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theme/themeOverride15.xml" ContentType="application/vnd.openxmlformats-officedocument.themeOverride+xml"/>
  <Override PartName="/word/charts/chart18.xml" ContentType="application/vnd.openxmlformats-officedocument.drawingml.chart+xml"/>
  <Override PartName="/word/theme/themeOverride16.xml" ContentType="application/vnd.openxmlformats-officedocument.themeOverride+xml"/>
  <Override PartName="/word/charts/chart19.xml" ContentType="application/vnd.openxmlformats-officedocument.drawingml.chart+xml"/>
  <Override PartName="/word/theme/themeOverride17.xml" ContentType="application/vnd.openxmlformats-officedocument.themeOverride+xml"/>
  <Override PartName="/word/charts/chart20.xml" ContentType="application/vnd.openxmlformats-officedocument.drawingml.chart+xml"/>
  <Override PartName="/word/theme/themeOverride18.xml" ContentType="application/vnd.openxmlformats-officedocument.themeOverride+xml"/>
  <Override PartName="/word/charts/chart21.xml" ContentType="application/vnd.openxmlformats-officedocument.drawingml.chart+xml"/>
  <Override PartName="/word/theme/themeOverride19.xml" ContentType="application/vnd.openxmlformats-officedocument.themeOverride+xml"/>
  <Override PartName="/word/charts/chart22.xml" ContentType="application/vnd.openxmlformats-officedocument.drawingml.chart+xml"/>
  <Override PartName="/word/theme/themeOverride20.xml" ContentType="application/vnd.openxmlformats-officedocument.themeOverride+xml"/>
  <Override PartName="/word/charts/chart23.xml" ContentType="application/vnd.openxmlformats-officedocument.drawingml.chart+xml"/>
  <Override PartName="/word/charts/chart24.xml" ContentType="application/vnd.openxmlformats-officedocument.drawingml.chart+xml"/>
  <Override PartName="/word/theme/themeOverride21.xml" ContentType="application/vnd.openxmlformats-officedocument.themeOverride+xml"/>
  <Override PartName="/word/charts/chart25.xml" ContentType="application/vnd.openxmlformats-officedocument.drawingml.chart+xml"/>
  <Override PartName="/word/theme/themeOverride22.xml" ContentType="application/vnd.openxmlformats-officedocument.themeOverride+xml"/>
  <Override PartName="/word/charts/chart26.xml" ContentType="application/vnd.openxmlformats-officedocument.drawingml.chart+xml"/>
  <Override PartName="/word/theme/themeOverride23.xml" ContentType="application/vnd.openxmlformats-officedocument.themeOverride+xml"/>
  <Override PartName="/word/charts/chart27.xml" ContentType="application/vnd.openxmlformats-officedocument.drawingml.chart+xml"/>
  <Override PartName="/word/charts/chart28.xml" ContentType="application/vnd.openxmlformats-officedocument.drawingml.chart+xml"/>
  <Override PartName="/word/theme/themeOverride24.xml" ContentType="application/vnd.openxmlformats-officedocument.themeOverride+xml"/>
  <Override PartName="/word/charts/chart29.xml" ContentType="application/vnd.openxmlformats-officedocument.drawingml.chart+xml"/>
  <Override PartName="/word/theme/themeOverride25.xml" ContentType="application/vnd.openxmlformats-officedocument.themeOverride+xml"/>
  <Override PartName="/word/charts/chart30.xml" ContentType="application/vnd.openxmlformats-officedocument.drawingml.chart+xml"/>
  <Override PartName="/word/theme/themeOverride26.xml" ContentType="application/vnd.openxmlformats-officedocument.themeOverride+xml"/>
  <Override PartName="/word/charts/chart31.xml" ContentType="application/vnd.openxmlformats-officedocument.drawingml.chart+xml"/>
  <Override PartName="/word/charts/chart32.xml" ContentType="application/vnd.openxmlformats-officedocument.drawingml.chart+xml"/>
  <Override PartName="/word/footer2.xml" ContentType="application/vnd.openxmlformats-officedocument.wordprocessingml.footer+xml"/>
  <Override PartName="/word/charts/chart33.xml" ContentType="application/vnd.openxmlformats-officedocument.drawingml.chart+xml"/>
  <Override PartName="/word/theme/themeOverride27.xml" ContentType="application/vnd.openxmlformats-officedocument.themeOverride+xml"/>
  <Override PartName="/word/charts/chart34.xml" ContentType="application/vnd.openxmlformats-officedocument.drawingml.chart+xml"/>
  <Override PartName="/word/theme/themeOverride28.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style1.xml" ContentType="application/vnd.ms-office.chartstyle+xml"/>
  <Override PartName="/word/charts/colors1.xml" ContentType="application/vnd.ms-office.chartcolor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Override PartName="/word/charts/colors8.xml" ContentType="application/vnd.ms-office.chartcolorstyle+xml"/>
  <Override PartName="/word/charts/style8.xml" ContentType="application/vnd.ms-office.chartstyle+xml"/>
  <Override PartName="/word/charts/style9.xml" ContentType="application/vnd.ms-office.chartstyle+xml"/>
  <Override PartName="/word/charts/colors9.xml" ContentType="application/vnd.ms-office.chartcolorstyle+xml"/>
  <Override PartName="/word/charts/style10.xml" ContentType="application/vnd.ms-office.chartstyle+xml"/>
  <Override PartName="/word/charts/colors10.xml" ContentType="application/vnd.ms-office.chartcolorstyle+xml"/>
  <Override PartName="/word/charts/colors11.xml" ContentType="application/vnd.ms-office.chartcolorstyle+xml"/>
  <Override PartName="/word/charts/style11.xml" ContentType="application/vnd.ms-office.chartstyle+xml"/>
  <Override PartName="/word/charts/colors12.xml" ContentType="application/vnd.ms-office.chartcolorstyle+xml"/>
  <Override PartName="/word/charts/style1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5C6F7" w14:textId="77777777" w:rsidR="003E7511" w:rsidRDefault="003E7511">
      <w:pPr>
        <w:pStyle w:val="BodyText"/>
      </w:pPr>
    </w:p>
    <w:p w14:paraId="739ED874" w14:textId="77777777" w:rsidR="003E7511" w:rsidRDefault="003E7511">
      <w:pPr>
        <w:pStyle w:val="BodyText"/>
      </w:pPr>
    </w:p>
    <w:p w14:paraId="2FE2DB78" w14:textId="77777777" w:rsidR="003E7511" w:rsidRDefault="003E7511">
      <w:pPr>
        <w:pStyle w:val="BodyText"/>
      </w:pPr>
    </w:p>
    <w:p w14:paraId="2D0A51DA" w14:textId="77777777" w:rsidR="003E7511" w:rsidRDefault="003E7511">
      <w:pPr>
        <w:pStyle w:val="BodyText"/>
      </w:pPr>
    </w:p>
    <w:p w14:paraId="7FF2E811" w14:textId="77777777" w:rsidR="003E7511" w:rsidRDefault="003E7511">
      <w:pPr>
        <w:pStyle w:val="BodyText"/>
      </w:pPr>
    </w:p>
    <w:p w14:paraId="24BDC625" w14:textId="77777777" w:rsidR="003E7511" w:rsidRDefault="003E7511">
      <w:pPr>
        <w:pStyle w:val="BodyText"/>
      </w:pPr>
    </w:p>
    <w:p w14:paraId="1F67378F" w14:textId="77777777" w:rsidR="003E7511" w:rsidRDefault="003E7511">
      <w:pPr>
        <w:pStyle w:val="BodyText"/>
      </w:pPr>
    </w:p>
    <w:p w14:paraId="55CB32AD" w14:textId="77777777" w:rsidR="003E7511" w:rsidRDefault="003E7511">
      <w:pPr>
        <w:pStyle w:val="BodyText"/>
      </w:pPr>
    </w:p>
    <w:p w14:paraId="6F640CDB" w14:textId="77777777" w:rsidR="003E7511" w:rsidRDefault="003E7511">
      <w:pPr>
        <w:pStyle w:val="BodyText"/>
      </w:pPr>
    </w:p>
    <w:p w14:paraId="6C4E30FB" w14:textId="77777777" w:rsidR="003E7511" w:rsidRDefault="003E7511">
      <w:pPr>
        <w:pStyle w:val="BodyText"/>
      </w:pPr>
    </w:p>
    <w:p w14:paraId="0EB9FE1B" w14:textId="77777777" w:rsidR="003E7511" w:rsidRDefault="003E7511">
      <w:pPr>
        <w:pStyle w:val="BodyText"/>
      </w:pPr>
    </w:p>
    <w:p w14:paraId="1055FB19" w14:textId="77777777" w:rsidR="003E7511" w:rsidRDefault="001A2444">
      <w:pPr>
        <w:pStyle w:val="BodyText"/>
      </w:pPr>
      <w:r>
        <w:rPr>
          <w:noProof/>
          <w:lang w:eastAsia="en-NZ"/>
        </w:rPr>
        <mc:AlternateContent>
          <mc:Choice Requires="wps">
            <w:drawing>
              <wp:anchor distT="0" distB="0" distL="114300" distR="114300" simplePos="0" relativeHeight="251620864" behindDoc="0" locked="0" layoutInCell="1" allowOverlap="1" wp14:anchorId="10C70B22" wp14:editId="65ED66B6">
                <wp:simplePos x="0" y="0"/>
                <wp:positionH relativeFrom="page">
                  <wp:posOffset>4788535</wp:posOffset>
                </wp:positionH>
                <wp:positionV relativeFrom="page">
                  <wp:posOffset>3996690</wp:posOffset>
                </wp:positionV>
                <wp:extent cx="1773555" cy="2064385"/>
                <wp:effectExtent l="0"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2064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B2EE4" w14:textId="77777777" w:rsidR="003B01D8" w:rsidRDefault="003B01D8">
                            <w:pPr>
                              <w:spacing w:line="240" w:lineRule="atLeast"/>
                            </w:pPr>
                            <w:r>
                              <w:object w:dxaOrig="3916" w:dyaOrig="4529" w14:anchorId="7D95A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55pt;height:154.45pt" o:ole="">
                                  <v:imagedata r:id="rId12" o:title=""/>
                                </v:shape>
                                <o:OLEObject Type="Embed" ProgID="MSPhotoEd.3" ShapeID="_x0000_i1026" DrawAspect="Content" ObjectID="_1502610872" r:id="rId13"/>
                              </w:objec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C70B22" id="_x0000_t202" coordsize="21600,21600" o:spt="202" path="m,l,21600r21600,l21600,xe">
                <v:stroke joinstyle="miter"/>
                <v:path gradientshapeok="t" o:connecttype="rect"/>
              </v:shapetype>
              <v:shape id="Text Box 2" o:spid="_x0000_s1026" type="#_x0000_t202" style="position:absolute;left:0;text-align:left;margin-left:377.05pt;margin-top:314.7pt;width:139.65pt;height:162.5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" stroked="f">
                <v:textbox inset="1mm,1mm,1mm,1mm">
                  <w:txbxContent>
                    <w:p w14:paraId="6B0B2EE4" w14:textId="77777777" w:rsidR="003B01D8" w:rsidRDefault="003B01D8">
                      <w:pPr>
                        <w:spacing w:line="240" w:lineRule="atLeast"/>
                      </w:pPr>
                      <w:r>
                        <w:object w:dxaOrig="3916" w:dyaOrig="4529" w14:anchorId="7D95AD4D">
                          <v:shape id="_x0000_i1026" type="#_x0000_t75" style="width:133.55pt;height:154.45pt" o:ole="">
                            <v:imagedata r:id="rId14" o:title=""/>
                          </v:shape>
                          <o:OLEObject Type="Embed" ProgID="MSPhotoEd.3" ShapeID="_x0000_i1026" DrawAspect="Content" ObjectID="_1494421954" r:id="rId15"/>
                        </w:object>
                      </w:r>
                    </w:p>
                  </w:txbxContent>
                </v:textbox>
                <w10:wrap anchorx="page" anchory="page"/>
              </v:shape>
            </w:pict>
          </mc:Fallback>
        </mc:AlternateContent>
      </w:r>
    </w:p>
    <w:p w14:paraId="4D8EA4C7" w14:textId="77777777" w:rsidR="003E7511" w:rsidRDefault="003E7511">
      <w:pPr>
        <w:pStyle w:val="BodyText"/>
      </w:pPr>
    </w:p>
    <w:p w14:paraId="7454570F" w14:textId="77777777" w:rsidR="003E7511" w:rsidRDefault="003E7511">
      <w:pPr>
        <w:pStyle w:val="BodyText"/>
      </w:pPr>
    </w:p>
    <w:p w14:paraId="629CC273" w14:textId="77777777" w:rsidR="003E7511" w:rsidRDefault="003E7511">
      <w:pPr>
        <w:pStyle w:val="BodyText"/>
      </w:pPr>
    </w:p>
    <w:p w14:paraId="32DC941D" w14:textId="77777777" w:rsidR="003E7511" w:rsidRDefault="003E7511">
      <w:pPr>
        <w:pStyle w:val="BodyText"/>
      </w:pPr>
    </w:p>
    <w:p w14:paraId="532AEA4F" w14:textId="77777777" w:rsidR="003E7511" w:rsidRDefault="003E7511">
      <w:pPr>
        <w:pStyle w:val="BodyText"/>
      </w:pPr>
    </w:p>
    <w:p w14:paraId="306BC75F" w14:textId="77777777" w:rsidR="003E7511" w:rsidRDefault="003E7511">
      <w:pPr>
        <w:pStyle w:val="BodyText"/>
      </w:pPr>
    </w:p>
    <w:p w14:paraId="31CC45DA" w14:textId="77777777" w:rsidR="003E7511" w:rsidRDefault="003E7511"/>
    <w:p w14:paraId="04A09AD5" w14:textId="77777777" w:rsidR="003E7511" w:rsidRDefault="003E7511"/>
    <w:p w14:paraId="2060A0AB" w14:textId="77777777" w:rsidR="003E7511" w:rsidRDefault="003E7511"/>
    <w:p w14:paraId="360077F2" w14:textId="77777777" w:rsidR="003E7511" w:rsidRDefault="003E7511"/>
    <w:p w14:paraId="4B063EC1" w14:textId="77777777" w:rsidR="003E7511" w:rsidRDefault="003E7511"/>
    <w:p w14:paraId="49A242A9" w14:textId="77777777" w:rsidR="003E7511" w:rsidRDefault="003E7511"/>
    <w:p w14:paraId="70E43159" w14:textId="77777777" w:rsidR="003E7511" w:rsidRDefault="003E7511"/>
    <w:p w14:paraId="7D460902" w14:textId="15DD37A9" w:rsidR="003E7511" w:rsidRDefault="004C59D3">
      <w:pPr>
        <w:pStyle w:val="RNZReportTitleSm"/>
      </w:pPr>
      <w:r>
        <w:t xml:space="preserve">Maternity Consumer Survey </w:t>
      </w:r>
      <w:r w:rsidR="00BA2A30">
        <w:t>2014</w:t>
      </w:r>
    </w:p>
    <w:p w14:paraId="02D47E4D" w14:textId="0FAE5241" w:rsidR="003E7511" w:rsidRDefault="000E7A9C" w:rsidP="00D5184F">
      <w:pPr>
        <w:pStyle w:val="RNZReportdate"/>
      </w:pPr>
      <w:r>
        <w:t>2</w:t>
      </w:r>
      <w:r w:rsidR="0085619C">
        <w:t>9 May</w:t>
      </w:r>
      <w:r w:rsidR="00D5184F">
        <w:t xml:space="preserve"> 2015</w:t>
      </w:r>
    </w:p>
    <w:p w14:paraId="2CFE0B18" w14:textId="77777777" w:rsidR="003E7511" w:rsidRDefault="003E7511">
      <w:pPr>
        <w:pStyle w:val="BodyText"/>
      </w:pPr>
    </w:p>
    <w:p w14:paraId="28FC5743" w14:textId="77777777" w:rsidR="00A66E40" w:rsidRDefault="00A66E40">
      <w:pPr>
        <w:pStyle w:val="BodyText"/>
        <w:sectPr w:rsidR="00A66E40">
          <w:headerReference w:type="default" r:id="rId16"/>
          <w:pgSz w:w="11906" w:h="16838" w:code="9"/>
          <w:pgMar w:top="2296" w:right="1588" w:bottom="1418" w:left="1588" w:header="680" w:footer="680" w:gutter="0"/>
          <w:cols w:space="708"/>
          <w:docGrid w:linePitch="360"/>
        </w:sectPr>
      </w:pPr>
    </w:p>
    <w:p w14:paraId="73AC7104" w14:textId="77777777" w:rsidR="003E7511" w:rsidRDefault="003E7511">
      <w:pPr>
        <w:pStyle w:val="BodyText"/>
      </w:pPr>
    </w:p>
    <w:p w14:paraId="397891D3" w14:textId="77777777" w:rsidR="003E7511" w:rsidRDefault="003E7511">
      <w:pPr>
        <w:pStyle w:val="BodyText"/>
      </w:pPr>
    </w:p>
    <w:p w14:paraId="617F30BB" w14:textId="77777777" w:rsidR="003E7511" w:rsidRDefault="003E7511">
      <w:pPr>
        <w:pStyle w:val="BodyText"/>
      </w:pPr>
    </w:p>
    <w:p w14:paraId="677D510B" w14:textId="77777777" w:rsidR="003E7511" w:rsidRDefault="003E7511">
      <w:pPr>
        <w:pStyle w:val="BodyText"/>
      </w:pPr>
    </w:p>
    <w:p w14:paraId="4D9B0E67" w14:textId="77777777" w:rsidR="003E7511" w:rsidRDefault="003E7511">
      <w:pPr>
        <w:pStyle w:val="BodyText"/>
      </w:pPr>
    </w:p>
    <w:p w14:paraId="5084657A" w14:textId="77777777" w:rsidR="003E7511" w:rsidRDefault="003E7511">
      <w:pPr>
        <w:pStyle w:val="BodyText"/>
      </w:pPr>
    </w:p>
    <w:p w14:paraId="0235CDEB" w14:textId="77777777" w:rsidR="003E7511" w:rsidRDefault="003E7511">
      <w:pPr>
        <w:pStyle w:val="BodyText"/>
      </w:pPr>
    </w:p>
    <w:p w14:paraId="6529669E" w14:textId="77777777" w:rsidR="003E7511" w:rsidRDefault="003E7511">
      <w:pPr>
        <w:pStyle w:val="BodyText"/>
      </w:pPr>
    </w:p>
    <w:p w14:paraId="0052A8BA" w14:textId="77777777" w:rsidR="003E7511" w:rsidRDefault="003E7511">
      <w:pPr>
        <w:pStyle w:val="BodyText"/>
      </w:pPr>
    </w:p>
    <w:p w14:paraId="7E1F8C35" w14:textId="77777777" w:rsidR="003E7511" w:rsidRDefault="003E7511">
      <w:pPr>
        <w:pStyle w:val="BodyText"/>
      </w:pPr>
    </w:p>
    <w:p w14:paraId="1B52C6A4" w14:textId="77777777" w:rsidR="003E7511" w:rsidRDefault="003E7511">
      <w:pPr>
        <w:pStyle w:val="BodyText"/>
      </w:pPr>
    </w:p>
    <w:p w14:paraId="519B4D54" w14:textId="77777777" w:rsidR="003E7511" w:rsidRDefault="003E7511">
      <w:pPr>
        <w:pStyle w:val="BodyText"/>
      </w:pPr>
    </w:p>
    <w:p w14:paraId="4DF281DB" w14:textId="77777777" w:rsidR="003E7511" w:rsidRDefault="003E7511">
      <w:pPr>
        <w:pStyle w:val="BodyText"/>
      </w:pPr>
    </w:p>
    <w:p w14:paraId="6B6C8F70" w14:textId="77777777" w:rsidR="003E7511" w:rsidRDefault="003E7511">
      <w:pPr>
        <w:pStyle w:val="RNZConfidential"/>
      </w:pPr>
      <w:r>
        <w:t>Confidential</w:t>
      </w:r>
    </w:p>
    <w:p w14:paraId="3EC7B692" w14:textId="11F639E6" w:rsidR="003E7511" w:rsidRDefault="004C59D3">
      <w:pPr>
        <w:pStyle w:val="RNZReportTitle"/>
      </w:pPr>
      <w:r>
        <w:t>Maternity Consumer Survey</w:t>
      </w:r>
      <w:r w:rsidR="00BA2A30">
        <w:t xml:space="preserve"> 2014</w:t>
      </w:r>
    </w:p>
    <w:p w14:paraId="0EB3D4AF" w14:textId="77777777" w:rsidR="003E7511" w:rsidRDefault="003E7511">
      <w:pPr>
        <w:pStyle w:val="RNZReportTitle"/>
      </w:pPr>
    </w:p>
    <w:p w14:paraId="23F308A8" w14:textId="77777777" w:rsidR="003E7511" w:rsidRDefault="003E7511">
      <w:pPr>
        <w:pStyle w:val="BodyText"/>
      </w:pPr>
    </w:p>
    <w:tbl>
      <w:tblPr>
        <w:tblW w:w="8959" w:type="dxa"/>
        <w:tblLayout w:type="fixed"/>
        <w:tblLook w:val="0000" w:firstRow="0" w:lastRow="0" w:firstColumn="0" w:lastColumn="0" w:noHBand="0" w:noVBand="0"/>
      </w:tblPr>
      <w:tblGrid>
        <w:gridCol w:w="1985"/>
        <w:gridCol w:w="6974"/>
      </w:tblGrid>
      <w:tr w:rsidR="00175292" w14:paraId="5A3FFAB1" w14:textId="77777777">
        <w:tc>
          <w:tcPr>
            <w:tcW w:w="1985" w:type="dxa"/>
          </w:tcPr>
          <w:p w14:paraId="69F82C10" w14:textId="77777777" w:rsidR="00175292" w:rsidRDefault="00175292" w:rsidP="00175292">
            <w:pPr>
              <w:pStyle w:val="DocDetailsHead"/>
              <w:framePr w:wrap="around" w:y="193"/>
            </w:pPr>
            <w:r>
              <w:t>Prepared for</w:t>
            </w:r>
          </w:p>
        </w:tc>
        <w:tc>
          <w:tcPr>
            <w:tcW w:w="6974" w:type="dxa"/>
          </w:tcPr>
          <w:p w14:paraId="70BF63E3" w14:textId="77777777" w:rsidR="00175292" w:rsidRDefault="00175292" w:rsidP="00175292">
            <w:pPr>
              <w:pStyle w:val="DocDetails"/>
              <w:framePr w:wrap="auto" w:vAnchor="text" w:hAnchor="margin" w:y="193"/>
            </w:pPr>
            <w:r>
              <w:t>Laura Ross</w:t>
            </w:r>
          </w:p>
          <w:p w14:paraId="7967E1E3" w14:textId="77777777" w:rsidR="00175292" w:rsidRDefault="00175292" w:rsidP="00175292">
            <w:pPr>
              <w:pStyle w:val="DocDetails"/>
              <w:framePr w:wrap="auto" w:vAnchor="text" w:hAnchor="margin" w:y="193"/>
            </w:pPr>
            <w:r>
              <w:t>Ministry of Health</w:t>
            </w:r>
          </w:p>
          <w:p w14:paraId="2151CD5C" w14:textId="77777777" w:rsidR="00175292" w:rsidRDefault="00175292" w:rsidP="00175292">
            <w:pPr>
              <w:pStyle w:val="DocDetails"/>
              <w:framePr w:wrap="auto" w:vAnchor="text" w:hAnchor="margin" w:y="193"/>
            </w:pPr>
          </w:p>
        </w:tc>
      </w:tr>
      <w:tr w:rsidR="00175292" w14:paraId="050C3CF3" w14:textId="77777777">
        <w:tc>
          <w:tcPr>
            <w:tcW w:w="1985" w:type="dxa"/>
          </w:tcPr>
          <w:p w14:paraId="638141F3" w14:textId="77777777" w:rsidR="00175292" w:rsidRDefault="00175292" w:rsidP="00175292">
            <w:pPr>
              <w:pStyle w:val="DocDetailsHead"/>
              <w:framePr w:wrap="around" w:y="193"/>
            </w:pPr>
            <w:r>
              <w:t>Prepared by</w:t>
            </w:r>
          </w:p>
        </w:tc>
        <w:tc>
          <w:tcPr>
            <w:tcW w:w="6974" w:type="dxa"/>
          </w:tcPr>
          <w:p w14:paraId="70CBE576" w14:textId="77777777" w:rsidR="00175292" w:rsidRDefault="00175292" w:rsidP="00175292">
            <w:pPr>
              <w:pStyle w:val="DocDetails"/>
              <w:framePr w:wrap="auto" w:vAnchor="text" w:hAnchor="margin" w:y="193"/>
            </w:pPr>
            <w:r>
              <w:t>Sarah Buchanan</w:t>
            </w:r>
          </w:p>
          <w:p w14:paraId="592EC611" w14:textId="77777777" w:rsidR="00175292" w:rsidRDefault="00175292" w:rsidP="00175292">
            <w:pPr>
              <w:pStyle w:val="DocDetails"/>
              <w:framePr w:wrap="auto" w:vAnchor="text" w:hAnchor="margin" w:y="193"/>
            </w:pPr>
            <w:r>
              <w:t>Katrina Magill</w:t>
            </w:r>
          </w:p>
          <w:p w14:paraId="72717116" w14:textId="77777777" w:rsidR="00175292" w:rsidRDefault="00175292" w:rsidP="00175292">
            <w:pPr>
              <w:pStyle w:val="DocDetails"/>
              <w:framePr w:wrap="auto" w:vAnchor="text" w:hAnchor="margin" w:y="193"/>
            </w:pPr>
          </w:p>
        </w:tc>
      </w:tr>
      <w:tr w:rsidR="00175292" w14:paraId="1A8DC4CF" w14:textId="77777777">
        <w:tc>
          <w:tcPr>
            <w:tcW w:w="1985" w:type="dxa"/>
          </w:tcPr>
          <w:p w14:paraId="418AF5BE" w14:textId="77777777" w:rsidR="00175292" w:rsidRDefault="00175292" w:rsidP="00175292">
            <w:pPr>
              <w:pStyle w:val="DocDetailsHead"/>
              <w:framePr w:wrap="around" w:y="193"/>
            </w:pPr>
            <w:r>
              <w:t>Contact Details</w:t>
            </w:r>
          </w:p>
        </w:tc>
        <w:tc>
          <w:tcPr>
            <w:tcW w:w="6974" w:type="dxa"/>
          </w:tcPr>
          <w:p w14:paraId="0B024E19" w14:textId="77777777" w:rsidR="00175292" w:rsidRDefault="00175292" w:rsidP="00175292">
            <w:pPr>
              <w:pStyle w:val="DocDetails"/>
              <w:framePr w:wrap="auto" w:vAnchor="text" w:hAnchor="margin" w:y="193"/>
            </w:pPr>
            <w:r>
              <w:t>Katrina Magill</w:t>
            </w:r>
          </w:p>
          <w:p w14:paraId="727AC0EA" w14:textId="77777777" w:rsidR="00175292" w:rsidRDefault="00175292" w:rsidP="00175292">
            <w:pPr>
              <w:pStyle w:val="DocDetails"/>
              <w:framePr w:wrap="auto" w:vAnchor="text" w:hAnchor="margin" w:y="193"/>
            </w:pPr>
            <w:r>
              <w:t>Research New Zealand</w:t>
            </w:r>
          </w:p>
          <w:p w14:paraId="6A47B4CF" w14:textId="77777777" w:rsidR="00175292" w:rsidRDefault="00175292" w:rsidP="00175292">
            <w:pPr>
              <w:pStyle w:val="DocDetails"/>
              <w:framePr w:wrap="auto" w:vAnchor="text" w:hAnchor="margin" w:y="193"/>
            </w:pPr>
            <w:r>
              <w:t>Phone 04 499 3088</w:t>
            </w:r>
          </w:p>
          <w:p w14:paraId="5BF0674D" w14:textId="77777777" w:rsidR="00175292" w:rsidRDefault="00175292" w:rsidP="00175292">
            <w:pPr>
              <w:pStyle w:val="DocDetails"/>
              <w:framePr w:wrap="auto" w:vAnchor="text" w:hAnchor="margin" w:y="193"/>
              <w:rPr>
                <w:rStyle w:val="Hyperlink"/>
                <w:color w:val="auto"/>
                <w:u w:val="none"/>
              </w:rPr>
            </w:pPr>
            <w:r w:rsidRPr="00175292">
              <w:rPr>
                <w:rStyle w:val="Hyperlink"/>
                <w:color w:val="auto"/>
                <w:u w:val="none"/>
              </w:rPr>
              <w:t>www.researchnz.com</w:t>
            </w:r>
          </w:p>
          <w:p w14:paraId="30B7E9B6" w14:textId="77777777" w:rsidR="00175292" w:rsidRDefault="00175292" w:rsidP="00175292">
            <w:pPr>
              <w:pStyle w:val="DocDetails"/>
              <w:framePr w:wrap="auto" w:vAnchor="text" w:hAnchor="margin" w:y="193"/>
              <w:rPr>
                <w:rStyle w:val="Hyperlink"/>
                <w:color w:val="auto"/>
                <w:u w:val="none"/>
              </w:rPr>
            </w:pPr>
          </w:p>
        </w:tc>
      </w:tr>
      <w:tr w:rsidR="00175292" w14:paraId="6827DBFA" w14:textId="77777777">
        <w:tc>
          <w:tcPr>
            <w:tcW w:w="1985" w:type="dxa"/>
          </w:tcPr>
          <w:p w14:paraId="4BC3FCEF" w14:textId="77777777" w:rsidR="00175292" w:rsidRDefault="00175292" w:rsidP="00175292">
            <w:pPr>
              <w:pStyle w:val="DocDetailsHead"/>
              <w:framePr w:wrap="around" w:y="193"/>
            </w:pPr>
            <w:r>
              <w:t>Project number</w:t>
            </w:r>
          </w:p>
        </w:tc>
        <w:tc>
          <w:tcPr>
            <w:tcW w:w="6974" w:type="dxa"/>
          </w:tcPr>
          <w:p w14:paraId="38CB3E75" w14:textId="77777777" w:rsidR="00175292" w:rsidRDefault="00175292" w:rsidP="00175292">
            <w:pPr>
              <w:pStyle w:val="DocDetails"/>
              <w:framePr w:wrap="auto" w:vAnchor="text" w:hAnchor="margin" w:y="193"/>
            </w:pPr>
            <w:r>
              <w:t>#4611</w:t>
            </w:r>
          </w:p>
        </w:tc>
      </w:tr>
    </w:tbl>
    <w:p w14:paraId="3D9FC8A8" w14:textId="77777777" w:rsidR="003E7511" w:rsidRDefault="003E7511"/>
    <w:p w14:paraId="0A8A6FCF" w14:textId="77777777" w:rsidR="00126CE7" w:rsidRDefault="003E7511" w:rsidP="00175292">
      <w:pPr>
        <w:pStyle w:val="AppendixHead1"/>
        <w:tabs>
          <w:tab w:val="left" w:pos="6663"/>
        </w:tabs>
        <w:rPr>
          <w:noProof/>
        </w:rPr>
      </w:pPr>
      <w:bookmarkStart w:id="0" w:name="_Toc413836855"/>
      <w:bookmarkStart w:id="1" w:name="_Toc419801530"/>
      <w:r>
        <w:lastRenderedPageBreak/>
        <w:t>Contents</w:t>
      </w:r>
      <w:bookmarkEnd w:id="0"/>
      <w:bookmarkEnd w:id="1"/>
      <w:r>
        <w:fldChar w:fldCharType="begin"/>
      </w:r>
      <w:r>
        <w:instrText xml:space="preserve"> TOC \h \o 1-3\t  \* MERGEFORMAT </w:instrText>
      </w:r>
      <w:r>
        <w:fldChar w:fldCharType="separate"/>
      </w:r>
    </w:p>
    <w:p w14:paraId="16A1EF7B" w14:textId="77777777" w:rsidR="005F690D" w:rsidRDefault="005F690D" w:rsidP="005F690D">
      <w:pPr>
        <w:pStyle w:val="TOC1"/>
        <w:tabs>
          <w:tab w:val="left" w:pos="6663"/>
        </w:tabs>
        <w:spacing w:before="0"/>
      </w:pPr>
    </w:p>
    <w:p w14:paraId="4521C4D1" w14:textId="77777777" w:rsidR="00126CE7" w:rsidRDefault="00367425" w:rsidP="005F690D">
      <w:pPr>
        <w:pStyle w:val="TOC1"/>
        <w:tabs>
          <w:tab w:val="left" w:pos="6663"/>
        </w:tabs>
        <w:spacing w:before="0"/>
        <w:rPr>
          <w:rFonts w:asciiTheme="minorHAnsi" w:eastAsiaTheme="minorEastAsia" w:hAnsiTheme="minorHAnsi" w:cstheme="minorBidi"/>
          <w:noProof/>
          <w:sz w:val="22"/>
          <w:szCs w:val="22"/>
          <w:lang w:eastAsia="zh-TW"/>
        </w:rPr>
      </w:pPr>
      <w:hyperlink w:anchor="_Toc419801531" w:history="1">
        <w:r w:rsidR="00126CE7" w:rsidRPr="00F561A0">
          <w:rPr>
            <w:rStyle w:val="Hyperlink"/>
            <w:noProof/>
          </w:rPr>
          <w:t>Thank you</w:t>
        </w:r>
        <w:r w:rsidR="00126CE7">
          <w:rPr>
            <w:noProof/>
          </w:rPr>
          <w:tab/>
        </w:r>
        <w:r w:rsidR="00126CE7">
          <w:rPr>
            <w:noProof/>
          </w:rPr>
          <w:fldChar w:fldCharType="begin"/>
        </w:r>
        <w:r w:rsidR="00126CE7">
          <w:rPr>
            <w:noProof/>
          </w:rPr>
          <w:instrText xml:space="preserve"> PAGEREF _Toc419801531 \h </w:instrText>
        </w:r>
        <w:r w:rsidR="00126CE7">
          <w:rPr>
            <w:noProof/>
          </w:rPr>
        </w:r>
        <w:r w:rsidR="00126CE7">
          <w:rPr>
            <w:noProof/>
          </w:rPr>
          <w:fldChar w:fldCharType="separate"/>
        </w:r>
        <w:r w:rsidR="005F690D">
          <w:rPr>
            <w:noProof/>
          </w:rPr>
          <w:t>4</w:t>
        </w:r>
        <w:r w:rsidR="00126CE7">
          <w:rPr>
            <w:noProof/>
          </w:rPr>
          <w:fldChar w:fldCharType="end"/>
        </w:r>
      </w:hyperlink>
    </w:p>
    <w:p w14:paraId="3B8871E6" w14:textId="77777777" w:rsidR="00126CE7" w:rsidRDefault="00367425" w:rsidP="00175292">
      <w:pPr>
        <w:pStyle w:val="TOC1"/>
        <w:tabs>
          <w:tab w:val="left" w:pos="6663"/>
        </w:tabs>
        <w:rPr>
          <w:rFonts w:asciiTheme="minorHAnsi" w:eastAsiaTheme="minorEastAsia" w:hAnsiTheme="minorHAnsi" w:cstheme="minorBidi"/>
          <w:noProof/>
          <w:sz w:val="22"/>
          <w:szCs w:val="22"/>
          <w:lang w:eastAsia="zh-TW"/>
        </w:rPr>
      </w:pPr>
      <w:hyperlink w:anchor="_Toc419801532" w:history="1">
        <w:r w:rsidR="00126CE7" w:rsidRPr="00F561A0">
          <w:rPr>
            <w:rStyle w:val="Hyperlink"/>
            <w:noProof/>
          </w:rPr>
          <w:t>Executive Summary</w:t>
        </w:r>
        <w:r w:rsidR="00126CE7">
          <w:rPr>
            <w:noProof/>
          </w:rPr>
          <w:tab/>
        </w:r>
        <w:r w:rsidR="00126CE7">
          <w:rPr>
            <w:noProof/>
          </w:rPr>
          <w:fldChar w:fldCharType="begin"/>
        </w:r>
        <w:r w:rsidR="00126CE7">
          <w:rPr>
            <w:noProof/>
          </w:rPr>
          <w:instrText xml:space="preserve"> PAGEREF _Toc419801532 \h </w:instrText>
        </w:r>
        <w:r w:rsidR="00126CE7">
          <w:rPr>
            <w:noProof/>
          </w:rPr>
        </w:r>
        <w:r w:rsidR="00126CE7">
          <w:rPr>
            <w:noProof/>
          </w:rPr>
          <w:fldChar w:fldCharType="separate"/>
        </w:r>
        <w:r w:rsidR="005F690D">
          <w:rPr>
            <w:noProof/>
          </w:rPr>
          <w:t>5</w:t>
        </w:r>
        <w:r w:rsidR="00126CE7">
          <w:rPr>
            <w:noProof/>
          </w:rPr>
          <w:fldChar w:fldCharType="end"/>
        </w:r>
      </w:hyperlink>
    </w:p>
    <w:p w14:paraId="7C865493" w14:textId="77777777" w:rsidR="00126CE7" w:rsidRDefault="00367425" w:rsidP="00175292">
      <w:pPr>
        <w:pStyle w:val="TOC1"/>
        <w:tabs>
          <w:tab w:val="left" w:pos="6663"/>
        </w:tabs>
        <w:rPr>
          <w:rFonts w:asciiTheme="minorHAnsi" w:eastAsiaTheme="minorEastAsia" w:hAnsiTheme="minorHAnsi" w:cstheme="minorBidi"/>
          <w:noProof/>
          <w:sz w:val="22"/>
          <w:szCs w:val="22"/>
          <w:lang w:eastAsia="zh-TW"/>
        </w:rPr>
      </w:pPr>
      <w:hyperlink w:anchor="_Toc419801533" w:history="1">
        <w:r w:rsidR="00126CE7" w:rsidRPr="00F561A0">
          <w:rPr>
            <w:rStyle w:val="Hyperlink"/>
            <w:noProof/>
          </w:rPr>
          <w:t>Background, purpose and approach</w:t>
        </w:r>
        <w:r w:rsidR="00126CE7">
          <w:rPr>
            <w:noProof/>
          </w:rPr>
          <w:tab/>
        </w:r>
        <w:r w:rsidR="00126CE7">
          <w:rPr>
            <w:noProof/>
          </w:rPr>
          <w:fldChar w:fldCharType="begin"/>
        </w:r>
        <w:r w:rsidR="00126CE7">
          <w:rPr>
            <w:noProof/>
          </w:rPr>
          <w:instrText xml:space="preserve"> PAGEREF _Toc419801533 \h </w:instrText>
        </w:r>
        <w:r w:rsidR="00126CE7">
          <w:rPr>
            <w:noProof/>
          </w:rPr>
        </w:r>
        <w:r w:rsidR="00126CE7">
          <w:rPr>
            <w:noProof/>
          </w:rPr>
          <w:fldChar w:fldCharType="separate"/>
        </w:r>
        <w:r w:rsidR="005F690D">
          <w:rPr>
            <w:noProof/>
          </w:rPr>
          <w:t>9</w:t>
        </w:r>
        <w:r w:rsidR="00126CE7">
          <w:rPr>
            <w:noProof/>
          </w:rPr>
          <w:fldChar w:fldCharType="end"/>
        </w:r>
      </w:hyperlink>
    </w:p>
    <w:p w14:paraId="48678B4E" w14:textId="77777777" w:rsidR="00126CE7" w:rsidRDefault="00367425" w:rsidP="00175292">
      <w:pPr>
        <w:pStyle w:val="TOC1"/>
        <w:tabs>
          <w:tab w:val="left" w:pos="6663"/>
        </w:tabs>
        <w:rPr>
          <w:rFonts w:asciiTheme="minorHAnsi" w:eastAsiaTheme="minorEastAsia" w:hAnsiTheme="minorHAnsi" w:cstheme="minorBidi"/>
          <w:noProof/>
          <w:sz w:val="22"/>
          <w:szCs w:val="22"/>
          <w:lang w:eastAsia="zh-TW"/>
        </w:rPr>
      </w:pPr>
      <w:hyperlink w:anchor="_Toc419801534" w:history="1">
        <w:r w:rsidR="00126CE7" w:rsidRPr="00F561A0">
          <w:rPr>
            <w:rStyle w:val="Hyperlink"/>
            <w:noProof/>
          </w:rPr>
          <w:t>Antenatal care</w:t>
        </w:r>
        <w:r w:rsidR="00126CE7">
          <w:rPr>
            <w:noProof/>
          </w:rPr>
          <w:tab/>
        </w:r>
        <w:r w:rsidR="00126CE7">
          <w:rPr>
            <w:noProof/>
          </w:rPr>
          <w:fldChar w:fldCharType="begin"/>
        </w:r>
        <w:r w:rsidR="00126CE7">
          <w:rPr>
            <w:noProof/>
          </w:rPr>
          <w:instrText xml:space="preserve"> PAGEREF _Toc419801534 \h </w:instrText>
        </w:r>
        <w:r w:rsidR="00126CE7">
          <w:rPr>
            <w:noProof/>
          </w:rPr>
        </w:r>
        <w:r w:rsidR="00126CE7">
          <w:rPr>
            <w:noProof/>
          </w:rPr>
          <w:fldChar w:fldCharType="separate"/>
        </w:r>
        <w:r w:rsidR="005F690D">
          <w:rPr>
            <w:noProof/>
          </w:rPr>
          <w:t>12</w:t>
        </w:r>
        <w:r w:rsidR="00126CE7">
          <w:rPr>
            <w:noProof/>
          </w:rPr>
          <w:fldChar w:fldCharType="end"/>
        </w:r>
      </w:hyperlink>
    </w:p>
    <w:p w14:paraId="47580B93" w14:textId="77777777" w:rsidR="00126CE7" w:rsidRDefault="00367425" w:rsidP="00175292">
      <w:pPr>
        <w:pStyle w:val="TOC2"/>
        <w:tabs>
          <w:tab w:val="left" w:pos="6663"/>
        </w:tabs>
        <w:rPr>
          <w:rFonts w:asciiTheme="minorHAnsi" w:eastAsiaTheme="minorEastAsia" w:hAnsiTheme="minorHAnsi" w:cstheme="minorBidi"/>
          <w:bCs w:val="0"/>
          <w:noProof/>
          <w:sz w:val="22"/>
          <w:szCs w:val="22"/>
          <w:lang w:eastAsia="zh-TW"/>
        </w:rPr>
      </w:pPr>
      <w:hyperlink w:anchor="_Toc419801535" w:history="1">
        <w:r w:rsidR="00126CE7" w:rsidRPr="00F561A0">
          <w:rPr>
            <w:rStyle w:val="Hyperlink"/>
            <w:noProof/>
          </w:rPr>
          <w:t>When women first suspected they were pregnant</w:t>
        </w:r>
        <w:r w:rsidR="00126CE7">
          <w:rPr>
            <w:noProof/>
          </w:rPr>
          <w:tab/>
        </w:r>
        <w:r w:rsidR="00126CE7">
          <w:rPr>
            <w:noProof/>
          </w:rPr>
          <w:fldChar w:fldCharType="begin"/>
        </w:r>
        <w:r w:rsidR="00126CE7">
          <w:rPr>
            <w:noProof/>
          </w:rPr>
          <w:instrText xml:space="preserve"> PAGEREF _Toc419801535 \h </w:instrText>
        </w:r>
        <w:r w:rsidR="00126CE7">
          <w:rPr>
            <w:noProof/>
          </w:rPr>
        </w:r>
        <w:r w:rsidR="00126CE7">
          <w:rPr>
            <w:noProof/>
          </w:rPr>
          <w:fldChar w:fldCharType="separate"/>
        </w:r>
        <w:r w:rsidR="005F690D">
          <w:rPr>
            <w:noProof/>
          </w:rPr>
          <w:t>12</w:t>
        </w:r>
        <w:r w:rsidR="00126CE7">
          <w:rPr>
            <w:noProof/>
          </w:rPr>
          <w:fldChar w:fldCharType="end"/>
        </w:r>
      </w:hyperlink>
    </w:p>
    <w:p w14:paraId="17C0D0E2" w14:textId="77777777" w:rsidR="00126CE7" w:rsidRDefault="00367425" w:rsidP="00175292">
      <w:pPr>
        <w:pStyle w:val="TOC2"/>
        <w:tabs>
          <w:tab w:val="left" w:pos="6663"/>
        </w:tabs>
        <w:rPr>
          <w:rFonts w:asciiTheme="minorHAnsi" w:eastAsiaTheme="minorEastAsia" w:hAnsiTheme="minorHAnsi" w:cstheme="minorBidi"/>
          <w:bCs w:val="0"/>
          <w:noProof/>
          <w:sz w:val="22"/>
          <w:szCs w:val="22"/>
          <w:lang w:eastAsia="zh-TW"/>
        </w:rPr>
      </w:pPr>
      <w:hyperlink w:anchor="_Toc419801536" w:history="1">
        <w:r w:rsidR="00126CE7" w:rsidRPr="00F561A0">
          <w:rPr>
            <w:rStyle w:val="Hyperlink"/>
            <w:noProof/>
          </w:rPr>
          <w:t>Initial contact with a health care provider</w:t>
        </w:r>
        <w:r w:rsidR="00126CE7">
          <w:rPr>
            <w:noProof/>
          </w:rPr>
          <w:tab/>
        </w:r>
        <w:r w:rsidR="00126CE7">
          <w:rPr>
            <w:noProof/>
          </w:rPr>
          <w:fldChar w:fldCharType="begin"/>
        </w:r>
        <w:r w:rsidR="00126CE7">
          <w:rPr>
            <w:noProof/>
          </w:rPr>
          <w:instrText xml:space="preserve"> PAGEREF _Toc419801536 \h </w:instrText>
        </w:r>
        <w:r w:rsidR="00126CE7">
          <w:rPr>
            <w:noProof/>
          </w:rPr>
        </w:r>
        <w:r w:rsidR="00126CE7">
          <w:rPr>
            <w:noProof/>
          </w:rPr>
          <w:fldChar w:fldCharType="separate"/>
        </w:r>
        <w:r w:rsidR="005F690D">
          <w:rPr>
            <w:noProof/>
          </w:rPr>
          <w:t>14</w:t>
        </w:r>
        <w:r w:rsidR="00126CE7">
          <w:rPr>
            <w:noProof/>
          </w:rPr>
          <w:fldChar w:fldCharType="end"/>
        </w:r>
      </w:hyperlink>
    </w:p>
    <w:p w14:paraId="5B1A36B5" w14:textId="77777777" w:rsidR="00126CE7" w:rsidRDefault="00367425" w:rsidP="00175292">
      <w:pPr>
        <w:pStyle w:val="TOC2"/>
        <w:tabs>
          <w:tab w:val="left" w:pos="6663"/>
        </w:tabs>
        <w:rPr>
          <w:rFonts w:asciiTheme="minorHAnsi" w:eastAsiaTheme="minorEastAsia" w:hAnsiTheme="minorHAnsi" w:cstheme="minorBidi"/>
          <w:bCs w:val="0"/>
          <w:noProof/>
          <w:sz w:val="22"/>
          <w:szCs w:val="22"/>
          <w:lang w:eastAsia="zh-TW"/>
        </w:rPr>
      </w:pPr>
      <w:hyperlink w:anchor="_Toc419801537" w:history="1">
        <w:r w:rsidR="00126CE7" w:rsidRPr="00F561A0">
          <w:rPr>
            <w:rStyle w:val="Hyperlink"/>
            <w:noProof/>
          </w:rPr>
          <w:t>Choice of antenatal care provider</w:t>
        </w:r>
        <w:r w:rsidR="00126CE7">
          <w:rPr>
            <w:noProof/>
          </w:rPr>
          <w:tab/>
        </w:r>
        <w:r w:rsidR="00126CE7">
          <w:rPr>
            <w:noProof/>
          </w:rPr>
          <w:fldChar w:fldCharType="begin"/>
        </w:r>
        <w:r w:rsidR="00126CE7">
          <w:rPr>
            <w:noProof/>
          </w:rPr>
          <w:instrText xml:space="preserve"> PAGEREF _Toc419801537 \h </w:instrText>
        </w:r>
        <w:r w:rsidR="00126CE7">
          <w:rPr>
            <w:noProof/>
          </w:rPr>
        </w:r>
        <w:r w:rsidR="00126CE7">
          <w:rPr>
            <w:noProof/>
          </w:rPr>
          <w:fldChar w:fldCharType="separate"/>
        </w:r>
        <w:r w:rsidR="005F690D">
          <w:rPr>
            <w:noProof/>
          </w:rPr>
          <w:t>16</w:t>
        </w:r>
        <w:r w:rsidR="00126CE7">
          <w:rPr>
            <w:noProof/>
          </w:rPr>
          <w:fldChar w:fldCharType="end"/>
        </w:r>
      </w:hyperlink>
    </w:p>
    <w:p w14:paraId="17B197F8" w14:textId="77777777" w:rsidR="00126CE7" w:rsidRDefault="00367425" w:rsidP="00175292">
      <w:pPr>
        <w:pStyle w:val="TOC2"/>
        <w:tabs>
          <w:tab w:val="left" w:pos="6663"/>
        </w:tabs>
        <w:rPr>
          <w:rFonts w:asciiTheme="minorHAnsi" w:eastAsiaTheme="minorEastAsia" w:hAnsiTheme="minorHAnsi" w:cstheme="minorBidi"/>
          <w:bCs w:val="0"/>
          <w:noProof/>
          <w:sz w:val="22"/>
          <w:szCs w:val="22"/>
          <w:lang w:eastAsia="zh-TW"/>
        </w:rPr>
      </w:pPr>
      <w:hyperlink w:anchor="_Toc419801538" w:history="1">
        <w:r w:rsidR="00126CE7" w:rsidRPr="00F561A0">
          <w:rPr>
            <w:rStyle w:val="Hyperlink"/>
            <w:noProof/>
          </w:rPr>
          <w:t>Selecting a Lead Maternity Carer (LMC)</w:t>
        </w:r>
        <w:r w:rsidR="00126CE7">
          <w:rPr>
            <w:noProof/>
          </w:rPr>
          <w:tab/>
        </w:r>
        <w:r w:rsidR="00126CE7">
          <w:rPr>
            <w:noProof/>
          </w:rPr>
          <w:fldChar w:fldCharType="begin"/>
        </w:r>
        <w:r w:rsidR="00126CE7">
          <w:rPr>
            <w:noProof/>
          </w:rPr>
          <w:instrText xml:space="preserve"> PAGEREF _Toc419801538 \h </w:instrText>
        </w:r>
        <w:r w:rsidR="00126CE7">
          <w:rPr>
            <w:noProof/>
          </w:rPr>
        </w:r>
        <w:r w:rsidR="00126CE7">
          <w:rPr>
            <w:noProof/>
          </w:rPr>
          <w:fldChar w:fldCharType="separate"/>
        </w:r>
        <w:r w:rsidR="005F690D">
          <w:rPr>
            <w:noProof/>
          </w:rPr>
          <w:t>18</w:t>
        </w:r>
        <w:r w:rsidR="00126CE7">
          <w:rPr>
            <w:noProof/>
          </w:rPr>
          <w:fldChar w:fldCharType="end"/>
        </w:r>
      </w:hyperlink>
    </w:p>
    <w:p w14:paraId="131FD33F" w14:textId="77777777" w:rsidR="00126CE7" w:rsidRDefault="00367425" w:rsidP="00175292">
      <w:pPr>
        <w:pStyle w:val="TOC2"/>
        <w:tabs>
          <w:tab w:val="left" w:pos="6663"/>
        </w:tabs>
        <w:rPr>
          <w:rFonts w:asciiTheme="minorHAnsi" w:eastAsiaTheme="minorEastAsia" w:hAnsiTheme="minorHAnsi" w:cstheme="minorBidi"/>
          <w:bCs w:val="0"/>
          <w:noProof/>
          <w:sz w:val="22"/>
          <w:szCs w:val="22"/>
          <w:lang w:eastAsia="zh-TW"/>
        </w:rPr>
      </w:pPr>
      <w:hyperlink w:anchor="_Toc419801539" w:history="1">
        <w:r w:rsidR="00126CE7" w:rsidRPr="00F561A0">
          <w:rPr>
            <w:rStyle w:val="Hyperlink"/>
            <w:noProof/>
          </w:rPr>
          <w:t>Satisfaction with antenatal care received</w:t>
        </w:r>
        <w:r w:rsidR="00126CE7">
          <w:rPr>
            <w:noProof/>
          </w:rPr>
          <w:tab/>
        </w:r>
        <w:r w:rsidR="00126CE7">
          <w:rPr>
            <w:noProof/>
          </w:rPr>
          <w:fldChar w:fldCharType="begin"/>
        </w:r>
        <w:r w:rsidR="00126CE7">
          <w:rPr>
            <w:noProof/>
          </w:rPr>
          <w:instrText xml:space="preserve"> PAGEREF _Toc419801539 \h </w:instrText>
        </w:r>
        <w:r w:rsidR="00126CE7">
          <w:rPr>
            <w:noProof/>
          </w:rPr>
        </w:r>
        <w:r w:rsidR="00126CE7">
          <w:rPr>
            <w:noProof/>
          </w:rPr>
          <w:fldChar w:fldCharType="separate"/>
        </w:r>
        <w:r w:rsidR="005F690D">
          <w:rPr>
            <w:noProof/>
          </w:rPr>
          <w:t>24</w:t>
        </w:r>
        <w:r w:rsidR="00126CE7">
          <w:rPr>
            <w:noProof/>
          </w:rPr>
          <w:fldChar w:fldCharType="end"/>
        </w:r>
      </w:hyperlink>
    </w:p>
    <w:p w14:paraId="46F7DCAC" w14:textId="77777777" w:rsidR="00126CE7" w:rsidRDefault="00367425" w:rsidP="00175292">
      <w:pPr>
        <w:pStyle w:val="TOC2"/>
        <w:tabs>
          <w:tab w:val="left" w:pos="6663"/>
        </w:tabs>
        <w:rPr>
          <w:rFonts w:asciiTheme="minorHAnsi" w:eastAsiaTheme="minorEastAsia" w:hAnsiTheme="minorHAnsi" w:cstheme="minorBidi"/>
          <w:bCs w:val="0"/>
          <w:noProof/>
          <w:sz w:val="22"/>
          <w:szCs w:val="22"/>
          <w:lang w:eastAsia="zh-TW"/>
        </w:rPr>
      </w:pPr>
      <w:hyperlink w:anchor="_Toc419801540" w:history="1">
        <w:r w:rsidR="00126CE7" w:rsidRPr="00F561A0">
          <w:rPr>
            <w:rStyle w:val="Hyperlink"/>
            <w:noProof/>
          </w:rPr>
          <w:t>Antenatal classes</w:t>
        </w:r>
        <w:r w:rsidR="00126CE7">
          <w:rPr>
            <w:noProof/>
          </w:rPr>
          <w:tab/>
        </w:r>
        <w:r w:rsidR="00126CE7">
          <w:rPr>
            <w:noProof/>
          </w:rPr>
          <w:fldChar w:fldCharType="begin"/>
        </w:r>
        <w:r w:rsidR="00126CE7">
          <w:rPr>
            <w:noProof/>
          </w:rPr>
          <w:instrText xml:space="preserve"> PAGEREF _Toc419801540 \h </w:instrText>
        </w:r>
        <w:r w:rsidR="00126CE7">
          <w:rPr>
            <w:noProof/>
          </w:rPr>
        </w:r>
        <w:r w:rsidR="00126CE7">
          <w:rPr>
            <w:noProof/>
          </w:rPr>
          <w:fldChar w:fldCharType="separate"/>
        </w:r>
        <w:r w:rsidR="005F690D">
          <w:rPr>
            <w:noProof/>
          </w:rPr>
          <w:t>27</w:t>
        </w:r>
        <w:r w:rsidR="00126CE7">
          <w:rPr>
            <w:noProof/>
          </w:rPr>
          <w:fldChar w:fldCharType="end"/>
        </w:r>
      </w:hyperlink>
    </w:p>
    <w:p w14:paraId="2DD98296" w14:textId="77777777" w:rsidR="00126CE7" w:rsidRDefault="00367425" w:rsidP="00175292">
      <w:pPr>
        <w:pStyle w:val="TOC1"/>
        <w:tabs>
          <w:tab w:val="clear" w:pos="6804"/>
          <w:tab w:val="left" w:pos="6663"/>
        </w:tabs>
        <w:rPr>
          <w:rFonts w:asciiTheme="minorHAnsi" w:eastAsiaTheme="minorEastAsia" w:hAnsiTheme="minorHAnsi" w:cstheme="minorBidi"/>
          <w:noProof/>
          <w:sz w:val="22"/>
          <w:szCs w:val="22"/>
          <w:lang w:eastAsia="zh-TW"/>
        </w:rPr>
      </w:pPr>
      <w:hyperlink w:anchor="_Toc419801541" w:history="1">
        <w:r w:rsidR="00126CE7" w:rsidRPr="00F561A0">
          <w:rPr>
            <w:rStyle w:val="Hyperlink"/>
            <w:noProof/>
          </w:rPr>
          <w:t>The labour and birth</w:t>
        </w:r>
        <w:r w:rsidR="00126CE7">
          <w:rPr>
            <w:noProof/>
          </w:rPr>
          <w:tab/>
        </w:r>
        <w:r w:rsidR="00126CE7">
          <w:rPr>
            <w:noProof/>
          </w:rPr>
          <w:fldChar w:fldCharType="begin"/>
        </w:r>
        <w:r w:rsidR="00126CE7">
          <w:rPr>
            <w:noProof/>
          </w:rPr>
          <w:instrText xml:space="preserve"> PAGEREF _Toc419801541 \h </w:instrText>
        </w:r>
        <w:r w:rsidR="00126CE7">
          <w:rPr>
            <w:noProof/>
          </w:rPr>
        </w:r>
        <w:r w:rsidR="00126CE7">
          <w:rPr>
            <w:noProof/>
          </w:rPr>
          <w:fldChar w:fldCharType="separate"/>
        </w:r>
        <w:r w:rsidR="005F690D">
          <w:rPr>
            <w:noProof/>
          </w:rPr>
          <w:t>34</w:t>
        </w:r>
        <w:r w:rsidR="00126CE7">
          <w:rPr>
            <w:noProof/>
          </w:rPr>
          <w:fldChar w:fldCharType="end"/>
        </w:r>
      </w:hyperlink>
    </w:p>
    <w:p w14:paraId="0C736EA4" w14:textId="77777777" w:rsidR="00126CE7" w:rsidRDefault="00367425" w:rsidP="00175292">
      <w:pPr>
        <w:pStyle w:val="TOC2"/>
        <w:tabs>
          <w:tab w:val="left" w:pos="6663"/>
        </w:tabs>
        <w:rPr>
          <w:rFonts w:asciiTheme="minorHAnsi" w:eastAsiaTheme="minorEastAsia" w:hAnsiTheme="minorHAnsi" w:cstheme="minorBidi"/>
          <w:bCs w:val="0"/>
          <w:noProof/>
          <w:sz w:val="22"/>
          <w:szCs w:val="22"/>
          <w:lang w:eastAsia="zh-TW"/>
        </w:rPr>
      </w:pPr>
      <w:hyperlink w:anchor="_Toc419801542" w:history="1">
        <w:r w:rsidR="00126CE7" w:rsidRPr="00F561A0">
          <w:rPr>
            <w:rStyle w:val="Hyperlink"/>
            <w:noProof/>
          </w:rPr>
          <w:t>Where the birth took place</w:t>
        </w:r>
        <w:r w:rsidR="00126CE7">
          <w:rPr>
            <w:noProof/>
          </w:rPr>
          <w:tab/>
        </w:r>
        <w:r w:rsidR="00126CE7">
          <w:rPr>
            <w:noProof/>
          </w:rPr>
          <w:fldChar w:fldCharType="begin"/>
        </w:r>
        <w:r w:rsidR="00126CE7">
          <w:rPr>
            <w:noProof/>
          </w:rPr>
          <w:instrText xml:space="preserve"> PAGEREF _Toc419801542 \h </w:instrText>
        </w:r>
        <w:r w:rsidR="00126CE7">
          <w:rPr>
            <w:noProof/>
          </w:rPr>
        </w:r>
        <w:r w:rsidR="00126CE7">
          <w:rPr>
            <w:noProof/>
          </w:rPr>
          <w:fldChar w:fldCharType="separate"/>
        </w:r>
        <w:r w:rsidR="005F690D">
          <w:rPr>
            <w:noProof/>
          </w:rPr>
          <w:t>34</w:t>
        </w:r>
        <w:r w:rsidR="00126CE7">
          <w:rPr>
            <w:noProof/>
          </w:rPr>
          <w:fldChar w:fldCharType="end"/>
        </w:r>
      </w:hyperlink>
    </w:p>
    <w:p w14:paraId="43683B41" w14:textId="77777777" w:rsidR="00126CE7" w:rsidRDefault="00367425" w:rsidP="00175292">
      <w:pPr>
        <w:pStyle w:val="TOC2"/>
        <w:tabs>
          <w:tab w:val="left" w:pos="6663"/>
        </w:tabs>
        <w:rPr>
          <w:rFonts w:asciiTheme="minorHAnsi" w:eastAsiaTheme="minorEastAsia" w:hAnsiTheme="minorHAnsi" w:cstheme="minorBidi"/>
          <w:bCs w:val="0"/>
          <w:noProof/>
          <w:sz w:val="22"/>
          <w:szCs w:val="22"/>
          <w:lang w:eastAsia="zh-TW"/>
        </w:rPr>
      </w:pPr>
      <w:hyperlink w:anchor="_Toc419801543" w:history="1">
        <w:r w:rsidR="00126CE7" w:rsidRPr="00F561A0">
          <w:rPr>
            <w:rStyle w:val="Hyperlink"/>
            <w:noProof/>
          </w:rPr>
          <w:t>Satisfaction with care received during labour and birth</w:t>
        </w:r>
        <w:r w:rsidR="00126CE7">
          <w:rPr>
            <w:noProof/>
          </w:rPr>
          <w:tab/>
        </w:r>
        <w:r w:rsidR="00126CE7">
          <w:rPr>
            <w:noProof/>
          </w:rPr>
          <w:fldChar w:fldCharType="begin"/>
        </w:r>
        <w:r w:rsidR="00126CE7">
          <w:rPr>
            <w:noProof/>
          </w:rPr>
          <w:instrText xml:space="preserve"> PAGEREF _Toc419801543 \h </w:instrText>
        </w:r>
        <w:r w:rsidR="00126CE7">
          <w:rPr>
            <w:noProof/>
          </w:rPr>
        </w:r>
        <w:r w:rsidR="00126CE7">
          <w:rPr>
            <w:noProof/>
          </w:rPr>
          <w:fldChar w:fldCharType="separate"/>
        </w:r>
        <w:r w:rsidR="005F690D">
          <w:rPr>
            <w:noProof/>
          </w:rPr>
          <w:t>36</w:t>
        </w:r>
        <w:r w:rsidR="00126CE7">
          <w:rPr>
            <w:noProof/>
          </w:rPr>
          <w:fldChar w:fldCharType="end"/>
        </w:r>
      </w:hyperlink>
    </w:p>
    <w:p w14:paraId="10B616DD" w14:textId="77777777" w:rsidR="00126CE7" w:rsidRDefault="00367425" w:rsidP="00175292">
      <w:pPr>
        <w:pStyle w:val="TOC1"/>
        <w:tabs>
          <w:tab w:val="left" w:pos="6663"/>
        </w:tabs>
        <w:rPr>
          <w:rFonts w:asciiTheme="minorHAnsi" w:eastAsiaTheme="minorEastAsia" w:hAnsiTheme="minorHAnsi" w:cstheme="minorBidi"/>
          <w:noProof/>
          <w:sz w:val="22"/>
          <w:szCs w:val="22"/>
          <w:lang w:eastAsia="zh-TW"/>
        </w:rPr>
      </w:pPr>
      <w:hyperlink w:anchor="_Toc419801544" w:history="1">
        <w:r w:rsidR="00126CE7" w:rsidRPr="00F561A0">
          <w:rPr>
            <w:rStyle w:val="Hyperlink"/>
            <w:noProof/>
          </w:rPr>
          <w:t>Postnatal care</w:t>
        </w:r>
        <w:r w:rsidR="00126CE7">
          <w:rPr>
            <w:noProof/>
          </w:rPr>
          <w:tab/>
        </w:r>
        <w:r w:rsidR="00126CE7">
          <w:rPr>
            <w:noProof/>
          </w:rPr>
          <w:fldChar w:fldCharType="begin"/>
        </w:r>
        <w:r w:rsidR="00126CE7">
          <w:rPr>
            <w:noProof/>
          </w:rPr>
          <w:instrText xml:space="preserve"> PAGEREF _Toc419801544 \h </w:instrText>
        </w:r>
        <w:r w:rsidR="00126CE7">
          <w:rPr>
            <w:noProof/>
          </w:rPr>
        </w:r>
        <w:r w:rsidR="00126CE7">
          <w:rPr>
            <w:noProof/>
          </w:rPr>
          <w:fldChar w:fldCharType="separate"/>
        </w:r>
        <w:r w:rsidR="005F690D">
          <w:rPr>
            <w:noProof/>
          </w:rPr>
          <w:t>41</w:t>
        </w:r>
        <w:r w:rsidR="00126CE7">
          <w:rPr>
            <w:noProof/>
          </w:rPr>
          <w:fldChar w:fldCharType="end"/>
        </w:r>
      </w:hyperlink>
    </w:p>
    <w:p w14:paraId="3497E57E" w14:textId="77777777" w:rsidR="00126CE7" w:rsidRDefault="00367425" w:rsidP="00175292">
      <w:pPr>
        <w:pStyle w:val="TOC2"/>
        <w:tabs>
          <w:tab w:val="left" w:pos="6663"/>
        </w:tabs>
        <w:rPr>
          <w:rFonts w:asciiTheme="minorHAnsi" w:eastAsiaTheme="minorEastAsia" w:hAnsiTheme="minorHAnsi" w:cstheme="minorBidi"/>
          <w:bCs w:val="0"/>
          <w:noProof/>
          <w:sz w:val="22"/>
          <w:szCs w:val="22"/>
          <w:lang w:eastAsia="zh-TW"/>
        </w:rPr>
      </w:pPr>
      <w:hyperlink w:anchor="_Toc419801545" w:history="1">
        <w:r w:rsidR="00126CE7" w:rsidRPr="00F561A0">
          <w:rPr>
            <w:rStyle w:val="Hyperlink"/>
            <w:noProof/>
          </w:rPr>
          <w:t>The hospital or birthing unit stay</w:t>
        </w:r>
        <w:r w:rsidR="00126CE7">
          <w:rPr>
            <w:noProof/>
          </w:rPr>
          <w:tab/>
        </w:r>
        <w:r w:rsidR="00126CE7">
          <w:rPr>
            <w:noProof/>
          </w:rPr>
          <w:fldChar w:fldCharType="begin"/>
        </w:r>
        <w:r w:rsidR="00126CE7">
          <w:rPr>
            <w:noProof/>
          </w:rPr>
          <w:instrText xml:space="preserve"> PAGEREF _Toc419801545 \h </w:instrText>
        </w:r>
        <w:r w:rsidR="00126CE7">
          <w:rPr>
            <w:noProof/>
          </w:rPr>
        </w:r>
        <w:r w:rsidR="00126CE7">
          <w:rPr>
            <w:noProof/>
          </w:rPr>
          <w:fldChar w:fldCharType="separate"/>
        </w:r>
        <w:r w:rsidR="005F690D">
          <w:rPr>
            <w:noProof/>
          </w:rPr>
          <w:t>41</w:t>
        </w:r>
        <w:r w:rsidR="00126CE7">
          <w:rPr>
            <w:noProof/>
          </w:rPr>
          <w:fldChar w:fldCharType="end"/>
        </w:r>
      </w:hyperlink>
    </w:p>
    <w:p w14:paraId="424BD802" w14:textId="77777777" w:rsidR="00126CE7" w:rsidRDefault="00367425" w:rsidP="00175292">
      <w:pPr>
        <w:pStyle w:val="TOC2"/>
        <w:tabs>
          <w:tab w:val="left" w:pos="6663"/>
        </w:tabs>
        <w:rPr>
          <w:rFonts w:asciiTheme="minorHAnsi" w:eastAsiaTheme="minorEastAsia" w:hAnsiTheme="minorHAnsi" w:cstheme="minorBidi"/>
          <w:bCs w:val="0"/>
          <w:noProof/>
          <w:sz w:val="22"/>
          <w:szCs w:val="22"/>
          <w:lang w:eastAsia="zh-TW"/>
        </w:rPr>
      </w:pPr>
      <w:hyperlink w:anchor="_Toc419801546" w:history="1">
        <w:r w:rsidR="00126CE7" w:rsidRPr="00F561A0">
          <w:rPr>
            <w:rStyle w:val="Hyperlink"/>
            <w:noProof/>
          </w:rPr>
          <w:t>Postnatal care at home</w:t>
        </w:r>
        <w:r w:rsidR="00126CE7">
          <w:rPr>
            <w:noProof/>
          </w:rPr>
          <w:tab/>
        </w:r>
        <w:r w:rsidR="00126CE7">
          <w:rPr>
            <w:noProof/>
          </w:rPr>
          <w:fldChar w:fldCharType="begin"/>
        </w:r>
        <w:r w:rsidR="00126CE7">
          <w:rPr>
            <w:noProof/>
          </w:rPr>
          <w:instrText xml:space="preserve"> PAGEREF _Toc419801546 \h </w:instrText>
        </w:r>
        <w:r w:rsidR="00126CE7">
          <w:rPr>
            <w:noProof/>
          </w:rPr>
        </w:r>
        <w:r w:rsidR="00126CE7">
          <w:rPr>
            <w:noProof/>
          </w:rPr>
          <w:fldChar w:fldCharType="separate"/>
        </w:r>
        <w:r w:rsidR="005F690D">
          <w:rPr>
            <w:noProof/>
          </w:rPr>
          <w:t>47</w:t>
        </w:r>
        <w:r w:rsidR="00126CE7">
          <w:rPr>
            <w:noProof/>
          </w:rPr>
          <w:fldChar w:fldCharType="end"/>
        </w:r>
      </w:hyperlink>
    </w:p>
    <w:p w14:paraId="72AA9845" w14:textId="77777777" w:rsidR="00126CE7" w:rsidRDefault="00367425" w:rsidP="00175292">
      <w:pPr>
        <w:pStyle w:val="TOC1"/>
        <w:tabs>
          <w:tab w:val="left" w:pos="6663"/>
        </w:tabs>
        <w:rPr>
          <w:rFonts w:asciiTheme="minorHAnsi" w:eastAsiaTheme="minorEastAsia" w:hAnsiTheme="minorHAnsi" w:cstheme="minorBidi"/>
          <w:noProof/>
          <w:sz w:val="22"/>
          <w:szCs w:val="22"/>
          <w:lang w:eastAsia="zh-TW"/>
        </w:rPr>
      </w:pPr>
      <w:hyperlink w:anchor="_Toc419801547" w:history="1">
        <w:r w:rsidR="00126CE7" w:rsidRPr="00F561A0">
          <w:rPr>
            <w:rStyle w:val="Hyperlink"/>
            <w:noProof/>
          </w:rPr>
          <w:t>Information and costs</w:t>
        </w:r>
        <w:r w:rsidR="00126CE7">
          <w:rPr>
            <w:noProof/>
          </w:rPr>
          <w:tab/>
        </w:r>
        <w:r w:rsidR="00126CE7">
          <w:rPr>
            <w:noProof/>
          </w:rPr>
          <w:fldChar w:fldCharType="begin"/>
        </w:r>
        <w:r w:rsidR="00126CE7">
          <w:rPr>
            <w:noProof/>
          </w:rPr>
          <w:instrText xml:space="preserve"> PAGEREF _Toc419801547 \h </w:instrText>
        </w:r>
        <w:r w:rsidR="00126CE7">
          <w:rPr>
            <w:noProof/>
          </w:rPr>
        </w:r>
        <w:r w:rsidR="00126CE7">
          <w:rPr>
            <w:noProof/>
          </w:rPr>
          <w:fldChar w:fldCharType="separate"/>
        </w:r>
        <w:r w:rsidR="005F690D">
          <w:rPr>
            <w:noProof/>
          </w:rPr>
          <w:t>55</w:t>
        </w:r>
        <w:r w:rsidR="00126CE7">
          <w:rPr>
            <w:noProof/>
          </w:rPr>
          <w:fldChar w:fldCharType="end"/>
        </w:r>
      </w:hyperlink>
    </w:p>
    <w:p w14:paraId="15A07D37" w14:textId="77777777" w:rsidR="00126CE7" w:rsidRDefault="00367425" w:rsidP="00175292">
      <w:pPr>
        <w:pStyle w:val="TOC2"/>
        <w:tabs>
          <w:tab w:val="left" w:pos="6663"/>
        </w:tabs>
        <w:rPr>
          <w:rFonts w:asciiTheme="minorHAnsi" w:eastAsiaTheme="minorEastAsia" w:hAnsiTheme="minorHAnsi" w:cstheme="minorBidi"/>
          <w:bCs w:val="0"/>
          <w:noProof/>
          <w:sz w:val="22"/>
          <w:szCs w:val="22"/>
          <w:lang w:eastAsia="zh-TW"/>
        </w:rPr>
      </w:pPr>
      <w:hyperlink w:anchor="_Toc419801548" w:history="1">
        <w:r w:rsidR="00126CE7" w:rsidRPr="00F561A0">
          <w:rPr>
            <w:rStyle w:val="Hyperlink"/>
            <w:noProof/>
          </w:rPr>
          <w:t>Information sources</w:t>
        </w:r>
        <w:r w:rsidR="00126CE7">
          <w:rPr>
            <w:noProof/>
          </w:rPr>
          <w:tab/>
        </w:r>
        <w:r w:rsidR="00126CE7">
          <w:rPr>
            <w:noProof/>
          </w:rPr>
          <w:fldChar w:fldCharType="begin"/>
        </w:r>
        <w:r w:rsidR="00126CE7">
          <w:rPr>
            <w:noProof/>
          </w:rPr>
          <w:instrText xml:space="preserve"> PAGEREF _Toc419801548 \h </w:instrText>
        </w:r>
        <w:r w:rsidR="00126CE7">
          <w:rPr>
            <w:noProof/>
          </w:rPr>
        </w:r>
        <w:r w:rsidR="00126CE7">
          <w:rPr>
            <w:noProof/>
          </w:rPr>
          <w:fldChar w:fldCharType="separate"/>
        </w:r>
        <w:r w:rsidR="005F690D">
          <w:rPr>
            <w:noProof/>
          </w:rPr>
          <w:t>55</w:t>
        </w:r>
        <w:r w:rsidR="00126CE7">
          <w:rPr>
            <w:noProof/>
          </w:rPr>
          <w:fldChar w:fldCharType="end"/>
        </w:r>
      </w:hyperlink>
    </w:p>
    <w:p w14:paraId="48F05B0E" w14:textId="77777777" w:rsidR="00126CE7" w:rsidRDefault="00367425" w:rsidP="00175292">
      <w:pPr>
        <w:pStyle w:val="TOC2"/>
        <w:tabs>
          <w:tab w:val="left" w:pos="6663"/>
        </w:tabs>
        <w:rPr>
          <w:rFonts w:asciiTheme="minorHAnsi" w:eastAsiaTheme="minorEastAsia" w:hAnsiTheme="minorHAnsi" w:cstheme="minorBidi"/>
          <w:bCs w:val="0"/>
          <w:noProof/>
          <w:sz w:val="22"/>
          <w:szCs w:val="22"/>
          <w:lang w:eastAsia="zh-TW"/>
        </w:rPr>
      </w:pPr>
      <w:hyperlink w:anchor="_Toc419801549" w:history="1">
        <w:r w:rsidR="00126CE7" w:rsidRPr="00F561A0">
          <w:rPr>
            <w:rStyle w:val="Hyperlink"/>
            <w:noProof/>
          </w:rPr>
          <w:t>Satisfaction with the quality of information received</w:t>
        </w:r>
        <w:r w:rsidR="00126CE7">
          <w:rPr>
            <w:noProof/>
          </w:rPr>
          <w:tab/>
        </w:r>
        <w:r w:rsidR="00126CE7">
          <w:rPr>
            <w:noProof/>
          </w:rPr>
          <w:fldChar w:fldCharType="begin"/>
        </w:r>
        <w:r w:rsidR="00126CE7">
          <w:rPr>
            <w:noProof/>
          </w:rPr>
          <w:instrText xml:space="preserve"> PAGEREF _Toc419801549 \h </w:instrText>
        </w:r>
        <w:r w:rsidR="00126CE7">
          <w:rPr>
            <w:noProof/>
          </w:rPr>
        </w:r>
        <w:r w:rsidR="00126CE7">
          <w:rPr>
            <w:noProof/>
          </w:rPr>
          <w:fldChar w:fldCharType="separate"/>
        </w:r>
        <w:r w:rsidR="005F690D">
          <w:rPr>
            <w:noProof/>
          </w:rPr>
          <w:t>56</w:t>
        </w:r>
        <w:r w:rsidR="00126CE7">
          <w:rPr>
            <w:noProof/>
          </w:rPr>
          <w:fldChar w:fldCharType="end"/>
        </w:r>
      </w:hyperlink>
    </w:p>
    <w:p w14:paraId="47E20B24" w14:textId="77777777" w:rsidR="00126CE7" w:rsidRDefault="00367425" w:rsidP="00175292">
      <w:pPr>
        <w:pStyle w:val="TOC2"/>
        <w:tabs>
          <w:tab w:val="left" w:pos="6663"/>
        </w:tabs>
        <w:rPr>
          <w:rFonts w:asciiTheme="minorHAnsi" w:eastAsiaTheme="minorEastAsia" w:hAnsiTheme="minorHAnsi" w:cstheme="minorBidi"/>
          <w:bCs w:val="0"/>
          <w:noProof/>
          <w:sz w:val="22"/>
          <w:szCs w:val="22"/>
          <w:lang w:eastAsia="zh-TW"/>
        </w:rPr>
      </w:pPr>
      <w:hyperlink w:anchor="_Toc419801550" w:history="1">
        <w:r w:rsidR="00126CE7" w:rsidRPr="00F561A0">
          <w:rPr>
            <w:rStyle w:val="Hyperlink"/>
            <w:noProof/>
          </w:rPr>
          <w:t>Services paid for during the pregnancy</w:t>
        </w:r>
        <w:r w:rsidR="00126CE7">
          <w:rPr>
            <w:noProof/>
          </w:rPr>
          <w:tab/>
        </w:r>
        <w:r w:rsidR="00126CE7">
          <w:rPr>
            <w:noProof/>
          </w:rPr>
          <w:fldChar w:fldCharType="begin"/>
        </w:r>
        <w:r w:rsidR="00126CE7">
          <w:rPr>
            <w:noProof/>
          </w:rPr>
          <w:instrText xml:space="preserve"> PAGEREF _Toc419801550 \h </w:instrText>
        </w:r>
        <w:r w:rsidR="00126CE7">
          <w:rPr>
            <w:noProof/>
          </w:rPr>
        </w:r>
        <w:r w:rsidR="00126CE7">
          <w:rPr>
            <w:noProof/>
          </w:rPr>
          <w:fldChar w:fldCharType="separate"/>
        </w:r>
        <w:r w:rsidR="005F690D">
          <w:rPr>
            <w:noProof/>
          </w:rPr>
          <w:t>60</w:t>
        </w:r>
        <w:r w:rsidR="00126CE7">
          <w:rPr>
            <w:noProof/>
          </w:rPr>
          <w:fldChar w:fldCharType="end"/>
        </w:r>
      </w:hyperlink>
    </w:p>
    <w:p w14:paraId="45D242DD" w14:textId="77777777" w:rsidR="00126CE7" w:rsidRDefault="00367425" w:rsidP="00175292">
      <w:pPr>
        <w:pStyle w:val="TOC1"/>
        <w:tabs>
          <w:tab w:val="left" w:pos="6663"/>
        </w:tabs>
        <w:rPr>
          <w:rFonts w:asciiTheme="minorHAnsi" w:eastAsiaTheme="minorEastAsia" w:hAnsiTheme="minorHAnsi" w:cstheme="minorBidi"/>
          <w:noProof/>
          <w:sz w:val="22"/>
          <w:szCs w:val="22"/>
          <w:lang w:eastAsia="zh-TW"/>
        </w:rPr>
      </w:pPr>
      <w:hyperlink w:anchor="_Toc419801551" w:history="1">
        <w:r w:rsidR="00126CE7" w:rsidRPr="00F561A0">
          <w:rPr>
            <w:rStyle w:val="Hyperlink"/>
            <w:noProof/>
          </w:rPr>
          <w:t>Overall satisfaction with maternity care</w:t>
        </w:r>
        <w:r w:rsidR="00126CE7">
          <w:rPr>
            <w:noProof/>
          </w:rPr>
          <w:tab/>
        </w:r>
        <w:r w:rsidR="00126CE7">
          <w:rPr>
            <w:noProof/>
          </w:rPr>
          <w:fldChar w:fldCharType="begin"/>
        </w:r>
        <w:r w:rsidR="00126CE7">
          <w:rPr>
            <w:noProof/>
          </w:rPr>
          <w:instrText xml:space="preserve"> PAGEREF _Toc419801551 \h </w:instrText>
        </w:r>
        <w:r w:rsidR="00126CE7">
          <w:rPr>
            <w:noProof/>
          </w:rPr>
        </w:r>
        <w:r w:rsidR="00126CE7">
          <w:rPr>
            <w:noProof/>
          </w:rPr>
          <w:fldChar w:fldCharType="separate"/>
        </w:r>
        <w:r w:rsidR="005F690D">
          <w:rPr>
            <w:noProof/>
          </w:rPr>
          <w:t>62</w:t>
        </w:r>
        <w:r w:rsidR="00126CE7">
          <w:rPr>
            <w:noProof/>
          </w:rPr>
          <w:fldChar w:fldCharType="end"/>
        </w:r>
      </w:hyperlink>
    </w:p>
    <w:p w14:paraId="2E5BE982" w14:textId="77777777" w:rsidR="00126CE7" w:rsidRDefault="00367425" w:rsidP="00175292">
      <w:pPr>
        <w:pStyle w:val="TOC2"/>
        <w:tabs>
          <w:tab w:val="left" w:pos="6663"/>
        </w:tabs>
        <w:rPr>
          <w:rFonts w:asciiTheme="minorHAnsi" w:eastAsiaTheme="minorEastAsia" w:hAnsiTheme="minorHAnsi" w:cstheme="minorBidi"/>
          <w:bCs w:val="0"/>
          <w:noProof/>
          <w:sz w:val="22"/>
          <w:szCs w:val="22"/>
          <w:lang w:eastAsia="zh-TW"/>
        </w:rPr>
      </w:pPr>
      <w:hyperlink w:anchor="_Toc419801552" w:history="1">
        <w:r w:rsidR="00126CE7" w:rsidRPr="00F561A0">
          <w:rPr>
            <w:rStyle w:val="Hyperlink"/>
            <w:noProof/>
          </w:rPr>
          <w:t>Overall satisfaction</w:t>
        </w:r>
        <w:r w:rsidR="00126CE7">
          <w:rPr>
            <w:noProof/>
          </w:rPr>
          <w:tab/>
        </w:r>
        <w:r w:rsidR="00126CE7">
          <w:rPr>
            <w:noProof/>
          </w:rPr>
          <w:fldChar w:fldCharType="begin"/>
        </w:r>
        <w:r w:rsidR="00126CE7">
          <w:rPr>
            <w:noProof/>
          </w:rPr>
          <w:instrText xml:space="preserve"> PAGEREF _Toc419801552 \h </w:instrText>
        </w:r>
        <w:r w:rsidR="00126CE7">
          <w:rPr>
            <w:noProof/>
          </w:rPr>
        </w:r>
        <w:r w:rsidR="00126CE7">
          <w:rPr>
            <w:noProof/>
          </w:rPr>
          <w:fldChar w:fldCharType="separate"/>
        </w:r>
        <w:r w:rsidR="005F690D">
          <w:rPr>
            <w:noProof/>
          </w:rPr>
          <w:t>62</w:t>
        </w:r>
        <w:r w:rsidR="00126CE7">
          <w:rPr>
            <w:noProof/>
          </w:rPr>
          <w:fldChar w:fldCharType="end"/>
        </w:r>
      </w:hyperlink>
    </w:p>
    <w:p w14:paraId="1719F62C" w14:textId="77777777" w:rsidR="00126CE7" w:rsidRDefault="00367425" w:rsidP="00175292">
      <w:pPr>
        <w:pStyle w:val="TOC2"/>
        <w:tabs>
          <w:tab w:val="left" w:pos="6663"/>
        </w:tabs>
        <w:rPr>
          <w:rFonts w:asciiTheme="minorHAnsi" w:eastAsiaTheme="minorEastAsia" w:hAnsiTheme="minorHAnsi" w:cstheme="minorBidi"/>
          <w:bCs w:val="0"/>
          <w:noProof/>
          <w:sz w:val="22"/>
          <w:szCs w:val="22"/>
          <w:lang w:eastAsia="zh-TW"/>
        </w:rPr>
      </w:pPr>
      <w:hyperlink w:anchor="_Toc419801553" w:history="1">
        <w:r w:rsidR="00126CE7" w:rsidRPr="00F561A0">
          <w:rPr>
            <w:rStyle w:val="Hyperlink"/>
            <w:noProof/>
          </w:rPr>
          <w:t>Areas for improvement</w:t>
        </w:r>
        <w:r w:rsidR="00126CE7">
          <w:rPr>
            <w:noProof/>
          </w:rPr>
          <w:tab/>
        </w:r>
        <w:r w:rsidR="00126CE7">
          <w:rPr>
            <w:noProof/>
          </w:rPr>
          <w:fldChar w:fldCharType="begin"/>
        </w:r>
        <w:r w:rsidR="00126CE7">
          <w:rPr>
            <w:noProof/>
          </w:rPr>
          <w:instrText xml:space="preserve"> PAGEREF _Toc419801553 \h </w:instrText>
        </w:r>
        <w:r w:rsidR="00126CE7">
          <w:rPr>
            <w:noProof/>
          </w:rPr>
        </w:r>
        <w:r w:rsidR="00126CE7">
          <w:rPr>
            <w:noProof/>
          </w:rPr>
          <w:fldChar w:fldCharType="separate"/>
        </w:r>
        <w:r w:rsidR="005F690D">
          <w:rPr>
            <w:noProof/>
          </w:rPr>
          <w:t>65</w:t>
        </w:r>
        <w:r w:rsidR="00126CE7">
          <w:rPr>
            <w:noProof/>
          </w:rPr>
          <w:fldChar w:fldCharType="end"/>
        </w:r>
      </w:hyperlink>
    </w:p>
    <w:p w14:paraId="5A05B692" w14:textId="77777777" w:rsidR="00126CE7" w:rsidRDefault="00367425" w:rsidP="00175292">
      <w:pPr>
        <w:pStyle w:val="TOC1"/>
        <w:tabs>
          <w:tab w:val="left" w:pos="6663"/>
        </w:tabs>
        <w:rPr>
          <w:rFonts w:asciiTheme="minorHAnsi" w:eastAsiaTheme="minorEastAsia" w:hAnsiTheme="minorHAnsi" w:cstheme="minorBidi"/>
          <w:noProof/>
          <w:sz w:val="22"/>
          <w:szCs w:val="22"/>
          <w:lang w:eastAsia="zh-TW"/>
        </w:rPr>
      </w:pPr>
      <w:hyperlink w:anchor="_Toc419801554" w:history="1">
        <w:r w:rsidR="00126CE7" w:rsidRPr="00F561A0">
          <w:rPr>
            <w:rStyle w:val="Hyperlink"/>
            <w:noProof/>
          </w:rPr>
          <w:t>Feedback received from women about the care they received</w:t>
        </w:r>
        <w:r w:rsidR="00126CE7">
          <w:rPr>
            <w:noProof/>
          </w:rPr>
          <w:tab/>
        </w:r>
        <w:r w:rsidR="00126CE7">
          <w:rPr>
            <w:noProof/>
          </w:rPr>
          <w:fldChar w:fldCharType="begin"/>
        </w:r>
        <w:r w:rsidR="00126CE7">
          <w:rPr>
            <w:noProof/>
          </w:rPr>
          <w:instrText xml:space="preserve"> PAGEREF _Toc419801554 \h </w:instrText>
        </w:r>
        <w:r w:rsidR="00126CE7">
          <w:rPr>
            <w:noProof/>
          </w:rPr>
        </w:r>
        <w:r w:rsidR="00126CE7">
          <w:rPr>
            <w:noProof/>
          </w:rPr>
          <w:fldChar w:fldCharType="separate"/>
        </w:r>
        <w:r w:rsidR="005F690D">
          <w:rPr>
            <w:noProof/>
          </w:rPr>
          <w:t>74</w:t>
        </w:r>
        <w:r w:rsidR="00126CE7">
          <w:rPr>
            <w:noProof/>
          </w:rPr>
          <w:fldChar w:fldCharType="end"/>
        </w:r>
      </w:hyperlink>
    </w:p>
    <w:p w14:paraId="2839EEE9" w14:textId="5C908C44" w:rsidR="00126CE7" w:rsidRDefault="00367425" w:rsidP="005F690D">
      <w:pPr>
        <w:pStyle w:val="TOC1"/>
        <w:tabs>
          <w:tab w:val="left" w:pos="6663"/>
        </w:tabs>
        <w:rPr>
          <w:rFonts w:asciiTheme="minorHAnsi" w:eastAsiaTheme="minorEastAsia" w:hAnsiTheme="minorHAnsi" w:cstheme="minorBidi"/>
          <w:noProof/>
          <w:sz w:val="22"/>
          <w:szCs w:val="22"/>
          <w:lang w:eastAsia="zh-TW"/>
        </w:rPr>
      </w:pPr>
      <w:hyperlink w:anchor="_Toc419801555" w:history="1">
        <w:r w:rsidR="00126CE7" w:rsidRPr="00F561A0">
          <w:rPr>
            <w:rStyle w:val="Hyperlink"/>
            <w:noProof/>
          </w:rPr>
          <w:t>Appendix A - Questionnaire</w:t>
        </w:r>
        <w:r w:rsidR="00126CE7">
          <w:rPr>
            <w:noProof/>
          </w:rPr>
          <w:tab/>
        </w:r>
      </w:hyperlink>
    </w:p>
    <w:p w14:paraId="518F1B63" w14:textId="6E347596" w:rsidR="00126CE7" w:rsidRDefault="00367425" w:rsidP="005F690D">
      <w:pPr>
        <w:pStyle w:val="TOC1"/>
        <w:tabs>
          <w:tab w:val="left" w:pos="6663"/>
        </w:tabs>
        <w:rPr>
          <w:noProof/>
        </w:rPr>
      </w:pPr>
      <w:hyperlink w:anchor="_Toc419801556" w:history="1">
        <w:r w:rsidR="00126CE7" w:rsidRPr="00F561A0">
          <w:rPr>
            <w:rStyle w:val="Hyperlink"/>
            <w:noProof/>
          </w:rPr>
          <w:t>Appendix B - Methodology</w:t>
        </w:r>
        <w:r w:rsidR="00126CE7">
          <w:rPr>
            <w:noProof/>
          </w:rPr>
          <w:tab/>
        </w:r>
      </w:hyperlink>
    </w:p>
    <w:p w14:paraId="58960ED1" w14:textId="77777777" w:rsidR="005F690D" w:rsidRDefault="005F690D" w:rsidP="005F690D">
      <w:pPr>
        <w:rPr>
          <w:rFonts w:eastAsiaTheme="minorEastAsia"/>
        </w:rPr>
      </w:pPr>
    </w:p>
    <w:p w14:paraId="5A0361EE" w14:textId="77777777" w:rsidR="005F690D" w:rsidRDefault="005F690D" w:rsidP="005F690D">
      <w:pPr>
        <w:rPr>
          <w:rFonts w:eastAsiaTheme="minorEastAsia"/>
        </w:rPr>
        <w:sectPr w:rsidR="005F690D" w:rsidSect="005D70D8">
          <w:headerReference w:type="default" r:id="rId17"/>
          <w:footerReference w:type="default" r:id="rId18"/>
          <w:type w:val="continuous"/>
          <w:pgSz w:w="11906" w:h="16838" w:code="9"/>
          <w:pgMar w:top="1985" w:right="1274" w:bottom="1418" w:left="1418" w:header="680" w:footer="680" w:gutter="0"/>
          <w:cols w:space="708"/>
          <w:docGrid w:linePitch="360"/>
        </w:sectPr>
      </w:pPr>
    </w:p>
    <w:p w14:paraId="0FC34849" w14:textId="0E688001" w:rsidR="005F690D" w:rsidRPr="005F690D" w:rsidRDefault="005F690D" w:rsidP="005F690D">
      <w:pPr>
        <w:rPr>
          <w:rFonts w:eastAsiaTheme="minorEastAsia"/>
        </w:rPr>
      </w:pPr>
    </w:p>
    <w:p w14:paraId="6492E93B" w14:textId="335723F2" w:rsidR="00BA2A30" w:rsidRDefault="003E7511" w:rsidP="00175292">
      <w:pPr>
        <w:pStyle w:val="Heading1"/>
        <w:numPr>
          <w:ilvl w:val="0"/>
          <w:numId w:val="0"/>
        </w:numPr>
        <w:tabs>
          <w:tab w:val="left" w:pos="6663"/>
        </w:tabs>
        <w:ind w:left="794" w:hanging="794"/>
      </w:pPr>
      <w:r>
        <w:lastRenderedPageBreak/>
        <w:fldChar w:fldCharType="end"/>
      </w:r>
      <w:bookmarkStart w:id="2" w:name="_Executive_Summary"/>
      <w:bookmarkStart w:id="3" w:name="_Toc419801531"/>
      <w:bookmarkStart w:id="4" w:name="_Toc148519988"/>
      <w:bookmarkStart w:id="5" w:name="_Toc178392371"/>
      <w:bookmarkStart w:id="6" w:name="_Toc178393105"/>
      <w:bookmarkStart w:id="7" w:name="_Toc178393141"/>
      <w:bookmarkStart w:id="8" w:name="_Toc178393222"/>
      <w:bookmarkStart w:id="9" w:name="_Toc178393289"/>
      <w:bookmarkStart w:id="10" w:name="_Toc178393621"/>
      <w:bookmarkStart w:id="11" w:name="_Toc178480066"/>
      <w:bookmarkStart w:id="12" w:name="_Toc178480146"/>
      <w:bookmarkStart w:id="13" w:name="_Toc178482690"/>
      <w:bookmarkEnd w:id="2"/>
      <w:r w:rsidR="00BA2A30">
        <w:t>Thank you</w:t>
      </w:r>
      <w:bookmarkEnd w:id="3"/>
    </w:p>
    <w:p w14:paraId="6611C0F8" w14:textId="0288FBD6" w:rsidR="00993017" w:rsidRDefault="00BA2A30" w:rsidP="00955FBC">
      <w:pPr>
        <w:pStyle w:val="BodyText"/>
      </w:pPr>
      <w:r>
        <w:t>The Ministry of Health would like to thank all of the women who</w:t>
      </w:r>
      <w:r w:rsidR="00993017">
        <w:t xml:space="preserve"> generously gave their time to participate in the 2014 Maternity Consumer Survey. Your views and comments were greatly appreciated </w:t>
      </w:r>
      <w:r w:rsidR="0004448C">
        <w:t xml:space="preserve">and </w:t>
      </w:r>
      <w:r w:rsidR="00955FBC">
        <w:t xml:space="preserve">provide valuable insight into </w:t>
      </w:r>
      <w:r w:rsidR="0004448C">
        <w:t>women’s personal experiences of the New Zealand maternity system.</w:t>
      </w:r>
    </w:p>
    <w:p w14:paraId="73879474" w14:textId="2423AADA" w:rsidR="00BA2A30" w:rsidRPr="00BA2A30" w:rsidRDefault="00BA2A30" w:rsidP="00993017">
      <w:pPr>
        <w:pStyle w:val="BodyText"/>
      </w:pPr>
      <w:r>
        <w:br w:type="page"/>
      </w:r>
    </w:p>
    <w:p w14:paraId="4F169B2A" w14:textId="730A7717" w:rsidR="003E7511" w:rsidRDefault="003E7511" w:rsidP="00D5184F">
      <w:pPr>
        <w:pStyle w:val="Heading1"/>
        <w:numPr>
          <w:ilvl w:val="0"/>
          <w:numId w:val="0"/>
        </w:numPr>
        <w:ind w:left="794" w:hanging="794"/>
      </w:pPr>
      <w:bookmarkStart w:id="14" w:name="_Toc419801532"/>
      <w:r>
        <w:lastRenderedPageBreak/>
        <w:t>Executive Summary</w:t>
      </w:r>
      <w:bookmarkEnd w:id="4"/>
      <w:bookmarkEnd w:id="5"/>
      <w:bookmarkEnd w:id="6"/>
      <w:bookmarkEnd w:id="7"/>
      <w:bookmarkEnd w:id="8"/>
      <w:bookmarkEnd w:id="9"/>
      <w:bookmarkEnd w:id="10"/>
      <w:bookmarkEnd w:id="11"/>
      <w:bookmarkEnd w:id="12"/>
      <w:bookmarkEnd w:id="13"/>
      <w:bookmarkEnd w:id="14"/>
    </w:p>
    <w:p w14:paraId="314B6749" w14:textId="57B7C2CB" w:rsidR="003E7511" w:rsidRPr="005854C1" w:rsidRDefault="005A7D2E" w:rsidP="007E66F4">
      <w:pPr>
        <w:pStyle w:val="BodyTextFirstPara"/>
      </w:pPr>
      <w:r>
        <w:t xml:space="preserve">This report presents the results </w:t>
      </w:r>
      <w:r w:rsidR="007E66F4">
        <w:t xml:space="preserve">of </w:t>
      </w:r>
      <w:r>
        <w:t xml:space="preserve">the 2014 Maternity Consumer Survey which was completed between November 2014 and February 2015. </w:t>
      </w:r>
    </w:p>
    <w:p w14:paraId="34C62ADF" w14:textId="653CF69E" w:rsidR="003E7511" w:rsidRDefault="005A7D2E" w:rsidP="00124F25">
      <w:pPr>
        <w:pStyle w:val="BodyText"/>
      </w:pPr>
      <w:r>
        <w:t xml:space="preserve">The survey results are based on the responses of </w:t>
      </w:r>
      <w:r w:rsidR="00534C44">
        <w:t>almost 4,000</w:t>
      </w:r>
      <w:r>
        <w:t xml:space="preserve"> women who </w:t>
      </w:r>
      <w:r w:rsidR="00534C44">
        <w:t>had a live birth</w:t>
      </w:r>
      <w:r>
        <w:t xml:space="preserve"> between December 2013 and February 2014. The survey covered </w:t>
      </w:r>
      <w:r w:rsidR="00124F25">
        <w:t>women’s</w:t>
      </w:r>
      <w:r>
        <w:t xml:space="preserve"> experiences and satisfaction with all aspects of their maternity care, from when they first discovered they were pregnant, through to the weeks following the</w:t>
      </w:r>
      <w:r w:rsidR="00124F25">
        <w:t>ir</w:t>
      </w:r>
      <w:r>
        <w:t xml:space="preserve"> baby’s birth.</w:t>
      </w:r>
    </w:p>
    <w:p w14:paraId="31676E33" w14:textId="77777777" w:rsidR="003E7511" w:rsidRDefault="00553066">
      <w:pPr>
        <w:pStyle w:val="HeadingExec2"/>
      </w:pPr>
      <w:r>
        <w:t>Overview of key results</w:t>
      </w:r>
    </w:p>
    <w:p w14:paraId="67FB756A" w14:textId="5760E4E2" w:rsidR="00553066" w:rsidRDefault="005A7D2E" w:rsidP="00124F25">
      <w:pPr>
        <w:pStyle w:val="BodyText"/>
      </w:pPr>
      <w:r>
        <w:t xml:space="preserve">Three-quarters of all women </w:t>
      </w:r>
      <w:r w:rsidR="00124F25">
        <w:t xml:space="preserve">surveyed (77 percent) </w:t>
      </w:r>
      <w:r>
        <w:t>were satisfied or very satisfied with the overall level of maternity care they received.</w:t>
      </w:r>
    </w:p>
    <w:p w14:paraId="089608EB" w14:textId="3C7568B2" w:rsidR="005A7D2E" w:rsidRDefault="00D30427" w:rsidP="00906252">
      <w:pPr>
        <w:pStyle w:val="BodyText"/>
      </w:pPr>
      <w:proofErr w:type="spellStart"/>
      <w:r>
        <w:t>M</w:t>
      </w:r>
      <w:r w:rsidR="007E66F4">
        <w:t>ä</w:t>
      </w:r>
      <w:r>
        <w:t>ori</w:t>
      </w:r>
      <w:proofErr w:type="spellEnd"/>
      <w:r>
        <w:t xml:space="preserve"> women, Pacific wome</w:t>
      </w:r>
      <w:r w:rsidR="00906252">
        <w:t xml:space="preserve">n and </w:t>
      </w:r>
      <w:r w:rsidR="00275FBE">
        <w:t xml:space="preserve">young women </w:t>
      </w:r>
      <w:r>
        <w:t xml:space="preserve">(defined as women </w:t>
      </w:r>
      <w:proofErr w:type="gramStart"/>
      <w:r>
        <w:t>under</w:t>
      </w:r>
      <w:proofErr w:type="gramEnd"/>
      <w:r>
        <w:t xml:space="preserve"> 25 years of age</w:t>
      </w:r>
      <w:r w:rsidR="00275FBE">
        <w:t xml:space="preserve">) </w:t>
      </w:r>
      <w:r w:rsidR="00124F25">
        <w:t>r</w:t>
      </w:r>
      <w:r>
        <w:t xml:space="preserve">eported similar levels of satisfaction to that of </w:t>
      </w:r>
      <w:r w:rsidR="00113548">
        <w:t xml:space="preserve">all </w:t>
      </w:r>
      <w:r>
        <w:t xml:space="preserve">women </w:t>
      </w:r>
      <w:r w:rsidR="00124F25">
        <w:t>surveyed</w:t>
      </w:r>
      <w:r w:rsidR="00BD14B3">
        <w:t xml:space="preserve"> (</w:t>
      </w:r>
      <w:r w:rsidR="00BD14B3">
        <w:fldChar w:fldCharType="begin"/>
      </w:r>
      <w:r w:rsidR="00BD14B3">
        <w:instrText xml:space="preserve"> REF _Ref417376261 \h  \* MERGEFORMAT </w:instrText>
      </w:r>
      <w:r w:rsidR="00BD14B3">
        <w:fldChar w:fldCharType="separate"/>
      </w:r>
      <w:r w:rsidR="005F690D" w:rsidRPr="005F690D">
        <w:t>Figure 1</w:t>
      </w:r>
      <w:r w:rsidR="00BD14B3">
        <w:fldChar w:fldCharType="end"/>
      </w:r>
      <w:r w:rsidR="00BD14B3">
        <w:t>)</w:t>
      </w:r>
      <w:r>
        <w:t>.</w:t>
      </w:r>
      <w:r w:rsidR="00275FBE">
        <w:t xml:space="preserve"> Women with disabilities</w:t>
      </w:r>
      <w:r w:rsidR="00906252">
        <w:rPr>
          <w:rStyle w:val="FootnoteReference"/>
        </w:rPr>
        <w:footnoteReference w:id="2"/>
      </w:r>
      <w:r w:rsidR="00275FBE">
        <w:t xml:space="preserve"> reported being less satisfied with the overall maternity care they received, compared with all women surveyed (66 percent, compared with 77 percent of all women).</w:t>
      </w:r>
    </w:p>
    <w:p w14:paraId="45743F99" w14:textId="250C84C6" w:rsidR="00BD14B3" w:rsidRPr="00094DFF" w:rsidRDefault="00BD14B3" w:rsidP="00BD14B3">
      <w:pPr>
        <w:pStyle w:val="Caption"/>
        <w:rPr>
          <w:b/>
          <w:sz w:val="16"/>
          <w:szCs w:val="21"/>
        </w:rPr>
      </w:pPr>
      <w:bookmarkStart w:id="15" w:name="_Ref417376261"/>
      <w:r w:rsidRPr="00094DFF">
        <w:rPr>
          <w:sz w:val="16"/>
          <w:szCs w:val="21"/>
        </w:rPr>
        <w:t xml:space="preserve">Figure </w:t>
      </w:r>
      <w:r w:rsidRPr="00094DFF">
        <w:rPr>
          <w:sz w:val="16"/>
          <w:szCs w:val="21"/>
        </w:rPr>
        <w:fldChar w:fldCharType="begin"/>
      </w:r>
      <w:r w:rsidRPr="00094DFF">
        <w:rPr>
          <w:sz w:val="16"/>
          <w:szCs w:val="21"/>
        </w:rPr>
        <w:instrText xml:space="preserve"> SEQ Figure \* ARABIC </w:instrText>
      </w:r>
      <w:r w:rsidRPr="00094DFF">
        <w:rPr>
          <w:sz w:val="16"/>
          <w:szCs w:val="21"/>
        </w:rPr>
        <w:fldChar w:fldCharType="separate"/>
      </w:r>
      <w:r w:rsidR="005F690D">
        <w:rPr>
          <w:noProof/>
          <w:sz w:val="16"/>
          <w:szCs w:val="21"/>
        </w:rPr>
        <w:t>1</w:t>
      </w:r>
      <w:r w:rsidRPr="00094DFF">
        <w:rPr>
          <w:sz w:val="16"/>
          <w:szCs w:val="21"/>
        </w:rPr>
        <w:fldChar w:fldCharType="end"/>
      </w:r>
      <w:bookmarkEnd w:id="15"/>
      <w:r w:rsidRPr="00094DFF">
        <w:rPr>
          <w:sz w:val="16"/>
          <w:szCs w:val="21"/>
        </w:rPr>
        <w:t xml:space="preserve">: </w:t>
      </w:r>
      <w:r>
        <w:rPr>
          <w:sz w:val="16"/>
          <w:szCs w:val="21"/>
        </w:rPr>
        <w:t>Overall satisfaction with maternity care</w:t>
      </w:r>
    </w:p>
    <w:p w14:paraId="59456F51" w14:textId="51D8D1E6" w:rsidR="00BD14B3" w:rsidRDefault="00275FBE" w:rsidP="007E66F4">
      <w:pPr>
        <w:pStyle w:val="BodyText"/>
      </w:pPr>
      <w:r>
        <w:rPr>
          <w:noProof/>
          <w:lang w:eastAsia="en-NZ"/>
        </w:rPr>
        <w:drawing>
          <wp:inline distT="0" distB="0" distL="0" distR="0" wp14:anchorId="05F935C8" wp14:editId="276EEADE">
            <wp:extent cx="5724525" cy="3600450"/>
            <wp:effectExtent l="0" t="0" r="0" b="0"/>
            <wp:docPr id="911" name="Chart 9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BD14B3">
        <w:rPr>
          <w:noProof/>
          <w:lang w:eastAsia="en-NZ"/>
        </w:rPr>
        <mc:AlternateContent>
          <mc:Choice Requires="wps">
            <w:drawing>
              <wp:anchor distT="0" distB="0" distL="114300" distR="114300" simplePos="0" relativeHeight="251912192" behindDoc="0" locked="0" layoutInCell="1" allowOverlap="1" wp14:anchorId="22CDE692" wp14:editId="5F8A41BC">
                <wp:simplePos x="0" y="0"/>
                <wp:positionH relativeFrom="column">
                  <wp:posOffset>-3284</wp:posOffset>
                </wp:positionH>
                <wp:positionV relativeFrom="paragraph">
                  <wp:posOffset>1274673</wp:posOffset>
                </wp:positionV>
                <wp:extent cx="5710687" cy="8626"/>
                <wp:effectExtent l="0" t="0" r="23495" b="29845"/>
                <wp:wrapNone/>
                <wp:docPr id="467" name="Straight Connector 467"/>
                <wp:cNvGraphicFramePr/>
                <a:graphic xmlns:a="http://schemas.openxmlformats.org/drawingml/2006/main">
                  <a:graphicData uri="http://schemas.microsoft.com/office/word/2010/wordprocessingShape">
                    <wps:wsp>
                      <wps:cNvCnPr/>
                      <wps:spPr>
                        <a:xfrm flipV="1">
                          <a:off x="0" y="0"/>
                          <a:ext cx="5710687" cy="8626"/>
                        </a:xfrm>
                        <a:prstGeom prst="line">
                          <a:avLst/>
                        </a:prstGeom>
                        <a:ln w="6350">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8806D42" id="Straight Connector 467" o:spid="_x0000_s1026" style="position:absolute;flip:y;z-index:251912192;visibility:visible;mso-wrap-style:square;mso-wrap-distance-left:9pt;mso-wrap-distance-top:0;mso-wrap-distance-right:9pt;mso-wrap-distance-bottom:0;mso-position-horizontal:absolute;mso-position-horizontal-relative:text;mso-position-vertical:absolute;mso-position-vertical-relative:text" from="-.25pt,100.35pt" to="449.4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" strokecolor="#a5a5a5 [2092]" strokeweight=".5pt">
                <v:stroke dashstyle="3 1"/>
              </v:line>
            </w:pict>
          </mc:Fallback>
        </mc:AlternateContent>
      </w:r>
    </w:p>
    <w:p w14:paraId="34801F5A" w14:textId="4E0F6817" w:rsidR="00D30427" w:rsidRDefault="00D30427" w:rsidP="00800F9C">
      <w:pPr>
        <w:pStyle w:val="BodyText"/>
      </w:pPr>
      <w:r>
        <w:lastRenderedPageBreak/>
        <w:t xml:space="preserve">The survey </w:t>
      </w:r>
      <w:r w:rsidR="00113548">
        <w:t xml:space="preserve">also </w:t>
      </w:r>
      <w:r w:rsidR="00124F25">
        <w:t>assessed</w:t>
      </w:r>
      <w:r>
        <w:t xml:space="preserve"> the experiences of women </w:t>
      </w:r>
      <w:r w:rsidR="00124F25">
        <w:t xml:space="preserve">with regard to </w:t>
      </w:r>
      <w:r>
        <w:t xml:space="preserve">the maternity care they received at each key stage of their pregnancy, </w:t>
      </w:r>
      <w:r w:rsidR="00087980">
        <w:t>from</w:t>
      </w:r>
      <w:r>
        <w:t xml:space="preserve"> the antenatal care they received whilst they were pregnant, the care they received during the labour and birth of their </w:t>
      </w:r>
      <w:r w:rsidR="00123C2F">
        <w:t>baby, through to the post</w:t>
      </w:r>
      <w:r>
        <w:t xml:space="preserve">natal care they received </w:t>
      </w:r>
      <w:r w:rsidR="0066024A">
        <w:t>in</w:t>
      </w:r>
      <w:r>
        <w:t xml:space="preserve"> the first few weeks following </w:t>
      </w:r>
      <w:r w:rsidR="0066024A">
        <w:t>the</w:t>
      </w:r>
      <w:r w:rsidR="00124F25">
        <w:t>ir</w:t>
      </w:r>
      <w:r>
        <w:t xml:space="preserve"> baby’s birth.</w:t>
      </w:r>
    </w:p>
    <w:p w14:paraId="3EB7461A" w14:textId="77777777" w:rsidR="00906252" w:rsidRDefault="0047500D" w:rsidP="00906252">
      <w:pPr>
        <w:pStyle w:val="BodyText"/>
      </w:pPr>
      <w:r w:rsidRPr="0047500D">
        <w:fldChar w:fldCharType="begin"/>
      </w:r>
      <w:r w:rsidRPr="0047500D">
        <w:instrText xml:space="preserve"> REF _Ref417288172 \h  \* MERGEFORMAT </w:instrText>
      </w:r>
      <w:r w:rsidRPr="0047500D">
        <w:fldChar w:fldCharType="separate"/>
      </w:r>
      <w:r w:rsidR="005F690D" w:rsidRPr="005F690D">
        <w:t xml:space="preserve">Table </w:t>
      </w:r>
      <w:r w:rsidR="005F690D" w:rsidRPr="005F690D">
        <w:rPr>
          <w:noProof/>
        </w:rPr>
        <w:t>1</w:t>
      </w:r>
      <w:r w:rsidRPr="0047500D">
        <w:fldChar w:fldCharType="end"/>
      </w:r>
      <w:r w:rsidR="00D30427" w:rsidRPr="0047500D">
        <w:t xml:space="preserve"> </w:t>
      </w:r>
      <w:r w:rsidR="00D30427">
        <w:t>shows the extent to which women reported being satisfied or very satisfied with the care they received overall, as well as at each of the stages.</w:t>
      </w:r>
      <w:r w:rsidR="004D532B">
        <w:t xml:space="preserve"> </w:t>
      </w:r>
    </w:p>
    <w:p w14:paraId="6CABD735" w14:textId="42D0B421" w:rsidR="009F3640" w:rsidRPr="007F15B9" w:rsidRDefault="009F3640" w:rsidP="00087980">
      <w:pPr>
        <w:pStyle w:val="Caption"/>
        <w:rPr>
          <w:sz w:val="16"/>
          <w:szCs w:val="21"/>
        </w:rPr>
      </w:pPr>
      <w:bookmarkStart w:id="16" w:name="_Ref417288172"/>
      <w:r w:rsidRPr="00087980">
        <w:rPr>
          <w:sz w:val="16"/>
          <w:szCs w:val="21"/>
        </w:rPr>
        <w:t xml:space="preserve">Table </w:t>
      </w:r>
      <w:r w:rsidRPr="00087980">
        <w:rPr>
          <w:sz w:val="16"/>
          <w:szCs w:val="21"/>
        </w:rPr>
        <w:fldChar w:fldCharType="begin"/>
      </w:r>
      <w:r w:rsidRPr="00087980">
        <w:rPr>
          <w:sz w:val="16"/>
          <w:szCs w:val="21"/>
        </w:rPr>
        <w:instrText xml:space="preserve"> SEQ Table \* ARABIC \* MERGEFORMAT </w:instrText>
      </w:r>
      <w:r w:rsidRPr="00087980">
        <w:rPr>
          <w:sz w:val="16"/>
          <w:szCs w:val="21"/>
        </w:rPr>
        <w:fldChar w:fldCharType="separate"/>
      </w:r>
      <w:r w:rsidR="005F690D">
        <w:rPr>
          <w:noProof/>
          <w:sz w:val="16"/>
          <w:szCs w:val="21"/>
        </w:rPr>
        <w:t>1</w:t>
      </w:r>
      <w:r w:rsidRPr="00087980">
        <w:rPr>
          <w:noProof/>
          <w:sz w:val="16"/>
          <w:szCs w:val="21"/>
        </w:rPr>
        <w:fldChar w:fldCharType="end"/>
      </w:r>
      <w:bookmarkEnd w:id="16"/>
      <w:r w:rsidRPr="00087980">
        <w:rPr>
          <w:sz w:val="16"/>
          <w:szCs w:val="21"/>
        </w:rPr>
        <w:t xml:space="preserve">: </w:t>
      </w:r>
      <w:r w:rsidR="00087980">
        <w:rPr>
          <w:sz w:val="16"/>
          <w:szCs w:val="21"/>
        </w:rPr>
        <w:t>Satisfaction results for each of the key areas of maternity care</w:t>
      </w:r>
      <w:r w:rsidR="0047500D">
        <w:rPr>
          <w:sz w:val="16"/>
          <w:szCs w:val="21"/>
        </w:rPr>
        <w:t xml:space="preserve"> </w:t>
      </w:r>
    </w:p>
    <w:tbl>
      <w:tblPr>
        <w:tblW w:w="5000" w:type="pct"/>
        <w:tblLook w:val="0000" w:firstRow="0" w:lastRow="0" w:firstColumn="0" w:lastColumn="0" w:noHBand="0" w:noVBand="0"/>
      </w:tblPr>
      <w:tblGrid>
        <w:gridCol w:w="4890"/>
        <w:gridCol w:w="882"/>
        <w:gridCol w:w="837"/>
        <w:gridCol w:w="837"/>
        <w:gridCol w:w="837"/>
        <w:gridCol w:w="1147"/>
      </w:tblGrid>
      <w:tr w:rsidR="00275FBE" w:rsidRPr="007F15B9" w14:paraId="08DB5BDA" w14:textId="3D0B549A" w:rsidTr="00275FBE">
        <w:trPr>
          <w:trHeight w:val="240"/>
        </w:trPr>
        <w:tc>
          <w:tcPr>
            <w:tcW w:w="2693" w:type="pct"/>
            <w:tcBorders>
              <w:top w:val="single" w:sz="4" w:space="0" w:color="auto"/>
              <w:bottom w:val="single" w:sz="4" w:space="0" w:color="auto"/>
            </w:tcBorders>
            <w:shd w:val="clear" w:color="auto" w:fill="CCBB88"/>
            <w:vAlign w:val="bottom"/>
          </w:tcPr>
          <w:p w14:paraId="6B29E756" w14:textId="77777777" w:rsidR="00275FBE" w:rsidRPr="007F15B9" w:rsidRDefault="00275FBE" w:rsidP="009F3640">
            <w:pPr>
              <w:pStyle w:val="TableFootnote"/>
              <w:ind w:left="170" w:hanging="170"/>
              <w:rPr>
                <w:b/>
                <w:bCs/>
                <w:sz w:val="18"/>
              </w:rPr>
            </w:pPr>
          </w:p>
        </w:tc>
        <w:tc>
          <w:tcPr>
            <w:tcW w:w="479" w:type="pct"/>
            <w:tcBorders>
              <w:top w:val="single" w:sz="4" w:space="0" w:color="auto"/>
              <w:bottom w:val="single" w:sz="4" w:space="0" w:color="auto"/>
            </w:tcBorders>
            <w:shd w:val="clear" w:color="auto" w:fill="CCBB88"/>
            <w:vAlign w:val="bottom"/>
          </w:tcPr>
          <w:p w14:paraId="628A3D8C" w14:textId="77777777" w:rsidR="00275FBE" w:rsidRDefault="00275FBE" w:rsidP="0047500D">
            <w:pPr>
              <w:pStyle w:val="TableFootnote"/>
              <w:spacing w:before="120" w:after="120"/>
              <w:jc w:val="center"/>
              <w:rPr>
                <w:b/>
                <w:bCs/>
                <w:sz w:val="18"/>
              </w:rPr>
            </w:pPr>
            <w:r>
              <w:rPr>
                <w:b/>
                <w:bCs/>
                <w:sz w:val="18"/>
              </w:rPr>
              <w:t>All women</w:t>
            </w:r>
          </w:p>
          <w:p w14:paraId="58F5F6C5" w14:textId="1B8C06AE" w:rsidR="00275FBE" w:rsidRPr="007F15B9" w:rsidRDefault="00275FBE" w:rsidP="0047500D">
            <w:pPr>
              <w:pStyle w:val="TableFootnote"/>
              <w:spacing w:before="120" w:after="120"/>
              <w:jc w:val="center"/>
              <w:rPr>
                <w:b/>
                <w:bCs/>
                <w:sz w:val="18"/>
              </w:rPr>
            </w:pPr>
            <w:r>
              <w:rPr>
                <w:b/>
                <w:bCs/>
                <w:sz w:val="18"/>
              </w:rPr>
              <w:t>n=3,801</w:t>
            </w:r>
            <w:r>
              <w:rPr>
                <w:b/>
                <w:bCs/>
                <w:sz w:val="18"/>
              </w:rPr>
              <w:br/>
              <w:t>%</w:t>
            </w:r>
          </w:p>
        </w:tc>
        <w:tc>
          <w:tcPr>
            <w:tcW w:w="459" w:type="pct"/>
            <w:tcBorders>
              <w:top w:val="single" w:sz="4" w:space="0" w:color="auto"/>
              <w:bottom w:val="single" w:sz="4" w:space="0" w:color="auto"/>
            </w:tcBorders>
            <w:shd w:val="clear" w:color="auto" w:fill="CCBB88"/>
            <w:vAlign w:val="bottom"/>
          </w:tcPr>
          <w:p w14:paraId="69723257" w14:textId="77777777" w:rsidR="00275FBE" w:rsidRDefault="00275FBE" w:rsidP="0047500D">
            <w:pPr>
              <w:pStyle w:val="TableFootnote"/>
              <w:spacing w:before="120" w:after="120"/>
              <w:jc w:val="center"/>
              <w:rPr>
                <w:b/>
                <w:bCs/>
                <w:sz w:val="18"/>
              </w:rPr>
            </w:pPr>
            <w:proofErr w:type="spellStart"/>
            <w:r>
              <w:rPr>
                <w:b/>
                <w:bCs/>
                <w:sz w:val="18"/>
              </w:rPr>
              <w:t>Mäori</w:t>
            </w:r>
            <w:proofErr w:type="spellEnd"/>
            <w:r>
              <w:rPr>
                <w:b/>
                <w:bCs/>
                <w:sz w:val="18"/>
              </w:rPr>
              <w:t xml:space="preserve"> women</w:t>
            </w:r>
          </w:p>
          <w:p w14:paraId="6F08CC50" w14:textId="17023E42" w:rsidR="00275FBE" w:rsidRPr="007F15B9" w:rsidRDefault="00275FBE" w:rsidP="00D3740E">
            <w:pPr>
              <w:pStyle w:val="TableFootnote"/>
              <w:spacing w:before="120" w:after="120"/>
              <w:jc w:val="center"/>
              <w:rPr>
                <w:b/>
                <w:bCs/>
                <w:sz w:val="18"/>
              </w:rPr>
            </w:pPr>
            <w:r>
              <w:rPr>
                <w:b/>
                <w:bCs/>
                <w:sz w:val="18"/>
              </w:rPr>
              <w:t>n=471</w:t>
            </w:r>
            <w:r>
              <w:rPr>
                <w:b/>
                <w:bCs/>
                <w:sz w:val="18"/>
              </w:rPr>
              <w:br/>
              <w:t>%</w:t>
            </w:r>
          </w:p>
        </w:tc>
        <w:tc>
          <w:tcPr>
            <w:tcW w:w="458" w:type="pct"/>
            <w:tcBorders>
              <w:top w:val="single" w:sz="4" w:space="0" w:color="auto"/>
              <w:bottom w:val="single" w:sz="4" w:space="0" w:color="auto"/>
            </w:tcBorders>
            <w:shd w:val="clear" w:color="auto" w:fill="CCBB88"/>
            <w:vAlign w:val="bottom"/>
          </w:tcPr>
          <w:p w14:paraId="4D5BE4C0" w14:textId="77777777" w:rsidR="00275FBE" w:rsidRDefault="00275FBE" w:rsidP="0047500D">
            <w:pPr>
              <w:pStyle w:val="TableFootnote"/>
              <w:spacing w:before="120" w:after="120"/>
              <w:jc w:val="center"/>
              <w:rPr>
                <w:b/>
                <w:bCs/>
                <w:sz w:val="18"/>
              </w:rPr>
            </w:pPr>
            <w:r>
              <w:rPr>
                <w:b/>
                <w:bCs/>
                <w:sz w:val="18"/>
              </w:rPr>
              <w:t>Pacific women</w:t>
            </w:r>
          </w:p>
          <w:p w14:paraId="3F9316B8" w14:textId="485C9045" w:rsidR="00275FBE" w:rsidRPr="007F15B9" w:rsidRDefault="00275FBE" w:rsidP="00D3740E">
            <w:pPr>
              <w:pStyle w:val="TableFootnote"/>
              <w:spacing w:before="120" w:after="120"/>
              <w:jc w:val="center"/>
              <w:rPr>
                <w:b/>
                <w:bCs/>
                <w:sz w:val="18"/>
              </w:rPr>
            </w:pPr>
            <w:r>
              <w:rPr>
                <w:b/>
                <w:bCs/>
                <w:sz w:val="18"/>
              </w:rPr>
              <w:t>n=185</w:t>
            </w:r>
            <w:r>
              <w:rPr>
                <w:b/>
                <w:bCs/>
                <w:sz w:val="18"/>
              </w:rPr>
              <w:br/>
              <w:t>%</w:t>
            </w:r>
          </w:p>
        </w:tc>
        <w:tc>
          <w:tcPr>
            <w:tcW w:w="456" w:type="pct"/>
            <w:tcBorders>
              <w:top w:val="single" w:sz="4" w:space="0" w:color="auto"/>
              <w:bottom w:val="single" w:sz="4" w:space="0" w:color="auto"/>
            </w:tcBorders>
            <w:shd w:val="clear" w:color="auto" w:fill="CCBB88"/>
            <w:vAlign w:val="bottom"/>
          </w:tcPr>
          <w:p w14:paraId="1A4E392E" w14:textId="77777777" w:rsidR="00275FBE" w:rsidRDefault="00275FBE" w:rsidP="0047500D">
            <w:pPr>
              <w:pStyle w:val="TableFootnote"/>
              <w:spacing w:before="120" w:after="120"/>
              <w:jc w:val="center"/>
              <w:rPr>
                <w:b/>
                <w:bCs/>
                <w:sz w:val="18"/>
              </w:rPr>
            </w:pPr>
            <w:r>
              <w:rPr>
                <w:b/>
                <w:bCs/>
                <w:sz w:val="18"/>
              </w:rPr>
              <w:t>Young women</w:t>
            </w:r>
          </w:p>
          <w:p w14:paraId="1AB15350" w14:textId="24EBB985" w:rsidR="00275FBE" w:rsidRDefault="00275FBE" w:rsidP="005C2A70">
            <w:pPr>
              <w:pStyle w:val="TableFootnote"/>
              <w:spacing w:before="120" w:after="120"/>
              <w:jc w:val="center"/>
              <w:rPr>
                <w:b/>
                <w:bCs/>
                <w:sz w:val="18"/>
              </w:rPr>
            </w:pPr>
            <w:r>
              <w:rPr>
                <w:b/>
                <w:bCs/>
                <w:sz w:val="18"/>
              </w:rPr>
              <w:t>n=408</w:t>
            </w:r>
            <w:r>
              <w:rPr>
                <w:b/>
                <w:bCs/>
                <w:sz w:val="18"/>
              </w:rPr>
              <w:br/>
              <w:t>%</w:t>
            </w:r>
          </w:p>
        </w:tc>
        <w:tc>
          <w:tcPr>
            <w:tcW w:w="456" w:type="pct"/>
            <w:tcBorders>
              <w:top w:val="single" w:sz="4" w:space="0" w:color="auto"/>
              <w:bottom w:val="single" w:sz="4" w:space="0" w:color="auto"/>
            </w:tcBorders>
            <w:shd w:val="clear" w:color="auto" w:fill="CCBB88"/>
            <w:vAlign w:val="bottom"/>
          </w:tcPr>
          <w:p w14:paraId="6C06CC81" w14:textId="4DCE2AD2" w:rsidR="00275FBE" w:rsidRDefault="00275FBE" w:rsidP="00275FBE">
            <w:pPr>
              <w:pStyle w:val="TableFootnote"/>
              <w:spacing w:before="120" w:after="120"/>
              <w:jc w:val="center"/>
              <w:rPr>
                <w:b/>
                <w:bCs/>
                <w:sz w:val="18"/>
              </w:rPr>
            </w:pPr>
            <w:r>
              <w:rPr>
                <w:b/>
                <w:bCs/>
                <w:sz w:val="18"/>
              </w:rPr>
              <w:t xml:space="preserve">Women with disabilities </w:t>
            </w:r>
          </w:p>
          <w:p w14:paraId="76B9796D" w14:textId="32FE87B8" w:rsidR="00275FBE" w:rsidRDefault="00275FBE" w:rsidP="00275FBE">
            <w:pPr>
              <w:pStyle w:val="TableFootnote"/>
              <w:spacing w:before="120" w:after="120"/>
              <w:jc w:val="center"/>
              <w:rPr>
                <w:b/>
                <w:bCs/>
                <w:sz w:val="18"/>
              </w:rPr>
            </w:pPr>
            <w:r>
              <w:rPr>
                <w:b/>
                <w:bCs/>
                <w:sz w:val="18"/>
              </w:rPr>
              <w:t>n=111</w:t>
            </w:r>
            <w:r>
              <w:rPr>
                <w:b/>
                <w:bCs/>
                <w:sz w:val="18"/>
              </w:rPr>
              <w:br/>
              <w:t>%</w:t>
            </w:r>
          </w:p>
        </w:tc>
      </w:tr>
      <w:tr w:rsidR="00275FBE" w:rsidRPr="00CE22B3" w14:paraId="48F4F0E1" w14:textId="44743080" w:rsidTr="00275FBE">
        <w:trPr>
          <w:trHeight w:val="240"/>
        </w:trPr>
        <w:tc>
          <w:tcPr>
            <w:tcW w:w="2693" w:type="pct"/>
            <w:tcBorders>
              <w:top w:val="single" w:sz="4" w:space="0" w:color="auto"/>
            </w:tcBorders>
            <w:vAlign w:val="center"/>
          </w:tcPr>
          <w:p w14:paraId="38A3EBCD" w14:textId="2FE9495C" w:rsidR="00275FBE" w:rsidRPr="009F3640" w:rsidRDefault="00275FBE" w:rsidP="0047500D">
            <w:pPr>
              <w:pStyle w:val="TableFootnote"/>
              <w:spacing w:before="120"/>
              <w:ind w:left="170" w:hanging="170"/>
              <w:rPr>
                <w:b/>
                <w:bCs/>
                <w:sz w:val="18"/>
              </w:rPr>
            </w:pPr>
            <w:r w:rsidRPr="009F3640">
              <w:rPr>
                <w:b/>
                <w:bCs/>
                <w:sz w:val="18"/>
              </w:rPr>
              <w:t>Overall care</w:t>
            </w:r>
          </w:p>
        </w:tc>
        <w:tc>
          <w:tcPr>
            <w:tcW w:w="479" w:type="pct"/>
            <w:tcBorders>
              <w:top w:val="single" w:sz="4" w:space="0" w:color="auto"/>
            </w:tcBorders>
            <w:shd w:val="clear" w:color="auto" w:fill="F7EECD"/>
            <w:vAlign w:val="center"/>
          </w:tcPr>
          <w:p w14:paraId="41E59197" w14:textId="77777777" w:rsidR="00275FBE" w:rsidRDefault="00275FBE" w:rsidP="00397F10">
            <w:pPr>
              <w:pStyle w:val="TableFootnote"/>
              <w:rPr>
                <w:sz w:val="18"/>
              </w:rPr>
            </w:pPr>
          </w:p>
        </w:tc>
        <w:tc>
          <w:tcPr>
            <w:tcW w:w="459" w:type="pct"/>
            <w:tcBorders>
              <w:top w:val="single" w:sz="4" w:space="0" w:color="auto"/>
            </w:tcBorders>
            <w:vAlign w:val="center"/>
          </w:tcPr>
          <w:p w14:paraId="1F0F2D2B" w14:textId="77777777" w:rsidR="00275FBE" w:rsidRDefault="00275FBE" w:rsidP="00397F10">
            <w:pPr>
              <w:pStyle w:val="TableFootnote"/>
              <w:rPr>
                <w:sz w:val="18"/>
              </w:rPr>
            </w:pPr>
          </w:p>
        </w:tc>
        <w:tc>
          <w:tcPr>
            <w:tcW w:w="458" w:type="pct"/>
            <w:tcBorders>
              <w:top w:val="single" w:sz="4" w:space="0" w:color="auto"/>
            </w:tcBorders>
            <w:shd w:val="clear" w:color="auto" w:fill="auto"/>
            <w:vAlign w:val="center"/>
          </w:tcPr>
          <w:p w14:paraId="24447FE6" w14:textId="77777777" w:rsidR="00275FBE" w:rsidRPr="00CE22B3" w:rsidRDefault="00275FBE" w:rsidP="00397F10">
            <w:pPr>
              <w:pStyle w:val="TableFootnote"/>
              <w:rPr>
                <w:sz w:val="18"/>
              </w:rPr>
            </w:pPr>
          </w:p>
        </w:tc>
        <w:tc>
          <w:tcPr>
            <w:tcW w:w="456" w:type="pct"/>
            <w:tcBorders>
              <w:top w:val="single" w:sz="4" w:space="0" w:color="auto"/>
            </w:tcBorders>
            <w:vAlign w:val="center"/>
          </w:tcPr>
          <w:p w14:paraId="72EB53A6" w14:textId="77777777" w:rsidR="00275FBE" w:rsidRPr="00CE22B3" w:rsidRDefault="00275FBE" w:rsidP="00397F10">
            <w:pPr>
              <w:pStyle w:val="TableFootnote"/>
              <w:rPr>
                <w:sz w:val="18"/>
              </w:rPr>
            </w:pPr>
          </w:p>
        </w:tc>
        <w:tc>
          <w:tcPr>
            <w:tcW w:w="456" w:type="pct"/>
            <w:tcBorders>
              <w:top w:val="single" w:sz="4" w:space="0" w:color="auto"/>
            </w:tcBorders>
            <w:vAlign w:val="center"/>
          </w:tcPr>
          <w:p w14:paraId="3875798A" w14:textId="77777777" w:rsidR="00275FBE" w:rsidRPr="00CE22B3" w:rsidRDefault="00275FBE" w:rsidP="00275FBE">
            <w:pPr>
              <w:pStyle w:val="TableFootnote"/>
              <w:jc w:val="center"/>
              <w:rPr>
                <w:sz w:val="18"/>
              </w:rPr>
            </w:pPr>
          </w:p>
        </w:tc>
      </w:tr>
      <w:tr w:rsidR="00275FBE" w:rsidRPr="00CE22B3" w14:paraId="25B0890B" w14:textId="0DC47136" w:rsidTr="00275FBE">
        <w:trPr>
          <w:trHeight w:val="240"/>
        </w:trPr>
        <w:tc>
          <w:tcPr>
            <w:tcW w:w="2693" w:type="pct"/>
            <w:tcBorders>
              <w:bottom w:val="single" w:sz="4" w:space="0" w:color="auto"/>
            </w:tcBorders>
            <w:vAlign w:val="center"/>
          </w:tcPr>
          <w:p w14:paraId="373B8213" w14:textId="22F3FB58" w:rsidR="00275FBE" w:rsidRPr="009F3640" w:rsidRDefault="00275FBE" w:rsidP="00BA2A30">
            <w:pPr>
              <w:pStyle w:val="TableFootnote"/>
              <w:spacing w:after="120"/>
              <w:ind w:left="459" w:hanging="170"/>
              <w:rPr>
                <w:b/>
                <w:bCs/>
                <w:sz w:val="18"/>
              </w:rPr>
            </w:pPr>
            <w:r w:rsidRPr="009F3640">
              <w:rPr>
                <w:sz w:val="20"/>
              </w:rPr>
              <w:t>% of women satisfied or very satisfied overall with the maternity care received</w:t>
            </w:r>
          </w:p>
        </w:tc>
        <w:tc>
          <w:tcPr>
            <w:tcW w:w="479" w:type="pct"/>
            <w:tcBorders>
              <w:bottom w:val="single" w:sz="4" w:space="0" w:color="auto"/>
            </w:tcBorders>
            <w:shd w:val="clear" w:color="auto" w:fill="F7EECD"/>
            <w:vAlign w:val="center"/>
          </w:tcPr>
          <w:p w14:paraId="00F99CEE" w14:textId="528DDDBD" w:rsidR="00275FBE" w:rsidRDefault="00275FBE" w:rsidP="00397F10">
            <w:pPr>
              <w:pStyle w:val="TableFootnote"/>
              <w:jc w:val="center"/>
              <w:rPr>
                <w:sz w:val="18"/>
              </w:rPr>
            </w:pPr>
            <w:r>
              <w:rPr>
                <w:sz w:val="18"/>
              </w:rPr>
              <w:t>77</w:t>
            </w:r>
          </w:p>
        </w:tc>
        <w:tc>
          <w:tcPr>
            <w:tcW w:w="459" w:type="pct"/>
            <w:tcBorders>
              <w:bottom w:val="single" w:sz="4" w:space="0" w:color="auto"/>
            </w:tcBorders>
            <w:vAlign w:val="center"/>
          </w:tcPr>
          <w:p w14:paraId="030600E0" w14:textId="0C999A92" w:rsidR="00275FBE" w:rsidRDefault="00275FBE" w:rsidP="00397F10">
            <w:pPr>
              <w:pStyle w:val="TableFootnote"/>
              <w:jc w:val="center"/>
              <w:rPr>
                <w:sz w:val="18"/>
              </w:rPr>
            </w:pPr>
            <w:r>
              <w:rPr>
                <w:sz w:val="18"/>
              </w:rPr>
              <w:t>77</w:t>
            </w:r>
          </w:p>
        </w:tc>
        <w:tc>
          <w:tcPr>
            <w:tcW w:w="458" w:type="pct"/>
            <w:tcBorders>
              <w:bottom w:val="single" w:sz="4" w:space="0" w:color="auto"/>
            </w:tcBorders>
            <w:shd w:val="clear" w:color="auto" w:fill="auto"/>
            <w:vAlign w:val="center"/>
          </w:tcPr>
          <w:p w14:paraId="185C3D83" w14:textId="7BCB7F9E" w:rsidR="00275FBE" w:rsidRPr="00CE22B3" w:rsidRDefault="00275FBE" w:rsidP="00397F10">
            <w:pPr>
              <w:pStyle w:val="TableFootnote"/>
              <w:jc w:val="center"/>
              <w:rPr>
                <w:sz w:val="18"/>
              </w:rPr>
            </w:pPr>
            <w:r>
              <w:rPr>
                <w:sz w:val="18"/>
              </w:rPr>
              <w:t>77</w:t>
            </w:r>
          </w:p>
        </w:tc>
        <w:tc>
          <w:tcPr>
            <w:tcW w:w="456" w:type="pct"/>
            <w:tcBorders>
              <w:bottom w:val="single" w:sz="4" w:space="0" w:color="auto"/>
            </w:tcBorders>
            <w:vAlign w:val="center"/>
          </w:tcPr>
          <w:p w14:paraId="6DB14D26" w14:textId="355803E1" w:rsidR="00275FBE" w:rsidRPr="00CE22B3" w:rsidRDefault="00275FBE" w:rsidP="00397F10">
            <w:pPr>
              <w:pStyle w:val="TableFootnote"/>
              <w:jc w:val="center"/>
              <w:rPr>
                <w:sz w:val="18"/>
              </w:rPr>
            </w:pPr>
            <w:r>
              <w:rPr>
                <w:sz w:val="18"/>
              </w:rPr>
              <w:t>75</w:t>
            </w:r>
          </w:p>
        </w:tc>
        <w:tc>
          <w:tcPr>
            <w:tcW w:w="456" w:type="pct"/>
            <w:tcBorders>
              <w:bottom w:val="single" w:sz="4" w:space="0" w:color="auto"/>
            </w:tcBorders>
            <w:vAlign w:val="center"/>
          </w:tcPr>
          <w:p w14:paraId="4437E26F" w14:textId="69A962DA" w:rsidR="00275FBE" w:rsidRDefault="00275FBE" w:rsidP="00275FBE">
            <w:pPr>
              <w:pStyle w:val="TableFootnote"/>
              <w:jc w:val="center"/>
              <w:rPr>
                <w:sz w:val="18"/>
              </w:rPr>
            </w:pPr>
            <w:r w:rsidRPr="00906252">
              <w:rPr>
                <w:sz w:val="18"/>
              </w:rPr>
              <w:t>66</w:t>
            </w:r>
          </w:p>
        </w:tc>
      </w:tr>
      <w:tr w:rsidR="00275FBE" w:rsidRPr="00A65BB7" w14:paraId="4E9D734D" w14:textId="2EF6908C" w:rsidTr="00275FBE">
        <w:trPr>
          <w:trHeight w:val="240"/>
        </w:trPr>
        <w:tc>
          <w:tcPr>
            <w:tcW w:w="2693" w:type="pct"/>
            <w:vAlign w:val="center"/>
          </w:tcPr>
          <w:p w14:paraId="255FE568" w14:textId="18DF973F" w:rsidR="00275FBE" w:rsidRPr="00BA2A30" w:rsidRDefault="00275FBE" w:rsidP="00BA2A30">
            <w:pPr>
              <w:pStyle w:val="TableFootnote"/>
              <w:spacing w:before="120"/>
              <w:ind w:left="170" w:hanging="170"/>
              <w:rPr>
                <w:b/>
                <w:bCs/>
                <w:sz w:val="18"/>
              </w:rPr>
            </w:pPr>
            <w:r w:rsidRPr="00BA2A30">
              <w:rPr>
                <w:b/>
                <w:bCs/>
                <w:sz w:val="18"/>
              </w:rPr>
              <w:t>Antenatal care</w:t>
            </w:r>
          </w:p>
        </w:tc>
        <w:tc>
          <w:tcPr>
            <w:tcW w:w="479" w:type="pct"/>
            <w:shd w:val="clear" w:color="auto" w:fill="F7EECD"/>
            <w:vAlign w:val="center"/>
          </w:tcPr>
          <w:p w14:paraId="26E543C5" w14:textId="77777777" w:rsidR="00275FBE" w:rsidRDefault="00275FBE" w:rsidP="00397F10">
            <w:pPr>
              <w:pStyle w:val="TableFootnote"/>
              <w:jc w:val="center"/>
              <w:rPr>
                <w:sz w:val="18"/>
              </w:rPr>
            </w:pPr>
          </w:p>
        </w:tc>
        <w:tc>
          <w:tcPr>
            <w:tcW w:w="459" w:type="pct"/>
            <w:vAlign w:val="center"/>
          </w:tcPr>
          <w:p w14:paraId="4465AD6A" w14:textId="77777777" w:rsidR="00275FBE" w:rsidRDefault="00275FBE" w:rsidP="00397F10">
            <w:pPr>
              <w:pStyle w:val="TableFootnote"/>
              <w:jc w:val="center"/>
              <w:rPr>
                <w:sz w:val="18"/>
              </w:rPr>
            </w:pPr>
          </w:p>
        </w:tc>
        <w:tc>
          <w:tcPr>
            <w:tcW w:w="458" w:type="pct"/>
            <w:shd w:val="clear" w:color="auto" w:fill="auto"/>
            <w:vAlign w:val="center"/>
          </w:tcPr>
          <w:p w14:paraId="0BBA94FA" w14:textId="77777777" w:rsidR="00275FBE" w:rsidRPr="00A65BB7" w:rsidRDefault="00275FBE" w:rsidP="00397F10">
            <w:pPr>
              <w:pStyle w:val="TableFootnote"/>
              <w:jc w:val="center"/>
              <w:rPr>
                <w:sz w:val="18"/>
              </w:rPr>
            </w:pPr>
          </w:p>
        </w:tc>
        <w:tc>
          <w:tcPr>
            <w:tcW w:w="456" w:type="pct"/>
            <w:vAlign w:val="center"/>
          </w:tcPr>
          <w:p w14:paraId="0FF1E9A7" w14:textId="77777777" w:rsidR="00275FBE" w:rsidRPr="00A65BB7" w:rsidRDefault="00275FBE" w:rsidP="00397F10">
            <w:pPr>
              <w:pStyle w:val="TableFootnote"/>
              <w:jc w:val="center"/>
              <w:rPr>
                <w:sz w:val="18"/>
              </w:rPr>
            </w:pPr>
          </w:p>
        </w:tc>
        <w:tc>
          <w:tcPr>
            <w:tcW w:w="456" w:type="pct"/>
            <w:vAlign w:val="center"/>
          </w:tcPr>
          <w:p w14:paraId="441404A1" w14:textId="77777777" w:rsidR="00275FBE" w:rsidRPr="00A65BB7" w:rsidRDefault="00275FBE" w:rsidP="00275FBE">
            <w:pPr>
              <w:pStyle w:val="TableFootnote"/>
              <w:jc w:val="center"/>
              <w:rPr>
                <w:sz w:val="18"/>
              </w:rPr>
            </w:pPr>
          </w:p>
        </w:tc>
      </w:tr>
      <w:tr w:rsidR="00275FBE" w:rsidRPr="00A65BB7" w14:paraId="5C3F6667" w14:textId="4F02700D" w:rsidTr="00275FBE">
        <w:trPr>
          <w:trHeight w:val="240"/>
        </w:trPr>
        <w:tc>
          <w:tcPr>
            <w:tcW w:w="2693" w:type="pct"/>
            <w:vAlign w:val="center"/>
          </w:tcPr>
          <w:p w14:paraId="106ED604" w14:textId="4E2D276F" w:rsidR="00275FBE" w:rsidRPr="00BA2A30" w:rsidRDefault="00275FBE" w:rsidP="0066024A">
            <w:pPr>
              <w:pStyle w:val="TableFootnote"/>
              <w:ind w:left="459" w:hanging="170"/>
              <w:rPr>
                <w:b/>
                <w:bCs/>
                <w:sz w:val="18"/>
              </w:rPr>
            </w:pPr>
            <w:r w:rsidRPr="00BA2A30">
              <w:rPr>
                <w:sz w:val="20"/>
              </w:rPr>
              <w:t xml:space="preserve">% of women satisfied or very satisfied with the care received from their LMC or midwife while they were pregnant </w:t>
            </w:r>
          </w:p>
        </w:tc>
        <w:tc>
          <w:tcPr>
            <w:tcW w:w="479" w:type="pct"/>
            <w:shd w:val="clear" w:color="auto" w:fill="F7EECD"/>
            <w:vAlign w:val="center"/>
          </w:tcPr>
          <w:p w14:paraId="360235E8" w14:textId="48EBD386" w:rsidR="00275FBE" w:rsidRDefault="00275FBE" w:rsidP="00397F10">
            <w:pPr>
              <w:pStyle w:val="TableFootnote"/>
              <w:jc w:val="center"/>
              <w:rPr>
                <w:sz w:val="18"/>
              </w:rPr>
            </w:pPr>
            <w:r>
              <w:rPr>
                <w:sz w:val="18"/>
              </w:rPr>
              <w:t>90</w:t>
            </w:r>
          </w:p>
        </w:tc>
        <w:tc>
          <w:tcPr>
            <w:tcW w:w="459" w:type="pct"/>
            <w:vAlign w:val="center"/>
          </w:tcPr>
          <w:p w14:paraId="0DDAE335" w14:textId="1A1E90BA" w:rsidR="00275FBE" w:rsidRDefault="00275FBE" w:rsidP="00397F10">
            <w:pPr>
              <w:pStyle w:val="TableFootnote"/>
              <w:jc w:val="center"/>
              <w:rPr>
                <w:sz w:val="18"/>
              </w:rPr>
            </w:pPr>
            <w:r>
              <w:rPr>
                <w:sz w:val="18"/>
              </w:rPr>
              <w:t>88</w:t>
            </w:r>
          </w:p>
        </w:tc>
        <w:tc>
          <w:tcPr>
            <w:tcW w:w="458" w:type="pct"/>
            <w:shd w:val="clear" w:color="auto" w:fill="auto"/>
            <w:vAlign w:val="center"/>
          </w:tcPr>
          <w:p w14:paraId="214B2E64" w14:textId="21A2E944" w:rsidR="00275FBE" w:rsidRPr="00A65BB7" w:rsidRDefault="00275FBE" w:rsidP="00397F10">
            <w:pPr>
              <w:pStyle w:val="TableFootnote"/>
              <w:jc w:val="center"/>
              <w:rPr>
                <w:sz w:val="18"/>
              </w:rPr>
            </w:pPr>
            <w:r>
              <w:rPr>
                <w:sz w:val="18"/>
              </w:rPr>
              <w:t>89</w:t>
            </w:r>
          </w:p>
        </w:tc>
        <w:tc>
          <w:tcPr>
            <w:tcW w:w="456" w:type="pct"/>
            <w:vAlign w:val="center"/>
          </w:tcPr>
          <w:p w14:paraId="30B6D906" w14:textId="01DBAA4D" w:rsidR="00275FBE" w:rsidRPr="00A65BB7" w:rsidRDefault="00275FBE" w:rsidP="00397F10">
            <w:pPr>
              <w:pStyle w:val="TableFootnote"/>
              <w:jc w:val="center"/>
              <w:rPr>
                <w:sz w:val="18"/>
              </w:rPr>
            </w:pPr>
            <w:r>
              <w:rPr>
                <w:sz w:val="18"/>
              </w:rPr>
              <w:t>87</w:t>
            </w:r>
          </w:p>
        </w:tc>
        <w:tc>
          <w:tcPr>
            <w:tcW w:w="456" w:type="pct"/>
            <w:vAlign w:val="center"/>
          </w:tcPr>
          <w:p w14:paraId="2B917B37" w14:textId="5A725E71" w:rsidR="00275FBE" w:rsidRDefault="00275FBE" w:rsidP="00275FBE">
            <w:pPr>
              <w:pStyle w:val="TableFootnote"/>
              <w:jc w:val="center"/>
              <w:rPr>
                <w:sz w:val="18"/>
              </w:rPr>
            </w:pPr>
            <w:r>
              <w:rPr>
                <w:sz w:val="18"/>
              </w:rPr>
              <w:t>88</w:t>
            </w:r>
          </w:p>
        </w:tc>
      </w:tr>
      <w:tr w:rsidR="00275FBE" w:rsidRPr="00A65BB7" w14:paraId="41B89142" w14:textId="0730B451" w:rsidTr="00275FBE">
        <w:trPr>
          <w:trHeight w:val="240"/>
        </w:trPr>
        <w:tc>
          <w:tcPr>
            <w:tcW w:w="2693" w:type="pct"/>
            <w:vAlign w:val="center"/>
          </w:tcPr>
          <w:p w14:paraId="2F2F487E" w14:textId="77777777" w:rsidR="00275FBE" w:rsidRPr="00BA2A30" w:rsidRDefault="00275FBE" w:rsidP="00397F10">
            <w:pPr>
              <w:pStyle w:val="TableFootnote"/>
              <w:ind w:left="170" w:hanging="170"/>
              <w:rPr>
                <w:b/>
                <w:bCs/>
                <w:sz w:val="18"/>
              </w:rPr>
            </w:pPr>
          </w:p>
        </w:tc>
        <w:tc>
          <w:tcPr>
            <w:tcW w:w="479" w:type="pct"/>
            <w:shd w:val="clear" w:color="auto" w:fill="F7EECD"/>
            <w:vAlign w:val="center"/>
          </w:tcPr>
          <w:p w14:paraId="43FCD4DA" w14:textId="77777777" w:rsidR="00275FBE" w:rsidRDefault="00275FBE" w:rsidP="00397F10">
            <w:pPr>
              <w:pStyle w:val="TableFootnote"/>
              <w:jc w:val="center"/>
              <w:rPr>
                <w:sz w:val="18"/>
              </w:rPr>
            </w:pPr>
          </w:p>
        </w:tc>
        <w:tc>
          <w:tcPr>
            <w:tcW w:w="459" w:type="pct"/>
            <w:vAlign w:val="center"/>
          </w:tcPr>
          <w:p w14:paraId="557E892F" w14:textId="77777777" w:rsidR="00275FBE" w:rsidRDefault="00275FBE" w:rsidP="00397F10">
            <w:pPr>
              <w:pStyle w:val="TableFootnote"/>
              <w:jc w:val="center"/>
              <w:rPr>
                <w:sz w:val="18"/>
              </w:rPr>
            </w:pPr>
          </w:p>
        </w:tc>
        <w:tc>
          <w:tcPr>
            <w:tcW w:w="458" w:type="pct"/>
            <w:shd w:val="clear" w:color="auto" w:fill="auto"/>
            <w:vAlign w:val="center"/>
          </w:tcPr>
          <w:p w14:paraId="7261AFAE" w14:textId="77777777" w:rsidR="00275FBE" w:rsidRPr="00A65BB7" w:rsidRDefault="00275FBE" w:rsidP="00397F10">
            <w:pPr>
              <w:pStyle w:val="TableFootnote"/>
              <w:jc w:val="center"/>
              <w:rPr>
                <w:sz w:val="18"/>
              </w:rPr>
            </w:pPr>
          </w:p>
        </w:tc>
        <w:tc>
          <w:tcPr>
            <w:tcW w:w="456" w:type="pct"/>
            <w:vAlign w:val="center"/>
          </w:tcPr>
          <w:p w14:paraId="289D9DB9" w14:textId="77777777" w:rsidR="00275FBE" w:rsidRPr="00A65BB7" w:rsidRDefault="00275FBE" w:rsidP="00397F10">
            <w:pPr>
              <w:pStyle w:val="TableFootnote"/>
              <w:jc w:val="center"/>
              <w:rPr>
                <w:sz w:val="18"/>
              </w:rPr>
            </w:pPr>
          </w:p>
        </w:tc>
        <w:tc>
          <w:tcPr>
            <w:tcW w:w="456" w:type="pct"/>
            <w:vAlign w:val="center"/>
          </w:tcPr>
          <w:p w14:paraId="728237E7" w14:textId="77777777" w:rsidR="00275FBE" w:rsidRPr="00A65BB7" w:rsidRDefault="00275FBE" w:rsidP="00275FBE">
            <w:pPr>
              <w:pStyle w:val="TableFootnote"/>
              <w:jc w:val="center"/>
              <w:rPr>
                <w:sz w:val="18"/>
              </w:rPr>
            </w:pPr>
          </w:p>
        </w:tc>
      </w:tr>
      <w:tr w:rsidR="00275FBE" w:rsidRPr="00A65BB7" w14:paraId="1A243CE2" w14:textId="08A786C4" w:rsidTr="00275FBE">
        <w:trPr>
          <w:trHeight w:val="240"/>
        </w:trPr>
        <w:tc>
          <w:tcPr>
            <w:tcW w:w="2693" w:type="pct"/>
            <w:vAlign w:val="center"/>
          </w:tcPr>
          <w:p w14:paraId="3C2E1AC2" w14:textId="45D2AA2B" w:rsidR="00275FBE" w:rsidRPr="00BA2A30" w:rsidRDefault="00275FBE" w:rsidP="00397F10">
            <w:pPr>
              <w:pStyle w:val="TableFootnote"/>
              <w:ind w:left="170" w:hanging="170"/>
              <w:rPr>
                <w:b/>
                <w:bCs/>
                <w:sz w:val="18"/>
              </w:rPr>
            </w:pPr>
            <w:r w:rsidRPr="00BA2A30">
              <w:rPr>
                <w:b/>
                <w:bCs/>
                <w:sz w:val="18"/>
              </w:rPr>
              <w:t>Labour and birth</w:t>
            </w:r>
          </w:p>
        </w:tc>
        <w:tc>
          <w:tcPr>
            <w:tcW w:w="479" w:type="pct"/>
            <w:shd w:val="clear" w:color="auto" w:fill="F7EECD"/>
            <w:vAlign w:val="center"/>
          </w:tcPr>
          <w:p w14:paraId="5EC37D7F" w14:textId="77777777" w:rsidR="00275FBE" w:rsidRDefault="00275FBE" w:rsidP="00397F10">
            <w:pPr>
              <w:pStyle w:val="TableFootnote"/>
              <w:jc w:val="center"/>
              <w:rPr>
                <w:sz w:val="18"/>
              </w:rPr>
            </w:pPr>
          </w:p>
        </w:tc>
        <w:tc>
          <w:tcPr>
            <w:tcW w:w="459" w:type="pct"/>
            <w:vAlign w:val="center"/>
          </w:tcPr>
          <w:p w14:paraId="0CB2608F" w14:textId="77777777" w:rsidR="00275FBE" w:rsidRDefault="00275FBE" w:rsidP="00397F10">
            <w:pPr>
              <w:pStyle w:val="TableFootnote"/>
              <w:jc w:val="center"/>
              <w:rPr>
                <w:sz w:val="18"/>
              </w:rPr>
            </w:pPr>
          </w:p>
        </w:tc>
        <w:tc>
          <w:tcPr>
            <w:tcW w:w="458" w:type="pct"/>
            <w:shd w:val="clear" w:color="auto" w:fill="auto"/>
            <w:vAlign w:val="center"/>
          </w:tcPr>
          <w:p w14:paraId="322F053F" w14:textId="77777777" w:rsidR="00275FBE" w:rsidRPr="00A65BB7" w:rsidRDefault="00275FBE" w:rsidP="00397F10">
            <w:pPr>
              <w:pStyle w:val="TableFootnote"/>
              <w:jc w:val="center"/>
              <w:rPr>
                <w:sz w:val="18"/>
              </w:rPr>
            </w:pPr>
          </w:p>
        </w:tc>
        <w:tc>
          <w:tcPr>
            <w:tcW w:w="456" w:type="pct"/>
            <w:vAlign w:val="center"/>
          </w:tcPr>
          <w:p w14:paraId="50E91DAC" w14:textId="77777777" w:rsidR="00275FBE" w:rsidRPr="00A65BB7" w:rsidRDefault="00275FBE" w:rsidP="00397F10">
            <w:pPr>
              <w:pStyle w:val="TableFootnote"/>
              <w:jc w:val="center"/>
              <w:rPr>
                <w:sz w:val="18"/>
              </w:rPr>
            </w:pPr>
          </w:p>
        </w:tc>
        <w:tc>
          <w:tcPr>
            <w:tcW w:w="456" w:type="pct"/>
            <w:vAlign w:val="center"/>
          </w:tcPr>
          <w:p w14:paraId="1DE9CBC5" w14:textId="77777777" w:rsidR="00275FBE" w:rsidRPr="00A65BB7" w:rsidRDefault="00275FBE" w:rsidP="00275FBE">
            <w:pPr>
              <w:pStyle w:val="TableFootnote"/>
              <w:jc w:val="center"/>
              <w:rPr>
                <w:sz w:val="18"/>
              </w:rPr>
            </w:pPr>
          </w:p>
        </w:tc>
      </w:tr>
      <w:tr w:rsidR="00275FBE" w:rsidRPr="00A65BB7" w14:paraId="160693F8" w14:textId="2D3B11BE" w:rsidTr="00275FBE">
        <w:trPr>
          <w:trHeight w:val="240"/>
        </w:trPr>
        <w:tc>
          <w:tcPr>
            <w:tcW w:w="2693" w:type="pct"/>
            <w:vAlign w:val="center"/>
          </w:tcPr>
          <w:p w14:paraId="4E11C0F8" w14:textId="4DCF4380" w:rsidR="00275FBE" w:rsidRPr="00BA2A30" w:rsidRDefault="00275FBE" w:rsidP="00397F10">
            <w:pPr>
              <w:pStyle w:val="TableFootnote"/>
              <w:ind w:left="459" w:hanging="170"/>
              <w:rPr>
                <w:b/>
                <w:bCs/>
                <w:sz w:val="18"/>
              </w:rPr>
            </w:pPr>
            <w:r w:rsidRPr="00BA2A30">
              <w:rPr>
                <w:sz w:val="20"/>
              </w:rPr>
              <w:t>% of women satisfied or very satisfied with the care received from their LMC or midwife during the labour and birth</w:t>
            </w:r>
          </w:p>
        </w:tc>
        <w:tc>
          <w:tcPr>
            <w:tcW w:w="479" w:type="pct"/>
            <w:shd w:val="clear" w:color="auto" w:fill="F7EECD"/>
            <w:vAlign w:val="center"/>
          </w:tcPr>
          <w:p w14:paraId="7EA9E0BD" w14:textId="76ACECD7" w:rsidR="00275FBE" w:rsidRDefault="00275FBE" w:rsidP="00397F10">
            <w:pPr>
              <w:pStyle w:val="TableFootnote"/>
              <w:jc w:val="center"/>
              <w:rPr>
                <w:sz w:val="18"/>
              </w:rPr>
            </w:pPr>
            <w:r>
              <w:rPr>
                <w:sz w:val="18"/>
              </w:rPr>
              <w:t>87</w:t>
            </w:r>
          </w:p>
        </w:tc>
        <w:tc>
          <w:tcPr>
            <w:tcW w:w="459" w:type="pct"/>
            <w:vAlign w:val="center"/>
          </w:tcPr>
          <w:p w14:paraId="561FAA3F" w14:textId="6306F368" w:rsidR="00275FBE" w:rsidRDefault="00275FBE" w:rsidP="00397F10">
            <w:pPr>
              <w:pStyle w:val="TableFootnote"/>
              <w:jc w:val="center"/>
              <w:rPr>
                <w:sz w:val="18"/>
              </w:rPr>
            </w:pPr>
            <w:r>
              <w:rPr>
                <w:sz w:val="18"/>
              </w:rPr>
              <w:t>85</w:t>
            </w:r>
          </w:p>
        </w:tc>
        <w:tc>
          <w:tcPr>
            <w:tcW w:w="458" w:type="pct"/>
            <w:shd w:val="clear" w:color="auto" w:fill="auto"/>
            <w:vAlign w:val="center"/>
          </w:tcPr>
          <w:p w14:paraId="17D308D5" w14:textId="1CB4CE00" w:rsidR="00275FBE" w:rsidRPr="00A65BB7" w:rsidRDefault="00275FBE" w:rsidP="00397F10">
            <w:pPr>
              <w:pStyle w:val="TableFootnote"/>
              <w:jc w:val="center"/>
              <w:rPr>
                <w:sz w:val="18"/>
              </w:rPr>
            </w:pPr>
            <w:r>
              <w:rPr>
                <w:sz w:val="18"/>
              </w:rPr>
              <w:t>90</w:t>
            </w:r>
          </w:p>
        </w:tc>
        <w:tc>
          <w:tcPr>
            <w:tcW w:w="456" w:type="pct"/>
            <w:vAlign w:val="center"/>
          </w:tcPr>
          <w:p w14:paraId="1BF8ED85" w14:textId="63210238" w:rsidR="00275FBE" w:rsidRPr="00A65BB7" w:rsidRDefault="00275FBE" w:rsidP="00397F10">
            <w:pPr>
              <w:pStyle w:val="TableFootnote"/>
              <w:jc w:val="center"/>
              <w:rPr>
                <w:sz w:val="18"/>
              </w:rPr>
            </w:pPr>
            <w:r>
              <w:rPr>
                <w:sz w:val="18"/>
              </w:rPr>
              <w:t>83</w:t>
            </w:r>
          </w:p>
        </w:tc>
        <w:tc>
          <w:tcPr>
            <w:tcW w:w="456" w:type="pct"/>
            <w:vAlign w:val="center"/>
          </w:tcPr>
          <w:p w14:paraId="4E24834F" w14:textId="709DFEEC" w:rsidR="00275FBE" w:rsidRDefault="00275FBE" w:rsidP="00275FBE">
            <w:pPr>
              <w:pStyle w:val="TableFootnote"/>
              <w:jc w:val="center"/>
              <w:rPr>
                <w:sz w:val="18"/>
              </w:rPr>
            </w:pPr>
            <w:r>
              <w:rPr>
                <w:sz w:val="18"/>
              </w:rPr>
              <w:t>84</w:t>
            </w:r>
          </w:p>
        </w:tc>
      </w:tr>
      <w:tr w:rsidR="00275FBE" w:rsidRPr="00A65BB7" w14:paraId="4E315E61" w14:textId="69CE4D01" w:rsidTr="00275FBE">
        <w:trPr>
          <w:trHeight w:val="240"/>
        </w:trPr>
        <w:tc>
          <w:tcPr>
            <w:tcW w:w="2693" w:type="pct"/>
            <w:vAlign w:val="center"/>
          </w:tcPr>
          <w:p w14:paraId="107BDE04" w14:textId="235D7585" w:rsidR="00275FBE" w:rsidRPr="00BA2A30" w:rsidRDefault="00275FBE" w:rsidP="00397F10">
            <w:pPr>
              <w:pStyle w:val="TableFootnote"/>
              <w:spacing w:before="120"/>
              <w:ind w:left="459" w:hanging="170"/>
              <w:rPr>
                <w:b/>
                <w:bCs/>
                <w:sz w:val="18"/>
              </w:rPr>
            </w:pPr>
            <w:r w:rsidRPr="00BA2A30">
              <w:rPr>
                <w:sz w:val="20"/>
              </w:rPr>
              <w:t>% of women satisfied or very satisfied with the care received from the hospital or birthing unit staff during the labour and birth</w:t>
            </w:r>
          </w:p>
        </w:tc>
        <w:tc>
          <w:tcPr>
            <w:tcW w:w="479" w:type="pct"/>
            <w:shd w:val="clear" w:color="auto" w:fill="F7EECD"/>
            <w:vAlign w:val="center"/>
          </w:tcPr>
          <w:p w14:paraId="390B80B1" w14:textId="5F4F9B15" w:rsidR="00275FBE" w:rsidRDefault="00275FBE" w:rsidP="00397F10">
            <w:pPr>
              <w:pStyle w:val="TableFootnote"/>
              <w:jc w:val="center"/>
              <w:rPr>
                <w:sz w:val="18"/>
              </w:rPr>
            </w:pPr>
            <w:r>
              <w:rPr>
                <w:sz w:val="18"/>
              </w:rPr>
              <w:t>85</w:t>
            </w:r>
          </w:p>
        </w:tc>
        <w:tc>
          <w:tcPr>
            <w:tcW w:w="459" w:type="pct"/>
            <w:vAlign w:val="center"/>
          </w:tcPr>
          <w:p w14:paraId="0954C95E" w14:textId="0BFD609B" w:rsidR="00275FBE" w:rsidRDefault="00275FBE" w:rsidP="00397F10">
            <w:pPr>
              <w:pStyle w:val="TableFootnote"/>
              <w:jc w:val="center"/>
              <w:rPr>
                <w:sz w:val="18"/>
              </w:rPr>
            </w:pPr>
            <w:r>
              <w:rPr>
                <w:sz w:val="18"/>
              </w:rPr>
              <w:t>83</w:t>
            </w:r>
          </w:p>
        </w:tc>
        <w:tc>
          <w:tcPr>
            <w:tcW w:w="458" w:type="pct"/>
            <w:shd w:val="clear" w:color="auto" w:fill="auto"/>
            <w:vAlign w:val="center"/>
          </w:tcPr>
          <w:p w14:paraId="14BDBE11" w14:textId="126FC3F9" w:rsidR="00275FBE" w:rsidRDefault="00275FBE" w:rsidP="00397F10">
            <w:pPr>
              <w:pStyle w:val="TableFootnote"/>
              <w:jc w:val="center"/>
              <w:rPr>
                <w:sz w:val="18"/>
              </w:rPr>
            </w:pPr>
            <w:r>
              <w:rPr>
                <w:sz w:val="18"/>
              </w:rPr>
              <w:t>88</w:t>
            </w:r>
          </w:p>
        </w:tc>
        <w:tc>
          <w:tcPr>
            <w:tcW w:w="456" w:type="pct"/>
            <w:vAlign w:val="center"/>
          </w:tcPr>
          <w:p w14:paraId="60E07230" w14:textId="045F0BAC" w:rsidR="00275FBE" w:rsidRPr="003177AD" w:rsidRDefault="00275FBE" w:rsidP="00397F10">
            <w:pPr>
              <w:pStyle w:val="TableFootnote"/>
              <w:jc w:val="center"/>
              <w:rPr>
                <w:sz w:val="18"/>
              </w:rPr>
            </w:pPr>
            <w:r w:rsidRPr="003177AD">
              <w:rPr>
                <w:sz w:val="18"/>
              </w:rPr>
              <w:t>80</w:t>
            </w:r>
          </w:p>
        </w:tc>
        <w:tc>
          <w:tcPr>
            <w:tcW w:w="456" w:type="pct"/>
            <w:vAlign w:val="center"/>
          </w:tcPr>
          <w:p w14:paraId="2A6D215E" w14:textId="65643D6D" w:rsidR="00275FBE" w:rsidRPr="003177AD" w:rsidRDefault="0035540B" w:rsidP="00275FBE">
            <w:pPr>
              <w:pStyle w:val="TableFootnote"/>
              <w:jc w:val="center"/>
              <w:rPr>
                <w:sz w:val="18"/>
              </w:rPr>
            </w:pPr>
            <w:r w:rsidRPr="003177AD">
              <w:rPr>
                <w:sz w:val="18"/>
              </w:rPr>
              <w:t>77</w:t>
            </w:r>
          </w:p>
        </w:tc>
      </w:tr>
      <w:tr w:rsidR="00275FBE" w:rsidRPr="00A65BB7" w14:paraId="3A5F5782" w14:textId="37A5CC3F" w:rsidTr="00275FBE">
        <w:trPr>
          <w:cantSplit/>
          <w:trHeight w:val="240"/>
        </w:trPr>
        <w:tc>
          <w:tcPr>
            <w:tcW w:w="2693" w:type="pct"/>
            <w:vAlign w:val="center"/>
          </w:tcPr>
          <w:p w14:paraId="7C33EF52" w14:textId="77777777" w:rsidR="00275FBE" w:rsidRPr="00BA2A30" w:rsidRDefault="00275FBE" w:rsidP="00397F10">
            <w:pPr>
              <w:pStyle w:val="TableFootnote"/>
              <w:ind w:left="170" w:hanging="170"/>
              <w:rPr>
                <w:b/>
                <w:bCs/>
                <w:sz w:val="18"/>
              </w:rPr>
            </w:pPr>
          </w:p>
        </w:tc>
        <w:tc>
          <w:tcPr>
            <w:tcW w:w="479" w:type="pct"/>
            <w:shd w:val="clear" w:color="auto" w:fill="F7EECD"/>
            <w:vAlign w:val="center"/>
          </w:tcPr>
          <w:p w14:paraId="6F712934" w14:textId="77777777" w:rsidR="00275FBE" w:rsidRDefault="00275FBE" w:rsidP="00397F10">
            <w:pPr>
              <w:pStyle w:val="TableFootnote"/>
              <w:jc w:val="center"/>
              <w:rPr>
                <w:sz w:val="18"/>
              </w:rPr>
            </w:pPr>
          </w:p>
        </w:tc>
        <w:tc>
          <w:tcPr>
            <w:tcW w:w="459" w:type="pct"/>
            <w:vAlign w:val="center"/>
          </w:tcPr>
          <w:p w14:paraId="63469903" w14:textId="77777777" w:rsidR="00275FBE" w:rsidRDefault="00275FBE" w:rsidP="00397F10">
            <w:pPr>
              <w:pStyle w:val="TableFootnote"/>
              <w:jc w:val="center"/>
              <w:rPr>
                <w:sz w:val="18"/>
              </w:rPr>
            </w:pPr>
          </w:p>
        </w:tc>
        <w:tc>
          <w:tcPr>
            <w:tcW w:w="458" w:type="pct"/>
            <w:shd w:val="clear" w:color="auto" w:fill="auto"/>
            <w:vAlign w:val="center"/>
          </w:tcPr>
          <w:p w14:paraId="2669024D" w14:textId="77777777" w:rsidR="00275FBE" w:rsidRDefault="00275FBE" w:rsidP="00397F10">
            <w:pPr>
              <w:pStyle w:val="TableFootnote"/>
              <w:jc w:val="center"/>
              <w:rPr>
                <w:sz w:val="18"/>
              </w:rPr>
            </w:pPr>
          </w:p>
        </w:tc>
        <w:tc>
          <w:tcPr>
            <w:tcW w:w="456" w:type="pct"/>
            <w:vAlign w:val="center"/>
          </w:tcPr>
          <w:p w14:paraId="258A0144" w14:textId="77777777" w:rsidR="00275FBE" w:rsidRPr="003177AD" w:rsidRDefault="00275FBE" w:rsidP="00397F10">
            <w:pPr>
              <w:pStyle w:val="TableFootnote"/>
              <w:jc w:val="center"/>
              <w:rPr>
                <w:sz w:val="18"/>
              </w:rPr>
            </w:pPr>
          </w:p>
        </w:tc>
        <w:tc>
          <w:tcPr>
            <w:tcW w:w="456" w:type="pct"/>
            <w:vAlign w:val="center"/>
          </w:tcPr>
          <w:p w14:paraId="6E995018" w14:textId="77777777" w:rsidR="00275FBE" w:rsidRPr="003177AD" w:rsidRDefault="00275FBE" w:rsidP="00275FBE">
            <w:pPr>
              <w:pStyle w:val="TableFootnote"/>
              <w:jc w:val="center"/>
              <w:rPr>
                <w:sz w:val="18"/>
              </w:rPr>
            </w:pPr>
          </w:p>
        </w:tc>
      </w:tr>
      <w:tr w:rsidR="00275FBE" w:rsidRPr="00A65BB7" w14:paraId="45DBE315" w14:textId="0AA2A64D" w:rsidTr="00275FBE">
        <w:trPr>
          <w:cantSplit/>
          <w:trHeight w:val="240"/>
        </w:trPr>
        <w:tc>
          <w:tcPr>
            <w:tcW w:w="2693" w:type="pct"/>
            <w:vAlign w:val="center"/>
          </w:tcPr>
          <w:p w14:paraId="33B17A29" w14:textId="03469C46" w:rsidR="00275FBE" w:rsidRPr="00BA2A30" w:rsidRDefault="00275FBE" w:rsidP="00397F10">
            <w:pPr>
              <w:pStyle w:val="TableFootnote"/>
              <w:ind w:left="170" w:hanging="170"/>
              <w:rPr>
                <w:b/>
                <w:bCs/>
                <w:sz w:val="18"/>
              </w:rPr>
            </w:pPr>
            <w:r w:rsidRPr="00BA2A30">
              <w:rPr>
                <w:b/>
                <w:bCs/>
                <w:sz w:val="18"/>
              </w:rPr>
              <w:t>Postnatal care</w:t>
            </w:r>
          </w:p>
        </w:tc>
        <w:tc>
          <w:tcPr>
            <w:tcW w:w="479" w:type="pct"/>
            <w:shd w:val="clear" w:color="auto" w:fill="F7EECD"/>
            <w:vAlign w:val="center"/>
          </w:tcPr>
          <w:p w14:paraId="660E6F64" w14:textId="77777777" w:rsidR="00275FBE" w:rsidRDefault="00275FBE" w:rsidP="00397F10">
            <w:pPr>
              <w:pStyle w:val="TableFootnote"/>
              <w:jc w:val="center"/>
              <w:rPr>
                <w:sz w:val="18"/>
              </w:rPr>
            </w:pPr>
          </w:p>
        </w:tc>
        <w:tc>
          <w:tcPr>
            <w:tcW w:w="459" w:type="pct"/>
            <w:vAlign w:val="center"/>
          </w:tcPr>
          <w:p w14:paraId="52D42FAF" w14:textId="77777777" w:rsidR="00275FBE" w:rsidRDefault="00275FBE" w:rsidP="00397F10">
            <w:pPr>
              <w:pStyle w:val="TableFootnote"/>
              <w:jc w:val="center"/>
              <w:rPr>
                <w:sz w:val="18"/>
              </w:rPr>
            </w:pPr>
          </w:p>
        </w:tc>
        <w:tc>
          <w:tcPr>
            <w:tcW w:w="458" w:type="pct"/>
            <w:shd w:val="clear" w:color="auto" w:fill="auto"/>
            <w:vAlign w:val="center"/>
          </w:tcPr>
          <w:p w14:paraId="31363D0B" w14:textId="77777777" w:rsidR="00275FBE" w:rsidRDefault="00275FBE" w:rsidP="00397F10">
            <w:pPr>
              <w:pStyle w:val="TableFootnote"/>
              <w:jc w:val="center"/>
              <w:rPr>
                <w:sz w:val="18"/>
              </w:rPr>
            </w:pPr>
          </w:p>
        </w:tc>
        <w:tc>
          <w:tcPr>
            <w:tcW w:w="456" w:type="pct"/>
            <w:vAlign w:val="center"/>
          </w:tcPr>
          <w:p w14:paraId="08D09B20" w14:textId="77777777" w:rsidR="00275FBE" w:rsidRPr="003177AD" w:rsidRDefault="00275FBE" w:rsidP="00397F10">
            <w:pPr>
              <w:pStyle w:val="TableFootnote"/>
              <w:jc w:val="center"/>
              <w:rPr>
                <w:sz w:val="18"/>
              </w:rPr>
            </w:pPr>
          </w:p>
        </w:tc>
        <w:tc>
          <w:tcPr>
            <w:tcW w:w="456" w:type="pct"/>
            <w:vAlign w:val="center"/>
          </w:tcPr>
          <w:p w14:paraId="1CD29BEF" w14:textId="77777777" w:rsidR="00275FBE" w:rsidRPr="003177AD" w:rsidRDefault="00275FBE" w:rsidP="00275FBE">
            <w:pPr>
              <w:pStyle w:val="TableFootnote"/>
              <w:jc w:val="center"/>
              <w:rPr>
                <w:sz w:val="18"/>
              </w:rPr>
            </w:pPr>
          </w:p>
        </w:tc>
      </w:tr>
      <w:tr w:rsidR="00275FBE" w:rsidRPr="00A65BB7" w14:paraId="027A137B" w14:textId="56B4EFFF" w:rsidTr="00275FBE">
        <w:trPr>
          <w:cantSplit/>
          <w:trHeight w:val="240"/>
        </w:trPr>
        <w:tc>
          <w:tcPr>
            <w:tcW w:w="2693" w:type="pct"/>
            <w:vAlign w:val="center"/>
          </w:tcPr>
          <w:p w14:paraId="70B34C44" w14:textId="720D3673" w:rsidR="00275FBE" w:rsidRPr="00BA2A30" w:rsidRDefault="00275FBE" w:rsidP="0066024A">
            <w:pPr>
              <w:pStyle w:val="TableFootnote"/>
              <w:ind w:left="459" w:hanging="170"/>
              <w:rPr>
                <w:b/>
                <w:bCs/>
                <w:sz w:val="18"/>
              </w:rPr>
            </w:pPr>
            <w:r w:rsidRPr="00BA2A30">
              <w:rPr>
                <w:sz w:val="20"/>
              </w:rPr>
              <w:t xml:space="preserve">% of women satisfied or very satisfied with the care received from the hospital or birthing unit staff after the birth of their baby </w:t>
            </w:r>
          </w:p>
        </w:tc>
        <w:tc>
          <w:tcPr>
            <w:tcW w:w="479" w:type="pct"/>
            <w:shd w:val="clear" w:color="auto" w:fill="F7EECD"/>
            <w:vAlign w:val="center"/>
          </w:tcPr>
          <w:p w14:paraId="7C4E07E9" w14:textId="64BDDAA2" w:rsidR="00275FBE" w:rsidRDefault="00275FBE" w:rsidP="00397F10">
            <w:pPr>
              <w:pStyle w:val="TableFootnote"/>
              <w:jc w:val="center"/>
              <w:rPr>
                <w:sz w:val="18"/>
              </w:rPr>
            </w:pPr>
            <w:r>
              <w:rPr>
                <w:sz w:val="18"/>
              </w:rPr>
              <w:t>80</w:t>
            </w:r>
          </w:p>
        </w:tc>
        <w:tc>
          <w:tcPr>
            <w:tcW w:w="459" w:type="pct"/>
            <w:vAlign w:val="center"/>
          </w:tcPr>
          <w:p w14:paraId="589272C6" w14:textId="62795503" w:rsidR="00275FBE" w:rsidRDefault="00275FBE" w:rsidP="00397F10">
            <w:pPr>
              <w:pStyle w:val="TableFootnote"/>
              <w:jc w:val="center"/>
              <w:rPr>
                <w:sz w:val="18"/>
              </w:rPr>
            </w:pPr>
            <w:r>
              <w:rPr>
                <w:sz w:val="18"/>
              </w:rPr>
              <w:t>83</w:t>
            </w:r>
          </w:p>
        </w:tc>
        <w:tc>
          <w:tcPr>
            <w:tcW w:w="458" w:type="pct"/>
            <w:shd w:val="clear" w:color="auto" w:fill="auto"/>
            <w:vAlign w:val="center"/>
          </w:tcPr>
          <w:p w14:paraId="0549FCF6" w14:textId="63BF3DF6" w:rsidR="00275FBE" w:rsidRDefault="00275FBE" w:rsidP="00397F10">
            <w:pPr>
              <w:pStyle w:val="TableFootnote"/>
              <w:jc w:val="center"/>
              <w:rPr>
                <w:sz w:val="18"/>
              </w:rPr>
            </w:pPr>
            <w:r>
              <w:rPr>
                <w:sz w:val="18"/>
              </w:rPr>
              <w:t>81</w:t>
            </w:r>
          </w:p>
        </w:tc>
        <w:tc>
          <w:tcPr>
            <w:tcW w:w="456" w:type="pct"/>
            <w:vAlign w:val="center"/>
          </w:tcPr>
          <w:p w14:paraId="417B4764" w14:textId="3AB8F975" w:rsidR="00275FBE" w:rsidRPr="003177AD" w:rsidRDefault="00275FBE" w:rsidP="00397F10">
            <w:pPr>
              <w:pStyle w:val="TableFootnote"/>
              <w:jc w:val="center"/>
              <w:rPr>
                <w:sz w:val="18"/>
              </w:rPr>
            </w:pPr>
            <w:r w:rsidRPr="003177AD">
              <w:rPr>
                <w:sz w:val="18"/>
              </w:rPr>
              <w:t>80</w:t>
            </w:r>
          </w:p>
        </w:tc>
        <w:tc>
          <w:tcPr>
            <w:tcW w:w="456" w:type="pct"/>
            <w:vAlign w:val="center"/>
          </w:tcPr>
          <w:p w14:paraId="7667F11C" w14:textId="51957522" w:rsidR="00275FBE" w:rsidRPr="003177AD" w:rsidRDefault="0035540B" w:rsidP="00275FBE">
            <w:pPr>
              <w:pStyle w:val="TableFootnote"/>
              <w:jc w:val="center"/>
              <w:rPr>
                <w:sz w:val="18"/>
              </w:rPr>
            </w:pPr>
            <w:r w:rsidRPr="003177AD">
              <w:rPr>
                <w:sz w:val="18"/>
              </w:rPr>
              <w:t>70</w:t>
            </w:r>
          </w:p>
        </w:tc>
      </w:tr>
      <w:tr w:rsidR="00275FBE" w:rsidRPr="00A65BB7" w14:paraId="655BAB94" w14:textId="0C99B975" w:rsidTr="00275FBE">
        <w:trPr>
          <w:cantSplit/>
          <w:trHeight w:val="240"/>
        </w:trPr>
        <w:tc>
          <w:tcPr>
            <w:tcW w:w="2693" w:type="pct"/>
            <w:tcBorders>
              <w:bottom w:val="single" w:sz="12" w:space="0" w:color="auto"/>
            </w:tcBorders>
            <w:vAlign w:val="center"/>
          </w:tcPr>
          <w:p w14:paraId="69C27574" w14:textId="3CA7F7F6" w:rsidR="00275FBE" w:rsidRPr="00BA2A30" w:rsidRDefault="00275FBE" w:rsidP="0066024A">
            <w:pPr>
              <w:pStyle w:val="TableFootnote"/>
              <w:spacing w:before="120" w:after="120"/>
              <w:ind w:left="459" w:hanging="170"/>
              <w:rPr>
                <w:sz w:val="18"/>
              </w:rPr>
            </w:pPr>
            <w:r w:rsidRPr="00BA2A30">
              <w:rPr>
                <w:sz w:val="20"/>
              </w:rPr>
              <w:t xml:space="preserve">% of women satisfied or very satisfied with the care received from their midwife during the first few weeks after baby’s birth </w:t>
            </w:r>
          </w:p>
        </w:tc>
        <w:tc>
          <w:tcPr>
            <w:tcW w:w="479" w:type="pct"/>
            <w:tcBorders>
              <w:bottom w:val="single" w:sz="12" w:space="0" w:color="auto"/>
            </w:tcBorders>
            <w:shd w:val="clear" w:color="auto" w:fill="F7EECD"/>
            <w:vAlign w:val="center"/>
          </w:tcPr>
          <w:p w14:paraId="7DE88813" w14:textId="6546D757" w:rsidR="00275FBE" w:rsidRDefault="00275FBE" w:rsidP="00397F10">
            <w:pPr>
              <w:pStyle w:val="TableFootnote"/>
              <w:jc w:val="center"/>
              <w:rPr>
                <w:sz w:val="18"/>
              </w:rPr>
            </w:pPr>
            <w:r>
              <w:rPr>
                <w:sz w:val="18"/>
              </w:rPr>
              <w:t>89</w:t>
            </w:r>
          </w:p>
        </w:tc>
        <w:tc>
          <w:tcPr>
            <w:tcW w:w="459" w:type="pct"/>
            <w:tcBorders>
              <w:bottom w:val="single" w:sz="12" w:space="0" w:color="auto"/>
            </w:tcBorders>
            <w:vAlign w:val="center"/>
          </w:tcPr>
          <w:p w14:paraId="5CB930FE" w14:textId="69C01CA3" w:rsidR="00275FBE" w:rsidRDefault="00275FBE" w:rsidP="00397F10">
            <w:pPr>
              <w:pStyle w:val="TableFootnote"/>
              <w:jc w:val="center"/>
              <w:rPr>
                <w:sz w:val="18"/>
              </w:rPr>
            </w:pPr>
            <w:r>
              <w:rPr>
                <w:sz w:val="18"/>
              </w:rPr>
              <w:t>89</w:t>
            </w:r>
          </w:p>
        </w:tc>
        <w:tc>
          <w:tcPr>
            <w:tcW w:w="458" w:type="pct"/>
            <w:tcBorders>
              <w:bottom w:val="single" w:sz="12" w:space="0" w:color="auto"/>
            </w:tcBorders>
            <w:shd w:val="clear" w:color="auto" w:fill="auto"/>
            <w:vAlign w:val="center"/>
          </w:tcPr>
          <w:p w14:paraId="47997649" w14:textId="0A1798F9" w:rsidR="00275FBE" w:rsidRDefault="00275FBE" w:rsidP="00397F10">
            <w:pPr>
              <w:pStyle w:val="TableFootnote"/>
              <w:jc w:val="center"/>
              <w:rPr>
                <w:sz w:val="18"/>
              </w:rPr>
            </w:pPr>
            <w:r>
              <w:rPr>
                <w:sz w:val="18"/>
              </w:rPr>
              <w:t>92</w:t>
            </w:r>
          </w:p>
        </w:tc>
        <w:tc>
          <w:tcPr>
            <w:tcW w:w="456" w:type="pct"/>
            <w:tcBorders>
              <w:bottom w:val="single" w:sz="12" w:space="0" w:color="auto"/>
            </w:tcBorders>
            <w:vAlign w:val="center"/>
          </w:tcPr>
          <w:p w14:paraId="049C3E2A" w14:textId="517F2657" w:rsidR="00275FBE" w:rsidRDefault="00275FBE" w:rsidP="00397F10">
            <w:pPr>
              <w:pStyle w:val="TableFootnote"/>
              <w:jc w:val="center"/>
              <w:rPr>
                <w:sz w:val="18"/>
              </w:rPr>
            </w:pPr>
            <w:r>
              <w:rPr>
                <w:sz w:val="18"/>
              </w:rPr>
              <w:t>8</w:t>
            </w:r>
            <w:r w:rsidR="0035540B">
              <w:rPr>
                <w:sz w:val="18"/>
              </w:rPr>
              <w:t>8</w:t>
            </w:r>
          </w:p>
        </w:tc>
        <w:tc>
          <w:tcPr>
            <w:tcW w:w="456" w:type="pct"/>
            <w:tcBorders>
              <w:bottom w:val="single" w:sz="12" w:space="0" w:color="auto"/>
            </w:tcBorders>
            <w:vAlign w:val="center"/>
          </w:tcPr>
          <w:p w14:paraId="006C81C5" w14:textId="6DBB80D3" w:rsidR="00275FBE" w:rsidRDefault="0035540B" w:rsidP="00275FBE">
            <w:pPr>
              <w:pStyle w:val="TableFootnote"/>
              <w:jc w:val="center"/>
              <w:rPr>
                <w:sz w:val="18"/>
              </w:rPr>
            </w:pPr>
            <w:r>
              <w:rPr>
                <w:sz w:val="18"/>
              </w:rPr>
              <w:t>89</w:t>
            </w:r>
          </w:p>
        </w:tc>
      </w:tr>
    </w:tbl>
    <w:p w14:paraId="08D23D89" w14:textId="77777777" w:rsidR="009F3640" w:rsidRPr="00412BF9" w:rsidRDefault="009F3640" w:rsidP="009F3640">
      <w:pPr>
        <w:pStyle w:val="TableFootnote"/>
        <w:rPr>
          <w:sz w:val="14"/>
          <w:szCs w:val="18"/>
        </w:rPr>
      </w:pPr>
      <w:r w:rsidRPr="00412BF9">
        <w:rPr>
          <w:sz w:val="14"/>
          <w:szCs w:val="18"/>
        </w:rPr>
        <w:t xml:space="preserve">The base numbers shown are </w:t>
      </w:r>
      <w:proofErr w:type="spellStart"/>
      <w:r w:rsidRPr="00412BF9">
        <w:rPr>
          <w:sz w:val="14"/>
          <w:szCs w:val="18"/>
        </w:rPr>
        <w:t>unweighted</w:t>
      </w:r>
      <w:proofErr w:type="spellEnd"/>
      <w:r w:rsidRPr="00412BF9">
        <w:rPr>
          <w:sz w:val="14"/>
          <w:szCs w:val="18"/>
        </w:rPr>
        <w:t xml:space="preserve"> counts.</w:t>
      </w:r>
    </w:p>
    <w:p w14:paraId="500DAD7B" w14:textId="77777777" w:rsidR="003214EB" w:rsidRDefault="003214EB">
      <w:pPr>
        <w:spacing w:line="240" w:lineRule="auto"/>
      </w:pPr>
      <w:r>
        <w:br w:type="page"/>
      </w:r>
    </w:p>
    <w:p w14:paraId="2DFDB0B6" w14:textId="1CD5C5B0" w:rsidR="00B607E8" w:rsidRPr="00BA2A30" w:rsidRDefault="00113548" w:rsidP="00553066">
      <w:pPr>
        <w:pStyle w:val="BodyText"/>
      </w:pPr>
      <w:r w:rsidRPr="00BA2A30">
        <w:lastRenderedPageBreak/>
        <w:t>T</w:t>
      </w:r>
      <w:r w:rsidR="0060259A" w:rsidRPr="00BA2A30">
        <w:t xml:space="preserve">he most positively rated aspects of the </w:t>
      </w:r>
      <w:r w:rsidR="0060259A" w:rsidRPr="00BA2A30">
        <w:rPr>
          <w:bCs/>
        </w:rPr>
        <w:t>antenatal</w:t>
      </w:r>
      <w:r w:rsidR="0060259A" w:rsidRPr="00BA2A30">
        <w:t xml:space="preserve"> care </w:t>
      </w:r>
      <w:r w:rsidRPr="00BA2A30">
        <w:t xml:space="preserve">women </w:t>
      </w:r>
      <w:r w:rsidR="0060259A" w:rsidRPr="00BA2A30">
        <w:t>received</w:t>
      </w:r>
      <w:r w:rsidRPr="00BA2A30">
        <w:t xml:space="preserve"> while they were </w:t>
      </w:r>
      <w:proofErr w:type="gramStart"/>
      <w:r w:rsidRPr="00BA2A30">
        <w:t>pregnant</w:t>
      </w:r>
      <w:r w:rsidR="0060259A" w:rsidRPr="00BA2A30">
        <w:t>,</w:t>
      </w:r>
      <w:proofErr w:type="gramEnd"/>
      <w:r w:rsidR="0060259A" w:rsidRPr="00BA2A30">
        <w:t xml:space="preserve"> included:</w:t>
      </w:r>
    </w:p>
    <w:p w14:paraId="7216FFD8" w14:textId="3D4517BE" w:rsidR="0060259A" w:rsidRPr="00BA2A30" w:rsidRDefault="0060259A" w:rsidP="00124F25">
      <w:pPr>
        <w:pStyle w:val="RNZBullets"/>
        <w:spacing w:after="120"/>
      </w:pPr>
      <w:r w:rsidRPr="00BA2A30">
        <w:t>How well informed women felt about the care they were entitled to (91 percent were satisfied or very satisfied).</w:t>
      </w:r>
    </w:p>
    <w:p w14:paraId="3D99F7B1" w14:textId="1C81ABAF" w:rsidR="0060259A" w:rsidRPr="00BA2A30" w:rsidRDefault="0060259A" w:rsidP="0060259A">
      <w:pPr>
        <w:pStyle w:val="RNZBullets"/>
        <w:spacing w:after="120"/>
      </w:pPr>
      <w:r w:rsidRPr="00BA2A30">
        <w:t>That the people involved in their antenatal care listened to them (90 percent</w:t>
      </w:r>
      <w:r w:rsidR="00124F25">
        <w:t xml:space="preserve"> </w:t>
      </w:r>
      <w:r w:rsidR="00124F25" w:rsidRPr="00BA2A30">
        <w:t>were satisfied or very satisfied</w:t>
      </w:r>
      <w:r w:rsidRPr="00BA2A30">
        <w:t>)</w:t>
      </w:r>
    </w:p>
    <w:p w14:paraId="56C0046F" w14:textId="737A48DB" w:rsidR="0060259A" w:rsidRPr="00BA2A30" w:rsidRDefault="0060259A" w:rsidP="0060259A">
      <w:pPr>
        <w:pStyle w:val="RNZBullets"/>
        <w:spacing w:after="120"/>
      </w:pPr>
      <w:r w:rsidRPr="00BA2A30">
        <w:t>How easy it was to get the care they needed while pregnant (90 percent</w:t>
      </w:r>
      <w:r w:rsidR="00124F25">
        <w:t xml:space="preserve"> </w:t>
      </w:r>
      <w:r w:rsidR="00124F25" w:rsidRPr="00BA2A30">
        <w:t>were satisfied or very satisfied</w:t>
      </w:r>
      <w:r w:rsidRPr="00BA2A30">
        <w:t>).</w:t>
      </w:r>
    </w:p>
    <w:p w14:paraId="35381B45" w14:textId="760A0140" w:rsidR="0060259A" w:rsidRPr="00BA2A30" w:rsidRDefault="0060259A" w:rsidP="0060259A">
      <w:pPr>
        <w:pStyle w:val="RNZBullets"/>
        <w:numPr>
          <w:ilvl w:val="0"/>
          <w:numId w:val="0"/>
        </w:numPr>
        <w:spacing w:after="120"/>
      </w:pPr>
      <w:r w:rsidRPr="00BA2A30">
        <w:t>The lowest satisfaction rating was given in relation to knowing who would care for them if their midwife or LMC was not available (81 percent were satisfied or very satisfied with this).</w:t>
      </w:r>
    </w:p>
    <w:p w14:paraId="01B94694" w14:textId="754442A6" w:rsidR="0060259A" w:rsidRPr="00BA2A30" w:rsidRDefault="0060259A" w:rsidP="00124F25">
      <w:pPr>
        <w:pStyle w:val="BodyText"/>
      </w:pPr>
      <w:r w:rsidRPr="00BA2A30">
        <w:t xml:space="preserve">When asked about the maternity care </w:t>
      </w:r>
      <w:r w:rsidR="00124F25">
        <w:t xml:space="preserve">they </w:t>
      </w:r>
      <w:r w:rsidRPr="00BA2A30">
        <w:t xml:space="preserve">received during </w:t>
      </w:r>
      <w:r w:rsidRPr="00BA2A30">
        <w:rPr>
          <w:bCs/>
        </w:rPr>
        <w:t>labour and the birth</w:t>
      </w:r>
      <w:r w:rsidRPr="00BA2A30">
        <w:t xml:space="preserve">, </w:t>
      </w:r>
      <w:r w:rsidR="00124F25">
        <w:t>women rated the following aspects most positively:</w:t>
      </w:r>
    </w:p>
    <w:p w14:paraId="3F87546E" w14:textId="13EB53C6" w:rsidR="0060259A" w:rsidRPr="00BA2A30" w:rsidRDefault="0060259A" w:rsidP="00124F25">
      <w:pPr>
        <w:pStyle w:val="RNZBullets"/>
        <w:spacing w:after="120"/>
      </w:pPr>
      <w:r w:rsidRPr="00BA2A30">
        <w:t xml:space="preserve">The way in which </w:t>
      </w:r>
      <w:r w:rsidR="00272512" w:rsidRPr="00BA2A30">
        <w:t>the women’s</w:t>
      </w:r>
      <w:r w:rsidRPr="00BA2A30">
        <w:t xml:space="preserve"> background, culture, beliefs and value</w:t>
      </w:r>
      <w:r w:rsidR="0035540B">
        <w:t>s were respected (92</w:t>
      </w:r>
      <w:r w:rsidRPr="00BA2A30">
        <w:t xml:space="preserve"> percent were satisfied or very satisfied).</w:t>
      </w:r>
    </w:p>
    <w:p w14:paraId="44B4B129" w14:textId="6B4484C8" w:rsidR="0060259A" w:rsidRPr="00BA2A30" w:rsidRDefault="0060259A" w:rsidP="0060259A">
      <w:pPr>
        <w:pStyle w:val="RNZBullets"/>
        <w:spacing w:after="120"/>
      </w:pPr>
      <w:r w:rsidRPr="00BA2A30">
        <w:t xml:space="preserve">How confident </w:t>
      </w:r>
      <w:r w:rsidR="00272512" w:rsidRPr="00BA2A30">
        <w:t>women</w:t>
      </w:r>
      <w:r w:rsidRPr="00BA2A30">
        <w:t xml:space="preserve"> were in the skills of the people caring for them (90 percent</w:t>
      </w:r>
      <w:r w:rsidR="00124F25">
        <w:t xml:space="preserve"> </w:t>
      </w:r>
      <w:r w:rsidR="00124F25" w:rsidRPr="00BA2A30">
        <w:t>were satisfied or very satisfied</w:t>
      </w:r>
      <w:r w:rsidRPr="00BA2A30">
        <w:t>).</w:t>
      </w:r>
    </w:p>
    <w:p w14:paraId="62FD5ACB" w14:textId="200CB70E" w:rsidR="0060259A" w:rsidRPr="00BA2A30" w:rsidRDefault="0060259A" w:rsidP="00124F25">
      <w:pPr>
        <w:pStyle w:val="RNZBullets"/>
        <w:numPr>
          <w:ilvl w:val="0"/>
          <w:numId w:val="0"/>
        </w:numPr>
        <w:spacing w:after="120"/>
      </w:pPr>
      <w:r w:rsidRPr="00BA2A30">
        <w:t>The lowest satisfaction rating in terms of their labour and birth experience related to the support that was available immediately following the birth (81 percent were satisfied or very satisfied).</w:t>
      </w:r>
    </w:p>
    <w:p w14:paraId="43F56292" w14:textId="67937C19" w:rsidR="0060259A" w:rsidRPr="00BA2A30" w:rsidRDefault="00124F25" w:rsidP="0060259A">
      <w:pPr>
        <w:pStyle w:val="RNZBullets"/>
        <w:numPr>
          <w:ilvl w:val="0"/>
          <w:numId w:val="0"/>
        </w:numPr>
        <w:spacing w:after="120"/>
      </w:pPr>
      <w:r>
        <w:t>I</w:t>
      </w:r>
      <w:r w:rsidR="0060259A" w:rsidRPr="00BA2A30">
        <w:t xml:space="preserve">n terms of </w:t>
      </w:r>
      <w:r w:rsidR="00123C2F" w:rsidRPr="00BA2A30">
        <w:t>post</w:t>
      </w:r>
      <w:r w:rsidR="0060259A" w:rsidRPr="00BA2A30">
        <w:t xml:space="preserve">natal care, the most positively rated aspects of care </w:t>
      </w:r>
      <w:r w:rsidR="00113548" w:rsidRPr="00BA2A30">
        <w:t xml:space="preserve">following baby’s birth </w:t>
      </w:r>
      <w:r w:rsidR="0060259A" w:rsidRPr="00BA2A30">
        <w:t>related to:</w:t>
      </w:r>
    </w:p>
    <w:p w14:paraId="6084B831" w14:textId="3EA6D661" w:rsidR="0060259A" w:rsidRPr="00BA2A30" w:rsidRDefault="00272512" w:rsidP="00124F25">
      <w:pPr>
        <w:pStyle w:val="RNZBullets"/>
        <w:spacing w:after="120"/>
      </w:pPr>
      <w:r w:rsidRPr="00BA2A30">
        <w:t xml:space="preserve">Baby’s physical checks that were carried out by the midwife in the weeks following baby’s birth </w:t>
      </w:r>
      <w:r w:rsidR="0060259A" w:rsidRPr="00BA2A30">
        <w:t>(9</w:t>
      </w:r>
      <w:r w:rsidRPr="00BA2A30">
        <w:t>3</w:t>
      </w:r>
      <w:r w:rsidR="0060259A" w:rsidRPr="00BA2A30">
        <w:t xml:space="preserve"> percent</w:t>
      </w:r>
      <w:r w:rsidRPr="00BA2A30">
        <w:t xml:space="preserve"> were satisfied or very satisfied</w:t>
      </w:r>
      <w:r w:rsidR="0060259A" w:rsidRPr="00BA2A30">
        <w:t>).</w:t>
      </w:r>
    </w:p>
    <w:p w14:paraId="7164D9F9" w14:textId="36993B58" w:rsidR="00272512" w:rsidRPr="00BA2A30" w:rsidRDefault="00800F9C" w:rsidP="0066024A">
      <w:pPr>
        <w:pStyle w:val="RNZBullets"/>
        <w:spacing w:after="120"/>
      </w:pPr>
      <w:r>
        <w:t>The way in which wome</w:t>
      </w:r>
      <w:r w:rsidR="00272512" w:rsidRPr="00BA2A30">
        <w:t>n’s background</w:t>
      </w:r>
      <w:r w:rsidR="0066024A" w:rsidRPr="00BA2A30">
        <w:t>s</w:t>
      </w:r>
      <w:r w:rsidR="00272512" w:rsidRPr="00BA2A30">
        <w:t>, culture</w:t>
      </w:r>
      <w:r w:rsidR="0066024A" w:rsidRPr="00BA2A30">
        <w:t>s</w:t>
      </w:r>
      <w:r w:rsidR="00272512" w:rsidRPr="00BA2A30">
        <w:t>, belief</w:t>
      </w:r>
      <w:r w:rsidR="0066024A" w:rsidRPr="00BA2A30">
        <w:t>s</w:t>
      </w:r>
      <w:r w:rsidR="00272512" w:rsidRPr="00BA2A30">
        <w:t xml:space="preserve"> and values were respected (93 percent</w:t>
      </w:r>
      <w:r w:rsidR="00124F25">
        <w:t xml:space="preserve"> </w:t>
      </w:r>
      <w:r w:rsidR="00124F25" w:rsidRPr="00BA2A30">
        <w:t>were satisfied or very satisfied</w:t>
      </w:r>
      <w:r w:rsidR="00272512" w:rsidRPr="00BA2A30">
        <w:t xml:space="preserve">). </w:t>
      </w:r>
    </w:p>
    <w:p w14:paraId="4AFC0373" w14:textId="314B543C" w:rsidR="00272512" w:rsidRPr="00BA2A30" w:rsidRDefault="00272512" w:rsidP="0060259A">
      <w:pPr>
        <w:pStyle w:val="RNZBullets"/>
        <w:numPr>
          <w:ilvl w:val="0"/>
          <w:numId w:val="0"/>
        </w:numPr>
        <w:spacing w:after="120"/>
      </w:pPr>
      <w:r w:rsidRPr="00BA2A30">
        <w:t xml:space="preserve">The lowest satisfaction ratings in terms of </w:t>
      </w:r>
      <w:r w:rsidR="0066024A" w:rsidRPr="00BA2A30">
        <w:t>postnatal</w:t>
      </w:r>
      <w:r w:rsidRPr="00BA2A30">
        <w:t xml:space="preserve"> care related to:</w:t>
      </w:r>
    </w:p>
    <w:p w14:paraId="42B97E69" w14:textId="12A828F6" w:rsidR="0060259A" w:rsidRPr="00BA2A30" w:rsidRDefault="00272512" w:rsidP="00124F25">
      <w:pPr>
        <w:pStyle w:val="RNZBullets"/>
        <w:spacing w:after="120"/>
      </w:pPr>
      <w:r w:rsidRPr="00BA2A30">
        <w:t xml:space="preserve">The </w:t>
      </w:r>
      <w:proofErr w:type="gramStart"/>
      <w:r w:rsidRPr="00BA2A30">
        <w:t>amount of rest women were</w:t>
      </w:r>
      <w:proofErr w:type="gramEnd"/>
      <w:r w:rsidRPr="00BA2A30">
        <w:t xml:space="preserve"> able to get in hospital or the birthing unit following their baby’s birth (64 percent were satisfied or very satisfied</w:t>
      </w:r>
      <w:r w:rsidR="00123C2F" w:rsidRPr="00BA2A30">
        <w:t>)</w:t>
      </w:r>
      <w:r w:rsidRPr="00BA2A30">
        <w:t xml:space="preserve">. </w:t>
      </w:r>
    </w:p>
    <w:p w14:paraId="316BEA04" w14:textId="7C293C1C" w:rsidR="00272512" w:rsidRPr="00BA2A30" w:rsidRDefault="00272512" w:rsidP="00272512">
      <w:pPr>
        <w:pStyle w:val="RNZBullets"/>
        <w:spacing w:after="120"/>
      </w:pPr>
      <w:r w:rsidRPr="00BA2A30">
        <w:t>The hospital food (65 percent</w:t>
      </w:r>
      <w:r w:rsidR="00124F25">
        <w:t xml:space="preserve"> </w:t>
      </w:r>
      <w:r w:rsidR="00124F25" w:rsidRPr="00BA2A30">
        <w:t>were satisfied or very satisfied</w:t>
      </w:r>
      <w:r w:rsidRPr="00BA2A30">
        <w:t>).</w:t>
      </w:r>
    </w:p>
    <w:p w14:paraId="1F4AF2DF" w14:textId="77777777" w:rsidR="003214EB" w:rsidRDefault="003214EB">
      <w:pPr>
        <w:spacing w:line="240" w:lineRule="auto"/>
      </w:pPr>
      <w:r>
        <w:br w:type="page"/>
      </w:r>
    </w:p>
    <w:p w14:paraId="2CD6332F" w14:textId="37C51888" w:rsidR="00272512" w:rsidRPr="00BA2A30" w:rsidRDefault="00124F25" w:rsidP="00124F25">
      <w:pPr>
        <w:pStyle w:val="BodyText"/>
      </w:pPr>
      <w:r>
        <w:lastRenderedPageBreak/>
        <w:t>R</w:t>
      </w:r>
      <w:r w:rsidR="006E40D0" w:rsidRPr="00BA2A30">
        <w:t xml:space="preserve">egression analysis was conducted on the survey data to help identify the specific factors that are likely to have </w:t>
      </w:r>
      <w:r w:rsidR="00272512" w:rsidRPr="00BA2A30">
        <w:t xml:space="preserve">the </w:t>
      </w:r>
      <w:r w:rsidR="00087980" w:rsidRPr="00BA2A30">
        <w:t>most significant impact</w:t>
      </w:r>
      <w:r w:rsidR="006E40D0" w:rsidRPr="00BA2A30">
        <w:t xml:space="preserve">. </w:t>
      </w:r>
      <w:r w:rsidR="00272512" w:rsidRPr="00BA2A30">
        <w:t xml:space="preserve">These are the aspects of care that </w:t>
      </w:r>
      <w:r w:rsidR="00113548" w:rsidRPr="00BA2A30">
        <w:t xml:space="preserve">are </w:t>
      </w:r>
      <w:r w:rsidR="00272512" w:rsidRPr="00BA2A30">
        <w:t>of most importance to women and therefore have the greatest influence on their overall satisfaction ratings.</w:t>
      </w:r>
    </w:p>
    <w:p w14:paraId="3E5CDB98" w14:textId="474132EC" w:rsidR="006E40D0" w:rsidRPr="00BA2A30" w:rsidRDefault="00272512" w:rsidP="00124F25">
      <w:pPr>
        <w:pStyle w:val="BodyText"/>
      </w:pPr>
      <w:r w:rsidRPr="00BA2A30">
        <w:t>The specific aspects of care identified as priorities for improvement are:</w:t>
      </w:r>
    </w:p>
    <w:p w14:paraId="4C426257" w14:textId="796F5A06" w:rsidR="00272512" w:rsidRDefault="00272512" w:rsidP="00124F25">
      <w:pPr>
        <w:pStyle w:val="RNZBullets"/>
        <w:spacing w:after="120"/>
      </w:pPr>
      <w:proofErr w:type="gramStart"/>
      <w:r w:rsidRPr="00BA2A30">
        <w:t>That</w:t>
      </w:r>
      <w:proofErr w:type="gramEnd"/>
      <w:r w:rsidRPr="00BA2A30">
        <w:t xml:space="preserve"> carers inform women who will care for them if they are not available. Improving this will help improve women’s satisfaction with antenatal care.</w:t>
      </w:r>
    </w:p>
    <w:p w14:paraId="3FDD8C65" w14:textId="613C98A2" w:rsidR="00124F25" w:rsidRPr="003214EB" w:rsidRDefault="003214EB" w:rsidP="00124F25">
      <w:pPr>
        <w:pStyle w:val="RNZBullets"/>
        <w:spacing w:after="120"/>
      </w:pPr>
      <w:r w:rsidRPr="003214EB">
        <w:t>That LMC’s, hospital and birthing unit staff provide more support to women immediately following birth.</w:t>
      </w:r>
    </w:p>
    <w:p w14:paraId="4E8551A2" w14:textId="018FFB03" w:rsidR="00E94DED" w:rsidRPr="00BA2A30" w:rsidRDefault="00E94DED" w:rsidP="00123C2F">
      <w:pPr>
        <w:pStyle w:val="RNZBullets"/>
        <w:spacing w:after="120"/>
      </w:pPr>
      <w:r w:rsidRPr="00BA2A30">
        <w:t>Ranked in order of priority, focusing on the following aspects of care will help improve satisfaction with postnatal care:</w:t>
      </w:r>
    </w:p>
    <w:p w14:paraId="192B28F6" w14:textId="1F74B283" w:rsidR="00272512" w:rsidRPr="00BA2A30" w:rsidRDefault="00E94DED" w:rsidP="00E94DED">
      <w:pPr>
        <w:pStyle w:val="RNZBullets"/>
        <w:numPr>
          <w:ilvl w:val="1"/>
          <w:numId w:val="3"/>
        </w:numPr>
        <w:spacing w:after="120"/>
      </w:pPr>
      <w:r w:rsidRPr="00BA2A30">
        <w:t xml:space="preserve">The level of </w:t>
      </w:r>
      <w:r w:rsidR="00272512" w:rsidRPr="00BA2A30">
        <w:t xml:space="preserve">care and attention provided by hospital </w:t>
      </w:r>
      <w:r w:rsidR="00126CE7">
        <w:t xml:space="preserve">or birthing unit </w:t>
      </w:r>
      <w:r w:rsidR="00272512" w:rsidRPr="00BA2A30">
        <w:t>staff following the baby’</w:t>
      </w:r>
      <w:r w:rsidRPr="00BA2A30">
        <w:t>s birth.</w:t>
      </w:r>
    </w:p>
    <w:p w14:paraId="0F7D6BEA" w14:textId="5AF0FF5D" w:rsidR="00E94DED" w:rsidRPr="00BA2A30" w:rsidRDefault="00E94DED" w:rsidP="00E94DED">
      <w:pPr>
        <w:pStyle w:val="RNZBullets"/>
        <w:numPr>
          <w:ilvl w:val="1"/>
          <w:numId w:val="3"/>
        </w:numPr>
        <w:spacing w:after="120"/>
      </w:pPr>
      <w:r w:rsidRPr="00BA2A30">
        <w:t xml:space="preserve">The help and support provided by hospital </w:t>
      </w:r>
      <w:r w:rsidR="00126CE7">
        <w:t xml:space="preserve">or birthing unit </w:t>
      </w:r>
      <w:r w:rsidRPr="00BA2A30">
        <w:t>staff during their stay.</w:t>
      </w:r>
    </w:p>
    <w:p w14:paraId="39EA555D" w14:textId="785BBFBD" w:rsidR="00E94DED" w:rsidRPr="00BA2A30" w:rsidRDefault="00E94DED" w:rsidP="00E94DED">
      <w:pPr>
        <w:pStyle w:val="RNZBullets"/>
        <w:numPr>
          <w:ilvl w:val="1"/>
          <w:numId w:val="3"/>
        </w:numPr>
        <w:spacing w:after="120"/>
      </w:pPr>
      <w:r w:rsidRPr="00BA2A30">
        <w:t xml:space="preserve">Increased flexibility with regard to visitors and support people during the woman’s hospital </w:t>
      </w:r>
      <w:r w:rsidR="00126CE7">
        <w:t xml:space="preserve">or birthing unit </w:t>
      </w:r>
      <w:r w:rsidRPr="00BA2A30">
        <w:t>stay.</w:t>
      </w:r>
    </w:p>
    <w:p w14:paraId="6B331A8A" w14:textId="72D7C00D" w:rsidR="00E94DED" w:rsidRPr="00BA2A30" w:rsidRDefault="00E94DED" w:rsidP="00E94DED">
      <w:pPr>
        <w:pStyle w:val="RNZBullets"/>
        <w:numPr>
          <w:ilvl w:val="1"/>
          <w:numId w:val="3"/>
        </w:numPr>
        <w:spacing w:after="120"/>
      </w:pPr>
      <w:r w:rsidRPr="00BA2A30">
        <w:t xml:space="preserve">The amount of privacy provided to women in hospital </w:t>
      </w:r>
      <w:r w:rsidR="00126CE7">
        <w:t xml:space="preserve">or a birthing unit </w:t>
      </w:r>
      <w:r w:rsidRPr="00BA2A30">
        <w:t>following baby’s birth.</w:t>
      </w:r>
    </w:p>
    <w:p w14:paraId="5D7B96AD" w14:textId="0A735642" w:rsidR="00E94DED" w:rsidRPr="00BA2A30" w:rsidRDefault="00E94DED" w:rsidP="00E94DED">
      <w:pPr>
        <w:pStyle w:val="RNZBullets"/>
        <w:numPr>
          <w:ilvl w:val="1"/>
          <w:numId w:val="3"/>
        </w:numPr>
        <w:spacing w:after="120"/>
      </w:pPr>
      <w:r w:rsidRPr="00BA2A30">
        <w:t xml:space="preserve">Ensuring women get enough rest during their hospital </w:t>
      </w:r>
      <w:r w:rsidR="00126CE7">
        <w:t xml:space="preserve">or birthing unit </w:t>
      </w:r>
      <w:r w:rsidRPr="00BA2A30">
        <w:t>stay.</w:t>
      </w:r>
    </w:p>
    <w:p w14:paraId="44911F79" w14:textId="05C0D768" w:rsidR="00E94DED" w:rsidRPr="00BA2A30" w:rsidRDefault="00E94DED" w:rsidP="00E94DED">
      <w:pPr>
        <w:pStyle w:val="RNZBullets"/>
        <w:numPr>
          <w:ilvl w:val="1"/>
          <w:numId w:val="3"/>
        </w:numPr>
        <w:spacing w:after="120"/>
      </w:pPr>
      <w:r w:rsidRPr="00BA2A30">
        <w:t>Improving the hospital</w:t>
      </w:r>
      <w:r w:rsidR="00126CE7">
        <w:t xml:space="preserve"> or birthing unit</w:t>
      </w:r>
      <w:r w:rsidRPr="00BA2A30">
        <w:t xml:space="preserve"> food.</w:t>
      </w:r>
    </w:p>
    <w:p w14:paraId="7F62D6C9" w14:textId="77777777" w:rsidR="00272512" w:rsidRPr="00BA2A30" w:rsidRDefault="00272512" w:rsidP="00553066">
      <w:pPr>
        <w:pStyle w:val="BodyText"/>
      </w:pPr>
    </w:p>
    <w:p w14:paraId="17FBE89C" w14:textId="630D6D27" w:rsidR="003E7511" w:rsidRDefault="002F710B" w:rsidP="00221E3D">
      <w:pPr>
        <w:pStyle w:val="Heading1"/>
        <w:numPr>
          <w:ilvl w:val="0"/>
          <w:numId w:val="0"/>
        </w:numPr>
        <w:ind w:left="794" w:hanging="794"/>
      </w:pPr>
      <w:bookmarkStart w:id="17" w:name="_Toc419801533"/>
      <w:r>
        <w:lastRenderedPageBreak/>
        <w:t xml:space="preserve">Background, purpose and </w:t>
      </w:r>
      <w:r w:rsidR="00221E3D">
        <w:t>approach</w:t>
      </w:r>
      <w:bookmarkEnd w:id="17"/>
    </w:p>
    <w:p w14:paraId="67B23B9E" w14:textId="6D6C980D" w:rsidR="00B86AA5" w:rsidRDefault="00B86AA5" w:rsidP="005C2A70">
      <w:pPr>
        <w:pStyle w:val="BodyTextFirstPara"/>
      </w:pPr>
      <w:bookmarkStart w:id="18" w:name="_Heading_level_1"/>
      <w:bookmarkEnd w:id="18"/>
      <w:r>
        <w:t xml:space="preserve">The Maternity Consumer Survey explores women’s experiences and satisfaction with various aspects of </w:t>
      </w:r>
      <w:r w:rsidR="00124F25">
        <w:t xml:space="preserve">their </w:t>
      </w:r>
      <w:r>
        <w:t>maternity care, from the point at which they first discovered they were pregnant through to the first few weeks after the baby’s birth</w:t>
      </w:r>
      <w:r w:rsidRPr="00DE6EE0">
        <w:rPr>
          <w:rFonts w:hint="eastAsia"/>
        </w:rPr>
        <w:t>.</w:t>
      </w:r>
      <w:r>
        <w:t xml:space="preserve"> This report presents the results to the fifth Maternity Consumer Survey, which was completed between </w:t>
      </w:r>
      <w:r w:rsidR="006905C0">
        <w:t>9 October 2014</w:t>
      </w:r>
      <w:r>
        <w:t xml:space="preserve"> and </w:t>
      </w:r>
      <w:r w:rsidR="006905C0">
        <w:t>8 March 2015</w:t>
      </w:r>
      <w:r w:rsidR="00124F25">
        <w:t xml:space="preserve"> for women who gave birth between December 2013 and February 2014.</w:t>
      </w:r>
    </w:p>
    <w:p w14:paraId="3BA60586" w14:textId="7F060974" w:rsidR="00B86AA5" w:rsidRDefault="00B86AA5" w:rsidP="00124F25">
      <w:pPr>
        <w:pStyle w:val="BodyText"/>
      </w:pPr>
      <w:bookmarkStart w:id="19" w:name="_Heading_level_2"/>
      <w:bookmarkEnd w:id="19"/>
      <w:r>
        <w:t>The Ministry of Health commissioned the first of the Maternity Consumer Surveys in 1999. Subsequent surve</w:t>
      </w:r>
      <w:r w:rsidR="002F637E">
        <w:t>ys were completed in 2002, 2007 and</w:t>
      </w:r>
      <w:r>
        <w:t xml:space="preserve"> </w:t>
      </w:r>
      <w:r w:rsidR="00490B66">
        <w:t>2011</w:t>
      </w:r>
      <w:r>
        <w:t>.</w:t>
      </w:r>
    </w:p>
    <w:p w14:paraId="6B2EB972" w14:textId="001EF50E" w:rsidR="00B86AA5" w:rsidRDefault="00B86AA5" w:rsidP="00124F25">
      <w:pPr>
        <w:pStyle w:val="BodyText"/>
      </w:pPr>
      <w:r>
        <w:t xml:space="preserve">The </w:t>
      </w:r>
      <w:r w:rsidR="00F01134">
        <w:t>Maternity Consumer S</w:t>
      </w:r>
      <w:r>
        <w:t xml:space="preserve">urvey provides the </w:t>
      </w:r>
      <w:r w:rsidR="00124F25">
        <w:t>maternity sector</w:t>
      </w:r>
      <w:r>
        <w:t xml:space="preserve"> with direct feedback from women who have recently given birth, about their maternity experience and the care they received throughout their pregnancy</w:t>
      </w:r>
      <w:r w:rsidR="0019752E">
        <w:t xml:space="preserve"> and the weeks that followed</w:t>
      </w:r>
      <w:r>
        <w:t xml:space="preserve">. This information is used by the Ministry </w:t>
      </w:r>
      <w:r w:rsidR="00124F25">
        <w:t xml:space="preserve">and the maternity sector </w:t>
      </w:r>
      <w:r>
        <w:t>to assess the impact and effectiveness of recent initiatives and policies and to help inform future planning</w:t>
      </w:r>
      <w:r w:rsidR="00124F25">
        <w:t xml:space="preserve"> and improvement activities</w:t>
      </w:r>
      <w:r>
        <w:t>.</w:t>
      </w:r>
    </w:p>
    <w:p w14:paraId="66E67DCE" w14:textId="55008CEE" w:rsidR="00B86AA5" w:rsidRDefault="00640F61" w:rsidP="00800F9C">
      <w:pPr>
        <w:pStyle w:val="BodyText"/>
      </w:pPr>
      <w:r>
        <w:rPr>
          <w:noProof/>
          <w:lang w:eastAsia="en-NZ"/>
        </w:rPr>
        <mc:AlternateContent>
          <mc:Choice Requires="wps">
            <w:drawing>
              <wp:anchor distT="0" distB="0" distL="114300" distR="114300" simplePos="0" relativeHeight="251922432" behindDoc="0" locked="0" layoutInCell="1" allowOverlap="1" wp14:anchorId="0C3854B5" wp14:editId="531216A1">
                <wp:simplePos x="0" y="0"/>
                <wp:positionH relativeFrom="margin">
                  <wp:posOffset>1554653</wp:posOffset>
                </wp:positionH>
                <wp:positionV relativeFrom="paragraph">
                  <wp:posOffset>805139</wp:posOffset>
                </wp:positionV>
                <wp:extent cx="284683" cy="3381543"/>
                <wp:effectExtent l="13652" t="5398" r="14923" b="14922"/>
                <wp:wrapNone/>
                <wp:docPr id="900" name="Right Brace 900"/>
                <wp:cNvGraphicFramePr/>
                <a:graphic xmlns:a="http://schemas.openxmlformats.org/drawingml/2006/main">
                  <a:graphicData uri="http://schemas.microsoft.com/office/word/2010/wordprocessingShape">
                    <wps:wsp>
                      <wps:cNvSpPr/>
                      <wps:spPr>
                        <a:xfrm rot="5400000">
                          <a:off x="0" y="0"/>
                          <a:ext cx="284683" cy="3381543"/>
                        </a:xfrm>
                        <a:prstGeom prst="rightBrace">
                          <a:avLst>
                            <a:gd name="adj1" fmla="val 46131"/>
                            <a:gd name="adj2" fmla="val 50000"/>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19717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00" o:spid="_x0000_s1026" type="#_x0000_t88" style="position:absolute;margin-left:122.4pt;margin-top:63.4pt;width:22.4pt;height:266.25pt;rotation:90;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" adj="839" strokecolor="#e36c0a [2409]" strokeweight="2.25pt">
                <w10:wrap anchorx="margin"/>
              </v:shape>
            </w:pict>
          </mc:Fallback>
        </mc:AlternateContent>
      </w:r>
      <w:r w:rsidR="00B86AA5">
        <w:t xml:space="preserve">As well as measuring women’s overall satisfaction with the maternity care they received, </w:t>
      </w:r>
      <w:r w:rsidR="00124F25">
        <w:t>women’s</w:t>
      </w:r>
      <w:r w:rsidR="00B86AA5">
        <w:t xml:space="preserve"> </w:t>
      </w:r>
      <w:r w:rsidR="00124F25">
        <w:t xml:space="preserve">maternity </w:t>
      </w:r>
      <w:r w:rsidR="00B86AA5">
        <w:t>experie</w:t>
      </w:r>
      <w:r w:rsidR="00126CE7">
        <w:t>nce wa</w:t>
      </w:r>
      <w:r w:rsidR="00B86AA5">
        <w:t>s examined in relation to three stages</w:t>
      </w:r>
      <w:r w:rsidR="00124F25">
        <w:t xml:space="preserve">. </w:t>
      </w:r>
      <w:r w:rsidR="00B86AA5">
        <w:t>This enable</w:t>
      </w:r>
      <w:r w:rsidR="00126CE7">
        <w:t>d</w:t>
      </w:r>
      <w:r w:rsidR="00B86AA5">
        <w:t xml:space="preserve"> </w:t>
      </w:r>
      <w:r w:rsidR="00126CE7">
        <w:t xml:space="preserve">the </w:t>
      </w:r>
      <w:r w:rsidR="00B86AA5">
        <w:t>examin</w:t>
      </w:r>
      <w:r w:rsidR="00126CE7">
        <w:t>ation of</w:t>
      </w:r>
      <w:r w:rsidR="00124F25">
        <w:t xml:space="preserve"> each stage of care</w:t>
      </w:r>
      <w:r w:rsidR="00B86AA5">
        <w:t xml:space="preserve"> in more detail and </w:t>
      </w:r>
      <w:r w:rsidR="00126CE7">
        <w:t xml:space="preserve">the identification of </w:t>
      </w:r>
      <w:r w:rsidR="00B86AA5">
        <w:t xml:space="preserve">specific aspects or priorities </w:t>
      </w:r>
      <w:r>
        <w:t>for improvement</w:t>
      </w:r>
      <w:r w:rsidR="00B86AA5">
        <w:t xml:space="preserve">, in order to </w:t>
      </w:r>
      <w:r>
        <w:t>support positive</w:t>
      </w:r>
      <w:r w:rsidR="00B86AA5">
        <w:t xml:space="preserve"> outcomes for mothers, their babies and their families and </w:t>
      </w:r>
      <w:proofErr w:type="spellStart"/>
      <w:r w:rsidR="00B86AA5">
        <w:t>wh</w:t>
      </w:r>
      <w:r w:rsidR="001A427B" w:rsidRPr="001A427B">
        <w:rPr>
          <w:rFonts w:ascii="Arial" w:hAnsi="Arial" w:cs="Arial"/>
        </w:rPr>
        <w:t>ā</w:t>
      </w:r>
      <w:r w:rsidR="00B86AA5">
        <w:t>nau</w:t>
      </w:r>
      <w:proofErr w:type="spellEnd"/>
      <w:r w:rsidR="00B86AA5">
        <w:t>. In addition to these three stages of care, the survey also explore</w:t>
      </w:r>
      <w:r w:rsidR="00126CE7">
        <w:t>d</w:t>
      </w:r>
      <w:r w:rsidR="00B86AA5">
        <w:t xml:space="preserve"> the range and perceived quality of information they received</w:t>
      </w:r>
      <w:r w:rsidR="00087980">
        <w:t xml:space="preserve"> and identifie</w:t>
      </w:r>
      <w:r w:rsidR="00800F9C">
        <w:t>d</w:t>
      </w:r>
      <w:r w:rsidR="00087980">
        <w:t xml:space="preserve"> which pregnancy-related services women paid for</w:t>
      </w:r>
      <w:r w:rsidR="00B86AA5">
        <w:t xml:space="preserve">. </w:t>
      </w:r>
    </w:p>
    <w:p w14:paraId="45AFCE66" w14:textId="54DF397F" w:rsidR="00640F61" w:rsidRDefault="00640F61" w:rsidP="00640F61">
      <w:pPr>
        <w:pStyle w:val="Caption"/>
        <w:rPr>
          <w:sz w:val="16"/>
          <w:szCs w:val="21"/>
        </w:rPr>
      </w:pPr>
      <w:r w:rsidRPr="00094DFF">
        <w:rPr>
          <w:sz w:val="16"/>
          <w:szCs w:val="21"/>
        </w:rPr>
        <w:t xml:space="preserve">Figure </w:t>
      </w:r>
      <w:r w:rsidRPr="00094DFF">
        <w:rPr>
          <w:sz w:val="16"/>
          <w:szCs w:val="21"/>
        </w:rPr>
        <w:fldChar w:fldCharType="begin"/>
      </w:r>
      <w:r w:rsidRPr="00094DFF">
        <w:rPr>
          <w:sz w:val="16"/>
          <w:szCs w:val="21"/>
        </w:rPr>
        <w:instrText xml:space="preserve"> SEQ Figure \* ARABIC </w:instrText>
      </w:r>
      <w:r w:rsidRPr="00094DFF">
        <w:rPr>
          <w:sz w:val="16"/>
          <w:szCs w:val="21"/>
        </w:rPr>
        <w:fldChar w:fldCharType="separate"/>
      </w:r>
      <w:r w:rsidR="005F690D">
        <w:rPr>
          <w:noProof/>
          <w:sz w:val="16"/>
          <w:szCs w:val="21"/>
        </w:rPr>
        <w:t>2</w:t>
      </w:r>
      <w:r w:rsidRPr="00094DFF">
        <w:rPr>
          <w:sz w:val="16"/>
          <w:szCs w:val="21"/>
        </w:rPr>
        <w:fldChar w:fldCharType="end"/>
      </w:r>
      <w:r w:rsidRPr="00094DFF">
        <w:rPr>
          <w:sz w:val="16"/>
          <w:szCs w:val="21"/>
        </w:rPr>
        <w:t xml:space="preserve">: </w:t>
      </w:r>
      <w:r>
        <w:rPr>
          <w:sz w:val="16"/>
          <w:szCs w:val="21"/>
        </w:rPr>
        <w:t xml:space="preserve">Areas of maternity care examined in the 2014 </w:t>
      </w:r>
      <w:r w:rsidR="00126CE7">
        <w:rPr>
          <w:sz w:val="16"/>
          <w:szCs w:val="21"/>
        </w:rPr>
        <w:t xml:space="preserve">Maternity Consumer </w:t>
      </w:r>
      <w:r>
        <w:rPr>
          <w:sz w:val="16"/>
          <w:szCs w:val="21"/>
        </w:rPr>
        <w:t>Survey</w:t>
      </w:r>
    </w:p>
    <w:p w14:paraId="53A3D11B" w14:textId="77B74817" w:rsidR="00640F61" w:rsidRDefault="00640F61" w:rsidP="00640F61">
      <w:pPr>
        <w:rPr>
          <w:lang w:val="en-GB"/>
        </w:rPr>
      </w:pPr>
      <w:r>
        <w:rPr>
          <w:noProof/>
          <w:lang w:eastAsia="en-NZ"/>
        </w:rPr>
        <mc:AlternateContent>
          <mc:Choice Requires="wps">
            <w:drawing>
              <wp:anchor distT="0" distB="0" distL="114300" distR="114300" simplePos="0" relativeHeight="251921408" behindDoc="0" locked="0" layoutInCell="1" allowOverlap="1" wp14:anchorId="6DA46B92" wp14:editId="6B693EEA">
                <wp:simplePos x="0" y="0"/>
                <wp:positionH relativeFrom="margin">
                  <wp:posOffset>4648835</wp:posOffset>
                </wp:positionH>
                <wp:positionV relativeFrom="paragraph">
                  <wp:posOffset>147320</wp:posOffset>
                </wp:positionV>
                <wp:extent cx="1060450" cy="655320"/>
                <wp:effectExtent l="57150" t="38100" r="82550" b="106680"/>
                <wp:wrapNone/>
                <wp:docPr id="899" name="Rectangle 899"/>
                <wp:cNvGraphicFramePr/>
                <a:graphic xmlns:a="http://schemas.openxmlformats.org/drawingml/2006/main">
                  <a:graphicData uri="http://schemas.microsoft.com/office/word/2010/wordprocessingShape">
                    <wps:wsp>
                      <wps:cNvSpPr/>
                      <wps:spPr>
                        <a:xfrm>
                          <a:off x="0" y="0"/>
                          <a:ext cx="1060450" cy="655320"/>
                        </a:xfrm>
                        <a:prstGeom prst="rect">
                          <a:avLst/>
                        </a:prstGeom>
                        <a:solidFill>
                          <a:srgbClr val="0070C0"/>
                        </a:solidFill>
                      </wps:spPr>
                      <wps:style>
                        <a:lnRef idx="0">
                          <a:schemeClr val="accent2"/>
                        </a:lnRef>
                        <a:fillRef idx="3">
                          <a:schemeClr val="accent2"/>
                        </a:fillRef>
                        <a:effectRef idx="3">
                          <a:schemeClr val="accent2"/>
                        </a:effectRef>
                        <a:fontRef idx="minor">
                          <a:schemeClr val="lt1"/>
                        </a:fontRef>
                      </wps:style>
                      <wps:txbx>
                        <w:txbxContent>
                          <w:p w14:paraId="7AED539B" w14:textId="5D7A1E25" w:rsidR="003B01D8" w:rsidRDefault="003B01D8" w:rsidP="00126CE7">
                            <w:pPr>
                              <w:jc w:val="center"/>
                            </w:pPr>
                            <w:r>
                              <w:t xml:space="preserve">Pregnancy-related costs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DA46B92" id="Rectangle 899" o:spid="_x0000_s1027" style="position:absolute;margin-left:366.05pt;margin-top:11.6pt;width:83.5pt;height:51.6pt;z-index:251921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" fillcolor="#0070c0" stroked="f">
                <v:shadow on="t" color="black" opacity="22937f" origin=",.5" offset="0,.63889mm"/>
                <v:textbox>
                  <w:txbxContent>
                    <w:p w14:paraId="7AED539B" w14:textId="5D7A1E25" w:rsidR="003B01D8" w:rsidRDefault="003B01D8" w:rsidP="00126CE7">
                      <w:pPr>
                        <w:jc w:val="center"/>
                      </w:pPr>
                      <w:r>
                        <w:t xml:space="preserve">Pregnancy-related costs </w:t>
                      </w:r>
                    </w:p>
                  </w:txbxContent>
                </v:textbox>
                <w10:wrap anchorx="margin"/>
              </v:rect>
            </w:pict>
          </mc:Fallback>
        </mc:AlternateContent>
      </w:r>
      <w:r>
        <w:rPr>
          <w:noProof/>
          <w:lang w:eastAsia="en-NZ"/>
        </w:rPr>
        <mc:AlternateContent>
          <mc:Choice Requires="wps">
            <w:drawing>
              <wp:anchor distT="0" distB="0" distL="114300" distR="114300" simplePos="0" relativeHeight="251919360" behindDoc="0" locked="0" layoutInCell="1" allowOverlap="1" wp14:anchorId="0179F8EB" wp14:editId="3F9F8022">
                <wp:simplePos x="0" y="0"/>
                <wp:positionH relativeFrom="column">
                  <wp:posOffset>3483346</wp:posOffset>
                </wp:positionH>
                <wp:positionV relativeFrom="paragraph">
                  <wp:posOffset>146685</wp:posOffset>
                </wp:positionV>
                <wp:extent cx="1060450" cy="655320"/>
                <wp:effectExtent l="57150" t="38100" r="82550" b="106680"/>
                <wp:wrapNone/>
                <wp:docPr id="898" name="Rectangle 898"/>
                <wp:cNvGraphicFramePr/>
                <a:graphic xmlns:a="http://schemas.openxmlformats.org/drawingml/2006/main">
                  <a:graphicData uri="http://schemas.microsoft.com/office/word/2010/wordprocessingShape">
                    <wps:wsp>
                      <wps:cNvSpPr/>
                      <wps:spPr>
                        <a:xfrm>
                          <a:off x="0" y="0"/>
                          <a:ext cx="1060450" cy="655320"/>
                        </a:xfrm>
                        <a:prstGeom prst="rect">
                          <a:avLst/>
                        </a:prstGeom>
                        <a:solidFill>
                          <a:srgbClr val="92D050"/>
                        </a:solidFill>
                      </wps:spPr>
                      <wps:style>
                        <a:lnRef idx="0">
                          <a:schemeClr val="accent2"/>
                        </a:lnRef>
                        <a:fillRef idx="3">
                          <a:schemeClr val="accent2"/>
                        </a:fillRef>
                        <a:effectRef idx="3">
                          <a:schemeClr val="accent2"/>
                        </a:effectRef>
                        <a:fontRef idx="minor">
                          <a:schemeClr val="lt1"/>
                        </a:fontRef>
                      </wps:style>
                      <wps:txbx>
                        <w:txbxContent>
                          <w:p w14:paraId="6A802FA8" w14:textId="2A0A5212" w:rsidR="003B01D8" w:rsidRDefault="003B01D8" w:rsidP="00640F61">
                            <w:pPr>
                              <w:jc w:val="center"/>
                            </w:pPr>
                            <w:r>
                              <w:t>Information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179F8EB" id="Rectangle 898" o:spid="_x0000_s1028" style="position:absolute;margin-left:274.3pt;margin-top:11.55pt;width:83.5pt;height:51.6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" fillcolor="#92d050" stroked="f">
                <v:shadow on="t" color="black" opacity="22937f" origin=",.5" offset="0,.63889mm"/>
                <v:textbox>
                  <w:txbxContent>
                    <w:p w14:paraId="6A802FA8" w14:textId="2A0A5212" w:rsidR="003B01D8" w:rsidRDefault="003B01D8" w:rsidP="00640F61">
                      <w:pPr>
                        <w:jc w:val="center"/>
                      </w:pPr>
                      <w:r>
                        <w:t>Information received</w:t>
                      </w:r>
                    </w:p>
                  </w:txbxContent>
                </v:textbox>
              </v:rect>
            </w:pict>
          </mc:Fallback>
        </mc:AlternateContent>
      </w:r>
      <w:r>
        <w:rPr>
          <w:noProof/>
          <w:lang w:eastAsia="en-NZ"/>
        </w:rPr>
        <mc:AlternateContent>
          <mc:Choice Requires="wps">
            <w:drawing>
              <wp:anchor distT="0" distB="0" distL="114300" distR="114300" simplePos="0" relativeHeight="251917312" behindDoc="0" locked="0" layoutInCell="1" allowOverlap="1" wp14:anchorId="10A3491E" wp14:editId="4E37605C">
                <wp:simplePos x="0" y="0"/>
                <wp:positionH relativeFrom="column">
                  <wp:posOffset>2327910</wp:posOffset>
                </wp:positionH>
                <wp:positionV relativeFrom="paragraph">
                  <wp:posOffset>144780</wp:posOffset>
                </wp:positionV>
                <wp:extent cx="1060450" cy="655320"/>
                <wp:effectExtent l="57150" t="38100" r="82550" b="106680"/>
                <wp:wrapNone/>
                <wp:docPr id="897" name="Rectangle 897"/>
                <wp:cNvGraphicFramePr/>
                <a:graphic xmlns:a="http://schemas.openxmlformats.org/drawingml/2006/main">
                  <a:graphicData uri="http://schemas.microsoft.com/office/word/2010/wordprocessingShape">
                    <wps:wsp>
                      <wps:cNvSpPr/>
                      <wps:spPr>
                        <a:xfrm>
                          <a:off x="0" y="0"/>
                          <a:ext cx="1060450" cy="655320"/>
                        </a:xfrm>
                        <a:prstGeom prst="rect">
                          <a:avLst/>
                        </a:prstGeom>
                        <a:solidFill>
                          <a:srgbClr val="FF9966"/>
                        </a:solidFill>
                      </wps:spPr>
                      <wps:style>
                        <a:lnRef idx="0">
                          <a:schemeClr val="accent2"/>
                        </a:lnRef>
                        <a:fillRef idx="3">
                          <a:schemeClr val="accent2"/>
                        </a:fillRef>
                        <a:effectRef idx="3">
                          <a:schemeClr val="accent2"/>
                        </a:effectRef>
                        <a:fontRef idx="minor">
                          <a:schemeClr val="lt1"/>
                        </a:fontRef>
                      </wps:style>
                      <wps:txbx>
                        <w:txbxContent>
                          <w:p w14:paraId="66EAB0C7" w14:textId="6B733EFA" w:rsidR="003B01D8" w:rsidRDefault="003B01D8" w:rsidP="00640F61">
                            <w:pPr>
                              <w:jc w:val="center"/>
                            </w:pPr>
                            <w:r>
                              <w:t>Postnatal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0A3491E" id="Rectangle 897" o:spid="_x0000_s1029" style="position:absolute;margin-left:183.3pt;margin-top:11.4pt;width:83.5pt;height:51.6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" fillcolor="#f96" stroked="f">
                <v:shadow on="t" color="black" opacity="22937f" origin=",.5" offset="0,.63889mm"/>
                <v:textbox>
                  <w:txbxContent>
                    <w:p w14:paraId="66EAB0C7" w14:textId="6B733EFA" w:rsidR="003B01D8" w:rsidRDefault="003B01D8" w:rsidP="00640F61">
                      <w:pPr>
                        <w:jc w:val="center"/>
                      </w:pPr>
                      <w:r>
                        <w:t>Postnatal Care</w:t>
                      </w:r>
                    </w:p>
                  </w:txbxContent>
                </v:textbox>
              </v:rect>
            </w:pict>
          </mc:Fallback>
        </mc:AlternateContent>
      </w:r>
      <w:r>
        <w:rPr>
          <w:noProof/>
          <w:lang w:eastAsia="en-NZ"/>
        </w:rPr>
        <mc:AlternateContent>
          <mc:Choice Requires="wps">
            <w:drawing>
              <wp:anchor distT="0" distB="0" distL="114300" distR="114300" simplePos="0" relativeHeight="251915264" behindDoc="0" locked="0" layoutInCell="1" allowOverlap="1" wp14:anchorId="18048A7D" wp14:editId="69BC56A2">
                <wp:simplePos x="0" y="0"/>
                <wp:positionH relativeFrom="column">
                  <wp:posOffset>1171575</wp:posOffset>
                </wp:positionH>
                <wp:positionV relativeFrom="paragraph">
                  <wp:posOffset>146685</wp:posOffset>
                </wp:positionV>
                <wp:extent cx="1060450" cy="655320"/>
                <wp:effectExtent l="57150" t="38100" r="82550" b="106680"/>
                <wp:wrapNone/>
                <wp:docPr id="896" name="Rectangle 896"/>
                <wp:cNvGraphicFramePr/>
                <a:graphic xmlns:a="http://schemas.openxmlformats.org/drawingml/2006/main">
                  <a:graphicData uri="http://schemas.microsoft.com/office/word/2010/wordprocessingShape">
                    <wps:wsp>
                      <wps:cNvSpPr/>
                      <wps:spPr>
                        <a:xfrm>
                          <a:off x="0" y="0"/>
                          <a:ext cx="1060450" cy="655320"/>
                        </a:xfrm>
                        <a:prstGeom prst="rect">
                          <a:avLst/>
                        </a:prstGeom>
                        <a:solidFill>
                          <a:srgbClr val="F9A763"/>
                        </a:solidFill>
                      </wps:spPr>
                      <wps:style>
                        <a:lnRef idx="0">
                          <a:schemeClr val="accent6"/>
                        </a:lnRef>
                        <a:fillRef idx="3">
                          <a:schemeClr val="accent6"/>
                        </a:fillRef>
                        <a:effectRef idx="3">
                          <a:schemeClr val="accent6"/>
                        </a:effectRef>
                        <a:fontRef idx="minor">
                          <a:schemeClr val="lt1"/>
                        </a:fontRef>
                      </wps:style>
                      <wps:txbx>
                        <w:txbxContent>
                          <w:p w14:paraId="54ACDEDE" w14:textId="2871BDD8" w:rsidR="003B01D8" w:rsidRDefault="003B01D8" w:rsidP="00640F61">
                            <w:pPr>
                              <w:jc w:val="center"/>
                            </w:pPr>
                            <w:r>
                              <w:t>Care during Labour and Birth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8048A7D" id="Rectangle 896" o:spid="_x0000_s1030" style="position:absolute;margin-left:92.25pt;margin-top:11.55pt;width:83.5pt;height:51.6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" fillcolor="#f9a763" stroked="f">
                <v:shadow on="t" color="black" opacity="22937f" origin=",.5" offset="0,.63889mm"/>
                <v:textbox>
                  <w:txbxContent>
                    <w:p w14:paraId="54ACDEDE" w14:textId="2871BDD8" w:rsidR="003B01D8" w:rsidRDefault="003B01D8" w:rsidP="00640F61">
                      <w:pPr>
                        <w:jc w:val="center"/>
                      </w:pPr>
                      <w:r>
                        <w:t>Care during Labour and Birth</w:t>
                      </w:r>
                    </w:p>
                  </w:txbxContent>
                </v:textbox>
              </v:rect>
            </w:pict>
          </mc:Fallback>
        </mc:AlternateContent>
      </w:r>
      <w:r>
        <w:rPr>
          <w:noProof/>
          <w:lang w:eastAsia="en-NZ"/>
        </w:rPr>
        <mc:AlternateContent>
          <mc:Choice Requires="wps">
            <w:drawing>
              <wp:anchor distT="0" distB="0" distL="114300" distR="114300" simplePos="0" relativeHeight="251913216" behindDoc="0" locked="0" layoutInCell="1" allowOverlap="1" wp14:anchorId="10F2578C" wp14:editId="6568879F">
                <wp:simplePos x="0" y="0"/>
                <wp:positionH relativeFrom="column">
                  <wp:posOffset>13970</wp:posOffset>
                </wp:positionH>
                <wp:positionV relativeFrom="paragraph">
                  <wp:posOffset>143450</wp:posOffset>
                </wp:positionV>
                <wp:extent cx="1061049" cy="655608"/>
                <wp:effectExtent l="57150" t="38100" r="82550" b="106680"/>
                <wp:wrapNone/>
                <wp:docPr id="24" name="Rectangle 24"/>
                <wp:cNvGraphicFramePr/>
                <a:graphic xmlns:a="http://schemas.openxmlformats.org/drawingml/2006/main">
                  <a:graphicData uri="http://schemas.microsoft.com/office/word/2010/wordprocessingShape">
                    <wps:wsp>
                      <wps:cNvSpPr/>
                      <wps:spPr>
                        <a:xfrm>
                          <a:off x="0" y="0"/>
                          <a:ext cx="1061049" cy="655608"/>
                        </a:xfrm>
                        <a:prstGeom prst="rect">
                          <a:avLst/>
                        </a:prstGeom>
                        <a:solidFill>
                          <a:srgbClr val="FFA829"/>
                        </a:solidFill>
                        <a:ln/>
                      </wps:spPr>
                      <wps:style>
                        <a:lnRef idx="0">
                          <a:schemeClr val="accent2"/>
                        </a:lnRef>
                        <a:fillRef idx="3">
                          <a:schemeClr val="accent2"/>
                        </a:fillRef>
                        <a:effectRef idx="3">
                          <a:schemeClr val="accent2"/>
                        </a:effectRef>
                        <a:fontRef idx="minor">
                          <a:schemeClr val="lt1"/>
                        </a:fontRef>
                      </wps:style>
                      <wps:txbx>
                        <w:txbxContent>
                          <w:p w14:paraId="59926232" w14:textId="79EC8BFD" w:rsidR="003B01D8" w:rsidRDefault="003B01D8" w:rsidP="00640F61">
                            <w:pPr>
                              <w:jc w:val="center"/>
                            </w:pPr>
                            <w:r>
                              <w:t>Antenatal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0F2578C" id="Rectangle 24" o:spid="_x0000_s1031" style="position:absolute;margin-left:1.1pt;margin-top:11.3pt;width:83.55pt;height:51.6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" fillcolor="#ffa829" stroked="f">
                <v:shadow on="t" color="black" opacity="22937f" origin=",.5" offset="0,.63889mm"/>
                <v:textbox>
                  <w:txbxContent>
                    <w:p w14:paraId="59926232" w14:textId="79EC8BFD" w:rsidR="003B01D8" w:rsidRDefault="003B01D8" w:rsidP="00640F61">
                      <w:pPr>
                        <w:jc w:val="center"/>
                      </w:pPr>
                      <w:r>
                        <w:t>Antenatal Care</w:t>
                      </w:r>
                    </w:p>
                  </w:txbxContent>
                </v:textbox>
              </v:rect>
            </w:pict>
          </mc:Fallback>
        </mc:AlternateContent>
      </w:r>
    </w:p>
    <w:p w14:paraId="00DF1D33" w14:textId="5E1B1E7C" w:rsidR="00640F61" w:rsidRPr="00640F61" w:rsidRDefault="00640F61" w:rsidP="00640F61">
      <w:pPr>
        <w:rPr>
          <w:lang w:val="en-GB"/>
        </w:rPr>
      </w:pPr>
    </w:p>
    <w:p w14:paraId="3375275F" w14:textId="6DCE3E01" w:rsidR="00B86AA5" w:rsidRPr="00640F61" w:rsidRDefault="00B86AA5" w:rsidP="00B86AA5">
      <w:pPr>
        <w:pStyle w:val="BodyText"/>
        <w:rPr>
          <w:lang w:val="en-GB"/>
        </w:rPr>
      </w:pPr>
    </w:p>
    <w:p w14:paraId="18BE5CC0" w14:textId="10E3411F" w:rsidR="00124F25" w:rsidRDefault="00640F61">
      <w:pPr>
        <w:spacing w:line="240" w:lineRule="auto"/>
        <w:rPr>
          <w:rFonts w:ascii="Arial Black Mäori" w:hAnsi="Arial Black Mäori"/>
          <w:sz w:val="28"/>
        </w:rPr>
      </w:pPr>
      <w:r>
        <w:rPr>
          <w:noProof/>
          <w:lang w:eastAsia="en-NZ"/>
        </w:rPr>
        <mc:AlternateContent>
          <mc:Choice Requires="wps">
            <w:drawing>
              <wp:anchor distT="0" distB="0" distL="114300" distR="114300" simplePos="0" relativeHeight="251924480" behindDoc="0" locked="0" layoutInCell="1" allowOverlap="1" wp14:anchorId="5A4CA0BB" wp14:editId="15710E35">
                <wp:simplePos x="0" y="0"/>
                <wp:positionH relativeFrom="margin">
                  <wp:align>left</wp:align>
                </wp:positionH>
                <wp:positionV relativeFrom="paragraph">
                  <wp:posOffset>488399</wp:posOffset>
                </wp:positionV>
                <wp:extent cx="3252159" cy="655320"/>
                <wp:effectExtent l="76200" t="38100" r="81915" b="106680"/>
                <wp:wrapNone/>
                <wp:docPr id="901" name="Rectangle 901"/>
                <wp:cNvGraphicFramePr/>
                <a:graphic xmlns:a="http://schemas.openxmlformats.org/drawingml/2006/main">
                  <a:graphicData uri="http://schemas.microsoft.com/office/word/2010/wordprocessingShape">
                    <wps:wsp>
                      <wps:cNvSpPr/>
                      <wps:spPr>
                        <a:xfrm>
                          <a:off x="0" y="0"/>
                          <a:ext cx="3252159" cy="655320"/>
                        </a:xfrm>
                        <a:prstGeom prst="rect">
                          <a:avLst/>
                        </a:prstGeom>
                        <a:solidFill>
                          <a:schemeClr val="accent6">
                            <a:lumMod val="75000"/>
                          </a:schemeClr>
                        </a:solidFill>
                      </wps:spPr>
                      <wps:style>
                        <a:lnRef idx="0">
                          <a:schemeClr val="accent6"/>
                        </a:lnRef>
                        <a:fillRef idx="3">
                          <a:schemeClr val="accent6"/>
                        </a:fillRef>
                        <a:effectRef idx="3">
                          <a:schemeClr val="accent6"/>
                        </a:effectRef>
                        <a:fontRef idx="minor">
                          <a:schemeClr val="lt1"/>
                        </a:fontRef>
                      </wps:style>
                      <wps:txbx>
                        <w:txbxContent>
                          <w:p w14:paraId="77845033" w14:textId="453743F2" w:rsidR="003B01D8" w:rsidRPr="00640F61" w:rsidRDefault="003B01D8" w:rsidP="00640F61">
                            <w:pPr>
                              <w:jc w:val="center"/>
                              <w:rPr>
                                <w:b/>
                                <w:bCs/>
                              </w:rPr>
                            </w:pPr>
                            <w:r w:rsidRPr="00640F61">
                              <w:rPr>
                                <w:b/>
                                <w:bCs/>
                              </w:rPr>
                              <w:t xml:space="preserve">Overall Satisfaction with Maternity Care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5A4CA0BB" id="Rectangle 901" o:spid="_x0000_s1032" style="position:absolute;margin-left:0;margin-top:38.45pt;width:256.1pt;height:51.6pt;z-index:251924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" fillcolor="#e36c0a [2409]" stroked="f">
                <v:shadow on="t" color="black" opacity="22937f" origin=",.5" offset="0,.63889mm"/>
                <v:textbox>
                  <w:txbxContent>
                    <w:p w14:paraId="77845033" w14:textId="453743F2" w:rsidR="003B01D8" w:rsidRPr="00640F61" w:rsidRDefault="003B01D8" w:rsidP="00640F61">
                      <w:pPr>
                        <w:jc w:val="center"/>
                        <w:rPr>
                          <w:b/>
                          <w:bCs/>
                        </w:rPr>
                      </w:pPr>
                      <w:r w:rsidRPr="00640F61">
                        <w:rPr>
                          <w:b/>
                          <w:bCs/>
                        </w:rPr>
                        <w:t xml:space="preserve">Overall Satisfaction with Maternity Care </w:t>
                      </w:r>
                    </w:p>
                  </w:txbxContent>
                </v:textbox>
                <w10:wrap anchorx="margin"/>
              </v:rect>
            </w:pict>
          </mc:Fallback>
        </mc:AlternateContent>
      </w:r>
      <w:r w:rsidR="00124F25">
        <w:br w:type="page"/>
      </w:r>
    </w:p>
    <w:p w14:paraId="306F62D2" w14:textId="230BDA31" w:rsidR="00087980" w:rsidRDefault="00087980" w:rsidP="00087980">
      <w:pPr>
        <w:pStyle w:val="HeadingExec3"/>
      </w:pPr>
      <w:r>
        <w:lastRenderedPageBreak/>
        <w:t>Approach</w:t>
      </w:r>
    </w:p>
    <w:p w14:paraId="307431B1" w14:textId="51B43F0A" w:rsidR="00B86AA5" w:rsidRDefault="00B86AA5" w:rsidP="007F11C9">
      <w:pPr>
        <w:pStyle w:val="BodyText"/>
      </w:pPr>
      <w:r>
        <w:t xml:space="preserve">The 2014 Maternity Consumer Survey was completed between </w:t>
      </w:r>
      <w:r w:rsidR="007F11C9">
        <w:t xml:space="preserve">9 </w:t>
      </w:r>
      <w:r>
        <w:t xml:space="preserve">October 2014 and </w:t>
      </w:r>
      <w:r w:rsidR="007F11C9">
        <w:t xml:space="preserve">8 </w:t>
      </w:r>
      <w:r>
        <w:t xml:space="preserve">March 2015 by women who </w:t>
      </w:r>
      <w:r w:rsidR="00F01134">
        <w:t>had live births between</w:t>
      </w:r>
      <w:r>
        <w:t xml:space="preserve"> </w:t>
      </w:r>
      <w:r w:rsidR="007F11C9">
        <w:t>December 2013</w:t>
      </w:r>
      <w:r>
        <w:t xml:space="preserve"> and </w:t>
      </w:r>
      <w:r w:rsidR="007F11C9">
        <w:t>February</w:t>
      </w:r>
      <w:r>
        <w:t xml:space="preserve"> 2014.</w:t>
      </w:r>
    </w:p>
    <w:p w14:paraId="74A32665" w14:textId="112B6EC4" w:rsidR="00B86AA5" w:rsidRDefault="007F11C9" w:rsidP="00640F61">
      <w:pPr>
        <w:pStyle w:val="BodyText"/>
      </w:pPr>
      <w:r>
        <w:t xml:space="preserve">The 2011 survey </w:t>
      </w:r>
      <w:r w:rsidR="0019752E">
        <w:t xml:space="preserve">materials </w:t>
      </w:r>
      <w:r w:rsidR="00640F61">
        <w:t>(</w:t>
      </w:r>
      <w:r w:rsidR="0019752E">
        <w:t>the questionnaire and survey invitation letter) were</w:t>
      </w:r>
      <w:r>
        <w:t xml:space="preserve"> reviewed by internal stakeholders within the Ministry of Health and external stakeholders who provide maternity services. As a result of this review</w:t>
      </w:r>
      <w:r w:rsidR="00800F9C">
        <w:t>,</w:t>
      </w:r>
      <w:r>
        <w:t xml:space="preserve"> changes were made to the order and wording of the questions to make the survey easier to understand, easier to follow and </w:t>
      </w:r>
      <w:r w:rsidR="00B86AA5">
        <w:t xml:space="preserve">to make the survey </w:t>
      </w:r>
      <w:r w:rsidR="00F01134">
        <w:t xml:space="preserve">more </w:t>
      </w:r>
      <w:r w:rsidR="00B86AA5">
        <w:t xml:space="preserve">appropriate and relevant for </w:t>
      </w:r>
      <w:proofErr w:type="spellStart"/>
      <w:r w:rsidR="007E66F4">
        <w:t>Mäori</w:t>
      </w:r>
      <w:proofErr w:type="spellEnd"/>
      <w:r w:rsidR="007E66F4">
        <w:t xml:space="preserve"> </w:t>
      </w:r>
      <w:r w:rsidR="00B86AA5">
        <w:t xml:space="preserve">and Pacific </w:t>
      </w:r>
      <w:r w:rsidR="00123C2F">
        <w:t>women</w:t>
      </w:r>
      <w:r>
        <w:t>.</w:t>
      </w:r>
    </w:p>
    <w:p w14:paraId="23916922" w14:textId="17CEF580" w:rsidR="005A7D2E" w:rsidRDefault="005A7D2E" w:rsidP="00640F61">
      <w:pPr>
        <w:pStyle w:val="BodyText"/>
      </w:pPr>
      <w:r>
        <w:t>Due to the changes made to the survey, the current results are not directly comparable to the results from the earlier surveys.</w:t>
      </w:r>
    </w:p>
    <w:p w14:paraId="27AC8163" w14:textId="7C46B78D" w:rsidR="007F11C9" w:rsidRDefault="007F11C9" w:rsidP="00640F61">
      <w:pPr>
        <w:pStyle w:val="BodyText"/>
      </w:pPr>
      <w:r>
        <w:t xml:space="preserve">The </w:t>
      </w:r>
      <w:r w:rsidR="0019752E">
        <w:t>survey</w:t>
      </w:r>
      <w:r>
        <w:t xml:space="preserve"> was cognitively pre-tested with a group of eight women who represented a range of different ethnicities and ages. As a result of the pre-testing</w:t>
      </w:r>
      <w:r w:rsidR="00F01134">
        <w:t>, further</w:t>
      </w:r>
      <w:r>
        <w:t xml:space="preserve"> changes were made to the</w:t>
      </w:r>
      <w:r w:rsidR="00F01134">
        <w:t xml:space="preserve"> wording of </w:t>
      </w:r>
      <w:r w:rsidR="0019752E">
        <w:t>some of the questions</w:t>
      </w:r>
      <w:r w:rsidR="00F01134">
        <w:t>.</w:t>
      </w:r>
    </w:p>
    <w:p w14:paraId="601766BD" w14:textId="4A4502AF" w:rsidR="007F11C9" w:rsidRDefault="007F11C9" w:rsidP="00640F61">
      <w:pPr>
        <w:pStyle w:val="BodyText"/>
      </w:pPr>
      <w:r>
        <w:t>A pilot survey was conducted</w:t>
      </w:r>
      <w:r w:rsidR="00087980">
        <w:t xml:space="preserve"> in October 2014</w:t>
      </w:r>
      <w:r>
        <w:t xml:space="preserve"> with n=300 women in order to assess </w:t>
      </w:r>
      <w:r w:rsidR="00F01134">
        <w:t>how well the survey</w:t>
      </w:r>
      <w:r w:rsidR="00A13339">
        <w:t xml:space="preserve"> worked</w:t>
      </w:r>
      <w:r w:rsidR="00F01134">
        <w:t xml:space="preserve">, and to see what the likely </w:t>
      </w:r>
      <w:r>
        <w:t>participation rate</w:t>
      </w:r>
      <w:r w:rsidR="00F01134">
        <w:t xml:space="preserve"> would be</w:t>
      </w:r>
      <w:r>
        <w:t xml:space="preserve">, </w:t>
      </w:r>
      <w:r w:rsidR="00F01134">
        <w:t xml:space="preserve">particularly for </w:t>
      </w:r>
      <w:r w:rsidR="00640F61">
        <w:t xml:space="preserve">the groups of women who in previous surveys </w:t>
      </w:r>
      <w:r w:rsidR="00F01134">
        <w:t>had been less likely to respond (</w:t>
      </w:r>
      <w:proofErr w:type="spellStart"/>
      <w:r w:rsidR="007E66F4">
        <w:t>Mäori</w:t>
      </w:r>
      <w:proofErr w:type="spellEnd"/>
      <w:r w:rsidR="007E66F4">
        <w:t xml:space="preserve"> </w:t>
      </w:r>
      <w:r>
        <w:t xml:space="preserve">and Pacific women </w:t>
      </w:r>
      <w:r w:rsidR="00F01134">
        <w:t>and women under 25 years of age)</w:t>
      </w:r>
      <w:r>
        <w:t xml:space="preserve">. Each </w:t>
      </w:r>
      <w:r w:rsidR="00F01134">
        <w:t>of the 300 wome</w:t>
      </w:r>
      <w:r>
        <w:t>n w</w:t>
      </w:r>
      <w:r w:rsidR="00F01134">
        <w:t>ere</w:t>
      </w:r>
      <w:r>
        <w:t xml:space="preserve"> posted a</w:t>
      </w:r>
      <w:r w:rsidR="00F01134">
        <w:t xml:space="preserve"> paper copy of the </w:t>
      </w:r>
      <w:r w:rsidR="0019752E">
        <w:t>questionnaire</w:t>
      </w:r>
      <w:r w:rsidR="00F01134">
        <w:t xml:space="preserve"> and an</w:t>
      </w:r>
      <w:r>
        <w:t xml:space="preserve"> invitation letter outlining the purpose of the survey and </w:t>
      </w:r>
      <w:r w:rsidR="00F01134">
        <w:t>letting them know that</w:t>
      </w:r>
      <w:r w:rsidR="00800F9C">
        <w:t>,</w:t>
      </w:r>
      <w:r w:rsidR="00F01134">
        <w:t xml:space="preserve"> if they preferred, they could complete </w:t>
      </w:r>
      <w:r w:rsidR="0019752E">
        <w:t>the survey online</w:t>
      </w:r>
      <w:r>
        <w:t>.</w:t>
      </w:r>
      <w:r w:rsidR="006905C0">
        <w:t xml:space="preserve"> A reminder postcard was sent two weeks later to </w:t>
      </w:r>
      <w:proofErr w:type="spellStart"/>
      <w:r w:rsidR="0019752E">
        <w:t>Mäori</w:t>
      </w:r>
      <w:proofErr w:type="spellEnd"/>
      <w:r w:rsidR="006905C0">
        <w:t xml:space="preserve">, Pacific and younger women who had not yet responded and </w:t>
      </w:r>
      <w:r w:rsidR="00F01134">
        <w:t xml:space="preserve">follow-up telephone calls were made two weeks later. </w:t>
      </w:r>
      <w:r>
        <w:t xml:space="preserve">No changes were made to the </w:t>
      </w:r>
      <w:r w:rsidR="00221E3D">
        <w:t xml:space="preserve">survey as a result of the pilot, </w:t>
      </w:r>
      <w:r w:rsidR="00F01134">
        <w:t>so</w:t>
      </w:r>
      <w:r w:rsidR="00221E3D">
        <w:t xml:space="preserve"> the pilot results were added to the results of the main survey for analysis</w:t>
      </w:r>
      <w:r w:rsidR="00F01134">
        <w:t xml:space="preserve"> purposes</w:t>
      </w:r>
      <w:r w:rsidR="00221E3D">
        <w:t>.</w:t>
      </w:r>
    </w:p>
    <w:p w14:paraId="2CD52862" w14:textId="77777777" w:rsidR="006905C0" w:rsidRDefault="007F11C9" w:rsidP="00B86AA5">
      <w:pPr>
        <w:pStyle w:val="BodyText"/>
      </w:pPr>
      <w:r>
        <w:t>The main survey began in Nove</w:t>
      </w:r>
      <w:r w:rsidR="006905C0">
        <w:t xml:space="preserve">mber 2014, following the same </w:t>
      </w:r>
      <w:r>
        <w:t xml:space="preserve">process as </w:t>
      </w:r>
      <w:r w:rsidR="006905C0">
        <w:t>the pilot survey:</w:t>
      </w:r>
    </w:p>
    <w:p w14:paraId="4DF4DD86" w14:textId="5BBF316A" w:rsidR="006905C0" w:rsidRDefault="006905C0" w:rsidP="0019752E">
      <w:pPr>
        <w:pStyle w:val="BodyText"/>
        <w:numPr>
          <w:ilvl w:val="0"/>
          <w:numId w:val="9"/>
        </w:numPr>
        <w:ind w:left="426" w:hanging="426"/>
      </w:pPr>
      <w:r>
        <w:t xml:space="preserve">Women were posted an invitation letter, a paper copy of the </w:t>
      </w:r>
      <w:r w:rsidR="0019752E">
        <w:t>questionnaire</w:t>
      </w:r>
      <w:r>
        <w:t xml:space="preserve"> and a reply-paid envelope. The invitation letter gave women the option to complete the survey online and </w:t>
      </w:r>
      <w:r w:rsidR="00F01134">
        <w:t>a</w:t>
      </w:r>
      <w:r>
        <w:t xml:space="preserve"> Freephone number </w:t>
      </w:r>
      <w:r w:rsidR="00F01134">
        <w:t>to call if they had any questions</w:t>
      </w:r>
      <w:r>
        <w:t>.</w:t>
      </w:r>
    </w:p>
    <w:p w14:paraId="45E33C77" w14:textId="2078B082" w:rsidR="006905C0" w:rsidRDefault="0019752E" w:rsidP="00640F61">
      <w:pPr>
        <w:pStyle w:val="BodyText"/>
        <w:numPr>
          <w:ilvl w:val="0"/>
          <w:numId w:val="9"/>
        </w:numPr>
        <w:ind w:left="426" w:hanging="426"/>
      </w:pPr>
      <w:proofErr w:type="spellStart"/>
      <w:r>
        <w:t>Mäori</w:t>
      </w:r>
      <w:proofErr w:type="spellEnd"/>
      <w:r w:rsidR="006905C0">
        <w:t xml:space="preserve">, Pacific and younger mothers were sent a reminder postcard two </w:t>
      </w:r>
      <w:r w:rsidR="00A13339">
        <w:t xml:space="preserve">weeks after the initial posting. </w:t>
      </w:r>
    </w:p>
    <w:p w14:paraId="39937274" w14:textId="1DE86C5A" w:rsidR="006905C0" w:rsidRDefault="00A13339" w:rsidP="0019752E">
      <w:pPr>
        <w:pStyle w:val="BodyText"/>
        <w:numPr>
          <w:ilvl w:val="0"/>
          <w:numId w:val="9"/>
        </w:numPr>
        <w:ind w:left="426" w:hanging="426"/>
      </w:pPr>
      <w:r>
        <w:t>Where telephone numbers were available, f</w:t>
      </w:r>
      <w:r w:rsidR="006905C0">
        <w:t xml:space="preserve">ollow-up telephone calls were completed in January 2015 with </w:t>
      </w:r>
      <w:proofErr w:type="spellStart"/>
      <w:r w:rsidR="0019752E">
        <w:t>Mäori</w:t>
      </w:r>
      <w:proofErr w:type="spellEnd"/>
      <w:r w:rsidR="006905C0">
        <w:t xml:space="preserve">, Pacific and younger women. </w:t>
      </w:r>
    </w:p>
    <w:p w14:paraId="689AA215" w14:textId="5F8E6A21" w:rsidR="006905C0" w:rsidRDefault="009F2C67" w:rsidP="009F2C67">
      <w:pPr>
        <w:pStyle w:val="BodyText"/>
      </w:pPr>
      <w:r>
        <w:t>T</w:t>
      </w:r>
      <w:r w:rsidR="00A13339">
        <w:t xml:space="preserve">he timing of the survey coincided with the Christmas holiday period, </w:t>
      </w:r>
      <w:r w:rsidR="0019752E">
        <w:t xml:space="preserve">negatively impacting the </w:t>
      </w:r>
      <w:r w:rsidR="00A13339">
        <w:t xml:space="preserve">response rate, which was lower than </w:t>
      </w:r>
      <w:r>
        <w:t>expected</w:t>
      </w:r>
      <w:r w:rsidR="00A13339">
        <w:t xml:space="preserve">. To help boost the level of participation, </w:t>
      </w:r>
      <w:r w:rsidR="006905C0">
        <w:t xml:space="preserve">in January 2015 a </w:t>
      </w:r>
      <w:r>
        <w:t xml:space="preserve">further </w:t>
      </w:r>
      <w:r w:rsidR="006905C0">
        <w:t>reminder postcard was sent to all women who had not yet responded.</w:t>
      </w:r>
    </w:p>
    <w:p w14:paraId="2B4771D1" w14:textId="77777777" w:rsidR="003E0C1F" w:rsidRDefault="003E0C1F">
      <w:pPr>
        <w:spacing w:line="240" w:lineRule="auto"/>
      </w:pPr>
      <w:r>
        <w:br w:type="page"/>
      </w:r>
    </w:p>
    <w:p w14:paraId="06B44CD9" w14:textId="3A533AF0" w:rsidR="006905C0" w:rsidRDefault="006905C0" w:rsidP="0019752E">
      <w:pPr>
        <w:pStyle w:val="BodyText"/>
      </w:pPr>
      <w:r>
        <w:lastRenderedPageBreak/>
        <w:t xml:space="preserve">A total of 13,634 </w:t>
      </w:r>
      <w:r w:rsidR="0019752E">
        <w:t>women</w:t>
      </w:r>
      <w:r>
        <w:t xml:space="preserve"> were invited to take part i</w:t>
      </w:r>
      <w:r w:rsidR="0019752E">
        <w:t xml:space="preserve">n the Maternity Consumer Survey. Of the </w:t>
      </w:r>
      <w:r>
        <w:t>3</w:t>
      </w:r>
      <w:r w:rsidR="0019752E">
        <w:t>,</w:t>
      </w:r>
      <w:r>
        <w:t xml:space="preserve">801 </w:t>
      </w:r>
      <w:r w:rsidR="0019752E">
        <w:t xml:space="preserve">women who completed the survey, most completed the paper version </w:t>
      </w:r>
      <w:r>
        <w:t xml:space="preserve">(76.7 percent), one-in-five completed the survey online (22.5 percent), </w:t>
      </w:r>
      <w:r w:rsidR="0019752E">
        <w:t>and a small number (</w:t>
      </w:r>
      <w:r>
        <w:t>30</w:t>
      </w:r>
      <w:r w:rsidR="0019752E">
        <w:t xml:space="preserve"> women)</w:t>
      </w:r>
      <w:r>
        <w:t xml:space="preserve"> completed the survey over the telephone. Taking into account the </w:t>
      </w:r>
      <w:r w:rsidR="0019752E">
        <w:t>number of survey packs</w:t>
      </w:r>
      <w:r>
        <w:t xml:space="preserve"> that were ‘returned to sender’, the response rate for this survey was 29.4 percent.</w:t>
      </w:r>
    </w:p>
    <w:p w14:paraId="65B797A8" w14:textId="7FDF46C6" w:rsidR="00EB290E" w:rsidRDefault="00A13339" w:rsidP="00800F9C">
      <w:pPr>
        <w:pStyle w:val="BodyText"/>
      </w:pPr>
      <w:r>
        <w:t xml:space="preserve">The maximum margin of error based on the total sample of 3,801 is </w:t>
      </w:r>
      <w:r w:rsidRPr="00EB290E">
        <w:t>±1.5 percent</w:t>
      </w:r>
      <w:r w:rsidR="00EB290E">
        <w:t>,</w:t>
      </w:r>
      <w:r w:rsidRPr="00EB290E">
        <w:t xml:space="preserve"> at the 95 percent confidence level. This means that if we found 50 percent of women were satisfied with the maternity care they received, we </w:t>
      </w:r>
      <w:r w:rsidR="00800F9C">
        <w:t>are</w:t>
      </w:r>
      <w:r w:rsidRPr="00EB290E">
        <w:t xml:space="preserve"> 95 percent sure that we would get the same result (plus or minus 1.5 percent) had we interviewed all 13,634 mothers.</w:t>
      </w:r>
      <w:r w:rsidR="00126CE7">
        <w:t xml:space="preserve"> </w:t>
      </w:r>
      <w:r w:rsidR="00EB290E">
        <w:t>Larger margins of error apply to sub-samples</w:t>
      </w:r>
      <w:r w:rsidR="009F2C67">
        <w:t xml:space="preserve"> (</w:t>
      </w:r>
      <w:r w:rsidR="009F2C67" w:rsidRPr="009F2C67">
        <w:fldChar w:fldCharType="begin"/>
      </w:r>
      <w:r w:rsidR="009F2C67" w:rsidRPr="009F2C67">
        <w:instrText xml:space="preserve"> REF _Ref418781377 \h </w:instrText>
      </w:r>
      <w:r w:rsidR="009F2C67">
        <w:instrText xml:space="preserve"> \* MERGEFORMAT </w:instrText>
      </w:r>
      <w:r w:rsidR="009F2C67" w:rsidRPr="009F2C67">
        <w:fldChar w:fldCharType="separate"/>
      </w:r>
      <w:r w:rsidR="005F690D" w:rsidRPr="005F690D">
        <w:t xml:space="preserve">Table </w:t>
      </w:r>
      <w:r w:rsidR="005F690D" w:rsidRPr="005F690D">
        <w:rPr>
          <w:noProof/>
        </w:rPr>
        <w:t>2</w:t>
      </w:r>
      <w:r w:rsidR="009F2C67" w:rsidRPr="009F2C67">
        <w:fldChar w:fldCharType="end"/>
      </w:r>
      <w:r w:rsidR="009F2C67">
        <w:t>)</w:t>
      </w:r>
      <w:r w:rsidR="00EB290E">
        <w:t xml:space="preserve">. </w:t>
      </w:r>
    </w:p>
    <w:p w14:paraId="1F52FFD6" w14:textId="3CE19995" w:rsidR="00EC187F" w:rsidRPr="007F15B9" w:rsidRDefault="00EC187F" w:rsidP="00EC187F">
      <w:pPr>
        <w:pStyle w:val="Caption"/>
        <w:rPr>
          <w:sz w:val="16"/>
          <w:szCs w:val="21"/>
        </w:rPr>
      </w:pPr>
      <w:bookmarkStart w:id="20" w:name="_Ref418781377"/>
      <w:r w:rsidRPr="007F15B9">
        <w:rPr>
          <w:sz w:val="16"/>
          <w:szCs w:val="21"/>
        </w:rPr>
        <w:t xml:space="preserve">Table </w:t>
      </w:r>
      <w:r w:rsidRPr="007F15B9">
        <w:rPr>
          <w:sz w:val="16"/>
          <w:szCs w:val="21"/>
        </w:rPr>
        <w:fldChar w:fldCharType="begin"/>
      </w:r>
      <w:r w:rsidRPr="007F15B9">
        <w:rPr>
          <w:sz w:val="16"/>
          <w:szCs w:val="21"/>
        </w:rPr>
        <w:instrText xml:space="preserve"> SEQ Table \* ARABIC \* MERGEFORMAT </w:instrText>
      </w:r>
      <w:r w:rsidRPr="007F15B9">
        <w:rPr>
          <w:sz w:val="16"/>
          <w:szCs w:val="21"/>
        </w:rPr>
        <w:fldChar w:fldCharType="separate"/>
      </w:r>
      <w:r w:rsidR="005F690D">
        <w:rPr>
          <w:noProof/>
          <w:sz w:val="16"/>
          <w:szCs w:val="21"/>
        </w:rPr>
        <w:t>2</w:t>
      </w:r>
      <w:r w:rsidRPr="007F15B9">
        <w:rPr>
          <w:noProof/>
          <w:sz w:val="16"/>
          <w:szCs w:val="21"/>
        </w:rPr>
        <w:fldChar w:fldCharType="end"/>
      </w:r>
      <w:bookmarkEnd w:id="20"/>
      <w:r w:rsidRPr="007F15B9">
        <w:rPr>
          <w:sz w:val="16"/>
          <w:szCs w:val="21"/>
        </w:rPr>
        <w:t xml:space="preserve">: </w:t>
      </w:r>
      <w:r w:rsidR="00EB290E">
        <w:rPr>
          <w:sz w:val="16"/>
          <w:szCs w:val="21"/>
        </w:rPr>
        <w:t>Response rates and margins of error</w:t>
      </w:r>
    </w:p>
    <w:tbl>
      <w:tblPr>
        <w:tblW w:w="5000" w:type="pct"/>
        <w:tblLook w:val="0000" w:firstRow="0" w:lastRow="0" w:firstColumn="0" w:lastColumn="0" w:noHBand="0" w:noVBand="0"/>
      </w:tblPr>
      <w:tblGrid>
        <w:gridCol w:w="4207"/>
        <w:gridCol w:w="1741"/>
        <w:gridCol w:w="1741"/>
        <w:gridCol w:w="1741"/>
      </w:tblGrid>
      <w:tr w:rsidR="00EC187F" w:rsidRPr="007F15B9" w14:paraId="7CC78C83" w14:textId="77777777" w:rsidTr="00123C2F">
        <w:trPr>
          <w:trHeight w:val="240"/>
        </w:trPr>
        <w:tc>
          <w:tcPr>
            <w:tcW w:w="2231" w:type="pct"/>
            <w:tcBorders>
              <w:top w:val="single" w:sz="4" w:space="0" w:color="auto"/>
            </w:tcBorders>
            <w:shd w:val="clear" w:color="auto" w:fill="CCBB88"/>
            <w:vAlign w:val="bottom"/>
          </w:tcPr>
          <w:p w14:paraId="4E2D8956" w14:textId="77777777" w:rsidR="00EC187F" w:rsidRPr="007F15B9" w:rsidRDefault="00EC187F" w:rsidP="00EC187F">
            <w:pPr>
              <w:pStyle w:val="TableFootnote"/>
              <w:ind w:left="170" w:hanging="170"/>
              <w:rPr>
                <w:b/>
                <w:bCs/>
                <w:sz w:val="18"/>
              </w:rPr>
            </w:pPr>
          </w:p>
        </w:tc>
        <w:tc>
          <w:tcPr>
            <w:tcW w:w="923" w:type="pct"/>
            <w:tcBorders>
              <w:top w:val="single" w:sz="4" w:space="0" w:color="auto"/>
            </w:tcBorders>
            <w:shd w:val="clear" w:color="auto" w:fill="CCBB88"/>
            <w:vAlign w:val="bottom"/>
          </w:tcPr>
          <w:p w14:paraId="4A294964" w14:textId="04FB8322" w:rsidR="00EC187F" w:rsidRDefault="00EC187F" w:rsidP="00EC187F">
            <w:pPr>
              <w:pStyle w:val="TableFootnote"/>
              <w:jc w:val="center"/>
              <w:rPr>
                <w:b/>
                <w:bCs/>
                <w:sz w:val="18"/>
              </w:rPr>
            </w:pPr>
            <w:r>
              <w:rPr>
                <w:b/>
                <w:bCs/>
                <w:sz w:val="18"/>
              </w:rPr>
              <w:t>Response rate</w:t>
            </w:r>
          </w:p>
        </w:tc>
        <w:tc>
          <w:tcPr>
            <w:tcW w:w="923" w:type="pct"/>
            <w:tcBorders>
              <w:top w:val="single" w:sz="4" w:space="0" w:color="auto"/>
            </w:tcBorders>
            <w:shd w:val="clear" w:color="auto" w:fill="CCBB88"/>
            <w:vAlign w:val="bottom"/>
          </w:tcPr>
          <w:p w14:paraId="73BE1D7D" w14:textId="1570543F" w:rsidR="00EC187F" w:rsidRDefault="00EC187F" w:rsidP="00EC187F">
            <w:pPr>
              <w:pStyle w:val="TableFootnote"/>
              <w:jc w:val="center"/>
              <w:rPr>
                <w:b/>
                <w:bCs/>
                <w:sz w:val="18"/>
              </w:rPr>
            </w:pPr>
            <w:r>
              <w:rPr>
                <w:b/>
                <w:bCs/>
                <w:sz w:val="18"/>
              </w:rPr>
              <w:t>Number of completed surveys</w:t>
            </w:r>
            <w:r w:rsidR="001F259F">
              <w:rPr>
                <w:b/>
                <w:bCs/>
                <w:sz w:val="18"/>
              </w:rPr>
              <w:t>*</w:t>
            </w:r>
          </w:p>
        </w:tc>
        <w:tc>
          <w:tcPr>
            <w:tcW w:w="923" w:type="pct"/>
            <w:tcBorders>
              <w:top w:val="single" w:sz="4" w:space="0" w:color="auto"/>
            </w:tcBorders>
            <w:shd w:val="clear" w:color="auto" w:fill="CCBB88"/>
            <w:vAlign w:val="bottom"/>
          </w:tcPr>
          <w:p w14:paraId="4C9924EC" w14:textId="77777777" w:rsidR="00EC187F" w:rsidRDefault="00EC187F" w:rsidP="00EC187F">
            <w:pPr>
              <w:pStyle w:val="TableFootnote"/>
              <w:jc w:val="center"/>
              <w:rPr>
                <w:b/>
                <w:bCs/>
                <w:sz w:val="18"/>
              </w:rPr>
            </w:pPr>
            <w:r>
              <w:rPr>
                <w:b/>
                <w:bCs/>
                <w:sz w:val="18"/>
              </w:rPr>
              <w:t xml:space="preserve">Margin of </w:t>
            </w:r>
          </w:p>
          <w:p w14:paraId="43FA84DB" w14:textId="2A2A6187" w:rsidR="00EC187F" w:rsidRPr="007F15B9" w:rsidRDefault="00EC187F" w:rsidP="00EC187F">
            <w:pPr>
              <w:pStyle w:val="TableFootnote"/>
              <w:jc w:val="center"/>
              <w:rPr>
                <w:b/>
                <w:bCs/>
                <w:sz w:val="18"/>
              </w:rPr>
            </w:pPr>
            <w:r>
              <w:rPr>
                <w:b/>
                <w:bCs/>
                <w:sz w:val="18"/>
              </w:rPr>
              <w:t>error</w:t>
            </w:r>
          </w:p>
        </w:tc>
      </w:tr>
      <w:tr w:rsidR="00EC187F" w:rsidRPr="007F15B9" w14:paraId="2493D53D" w14:textId="77777777" w:rsidTr="00123C2F">
        <w:trPr>
          <w:trHeight w:val="240"/>
        </w:trPr>
        <w:tc>
          <w:tcPr>
            <w:tcW w:w="2231" w:type="pct"/>
            <w:tcBorders>
              <w:bottom w:val="single" w:sz="4" w:space="0" w:color="auto"/>
            </w:tcBorders>
            <w:shd w:val="clear" w:color="auto" w:fill="CCBB88"/>
            <w:vAlign w:val="bottom"/>
          </w:tcPr>
          <w:p w14:paraId="0E667E52" w14:textId="696A0C01" w:rsidR="00EC187F" w:rsidRPr="007F15B9" w:rsidRDefault="00EC187F" w:rsidP="00EC187F">
            <w:pPr>
              <w:pStyle w:val="TableFootnote"/>
              <w:ind w:left="170" w:hanging="170"/>
              <w:rPr>
                <w:b/>
                <w:bCs/>
                <w:sz w:val="18"/>
              </w:rPr>
            </w:pPr>
          </w:p>
        </w:tc>
        <w:tc>
          <w:tcPr>
            <w:tcW w:w="923" w:type="pct"/>
            <w:tcBorders>
              <w:bottom w:val="single" w:sz="4" w:space="0" w:color="auto"/>
            </w:tcBorders>
            <w:shd w:val="clear" w:color="auto" w:fill="CCBB88"/>
            <w:vAlign w:val="bottom"/>
          </w:tcPr>
          <w:p w14:paraId="42B08D61" w14:textId="3FE26C1E" w:rsidR="00EC187F" w:rsidRPr="007F15B9" w:rsidRDefault="00EC187F" w:rsidP="00EC187F">
            <w:pPr>
              <w:pStyle w:val="TableFootnote"/>
              <w:jc w:val="center"/>
              <w:rPr>
                <w:b/>
                <w:bCs/>
                <w:sz w:val="18"/>
              </w:rPr>
            </w:pPr>
            <w:r>
              <w:rPr>
                <w:b/>
                <w:bCs/>
                <w:sz w:val="18"/>
              </w:rPr>
              <w:t>%</w:t>
            </w:r>
          </w:p>
        </w:tc>
        <w:tc>
          <w:tcPr>
            <w:tcW w:w="923" w:type="pct"/>
            <w:tcBorders>
              <w:bottom w:val="single" w:sz="4" w:space="0" w:color="auto"/>
            </w:tcBorders>
            <w:shd w:val="clear" w:color="auto" w:fill="CCBB88"/>
            <w:vAlign w:val="bottom"/>
          </w:tcPr>
          <w:p w14:paraId="0A434AFA" w14:textId="426ED581" w:rsidR="00EC187F" w:rsidRPr="007F15B9" w:rsidRDefault="00EC187F" w:rsidP="00123C2F">
            <w:pPr>
              <w:pStyle w:val="TableFootnote"/>
              <w:spacing w:before="120"/>
              <w:jc w:val="center"/>
              <w:rPr>
                <w:b/>
                <w:bCs/>
                <w:sz w:val="18"/>
              </w:rPr>
            </w:pPr>
            <w:r>
              <w:rPr>
                <w:b/>
                <w:bCs/>
                <w:sz w:val="18"/>
              </w:rPr>
              <w:t>Count</w:t>
            </w:r>
          </w:p>
        </w:tc>
        <w:tc>
          <w:tcPr>
            <w:tcW w:w="923" w:type="pct"/>
            <w:tcBorders>
              <w:bottom w:val="single" w:sz="4" w:space="0" w:color="auto"/>
            </w:tcBorders>
            <w:shd w:val="clear" w:color="auto" w:fill="CCBB88"/>
            <w:vAlign w:val="bottom"/>
          </w:tcPr>
          <w:p w14:paraId="0D08C5AA" w14:textId="2B3AA5D4" w:rsidR="00EC187F" w:rsidRPr="007F15B9" w:rsidRDefault="00EB2319" w:rsidP="00EC187F">
            <w:pPr>
              <w:pStyle w:val="TableFootnote"/>
              <w:jc w:val="center"/>
              <w:rPr>
                <w:b/>
                <w:bCs/>
                <w:sz w:val="18"/>
              </w:rPr>
            </w:pPr>
            <w:r>
              <w:rPr>
                <w:b/>
                <w:bCs/>
                <w:sz w:val="18"/>
              </w:rPr>
              <w:t>%</w:t>
            </w:r>
          </w:p>
        </w:tc>
      </w:tr>
      <w:tr w:rsidR="00EC187F" w:rsidRPr="00CE22B3" w14:paraId="09A70106" w14:textId="77777777" w:rsidTr="00123C2F">
        <w:trPr>
          <w:trHeight w:val="240"/>
        </w:trPr>
        <w:tc>
          <w:tcPr>
            <w:tcW w:w="2231" w:type="pct"/>
            <w:tcBorders>
              <w:top w:val="single" w:sz="4" w:space="0" w:color="auto"/>
            </w:tcBorders>
            <w:vAlign w:val="bottom"/>
          </w:tcPr>
          <w:p w14:paraId="56684DC4" w14:textId="35CDAE4A" w:rsidR="00EC187F" w:rsidRPr="00CE22B3" w:rsidRDefault="00EC187F" w:rsidP="00EC187F">
            <w:pPr>
              <w:pStyle w:val="TableFootnote"/>
              <w:ind w:left="170" w:hanging="170"/>
              <w:rPr>
                <w:sz w:val="18"/>
              </w:rPr>
            </w:pPr>
            <w:r>
              <w:rPr>
                <w:sz w:val="18"/>
              </w:rPr>
              <w:t>All women</w:t>
            </w:r>
            <w:r w:rsidR="00EB290E">
              <w:rPr>
                <w:sz w:val="18"/>
              </w:rPr>
              <w:t xml:space="preserve"> who took part in the survey</w:t>
            </w:r>
          </w:p>
        </w:tc>
        <w:tc>
          <w:tcPr>
            <w:tcW w:w="923" w:type="pct"/>
            <w:tcBorders>
              <w:top w:val="single" w:sz="4" w:space="0" w:color="auto"/>
            </w:tcBorders>
            <w:vAlign w:val="bottom"/>
          </w:tcPr>
          <w:p w14:paraId="6BE28325" w14:textId="6C5AA0A6" w:rsidR="00EC187F" w:rsidRDefault="00EC187F" w:rsidP="00EC187F">
            <w:pPr>
              <w:pStyle w:val="TableFootnote"/>
              <w:jc w:val="center"/>
              <w:rPr>
                <w:sz w:val="18"/>
              </w:rPr>
            </w:pPr>
            <w:r>
              <w:rPr>
                <w:sz w:val="18"/>
              </w:rPr>
              <w:t>29.2</w:t>
            </w:r>
          </w:p>
        </w:tc>
        <w:tc>
          <w:tcPr>
            <w:tcW w:w="923" w:type="pct"/>
            <w:tcBorders>
              <w:top w:val="single" w:sz="4" w:space="0" w:color="auto"/>
            </w:tcBorders>
            <w:vAlign w:val="bottom"/>
          </w:tcPr>
          <w:p w14:paraId="5F190765" w14:textId="31019C11" w:rsidR="00EC187F" w:rsidRDefault="00EC187F" w:rsidP="00EC187F">
            <w:pPr>
              <w:pStyle w:val="TableFootnote"/>
              <w:jc w:val="center"/>
              <w:rPr>
                <w:sz w:val="18"/>
              </w:rPr>
            </w:pPr>
            <w:r>
              <w:rPr>
                <w:sz w:val="18"/>
              </w:rPr>
              <w:t>3801</w:t>
            </w:r>
          </w:p>
        </w:tc>
        <w:tc>
          <w:tcPr>
            <w:tcW w:w="923" w:type="pct"/>
            <w:tcBorders>
              <w:top w:val="single" w:sz="4" w:space="0" w:color="auto"/>
            </w:tcBorders>
            <w:shd w:val="clear" w:color="auto" w:fill="auto"/>
            <w:vAlign w:val="bottom"/>
          </w:tcPr>
          <w:p w14:paraId="7A7C326A" w14:textId="6D7AC6DB" w:rsidR="00EC187F" w:rsidRPr="00CE22B3" w:rsidRDefault="00EB2319" w:rsidP="00EC187F">
            <w:pPr>
              <w:pStyle w:val="TableFootnote"/>
              <w:jc w:val="center"/>
              <w:rPr>
                <w:sz w:val="18"/>
              </w:rPr>
            </w:pPr>
            <w:r>
              <w:rPr>
                <w:sz w:val="18"/>
              </w:rPr>
              <w:t xml:space="preserve">± </w:t>
            </w:r>
            <w:r w:rsidR="00EC187F">
              <w:rPr>
                <w:sz w:val="18"/>
              </w:rPr>
              <w:t>1.5</w:t>
            </w:r>
          </w:p>
        </w:tc>
      </w:tr>
      <w:tr w:rsidR="00EC187F" w:rsidRPr="00A65BB7" w14:paraId="76263569" w14:textId="77777777" w:rsidTr="00123C2F">
        <w:trPr>
          <w:trHeight w:val="240"/>
        </w:trPr>
        <w:tc>
          <w:tcPr>
            <w:tcW w:w="2231" w:type="pct"/>
            <w:vAlign w:val="bottom"/>
          </w:tcPr>
          <w:p w14:paraId="66DF0809" w14:textId="758AF1BB" w:rsidR="00EC187F" w:rsidRPr="00A65BB7" w:rsidRDefault="00EC187F" w:rsidP="00EC187F">
            <w:pPr>
              <w:pStyle w:val="TableFootnote"/>
              <w:ind w:left="170" w:hanging="170"/>
              <w:rPr>
                <w:sz w:val="18"/>
              </w:rPr>
            </w:pPr>
          </w:p>
        </w:tc>
        <w:tc>
          <w:tcPr>
            <w:tcW w:w="923" w:type="pct"/>
            <w:vAlign w:val="bottom"/>
          </w:tcPr>
          <w:p w14:paraId="5928DE55" w14:textId="77777777" w:rsidR="00EC187F" w:rsidRDefault="00EC187F" w:rsidP="00EC187F">
            <w:pPr>
              <w:pStyle w:val="TableFootnote"/>
              <w:jc w:val="center"/>
              <w:rPr>
                <w:sz w:val="18"/>
              </w:rPr>
            </w:pPr>
          </w:p>
        </w:tc>
        <w:tc>
          <w:tcPr>
            <w:tcW w:w="923" w:type="pct"/>
            <w:vAlign w:val="bottom"/>
          </w:tcPr>
          <w:p w14:paraId="7B934668" w14:textId="6BCE01D3" w:rsidR="00EC187F" w:rsidRDefault="00EC187F" w:rsidP="00EC187F">
            <w:pPr>
              <w:pStyle w:val="TableFootnote"/>
              <w:jc w:val="center"/>
              <w:rPr>
                <w:sz w:val="18"/>
              </w:rPr>
            </w:pPr>
          </w:p>
        </w:tc>
        <w:tc>
          <w:tcPr>
            <w:tcW w:w="923" w:type="pct"/>
            <w:shd w:val="clear" w:color="auto" w:fill="auto"/>
            <w:vAlign w:val="bottom"/>
          </w:tcPr>
          <w:p w14:paraId="15443EB4" w14:textId="2A326834" w:rsidR="00EC187F" w:rsidRPr="00A65BB7" w:rsidRDefault="00EC187F" w:rsidP="00EC187F">
            <w:pPr>
              <w:pStyle w:val="TableFootnote"/>
              <w:jc w:val="center"/>
              <w:rPr>
                <w:sz w:val="18"/>
              </w:rPr>
            </w:pPr>
          </w:p>
        </w:tc>
      </w:tr>
      <w:tr w:rsidR="00EC187F" w:rsidRPr="00A65BB7" w14:paraId="41C650D5" w14:textId="77777777" w:rsidTr="00123C2F">
        <w:trPr>
          <w:trHeight w:val="240"/>
        </w:trPr>
        <w:tc>
          <w:tcPr>
            <w:tcW w:w="2231" w:type="pct"/>
            <w:vAlign w:val="bottom"/>
          </w:tcPr>
          <w:p w14:paraId="32DBFBED" w14:textId="6FED50F5" w:rsidR="00EC187F" w:rsidRPr="00A65BB7" w:rsidRDefault="007E66F4" w:rsidP="00EC187F">
            <w:pPr>
              <w:pStyle w:val="TableFootnote"/>
              <w:ind w:left="170" w:hanging="170"/>
              <w:rPr>
                <w:sz w:val="18"/>
              </w:rPr>
            </w:pPr>
            <w:proofErr w:type="spellStart"/>
            <w:r>
              <w:rPr>
                <w:sz w:val="18"/>
              </w:rPr>
              <w:t>Mäori</w:t>
            </w:r>
            <w:proofErr w:type="spellEnd"/>
            <w:r>
              <w:rPr>
                <w:sz w:val="18"/>
              </w:rPr>
              <w:t xml:space="preserve"> </w:t>
            </w:r>
            <w:r w:rsidR="00EC187F">
              <w:rPr>
                <w:sz w:val="18"/>
              </w:rPr>
              <w:t>women</w:t>
            </w:r>
          </w:p>
        </w:tc>
        <w:tc>
          <w:tcPr>
            <w:tcW w:w="923" w:type="pct"/>
            <w:vAlign w:val="bottom"/>
          </w:tcPr>
          <w:p w14:paraId="0FFBE1C7" w14:textId="38E3F61C" w:rsidR="00EC187F" w:rsidRDefault="00EC187F" w:rsidP="00EC187F">
            <w:pPr>
              <w:pStyle w:val="TableFootnote"/>
              <w:jc w:val="center"/>
              <w:rPr>
                <w:sz w:val="18"/>
              </w:rPr>
            </w:pPr>
            <w:r>
              <w:rPr>
                <w:sz w:val="18"/>
              </w:rPr>
              <w:t>18.4</w:t>
            </w:r>
          </w:p>
        </w:tc>
        <w:tc>
          <w:tcPr>
            <w:tcW w:w="923" w:type="pct"/>
            <w:vAlign w:val="bottom"/>
          </w:tcPr>
          <w:p w14:paraId="2FE8765D" w14:textId="0F9B8839" w:rsidR="00EC187F" w:rsidRDefault="00967F0A" w:rsidP="00EC187F">
            <w:pPr>
              <w:pStyle w:val="TableFootnote"/>
              <w:jc w:val="center"/>
              <w:rPr>
                <w:sz w:val="18"/>
              </w:rPr>
            </w:pPr>
            <w:r>
              <w:rPr>
                <w:sz w:val="18"/>
              </w:rPr>
              <w:t>471</w:t>
            </w:r>
          </w:p>
        </w:tc>
        <w:tc>
          <w:tcPr>
            <w:tcW w:w="923" w:type="pct"/>
            <w:shd w:val="clear" w:color="auto" w:fill="auto"/>
            <w:vAlign w:val="bottom"/>
          </w:tcPr>
          <w:p w14:paraId="3C5C7376" w14:textId="14C96A9F" w:rsidR="00EC187F" w:rsidRPr="00A65BB7" w:rsidRDefault="00EB2319" w:rsidP="00EC187F">
            <w:pPr>
              <w:pStyle w:val="TableFootnote"/>
              <w:jc w:val="center"/>
              <w:rPr>
                <w:sz w:val="18"/>
              </w:rPr>
            </w:pPr>
            <w:r>
              <w:rPr>
                <w:sz w:val="18"/>
              </w:rPr>
              <w:t xml:space="preserve">± </w:t>
            </w:r>
            <w:r w:rsidR="00EC187F">
              <w:rPr>
                <w:sz w:val="18"/>
              </w:rPr>
              <w:t>4.7</w:t>
            </w:r>
          </w:p>
        </w:tc>
      </w:tr>
      <w:tr w:rsidR="00EC187F" w:rsidRPr="00A65BB7" w14:paraId="6CF9E52D" w14:textId="77777777" w:rsidTr="00123C2F">
        <w:trPr>
          <w:trHeight w:val="240"/>
        </w:trPr>
        <w:tc>
          <w:tcPr>
            <w:tcW w:w="2231" w:type="pct"/>
            <w:vAlign w:val="bottom"/>
          </w:tcPr>
          <w:p w14:paraId="7017C27C" w14:textId="696A0283" w:rsidR="00EC187F" w:rsidRDefault="00EC187F" w:rsidP="00EC187F">
            <w:pPr>
              <w:pStyle w:val="TableFootnote"/>
              <w:ind w:left="170" w:hanging="170"/>
              <w:rPr>
                <w:sz w:val="18"/>
              </w:rPr>
            </w:pPr>
            <w:r>
              <w:rPr>
                <w:sz w:val="18"/>
              </w:rPr>
              <w:t>Pacific women</w:t>
            </w:r>
          </w:p>
        </w:tc>
        <w:tc>
          <w:tcPr>
            <w:tcW w:w="923" w:type="pct"/>
            <w:vAlign w:val="bottom"/>
          </w:tcPr>
          <w:p w14:paraId="28BFE250" w14:textId="1C65673E" w:rsidR="00EC187F" w:rsidRDefault="00EC187F" w:rsidP="00EC187F">
            <w:pPr>
              <w:pStyle w:val="TableFootnote"/>
              <w:jc w:val="center"/>
              <w:rPr>
                <w:sz w:val="18"/>
              </w:rPr>
            </w:pPr>
            <w:r>
              <w:rPr>
                <w:sz w:val="18"/>
              </w:rPr>
              <w:t>14.5</w:t>
            </w:r>
          </w:p>
        </w:tc>
        <w:tc>
          <w:tcPr>
            <w:tcW w:w="923" w:type="pct"/>
            <w:vAlign w:val="bottom"/>
          </w:tcPr>
          <w:p w14:paraId="336421CA" w14:textId="27FD8E4C" w:rsidR="00EC187F" w:rsidRDefault="00967F0A" w:rsidP="00EC187F">
            <w:pPr>
              <w:pStyle w:val="TableFootnote"/>
              <w:jc w:val="center"/>
              <w:rPr>
                <w:sz w:val="18"/>
              </w:rPr>
            </w:pPr>
            <w:r>
              <w:rPr>
                <w:sz w:val="18"/>
              </w:rPr>
              <w:t>185</w:t>
            </w:r>
          </w:p>
        </w:tc>
        <w:tc>
          <w:tcPr>
            <w:tcW w:w="923" w:type="pct"/>
            <w:shd w:val="clear" w:color="auto" w:fill="auto"/>
            <w:vAlign w:val="bottom"/>
          </w:tcPr>
          <w:p w14:paraId="5A8CF759" w14:textId="01941AC3" w:rsidR="00EC187F" w:rsidRDefault="00EB2319" w:rsidP="00EC187F">
            <w:pPr>
              <w:pStyle w:val="TableFootnote"/>
              <w:jc w:val="center"/>
              <w:rPr>
                <w:sz w:val="18"/>
              </w:rPr>
            </w:pPr>
            <w:r>
              <w:rPr>
                <w:sz w:val="18"/>
              </w:rPr>
              <w:t xml:space="preserve">± </w:t>
            </w:r>
            <w:r w:rsidR="00EC187F">
              <w:rPr>
                <w:sz w:val="18"/>
              </w:rPr>
              <w:t>8.0</w:t>
            </w:r>
          </w:p>
        </w:tc>
      </w:tr>
      <w:tr w:rsidR="00EC187F" w:rsidRPr="00A65BB7" w14:paraId="1439E2FC" w14:textId="77777777" w:rsidTr="00123C2F">
        <w:trPr>
          <w:cantSplit/>
          <w:trHeight w:val="240"/>
        </w:trPr>
        <w:tc>
          <w:tcPr>
            <w:tcW w:w="2231" w:type="pct"/>
            <w:vAlign w:val="bottom"/>
          </w:tcPr>
          <w:p w14:paraId="49D9D301" w14:textId="07534F50" w:rsidR="00EC187F" w:rsidRDefault="00EC187F" w:rsidP="00EC187F">
            <w:pPr>
              <w:pStyle w:val="TableFootnote"/>
              <w:ind w:left="170" w:hanging="170"/>
              <w:rPr>
                <w:sz w:val="18"/>
              </w:rPr>
            </w:pPr>
            <w:r>
              <w:rPr>
                <w:sz w:val="18"/>
              </w:rPr>
              <w:t>European women</w:t>
            </w:r>
          </w:p>
        </w:tc>
        <w:tc>
          <w:tcPr>
            <w:tcW w:w="923" w:type="pct"/>
            <w:vAlign w:val="bottom"/>
          </w:tcPr>
          <w:p w14:paraId="64B316AE" w14:textId="79366B8B" w:rsidR="00EC187F" w:rsidRDefault="00EC187F" w:rsidP="00EC187F">
            <w:pPr>
              <w:pStyle w:val="TableFootnote"/>
              <w:jc w:val="center"/>
              <w:rPr>
                <w:sz w:val="18"/>
              </w:rPr>
            </w:pPr>
            <w:r>
              <w:rPr>
                <w:sz w:val="18"/>
              </w:rPr>
              <w:t>39.5</w:t>
            </w:r>
          </w:p>
        </w:tc>
        <w:tc>
          <w:tcPr>
            <w:tcW w:w="923" w:type="pct"/>
            <w:vAlign w:val="bottom"/>
          </w:tcPr>
          <w:p w14:paraId="4603E07D" w14:textId="6390D7CF" w:rsidR="00EC187F" w:rsidRDefault="00967F0A" w:rsidP="00EC187F">
            <w:pPr>
              <w:pStyle w:val="TableFootnote"/>
              <w:jc w:val="center"/>
              <w:rPr>
                <w:sz w:val="18"/>
              </w:rPr>
            </w:pPr>
            <w:r>
              <w:rPr>
                <w:sz w:val="18"/>
              </w:rPr>
              <w:t>2988</w:t>
            </w:r>
          </w:p>
        </w:tc>
        <w:tc>
          <w:tcPr>
            <w:tcW w:w="923" w:type="pct"/>
            <w:shd w:val="clear" w:color="auto" w:fill="auto"/>
            <w:vAlign w:val="bottom"/>
          </w:tcPr>
          <w:p w14:paraId="44809751" w14:textId="2ED5C415" w:rsidR="00EC187F" w:rsidRDefault="00EB2319" w:rsidP="00EC187F">
            <w:pPr>
              <w:pStyle w:val="TableFootnote"/>
              <w:jc w:val="center"/>
              <w:rPr>
                <w:sz w:val="18"/>
              </w:rPr>
            </w:pPr>
            <w:r>
              <w:rPr>
                <w:sz w:val="18"/>
              </w:rPr>
              <w:t xml:space="preserve">± </w:t>
            </w:r>
            <w:r w:rsidR="00EC187F">
              <w:rPr>
                <w:sz w:val="18"/>
              </w:rPr>
              <w:t>2.2</w:t>
            </w:r>
          </w:p>
        </w:tc>
      </w:tr>
      <w:tr w:rsidR="00EC187F" w:rsidRPr="00A65BB7" w14:paraId="7039A22C" w14:textId="77777777" w:rsidTr="00123C2F">
        <w:trPr>
          <w:cantSplit/>
          <w:trHeight w:val="240"/>
        </w:trPr>
        <w:tc>
          <w:tcPr>
            <w:tcW w:w="2231" w:type="pct"/>
            <w:vAlign w:val="bottom"/>
          </w:tcPr>
          <w:p w14:paraId="0251F8A5" w14:textId="221664E4" w:rsidR="00EC187F" w:rsidRDefault="00EC187F" w:rsidP="00EC187F">
            <w:pPr>
              <w:pStyle w:val="TableFootnote"/>
              <w:ind w:left="170" w:hanging="170"/>
              <w:rPr>
                <w:sz w:val="18"/>
              </w:rPr>
            </w:pPr>
            <w:r>
              <w:rPr>
                <w:sz w:val="18"/>
              </w:rPr>
              <w:t>Asian women</w:t>
            </w:r>
          </w:p>
        </w:tc>
        <w:tc>
          <w:tcPr>
            <w:tcW w:w="923" w:type="pct"/>
            <w:vAlign w:val="bottom"/>
          </w:tcPr>
          <w:p w14:paraId="1DBC9561" w14:textId="37C8B247" w:rsidR="00EC187F" w:rsidRDefault="00EC187F" w:rsidP="00EC187F">
            <w:pPr>
              <w:pStyle w:val="TableFootnote"/>
              <w:jc w:val="center"/>
              <w:rPr>
                <w:sz w:val="18"/>
              </w:rPr>
            </w:pPr>
            <w:r>
              <w:rPr>
                <w:sz w:val="18"/>
              </w:rPr>
              <w:t>24.0</w:t>
            </w:r>
          </w:p>
        </w:tc>
        <w:tc>
          <w:tcPr>
            <w:tcW w:w="923" w:type="pct"/>
            <w:vAlign w:val="bottom"/>
          </w:tcPr>
          <w:p w14:paraId="66BB6FFF" w14:textId="05B69354" w:rsidR="00EC187F" w:rsidRDefault="00967F0A" w:rsidP="00EC187F">
            <w:pPr>
              <w:pStyle w:val="TableFootnote"/>
              <w:jc w:val="center"/>
              <w:rPr>
                <w:sz w:val="18"/>
              </w:rPr>
            </w:pPr>
            <w:r>
              <w:rPr>
                <w:sz w:val="18"/>
              </w:rPr>
              <w:t>478</w:t>
            </w:r>
          </w:p>
        </w:tc>
        <w:tc>
          <w:tcPr>
            <w:tcW w:w="923" w:type="pct"/>
            <w:shd w:val="clear" w:color="auto" w:fill="auto"/>
            <w:vAlign w:val="bottom"/>
          </w:tcPr>
          <w:p w14:paraId="3FC47E9A" w14:textId="1E895B6D" w:rsidR="00EC187F" w:rsidRDefault="00EB2319" w:rsidP="00EC187F">
            <w:pPr>
              <w:pStyle w:val="TableFootnote"/>
              <w:jc w:val="center"/>
              <w:rPr>
                <w:sz w:val="18"/>
              </w:rPr>
            </w:pPr>
            <w:r>
              <w:rPr>
                <w:sz w:val="18"/>
              </w:rPr>
              <w:t xml:space="preserve">± </w:t>
            </w:r>
            <w:r w:rsidR="00EC187F">
              <w:rPr>
                <w:sz w:val="18"/>
              </w:rPr>
              <w:t>5.1</w:t>
            </w:r>
          </w:p>
        </w:tc>
      </w:tr>
      <w:tr w:rsidR="00EC187F" w:rsidRPr="00A65BB7" w14:paraId="69CD2F2D" w14:textId="77777777" w:rsidTr="00123C2F">
        <w:trPr>
          <w:cantSplit/>
          <w:trHeight w:val="240"/>
        </w:trPr>
        <w:tc>
          <w:tcPr>
            <w:tcW w:w="2231" w:type="pct"/>
            <w:vAlign w:val="bottom"/>
          </w:tcPr>
          <w:p w14:paraId="5A20512A" w14:textId="5029347A" w:rsidR="00EC187F" w:rsidRDefault="00EC187F" w:rsidP="00EC187F">
            <w:pPr>
              <w:pStyle w:val="TableFootnote"/>
              <w:ind w:left="170" w:hanging="170"/>
              <w:rPr>
                <w:sz w:val="18"/>
              </w:rPr>
            </w:pPr>
            <w:r>
              <w:rPr>
                <w:sz w:val="18"/>
              </w:rPr>
              <w:t>Middle Eastern/Latin American/African women</w:t>
            </w:r>
          </w:p>
        </w:tc>
        <w:tc>
          <w:tcPr>
            <w:tcW w:w="923" w:type="pct"/>
            <w:vAlign w:val="bottom"/>
          </w:tcPr>
          <w:p w14:paraId="24D6AA27" w14:textId="296C0E28" w:rsidR="00EC187F" w:rsidRDefault="00EC187F" w:rsidP="00EC187F">
            <w:pPr>
              <w:pStyle w:val="TableFootnote"/>
              <w:jc w:val="center"/>
              <w:rPr>
                <w:sz w:val="18"/>
              </w:rPr>
            </w:pPr>
            <w:r>
              <w:rPr>
                <w:sz w:val="18"/>
              </w:rPr>
              <w:t>21.0</w:t>
            </w:r>
          </w:p>
        </w:tc>
        <w:tc>
          <w:tcPr>
            <w:tcW w:w="923" w:type="pct"/>
            <w:vAlign w:val="bottom"/>
          </w:tcPr>
          <w:p w14:paraId="5A4A513D" w14:textId="28DF2906" w:rsidR="00EC187F" w:rsidRDefault="00967F0A" w:rsidP="00EC187F">
            <w:pPr>
              <w:pStyle w:val="TableFootnote"/>
              <w:jc w:val="center"/>
              <w:rPr>
                <w:sz w:val="18"/>
              </w:rPr>
            </w:pPr>
            <w:r>
              <w:rPr>
                <w:sz w:val="18"/>
              </w:rPr>
              <w:t>68</w:t>
            </w:r>
          </w:p>
        </w:tc>
        <w:tc>
          <w:tcPr>
            <w:tcW w:w="923" w:type="pct"/>
            <w:shd w:val="clear" w:color="auto" w:fill="auto"/>
            <w:vAlign w:val="bottom"/>
          </w:tcPr>
          <w:p w14:paraId="701B7E67" w14:textId="2DD6E9C9" w:rsidR="00EC187F" w:rsidRDefault="00EB2319" w:rsidP="00EC187F">
            <w:pPr>
              <w:pStyle w:val="TableFootnote"/>
              <w:jc w:val="center"/>
              <w:rPr>
                <w:sz w:val="18"/>
              </w:rPr>
            </w:pPr>
            <w:r>
              <w:rPr>
                <w:sz w:val="18"/>
              </w:rPr>
              <w:t xml:space="preserve">  ± </w:t>
            </w:r>
            <w:r w:rsidR="00EC187F">
              <w:rPr>
                <w:sz w:val="18"/>
              </w:rPr>
              <w:t>15.4</w:t>
            </w:r>
          </w:p>
        </w:tc>
      </w:tr>
      <w:tr w:rsidR="00EC187F" w:rsidRPr="00A65BB7" w14:paraId="70296321" w14:textId="77777777" w:rsidTr="00123C2F">
        <w:trPr>
          <w:cantSplit/>
          <w:trHeight w:val="240"/>
        </w:trPr>
        <w:tc>
          <w:tcPr>
            <w:tcW w:w="2231" w:type="pct"/>
            <w:vAlign w:val="bottom"/>
          </w:tcPr>
          <w:p w14:paraId="09129A7E" w14:textId="77777777" w:rsidR="00EC187F" w:rsidRDefault="00EC187F" w:rsidP="00EC187F">
            <w:pPr>
              <w:pStyle w:val="TableFootnote"/>
              <w:ind w:left="170" w:hanging="170"/>
              <w:rPr>
                <w:sz w:val="18"/>
              </w:rPr>
            </w:pPr>
          </w:p>
        </w:tc>
        <w:tc>
          <w:tcPr>
            <w:tcW w:w="923" w:type="pct"/>
            <w:vAlign w:val="bottom"/>
          </w:tcPr>
          <w:p w14:paraId="29BD944A" w14:textId="77777777" w:rsidR="00EC187F" w:rsidRDefault="00EC187F" w:rsidP="00EC187F">
            <w:pPr>
              <w:pStyle w:val="TableFootnote"/>
              <w:jc w:val="center"/>
              <w:rPr>
                <w:sz w:val="18"/>
              </w:rPr>
            </w:pPr>
          </w:p>
        </w:tc>
        <w:tc>
          <w:tcPr>
            <w:tcW w:w="923" w:type="pct"/>
            <w:vAlign w:val="bottom"/>
          </w:tcPr>
          <w:p w14:paraId="68EE9D6B" w14:textId="77777777" w:rsidR="00EC187F" w:rsidRDefault="00EC187F" w:rsidP="00EC187F">
            <w:pPr>
              <w:pStyle w:val="TableFootnote"/>
              <w:jc w:val="center"/>
              <w:rPr>
                <w:sz w:val="18"/>
              </w:rPr>
            </w:pPr>
          </w:p>
        </w:tc>
        <w:tc>
          <w:tcPr>
            <w:tcW w:w="923" w:type="pct"/>
            <w:shd w:val="clear" w:color="auto" w:fill="auto"/>
            <w:vAlign w:val="bottom"/>
          </w:tcPr>
          <w:p w14:paraId="2519F71A" w14:textId="77777777" w:rsidR="00EC187F" w:rsidRDefault="00EC187F" w:rsidP="00EC187F">
            <w:pPr>
              <w:pStyle w:val="TableFootnote"/>
              <w:jc w:val="center"/>
              <w:rPr>
                <w:sz w:val="18"/>
              </w:rPr>
            </w:pPr>
          </w:p>
        </w:tc>
      </w:tr>
      <w:tr w:rsidR="00EC187F" w:rsidRPr="00A65BB7" w14:paraId="49B40BF6" w14:textId="77777777" w:rsidTr="00123C2F">
        <w:trPr>
          <w:cantSplit/>
          <w:trHeight w:val="240"/>
        </w:trPr>
        <w:tc>
          <w:tcPr>
            <w:tcW w:w="2231" w:type="pct"/>
            <w:vAlign w:val="bottom"/>
          </w:tcPr>
          <w:p w14:paraId="5E51BE97" w14:textId="57CF0842" w:rsidR="00EC187F" w:rsidRDefault="00EC187F" w:rsidP="00EC187F">
            <w:pPr>
              <w:pStyle w:val="TableFootnote"/>
              <w:ind w:left="170" w:hanging="170"/>
              <w:rPr>
                <w:sz w:val="18"/>
              </w:rPr>
            </w:pPr>
            <w:r>
              <w:rPr>
                <w:sz w:val="18"/>
              </w:rPr>
              <w:t>Women under 25 years</w:t>
            </w:r>
          </w:p>
        </w:tc>
        <w:tc>
          <w:tcPr>
            <w:tcW w:w="923" w:type="pct"/>
            <w:vAlign w:val="bottom"/>
          </w:tcPr>
          <w:p w14:paraId="01098139" w14:textId="7D128C39" w:rsidR="00EC187F" w:rsidRDefault="00EC187F" w:rsidP="00EC187F">
            <w:pPr>
              <w:pStyle w:val="TableFootnote"/>
              <w:jc w:val="center"/>
              <w:rPr>
                <w:sz w:val="18"/>
              </w:rPr>
            </w:pPr>
            <w:r>
              <w:rPr>
                <w:sz w:val="18"/>
              </w:rPr>
              <w:t>14.9</w:t>
            </w:r>
          </w:p>
        </w:tc>
        <w:tc>
          <w:tcPr>
            <w:tcW w:w="923" w:type="pct"/>
            <w:vAlign w:val="bottom"/>
          </w:tcPr>
          <w:p w14:paraId="64AF1D6E" w14:textId="08C59780" w:rsidR="00EC187F" w:rsidRDefault="00EC187F" w:rsidP="00EC187F">
            <w:pPr>
              <w:pStyle w:val="TableFootnote"/>
              <w:jc w:val="center"/>
              <w:rPr>
                <w:sz w:val="18"/>
              </w:rPr>
            </w:pPr>
            <w:r>
              <w:rPr>
                <w:sz w:val="18"/>
              </w:rPr>
              <w:t>408</w:t>
            </w:r>
          </w:p>
        </w:tc>
        <w:tc>
          <w:tcPr>
            <w:tcW w:w="923" w:type="pct"/>
            <w:shd w:val="clear" w:color="auto" w:fill="auto"/>
            <w:vAlign w:val="bottom"/>
          </w:tcPr>
          <w:p w14:paraId="2D08E7DE" w14:textId="7C731B66" w:rsidR="00EC187F" w:rsidRDefault="00EB2319" w:rsidP="00EC187F">
            <w:pPr>
              <w:pStyle w:val="TableFootnote"/>
              <w:jc w:val="center"/>
              <w:rPr>
                <w:sz w:val="18"/>
              </w:rPr>
            </w:pPr>
            <w:r>
              <w:rPr>
                <w:sz w:val="18"/>
              </w:rPr>
              <w:t xml:space="preserve">± </w:t>
            </w:r>
            <w:r w:rsidR="00EC187F">
              <w:rPr>
                <w:sz w:val="18"/>
              </w:rPr>
              <w:t>5.5</w:t>
            </w:r>
          </w:p>
        </w:tc>
      </w:tr>
      <w:tr w:rsidR="00EC187F" w:rsidRPr="00A65BB7" w14:paraId="0B1D8A67" w14:textId="77777777" w:rsidTr="00123C2F">
        <w:trPr>
          <w:cantSplit/>
          <w:trHeight w:val="240"/>
        </w:trPr>
        <w:tc>
          <w:tcPr>
            <w:tcW w:w="2231" w:type="pct"/>
            <w:tcBorders>
              <w:bottom w:val="single" w:sz="12" w:space="0" w:color="auto"/>
            </w:tcBorders>
            <w:vAlign w:val="bottom"/>
          </w:tcPr>
          <w:p w14:paraId="552529A4" w14:textId="4045E265" w:rsidR="00EC187F" w:rsidRDefault="00EC187F" w:rsidP="00EC187F">
            <w:pPr>
              <w:pStyle w:val="TableFootnote"/>
              <w:ind w:left="170" w:hanging="170"/>
              <w:rPr>
                <w:sz w:val="18"/>
              </w:rPr>
            </w:pPr>
            <w:r>
              <w:rPr>
                <w:sz w:val="18"/>
              </w:rPr>
              <w:t>Women 25 years and over</w:t>
            </w:r>
          </w:p>
        </w:tc>
        <w:tc>
          <w:tcPr>
            <w:tcW w:w="923" w:type="pct"/>
            <w:tcBorders>
              <w:bottom w:val="single" w:sz="12" w:space="0" w:color="auto"/>
            </w:tcBorders>
            <w:vAlign w:val="bottom"/>
          </w:tcPr>
          <w:p w14:paraId="0DBB4A8E" w14:textId="7F02F806" w:rsidR="00EC187F" w:rsidRDefault="00EC187F" w:rsidP="00EC187F">
            <w:pPr>
              <w:pStyle w:val="TableFootnote"/>
              <w:jc w:val="center"/>
              <w:rPr>
                <w:sz w:val="18"/>
              </w:rPr>
            </w:pPr>
            <w:r>
              <w:rPr>
                <w:sz w:val="18"/>
              </w:rPr>
              <w:t>33.1</w:t>
            </w:r>
          </w:p>
        </w:tc>
        <w:tc>
          <w:tcPr>
            <w:tcW w:w="923" w:type="pct"/>
            <w:tcBorders>
              <w:bottom w:val="single" w:sz="12" w:space="0" w:color="auto"/>
            </w:tcBorders>
            <w:vAlign w:val="bottom"/>
          </w:tcPr>
          <w:p w14:paraId="6527D21F" w14:textId="1F51C778" w:rsidR="00EC187F" w:rsidRDefault="00EC187F" w:rsidP="00EC187F">
            <w:pPr>
              <w:pStyle w:val="TableFootnote"/>
              <w:jc w:val="center"/>
              <w:rPr>
                <w:sz w:val="18"/>
              </w:rPr>
            </w:pPr>
            <w:r>
              <w:rPr>
                <w:sz w:val="18"/>
              </w:rPr>
              <w:t>3393</w:t>
            </w:r>
          </w:p>
        </w:tc>
        <w:tc>
          <w:tcPr>
            <w:tcW w:w="923" w:type="pct"/>
            <w:tcBorders>
              <w:bottom w:val="single" w:sz="12" w:space="0" w:color="auto"/>
            </w:tcBorders>
            <w:shd w:val="clear" w:color="auto" w:fill="auto"/>
            <w:vAlign w:val="bottom"/>
          </w:tcPr>
          <w:p w14:paraId="43B4D35E" w14:textId="7A15B53D" w:rsidR="00EC187F" w:rsidRDefault="00EB2319" w:rsidP="00EC187F">
            <w:pPr>
              <w:pStyle w:val="TableFootnote"/>
              <w:jc w:val="center"/>
              <w:rPr>
                <w:sz w:val="18"/>
              </w:rPr>
            </w:pPr>
            <w:r>
              <w:rPr>
                <w:sz w:val="18"/>
              </w:rPr>
              <w:t xml:space="preserve">± </w:t>
            </w:r>
            <w:r w:rsidR="00EC187F">
              <w:rPr>
                <w:sz w:val="18"/>
              </w:rPr>
              <w:t>1.9</w:t>
            </w:r>
          </w:p>
        </w:tc>
      </w:tr>
    </w:tbl>
    <w:p w14:paraId="143594C3" w14:textId="1A72976C" w:rsidR="00967F0A" w:rsidRPr="00967F0A" w:rsidRDefault="00967F0A" w:rsidP="00967F0A">
      <w:pPr>
        <w:pStyle w:val="NoSpacing"/>
        <w:rPr>
          <w:sz w:val="14"/>
          <w:szCs w:val="14"/>
        </w:rPr>
      </w:pPr>
      <w:r w:rsidRPr="00967F0A">
        <w:rPr>
          <w:sz w:val="14"/>
          <w:szCs w:val="14"/>
        </w:rPr>
        <w:t>*Please note that women were able to provide multiple responses when asked to indicate their ethnicity and therefore the number of completed surveys by ethnicity will not sum to 3801.</w:t>
      </w:r>
    </w:p>
    <w:p w14:paraId="0C1D697F" w14:textId="009F0C3E" w:rsidR="00B86AA5" w:rsidRDefault="00B86AA5" w:rsidP="00B86AA5">
      <w:pPr>
        <w:pStyle w:val="BodyText"/>
      </w:pPr>
      <w:r>
        <w:t>A more detailed description of the methodology, response rates and analysis techniques used for this research is provided in Appendix A.</w:t>
      </w:r>
    </w:p>
    <w:p w14:paraId="17EF6D42" w14:textId="755BF395" w:rsidR="00877AC5" w:rsidRPr="00877AC5" w:rsidRDefault="00877AC5" w:rsidP="00B86AA5">
      <w:pPr>
        <w:pStyle w:val="BodyText"/>
        <w:rPr>
          <w:rFonts w:ascii="Arial Black Mäori" w:hAnsi="Arial Black Mäori" w:cs="Arial"/>
          <w:iCs/>
          <w:sz w:val="32"/>
          <w:szCs w:val="28"/>
        </w:rPr>
      </w:pPr>
      <w:r w:rsidRPr="00877AC5">
        <w:rPr>
          <w:rFonts w:ascii="Arial Black Mäori" w:hAnsi="Arial Black Mäori" w:cs="Arial"/>
          <w:iCs/>
          <w:sz w:val="32"/>
          <w:szCs w:val="28"/>
        </w:rPr>
        <w:t>Report notes</w:t>
      </w:r>
    </w:p>
    <w:p w14:paraId="3D2B0C80" w14:textId="3536773E" w:rsidR="00221E3D" w:rsidRDefault="00B86AA5" w:rsidP="00800F9C">
      <w:pPr>
        <w:pStyle w:val="BodyText"/>
      </w:pPr>
      <w:r>
        <w:t>Results in this r</w:t>
      </w:r>
      <w:r w:rsidR="00EB290E">
        <w:t>eport focus primarily on responses of ‘all women’ (i.e. the total sample). However,</w:t>
      </w:r>
      <w:r>
        <w:t xml:space="preserve"> statistically significant differences are provided in each section in relation to </w:t>
      </w:r>
      <w:r w:rsidR="00EB290E">
        <w:t xml:space="preserve">the Ministry’s </w:t>
      </w:r>
      <w:r w:rsidR="00D3740E">
        <w:t>four</w:t>
      </w:r>
      <w:r w:rsidR="00EB290E">
        <w:t xml:space="preserve"> </w:t>
      </w:r>
      <w:r w:rsidR="009F2C67">
        <w:t>priority groups</w:t>
      </w:r>
      <w:r>
        <w:t xml:space="preserve">: </w:t>
      </w:r>
      <w:r w:rsidR="001F259F">
        <w:t>M</w:t>
      </w:r>
      <w:r w:rsidR="001F259F">
        <w:rPr>
          <w:rFonts w:ascii="Calibri" w:hAnsi="Calibri" w:cs="Calibri"/>
        </w:rPr>
        <w:t>ā</w:t>
      </w:r>
      <w:r w:rsidR="001F259F">
        <w:t>ori</w:t>
      </w:r>
      <w:r>
        <w:t>, Pacific</w:t>
      </w:r>
      <w:r w:rsidR="00800F9C">
        <w:t xml:space="preserve"> and </w:t>
      </w:r>
      <w:r>
        <w:t xml:space="preserve">young </w:t>
      </w:r>
      <w:r w:rsidR="003E0C1F">
        <w:t>women</w:t>
      </w:r>
      <w:r w:rsidR="00D3740E">
        <w:t xml:space="preserve"> </w:t>
      </w:r>
      <w:r w:rsidR="00D3740E" w:rsidRPr="006111B5">
        <w:t xml:space="preserve">and women who indicated </w:t>
      </w:r>
      <w:r w:rsidR="006111B5" w:rsidRPr="006111B5">
        <w:t>having</w:t>
      </w:r>
      <w:r w:rsidR="00C01146">
        <w:t xml:space="preserve"> a long </w:t>
      </w:r>
      <w:r w:rsidR="00D3740E" w:rsidRPr="006111B5">
        <w:t>term disability</w:t>
      </w:r>
      <w:r w:rsidRPr="006111B5">
        <w:t>.</w:t>
      </w:r>
      <w:r>
        <w:t xml:space="preserve"> </w:t>
      </w:r>
    </w:p>
    <w:p w14:paraId="306C9035" w14:textId="4C148951" w:rsidR="00877AC5" w:rsidRDefault="00877AC5" w:rsidP="001F259F">
      <w:pPr>
        <w:pStyle w:val="BodyText"/>
      </w:pPr>
      <w:r>
        <w:t xml:space="preserve">Where reference is made to women of ‘other’ ethnicities, this primarily includes New Zealand European women, but generally refers to women who did not identify as being of </w:t>
      </w:r>
      <w:proofErr w:type="spellStart"/>
      <w:r w:rsidR="001F259F">
        <w:t>Mäori</w:t>
      </w:r>
      <w:proofErr w:type="spellEnd"/>
      <w:r w:rsidR="001F259F">
        <w:t xml:space="preserve"> </w:t>
      </w:r>
      <w:r>
        <w:t>or Pacific ethnicities.</w:t>
      </w:r>
    </w:p>
    <w:p w14:paraId="76802C5A" w14:textId="0B782128" w:rsidR="00877AC5" w:rsidRDefault="00877AC5" w:rsidP="006111B5">
      <w:pPr>
        <w:pStyle w:val="BodyText"/>
      </w:pPr>
      <w:r>
        <w:t xml:space="preserve">Where reference is made to ‘younger’ women, this refers to women aged </w:t>
      </w:r>
      <w:proofErr w:type="gramStart"/>
      <w:r>
        <w:t>under</w:t>
      </w:r>
      <w:proofErr w:type="gramEnd"/>
      <w:r>
        <w:t xml:space="preserve"> 25 years of age.</w:t>
      </w:r>
    </w:p>
    <w:p w14:paraId="1A9CA4F8" w14:textId="687CB74B" w:rsidR="00877AC5" w:rsidRDefault="00877AC5" w:rsidP="006111B5">
      <w:pPr>
        <w:pStyle w:val="BodyText"/>
      </w:pPr>
      <w:r>
        <w:t>Where reference is made to ‘women with disabilities’ this refe</w:t>
      </w:r>
      <w:r w:rsidR="00C01146">
        <w:t xml:space="preserve">rs to women who indicated that </w:t>
      </w:r>
      <w:r>
        <w:t xml:space="preserve">they had </w:t>
      </w:r>
      <w:r w:rsidR="00C01146">
        <w:t>“</w:t>
      </w:r>
      <w:r>
        <w:t>a long term disability” and is based on their own interpretation as to what qualified as a ‘disability’.</w:t>
      </w:r>
    </w:p>
    <w:p w14:paraId="5091E78E" w14:textId="77777777" w:rsidR="004C2C3F" w:rsidRDefault="004C2C3F" w:rsidP="004C2C3F">
      <w:pPr>
        <w:pStyle w:val="Heading1"/>
        <w:numPr>
          <w:ilvl w:val="0"/>
          <w:numId w:val="0"/>
        </w:numPr>
        <w:ind w:left="794" w:hanging="794"/>
      </w:pPr>
      <w:bookmarkStart w:id="21" w:name="_Toc416945924"/>
      <w:bookmarkStart w:id="22" w:name="_Toc419801534"/>
      <w:bookmarkStart w:id="23" w:name="_Toc312043816"/>
      <w:bookmarkStart w:id="24" w:name="_Toc312043851"/>
      <w:bookmarkStart w:id="25" w:name="_Toc312046116"/>
      <w:bookmarkStart w:id="26" w:name="_Toc312046196"/>
      <w:bookmarkStart w:id="27" w:name="_Toc291392682"/>
      <w:bookmarkStart w:id="28" w:name="_Toc312111955"/>
      <w:bookmarkStart w:id="29" w:name="_Toc178392390"/>
      <w:bookmarkStart w:id="30" w:name="_Toc178393124"/>
      <w:bookmarkStart w:id="31" w:name="_Toc178393160"/>
      <w:bookmarkStart w:id="32" w:name="_Toc178393241"/>
      <w:bookmarkStart w:id="33" w:name="_Toc178393308"/>
      <w:bookmarkStart w:id="34" w:name="_Toc178480088"/>
      <w:bookmarkStart w:id="35" w:name="_Toc178480159"/>
      <w:bookmarkStart w:id="36" w:name="_Toc178482703"/>
      <w:r>
        <w:lastRenderedPageBreak/>
        <w:t>Antenatal care</w:t>
      </w:r>
      <w:bookmarkEnd w:id="21"/>
      <w:bookmarkEnd w:id="22"/>
    </w:p>
    <w:p w14:paraId="086D211C" w14:textId="60E5D2F9" w:rsidR="004C2C3F" w:rsidRDefault="004C2C3F" w:rsidP="004C2C3F">
      <w:pPr>
        <w:pStyle w:val="BodyTextFirstPara"/>
      </w:pPr>
      <w:bookmarkStart w:id="37" w:name="_Questionnaire"/>
      <w:bookmarkEnd w:id="37"/>
      <w:r w:rsidRPr="005347F6">
        <w:t xml:space="preserve">There is no right or wrong way to </w:t>
      </w:r>
      <w:r>
        <w:t>access</w:t>
      </w:r>
      <w:r w:rsidRPr="005347F6">
        <w:t xml:space="preserve"> maternity services, and different women </w:t>
      </w:r>
      <w:r>
        <w:t>can get</w:t>
      </w:r>
      <w:r w:rsidRPr="005347F6">
        <w:t xml:space="preserve"> care from different people at different t</w:t>
      </w:r>
      <w:r>
        <w:t>imes. Knowing how women access</w:t>
      </w:r>
      <w:r w:rsidRPr="005347F6">
        <w:t xml:space="preserve"> health services during their pregnancy, and finding out how well </w:t>
      </w:r>
      <w:r>
        <w:t>those services</w:t>
      </w:r>
      <w:r w:rsidRPr="005347F6">
        <w:t xml:space="preserve"> worked for them</w:t>
      </w:r>
      <w:r w:rsidR="00800F9C">
        <w:t>,</w:t>
      </w:r>
      <w:r w:rsidRPr="005347F6">
        <w:t xml:space="preserve"> helps </w:t>
      </w:r>
      <w:r w:rsidRPr="00094DFF">
        <w:t xml:space="preserve">the Ministry of Health to make it easier for </w:t>
      </w:r>
      <w:r w:rsidR="009F2C67">
        <w:t xml:space="preserve">pregnant </w:t>
      </w:r>
      <w:r w:rsidRPr="00094DFF">
        <w:t xml:space="preserve">women </w:t>
      </w:r>
      <w:r w:rsidR="009F2C67">
        <w:t xml:space="preserve">to get the services they need </w:t>
      </w:r>
      <w:r w:rsidRPr="00094DFF">
        <w:t>in the future.</w:t>
      </w:r>
    </w:p>
    <w:p w14:paraId="5D9BDF93" w14:textId="16F2E8CB" w:rsidR="004C2C3F" w:rsidRPr="005347F6" w:rsidRDefault="004C2C3F" w:rsidP="0019752E">
      <w:pPr>
        <w:pStyle w:val="BodyTextFirstPara"/>
      </w:pPr>
      <w:r>
        <w:t>This section looks at the antenatal care received by women during their pregnancy</w:t>
      </w:r>
      <w:r w:rsidRPr="00094DFF">
        <w:t>, from when they fir</w:t>
      </w:r>
      <w:r w:rsidR="0019752E">
        <w:t>st suspected they were pregnant to just before they went into labour</w:t>
      </w:r>
      <w:r>
        <w:t>.</w:t>
      </w:r>
    </w:p>
    <w:p w14:paraId="3FDCF147" w14:textId="77777777" w:rsidR="004C2C3F" w:rsidRDefault="004C2C3F" w:rsidP="004C2C3F">
      <w:pPr>
        <w:pStyle w:val="Heading2"/>
        <w:numPr>
          <w:ilvl w:val="0"/>
          <w:numId w:val="0"/>
        </w:numPr>
        <w:ind w:left="794" w:hanging="794"/>
      </w:pPr>
      <w:bookmarkStart w:id="38" w:name="_Toc416945925"/>
      <w:bookmarkStart w:id="39" w:name="_Toc419801535"/>
      <w:r>
        <w:t>When women first suspected they were pregnant</w:t>
      </w:r>
      <w:bookmarkEnd w:id="38"/>
      <w:bookmarkEnd w:id="39"/>
    </w:p>
    <w:p w14:paraId="1A2119B2" w14:textId="6A00A01E" w:rsidR="004C2C3F" w:rsidRDefault="004C2C3F" w:rsidP="00C01146">
      <w:pPr>
        <w:pStyle w:val="BodyText"/>
      </w:pPr>
      <w:r>
        <w:t xml:space="preserve">All women were asked how many weeks </w:t>
      </w:r>
      <w:r w:rsidR="00C01146">
        <w:t>pregnant/</w:t>
      </w:r>
      <w:proofErr w:type="spellStart"/>
      <w:r w:rsidR="001F259F">
        <w:t>hapü</w:t>
      </w:r>
      <w:proofErr w:type="spellEnd"/>
      <w:r>
        <w:t xml:space="preserve"> they were when they first thought they might be </w:t>
      </w:r>
      <w:proofErr w:type="gramStart"/>
      <w:r>
        <w:t>pregnant/</w:t>
      </w:r>
      <w:proofErr w:type="spellStart"/>
      <w:r w:rsidR="001F259F">
        <w:t>hapü</w:t>
      </w:r>
      <w:proofErr w:type="spellEnd"/>
      <w:proofErr w:type="gramEnd"/>
      <w:r>
        <w:t>.</w:t>
      </w:r>
    </w:p>
    <w:p w14:paraId="02E38088" w14:textId="56F16090" w:rsidR="004C2C3F" w:rsidRPr="000D5AAF" w:rsidRDefault="0019752E" w:rsidP="009F2C67">
      <w:pPr>
        <w:pStyle w:val="BodyText"/>
      </w:pPr>
      <w:r>
        <w:t xml:space="preserve">As shown in </w:t>
      </w:r>
      <w:r>
        <w:fldChar w:fldCharType="begin"/>
      </w:r>
      <w:r>
        <w:instrText xml:space="preserve"> REF _Ref417371517 \h  \* MERGEFORMAT </w:instrText>
      </w:r>
      <w:r>
        <w:fldChar w:fldCharType="separate"/>
      </w:r>
      <w:r w:rsidR="005F690D" w:rsidRPr="005F690D">
        <w:t>Figure 3</w:t>
      </w:r>
      <w:r>
        <w:fldChar w:fldCharType="end"/>
      </w:r>
      <w:r>
        <w:t xml:space="preserve">, 77 </w:t>
      </w:r>
      <w:r w:rsidR="004C2C3F">
        <w:t xml:space="preserve">percent of women first suspected they were </w:t>
      </w:r>
      <w:proofErr w:type="gramStart"/>
      <w:r w:rsidR="004C2C3F">
        <w:t>pregnant/</w:t>
      </w:r>
      <w:proofErr w:type="spellStart"/>
      <w:r w:rsidR="001F259F">
        <w:t>hapü</w:t>
      </w:r>
      <w:proofErr w:type="spellEnd"/>
      <w:proofErr w:type="gramEnd"/>
      <w:r w:rsidR="004C2C3F">
        <w:t xml:space="preserve"> within the first 6 weeks of their pregnancy. Another 20 percent were 7-12 weeks </w:t>
      </w:r>
      <w:r w:rsidR="009F2C67">
        <w:t>pregnant</w:t>
      </w:r>
      <w:r w:rsidR="004C2C3F">
        <w:t>, while three percent did not suspect they were pregnant/</w:t>
      </w:r>
      <w:proofErr w:type="spellStart"/>
      <w:r w:rsidR="001F259F">
        <w:t>hapü</w:t>
      </w:r>
      <w:proofErr w:type="spellEnd"/>
      <w:r w:rsidR="004C2C3F">
        <w:t xml:space="preserve"> until after their first trimester.</w:t>
      </w:r>
    </w:p>
    <w:p w14:paraId="6CC6A417" w14:textId="77777777" w:rsidR="004C2C3F" w:rsidRPr="00094DFF" w:rsidRDefault="004C2C3F" w:rsidP="004C2C3F">
      <w:pPr>
        <w:pStyle w:val="Caption"/>
        <w:rPr>
          <w:b/>
          <w:sz w:val="16"/>
          <w:szCs w:val="21"/>
        </w:rPr>
      </w:pPr>
      <w:bookmarkStart w:id="40" w:name="_Ref417371517"/>
      <w:r w:rsidRPr="00094DFF">
        <w:rPr>
          <w:sz w:val="16"/>
          <w:szCs w:val="21"/>
        </w:rPr>
        <w:t xml:space="preserve">Figure </w:t>
      </w:r>
      <w:r w:rsidRPr="00094DFF">
        <w:rPr>
          <w:sz w:val="16"/>
          <w:szCs w:val="21"/>
        </w:rPr>
        <w:fldChar w:fldCharType="begin"/>
      </w:r>
      <w:r w:rsidRPr="00094DFF">
        <w:rPr>
          <w:sz w:val="16"/>
          <w:szCs w:val="21"/>
        </w:rPr>
        <w:instrText xml:space="preserve"> SEQ Figure \* ARABIC </w:instrText>
      </w:r>
      <w:r w:rsidRPr="00094DFF">
        <w:rPr>
          <w:sz w:val="16"/>
          <w:szCs w:val="21"/>
        </w:rPr>
        <w:fldChar w:fldCharType="separate"/>
      </w:r>
      <w:r w:rsidR="005F690D">
        <w:rPr>
          <w:noProof/>
          <w:sz w:val="16"/>
          <w:szCs w:val="21"/>
        </w:rPr>
        <w:t>3</w:t>
      </w:r>
      <w:r w:rsidRPr="00094DFF">
        <w:rPr>
          <w:sz w:val="16"/>
          <w:szCs w:val="21"/>
        </w:rPr>
        <w:fldChar w:fldCharType="end"/>
      </w:r>
      <w:bookmarkEnd w:id="40"/>
      <w:r w:rsidRPr="00094DFF">
        <w:rPr>
          <w:sz w:val="16"/>
          <w:szCs w:val="21"/>
        </w:rPr>
        <w:t>: How early women suspected they might be pregnant</w:t>
      </w:r>
    </w:p>
    <w:p w14:paraId="1B91F986" w14:textId="6BDB769E" w:rsidR="004C2C3F" w:rsidRPr="00094DFF" w:rsidRDefault="004C2C3F" w:rsidP="004C2C3F">
      <w:pPr>
        <w:pStyle w:val="TableQuestion"/>
        <w:rPr>
          <w:sz w:val="16"/>
          <w:szCs w:val="18"/>
        </w:rPr>
      </w:pPr>
      <w:r w:rsidRPr="00094DFF">
        <w:rPr>
          <w:sz w:val="16"/>
          <w:szCs w:val="18"/>
        </w:rPr>
        <w:t xml:space="preserve">Q4. How many weeks </w:t>
      </w:r>
      <w:r>
        <w:rPr>
          <w:sz w:val="16"/>
          <w:szCs w:val="18"/>
        </w:rPr>
        <w:t>pregnant/</w:t>
      </w:r>
      <w:proofErr w:type="spellStart"/>
      <w:r w:rsidR="001F259F">
        <w:rPr>
          <w:sz w:val="16"/>
          <w:szCs w:val="18"/>
        </w:rPr>
        <w:t>hapü</w:t>
      </w:r>
      <w:proofErr w:type="spellEnd"/>
      <w:r w:rsidRPr="00094DFF">
        <w:rPr>
          <w:sz w:val="16"/>
          <w:szCs w:val="18"/>
        </w:rPr>
        <w:t xml:space="preserve"> were you when you first though</w:t>
      </w:r>
      <w:r w:rsidR="00800F9C">
        <w:rPr>
          <w:sz w:val="16"/>
          <w:szCs w:val="18"/>
        </w:rPr>
        <w:t>t</w:t>
      </w:r>
      <w:r w:rsidRPr="00094DFF">
        <w:rPr>
          <w:sz w:val="16"/>
          <w:szCs w:val="18"/>
        </w:rPr>
        <w:t xml:space="preserve"> you might be </w:t>
      </w:r>
      <w:r>
        <w:rPr>
          <w:sz w:val="16"/>
          <w:szCs w:val="18"/>
        </w:rPr>
        <w:t>pregnant/</w:t>
      </w:r>
      <w:proofErr w:type="spellStart"/>
      <w:r w:rsidR="001F259F">
        <w:rPr>
          <w:sz w:val="16"/>
          <w:szCs w:val="18"/>
        </w:rPr>
        <w:t>hapü</w:t>
      </w:r>
      <w:proofErr w:type="spellEnd"/>
      <w:r w:rsidRPr="00094DFF">
        <w:rPr>
          <w:sz w:val="16"/>
          <w:szCs w:val="18"/>
        </w:rPr>
        <w:t xml:space="preserve">? </w:t>
      </w:r>
    </w:p>
    <w:p w14:paraId="019A491D" w14:textId="77777777" w:rsidR="004C2C3F" w:rsidRPr="004C2C3F" w:rsidRDefault="004C2C3F" w:rsidP="004C2C3F">
      <w:pPr>
        <w:pStyle w:val="NoSpacing"/>
        <w:rPr>
          <w:sz w:val="14"/>
          <w:szCs w:val="14"/>
        </w:rPr>
      </w:pPr>
      <w:r>
        <w:rPr>
          <w:noProof/>
          <w:lang w:eastAsia="en-NZ"/>
        </w:rPr>
        <w:drawing>
          <wp:inline distT="0" distB="0" distL="0" distR="0" wp14:anchorId="14F9138B" wp14:editId="653503DD">
            <wp:extent cx="4238625" cy="3071814"/>
            <wp:effectExtent l="0" t="0" r="0" b="0"/>
            <wp:docPr id="222" name="Chart 2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99AC57A" w14:textId="16F393DC" w:rsidR="004C2C3F" w:rsidRPr="004C2C3F" w:rsidRDefault="004C2C3F" w:rsidP="004C2C3F">
      <w:pPr>
        <w:pStyle w:val="NoSpacing"/>
        <w:rPr>
          <w:sz w:val="14"/>
          <w:szCs w:val="14"/>
        </w:rPr>
      </w:pPr>
      <w:r w:rsidRPr="004C2C3F">
        <w:rPr>
          <w:sz w:val="14"/>
          <w:szCs w:val="14"/>
        </w:rPr>
        <w:t>Base (n=3762).</w:t>
      </w:r>
    </w:p>
    <w:p w14:paraId="11968D8C" w14:textId="4DE10302" w:rsidR="004C2C3F" w:rsidRDefault="004C2C3F" w:rsidP="00D94F06">
      <w:pPr>
        <w:pStyle w:val="NoSpacing"/>
        <w:rPr>
          <w:sz w:val="14"/>
          <w:szCs w:val="14"/>
        </w:rPr>
      </w:pPr>
      <w:r w:rsidRPr="004C2C3F">
        <w:rPr>
          <w:sz w:val="14"/>
          <w:szCs w:val="14"/>
        </w:rPr>
        <w:t>Sub-sample based on all women who provided</w:t>
      </w:r>
      <w:r>
        <w:rPr>
          <w:sz w:val="14"/>
          <w:szCs w:val="14"/>
        </w:rPr>
        <w:t xml:space="preserve"> a response for this question and excludes </w:t>
      </w:r>
      <w:r w:rsidR="00D94F06">
        <w:rPr>
          <w:sz w:val="14"/>
          <w:szCs w:val="14"/>
        </w:rPr>
        <w:t xml:space="preserve">women </w:t>
      </w:r>
      <w:r>
        <w:rPr>
          <w:sz w:val="14"/>
          <w:szCs w:val="14"/>
        </w:rPr>
        <w:t>who said ‘Don’t know/</w:t>
      </w:r>
      <w:proofErr w:type="gramStart"/>
      <w:r>
        <w:rPr>
          <w:sz w:val="14"/>
          <w:szCs w:val="14"/>
        </w:rPr>
        <w:t>Can’t</w:t>
      </w:r>
      <w:proofErr w:type="gramEnd"/>
      <w:r>
        <w:rPr>
          <w:sz w:val="14"/>
          <w:szCs w:val="14"/>
        </w:rPr>
        <w:t xml:space="preserve"> remember’.</w:t>
      </w:r>
    </w:p>
    <w:p w14:paraId="0E11978B" w14:textId="57FEC383" w:rsidR="007A165A" w:rsidRPr="004C2C3F" w:rsidRDefault="007A165A" w:rsidP="00D94F06">
      <w:pPr>
        <w:pStyle w:val="NoSpacing"/>
        <w:rPr>
          <w:sz w:val="14"/>
          <w:szCs w:val="14"/>
        </w:rPr>
      </w:pPr>
      <w:r>
        <w:rPr>
          <w:sz w:val="14"/>
          <w:szCs w:val="14"/>
        </w:rPr>
        <w:t>Total may not sum to 100 percent due to rounding.</w:t>
      </w:r>
    </w:p>
    <w:p w14:paraId="57C0FE7D" w14:textId="77777777" w:rsidR="004C2C3F" w:rsidRDefault="004C2C3F" w:rsidP="004C2C3F">
      <w:pPr>
        <w:spacing w:line="240" w:lineRule="auto"/>
        <w:rPr>
          <w:rFonts w:ascii="Arial Black Mäori" w:hAnsi="Arial Black Mäori" w:cs="Arial"/>
          <w:iCs/>
          <w:sz w:val="23"/>
          <w:szCs w:val="23"/>
        </w:rPr>
      </w:pPr>
      <w:r>
        <w:br w:type="page"/>
      </w:r>
    </w:p>
    <w:p w14:paraId="21EFD7F4" w14:textId="0321A652" w:rsidR="004C2C3F" w:rsidRDefault="00475765" w:rsidP="00475765">
      <w:pPr>
        <w:pStyle w:val="Heading4"/>
        <w:numPr>
          <w:ilvl w:val="3"/>
          <w:numId w:val="2"/>
        </w:numPr>
      </w:pPr>
      <w:r>
        <w:rPr>
          <w:noProof/>
          <w:lang w:eastAsia="en-NZ"/>
        </w:rPr>
        <w:lastRenderedPageBreak/>
        <mc:AlternateContent>
          <mc:Choice Requires="wps">
            <w:drawing>
              <wp:anchor distT="0" distB="0" distL="114300" distR="114300" simplePos="0" relativeHeight="251902976" behindDoc="1" locked="0" layoutInCell="1" allowOverlap="1" wp14:anchorId="20FF738E" wp14:editId="57C1BFDA">
                <wp:simplePos x="0" y="0"/>
                <wp:positionH relativeFrom="column">
                  <wp:posOffset>-33655</wp:posOffset>
                </wp:positionH>
                <wp:positionV relativeFrom="paragraph">
                  <wp:posOffset>-41275</wp:posOffset>
                </wp:positionV>
                <wp:extent cx="5960852" cy="4552950"/>
                <wp:effectExtent l="0" t="0" r="1905" b="0"/>
                <wp:wrapNone/>
                <wp:docPr id="453" name="Rectangle 453"/>
                <wp:cNvGraphicFramePr/>
                <a:graphic xmlns:a="http://schemas.openxmlformats.org/drawingml/2006/main">
                  <a:graphicData uri="http://schemas.microsoft.com/office/word/2010/wordprocessingShape">
                    <wps:wsp>
                      <wps:cNvSpPr/>
                      <wps:spPr>
                        <a:xfrm>
                          <a:off x="0" y="0"/>
                          <a:ext cx="5960852" cy="45529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A7D7B47" id="Rectangle 453" o:spid="_x0000_s1026" style="position:absolute;margin-left:-2.65pt;margin-top:-3.25pt;width:469.35pt;height:358.5pt;z-index:-25141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" fillcolor="#f2f2f2 [3052]" stroked="f" strokeweight="2pt"/>
            </w:pict>
          </mc:Fallback>
        </mc:AlternateContent>
      </w:r>
      <w:r w:rsidR="004C2C3F">
        <w:t xml:space="preserve">Statistically significant differences for </w:t>
      </w:r>
      <w:r w:rsidR="001F259F">
        <w:t>Māori</w:t>
      </w:r>
      <w:r w:rsidR="004C2C3F">
        <w:t>, Pacific and younger women</w:t>
      </w:r>
      <w:r w:rsidR="00A87173" w:rsidRPr="00A87173">
        <w:rPr>
          <w:iCs w:val="0"/>
        </w:rPr>
        <w:t xml:space="preserve"> </w:t>
      </w:r>
      <w:r w:rsidR="00A87173">
        <w:rPr>
          <w:iCs w:val="0"/>
        </w:rPr>
        <w:t>and women with disabilities</w:t>
      </w:r>
      <w:r w:rsidR="004C2C3F">
        <w:t>, with regard to when they first suspected they were pregnant</w:t>
      </w:r>
    </w:p>
    <w:p w14:paraId="093C7D9E" w14:textId="3DC0AE55" w:rsidR="004C2C3F" w:rsidRPr="00D91F35" w:rsidRDefault="007E66F4" w:rsidP="00475765">
      <w:pPr>
        <w:pStyle w:val="BodyText"/>
        <w:rPr>
          <w:b/>
        </w:rPr>
      </w:pPr>
      <w:proofErr w:type="spellStart"/>
      <w:r>
        <w:rPr>
          <w:b/>
        </w:rPr>
        <w:t>Mäori</w:t>
      </w:r>
      <w:proofErr w:type="spellEnd"/>
      <w:r>
        <w:rPr>
          <w:b/>
        </w:rPr>
        <w:t xml:space="preserve"> </w:t>
      </w:r>
      <w:r w:rsidR="004C2C3F">
        <w:rPr>
          <w:b/>
        </w:rPr>
        <w:t>women</w:t>
      </w:r>
    </w:p>
    <w:p w14:paraId="70ABBEEF" w14:textId="40EA987C" w:rsidR="004C2C3F" w:rsidRDefault="007E66F4" w:rsidP="00D3740E">
      <w:pPr>
        <w:pStyle w:val="RNZBullets"/>
        <w:spacing w:before="0"/>
      </w:pPr>
      <w:proofErr w:type="spellStart"/>
      <w:r>
        <w:t>Mäori</w:t>
      </w:r>
      <w:proofErr w:type="spellEnd"/>
      <w:r>
        <w:t xml:space="preserve"> </w:t>
      </w:r>
      <w:r w:rsidR="004C2C3F">
        <w:t xml:space="preserve">women were less likely to have first suspected they were </w:t>
      </w:r>
      <w:proofErr w:type="spellStart"/>
      <w:r w:rsidR="001F259F">
        <w:t>hapü</w:t>
      </w:r>
      <w:proofErr w:type="spellEnd"/>
      <w:r w:rsidR="004C2C3F">
        <w:t xml:space="preserve"> within the first 6 weeks of their pregnancy (</w:t>
      </w:r>
      <w:r w:rsidR="00D3740E">
        <w:t>65</w:t>
      </w:r>
      <w:r w:rsidR="004C2C3F">
        <w:t xml:space="preserve"> percent, compared with </w:t>
      </w:r>
      <w:r w:rsidR="00D3740E">
        <w:t>84</w:t>
      </w:r>
      <w:r w:rsidR="004C2C3F">
        <w:t xml:space="preserve"> percent of </w:t>
      </w:r>
      <w:r w:rsidR="00D3740E">
        <w:t>women of ‘other’ ethnicities</w:t>
      </w:r>
      <w:r w:rsidR="004C2C3F">
        <w:t>).</w:t>
      </w:r>
    </w:p>
    <w:p w14:paraId="3AB809B6" w14:textId="77777777" w:rsidR="004C2C3F" w:rsidRPr="00D91F35" w:rsidRDefault="004C2C3F" w:rsidP="00475765">
      <w:pPr>
        <w:pStyle w:val="BodyText"/>
        <w:rPr>
          <w:b/>
        </w:rPr>
      </w:pPr>
      <w:r w:rsidRPr="00D91F35">
        <w:rPr>
          <w:b/>
        </w:rPr>
        <w:t xml:space="preserve">Pacific </w:t>
      </w:r>
      <w:r>
        <w:rPr>
          <w:b/>
        </w:rPr>
        <w:t>women</w:t>
      </w:r>
    </w:p>
    <w:p w14:paraId="41596F5F" w14:textId="45F98894" w:rsidR="004C2C3F" w:rsidRDefault="004C2C3F" w:rsidP="00D3740E">
      <w:pPr>
        <w:pStyle w:val="RNZBullets"/>
        <w:spacing w:before="0"/>
      </w:pPr>
      <w:r>
        <w:t>Pacific women were less likely to have first suspected they were pregnant within the first 6 weeks of their pregnancy (</w:t>
      </w:r>
      <w:r w:rsidR="00D3740E">
        <w:t>53</w:t>
      </w:r>
      <w:r>
        <w:t xml:space="preserve"> percent, compared with </w:t>
      </w:r>
      <w:r w:rsidR="00D3740E">
        <w:t>84</w:t>
      </w:r>
      <w:r>
        <w:t xml:space="preserve"> percent of </w:t>
      </w:r>
      <w:r w:rsidR="0035540B">
        <w:t xml:space="preserve">women of </w:t>
      </w:r>
      <w:r w:rsidR="00D3740E">
        <w:t>‘other’ ethnicities</w:t>
      </w:r>
      <w:r>
        <w:t>).</w:t>
      </w:r>
    </w:p>
    <w:p w14:paraId="2094310B" w14:textId="77777777" w:rsidR="004C2C3F" w:rsidRPr="00D91F35" w:rsidRDefault="004C2C3F" w:rsidP="00475765">
      <w:pPr>
        <w:pStyle w:val="BodyText"/>
        <w:rPr>
          <w:b/>
        </w:rPr>
      </w:pPr>
      <w:r w:rsidRPr="00D91F35">
        <w:rPr>
          <w:b/>
        </w:rPr>
        <w:t xml:space="preserve">Younger </w:t>
      </w:r>
      <w:r>
        <w:rPr>
          <w:b/>
        </w:rPr>
        <w:t>women</w:t>
      </w:r>
    </w:p>
    <w:p w14:paraId="12A73E2A" w14:textId="7AFFA0CA" w:rsidR="00D3740E" w:rsidRDefault="004C2C3F" w:rsidP="00447D06">
      <w:pPr>
        <w:pStyle w:val="RNZBullets"/>
        <w:spacing w:before="0"/>
      </w:pPr>
      <w:r>
        <w:t xml:space="preserve">Younger women (those aged </w:t>
      </w:r>
      <w:proofErr w:type="gramStart"/>
      <w:r>
        <w:t>under</w:t>
      </w:r>
      <w:proofErr w:type="gramEnd"/>
      <w:r>
        <w:t xml:space="preserve"> 25 years) were less likely to have first suspected they were pregnant within the first 6 weeks of their pregnancy (64 percent, compared with 80 percent of women aged 25 and over).</w:t>
      </w:r>
    </w:p>
    <w:p w14:paraId="25A791A4" w14:textId="201434B5" w:rsidR="00D3740E" w:rsidRPr="00D91F35" w:rsidRDefault="0035540B" w:rsidP="00D3740E">
      <w:pPr>
        <w:pStyle w:val="BodyText"/>
        <w:rPr>
          <w:b/>
        </w:rPr>
      </w:pPr>
      <w:r>
        <w:rPr>
          <w:b/>
        </w:rPr>
        <w:t>Women with disabilities</w:t>
      </w:r>
    </w:p>
    <w:p w14:paraId="288AF927" w14:textId="5A575792" w:rsidR="00D3740E" w:rsidRDefault="00D3740E" w:rsidP="0035540B">
      <w:pPr>
        <w:pStyle w:val="RNZBullets"/>
        <w:spacing w:before="0"/>
      </w:pPr>
      <w:r>
        <w:t xml:space="preserve">Women </w:t>
      </w:r>
      <w:r w:rsidR="0035540B">
        <w:t>with disabilities</w:t>
      </w:r>
      <w:r>
        <w:t xml:space="preserve"> were less likely to have first suspected they were pregnant within the first 6 weeks of their pregnancy (66 percent, compared with 77 percent of women without disabilities).  </w:t>
      </w:r>
    </w:p>
    <w:p w14:paraId="6D6E46F1" w14:textId="35089777" w:rsidR="00D94F06" w:rsidRDefault="004C2C3F" w:rsidP="00D3740E">
      <w:pPr>
        <w:pStyle w:val="RNZBullets"/>
        <w:numPr>
          <w:ilvl w:val="0"/>
          <w:numId w:val="0"/>
        </w:numPr>
        <w:spacing w:before="0"/>
      </w:pPr>
      <w:r>
        <w:t xml:space="preserve">  </w:t>
      </w:r>
    </w:p>
    <w:p w14:paraId="264EABF8" w14:textId="77777777" w:rsidR="004C2C3F" w:rsidRDefault="004C2C3F" w:rsidP="004C2C3F">
      <w:pPr>
        <w:spacing w:line="240" w:lineRule="auto"/>
      </w:pPr>
      <w:r>
        <w:br w:type="page"/>
      </w:r>
    </w:p>
    <w:p w14:paraId="33280962" w14:textId="77777777" w:rsidR="004C2C3F" w:rsidRDefault="004C2C3F" w:rsidP="004C2C3F">
      <w:pPr>
        <w:pStyle w:val="Heading2"/>
        <w:numPr>
          <w:ilvl w:val="0"/>
          <w:numId w:val="0"/>
        </w:numPr>
        <w:ind w:left="794" w:hanging="794"/>
      </w:pPr>
      <w:bookmarkStart w:id="41" w:name="_Toc416945926"/>
      <w:bookmarkStart w:id="42" w:name="_Toc419801536"/>
      <w:r>
        <w:lastRenderedPageBreak/>
        <w:t>Initial contact with a health care provider</w:t>
      </w:r>
      <w:bookmarkEnd w:id="41"/>
      <w:bookmarkEnd w:id="42"/>
    </w:p>
    <w:p w14:paraId="21FCC899" w14:textId="05895314" w:rsidR="004C2C3F" w:rsidRPr="00C6779D" w:rsidRDefault="009F2C67" w:rsidP="009F2C67">
      <w:pPr>
        <w:pStyle w:val="BodyText"/>
      </w:pPr>
      <w:r>
        <w:t>W</w:t>
      </w:r>
      <w:r w:rsidR="004C2C3F">
        <w:t>omen</w:t>
      </w:r>
      <w:r w:rsidR="004C2C3F" w:rsidRPr="00C6779D">
        <w:t xml:space="preserve"> were asked which health care provider they contacted </w:t>
      </w:r>
      <w:r w:rsidR="004C2C3F">
        <w:t>when they first thought they were pregnant</w:t>
      </w:r>
      <w:r w:rsidR="00800F9C">
        <w:t>,</w:t>
      </w:r>
      <w:r w:rsidR="004C2C3F" w:rsidRPr="00C6779D">
        <w:t xml:space="preserve"> and how many weeks pregnant they were </w:t>
      </w:r>
      <w:r w:rsidR="004C2C3F">
        <w:t>at the time.</w:t>
      </w:r>
    </w:p>
    <w:p w14:paraId="79A860CF" w14:textId="6F0FAA16" w:rsidR="004C2C3F" w:rsidRDefault="004C2C3F" w:rsidP="00D94F06">
      <w:pPr>
        <w:pStyle w:val="BodyText"/>
      </w:pPr>
      <w:r>
        <w:t xml:space="preserve">As shown in </w:t>
      </w:r>
      <w:r w:rsidRPr="00C6779D">
        <w:fldChar w:fldCharType="begin"/>
      </w:r>
      <w:r w:rsidRPr="00C6779D">
        <w:instrText xml:space="preserve"> REF _Ref415669440 \h  \* MERGEFORMAT </w:instrText>
      </w:r>
      <w:r w:rsidRPr="00C6779D">
        <w:fldChar w:fldCharType="separate"/>
      </w:r>
      <w:r w:rsidR="005F690D" w:rsidRPr="005F690D">
        <w:t xml:space="preserve">Figure </w:t>
      </w:r>
      <w:r w:rsidR="005F690D" w:rsidRPr="005F690D">
        <w:rPr>
          <w:noProof/>
        </w:rPr>
        <w:t>4</w:t>
      </w:r>
      <w:r w:rsidRPr="00C6779D">
        <w:fldChar w:fldCharType="end"/>
      </w:r>
      <w:r>
        <w:t xml:space="preserve">, almost </w:t>
      </w:r>
      <w:r w:rsidRPr="00DC488F">
        <w:t xml:space="preserve">two-thirds </w:t>
      </w:r>
      <w:r>
        <w:t xml:space="preserve">of all women </w:t>
      </w:r>
      <w:r w:rsidRPr="00DC488F">
        <w:t>(6</w:t>
      </w:r>
      <w:r w:rsidR="00D94F06">
        <w:t>4</w:t>
      </w:r>
      <w:r w:rsidRPr="00DC488F">
        <w:t xml:space="preserve"> percent)</w:t>
      </w:r>
      <w:r>
        <w:t xml:space="preserve"> reported that when they first suspected they were pregnant, the first health provider they contacted was </w:t>
      </w:r>
      <w:r w:rsidRPr="00DC488F">
        <w:t xml:space="preserve">their family </w:t>
      </w:r>
      <w:r w:rsidR="0066024A">
        <w:t>doctor</w:t>
      </w:r>
      <w:r w:rsidRPr="00DC488F">
        <w:t xml:space="preserve"> (GP). </w:t>
      </w:r>
      <w:r>
        <w:t>Twenty-</w:t>
      </w:r>
      <w:r w:rsidR="00D94F06">
        <w:t>eight</w:t>
      </w:r>
      <w:r>
        <w:t xml:space="preserve"> percent initially contacted a midwife, three percent contacted a Family Planning Clinic and another three percent contacted an </w:t>
      </w:r>
      <w:r w:rsidR="0066024A">
        <w:t>obstetrician</w:t>
      </w:r>
      <w:r>
        <w:t>/specialist.</w:t>
      </w:r>
    </w:p>
    <w:p w14:paraId="4B96CD20" w14:textId="77777777" w:rsidR="004C2C3F" w:rsidRPr="004A0703" w:rsidRDefault="004C2C3F" w:rsidP="004C2C3F">
      <w:pPr>
        <w:pStyle w:val="Caption"/>
        <w:rPr>
          <w:b/>
          <w:sz w:val="16"/>
          <w:szCs w:val="16"/>
        </w:rPr>
      </w:pPr>
      <w:bookmarkStart w:id="43" w:name="_Ref415669440"/>
      <w:r w:rsidRPr="004A0703">
        <w:rPr>
          <w:sz w:val="16"/>
          <w:szCs w:val="16"/>
        </w:rPr>
        <w:t xml:space="preserve">Figure </w:t>
      </w:r>
      <w:r w:rsidRPr="004A0703">
        <w:rPr>
          <w:sz w:val="16"/>
          <w:szCs w:val="16"/>
        </w:rPr>
        <w:fldChar w:fldCharType="begin"/>
      </w:r>
      <w:r w:rsidRPr="004A0703">
        <w:rPr>
          <w:sz w:val="16"/>
          <w:szCs w:val="16"/>
        </w:rPr>
        <w:instrText xml:space="preserve"> SEQ Figure \* ARABIC </w:instrText>
      </w:r>
      <w:r w:rsidRPr="004A0703">
        <w:rPr>
          <w:sz w:val="16"/>
          <w:szCs w:val="16"/>
        </w:rPr>
        <w:fldChar w:fldCharType="separate"/>
      </w:r>
      <w:r w:rsidR="005F690D">
        <w:rPr>
          <w:noProof/>
          <w:sz w:val="16"/>
          <w:szCs w:val="16"/>
        </w:rPr>
        <w:t>4</w:t>
      </w:r>
      <w:r w:rsidRPr="004A0703">
        <w:rPr>
          <w:sz w:val="16"/>
          <w:szCs w:val="16"/>
        </w:rPr>
        <w:fldChar w:fldCharType="end"/>
      </w:r>
      <w:bookmarkEnd w:id="43"/>
      <w:r w:rsidRPr="004A0703">
        <w:rPr>
          <w:sz w:val="16"/>
          <w:szCs w:val="16"/>
        </w:rPr>
        <w:t>: First health care provider contacted</w:t>
      </w:r>
    </w:p>
    <w:p w14:paraId="73481C10" w14:textId="1905F7C7" w:rsidR="004C2C3F" w:rsidRPr="004A0703" w:rsidRDefault="004C2C3F" w:rsidP="004C2C3F">
      <w:pPr>
        <w:pStyle w:val="TableQuestion"/>
        <w:rPr>
          <w:noProof/>
          <w:sz w:val="16"/>
          <w:szCs w:val="16"/>
          <w:lang w:eastAsia="en-NZ"/>
        </w:rPr>
      </w:pPr>
      <w:r w:rsidRPr="004A0703">
        <w:rPr>
          <w:sz w:val="16"/>
          <w:szCs w:val="16"/>
        </w:rPr>
        <w:t xml:space="preserve">Q5. Which one of the following health care providers did you first contact when you first thought you might be </w:t>
      </w:r>
      <w:proofErr w:type="gramStart"/>
      <w:r w:rsidR="001F259F">
        <w:rPr>
          <w:sz w:val="16"/>
          <w:szCs w:val="16"/>
        </w:rPr>
        <w:t>pregnant/</w:t>
      </w:r>
      <w:proofErr w:type="spellStart"/>
      <w:r w:rsidR="001F259F">
        <w:rPr>
          <w:sz w:val="16"/>
          <w:szCs w:val="16"/>
        </w:rPr>
        <w:t>hapü</w:t>
      </w:r>
      <w:proofErr w:type="spellEnd"/>
      <w:proofErr w:type="gramEnd"/>
      <w:r w:rsidRPr="004A0703">
        <w:rPr>
          <w:sz w:val="16"/>
          <w:szCs w:val="16"/>
        </w:rPr>
        <w:t xml:space="preserve">? </w:t>
      </w:r>
    </w:p>
    <w:p w14:paraId="3069910B" w14:textId="59C1514F" w:rsidR="004C2C3F" w:rsidRDefault="00D94F06" w:rsidP="004C2C3F">
      <w:pPr>
        <w:rPr>
          <w:lang w:eastAsia="en-NZ"/>
        </w:rPr>
      </w:pPr>
      <w:r>
        <w:rPr>
          <w:noProof/>
          <w:lang w:eastAsia="en-NZ"/>
        </w:rPr>
        <w:drawing>
          <wp:inline distT="0" distB="0" distL="0" distR="0" wp14:anchorId="68593AFC" wp14:editId="3DE21E7C">
            <wp:extent cx="5760720" cy="1895475"/>
            <wp:effectExtent l="0" t="0" r="0" b="0"/>
            <wp:docPr id="223" name="Chart 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EE16F4" w14:textId="77777777" w:rsidR="004C2C3F" w:rsidRPr="00C6779D" w:rsidRDefault="004C2C3F" w:rsidP="004C2C3F">
      <w:pPr>
        <w:pStyle w:val="NoSpacing"/>
        <w:rPr>
          <w:sz w:val="14"/>
          <w:szCs w:val="14"/>
          <w:lang w:eastAsia="en-NZ"/>
        </w:rPr>
      </w:pPr>
      <w:r w:rsidRPr="00C6779D">
        <w:rPr>
          <w:sz w:val="14"/>
          <w:szCs w:val="14"/>
          <w:lang w:eastAsia="en-NZ"/>
        </w:rPr>
        <w:t>Base (n=3759).</w:t>
      </w:r>
    </w:p>
    <w:p w14:paraId="34F3852E" w14:textId="77777777" w:rsidR="004C2C3F" w:rsidRDefault="004C2C3F" w:rsidP="004C2C3F">
      <w:pPr>
        <w:pStyle w:val="NoSpacing"/>
        <w:rPr>
          <w:sz w:val="14"/>
          <w:szCs w:val="14"/>
          <w:lang w:eastAsia="en-NZ"/>
        </w:rPr>
      </w:pPr>
      <w:r w:rsidRPr="00C6779D">
        <w:rPr>
          <w:sz w:val="14"/>
          <w:szCs w:val="14"/>
          <w:lang w:eastAsia="en-NZ"/>
        </w:rPr>
        <w:t xml:space="preserve">Sub-sample based on all </w:t>
      </w:r>
      <w:r>
        <w:rPr>
          <w:sz w:val="14"/>
          <w:szCs w:val="14"/>
          <w:lang w:eastAsia="en-NZ"/>
        </w:rPr>
        <w:t>women</w:t>
      </w:r>
      <w:r w:rsidRPr="00C6779D">
        <w:rPr>
          <w:sz w:val="14"/>
          <w:szCs w:val="14"/>
          <w:lang w:eastAsia="en-NZ"/>
        </w:rPr>
        <w:t xml:space="preserve"> who provided a response for this question.</w:t>
      </w:r>
    </w:p>
    <w:p w14:paraId="52D6310C" w14:textId="3E86811D" w:rsidR="007A165A" w:rsidRPr="00C6779D" w:rsidRDefault="007A165A" w:rsidP="004C2C3F">
      <w:pPr>
        <w:pStyle w:val="NoSpacing"/>
        <w:rPr>
          <w:sz w:val="14"/>
          <w:szCs w:val="14"/>
          <w:lang w:eastAsia="en-NZ"/>
        </w:rPr>
      </w:pPr>
      <w:r>
        <w:rPr>
          <w:sz w:val="14"/>
          <w:szCs w:val="14"/>
          <w:lang w:eastAsia="en-NZ"/>
        </w:rPr>
        <w:t>Total may not sum to 100 percent due to rounding.</w:t>
      </w:r>
    </w:p>
    <w:p w14:paraId="7D48F6D2" w14:textId="77777777" w:rsidR="004C2C3F" w:rsidRDefault="004C2C3F" w:rsidP="004C2C3F">
      <w:pPr>
        <w:pStyle w:val="BodyText"/>
      </w:pPr>
      <w:bookmarkStart w:id="44" w:name="_Ref415669447"/>
      <w:r>
        <w:t xml:space="preserve">One-half of all women (49 percent) saw a health care provider within the first 6 weeks of their pregnancy. Forty-four percent saw their first health care provider at 7-12 weeks, while seven percent did not see a health care provider until after their first trimester </w:t>
      </w:r>
      <w:r w:rsidRPr="00C6779D">
        <w:t>(</w:t>
      </w:r>
      <w:r w:rsidRPr="00C6779D">
        <w:fldChar w:fldCharType="begin"/>
      </w:r>
      <w:r w:rsidRPr="00C6779D">
        <w:instrText xml:space="preserve"> REF _Ref416775456 \h  \* MERGEFORMAT </w:instrText>
      </w:r>
      <w:r w:rsidRPr="00C6779D">
        <w:fldChar w:fldCharType="separate"/>
      </w:r>
      <w:r w:rsidR="005F690D" w:rsidRPr="005F690D">
        <w:t xml:space="preserve">Figure </w:t>
      </w:r>
      <w:r w:rsidR="005F690D" w:rsidRPr="005F690D">
        <w:rPr>
          <w:noProof/>
        </w:rPr>
        <w:t>5</w:t>
      </w:r>
      <w:r w:rsidRPr="00C6779D">
        <w:fldChar w:fldCharType="end"/>
      </w:r>
      <w:r w:rsidRPr="00C6779D">
        <w:t>).</w:t>
      </w:r>
    </w:p>
    <w:p w14:paraId="7331D092" w14:textId="77EAF2BF" w:rsidR="004C2C3F" w:rsidRPr="004A0703" w:rsidRDefault="004C2C3F" w:rsidP="009F2C67">
      <w:pPr>
        <w:pStyle w:val="Caption"/>
        <w:rPr>
          <w:b/>
          <w:sz w:val="16"/>
          <w:szCs w:val="16"/>
        </w:rPr>
      </w:pPr>
      <w:bookmarkStart w:id="45" w:name="_Ref416775456"/>
      <w:r w:rsidRPr="004A0703">
        <w:rPr>
          <w:sz w:val="16"/>
          <w:szCs w:val="16"/>
        </w:rPr>
        <w:t xml:space="preserve">Figure </w:t>
      </w:r>
      <w:r w:rsidRPr="004A0703">
        <w:rPr>
          <w:sz w:val="16"/>
          <w:szCs w:val="16"/>
        </w:rPr>
        <w:fldChar w:fldCharType="begin"/>
      </w:r>
      <w:r w:rsidRPr="004A0703">
        <w:rPr>
          <w:sz w:val="16"/>
          <w:szCs w:val="16"/>
        </w:rPr>
        <w:instrText xml:space="preserve"> SEQ Figure \* ARABIC </w:instrText>
      </w:r>
      <w:r w:rsidRPr="004A0703">
        <w:rPr>
          <w:sz w:val="16"/>
          <w:szCs w:val="16"/>
        </w:rPr>
        <w:fldChar w:fldCharType="separate"/>
      </w:r>
      <w:r w:rsidR="005F690D">
        <w:rPr>
          <w:noProof/>
          <w:sz w:val="16"/>
          <w:szCs w:val="16"/>
        </w:rPr>
        <w:t>5</w:t>
      </w:r>
      <w:r w:rsidRPr="004A0703">
        <w:rPr>
          <w:sz w:val="16"/>
          <w:szCs w:val="16"/>
        </w:rPr>
        <w:fldChar w:fldCharType="end"/>
      </w:r>
      <w:bookmarkEnd w:id="44"/>
      <w:bookmarkEnd w:id="45"/>
      <w:r w:rsidRPr="004A0703">
        <w:rPr>
          <w:sz w:val="16"/>
          <w:szCs w:val="16"/>
        </w:rPr>
        <w:t xml:space="preserve">: When </w:t>
      </w:r>
      <w:r>
        <w:rPr>
          <w:sz w:val="16"/>
          <w:szCs w:val="16"/>
        </w:rPr>
        <w:t>women</w:t>
      </w:r>
      <w:r w:rsidRPr="004A0703">
        <w:rPr>
          <w:sz w:val="16"/>
          <w:szCs w:val="16"/>
        </w:rPr>
        <w:t xml:space="preserve"> first </w:t>
      </w:r>
      <w:r w:rsidR="009F2C67">
        <w:rPr>
          <w:sz w:val="16"/>
          <w:szCs w:val="16"/>
        </w:rPr>
        <w:t>saw</w:t>
      </w:r>
      <w:r w:rsidRPr="004A0703">
        <w:rPr>
          <w:sz w:val="16"/>
          <w:szCs w:val="16"/>
        </w:rPr>
        <w:t xml:space="preserve"> a health care provider</w:t>
      </w:r>
    </w:p>
    <w:p w14:paraId="591B5BA9" w14:textId="0A18AB82" w:rsidR="004C2C3F" w:rsidRPr="004A0703" w:rsidRDefault="004C2C3F" w:rsidP="004C2C3F">
      <w:pPr>
        <w:pStyle w:val="TableQuestion"/>
        <w:rPr>
          <w:noProof/>
          <w:sz w:val="16"/>
          <w:szCs w:val="16"/>
          <w:lang w:eastAsia="en-NZ"/>
        </w:rPr>
      </w:pPr>
      <w:r w:rsidRPr="004A0703">
        <w:rPr>
          <w:sz w:val="16"/>
          <w:szCs w:val="16"/>
        </w:rPr>
        <w:t xml:space="preserve">Q6. How many weeks </w:t>
      </w:r>
      <w:r>
        <w:rPr>
          <w:sz w:val="16"/>
          <w:szCs w:val="16"/>
        </w:rPr>
        <w:t>pregnant/</w:t>
      </w:r>
      <w:proofErr w:type="spellStart"/>
      <w:r w:rsidR="001F259F">
        <w:rPr>
          <w:sz w:val="16"/>
          <w:szCs w:val="16"/>
        </w:rPr>
        <w:t>hapü</w:t>
      </w:r>
      <w:proofErr w:type="spellEnd"/>
      <w:r w:rsidRPr="004A0703">
        <w:rPr>
          <w:sz w:val="16"/>
          <w:szCs w:val="16"/>
        </w:rPr>
        <w:t xml:space="preserve"> were you when you first saw this health care provider? </w:t>
      </w:r>
    </w:p>
    <w:p w14:paraId="09984E85" w14:textId="650854D6" w:rsidR="004C2C3F" w:rsidRDefault="00D94F06" w:rsidP="004C2C3F">
      <w:pPr>
        <w:rPr>
          <w:lang w:eastAsia="en-NZ"/>
        </w:rPr>
      </w:pPr>
      <w:r>
        <w:rPr>
          <w:noProof/>
          <w:lang w:eastAsia="en-NZ"/>
        </w:rPr>
        <w:drawing>
          <wp:inline distT="0" distB="0" distL="0" distR="0" wp14:anchorId="0BAB7C8C" wp14:editId="26B855C9">
            <wp:extent cx="4215740" cy="2481943"/>
            <wp:effectExtent l="0" t="0" r="0" b="0"/>
            <wp:docPr id="224" name="Chart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308FBEA" w14:textId="77777777" w:rsidR="004C2C3F" w:rsidRPr="00C6779D" w:rsidRDefault="004C2C3F" w:rsidP="004C2C3F">
      <w:pPr>
        <w:pStyle w:val="NoSpacing"/>
        <w:rPr>
          <w:sz w:val="14"/>
          <w:szCs w:val="14"/>
          <w:lang w:eastAsia="en-NZ"/>
        </w:rPr>
      </w:pPr>
      <w:r w:rsidRPr="00C6779D">
        <w:rPr>
          <w:sz w:val="14"/>
          <w:szCs w:val="14"/>
          <w:lang w:eastAsia="en-NZ"/>
        </w:rPr>
        <w:t>Base (n=3718).</w:t>
      </w:r>
    </w:p>
    <w:p w14:paraId="7AB5114D" w14:textId="2CB6FEBC" w:rsidR="004C2C3F" w:rsidRDefault="004C2C3F" w:rsidP="004C2C3F">
      <w:pPr>
        <w:pStyle w:val="NoSpacing"/>
        <w:rPr>
          <w:sz w:val="14"/>
          <w:szCs w:val="14"/>
          <w:lang w:eastAsia="en-NZ"/>
        </w:rPr>
      </w:pPr>
      <w:r w:rsidRPr="00C6779D">
        <w:rPr>
          <w:sz w:val="14"/>
          <w:szCs w:val="14"/>
          <w:lang w:eastAsia="en-NZ"/>
        </w:rPr>
        <w:t xml:space="preserve">Sub-sample based on all </w:t>
      </w:r>
      <w:r>
        <w:rPr>
          <w:sz w:val="14"/>
          <w:szCs w:val="14"/>
          <w:lang w:eastAsia="en-NZ"/>
        </w:rPr>
        <w:t>women</w:t>
      </w:r>
      <w:r w:rsidRPr="00C6779D">
        <w:rPr>
          <w:sz w:val="14"/>
          <w:szCs w:val="14"/>
          <w:lang w:eastAsia="en-NZ"/>
        </w:rPr>
        <w:t xml:space="preserve"> who provided a response for this question</w:t>
      </w:r>
      <w:r w:rsidR="00D94F06">
        <w:rPr>
          <w:sz w:val="14"/>
          <w:szCs w:val="14"/>
          <w:lang w:eastAsia="en-NZ"/>
        </w:rPr>
        <w:t xml:space="preserve"> </w:t>
      </w:r>
      <w:r w:rsidR="00D94F06">
        <w:rPr>
          <w:sz w:val="14"/>
          <w:szCs w:val="14"/>
        </w:rPr>
        <w:t>and excludes women who said ‘Don’t know/</w:t>
      </w:r>
      <w:proofErr w:type="gramStart"/>
      <w:r w:rsidR="00D94F06">
        <w:rPr>
          <w:sz w:val="14"/>
          <w:szCs w:val="14"/>
        </w:rPr>
        <w:t>Can’t</w:t>
      </w:r>
      <w:proofErr w:type="gramEnd"/>
      <w:r w:rsidR="00D94F06">
        <w:rPr>
          <w:sz w:val="14"/>
          <w:szCs w:val="14"/>
        </w:rPr>
        <w:t xml:space="preserve"> remember’</w:t>
      </w:r>
      <w:r w:rsidRPr="00C6779D">
        <w:rPr>
          <w:sz w:val="14"/>
          <w:szCs w:val="14"/>
          <w:lang w:eastAsia="en-NZ"/>
        </w:rPr>
        <w:t>.</w:t>
      </w:r>
    </w:p>
    <w:p w14:paraId="15F5430D" w14:textId="3DB48EC7" w:rsidR="007A165A" w:rsidRPr="00C6779D" w:rsidRDefault="007A165A" w:rsidP="004C2C3F">
      <w:pPr>
        <w:pStyle w:val="NoSpacing"/>
        <w:rPr>
          <w:sz w:val="14"/>
          <w:szCs w:val="14"/>
          <w:lang w:eastAsia="en-NZ"/>
        </w:rPr>
      </w:pPr>
      <w:r>
        <w:rPr>
          <w:sz w:val="14"/>
          <w:szCs w:val="14"/>
          <w:lang w:eastAsia="en-NZ"/>
        </w:rPr>
        <w:t>Total may not sum to 100 percent due to rounding.</w:t>
      </w:r>
    </w:p>
    <w:p w14:paraId="0F65BA40" w14:textId="65F2CE90" w:rsidR="004C2C3F" w:rsidRDefault="00475765" w:rsidP="004C2C3F">
      <w:pPr>
        <w:rPr>
          <w:lang w:eastAsia="en-NZ"/>
        </w:rPr>
      </w:pPr>
      <w:r>
        <w:rPr>
          <w:noProof/>
          <w:lang w:eastAsia="en-NZ"/>
        </w:rPr>
        <w:lastRenderedPageBreak/>
        <mc:AlternateContent>
          <mc:Choice Requires="wps">
            <w:drawing>
              <wp:anchor distT="0" distB="0" distL="114300" distR="114300" simplePos="0" relativeHeight="251904000" behindDoc="1" locked="0" layoutInCell="1" allowOverlap="1" wp14:anchorId="2EEB51A4" wp14:editId="0C5DEBF7">
                <wp:simplePos x="0" y="0"/>
                <wp:positionH relativeFrom="column">
                  <wp:posOffset>-24130</wp:posOffset>
                </wp:positionH>
                <wp:positionV relativeFrom="paragraph">
                  <wp:posOffset>196850</wp:posOffset>
                </wp:positionV>
                <wp:extent cx="5943600" cy="7467600"/>
                <wp:effectExtent l="0" t="0" r="0" b="0"/>
                <wp:wrapNone/>
                <wp:docPr id="454" name="Rectangle 454"/>
                <wp:cNvGraphicFramePr/>
                <a:graphic xmlns:a="http://schemas.openxmlformats.org/drawingml/2006/main">
                  <a:graphicData uri="http://schemas.microsoft.com/office/word/2010/wordprocessingShape">
                    <wps:wsp>
                      <wps:cNvSpPr/>
                      <wps:spPr>
                        <a:xfrm>
                          <a:off x="0" y="0"/>
                          <a:ext cx="5943600" cy="74676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9E3DA44" id="Rectangle 454" o:spid="_x0000_s1026" style="position:absolute;margin-left:-1.9pt;margin-top:15.5pt;width:468pt;height:588pt;z-index:-25141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" fillcolor="#f2f2f2 [3052]" stroked="f" strokeweight="2pt"/>
            </w:pict>
          </mc:Fallback>
        </mc:AlternateContent>
      </w:r>
    </w:p>
    <w:p w14:paraId="4CA6E5B7" w14:textId="4D39DDD4" w:rsidR="004C2C3F" w:rsidRDefault="004C2C3F" w:rsidP="00475765">
      <w:pPr>
        <w:pStyle w:val="BodyText"/>
        <w:rPr>
          <w:b/>
        </w:rPr>
      </w:pPr>
      <w:r w:rsidRPr="0094778D">
        <w:rPr>
          <w:rFonts w:ascii="Arial Black Mäori" w:hAnsi="Arial Black Mäori" w:cs="Arial"/>
          <w:iCs/>
          <w:sz w:val="23"/>
          <w:szCs w:val="23"/>
        </w:rPr>
        <w:t xml:space="preserve">Statistically significant differences for </w:t>
      </w:r>
      <w:r w:rsidR="001F259F">
        <w:rPr>
          <w:rFonts w:ascii="Arial Black Mäori" w:hAnsi="Arial Black Mäori" w:cs="Arial"/>
          <w:iCs/>
          <w:sz w:val="23"/>
          <w:szCs w:val="23"/>
        </w:rPr>
        <w:t>Māori</w:t>
      </w:r>
      <w:r w:rsidRPr="0094778D">
        <w:rPr>
          <w:rFonts w:ascii="Arial Black Mäori" w:hAnsi="Arial Black Mäori" w:cs="Arial"/>
          <w:iCs/>
          <w:sz w:val="23"/>
          <w:szCs w:val="23"/>
        </w:rPr>
        <w:t xml:space="preserve">, Pacific and younger </w:t>
      </w:r>
      <w:r>
        <w:rPr>
          <w:rFonts w:ascii="Arial Black Mäori" w:hAnsi="Arial Black Mäori" w:cs="Arial"/>
          <w:iCs/>
          <w:sz w:val="23"/>
          <w:szCs w:val="23"/>
        </w:rPr>
        <w:t>women</w:t>
      </w:r>
      <w:r w:rsidR="00031DB6" w:rsidRPr="00031DB6">
        <w:rPr>
          <w:rFonts w:ascii="Arial Black Mäori" w:hAnsi="Arial Black Mäori" w:cs="Arial"/>
          <w:iCs/>
          <w:sz w:val="23"/>
          <w:szCs w:val="23"/>
        </w:rPr>
        <w:t xml:space="preserve"> </w:t>
      </w:r>
      <w:r w:rsidR="00031DB6">
        <w:rPr>
          <w:rFonts w:ascii="Arial Black Mäori" w:hAnsi="Arial Black Mäori" w:cs="Arial"/>
          <w:iCs/>
          <w:sz w:val="23"/>
          <w:szCs w:val="23"/>
        </w:rPr>
        <w:t>and women with disabilities</w:t>
      </w:r>
      <w:r w:rsidRPr="0094778D">
        <w:rPr>
          <w:rFonts w:ascii="Arial Black Mäori" w:hAnsi="Arial Black Mäori" w:cs="Arial"/>
          <w:iCs/>
          <w:sz w:val="23"/>
          <w:szCs w:val="23"/>
        </w:rPr>
        <w:t xml:space="preserve">, with regard to </w:t>
      </w:r>
      <w:r>
        <w:rPr>
          <w:rFonts w:ascii="Arial Black Mäori" w:hAnsi="Arial Black Mäori" w:cs="Arial"/>
          <w:iCs/>
          <w:sz w:val="23"/>
          <w:szCs w:val="23"/>
        </w:rPr>
        <w:t>their initial contact with a health provider</w:t>
      </w:r>
      <w:r w:rsidRPr="00D91F35">
        <w:rPr>
          <w:b/>
        </w:rPr>
        <w:t xml:space="preserve"> </w:t>
      </w:r>
    </w:p>
    <w:p w14:paraId="39C78DB9" w14:textId="09C9D2A2" w:rsidR="004C2C3F" w:rsidRPr="00D91F35" w:rsidRDefault="007E66F4" w:rsidP="00475765">
      <w:pPr>
        <w:pStyle w:val="BodyText"/>
        <w:rPr>
          <w:b/>
        </w:rPr>
      </w:pPr>
      <w:proofErr w:type="spellStart"/>
      <w:r>
        <w:rPr>
          <w:b/>
        </w:rPr>
        <w:t>Mäori</w:t>
      </w:r>
      <w:proofErr w:type="spellEnd"/>
      <w:r>
        <w:rPr>
          <w:b/>
        </w:rPr>
        <w:t xml:space="preserve"> </w:t>
      </w:r>
      <w:r w:rsidR="004C2C3F">
        <w:rPr>
          <w:b/>
        </w:rPr>
        <w:t>women</w:t>
      </w:r>
    </w:p>
    <w:p w14:paraId="3794CFCB" w14:textId="35F07D50" w:rsidR="004C2C3F" w:rsidRDefault="00447D06" w:rsidP="00447D06">
      <w:pPr>
        <w:pStyle w:val="RNZBullets"/>
        <w:spacing w:before="0"/>
      </w:pPr>
      <w:r>
        <w:t xml:space="preserve">When they first thought they might be pregnant, </w:t>
      </w:r>
      <w:proofErr w:type="spellStart"/>
      <w:r>
        <w:t>Mäori</w:t>
      </w:r>
      <w:proofErr w:type="spellEnd"/>
      <w:r>
        <w:t xml:space="preserve"> women were more likely</w:t>
      </w:r>
      <w:r w:rsidR="00BF58D3">
        <w:t xml:space="preserve"> than Pacific women</w:t>
      </w:r>
      <w:r>
        <w:t xml:space="preserve"> to contact a midwife (29 percent, compared with 16 percent of Pacific women)</w:t>
      </w:r>
      <w:r w:rsidR="004C2C3F">
        <w:t>.</w:t>
      </w:r>
    </w:p>
    <w:p w14:paraId="76B24BFF" w14:textId="5E83B24C" w:rsidR="003177AD" w:rsidRDefault="00B9451F" w:rsidP="00B9451F">
      <w:pPr>
        <w:pStyle w:val="RNZBullets"/>
        <w:spacing w:before="0"/>
      </w:pPr>
      <w:proofErr w:type="spellStart"/>
      <w:r>
        <w:t>Mäori</w:t>
      </w:r>
      <w:proofErr w:type="spellEnd"/>
      <w:r>
        <w:t xml:space="preserve"> women were less likely to see a health care provider in the first six weeks of their pregnancy (45 percent, compared with 52 percent of women of ‘other’ ethnicities)</w:t>
      </w:r>
      <w:r w:rsidR="003177AD">
        <w:t>.</w:t>
      </w:r>
      <w:r>
        <w:t xml:space="preserve"> </w:t>
      </w:r>
    </w:p>
    <w:p w14:paraId="2AEBF58C" w14:textId="7DEFAA7E" w:rsidR="00447D06" w:rsidRDefault="003177AD" w:rsidP="00800F9C">
      <w:pPr>
        <w:pStyle w:val="RNZBullets"/>
        <w:spacing w:before="0"/>
      </w:pPr>
      <w:r>
        <w:t xml:space="preserve">Ten percent of </w:t>
      </w:r>
      <w:proofErr w:type="spellStart"/>
      <w:r>
        <w:t>Mäori</w:t>
      </w:r>
      <w:proofErr w:type="spellEnd"/>
      <w:r>
        <w:t xml:space="preserve"> women saw </w:t>
      </w:r>
      <w:r w:rsidR="00B9451F">
        <w:t>a health care provider for the first time when they were 13-28 weeks pregnant (</w:t>
      </w:r>
      <w:r>
        <w:t>this is significantly higher than the three</w:t>
      </w:r>
      <w:r w:rsidR="00B9451F">
        <w:t xml:space="preserve"> percent of women of ‘other’ ethnicities</w:t>
      </w:r>
      <w:r>
        <w:t xml:space="preserve"> who </w:t>
      </w:r>
      <w:r w:rsidR="00800F9C">
        <w:t>saw</w:t>
      </w:r>
      <w:r>
        <w:t xml:space="preserve"> a health care provider </w:t>
      </w:r>
      <w:r w:rsidR="00800F9C">
        <w:t>for the first time when they were</w:t>
      </w:r>
      <w:r>
        <w:t xml:space="preserve"> 13-28 weeks pregnant</w:t>
      </w:r>
      <w:r w:rsidR="00B9451F">
        <w:t>).</w:t>
      </w:r>
    </w:p>
    <w:p w14:paraId="62F47390" w14:textId="77777777" w:rsidR="004C2C3F" w:rsidRPr="00D91F35" w:rsidRDefault="004C2C3F" w:rsidP="00475765">
      <w:pPr>
        <w:pStyle w:val="BodyText"/>
        <w:rPr>
          <w:b/>
        </w:rPr>
      </w:pPr>
      <w:r w:rsidRPr="00D91F35">
        <w:rPr>
          <w:b/>
        </w:rPr>
        <w:t xml:space="preserve">Pacific </w:t>
      </w:r>
      <w:r>
        <w:rPr>
          <w:b/>
        </w:rPr>
        <w:t>women</w:t>
      </w:r>
    </w:p>
    <w:p w14:paraId="57024CD4" w14:textId="6E6C949D" w:rsidR="004C2C3F" w:rsidRDefault="004C2C3F" w:rsidP="00447D06">
      <w:pPr>
        <w:pStyle w:val="RNZBullets"/>
        <w:spacing w:before="0"/>
      </w:pPr>
      <w:r>
        <w:t xml:space="preserve">Pacific women were more likely to contact their family </w:t>
      </w:r>
      <w:r w:rsidR="0066024A">
        <w:t>doctor</w:t>
      </w:r>
      <w:r>
        <w:t>/GP when they first th</w:t>
      </w:r>
      <w:r w:rsidR="00447D06">
        <w:t>ought they might be pregnant (76</w:t>
      </w:r>
      <w:r>
        <w:t xml:space="preserve"> percent, compared with </w:t>
      </w:r>
      <w:r w:rsidR="00447D06">
        <w:t xml:space="preserve">62 percent of </w:t>
      </w:r>
      <w:proofErr w:type="spellStart"/>
      <w:r w:rsidR="00447D06">
        <w:t>Mäori</w:t>
      </w:r>
      <w:proofErr w:type="spellEnd"/>
      <w:r w:rsidR="00447D06">
        <w:t xml:space="preserve"> women and 63 percent of women of ‘other’ ethnicities</w:t>
      </w:r>
      <w:r>
        <w:t>)</w:t>
      </w:r>
      <w:r w:rsidR="00800F9C">
        <w:t>,</w:t>
      </w:r>
      <w:r>
        <w:t xml:space="preserve"> and less likely to contact a midwife (16 percent, compared with 2</w:t>
      </w:r>
      <w:r w:rsidR="00447D06">
        <w:t>9</w:t>
      </w:r>
      <w:r>
        <w:t xml:space="preserve"> percent of </w:t>
      </w:r>
      <w:proofErr w:type="spellStart"/>
      <w:r w:rsidR="00447D06">
        <w:t>Mäori</w:t>
      </w:r>
      <w:proofErr w:type="spellEnd"/>
      <w:r w:rsidR="00447D06">
        <w:t xml:space="preserve"> women and 29 percent of women of ‘other’ ethnicities</w:t>
      </w:r>
      <w:r>
        <w:t>).</w:t>
      </w:r>
    </w:p>
    <w:p w14:paraId="62C42DF7" w14:textId="1F9637DE" w:rsidR="00B9451F" w:rsidRDefault="00B9451F" w:rsidP="00B9451F">
      <w:pPr>
        <w:pStyle w:val="RNZBullets"/>
        <w:spacing w:before="0"/>
      </w:pPr>
      <w:r>
        <w:t>Pacific women were less likely to see a health care provider in the first six weeks of their pregnancy (39 percent, compared with 52 percent of women of ‘other’ ethnicities) and more likely to see a health care provider for the first time when they were 13-28 weeks pregnant (16 percent, compared with three percent of women of ‘other’ ethnicities).</w:t>
      </w:r>
    </w:p>
    <w:p w14:paraId="0E4A41FA" w14:textId="77777777" w:rsidR="004C2C3F" w:rsidRPr="00D91F35" w:rsidRDefault="004C2C3F" w:rsidP="00475765">
      <w:pPr>
        <w:pStyle w:val="BodyText"/>
        <w:rPr>
          <w:b/>
        </w:rPr>
      </w:pPr>
      <w:r w:rsidRPr="00D91F35">
        <w:rPr>
          <w:b/>
        </w:rPr>
        <w:t xml:space="preserve">Younger </w:t>
      </w:r>
      <w:r>
        <w:rPr>
          <w:b/>
        </w:rPr>
        <w:t>women</w:t>
      </w:r>
    </w:p>
    <w:p w14:paraId="51D1C8F2" w14:textId="568E3A27" w:rsidR="004C2C3F" w:rsidRDefault="004C2C3F" w:rsidP="00800F9C">
      <w:pPr>
        <w:pStyle w:val="RNZBullets"/>
        <w:spacing w:before="0"/>
      </w:pPr>
      <w:r>
        <w:t>Younger women were more likely than those aged 25 years and over to contact a Family Planning Clinic when they first suspected they might be pregnant (seven percent, compared with one percent).</w:t>
      </w:r>
    </w:p>
    <w:p w14:paraId="05900D1B" w14:textId="1B61AB21" w:rsidR="003B7759" w:rsidRDefault="003B7759" w:rsidP="00475765">
      <w:pPr>
        <w:pStyle w:val="RNZBullets"/>
        <w:spacing w:before="0"/>
      </w:pPr>
      <w:r>
        <w:t>Compared to older women, younger women were more likely to see a health care provider for the first time when they were 13-28 weeks pregnant (nine percent, compared with five percent of older women).</w:t>
      </w:r>
    </w:p>
    <w:p w14:paraId="55EF93CE" w14:textId="4990138D" w:rsidR="00447D06" w:rsidRPr="00D91F35" w:rsidRDefault="0035540B" w:rsidP="00447D06">
      <w:pPr>
        <w:pStyle w:val="BodyText"/>
        <w:rPr>
          <w:b/>
        </w:rPr>
      </w:pPr>
      <w:r>
        <w:rPr>
          <w:b/>
        </w:rPr>
        <w:t>Women with disabilities</w:t>
      </w:r>
    </w:p>
    <w:p w14:paraId="63063999" w14:textId="2A5E890D" w:rsidR="00447D06" w:rsidRDefault="00B9451F" w:rsidP="0035540B">
      <w:pPr>
        <w:pStyle w:val="RNZBullets"/>
        <w:spacing w:before="0"/>
      </w:pPr>
      <w:r>
        <w:t>Women with disabilities were more likely to fir</w:t>
      </w:r>
      <w:r w:rsidR="00800F9C">
        <w:t>st see a health care provider when they were</w:t>
      </w:r>
      <w:r>
        <w:t xml:space="preserve"> 7-12 weeks pregna</w:t>
      </w:r>
      <w:r w:rsidR="00317485">
        <w:t>nt (55 percent, compared with 43</w:t>
      </w:r>
      <w:r>
        <w:t xml:space="preserve"> percent of women without disabilities)</w:t>
      </w:r>
      <w:r w:rsidR="00447D06">
        <w:t>.</w:t>
      </w:r>
    </w:p>
    <w:p w14:paraId="78FE7C32" w14:textId="77777777" w:rsidR="00447D06" w:rsidRDefault="00447D06" w:rsidP="00447D06">
      <w:pPr>
        <w:pStyle w:val="RNZBullets"/>
        <w:numPr>
          <w:ilvl w:val="0"/>
          <w:numId w:val="0"/>
        </w:numPr>
        <w:spacing w:before="0"/>
        <w:ind w:left="397"/>
      </w:pPr>
    </w:p>
    <w:p w14:paraId="7816BD6F" w14:textId="77777777" w:rsidR="004C2C3F" w:rsidRDefault="004C2C3F" w:rsidP="004C2C3F">
      <w:pPr>
        <w:spacing w:line="240" w:lineRule="auto"/>
        <w:rPr>
          <w:rFonts w:ascii="Arial Black Mäori" w:hAnsi="Arial Black Mäori" w:cs="Arial"/>
          <w:iCs/>
          <w:sz w:val="32"/>
          <w:szCs w:val="28"/>
        </w:rPr>
      </w:pPr>
      <w:r>
        <w:lastRenderedPageBreak/>
        <w:br w:type="page"/>
      </w:r>
    </w:p>
    <w:p w14:paraId="1B6E3D25" w14:textId="77777777" w:rsidR="004C2C3F" w:rsidRDefault="004C2C3F" w:rsidP="004C2C3F">
      <w:pPr>
        <w:pStyle w:val="Heading2"/>
        <w:numPr>
          <w:ilvl w:val="0"/>
          <w:numId w:val="0"/>
        </w:numPr>
        <w:ind w:left="794" w:hanging="794"/>
      </w:pPr>
      <w:bookmarkStart w:id="46" w:name="_Toc416945927"/>
      <w:bookmarkStart w:id="47" w:name="_Toc419801537"/>
      <w:r>
        <w:lastRenderedPageBreak/>
        <w:t>Choice of antenatal care provider</w:t>
      </w:r>
      <w:bookmarkEnd w:id="46"/>
      <w:bookmarkEnd w:id="47"/>
      <w:r>
        <w:t xml:space="preserve"> </w:t>
      </w:r>
    </w:p>
    <w:p w14:paraId="6F2C649E" w14:textId="07BC7ACA" w:rsidR="004C2C3F" w:rsidRPr="00475765" w:rsidRDefault="004C2C3F" w:rsidP="009F2C67">
      <w:pPr>
        <w:pStyle w:val="BodyText"/>
        <w:spacing w:after="0"/>
        <w:rPr>
          <w:color w:val="943634" w:themeColor="accent2" w:themeShade="BF"/>
        </w:rPr>
      </w:pPr>
      <w:r w:rsidRPr="00475765">
        <w:rPr>
          <w:color w:val="943634" w:themeColor="accent2" w:themeShade="BF"/>
        </w:rPr>
        <w:t xml:space="preserve">Maternity care is a partnership between </w:t>
      </w:r>
      <w:r w:rsidR="009F2C67">
        <w:rPr>
          <w:color w:val="943634" w:themeColor="accent2" w:themeShade="BF"/>
        </w:rPr>
        <w:t xml:space="preserve">a </w:t>
      </w:r>
      <w:r w:rsidRPr="00475765">
        <w:rPr>
          <w:color w:val="943634" w:themeColor="accent2" w:themeShade="BF"/>
        </w:rPr>
        <w:t>wom</w:t>
      </w:r>
      <w:r w:rsidR="009F2C67">
        <w:rPr>
          <w:color w:val="943634" w:themeColor="accent2" w:themeShade="BF"/>
        </w:rPr>
        <w:t>a</w:t>
      </w:r>
      <w:r w:rsidRPr="00475765">
        <w:rPr>
          <w:color w:val="943634" w:themeColor="accent2" w:themeShade="BF"/>
        </w:rPr>
        <w:t xml:space="preserve">n and </w:t>
      </w:r>
      <w:r w:rsidR="009F2C67">
        <w:rPr>
          <w:color w:val="943634" w:themeColor="accent2" w:themeShade="BF"/>
        </w:rPr>
        <w:t>her</w:t>
      </w:r>
      <w:r w:rsidRPr="00475765">
        <w:rPr>
          <w:color w:val="943634" w:themeColor="accent2" w:themeShade="BF"/>
        </w:rPr>
        <w:t xml:space="preserve"> maternity care provider. A maternity care provider looks after the mother and baby’s physical health </w:t>
      </w:r>
      <w:r w:rsidR="009F2C67">
        <w:rPr>
          <w:color w:val="943634" w:themeColor="accent2" w:themeShade="BF"/>
        </w:rPr>
        <w:t>and</w:t>
      </w:r>
      <w:r w:rsidRPr="00475765">
        <w:rPr>
          <w:color w:val="943634" w:themeColor="accent2" w:themeShade="BF"/>
        </w:rPr>
        <w:t xml:space="preserve"> support</w:t>
      </w:r>
      <w:r w:rsidR="009F2C67">
        <w:rPr>
          <w:color w:val="943634" w:themeColor="accent2" w:themeShade="BF"/>
        </w:rPr>
        <w:t>s</w:t>
      </w:r>
      <w:r w:rsidRPr="00475765">
        <w:rPr>
          <w:color w:val="943634" w:themeColor="accent2" w:themeShade="BF"/>
        </w:rPr>
        <w:t xml:space="preserve"> the mother’s emotional and mental health and help</w:t>
      </w:r>
      <w:r w:rsidR="00800F9C">
        <w:rPr>
          <w:color w:val="943634" w:themeColor="accent2" w:themeShade="BF"/>
        </w:rPr>
        <w:t>s</w:t>
      </w:r>
      <w:r w:rsidRPr="00475765">
        <w:rPr>
          <w:color w:val="943634" w:themeColor="accent2" w:themeShade="BF"/>
        </w:rPr>
        <w:t xml:space="preserve"> them to feel confident about pregnancy and birth. A provider </w:t>
      </w:r>
      <w:r w:rsidR="009F2C67">
        <w:rPr>
          <w:color w:val="943634" w:themeColor="accent2" w:themeShade="BF"/>
        </w:rPr>
        <w:t>is expected to</w:t>
      </w:r>
      <w:r w:rsidRPr="00475765">
        <w:rPr>
          <w:color w:val="943634" w:themeColor="accent2" w:themeShade="BF"/>
        </w:rPr>
        <w:t xml:space="preserve"> involve </w:t>
      </w:r>
      <w:proofErr w:type="spellStart"/>
      <w:r w:rsidRPr="00475765">
        <w:rPr>
          <w:color w:val="943634" w:themeColor="accent2" w:themeShade="BF"/>
        </w:rPr>
        <w:t>wh</w:t>
      </w:r>
      <w:r w:rsidRPr="00475765">
        <w:rPr>
          <w:rFonts w:ascii="Arial" w:hAnsi="Arial" w:cs="Arial"/>
          <w:color w:val="943634" w:themeColor="accent2" w:themeShade="BF"/>
        </w:rPr>
        <w:t>ā</w:t>
      </w:r>
      <w:r w:rsidRPr="00475765">
        <w:rPr>
          <w:color w:val="943634" w:themeColor="accent2" w:themeShade="BF"/>
        </w:rPr>
        <w:t>nau</w:t>
      </w:r>
      <w:proofErr w:type="spellEnd"/>
      <w:r w:rsidRPr="00475765">
        <w:rPr>
          <w:color w:val="943634" w:themeColor="accent2" w:themeShade="BF"/>
        </w:rPr>
        <w:t>/family or other support people in this partnership if that is what a woman wants.</w:t>
      </w:r>
    </w:p>
    <w:p w14:paraId="151CF9BC" w14:textId="77777777" w:rsidR="004C2C3F" w:rsidRPr="00475765" w:rsidRDefault="004C2C3F" w:rsidP="004C2C3F">
      <w:pPr>
        <w:pStyle w:val="BodyTextFirstPara"/>
        <w:rPr>
          <w:color w:val="943634" w:themeColor="accent2" w:themeShade="BF"/>
          <w:sz w:val="20"/>
        </w:rPr>
      </w:pPr>
      <w:r w:rsidRPr="00475765">
        <w:rPr>
          <w:color w:val="943634" w:themeColor="accent2" w:themeShade="BF"/>
          <w:sz w:val="20"/>
        </w:rPr>
        <w:t>Women can choose a Lead Maternity Carer (LMC) to be responsible for co-ordinating their maternity care, or they may get their antenatal care from the hospital.</w:t>
      </w:r>
    </w:p>
    <w:p w14:paraId="13A57059" w14:textId="1C9703FB" w:rsidR="004C2C3F" w:rsidRPr="00AD2A70" w:rsidRDefault="009F2C67" w:rsidP="009F2C67">
      <w:pPr>
        <w:pStyle w:val="BodyText"/>
      </w:pPr>
      <w:r>
        <w:t>W</w:t>
      </w:r>
      <w:r w:rsidR="004C2C3F">
        <w:t xml:space="preserve">omen were asked to identify which health care professional(s) provided </w:t>
      </w:r>
      <w:r w:rsidR="004C2C3F" w:rsidRPr="008F1D4C">
        <w:rPr>
          <w:u w:val="single"/>
        </w:rPr>
        <w:t>most</w:t>
      </w:r>
      <w:r w:rsidR="004C2C3F">
        <w:t xml:space="preserve"> of their antenatal care. </w:t>
      </w:r>
      <w:r>
        <w:t>T</w:t>
      </w:r>
      <w:r w:rsidR="004C2C3F">
        <w:t>he majority (84 percent of women) reported having received most of their antenatal care from a midwife LMC or a group of midwives.</w:t>
      </w:r>
    </w:p>
    <w:p w14:paraId="4CD3D202" w14:textId="77777777" w:rsidR="004C2C3F" w:rsidRPr="008F1D4C" w:rsidRDefault="004C2C3F" w:rsidP="004C2C3F">
      <w:pPr>
        <w:pStyle w:val="Caption"/>
        <w:rPr>
          <w:b/>
          <w:sz w:val="16"/>
          <w:szCs w:val="16"/>
        </w:rPr>
      </w:pPr>
      <w:bookmarkStart w:id="48" w:name="_Ref415673497"/>
      <w:r w:rsidRPr="008F1D4C">
        <w:rPr>
          <w:sz w:val="16"/>
          <w:szCs w:val="16"/>
        </w:rPr>
        <w:t xml:space="preserve">Figure </w:t>
      </w:r>
      <w:r w:rsidRPr="008F1D4C">
        <w:rPr>
          <w:sz w:val="16"/>
          <w:szCs w:val="16"/>
        </w:rPr>
        <w:fldChar w:fldCharType="begin"/>
      </w:r>
      <w:r w:rsidRPr="008F1D4C">
        <w:rPr>
          <w:sz w:val="16"/>
          <w:szCs w:val="16"/>
        </w:rPr>
        <w:instrText xml:space="preserve"> SEQ Figure \* ARABIC </w:instrText>
      </w:r>
      <w:r w:rsidRPr="008F1D4C">
        <w:rPr>
          <w:sz w:val="16"/>
          <w:szCs w:val="16"/>
        </w:rPr>
        <w:fldChar w:fldCharType="separate"/>
      </w:r>
      <w:r w:rsidR="005F690D">
        <w:rPr>
          <w:noProof/>
          <w:sz w:val="16"/>
          <w:szCs w:val="16"/>
        </w:rPr>
        <w:t>6</w:t>
      </w:r>
      <w:r w:rsidRPr="008F1D4C">
        <w:rPr>
          <w:sz w:val="16"/>
          <w:szCs w:val="16"/>
        </w:rPr>
        <w:fldChar w:fldCharType="end"/>
      </w:r>
      <w:bookmarkEnd w:id="48"/>
      <w:r w:rsidRPr="008F1D4C">
        <w:rPr>
          <w:sz w:val="16"/>
          <w:szCs w:val="16"/>
        </w:rPr>
        <w:t xml:space="preserve">: </w:t>
      </w:r>
      <w:r>
        <w:rPr>
          <w:sz w:val="16"/>
          <w:szCs w:val="16"/>
        </w:rPr>
        <w:t>Antenatal care provider</w:t>
      </w:r>
    </w:p>
    <w:p w14:paraId="752C8219" w14:textId="77777777" w:rsidR="004C2C3F" w:rsidRPr="008F1D4C" w:rsidRDefault="004C2C3F" w:rsidP="004C2C3F">
      <w:pPr>
        <w:pStyle w:val="TableQuestion"/>
        <w:rPr>
          <w:noProof/>
          <w:sz w:val="16"/>
          <w:szCs w:val="16"/>
          <w:lang w:eastAsia="en-NZ"/>
        </w:rPr>
      </w:pPr>
      <w:r w:rsidRPr="008F1D4C">
        <w:rPr>
          <w:sz w:val="16"/>
          <w:szCs w:val="16"/>
        </w:rPr>
        <w:t xml:space="preserve">Q7. Who did you get ‘antenatal care’ from for most of your pregnancy? </w:t>
      </w:r>
    </w:p>
    <w:p w14:paraId="4787DE16" w14:textId="77777777" w:rsidR="004C2C3F" w:rsidRDefault="004C2C3F" w:rsidP="004C2C3F">
      <w:pPr>
        <w:spacing w:line="240" w:lineRule="auto"/>
      </w:pPr>
      <w:r>
        <w:rPr>
          <w:noProof/>
          <w:lang w:eastAsia="en-NZ"/>
        </w:rPr>
        <w:drawing>
          <wp:inline distT="0" distB="0" distL="0" distR="0" wp14:anchorId="10DAA82C" wp14:editId="08BFD897">
            <wp:extent cx="5543550" cy="3077381"/>
            <wp:effectExtent l="0" t="0" r="0"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25FC623" w14:textId="77777777" w:rsidR="004C2C3F" w:rsidRPr="00C6779D" w:rsidRDefault="004C2C3F" w:rsidP="004C2C3F">
      <w:pPr>
        <w:pStyle w:val="NoSpacing"/>
        <w:rPr>
          <w:sz w:val="14"/>
          <w:szCs w:val="14"/>
          <w:lang w:eastAsia="en-NZ"/>
        </w:rPr>
      </w:pPr>
      <w:r w:rsidRPr="00C6779D">
        <w:rPr>
          <w:sz w:val="14"/>
          <w:szCs w:val="14"/>
          <w:lang w:eastAsia="en-NZ"/>
        </w:rPr>
        <w:t>Base (n=</w:t>
      </w:r>
      <w:r>
        <w:rPr>
          <w:sz w:val="14"/>
          <w:szCs w:val="14"/>
          <w:lang w:eastAsia="en-NZ"/>
        </w:rPr>
        <w:t>3764</w:t>
      </w:r>
      <w:r w:rsidRPr="00C6779D">
        <w:rPr>
          <w:sz w:val="14"/>
          <w:szCs w:val="14"/>
          <w:lang w:eastAsia="en-NZ"/>
        </w:rPr>
        <w:t>).</w:t>
      </w:r>
    </w:p>
    <w:p w14:paraId="6F4105E0" w14:textId="561DF66C" w:rsidR="004C2C3F" w:rsidRDefault="004C2C3F" w:rsidP="004C2C3F">
      <w:pPr>
        <w:pStyle w:val="NoSpacing"/>
        <w:rPr>
          <w:sz w:val="14"/>
          <w:szCs w:val="14"/>
          <w:lang w:eastAsia="en-NZ"/>
        </w:rPr>
      </w:pPr>
      <w:r w:rsidRPr="00C6779D">
        <w:rPr>
          <w:sz w:val="14"/>
          <w:szCs w:val="14"/>
          <w:lang w:eastAsia="en-NZ"/>
        </w:rPr>
        <w:t xml:space="preserve">Sub-sample based on all </w:t>
      </w:r>
      <w:r>
        <w:rPr>
          <w:sz w:val="14"/>
          <w:szCs w:val="14"/>
          <w:lang w:eastAsia="en-NZ"/>
        </w:rPr>
        <w:t>women</w:t>
      </w:r>
      <w:r w:rsidRPr="00C6779D">
        <w:rPr>
          <w:sz w:val="14"/>
          <w:szCs w:val="14"/>
          <w:lang w:eastAsia="en-NZ"/>
        </w:rPr>
        <w:t xml:space="preserve"> who provided a response for this question</w:t>
      </w:r>
      <w:r w:rsidR="00D34294">
        <w:rPr>
          <w:sz w:val="14"/>
          <w:szCs w:val="14"/>
          <w:lang w:eastAsia="en-NZ"/>
        </w:rPr>
        <w:t xml:space="preserve"> and excludes women who said ‘Don’t know’.</w:t>
      </w:r>
    </w:p>
    <w:p w14:paraId="7EB13BB8" w14:textId="5A47F7AB" w:rsidR="007A165A" w:rsidRPr="00C6779D" w:rsidRDefault="007A165A" w:rsidP="004C2C3F">
      <w:pPr>
        <w:pStyle w:val="NoSpacing"/>
        <w:rPr>
          <w:sz w:val="14"/>
          <w:szCs w:val="14"/>
          <w:lang w:eastAsia="en-NZ"/>
        </w:rPr>
      </w:pPr>
      <w:r>
        <w:rPr>
          <w:sz w:val="14"/>
          <w:szCs w:val="14"/>
          <w:lang w:eastAsia="en-NZ"/>
        </w:rPr>
        <w:t>Total may not sum to 100 percent due to rounding.</w:t>
      </w:r>
    </w:p>
    <w:p w14:paraId="2C8B686C" w14:textId="77777777" w:rsidR="004C2C3F" w:rsidRDefault="004C2C3F" w:rsidP="004C2C3F">
      <w:pPr>
        <w:spacing w:line="240" w:lineRule="auto"/>
      </w:pPr>
    </w:p>
    <w:p w14:paraId="7B31CF6C" w14:textId="77777777" w:rsidR="004C2C3F" w:rsidRDefault="004C2C3F" w:rsidP="004C2C3F">
      <w:pPr>
        <w:spacing w:line="240" w:lineRule="auto"/>
        <w:rPr>
          <w:rFonts w:ascii="Arial Black Mäori" w:hAnsi="Arial Black Mäori" w:cs="Arial"/>
          <w:iCs/>
          <w:sz w:val="23"/>
          <w:szCs w:val="23"/>
        </w:rPr>
      </w:pPr>
      <w:r>
        <w:br w:type="page"/>
      </w:r>
    </w:p>
    <w:p w14:paraId="40EF5A6B" w14:textId="58B35F9E" w:rsidR="004C2C3F" w:rsidRDefault="00475765" w:rsidP="00475765">
      <w:pPr>
        <w:pStyle w:val="BodyText"/>
      </w:pPr>
      <w:r>
        <w:rPr>
          <w:rFonts w:ascii="Arial Black Mäori" w:hAnsi="Arial Black Mäori" w:cs="Arial"/>
          <w:iCs/>
          <w:noProof/>
          <w:sz w:val="23"/>
          <w:szCs w:val="23"/>
          <w:lang w:eastAsia="en-NZ"/>
        </w:rPr>
        <w:lastRenderedPageBreak/>
        <mc:AlternateContent>
          <mc:Choice Requires="wps">
            <w:drawing>
              <wp:anchor distT="0" distB="0" distL="114300" distR="114300" simplePos="0" relativeHeight="251619839" behindDoc="1" locked="0" layoutInCell="1" allowOverlap="1" wp14:anchorId="1E5CEF45" wp14:editId="01A6AA72">
                <wp:simplePos x="0" y="0"/>
                <wp:positionH relativeFrom="column">
                  <wp:posOffset>-24130</wp:posOffset>
                </wp:positionH>
                <wp:positionV relativeFrom="paragraph">
                  <wp:posOffset>-12700</wp:posOffset>
                </wp:positionV>
                <wp:extent cx="5969479" cy="4448175"/>
                <wp:effectExtent l="0" t="0" r="0" b="9525"/>
                <wp:wrapNone/>
                <wp:docPr id="455" name="Rectangle 455"/>
                <wp:cNvGraphicFramePr/>
                <a:graphic xmlns:a="http://schemas.openxmlformats.org/drawingml/2006/main">
                  <a:graphicData uri="http://schemas.microsoft.com/office/word/2010/wordprocessingShape">
                    <wps:wsp>
                      <wps:cNvSpPr/>
                      <wps:spPr>
                        <a:xfrm>
                          <a:off x="0" y="0"/>
                          <a:ext cx="5969479" cy="44481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2548D9E" id="Rectangle 455" o:spid="_x0000_s1026" style="position:absolute;margin-left:-1.9pt;margin-top:-1pt;width:470.05pt;height:350.25pt;z-index:-2516966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" fillcolor="#f2f2f2 [3052]" stroked="f" strokeweight="2pt"/>
            </w:pict>
          </mc:Fallback>
        </mc:AlternateContent>
      </w:r>
      <w:r w:rsidR="004C2C3F" w:rsidRPr="0094778D">
        <w:rPr>
          <w:rFonts w:ascii="Arial Black Mäori" w:hAnsi="Arial Black Mäori" w:cs="Arial"/>
          <w:iCs/>
          <w:sz w:val="23"/>
          <w:szCs w:val="23"/>
        </w:rPr>
        <w:t xml:space="preserve">Statistically significant differences for </w:t>
      </w:r>
      <w:r w:rsidR="001F259F">
        <w:rPr>
          <w:rFonts w:ascii="Arial Black Mäori" w:hAnsi="Arial Black Mäori" w:cs="Arial"/>
          <w:iCs/>
          <w:sz w:val="23"/>
          <w:szCs w:val="23"/>
        </w:rPr>
        <w:t>Māori</w:t>
      </w:r>
      <w:r w:rsidR="004C2C3F" w:rsidRPr="0094778D">
        <w:rPr>
          <w:rFonts w:ascii="Arial Black Mäori" w:hAnsi="Arial Black Mäori" w:cs="Arial"/>
          <w:iCs/>
          <w:sz w:val="23"/>
          <w:szCs w:val="23"/>
        </w:rPr>
        <w:t xml:space="preserve">, Pacific and younger </w:t>
      </w:r>
      <w:r w:rsidR="004C2C3F">
        <w:rPr>
          <w:rFonts w:ascii="Arial Black Mäori" w:hAnsi="Arial Black Mäori" w:cs="Arial"/>
          <w:iCs/>
          <w:sz w:val="23"/>
          <w:szCs w:val="23"/>
        </w:rPr>
        <w:t>women</w:t>
      </w:r>
      <w:r w:rsidR="00031DB6" w:rsidRPr="00031DB6">
        <w:rPr>
          <w:rFonts w:ascii="Arial Black Mäori" w:hAnsi="Arial Black Mäori" w:cs="Arial"/>
          <w:iCs/>
          <w:sz w:val="23"/>
          <w:szCs w:val="23"/>
        </w:rPr>
        <w:t xml:space="preserve"> </w:t>
      </w:r>
      <w:r w:rsidR="00031DB6">
        <w:rPr>
          <w:rFonts w:ascii="Arial Black Mäori" w:hAnsi="Arial Black Mäori" w:cs="Arial"/>
          <w:iCs/>
          <w:sz w:val="23"/>
          <w:szCs w:val="23"/>
        </w:rPr>
        <w:t>and women with disabilities</w:t>
      </w:r>
      <w:r w:rsidR="004C2C3F" w:rsidRPr="0094778D">
        <w:rPr>
          <w:rFonts w:ascii="Arial Black Mäori" w:hAnsi="Arial Black Mäori" w:cs="Arial"/>
          <w:iCs/>
          <w:sz w:val="23"/>
          <w:szCs w:val="23"/>
        </w:rPr>
        <w:t xml:space="preserve">, with regard to </w:t>
      </w:r>
      <w:r w:rsidR="004C2C3F">
        <w:rPr>
          <w:rFonts w:ascii="Arial Black Mäori" w:hAnsi="Arial Black Mäori" w:cs="Arial"/>
          <w:iCs/>
          <w:sz w:val="23"/>
          <w:szCs w:val="23"/>
        </w:rPr>
        <w:t>their c</w:t>
      </w:r>
      <w:r w:rsidR="004C2C3F" w:rsidRPr="0094778D">
        <w:rPr>
          <w:rFonts w:ascii="Arial Black Mäori" w:hAnsi="Arial Black Mäori" w:cs="Arial"/>
          <w:iCs/>
          <w:sz w:val="23"/>
          <w:szCs w:val="23"/>
        </w:rPr>
        <w:t xml:space="preserve">hoice of antenatal care provider </w:t>
      </w:r>
    </w:p>
    <w:p w14:paraId="396CA233" w14:textId="34A02518" w:rsidR="004C2C3F" w:rsidRPr="008378AC" w:rsidRDefault="007E66F4" w:rsidP="00475765">
      <w:pPr>
        <w:pStyle w:val="BodyText"/>
        <w:rPr>
          <w:b/>
        </w:rPr>
      </w:pPr>
      <w:proofErr w:type="spellStart"/>
      <w:r>
        <w:rPr>
          <w:b/>
        </w:rPr>
        <w:t>Mäori</w:t>
      </w:r>
      <w:proofErr w:type="spellEnd"/>
      <w:r>
        <w:rPr>
          <w:b/>
        </w:rPr>
        <w:t xml:space="preserve"> </w:t>
      </w:r>
      <w:r w:rsidR="004C2C3F">
        <w:rPr>
          <w:b/>
        </w:rPr>
        <w:t>women</w:t>
      </w:r>
    </w:p>
    <w:p w14:paraId="17974483" w14:textId="5DB16FBA" w:rsidR="004C2C3F" w:rsidRDefault="009F2C67" w:rsidP="00A757D9">
      <w:pPr>
        <w:pStyle w:val="RNZBullets"/>
        <w:spacing w:before="0"/>
      </w:pPr>
      <w:proofErr w:type="spellStart"/>
      <w:r>
        <w:t>Mäori</w:t>
      </w:r>
      <w:proofErr w:type="spellEnd"/>
      <w:r>
        <w:t xml:space="preserve"> women were less likely to </w:t>
      </w:r>
      <w:r w:rsidR="00A757D9">
        <w:t xml:space="preserve">have </w:t>
      </w:r>
      <w:r>
        <w:t>receive</w:t>
      </w:r>
      <w:r w:rsidR="00A757D9">
        <w:t>d</w:t>
      </w:r>
      <w:r w:rsidR="004C2C3F">
        <w:t xml:space="preserve"> most </w:t>
      </w:r>
      <w:r w:rsidR="00A757D9">
        <w:t xml:space="preserve">of their </w:t>
      </w:r>
      <w:r w:rsidR="004C2C3F">
        <w:t xml:space="preserve">antenatal care </w:t>
      </w:r>
      <w:r w:rsidR="00A757D9">
        <w:t>from</w:t>
      </w:r>
      <w:r w:rsidR="004C2C3F">
        <w:t xml:space="preserve"> an </w:t>
      </w:r>
      <w:r w:rsidR="0066024A">
        <w:t>obstetrician</w:t>
      </w:r>
      <w:r w:rsidR="004C2C3F">
        <w:t xml:space="preserve">/specialist LMC (three percent, compared with </w:t>
      </w:r>
      <w:r w:rsidR="00A757D9">
        <w:t>10</w:t>
      </w:r>
      <w:r w:rsidR="004C2C3F">
        <w:t xml:space="preserve"> percent of </w:t>
      </w:r>
      <w:r w:rsidR="00A757D9">
        <w:t>women of ‘other’ ethnicities</w:t>
      </w:r>
      <w:r w:rsidR="004C2C3F">
        <w:t>).</w:t>
      </w:r>
    </w:p>
    <w:p w14:paraId="212C2218" w14:textId="77777777" w:rsidR="004C2C3F" w:rsidRPr="008378AC" w:rsidRDefault="004C2C3F" w:rsidP="00475765">
      <w:pPr>
        <w:pStyle w:val="BodyText"/>
        <w:rPr>
          <w:b/>
        </w:rPr>
      </w:pPr>
      <w:r w:rsidRPr="008378AC">
        <w:rPr>
          <w:b/>
        </w:rPr>
        <w:t xml:space="preserve">Pacific </w:t>
      </w:r>
      <w:r>
        <w:rPr>
          <w:b/>
        </w:rPr>
        <w:t>women</w:t>
      </w:r>
    </w:p>
    <w:p w14:paraId="3524B7A7" w14:textId="1252B2D7" w:rsidR="004C2C3F" w:rsidRDefault="004C2C3F" w:rsidP="00A757D9">
      <w:pPr>
        <w:pStyle w:val="RNZBullets"/>
        <w:spacing w:before="0"/>
      </w:pPr>
      <w:r>
        <w:t xml:space="preserve">Pacific women were less likely to have been under the care of an </w:t>
      </w:r>
      <w:r w:rsidR="0066024A">
        <w:t>obstetrician</w:t>
      </w:r>
      <w:r>
        <w:t xml:space="preserve">/specialist LMC for most of their pregnancy (three percent, compared with </w:t>
      </w:r>
      <w:r w:rsidR="00A757D9">
        <w:t>10</w:t>
      </w:r>
      <w:r>
        <w:t xml:space="preserve"> perc</w:t>
      </w:r>
      <w:r w:rsidR="00A757D9">
        <w:t>ent of women of ‘other’ ethnicities)</w:t>
      </w:r>
      <w:r w:rsidR="00D70FC6">
        <w:t>.</w:t>
      </w:r>
    </w:p>
    <w:p w14:paraId="5CA65FB4" w14:textId="77777777" w:rsidR="004C2C3F" w:rsidRPr="008378AC" w:rsidRDefault="004C2C3F" w:rsidP="00475765">
      <w:pPr>
        <w:pStyle w:val="BodyText"/>
        <w:rPr>
          <w:b/>
        </w:rPr>
      </w:pPr>
      <w:r w:rsidRPr="008378AC">
        <w:rPr>
          <w:b/>
        </w:rPr>
        <w:t>Young</w:t>
      </w:r>
      <w:r>
        <w:rPr>
          <w:b/>
        </w:rPr>
        <w:t>er</w:t>
      </w:r>
      <w:r w:rsidRPr="008378AC">
        <w:rPr>
          <w:b/>
        </w:rPr>
        <w:t xml:space="preserve"> </w:t>
      </w:r>
      <w:r>
        <w:rPr>
          <w:b/>
        </w:rPr>
        <w:t>women</w:t>
      </w:r>
    </w:p>
    <w:p w14:paraId="75B254A7" w14:textId="5E4D960B" w:rsidR="004C2C3F" w:rsidRDefault="004C2C3F" w:rsidP="00475765">
      <w:pPr>
        <w:pStyle w:val="RNZBullets"/>
        <w:spacing w:before="0"/>
      </w:pPr>
      <w:r>
        <w:t>Younger women were more likely than those aged 25 years or more to report having received most of their antenatal care from a midwife LMC/group of midwives (89 percent, compared with 82 percent</w:t>
      </w:r>
      <w:r w:rsidR="009F2C67">
        <w:t xml:space="preserve"> of women aged 25 years or more</w:t>
      </w:r>
      <w:r>
        <w:t xml:space="preserve">) and less likely to have had an </w:t>
      </w:r>
      <w:r w:rsidR="0066024A">
        <w:t>obstetrician</w:t>
      </w:r>
      <w:r>
        <w:t>/specialist LMC (two percent, compared with nine percent of older women).</w:t>
      </w:r>
    </w:p>
    <w:p w14:paraId="59F5E177" w14:textId="55B35622" w:rsidR="00A757D9" w:rsidRPr="00D91F35" w:rsidRDefault="0035540B" w:rsidP="00A757D9">
      <w:pPr>
        <w:pStyle w:val="BodyText"/>
        <w:rPr>
          <w:b/>
        </w:rPr>
      </w:pPr>
      <w:r>
        <w:rPr>
          <w:b/>
        </w:rPr>
        <w:t>Women with disabilities</w:t>
      </w:r>
    </w:p>
    <w:p w14:paraId="48D77968" w14:textId="53D3C3E6" w:rsidR="00A757D9" w:rsidRDefault="00A757D9" w:rsidP="00317485">
      <w:pPr>
        <w:pStyle w:val="RNZBullets"/>
        <w:numPr>
          <w:ilvl w:val="0"/>
          <w:numId w:val="0"/>
        </w:numPr>
        <w:spacing w:before="0"/>
        <w:ind w:left="397" w:hanging="397"/>
      </w:pPr>
      <w:r>
        <w:t>There were no significant differences between women with and without disabilities.</w:t>
      </w:r>
    </w:p>
    <w:p w14:paraId="603E880A" w14:textId="77777777" w:rsidR="00A757D9" w:rsidRDefault="00A757D9" w:rsidP="00A757D9">
      <w:pPr>
        <w:pStyle w:val="RNZBullets"/>
        <w:numPr>
          <w:ilvl w:val="0"/>
          <w:numId w:val="0"/>
        </w:numPr>
        <w:spacing w:before="0"/>
      </w:pPr>
    </w:p>
    <w:p w14:paraId="2D62CCD1" w14:textId="77777777" w:rsidR="00A757D9" w:rsidRDefault="00A757D9" w:rsidP="00A757D9">
      <w:pPr>
        <w:pStyle w:val="RNZBullets"/>
        <w:numPr>
          <w:ilvl w:val="0"/>
          <w:numId w:val="0"/>
        </w:numPr>
        <w:spacing w:before="0"/>
      </w:pPr>
    </w:p>
    <w:p w14:paraId="556689D2" w14:textId="77777777" w:rsidR="004C2C3F" w:rsidRPr="00AD2A70" w:rsidRDefault="004C2C3F" w:rsidP="004C2C3F">
      <w:pPr>
        <w:pStyle w:val="BodyText"/>
      </w:pPr>
    </w:p>
    <w:p w14:paraId="59C22091" w14:textId="77777777" w:rsidR="004C2C3F" w:rsidRDefault="004C2C3F" w:rsidP="004C2C3F">
      <w:pPr>
        <w:spacing w:line="240" w:lineRule="auto"/>
      </w:pPr>
    </w:p>
    <w:p w14:paraId="07684E5E" w14:textId="77777777" w:rsidR="004C2C3F" w:rsidRDefault="004C2C3F" w:rsidP="004C2C3F">
      <w:pPr>
        <w:spacing w:line="240" w:lineRule="auto"/>
      </w:pPr>
    </w:p>
    <w:p w14:paraId="47933102" w14:textId="77777777" w:rsidR="004C2C3F" w:rsidRPr="001A273C" w:rsidRDefault="004C2C3F" w:rsidP="004C2C3F">
      <w:pPr>
        <w:pStyle w:val="Heading2"/>
        <w:numPr>
          <w:ilvl w:val="0"/>
          <w:numId w:val="0"/>
        </w:numPr>
        <w:ind w:left="794" w:hanging="794"/>
      </w:pPr>
      <w:r>
        <w:br w:type="page"/>
      </w:r>
      <w:bookmarkStart w:id="49" w:name="_Toc416945928"/>
      <w:bookmarkStart w:id="50" w:name="_Toc419801538"/>
      <w:r w:rsidRPr="001A273C">
        <w:lastRenderedPageBreak/>
        <w:t>Selecting a Lead Maternity Carer (LMC)</w:t>
      </w:r>
      <w:bookmarkEnd w:id="49"/>
      <w:bookmarkEnd w:id="50"/>
    </w:p>
    <w:p w14:paraId="74CBF0CA" w14:textId="3C8AA27F" w:rsidR="004C2C3F" w:rsidRPr="00475765" w:rsidRDefault="004C2C3F" w:rsidP="009F2C67">
      <w:pPr>
        <w:pStyle w:val="BodyTextFirstPara"/>
        <w:rPr>
          <w:color w:val="943634" w:themeColor="accent2" w:themeShade="BF"/>
          <w:sz w:val="20"/>
        </w:rPr>
      </w:pPr>
      <w:r w:rsidRPr="00475765">
        <w:rPr>
          <w:color w:val="943634" w:themeColor="accent2" w:themeShade="BF"/>
          <w:sz w:val="20"/>
        </w:rPr>
        <w:t>An LMC is someone who provides maternity care and support to women throughout their pregnancy, labour and birth</w:t>
      </w:r>
      <w:r w:rsidR="00475765">
        <w:rPr>
          <w:color w:val="943634" w:themeColor="accent2" w:themeShade="BF"/>
          <w:sz w:val="20"/>
        </w:rPr>
        <w:t>,</w:t>
      </w:r>
      <w:r w:rsidRPr="00475765">
        <w:rPr>
          <w:color w:val="943634" w:themeColor="accent2" w:themeShade="BF"/>
          <w:sz w:val="20"/>
        </w:rPr>
        <w:t xml:space="preserve"> and for the first 4-6 weeks of their baby’s life. Most LMC’s are midwives, although some </w:t>
      </w:r>
      <w:r w:rsidR="009F2C67">
        <w:rPr>
          <w:color w:val="943634" w:themeColor="accent2" w:themeShade="BF"/>
          <w:sz w:val="20"/>
        </w:rPr>
        <w:t>GPs</w:t>
      </w:r>
      <w:r w:rsidRPr="00475765">
        <w:rPr>
          <w:color w:val="943634" w:themeColor="accent2" w:themeShade="BF"/>
          <w:sz w:val="20"/>
        </w:rPr>
        <w:t xml:space="preserve"> and obstetricians also carry out the role. An LMC may provide all of a woman’s maternity care or may share it with other health providers.</w:t>
      </w:r>
    </w:p>
    <w:p w14:paraId="4EE17822" w14:textId="77777777" w:rsidR="004C2C3F" w:rsidRDefault="004C2C3F" w:rsidP="004C2C3F">
      <w:pPr>
        <w:pStyle w:val="Heading4"/>
        <w:numPr>
          <w:ilvl w:val="3"/>
          <w:numId w:val="2"/>
        </w:numPr>
      </w:pPr>
      <w:r>
        <w:t>Factors influencing choice of LMC</w:t>
      </w:r>
    </w:p>
    <w:p w14:paraId="3ACA88D8" w14:textId="519C41F8" w:rsidR="004C2C3F" w:rsidRDefault="004C2C3F" w:rsidP="009F2C67">
      <w:pPr>
        <w:pStyle w:val="BodyText"/>
      </w:pPr>
      <w:r>
        <w:t>Women who reported having received most of t</w:t>
      </w:r>
      <w:r w:rsidR="009F2C67">
        <w:t xml:space="preserve">heir antenatal care from an LMC </w:t>
      </w:r>
      <w:r>
        <w:t>were asked to describe what influenced their decision when choosing their LMC (</w:t>
      </w:r>
      <w:r>
        <w:fldChar w:fldCharType="begin"/>
      </w:r>
      <w:r>
        <w:instrText xml:space="preserve"> REF _Ref415673497 \h  \* MERGEFORMAT </w:instrText>
      </w:r>
      <w:r>
        <w:fldChar w:fldCharType="separate"/>
      </w:r>
      <w:r w:rsidR="005F690D" w:rsidRPr="005F690D">
        <w:t>Figure 6</w:t>
      </w:r>
      <w:r>
        <w:fldChar w:fldCharType="end"/>
      </w:r>
      <w:r>
        <w:t>).</w:t>
      </w:r>
    </w:p>
    <w:p w14:paraId="06F08DCE" w14:textId="5A72FDCE" w:rsidR="004C2C3F" w:rsidRDefault="004C2C3F" w:rsidP="004C2C3F">
      <w:pPr>
        <w:pStyle w:val="BodyText"/>
      </w:pPr>
      <w:r>
        <w:t>Key influencing factors included: the LMC being knowledgeable and professional (40 percent of women identified this as a key factor in their choice of LMC), warm and caring (36 percent), close to where they lived (21 percent) and being respectful of the mother’s background,</w:t>
      </w:r>
      <w:r w:rsidR="00D34294">
        <w:t xml:space="preserve"> culture, beliefs and values (19</w:t>
      </w:r>
      <w:r>
        <w:t xml:space="preserve"> percent).</w:t>
      </w:r>
    </w:p>
    <w:p w14:paraId="6E295EE8" w14:textId="3D024DC3" w:rsidR="00E34165" w:rsidRDefault="00E34165" w:rsidP="00E34165">
      <w:pPr>
        <w:pStyle w:val="Verbatim"/>
      </w:pPr>
      <w:r w:rsidRPr="00E34165">
        <w:t>Her level of experience was 15+ years in different areas (hospital, private, home-based) and she was a registered nurse, she believed in homeopathic remedies and was in a central location.</w:t>
      </w:r>
    </w:p>
    <w:p w14:paraId="4B1B1968" w14:textId="77777777" w:rsidR="00593A1E" w:rsidRDefault="00593A1E" w:rsidP="00E34165">
      <w:pPr>
        <w:pStyle w:val="Verbatim"/>
      </w:pPr>
      <w:r w:rsidRPr="00593A1E">
        <w:t xml:space="preserve">My chosen LMC never </w:t>
      </w:r>
      <w:proofErr w:type="gramStart"/>
      <w:r w:rsidRPr="00593A1E">
        <w:t>hassled</w:t>
      </w:r>
      <w:proofErr w:type="gramEnd"/>
      <w:r w:rsidRPr="00593A1E">
        <w:t xml:space="preserve"> me about my eating. She answered any questions I had and spoke to me in a way I could understand the medical terminology. She was the best support and experience I had. Offered home visits.</w:t>
      </w:r>
    </w:p>
    <w:p w14:paraId="1C6E1280" w14:textId="69AA9554" w:rsidR="00E34165" w:rsidRDefault="00E34165" w:rsidP="00E34165">
      <w:pPr>
        <w:pStyle w:val="Verbatim"/>
      </w:pPr>
      <w:r w:rsidRPr="00E34165">
        <w:t>We "clicked" the first time we met; we share the same faith, and I felt I could trust her to look after me and baby.</w:t>
      </w:r>
    </w:p>
    <w:p w14:paraId="606F0547" w14:textId="76E6E04C" w:rsidR="00593A1E" w:rsidRDefault="00593A1E" w:rsidP="00800F9C">
      <w:pPr>
        <w:pStyle w:val="Verbatim"/>
      </w:pPr>
      <w:r w:rsidRPr="00593A1E">
        <w:t xml:space="preserve">She was </w:t>
      </w:r>
      <w:proofErr w:type="spellStart"/>
      <w:r w:rsidR="00800F9C">
        <w:t>Mä</w:t>
      </w:r>
      <w:r w:rsidR="001F259F">
        <w:t>ori</w:t>
      </w:r>
      <w:proofErr w:type="spellEnd"/>
      <w:r w:rsidRPr="00593A1E">
        <w:t xml:space="preserve">, knew my cultural background, just knows </w:t>
      </w:r>
      <w:proofErr w:type="spellStart"/>
      <w:r w:rsidR="00800F9C">
        <w:t>Mäori</w:t>
      </w:r>
      <w:proofErr w:type="spellEnd"/>
      <w:r w:rsidR="00800F9C" w:rsidRPr="00593A1E">
        <w:t xml:space="preserve"> </w:t>
      </w:r>
      <w:r w:rsidRPr="00593A1E">
        <w:t xml:space="preserve">as people and treated my </w:t>
      </w:r>
      <w:proofErr w:type="spellStart"/>
      <w:r w:rsidR="001A427B">
        <w:t>wh</w:t>
      </w:r>
      <w:r w:rsidR="00800F9C">
        <w:t>ä</w:t>
      </w:r>
      <w:r w:rsidR="001A427B">
        <w:t>nau</w:t>
      </w:r>
      <w:proofErr w:type="spellEnd"/>
      <w:r w:rsidRPr="00593A1E">
        <w:t xml:space="preserve"> like how she would treat her own. </w:t>
      </w:r>
      <w:proofErr w:type="gramStart"/>
      <w:r w:rsidRPr="00593A1E">
        <w:t xml:space="preserve">Belonged to a </w:t>
      </w:r>
      <w:proofErr w:type="spellStart"/>
      <w:r w:rsidR="00800F9C">
        <w:t>Mäori</w:t>
      </w:r>
      <w:proofErr w:type="spellEnd"/>
      <w:r w:rsidR="00800F9C" w:rsidRPr="00593A1E">
        <w:t xml:space="preserve"> </w:t>
      </w:r>
      <w:r w:rsidRPr="00593A1E">
        <w:t>community of other LMC's also.</w:t>
      </w:r>
      <w:proofErr w:type="gramEnd"/>
      <w:r w:rsidRPr="00593A1E">
        <w:t xml:space="preserve"> I had her as my first midwife and thoroughly enjoyed all of her </w:t>
      </w:r>
      <w:proofErr w:type="spellStart"/>
      <w:r w:rsidRPr="00593A1E">
        <w:t>awhi</w:t>
      </w:r>
      <w:proofErr w:type="spellEnd"/>
      <w:r w:rsidRPr="00593A1E">
        <w:t xml:space="preserve">, </w:t>
      </w:r>
      <w:proofErr w:type="spellStart"/>
      <w:r w:rsidRPr="00593A1E">
        <w:t>manaakitanga</w:t>
      </w:r>
      <w:proofErr w:type="spellEnd"/>
      <w:r w:rsidRPr="00593A1E">
        <w:t xml:space="preserve">, </w:t>
      </w:r>
      <w:proofErr w:type="spellStart"/>
      <w:r w:rsidR="001A427B">
        <w:t>wh</w:t>
      </w:r>
      <w:r w:rsidR="00800F9C">
        <w:t>ä</w:t>
      </w:r>
      <w:r w:rsidR="001A427B">
        <w:t>nau</w:t>
      </w:r>
      <w:r w:rsidRPr="00593A1E">
        <w:t>ngatanga</w:t>
      </w:r>
      <w:proofErr w:type="spellEnd"/>
      <w:r w:rsidRPr="00593A1E">
        <w:t xml:space="preserve"> etc.</w:t>
      </w:r>
    </w:p>
    <w:p w14:paraId="557CC850" w14:textId="018AC6DD" w:rsidR="004C2C3F" w:rsidRDefault="004C2C3F" w:rsidP="004C2C3F">
      <w:pPr>
        <w:pStyle w:val="BodyText"/>
      </w:pPr>
      <w:r>
        <w:t xml:space="preserve">Thirty-nine percent of women chose their LMC based on recommendations of </w:t>
      </w:r>
      <w:proofErr w:type="spellStart"/>
      <w:r w:rsidR="001A427B">
        <w:t>wh</w:t>
      </w:r>
      <w:r w:rsidR="00800F9C">
        <w:t>ä</w:t>
      </w:r>
      <w:r w:rsidR="001A427B">
        <w:t>nau</w:t>
      </w:r>
      <w:proofErr w:type="spellEnd"/>
      <w:r>
        <w:t>/family or friends, while 27 percent went with the LMC who had looked after them in a previous pregnancy.</w:t>
      </w:r>
    </w:p>
    <w:p w14:paraId="4643E518" w14:textId="242CB594" w:rsidR="00593A1E" w:rsidRDefault="00593A1E" w:rsidP="00593A1E">
      <w:pPr>
        <w:pStyle w:val="Verbatim"/>
      </w:pPr>
      <w:r w:rsidRPr="00593A1E">
        <w:t>My friend recommended her and she was very respectful and supportive of whatever/however you wanted to do things. She was older and had been a midwife a long time. Since this was my first baby, her</w:t>
      </w:r>
      <w:r>
        <w:t xml:space="preserve"> experience was important to me.</w:t>
      </w:r>
    </w:p>
    <w:p w14:paraId="0C480923" w14:textId="77777777" w:rsidR="00593A1E" w:rsidRDefault="00593A1E" w:rsidP="00593A1E">
      <w:pPr>
        <w:pStyle w:val="Verbatim"/>
      </w:pPr>
      <w:r w:rsidRPr="00593A1E">
        <w:t xml:space="preserve">My stepmother used to be a midwife and recommended my midwife to </w:t>
      </w:r>
      <w:proofErr w:type="gramStart"/>
      <w:r w:rsidRPr="00593A1E">
        <w:t>me,</w:t>
      </w:r>
      <w:proofErr w:type="gramEnd"/>
      <w:r w:rsidRPr="00593A1E">
        <w:t xml:space="preserve"> however I did also research her on the internet before meeting her in person.</w:t>
      </w:r>
    </w:p>
    <w:p w14:paraId="611DA8EE" w14:textId="2BF58DA5" w:rsidR="00593A1E" w:rsidRDefault="00593A1E" w:rsidP="00800F9C">
      <w:pPr>
        <w:pStyle w:val="Verbatim"/>
      </w:pPr>
      <w:r w:rsidRPr="00593A1E">
        <w:t>LMC was part of a group of midwives I had used for</w:t>
      </w:r>
      <w:r w:rsidR="00800F9C">
        <w:t xml:space="preserve"> [my]</w:t>
      </w:r>
      <w:r w:rsidRPr="00593A1E">
        <w:t xml:space="preserve"> previous pregnancy (original LMC used for previous pregnancy had since retired, but I trusted the professionalism and care of the group).</w:t>
      </w:r>
    </w:p>
    <w:p w14:paraId="502F9C98" w14:textId="77777777" w:rsidR="00593A1E" w:rsidRDefault="00593A1E" w:rsidP="004C2C3F">
      <w:pPr>
        <w:pStyle w:val="BodyText"/>
      </w:pPr>
    </w:p>
    <w:p w14:paraId="2F1D92E9" w14:textId="080CCE6C" w:rsidR="004C2C3F" w:rsidRDefault="004C2C3F" w:rsidP="00800F9C">
      <w:pPr>
        <w:pStyle w:val="BodyText"/>
      </w:pPr>
      <w:r>
        <w:t xml:space="preserve">Sixteen percent simply chose from a list of LMC’s that </w:t>
      </w:r>
      <w:r w:rsidR="00800F9C">
        <w:t>was</w:t>
      </w:r>
      <w:r>
        <w:t xml:space="preserve"> given to them by a health professional and another </w:t>
      </w:r>
      <w:r w:rsidR="00D34294">
        <w:t>seven</w:t>
      </w:r>
      <w:r>
        <w:t xml:space="preserve"> percent felt they had no choice in the matter.</w:t>
      </w:r>
    </w:p>
    <w:p w14:paraId="236C8296" w14:textId="77777777" w:rsidR="00E34165" w:rsidRDefault="00E34165" w:rsidP="00E34165">
      <w:pPr>
        <w:pStyle w:val="Verbatim"/>
      </w:pPr>
      <w:r w:rsidRPr="00E34165">
        <w:t>I chose the first LMC th</w:t>
      </w:r>
      <w:r>
        <w:t xml:space="preserve">at was </w:t>
      </w:r>
      <w:proofErr w:type="gramStart"/>
      <w:r>
        <w:t>available,</w:t>
      </w:r>
      <w:proofErr w:type="gramEnd"/>
      <w:r>
        <w:t xml:space="preserve"> the first two I </w:t>
      </w:r>
      <w:r w:rsidRPr="00E34165">
        <w:t>contacted were unavailable. I think this was one of the most stressful decisions as the list that was given to me by my GP was the same list that was given to everyone else so they were all full. So I had to do my own research. I think choosing an LMC could be much easier.</w:t>
      </w:r>
    </w:p>
    <w:p w14:paraId="02C265EE" w14:textId="77777777" w:rsidR="00E34165" w:rsidRDefault="00E34165" w:rsidP="00DF08DD">
      <w:pPr>
        <w:pStyle w:val="Verbatim"/>
      </w:pPr>
      <w:r w:rsidRPr="00E34165">
        <w:t>Was given a list and rung round till I found an available midwife.</w:t>
      </w:r>
    </w:p>
    <w:p w14:paraId="4D51F77F" w14:textId="76CCFEAD" w:rsidR="00DF08DD" w:rsidRDefault="00DF08DD" w:rsidP="00DF08DD">
      <w:pPr>
        <w:pStyle w:val="Verbatim"/>
      </w:pPr>
      <w:r w:rsidRPr="00682BA9">
        <w:t>We worked through a list of providers looking for one that met our needs and was professional and very experienced.  However as we were due soon after the Christmas holidays, there were very few choices available by the time we made up our minds.</w:t>
      </w:r>
    </w:p>
    <w:p w14:paraId="14B86380" w14:textId="13A2EC0F" w:rsidR="00DF08DD" w:rsidRDefault="00DF08DD" w:rsidP="00DF08DD">
      <w:pPr>
        <w:pStyle w:val="Verbatim"/>
      </w:pPr>
      <w:r w:rsidRPr="00682BA9">
        <w:t>I didn't ac</w:t>
      </w:r>
      <w:r w:rsidR="00800F9C">
        <w:t>tually choose the midwife I got. I ra</w:t>
      </w:r>
      <w:r w:rsidRPr="00682BA9">
        <w:t>ng to meet up with her for a chat and she just got the maternity book out so I thought that's who I had to have.</w:t>
      </w:r>
    </w:p>
    <w:p w14:paraId="085DD935" w14:textId="3597494B" w:rsidR="00475E11" w:rsidRDefault="00475E11" w:rsidP="00DF08DD">
      <w:pPr>
        <w:pStyle w:val="Verbatim"/>
      </w:pPr>
      <w:r w:rsidRPr="00475E11">
        <w:t>Called all midwives in area and she was the only one that could take me on as just had a cancellation.</w:t>
      </w:r>
    </w:p>
    <w:p w14:paraId="11CFBB12" w14:textId="6C40B65C" w:rsidR="00E34165" w:rsidRDefault="00E34165" w:rsidP="00DF08DD">
      <w:pPr>
        <w:pStyle w:val="Verbatim"/>
      </w:pPr>
      <w:r w:rsidRPr="00E34165">
        <w:t>She was the person who contacted me</w:t>
      </w:r>
      <w:r w:rsidR="005772C3">
        <w:t xml:space="preserve"> after phoning a group of midwiv</w:t>
      </w:r>
      <w:r w:rsidRPr="00E34165">
        <w:t>es and asking for 'anyone', as my first phone message to a 'speci</w:t>
      </w:r>
      <w:r w:rsidR="005772C3">
        <w:t xml:space="preserve">fic' midwife was not returned. </w:t>
      </w:r>
      <w:r w:rsidRPr="00E34165">
        <w:t>Basically I got my midwife by 'default'.</w:t>
      </w:r>
    </w:p>
    <w:p w14:paraId="5CA75F71" w14:textId="0ABDAA07" w:rsidR="00E34165" w:rsidRDefault="00E34165" w:rsidP="00DF08DD">
      <w:pPr>
        <w:pStyle w:val="Verbatim"/>
      </w:pPr>
      <w:r w:rsidRPr="00E34165">
        <w:t>It was very difficult to find an available LMC, so I had to go with the first one who was free.</w:t>
      </w:r>
    </w:p>
    <w:p w14:paraId="0B5B9182" w14:textId="77777777" w:rsidR="00DF08DD" w:rsidRDefault="00DF08DD" w:rsidP="00DF08DD">
      <w:pPr>
        <w:pStyle w:val="Verbatim"/>
      </w:pPr>
    </w:p>
    <w:p w14:paraId="184294C5" w14:textId="77777777" w:rsidR="00DF08DD" w:rsidRPr="008378AC" w:rsidRDefault="00DF08DD" w:rsidP="00D34294">
      <w:pPr>
        <w:pStyle w:val="BodyText"/>
      </w:pPr>
    </w:p>
    <w:p w14:paraId="1C99B310" w14:textId="77777777" w:rsidR="004C2C3F" w:rsidRPr="00356CF3" w:rsidRDefault="004C2C3F" w:rsidP="004C2C3F">
      <w:pPr>
        <w:pStyle w:val="Caption"/>
        <w:rPr>
          <w:b/>
          <w:sz w:val="16"/>
          <w:szCs w:val="16"/>
        </w:rPr>
      </w:pPr>
      <w:r w:rsidRPr="00356CF3">
        <w:rPr>
          <w:sz w:val="16"/>
          <w:szCs w:val="16"/>
        </w:rPr>
        <w:lastRenderedPageBreak/>
        <w:t xml:space="preserve">Figure </w:t>
      </w:r>
      <w:r w:rsidRPr="00356CF3">
        <w:rPr>
          <w:sz w:val="16"/>
          <w:szCs w:val="16"/>
        </w:rPr>
        <w:fldChar w:fldCharType="begin"/>
      </w:r>
      <w:r w:rsidRPr="00356CF3">
        <w:rPr>
          <w:sz w:val="16"/>
          <w:szCs w:val="16"/>
        </w:rPr>
        <w:instrText xml:space="preserve"> SEQ Figure \* ARABIC </w:instrText>
      </w:r>
      <w:r w:rsidRPr="00356CF3">
        <w:rPr>
          <w:sz w:val="16"/>
          <w:szCs w:val="16"/>
        </w:rPr>
        <w:fldChar w:fldCharType="separate"/>
      </w:r>
      <w:r w:rsidR="005F690D">
        <w:rPr>
          <w:noProof/>
          <w:sz w:val="16"/>
          <w:szCs w:val="16"/>
        </w:rPr>
        <w:t>7</w:t>
      </w:r>
      <w:r w:rsidRPr="00356CF3">
        <w:rPr>
          <w:sz w:val="16"/>
          <w:szCs w:val="16"/>
        </w:rPr>
        <w:fldChar w:fldCharType="end"/>
      </w:r>
      <w:r w:rsidRPr="00356CF3">
        <w:rPr>
          <w:sz w:val="16"/>
          <w:szCs w:val="16"/>
        </w:rPr>
        <w:t>: Reasons for choosing an LMC</w:t>
      </w:r>
    </w:p>
    <w:p w14:paraId="4F772C0D" w14:textId="77777777" w:rsidR="004C2C3F" w:rsidRPr="00356CF3" w:rsidRDefault="004C2C3F" w:rsidP="004C2C3F">
      <w:pPr>
        <w:pStyle w:val="TableQuestion"/>
        <w:rPr>
          <w:noProof/>
          <w:sz w:val="16"/>
          <w:szCs w:val="16"/>
          <w:lang w:eastAsia="en-NZ"/>
        </w:rPr>
      </w:pPr>
      <w:r w:rsidRPr="00356CF3">
        <w:rPr>
          <w:sz w:val="16"/>
          <w:szCs w:val="16"/>
        </w:rPr>
        <w:t xml:space="preserve">Q9. Which of the following influenced your decision when choosing who was going to be your Lead Maternity Carer (LMC)? </w:t>
      </w:r>
    </w:p>
    <w:p w14:paraId="29E1D441" w14:textId="06F1F17C" w:rsidR="004C2C3F" w:rsidRDefault="00475E11" w:rsidP="004C2C3F">
      <w:pPr>
        <w:spacing w:line="240" w:lineRule="auto"/>
      </w:pPr>
      <w:r>
        <w:rPr>
          <w:noProof/>
          <w:lang w:eastAsia="en-NZ"/>
        </w:rPr>
        <w:drawing>
          <wp:inline distT="0" distB="0" distL="0" distR="0" wp14:anchorId="0AC9DAEC" wp14:editId="368CFC16">
            <wp:extent cx="5838825" cy="5872163"/>
            <wp:effectExtent l="0" t="0" r="0" b="0"/>
            <wp:docPr id="909" name="Chart 9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79879CF" w14:textId="77777777" w:rsidR="004C2C3F" w:rsidRDefault="004C2C3F" w:rsidP="004C2C3F">
      <w:pPr>
        <w:pStyle w:val="NoSpacing"/>
        <w:rPr>
          <w:sz w:val="14"/>
          <w:szCs w:val="14"/>
          <w:lang w:eastAsia="en-NZ"/>
        </w:rPr>
      </w:pPr>
      <w:r>
        <w:rPr>
          <w:sz w:val="14"/>
          <w:szCs w:val="14"/>
          <w:lang w:eastAsia="en-NZ"/>
        </w:rPr>
        <w:t>Base (n=3524).</w:t>
      </w:r>
    </w:p>
    <w:p w14:paraId="0F85DCE2" w14:textId="77777777" w:rsidR="004C2C3F" w:rsidRDefault="004C2C3F" w:rsidP="004C2C3F">
      <w:pPr>
        <w:pStyle w:val="NoSpacing"/>
        <w:rPr>
          <w:sz w:val="14"/>
          <w:szCs w:val="14"/>
          <w:lang w:eastAsia="en-NZ"/>
        </w:rPr>
      </w:pPr>
      <w:r w:rsidRPr="00356CF3">
        <w:rPr>
          <w:sz w:val="14"/>
          <w:szCs w:val="14"/>
          <w:lang w:eastAsia="en-NZ"/>
        </w:rPr>
        <w:t xml:space="preserve">Sub-sample based on </w:t>
      </w:r>
      <w:r>
        <w:rPr>
          <w:sz w:val="14"/>
          <w:szCs w:val="14"/>
          <w:lang w:eastAsia="en-NZ"/>
        </w:rPr>
        <w:t>women</w:t>
      </w:r>
      <w:r w:rsidRPr="00356CF3">
        <w:rPr>
          <w:sz w:val="14"/>
          <w:szCs w:val="14"/>
          <w:lang w:eastAsia="en-NZ"/>
        </w:rPr>
        <w:t xml:space="preserve"> who said they received most of their antenatal care from an LMC – excludes those who did not provide a response for this question.</w:t>
      </w:r>
    </w:p>
    <w:p w14:paraId="5683681F" w14:textId="7CC22627" w:rsidR="007A165A" w:rsidRPr="00356CF3" w:rsidRDefault="007A165A" w:rsidP="004C2C3F">
      <w:pPr>
        <w:pStyle w:val="NoSpacing"/>
        <w:rPr>
          <w:sz w:val="14"/>
          <w:szCs w:val="14"/>
          <w:lang w:eastAsia="en-NZ"/>
        </w:rPr>
      </w:pPr>
      <w:r>
        <w:rPr>
          <w:sz w:val="14"/>
          <w:szCs w:val="14"/>
          <w:lang w:eastAsia="en-NZ"/>
        </w:rPr>
        <w:t>Total will not sum to 100% because women could provide multiple responses to this question.</w:t>
      </w:r>
    </w:p>
    <w:p w14:paraId="1D77860C" w14:textId="77777777" w:rsidR="004C2C3F" w:rsidRDefault="004C2C3F" w:rsidP="004C2C3F">
      <w:pPr>
        <w:spacing w:line="240" w:lineRule="auto"/>
      </w:pPr>
    </w:p>
    <w:p w14:paraId="29DCE95B" w14:textId="77777777" w:rsidR="00DF08DD" w:rsidRDefault="00DF08DD">
      <w:pPr>
        <w:spacing w:line="240" w:lineRule="auto"/>
      </w:pPr>
      <w:r>
        <w:br w:type="page"/>
      </w:r>
    </w:p>
    <w:p w14:paraId="0D5E39D4" w14:textId="1EF4A14E" w:rsidR="004C2C3F" w:rsidRDefault="004C2C3F" w:rsidP="009F2C67">
      <w:pPr>
        <w:pStyle w:val="BodyText"/>
      </w:pPr>
      <w:r>
        <w:lastRenderedPageBreak/>
        <w:t xml:space="preserve">Women who had an LMC for most of their antenatal care were also asked how many weeks </w:t>
      </w:r>
      <w:r w:rsidR="009F2C67">
        <w:t>pregnant</w:t>
      </w:r>
      <w:r>
        <w:t xml:space="preserve"> they were when they first saw their LMC.</w:t>
      </w:r>
    </w:p>
    <w:p w14:paraId="72DD27B8" w14:textId="38C77FB9" w:rsidR="004C2C3F" w:rsidRDefault="004C2C3F" w:rsidP="004C2C3F">
      <w:pPr>
        <w:pStyle w:val="BodyText"/>
      </w:pPr>
      <w:r>
        <w:t xml:space="preserve">As illustrated in </w:t>
      </w:r>
      <w:r>
        <w:fldChar w:fldCharType="begin"/>
      </w:r>
      <w:r>
        <w:instrText xml:space="preserve"> REF _Ref416892952 \h  \* MERGEFORMAT </w:instrText>
      </w:r>
      <w:r>
        <w:fldChar w:fldCharType="separate"/>
      </w:r>
      <w:r w:rsidR="005F690D" w:rsidRPr="005F690D">
        <w:t>Figure 8</w:t>
      </w:r>
      <w:r>
        <w:fldChar w:fldCharType="end"/>
      </w:r>
      <w:r>
        <w:t>, 13 percent of these women reported that they first saw their LMC within the first six weeks of their pregnancy, 68 percent saw their LMC for the first time when they we</w:t>
      </w:r>
      <w:r w:rsidR="00D34294">
        <w:t>re 7-12 weeks pregnant, while 19</w:t>
      </w:r>
      <w:r>
        <w:t xml:space="preserve"> percent did not see their LMC until after their first trimester.</w:t>
      </w:r>
    </w:p>
    <w:p w14:paraId="2949B668" w14:textId="77777777" w:rsidR="004C2C3F" w:rsidRPr="00356CF3" w:rsidRDefault="004C2C3F" w:rsidP="004C2C3F">
      <w:pPr>
        <w:pStyle w:val="Caption"/>
        <w:rPr>
          <w:b/>
          <w:sz w:val="16"/>
          <w:szCs w:val="16"/>
        </w:rPr>
      </w:pPr>
      <w:bookmarkStart w:id="51" w:name="_Ref416892952"/>
      <w:r w:rsidRPr="00356CF3">
        <w:rPr>
          <w:sz w:val="16"/>
          <w:szCs w:val="16"/>
        </w:rPr>
        <w:t xml:space="preserve">Figure </w:t>
      </w:r>
      <w:r w:rsidRPr="00356CF3">
        <w:rPr>
          <w:sz w:val="16"/>
          <w:szCs w:val="16"/>
        </w:rPr>
        <w:fldChar w:fldCharType="begin"/>
      </w:r>
      <w:r w:rsidRPr="00356CF3">
        <w:rPr>
          <w:sz w:val="16"/>
          <w:szCs w:val="16"/>
        </w:rPr>
        <w:instrText xml:space="preserve"> SEQ Figure \* ARABIC </w:instrText>
      </w:r>
      <w:r w:rsidRPr="00356CF3">
        <w:rPr>
          <w:sz w:val="16"/>
          <w:szCs w:val="16"/>
        </w:rPr>
        <w:fldChar w:fldCharType="separate"/>
      </w:r>
      <w:r w:rsidR="005F690D">
        <w:rPr>
          <w:noProof/>
          <w:sz w:val="16"/>
          <w:szCs w:val="16"/>
        </w:rPr>
        <w:t>8</w:t>
      </w:r>
      <w:r w:rsidRPr="00356CF3">
        <w:rPr>
          <w:sz w:val="16"/>
          <w:szCs w:val="16"/>
        </w:rPr>
        <w:fldChar w:fldCharType="end"/>
      </w:r>
      <w:bookmarkEnd w:id="51"/>
      <w:r w:rsidRPr="00356CF3">
        <w:rPr>
          <w:sz w:val="16"/>
          <w:szCs w:val="16"/>
        </w:rPr>
        <w:t xml:space="preserve">: When </w:t>
      </w:r>
      <w:r>
        <w:rPr>
          <w:sz w:val="16"/>
          <w:szCs w:val="16"/>
        </w:rPr>
        <w:t>women</w:t>
      </w:r>
      <w:r w:rsidRPr="00356CF3">
        <w:rPr>
          <w:sz w:val="16"/>
          <w:szCs w:val="16"/>
        </w:rPr>
        <w:t xml:space="preserve"> first saw their LMC</w:t>
      </w:r>
    </w:p>
    <w:p w14:paraId="0BE7714D" w14:textId="741ED182" w:rsidR="004C2C3F" w:rsidRPr="00356CF3" w:rsidRDefault="004C2C3F" w:rsidP="004C2C3F">
      <w:pPr>
        <w:pStyle w:val="TableQuestion"/>
        <w:rPr>
          <w:noProof/>
          <w:sz w:val="16"/>
          <w:szCs w:val="16"/>
          <w:lang w:eastAsia="en-NZ"/>
        </w:rPr>
      </w:pPr>
      <w:r w:rsidRPr="00356CF3">
        <w:rPr>
          <w:sz w:val="16"/>
          <w:szCs w:val="16"/>
        </w:rPr>
        <w:t xml:space="preserve">Q10. How many weeks </w:t>
      </w:r>
      <w:r>
        <w:rPr>
          <w:sz w:val="16"/>
          <w:szCs w:val="16"/>
        </w:rPr>
        <w:t>pregnant/</w:t>
      </w:r>
      <w:proofErr w:type="spellStart"/>
      <w:r w:rsidR="001F259F">
        <w:rPr>
          <w:sz w:val="16"/>
          <w:szCs w:val="16"/>
        </w:rPr>
        <w:t>hapü</w:t>
      </w:r>
      <w:proofErr w:type="spellEnd"/>
      <w:r w:rsidRPr="00356CF3">
        <w:rPr>
          <w:sz w:val="16"/>
          <w:szCs w:val="16"/>
        </w:rPr>
        <w:t xml:space="preserve"> were you when you first saw your Lead Maternity Carer? </w:t>
      </w:r>
    </w:p>
    <w:p w14:paraId="48F24F52" w14:textId="77777777" w:rsidR="004C2C3F" w:rsidRDefault="004C2C3F" w:rsidP="004C2C3F">
      <w:pPr>
        <w:pStyle w:val="NoSpacing"/>
      </w:pPr>
      <w:r>
        <w:rPr>
          <w:noProof/>
          <w:lang w:eastAsia="en-NZ"/>
        </w:rPr>
        <w:drawing>
          <wp:inline distT="0" distB="0" distL="0" distR="0" wp14:anchorId="31EED100" wp14:editId="4E6E6209">
            <wp:extent cx="4298867" cy="2945081"/>
            <wp:effectExtent l="0" t="0" r="6985" b="825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2D9C70C" w14:textId="77777777" w:rsidR="004C2C3F" w:rsidRDefault="004C2C3F" w:rsidP="004C2C3F">
      <w:pPr>
        <w:pStyle w:val="NoSpacing"/>
        <w:rPr>
          <w:sz w:val="14"/>
          <w:szCs w:val="14"/>
          <w:lang w:eastAsia="en-NZ"/>
        </w:rPr>
      </w:pPr>
      <w:r w:rsidRPr="00C6779D">
        <w:rPr>
          <w:sz w:val="14"/>
          <w:szCs w:val="14"/>
          <w:lang w:eastAsia="en-NZ"/>
        </w:rPr>
        <w:t>Base (n=3</w:t>
      </w:r>
      <w:r>
        <w:rPr>
          <w:sz w:val="14"/>
          <w:szCs w:val="14"/>
          <w:lang w:eastAsia="en-NZ"/>
        </w:rPr>
        <w:t>462</w:t>
      </w:r>
      <w:r w:rsidRPr="00C6779D">
        <w:rPr>
          <w:sz w:val="14"/>
          <w:szCs w:val="14"/>
          <w:lang w:eastAsia="en-NZ"/>
        </w:rPr>
        <w:t>).</w:t>
      </w:r>
    </w:p>
    <w:p w14:paraId="297C3346" w14:textId="1CC7D2BB" w:rsidR="007A165A" w:rsidRDefault="004C2C3F" w:rsidP="007A165A">
      <w:pPr>
        <w:pStyle w:val="NoSpacing"/>
        <w:rPr>
          <w:sz w:val="14"/>
          <w:szCs w:val="14"/>
          <w:lang w:eastAsia="en-NZ"/>
        </w:rPr>
      </w:pPr>
      <w:r w:rsidRPr="00356CF3">
        <w:rPr>
          <w:sz w:val="14"/>
          <w:szCs w:val="14"/>
          <w:lang w:eastAsia="en-NZ"/>
        </w:rPr>
        <w:t xml:space="preserve">Sub-sample based on </w:t>
      </w:r>
      <w:r>
        <w:rPr>
          <w:sz w:val="14"/>
          <w:szCs w:val="14"/>
          <w:lang w:eastAsia="en-NZ"/>
        </w:rPr>
        <w:t>women</w:t>
      </w:r>
      <w:r w:rsidRPr="00356CF3">
        <w:rPr>
          <w:sz w:val="14"/>
          <w:szCs w:val="14"/>
          <w:lang w:eastAsia="en-NZ"/>
        </w:rPr>
        <w:t xml:space="preserve"> who said they received most of their antenatal care from an LMC – excludes </w:t>
      </w:r>
      <w:r w:rsidR="00D34294">
        <w:rPr>
          <w:sz w:val="14"/>
          <w:szCs w:val="14"/>
          <w:lang w:eastAsia="en-NZ"/>
        </w:rPr>
        <w:t>women</w:t>
      </w:r>
      <w:r w:rsidRPr="00356CF3">
        <w:rPr>
          <w:sz w:val="14"/>
          <w:szCs w:val="14"/>
          <w:lang w:eastAsia="en-NZ"/>
        </w:rPr>
        <w:t xml:space="preserve"> who</w:t>
      </w:r>
      <w:r w:rsidR="00D34294">
        <w:rPr>
          <w:sz w:val="14"/>
          <w:szCs w:val="14"/>
          <w:lang w:eastAsia="en-NZ"/>
        </w:rPr>
        <w:t xml:space="preserve"> said ‘Don’t know’ or</w:t>
      </w:r>
      <w:r w:rsidRPr="00356CF3">
        <w:rPr>
          <w:sz w:val="14"/>
          <w:szCs w:val="14"/>
          <w:lang w:eastAsia="en-NZ"/>
        </w:rPr>
        <w:t xml:space="preserve"> did not provide a response for this question.</w:t>
      </w:r>
    </w:p>
    <w:p w14:paraId="38EC22A8" w14:textId="55FA4EE3" w:rsidR="007A165A" w:rsidRPr="007A165A" w:rsidRDefault="007A165A" w:rsidP="007A165A">
      <w:pPr>
        <w:pStyle w:val="NoSpacing"/>
        <w:rPr>
          <w:sz w:val="14"/>
          <w:szCs w:val="14"/>
          <w:lang w:eastAsia="en-NZ"/>
        </w:rPr>
      </w:pPr>
      <w:r>
        <w:rPr>
          <w:sz w:val="14"/>
          <w:szCs w:val="14"/>
          <w:lang w:eastAsia="en-NZ"/>
        </w:rPr>
        <w:t>Total may not sum to 100 percent due to rounding.</w:t>
      </w:r>
    </w:p>
    <w:p w14:paraId="28CE0A92" w14:textId="77777777" w:rsidR="004C2C3F" w:rsidRDefault="004C2C3F" w:rsidP="004C2C3F">
      <w:pPr>
        <w:spacing w:line="240" w:lineRule="auto"/>
      </w:pPr>
    </w:p>
    <w:p w14:paraId="03785264" w14:textId="0301F51E" w:rsidR="004C2C3F" w:rsidRPr="00682BA9" w:rsidRDefault="004C2C3F" w:rsidP="00682BA9">
      <w:pPr>
        <w:pStyle w:val="Verbatim"/>
      </w:pPr>
      <w:r w:rsidRPr="00682BA9">
        <w:br w:type="page"/>
      </w:r>
    </w:p>
    <w:p w14:paraId="39FD8784" w14:textId="19D1173D" w:rsidR="004C2C3F" w:rsidRDefault="00191558" w:rsidP="00191558">
      <w:pPr>
        <w:pStyle w:val="BodyText"/>
      </w:pPr>
      <w:r>
        <w:rPr>
          <w:rFonts w:ascii="Arial Black Mäori" w:hAnsi="Arial Black Mäori" w:cs="Arial"/>
          <w:iCs/>
          <w:noProof/>
          <w:sz w:val="23"/>
          <w:szCs w:val="23"/>
          <w:lang w:eastAsia="en-NZ"/>
        </w:rPr>
        <w:lastRenderedPageBreak/>
        <mc:AlternateContent>
          <mc:Choice Requires="wps">
            <w:drawing>
              <wp:anchor distT="0" distB="0" distL="114300" distR="114300" simplePos="0" relativeHeight="251905024" behindDoc="1" locked="0" layoutInCell="1" allowOverlap="1" wp14:anchorId="0ABBCB44" wp14:editId="49ECE839">
                <wp:simplePos x="0" y="0"/>
                <wp:positionH relativeFrom="margin">
                  <wp:align>center</wp:align>
                </wp:positionH>
                <wp:positionV relativeFrom="paragraph">
                  <wp:posOffset>-9417</wp:posOffset>
                </wp:positionV>
                <wp:extent cx="6003984" cy="6029325"/>
                <wp:effectExtent l="0" t="0" r="0" b="9525"/>
                <wp:wrapNone/>
                <wp:docPr id="456" name="Rectangle 456"/>
                <wp:cNvGraphicFramePr/>
                <a:graphic xmlns:a="http://schemas.openxmlformats.org/drawingml/2006/main">
                  <a:graphicData uri="http://schemas.microsoft.com/office/word/2010/wordprocessingShape">
                    <wps:wsp>
                      <wps:cNvSpPr/>
                      <wps:spPr>
                        <a:xfrm>
                          <a:off x="0" y="0"/>
                          <a:ext cx="6003984" cy="60293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57CD6D9" id="Rectangle 456" o:spid="_x0000_s1026" style="position:absolute;margin-left:0;margin-top:-.75pt;width:472.75pt;height:474.75pt;z-index:-251411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" fillcolor="#f2f2f2 [3052]" stroked="f" strokeweight="2pt">
                <w10:wrap anchorx="margin"/>
              </v:rect>
            </w:pict>
          </mc:Fallback>
        </mc:AlternateContent>
      </w:r>
      <w:r w:rsidR="004C2C3F" w:rsidRPr="0094778D">
        <w:rPr>
          <w:rFonts w:ascii="Arial Black Mäori" w:hAnsi="Arial Black Mäori" w:cs="Arial"/>
          <w:iCs/>
          <w:sz w:val="23"/>
          <w:szCs w:val="23"/>
        </w:rPr>
        <w:t xml:space="preserve">Statistically significant differences for </w:t>
      </w:r>
      <w:r w:rsidR="001F259F">
        <w:rPr>
          <w:rFonts w:ascii="Arial Black Mäori" w:hAnsi="Arial Black Mäori" w:cs="Arial"/>
          <w:iCs/>
          <w:sz w:val="23"/>
          <w:szCs w:val="23"/>
        </w:rPr>
        <w:t>Māori</w:t>
      </w:r>
      <w:r w:rsidR="004C2C3F" w:rsidRPr="0094778D">
        <w:rPr>
          <w:rFonts w:ascii="Arial Black Mäori" w:hAnsi="Arial Black Mäori" w:cs="Arial"/>
          <w:iCs/>
          <w:sz w:val="23"/>
          <w:szCs w:val="23"/>
        </w:rPr>
        <w:t xml:space="preserve">, Pacific and younger </w:t>
      </w:r>
      <w:r w:rsidR="004C2C3F">
        <w:rPr>
          <w:rFonts w:ascii="Arial Black Mäori" w:hAnsi="Arial Black Mäori" w:cs="Arial"/>
          <w:iCs/>
          <w:sz w:val="23"/>
          <w:szCs w:val="23"/>
        </w:rPr>
        <w:t>women</w:t>
      </w:r>
      <w:r w:rsidR="00031DB6" w:rsidRPr="00031DB6">
        <w:rPr>
          <w:rFonts w:ascii="Arial Black Mäori" w:hAnsi="Arial Black Mäori" w:cs="Arial"/>
          <w:iCs/>
          <w:sz w:val="23"/>
          <w:szCs w:val="23"/>
        </w:rPr>
        <w:t xml:space="preserve"> </w:t>
      </w:r>
      <w:r w:rsidR="00031DB6">
        <w:rPr>
          <w:rFonts w:ascii="Arial Black Mäori" w:hAnsi="Arial Black Mäori" w:cs="Arial"/>
          <w:iCs/>
          <w:sz w:val="23"/>
          <w:szCs w:val="23"/>
        </w:rPr>
        <w:t>and women with disabilities</w:t>
      </w:r>
      <w:r w:rsidR="004C2C3F" w:rsidRPr="0094778D">
        <w:rPr>
          <w:rFonts w:ascii="Arial Black Mäori" w:hAnsi="Arial Black Mäori" w:cs="Arial"/>
          <w:iCs/>
          <w:sz w:val="23"/>
          <w:szCs w:val="23"/>
        </w:rPr>
        <w:t xml:space="preserve">, with regard to </w:t>
      </w:r>
      <w:r w:rsidR="004C2C3F">
        <w:rPr>
          <w:rFonts w:ascii="Arial Black Mäori" w:hAnsi="Arial Black Mäori" w:cs="Arial"/>
          <w:iCs/>
          <w:sz w:val="23"/>
          <w:szCs w:val="23"/>
        </w:rPr>
        <w:t xml:space="preserve">their </w:t>
      </w:r>
      <w:r w:rsidR="00475765">
        <w:rPr>
          <w:rFonts w:ascii="Arial Black Mäori" w:hAnsi="Arial Black Mäori" w:cs="Arial"/>
          <w:iCs/>
          <w:sz w:val="23"/>
          <w:szCs w:val="23"/>
        </w:rPr>
        <w:t>choice and initial contact with their</w:t>
      </w:r>
      <w:r w:rsidR="004C2C3F">
        <w:rPr>
          <w:rFonts w:ascii="Arial Black Mäori" w:hAnsi="Arial Black Mäori" w:cs="Arial"/>
          <w:iCs/>
          <w:sz w:val="23"/>
          <w:szCs w:val="23"/>
        </w:rPr>
        <w:t xml:space="preserve"> LMC</w:t>
      </w:r>
      <w:r w:rsidR="004C2C3F" w:rsidRPr="0094778D">
        <w:rPr>
          <w:rFonts w:ascii="Arial Black Mäori" w:hAnsi="Arial Black Mäori" w:cs="Arial"/>
          <w:iCs/>
          <w:sz w:val="23"/>
          <w:szCs w:val="23"/>
        </w:rPr>
        <w:t xml:space="preserve"> </w:t>
      </w:r>
    </w:p>
    <w:p w14:paraId="4E44ADD7" w14:textId="23D199C8" w:rsidR="004C2C3F" w:rsidRPr="008378AC" w:rsidRDefault="007E66F4" w:rsidP="00191558">
      <w:pPr>
        <w:pStyle w:val="BodyText"/>
        <w:rPr>
          <w:b/>
        </w:rPr>
      </w:pPr>
      <w:proofErr w:type="spellStart"/>
      <w:r>
        <w:rPr>
          <w:b/>
        </w:rPr>
        <w:t>Mäori</w:t>
      </w:r>
      <w:proofErr w:type="spellEnd"/>
      <w:r>
        <w:rPr>
          <w:b/>
        </w:rPr>
        <w:t xml:space="preserve"> </w:t>
      </w:r>
      <w:r w:rsidR="004C2C3F">
        <w:rPr>
          <w:b/>
        </w:rPr>
        <w:t>women</w:t>
      </w:r>
    </w:p>
    <w:p w14:paraId="4D810276" w14:textId="77777777" w:rsidR="009A0A31" w:rsidRPr="001A273C" w:rsidRDefault="009A0A31" w:rsidP="009A0A31">
      <w:pPr>
        <w:pStyle w:val="RNZBullets"/>
        <w:spacing w:before="0"/>
      </w:pPr>
      <w:proofErr w:type="spellStart"/>
      <w:r>
        <w:t>Mäori</w:t>
      </w:r>
      <w:proofErr w:type="spellEnd"/>
      <w:r>
        <w:t xml:space="preserve"> women were more likely to choose an LMC who respected their background, culture, beliefs and values (23 percent, compared with 17 percent of women of ‘other’ ethnicities).</w:t>
      </w:r>
    </w:p>
    <w:p w14:paraId="22009668" w14:textId="61BFEB25" w:rsidR="004C2C3F" w:rsidRDefault="004C2C3F" w:rsidP="0079570F">
      <w:pPr>
        <w:pStyle w:val="RNZBullets"/>
        <w:spacing w:before="0"/>
      </w:pPr>
      <w:r w:rsidRPr="001A273C">
        <w:t xml:space="preserve">One-in-four </w:t>
      </w:r>
      <w:proofErr w:type="spellStart"/>
      <w:r w:rsidR="007E66F4">
        <w:t>Mäori</w:t>
      </w:r>
      <w:proofErr w:type="spellEnd"/>
      <w:r w:rsidR="007E66F4">
        <w:t xml:space="preserve"> </w:t>
      </w:r>
      <w:r w:rsidRPr="001A273C">
        <w:t xml:space="preserve">women (26 percent) saw their LMC for the first time when they were 13-28 weeks </w:t>
      </w:r>
      <w:r w:rsidR="00D70FC6">
        <w:t>pregnant</w:t>
      </w:r>
      <w:r w:rsidRPr="001A273C">
        <w:t xml:space="preserve"> (compared with 18 percent of </w:t>
      </w:r>
      <w:r w:rsidR="00317485">
        <w:t xml:space="preserve">women of ‘other’ </w:t>
      </w:r>
      <w:r w:rsidR="0079570F">
        <w:t>ethnicities</w:t>
      </w:r>
      <w:r w:rsidRPr="001A273C">
        <w:t>).</w:t>
      </w:r>
    </w:p>
    <w:p w14:paraId="0B96D499" w14:textId="77777777" w:rsidR="004C2C3F" w:rsidRPr="008378AC" w:rsidRDefault="004C2C3F" w:rsidP="00191558">
      <w:pPr>
        <w:pStyle w:val="BodyText"/>
        <w:rPr>
          <w:b/>
        </w:rPr>
      </w:pPr>
      <w:r w:rsidRPr="008378AC">
        <w:rPr>
          <w:b/>
        </w:rPr>
        <w:t xml:space="preserve">Pacific </w:t>
      </w:r>
      <w:r>
        <w:rPr>
          <w:b/>
        </w:rPr>
        <w:t>women</w:t>
      </w:r>
    </w:p>
    <w:p w14:paraId="123CE210" w14:textId="7E0829BB" w:rsidR="009A0A31" w:rsidRPr="000F7F08" w:rsidRDefault="009A0A31" w:rsidP="009A0A31">
      <w:pPr>
        <w:pStyle w:val="RNZBullets"/>
        <w:spacing w:before="0"/>
      </w:pPr>
      <w:r>
        <w:t xml:space="preserve">Pacific women were more likely to have chosen their LMC from a list that was given </w:t>
      </w:r>
      <w:r w:rsidR="0079570F">
        <w:t>to them by their d</w:t>
      </w:r>
      <w:r>
        <w:t>octor, nurse or pharmacist (23 percent, compared with 14 percent of women of ‘other’ ethnicities).</w:t>
      </w:r>
    </w:p>
    <w:p w14:paraId="7A4073FA" w14:textId="6DF94D4E" w:rsidR="004C2C3F" w:rsidRDefault="004C2C3F" w:rsidP="00317485">
      <w:pPr>
        <w:pStyle w:val="RNZBullets"/>
        <w:spacing w:before="0"/>
      </w:pPr>
      <w:r w:rsidRPr="000F7F08">
        <w:t xml:space="preserve">One-in-three Pacific women (36 percent) did not see their LMC until they were 13-28 weeks pregnant (compared with 18 percent of </w:t>
      </w:r>
      <w:r w:rsidR="00317485">
        <w:t>women of ‘other’ ethnicities</w:t>
      </w:r>
      <w:r w:rsidRPr="000F7F08">
        <w:t>).</w:t>
      </w:r>
    </w:p>
    <w:p w14:paraId="15AE4944" w14:textId="77777777" w:rsidR="004C2C3F" w:rsidRPr="008005B6" w:rsidRDefault="004C2C3F" w:rsidP="00191558">
      <w:pPr>
        <w:pStyle w:val="RNZBullets"/>
        <w:numPr>
          <w:ilvl w:val="0"/>
          <w:numId w:val="0"/>
        </w:numPr>
        <w:spacing w:before="0"/>
        <w:rPr>
          <w:b/>
        </w:rPr>
      </w:pPr>
      <w:r w:rsidRPr="008005B6">
        <w:rPr>
          <w:b/>
        </w:rPr>
        <w:t>Young</w:t>
      </w:r>
      <w:r>
        <w:rPr>
          <w:b/>
        </w:rPr>
        <w:t>er</w:t>
      </w:r>
      <w:r w:rsidRPr="008005B6">
        <w:rPr>
          <w:b/>
        </w:rPr>
        <w:t xml:space="preserve"> </w:t>
      </w:r>
      <w:r>
        <w:rPr>
          <w:b/>
        </w:rPr>
        <w:t>women</w:t>
      </w:r>
    </w:p>
    <w:p w14:paraId="48565DE5" w14:textId="345CE5F2" w:rsidR="009A0A31" w:rsidRDefault="009A0A31" w:rsidP="009A0A31">
      <w:pPr>
        <w:pStyle w:val="RNZBullets"/>
        <w:spacing w:before="0"/>
      </w:pPr>
      <w:r>
        <w:t xml:space="preserve">Reflecting their young age and the fact that this was more likely to be their first pregnancy, women </w:t>
      </w:r>
      <w:proofErr w:type="gramStart"/>
      <w:r>
        <w:t>under</w:t>
      </w:r>
      <w:proofErr w:type="gramEnd"/>
      <w:r>
        <w:t xml:space="preserve"> 25 years of age were less likely than older women to have chosen their LMC because they had cared for them in a previous pregnancy (17 percent, compared with 30 percent of those aged 25 years or more).</w:t>
      </w:r>
    </w:p>
    <w:p w14:paraId="27D3DD27" w14:textId="254A59AB" w:rsidR="004C2C3F" w:rsidRDefault="004C2C3F" w:rsidP="009A0A31">
      <w:pPr>
        <w:pStyle w:val="RNZBullets"/>
        <w:spacing w:before="0"/>
      </w:pPr>
      <w:r>
        <w:t xml:space="preserve">One-in-four younger women (27 percent) did not see their LMC until they were 13-28 weeks </w:t>
      </w:r>
      <w:r w:rsidR="009A0A31">
        <w:t>pregnant</w:t>
      </w:r>
      <w:r>
        <w:t xml:space="preserve"> (compared with 15 percent of older women).</w:t>
      </w:r>
    </w:p>
    <w:p w14:paraId="66258326" w14:textId="77163F59" w:rsidR="00C45BC6" w:rsidRPr="00D91F35" w:rsidRDefault="0035540B" w:rsidP="00C45BC6">
      <w:pPr>
        <w:pStyle w:val="BodyText"/>
        <w:rPr>
          <w:b/>
        </w:rPr>
      </w:pPr>
      <w:r>
        <w:rPr>
          <w:b/>
        </w:rPr>
        <w:t>Women with disabilities</w:t>
      </w:r>
    </w:p>
    <w:p w14:paraId="48252BEF" w14:textId="7E0F2265" w:rsidR="00C45BC6" w:rsidRDefault="00C45BC6" w:rsidP="00317485">
      <w:pPr>
        <w:pStyle w:val="RNZBullets"/>
        <w:numPr>
          <w:ilvl w:val="0"/>
          <w:numId w:val="0"/>
        </w:numPr>
        <w:spacing w:before="0"/>
        <w:ind w:left="397" w:hanging="397"/>
      </w:pPr>
      <w:r>
        <w:t>There were no significant differences between women with and without disabilities.</w:t>
      </w:r>
    </w:p>
    <w:p w14:paraId="05D7DF66" w14:textId="77777777" w:rsidR="004C2C3F" w:rsidRDefault="004C2C3F" w:rsidP="004C2C3F">
      <w:pPr>
        <w:pStyle w:val="RNZBullets"/>
        <w:numPr>
          <w:ilvl w:val="0"/>
          <w:numId w:val="0"/>
        </w:numPr>
        <w:spacing w:before="0"/>
        <w:ind w:left="397"/>
      </w:pPr>
    </w:p>
    <w:p w14:paraId="45A20D0E" w14:textId="77777777" w:rsidR="004C2C3F" w:rsidRDefault="004C2C3F" w:rsidP="004C2C3F">
      <w:pPr>
        <w:spacing w:line="240" w:lineRule="auto"/>
        <w:rPr>
          <w:rFonts w:ascii="Arial Black Mäori" w:hAnsi="Arial Black Mäori" w:cs="Arial"/>
          <w:iCs/>
          <w:sz w:val="23"/>
          <w:szCs w:val="23"/>
        </w:rPr>
      </w:pPr>
      <w:r>
        <w:br w:type="page"/>
      </w:r>
    </w:p>
    <w:p w14:paraId="74DBAEBB" w14:textId="77777777" w:rsidR="004C2C3F" w:rsidRDefault="004C2C3F" w:rsidP="004C2C3F">
      <w:pPr>
        <w:pStyle w:val="Heading4"/>
        <w:numPr>
          <w:ilvl w:val="3"/>
          <w:numId w:val="2"/>
        </w:numPr>
      </w:pPr>
      <w:r>
        <w:lastRenderedPageBreak/>
        <w:t>Reasons for not having an LMC</w:t>
      </w:r>
    </w:p>
    <w:p w14:paraId="2ACB3FF5" w14:textId="77777777" w:rsidR="004C2C3F" w:rsidRDefault="004C2C3F" w:rsidP="004C2C3F">
      <w:pPr>
        <w:pStyle w:val="BodyText"/>
      </w:pPr>
      <w:r>
        <w:t>Women who did not have an LMC were asked to describe their reasons for this (</w:t>
      </w:r>
      <w:r>
        <w:fldChar w:fldCharType="begin"/>
      </w:r>
      <w:r>
        <w:instrText xml:space="preserve"> REF _Ref416172680 \h  \* MERGEFORMAT </w:instrText>
      </w:r>
      <w:r>
        <w:fldChar w:fldCharType="separate"/>
      </w:r>
      <w:r w:rsidR="005F690D" w:rsidRPr="005F690D">
        <w:t>Figure 9</w:t>
      </w:r>
      <w:r>
        <w:fldChar w:fldCharType="end"/>
      </w:r>
      <w:r>
        <w:t>).</w:t>
      </w:r>
    </w:p>
    <w:p w14:paraId="526175F1" w14:textId="5358C24D" w:rsidR="004C2C3F" w:rsidRDefault="004C2C3F" w:rsidP="00475765">
      <w:pPr>
        <w:pStyle w:val="BodyText"/>
      </w:pPr>
      <w:r>
        <w:t xml:space="preserve">Thirty-nine percent reported they did not have </w:t>
      </w:r>
      <w:r w:rsidR="00475765">
        <w:t>an</w:t>
      </w:r>
      <w:r>
        <w:t xml:space="preserve"> LMC because they wanted to use the hospital team, while 1</w:t>
      </w:r>
      <w:r w:rsidR="00B92115">
        <w:t>6</w:t>
      </w:r>
      <w:r>
        <w:t xml:space="preserve"> percent indicated that their pregnancy was high risk or had complications</w:t>
      </w:r>
      <w:r w:rsidR="00475765">
        <w:t xml:space="preserve"> so having an LMC was not </w:t>
      </w:r>
      <w:r w:rsidR="00191558">
        <w:t xml:space="preserve">considered </w:t>
      </w:r>
      <w:r w:rsidR="00475765">
        <w:t>an option</w:t>
      </w:r>
      <w:r>
        <w:t>. One-in-five (20 percent) did not know they needed an LMC or did not know how to get one, while 13 percent said there were a shortage of LMC’s in their area.</w:t>
      </w:r>
    </w:p>
    <w:p w14:paraId="192D3419" w14:textId="3BC83901" w:rsidR="00DE0EB3" w:rsidRDefault="00DE0EB3" w:rsidP="003313E7">
      <w:pPr>
        <w:pStyle w:val="Verbatim"/>
      </w:pPr>
      <w:r w:rsidRPr="00DE0EB3">
        <w:t>The hospital midwife was my LMC. We only have one community based one in our area and I preferred to use the DHB.</w:t>
      </w:r>
    </w:p>
    <w:p w14:paraId="0D08AF27" w14:textId="59AFAE62" w:rsidR="00593A1E" w:rsidRDefault="00593A1E" w:rsidP="00593A1E">
      <w:pPr>
        <w:pStyle w:val="Verbatim"/>
      </w:pPr>
      <w:r w:rsidRPr="00DE0EB3">
        <w:t>High risk pregnancy due to medical conditions and previous high risk/problems with my first three pregnancies</w:t>
      </w:r>
      <w:r w:rsidR="00901CE2">
        <w:t>,</w:t>
      </w:r>
      <w:r w:rsidRPr="00DE0EB3">
        <w:t xml:space="preserve"> and also all three previous has been </w:t>
      </w:r>
      <w:r w:rsidR="00F1178D" w:rsidRPr="00DE0EB3">
        <w:t>C-section</w:t>
      </w:r>
      <w:r w:rsidRPr="00DE0EB3">
        <w:t xml:space="preserve"> births.</w:t>
      </w:r>
    </w:p>
    <w:p w14:paraId="5F9AD01A" w14:textId="1FDAC315" w:rsidR="00DE0EB3" w:rsidRDefault="00DE0EB3" w:rsidP="00DE0EB3">
      <w:pPr>
        <w:pStyle w:val="Verbatim"/>
      </w:pPr>
      <w:r>
        <w:t xml:space="preserve">I </w:t>
      </w:r>
      <w:r w:rsidRPr="00DE0EB3">
        <w:t>didn't know who to go to or what to do. My GP referred me to the hospital midwife team and they called me.</w:t>
      </w:r>
    </w:p>
    <w:p w14:paraId="55B9C8C9" w14:textId="77777777" w:rsidR="00593A1E" w:rsidRDefault="00593A1E" w:rsidP="003313E7">
      <w:pPr>
        <w:pStyle w:val="Verbatim"/>
      </w:pPr>
      <w:r w:rsidRPr="00593A1E">
        <w:t>I didn't know that any were available.</w:t>
      </w:r>
    </w:p>
    <w:p w14:paraId="0C5BEFDD" w14:textId="5062B36F" w:rsidR="00593A1E" w:rsidRDefault="00593A1E" w:rsidP="003313E7">
      <w:pPr>
        <w:pStyle w:val="Verbatim"/>
      </w:pPr>
      <w:r w:rsidRPr="00593A1E">
        <w:t>All LMC</w:t>
      </w:r>
      <w:r w:rsidR="00901CE2">
        <w:t>’</w:t>
      </w:r>
      <w:r w:rsidRPr="00593A1E">
        <w:t>s I approached already had full workloads.</w:t>
      </w:r>
    </w:p>
    <w:p w14:paraId="267AD100" w14:textId="1BDD1CFB" w:rsidR="00DE0EB3" w:rsidRDefault="00DE0EB3" w:rsidP="00DE0EB3">
      <w:pPr>
        <w:pStyle w:val="Verbatim"/>
      </w:pPr>
      <w:r w:rsidRPr="00DE0EB3">
        <w:t>Since I was due in early Jan</w:t>
      </w:r>
      <w:r w:rsidR="005772C3">
        <w:t>uary</w:t>
      </w:r>
      <w:r w:rsidRPr="00DE0EB3">
        <w:t>, there was a shortage of LMC's in my ar</w:t>
      </w:r>
      <w:r w:rsidR="005772C3">
        <w:t>ea. Most were on Christmas/New Y</w:t>
      </w:r>
      <w:r w:rsidRPr="00DE0EB3">
        <w:t>ear break.</w:t>
      </w:r>
    </w:p>
    <w:p w14:paraId="7FF67384" w14:textId="5D07BD3D" w:rsidR="004C2C3F" w:rsidRDefault="004C2C3F" w:rsidP="00901CE2">
      <w:pPr>
        <w:pStyle w:val="BodyText"/>
      </w:pPr>
      <w:r w:rsidRPr="005164FE">
        <w:t xml:space="preserve">There were no significant differences in reasons for not having a community-based LMC, </w:t>
      </w:r>
      <w:r w:rsidR="00B92115" w:rsidRPr="005164FE">
        <w:t xml:space="preserve">for </w:t>
      </w:r>
      <w:proofErr w:type="spellStart"/>
      <w:r w:rsidR="001F259F">
        <w:t>M</w:t>
      </w:r>
      <w:r w:rsidR="00901CE2">
        <w:t>ä</w:t>
      </w:r>
      <w:r w:rsidR="001F259F">
        <w:t>ori</w:t>
      </w:r>
      <w:proofErr w:type="spellEnd"/>
      <w:r w:rsidR="00B92115" w:rsidRPr="005164FE">
        <w:t xml:space="preserve">, Pacific or younger </w:t>
      </w:r>
      <w:r w:rsidR="005164FE">
        <w:t>women or women with disabilities</w:t>
      </w:r>
      <w:r w:rsidRPr="005164FE">
        <w:t>.</w:t>
      </w:r>
    </w:p>
    <w:p w14:paraId="2CBA8E68" w14:textId="77777777" w:rsidR="004C2C3F" w:rsidRPr="00C6779D" w:rsidRDefault="004C2C3F" w:rsidP="004C2C3F">
      <w:pPr>
        <w:pStyle w:val="Caption"/>
        <w:rPr>
          <w:b/>
          <w:sz w:val="16"/>
          <w:szCs w:val="16"/>
        </w:rPr>
      </w:pPr>
      <w:bookmarkStart w:id="52" w:name="_Ref416172680"/>
      <w:r w:rsidRPr="00C6779D">
        <w:rPr>
          <w:sz w:val="16"/>
          <w:szCs w:val="16"/>
        </w:rPr>
        <w:t xml:space="preserve">Figure </w:t>
      </w:r>
      <w:r w:rsidRPr="00C6779D">
        <w:rPr>
          <w:sz w:val="16"/>
          <w:szCs w:val="16"/>
        </w:rPr>
        <w:fldChar w:fldCharType="begin"/>
      </w:r>
      <w:r w:rsidRPr="00C6779D">
        <w:rPr>
          <w:sz w:val="16"/>
          <w:szCs w:val="16"/>
        </w:rPr>
        <w:instrText xml:space="preserve"> SEQ Figure \* ARABIC </w:instrText>
      </w:r>
      <w:r w:rsidRPr="00C6779D">
        <w:rPr>
          <w:sz w:val="16"/>
          <w:szCs w:val="16"/>
        </w:rPr>
        <w:fldChar w:fldCharType="separate"/>
      </w:r>
      <w:r w:rsidR="005F690D">
        <w:rPr>
          <w:noProof/>
          <w:sz w:val="16"/>
          <w:szCs w:val="16"/>
        </w:rPr>
        <w:t>9</w:t>
      </w:r>
      <w:r w:rsidRPr="00C6779D">
        <w:rPr>
          <w:sz w:val="16"/>
          <w:szCs w:val="16"/>
        </w:rPr>
        <w:fldChar w:fldCharType="end"/>
      </w:r>
      <w:bookmarkEnd w:id="52"/>
      <w:r w:rsidRPr="00C6779D">
        <w:rPr>
          <w:sz w:val="16"/>
          <w:szCs w:val="16"/>
        </w:rPr>
        <w:t>: Reasons for not having a community-based LMC</w:t>
      </w:r>
    </w:p>
    <w:p w14:paraId="0BF60493" w14:textId="77777777" w:rsidR="004C2C3F" w:rsidRPr="00C6779D" w:rsidRDefault="004C2C3F" w:rsidP="004C2C3F">
      <w:pPr>
        <w:pStyle w:val="TableQuestion"/>
        <w:rPr>
          <w:noProof/>
          <w:sz w:val="16"/>
          <w:szCs w:val="16"/>
          <w:lang w:eastAsia="en-NZ"/>
        </w:rPr>
      </w:pPr>
      <w:r w:rsidRPr="00C6779D">
        <w:rPr>
          <w:sz w:val="16"/>
          <w:szCs w:val="16"/>
        </w:rPr>
        <w:t xml:space="preserve">Q8. Which was the main reason you did not have a community-based Lead Maternity Carer? </w:t>
      </w:r>
    </w:p>
    <w:p w14:paraId="781A383E" w14:textId="409CF4F3" w:rsidR="004C2C3F" w:rsidRDefault="00B92115" w:rsidP="004C2C3F">
      <w:pPr>
        <w:spacing w:line="240" w:lineRule="auto"/>
        <w:rPr>
          <w:rFonts w:ascii="Arial Black Mäori" w:hAnsi="Arial Black Mäori" w:cs="Arial"/>
          <w:iCs/>
          <w:sz w:val="32"/>
          <w:szCs w:val="28"/>
        </w:rPr>
      </w:pPr>
      <w:r>
        <w:rPr>
          <w:noProof/>
          <w:lang w:eastAsia="en-NZ"/>
        </w:rPr>
        <w:drawing>
          <wp:inline distT="0" distB="0" distL="0" distR="0" wp14:anchorId="606DDE00" wp14:editId="7BB3C444">
            <wp:extent cx="5735781" cy="2933700"/>
            <wp:effectExtent l="0" t="0" r="0" b="0"/>
            <wp:docPr id="225" name="Chart 2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0EC8F3F" w14:textId="77777777" w:rsidR="004C2C3F" w:rsidRDefault="004C2C3F" w:rsidP="004C2C3F">
      <w:pPr>
        <w:pStyle w:val="NoSpacing"/>
        <w:rPr>
          <w:sz w:val="14"/>
          <w:szCs w:val="14"/>
          <w:lang w:eastAsia="en-NZ"/>
        </w:rPr>
      </w:pPr>
      <w:r>
        <w:rPr>
          <w:sz w:val="14"/>
          <w:szCs w:val="14"/>
          <w:lang w:eastAsia="en-NZ"/>
        </w:rPr>
        <w:t>Base (n=196).</w:t>
      </w:r>
    </w:p>
    <w:p w14:paraId="2E402CF1" w14:textId="77777777" w:rsidR="004C2C3F" w:rsidRDefault="004C2C3F" w:rsidP="004C2C3F">
      <w:pPr>
        <w:pStyle w:val="NoSpacing"/>
        <w:rPr>
          <w:sz w:val="14"/>
          <w:szCs w:val="14"/>
          <w:lang w:eastAsia="en-NZ"/>
        </w:rPr>
      </w:pPr>
      <w:r w:rsidRPr="00356CF3">
        <w:rPr>
          <w:sz w:val="14"/>
          <w:szCs w:val="14"/>
          <w:lang w:eastAsia="en-NZ"/>
        </w:rPr>
        <w:t xml:space="preserve">Sub-sample based on </w:t>
      </w:r>
      <w:r>
        <w:rPr>
          <w:sz w:val="14"/>
          <w:szCs w:val="14"/>
          <w:lang w:eastAsia="en-NZ"/>
        </w:rPr>
        <w:t>women</w:t>
      </w:r>
      <w:r w:rsidRPr="00356CF3">
        <w:rPr>
          <w:sz w:val="14"/>
          <w:szCs w:val="14"/>
          <w:lang w:eastAsia="en-NZ"/>
        </w:rPr>
        <w:t xml:space="preserve"> who </w:t>
      </w:r>
      <w:r>
        <w:rPr>
          <w:sz w:val="14"/>
          <w:szCs w:val="14"/>
          <w:lang w:eastAsia="en-NZ"/>
        </w:rPr>
        <w:t>did not have a community-based LMC</w:t>
      </w:r>
      <w:r w:rsidRPr="00356CF3">
        <w:rPr>
          <w:sz w:val="14"/>
          <w:szCs w:val="14"/>
          <w:lang w:eastAsia="en-NZ"/>
        </w:rPr>
        <w:t xml:space="preserve"> – excludes those who did not provide a response for this question.</w:t>
      </w:r>
    </w:p>
    <w:p w14:paraId="61FA16D3" w14:textId="07839066" w:rsidR="007A165A" w:rsidRPr="00356CF3" w:rsidRDefault="007A165A" w:rsidP="004C2C3F">
      <w:pPr>
        <w:pStyle w:val="NoSpacing"/>
        <w:rPr>
          <w:sz w:val="14"/>
          <w:szCs w:val="14"/>
          <w:lang w:eastAsia="en-NZ"/>
        </w:rPr>
      </w:pPr>
      <w:r>
        <w:rPr>
          <w:sz w:val="14"/>
          <w:szCs w:val="14"/>
          <w:lang w:eastAsia="en-NZ"/>
        </w:rPr>
        <w:t>Total may not sum to 100 percent due to rounding.</w:t>
      </w:r>
    </w:p>
    <w:p w14:paraId="232F92E4" w14:textId="77777777" w:rsidR="004C2C3F" w:rsidRDefault="004C2C3F" w:rsidP="004C2C3F">
      <w:pPr>
        <w:pStyle w:val="Heading2"/>
        <w:numPr>
          <w:ilvl w:val="0"/>
          <w:numId w:val="0"/>
        </w:numPr>
        <w:ind w:left="794" w:hanging="794"/>
      </w:pPr>
      <w:bookmarkStart w:id="53" w:name="_Toc416945929"/>
      <w:bookmarkStart w:id="54" w:name="_Toc419801539"/>
      <w:r>
        <w:lastRenderedPageBreak/>
        <w:t>Satisfaction with antenatal care received</w:t>
      </w:r>
      <w:bookmarkEnd w:id="53"/>
      <w:bookmarkEnd w:id="54"/>
    </w:p>
    <w:p w14:paraId="7322F6C3" w14:textId="77777777" w:rsidR="004C2C3F" w:rsidRPr="00D3391A" w:rsidRDefault="004C2C3F" w:rsidP="004C2C3F">
      <w:pPr>
        <w:pStyle w:val="BodyTextFirstPara"/>
        <w:rPr>
          <w:color w:val="auto"/>
          <w:sz w:val="20"/>
          <w:szCs w:val="20"/>
        </w:rPr>
      </w:pPr>
      <w:r w:rsidRPr="00D3391A">
        <w:rPr>
          <w:color w:val="auto"/>
          <w:sz w:val="20"/>
          <w:szCs w:val="20"/>
        </w:rPr>
        <w:t xml:space="preserve">All </w:t>
      </w:r>
      <w:r>
        <w:rPr>
          <w:color w:val="auto"/>
          <w:sz w:val="20"/>
          <w:szCs w:val="20"/>
        </w:rPr>
        <w:t>women</w:t>
      </w:r>
      <w:r w:rsidRPr="00D3391A">
        <w:rPr>
          <w:color w:val="auto"/>
          <w:sz w:val="20"/>
          <w:szCs w:val="20"/>
        </w:rPr>
        <w:t xml:space="preserve"> were asked to rate various aspects of </w:t>
      </w:r>
      <w:r>
        <w:rPr>
          <w:color w:val="auto"/>
          <w:sz w:val="20"/>
          <w:szCs w:val="20"/>
        </w:rPr>
        <w:t>the</w:t>
      </w:r>
      <w:r w:rsidRPr="00D3391A">
        <w:rPr>
          <w:color w:val="auto"/>
          <w:sz w:val="20"/>
          <w:szCs w:val="20"/>
        </w:rPr>
        <w:t xml:space="preserve"> antenatal care </w:t>
      </w:r>
      <w:r>
        <w:rPr>
          <w:color w:val="auto"/>
          <w:sz w:val="20"/>
          <w:szCs w:val="20"/>
        </w:rPr>
        <w:t xml:space="preserve">they received </w:t>
      </w:r>
      <w:r w:rsidRPr="00D3391A">
        <w:rPr>
          <w:color w:val="auto"/>
          <w:sz w:val="20"/>
          <w:szCs w:val="20"/>
        </w:rPr>
        <w:t>on a scale of 1 to 5, where</w:t>
      </w:r>
      <w:r>
        <w:rPr>
          <w:color w:val="auto"/>
          <w:sz w:val="20"/>
          <w:szCs w:val="20"/>
        </w:rPr>
        <w:t xml:space="preserve"> </w:t>
      </w:r>
      <w:r w:rsidRPr="00D3391A">
        <w:rPr>
          <w:color w:val="auto"/>
          <w:sz w:val="20"/>
          <w:szCs w:val="20"/>
        </w:rPr>
        <w:t>1</w:t>
      </w:r>
      <w:r>
        <w:rPr>
          <w:color w:val="auto"/>
          <w:sz w:val="20"/>
          <w:szCs w:val="20"/>
        </w:rPr>
        <w:t xml:space="preserve"> </w:t>
      </w:r>
      <w:r w:rsidRPr="00D3391A">
        <w:rPr>
          <w:color w:val="auto"/>
          <w:sz w:val="20"/>
          <w:szCs w:val="20"/>
        </w:rPr>
        <w:t>=</w:t>
      </w:r>
      <w:r>
        <w:rPr>
          <w:color w:val="auto"/>
          <w:sz w:val="20"/>
          <w:szCs w:val="20"/>
        </w:rPr>
        <w:t xml:space="preserve"> v</w:t>
      </w:r>
      <w:r w:rsidRPr="00D3391A">
        <w:rPr>
          <w:color w:val="auto"/>
          <w:sz w:val="20"/>
          <w:szCs w:val="20"/>
        </w:rPr>
        <w:t>ery dissatisfied and 5</w:t>
      </w:r>
      <w:r>
        <w:rPr>
          <w:color w:val="auto"/>
          <w:sz w:val="20"/>
          <w:szCs w:val="20"/>
        </w:rPr>
        <w:t xml:space="preserve"> </w:t>
      </w:r>
      <w:r w:rsidRPr="00D3391A">
        <w:rPr>
          <w:color w:val="auto"/>
          <w:sz w:val="20"/>
          <w:szCs w:val="20"/>
        </w:rPr>
        <w:t>=</w:t>
      </w:r>
      <w:r>
        <w:rPr>
          <w:color w:val="auto"/>
          <w:sz w:val="20"/>
          <w:szCs w:val="20"/>
        </w:rPr>
        <w:t xml:space="preserve"> v</w:t>
      </w:r>
      <w:r w:rsidRPr="00D3391A">
        <w:rPr>
          <w:color w:val="auto"/>
          <w:sz w:val="20"/>
          <w:szCs w:val="20"/>
        </w:rPr>
        <w:t xml:space="preserve">ery satisfied. </w:t>
      </w:r>
    </w:p>
    <w:p w14:paraId="1F61910D" w14:textId="0CF3C2E0" w:rsidR="004C2C3F" w:rsidRDefault="004C2C3F" w:rsidP="00901CE2">
      <w:pPr>
        <w:pStyle w:val="BodyTextFirstPara"/>
        <w:rPr>
          <w:color w:val="auto"/>
          <w:sz w:val="20"/>
          <w:szCs w:val="20"/>
        </w:rPr>
      </w:pPr>
      <w:r w:rsidRPr="00D3391A">
        <w:rPr>
          <w:color w:val="auto"/>
          <w:sz w:val="20"/>
          <w:szCs w:val="20"/>
        </w:rPr>
        <w:t xml:space="preserve">As </w:t>
      </w:r>
      <w:r>
        <w:rPr>
          <w:color w:val="auto"/>
          <w:sz w:val="20"/>
          <w:szCs w:val="20"/>
        </w:rPr>
        <w:t>shown</w:t>
      </w:r>
      <w:r w:rsidRPr="00D3391A">
        <w:rPr>
          <w:color w:val="auto"/>
          <w:sz w:val="20"/>
          <w:szCs w:val="20"/>
        </w:rPr>
        <w:t xml:space="preserve"> in</w:t>
      </w:r>
      <w:r>
        <w:rPr>
          <w:color w:val="auto"/>
          <w:sz w:val="20"/>
          <w:szCs w:val="20"/>
        </w:rPr>
        <w:t xml:space="preserve"> </w:t>
      </w:r>
      <w:r>
        <w:rPr>
          <w:color w:val="auto"/>
          <w:sz w:val="20"/>
          <w:szCs w:val="20"/>
        </w:rPr>
        <w:fldChar w:fldCharType="begin"/>
      </w:r>
      <w:r>
        <w:rPr>
          <w:color w:val="auto"/>
          <w:sz w:val="20"/>
          <w:szCs w:val="20"/>
        </w:rPr>
        <w:instrText xml:space="preserve"> REF _Ref416894639 \h  \* MERGEFORMAT </w:instrText>
      </w:r>
      <w:r>
        <w:rPr>
          <w:color w:val="auto"/>
          <w:sz w:val="20"/>
          <w:szCs w:val="20"/>
        </w:rPr>
      </w:r>
      <w:r>
        <w:rPr>
          <w:color w:val="auto"/>
          <w:sz w:val="20"/>
          <w:szCs w:val="20"/>
        </w:rPr>
        <w:fldChar w:fldCharType="separate"/>
      </w:r>
      <w:r w:rsidR="005F690D" w:rsidRPr="005F690D">
        <w:rPr>
          <w:color w:val="auto"/>
          <w:sz w:val="20"/>
          <w:szCs w:val="20"/>
        </w:rPr>
        <w:t>Figure 10</w:t>
      </w:r>
      <w:r>
        <w:rPr>
          <w:color w:val="auto"/>
          <w:sz w:val="20"/>
          <w:szCs w:val="20"/>
        </w:rPr>
        <w:fldChar w:fldCharType="end"/>
      </w:r>
      <w:r w:rsidRPr="00D3391A">
        <w:rPr>
          <w:color w:val="auto"/>
          <w:sz w:val="20"/>
          <w:szCs w:val="20"/>
        </w:rPr>
        <w:t xml:space="preserve">, satisfaction with the antenatal care received was high, </w:t>
      </w:r>
      <w:r>
        <w:rPr>
          <w:color w:val="auto"/>
          <w:sz w:val="20"/>
          <w:szCs w:val="20"/>
        </w:rPr>
        <w:t>with 90 percent of women indicating that they were satisfied or very satisfied with the overall level of care received from their LMC or midwife</w:t>
      </w:r>
      <w:r w:rsidR="00191558">
        <w:rPr>
          <w:color w:val="auto"/>
          <w:sz w:val="20"/>
          <w:szCs w:val="20"/>
        </w:rPr>
        <w:t xml:space="preserve"> during their pregnancy</w:t>
      </w:r>
      <w:r>
        <w:rPr>
          <w:color w:val="auto"/>
          <w:sz w:val="20"/>
          <w:szCs w:val="20"/>
        </w:rPr>
        <w:t xml:space="preserve">. </w:t>
      </w:r>
      <w:r w:rsidR="000259BE">
        <w:rPr>
          <w:color w:val="auto"/>
          <w:sz w:val="20"/>
          <w:szCs w:val="20"/>
        </w:rPr>
        <w:t>Of this</w:t>
      </w:r>
      <w:r>
        <w:rPr>
          <w:color w:val="auto"/>
          <w:sz w:val="20"/>
          <w:szCs w:val="20"/>
        </w:rPr>
        <w:t>, 74 percent were ‘very satisfied’.</w:t>
      </w:r>
    </w:p>
    <w:p w14:paraId="7D065D16" w14:textId="77777777" w:rsidR="004C2C3F" w:rsidRDefault="004C2C3F" w:rsidP="004C2C3F">
      <w:pPr>
        <w:pStyle w:val="Verbatim"/>
      </w:pPr>
      <w:r w:rsidRPr="00DF6DE8">
        <w:t>My midwife was outstanding. She is attentive, caring, thorough and respectful. She made my pregnancy easy and worry free. I highly recommend her!</w:t>
      </w:r>
    </w:p>
    <w:p w14:paraId="782E0C20" w14:textId="77777777" w:rsidR="004C2C3F" w:rsidRDefault="004C2C3F" w:rsidP="004C2C3F">
      <w:pPr>
        <w:pStyle w:val="Verbatim"/>
      </w:pPr>
      <w:r w:rsidRPr="00DF6DE8">
        <w:t>As an older first time mum, I found that my midwife listened very well to my questions, what I said and what I wanted.  I do not believe I could have received any better care.</w:t>
      </w:r>
    </w:p>
    <w:p w14:paraId="2F80C5B1" w14:textId="5342BECE" w:rsidR="00DE0EB3" w:rsidRDefault="000F4481" w:rsidP="004C2C3F">
      <w:pPr>
        <w:pStyle w:val="Verbatim"/>
      </w:pPr>
      <w:r w:rsidRPr="000F4481">
        <w:t>Antenatal care was excellent.</w:t>
      </w:r>
    </w:p>
    <w:p w14:paraId="199420A3" w14:textId="77777777" w:rsidR="004C2C3F" w:rsidRDefault="004C2C3F" w:rsidP="004C2C3F">
      <w:pPr>
        <w:pStyle w:val="BodyText"/>
      </w:pPr>
      <w:r>
        <w:t>Reflecting the high level of satisfaction overall, at least two-thirds of women were also ‘very satisfied’ with the following aspects of care, most of which related to accessibility:</w:t>
      </w:r>
    </w:p>
    <w:p w14:paraId="62B4CE2D" w14:textId="25A786B6" w:rsidR="004C2C3F" w:rsidRDefault="004C2C3F" w:rsidP="004C2C3F">
      <w:pPr>
        <w:pStyle w:val="RNZBullets"/>
      </w:pPr>
      <w:r>
        <w:t xml:space="preserve">Being well informed of the care they were entitled to while pregnant (73 percent </w:t>
      </w:r>
      <w:r w:rsidR="00B92115">
        <w:t xml:space="preserve">were </w:t>
      </w:r>
      <w:r>
        <w:t>very satisfied)</w:t>
      </w:r>
      <w:r w:rsidR="00317485">
        <w:t>.</w:t>
      </w:r>
    </w:p>
    <w:p w14:paraId="4D5680B2" w14:textId="26E7BE13" w:rsidR="004C2C3F" w:rsidRDefault="004C2C3F" w:rsidP="004C2C3F">
      <w:pPr>
        <w:pStyle w:val="RNZBullets"/>
      </w:pPr>
      <w:r>
        <w:t>Appointment times and places were convenient (69 percent)</w:t>
      </w:r>
      <w:r w:rsidR="00317485">
        <w:t>.</w:t>
      </w:r>
    </w:p>
    <w:p w14:paraId="0A93F92B" w14:textId="23739D18" w:rsidR="004C2C3F" w:rsidRDefault="004C2C3F" w:rsidP="004C2C3F">
      <w:pPr>
        <w:pStyle w:val="RNZBullets"/>
      </w:pPr>
      <w:r>
        <w:t>The people involved in their care listened to them (69 percent)</w:t>
      </w:r>
      <w:r w:rsidR="00317485">
        <w:t>.</w:t>
      </w:r>
    </w:p>
    <w:p w14:paraId="69CAAB8E" w14:textId="255E726B" w:rsidR="004C2C3F" w:rsidRDefault="004C2C3F" w:rsidP="004C2C3F">
      <w:pPr>
        <w:pStyle w:val="RNZBullets"/>
      </w:pPr>
      <w:r>
        <w:t>How easy it was to get the care they needed (68 percent)</w:t>
      </w:r>
      <w:r w:rsidR="00317485">
        <w:t>.</w:t>
      </w:r>
    </w:p>
    <w:p w14:paraId="1F2444A0" w14:textId="33583E66" w:rsidR="004C2C3F" w:rsidRDefault="004C2C3F" w:rsidP="004C2C3F">
      <w:pPr>
        <w:pStyle w:val="RNZBullets"/>
      </w:pPr>
      <w:r>
        <w:t>The people involved in their care were responsive to their needs (67 percent)</w:t>
      </w:r>
      <w:r w:rsidR="00317485">
        <w:t>.</w:t>
      </w:r>
    </w:p>
    <w:p w14:paraId="4D696007" w14:textId="5B5EAC7D" w:rsidR="004C2C3F" w:rsidRDefault="004C2C3F" w:rsidP="004C2C3F">
      <w:pPr>
        <w:pStyle w:val="RNZBullets"/>
      </w:pPr>
      <w:r>
        <w:t>The people involved in their care spent enough time with them (66 percent)</w:t>
      </w:r>
      <w:r w:rsidR="00317485">
        <w:t>.</w:t>
      </w:r>
    </w:p>
    <w:p w14:paraId="5E95C555" w14:textId="0909E8E8" w:rsidR="004C2C3F" w:rsidRDefault="004C2C3F" w:rsidP="000259BE">
      <w:pPr>
        <w:pStyle w:val="BodyText"/>
      </w:pPr>
      <w:r>
        <w:t xml:space="preserve">Less positive results were recorded in relation to women knowing who would care for them if their LMC or midwife was not available. </w:t>
      </w:r>
      <w:r w:rsidR="000259BE">
        <w:t>Eight percent</w:t>
      </w:r>
      <w:r>
        <w:t xml:space="preserve"> of women were dissatisfied or very dissatisfied and 11 pe</w:t>
      </w:r>
      <w:r w:rsidR="000259BE">
        <w:t>rcent provided a neutral rating to this statement</w:t>
      </w:r>
      <w:r>
        <w:t xml:space="preserve">. </w:t>
      </w:r>
    </w:p>
    <w:p w14:paraId="11CA4F3E" w14:textId="614C0A1A" w:rsidR="00317485" w:rsidRDefault="00317485" w:rsidP="00901CE2">
      <w:pPr>
        <w:pStyle w:val="BodyText"/>
        <w:ind w:left="426"/>
        <w:rPr>
          <w:i/>
          <w:color w:val="882233"/>
        </w:rPr>
      </w:pPr>
      <w:r w:rsidRPr="00317485">
        <w:rPr>
          <w:i/>
          <w:color w:val="882233"/>
        </w:rPr>
        <w:t xml:space="preserve">The only complaint in my situation was the backup midwife procedure. My midwife was on leave when I had my baby, </w:t>
      </w:r>
      <w:r w:rsidR="00901CE2">
        <w:rPr>
          <w:i/>
          <w:color w:val="882233"/>
        </w:rPr>
        <w:t xml:space="preserve">and </w:t>
      </w:r>
      <w:r w:rsidRPr="00317485">
        <w:rPr>
          <w:i/>
          <w:color w:val="882233"/>
        </w:rPr>
        <w:t xml:space="preserve">although she had given me some details of her backup, when I contacted her she informed me she was not her backup anymore, so turning up to hospital not knowing who would assist me in my delivery was not very reassuring and a little frustrating. In the end we had a wonderful midwife for our delivery, but I think the backup system needs to </w:t>
      </w:r>
      <w:r w:rsidR="00901CE2">
        <w:rPr>
          <w:i/>
          <w:color w:val="882233"/>
        </w:rPr>
        <w:t>be</w:t>
      </w:r>
      <w:r w:rsidRPr="00317485">
        <w:rPr>
          <w:i/>
          <w:color w:val="882233"/>
        </w:rPr>
        <w:t xml:space="preserve"> updated. </w:t>
      </w:r>
    </w:p>
    <w:p w14:paraId="32C03116" w14:textId="194EA64A" w:rsidR="004C2C3F" w:rsidRDefault="00593A1E" w:rsidP="00593A1E">
      <w:pPr>
        <w:pStyle w:val="BodyText"/>
        <w:ind w:left="426"/>
        <w:rPr>
          <w:i/>
          <w:color w:val="882233"/>
        </w:rPr>
      </w:pPr>
      <w:r w:rsidRPr="00593A1E">
        <w:rPr>
          <w:i/>
          <w:color w:val="882233"/>
        </w:rPr>
        <w:t>I just assumed the hospital would help me.</w:t>
      </w:r>
    </w:p>
    <w:p w14:paraId="23EA3A19" w14:textId="51DF3685" w:rsidR="00593A1E" w:rsidRDefault="00593A1E" w:rsidP="00593A1E">
      <w:pPr>
        <w:pStyle w:val="BodyText"/>
        <w:ind w:left="426"/>
        <w:rPr>
          <w:i/>
          <w:color w:val="882233"/>
        </w:rPr>
      </w:pPr>
      <w:r w:rsidRPr="00593A1E">
        <w:rPr>
          <w:i/>
          <w:color w:val="882233"/>
        </w:rPr>
        <w:t>Because it was Christmas we didn't have a backup midwife.</w:t>
      </w:r>
    </w:p>
    <w:p w14:paraId="1227DF5A" w14:textId="77777777" w:rsidR="004C2C3F" w:rsidRPr="00E77748" w:rsidRDefault="004C2C3F" w:rsidP="004C2C3F">
      <w:pPr>
        <w:pStyle w:val="Caption"/>
        <w:rPr>
          <w:b/>
          <w:sz w:val="16"/>
          <w:szCs w:val="16"/>
        </w:rPr>
      </w:pPr>
      <w:bookmarkStart w:id="55" w:name="_Ref416894639"/>
      <w:r w:rsidRPr="00E77748">
        <w:rPr>
          <w:sz w:val="16"/>
          <w:szCs w:val="16"/>
        </w:rPr>
        <w:lastRenderedPageBreak/>
        <w:t xml:space="preserve">Figure </w:t>
      </w:r>
      <w:r w:rsidRPr="00E77748">
        <w:rPr>
          <w:sz w:val="16"/>
          <w:szCs w:val="16"/>
        </w:rPr>
        <w:fldChar w:fldCharType="begin"/>
      </w:r>
      <w:r w:rsidRPr="00E77748">
        <w:rPr>
          <w:sz w:val="16"/>
          <w:szCs w:val="16"/>
        </w:rPr>
        <w:instrText xml:space="preserve"> SEQ Figure \* ARABIC </w:instrText>
      </w:r>
      <w:r w:rsidRPr="00E77748">
        <w:rPr>
          <w:sz w:val="16"/>
          <w:szCs w:val="16"/>
        </w:rPr>
        <w:fldChar w:fldCharType="separate"/>
      </w:r>
      <w:r w:rsidR="005F690D">
        <w:rPr>
          <w:noProof/>
          <w:sz w:val="16"/>
          <w:szCs w:val="16"/>
        </w:rPr>
        <w:t>10</w:t>
      </w:r>
      <w:r w:rsidRPr="00E77748">
        <w:rPr>
          <w:sz w:val="16"/>
          <w:szCs w:val="16"/>
        </w:rPr>
        <w:fldChar w:fldCharType="end"/>
      </w:r>
      <w:bookmarkEnd w:id="55"/>
      <w:r w:rsidRPr="00E77748">
        <w:rPr>
          <w:sz w:val="16"/>
          <w:szCs w:val="16"/>
        </w:rPr>
        <w:t xml:space="preserve">: </w:t>
      </w:r>
      <w:r w:rsidRPr="00E77748">
        <w:rPr>
          <w:b/>
          <w:sz w:val="16"/>
          <w:szCs w:val="16"/>
        </w:rPr>
        <w:t>Satisfaction with the antenatal care received</w:t>
      </w:r>
    </w:p>
    <w:p w14:paraId="1EB048AE" w14:textId="249C8AD9" w:rsidR="004C2C3F" w:rsidRPr="00E77748" w:rsidRDefault="004C2C3F" w:rsidP="004C2C3F">
      <w:pPr>
        <w:pStyle w:val="TableQuestion"/>
        <w:rPr>
          <w:sz w:val="16"/>
          <w:szCs w:val="16"/>
        </w:rPr>
      </w:pPr>
      <w:r w:rsidRPr="00E77748">
        <w:rPr>
          <w:sz w:val="16"/>
          <w:szCs w:val="16"/>
        </w:rPr>
        <w:t xml:space="preserve">Q11. Thinking about the antenatal care that you received while you were </w:t>
      </w:r>
      <w:proofErr w:type="gramStart"/>
      <w:r>
        <w:rPr>
          <w:sz w:val="16"/>
          <w:szCs w:val="16"/>
        </w:rPr>
        <w:t>pregnant/</w:t>
      </w:r>
      <w:proofErr w:type="spellStart"/>
      <w:r w:rsidR="001F259F">
        <w:rPr>
          <w:sz w:val="16"/>
          <w:szCs w:val="16"/>
        </w:rPr>
        <w:t>hapü</w:t>
      </w:r>
      <w:proofErr w:type="spellEnd"/>
      <w:proofErr w:type="gramEnd"/>
      <w:r w:rsidRPr="00E77748">
        <w:rPr>
          <w:sz w:val="16"/>
          <w:szCs w:val="16"/>
        </w:rPr>
        <w:t xml:space="preserve">, so before </w:t>
      </w:r>
      <w:proofErr w:type="spellStart"/>
      <w:r w:rsidRPr="00E77748">
        <w:rPr>
          <w:sz w:val="16"/>
          <w:szCs w:val="16"/>
        </w:rPr>
        <w:t>pëpi</w:t>
      </w:r>
      <w:proofErr w:type="spellEnd"/>
      <w:r w:rsidRPr="00E77748">
        <w:rPr>
          <w:sz w:val="16"/>
          <w:szCs w:val="16"/>
        </w:rPr>
        <w:t>/baby was born, how satisfied were you with the following?</w:t>
      </w:r>
      <w:r w:rsidRPr="00E77748">
        <w:rPr>
          <w:noProof/>
          <w:sz w:val="16"/>
          <w:szCs w:val="16"/>
          <w:lang w:eastAsia="en-NZ"/>
        </w:rPr>
        <w:t xml:space="preserve"> </w:t>
      </w:r>
    </w:p>
    <w:p w14:paraId="6BE0EB8A" w14:textId="4B5E536A" w:rsidR="004C2C3F" w:rsidRDefault="00594E89" w:rsidP="004C2C3F">
      <w:pPr>
        <w:spacing w:line="240" w:lineRule="auto"/>
        <w:rPr>
          <w:rFonts w:ascii="Arial Black Mäori" w:hAnsi="Arial Black Mäori" w:cs="Arial"/>
          <w:iCs/>
          <w:sz w:val="23"/>
          <w:szCs w:val="23"/>
        </w:rPr>
      </w:pPr>
      <w:r>
        <w:rPr>
          <w:noProof/>
          <w:lang w:eastAsia="en-NZ"/>
        </w:rPr>
        <mc:AlternateContent>
          <mc:Choice Requires="wps">
            <w:drawing>
              <wp:anchor distT="0" distB="0" distL="114300" distR="114300" simplePos="0" relativeHeight="251709440" behindDoc="0" locked="0" layoutInCell="1" allowOverlap="1" wp14:anchorId="6A028506" wp14:editId="2C286495">
                <wp:simplePos x="0" y="0"/>
                <wp:positionH relativeFrom="column">
                  <wp:posOffset>5395595</wp:posOffset>
                </wp:positionH>
                <wp:positionV relativeFrom="paragraph">
                  <wp:posOffset>568325</wp:posOffset>
                </wp:positionV>
                <wp:extent cx="552450" cy="278130"/>
                <wp:effectExtent l="0" t="0" r="0" b="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8130"/>
                        </a:xfrm>
                        <a:prstGeom prst="rect">
                          <a:avLst/>
                        </a:prstGeom>
                        <a:noFill/>
                        <a:ln w="9525">
                          <a:noFill/>
                          <a:miter lim="800000"/>
                          <a:headEnd/>
                          <a:tailEnd/>
                        </a:ln>
                      </wps:spPr>
                      <wps:txbx>
                        <w:txbxContent>
                          <w:p w14:paraId="61539AA5" w14:textId="4393257C" w:rsidR="003B01D8" w:rsidRPr="0025076A" w:rsidRDefault="003B01D8" w:rsidP="0025076A">
                            <w:pPr>
                              <w:jc w:val="center"/>
                              <w:rPr>
                                <w:b/>
                                <w:bCs/>
                                <w:color w:val="FFFFFF" w:themeColor="background1"/>
                                <w:sz w:val="18"/>
                                <w:szCs w:val="18"/>
                              </w:rPr>
                            </w:pPr>
                            <w:r>
                              <w:rPr>
                                <w:b/>
                                <w:bCs/>
                                <w:color w:val="FFFFFF" w:themeColor="background1"/>
                                <w:sz w:val="18"/>
                                <w:szCs w:val="18"/>
                              </w:rPr>
                              <w:t>91</w:t>
                            </w:r>
                            <w:r w:rsidRPr="0025076A">
                              <w:rPr>
                                <w:b/>
                                <w:bCs/>
                                <w:color w:val="FFFFFF" w:themeColor="background1"/>
                                <w:sz w:val="18"/>
                                <w:szCs w:val="18"/>
                              </w:rPr>
                              <w:t>%</w:t>
                            </w:r>
                          </w:p>
                        </w:txbxContent>
                      </wps:txbx>
                      <wps:bodyPr rot="0" vert="horz" wrap="square" lIns="91440" tIns="45720" rIns="91440" bIns="45720" anchor="t" anchorCtr="0">
                        <a:spAutoFit/>
                      </wps:bodyPr>
                    </wps:wsp>
                  </a:graphicData>
                </a:graphic>
              </wp:anchor>
            </w:drawing>
          </mc:Choice>
          <mc:Fallback xmlns:w15="http://schemas.microsoft.com/office/word/2012/wordml">
            <w:pict>
              <v:shape w14:anchorId="6A028506" id="_x0000_s1033" type="#_x0000_t202" style="position:absolute;margin-left:424.85pt;margin-top:44.75pt;width:43.5pt;height:21.9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" filled="f" stroked="f">
                <v:textbox style="mso-fit-shape-to-text:t">
                  <w:txbxContent>
                    <w:p w14:paraId="61539AA5" w14:textId="4393257C" w:rsidR="003B01D8" w:rsidRPr="0025076A" w:rsidRDefault="003B01D8" w:rsidP="0025076A">
                      <w:pPr>
                        <w:jc w:val="center"/>
                        <w:rPr>
                          <w:b/>
                          <w:bCs/>
                          <w:color w:val="FFFFFF" w:themeColor="background1"/>
                          <w:sz w:val="18"/>
                          <w:szCs w:val="18"/>
                        </w:rPr>
                      </w:pPr>
                      <w:r>
                        <w:rPr>
                          <w:b/>
                          <w:bCs/>
                          <w:color w:val="FFFFFF" w:themeColor="background1"/>
                          <w:sz w:val="18"/>
                          <w:szCs w:val="18"/>
                        </w:rPr>
                        <w:t>91</w:t>
                      </w:r>
                      <w:r w:rsidRPr="0025076A">
                        <w:rPr>
                          <w:b/>
                          <w:bCs/>
                          <w:color w:val="FFFFFF" w:themeColor="background1"/>
                          <w:sz w:val="18"/>
                          <w:szCs w:val="18"/>
                        </w:rPr>
                        <w:t>%</w:t>
                      </w:r>
                    </w:p>
                  </w:txbxContent>
                </v:textbox>
              </v:shape>
            </w:pict>
          </mc:Fallback>
        </mc:AlternateContent>
      </w:r>
      <w:r>
        <w:rPr>
          <w:noProof/>
          <w:lang w:eastAsia="en-NZ"/>
        </w:rPr>
        <mc:AlternateContent>
          <mc:Choice Requires="wps">
            <w:drawing>
              <wp:anchor distT="0" distB="0" distL="114300" distR="114300" simplePos="0" relativeHeight="251732992" behindDoc="0" locked="0" layoutInCell="1" allowOverlap="1" wp14:anchorId="6CC9A01E" wp14:editId="24A76067">
                <wp:simplePos x="0" y="0"/>
                <wp:positionH relativeFrom="column">
                  <wp:posOffset>5481320</wp:posOffset>
                </wp:positionH>
                <wp:positionV relativeFrom="paragraph">
                  <wp:posOffset>6559550</wp:posOffset>
                </wp:positionV>
                <wp:extent cx="333375" cy="323850"/>
                <wp:effectExtent l="0" t="0" r="9525" b="0"/>
                <wp:wrapNone/>
                <wp:docPr id="260" name="Oval 260"/>
                <wp:cNvGraphicFramePr/>
                <a:graphic xmlns:a="http://schemas.openxmlformats.org/drawingml/2006/main">
                  <a:graphicData uri="http://schemas.microsoft.com/office/word/2010/wordprocessingShape">
                    <wps:wsp>
                      <wps:cNvSpPr/>
                      <wps:spPr>
                        <a:xfrm>
                          <a:off x="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F0D83BD" id="Oval 260" o:spid="_x0000_s1026" style="position:absolute;margin-left:431.6pt;margin-top:516.5pt;width:26.25pt;height:25.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" fillcolor="#365f91 [2404]" stroked="f" strokeweight="2pt"/>
            </w:pict>
          </mc:Fallback>
        </mc:AlternateContent>
      </w:r>
      <w:r>
        <w:rPr>
          <w:noProof/>
          <w:lang w:eastAsia="en-NZ"/>
        </w:rPr>
        <mc:AlternateContent>
          <mc:Choice Requires="wps">
            <w:drawing>
              <wp:anchor distT="0" distB="0" distL="114300" distR="114300" simplePos="0" relativeHeight="251734016" behindDoc="0" locked="0" layoutInCell="1" allowOverlap="1" wp14:anchorId="4C7A638C" wp14:editId="442A12B4">
                <wp:simplePos x="0" y="0"/>
                <wp:positionH relativeFrom="column">
                  <wp:posOffset>5386070</wp:posOffset>
                </wp:positionH>
                <wp:positionV relativeFrom="paragraph">
                  <wp:posOffset>6569075</wp:posOffset>
                </wp:positionV>
                <wp:extent cx="552450" cy="278130"/>
                <wp:effectExtent l="0" t="0" r="0" b="0"/>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8130"/>
                        </a:xfrm>
                        <a:prstGeom prst="rect">
                          <a:avLst/>
                        </a:prstGeom>
                        <a:noFill/>
                        <a:ln w="9525">
                          <a:noFill/>
                          <a:miter lim="800000"/>
                          <a:headEnd/>
                          <a:tailEnd/>
                        </a:ln>
                      </wps:spPr>
                      <wps:txbx>
                        <w:txbxContent>
                          <w:p w14:paraId="52C9A0DF" w14:textId="07293517" w:rsidR="003B01D8" w:rsidRPr="0025076A" w:rsidRDefault="003B01D8" w:rsidP="00594E89">
                            <w:pPr>
                              <w:jc w:val="center"/>
                              <w:rPr>
                                <w:b/>
                                <w:bCs/>
                                <w:color w:val="FFFFFF" w:themeColor="background1"/>
                                <w:sz w:val="18"/>
                                <w:szCs w:val="18"/>
                              </w:rPr>
                            </w:pPr>
                            <w:r>
                              <w:rPr>
                                <w:b/>
                                <w:bCs/>
                                <w:color w:val="FFFFFF" w:themeColor="background1"/>
                                <w:sz w:val="18"/>
                                <w:szCs w:val="18"/>
                              </w:rPr>
                              <w:t>81</w:t>
                            </w:r>
                            <w:r w:rsidRPr="0025076A">
                              <w:rPr>
                                <w:b/>
                                <w:bCs/>
                                <w:color w:val="FFFFFF" w:themeColor="background1"/>
                                <w:sz w:val="18"/>
                                <w:szCs w:val="18"/>
                              </w:rPr>
                              <w:t>%</w:t>
                            </w:r>
                          </w:p>
                        </w:txbxContent>
                      </wps:txbx>
                      <wps:bodyPr rot="0" vert="horz" wrap="square" lIns="91440" tIns="45720" rIns="91440" bIns="45720" anchor="t" anchorCtr="0">
                        <a:spAutoFit/>
                      </wps:bodyPr>
                    </wps:wsp>
                  </a:graphicData>
                </a:graphic>
              </wp:anchor>
            </w:drawing>
          </mc:Choice>
          <mc:Fallback xmlns:w15="http://schemas.microsoft.com/office/word/2012/wordml">
            <w:pict>
              <v:shape w14:anchorId="4C7A638C" id="_x0000_s1034" type="#_x0000_t202" style="position:absolute;margin-left:424.1pt;margin-top:517.25pt;width:43.5pt;height:21.9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" filled="f" stroked="f">
                <v:textbox style="mso-fit-shape-to-text:t">
                  <w:txbxContent>
                    <w:p w14:paraId="52C9A0DF" w14:textId="07293517" w:rsidR="003B01D8" w:rsidRPr="0025076A" w:rsidRDefault="003B01D8" w:rsidP="00594E89">
                      <w:pPr>
                        <w:jc w:val="center"/>
                        <w:rPr>
                          <w:b/>
                          <w:bCs/>
                          <w:color w:val="FFFFFF" w:themeColor="background1"/>
                          <w:sz w:val="18"/>
                          <w:szCs w:val="18"/>
                        </w:rPr>
                      </w:pPr>
                      <w:r>
                        <w:rPr>
                          <w:b/>
                          <w:bCs/>
                          <w:color w:val="FFFFFF" w:themeColor="background1"/>
                          <w:sz w:val="18"/>
                          <w:szCs w:val="18"/>
                        </w:rPr>
                        <w:t>81</w:t>
                      </w:r>
                      <w:r w:rsidRPr="0025076A">
                        <w:rPr>
                          <w:b/>
                          <w:bCs/>
                          <w:color w:val="FFFFFF" w:themeColor="background1"/>
                          <w:sz w:val="18"/>
                          <w:szCs w:val="18"/>
                        </w:rPr>
                        <w:t>%</w:t>
                      </w:r>
                    </w:p>
                  </w:txbxContent>
                </v:textbox>
              </v:shape>
            </w:pict>
          </mc:Fallback>
        </mc:AlternateContent>
      </w:r>
      <w:r>
        <w:rPr>
          <w:noProof/>
          <w:lang w:eastAsia="en-NZ"/>
        </w:rPr>
        <mc:AlternateContent>
          <mc:Choice Requires="wps">
            <w:drawing>
              <wp:anchor distT="0" distB="0" distL="114300" distR="114300" simplePos="0" relativeHeight="251728896" behindDoc="0" locked="0" layoutInCell="1" allowOverlap="1" wp14:anchorId="736C9F03" wp14:editId="1D1C6194">
                <wp:simplePos x="0" y="0"/>
                <wp:positionH relativeFrom="column">
                  <wp:posOffset>5490845</wp:posOffset>
                </wp:positionH>
                <wp:positionV relativeFrom="paragraph">
                  <wp:posOffset>5826125</wp:posOffset>
                </wp:positionV>
                <wp:extent cx="333375" cy="323850"/>
                <wp:effectExtent l="0" t="0" r="9525" b="0"/>
                <wp:wrapNone/>
                <wp:docPr id="257" name="Oval 257"/>
                <wp:cNvGraphicFramePr/>
                <a:graphic xmlns:a="http://schemas.openxmlformats.org/drawingml/2006/main">
                  <a:graphicData uri="http://schemas.microsoft.com/office/word/2010/wordprocessingShape">
                    <wps:wsp>
                      <wps:cNvSpPr/>
                      <wps:spPr>
                        <a:xfrm>
                          <a:off x="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5EFF9EF" id="Oval 257" o:spid="_x0000_s1026" style="position:absolute;margin-left:432.35pt;margin-top:458.75pt;width:26.25pt;height:25.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" fillcolor="#365f91 [2404]" stroked="f" strokeweight="2pt"/>
            </w:pict>
          </mc:Fallback>
        </mc:AlternateContent>
      </w:r>
      <w:r>
        <w:rPr>
          <w:noProof/>
          <w:lang w:eastAsia="en-NZ"/>
        </w:rPr>
        <mc:AlternateContent>
          <mc:Choice Requires="wps">
            <w:drawing>
              <wp:anchor distT="0" distB="0" distL="114300" distR="114300" simplePos="0" relativeHeight="251729920" behindDoc="0" locked="0" layoutInCell="1" allowOverlap="1" wp14:anchorId="4E912247" wp14:editId="64D82A9A">
                <wp:simplePos x="0" y="0"/>
                <wp:positionH relativeFrom="column">
                  <wp:posOffset>5395595</wp:posOffset>
                </wp:positionH>
                <wp:positionV relativeFrom="paragraph">
                  <wp:posOffset>5835650</wp:posOffset>
                </wp:positionV>
                <wp:extent cx="552450" cy="278130"/>
                <wp:effectExtent l="0" t="0" r="0" b="0"/>
                <wp:wrapNone/>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8130"/>
                        </a:xfrm>
                        <a:prstGeom prst="rect">
                          <a:avLst/>
                        </a:prstGeom>
                        <a:noFill/>
                        <a:ln w="9525">
                          <a:noFill/>
                          <a:miter lim="800000"/>
                          <a:headEnd/>
                          <a:tailEnd/>
                        </a:ln>
                      </wps:spPr>
                      <wps:txbx>
                        <w:txbxContent>
                          <w:p w14:paraId="282ECC21" w14:textId="040206B0" w:rsidR="003B01D8" w:rsidRPr="0025076A" w:rsidRDefault="003B01D8" w:rsidP="00594E89">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wps:txbx>
                      <wps:bodyPr rot="0" vert="horz" wrap="square" lIns="91440" tIns="45720" rIns="91440" bIns="45720" anchor="t" anchorCtr="0">
                        <a:spAutoFit/>
                      </wps:bodyPr>
                    </wps:wsp>
                  </a:graphicData>
                </a:graphic>
              </wp:anchor>
            </w:drawing>
          </mc:Choice>
          <mc:Fallback xmlns:w15="http://schemas.microsoft.com/office/word/2012/wordml">
            <w:pict>
              <v:shape w14:anchorId="4E912247" id="_x0000_s1035" type="#_x0000_t202" style="position:absolute;margin-left:424.85pt;margin-top:459.5pt;width:43.5pt;height:21.9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" filled="f" stroked="f">
                <v:textbox style="mso-fit-shape-to-text:t">
                  <w:txbxContent>
                    <w:p w14:paraId="282ECC21" w14:textId="040206B0" w:rsidR="003B01D8" w:rsidRPr="0025076A" w:rsidRDefault="003B01D8" w:rsidP="00594E89">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v:textbox>
              </v:shape>
            </w:pict>
          </mc:Fallback>
        </mc:AlternateContent>
      </w:r>
      <w:r>
        <w:rPr>
          <w:noProof/>
          <w:lang w:eastAsia="en-NZ"/>
        </w:rPr>
        <mc:AlternateContent>
          <mc:Choice Requires="wps">
            <w:drawing>
              <wp:anchor distT="0" distB="0" distL="114300" distR="114300" simplePos="0" relativeHeight="251724800" behindDoc="0" locked="0" layoutInCell="1" allowOverlap="1" wp14:anchorId="30D4D336" wp14:editId="53E74CDB">
                <wp:simplePos x="0" y="0"/>
                <wp:positionH relativeFrom="column">
                  <wp:posOffset>5490845</wp:posOffset>
                </wp:positionH>
                <wp:positionV relativeFrom="paragraph">
                  <wp:posOffset>5064125</wp:posOffset>
                </wp:positionV>
                <wp:extent cx="333375" cy="323850"/>
                <wp:effectExtent l="0" t="0" r="9525" b="0"/>
                <wp:wrapNone/>
                <wp:docPr id="254" name="Oval 254"/>
                <wp:cNvGraphicFramePr/>
                <a:graphic xmlns:a="http://schemas.openxmlformats.org/drawingml/2006/main">
                  <a:graphicData uri="http://schemas.microsoft.com/office/word/2010/wordprocessingShape">
                    <wps:wsp>
                      <wps:cNvSpPr/>
                      <wps:spPr>
                        <a:xfrm>
                          <a:off x="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73BE540" id="Oval 254" o:spid="_x0000_s1026" style="position:absolute;margin-left:432.35pt;margin-top:398.75pt;width:26.25pt;height:25.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" fillcolor="#365f91 [2404]" stroked="f" strokeweight="2pt"/>
            </w:pict>
          </mc:Fallback>
        </mc:AlternateContent>
      </w:r>
      <w:r>
        <w:rPr>
          <w:noProof/>
          <w:lang w:eastAsia="en-NZ"/>
        </w:rPr>
        <mc:AlternateContent>
          <mc:Choice Requires="wps">
            <w:drawing>
              <wp:anchor distT="0" distB="0" distL="114300" distR="114300" simplePos="0" relativeHeight="251725824" behindDoc="0" locked="0" layoutInCell="1" allowOverlap="1" wp14:anchorId="5897B88E" wp14:editId="6B7C5183">
                <wp:simplePos x="0" y="0"/>
                <wp:positionH relativeFrom="column">
                  <wp:posOffset>5395595</wp:posOffset>
                </wp:positionH>
                <wp:positionV relativeFrom="paragraph">
                  <wp:posOffset>5073650</wp:posOffset>
                </wp:positionV>
                <wp:extent cx="552450" cy="278130"/>
                <wp:effectExtent l="0" t="0" r="0" b="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8130"/>
                        </a:xfrm>
                        <a:prstGeom prst="rect">
                          <a:avLst/>
                        </a:prstGeom>
                        <a:noFill/>
                        <a:ln w="9525">
                          <a:noFill/>
                          <a:miter lim="800000"/>
                          <a:headEnd/>
                          <a:tailEnd/>
                        </a:ln>
                      </wps:spPr>
                      <wps:txbx>
                        <w:txbxContent>
                          <w:p w14:paraId="6F785E07" w14:textId="5DA52311" w:rsidR="003B01D8" w:rsidRPr="0025076A" w:rsidRDefault="003B01D8" w:rsidP="00594E89">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wps:txbx>
                      <wps:bodyPr rot="0" vert="horz" wrap="square" lIns="91440" tIns="45720" rIns="91440" bIns="45720" anchor="t" anchorCtr="0">
                        <a:spAutoFit/>
                      </wps:bodyPr>
                    </wps:wsp>
                  </a:graphicData>
                </a:graphic>
              </wp:anchor>
            </w:drawing>
          </mc:Choice>
          <mc:Fallback xmlns:w15="http://schemas.microsoft.com/office/word/2012/wordml">
            <w:pict>
              <v:shape w14:anchorId="5897B88E" id="_x0000_s1036" type="#_x0000_t202" style="position:absolute;margin-left:424.85pt;margin-top:399.5pt;width:43.5pt;height:21.9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" filled="f" stroked="f">
                <v:textbox style="mso-fit-shape-to-text:t">
                  <w:txbxContent>
                    <w:p w14:paraId="6F785E07" w14:textId="5DA52311" w:rsidR="003B01D8" w:rsidRPr="0025076A" w:rsidRDefault="003B01D8" w:rsidP="00594E89">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v:textbox>
              </v:shape>
            </w:pict>
          </mc:Fallback>
        </mc:AlternateContent>
      </w:r>
      <w:r>
        <w:rPr>
          <w:noProof/>
          <w:lang w:eastAsia="en-NZ"/>
        </w:rPr>
        <mc:AlternateContent>
          <mc:Choice Requires="wps">
            <w:drawing>
              <wp:anchor distT="0" distB="0" distL="114300" distR="114300" simplePos="0" relativeHeight="251720704" behindDoc="0" locked="0" layoutInCell="1" allowOverlap="1" wp14:anchorId="730B6001" wp14:editId="1B4FF445">
                <wp:simplePos x="0" y="0"/>
                <wp:positionH relativeFrom="column">
                  <wp:posOffset>5481320</wp:posOffset>
                </wp:positionH>
                <wp:positionV relativeFrom="paragraph">
                  <wp:posOffset>4302125</wp:posOffset>
                </wp:positionV>
                <wp:extent cx="333375" cy="323850"/>
                <wp:effectExtent l="0" t="0" r="9525" b="0"/>
                <wp:wrapNone/>
                <wp:docPr id="251" name="Oval 251"/>
                <wp:cNvGraphicFramePr/>
                <a:graphic xmlns:a="http://schemas.openxmlformats.org/drawingml/2006/main">
                  <a:graphicData uri="http://schemas.microsoft.com/office/word/2010/wordprocessingShape">
                    <wps:wsp>
                      <wps:cNvSpPr/>
                      <wps:spPr>
                        <a:xfrm>
                          <a:off x="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65F29A0" id="Oval 251" o:spid="_x0000_s1026" style="position:absolute;margin-left:431.6pt;margin-top:338.75pt;width:26.25pt;height:25.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" fillcolor="#365f91 [2404]" stroked="f" strokeweight="2pt"/>
            </w:pict>
          </mc:Fallback>
        </mc:AlternateContent>
      </w:r>
      <w:r>
        <w:rPr>
          <w:noProof/>
          <w:lang w:eastAsia="en-NZ"/>
        </w:rPr>
        <mc:AlternateContent>
          <mc:Choice Requires="wps">
            <w:drawing>
              <wp:anchor distT="0" distB="0" distL="114300" distR="114300" simplePos="0" relativeHeight="251721728" behindDoc="0" locked="0" layoutInCell="1" allowOverlap="1" wp14:anchorId="51DA6038" wp14:editId="655AC146">
                <wp:simplePos x="0" y="0"/>
                <wp:positionH relativeFrom="column">
                  <wp:posOffset>5386070</wp:posOffset>
                </wp:positionH>
                <wp:positionV relativeFrom="paragraph">
                  <wp:posOffset>4311650</wp:posOffset>
                </wp:positionV>
                <wp:extent cx="552450" cy="278130"/>
                <wp:effectExtent l="0" t="0" r="0" b="0"/>
                <wp:wrapNone/>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8130"/>
                        </a:xfrm>
                        <a:prstGeom prst="rect">
                          <a:avLst/>
                        </a:prstGeom>
                        <a:noFill/>
                        <a:ln w="9525">
                          <a:noFill/>
                          <a:miter lim="800000"/>
                          <a:headEnd/>
                          <a:tailEnd/>
                        </a:ln>
                      </wps:spPr>
                      <wps:txbx>
                        <w:txbxContent>
                          <w:p w14:paraId="3A353512" w14:textId="21FCD078" w:rsidR="003B01D8" w:rsidRPr="0025076A" w:rsidRDefault="003B01D8" w:rsidP="00594E89">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wps:txbx>
                      <wps:bodyPr rot="0" vert="horz" wrap="square" lIns="91440" tIns="45720" rIns="91440" bIns="45720" anchor="t" anchorCtr="0">
                        <a:spAutoFit/>
                      </wps:bodyPr>
                    </wps:wsp>
                  </a:graphicData>
                </a:graphic>
              </wp:anchor>
            </w:drawing>
          </mc:Choice>
          <mc:Fallback xmlns:w15="http://schemas.microsoft.com/office/word/2012/wordml">
            <w:pict>
              <v:shape w14:anchorId="51DA6038" id="_x0000_s1037" type="#_x0000_t202" style="position:absolute;margin-left:424.1pt;margin-top:339.5pt;width:43.5pt;height:21.9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" filled="f" stroked="f">
                <v:textbox style="mso-fit-shape-to-text:t">
                  <w:txbxContent>
                    <w:p w14:paraId="3A353512" w14:textId="21FCD078" w:rsidR="003B01D8" w:rsidRPr="0025076A" w:rsidRDefault="003B01D8" w:rsidP="00594E89">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v:textbox>
              </v:shape>
            </w:pict>
          </mc:Fallback>
        </mc:AlternateContent>
      </w:r>
      <w:r>
        <w:rPr>
          <w:noProof/>
          <w:lang w:eastAsia="en-NZ"/>
        </w:rPr>
        <mc:AlternateContent>
          <mc:Choice Requires="wps">
            <w:drawing>
              <wp:anchor distT="0" distB="0" distL="114300" distR="114300" simplePos="0" relativeHeight="251716608" behindDoc="0" locked="0" layoutInCell="1" allowOverlap="1" wp14:anchorId="0596F9EF" wp14:editId="65B57BD6">
                <wp:simplePos x="0" y="0"/>
                <wp:positionH relativeFrom="column">
                  <wp:posOffset>5481320</wp:posOffset>
                </wp:positionH>
                <wp:positionV relativeFrom="paragraph">
                  <wp:posOffset>3559175</wp:posOffset>
                </wp:positionV>
                <wp:extent cx="333375" cy="323850"/>
                <wp:effectExtent l="0" t="0" r="9525" b="0"/>
                <wp:wrapNone/>
                <wp:docPr id="248" name="Oval 248"/>
                <wp:cNvGraphicFramePr/>
                <a:graphic xmlns:a="http://schemas.openxmlformats.org/drawingml/2006/main">
                  <a:graphicData uri="http://schemas.microsoft.com/office/word/2010/wordprocessingShape">
                    <wps:wsp>
                      <wps:cNvSpPr/>
                      <wps:spPr>
                        <a:xfrm>
                          <a:off x="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5D203E6" id="Oval 248" o:spid="_x0000_s1026" style="position:absolute;margin-left:431.6pt;margin-top:280.25pt;width:26.2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" fillcolor="#365f91 [2404]" stroked="f" strokeweight="2pt"/>
            </w:pict>
          </mc:Fallback>
        </mc:AlternateContent>
      </w:r>
      <w:r>
        <w:rPr>
          <w:noProof/>
          <w:lang w:eastAsia="en-NZ"/>
        </w:rPr>
        <mc:AlternateContent>
          <mc:Choice Requires="wps">
            <w:drawing>
              <wp:anchor distT="0" distB="0" distL="114300" distR="114300" simplePos="0" relativeHeight="251717632" behindDoc="0" locked="0" layoutInCell="1" allowOverlap="1" wp14:anchorId="5E52A25A" wp14:editId="7E5C9FAC">
                <wp:simplePos x="0" y="0"/>
                <wp:positionH relativeFrom="column">
                  <wp:posOffset>5386070</wp:posOffset>
                </wp:positionH>
                <wp:positionV relativeFrom="paragraph">
                  <wp:posOffset>3568700</wp:posOffset>
                </wp:positionV>
                <wp:extent cx="552450" cy="278130"/>
                <wp:effectExtent l="0" t="0" r="0" b="0"/>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8130"/>
                        </a:xfrm>
                        <a:prstGeom prst="rect">
                          <a:avLst/>
                        </a:prstGeom>
                        <a:noFill/>
                        <a:ln w="9525">
                          <a:noFill/>
                          <a:miter lim="800000"/>
                          <a:headEnd/>
                          <a:tailEnd/>
                        </a:ln>
                      </wps:spPr>
                      <wps:txbx>
                        <w:txbxContent>
                          <w:p w14:paraId="4890EE7A" w14:textId="4E136DE0" w:rsidR="003B01D8" w:rsidRPr="0025076A" w:rsidRDefault="003B01D8" w:rsidP="00594E89">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wps:txbx>
                      <wps:bodyPr rot="0" vert="horz" wrap="square" lIns="91440" tIns="45720" rIns="91440" bIns="45720" anchor="t" anchorCtr="0">
                        <a:spAutoFit/>
                      </wps:bodyPr>
                    </wps:wsp>
                  </a:graphicData>
                </a:graphic>
              </wp:anchor>
            </w:drawing>
          </mc:Choice>
          <mc:Fallback xmlns:w15="http://schemas.microsoft.com/office/word/2012/wordml">
            <w:pict>
              <v:shape w14:anchorId="5E52A25A" id="_x0000_s1038" type="#_x0000_t202" style="position:absolute;margin-left:424.1pt;margin-top:281pt;width:43.5pt;height:21.9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" filled="f" stroked="f">
                <v:textbox style="mso-fit-shape-to-text:t">
                  <w:txbxContent>
                    <w:p w14:paraId="4890EE7A" w14:textId="4E136DE0" w:rsidR="003B01D8" w:rsidRPr="0025076A" w:rsidRDefault="003B01D8" w:rsidP="00594E89">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v:textbox>
              </v:shape>
            </w:pict>
          </mc:Fallback>
        </mc:AlternateContent>
      </w:r>
      <w:r>
        <w:rPr>
          <w:noProof/>
          <w:lang w:eastAsia="en-NZ"/>
        </w:rPr>
        <mc:AlternateContent>
          <mc:Choice Requires="wpg">
            <w:drawing>
              <wp:anchor distT="0" distB="0" distL="114300" distR="114300" simplePos="0" relativeHeight="251713536" behindDoc="0" locked="0" layoutInCell="1" allowOverlap="1" wp14:anchorId="1E7BFC73" wp14:editId="42668F02">
                <wp:simplePos x="0" y="0"/>
                <wp:positionH relativeFrom="rightMargin">
                  <wp:posOffset>-469265</wp:posOffset>
                </wp:positionH>
                <wp:positionV relativeFrom="paragraph">
                  <wp:posOffset>2799715</wp:posOffset>
                </wp:positionV>
                <wp:extent cx="552450" cy="323850"/>
                <wp:effectExtent l="0" t="0" r="0" b="0"/>
                <wp:wrapNone/>
                <wp:docPr id="244" name="Group 244"/>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245" name="Oval 245"/>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6749BB07" w14:textId="77777777" w:rsidR="003B01D8" w:rsidRPr="0025076A" w:rsidRDefault="003B01D8" w:rsidP="00594E89">
                              <w:pPr>
                                <w:jc w:val="center"/>
                                <w:rPr>
                                  <w:b/>
                                  <w:bCs/>
                                  <w:color w:val="FFFFFF" w:themeColor="background1"/>
                                  <w:sz w:val="18"/>
                                  <w:szCs w:val="18"/>
                                </w:rPr>
                              </w:pPr>
                              <w:r w:rsidRPr="0025076A">
                                <w:rPr>
                                  <w:b/>
                                  <w:bCs/>
                                  <w:color w:val="FFFFFF" w:themeColor="background1"/>
                                  <w:sz w:val="18"/>
                                  <w:szCs w:val="18"/>
                                </w:rPr>
                                <w:t>90%</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1E7BFC73" id="Group 244" o:spid="_x0000_s1039" style="position:absolute;margin-left:-36.95pt;margin-top:220.45pt;width:43.5pt;height:25.5pt;z-index:251713536;mso-position-horizontal-relative:right-margin-area"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">
                <v:oval id="Oval 245" o:spid="_x0000_s1040"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wecUA&#10;AADcAAAADwAAAGRycy9kb3ducmV2LnhtbESPQWvCQBSE74X+h+UVems2lTaU6CpSUKQFxbS5P7LP&#10;JJh9G7JrkubXu4LQ4zAz3zCL1Wga0VPnassKXqMYBHFhdc2lgt+fzcsHCOeRNTaWScEfOVgtHx8W&#10;mGo78JH6zJciQNilqKDyvk2ldEVFBl1kW+LgnWxn0AfZlVJ3OAS4aeQsjhNpsOawUGFLnxUV5+xi&#10;FOTHZjPlX994WrfJtE+mw8VtD0o9P43rOQhPo/8P39s7rWD29g6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nB5xQAAANwAAAAPAAAAAAAAAAAAAAAAAJgCAABkcnMv&#10;ZG93bnJldi54bWxQSwUGAAAAAAQABAD1AAAAigMAAAAA&#10;" fillcolor="#365f91 [2404]" stroked="f" strokeweight="2pt"/>
                <v:shape id="_x0000_s1041"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XqsMA&#10;AADcAAAADwAAAGRycy9kb3ducmV2LnhtbESPT2vCQBTE74V+h+UVvNWNYkWiq4h/wEMv1Xh/ZF+z&#10;odm3Ifs08du7hUKPw8z8hlltBt+oO3WxDmxgMs5AEZfB1lwZKC7H9wWoKMgWm8Bk4EERNuvXlxXm&#10;NvT8RfezVCpBOOZowIm0udaxdOQxjkNLnLzv0HmUJLtK2w77BPeNnmbZXHusOS04bGnnqPw537wB&#10;EbudPIqDj6fr8LnvXVZ+YGHM6G3YLkEJDfIf/mufrIHpb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5XqsMAAADcAAAADwAAAAAAAAAAAAAAAACYAgAAZHJzL2Rv&#10;d25yZXYueG1sUEsFBgAAAAAEAAQA9QAAAIgDAAAAAA==&#10;" filled="f" stroked="f">
                  <v:textbox style="mso-fit-shape-to-text:t">
                    <w:txbxContent>
                      <w:p w14:paraId="6749BB07" w14:textId="77777777" w:rsidR="003B01D8" w:rsidRPr="0025076A" w:rsidRDefault="003B01D8" w:rsidP="00594E89">
                        <w:pPr>
                          <w:jc w:val="center"/>
                          <w:rPr>
                            <w:b/>
                            <w:bCs/>
                            <w:color w:val="FFFFFF" w:themeColor="background1"/>
                            <w:sz w:val="18"/>
                            <w:szCs w:val="18"/>
                          </w:rPr>
                        </w:pPr>
                        <w:r w:rsidRPr="0025076A">
                          <w:rPr>
                            <w:b/>
                            <w:bCs/>
                            <w:color w:val="FFFFFF" w:themeColor="background1"/>
                            <w:sz w:val="18"/>
                            <w:szCs w:val="18"/>
                          </w:rPr>
                          <w:t>90%</w:t>
                        </w:r>
                      </w:p>
                    </w:txbxContent>
                  </v:textbox>
                </v:shape>
                <w10:wrap anchorx="margin"/>
              </v:group>
            </w:pict>
          </mc:Fallback>
        </mc:AlternateContent>
      </w:r>
      <w:r>
        <w:rPr>
          <w:noProof/>
          <w:lang w:eastAsia="en-NZ"/>
        </w:rPr>
        <mc:AlternateContent>
          <mc:Choice Requires="wpg">
            <w:drawing>
              <wp:anchor distT="0" distB="0" distL="114300" distR="114300" simplePos="0" relativeHeight="251711488" behindDoc="0" locked="0" layoutInCell="1" allowOverlap="1" wp14:anchorId="0D2DDE65" wp14:editId="73890D93">
                <wp:simplePos x="0" y="0"/>
                <wp:positionH relativeFrom="rightMargin">
                  <wp:posOffset>-469265</wp:posOffset>
                </wp:positionH>
                <wp:positionV relativeFrom="paragraph">
                  <wp:posOffset>2047240</wp:posOffset>
                </wp:positionV>
                <wp:extent cx="552450" cy="323850"/>
                <wp:effectExtent l="0" t="0" r="0" b="0"/>
                <wp:wrapNone/>
                <wp:docPr id="241" name="Group 241"/>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242" name="Oval 24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675F9B38" w14:textId="77777777" w:rsidR="003B01D8" w:rsidRPr="0025076A" w:rsidRDefault="003B01D8" w:rsidP="0025076A">
                              <w:pPr>
                                <w:jc w:val="center"/>
                                <w:rPr>
                                  <w:b/>
                                  <w:bCs/>
                                  <w:color w:val="FFFFFF" w:themeColor="background1"/>
                                  <w:sz w:val="18"/>
                                  <w:szCs w:val="18"/>
                                </w:rPr>
                              </w:pPr>
                              <w:r w:rsidRPr="0025076A">
                                <w:rPr>
                                  <w:b/>
                                  <w:bCs/>
                                  <w:color w:val="FFFFFF" w:themeColor="background1"/>
                                  <w:sz w:val="18"/>
                                  <w:szCs w:val="18"/>
                                </w:rPr>
                                <w:t>90%</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0D2DDE65" id="Group 241" o:spid="_x0000_s1042" style="position:absolute;margin-left:-36.95pt;margin-top:161.2pt;width:43.5pt;height:25.5pt;z-index:251711488;mso-position-horizontal-relative:right-margin-area"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">
                <v:oval id="Oval 242" o:spid="_x0000_s1043"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foDcUA&#10;AADcAAAADwAAAGRycy9kb3ducmV2LnhtbESPzWrDMBCE74W8g9hAbrUcE0xxooRQSCgtNOTH98Xa&#10;2KbWyliy4/rpq0Khx2FmvmE2u9E0YqDO1ZYVLKMYBHFhdc2lgtv18PwCwnlkjY1lUvBNDnbb2dMG&#10;M20ffKbh4ksRIOwyVFB532ZSuqIigy6yLXHw7rYz6IPsSqk7fAS4aWQSx6k0WHNYqLCl14qKr0tv&#10;FOTn5jDl7x9437fp9JlOp94dT0ot5uN+DcLT6P/Df+03rSBZJf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gNxQAAANwAAAAPAAAAAAAAAAAAAAAAAJgCAABkcnMv&#10;ZG93bnJldi54bWxQSwUGAAAAAAQABAD1AAAAigMAAAAA&#10;" fillcolor="#365f91 [2404]" stroked="f" strokeweight="2pt"/>
                <v:shape id="_x0000_s1044"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n0MsMA&#10;AADcAAAADwAAAGRycy9kb3ducmV2LnhtbESPQWvCQBSE7wX/w/IEb3WjtkWiq4hV8NBLbbw/ss9s&#10;MPs2ZF9N/PfdQqHHYWa+YdbbwTfqTl2sAxuYTTNQxGWwNVcGiq/j8xJUFGSLTWAy8KAI283oaY25&#10;DT1/0v0slUoQjjkacCJtrnUsHXmM09ASJ+8aOo+SZFdp22Gf4L7R8yx70x5rTgsOW9o7Km/nb29A&#10;xO5mj+Lg4+kyfLz3LitfsTBmMh52K1BCg/yH/9ona2D+s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n0MsMAAADcAAAADwAAAAAAAAAAAAAAAACYAgAAZHJzL2Rv&#10;d25yZXYueG1sUEsFBgAAAAAEAAQA9QAAAIgDAAAAAA==&#10;" filled="f" stroked="f">
                  <v:textbox style="mso-fit-shape-to-text:t">
                    <w:txbxContent>
                      <w:p w14:paraId="675F9B38" w14:textId="77777777" w:rsidR="003B01D8" w:rsidRPr="0025076A" w:rsidRDefault="003B01D8" w:rsidP="0025076A">
                        <w:pPr>
                          <w:jc w:val="center"/>
                          <w:rPr>
                            <w:b/>
                            <w:bCs/>
                            <w:color w:val="FFFFFF" w:themeColor="background1"/>
                            <w:sz w:val="18"/>
                            <w:szCs w:val="18"/>
                          </w:rPr>
                        </w:pPr>
                        <w:r w:rsidRPr="0025076A">
                          <w:rPr>
                            <w:b/>
                            <w:bCs/>
                            <w:color w:val="FFFFFF" w:themeColor="background1"/>
                            <w:sz w:val="18"/>
                            <w:szCs w:val="18"/>
                          </w:rPr>
                          <w:t>90%</w:t>
                        </w:r>
                      </w:p>
                    </w:txbxContent>
                  </v:textbox>
                </v:shape>
                <w10:wrap anchorx="margin"/>
              </v:group>
            </w:pict>
          </mc:Fallback>
        </mc:AlternateContent>
      </w:r>
      <w:r>
        <w:rPr>
          <w:noProof/>
          <w:lang w:eastAsia="en-NZ"/>
        </w:rPr>
        <mc:AlternateContent>
          <mc:Choice Requires="wpg">
            <w:drawing>
              <wp:anchor distT="0" distB="0" distL="114300" distR="114300" simplePos="0" relativeHeight="251705344" behindDoc="0" locked="0" layoutInCell="1" allowOverlap="1" wp14:anchorId="0BA91F8E" wp14:editId="6BDAB60A">
                <wp:simplePos x="0" y="0"/>
                <wp:positionH relativeFrom="rightMargin">
                  <wp:posOffset>-466725</wp:posOffset>
                </wp:positionH>
                <wp:positionV relativeFrom="paragraph">
                  <wp:posOffset>1301750</wp:posOffset>
                </wp:positionV>
                <wp:extent cx="552450" cy="323850"/>
                <wp:effectExtent l="0" t="0" r="0" b="0"/>
                <wp:wrapNone/>
                <wp:docPr id="235" name="Group 235"/>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233" name="Oval 233"/>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0E8A7D2" w14:textId="7E7F85FE" w:rsidR="003B01D8" w:rsidRPr="0025076A" w:rsidRDefault="003B01D8" w:rsidP="0025076A">
                              <w:pPr>
                                <w:jc w:val="center"/>
                                <w:rPr>
                                  <w:b/>
                                  <w:bCs/>
                                  <w:color w:val="FFFFFF" w:themeColor="background1"/>
                                  <w:sz w:val="18"/>
                                  <w:szCs w:val="18"/>
                                </w:rPr>
                              </w:pPr>
                              <w:r w:rsidRPr="0025076A">
                                <w:rPr>
                                  <w:b/>
                                  <w:bCs/>
                                  <w:color w:val="FFFFFF" w:themeColor="background1"/>
                                  <w:sz w:val="18"/>
                                  <w:szCs w:val="18"/>
                                </w:rPr>
                                <w:t>90%</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0BA91F8E" id="Group 235" o:spid="_x0000_s1045" style="position:absolute;margin-left:-36.75pt;margin-top:102.5pt;width:43.5pt;height:25.5pt;z-index:251705344;mso-position-horizontal-relative:right-margin-area"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">
                <v:oval id="Oval 233" o:spid="_x0000_s1046"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0+68MA&#10;AADcAAAADwAAAGRycy9kb3ducmV2LnhtbESP3YrCMBSE74V9h3AWvNNUhSLVKCK4LAqKf/eH5tgW&#10;m5PSRK19eiMIXg4z8w0znTemFHeqXWFZwaAfgSBOrS44U3A6rnpjEM4jaywtk4InOZjPfjpTTLR9&#10;8J7uB5+JAGGXoILc+yqR0qU5GXR9WxEH72Jrgz7IOpO6xkeAm1IOoyiWBgsOCzlWtMwpvR5uRsF5&#10;X67a83qDl0UVt9u43d3c306p7m+zmIDw1Phv+NP+1wqGoxG8z4Qj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0+68MAAADcAAAADwAAAAAAAAAAAAAAAACYAgAAZHJzL2Rv&#10;d25yZXYueG1sUEsFBgAAAAAEAAQA9QAAAIgDAAAAAA==&#10;" fillcolor="#365f91 [2404]" stroked="f" strokeweight="2pt"/>
                <v:shape id="_x0000_s1047"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YfO8MA&#10;AADcAAAADwAAAGRycy9kb3ducmV2LnhtbESPQWvCQBSE7wX/w/IEb3WjtkWiq4hV8NBLbbw/ss9s&#10;MPs2ZF9N/PfdQqHHYWa+YdbbwTfqTl2sAxuYTTNQxGWwNVcGiq/j8xJUFGSLTWAy8KAI283oaY25&#10;DT1/0v0slUoQjjkacCJtrnUsHXmM09ASJ+8aOo+SZFdp22Gf4L7R8yx70x5rTgsOW9o7Km/nb29A&#10;xO5mj+Lg4+kyfLz3LitfsTBmMh52K1BCg/yH/9ona2C+eIH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YfO8MAAADcAAAADwAAAAAAAAAAAAAAAACYAgAAZHJzL2Rv&#10;d25yZXYueG1sUEsFBgAAAAAEAAQA9QAAAIgDAAAAAA==&#10;" filled="f" stroked="f">
                  <v:textbox style="mso-fit-shape-to-text:t">
                    <w:txbxContent>
                      <w:p w14:paraId="10E8A7D2" w14:textId="7E7F85FE" w:rsidR="003B01D8" w:rsidRPr="0025076A" w:rsidRDefault="003B01D8" w:rsidP="0025076A">
                        <w:pPr>
                          <w:jc w:val="center"/>
                          <w:rPr>
                            <w:b/>
                            <w:bCs/>
                            <w:color w:val="FFFFFF" w:themeColor="background1"/>
                            <w:sz w:val="18"/>
                            <w:szCs w:val="18"/>
                          </w:rPr>
                        </w:pPr>
                        <w:r w:rsidRPr="0025076A">
                          <w:rPr>
                            <w:b/>
                            <w:bCs/>
                            <w:color w:val="FFFFFF" w:themeColor="background1"/>
                            <w:sz w:val="18"/>
                            <w:szCs w:val="18"/>
                          </w:rPr>
                          <w:t>90%</w:t>
                        </w:r>
                      </w:p>
                    </w:txbxContent>
                  </v:textbox>
                </v:shape>
                <w10:wrap anchorx="margin"/>
              </v:group>
            </w:pict>
          </mc:Fallback>
        </mc:AlternateContent>
      </w:r>
      <w:r w:rsidR="0025076A">
        <w:rPr>
          <w:noProof/>
          <w:lang w:eastAsia="en-NZ"/>
        </w:rPr>
        <mc:AlternateContent>
          <mc:Choice Requires="wps">
            <w:drawing>
              <wp:anchor distT="0" distB="0" distL="114300" distR="114300" simplePos="0" relativeHeight="251708416" behindDoc="0" locked="0" layoutInCell="1" allowOverlap="1" wp14:anchorId="414E32B5" wp14:editId="40867E5E">
                <wp:simplePos x="0" y="0"/>
                <wp:positionH relativeFrom="column">
                  <wp:posOffset>5490845</wp:posOffset>
                </wp:positionH>
                <wp:positionV relativeFrom="paragraph">
                  <wp:posOffset>558800</wp:posOffset>
                </wp:positionV>
                <wp:extent cx="333375" cy="323850"/>
                <wp:effectExtent l="0" t="0" r="9525" b="0"/>
                <wp:wrapNone/>
                <wp:docPr id="237" name="Oval 237"/>
                <wp:cNvGraphicFramePr/>
                <a:graphic xmlns:a="http://schemas.openxmlformats.org/drawingml/2006/main">
                  <a:graphicData uri="http://schemas.microsoft.com/office/word/2010/wordprocessingShape">
                    <wps:wsp>
                      <wps:cNvSpPr/>
                      <wps:spPr>
                        <a:xfrm>
                          <a:off x="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DC81DDD" id="Oval 237" o:spid="_x0000_s1026" style="position:absolute;margin-left:432.35pt;margin-top:44pt;width:26.2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" fillcolor="#365f91 [2404]" stroked="f" strokeweight="2pt"/>
            </w:pict>
          </mc:Fallback>
        </mc:AlternateContent>
      </w:r>
      <w:r w:rsidR="0025076A">
        <w:rPr>
          <w:noProof/>
          <w:lang w:eastAsia="en-NZ"/>
        </w:rPr>
        <w:drawing>
          <wp:inline distT="0" distB="0" distL="0" distR="0" wp14:anchorId="471B9912" wp14:editId="3A7D4C1B">
            <wp:extent cx="5850890" cy="7372350"/>
            <wp:effectExtent l="0" t="0" r="0" b="0"/>
            <wp:docPr id="239" name="Chart 2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EB8ED0B" w14:textId="77777777" w:rsidR="004C2C3F" w:rsidRDefault="004C2C3F" w:rsidP="004C2C3F">
      <w:pPr>
        <w:pStyle w:val="NoSpacing"/>
        <w:rPr>
          <w:sz w:val="14"/>
          <w:szCs w:val="14"/>
          <w:lang w:eastAsia="en-NZ"/>
        </w:rPr>
      </w:pPr>
      <w:r>
        <w:rPr>
          <w:sz w:val="14"/>
          <w:szCs w:val="14"/>
          <w:lang w:eastAsia="en-NZ"/>
        </w:rPr>
        <w:t xml:space="preserve">Please note: Sub-samples are based on women who provided a </w:t>
      </w:r>
      <w:r w:rsidRPr="00356CF3">
        <w:rPr>
          <w:sz w:val="14"/>
          <w:szCs w:val="14"/>
          <w:lang w:eastAsia="en-NZ"/>
        </w:rPr>
        <w:t xml:space="preserve">response for </w:t>
      </w:r>
      <w:r>
        <w:rPr>
          <w:sz w:val="14"/>
          <w:szCs w:val="14"/>
          <w:lang w:eastAsia="en-NZ"/>
        </w:rPr>
        <w:t>each statement – excludes those who answered ‘not applicable’</w:t>
      </w:r>
      <w:r w:rsidRPr="00356CF3">
        <w:rPr>
          <w:sz w:val="14"/>
          <w:szCs w:val="14"/>
          <w:lang w:eastAsia="en-NZ"/>
        </w:rPr>
        <w:t>.</w:t>
      </w:r>
    </w:p>
    <w:p w14:paraId="65E05805" w14:textId="3F9F580E" w:rsidR="005D70D8" w:rsidRDefault="00274837" w:rsidP="004C2C3F">
      <w:pPr>
        <w:pStyle w:val="NoSpacing"/>
        <w:rPr>
          <w:sz w:val="14"/>
          <w:szCs w:val="14"/>
          <w:lang w:eastAsia="en-NZ"/>
        </w:rPr>
      </w:pPr>
      <w:r>
        <w:rPr>
          <w:noProof/>
          <w:lang w:eastAsia="en-NZ"/>
        </w:rPr>
        <mc:AlternateContent>
          <mc:Choice Requires="wpg">
            <w:drawing>
              <wp:anchor distT="0" distB="0" distL="114300" distR="114300" simplePos="0" relativeHeight="251823104" behindDoc="0" locked="0" layoutInCell="1" allowOverlap="1" wp14:anchorId="2B36D96E" wp14:editId="67349DB0">
                <wp:simplePos x="0" y="0"/>
                <wp:positionH relativeFrom="margin">
                  <wp:posOffset>-81280</wp:posOffset>
                </wp:positionH>
                <wp:positionV relativeFrom="paragraph">
                  <wp:posOffset>103300</wp:posOffset>
                </wp:positionV>
                <wp:extent cx="504208" cy="305640"/>
                <wp:effectExtent l="0" t="0" r="0" b="0"/>
                <wp:wrapNone/>
                <wp:docPr id="3" name="Group 3"/>
                <wp:cNvGraphicFramePr/>
                <a:graphic xmlns:a="http://schemas.openxmlformats.org/drawingml/2006/main">
                  <a:graphicData uri="http://schemas.microsoft.com/office/word/2010/wordprocessingGroup">
                    <wpg:wgp>
                      <wpg:cNvGrpSpPr/>
                      <wpg:grpSpPr>
                        <a:xfrm>
                          <a:off x="0" y="0"/>
                          <a:ext cx="504208" cy="305640"/>
                          <a:chOff x="0" y="-11368"/>
                          <a:chExt cx="552450" cy="335218"/>
                        </a:xfrm>
                      </wpg:grpSpPr>
                      <wps:wsp>
                        <wps:cNvPr id="7" name="Oval 7"/>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0" y="-11368"/>
                            <a:ext cx="552450" cy="278130"/>
                          </a:xfrm>
                          <a:prstGeom prst="rect">
                            <a:avLst/>
                          </a:prstGeom>
                          <a:noFill/>
                          <a:ln w="9525">
                            <a:noFill/>
                            <a:miter lim="800000"/>
                            <a:headEnd/>
                            <a:tailEnd/>
                          </a:ln>
                        </wps:spPr>
                        <wps:txbx>
                          <w:txbxContent>
                            <w:p w14:paraId="6D1E7831" w14:textId="02C89968" w:rsidR="003B01D8" w:rsidRPr="00274837" w:rsidRDefault="003B01D8" w:rsidP="00274837">
                              <w:pPr>
                                <w:jc w:val="center"/>
                                <w:rPr>
                                  <w:b/>
                                  <w:bCs/>
                                  <w:color w:val="FFFFFF" w:themeColor="background1"/>
                                  <w:sz w:val="16"/>
                                  <w:szCs w:val="16"/>
                                </w:rPr>
                              </w:pPr>
                              <w:r w:rsidRPr="00274837">
                                <w:rPr>
                                  <w:b/>
                                  <w:bCs/>
                                  <w:color w:val="FFFFFF" w:themeColor="background1"/>
                                  <w:sz w:val="16"/>
                                  <w:szCs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B36D96E" id="Group 3" o:spid="_x0000_s1048" style="position:absolute;margin-left:-6.4pt;margin-top:8.15pt;width:39.7pt;height:24.05pt;z-index:251823104;mso-position-horizontal-relative:margin;mso-width-relative:margin;mso-height-relative:margin" coordorigin=",-113" coordsize="5524,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">
                <v:oval id="Oval 7" o:spid="_x0000_s1049"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cCMIA&#10;AADaAAAADwAAAGRycy9kb3ducmV2LnhtbESPS4vCQBCE7wv+h6EFb+tED1mJTkQEZVlhxde9yXQe&#10;mOkJmVFjfr2zsOCxqKqvqMWyM7W4U+sqywom4wgEcWZ1xYWC82nzOQPhPLLG2jIpeJKDZTr4WGCi&#10;7YMPdD/6QgQIuwQVlN43iZQuK8mgG9uGOHi5bQ36INtC6hYfAW5qOY2iWBqsOCyU2NC6pOx6vBkF&#10;l0O96S8/O8xXTdz/xv3+5rZ7pUbDbjUH4anz7/B/+1sr+IK/K+EG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1wIwgAAANoAAAAPAAAAAAAAAAAAAAAAAJgCAABkcnMvZG93&#10;bnJldi54bWxQSwUGAAAAAAQABAD1AAAAhwMAAAAA&#10;" fillcolor="#365f91 [2404]" stroked="f" strokeweight="2pt"/>
                <v:shape id="_x0000_s1050" type="#_x0000_t202" style="position:absolute;top:-113;width:5524;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6D1E7831" w14:textId="02C89968" w:rsidR="003B01D8" w:rsidRPr="00274837" w:rsidRDefault="003B01D8" w:rsidP="00274837">
                        <w:pPr>
                          <w:jc w:val="center"/>
                          <w:rPr>
                            <w:b/>
                            <w:bCs/>
                            <w:color w:val="FFFFFF" w:themeColor="background1"/>
                            <w:sz w:val="16"/>
                            <w:szCs w:val="16"/>
                          </w:rPr>
                        </w:pPr>
                        <w:r w:rsidRPr="00274837">
                          <w:rPr>
                            <w:b/>
                            <w:bCs/>
                            <w:color w:val="FFFFFF" w:themeColor="background1"/>
                            <w:sz w:val="16"/>
                            <w:szCs w:val="16"/>
                          </w:rPr>
                          <w:t>%</w:t>
                        </w:r>
                      </w:p>
                    </w:txbxContent>
                  </v:textbox>
                </v:shape>
                <w10:wrap anchorx="margin"/>
              </v:group>
            </w:pict>
          </mc:Fallback>
        </mc:AlternateContent>
      </w:r>
      <w:r w:rsidR="005D70D8">
        <w:rPr>
          <w:sz w:val="14"/>
          <w:szCs w:val="14"/>
          <w:lang w:eastAsia="en-NZ"/>
        </w:rPr>
        <w:t>Totals may not sum to 100 percent due to rounding.</w:t>
      </w:r>
    </w:p>
    <w:p w14:paraId="3598C5E2" w14:textId="3EEA6F93" w:rsidR="00274837" w:rsidRDefault="00274837" w:rsidP="004C2C3F">
      <w:pPr>
        <w:pStyle w:val="NoSpacing"/>
        <w:rPr>
          <w:sz w:val="14"/>
          <w:szCs w:val="14"/>
          <w:lang w:eastAsia="en-NZ"/>
        </w:rPr>
      </w:pPr>
      <w:r>
        <w:rPr>
          <w:sz w:val="14"/>
          <w:szCs w:val="14"/>
          <w:lang w:eastAsia="en-NZ"/>
        </w:rPr>
        <w:tab/>
        <w:t xml:space="preserve">    </w:t>
      </w:r>
    </w:p>
    <w:p w14:paraId="17DAC5FE" w14:textId="6D3EB567" w:rsidR="00274837" w:rsidRPr="00356CF3" w:rsidRDefault="00274837" w:rsidP="00274837">
      <w:pPr>
        <w:pStyle w:val="NoSpacing"/>
        <w:rPr>
          <w:sz w:val="14"/>
          <w:szCs w:val="14"/>
          <w:lang w:eastAsia="en-NZ"/>
        </w:rPr>
      </w:pPr>
      <w:r>
        <w:rPr>
          <w:sz w:val="14"/>
          <w:szCs w:val="14"/>
          <w:lang w:eastAsia="en-NZ"/>
        </w:rPr>
        <w:tab/>
        <w:t xml:space="preserve">    </w:t>
      </w:r>
      <w:proofErr w:type="gramStart"/>
      <w:r w:rsidR="00D66ADD">
        <w:rPr>
          <w:sz w:val="14"/>
          <w:szCs w:val="14"/>
          <w:lang w:eastAsia="en-NZ"/>
        </w:rPr>
        <w:t>Percent of women who were satisfied + very satisfied.</w:t>
      </w:r>
      <w:proofErr w:type="gramEnd"/>
    </w:p>
    <w:p w14:paraId="076A85A8" w14:textId="4B7C9A6E" w:rsidR="004C2C3F" w:rsidRDefault="00191558" w:rsidP="00191558">
      <w:pPr>
        <w:pStyle w:val="BodyText"/>
      </w:pPr>
      <w:r>
        <w:rPr>
          <w:rFonts w:ascii="Arial Black Mäori" w:hAnsi="Arial Black Mäori" w:cs="Arial"/>
          <w:iCs/>
          <w:noProof/>
          <w:sz w:val="23"/>
          <w:szCs w:val="23"/>
          <w:lang w:eastAsia="en-NZ"/>
        </w:rPr>
        <w:lastRenderedPageBreak/>
        <mc:AlternateContent>
          <mc:Choice Requires="wps">
            <w:drawing>
              <wp:anchor distT="0" distB="0" distL="114300" distR="114300" simplePos="0" relativeHeight="251906048" behindDoc="1" locked="0" layoutInCell="1" allowOverlap="1" wp14:anchorId="61E01504" wp14:editId="68925582">
                <wp:simplePos x="0" y="0"/>
                <wp:positionH relativeFrom="column">
                  <wp:posOffset>-24130</wp:posOffset>
                </wp:positionH>
                <wp:positionV relativeFrom="paragraph">
                  <wp:posOffset>-3175</wp:posOffset>
                </wp:positionV>
                <wp:extent cx="5934974" cy="3181350"/>
                <wp:effectExtent l="0" t="0" r="8890" b="0"/>
                <wp:wrapNone/>
                <wp:docPr id="457" name="Rectangle 457"/>
                <wp:cNvGraphicFramePr/>
                <a:graphic xmlns:a="http://schemas.openxmlformats.org/drawingml/2006/main">
                  <a:graphicData uri="http://schemas.microsoft.com/office/word/2010/wordprocessingShape">
                    <wps:wsp>
                      <wps:cNvSpPr/>
                      <wps:spPr>
                        <a:xfrm>
                          <a:off x="0" y="0"/>
                          <a:ext cx="5934974" cy="31813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A7EDDFF" id="Rectangle 457" o:spid="_x0000_s1026" style="position:absolute;margin-left:-1.9pt;margin-top:-.25pt;width:467.3pt;height:250.5pt;z-index:-251410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" fillcolor="#f2f2f2 [3052]" stroked="f" strokeweight="2pt"/>
            </w:pict>
          </mc:Fallback>
        </mc:AlternateContent>
      </w:r>
      <w:r w:rsidR="004C2C3F" w:rsidRPr="0094778D">
        <w:rPr>
          <w:rFonts w:ascii="Arial Black Mäori" w:hAnsi="Arial Black Mäori" w:cs="Arial"/>
          <w:iCs/>
          <w:sz w:val="23"/>
          <w:szCs w:val="23"/>
        </w:rPr>
        <w:t xml:space="preserve">Statistically significant differences for </w:t>
      </w:r>
      <w:r w:rsidR="001F259F">
        <w:rPr>
          <w:rFonts w:ascii="Arial Black Mäori" w:hAnsi="Arial Black Mäori" w:cs="Arial"/>
          <w:iCs/>
          <w:sz w:val="23"/>
          <w:szCs w:val="23"/>
        </w:rPr>
        <w:t>Māori</w:t>
      </w:r>
      <w:r w:rsidR="004C2C3F" w:rsidRPr="0094778D">
        <w:rPr>
          <w:rFonts w:ascii="Arial Black Mäori" w:hAnsi="Arial Black Mäori" w:cs="Arial"/>
          <w:iCs/>
          <w:sz w:val="23"/>
          <w:szCs w:val="23"/>
        </w:rPr>
        <w:t xml:space="preserve">, Pacific and younger </w:t>
      </w:r>
      <w:r w:rsidR="004C2C3F">
        <w:rPr>
          <w:rFonts w:ascii="Arial Black Mäori" w:hAnsi="Arial Black Mäori" w:cs="Arial"/>
          <w:iCs/>
          <w:sz w:val="23"/>
          <w:szCs w:val="23"/>
        </w:rPr>
        <w:t>women</w:t>
      </w:r>
      <w:r w:rsidR="00031DB6" w:rsidRPr="00031DB6">
        <w:rPr>
          <w:rFonts w:ascii="Arial Black Mäori" w:hAnsi="Arial Black Mäori" w:cs="Arial"/>
          <w:iCs/>
          <w:sz w:val="23"/>
          <w:szCs w:val="23"/>
        </w:rPr>
        <w:t xml:space="preserve"> </w:t>
      </w:r>
      <w:r w:rsidR="00031DB6">
        <w:rPr>
          <w:rFonts w:ascii="Arial Black Mäori" w:hAnsi="Arial Black Mäori" w:cs="Arial"/>
          <w:iCs/>
          <w:sz w:val="23"/>
          <w:szCs w:val="23"/>
        </w:rPr>
        <w:t>and women with disabilities</w:t>
      </w:r>
      <w:r w:rsidR="004C2C3F" w:rsidRPr="0094778D">
        <w:rPr>
          <w:rFonts w:ascii="Arial Black Mäori" w:hAnsi="Arial Black Mäori" w:cs="Arial"/>
          <w:iCs/>
          <w:sz w:val="23"/>
          <w:szCs w:val="23"/>
        </w:rPr>
        <w:t xml:space="preserve">, with regard to </w:t>
      </w:r>
      <w:r w:rsidR="004C2C3F">
        <w:rPr>
          <w:rFonts w:ascii="Arial Black Mäori" w:hAnsi="Arial Black Mäori" w:cs="Arial"/>
          <w:iCs/>
          <w:sz w:val="23"/>
          <w:szCs w:val="23"/>
        </w:rPr>
        <w:t>satisfaction with the antenatal care they received</w:t>
      </w:r>
      <w:r w:rsidR="004C2C3F" w:rsidRPr="0094778D">
        <w:rPr>
          <w:rFonts w:ascii="Arial Black Mäori" w:hAnsi="Arial Black Mäori" w:cs="Arial"/>
          <w:iCs/>
          <w:sz w:val="23"/>
          <w:szCs w:val="23"/>
        </w:rPr>
        <w:t xml:space="preserve"> </w:t>
      </w:r>
    </w:p>
    <w:p w14:paraId="1C963C86" w14:textId="57B94975" w:rsidR="004C2C3F" w:rsidRPr="008378AC" w:rsidRDefault="007E66F4" w:rsidP="00191558">
      <w:pPr>
        <w:pStyle w:val="BodyText"/>
        <w:rPr>
          <w:b/>
        </w:rPr>
      </w:pPr>
      <w:proofErr w:type="spellStart"/>
      <w:r>
        <w:rPr>
          <w:b/>
        </w:rPr>
        <w:t>Mäori</w:t>
      </w:r>
      <w:proofErr w:type="spellEnd"/>
      <w:r>
        <w:rPr>
          <w:b/>
        </w:rPr>
        <w:t xml:space="preserve"> </w:t>
      </w:r>
      <w:r w:rsidR="004C2C3F">
        <w:rPr>
          <w:b/>
        </w:rPr>
        <w:t>and Pacific women</w:t>
      </w:r>
    </w:p>
    <w:p w14:paraId="4A9CA6E3" w14:textId="1C0BB5C1" w:rsidR="004C2C3F" w:rsidRDefault="004C2C3F" w:rsidP="00191558">
      <w:pPr>
        <w:pStyle w:val="BodyText"/>
      </w:pPr>
      <w:r>
        <w:t xml:space="preserve">There were no significant differences in satisfaction with the different aspects of antenatal care for </w:t>
      </w:r>
      <w:proofErr w:type="spellStart"/>
      <w:r w:rsidR="007E66F4">
        <w:t>Mäori</w:t>
      </w:r>
      <w:proofErr w:type="spellEnd"/>
      <w:r w:rsidR="007E66F4">
        <w:t xml:space="preserve"> </w:t>
      </w:r>
      <w:r>
        <w:t>or Pacific women.</w:t>
      </w:r>
    </w:p>
    <w:p w14:paraId="76BB33DE" w14:textId="77777777" w:rsidR="004C2C3F" w:rsidRPr="008005B6" w:rsidRDefault="004C2C3F" w:rsidP="00191558">
      <w:pPr>
        <w:pStyle w:val="RNZBullets"/>
        <w:numPr>
          <w:ilvl w:val="0"/>
          <w:numId w:val="0"/>
        </w:numPr>
        <w:spacing w:before="0"/>
        <w:rPr>
          <w:b/>
        </w:rPr>
      </w:pPr>
      <w:r w:rsidRPr="008005B6">
        <w:rPr>
          <w:b/>
        </w:rPr>
        <w:t>Young</w:t>
      </w:r>
      <w:r>
        <w:rPr>
          <w:b/>
        </w:rPr>
        <w:t>er</w:t>
      </w:r>
      <w:r w:rsidRPr="008005B6">
        <w:rPr>
          <w:b/>
        </w:rPr>
        <w:t xml:space="preserve"> </w:t>
      </w:r>
      <w:r>
        <w:rPr>
          <w:b/>
        </w:rPr>
        <w:t>women</w:t>
      </w:r>
    </w:p>
    <w:p w14:paraId="06C1D0F3" w14:textId="77777777" w:rsidR="004C2C3F" w:rsidRDefault="004C2C3F" w:rsidP="00191558">
      <w:pPr>
        <w:pStyle w:val="RNZBullets"/>
        <w:spacing w:before="0"/>
      </w:pPr>
      <w:r>
        <w:t xml:space="preserve">Younger women were more likely to be very satisfied that their antenatal appointment times and places were convenient (74 percent, compared with 68 percent of older women). </w:t>
      </w:r>
    </w:p>
    <w:p w14:paraId="4058FC80" w14:textId="465ABD97" w:rsidR="00C45BC6" w:rsidRPr="00D91F35" w:rsidRDefault="0035540B" w:rsidP="00C45BC6">
      <w:pPr>
        <w:pStyle w:val="BodyText"/>
        <w:rPr>
          <w:b/>
        </w:rPr>
      </w:pPr>
      <w:r>
        <w:rPr>
          <w:b/>
        </w:rPr>
        <w:t>Women with disabilities</w:t>
      </w:r>
    </w:p>
    <w:p w14:paraId="30DBA174" w14:textId="7673E904" w:rsidR="00C45BC6" w:rsidRDefault="00C45BC6" w:rsidP="00317485">
      <w:pPr>
        <w:pStyle w:val="RNZBullets"/>
        <w:numPr>
          <w:ilvl w:val="0"/>
          <w:numId w:val="0"/>
        </w:numPr>
        <w:spacing w:before="0"/>
        <w:ind w:left="397" w:hanging="397"/>
      </w:pPr>
      <w:r>
        <w:t>There were no significant differences between women with and without disabilities.</w:t>
      </w:r>
    </w:p>
    <w:p w14:paraId="2FD959DB" w14:textId="77777777" w:rsidR="00C45BC6" w:rsidRDefault="00C45BC6" w:rsidP="00C45BC6">
      <w:pPr>
        <w:pStyle w:val="RNZBullets"/>
        <w:numPr>
          <w:ilvl w:val="0"/>
          <w:numId w:val="0"/>
        </w:numPr>
        <w:spacing w:before="0"/>
        <w:ind w:left="397"/>
      </w:pPr>
    </w:p>
    <w:p w14:paraId="5479B326" w14:textId="77777777" w:rsidR="004C2C3F" w:rsidRDefault="004C2C3F" w:rsidP="004C2C3F">
      <w:pPr>
        <w:spacing w:line="240" w:lineRule="auto"/>
        <w:rPr>
          <w:rFonts w:ascii="Arial Black Mäori" w:hAnsi="Arial Black Mäori" w:cs="Arial"/>
          <w:iCs/>
          <w:sz w:val="32"/>
          <w:szCs w:val="28"/>
        </w:rPr>
      </w:pPr>
      <w:r>
        <w:br w:type="page"/>
      </w:r>
    </w:p>
    <w:p w14:paraId="5BDA8D79" w14:textId="77777777" w:rsidR="004C2C3F" w:rsidRPr="00553066" w:rsidRDefault="004C2C3F" w:rsidP="004C2C3F">
      <w:pPr>
        <w:pStyle w:val="Heading2"/>
        <w:numPr>
          <w:ilvl w:val="0"/>
          <w:numId w:val="0"/>
        </w:numPr>
        <w:ind w:left="794" w:hanging="794"/>
      </w:pPr>
      <w:bookmarkStart w:id="56" w:name="_Toc416945930"/>
      <w:bookmarkStart w:id="57" w:name="_Toc419801540"/>
      <w:r>
        <w:lastRenderedPageBreak/>
        <w:t>Antenatal classes</w:t>
      </w:r>
      <w:bookmarkEnd w:id="56"/>
      <w:bookmarkEnd w:id="57"/>
    </w:p>
    <w:p w14:paraId="6A723E89" w14:textId="0C459478" w:rsidR="004C2C3F" w:rsidRPr="00191558" w:rsidRDefault="004C2C3F" w:rsidP="00901CE2">
      <w:pPr>
        <w:pStyle w:val="BodyText"/>
        <w:rPr>
          <w:color w:val="943634" w:themeColor="accent2" w:themeShade="BF"/>
        </w:rPr>
      </w:pPr>
      <w:r w:rsidRPr="00191558">
        <w:rPr>
          <w:color w:val="943634" w:themeColor="accent2" w:themeShade="BF"/>
        </w:rPr>
        <w:t xml:space="preserve">Antenatal classes give pregnant women, their partners, support people and </w:t>
      </w:r>
      <w:proofErr w:type="spellStart"/>
      <w:r w:rsidR="001A427B">
        <w:rPr>
          <w:color w:val="943634" w:themeColor="accent2" w:themeShade="BF"/>
        </w:rPr>
        <w:t>wh</w:t>
      </w:r>
      <w:r w:rsidR="00901CE2" w:rsidRPr="00901CE2">
        <w:rPr>
          <w:color w:val="882233"/>
        </w:rPr>
        <w:t>ä</w:t>
      </w:r>
      <w:r w:rsidR="001A427B">
        <w:rPr>
          <w:color w:val="943634" w:themeColor="accent2" w:themeShade="BF"/>
        </w:rPr>
        <w:t>nau</w:t>
      </w:r>
      <w:proofErr w:type="spellEnd"/>
      <w:r w:rsidRPr="00191558">
        <w:rPr>
          <w:color w:val="943634" w:themeColor="accent2" w:themeShade="BF"/>
        </w:rPr>
        <w:t xml:space="preserve">/families the opportunity to learn more about what will happen to them and the care they are likely to receive during labour and the birth, </w:t>
      </w:r>
      <w:r w:rsidR="00901CE2">
        <w:rPr>
          <w:color w:val="943634" w:themeColor="accent2" w:themeShade="BF"/>
        </w:rPr>
        <w:t xml:space="preserve">to </w:t>
      </w:r>
      <w:r w:rsidRPr="00191558">
        <w:rPr>
          <w:color w:val="943634" w:themeColor="accent2" w:themeShade="BF"/>
        </w:rPr>
        <w:t xml:space="preserve">understand what happens after their baby is born and </w:t>
      </w:r>
      <w:r w:rsidR="00901CE2">
        <w:rPr>
          <w:color w:val="943634" w:themeColor="accent2" w:themeShade="BF"/>
        </w:rPr>
        <w:t xml:space="preserve">to </w:t>
      </w:r>
      <w:r w:rsidRPr="00191558">
        <w:rPr>
          <w:color w:val="943634" w:themeColor="accent2" w:themeShade="BF"/>
        </w:rPr>
        <w:t>meet other parents-to-be.</w:t>
      </w:r>
    </w:p>
    <w:p w14:paraId="3BD5F6F8" w14:textId="77777777" w:rsidR="004C2C3F" w:rsidRDefault="004C2C3F" w:rsidP="004C2C3F">
      <w:pPr>
        <w:pStyle w:val="BodyText"/>
      </w:pPr>
      <w:r>
        <w:t>All women were asked if they attended antenatal classes. Women who went to antenatal classes were then asked further questions to determine their satisfaction with the classes they went to.</w:t>
      </w:r>
    </w:p>
    <w:p w14:paraId="1A7062D6" w14:textId="645D6D73" w:rsidR="004C2C3F" w:rsidRDefault="004C2C3F" w:rsidP="004C2C3F">
      <w:pPr>
        <w:pStyle w:val="BodyText"/>
      </w:pPr>
      <w:r>
        <w:t>One-third of all women (34 percent) went to antenatal classes for their most recent birth, another two percent went once or twice but didn’t finish</w:t>
      </w:r>
      <w:r w:rsidR="00901CE2">
        <w:t>,</w:t>
      </w:r>
      <w:r>
        <w:t xml:space="preserve"> and 64 percent did not attend any antenatal classes at all (</w:t>
      </w:r>
      <w:r w:rsidRPr="00C6779D">
        <w:fldChar w:fldCharType="begin"/>
      </w:r>
      <w:r w:rsidRPr="00C6779D">
        <w:instrText xml:space="preserve"> REF _Ref416160540 \h </w:instrText>
      </w:r>
      <w:r>
        <w:instrText xml:space="preserve"> \* MERGEFORMAT </w:instrText>
      </w:r>
      <w:r w:rsidRPr="00C6779D">
        <w:fldChar w:fldCharType="separate"/>
      </w:r>
      <w:r w:rsidR="005F690D" w:rsidRPr="005F690D">
        <w:t xml:space="preserve">Figure </w:t>
      </w:r>
      <w:r w:rsidR="005F690D" w:rsidRPr="005F690D">
        <w:rPr>
          <w:noProof/>
        </w:rPr>
        <w:t>11</w:t>
      </w:r>
      <w:r w:rsidRPr="00C6779D">
        <w:fldChar w:fldCharType="end"/>
      </w:r>
      <w:r>
        <w:t>).</w:t>
      </w:r>
    </w:p>
    <w:p w14:paraId="648C5DF1" w14:textId="77777777" w:rsidR="004C2C3F" w:rsidRDefault="004C2C3F" w:rsidP="004C2C3F">
      <w:pPr>
        <w:pStyle w:val="BodyText"/>
      </w:pPr>
      <w:r>
        <w:t>Participation in antenatal classes varied depending on whether or not this was the mothers’ first pregnancy. Two-thirds of first-time mothers (64 percent) went to antenatal classes, compared with only seven percent of women for whom this was not their first birth.</w:t>
      </w:r>
    </w:p>
    <w:p w14:paraId="77FCDB36" w14:textId="77777777" w:rsidR="004C2C3F" w:rsidRPr="00E97224" w:rsidRDefault="004C2C3F" w:rsidP="004C2C3F">
      <w:pPr>
        <w:pStyle w:val="Caption"/>
        <w:rPr>
          <w:b/>
          <w:sz w:val="16"/>
          <w:szCs w:val="16"/>
        </w:rPr>
      </w:pPr>
      <w:bookmarkStart w:id="58" w:name="_Ref416160540"/>
      <w:r w:rsidRPr="00E97224">
        <w:rPr>
          <w:sz w:val="16"/>
          <w:szCs w:val="16"/>
        </w:rPr>
        <w:t xml:space="preserve">Figure </w:t>
      </w:r>
      <w:r w:rsidRPr="00E97224">
        <w:rPr>
          <w:sz w:val="16"/>
          <w:szCs w:val="16"/>
        </w:rPr>
        <w:fldChar w:fldCharType="begin"/>
      </w:r>
      <w:r w:rsidRPr="00E97224">
        <w:rPr>
          <w:sz w:val="16"/>
          <w:szCs w:val="16"/>
        </w:rPr>
        <w:instrText xml:space="preserve"> SEQ Figure \* ARABIC </w:instrText>
      </w:r>
      <w:r w:rsidRPr="00E97224">
        <w:rPr>
          <w:sz w:val="16"/>
          <w:szCs w:val="16"/>
        </w:rPr>
        <w:fldChar w:fldCharType="separate"/>
      </w:r>
      <w:r w:rsidR="005F690D">
        <w:rPr>
          <w:noProof/>
          <w:sz w:val="16"/>
          <w:szCs w:val="16"/>
        </w:rPr>
        <w:t>11</w:t>
      </w:r>
      <w:r w:rsidRPr="00E97224">
        <w:rPr>
          <w:sz w:val="16"/>
          <w:szCs w:val="16"/>
        </w:rPr>
        <w:fldChar w:fldCharType="end"/>
      </w:r>
      <w:bookmarkEnd w:id="58"/>
      <w:r w:rsidRPr="00E97224">
        <w:rPr>
          <w:sz w:val="16"/>
          <w:szCs w:val="16"/>
        </w:rPr>
        <w:t xml:space="preserve">: </w:t>
      </w:r>
      <w:r w:rsidRPr="00E97224">
        <w:rPr>
          <w:b/>
          <w:sz w:val="16"/>
          <w:szCs w:val="16"/>
        </w:rPr>
        <w:t>Attended antenatal classes</w:t>
      </w:r>
    </w:p>
    <w:p w14:paraId="3A729FB4" w14:textId="77777777" w:rsidR="004C2C3F" w:rsidRPr="00E97224" w:rsidRDefault="004C2C3F" w:rsidP="004C2C3F">
      <w:pPr>
        <w:pStyle w:val="TableQuestion"/>
        <w:rPr>
          <w:sz w:val="16"/>
          <w:szCs w:val="16"/>
        </w:rPr>
      </w:pPr>
      <w:r w:rsidRPr="00E97224">
        <w:rPr>
          <w:sz w:val="16"/>
          <w:szCs w:val="16"/>
        </w:rPr>
        <w:t>Q12. Did you go to antenatal classes?</w:t>
      </w:r>
      <w:r w:rsidRPr="00E97224">
        <w:rPr>
          <w:noProof/>
          <w:sz w:val="16"/>
          <w:szCs w:val="16"/>
          <w:lang w:eastAsia="en-NZ"/>
        </w:rPr>
        <w:t xml:space="preserve"> </w:t>
      </w:r>
    </w:p>
    <w:p w14:paraId="5A65843F" w14:textId="77777777" w:rsidR="004C2C3F" w:rsidRPr="00E97224" w:rsidRDefault="004C2C3F" w:rsidP="004C2C3F">
      <w:pPr>
        <w:pStyle w:val="NoSpacing"/>
        <w:rPr>
          <w:sz w:val="14"/>
          <w:szCs w:val="14"/>
        </w:rPr>
      </w:pPr>
      <w:r>
        <w:rPr>
          <w:noProof/>
          <w:lang w:eastAsia="en-NZ"/>
        </w:rPr>
        <w:drawing>
          <wp:inline distT="0" distB="0" distL="0" distR="0" wp14:anchorId="1DE551EB" wp14:editId="73DD74C2">
            <wp:extent cx="3800475" cy="24193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38F4626" w14:textId="77777777" w:rsidR="004C2C3F" w:rsidRDefault="004C2C3F" w:rsidP="004C2C3F">
      <w:pPr>
        <w:pStyle w:val="NoSpacing"/>
        <w:rPr>
          <w:sz w:val="14"/>
          <w:szCs w:val="14"/>
        </w:rPr>
      </w:pPr>
      <w:r>
        <w:rPr>
          <w:sz w:val="14"/>
          <w:szCs w:val="14"/>
        </w:rPr>
        <w:t>Base (n=3793).</w:t>
      </w:r>
    </w:p>
    <w:p w14:paraId="2A82CA71" w14:textId="77777777" w:rsidR="004C2C3F" w:rsidRDefault="004C2C3F" w:rsidP="004C2C3F">
      <w:pPr>
        <w:pStyle w:val="NoSpacing"/>
        <w:rPr>
          <w:sz w:val="14"/>
          <w:szCs w:val="14"/>
          <w:lang w:eastAsia="en-NZ"/>
        </w:rPr>
      </w:pPr>
      <w:r>
        <w:rPr>
          <w:sz w:val="14"/>
          <w:szCs w:val="14"/>
        </w:rPr>
        <w:t xml:space="preserve">Sub-sample </w:t>
      </w:r>
      <w:r w:rsidRPr="00E97224">
        <w:rPr>
          <w:sz w:val="14"/>
          <w:szCs w:val="14"/>
          <w:lang w:eastAsia="en-NZ"/>
        </w:rPr>
        <w:t>based on those who provided a response for this question.</w:t>
      </w:r>
    </w:p>
    <w:p w14:paraId="3DA400C4" w14:textId="5501F279" w:rsidR="005D70D8" w:rsidRPr="00E97224" w:rsidRDefault="005D70D8" w:rsidP="004C2C3F">
      <w:pPr>
        <w:pStyle w:val="NoSpacing"/>
        <w:rPr>
          <w:sz w:val="14"/>
          <w:szCs w:val="14"/>
        </w:rPr>
      </w:pPr>
      <w:r>
        <w:rPr>
          <w:sz w:val="14"/>
          <w:szCs w:val="14"/>
          <w:lang w:eastAsia="en-NZ"/>
        </w:rPr>
        <w:t>Total may not sum to 100 percent due to rounding.</w:t>
      </w:r>
    </w:p>
    <w:p w14:paraId="769D1216" w14:textId="77777777" w:rsidR="004C2C3F" w:rsidRDefault="004C2C3F" w:rsidP="004C2C3F">
      <w:pPr>
        <w:pStyle w:val="BodyText"/>
      </w:pPr>
    </w:p>
    <w:p w14:paraId="02CBC950" w14:textId="77777777" w:rsidR="004C2C3F" w:rsidRDefault="004C2C3F" w:rsidP="004C2C3F">
      <w:pPr>
        <w:pStyle w:val="BodyText"/>
      </w:pPr>
    </w:p>
    <w:p w14:paraId="5EF6A427" w14:textId="77777777" w:rsidR="004C2C3F" w:rsidRDefault="004C2C3F" w:rsidP="004C2C3F">
      <w:pPr>
        <w:pStyle w:val="NoSpacing"/>
        <w:rPr>
          <w:noProof/>
          <w:lang w:eastAsia="en-NZ"/>
        </w:rPr>
      </w:pPr>
      <w:r w:rsidRPr="002C1AB5">
        <w:rPr>
          <w:noProof/>
          <w:lang w:eastAsia="en-NZ"/>
        </w:rPr>
        <w:t xml:space="preserve"> </w:t>
      </w:r>
    </w:p>
    <w:p w14:paraId="37045ED0" w14:textId="77777777" w:rsidR="004C2C3F" w:rsidRDefault="004C2C3F" w:rsidP="004C2C3F">
      <w:pPr>
        <w:spacing w:line="240" w:lineRule="auto"/>
      </w:pPr>
      <w:r>
        <w:br w:type="page"/>
      </w:r>
    </w:p>
    <w:p w14:paraId="3DB61898" w14:textId="77777777" w:rsidR="004C2C3F" w:rsidRDefault="004C2C3F" w:rsidP="004C2C3F">
      <w:pPr>
        <w:pStyle w:val="Heading4"/>
        <w:numPr>
          <w:ilvl w:val="3"/>
          <w:numId w:val="2"/>
        </w:numPr>
      </w:pPr>
      <w:r>
        <w:lastRenderedPageBreak/>
        <w:t xml:space="preserve">Satisfaction with antenatal classes attended </w:t>
      </w:r>
    </w:p>
    <w:p w14:paraId="0DDA608E" w14:textId="77777777" w:rsidR="004C2C3F" w:rsidRDefault="004C2C3F" w:rsidP="004C2C3F">
      <w:pPr>
        <w:pStyle w:val="BodyText"/>
      </w:pPr>
      <w:r>
        <w:t>Women who went to antenatal classes (even if they only went once or twice) were asked to rate their satisfaction with particular aspects of these classes on a scale of 1 to 5, where 1 = very dissatisfied and 5 = very satisfied.</w:t>
      </w:r>
    </w:p>
    <w:p w14:paraId="0DB6D931" w14:textId="77777777" w:rsidR="004C2C3F" w:rsidRDefault="004C2C3F" w:rsidP="004C2C3F">
      <w:pPr>
        <w:pStyle w:val="BodyText"/>
      </w:pPr>
      <w:r>
        <w:t>At least 60 percent of women who went to antenatal classes were satisfied or very satisfied with each individual aspect. Women were most satisfied with the way in which their background, culture, beliefs and values were respected (83 percent reported being satisfied or very satisfied with this).</w:t>
      </w:r>
    </w:p>
    <w:p w14:paraId="3AB6E9B8" w14:textId="1D84DD51" w:rsidR="004C2C3F" w:rsidRDefault="000259BE" w:rsidP="00191558">
      <w:pPr>
        <w:pStyle w:val="BodyText"/>
      </w:pPr>
      <w:r>
        <w:t>W</w:t>
      </w:r>
      <w:r w:rsidR="004C2C3F">
        <w:t>omen were less satisfied with how useful the antenatal classes were (67 percent were satisfied or very satisfied with the usefulness of these classes, 11 percent were dissatisfied or very dissatisfied and 21 percent gave a neutral rating).</w:t>
      </w:r>
    </w:p>
    <w:p w14:paraId="1631052C" w14:textId="77777777" w:rsidR="004C2C3F" w:rsidRPr="00E77748" w:rsidRDefault="004C2C3F" w:rsidP="004C2C3F">
      <w:pPr>
        <w:pStyle w:val="Caption"/>
        <w:rPr>
          <w:b/>
          <w:sz w:val="16"/>
          <w:szCs w:val="16"/>
        </w:rPr>
      </w:pPr>
      <w:r w:rsidRPr="00E77748">
        <w:rPr>
          <w:sz w:val="16"/>
          <w:szCs w:val="16"/>
        </w:rPr>
        <w:t xml:space="preserve">Figure </w:t>
      </w:r>
      <w:r w:rsidRPr="00E77748">
        <w:rPr>
          <w:sz w:val="16"/>
          <w:szCs w:val="16"/>
        </w:rPr>
        <w:fldChar w:fldCharType="begin"/>
      </w:r>
      <w:r w:rsidRPr="00E77748">
        <w:rPr>
          <w:sz w:val="16"/>
          <w:szCs w:val="16"/>
        </w:rPr>
        <w:instrText xml:space="preserve"> SEQ Figure \* ARABIC </w:instrText>
      </w:r>
      <w:r w:rsidRPr="00E77748">
        <w:rPr>
          <w:sz w:val="16"/>
          <w:szCs w:val="16"/>
        </w:rPr>
        <w:fldChar w:fldCharType="separate"/>
      </w:r>
      <w:r w:rsidR="005F690D">
        <w:rPr>
          <w:noProof/>
          <w:sz w:val="16"/>
          <w:szCs w:val="16"/>
        </w:rPr>
        <w:t>12</w:t>
      </w:r>
      <w:r w:rsidRPr="00E77748">
        <w:rPr>
          <w:sz w:val="16"/>
          <w:szCs w:val="16"/>
        </w:rPr>
        <w:fldChar w:fldCharType="end"/>
      </w:r>
      <w:r w:rsidRPr="00E77748">
        <w:rPr>
          <w:sz w:val="16"/>
          <w:szCs w:val="16"/>
        </w:rPr>
        <w:t xml:space="preserve">: </w:t>
      </w:r>
      <w:r w:rsidRPr="00E77748">
        <w:rPr>
          <w:b/>
          <w:sz w:val="16"/>
          <w:szCs w:val="16"/>
        </w:rPr>
        <w:t>Satisfaction with the antenatal care received</w:t>
      </w:r>
    </w:p>
    <w:p w14:paraId="71A02DD7" w14:textId="732B72A4" w:rsidR="004C2C3F" w:rsidRPr="00E77748" w:rsidRDefault="004C2C3F" w:rsidP="004C2C3F">
      <w:pPr>
        <w:pStyle w:val="TableQuestion"/>
        <w:rPr>
          <w:sz w:val="16"/>
          <w:szCs w:val="16"/>
        </w:rPr>
      </w:pPr>
      <w:r>
        <w:rPr>
          <w:sz w:val="16"/>
          <w:szCs w:val="16"/>
        </w:rPr>
        <w:t xml:space="preserve">Q13. Thinking about the antenatal classes you went to, how satisfied were you with </w:t>
      </w:r>
      <w:proofErr w:type="gramStart"/>
      <w:r>
        <w:rPr>
          <w:sz w:val="16"/>
          <w:szCs w:val="16"/>
        </w:rPr>
        <w:t xml:space="preserve">… </w:t>
      </w:r>
      <w:r w:rsidRPr="00E77748">
        <w:rPr>
          <w:sz w:val="16"/>
          <w:szCs w:val="16"/>
        </w:rPr>
        <w:t>?</w:t>
      </w:r>
      <w:proofErr w:type="gramEnd"/>
      <w:r w:rsidRPr="00E77748">
        <w:rPr>
          <w:noProof/>
          <w:sz w:val="16"/>
          <w:szCs w:val="16"/>
          <w:lang w:eastAsia="en-NZ"/>
        </w:rPr>
        <w:t xml:space="preserve"> </w:t>
      </w:r>
    </w:p>
    <w:p w14:paraId="290B8E8A" w14:textId="05A77E47" w:rsidR="004C2C3F" w:rsidRDefault="00594E89" w:rsidP="004C2C3F">
      <w:pPr>
        <w:pStyle w:val="NoSpacing"/>
      </w:pPr>
      <w:r>
        <w:rPr>
          <w:noProof/>
          <w:lang w:eastAsia="en-NZ"/>
        </w:rPr>
        <mc:AlternateContent>
          <mc:Choice Requires="wps">
            <w:drawing>
              <wp:anchor distT="0" distB="0" distL="114300" distR="114300" simplePos="0" relativeHeight="251745280" behindDoc="0" locked="0" layoutInCell="1" allowOverlap="1" wp14:anchorId="5E3C1AA7" wp14:editId="55A6C715">
                <wp:simplePos x="0" y="0"/>
                <wp:positionH relativeFrom="column">
                  <wp:posOffset>5462270</wp:posOffset>
                </wp:positionH>
                <wp:positionV relativeFrom="paragraph">
                  <wp:posOffset>1858010</wp:posOffset>
                </wp:positionV>
                <wp:extent cx="333375" cy="323850"/>
                <wp:effectExtent l="0" t="0" r="9525" b="0"/>
                <wp:wrapNone/>
                <wp:docPr id="269" name="Oval 269"/>
                <wp:cNvGraphicFramePr/>
                <a:graphic xmlns:a="http://schemas.openxmlformats.org/drawingml/2006/main">
                  <a:graphicData uri="http://schemas.microsoft.com/office/word/2010/wordprocessingShape">
                    <wps:wsp>
                      <wps:cNvSpPr/>
                      <wps:spPr>
                        <a:xfrm>
                          <a:off x="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B72B941" id="Oval 269" o:spid="_x0000_s1026" style="position:absolute;margin-left:430.1pt;margin-top:146.3pt;width:26.25pt;height:25.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" fillcolor="#365f91 [2404]" stroked="f" strokeweight="2pt"/>
            </w:pict>
          </mc:Fallback>
        </mc:AlternateContent>
      </w:r>
      <w:r>
        <w:rPr>
          <w:noProof/>
          <w:lang w:eastAsia="en-NZ"/>
        </w:rPr>
        <mc:AlternateContent>
          <mc:Choice Requires="wps">
            <w:drawing>
              <wp:anchor distT="0" distB="0" distL="114300" distR="114300" simplePos="0" relativeHeight="251746304" behindDoc="0" locked="0" layoutInCell="1" allowOverlap="1" wp14:anchorId="05A41C39" wp14:editId="7A30509C">
                <wp:simplePos x="0" y="0"/>
                <wp:positionH relativeFrom="column">
                  <wp:posOffset>5367020</wp:posOffset>
                </wp:positionH>
                <wp:positionV relativeFrom="paragraph">
                  <wp:posOffset>1867535</wp:posOffset>
                </wp:positionV>
                <wp:extent cx="552450" cy="278130"/>
                <wp:effectExtent l="0" t="0" r="0" b="0"/>
                <wp:wrapNone/>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8130"/>
                        </a:xfrm>
                        <a:prstGeom prst="rect">
                          <a:avLst/>
                        </a:prstGeom>
                        <a:noFill/>
                        <a:ln w="9525">
                          <a:noFill/>
                          <a:miter lim="800000"/>
                          <a:headEnd/>
                          <a:tailEnd/>
                        </a:ln>
                      </wps:spPr>
                      <wps:txbx>
                        <w:txbxContent>
                          <w:p w14:paraId="0288B467" w14:textId="2740E768" w:rsidR="003B01D8" w:rsidRPr="0025076A" w:rsidRDefault="003B01D8" w:rsidP="00594E89">
                            <w:pPr>
                              <w:jc w:val="center"/>
                              <w:rPr>
                                <w:b/>
                                <w:bCs/>
                                <w:color w:val="FFFFFF" w:themeColor="background1"/>
                                <w:sz w:val="18"/>
                                <w:szCs w:val="18"/>
                              </w:rPr>
                            </w:pPr>
                            <w:r>
                              <w:rPr>
                                <w:b/>
                                <w:bCs/>
                                <w:color w:val="FFFFFF" w:themeColor="background1"/>
                                <w:sz w:val="18"/>
                                <w:szCs w:val="18"/>
                              </w:rPr>
                              <w:t>79</w:t>
                            </w:r>
                            <w:r w:rsidRPr="0025076A">
                              <w:rPr>
                                <w:b/>
                                <w:bCs/>
                                <w:color w:val="FFFFFF" w:themeColor="background1"/>
                                <w:sz w:val="18"/>
                                <w:szCs w:val="18"/>
                              </w:rPr>
                              <w:t>%</w:t>
                            </w:r>
                          </w:p>
                        </w:txbxContent>
                      </wps:txbx>
                      <wps:bodyPr rot="0" vert="horz" wrap="square" lIns="91440" tIns="45720" rIns="91440" bIns="45720" anchor="t" anchorCtr="0">
                        <a:spAutoFit/>
                      </wps:bodyPr>
                    </wps:wsp>
                  </a:graphicData>
                </a:graphic>
              </wp:anchor>
            </w:drawing>
          </mc:Choice>
          <mc:Fallback xmlns:w15="http://schemas.microsoft.com/office/word/2012/wordml">
            <w:pict>
              <v:shape w14:anchorId="05A41C39" id="_x0000_s1051" type="#_x0000_t202" style="position:absolute;margin-left:422.6pt;margin-top:147.05pt;width:43.5pt;height:21.9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" filled="f" stroked="f">
                <v:textbox style="mso-fit-shape-to-text:t">
                  <w:txbxContent>
                    <w:p w14:paraId="0288B467" w14:textId="2740E768" w:rsidR="003B01D8" w:rsidRPr="0025076A" w:rsidRDefault="003B01D8" w:rsidP="00594E89">
                      <w:pPr>
                        <w:jc w:val="center"/>
                        <w:rPr>
                          <w:b/>
                          <w:bCs/>
                          <w:color w:val="FFFFFF" w:themeColor="background1"/>
                          <w:sz w:val="18"/>
                          <w:szCs w:val="18"/>
                        </w:rPr>
                      </w:pPr>
                      <w:r>
                        <w:rPr>
                          <w:b/>
                          <w:bCs/>
                          <w:color w:val="FFFFFF" w:themeColor="background1"/>
                          <w:sz w:val="18"/>
                          <w:szCs w:val="18"/>
                        </w:rPr>
                        <w:t>79</w:t>
                      </w:r>
                      <w:r w:rsidRPr="0025076A">
                        <w:rPr>
                          <w:b/>
                          <w:bCs/>
                          <w:color w:val="FFFFFF" w:themeColor="background1"/>
                          <w:sz w:val="18"/>
                          <w:szCs w:val="18"/>
                        </w:rPr>
                        <w:t>%</w:t>
                      </w:r>
                    </w:p>
                  </w:txbxContent>
                </v:textbox>
              </v:shape>
            </w:pict>
          </mc:Fallback>
        </mc:AlternateContent>
      </w:r>
      <w:r>
        <w:rPr>
          <w:noProof/>
          <w:lang w:eastAsia="en-NZ"/>
        </w:rPr>
        <mc:AlternateContent>
          <mc:Choice Requires="wps">
            <w:drawing>
              <wp:anchor distT="0" distB="0" distL="114300" distR="114300" simplePos="0" relativeHeight="251737088" behindDoc="0" locked="0" layoutInCell="1" allowOverlap="1" wp14:anchorId="12EA0368" wp14:editId="2A9164AA">
                <wp:simplePos x="0" y="0"/>
                <wp:positionH relativeFrom="column">
                  <wp:posOffset>5471795</wp:posOffset>
                </wp:positionH>
                <wp:positionV relativeFrom="paragraph">
                  <wp:posOffset>629285</wp:posOffset>
                </wp:positionV>
                <wp:extent cx="333375" cy="323850"/>
                <wp:effectExtent l="0" t="0" r="9525" b="0"/>
                <wp:wrapNone/>
                <wp:docPr id="263" name="Oval 263"/>
                <wp:cNvGraphicFramePr/>
                <a:graphic xmlns:a="http://schemas.openxmlformats.org/drawingml/2006/main">
                  <a:graphicData uri="http://schemas.microsoft.com/office/word/2010/wordprocessingShape">
                    <wps:wsp>
                      <wps:cNvSpPr/>
                      <wps:spPr>
                        <a:xfrm>
                          <a:off x="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0375E0B" id="Oval 263" o:spid="_x0000_s1026" style="position:absolute;margin-left:430.85pt;margin-top:49.55pt;width:26.25pt;height:25.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" fillcolor="#365f91 [2404]" stroked="f" strokeweight="2pt"/>
            </w:pict>
          </mc:Fallback>
        </mc:AlternateContent>
      </w:r>
      <w:r>
        <w:rPr>
          <w:noProof/>
          <w:lang w:eastAsia="en-NZ"/>
        </w:rPr>
        <mc:AlternateContent>
          <mc:Choice Requires="wps">
            <w:drawing>
              <wp:anchor distT="0" distB="0" distL="114300" distR="114300" simplePos="0" relativeHeight="251738112" behindDoc="0" locked="0" layoutInCell="1" allowOverlap="1" wp14:anchorId="2FB65AED" wp14:editId="26CF8821">
                <wp:simplePos x="0" y="0"/>
                <wp:positionH relativeFrom="column">
                  <wp:posOffset>5376545</wp:posOffset>
                </wp:positionH>
                <wp:positionV relativeFrom="paragraph">
                  <wp:posOffset>638810</wp:posOffset>
                </wp:positionV>
                <wp:extent cx="552450" cy="278130"/>
                <wp:effectExtent l="0" t="0" r="0" b="0"/>
                <wp:wrapNone/>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8130"/>
                        </a:xfrm>
                        <a:prstGeom prst="rect">
                          <a:avLst/>
                        </a:prstGeom>
                        <a:noFill/>
                        <a:ln w="9525">
                          <a:noFill/>
                          <a:miter lim="800000"/>
                          <a:headEnd/>
                          <a:tailEnd/>
                        </a:ln>
                      </wps:spPr>
                      <wps:txbx>
                        <w:txbxContent>
                          <w:p w14:paraId="4B8DE457" w14:textId="6D625AD0" w:rsidR="003B01D8" w:rsidRPr="0025076A" w:rsidRDefault="003B01D8" w:rsidP="00594E89">
                            <w:pPr>
                              <w:jc w:val="center"/>
                              <w:rPr>
                                <w:b/>
                                <w:bCs/>
                                <w:color w:val="FFFFFF" w:themeColor="background1"/>
                                <w:sz w:val="18"/>
                                <w:szCs w:val="18"/>
                              </w:rPr>
                            </w:pPr>
                            <w:r>
                              <w:rPr>
                                <w:b/>
                                <w:bCs/>
                                <w:color w:val="FFFFFF" w:themeColor="background1"/>
                                <w:sz w:val="18"/>
                                <w:szCs w:val="18"/>
                              </w:rPr>
                              <w:t>83</w:t>
                            </w:r>
                            <w:r w:rsidRPr="0025076A">
                              <w:rPr>
                                <w:b/>
                                <w:bCs/>
                                <w:color w:val="FFFFFF" w:themeColor="background1"/>
                                <w:sz w:val="18"/>
                                <w:szCs w:val="18"/>
                              </w:rPr>
                              <w:t>%</w:t>
                            </w:r>
                          </w:p>
                        </w:txbxContent>
                      </wps:txbx>
                      <wps:bodyPr rot="0" vert="horz" wrap="square" lIns="91440" tIns="45720" rIns="91440" bIns="45720" anchor="t" anchorCtr="0">
                        <a:spAutoFit/>
                      </wps:bodyPr>
                    </wps:wsp>
                  </a:graphicData>
                </a:graphic>
              </wp:anchor>
            </w:drawing>
          </mc:Choice>
          <mc:Fallback xmlns:w15="http://schemas.microsoft.com/office/word/2012/wordml">
            <w:pict>
              <v:shape w14:anchorId="2FB65AED" id="_x0000_s1052" type="#_x0000_t202" style="position:absolute;margin-left:423.35pt;margin-top:50.3pt;width:43.5pt;height:21.9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" filled="f" stroked="f">
                <v:textbox style="mso-fit-shape-to-text:t">
                  <w:txbxContent>
                    <w:p w14:paraId="4B8DE457" w14:textId="6D625AD0" w:rsidR="003B01D8" w:rsidRPr="0025076A" w:rsidRDefault="003B01D8" w:rsidP="00594E89">
                      <w:pPr>
                        <w:jc w:val="center"/>
                        <w:rPr>
                          <w:b/>
                          <w:bCs/>
                          <w:color w:val="FFFFFF" w:themeColor="background1"/>
                          <w:sz w:val="18"/>
                          <w:szCs w:val="18"/>
                        </w:rPr>
                      </w:pPr>
                      <w:r>
                        <w:rPr>
                          <w:b/>
                          <w:bCs/>
                          <w:color w:val="FFFFFF" w:themeColor="background1"/>
                          <w:sz w:val="18"/>
                          <w:szCs w:val="18"/>
                        </w:rPr>
                        <w:t>83</w:t>
                      </w:r>
                      <w:r w:rsidRPr="0025076A">
                        <w:rPr>
                          <w:b/>
                          <w:bCs/>
                          <w:color w:val="FFFFFF" w:themeColor="background1"/>
                          <w:sz w:val="18"/>
                          <w:szCs w:val="18"/>
                        </w:rPr>
                        <w:t>%</w:t>
                      </w:r>
                    </w:p>
                  </w:txbxContent>
                </v:textbox>
              </v:shape>
            </w:pict>
          </mc:Fallback>
        </mc:AlternateContent>
      </w:r>
      <w:r>
        <w:rPr>
          <w:noProof/>
          <w:lang w:eastAsia="en-NZ"/>
        </w:rPr>
        <mc:AlternateContent>
          <mc:Choice Requires="wps">
            <w:drawing>
              <wp:anchor distT="0" distB="0" distL="114300" distR="114300" simplePos="0" relativeHeight="251741184" behindDoc="0" locked="0" layoutInCell="1" allowOverlap="1" wp14:anchorId="6921A212" wp14:editId="02A62093">
                <wp:simplePos x="0" y="0"/>
                <wp:positionH relativeFrom="column">
                  <wp:posOffset>5462270</wp:posOffset>
                </wp:positionH>
                <wp:positionV relativeFrom="paragraph">
                  <wp:posOffset>1229360</wp:posOffset>
                </wp:positionV>
                <wp:extent cx="333375" cy="323850"/>
                <wp:effectExtent l="0" t="0" r="9525" b="0"/>
                <wp:wrapNone/>
                <wp:docPr id="266" name="Oval 266"/>
                <wp:cNvGraphicFramePr/>
                <a:graphic xmlns:a="http://schemas.openxmlformats.org/drawingml/2006/main">
                  <a:graphicData uri="http://schemas.microsoft.com/office/word/2010/wordprocessingShape">
                    <wps:wsp>
                      <wps:cNvSpPr/>
                      <wps:spPr>
                        <a:xfrm>
                          <a:off x="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1A17B98" id="Oval 266" o:spid="_x0000_s1026" style="position:absolute;margin-left:430.1pt;margin-top:96.8pt;width:26.25pt;height:25.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" fillcolor="#365f91 [2404]" stroked="f" strokeweight="2pt"/>
            </w:pict>
          </mc:Fallback>
        </mc:AlternateContent>
      </w:r>
      <w:r>
        <w:rPr>
          <w:noProof/>
          <w:lang w:eastAsia="en-NZ"/>
        </w:rPr>
        <mc:AlternateContent>
          <mc:Choice Requires="wps">
            <w:drawing>
              <wp:anchor distT="0" distB="0" distL="114300" distR="114300" simplePos="0" relativeHeight="251742208" behindDoc="0" locked="0" layoutInCell="1" allowOverlap="1" wp14:anchorId="5BC50EDF" wp14:editId="3A3C5EED">
                <wp:simplePos x="0" y="0"/>
                <wp:positionH relativeFrom="column">
                  <wp:posOffset>5367020</wp:posOffset>
                </wp:positionH>
                <wp:positionV relativeFrom="paragraph">
                  <wp:posOffset>1238885</wp:posOffset>
                </wp:positionV>
                <wp:extent cx="552450" cy="278130"/>
                <wp:effectExtent l="0" t="0" r="0" b="0"/>
                <wp:wrapNone/>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8130"/>
                        </a:xfrm>
                        <a:prstGeom prst="rect">
                          <a:avLst/>
                        </a:prstGeom>
                        <a:noFill/>
                        <a:ln w="9525">
                          <a:noFill/>
                          <a:miter lim="800000"/>
                          <a:headEnd/>
                          <a:tailEnd/>
                        </a:ln>
                      </wps:spPr>
                      <wps:txbx>
                        <w:txbxContent>
                          <w:p w14:paraId="2956D2F8" w14:textId="33D52ADB" w:rsidR="003B01D8" w:rsidRPr="0025076A" w:rsidRDefault="003B01D8" w:rsidP="00594E89">
                            <w:pPr>
                              <w:jc w:val="center"/>
                              <w:rPr>
                                <w:b/>
                                <w:bCs/>
                                <w:color w:val="FFFFFF" w:themeColor="background1"/>
                                <w:sz w:val="18"/>
                                <w:szCs w:val="18"/>
                              </w:rPr>
                            </w:pPr>
                            <w:r>
                              <w:rPr>
                                <w:b/>
                                <w:bCs/>
                                <w:color w:val="FFFFFF" w:themeColor="background1"/>
                                <w:sz w:val="18"/>
                                <w:szCs w:val="18"/>
                              </w:rPr>
                              <w:t>82</w:t>
                            </w:r>
                            <w:r w:rsidRPr="0025076A">
                              <w:rPr>
                                <w:b/>
                                <w:bCs/>
                                <w:color w:val="FFFFFF" w:themeColor="background1"/>
                                <w:sz w:val="18"/>
                                <w:szCs w:val="18"/>
                              </w:rPr>
                              <w:t>%</w:t>
                            </w:r>
                          </w:p>
                        </w:txbxContent>
                      </wps:txbx>
                      <wps:bodyPr rot="0" vert="horz" wrap="square" lIns="91440" tIns="45720" rIns="91440" bIns="45720" anchor="t" anchorCtr="0">
                        <a:spAutoFit/>
                      </wps:bodyPr>
                    </wps:wsp>
                  </a:graphicData>
                </a:graphic>
              </wp:anchor>
            </w:drawing>
          </mc:Choice>
          <mc:Fallback xmlns:w15="http://schemas.microsoft.com/office/word/2012/wordml">
            <w:pict>
              <v:shape w14:anchorId="5BC50EDF" id="_x0000_s1053" type="#_x0000_t202" style="position:absolute;margin-left:422.6pt;margin-top:97.55pt;width:43.5pt;height:21.9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" filled="f" stroked="f">
                <v:textbox style="mso-fit-shape-to-text:t">
                  <w:txbxContent>
                    <w:p w14:paraId="2956D2F8" w14:textId="33D52ADB" w:rsidR="003B01D8" w:rsidRPr="0025076A" w:rsidRDefault="003B01D8" w:rsidP="00594E89">
                      <w:pPr>
                        <w:jc w:val="center"/>
                        <w:rPr>
                          <w:b/>
                          <w:bCs/>
                          <w:color w:val="FFFFFF" w:themeColor="background1"/>
                          <w:sz w:val="18"/>
                          <w:szCs w:val="18"/>
                        </w:rPr>
                      </w:pPr>
                      <w:r>
                        <w:rPr>
                          <w:b/>
                          <w:bCs/>
                          <w:color w:val="FFFFFF" w:themeColor="background1"/>
                          <w:sz w:val="18"/>
                          <w:szCs w:val="18"/>
                        </w:rPr>
                        <w:t>82</w:t>
                      </w:r>
                      <w:r w:rsidRPr="0025076A">
                        <w:rPr>
                          <w:b/>
                          <w:bCs/>
                          <w:color w:val="FFFFFF" w:themeColor="background1"/>
                          <w:sz w:val="18"/>
                          <w:szCs w:val="18"/>
                        </w:rPr>
                        <w:t>%</w:t>
                      </w:r>
                    </w:p>
                  </w:txbxContent>
                </v:textbox>
              </v:shape>
            </w:pict>
          </mc:Fallback>
        </mc:AlternateContent>
      </w:r>
      <w:r>
        <w:rPr>
          <w:noProof/>
          <w:lang w:eastAsia="en-NZ"/>
        </w:rPr>
        <mc:AlternateContent>
          <mc:Choice Requires="wpg">
            <w:drawing>
              <wp:anchor distT="0" distB="0" distL="114300" distR="114300" simplePos="0" relativeHeight="251750400" behindDoc="0" locked="0" layoutInCell="1" allowOverlap="1" wp14:anchorId="09D15D6B" wp14:editId="3912746E">
                <wp:simplePos x="0" y="0"/>
                <wp:positionH relativeFrom="rightMargin">
                  <wp:posOffset>-488315</wp:posOffset>
                </wp:positionH>
                <wp:positionV relativeFrom="paragraph">
                  <wp:posOffset>3076575</wp:posOffset>
                </wp:positionV>
                <wp:extent cx="552450" cy="323850"/>
                <wp:effectExtent l="0" t="0" r="0" b="0"/>
                <wp:wrapNone/>
                <wp:docPr id="274" name="Group 274"/>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275" name="Oval 275"/>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4E24CA24" w14:textId="15918B35" w:rsidR="003B01D8" w:rsidRPr="0025076A" w:rsidRDefault="003B01D8" w:rsidP="00594E89">
                              <w:pPr>
                                <w:jc w:val="center"/>
                                <w:rPr>
                                  <w:b/>
                                  <w:bCs/>
                                  <w:color w:val="FFFFFF" w:themeColor="background1"/>
                                  <w:sz w:val="18"/>
                                  <w:szCs w:val="18"/>
                                </w:rPr>
                              </w:pPr>
                              <w:r>
                                <w:rPr>
                                  <w:b/>
                                  <w:bCs/>
                                  <w:color w:val="FFFFFF" w:themeColor="background1"/>
                                  <w:sz w:val="18"/>
                                  <w:szCs w:val="18"/>
                                </w:rPr>
                                <w:t>67</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09D15D6B" id="Group 274" o:spid="_x0000_s1054" style="position:absolute;margin-left:-38.45pt;margin-top:242.25pt;width:43.5pt;height:25.5pt;z-index:251750400;mso-position-horizontal-relative:right-margin-area"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">
                <v:oval id="Oval 275" o:spid="_x0000_s1055"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xMYA&#10;AADcAAAADwAAAGRycy9kb3ducmV2LnhtbESP3WrCQBSE7wu+w3IE75qNgmmJriKCpbRQ8Sf3h+wx&#10;CWbPhuyapHn6bqHQy2FmvmHW28HUoqPWVZYVzKMYBHFudcWFguvl8PwKwnlkjbVlUvBNDrabydMa&#10;U217PlF39oUIEHYpKii9b1IpXV6SQRfZhjh4N9sa9EG2hdQt9gFuarmI40QarDgslNjQvqT8fn4Y&#10;BdmpPozZxyfedk0yfiXj8eHejkrNpsNuBcLT4P/Df+13rWDxsoT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6xMYAAADcAAAADwAAAAAAAAAAAAAAAACYAgAAZHJz&#10;L2Rvd25yZXYueG1sUEsFBgAAAAAEAAQA9QAAAIsDAAAAAA==&#10;" fillcolor="#365f91 [2404]" stroked="f" strokeweight="2pt"/>
                <v:shape id="_x0000_s1056"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F8MA&#10;AADcAAAADwAAAGRycy9kb3ducmV2LnhtbESPT2vCQBTE7wW/w/IEb3WjoC3RVcQ/4KGX2nh/ZF+z&#10;odm3Ifs08du7hUKPw8z8hllvB9+oO3WxDmxgNs1AEZfB1lwZKL5Or++goiBbbAKTgQdF2G5GL2vM&#10;bej5k+4XqVSCcMzRgBNpc61j6chjnIaWOHnfofMoSXaVth32Ce4bPc+ypfZYc1pw2NLeUflzuXkD&#10;InY3exRHH8/X4ePQu6xcYGHMZDzsVqCEBvkP/7XP1sD8bQ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dF8MAAADcAAAADwAAAAAAAAAAAAAAAACYAgAAZHJzL2Rv&#10;d25yZXYueG1sUEsFBgAAAAAEAAQA9QAAAIgDAAAAAA==&#10;" filled="f" stroked="f">
                  <v:textbox style="mso-fit-shape-to-text:t">
                    <w:txbxContent>
                      <w:p w14:paraId="4E24CA24" w14:textId="15918B35" w:rsidR="003B01D8" w:rsidRPr="0025076A" w:rsidRDefault="003B01D8" w:rsidP="00594E89">
                        <w:pPr>
                          <w:jc w:val="center"/>
                          <w:rPr>
                            <w:b/>
                            <w:bCs/>
                            <w:color w:val="FFFFFF" w:themeColor="background1"/>
                            <w:sz w:val="18"/>
                            <w:szCs w:val="18"/>
                          </w:rPr>
                        </w:pPr>
                        <w:r>
                          <w:rPr>
                            <w:b/>
                            <w:bCs/>
                            <w:color w:val="FFFFFF" w:themeColor="background1"/>
                            <w:sz w:val="18"/>
                            <w:szCs w:val="18"/>
                          </w:rPr>
                          <w:t>67</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748352" behindDoc="0" locked="0" layoutInCell="1" allowOverlap="1" wp14:anchorId="31207D24" wp14:editId="140971A3">
                <wp:simplePos x="0" y="0"/>
                <wp:positionH relativeFrom="margin">
                  <wp:posOffset>5355590</wp:posOffset>
                </wp:positionH>
                <wp:positionV relativeFrom="paragraph">
                  <wp:posOffset>2476500</wp:posOffset>
                </wp:positionV>
                <wp:extent cx="552450" cy="323850"/>
                <wp:effectExtent l="0" t="0" r="0" b="0"/>
                <wp:wrapNone/>
                <wp:docPr id="271" name="Group 271"/>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272" name="Oval 27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059586F5" w14:textId="0FE8A29A" w:rsidR="003B01D8" w:rsidRPr="0025076A" w:rsidRDefault="003B01D8" w:rsidP="00594E89">
                              <w:pPr>
                                <w:jc w:val="center"/>
                                <w:rPr>
                                  <w:b/>
                                  <w:bCs/>
                                  <w:color w:val="FFFFFF" w:themeColor="background1"/>
                                  <w:sz w:val="18"/>
                                  <w:szCs w:val="18"/>
                                </w:rPr>
                              </w:pPr>
                              <w:r>
                                <w:rPr>
                                  <w:b/>
                                  <w:bCs/>
                                  <w:color w:val="FFFFFF" w:themeColor="background1"/>
                                  <w:sz w:val="18"/>
                                  <w:szCs w:val="18"/>
                                </w:rPr>
                                <w:t>74</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31207D24" id="Group 271" o:spid="_x0000_s1057" style="position:absolute;margin-left:421.7pt;margin-top:195pt;width:43.5pt;height:25.5pt;z-index:251748352;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">
                <v:oval id="Oval 272" o:spid="_x0000_s1058"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isMQA&#10;AADcAAAADwAAAGRycy9kb3ducmV2LnhtbESPQYvCMBSE78L+h/AW9qbp9lClaxQRXERBsa73R/Ns&#10;i81LaaJ2++uNIHgcZuYbZjrvTC1u1LrKsoLvUQSCOLe64kLB33E1nIBwHlljbZkU/JOD+exjMMVU&#10;2zsf6Jb5QgQIuxQVlN43qZQuL8mgG9mGOHhn2xr0QbaF1C3eA9zUMo6iRBqsOCyU2NCypPySXY2C&#10;06Fe9afNFs+LJul3Sb+/ut+9Ul+f3eIHhKfOv8Ov9loriMc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IrDEAAAA3AAAAA8AAAAAAAAAAAAAAAAAmAIAAGRycy9k&#10;b3ducmV2LnhtbFBLBQYAAAAABAAEAPUAAACJAwAAAAA=&#10;" fillcolor="#365f91 [2404]" stroked="f" strokeweight="2pt"/>
                <v:shape id="_x0000_s1059"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U+j8MA&#10;AADcAAAADwAAAGRycy9kb3ducmV2LnhtbESPQWvCQBSE7wX/w/IEb3Wj0laiq4hV8NBLbbw/ss9s&#10;MPs2ZF9N/PfdQqHHYWa+YdbbwTfqTl2sAxuYTTNQxGWwNVcGiq/j8xJUFGSLTWAy8KAI283oaY25&#10;DT1/0v0slUoQjjkacCJtrnUsHXmM09ASJ+8aOo+SZFdp22Gf4L7R8yx71R5rTgsOW9o7Km/nb29A&#10;xO5mj+Lg4+kyfLz3LitfsDBmMh52K1BCg/yH/9ona2D+t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U+j8MAAADcAAAADwAAAAAAAAAAAAAAAACYAgAAZHJzL2Rv&#10;d25yZXYueG1sUEsFBgAAAAAEAAQA9QAAAIgDAAAAAA==&#10;" filled="f" stroked="f">
                  <v:textbox style="mso-fit-shape-to-text:t">
                    <w:txbxContent>
                      <w:p w14:paraId="059586F5" w14:textId="0FE8A29A" w:rsidR="003B01D8" w:rsidRPr="0025076A" w:rsidRDefault="003B01D8" w:rsidP="00594E89">
                        <w:pPr>
                          <w:jc w:val="center"/>
                          <w:rPr>
                            <w:b/>
                            <w:bCs/>
                            <w:color w:val="FFFFFF" w:themeColor="background1"/>
                            <w:sz w:val="18"/>
                            <w:szCs w:val="18"/>
                          </w:rPr>
                        </w:pPr>
                        <w:r>
                          <w:rPr>
                            <w:b/>
                            <w:bCs/>
                            <w:color w:val="FFFFFF" w:themeColor="background1"/>
                            <w:sz w:val="18"/>
                            <w:szCs w:val="18"/>
                          </w:rPr>
                          <w:t>74</w:t>
                        </w:r>
                        <w:r w:rsidRPr="0025076A">
                          <w:rPr>
                            <w:b/>
                            <w:bCs/>
                            <w:color w:val="FFFFFF" w:themeColor="background1"/>
                            <w:sz w:val="18"/>
                            <w:szCs w:val="18"/>
                          </w:rPr>
                          <w:t>%</w:t>
                        </w:r>
                      </w:p>
                    </w:txbxContent>
                  </v:textbox>
                </v:shape>
                <w10:wrap anchorx="margin"/>
              </v:group>
            </w:pict>
          </mc:Fallback>
        </mc:AlternateContent>
      </w:r>
      <w:r w:rsidR="004C2C3F">
        <w:rPr>
          <w:noProof/>
          <w:lang w:eastAsia="en-NZ"/>
        </w:rPr>
        <w:drawing>
          <wp:inline distT="0" distB="0" distL="0" distR="0" wp14:anchorId="50164FE1" wp14:editId="11D52539">
            <wp:extent cx="5829300" cy="387667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B67FA4E" w14:textId="77777777" w:rsidR="004C2C3F" w:rsidRDefault="004C2C3F" w:rsidP="004C2C3F">
      <w:pPr>
        <w:pStyle w:val="NoSpacing"/>
        <w:rPr>
          <w:sz w:val="14"/>
          <w:szCs w:val="14"/>
          <w:lang w:eastAsia="en-NZ"/>
        </w:rPr>
      </w:pPr>
      <w:r>
        <w:rPr>
          <w:sz w:val="14"/>
          <w:szCs w:val="14"/>
          <w:lang w:eastAsia="en-NZ"/>
        </w:rPr>
        <w:t xml:space="preserve">Please note: Sub-samples are based on women who provided a </w:t>
      </w:r>
      <w:r w:rsidRPr="00356CF3">
        <w:rPr>
          <w:sz w:val="14"/>
          <w:szCs w:val="14"/>
          <w:lang w:eastAsia="en-NZ"/>
        </w:rPr>
        <w:t xml:space="preserve">response for </w:t>
      </w:r>
      <w:r>
        <w:rPr>
          <w:sz w:val="14"/>
          <w:szCs w:val="14"/>
          <w:lang w:eastAsia="en-NZ"/>
        </w:rPr>
        <w:t>each statement – excludes those who answered ‘not applicable’</w:t>
      </w:r>
      <w:r w:rsidRPr="00356CF3">
        <w:rPr>
          <w:sz w:val="14"/>
          <w:szCs w:val="14"/>
          <w:lang w:eastAsia="en-NZ"/>
        </w:rPr>
        <w:t>.</w:t>
      </w:r>
    </w:p>
    <w:p w14:paraId="46BFF515" w14:textId="05769116" w:rsidR="005D70D8" w:rsidRPr="00356CF3" w:rsidRDefault="00274837" w:rsidP="004C2C3F">
      <w:pPr>
        <w:pStyle w:val="NoSpacing"/>
        <w:rPr>
          <w:sz w:val="14"/>
          <w:szCs w:val="14"/>
          <w:lang w:eastAsia="en-NZ"/>
        </w:rPr>
      </w:pPr>
      <w:r>
        <w:rPr>
          <w:noProof/>
          <w:lang w:eastAsia="en-NZ"/>
        </w:rPr>
        <mc:AlternateContent>
          <mc:Choice Requires="wpg">
            <w:drawing>
              <wp:anchor distT="0" distB="0" distL="114300" distR="114300" simplePos="0" relativeHeight="251825152" behindDoc="0" locked="0" layoutInCell="1" allowOverlap="1" wp14:anchorId="48B53361" wp14:editId="7D2971BF">
                <wp:simplePos x="0" y="0"/>
                <wp:positionH relativeFrom="margin">
                  <wp:posOffset>-76200</wp:posOffset>
                </wp:positionH>
                <wp:positionV relativeFrom="paragraph">
                  <wp:posOffset>102235</wp:posOffset>
                </wp:positionV>
                <wp:extent cx="504190" cy="305435"/>
                <wp:effectExtent l="0" t="0" r="0" b="0"/>
                <wp:wrapNone/>
                <wp:docPr id="9" name="Group 9"/>
                <wp:cNvGraphicFramePr/>
                <a:graphic xmlns:a="http://schemas.openxmlformats.org/drawingml/2006/main">
                  <a:graphicData uri="http://schemas.microsoft.com/office/word/2010/wordprocessingGroup">
                    <wpg:wgp>
                      <wpg:cNvGrpSpPr/>
                      <wpg:grpSpPr>
                        <a:xfrm>
                          <a:off x="0" y="0"/>
                          <a:ext cx="504190" cy="305435"/>
                          <a:chOff x="0" y="-11368"/>
                          <a:chExt cx="552450" cy="335218"/>
                        </a:xfrm>
                      </wpg:grpSpPr>
                      <wps:wsp>
                        <wps:cNvPr id="10" name="Oval 10"/>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0" y="-11368"/>
                            <a:ext cx="552450" cy="278130"/>
                          </a:xfrm>
                          <a:prstGeom prst="rect">
                            <a:avLst/>
                          </a:prstGeom>
                          <a:noFill/>
                          <a:ln w="9525">
                            <a:noFill/>
                            <a:miter lim="800000"/>
                            <a:headEnd/>
                            <a:tailEnd/>
                          </a:ln>
                        </wps:spPr>
                        <wps:txbx>
                          <w:txbxContent>
                            <w:p w14:paraId="699413C8" w14:textId="2B709802" w:rsidR="003B01D8" w:rsidRPr="00274837" w:rsidRDefault="003B01D8" w:rsidP="00274837">
                              <w:pPr>
                                <w:jc w:val="center"/>
                                <w:rPr>
                                  <w:b/>
                                  <w:bCs/>
                                  <w:color w:val="FFFFFF" w:themeColor="background1"/>
                                  <w:sz w:val="16"/>
                                  <w:szCs w:val="16"/>
                                </w:rPr>
                              </w:pPr>
                              <w:r w:rsidRPr="00274837">
                                <w:rPr>
                                  <w:b/>
                                  <w:bCs/>
                                  <w:color w:val="FFFFFF" w:themeColor="background1"/>
                                  <w:sz w:val="16"/>
                                  <w:szCs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8B53361" id="Group 9" o:spid="_x0000_s1060" style="position:absolute;margin-left:-6pt;margin-top:8.05pt;width:39.7pt;height:24.05pt;z-index:251825152;mso-position-horizontal-relative:margin;mso-width-relative:margin;mso-height-relative:margin" coordorigin=",-113" coordsize="5524,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">
                <v:oval id="Oval 10" o:spid="_x0000_s1061"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RUMMA&#10;AADbAAAADwAAAGRycy9kb3ducmV2LnhtbESPQYvCQAyF7wv+hyGCt3Wqh7JURxFBEQVFd72HTmyL&#10;nUzpjFr76zeHhb0lvJf3vsyXnavVk9pQeTYwGSegiHNvKy4M/HxvPr9AhYhssfZMBt4UYLkYfMwx&#10;s/7FZ3peYqEkhEOGBsoYm0zrkJfkMIx9QyzazbcOo6xtoW2LLwl3tZ4mSaodViwNJTa0Lim/Xx7O&#10;wPVcb/rr/oC3VZP2x7Q/PcL2ZMxo2K1moCJ18d/8d72zgi/08osM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zRUMMAAADbAAAADwAAAAAAAAAAAAAAAACYAgAAZHJzL2Rv&#10;d25yZXYueG1sUEsFBgAAAAAEAAQA9QAAAIgDAAAAAA==&#10;" fillcolor="#365f91 [2404]" stroked="f" strokeweight="2pt"/>
                <v:shape id="_x0000_s1062" type="#_x0000_t202" style="position:absolute;top:-113;width:5524;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699413C8" w14:textId="2B709802" w:rsidR="003B01D8" w:rsidRPr="00274837" w:rsidRDefault="003B01D8" w:rsidP="00274837">
                        <w:pPr>
                          <w:jc w:val="center"/>
                          <w:rPr>
                            <w:b/>
                            <w:bCs/>
                            <w:color w:val="FFFFFF" w:themeColor="background1"/>
                            <w:sz w:val="16"/>
                            <w:szCs w:val="16"/>
                          </w:rPr>
                        </w:pPr>
                        <w:r w:rsidRPr="00274837">
                          <w:rPr>
                            <w:b/>
                            <w:bCs/>
                            <w:color w:val="FFFFFF" w:themeColor="background1"/>
                            <w:sz w:val="16"/>
                            <w:szCs w:val="16"/>
                          </w:rPr>
                          <w:t>%</w:t>
                        </w:r>
                      </w:p>
                    </w:txbxContent>
                  </v:textbox>
                </v:shape>
                <w10:wrap anchorx="margin"/>
              </v:group>
            </w:pict>
          </mc:Fallback>
        </mc:AlternateContent>
      </w:r>
      <w:r w:rsidR="005D70D8">
        <w:rPr>
          <w:sz w:val="14"/>
          <w:szCs w:val="14"/>
          <w:lang w:eastAsia="en-NZ"/>
        </w:rPr>
        <w:t>Totals may not sum to 100 percent due to rounding.</w:t>
      </w:r>
    </w:p>
    <w:p w14:paraId="744329D8" w14:textId="77777777" w:rsidR="00274837" w:rsidRDefault="00274837" w:rsidP="00274837">
      <w:pPr>
        <w:pStyle w:val="NoSpacing"/>
        <w:rPr>
          <w:sz w:val="14"/>
          <w:szCs w:val="14"/>
          <w:lang w:eastAsia="en-NZ"/>
        </w:rPr>
      </w:pPr>
      <w:r>
        <w:rPr>
          <w:sz w:val="14"/>
          <w:szCs w:val="14"/>
          <w:lang w:eastAsia="en-NZ"/>
        </w:rPr>
        <w:tab/>
        <w:t xml:space="preserve">    </w:t>
      </w:r>
    </w:p>
    <w:p w14:paraId="210EC022" w14:textId="471B54C0" w:rsidR="00274837" w:rsidRPr="00356CF3" w:rsidRDefault="00274837" w:rsidP="00274837">
      <w:pPr>
        <w:pStyle w:val="NoSpacing"/>
        <w:rPr>
          <w:sz w:val="14"/>
          <w:szCs w:val="14"/>
          <w:lang w:eastAsia="en-NZ"/>
        </w:rPr>
      </w:pPr>
      <w:r>
        <w:rPr>
          <w:sz w:val="14"/>
          <w:szCs w:val="14"/>
          <w:lang w:eastAsia="en-NZ"/>
        </w:rPr>
        <w:t xml:space="preserve">              </w:t>
      </w:r>
      <w:proofErr w:type="gramStart"/>
      <w:r w:rsidR="00D66ADD">
        <w:rPr>
          <w:sz w:val="14"/>
          <w:szCs w:val="14"/>
          <w:lang w:eastAsia="en-NZ"/>
        </w:rPr>
        <w:t>Percent of women who were satisfied + very satisfied.</w:t>
      </w:r>
      <w:proofErr w:type="gramEnd"/>
    </w:p>
    <w:p w14:paraId="04920861" w14:textId="77777777" w:rsidR="009A0A31" w:rsidRDefault="009A0A31" w:rsidP="003177AD">
      <w:pPr>
        <w:pStyle w:val="NoSpacing"/>
      </w:pPr>
    </w:p>
    <w:p w14:paraId="0D89ED34" w14:textId="31E91EBC" w:rsidR="003177AD" w:rsidRDefault="00445F3A" w:rsidP="00445F3A">
      <w:pPr>
        <w:pStyle w:val="BodyText"/>
      </w:pPr>
      <w:r>
        <w:t>Examples of comments women provided in regards to antenatal classes are as follows:</w:t>
      </w:r>
    </w:p>
    <w:p w14:paraId="51B84212" w14:textId="77777777" w:rsidR="00445F3A" w:rsidRDefault="00445F3A" w:rsidP="00445F3A">
      <w:pPr>
        <w:pStyle w:val="Verbatim"/>
      </w:pPr>
      <w:r w:rsidRPr="006D5A37">
        <w:t>Thanks to the antenatal classes and my midwife, myself and my partner were confident about the birth. I'm really satisfied about the process and even now I'm really satisfied about the healthcare provided to my son.</w:t>
      </w:r>
    </w:p>
    <w:p w14:paraId="29429D42" w14:textId="6F3CB4E8" w:rsidR="003177AD" w:rsidRDefault="00B77A4A" w:rsidP="003177AD">
      <w:pPr>
        <w:pStyle w:val="Verbatim"/>
      </w:pPr>
      <w:r>
        <w:lastRenderedPageBreak/>
        <w:t>[Provider]</w:t>
      </w:r>
      <w:r w:rsidR="003177AD" w:rsidRPr="006D5A37">
        <w:t xml:space="preserve"> delivered great antenatal classes - I wish I had known earlier about them as we were on a waiting list as they fill up so early</w:t>
      </w:r>
      <w:r w:rsidR="00901CE2">
        <w:t>,</w:t>
      </w:r>
      <w:r w:rsidR="003177AD" w:rsidRPr="006D5A37">
        <w:t xml:space="preserve"> but we got in and have made great friends through it.  </w:t>
      </w:r>
    </w:p>
    <w:p w14:paraId="04CABE9B" w14:textId="77777777" w:rsidR="003177AD" w:rsidRDefault="003177AD" w:rsidP="003177AD">
      <w:pPr>
        <w:pStyle w:val="Verbatim"/>
      </w:pPr>
      <w:r w:rsidRPr="00DF0392">
        <w:t xml:space="preserve">Antenatal classes helped with information on the birthing process but didn't cover enough practical information for after the birth. </w:t>
      </w:r>
    </w:p>
    <w:p w14:paraId="70FF022B" w14:textId="77777777" w:rsidR="003177AD" w:rsidRDefault="003177AD" w:rsidP="003177AD">
      <w:pPr>
        <w:pStyle w:val="Verbatim"/>
      </w:pPr>
      <w:r w:rsidRPr="00DF0392">
        <w:t xml:space="preserve">I was very grateful for antenatal class that I learned a lot more from than my LMC. </w:t>
      </w:r>
    </w:p>
    <w:p w14:paraId="02031EDD" w14:textId="77777777" w:rsidR="003177AD" w:rsidRDefault="003177AD" w:rsidP="003177AD">
      <w:pPr>
        <w:pStyle w:val="Verbatim"/>
      </w:pPr>
      <w:r w:rsidRPr="00DF0392">
        <w:t>The antenatal classes were great for information on birth, but need more information on caring for the baby.</w:t>
      </w:r>
    </w:p>
    <w:p w14:paraId="46C688D3" w14:textId="77777777" w:rsidR="003177AD" w:rsidRDefault="003177AD" w:rsidP="003177AD">
      <w:pPr>
        <w:pStyle w:val="Verbatim"/>
      </w:pPr>
      <w:r w:rsidRPr="000B6C92">
        <w:t xml:space="preserve">The antenatal classes were good but needed more practical hands on experiences. </w:t>
      </w:r>
    </w:p>
    <w:p w14:paraId="4CC3C5D9" w14:textId="77777777" w:rsidR="003177AD" w:rsidRDefault="003177AD" w:rsidP="003177AD">
      <w:pPr>
        <w:pStyle w:val="Verbatim"/>
      </w:pPr>
      <w:r w:rsidRPr="00DF0392">
        <w:t xml:space="preserve">Antenatal classes were average, I thought. Was too much time spent on the birth, when practical parenting sessions would have been more useful e.g. how to settle your baby, setting up for success on the sleep front, how to manage bottle-feeding, skincare etc. </w:t>
      </w:r>
    </w:p>
    <w:p w14:paraId="534F2F0C" w14:textId="77777777" w:rsidR="001D4553" w:rsidRDefault="001D4553" w:rsidP="001D4553">
      <w:pPr>
        <w:pStyle w:val="Verbatim"/>
      </w:pPr>
      <w:r w:rsidRPr="001D4553">
        <w:t>I think a class of ten woman and partners is too many; you don't want to ask many questions and we didn't get an opportunity to talk and get to know each other.</w:t>
      </w:r>
    </w:p>
    <w:p w14:paraId="52B99EB7" w14:textId="3FE6FB51" w:rsidR="001D4553" w:rsidRDefault="00445F3A" w:rsidP="003177AD">
      <w:pPr>
        <w:pStyle w:val="Verbatim"/>
      </w:pPr>
      <w:r>
        <w:t>At a</w:t>
      </w:r>
      <w:r w:rsidR="001D4553" w:rsidRPr="001D4553">
        <w:t>ntenatal classes, I asked about formula feeding and was told "I'm not allowed to tell you about that</w:t>
      </w:r>
      <w:r w:rsidR="003177AD">
        <w:t>”.</w:t>
      </w:r>
      <w:r w:rsidR="001D4553" w:rsidRPr="001D4553">
        <w:t xml:space="preserve"> Shame, because I couldn't breastfeed and could have done with some information.</w:t>
      </w:r>
    </w:p>
    <w:p w14:paraId="642572CE" w14:textId="7FD5F75F" w:rsidR="000B6C92" w:rsidRDefault="000B6C92" w:rsidP="000B6C92">
      <w:pPr>
        <w:pStyle w:val="Verbatim"/>
      </w:pPr>
      <w:r w:rsidRPr="000B6C92">
        <w:t xml:space="preserve">There is little information given to you at antenatal classes or elsewhere that provides you with a positive outlook on the birthing process. Simple information would have helped me and all members of my antenatal classes e.g. positioning, length, contractions, </w:t>
      </w:r>
      <w:r>
        <w:t>how to deal with pain, relaxing</w:t>
      </w:r>
      <w:r w:rsidRPr="000B6C92">
        <w:t>, breathing, pelvic floor [and] how to push.</w:t>
      </w:r>
    </w:p>
    <w:p w14:paraId="5E050033" w14:textId="742B33E1" w:rsidR="000B6C92" w:rsidRDefault="000B6C92" w:rsidP="000B6C92">
      <w:pPr>
        <w:pStyle w:val="Verbatim"/>
      </w:pPr>
      <w:r w:rsidRPr="000B6C92">
        <w:t>Antenatal classes focus on the birth and immediate care afterwards, but I had no idea of what raising a baby actually involved. More preparation information on this would have helped avoid postnatal depression.</w:t>
      </w:r>
    </w:p>
    <w:p w14:paraId="263905B7" w14:textId="58A0A893" w:rsidR="000B6C92" w:rsidRDefault="000B6C92" w:rsidP="000B6C92">
      <w:pPr>
        <w:pStyle w:val="Verbatim"/>
      </w:pPr>
      <w:r w:rsidRPr="000B6C92">
        <w:t>My antenatal class was useless, I was misinforme</w:t>
      </w:r>
      <w:r w:rsidR="00445F3A">
        <w:t>d and not helped at all from it;</w:t>
      </w:r>
      <w:r w:rsidRPr="000B6C92">
        <w:t xml:space="preserve"> free courses at </w:t>
      </w:r>
      <w:r>
        <w:t>[Place]</w:t>
      </w:r>
      <w:r w:rsidRPr="000B6C92">
        <w:t xml:space="preserve"> Hospital. </w:t>
      </w:r>
    </w:p>
    <w:p w14:paraId="65F37357" w14:textId="06F52A36" w:rsidR="00867376" w:rsidRDefault="00867376" w:rsidP="00901CE2">
      <w:pPr>
        <w:pStyle w:val="Verbatim"/>
      </w:pPr>
      <w:r w:rsidRPr="00867376">
        <w:t xml:space="preserve">The antenatal classes which most </w:t>
      </w:r>
      <w:r w:rsidR="003177AD">
        <w:t xml:space="preserve">people attend through </w:t>
      </w:r>
      <w:r w:rsidR="00B77A4A">
        <w:t>[Provider]</w:t>
      </w:r>
      <w:r w:rsidRPr="00867376">
        <w:t xml:space="preserve"> are terrible. They are full of incorrect, unsafe, biased information and set women up for </w:t>
      </w:r>
      <w:r>
        <w:t>postnatal depression</w:t>
      </w:r>
      <w:r w:rsidRPr="00867376">
        <w:t xml:space="preserve">. I believe the best way to teach </w:t>
      </w:r>
      <w:r>
        <w:t>antenatal</w:t>
      </w:r>
      <w:r w:rsidRPr="00867376">
        <w:t xml:space="preserve"> classes would be to have midwives, obstetricians, </w:t>
      </w:r>
      <w:proofErr w:type="gramStart"/>
      <w:r w:rsidRPr="00867376">
        <w:t>GPs,</w:t>
      </w:r>
      <w:proofErr w:type="gramEnd"/>
      <w:r w:rsidRPr="00867376">
        <w:t xml:space="preserve"> physiotherapists etc</w:t>
      </w:r>
      <w:r>
        <w:t>.</w:t>
      </w:r>
      <w:r w:rsidRPr="00867376">
        <w:t xml:space="preserve"> come to speak, rather than a childbirth educator with an agenda. The classes need to start much earlier in pregnancy. </w:t>
      </w:r>
    </w:p>
    <w:p w14:paraId="758A0962" w14:textId="1B44284C" w:rsidR="00867376" w:rsidRDefault="00867376" w:rsidP="00445F3A">
      <w:pPr>
        <w:pStyle w:val="Verbatim"/>
      </w:pPr>
      <w:r w:rsidRPr="00867376">
        <w:t xml:space="preserve">I feel New Zealand antenatal classes don’t really prepare you for birth, there is so much more to learn about the physical aspects of birth than just “stages of labour” and pain relief options. </w:t>
      </w:r>
    </w:p>
    <w:p w14:paraId="078F066D" w14:textId="02D98BE8" w:rsidR="004C2C3F" w:rsidRDefault="004C2C3F" w:rsidP="004C2C3F">
      <w:pPr>
        <w:pStyle w:val="Heading4"/>
        <w:numPr>
          <w:ilvl w:val="3"/>
          <w:numId w:val="2"/>
        </w:numPr>
      </w:pPr>
      <w:r>
        <w:t>Reasons for not attending antenatal classes</w:t>
      </w:r>
    </w:p>
    <w:p w14:paraId="14F638F3" w14:textId="66C73163" w:rsidR="004C2C3F" w:rsidRDefault="00901CE2" w:rsidP="000259BE">
      <w:pPr>
        <w:pStyle w:val="BodyText"/>
      </w:pPr>
      <w:r>
        <w:t>The 64</w:t>
      </w:r>
      <w:r w:rsidR="000259BE">
        <w:t xml:space="preserve"> percent of women who did not attend</w:t>
      </w:r>
      <w:r w:rsidR="004C2C3F">
        <w:t xml:space="preserve"> antenatal classes were asked </w:t>
      </w:r>
      <w:r w:rsidR="00191558">
        <w:t>if there were any particular reasons why they decided not to go</w:t>
      </w:r>
      <w:r w:rsidR="004C2C3F">
        <w:t xml:space="preserve">. As illustrated in </w:t>
      </w:r>
      <w:r w:rsidR="004C2C3F">
        <w:fldChar w:fldCharType="begin"/>
      </w:r>
      <w:r w:rsidR="004C2C3F">
        <w:instrText xml:space="preserve"> REF _Ref416895983 \h  \* MERGEFORMAT </w:instrText>
      </w:r>
      <w:r w:rsidR="004C2C3F">
        <w:fldChar w:fldCharType="separate"/>
      </w:r>
      <w:r w:rsidR="005F690D" w:rsidRPr="005F690D">
        <w:t>Figure 13</w:t>
      </w:r>
      <w:r w:rsidR="004C2C3F">
        <w:fldChar w:fldCharType="end"/>
      </w:r>
      <w:r w:rsidR="004C2C3F">
        <w:t xml:space="preserve">, the most common reason provided as </w:t>
      </w:r>
      <w:r w:rsidR="00B92115">
        <w:t xml:space="preserve">to </w:t>
      </w:r>
      <w:r w:rsidR="004C2C3F">
        <w:lastRenderedPageBreak/>
        <w:t xml:space="preserve">why </w:t>
      </w:r>
      <w:r w:rsidR="00934CC4">
        <w:t>these women</w:t>
      </w:r>
      <w:r w:rsidR="004C2C3F">
        <w:t xml:space="preserve"> did not attend antenatal classes was because this was not their first baby (73 percent). </w:t>
      </w:r>
    </w:p>
    <w:p w14:paraId="44F38257" w14:textId="77777777" w:rsidR="004C2C3F" w:rsidRDefault="004C2C3F" w:rsidP="004C2C3F">
      <w:pPr>
        <w:pStyle w:val="BodyText"/>
      </w:pPr>
      <w:r>
        <w:t>The next most common reasons were because they did not want to go (12 percent), they had other commitments (10 percent) or they did not know enough about the classes (seven percent).</w:t>
      </w:r>
    </w:p>
    <w:p w14:paraId="53A81FC0" w14:textId="77777777" w:rsidR="005164FE" w:rsidRDefault="005164FE" w:rsidP="005164FE">
      <w:pPr>
        <w:pStyle w:val="Verbatim"/>
      </w:pPr>
      <w:r w:rsidRPr="001D4553">
        <w:t xml:space="preserve">None available (that I knew of) but I had asked and they didn't do the classes here in </w:t>
      </w:r>
      <w:r>
        <w:t>[Place]</w:t>
      </w:r>
      <w:r w:rsidRPr="001D4553">
        <w:t>.</w:t>
      </w:r>
    </w:p>
    <w:p w14:paraId="73D6D8C5" w14:textId="77777777" w:rsidR="005164FE" w:rsidRDefault="005164FE" w:rsidP="005164FE">
      <w:pPr>
        <w:pStyle w:val="Verbatim"/>
      </w:pPr>
      <w:r w:rsidRPr="001D4553">
        <w:t>One lot of classes, I called five times and they did not get back to me. The other set of classes were for two or three days for all day and I could not commit to that much time all at once.</w:t>
      </w:r>
    </w:p>
    <w:p w14:paraId="1446FD79" w14:textId="77777777" w:rsidR="005164FE" w:rsidRDefault="005164FE" w:rsidP="005164FE">
      <w:pPr>
        <w:pStyle w:val="Verbatim"/>
      </w:pPr>
      <w:r w:rsidRPr="001D4553">
        <w:t>The free classes were inconvenient times and booked out very early.</w:t>
      </w:r>
    </w:p>
    <w:p w14:paraId="0276C0D6" w14:textId="743C437F" w:rsidR="005164FE" w:rsidRDefault="005164FE" w:rsidP="005164FE">
      <w:pPr>
        <w:pStyle w:val="Verbatim"/>
      </w:pPr>
      <w:r w:rsidRPr="001D4553">
        <w:t xml:space="preserve">I specifically wanted to go to a </w:t>
      </w:r>
      <w:proofErr w:type="spellStart"/>
      <w:r>
        <w:t>Mäori</w:t>
      </w:r>
      <w:proofErr w:type="spellEnd"/>
      <w:r>
        <w:t>-</w:t>
      </w:r>
      <w:r w:rsidRPr="001D4553">
        <w:t xml:space="preserve">run antenatal class that encompassed </w:t>
      </w:r>
      <w:proofErr w:type="spellStart"/>
      <w:r>
        <w:t>Mäori</w:t>
      </w:r>
      <w:proofErr w:type="spellEnd"/>
      <w:r>
        <w:t xml:space="preserve"> </w:t>
      </w:r>
      <w:r w:rsidRPr="001D4553">
        <w:t>values and practices during pregnancy.</w:t>
      </w:r>
      <w:r>
        <w:t xml:space="preserve">  There was one available in [Place]</w:t>
      </w:r>
      <w:r w:rsidRPr="001D4553">
        <w:t xml:space="preserve"> which only ran during the day (I worked full time) and my midwife found out that it was the same kind of antenatal classes that were offered at the community centre near my house </w:t>
      </w:r>
      <w:r>
        <w:t xml:space="preserve">that had the classes at night. </w:t>
      </w:r>
      <w:r w:rsidRPr="001D4553">
        <w:t>Classes were also fully booked by the time I applied.  My midwife was amazing help</w:t>
      </w:r>
      <w:r w:rsidR="00901CE2">
        <w:t>ing</w:t>
      </w:r>
      <w:r w:rsidRPr="001D4553">
        <w:t xml:space="preserve"> to try and find a class that fitted my needs but unfortunately </w:t>
      </w:r>
      <w:r>
        <w:t xml:space="preserve">there </w:t>
      </w:r>
      <w:r w:rsidRPr="001D4553">
        <w:t xml:space="preserve">was nothing.  I was also disappointed that the classes at the </w:t>
      </w:r>
      <w:proofErr w:type="spellStart"/>
      <w:r w:rsidRPr="001D4553">
        <w:t>marae</w:t>
      </w:r>
      <w:proofErr w:type="spellEnd"/>
      <w:r w:rsidRPr="001D4553">
        <w:t xml:space="preserve"> were aimed at women who were home during the day (</w:t>
      </w:r>
      <w:r w:rsidR="00F1178D" w:rsidRPr="001D4553">
        <w:t>i.e.</w:t>
      </w:r>
      <w:r w:rsidRPr="001D4553">
        <w:t xml:space="preserve"> unemployed). Throughout NZ I discovered plenty of antenatal classes that would have suited me but just not in </w:t>
      </w:r>
      <w:r>
        <w:t>[Place]</w:t>
      </w:r>
      <w:r w:rsidRPr="001D4553">
        <w:t>.</w:t>
      </w:r>
    </w:p>
    <w:p w14:paraId="20D075DC" w14:textId="77777777" w:rsidR="005164FE" w:rsidRDefault="005164FE" w:rsidP="005164FE">
      <w:pPr>
        <w:pStyle w:val="Verbatim"/>
      </w:pPr>
      <w:r w:rsidRPr="001D4553">
        <w:t xml:space="preserve">They weren't offered to me. </w:t>
      </w:r>
      <w:proofErr w:type="gramStart"/>
      <w:r w:rsidRPr="001D4553">
        <w:t>Possibly due to being second time.</w:t>
      </w:r>
      <w:proofErr w:type="gramEnd"/>
      <w:r w:rsidRPr="001D4553">
        <w:t xml:space="preserve"> But eight year age gap - lots has changed.</w:t>
      </w:r>
    </w:p>
    <w:p w14:paraId="78464187" w14:textId="77777777" w:rsidR="005164FE" w:rsidRDefault="005164FE" w:rsidP="005164FE">
      <w:pPr>
        <w:pStyle w:val="Verbatim"/>
      </w:pPr>
      <w:r w:rsidRPr="001D4553">
        <w:t>Too shy and didn't want to go alone. No partner.</w:t>
      </w:r>
    </w:p>
    <w:p w14:paraId="2ED1D480" w14:textId="77777777" w:rsidR="005164FE" w:rsidRDefault="005164FE" w:rsidP="005164FE">
      <w:pPr>
        <w:pStyle w:val="Verbatim"/>
      </w:pPr>
      <w:proofErr w:type="gramStart"/>
      <w:r w:rsidRPr="001D4553">
        <w:t>Never got told about them until it was too late.</w:t>
      </w:r>
      <w:proofErr w:type="gramEnd"/>
      <w:r w:rsidRPr="001D4553">
        <w:t xml:space="preserve"> </w:t>
      </w:r>
      <w:proofErr w:type="gramStart"/>
      <w:r w:rsidRPr="001D4553">
        <w:t>Would have gone otherwise.</w:t>
      </w:r>
      <w:proofErr w:type="gramEnd"/>
    </w:p>
    <w:p w14:paraId="4CDC290F" w14:textId="77777777" w:rsidR="004C2C3F" w:rsidRPr="00C6779D" w:rsidRDefault="004C2C3F" w:rsidP="004C2C3F">
      <w:pPr>
        <w:pStyle w:val="Caption"/>
        <w:rPr>
          <w:b/>
          <w:sz w:val="16"/>
          <w:szCs w:val="16"/>
        </w:rPr>
      </w:pPr>
      <w:bookmarkStart w:id="59" w:name="_Ref416895983"/>
      <w:r w:rsidRPr="00C6779D">
        <w:rPr>
          <w:sz w:val="16"/>
          <w:szCs w:val="16"/>
        </w:rPr>
        <w:lastRenderedPageBreak/>
        <w:t xml:space="preserve">Figure </w:t>
      </w:r>
      <w:r w:rsidRPr="00C6779D">
        <w:rPr>
          <w:sz w:val="16"/>
          <w:szCs w:val="16"/>
        </w:rPr>
        <w:fldChar w:fldCharType="begin"/>
      </w:r>
      <w:r w:rsidRPr="00C6779D">
        <w:rPr>
          <w:sz w:val="16"/>
          <w:szCs w:val="16"/>
        </w:rPr>
        <w:instrText xml:space="preserve"> SEQ Figure \* ARABIC </w:instrText>
      </w:r>
      <w:r w:rsidRPr="00C6779D">
        <w:rPr>
          <w:sz w:val="16"/>
          <w:szCs w:val="16"/>
        </w:rPr>
        <w:fldChar w:fldCharType="separate"/>
      </w:r>
      <w:r w:rsidR="005F690D">
        <w:rPr>
          <w:noProof/>
          <w:sz w:val="16"/>
          <w:szCs w:val="16"/>
        </w:rPr>
        <w:t>13</w:t>
      </w:r>
      <w:r w:rsidRPr="00C6779D">
        <w:rPr>
          <w:sz w:val="16"/>
          <w:szCs w:val="16"/>
        </w:rPr>
        <w:fldChar w:fldCharType="end"/>
      </w:r>
      <w:bookmarkEnd w:id="59"/>
      <w:r w:rsidRPr="00C6779D">
        <w:rPr>
          <w:sz w:val="16"/>
          <w:szCs w:val="16"/>
        </w:rPr>
        <w:t xml:space="preserve">: </w:t>
      </w:r>
      <w:r w:rsidRPr="00C6779D">
        <w:rPr>
          <w:b/>
          <w:sz w:val="16"/>
          <w:szCs w:val="16"/>
        </w:rPr>
        <w:t>Reasons for not going to antenatal classes</w:t>
      </w:r>
    </w:p>
    <w:p w14:paraId="351FFC0B" w14:textId="77777777" w:rsidR="004C2C3F" w:rsidRPr="00C6779D" w:rsidRDefault="004C2C3F" w:rsidP="004C2C3F">
      <w:pPr>
        <w:pStyle w:val="TableQuestion"/>
        <w:rPr>
          <w:sz w:val="16"/>
          <w:szCs w:val="16"/>
        </w:rPr>
      </w:pPr>
      <w:r w:rsidRPr="00C6779D">
        <w:rPr>
          <w:sz w:val="16"/>
          <w:szCs w:val="16"/>
        </w:rPr>
        <w:t>Q14. Are there any particular reasons you did not go to antenatal classes?</w:t>
      </w:r>
      <w:r w:rsidRPr="00C6779D">
        <w:rPr>
          <w:noProof/>
          <w:sz w:val="16"/>
          <w:szCs w:val="16"/>
          <w:lang w:eastAsia="en-NZ"/>
        </w:rPr>
        <w:t xml:space="preserve"> </w:t>
      </w:r>
    </w:p>
    <w:p w14:paraId="2714F270" w14:textId="77777777" w:rsidR="004C2C3F" w:rsidRDefault="004C2C3F" w:rsidP="004C2C3F">
      <w:pPr>
        <w:pStyle w:val="NoSpacing"/>
        <w:rPr>
          <w:sz w:val="14"/>
          <w:szCs w:val="14"/>
        </w:rPr>
      </w:pPr>
      <w:r>
        <w:rPr>
          <w:noProof/>
          <w:lang w:eastAsia="en-NZ"/>
        </w:rPr>
        <w:drawing>
          <wp:inline distT="0" distB="0" distL="0" distR="0" wp14:anchorId="2FC0FB06" wp14:editId="3901C12B">
            <wp:extent cx="5800725" cy="3804920"/>
            <wp:effectExtent l="0" t="0" r="0" b="508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9A56E41" w14:textId="77777777" w:rsidR="004C2C3F" w:rsidRDefault="004C2C3F" w:rsidP="004C2C3F">
      <w:pPr>
        <w:pStyle w:val="NoSpacing"/>
        <w:rPr>
          <w:sz w:val="14"/>
          <w:szCs w:val="14"/>
        </w:rPr>
      </w:pPr>
      <w:r>
        <w:rPr>
          <w:sz w:val="14"/>
          <w:szCs w:val="14"/>
        </w:rPr>
        <w:t>Base (n=2284).</w:t>
      </w:r>
    </w:p>
    <w:p w14:paraId="0A839CF7" w14:textId="77777777" w:rsidR="004C2C3F" w:rsidRDefault="004C2C3F" w:rsidP="004C2C3F">
      <w:pPr>
        <w:pStyle w:val="NoSpacing"/>
        <w:rPr>
          <w:sz w:val="14"/>
          <w:szCs w:val="14"/>
          <w:lang w:eastAsia="en-NZ"/>
        </w:rPr>
      </w:pPr>
      <w:r>
        <w:rPr>
          <w:sz w:val="14"/>
          <w:szCs w:val="14"/>
        </w:rPr>
        <w:t xml:space="preserve">Sub-sample </w:t>
      </w:r>
      <w:r w:rsidRPr="00E97224">
        <w:rPr>
          <w:sz w:val="14"/>
          <w:szCs w:val="14"/>
          <w:lang w:eastAsia="en-NZ"/>
        </w:rPr>
        <w:t xml:space="preserve">based on </w:t>
      </w:r>
      <w:r>
        <w:rPr>
          <w:sz w:val="14"/>
          <w:szCs w:val="14"/>
          <w:lang w:eastAsia="en-NZ"/>
        </w:rPr>
        <w:t xml:space="preserve">women who did not go to antenatal classes – excludes those who did not provide </w:t>
      </w:r>
      <w:r w:rsidRPr="00E97224">
        <w:rPr>
          <w:sz w:val="14"/>
          <w:szCs w:val="14"/>
          <w:lang w:eastAsia="en-NZ"/>
        </w:rPr>
        <w:t>a response for this question.</w:t>
      </w:r>
    </w:p>
    <w:p w14:paraId="3B6801F3" w14:textId="77777777" w:rsidR="005D70D8" w:rsidRPr="00356CF3" w:rsidRDefault="005D70D8" w:rsidP="005D70D8">
      <w:pPr>
        <w:pStyle w:val="NoSpacing"/>
        <w:rPr>
          <w:sz w:val="14"/>
          <w:szCs w:val="14"/>
          <w:lang w:eastAsia="en-NZ"/>
        </w:rPr>
      </w:pPr>
      <w:r>
        <w:rPr>
          <w:sz w:val="14"/>
          <w:szCs w:val="14"/>
          <w:lang w:eastAsia="en-NZ"/>
        </w:rPr>
        <w:t>Total will not sum to 100% because women could provide multiple responses to this question.</w:t>
      </w:r>
    </w:p>
    <w:p w14:paraId="5E77F7BD" w14:textId="77777777" w:rsidR="005D70D8" w:rsidRPr="00C6779D" w:rsidRDefault="005D70D8" w:rsidP="004C2C3F">
      <w:pPr>
        <w:pStyle w:val="NoSpacing"/>
      </w:pPr>
    </w:p>
    <w:p w14:paraId="2F08E052" w14:textId="587C2EF5" w:rsidR="004C2C3F" w:rsidRPr="001D4553" w:rsidRDefault="001D4553" w:rsidP="001D4553">
      <w:pPr>
        <w:pStyle w:val="Verbatim"/>
      </w:pPr>
      <w:r>
        <w:br w:type="page"/>
      </w:r>
    </w:p>
    <w:p w14:paraId="029278D8" w14:textId="7A065D7A" w:rsidR="004C2C3F" w:rsidRDefault="00934CC4" w:rsidP="00934CC4">
      <w:pPr>
        <w:pStyle w:val="BodyText"/>
      </w:pPr>
      <w:r>
        <w:rPr>
          <w:rFonts w:ascii="Arial Black Mäori" w:hAnsi="Arial Black Mäori" w:cs="Arial"/>
          <w:iCs/>
          <w:noProof/>
          <w:sz w:val="23"/>
          <w:szCs w:val="23"/>
          <w:lang w:eastAsia="en-NZ"/>
        </w:rPr>
        <w:lastRenderedPageBreak/>
        <mc:AlternateContent>
          <mc:Choice Requires="wps">
            <w:drawing>
              <wp:anchor distT="0" distB="0" distL="114300" distR="114300" simplePos="0" relativeHeight="251618814" behindDoc="1" locked="0" layoutInCell="1" allowOverlap="1" wp14:anchorId="1DAF522C" wp14:editId="51B686EA">
                <wp:simplePos x="0" y="0"/>
                <wp:positionH relativeFrom="column">
                  <wp:posOffset>-100330</wp:posOffset>
                </wp:positionH>
                <wp:positionV relativeFrom="paragraph">
                  <wp:posOffset>-31750</wp:posOffset>
                </wp:positionV>
                <wp:extent cx="6081622" cy="8543925"/>
                <wp:effectExtent l="0" t="0" r="0" b="9525"/>
                <wp:wrapNone/>
                <wp:docPr id="458" name="Rectangle 458"/>
                <wp:cNvGraphicFramePr/>
                <a:graphic xmlns:a="http://schemas.openxmlformats.org/drawingml/2006/main">
                  <a:graphicData uri="http://schemas.microsoft.com/office/word/2010/wordprocessingShape">
                    <wps:wsp>
                      <wps:cNvSpPr/>
                      <wps:spPr>
                        <a:xfrm>
                          <a:off x="0" y="0"/>
                          <a:ext cx="6081622" cy="85439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E49A1CC" id="Rectangle 458" o:spid="_x0000_s1026" style="position:absolute;margin-left:-7.9pt;margin-top:-2.5pt;width:478.85pt;height:672.75pt;z-index:-2516976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" fillcolor="#f2f2f2 [3052]" stroked="f" strokeweight="2pt"/>
            </w:pict>
          </mc:Fallback>
        </mc:AlternateContent>
      </w:r>
      <w:r w:rsidR="004C2C3F" w:rsidRPr="0094778D">
        <w:rPr>
          <w:rFonts w:ascii="Arial Black Mäori" w:hAnsi="Arial Black Mäori" w:cs="Arial"/>
          <w:iCs/>
          <w:sz w:val="23"/>
          <w:szCs w:val="23"/>
        </w:rPr>
        <w:t xml:space="preserve">Statistically significant differences for </w:t>
      </w:r>
      <w:r w:rsidR="001F259F">
        <w:rPr>
          <w:rFonts w:ascii="Arial Black Mäori" w:hAnsi="Arial Black Mäori" w:cs="Arial"/>
          <w:iCs/>
          <w:sz w:val="23"/>
          <w:szCs w:val="23"/>
        </w:rPr>
        <w:t>Māori</w:t>
      </w:r>
      <w:r w:rsidR="004C2C3F" w:rsidRPr="0094778D">
        <w:rPr>
          <w:rFonts w:ascii="Arial Black Mäori" w:hAnsi="Arial Black Mäori" w:cs="Arial"/>
          <w:iCs/>
          <w:sz w:val="23"/>
          <w:szCs w:val="23"/>
        </w:rPr>
        <w:t xml:space="preserve">, Pacific and younger </w:t>
      </w:r>
      <w:r w:rsidR="004C2C3F">
        <w:rPr>
          <w:rFonts w:ascii="Arial Black Mäori" w:hAnsi="Arial Black Mäori" w:cs="Arial"/>
          <w:iCs/>
          <w:sz w:val="23"/>
          <w:szCs w:val="23"/>
        </w:rPr>
        <w:t>women</w:t>
      </w:r>
      <w:r w:rsidR="00031DB6" w:rsidRPr="00031DB6">
        <w:rPr>
          <w:rFonts w:ascii="Arial Black Mäori" w:hAnsi="Arial Black Mäori" w:cs="Arial"/>
          <w:iCs/>
          <w:sz w:val="23"/>
          <w:szCs w:val="23"/>
        </w:rPr>
        <w:t xml:space="preserve"> </w:t>
      </w:r>
      <w:r w:rsidR="00031DB6">
        <w:rPr>
          <w:rFonts w:ascii="Arial Black Mäori" w:hAnsi="Arial Black Mäori" w:cs="Arial"/>
          <w:iCs/>
          <w:sz w:val="23"/>
          <w:szCs w:val="23"/>
        </w:rPr>
        <w:t>and women with disabilities</w:t>
      </w:r>
      <w:r w:rsidR="004C2C3F" w:rsidRPr="0094778D">
        <w:rPr>
          <w:rFonts w:ascii="Arial Black Mäori" w:hAnsi="Arial Black Mäori" w:cs="Arial"/>
          <w:iCs/>
          <w:sz w:val="23"/>
          <w:szCs w:val="23"/>
        </w:rPr>
        <w:t xml:space="preserve">, with regard to </w:t>
      </w:r>
      <w:r w:rsidR="004C2C3F">
        <w:rPr>
          <w:rFonts w:ascii="Arial Black Mäori" w:hAnsi="Arial Black Mäori" w:cs="Arial"/>
          <w:iCs/>
          <w:sz w:val="23"/>
          <w:szCs w:val="23"/>
        </w:rPr>
        <w:t>antenatal classes</w:t>
      </w:r>
      <w:r w:rsidR="004C2C3F" w:rsidRPr="0094778D">
        <w:rPr>
          <w:rFonts w:ascii="Arial Black Mäori" w:hAnsi="Arial Black Mäori" w:cs="Arial"/>
          <w:iCs/>
          <w:sz w:val="23"/>
          <w:szCs w:val="23"/>
        </w:rPr>
        <w:t xml:space="preserve"> </w:t>
      </w:r>
    </w:p>
    <w:p w14:paraId="48329BC8" w14:textId="5B8BD414" w:rsidR="004C2C3F" w:rsidRPr="008378AC" w:rsidRDefault="007E66F4" w:rsidP="00934CC4">
      <w:pPr>
        <w:pStyle w:val="BodyText"/>
        <w:rPr>
          <w:b/>
        </w:rPr>
      </w:pPr>
      <w:proofErr w:type="spellStart"/>
      <w:r>
        <w:rPr>
          <w:b/>
        </w:rPr>
        <w:t>Mäori</w:t>
      </w:r>
      <w:proofErr w:type="spellEnd"/>
      <w:r>
        <w:rPr>
          <w:b/>
        </w:rPr>
        <w:t xml:space="preserve"> </w:t>
      </w:r>
      <w:r w:rsidR="004C2C3F">
        <w:rPr>
          <w:b/>
        </w:rPr>
        <w:t>women</w:t>
      </w:r>
    </w:p>
    <w:p w14:paraId="588F3308" w14:textId="19BE1872" w:rsidR="004C2C3F" w:rsidRDefault="007E66F4" w:rsidP="00E91618">
      <w:pPr>
        <w:pStyle w:val="RNZBullets"/>
        <w:spacing w:before="0"/>
      </w:pPr>
      <w:proofErr w:type="spellStart"/>
      <w:r>
        <w:t>Mäori</w:t>
      </w:r>
      <w:proofErr w:type="spellEnd"/>
      <w:r>
        <w:t xml:space="preserve"> </w:t>
      </w:r>
      <w:r w:rsidR="004C2C3F">
        <w:t xml:space="preserve">women were less likely to </w:t>
      </w:r>
      <w:r w:rsidR="00E91618">
        <w:t>attend</w:t>
      </w:r>
      <w:r w:rsidR="004C2C3F">
        <w:t xml:space="preserve"> antenatal classes (</w:t>
      </w:r>
      <w:r w:rsidR="00EF2833">
        <w:t>25</w:t>
      </w:r>
      <w:r w:rsidR="004C2C3F">
        <w:t xml:space="preserve"> percent, compared with </w:t>
      </w:r>
      <w:r w:rsidR="00EF2833">
        <w:t>43</w:t>
      </w:r>
      <w:r w:rsidR="004C2C3F">
        <w:t xml:space="preserve"> percent of </w:t>
      </w:r>
      <w:r w:rsidR="00EF2833">
        <w:t>women of ‘other’ ethnicities</w:t>
      </w:r>
      <w:r w:rsidR="004C2C3F">
        <w:t>).</w:t>
      </w:r>
    </w:p>
    <w:p w14:paraId="207FD8CD" w14:textId="79A82B31" w:rsidR="00E91618" w:rsidRDefault="00E91618" w:rsidP="00E91618">
      <w:pPr>
        <w:pStyle w:val="RNZBullets"/>
        <w:spacing w:before="0" w:after="120"/>
      </w:pPr>
      <w:proofErr w:type="spellStart"/>
      <w:r>
        <w:t>Mäori</w:t>
      </w:r>
      <w:proofErr w:type="spellEnd"/>
      <w:r>
        <w:t xml:space="preserve"> women were more likely </w:t>
      </w:r>
      <w:r w:rsidR="00C45BC6">
        <w:t xml:space="preserve">than women of ‘other’ ethnicities </w:t>
      </w:r>
      <w:r>
        <w:t>to say that they did not go to antenatal classes because they:</w:t>
      </w:r>
    </w:p>
    <w:p w14:paraId="68A3911B" w14:textId="438DEA7D" w:rsidR="00E91618" w:rsidRDefault="00E91618" w:rsidP="00C45BC6">
      <w:pPr>
        <w:pStyle w:val="RNZBullets"/>
        <w:numPr>
          <w:ilvl w:val="1"/>
          <w:numId w:val="3"/>
        </w:numPr>
        <w:spacing w:before="120" w:after="120"/>
      </w:pPr>
      <w:r>
        <w:t>Did not want to go, even though it was their first baby (14 percent, compared with nine percent).</w:t>
      </w:r>
    </w:p>
    <w:p w14:paraId="0C18E71E" w14:textId="3669A8A2" w:rsidR="00E91618" w:rsidRDefault="00E91618" w:rsidP="00C45BC6">
      <w:pPr>
        <w:pStyle w:val="RNZBullets"/>
        <w:numPr>
          <w:ilvl w:val="1"/>
          <w:numId w:val="3"/>
        </w:numPr>
        <w:spacing w:before="100" w:beforeAutospacing="1" w:after="120"/>
      </w:pPr>
      <w:r>
        <w:t>Had other commitments (14 percent, compared with six percent).</w:t>
      </w:r>
    </w:p>
    <w:p w14:paraId="46F164DB" w14:textId="0E7725EC" w:rsidR="00E91618" w:rsidRDefault="00E91618" w:rsidP="00C45BC6">
      <w:pPr>
        <w:pStyle w:val="RNZBullets"/>
        <w:numPr>
          <w:ilvl w:val="1"/>
          <w:numId w:val="3"/>
        </w:numPr>
        <w:spacing w:before="100" w:beforeAutospacing="1" w:after="240"/>
      </w:pPr>
      <w:r>
        <w:t>Couldn’t afford it (seven percent, compared with three percent).</w:t>
      </w:r>
    </w:p>
    <w:p w14:paraId="097255C3" w14:textId="609C983F" w:rsidR="00E91618" w:rsidRDefault="007E66F4" w:rsidP="00E91618">
      <w:pPr>
        <w:pStyle w:val="RNZBullets"/>
        <w:spacing w:before="0" w:after="120"/>
      </w:pPr>
      <w:proofErr w:type="spellStart"/>
      <w:r>
        <w:t>Mäori</w:t>
      </w:r>
      <w:proofErr w:type="spellEnd"/>
      <w:r>
        <w:t xml:space="preserve"> </w:t>
      </w:r>
      <w:r w:rsidR="004C2C3F">
        <w:t xml:space="preserve">women who did go to antenatal classes were more likely </w:t>
      </w:r>
      <w:r w:rsidR="00C45BC6">
        <w:t xml:space="preserve">than women of ‘other’ ethnicities </w:t>
      </w:r>
      <w:r w:rsidR="004C2C3F">
        <w:t>to be very satisfied with</w:t>
      </w:r>
      <w:r w:rsidR="00E91618">
        <w:t>:</w:t>
      </w:r>
    </w:p>
    <w:p w14:paraId="7903375A" w14:textId="16998B4F" w:rsidR="00E91618" w:rsidRDefault="00E91618" w:rsidP="00C45BC6">
      <w:pPr>
        <w:pStyle w:val="RNZBullets"/>
        <w:numPr>
          <w:ilvl w:val="1"/>
          <w:numId w:val="3"/>
        </w:numPr>
        <w:spacing w:before="120" w:after="120"/>
      </w:pPr>
      <w:r>
        <w:t>T</w:t>
      </w:r>
      <w:r w:rsidR="00EF2833">
        <w:t>he way in which their background, culture, beliefs and values were respected (6</w:t>
      </w:r>
      <w:r w:rsidR="00C45BC6">
        <w:t>4</w:t>
      </w:r>
      <w:r w:rsidR="00EF2833">
        <w:t xml:space="preserve"> percent, compared with 5</w:t>
      </w:r>
      <w:r w:rsidR="00C45BC6">
        <w:t>4</w:t>
      </w:r>
      <w:r w:rsidR="00EF2833">
        <w:t xml:space="preserve"> percent)</w:t>
      </w:r>
      <w:r>
        <w:t>.</w:t>
      </w:r>
      <w:r w:rsidR="00EF2833">
        <w:t xml:space="preserve"> </w:t>
      </w:r>
    </w:p>
    <w:p w14:paraId="27224F54" w14:textId="7289917C" w:rsidR="00C45BC6" w:rsidRDefault="00C45BC6" w:rsidP="00C45BC6">
      <w:pPr>
        <w:pStyle w:val="RNZBullets"/>
        <w:numPr>
          <w:ilvl w:val="1"/>
          <w:numId w:val="3"/>
        </w:numPr>
        <w:spacing w:before="120" w:after="120"/>
      </w:pPr>
      <w:r>
        <w:t>The educator(s) and guest speakers (61 percent, compared with 49 percent).</w:t>
      </w:r>
    </w:p>
    <w:p w14:paraId="078B5A5F" w14:textId="75B2B935" w:rsidR="00E91618" w:rsidRDefault="00E91618" w:rsidP="00C45BC6">
      <w:pPr>
        <w:pStyle w:val="RNZBullets"/>
        <w:numPr>
          <w:ilvl w:val="1"/>
          <w:numId w:val="3"/>
        </w:numPr>
        <w:spacing w:before="120" w:after="120"/>
      </w:pPr>
      <w:r>
        <w:t>T</w:t>
      </w:r>
      <w:r w:rsidR="004C2C3F">
        <w:t>he resources, information sheets, videos and teaching aids used (5</w:t>
      </w:r>
      <w:r w:rsidR="00C45BC6">
        <w:t>6</w:t>
      </w:r>
      <w:r w:rsidR="004C2C3F">
        <w:t xml:space="preserve"> percent, compared with 4</w:t>
      </w:r>
      <w:r w:rsidR="00EF2833">
        <w:t>1 percent)</w:t>
      </w:r>
      <w:r>
        <w:t>.</w:t>
      </w:r>
      <w:r w:rsidR="00EF2833">
        <w:t xml:space="preserve"> </w:t>
      </w:r>
    </w:p>
    <w:p w14:paraId="08A58F8E" w14:textId="227D0422" w:rsidR="004C2C3F" w:rsidRDefault="00E91618" w:rsidP="00C45BC6">
      <w:pPr>
        <w:pStyle w:val="RNZBullets"/>
        <w:numPr>
          <w:ilvl w:val="1"/>
          <w:numId w:val="3"/>
        </w:numPr>
        <w:spacing w:before="120" w:after="180"/>
      </w:pPr>
      <w:r>
        <w:t>H</w:t>
      </w:r>
      <w:r w:rsidR="004C2C3F">
        <w:t>ow useful the classes were for them (5</w:t>
      </w:r>
      <w:r w:rsidR="00C45BC6">
        <w:t>3</w:t>
      </w:r>
      <w:r w:rsidR="004C2C3F">
        <w:t xml:space="preserve"> percent, compared with </w:t>
      </w:r>
      <w:r w:rsidR="00EF2833">
        <w:t>3</w:t>
      </w:r>
      <w:r w:rsidR="00C45BC6">
        <w:t>8</w:t>
      </w:r>
      <w:r w:rsidR="004C2C3F">
        <w:t xml:space="preserve"> percent</w:t>
      </w:r>
      <w:r w:rsidR="00EF2833">
        <w:t>).</w:t>
      </w:r>
    </w:p>
    <w:p w14:paraId="5280DF4D" w14:textId="77777777" w:rsidR="004C2C3F" w:rsidRPr="008378AC" w:rsidRDefault="004C2C3F" w:rsidP="00934CC4">
      <w:pPr>
        <w:pStyle w:val="BodyText"/>
        <w:rPr>
          <w:b/>
        </w:rPr>
      </w:pPr>
      <w:r w:rsidRPr="008378AC">
        <w:rPr>
          <w:b/>
        </w:rPr>
        <w:t xml:space="preserve">Pacific </w:t>
      </w:r>
      <w:r>
        <w:rPr>
          <w:b/>
        </w:rPr>
        <w:t>women</w:t>
      </w:r>
    </w:p>
    <w:p w14:paraId="350366F6" w14:textId="09469181" w:rsidR="004C2C3F" w:rsidRDefault="004C2C3F" w:rsidP="00E91618">
      <w:pPr>
        <w:pStyle w:val="RNZBullets"/>
        <w:spacing w:before="0"/>
      </w:pPr>
      <w:r>
        <w:t xml:space="preserve">Pacific women were </w:t>
      </w:r>
      <w:r w:rsidRPr="00B92115">
        <w:t>less</w:t>
      </w:r>
      <w:r>
        <w:t xml:space="preserve"> likely to attend antenatal classes (</w:t>
      </w:r>
      <w:r w:rsidR="00B92115">
        <w:t>1</w:t>
      </w:r>
      <w:r w:rsidR="00E91618">
        <w:t>6</w:t>
      </w:r>
      <w:r w:rsidR="00B92115">
        <w:t xml:space="preserve"> percent, compared with </w:t>
      </w:r>
      <w:r w:rsidR="00E91618">
        <w:t>43 percent of women of ‘other’ ethnicities</w:t>
      </w:r>
      <w:r>
        <w:t xml:space="preserve">). </w:t>
      </w:r>
    </w:p>
    <w:p w14:paraId="107EB0B7" w14:textId="4BF02E2C" w:rsidR="0079570F" w:rsidRDefault="0079570F" w:rsidP="0079570F">
      <w:pPr>
        <w:pStyle w:val="RNZBullets"/>
        <w:spacing w:before="0" w:after="120"/>
      </w:pPr>
      <w:r>
        <w:t>Pacific women were more likely than women of ‘other’ ethnicities to say that they did not go to antenatal classes because they:</w:t>
      </w:r>
    </w:p>
    <w:p w14:paraId="63FACF65" w14:textId="6A53D56C" w:rsidR="00E91618" w:rsidRDefault="0079570F" w:rsidP="0079570F">
      <w:pPr>
        <w:pStyle w:val="RNZBullets"/>
        <w:numPr>
          <w:ilvl w:val="1"/>
          <w:numId w:val="3"/>
        </w:numPr>
        <w:spacing w:before="120" w:after="180"/>
      </w:pPr>
      <w:r>
        <w:t xml:space="preserve"> Did not want to go, even though it was their first baby</w:t>
      </w:r>
      <w:r w:rsidR="00C45BC6">
        <w:t xml:space="preserve"> (19 percent, compared with nine percent).</w:t>
      </w:r>
    </w:p>
    <w:p w14:paraId="365F6E20" w14:textId="543484D0" w:rsidR="00C45BC6" w:rsidRDefault="0079570F" w:rsidP="0079570F">
      <w:pPr>
        <w:pStyle w:val="RNZBullets"/>
        <w:numPr>
          <w:ilvl w:val="1"/>
          <w:numId w:val="3"/>
        </w:numPr>
        <w:spacing w:before="120" w:after="180"/>
      </w:pPr>
      <w:r>
        <w:t>Had other commitments</w:t>
      </w:r>
      <w:r w:rsidR="00C45BC6">
        <w:t xml:space="preserve"> (17 percent, compared with six percent).</w:t>
      </w:r>
    </w:p>
    <w:p w14:paraId="47107972" w14:textId="05F6F33F" w:rsidR="00C45BC6" w:rsidRDefault="0079570F" w:rsidP="0079570F">
      <w:pPr>
        <w:pStyle w:val="RNZBullets"/>
        <w:numPr>
          <w:ilvl w:val="1"/>
          <w:numId w:val="3"/>
        </w:numPr>
        <w:spacing w:before="120" w:after="180"/>
      </w:pPr>
      <w:r>
        <w:t>C</w:t>
      </w:r>
      <w:r w:rsidR="00C45BC6">
        <w:t>ouldn’t afford it (nine percent, compared with three percent).</w:t>
      </w:r>
    </w:p>
    <w:p w14:paraId="32A6D142" w14:textId="13161514" w:rsidR="00C45BC6" w:rsidRDefault="00C45BC6" w:rsidP="00C45BC6">
      <w:pPr>
        <w:pStyle w:val="RNZBullets"/>
        <w:spacing w:before="0" w:after="120"/>
      </w:pPr>
      <w:r>
        <w:t>Pacific women who did go to antenatal classes were more likely than women of ‘other’ ethnicities to be very satisfied with:</w:t>
      </w:r>
    </w:p>
    <w:p w14:paraId="12AB4036" w14:textId="4ECB14C2" w:rsidR="00C45BC6" w:rsidRDefault="00C45BC6" w:rsidP="00C45BC6">
      <w:pPr>
        <w:pStyle w:val="RNZBullets"/>
        <w:numPr>
          <w:ilvl w:val="1"/>
          <w:numId w:val="3"/>
        </w:numPr>
        <w:spacing w:before="120" w:after="120"/>
      </w:pPr>
      <w:r>
        <w:t>How easy the classes were to get to, in terms of when and where they were held (71 percent, compared with 52 percent).</w:t>
      </w:r>
    </w:p>
    <w:p w14:paraId="67C8F806" w14:textId="5C931C23" w:rsidR="00C45BC6" w:rsidRDefault="00C45BC6" w:rsidP="00C45BC6">
      <w:pPr>
        <w:pStyle w:val="RNZBullets"/>
        <w:numPr>
          <w:ilvl w:val="1"/>
          <w:numId w:val="3"/>
        </w:numPr>
        <w:spacing w:before="120" w:after="120"/>
      </w:pPr>
      <w:r>
        <w:t xml:space="preserve">The resources, information sheets, videos and teaching aids used (62 percent, compared with 41 percent). </w:t>
      </w:r>
    </w:p>
    <w:p w14:paraId="23DFED13" w14:textId="3BAA1478" w:rsidR="00C45BC6" w:rsidRDefault="00C45BC6" w:rsidP="00C45BC6">
      <w:pPr>
        <w:pStyle w:val="RNZBullets"/>
        <w:numPr>
          <w:ilvl w:val="1"/>
          <w:numId w:val="3"/>
        </w:numPr>
        <w:spacing w:before="120" w:after="180"/>
      </w:pPr>
      <w:r>
        <w:lastRenderedPageBreak/>
        <w:t>How useful the classes were for them (60 percent, compared with 38 percent).</w:t>
      </w:r>
    </w:p>
    <w:p w14:paraId="1DA5628B" w14:textId="77777777" w:rsidR="00B77A4A" w:rsidRDefault="00B77A4A" w:rsidP="000B6C92">
      <w:pPr>
        <w:pStyle w:val="RNZBullets"/>
        <w:numPr>
          <w:ilvl w:val="0"/>
          <w:numId w:val="0"/>
        </w:numPr>
        <w:spacing w:before="120" w:after="180"/>
        <w:ind w:left="397" w:hanging="397"/>
        <w:rPr>
          <w:b/>
        </w:rPr>
      </w:pPr>
    </w:p>
    <w:p w14:paraId="1A24A9F8" w14:textId="60D2077A" w:rsidR="004C2C3F" w:rsidRPr="008005B6" w:rsidRDefault="00C45BC6" w:rsidP="000B6C92">
      <w:pPr>
        <w:pStyle w:val="RNZBullets"/>
        <w:numPr>
          <w:ilvl w:val="0"/>
          <w:numId w:val="0"/>
        </w:numPr>
        <w:spacing w:before="120" w:after="180"/>
        <w:ind w:left="397" w:hanging="397"/>
        <w:rPr>
          <w:b/>
        </w:rPr>
      </w:pPr>
      <w:r>
        <w:rPr>
          <w:rFonts w:ascii="Arial Black Mäori" w:hAnsi="Arial Black Mäori" w:cs="Arial"/>
          <w:iCs/>
          <w:noProof/>
          <w:sz w:val="23"/>
          <w:szCs w:val="23"/>
          <w:lang w:eastAsia="en-NZ"/>
        </w:rPr>
        <mc:AlternateContent>
          <mc:Choice Requires="wps">
            <w:drawing>
              <wp:anchor distT="0" distB="0" distL="114300" distR="114300" simplePos="0" relativeHeight="251926528" behindDoc="1" locked="0" layoutInCell="1" allowOverlap="1" wp14:anchorId="55CA92AC" wp14:editId="0A2E1939">
                <wp:simplePos x="0" y="0"/>
                <wp:positionH relativeFrom="margin">
                  <wp:posOffset>-81564</wp:posOffset>
                </wp:positionH>
                <wp:positionV relativeFrom="paragraph">
                  <wp:posOffset>8768</wp:posOffset>
                </wp:positionV>
                <wp:extent cx="6081395" cy="3985146"/>
                <wp:effectExtent l="0" t="0" r="0" b="0"/>
                <wp:wrapNone/>
                <wp:docPr id="231" name="Rectangle 231"/>
                <wp:cNvGraphicFramePr/>
                <a:graphic xmlns:a="http://schemas.openxmlformats.org/drawingml/2006/main">
                  <a:graphicData uri="http://schemas.microsoft.com/office/word/2010/wordprocessingShape">
                    <wps:wsp>
                      <wps:cNvSpPr/>
                      <wps:spPr>
                        <a:xfrm>
                          <a:off x="0" y="0"/>
                          <a:ext cx="6081395" cy="398514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EC08FD2" id="Rectangle 231" o:spid="_x0000_s1026" style="position:absolute;margin-left:-6.4pt;margin-top:.7pt;width:478.85pt;height:313.8pt;z-index:-251389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" fillcolor="#f2f2f2 [3052]" stroked="f" strokeweight="2pt">
                <w10:wrap anchorx="margin"/>
              </v:rect>
            </w:pict>
          </mc:Fallback>
        </mc:AlternateContent>
      </w:r>
      <w:r w:rsidR="004C2C3F" w:rsidRPr="008005B6">
        <w:rPr>
          <w:b/>
        </w:rPr>
        <w:t>Young</w:t>
      </w:r>
      <w:r w:rsidR="004C2C3F">
        <w:rPr>
          <w:b/>
        </w:rPr>
        <w:t>er</w:t>
      </w:r>
      <w:r w:rsidR="004C2C3F" w:rsidRPr="008005B6">
        <w:rPr>
          <w:b/>
        </w:rPr>
        <w:t xml:space="preserve"> </w:t>
      </w:r>
      <w:r w:rsidR="004C2C3F">
        <w:rPr>
          <w:b/>
        </w:rPr>
        <w:t>women</w:t>
      </w:r>
    </w:p>
    <w:p w14:paraId="0B995E12" w14:textId="0EEC146A" w:rsidR="004C2C3F" w:rsidRDefault="004C2C3F" w:rsidP="00934CC4">
      <w:pPr>
        <w:pStyle w:val="RNZBullets"/>
        <w:spacing w:before="0"/>
      </w:pPr>
      <w:r>
        <w:t>Women under 25 years of age were less likely than older women to go to antenatal classes (26 percent, compared with 36 percent).</w:t>
      </w:r>
    </w:p>
    <w:p w14:paraId="15BA9D40" w14:textId="5CF27337" w:rsidR="004C2C3F" w:rsidRPr="005632F7" w:rsidRDefault="004C2C3F" w:rsidP="00934CC4">
      <w:pPr>
        <w:pStyle w:val="RNZBullets"/>
        <w:spacing w:before="0" w:after="120"/>
      </w:pPr>
      <w:r w:rsidRPr="005632F7">
        <w:t xml:space="preserve">Younger </w:t>
      </w:r>
      <w:r>
        <w:t>women</w:t>
      </w:r>
      <w:r w:rsidRPr="005632F7">
        <w:t xml:space="preserve"> were more likely than </w:t>
      </w:r>
      <w:r>
        <w:t xml:space="preserve">those aged 25 years or more </w:t>
      </w:r>
      <w:r w:rsidRPr="005632F7">
        <w:t>to say that they did not go to antenatal classes because:</w:t>
      </w:r>
    </w:p>
    <w:p w14:paraId="332F6962" w14:textId="48674F3A" w:rsidR="004C2C3F" w:rsidRDefault="004C2C3F" w:rsidP="000B6C92">
      <w:pPr>
        <w:pStyle w:val="RNZBullets"/>
        <w:numPr>
          <w:ilvl w:val="1"/>
          <w:numId w:val="3"/>
        </w:numPr>
        <w:spacing w:before="100" w:beforeAutospacing="1" w:after="120"/>
      </w:pPr>
      <w:r w:rsidRPr="005632F7">
        <w:t xml:space="preserve">They didn’t want to (27 percent, compared with </w:t>
      </w:r>
      <w:r>
        <w:t>seven</w:t>
      </w:r>
      <w:r w:rsidRPr="005632F7">
        <w:t xml:space="preserve"> percent</w:t>
      </w:r>
      <w:r>
        <w:t>)</w:t>
      </w:r>
      <w:r w:rsidR="000B6C92">
        <w:t>.</w:t>
      </w:r>
    </w:p>
    <w:p w14:paraId="3CEA92DE" w14:textId="3E574CE5" w:rsidR="004C2C3F" w:rsidRDefault="004C2C3F" w:rsidP="00934CC4">
      <w:pPr>
        <w:pStyle w:val="RNZBullets"/>
        <w:numPr>
          <w:ilvl w:val="1"/>
          <w:numId w:val="3"/>
        </w:numPr>
        <w:spacing w:before="0" w:after="120"/>
      </w:pPr>
      <w:r>
        <w:t xml:space="preserve">They </w:t>
      </w:r>
      <w:r w:rsidRPr="005632F7">
        <w:t>had other commitments (1</w:t>
      </w:r>
      <w:r>
        <w:t>6</w:t>
      </w:r>
      <w:r w:rsidRPr="005632F7">
        <w:t xml:space="preserve"> percent, compared with </w:t>
      </w:r>
      <w:r>
        <w:t>eight</w:t>
      </w:r>
      <w:r w:rsidRPr="005632F7">
        <w:t xml:space="preserve"> percent</w:t>
      </w:r>
      <w:r>
        <w:t>)</w:t>
      </w:r>
      <w:r w:rsidR="000B6C92">
        <w:t>.</w:t>
      </w:r>
    </w:p>
    <w:p w14:paraId="0E112651" w14:textId="362DCB74" w:rsidR="004C2C3F" w:rsidRDefault="004C2C3F" w:rsidP="00934CC4">
      <w:pPr>
        <w:pStyle w:val="RNZBullets"/>
        <w:numPr>
          <w:ilvl w:val="1"/>
          <w:numId w:val="3"/>
        </w:numPr>
        <w:spacing w:before="0" w:after="120"/>
      </w:pPr>
      <w:r>
        <w:t xml:space="preserve">They </w:t>
      </w:r>
      <w:r w:rsidRPr="005632F7">
        <w:t>couldn’t afford it (11 percent, compared with three percent</w:t>
      </w:r>
      <w:r>
        <w:t>)</w:t>
      </w:r>
      <w:r w:rsidR="000B6C92">
        <w:t>.</w:t>
      </w:r>
    </w:p>
    <w:p w14:paraId="42F7B8D5" w14:textId="15E2E7F3" w:rsidR="004C2C3F" w:rsidRDefault="004C2C3F" w:rsidP="00934CC4">
      <w:pPr>
        <w:pStyle w:val="RNZBullets"/>
        <w:numPr>
          <w:ilvl w:val="1"/>
          <w:numId w:val="3"/>
        </w:numPr>
        <w:spacing w:before="0" w:after="120"/>
      </w:pPr>
      <w:r>
        <w:t>T</w:t>
      </w:r>
      <w:r w:rsidRPr="005632F7">
        <w:t>here weren’t any classes near where they lived (</w:t>
      </w:r>
      <w:r>
        <w:t>10</w:t>
      </w:r>
      <w:r w:rsidRPr="005632F7">
        <w:t xml:space="preserve"> percent, compared with </w:t>
      </w:r>
      <w:r>
        <w:t>three</w:t>
      </w:r>
      <w:r w:rsidRPr="005632F7">
        <w:t xml:space="preserve"> percent)</w:t>
      </w:r>
      <w:r w:rsidR="000B6C92">
        <w:t>.</w:t>
      </w:r>
    </w:p>
    <w:p w14:paraId="347AA131" w14:textId="56BEDAB8" w:rsidR="004C2C3F" w:rsidRDefault="004C2C3F" w:rsidP="00934CC4">
      <w:pPr>
        <w:pStyle w:val="RNZBullets"/>
        <w:numPr>
          <w:ilvl w:val="1"/>
          <w:numId w:val="3"/>
        </w:numPr>
        <w:spacing w:before="0"/>
      </w:pPr>
      <w:r>
        <w:t>T</w:t>
      </w:r>
      <w:r w:rsidRPr="005632F7">
        <w:t>he classes were booked out (nine percent, compared with three percent</w:t>
      </w:r>
      <w:r>
        <w:t>)</w:t>
      </w:r>
      <w:r w:rsidR="000B6C92">
        <w:t>.</w:t>
      </w:r>
    </w:p>
    <w:p w14:paraId="5DD20871" w14:textId="77777777" w:rsidR="00C45BC6" w:rsidRDefault="004C2C3F" w:rsidP="00934CC4">
      <w:pPr>
        <w:pStyle w:val="RNZBullets"/>
        <w:spacing w:before="0"/>
      </w:pPr>
      <w:r>
        <w:t>Younger women who went to antenatal classes were more likely to be very satisfied with how useful the classes were (49 percent, compared with 40 percent of older women).</w:t>
      </w:r>
    </w:p>
    <w:p w14:paraId="1438C71A" w14:textId="7A7DC35B" w:rsidR="00C45BC6" w:rsidRPr="008005B6" w:rsidRDefault="0035540B" w:rsidP="00C45BC6">
      <w:pPr>
        <w:pStyle w:val="RNZBullets"/>
        <w:numPr>
          <w:ilvl w:val="0"/>
          <w:numId w:val="0"/>
        </w:numPr>
        <w:spacing w:before="0"/>
        <w:rPr>
          <w:b/>
        </w:rPr>
      </w:pPr>
      <w:r>
        <w:rPr>
          <w:b/>
        </w:rPr>
        <w:t>Women with disabilities</w:t>
      </w:r>
    </w:p>
    <w:p w14:paraId="613AF454" w14:textId="5E53627F" w:rsidR="00C45BC6" w:rsidRDefault="00C45BC6" w:rsidP="00317485">
      <w:pPr>
        <w:pStyle w:val="RNZBullets"/>
        <w:spacing w:before="0"/>
      </w:pPr>
      <w:r>
        <w:t xml:space="preserve">Women </w:t>
      </w:r>
      <w:r w:rsidR="00317485">
        <w:t>with</w:t>
      </w:r>
      <w:r w:rsidR="000B6C92">
        <w:t xml:space="preserve"> disabilities were more likely to say that they could not find antenatal classes that were right for them (13 percent, compared with three percent of women without disabilities). </w:t>
      </w:r>
    </w:p>
    <w:p w14:paraId="68A937E7" w14:textId="77777777" w:rsidR="00C45BC6" w:rsidRDefault="00C45BC6" w:rsidP="000B6C92">
      <w:pPr>
        <w:pStyle w:val="RNZBullets"/>
        <w:numPr>
          <w:ilvl w:val="0"/>
          <w:numId w:val="0"/>
        </w:numPr>
        <w:spacing w:before="0"/>
      </w:pPr>
    </w:p>
    <w:p w14:paraId="5F869829" w14:textId="5D9ABC5B" w:rsidR="004C2C3F" w:rsidRDefault="004C2C3F" w:rsidP="00C45BC6">
      <w:pPr>
        <w:pStyle w:val="RNZBullets"/>
        <w:numPr>
          <w:ilvl w:val="0"/>
          <w:numId w:val="0"/>
        </w:numPr>
        <w:spacing w:before="0"/>
        <w:ind w:left="397"/>
      </w:pPr>
      <w:r>
        <w:t xml:space="preserve"> </w:t>
      </w:r>
    </w:p>
    <w:p w14:paraId="4988420C" w14:textId="77777777" w:rsidR="004C2C3F" w:rsidRDefault="004C2C3F" w:rsidP="004C2C3F">
      <w:pPr>
        <w:pStyle w:val="Heading1"/>
        <w:numPr>
          <w:ilvl w:val="0"/>
          <w:numId w:val="0"/>
        </w:numPr>
        <w:ind w:left="794" w:hanging="794"/>
      </w:pPr>
      <w:bookmarkStart w:id="60" w:name="_Toc416945931"/>
      <w:bookmarkStart w:id="61" w:name="_Toc419801541"/>
      <w:r>
        <w:lastRenderedPageBreak/>
        <w:t>The labour and birth</w:t>
      </w:r>
      <w:bookmarkEnd w:id="60"/>
      <w:bookmarkEnd w:id="61"/>
    </w:p>
    <w:p w14:paraId="0B5AA872" w14:textId="46F64AF5" w:rsidR="004C2C3F" w:rsidRDefault="004C2C3F" w:rsidP="00B92115">
      <w:pPr>
        <w:pStyle w:val="BodyTextFirstPara"/>
      </w:pPr>
      <w:r w:rsidRPr="003738A5">
        <w:t xml:space="preserve">Labour and birth is an exciting and sometimes scary time. The care women </w:t>
      </w:r>
      <w:r w:rsidR="00B92115">
        <w:t>receive</w:t>
      </w:r>
      <w:r w:rsidRPr="003738A5">
        <w:t xml:space="preserve"> during their labour and birth should help them feel reassured and safe. Women have the right to be listened to, to be told what’s happening to them and their </w:t>
      </w:r>
      <w:proofErr w:type="spellStart"/>
      <w:r w:rsidRPr="003738A5">
        <w:t>pëpi</w:t>
      </w:r>
      <w:proofErr w:type="spellEnd"/>
      <w:r w:rsidRPr="003738A5">
        <w:t>/baby</w:t>
      </w:r>
      <w:r w:rsidR="00901CE2">
        <w:t>,</w:t>
      </w:r>
      <w:r w:rsidRPr="003738A5">
        <w:t xml:space="preserve"> and to make their own decisions. Care providers should talk with women about their needs and respect their wishes.</w:t>
      </w:r>
      <w:r>
        <w:t xml:space="preserve"> </w:t>
      </w:r>
    </w:p>
    <w:p w14:paraId="2FFCC7FA" w14:textId="58946C2B" w:rsidR="004C2C3F" w:rsidRPr="003738A5" w:rsidRDefault="004C2C3F" w:rsidP="000259BE">
      <w:pPr>
        <w:pStyle w:val="BodyTextFirstPara"/>
      </w:pPr>
      <w:r w:rsidRPr="003738A5">
        <w:t xml:space="preserve">The results in this section </w:t>
      </w:r>
      <w:r>
        <w:t xml:space="preserve">will help the Ministry of Health to ensure that women </w:t>
      </w:r>
      <w:r w:rsidR="000259BE">
        <w:t>have</w:t>
      </w:r>
      <w:r>
        <w:t xml:space="preserve"> the </w:t>
      </w:r>
      <w:r w:rsidRPr="003738A5">
        <w:t>best possible experience of labour and birth in the future.</w:t>
      </w:r>
    </w:p>
    <w:p w14:paraId="0F907BE5" w14:textId="77777777" w:rsidR="004C2C3F" w:rsidRDefault="004C2C3F" w:rsidP="004C2C3F">
      <w:pPr>
        <w:pStyle w:val="Heading2"/>
        <w:numPr>
          <w:ilvl w:val="0"/>
          <w:numId w:val="0"/>
        </w:numPr>
        <w:spacing w:before="180"/>
        <w:ind w:left="794" w:hanging="794"/>
      </w:pPr>
      <w:bookmarkStart w:id="62" w:name="_Toc416945932"/>
      <w:bookmarkStart w:id="63" w:name="_Toc419801542"/>
      <w:r>
        <w:t>Where the birth took place</w:t>
      </w:r>
      <w:bookmarkEnd w:id="62"/>
      <w:bookmarkEnd w:id="63"/>
    </w:p>
    <w:p w14:paraId="34EDAAE7" w14:textId="1BC400CC" w:rsidR="004C2C3F" w:rsidRDefault="00934CC4" w:rsidP="00901CE2">
      <w:pPr>
        <w:pStyle w:val="BodyText"/>
      </w:pPr>
      <w:r>
        <w:t>Most of the</w:t>
      </w:r>
      <w:r w:rsidR="004C2C3F">
        <w:t xml:space="preserve"> women interviewed (8</w:t>
      </w:r>
      <w:r w:rsidR="001E4907">
        <w:t>9</w:t>
      </w:r>
      <w:r w:rsidR="004C2C3F">
        <w:t xml:space="preserve"> percent) gave birth in a hospital (Figure 1</w:t>
      </w:r>
      <w:r w:rsidR="00901CE2">
        <w:t>4</w:t>
      </w:r>
      <w:r w:rsidR="004C2C3F">
        <w:t>). First-time mothers were more likely to give birth in a hospital than women who were pregnant with their second or subsequent child (93 percent, compared with 86 percent).</w:t>
      </w:r>
    </w:p>
    <w:p w14:paraId="1CC227ED" w14:textId="55792A1D" w:rsidR="004C2C3F" w:rsidRDefault="004C2C3F" w:rsidP="001E4907">
      <w:pPr>
        <w:pStyle w:val="BodyText"/>
      </w:pPr>
      <w:r>
        <w:t>A small proportion of women gave birth in a birthing unit (</w:t>
      </w:r>
      <w:r w:rsidR="001E4907">
        <w:t>seven</w:t>
      </w:r>
      <w:r>
        <w:t xml:space="preserve"> percent) or at home (four percent). </w:t>
      </w:r>
    </w:p>
    <w:p w14:paraId="5F8277ED" w14:textId="581EB125" w:rsidR="004C2C3F" w:rsidRDefault="004C2C3F" w:rsidP="001E4907">
      <w:pPr>
        <w:pStyle w:val="BodyText"/>
      </w:pPr>
      <w:r>
        <w:t>Women</w:t>
      </w:r>
      <w:r w:rsidRPr="000F2046">
        <w:t xml:space="preserve"> mostly gave birth where they had planned to</w:t>
      </w:r>
      <w:r>
        <w:t xml:space="preserve"> (8</w:t>
      </w:r>
      <w:r w:rsidR="001E4907">
        <w:t>9</w:t>
      </w:r>
      <w:r>
        <w:t xml:space="preserve"> percent). Only one percent of women had an unplanned home birth or an unplanned birth in a birthing unit (one percent). </w:t>
      </w:r>
      <w:r w:rsidR="001E4907">
        <w:t>Ten</w:t>
      </w:r>
      <w:r>
        <w:t xml:space="preserve"> percent of women had an unplanned hospital birth (Figur</w:t>
      </w:r>
      <w:r w:rsidR="00901CE2">
        <w:t>e 15</w:t>
      </w:r>
      <w:r>
        <w:t>).</w:t>
      </w:r>
    </w:p>
    <w:p w14:paraId="2B3FAE38" w14:textId="77777777" w:rsidR="004C2C3F" w:rsidRDefault="004C2C3F" w:rsidP="00BA2A30">
      <w:pPr>
        <w:pStyle w:val="Caption"/>
        <w:tabs>
          <w:tab w:val="left" w:pos="4253"/>
        </w:tabs>
        <w:spacing w:after="0"/>
        <w:ind w:left="4962" w:hanging="4962"/>
        <w:rPr>
          <w:b/>
          <w:sz w:val="16"/>
          <w:szCs w:val="16"/>
        </w:rPr>
      </w:pPr>
      <w:r w:rsidRPr="0080566D">
        <w:rPr>
          <w:sz w:val="16"/>
          <w:szCs w:val="16"/>
        </w:rPr>
        <w:t xml:space="preserve">Figure </w:t>
      </w:r>
      <w:r w:rsidRPr="0080566D">
        <w:rPr>
          <w:sz w:val="16"/>
          <w:szCs w:val="16"/>
        </w:rPr>
        <w:fldChar w:fldCharType="begin"/>
      </w:r>
      <w:r w:rsidRPr="0080566D">
        <w:rPr>
          <w:sz w:val="16"/>
          <w:szCs w:val="16"/>
        </w:rPr>
        <w:instrText xml:space="preserve"> SEQ Figure \* ARABIC </w:instrText>
      </w:r>
      <w:r w:rsidRPr="0080566D">
        <w:rPr>
          <w:sz w:val="16"/>
          <w:szCs w:val="16"/>
        </w:rPr>
        <w:fldChar w:fldCharType="separate"/>
      </w:r>
      <w:r w:rsidR="005F690D">
        <w:rPr>
          <w:noProof/>
          <w:sz w:val="16"/>
          <w:szCs w:val="16"/>
        </w:rPr>
        <w:t>14</w:t>
      </w:r>
      <w:r w:rsidRPr="0080566D">
        <w:rPr>
          <w:sz w:val="16"/>
          <w:szCs w:val="16"/>
        </w:rPr>
        <w:fldChar w:fldCharType="end"/>
      </w:r>
      <w:r w:rsidRPr="0080566D">
        <w:rPr>
          <w:sz w:val="16"/>
          <w:szCs w:val="16"/>
        </w:rPr>
        <w:t xml:space="preserve">: </w:t>
      </w:r>
      <w:r w:rsidRPr="0080566D">
        <w:rPr>
          <w:b/>
          <w:sz w:val="16"/>
          <w:szCs w:val="16"/>
        </w:rPr>
        <w:t xml:space="preserve">Where </w:t>
      </w:r>
      <w:r>
        <w:rPr>
          <w:b/>
          <w:sz w:val="16"/>
          <w:szCs w:val="16"/>
        </w:rPr>
        <w:t>women</w:t>
      </w:r>
      <w:r w:rsidRPr="0080566D">
        <w:rPr>
          <w:b/>
          <w:sz w:val="16"/>
          <w:szCs w:val="16"/>
        </w:rPr>
        <w:t xml:space="preserve"> </w:t>
      </w:r>
      <w:proofErr w:type="gramStart"/>
      <w:r w:rsidRPr="0080566D">
        <w:rPr>
          <w:b/>
          <w:sz w:val="16"/>
          <w:szCs w:val="16"/>
        </w:rPr>
        <w:t>gave birth</w:t>
      </w:r>
      <w:proofErr w:type="gramEnd"/>
      <w:r>
        <w:rPr>
          <w:b/>
          <w:sz w:val="16"/>
          <w:szCs w:val="16"/>
        </w:rPr>
        <w:tab/>
      </w:r>
      <w:r w:rsidRPr="000F2046">
        <w:rPr>
          <w:sz w:val="16"/>
          <w:szCs w:val="16"/>
        </w:rPr>
        <w:t xml:space="preserve">Figure </w:t>
      </w:r>
      <w:r w:rsidRPr="000F2046">
        <w:rPr>
          <w:sz w:val="16"/>
          <w:szCs w:val="16"/>
        </w:rPr>
        <w:fldChar w:fldCharType="begin"/>
      </w:r>
      <w:r w:rsidRPr="000F2046">
        <w:rPr>
          <w:sz w:val="16"/>
          <w:szCs w:val="16"/>
        </w:rPr>
        <w:instrText xml:space="preserve"> SEQ Figure \* ARABIC </w:instrText>
      </w:r>
      <w:r w:rsidRPr="000F2046">
        <w:rPr>
          <w:sz w:val="16"/>
          <w:szCs w:val="16"/>
        </w:rPr>
        <w:fldChar w:fldCharType="separate"/>
      </w:r>
      <w:r w:rsidR="005F690D">
        <w:rPr>
          <w:noProof/>
          <w:sz w:val="16"/>
          <w:szCs w:val="16"/>
        </w:rPr>
        <w:t>15</w:t>
      </w:r>
      <w:r w:rsidRPr="000F2046">
        <w:rPr>
          <w:sz w:val="16"/>
          <w:szCs w:val="16"/>
        </w:rPr>
        <w:fldChar w:fldCharType="end"/>
      </w:r>
      <w:r w:rsidRPr="000F2046">
        <w:rPr>
          <w:sz w:val="16"/>
          <w:szCs w:val="16"/>
        </w:rPr>
        <w:t xml:space="preserve">: </w:t>
      </w:r>
      <w:r w:rsidRPr="000F2046">
        <w:rPr>
          <w:b/>
          <w:sz w:val="16"/>
          <w:szCs w:val="16"/>
        </w:rPr>
        <w:t>Location of births in relation to</w:t>
      </w:r>
      <w:r>
        <w:rPr>
          <w:b/>
          <w:sz w:val="16"/>
          <w:szCs w:val="16"/>
        </w:rPr>
        <w:t xml:space="preserve"> </w:t>
      </w:r>
      <w:r w:rsidRPr="000F2046">
        <w:rPr>
          <w:b/>
          <w:sz w:val="16"/>
          <w:szCs w:val="16"/>
        </w:rPr>
        <w:t>plans</w:t>
      </w:r>
    </w:p>
    <w:p w14:paraId="450B5C21" w14:textId="77777777" w:rsidR="004C2C3F" w:rsidRPr="000C03D6" w:rsidRDefault="004C2C3F" w:rsidP="00BA2A30">
      <w:pPr>
        <w:pStyle w:val="Caption"/>
        <w:tabs>
          <w:tab w:val="left" w:pos="4253"/>
        </w:tabs>
        <w:spacing w:after="0"/>
        <w:ind w:left="4962" w:hanging="4962"/>
        <w:rPr>
          <w:b/>
          <w:sz w:val="16"/>
          <w:szCs w:val="16"/>
        </w:rPr>
      </w:pPr>
      <w:r w:rsidRPr="000C03D6">
        <w:rPr>
          <w:rFonts w:ascii="Arial Mäori" w:hAnsi="Arial Mäori"/>
          <w:i/>
          <w:iCs/>
          <w:color w:val="882233"/>
          <w:sz w:val="16"/>
          <w:szCs w:val="16"/>
        </w:rPr>
        <w:t>Q15. Where did you give birth?</w:t>
      </w:r>
      <w:r w:rsidRPr="0080566D">
        <w:rPr>
          <w:sz w:val="16"/>
          <w:szCs w:val="16"/>
        </w:rPr>
        <w:t xml:space="preserve"> </w:t>
      </w:r>
      <w:r>
        <w:rPr>
          <w:sz w:val="16"/>
          <w:szCs w:val="16"/>
        </w:rPr>
        <w:tab/>
      </w:r>
      <w:r w:rsidRPr="000C03D6">
        <w:rPr>
          <w:rFonts w:ascii="Arial Mäori" w:hAnsi="Arial Mäori"/>
          <w:i/>
          <w:iCs/>
          <w:noProof/>
          <w:color w:val="882233"/>
          <w:lang w:val="en-NZ" w:eastAsia="en-NZ"/>
        </w:rPr>
        <w:drawing>
          <wp:anchor distT="0" distB="0" distL="114300" distR="114300" simplePos="0" relativeHeight="251698176" behindDoc="0" locked="0" layoutInCell="1" allowOverlap="1" wp14:anchorId="33D3F8D9" wp14:editId="135C50B6">
            <wp:simplePos x="0" y="0"/>
            <wp:positionH relativeFrom="margin">
              <wp:align>right</wp:align>
            </wp:positionH>
            <wp:positionV relativeFrom="paragraph">
              <wp:posOffset>379730</wp:posOffset>
            </wp:positionV>
            <wp:extent cx="3171825" cy="2981325"/>
            <wp:effectExtent l="0" t="0" r="0"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Pr="000C03D6">
        <w:rPr>
          <w:rFonts w:ascii="Arial Mäori" w:hAnsi="Arial Mäori"/>
          <w:i/>
          <w:iCs/>
          <w:color w:val="882233"/>
          <w:sz w:val="16"/>
          <w:szCs w:val="16"/>
        </w:rPr>
        <w:t>Q15. Where did you give birth?</w:t>
      </w:r>
      <w:r>
        <w:tab/>
      </w:r>
      <w:r>
        <w:tab/>
      </w:r>
      <w:r>
        <w:tab/>
      </w:r>
      <w:r>
        <w:tab/>
      </w:r>
      <w:r>
        <w:tab/>
      </w:r>
    </w:p>
    <w:p w14:paraId="5FDA4A42" w14:textId="77777777" w:rsidR="004C2C3F" w:rsidRPr="000F2046" w:rsidRDefault="004C2C3F" w:rsidP="00BA2A30">
      <w:pPr>
        <w:pStyle w:val="TableQuestion"/>
        <w:tabs>
          <w:tab w:val="left" w:pos="4253"/>
        </w:tabs>
        <w:spacing w:after="0"/>
        <w:rPr>
          <w:sz w:val="16"/>
          <w:szCs w:val="16"/>
        </w:rPr>
      </w:pPr>
      <w:r w:rsidRPr="000C03D6">
        <w:rPr>
          <w:i w:val="0"/>
          <w:iCs/>
          <w:noProof/>
          <w:lang w:eastAsia="en-NZ"/>
        </w:rPr>
        <w:drawing>
          <wp:anchor distT="0" distB="0" distL="114300" distR="114300" simplePos="0" relativeHeight="251699200" behindDoc="0" locked="0" layoutInCell="1" allowOverlap="1" wp14:anchorId="6EE4AD1A" wp14:editId="57911189">
            <wp:simplePos x="0" y="0"/>
            <wp:positionH relativeFrom="margin">
              <wp:align>left</wp:align>
            </wp:positionH>
            <wp:positionV relativeFrom="paragraph">
              <wp:posOffset>231140</wp:posOffset>
            </wp:positionV>
            <wp:extent cx="2466975" cy="2952750"/>
            <wp:effectExtent l="0" t="0" r="0" b="0"/>
            <wp:wrapSquare wrapText="bothSides"/>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tab/>
      </w:r>
      <w:r w:rsidRPr="000F2046">
        <w:rPr>
          <w:sz w:val="16"/>
          <w:szCs w:val="16"/>
        </w:rPr>
        <w:t xml:space="preserve">Q16. Was this where you planned to give birth? </w:t>
      </w:r>
    </w:p>
    <w:p w14:paraId="545FB1DF" w14:textId="5AA746CB" w:rsidR="004C2C3F" w:rsidRPr="008B1765" w:rsidRDefault="005D70D8" w:rsidP="004C2C3F">
      <w:r w:rsidRPr="000C03D6">
        <w:rPr>
          <w:noProof/>
          <w:lang w:eastAsia="en-NZ"/>
        </w:rPr>
        <mc:AlternateContent>
          <mc:Choice Requires="wps">
            <w:drawing>
              <wp:anchor distT="45720" distB="45720" distL="114300" distR="114300" simplePos="0" relativeHeight="251701248" behindDoc="0" locked="0" layoutInCell="1" allowOverlap="1" wp14:anchorId="677DDB3A" wp14:editId="591D55C1">
                <wp:simplePos x="0" y="0"/>
                <wp:positionH relativeFrom="margin">
                  <wp:posOffset>2604973</wp:posOffset>
                </wp:positionH>
                <wp:positionV relativeFrom="paragraph">
                  <wp:posOffset>3041650</wp:posOffset>
                </wp:positionV>
                <wp:extent cx="2905125" cy="54292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42925"/>
                        </a:xfrm>
                        <a:prstGeom prst="rect">
                          <a:avLst/>
                        </a:prstGeom>
                        <a:noFill/>
                        <a:ln w="9525">
                          <a:noFill/>
                          <a:miter lim="800000"/>
                          <a:headEnd/>
                          <a:tailEnd/>
                        </a:ln>
                      </wps:spPr>
                      <wps:txbx>
                        <w:txbxContent>
                          <w:p w14:paraId="20739CA5" w14:textId="77777777" w:rsidR="003B01D8" w:rsidRDefault="003B01D8" w:rsidP="004C2C3F">
                            <w:pPr>
                              <w:pStyle w:val="NoSpacing"/>
                              <w:rPr>
                                <w:sz w:val="14"/>
                                <w:szCs w:val="14"/>
                              </w:rPr>
                            </w:pPr>
                            <w:r>
                              <w:rPr>
                                <w:sz w:val="14"/>
                                <w:szCs w:val="14"/>
                              </w:rPr>
                              <w:t>Base (n=3744).</w:t>
                            </w:r>
                          </w:p>
                          <w:p w14:paraId="0E4D2F73" w14:textId="77777777" w:rsidR="003B01D8" w:rsidRDefault="003B01D8" w:rsidP="004C2C3F">
                            <w:pPr>
                              <w:pStyle w:val="NoSpacing"/>
                              <w:rPr>
                                <w:sz w:val="14"/>
                                <w:szCs w:val="14"/>
                                <w:lang w:eastAsia="en-NZ"/>
                              </w:rPr>
                            </w:pPr>
                            <w:r>
                              <w:rPr>
                                <w:sz w:val="14"/>
                                <w:szCs w:val="14"/>
                              </w:rPr>
                              <w:t xml:space="preserve">Sub-sample </w:t>
                            </w:r>
                            <w:r w:rsidRPr="00E97224">
                              <w:rPr>
                                <w:sz w:val="14"/>
                                <w:szCs w:val="14"/>
                                <w:lang w:eastAsia="en-NZ"/>
                              </w:rPr>
                              <w:t xml:space="preserve">based on </w:t>
                            </w:r>
                            <w:r>
                              <w:rPr>
                                <w:sz w:val="14"/>
                                <w:szCs w:val="14"/>
                                <w:lang w:eastAsia="en-NZ"/>
                              </w:rPr>
                              <w:t xml:space="preserve">mothers who provided </w:t>
                            </w:r>
                            <w:r w:rsidRPr="00E97224">
                              <w:rPr>
                                <w:sz w:val="14"/>
                                <w:szCs w:val="14"/>
                                <w:lang w:eastAsia="en-NZ"/>
                              </w:rPr>
                              <w:t xml:space="preserve">a response for </w:t>
                            </w:r>
                            <w:r>
                              <w:rPr>
                                <w:sz w:val="14"/>
                                <w:szCs w:val="14"/>
                                <w:lang w:eastAsia="en-NZ"/>
                              </w:rPr>
                              <w:t>both questions.</w:t>
                            </w:r>
                          </w:p>
                          <w:p w14:paraId="53132821" w14:textId="4AAD2F5E" w:rsidR="003B01D8" w:rsidRPr="00C6779D" w:rsidRDefault="003B01D8" w:rsidP="004C2C3F">
                            <w:pPr>
                              <w:pStyle w:val="NoSpacing"/>
                            </w:pPr>
                            <w:r>
                              <w:rPr>
                                <w:sz w:val="14"/>
                                <w:szCs w:val="14"/>
                                <w:lang w:eastAsia="en-NZ"/>
                              </w:rPr>
                              <w:t>Total may not sum to 100 percent due to rounding.</w:t>
                            </w:r>
                          </w:p>
                          <w:p w14:paraId="42220985" w14:textId="77777777" w:rsidR="003B01D8" w:rsidRDefault="003B01D8" w:rsidP="004C2C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7DDB3A" id="_x0000_s1063" type="#_x0000_t202" style="position:absolute;margin-left:205.1pt;margin-top:239.5pt;width:228.75pt;height:42.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" filled="f" stroked="f">
                <v:textbox>
                  <w:txbxContent>
                    <w:p w14:paraId="20739CA5" w14:textId="77777777" w:rsidR="003B01D8" w:rsidRDefault="003B01D8" w:rsidP="004C2C3F">
                      <w:pPr>
                        <w:pStyle w:val="NoSpacing"/>
                        <w:rPr>
                          <w:sz w:val="14"/>
                          <w:szCs w:val="14"/>
                        </w:rPr>
                      </w:pPr>
                      <w:r>
                        <w:rPr>
                          <w:sz w:val="14"/>
                          <w:szCs w:val="14"/>
                        </w:rPr>
                        <w:t>Base (n=3744).</w:t>
                      </w:r>
                    </w:p>
                    <w:p w14:paraId="0E4D2F73" w14:textId="77777777" w:rsidR="003B01D8" w:rsidRDefault="003B01D8" w:rsidP="004C2C3F">
                      <w:pPr>
                        <w:pStyle w:val="NoSpacing"/>
                        <w:rPr>
                          <w:sz w:val="14"/>
                          <w:szCs w:val="14"/>
                          <w:lang w:eastAsia="en-NZ"/>
                        </w:rPr>
                      </w:pPr>
                      <w:r>
                        <w:rPr>
                          <w:sz w:val="14"/>
                          <w:szCs w:val="14"/>
                        </w:rPr>
                        <w:t xml:space="preserve">Sub-sample </w:t>
                      </w:r>
                      <w:r w:rsidRPr="00E97224">
                        <w:rPr>
                          <w:sz w:val="14"/>
                          <w:szCs w:val="14"/>
                          <w:lang w:eastAsia="en-NZ"/>
                        </w:rPr>
                        <w:t xml:space="preserve">based on </w:t>
                      </w:r>
                      <w:r>
                        <w:rPr>
                          <w:sz w:val="14"/>
                          <w:szCs w:val="14"/>
                          <w:lang w:eastAsia="en-NZ"/>
                        </w:rPr>
                        <w:t xml:space="preserve">mothers who provided </w:t>
                      </w:r>
                      <w:r w:rsidRPr="00E97224">
                        <w:rPr>
                          <w:sz w:val="14"/>
                          <w:szCs w:val="14"/>
                          <w:lang w:eastAsia="en-NZ"/>
                        </w:rPr>
                        <w:t xml:space="preserve">a response for </w:t>
                      </w:r>
                      <w:r>
                        <w:rPr>
                          <w:sz w:val="14"/>
                          <w:szCs w:val="14"/>
                          <w:lang w:eastAsia="en-NZ"/>
                        </w:rPr>
                        <w:t>both questions.</w:t>
                      </w:r>
                    </w:p>
                    <w:p w14:paraId="53132821" w14:textId="4AAD2F5E" w:rsidR="003B01D8" w:rsidRPr="00C6779D" w:rsidRDefault="003B01D8" w:rsidP="004C2C3F">
                      <w:pPr>
                        <w:pStyle w:val="NoSpacing"/>
                      </w:pPr>
                      <w:r>
                        <w:rPr>
                          <w:sz w:val="14"/>
                          <w:szCs w:val="14"/>
                          <w:lang w:eastAsia="en-NZ"/>
                        </w:rPr>
                        <w:t>Total may not sum to 100 percent due to rounding.</w:t>
                      </w:r>
                    </w:p>
                    <w:p w14:paraId="42220985" w14:textId="77777777" w:rsidR="003B01D8" w:rsidRDefault="003B01D8" w:rsidP="004C2C3F"/>
                  </w:txbxContent>
                </v:textbox>
                <w10:wrap anchorx="margin"/>
              </v:shape>
            </w:pict>
          </mc:Fallback>
        </mc:AlternateContent>
      </w:r>
      <w:r w:rsidRPr="000C03D6">
        <w:rPr>
          <w:noProof/>
          <w:lang w:eastAsia="en-NZ"/>
        </w:rPr>
        <mc:AlternateContent>
          <mc:Choice Requires="wps">
            <w:drawing>
              <wp:anchor distT="45720" distB="45720" distL="114300" distR="114300" simplePos="0" relativeHeight="251700224" behindDoc="0" locked="0" layoutInCell="1" allowOverlap="1" wp14:anchorId="383AD795" wp14:editId="556FB8DC">
                <wp:simplePos x="0" y="0"/>
                <wp:positionH relativeFrom="margin">
                  <wp:posOffset>-71755</wp:posOffset>
                </wp:positionH>
                <wp:positionV relativeFrom="paragraph">
                  <wp:posOffset>3041651</wp:posOffset>
                </wp:positionV>
                <wp:extent cx="2360930" cy="552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52450"/>
                        </a:xfrm>
                        <a:prstGeom prst="rect">
                          <a:avLst/>
                        </a:prstGeom>
                        <a:noFill/>
                        <a:ln w="9525">
                          <a:noFill/>
                          <a:miter lim="800000"/>
                          <a:headEnd/>
                          <a:tailEnd/>
                        </a:ln>
                      </wps:spPr>
                      <wps:txbx>
                        <w:txbxContent>
                          <w:p w14:paraId="2ED41CBE" w14:textId="77777777" w:rsidR="003B01D8" w:rsidRPr="000C03D6" w:rsidRDefault="003B01D8" w:rsidP="004C2C3F">
                            <w:pPr>
                              <w:pStyle w:val="NoSpacing"/>
                              <w:rPr>
                                <w:sz w:val="14"/>
                                <w:szCs w:val="14"/>
                              </w:rPr>
                            </w:pPr>
                            <w:r w:rsidRPr="000C03D6">
                              <w:rPr>
                                <w:sz w:val="14"/>
                                <w:szCs w:val="14"/>
                              </w:rPr>
                              <w:t>Base (n=3788).</w:t>
                            </w:r>
                          </w:p>
                          <w:p w14:paraId="1A5F6E4E" w14:textId="05E81A84" w:rsidR="003B01D8" w:rsidRDefault="003B01D8" w:rsidP="004C2C3F">
                            <w:pPr>
                              <w:pStyle w:val="NoSpacing"/>
                              <w:rPr>
                                <w:sz w:val="14"/>
                                <w:szCs w:val="14"/>
                                <w:lang w:eastAsia="en-NZ"/>
                              </w:rPr>
                            </w:pPr>
                            <w:r>
                              <w:rPr>
                                <w:sz w:val="14"/>
                                <w:szCs w:val="14"/>
                              </w:rPr>
                              <w:t xml:space="preserve">Sub-sample </w:t>
                            </w:r>
                            <w:r w:rsidRPr="00E97224">
                              <w:rPr>
                                <w:sz w:val="14"/>
                                <w:szCs w:val="14"/>
                                <w:lang w:eastAsia="en-NZ"/>
                              </w:rPr>
                              <w:t xml:space="preserve">based on </w:t>
                            </w:r>
                            <w:r>
                              <w:rPr>
                                <w:sz w:val="14"/>
                                <w:szCs w:val="14"/>
                                <w:lang w:eastAsia="en-NZ"/>
                              </w:rPr>
                              <w:t xml:space="preserve">mothers who provided </w:t>
                            </w:r>
                            <w:r w:rsidRPr="00E97224">
                              <w:rPr>
                                <w:sz w:val="14"/>
                                <w:szCs w:val="14"/>
                                <w:lang w:eastAsia="en-NZ"/>
                              </w:rPr>
                              <w:t>a response for this question</w:t>
                            </w:r>
                            <w:r>
                              <w:rPr>
                                <w:sz w:val="14"/>
                                <w:szCs w:val="14"/>
                                <w:lang w:eastAsia="en-NZ"/>
                              </w:rPr>
                              <w:t>.</w:t>
                            </w:r>
                          </w:p>
                          <w:p w14:paraId="5A177289" w14:textId="0B1D3F5C" w:rsidR="003B01D8" w:rsidRDefault="003B01D8" w:rsidP="005D70D8">
                            <w:pPr>
                              <w:pStyle w:val="NoSpacing"/>
                            </w:pPr>
                            <w:r>
                              <w:rPr>
                                <w:sz w:val="14"/>
                                <w:szCs w:val="14"/>
                                <w:lang w:eastAsia="en-NZ"/>
                              </w:rPr>
                              <w:t>Total may not sum to 100 percent due to rounding.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383AD795" id="_x0000_s1064" type="#_x0000_t202" style="position:absolute;margin-left:-5.65pt;margin-top:239.5pt;width:185.9pt;height:43.5pt;z-index:2517002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" filled="f" stroked="f">
                <v:textbox>
                  <w:txbxContent>
                    <w:p w14:paraId="2ED41CBE" w14:textId="77777777" w:rsidR="003B01D8" w:rsidRPr="000C03D6" w:rsidRDefault="003B01D8" w:rsidP="004C2C3F">
                      <w:pPr>
                        <w:pStyle w:val="NoSpacing"/>
                        <w:rPr>
                          <w:sz w:val="14"/>
                          <w:szCs w:val="14"/>
                        </w:rPr>
                      </w:pPr>
                      <w:r w:rsidRPr="000C03D6">
                        <w:rPr>
                          <w:sz w:val="14"/>
                          <w:szCs w:val="14"/>
                        </w:rPr>
                        <w:t>Base (n=3788).</w:t>
                      </w:r>
                    </w:p>
                    <w:p w14:paraId="1A5F6E4E" w14:textId="05E81A84" w:rsidR="003B01D8" w:rsidRDefault="003B01D8" w:rsidP="004C2C3F">
                      <w:pPr>
                        <w:pStyle w:val="NoSpacing"/>
                        <w:rPr>
                          <w:sz w:val="14"/>
                          <w:szCs w:val="14"/>
                          <w:lang w:eastAsia="en-NZ"/>
                        </w:rPr>
                      </w:pPr>
                      <w:r>
                        <w:rPr>
                          <w:sz w:val="14"/>
                          <w:szCs w:val="14"/>
                        </w:rPr>
                        <w:t xml:space="preserve">Sub-sample </w:t>
                      </w:r>
                      <w:r w:rsidRPr="00E97224">
                        <w:rPr>
                          <w:sz w:val="14"/>
                          <w:szCs w:val="14"/>
                          <w:lang w:eastAsia="en-NZ"/>
                        </w:rPr>
                        <w:t xml:space="preserve">based on </w:t>
                      </w:r>
                      <w:r>
                        <w:rPr>
                          <w:sz w:val="14"/>
                          <w:szCs w:val="14"/>
                          <w:lang w:eastAsia="en-NZ"/>
                        </w:rPr>
                        <w:t xml:space="preserve">mothers who provided </w:t>
                      </w:r>
                      <w:r w:rsidRPr="00E97224">
                        <w:rPr>
                          <w:sz w:val="14"/>
                          <w:szCs w:val="14"/>
                          <w:lang w:eastAsia="en-NZ"/>
                        </w:rPr>
                        <w:t>a response for this question</w:t>
                      </w:r>
                      <w:r>
                        <w:rPr>
                          <w:sz w:val="14"/>
                          <w:szCs w:val="14"/>
                          <w:lang w:eastAsia="en-NZ"/>
                        </w:rPr>
                        <w:t>.</w:t>
                      </w:r>
                    </w:p>
                    <w:p w14:paraId="5A177289" w14:textId="0B1D3F5C" w:rsidR="003B01D8" w:rsidRDefault="003B01D8" w:rsidP="005D70D8">
                      <w:pPr>
                        <w:pStyle w:val="NoSpacing"/>
                      </w:pPr>
                      <w:r>
                        <w:rPr>
                          <w:sz w:val="14"/>
                          <w:szCs w:val="14"/>
                          <w:lang w:eastAsia="en-NZ"/>
                        </w:rPr>
                        <w:t>Total may not sum to 100 percent due to rounding.</w:t>
                      </w:r>
                    </w:p>
                  </w:txbxContent>
                </v:textbox>
                <w10:wrap anchorx="margin"/>
              </v:shape>
            </w:pict>
          </mc:Fallback>
        </mc:AlternateContent>
      </w:r>
    </w:p>
    <w:p w14:paraId="7637A76D" w14:textId="77777777" w:rsidR="004C2C3F" w:rsidRPr="00C6779D" w:rsidRDefault="004C2C3F" w:rsidP="004C2C3F">
      <w:pPr>
        <w:pStyle w:val="NoSpacing"/>
      </w:pPr>
      <w:r w:rsidRPr="00E97224">
        <w:rPr>
          <w:sz w:val="14"/>
          <w:szCs w:val="14"/>
          <w:lang w:eastAsia="en-NZ"/>
        </w:rPr>
        <w:t>.</w:t>
      </w:r>
    </w:p>
    <w:p w14:paraId="501F049F" w14:textId="7AFC1FB5" w:rsidR="004C2C3F" w:rsidRDefault="00934CC4" w:rsidP="00934CC4">
      <w:pPr>
        <w:pStyle w:val="Heading4"/>
        <w:numPr>
          <w:ilvl w:val="3"/>
          <w:numId w:val="2"/>
        </w:numPr>
      </w:pPr>
      <w:r>
        <w:rPr>
          <w:iCs w:val="0"/>
          <w:noProof/>
          <w:lang w:eastAsia="en-NZ"/>
        </w:rPr>
        <w:lastRenderedPageBreak/>
        <mc:AlternateContent>
          <mc:Choice Requires="wps">
            <w:drawing>
              <wp:anchor distT="0" distB="0" distL="114300" distR="114300" simplePos="0" relativeHeight="251907072" behindDoc="1" locked="0" layoutInCell="1" allowOverlap="1" wp14:anchorId="50CA3C6E" wp14:editId="3A13B167">
                <wp:simplePos x="0" y="0"/>
                <wp:positionH relativeFrom="column">
                  <wp:posOffset>-43180</wp:posOffset>
                </wp:positionH>
                <wp:positionV relativeFrom="paragraph">
                  <wp:posOffset>6349</wp:posOffset>
                </wp:positionV>
                <wp:extent cx="5960853" cy="4105275"/>
                <wp:effectExtent l="0" t="0" r="1905" b="9525"/>
                <wp:wrapNone/>
                <wp:docPr id="459" name="Rectangle 459"/>
                <wp:cNvGraphicFramePr/>
                <a:graphic xmlns:a="http://schemas.openxmlformats.org/drawingml/2006/main">
                  <a:graphicData uri="http://schemas.microsoft.com/office/word/2010/wordprocessingShape">
                    <wps:wsp>
                      <wps:cNvSpPr/>
                      <wps:spPr>
                        <a:xfrm>
                          <a:off x="0" y="0"/>
                          <a:ext cx="5960853" cy="41052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23757C8" id="Rectangle 459" o:spid="_x0000_s1026" style="position:absolute;margin-left:-3.4pt;margin-top:.5pt;width:469.35pt;height:323.25pt;z-index:-25140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" fillcolor="#f2f2f2 [3052]" stroked="f" strokeweight="2pt"/>
            </w:pict>
          </mc:Fallback>
        </mc:AlternateContent>
      </w:r>
      <w:r w:rsidR="004C2C3F" w:rsidRPr="001E4907">
        <w:rPr>
          <w:iCs w:val="0"/>
        </w:rPr>
        <w:t xml:space="preserve">Statistically significant differences for </w:t>
      </w:r>
      <w:r w:rsidR="001F259F">
        <w:rPr>
          <w:iCs w:val="0"/>
        </w:rPr>
        <w:t>Māori</w:t>
      </w:r>
      <w:r w:rsidR="004C2C3F" w:rsidRPr="001E4907">
        <w:rPr>
          <w:iCs w:val="0"/>
        </w:rPr>
        <w:t>, Pacific and younger women</w:t>
      </w:r>
      <w:r w:rsidR="00031DB6" w:rsidRPr="00031DB6">
        <w:rPr>
          <w:iCs w:val="0"/>
        </w:rPr>
        <w:t xml:space="preserve"> </w:t>
      </w:r>
      <w:r w:rsidR="00031DB6">
        <w:rPr>
          <w:iCs w:val="0"/>
        </w:rPr>
        <w:t>and women with disabilities</w:t>
      </w:r>
      <w:r w:rsidR="004C2C3F" w:rsidRPr="001E4907">
        <w:rPr>
          <w:iCs w:val="0"/>
        </w:rPr>
        <w:t xml:space="preserve">, with regard to the location of the birth </w:t>
      </w:r>
    </w:p>
    <w:p w14:paraId="184AC73B" w14:textId="720D8715" w:rsidR="006508C4" w:rsidRDefault="007E66F4" w:rsidP="006508C4">
      <w:pPr>
        <w:pStyle w:val="BodyText"/>
        <w:rPr>
          <w:b/>
        </w:rPr>
      </w:pPr>
      <w:proofErr w:type="spellStart"/>
      <w:r>
        <w:rPr>
          <w:b/>
        </w:rPr>
        <w:t>Mäori</w:t>
      </w:r>
      <w:proofErr w:type="spellEnd"/>
      <w:r>
        <w:rPr>
          <w:b/>
        </w:rPr>
        <w:t xml:space="preserve"> </w:t>
      </w:r>
      <w:r w:rsidR="006508C4">
        <w:rPr>
          <w:b/>
        </w:rPr>
        <w:t>women</w:t>
      </w:r>
    </w:p>
    <w:p w14:paraId="0A8866BB" w14:textId="1F44A6FF" w:rsidR="006508C4" w:rsidRDefault="006508C4" w:rsidP="006508C4">
      <w:pPr>
        <w:pStyle w:val="RNZBullets"/>
        <w:spacing w:before="0"/>
      </w:pPr>
      <w:proofErr w:type="spellStart"/>
      <w:r>
        <w:t>Mäori</w:t>
      </w:r>
      <w:proofErr w:type="spellEnd"/>
      <w:r>
        <w:t xml:space="preserve"> women were more likely to have had an unplanned hospital birth (13 percent, compared with nine percent of women of ‘other’ ethnicities).</w:t>
      </w:r>
    </w:p>
    <w:p w14:paraId="4D9AD66C" w14:textId="55781BF3" w:rsidR="006508C4" w:rsidRPr="008005B6" w:rsidRDefault="006508C4" w:rsidP="006508C4">
      <w:pPr>
        <w:pStyle w:val="RNZBullets"/>
        <w:numPr>
          <w:ilvl w:val="0"/>
          <w:numId w:val="0"/>
        </w:numPr>
        <w:spacing w:before="0"/>
        <w:rPr>
          <w:b/>
        </w:rPr>
      </w:pPr>
      <w:r>
        <w:rPr>
          <w:b/>
        </w:rPr>
        <w:t>Pacific</w:t>
      </w:r>
      <w:r w:rsidRPr="008005B6">
        <w:rPr>
          <w:b/>
        </w:rPr>
        <w:t xml:space="preserve"> </w:t>
      </w:r>
      <w:r>
        <w:rPr>
          <w:b/>
        </w:rPr>
        <w:t>women</w:t>
      </w:r>
    </w:p>
    <w:p w14:paraId="0BE8BEE7" w14:textId="0696F381" w:rsidR="006508C4" w:rsidRDefault="006508C4" w:rsidP="006508C4">
      <w:pPr>
        <w:pStyle w:val="BodyText"/>
      </w:pPr>
      <w:r>
        <w:t xml:space="preserve">In terms of the location of the birth, there were no significant differences when the results for Pacific women were compared to the results of </w:t>
      </w:r>
      <w:proofErr w:type="spellStart"/>
      <w:r>
        <w:t>Mäori</w:t>
      </w:r>
      <w:proofErr w:type="spellEnd"/>
      <w:r>
        <w:t xml:space="preserve"> women and women of ‘other’ ethnicities.</w:t>
      </w:r>
    </w:p>
    <w:p w14:paraId="692035B9" w14:textId="77777777" w:rsidR="004C2C3F" w:rsidRPr="008005B6" w:rsidRDefault="004C2C3F" w:rsidP="00934CC4">
      <w:pPr>
        <w:pStyle w:val="RNZBullets"/>
        <w:numPr>
          <w:ilvl w:val="0"/>
          <w:numId w:val="0"/>
        </w:numPr>
        <w:spacing w:before="0"/>
        <w:rPr>
          <w:b/>
        </w:rPr>
      </w:pPr>
      <w:r w:rsidRPr="008005B6">
        <w:rPr>
          <w:b/>
        </w:rPr>
        <w:t>Young</w:t>
      </w:r>
      <w:r>
        <w:rPr>
          <w:b/>
        </w:rPr>
        <w:t>er</w:t>
      </w:r>
      <w:r w:rsidRPr="008005B6">
        <w:rPr>
          <w:b/>
        </w:rPr>
        <w:t xml:space="preserve"> </w:t>
      </w:r>
      <w:r>
        <w:rPr>
          <w:b/>
        </w:rPr>
        <w:t>women</w:t>
      </w:r>
    </w:p>
    <w:p w14:paraId="13B9F94A" w14:textId="28E21A8B" w:rsidR="004C2C3F" w:rsidRDefault="006508C4" w:rsidP="00934CC4">
      <w:pPr>
        <w:pStyle w:val="RNZBullets"/>
        <w:spacing w:before="0"/>
      </w:pPr>
      <w:r>
        <w:t>Y</w:t>
      </w:r>
      <w:r w:rsidR="004C2C3F">
        <w:t>ounger women were more likely to have had an unplanned hospital birth (14 percent, compared with eight percent of older women).</w:t>
      </w:r>
    </w:p>
    <w:p w14:paraId="6337C142" w14:textId="6AFE8A42" w:rsidR="007947CE" w:rsidRPr="008005B6" w:rsidRDefault="0035540B" w:rsidP="007947CE">
      <w:pPr>
        <w:pStyle w:val="RNZBullets"/>
        <w:numPr>
          <w:ilvl w:val="0"/>
          <w:numId w:val="0"/>
        </w:numPr>
        <w:spacing w:before="0"/>
        <w:rPr>
          <w:b/>
        </w:rPr>
      </w:pPr>
      <w:r>
        <w:rPr>
          <w:b/>
        </w:rPr>
        <w:t>Women with disabilities</w:t>
      </w:r>
    </w:p>
    <w:p w14:paraId="6CFDE00F" w14:textId="74A8E2B4" w:rsidR="007947CE" w:rsidRDefault="007947CE" w:rsidP="00757FF0">
      <w:pPr>
        <w:pStyle w:val="RNZBullets"/>
        <w:numPr>
          <w:ilvl w:val="0"/>
          <w:numId w:val="0"/>
        </w:numPr>
        <w:spacing w:before="0"/>
        <w:ind w:left="397" w:hanging="397"/>
      </w:pPr>
      <w:r>
        <w:t xml:space="preserve">There were no significant differences between women </w:t>
      </w:r>
      <w:r w:rsidR="0035540B">
        <w:t>with and without disabilities</w:t>
      </w:r>
      <w:r>
        <w:t>.</w:t>
      </w:r>
    </w:p>
    <w:p w14:paraId="37A16F3D" w14:textId="77777777" w:rsidR="007947CE" w:rsidRDefault="007947CE" w:rsidP="007947CE">
      <w:pPr>
        <w:pStyle w:val="RNZBullets"/>
        <w:numPr>
          <w:ilvl w:val="0"/>
          <w:numId w:val="0"/>
        </w:numPr>
        <w:spacing w:before="0"/>
        <w:ind w:left="397"/>
      </w:pPr>
    </w:p>
    <w:p w14:paraId="609D41C1" w14:textId="77777777" w:rsidR="004C2C3F" w:rsidRDefault="004C2C3F" w:rsidP="004C2C3F">
      <w:pPr>
        <w:spacing w:line="240" w:lineRule="auto"/>
        <w:rPr>
          <w:rFonts w:ascii="Arial Black Mäori" w:hAnsi="Arial Black Mäori" w:cs="Arial"/>
          <w:iCs/>
          <w:sz w:val="32"/>
          <w:szCs w:val="28"/>
        </w:rPr>
      </w:pPr>
      <w:r>
        <w:br w:type="page"/>
      </w:r>
    </w:p>
    <w:p w14:paraId="0BF079F5" w14:textId="77777777" w:rsidR="004C2C3F" w:rsidRPr="007E3E58" w:rsidRDefault="004C2C3F" w:rsidP="004C2C3F">
      <w:pPr>
        <w:pStyle w:val="Heading2"/>
        <w:numPr>
          <w:ilvl w:val="0"/>
          <w:numId w:val="0"/>
        </w:numPr>
        <w:ind w:left="794" w:hanging="794"/>
      </w:pPr>
      <w:bookmarkStart w:id="64" w:name="_Toc416945933"/>
      <w:bookmarkStart w:id="65" w:name="_Toc419801543"/>
      <w:r>
        <w:lastRenderedPageBreak/>
        <w:t xml:space="preserve">Satisfaction with care received during labour </w:t>
      </w:r>
      <w:r w:rsidRPr="007E3E58">
        <w:t>and birth</w:t>
      </w:r>
      <w:bookmarkEnd w:id="64"/>
      <w:bookmarkEnd w:id="65"/>
    </w:p>
    <w:p w14:paraId="2383749D" w14:textId="7D62DCE7" w:rsidR="004C2C3F" w:rsidRPr="007E3E58" w:rsidRDefault="004C2C3F" w:rsidP="00757FF0">
      <w:pPr>
        <w:pStyle w:val="BodyTextFirstPara"/>
        <w:rPr>
          <w:color w:val="auto"/>
          <w:sz w:val="20"/>
          <w:szCs w:val="20"/>
        </w:rPr>
      </w:pPr>
      <w:bookmarkStart w:id="66" w:name="_Ref323913319"/>
      <w:r w:rsidRPr="007E3E58">
        <w:rPr>
          <w:color w:val="auto"/>
          <w:sz w:val="20"/>
          <w:szCs w:val="20"/>
        </w:rPr>
        <w:t>All women were asked to rate their satisfaction with aspects of the care they received during the</w:t>
      </w:r>
      <w:r>
        <w:rPr>
          <w:color w:val="auto"/>
          <w:sz w:val="20"/>
          <w:szCs w:val="20"/>
        </w:rPr>
        <w:t>ir</w:t>
      </w:r>
      <w:r w:rsidRPr="007E3E58">
        <w:rPr>
          <w:color w:val="auto"/>
          <w:sz w:val="20"/>
          <w:szCs w:val="20"/>
        </w:rPr>
        <w:t xml:space="preserve"> labour and birth on a scale of 1 to 5, where 1 = very dissatisfied and 5 = very satisfied (</w:t>
      </w:r>
      <w:r w:rsidR="00757FF0" w:rsidRPr="00757FF0">
        <w:rPr>
          <w:color w:val="auto"/>
          <w:sz w:val="20"/>
          <w:szCs w:val="20"/>
          <w:highlight w:val="green"/>
        </w:rPr>
        <w:fldChar w:fldCharType="begin"/>
      </w:r>
      <w:r w:rsidR="00757FF0" w:rsidRPr="00757FF0">
        <w:rPr>
          <w:color w:val="auto"/>
          <w:sz w:val="20"/>
          <w:szCs w:val="20"/>
        </w:rPr>
        <w:instrText xml:space="preserve"> REF _Ref416170977 \h </w:instrText>
      </w:r>
      <w:r w:rsidR="00757FF0" w:rsidRPr="00757FF0">
        <w:rPr>
          <w:color w:val="auto"/>
          <w:sz w:val="20"/>
          <w:szCs w:val="20"/>
          <w:highlight w:val="green"/>
        </w:rPr>
        <w:instrText xml:space="preserve"> \* MERGEFORMAT </w:instrText>
      </w:r>
      <w:r w:rsidR="00757FF0" w:rsidRPr="00757FF0">
        <w:rPr>
          <w:color w:val="auto"/>
          <w:sz w:val="20"/>
          <w:szCs w:val="20"/>
          <w:highlight w:val="green"/>
        </w:rPr>
      </w:r>
      <w:r w:rsidR="00757FF0" w:rsidRPr="00757FF0">
        <w:rPr>
          <w:color w:val="auto"/>
          <w:sz w:val="20"/>
          <w:szCs w:val="20"/>
          <w:highlight w:val="green"/>
        </w:rPr>
        <w:fldChar w:fldCharType="separate"/>
      </w:r>
      <w:r w:rsidR="005F690D" w:rsidRPr="005F690D">
        <w:rPr>
          <w:color w:val="auto"/>
          <w:sz w:val="20"/>
          <w:szCs w:val="20"/>
        </w:rPr>
        <w:t xml:space="preserve">Figure </w:t>
      </w:r>
      <w:r w:rsidR="005F690D" w:rsidRPr="005F690D">
        <w:rPr>
          <w:noProof/>
          <w:color w:val="auto"/>
          <w:sz w:val="20"/>
          <w:szCs w:val="20"/>
        </w:rPr>
        <w:t>16</w:t>
      </w:r>
      <w:r w:rsidR="00757FF0" w:rsidRPr="00757FF0">
        <w:rPr>
          <w:color w:val="auto"/>
          <w:sz w:val="20"/>
          <w:szCs w:val="20"/>
          <w:highlight w:val="green"/>
        </w:rPr>
        <w:fldChar w:fldCharType="end"/>
      </w:r>
      <w:r w:rsidRPr="007E3E58">
        <w:rPr>
          <w:color w:val="000000" w:themeColor="text1"/>
          <w:sz w:val="20"/>
          <w:szCs w:val="20"/>
        </w:rPr>
        <w:t>)</w:t>
      </w:r>
      <w:r w:rsidRPr="007E3E58">
        <w:rPr>
          <w:color w:val="auto"/>
          <w:sz w:val="20"/>
          <w:szCs w:val="20"/>
        </w:rPr>
        <w:t xml:space="preserve">. </w:t>
      </w:r>
    </w:p>
    <w:p w14:paraId="051D5EE4" w14:textId="0371194C" w:rsidR="004C2C3F" w:rsidRDefault="004C2C3F" w:rsidP="000259BE">
      <w:pPr>
        <w:pStyle w:val="BodyText"/>
      </w:pPr>
      <w:r>
        <w:t>The overall care received from their LMC during the labour and birth was highly rated with 87 percent of women reporting that they were</w:t>
      </w:r>
      <w:r w:rsidR="000259BE">
        <w:t xml:space="preserve"> satisfied or very satisfied (</w:t>
      </w:r>
      <w:r>
        <w:t>74 percent were very satisfied).</w:t>
      </w:r>
    </w:p>
    <w:p w14:paraId="028169FF" w14:textId="77777777" w:rsidR="00BE1136" w:rsidRDefault="00BE1136" w:rsidP="00BE1136">
      <w:pPr>
        <w:pStyle w:val="Verbatim"/>
      </w:pPr>
      <w:r w:rsidRPr="009F138A">
        <w:t>Midwife was awesome, explained everything clearly and birthing was nice and steady. She let me know on the progress I was doing, how far away baby was to coming etc. I was lucky to have the best care and a good labour.</w:t>
      </w:r>
    </w:p>
    <w:p w14:paraId="5E3C4D39" w14:textId="2B6CCFB5" w:rsidR="00BE1136" w:rsidRDefault="00BE1136" w:rsidP="00BE1136">
      <w:pPr>
        <w:pStyle w:val="Verbatim"/>
      </w:pPr>
      <w:r w:rsidRPr="00BE1136">
        <w:t>My midwife was in charge of my labour and birth; he did a fantastic job getting the ball rolling. To be honest I felt very relieved he was there to organise/sort out a delivery suite, then C-section (getting approval from specialists)</w:t>
      </w:r>
      <w:r w:rsidR="00901CE2">
        <w:t>,</w:t>
      </w:r>
      <w:r w:rsidRPr="00BE1136">
        <w:t xml:space="preserve"> being in theatre, </w:t>
      </w:r>
      <w:r w:rsidR="00901CE2">
        <w:t xml:space="preserve">and </w:t>
      </w:r>
      <w:r w:rsidRPr="00BE1136">
        <w:t>meeting the person who did the epidural. He kept me informed with everything. If I didn’t have him I would have been stressed out.</w:t>
      </w:r>
    </w:p>
    <w:p w14:paraId="0F970CB2" w14:textId="0456F6CD" w:rsidR="00FC6438" w:rsidRDefault="00FC6438" w:rsidP="004C2C3F">
      <w:pPr>
        <w:pStyle w:val="BodyTextFirstPara"/>
        <w:rPr>
          <w:color w:val="auto"/>
          <w:sz w:val="20"/>
          <w:szCs w:val="20"/>
        </w:rPr>
      </w:pPr>
      <w:r>
        <w:rPr>
          <w:color w:val="auto"/>
          <w:sz w:val="20"/>
          <w:szCs w:val="20"/>
        </w:rPr>
        <w:t>The overall care received from the hospital or birthing unit staff during the labour and birth was also rated highly with 85 percent of women reporting that they were satisfied or very satisfied.</w:t>
      </w:r>
    </w:p>
    <w:p w14:paraId="453F2631" w14:textId="00F46228" w:rsidR="009832C1" w:rsidRDefault="009832C1" w:rsidP="009832C1">
      <w:pPr>
        <w:pStyle w:val="RNZBullets"/>
        <w:numPr>
          <w:ilvl w:val="0"/>
          <w:numId w:val="0"/>
        </w:numPr>
        <w:ind w:left="397"/>
        <w:rPr>
          <w:i/>
          <w:iCs/>
          <w:color w:val="882233"/>
        </w:rPr>
      </w:pPr>
      <w:r w:rsidRPr="009832C1">
        <w:rPr>
          <w:i/>
          <w:iCs/>
          <w:color w:val="882233"/>
        </w:rPr>
        <w:t>I am so proud of all the staff from the start of my labour till the end! They all made it so much easier for me; without their professionalism, it [wouldn’t have been as] easy but I'm so grateful to all.</w:t>
      </w:r>
      <w:r w:rsidR="00E47325">
        <w:rPr>
          <w:i/>
          <w:iCs/>
          <w:color w:val="882233"/>
        </w:rPr>
        <w:t xml:space="preserve"> [Hospital birth]</w:t>
      </w:r>
    </w:p>
    <w:p w14:paraId="06623769" w14:textId="54C16564" w:rsidR="00E47325" w:rsidRDefault="00E47325" w:rsidP="00E47325">
      <w:pPr>
        <w:pStyle w:val="RNZBullets"/>
        <w:numPr>
          <w:ilvl w:val="0"/>
          <w:numId w:val="0"/>
        </w:numPr>
        <w:ind w:left="397"/>
        <w:rPr>
          <w:i/>
          <w:iCs/>
          <w:color w:val="882233"/>
        </w:rPr>
      </w:pPr>
      <w:r>
        <w:rPr>
          <w:i/>
          <w:iCs/>
          <w:color w:val="882233"/>
        </w:rPr>
        <w:t>[Birthing unit]</w:t>
      </w:r>
      <w:r w:rsidRPr="00E47325">
        <w:rPr>
          <w:i/>
          <w:iCs/>
          <w:color w:val="882233"/>
        </w:rPr>
        <w:t xml:space="preserve"> was the best place to give birth</w:t>
      </w:r>
      <w:r>
        <w:rPr>
          <w:i/>
          <w:iCs/>
          <w:color w:val="882233"/>
        </w:rPr>
        <w:t>.</w:t>
      </w:r>
      <w:r w:rsidRPr="00E47325">
        <w:rPr>
          <w:i/>
          <w:iCs/>
          <w:color w:val="882233"/>
        </w:rPr>
        <w:t xml:space="preserve"> </w:t>
      </w:r>
    </w:p>
    <w:p w14:paraId="7C0CFD2B" w14:textId="346CD5D3" w:rsidR="004C2C3F" w:rsidRPr="001C1DE3" w:rsidRDefault="004C2C3F" w:rsidP="004C2C3F">
      <w:pPr>
        <w:pStyle w:val="BodyTextFirstPara"/>
        <w:rPr>
          <w:color w:val="auto"/>
          <w:sz w:val="20"/>
          <w:szCs w:val="20"/>
        </w:rPr>
      </w:pPr>
      <w:r w:rsidRPr="001C1DE3">
        <w:rPr>
          <w:color w:val="auto"/>
          <w:sz w:val="20"/>
          <w:szCs w:val="20"/>
        </w:rPr>
        <w:t xml:space="preserve">Satisfaction with individual aspects of the care </w:t>
      </w:r>
      <w:r>
        <w:rPr>
          <w:color w:val="auto"/>
          <w:sz w:val="20"/>
          <w:szCs w:val="20"/>
        </w:rPr>
        <w:t>women</w:t>
      </w:r>
      <w:r w:rsidRPr="001C1DE3">
        <w:rPr>
          <w:color w:val="auto"/>
          <w:sz w:val="20"/>
          <w:szCs w:val="20"/>
        </w:rPr>
        <w:t xml:space="preserve"> received during</w:t>
      </w:r>
      <w:r w:rsidR="00934CC4">
        <w:rPr>
          <w:color w:val="auto"/>
          <w:sz w:val="20"/>
          <w:szCs w:val="20"/>
        </w:rPr>
        <w:t xml:space="preserve"> the</w:t>
      </w:r>
      <w:r w:rsidRPr="001C1DE3">
        <w:rPr>
          <w:color w:val="auto"/>
          <w:sz w:val="20"/>
          <w:szCs w:val="20"/>
        </w:rPr>
        <w:t xml:space="preserve"> labour and birth was also high, with at least 80 percent </w:t>
      </w:r>
      <w:r>
        <w:rPr>
          <w:color w:val="auto"/>
          <w:sz w:val="20"/>
          <w:szCs w:val="20"/>
        </w:rPr>
        <w:t>stating they were satisfied or very satisfied with each aspect</w:t>
      </w:r>
      <w:r w:rsidRPr="001C1DE3">
        <w:rPr>
          <w:color w:val="auto"/>
          <w:sz w:val="20"/>
          <w:szCs w:val="20"/>
        </w:rPr>
        <w:t xml:space="preserve">. </w:t>
      </w:r>
    </w:p>
    <w:p w14:paraId="14FDF6D1" w14:textId="698A2ACA" w:rsidR="004C2C3F" w:rsidRDefault="004C2C3F" w:rsidP="004C2C3F">
      <w:pPr>
        <w:pStyle w:val="BodyText"/>
      </w:pPr>
      <w:r w:rsidRPr="001C1DE3">
        <w:t xml:space="preserve">The most positively rated aspect was in relation to the way in which </w:t>
      </w:r>
      <w:r w:rsidR="00934CC4">
        <w:t xml:space="preserve">the </w:t>
      </w:r>
      <w:r>
        <w:t>women’s</w:t>
      </w:r>
      <w:r w:rsidRPr="001C1DE3">
        <w:t xml:space="preserve"> backgrounds, cultures, beliefs and values were respected during </w:t>
      </w:r>
      <w:r>
        <w:t>the</w:t>
      </w:r>
      <w:r w:rsidRPr="001C1DE3">
        <w:t xml:space="preserve"> labour and birth (92 percent were satisfied or very satisfied).</w:t>
      </w:r>
      <w:r>
        <w:t xml:space="preserve"> </w:t>
      </w:r>
      <w:r w:rsidRPr="001C1DE3">
        <w:t>At least two-thirds of women were ‘very satisfied’ with the following aspects of the care they received during their labour and birth:</w:t>
      </w:r>
    </w:p>
    <w:p w14:paraId="6DF273CF" w14:textId="07B5613A" w:rsidR="004C2C3F" w:rsidRDefault="004C2C3F" w:rsidP="004C2C3F">
      <w:pPr>
        <w:pStyle w:val="RNZBullets"/>
      </w:pPr>
      <w:r>
        <w:t xml:space="preserve">Being confident in the skills of the people caring for them (73 percent </w:t>
      </w:r>
      <w:r w:rsidR="001E4907">
        <w:t>were</w:t>
      </w:r>
      <w:r>
        <w:t xml:space="preserve"> very satisfied)</w:t>
      </w:r>
      <w:r w:rsidR="00185F53">
        <w:t>.</w:t>
      </w:r>
    </w:p>
    <w:p w14:paraId="0951BBC5" w14:textId="545FA36B" w:rsidR="004C2C3F" w:rsidRDefault="004C2C3F" w:rsidP="004C2C3F">
      <w:pPr>
        <w:pStyle w:val="RNZBullets"/>
      </w:pPr>
      <w:r>
        <w:t>The facilities where they gave birth (67 percent)</w:t>
      </w:r>
      <w:r w:rsidR="00185F53">
        <w:t>.</w:t>
      </w:r>
    </w:p>
    <w:p w14:paraId="1F9D39E1" w14:textId="740D264C" w:rsidR="004C2C3F" w:rsidRDefault="004C2C3F" w:rsidP="004C2C3F">
      <w:pPr>
        <w:pStyle w:val="RNZBullets"/>
      </w:pPr>
      <w:r>
        <w:t>The choices available for the location of the birth (67 percent)</w:t>
      </w:r>
      <w:r w:rsidR="00185F53">
        <w:t>.</w:t>
      </w:r>
    </w:p>
    <w:p w14:paraId="6DC220E3" w14:textId="37831710" w:rsidR="004C2C3F" w:rsidRDefault="004C2C3F" w:rsidP="004C2C3F">
      <w:pPr>
        <w:pStyle w:val="RNZBullets"/>
      </w:pPr>
      <w:r>
        <w:t>The way in which their decisions, views and choices were respected (67 percent)</w:t>
      </w:r>
      <w:r w:rsidR="00185F53">
        <w:t>.</w:t>
      </w:r>
    </w:p>
    <w:p w14:paraId="4B748E7D" w14:textId="3B18988E" w:rsidR="004C2C3F" w:rsidRDefault="004C2C3F" w:rsidP="004C2C3F">
      <w:pPr>
        <w:pStyle w:val="RNZBullets"/>
      </w:pPr>
      <w:r>
        <w:t>How people involved in their care communicated with them (66 percent)</w:t>
      </w:r>
      <w:r w:rsidR="00185F53">
        <w:t>.</w:t>
      </w:r>
    </w:p>
    <w:p w14:paraId="518B2C26" w14:textId="3B7E2CD0" w:rsidR="004C2C3F" w:rsidRDefault="004C2C3F" w:rsidP="00757FF0">
      <w:pPr>
        <w:pStyle w:val="BodyText"/>
      </w:pPr>
      <w:r w:rsidRPr="005766FB">
        <w:lastRenderedPageBreak/>
        <w:t>At 61 percent,</w:t>
      </w:r>
      <w:r>
        <w:t xml:space="preserve"> women</w:t>
      </w:r>
      <w:r w:rsidRPr="00BA0A32">
        <w:t xml:space="preserve"> </w:t>
      </w:r>
      <w:r>
        <w:t>were least</w:t>
      </w:r>
      <w:r w:rsidRPr="00BA0A32">
        <w:t xml:space="preserve"> </w:t>
      </w:r>
      <w:r>
        <w:t>likely to report being very satisfied</w:t>
      </w:r>
      <w:r w:rsidRPr="00BA0A32">
        <w:t xml:space="preserve"> with the level of support that was available to them immediately following the</w:t>
      </w:r>
      <w:r>
        <w:t xml:space="preserve"> birth. </w:t>
      </w:r>
    </w:p>
    <w:p w14:paraId="6329865E" w14:textId="5A3B5F70" w:rsidR="004C2C3F" w:rsidRPr="00BA0A32" w:rsidRDefault="004C2C3F" w:rsidP="009C47E0">
      <w:pPr>
        <w:pStyle w:val="Caption"/>
        <w:rPr>
          <w:b/>
          <w:sz w:val="16"/>
          <w:szCs w:val="16"/>
        </w:rPr>
      </w:pPr>
      <w:bookmarkStart w:id="67" w:name="_Ref416170977"/>
      <w:r w:rsidRPr="00BA0A32">
        <w:rPr>
          <w:sz w:val="16"/>
          <w:szCs w:val="16"/>
        </w:rPr>
        <w:t xml:space="preserve">Figure </w:t>
      </w:r>
      <w:r w:rsidRPr="00BA0A32">
        <w:rPr>
          <w:sz w:val="16"/>
          <w:szCs w:val="16"/>
        </w:rPr>
        <w:fldChar w:fldCharType="begin"/>
      </w:r>
      <w:r w:rsidRPr="00BA0A32">
        <w:rPr>
          <w:sz w:val="16"/>
          <w:szCs w:val="16"/>
        </w:rPr>
        <w:instrText xml:space="preserve"> SEQ Figure \* ARABIC </w:instrText>
      </w:r>
      <w:r w:rsidRPr="00BA0A32">
        <w:rPr>
          <w:sz w:val="16"/>
          <w:szCs w:val="16"/>
        </w:rPr>
        <w:fldChar w:fldCharType="separate"/>
      </w:r>
      <w:r w:rsidR="005F690D">
        <w:rPr>
          <w:noProof/>
          <w:sz w:val="16"/>
          <w:szCs w:val="16"/>
        </w:rPr>
        <w:t>16</w:t>
      </w:r>
      <w:r w:rsidRPr="00BA0A32">
        <w:rPr>
          <w:sz w:val="16"/>
          <w:szCs w:val="16"/>
        </w:rPr>
        <w:fldChar w:fldCharType="end"/>
      </w:r>
      <w:bookmarkEnd w:id="66"/>
      <w:bookmarkEnd w:id="67"/>
      <w:r w:rsidRPr="00BA0A32">
        <w:rPr>
          <w:sz w:val="16"/>
          <w:szCs w:val="16"/>
        </w:rPr>
        <w:t xml:space="preserve">: </w:t>
      </w:r>
      <w:r w:rsidRPr="00BA0A32">
        <w:rPr>
          <w:b/>
          <w:sz w:val="16"/>
          <w:szCs w:val="16"/>
        </w:rPr>
        <w:t>Satisfaction with care received during labour and birth</w:t>
      </w:r>
      <w:r w:rsidR="005C7430">
        <w:rPr>
          <w:b/>
          <w:sz w:val="16"/>
          <w:szCs w:val="16"/>
        </w:rPr>
        <w:t xml:space="preserve"> </w:t>
      </w:r>
    </w:p>
    <w:p w14:paraId="4B14B8D0" w14:textId="2F6459C5" w:rsidR="004C2C3F" w:rsidRPr="00BA0A32" w:rsidRDefault="004C2C3F" w:rsidP="004C2C3F">
      <w:pPr>
        <w:pStyle w:val="TableQuestion"/>
        <w:rPr>
          <w:sz w:val="16"/>
          <w:szCs w:val="16"/>
        </w:rPr>
      </w:pPr>
      <w:r w:rsidRPr="00BA0A32">
        <w:rPr>
          <w:sz w:val="16"/>
          <w:szCs w:val="16"/>
        </w:rPr>
        <w:t xml:space="preserve">Q17. Thinking about the care you received during labour and the birth of your </w:t>
      </w:r>
      <w:proofErr w:type="spellStart"/>
      <w:r w:rsidRPr="00BA0A32">
        <w:rPr>
          <w:sz w:val="16"/>
          <w:szCs w:val="16"/>
        </w:rPr>
        <w:t>pëpi</w:t>
      </w:r>
      <w:proofErr w:type="spellEnd"/>
      <w:r w:rsidRPr="00BA0A32">
        <w:rPr>
          <w:sz w:val="16"/>
          <w:szCs w:val="16"/>
        </w:rPr>
        <w:t>/baby, how satisfied were you with…?</w:t>
      </w:r>
    </w:p>
    <w:p w14:paraId="7502D648" w14:textId="7C07326C" w:rsidR="004C2C3F" w:rsidRPr="00452D9C" w:rsidRDefault="00E40DD8" w:rsidP="004C2C3F">
      <w:pPr>
        <w:pStyle w:val="NoSpacing"/>
      </w:pPr>
      <w:r>
        <w:rPr>
          <w:noProof/>
          <w:lang w:eastAsia="en-NZ"/>
        </w:rPr>
        <mc:AlternateContent>
          <mc:Choice Requires="wpg">
            <w:drawing>
              <wp:anchor distT="0" distB="0" distL="114300" distR="114300" simplePos="0" relativeHeight="251778048" behindDoc="0" locked="0" layoutInCell="1" allowOverlap="1" wp14:anchorId="3B264788" wp14:editId="0F01E9B3">
                <wp:simplePos x="0" y="0"/>
                <wp:positionH relativeFrom="column">
                  <wp:posOffset>5347970</wp:posOffset>
                </wp:positionH>
                <wp:positionV relativeFrom="paragraph">
                  <wp:posOffset>711200</wp:posOffset>
                </wp:positionV>
                <wp:extent cx="571500" cy="6334125"/>
                <wp:effectExtent l="0" t="0" r="0" b="9525"/>
                <wp:wrapNone/>
                <wp:docPr id="51" name="Group 51"/>
                <wp:cNvGraphicFramePr/>
                <a:graphic xmlns:a="http://schemas.openxmlformats.org/drawingml/2006/main">
                  <a:graphicData uri="http://schemas.microsoft.com/office/word/2010/wordprocessingGroup">
                    <wpg:wgp>
                      <wpg:cNvGrpSpPr/>
                      <wpg:grpSpPr>
                        <a:xfrm>
                          <a:off x="0" y="0"/>
                          <a:ext cx="571500" cy="6334125"/>
                          <a:chOff x="0" y="0"/>
                          <a:chExt cx="571500" cy="6334125"/>
                        </a:xfrm>
                      </wpg:grpSpPr>
                      <wpg:grpSp>
                        <wpg:cNvPr id="280" name="Group 280"/>
                        <wpg:cNvGrpSpPr/>
                        <wpg:grpSpPr>
                          <a:xfrm>
                            <a:off x="9525" y="2200275"/>
                            <a:ext cx="552450" cy="323850"/>
                            <a:chOff x="0" y="0"/>
                            <a:chExt cx="552450" cy="323850"/>
                          </a:xfrm>
                        </wpg:grpSpPr>
                        <wps:wsp>
                          <wps:cNvPr id="281" name="Oval 281"/>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2A3305E7" w14:textId="77777777" w:rsidR="003B01D8" w:rsidRPr="0025076A" w:rsidRDefault="003B01D8" w:rsidP="007B04AD">
                                <w:pPr>
                                  <w:jc w:val="center"/>
                                  <w:rPr>
                                    <w:b/>
                                    <w:bCs/>
                                    <w:color w:val="FFFFFF" w:themeColor="background1"/>
                                    <w:sz w:val="18"/>
                                    <w:szCs w:val="18"/>
                                  </w:rPr>
                                </w:pPr>
                                <w:r w:rsidRPr="0025076A">
                                  <w:rPr>
                                    <w:b/>
                                    <w:bCs/>
                                    <w:color w:val="FFFFFF" w:themeColor="background1"/>
                                    <w:sz w:val="18"/>
                                    <w:szCs w:val="18"/>
                                  </w:rPr>
                                  <w:t>90%</w:t>
                                </w:r>
                              </w:p>
                            </w:txbxContent>
                          </wps:txbx>
                          <wps:bodyPr rot="0" vert="horz" wrap="square" lIns="91440" tIns="45720" rIns="91440" bIns="45720" anchor="t" anchorCtr="0">
                            <a:spAutoFit/>
                          </wps:bodyPr>
                        </wps:wsp>
                      </wpg:grpSp>
                      <wpg:grpSp>
                        <wpg:cNvPr id="283" name="Group 283"/>
                        <wpg:cNvGrpSpPr/>
                        <wpg:grpSpPr>
                          <a:xfrm>
                            <a:off x="9525" y="2733675"/>
                            <a:ext cx="552450" cy="323850"/>
                            <a:chOff x="0" y="0"/>
                            <a:chExt cx="552450" cy="323850"/>
                          </a:xfrm>
                        </wpg:grpSpPr>
                        <wps:wsp>
                          <wps:cNvPr id="284" name="Oval 284"/>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698BE879" w14:textId="11E211E2" w:rsidR="003B01D8" w:rsidRPr="0025076A" w:rsidRDefault="003B01D8" w:rsidP="007B04AD">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wps:txbx>
                          <wps:bodyPr rot="0" vert="horz" wrap="square" lIns="91440" tIns="45720" rIns="91440" bIns="45720" anchor="t" anchorCtr="0">
                            <a:spAutoFit/>
                          </wps:bodyPr>
                        </wps:wsp>
                      </wpg:grpSp>
                      <wpg:grpSp>
                        <wpg:cNvPr id="286" name="Group 286"/>
                        <wpg:cNvGrpSpPr/>
                        <wpg:grpSpPr>
                          <a:xfrm>
                            <a:off x="19050" y="3276600"/>
                            <a:ext cx="552450" cy="323850"/>
                            <a:chOff x="0" y="0"/>
                            <a:chExt cx="552450" cy="323850"/>
                          </a:xfrm>
                        </wpg:grpSpPr>
                        <wps:wsp>
                          <wps:cNvPr id="287" name="Oval 287"/>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0F1E9C76" w14:textId="1A8FF22C" w:rsidR="003B01D8" w:rsidRPr="0025076A" w:rsidRDefault="003B01D8" w:rsidP="00E40DD8">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wps:txbx>
                          <wps:bodyPr rot="0" vert="horz" wrap="square" lIns="91440" tIns="45720" rIns="91440" bIns="45720" anchor="t" anchorCtr="0">
                            <a:spAutoFit/>
                          </wps:bodyPr>
                        </wps:wsp>
                      </wpg:grpSp>
                      <wpg:grpSp>
                        <wpg:cNvPr id="289" name="Group 289"/>
                        <wpg:cNvGrpSpPr/>
                        <wpg:grpSpPr>
                          <a:xfrm>
                            <a:off x="9525" y="3838575"/>
                            <a:ext cx="552450" cy="323850"/>
                            <a:chOff x="0" y="0"/>
                            <a:chExt cx="552450" cy="323850"/>
                          </a:xfrm>
                        </wpg:grpSpPr>
                        <wps:wsp>
                          <wps:cNvPr id="290" name="Oval 290"/>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22BFE8D2" w14:textId="0055DA7D" w:rsidR="003B01D8" w:rsidRPr="0025076A" w:rsidRDefault="003B01D8" w:rsidP="00E40DD8">
                                <w:pPr>
                                  <w:jc w:val="center"/>
                                  <w:rPr>
                                    <w:b/>
                                    <w:bCs/>
                                    <w:color w:val="FFFFFF" w:themeColor="background1"/>
                                    <w:sz w:val="18"/>
                                    <w:szCs w:val="18"/>
                                  </w:rPr>
                                </w:pPr>
                                <w:r>
                                  <w:rPr>
                                    <w:b/>
                                    <w:bCs/>
                                    <w:color w:val="FFFFFF" w:themeColor="background1"/>
                                    <w:sz w:val="18"/>
                                    <w:szCs w:val="18"/>
                                  </w:rPr>
                                  <w:t>87</w:t>
                                </w:r>
                                <w:r w:rsidRPr="0025076A">
                                  <w:rPr>
                                    <w:b/>
                                    <w:bCs/>
                                    <w:color w:val="FFFFFF" w:themeColor="background1"/>
                                    <w:sz w:val="18"/>
                                    <w:szCs w:val="18"/>
                                  </w:rPr>
                                  <w:t>%</w:t>
                                </w:r>
                              </w:p>
                            </w:txbxContent>
                          </wps:txbx>
                          <wps:bodyPr rot="0" vert="horz" wrap="square" lIns="91440" tIns="45720" rIns="91440" bIns="45720" anchor="t" anchorCtr="0">
                            <a:spAutoFit/>
                          </wps:bodyPr>
                        </wps:wsp>
                      </wpg:grpSp>
                      <wpg:grpSp>
                        <wpg:cNvPr id="292" name="Group 292"/>
                        <wpg:cNvGrpSpPr/>
                        <wpg:grpSpPr>
                          <a:xfrm>
                            <a:off x="0" y="0"/>
                            <a:ext cx="552450" cy="323850"/>
                            <a:chOff x="0" y="0"/>
                            <a:chExt cx="552450" cy="323850"/>
                          </a:xfrm>
                        </wpg:grpSpPr>
                        <wps:wsp>
                          <wps:cNvPr id="293" name="Oval 293"/>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6BDA4093" w14:textId="56892BF5" w:rsidR="003B01D8" w:rsidRPr="0025076A" w:rsidRDefault="003B01D8" w:rsidP="007B04AD">
                                <w:pPr>
                                  <w:jc w:val="center"/>
                                  <w:rPr>
                                    <w:b/>
                                    <w:bCs/>
                                    <w:color w:val="FFFFFF" w:themeColor="background1"/>
                                    <w:sz w:val="18"/>
                                    <w:szCs w:val="18"/>
                                  </w:rPr>
                                </w:pPr>
                                <w:r>
                                  <w:rPr>
                                    <w:b/>
                                    <w:bCs/>
                                    <w:color w:val="FFFFFF" w:themeColor="background1"/>
                                    <w:sz w:val="18"/>
                                    <w:szCs w:val="18"/>
                                  </w:rPr>
                                  <w:t>87</w:t>
                                </w:r>
                                <w:r w:rsidRPr="0025076A">
                                  <w:rPr>
                                    <w:b/>
                                    <w:bCs/>
                                    <w:color w:val="FFFFFF" w:themeColor="background1"/>
                                    <w:sz w:val="18"/>
                                    <w:szCs w:val="18"/>
                                  </w:rPr>
                                  <w:t>%</w:t>
                                </w:r>
                              </w:p>
                            </w:txbxContent>
                          </wps:txbx>
                          <wps:bodyPr rot="0" vert="horz" wrap="square" lIns="91440" tIns="45720" rIns="91440" bIns="45720" anchor="t" anchorCtr="0">
                            <a:spAutoFit/>
                          </wps:bodyPr>
                        </wps:wsp>
                      </wpg:grpSp>
                      <wpg:grpSp>
                        <wpg:cNvPr id="295" name="Group 295"/>
                        <wpg:cNvGrpSpPr/>
                        <wpg:grpSpPr>
                          <a:xfrm>
                            <a:off x="19050" y="4381500"/>
                            <a:ext cx="552450" cy="323850"/>
                            <a:chOff x="0" y="0"/>
                            <a:chExt cx="552450" cy="323850"/>
                          </a:xfrm>
                        </wpg:grpSpPr>
                        <wps:wsp>
                          <wps:cNvPr id="296" name="Oval 296"/>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5AEEC764" w14:textId="68AD1424" w:rsidR="003B01D8" w:rsidRPr="0025076A" w:rsidRDefault="003B01D8" w:rsidP="00E40DD8">
                                <w:pPr>
                                  <w:jc w:val="center"/>
                                  <w:rPr>
                                    <w:b/>
                                    <w:bCs/>
                                    <w:color w:val="FFFFFF" w:themeColor="background1"/>
                                    <w:sz w:val="18"/>
                                    <w:szCs w:val="18"/>
                                  </w:rPr>
                                </w:pPr>
                                <w:r>
                                  <w:rPr>
                                    <w:b/>
                                    <w:bCs/>
                                    <w:color w:val="FFFFFF" w:themeColor="background1"/>
                                    <w:sz w:val="18"/>
                                    <w:szCs w:val="18"/>
                                  </w:rPr>
                                  <w:t>86</w:t>
                                </w:r>
                                <w:r w:rsidRPr="0025076A">
                                  <w:rPr>
                                    <w:b/>
                                    <w:bCs/>
                                    <w:color w:val="FFFFFF" w:themeColor="background1"/>
                                    <w:sz w:val="18"/>
                                    <w:szCs w:val="18"/>
                                  </w:rPr>
                                  <w:t>%</w:t>
                                </w:r>
                              </w:p>
                            </w:txbxContent>
                          </wps:txbx>
                          <wps:bodyPr rot="0" vert="horz" wrap="square" lIns="91440" tIns="45720" rIns="91440" bIns="45720" anchor="t" anchorCtr="0">
                            <a:spAutoFit/>
                          </wps:bodyPr>
                        </wps:wsp>
                      </wpg:grpSp>
                      <wpg:grpSp>
                        <wpg:cNvPr id="298" name="Group 298"/>
                        <wpg:cNvGrpSpPr/>
                        <wpg:grpSpPr>
                          <a:xfrm>
                            <a:off x="0" y="542925"/>
                            <a:ext cx="552450" cy="323850"/>
                            <a:chOff x="0" y="0"/>
                            <a:chExt cx="552450" cy="323850"/>
                          </a:xfrm>
                        </wpg:grpSpPr>
                        <wps:wsp>
                          <wps:cNvPr id="299" name="Oval 299"/>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015AB8C" w14:textId="72D2D1BB" w:rsidR="003B01D8" w:rsidRPr="0025076A" w:rsidRDefault="003B01D8" w:rsidP="007B04AD">
                                <w:pPr>
                                  <w:jc w:val="center"/>
                                  <w:rPr>
                                    <w:b/>
                                    <w:bCs/>
                                    <w:color w:val="FFFFFF" w:themeColor="background1"/>
                                    <w:sz w:val="18"/>
                                    <w:szCs w:val="18"/>
                                  </w:rPr>
                                </w:pPr>
                                <w:r>
                                  <w:rPr>
                                    <w:b/>
                                    <w:bCs/>
                                    <w:color w:val="FFFFFF" w:themeColor="background1"/>
                                    <w:sz w:val="18"/>
                                    <w:szCs w:val="18"/>
                                  </w:rPr>
                                  <w:t>85</w:t>
                                </w:r>
                                <w:r w:rsidRPr="0025076A">
                                  <w:rPr>
                                    <w:b/>
                                    <w:bCs/>
                                    <w:color w:val="FFFFFF" w:themeColor="background1"/>
                                    <w:sz w:val="18"/>
                                    <w:szCs w:val="18"/>
                                  </w:rPr>
                                  <w:t>%</w:t>
                                </w:r>
                              </w:p>
                            </w:txbxContent>
                          </wps:txbx>
                          <wps:bodyPr rot="0" vert="horz" wrap="square" lIns="91440" tIns="45720" rIns="91440" bIns="45720" anchor="t" anchorCtr="0">
                            <a:spAutoFit/>
                          </wps:bodyPr>
                        </wps:wsp>
                      </wpg:grpSp>
                      <wpg:grpSp>
                        <wpg:cNvPr id="301" name="Group 301"/>
                        <wpg:cNvGrpSpPr/>
                        <wpg:grpSpPr>
                          <a:xfrm>
                            <a:off x="19050" y="4905375"/>
                            <a:ext cx="552450" cy="323850"/>
                            <a:chOff x="0" y="0"/>
                            <a:chExt cx="552450" cy="323850"/>
                          </a:xfrm>
                        </wpg:grpSpPr>
                        <wps:wsp>
                          <wps:cNvPr id="302" name="Oval 30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74963EB" w14:textId="3751A043" w:rsidR="003B01D8" w:rsidRPr="0025076A" w:rsidRDefault="003B01D8" w:rsidP="007B04AD">
                                <w:pPr>
                                  <w:jc w:val="center"/>
                                  <w:rPr>
                                    <w:b/>
                                    <w:bCs/>
                                    <w:color w:val="FFFFFF" w:themeColor="background1"/>
                                    <w:sz w:val="18"/>
                                    <w:szCs w:val="18"/>
                                  </w:rPr>
                                </w:pPr>
                                <w:r>
                                  <w:rPr>
                                    <w:b/>
                                    <w:bCs/>
                                    <w:color w:val="FFFFFF" w:themeColor="background1"/>
                                    <w:sz w:val="18"/>
                                    <w:szCs w:val="18"/>
                                  </w:rPr>
                                  <w:t>85</w:t>
                                </w:r>
                                <w:r w:rsidRPr="0025076A">
                                  <w:rPr>
                                    <w:b/>
                                    <w:bCs/>
                                    <w:color w:val="FFFFFF" w:themeColor="background1"/>
                                    <w:sz w:val="18"/>
                                    <w:szCs w:val="18"/>
                                  </w:rPr>
                                  <w:t>%</w:t>
                                </w:r>
                              </w:p>
                            </w:txbxContent>
                          </wps:txbx>
                          <wps:bodyPr rot="0" vert="horz" wrap="square" lIns="91440" tIns="45720" rIns="91440" bIns="45720" anchor="t" anchorCtr="0">
                            <a:spAutoFit/>
                          </wps:bodyPr>
                        </wps:wsp>
                      </wpg:grpSp>
                      <wpg:grpSp>
                        <wpg:cNvPr id="304" name="Group 304"/>
                        <wpg:cNvGrpSpPr/>
                        <wpg:grpSpPr>
                          <a:xfrm>
                            <a:off x="9525" y="5457825"/>
                            <a:ext cx="552450" cy="323850"/>
                            <a:chOff x="0" y="0"/>
                            <a:chExt cx="552450" cy="323850"/>
                          </a:xfrm>
                        </wpg:grpSpPr>
                        <wps:wsp>
                          <wps:cNvPr id="305" name="Oval 305"/>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D0DCF75" w14:textId="0B50F02A" w:rsidR="003B01D8" w:rsidRPr="0025076A" w:rsidRDefault="003B01D8" w:rsidP="00E40DD8">
                                <w:pPr>
                                  <w:jc w:val="center"/>
                                  <w:rPr>
                                    <w:b/>
                                    <w:bCs/>
                                    <w:color w:val="FFFFFF" w:themeColor="background1"/>
                                    <w:sz w:val="18"/>
                                    <w:szCs w:val="18"/>
                                  </w:rPr>
                                </w:pPr>
                                <w:r>
                                  <w:rPr>
                                    <w:b/>
                                    <w:bCs/>
                                    <w:color w:val="FFFFFF" w:themeColor="background1"/>
                                    <w:sz w:val="18"/>
                                    <w:szCs w:val="18"/>
                                  </w:rPr>
                                  <w:t>85</w:t>
                                </w:r>
                                <w:r w:rsidRPr="0025076A">
                                  <w:rPr>
                                    <w:b/>
                                    <w:bCs/>
                                    <w:color w:val="FFFFFF" w:themeColor="background1"/>
                                    <w:sz w:val="18"/>
                                    <w:szCs w:val="18"/>
                                  </w:rPr>
                                  <w:t>%</w:t>
                                </w:r>
                              </w:p>
                            </w:txbxContent>
                          </wps:txbx>
                          <wps:bodyPr rot="0" vert="horz" wrap="square" lIns="91440" tIns="45720" rIns="91440" bIns="45720" anchor="t" anchorCtr="0">
                            <a:spAutoFit/>
                          </wps:bodyPr>
                        </wps:wsp>
                      </wpg:grpSp>
                      <wpg:grpSp>
                        <wpg:cNvPr id="307" name="Group 307"/>
                        <wpg:cNvGrpSpPr/>
                        <wpg:grpSpPr>
                          <a:xfrm>
                            <a:off x="9525" y="6010275"/>
                            <a:ext cx="552450" cy="323850"/>
                            <a:chOff x="0" y="0"/>
                            <a:chExt cx="552450" cy="323850"/>
                          </a:xfrm>
                        </wpg:grpSpPr>
                        <wps:wsp>
                          <wps:cNvPr id="308" name="Oval 308"/>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8ECA90A" w14:textId="78401FCA" w:rsidR="003B01D8" w:rsidRPr="0025076A" w:rsidRDefault="003B01D8" w:rsidP="00E40DD8">
                                <w:pPr>
                                  <w:jc w:val="center"/>
                                  <w:rPr>
                                    <w:b/>
                                    <w:bCs/>
                                    <w:color w:val="FFFFFF" w:themeColor="background1"/>
                                    <w:sz w:val="18"/>
                                    <w:szCs w:val="18"/>
                                  </w:rPr>
                                </w:pPr>
                                <w:r>
                                  <w:rPr>
                                    <w:b/>
                                    <w:bCs/>
                                    <w:color w:val="FFFFFF" w:themeColor="background1"/>
                                    <w:sz w:val="18"/>
                                    <w:szCs w:val="18"/>
                                  </w:rPr>
                                  <w:t>81</w:t>
                                </w:r>
                                <w:r w:rsidRPr="0025076A">
                                  <w:rPr>
                                    <w:b/>
                                    <w:bCs/>
                                    <w:color w:val="FFFFFF" w:themeColor="background1"/>
                                    <w:sz w:val="18"/>
                                    <w:szCs w:val="18"/>
                                  </w:rPr>
                                  <w:t>%</w:t>
                                </w:r>
                              </w:p>
                            </w:txbxContent>
                          </wps:txbx>
                          <wps:bodyPr rot="0" vert="horz" wrap="square" lIns="91440" tIns="45720" rIns="91440" bIns="45720" anchor="t" anchorCtr="0">
                            <a:spAutoFit/>
                          </wps:bodyPr>
                        </wps:wsp>
                      </wpg:grpSp>
                      <wpg:grpSp>
                        <wpg:cNvPr id="311" name="Group 311"/>
                        <wpg:cNvGrpSpPr/>
                        <wpg:grpSpPr>
                          <a:xfrm>
                            <a:off x="19050" y="1638300"/>
                            <a:ext cx="552450" cy="323850"/>
                            <a:chOff x="0" y="0"/>
                            <a:chExt cx="552450" cy="323850"/>
                          </a:xfrm>
                        </wpg:grpSpPr>
                        <wps:wsp>
                          <wps:cNvPr id="312" name="Oval 31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F53F47C" w14:textId="5E498C84" w:rsidR="003B01D8" w:rsidRPr="0025076A" w:rsidRDefault="003B01D8" w:rsidP="00E40DD8">
                                <w:pPr>
                                  <w:jc w:val="center"/>
                                  <w:rPr>
                                    <w:b/>
                                    <w:bCs/>
                                    <w:color w:val="FFFFFF" w:themeColor="background1"/>
                                    <w:sz w:val="18"/>
                                    <w:szCs w:val="18"/>
                                  </w:rPr>
                                </w:pPr>
                                <w:r w:rsidRPr="0025076A">
                                  <w:rPr>
                                    <w:b/>
                                    <w:bCs/>
                                    <w:color w:val="FFFFFF" w:themeColor="background1"/>
                                    <w:sz w:val="18"/>
                                    <w:szCs w:val="18"/>
                                  </w:rPr>
                                  <w:t>9</w:t>
                                </w:r>
                                <w:r>
                                  <w:rPr>
                                    <w:b/>
                                    <w:bCs/>
                                    <w:color w:val="FFFFFF" w:themeColor="background1"/>
                                    <w:sz w:val="18"/>
                                    <w:szCs w:val="18"/>
                                  </w:rPr>
                                  <w:t>2</w:t>
                                </w:r>
                                <w:r w:rsidRPr="0025076A">
                                  <w:rPr>
                                    <w:b/>
                                    <w:bCs/>
                                    <w:color w:val="FFFFFF" w:themeColor="background1"/>
                                    <w:sz w:val="18"/>
                                    <w:szCs w:val="18"/>
                                  </w:rPr>
                                  <w:t>%</w:t>
                                </w:r>
                              </w:p>
                            </w:txbxContent>
                          </wps:txbx>
                          <wps:bodyPr rot="0" vert="horz" wrap="square" lIns="91440" tIns="45720" rIns="91440" bIns="45720" anchor="t" anchorCtr="0">
                            <a:spAutoFit/>
                          </wps:bodyPr>
                        </wps:wsp>
                      </wpg:grpSp>
                    </wpg:wgp>
                  </a:graphicData>
                </a:graphic>
              </wp:anchor>
            </w:drawing>
          </mc:Choice>
          <mc:Fallback xmlns:w15="http://schemas.microsoft.com/office/word/2012/wordml">
            <w:pict>
              <v:group w14:anchorId="3B264788" id="Group 51" o:spid="_x0000_s1065" style="position:absolute;margin-left:421.1pt;margin-top:56pt;width:45pt;height:498.75pt;z-index:251778048" coordsize="5715,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">
                <v:group id="Group 280" o:spid="_x0000_s1066" style="position:absolute;left:95;top:22002;width:5524;height:3239" coordsize="5524,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oval id="Oval 281" o:spid="_x0000_s1067"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zM4MQA&#10;AADcAAAADwAAAGRycy9kb3ducmV2LnhtbESPQWvCQBSE7wX/w/IEb3UTDyFEVxEhUioYtPX+yD6T&#10;YPZtyK4a8+u7hUKPw8x8w6w2g2nFg3rXWFYQzyMQxKXVDVcKvr/y9xSE88gaW8uk4EUONuvJ2woz&#10;bZ98osfZVyJA2GWooPa+y6R0ZU0G3dx2xMG72t6gD7KvpO7xGeCmlYsoSqTBhsNCjR3taipv57tR&#10;cDm1+Xj5POB12yXjMRmLu9sXSs2mw3YJwtPg/8N/7Q+tYJHG8HsmHA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czODEAAAA3AAAAA8AAAAAAAAAAAAAAAAAmAIAAGRycy9k&#10;b3ducmV2LnhtbFBLBQYAAAAABAAEAPUAAACJAwAAAAA=&#10;" fillcolor="#365f91 [2404]" stroked="f" strokeweight="2pt"/>
                  <v:shape id="_x0000_s1068"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rM8IA&#10;AADcAAAADwAAAGRycy9kb3ducmV2LnhtbESPQWvCQBSE74X+h+UVvNWNAYukriK2BQ9eqvH+yL5m&#10;g9m3Iftq4r93BcHjMDPfMMv16Ft1oT42gQ3Mphko4irYhmsD5fHnfQEqCrLFNjAZuFKE9er1ZYmF&#10;DQP/0uUgtUoQjgUacCJdoXWsHHmM09ARJ+8v9B4lyb7WtschwX2r8yz70B4bTgsOO9o6qs6Hf29A&#10;xG5m1/Lbx91p3H8NLqvmWBozeRs3n6CERnmGH+2dNZAvcrifSUdAr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OszwgAAANwAAAAPAAAAAAAAAAAAAAAAAJgCAABkcnMvZG93&#10;bnJldi54bWxQSwUGAAAAAAQABAD1AAAAhwMAAAAA&#10;" filled="f" stroked="f">
                    <v:textbox style="mso-fit-shape-to-text:t">
                      <w:txbxContent>
                        <w:p w14:paraId="2A3305E7" w14:textId="77777777" w:rsidR="003B01D8" w:rsidRPr="0025076A" w:rsidRDefault="003B01D8" w:rsidP="007B04AD">
                          <w:pPr>
                            <w:jc w:val="center"/>
                            <w:rPr>
                              <w:b/>
                              <w:bCs/>
                              <w:color w:val="FFFFFF" w:themeColor="background1"/>
                              <w:sz w:val="18"/>
                              <w:szCs w:val="18"/>
                            </w:rPr>
                          </w:pPr>
                          <w:r w:rsidRPr="0025076A">
                            <w:rPr>
                              <w:b/>
                              <w:bCs/>
                              <w:color w:val="FFFFFF" w:themeColor="background1"/>
                              <w:sz w:val="18"/>
                              <w:szCs w:val="18"/>
                            </w:rPr>
                            <w:t>90%</w:t>
                          </w:r>
                        </w:p>
                      </w:txbxContent>
                    </v:textbox>
                  </v:shape>
                </v:group>
                <v:group id="Group 283" o:spid="_x0000_s1069" style="position:absolute;left:95;top:27336;width:5524;height:3239" coordsize="5524,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oval id="Oval 284" o:spid="_x0000_s1070"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veMUA&#10;AADcAAAADwAAAGRycy9kb3ducmV2LnhtbESPzWrDMBCE74W8g9hAb42cUIxxIxsTSAgtNDht7ou1&#10;/qHWylhK4vrpq0Khx2FmvmG2+WR6caPRdZYVrFcRCOLK6o4bBZ8f+6cEhPPIGnvLpOCbHOTZ4mGL&#10;qbZ3Lul29o0IEHYpKmi9H1IpXdWSQbeyA3Hwajsa9EGOjdQj3gPc9HITRbE02HFYaHGgXUvV1/lq&#10;FFzKfj9fXt+wLoZ4fo/n09UdTko9LqfiBYSnyf+H/9pHrWCTPMPvmXA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294xQAAANwAAAAPAAAAAAAAAAAAAAAAAJgCAABkcnMv&#10;ZG93bnJldi54bWxQSwUGAAAAAAQABAD1AAAAigMAAAAA&#10;" fillcolor="#365f91 [2404]" stroked="f" strokeweight="2pt"/>
                  <v:shape id="_x0000_s1071"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zR8IA&#10;AADcAAAADwAAAGRycy9kb3ducmV2LnhtbESPQWvCQBSE74L/YXmCN90oWCR1FdEKHrzUpvdH9pkN&#10;Zt+G7KuJ/94tFHocZuYbZrMbfKMe1MU6sIHFPANFXAZbc2Wg+DrN1qCiIFtsApOBJ0XYbcejDeY2&#10;9PxJj6tUKkE45mjAibS51rF05DHOQ0ucvFvoPEqSXaVth32C+0Yvs+xNe6w5LThs6eCovF9/vAER&#10;u188iw8fz9/D5di7rFxhYcx0MuzfQQkN8h/+a5+tgeV6Bb9n0hH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VXNHwgAAANwAAAAPAAAAAAAAAAAAAAAAAJgCAABkcnMvZG93&#10;bnJldi54bWxQSwUGAAAAAAQABAD1AAAAhwMAAAAA&#10;" filled="f" stroked="f">
                    <v:textbox style="mso-fit-shape-to-text:t">
                      <w:txbxContent>
                        <w:p w14:paraId="698BE879" w14:textId="11E211E2" w:rsidR="003B01D8" w:rsidRPr="0025076A" w:rsidRDefault="003B01D8" w:rsidP="007B04AD">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v:textbox>
                  </v:shape>
                </v:group>
                <v:group id="Group 286" o:spid="_x0000_s1072" style="position:absolute;left:190;top:32766;width:5525;height:3238" coordsize="5524,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oval id="Oval 287" o:spid="_x0000_s1073"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xD8MA&#10;AADcAAAADwAAAGRycy9kb3ducmV2LnhtbESPQYvCMBSE74L/ITzBm6Z6qFKNIoIiCiu66/3RPNti&#10;81KaqLW/fiMIHoeZ+YaZLxtTigfVrrCsYDSMQBCnVhecKfj73QymIJxH1lhaJgUvcrBcdDtzTLR9&#10;8okeZ5+JAGGXoILc+yqR0qU5GXRDWxEH72prgz7IOpO6xmeAm1KOoyiWBgsOCzlWtM4pvZ3vRsHl&#10;VG7ay/6A11UVtz9xe7y77VGpfq9ZzUB4avw3/GnvtILxdALv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nxD8MAAADcAAAADwAAAAAAAAAAAAAAAACYAgAAZHJzL2Rv&#10;d25yZXYueG1sUEsFBgAAAAAEAAQA9QAAAIgDAAAAAA==&#10;" fillcolor="#365f91 [2404]" stroked="f" strokeweight="2pt"/>
                  <v:shape id="_x0000_s1074"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14:paraId="0F1E9C76" w14:textId="1A8FF22C" w:rsidR="003B01D8" w:rsidRPr="0025076A" w:rsidRDefault="003B01D8" w:rsidP="00E40DD8">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v:textbox>
                  </v:shape>
                </v:group>
                <v:group id="Group 289" o:spid="_x0000_s1075" style="position:absolute;left:95;top:38385;width:5524;height:3239" coordsize="5524,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oval id="Oval 290" o:spid="_x0000_s1076"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n/psIA&#10;AADcAAAADwAAAGRycy9kb3ducmV2LnhtbERPy2rCQBTdC/7DcIXuzKRZhDbNKFJQpAVF2+wvmZsH&#10;zdwJmYmm+XpnUejycN75djKduNHgWssKnqMYBHFpdcu1gu+v/foFhPPIGjvLpOCXHGw3y0WOmbZ3&#10;vtDt6msRQthlqKDxvs+kdGVDBl1ke+LAVXYw6AMcaqkHvIdw08kkjlNpsOXQ0GBP7w2VP9fRKCgu&#10;3X4uPj6x2vXpfErn8+gOZ6WeVtPuDYSnyf+L/9xHrSB5DfPDmXA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mwgAAANwAAAAPAAAAAAAAAAAAAAAAAJgCAABkcnMvZG93&#10;bnJldi54bWxQSwUGAAAAAAQABAD1AAAAhwMAAAAA&#10;" fillcolor="#365f91 [2404]" stroked="f" strokeweight="2pt"/>
                  <v:shape id="_x0000_s1077"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jmcIA&#10;AADcAAAADwAAAGRycy9kb3ducmV2LnhtbESPQWvCQBSE74X+h+UJvdVNhJY2uorUFjz0Uk3vj+wz&#10;G8y+Ddmnif/eFQSPw8x8wyxWo2/VmfrYBDaQTzNQxFWwDdcGyv3P6weoKMgW28Bk4EIRVsvnpwUW&#10;Ngz8R+ed1CpBOBZowIl0hdaxcuQxTkNHnLxD6D1Kkn2tbY9DgvtWz7LsXXtsOC047OjLUXXcnbwB&#10;EbvOL+W3j9v/8XczuKx6w9KYl8m4noMSGuURvre31sDsM4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OZwgAAANwAAAAPAAAAAAAAAAAAAAAAAJgCAABkcnMvZG93&#10;bnJldi54bWxQSwUGAAAAAAQABAD1AAAAhwMAAAAA&#10;" filled="f" stroked="f">
                    <v:textbox style="mso-fit-shape-to-text:t">
                      <w:txbxContent>
                        <w:p w14:paraId="22BFE8D2" w14:textId="0055DA7D" w:rsidR="003B01D8" w:rsidRPr="0025076A" w:rsidRDefault="003B01D8" w:rsidP="00E40DD8">
                          <w:pPr>
                            <w:jc w:val="center"/>
                            <w:rPr>
                              <w:b/>
                              <w:bCs/>
                              <w:color w:val="FFFFFF" w:themeColor="background1"/>
                              <w:sz w:val="18"/>
                              <w:szCs w:val="18"/>
                            </w:rPr>
                          </w:pPr>
                          <w:r>
                            <w:rPr>
                              <w:b/>
                              <w:bCs/>
                              <w:color w:val="FFFFFF" w:themeColor="background1"/>
                              <w:sz w:val="18"/>
                              <w:szCs w:val="18"/>
                            </w:rPr>
                            <w:t>87</w:t>
                          </w:r>
                          <w:r w:rsidRPr="0025076A">
                            <w:rPr>
                              <w:b/>
                              <w:bCs/>
                              <w:color w:val="FFFFFF" w:themeColor="background1"/>
                              <w:sz w:val="18"/>
                              <w:szCs w:val="18"/>
                            </w:rPr>
                            <w:t>%</w:t>
                          </w:r>
                        </w:p>
                      </w:txbxContent>
                    </v:textbox>
                  </v:shape>
                </v:group>
                <v:group id="Group 292" o:spid="_x0000_s1078" style="position:absolute;width:5524;height:3238" coordsize="5524,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oval id="Oval 293" o:spid="_x0000_s1079"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h0cYA&#10;AADcAAAADwAAAGRycy9kb3ducmV2LnhtbESP3WrCQBSE7wu+w3IE75qNCqGNriKCpbRQ8Sf3h+wx&#10;CWbPhuyapHn6bqHQy2FmvmHW28HUoqPWVZYVzKMYBHFudcWFguvl8PwCwnlkjbVlUvBNDrabydMa&#10;U217PlF39oUIEHYpKii9b1IpXV6SQRfZhjh4N9sa9EG2hdQt9gFuarmI40QarDgslNjQvqT8fn4Y&#10;BdmpPozZxyfedk0yfiXj8eHejkrNpsNuBcLT4P/Df+13rWDxuoT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th0cYAAADcAAAADwAAAAAAAAAAAAAAAACYAgAAZHJz&#10;L2Rvd25yZXYueG1sUEsFBgAAAAAEAAQA9QAAAIsDAAAAAA==&#10;" fillcolor="#365f91 [2404]" stroked="f" strokeweight="2pt"/>
                  <v:shape id="_x0000_s1080"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BAAcMA&#10;AADcAAAADwAAAGRycy9kb3ducmV2LnhtbESPQWvCQBSE7wX/w/IEb3Wj2FKjq4hV8NBLbbw/ss9s&#10;MPs2ZF9N/PfdQqHHYWa+YdbbwTfqTl2sAxuYTTNQxGWwNVcGiq/j8xuoKMgWm8Bk4EERtpvR0xpz&#10;G3r+pPtZKpUgHHM04ETaXOtYOvIYp6ElTt41dB4lya7StsM+wX2j51n2qj3WnBYctrR3VN7O396A&#10;iN3NHsXBx9Nl+HjvXVa+YGHMZDzsVqCEBvkP/7VP1sB8uY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BAAcMAAADcAAAADwAAAAAAAAAAAAAAAACYAgAAZHJzL2Rv&#10;d25yZXYueG1sUEsFBgAAAAAEAAQA9QAAAIgDAAAAAA==&#10;" filled="f" stroked="f">
                    <v:textbox style="mso-fit-shape-to-text:t">
                      <w:txbxContent>
                        <w:p w14:paraId="6BDA4093" w14:textId="56892BF5" w:rsidR="003B01D8" w:rsidRPr="0025076A" w:rsidRDefault="003B01D8" w:rsidP="007B04AD">
                          <w:pPr>
                            <w:jc w:val="center"/>
                            <w:rPr>
                              <w:b/>
                              <w:bCs/>
                              <w:color w:val="FFFFFF" w:themeColor="background1"/>
                              <w:sz w:val="18"/>
                              <w:szCs w:val="18"/>
                            </w:rPr>
                          </w:pPr>
                          <w:r>
                            <w:rPr>
                              <w:b/>
                              <w:bCs/>
                              <w:color w:val="FFFFFF" w:themeColor="background1"/>
                              <w:sz w:val="18"/>
                              <w:szCs w:val="18"/>
                            </w:rPr>
                            <w:t>87</w:t>
                          </w:r>
                          <w:r w:rsidRPr="0025076A">
                            <w:rPr>
                              <w:b/>
                              <w:bCs/>
                              <w:color w:val="FFFFFF" w:themeColor="background1"/>
                              <w:sz w:val="18"/>
                              <w:szCs w:val="18"/>
                            </w:rPr>
                            <w:t>%</w:t>
                          </w:r>
                        </w:p>
                      </w:txbxContent>
                    </v:textbox>
                  </v:shape>
                </v:group>
                <v:group id="Group 295" o:spid="_x0000_s1081" style="position:absolute;left:190;top:43815;width:5525;height:3238" coordsize="5524,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oval id="Oval 296" o:spid="_x0000_s1082"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zCScUA&#10;AADcAAAADwAAAGRycy9kb3ducmV2LnhtbESPT2vCQBTE7wW/w/KE3upGD6GNriEISqlQ8d/9kX0m&#10;wezbkN3ENJ/eLRR6HGbmN8wqHUwtempdZVnBfBaBIM6trrhQcDlv395BOI+ssbZMCn7IQbqevKww&#10;0fbBR+pPvhABwi5BBaX3TSKly0sy6Ga2IQ7ezbYGfZBtIXWLjwA3tVxEUSwNVhwWSmxoU1J+P3VG&#10;wfVYb8fr1x5vWROP3/F46NzuoNTrdMiWIDwN/j/81/7UChYfMfyeC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MJJxQAAANwAAAAPAAAAAAAAAAAAAAAAAJgCAABkcnMv&#10;ZG93bnJldi54bWxQSwUGAAAAAAQABAD1AAAAigMAAAAA&#10;" fillcolor="#365f91 [2404]" stroked="f" strokeweight="2pt"/>
                  <v:shape id="_x0000_s1083"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edsMA&#10;AADcAAAADwAAAGRycy9kb3ducmV2LnhtbESPQWvCQBSE7wX/w/IEb3WjYFujq4hV8NBLbbw/ss9s&#10;MPs2ZF9N/PfdQqHHYWa+YdbbwTfqTl2sAxuYTTNQxGWwNVcGiq/j8xuoKMgWm8Bk4EERtpvR0xpz&#10;G3r+pPtZKpUgHHM04ETaXOtYOvIYp6ElTt41dB4lya7StsM+wX2j51n2oj3WnBYctrR3VN7O396A&#10;iN3NHsXBx9Nl+HjvXVYusDBmMh52K1BCg/yH/9ona2C+fIX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LedsMAAADcAAAADwAAAAAAAAAAAAAAAACYAgAAZHJzL2Rv&#10;d25yZXYueG1sUEsFBgAAAAAEAAQA9QAAAIgDAAAAAA==&#10;" filled="f" stroked="f">
                    <v:textbox style="mso-fit-shape-to-text:t">
                      <w:txbxContent>
                        <w:p w14:paraId="5AEEC764" w14:textId="68AD1424" w:rsidR="003B01D8" w:rsidRPr="0025076A" w:rsidRDefault="003B01D8" w:rsidP="00E40DD8">
                          <w:pPr>
                            <w:jc w:val="center"/>
                            <w:rPr>
                              <w:b/>
                              <w:bCs/>
                              <w:color w:val="FFFFFF" w:themeColor="background1"/>
                              <w:sz w:val="18"/>
                              <w:szCs w:val="18"/>
                            </w:rPr>
                          </w:pPr>
                          <w:r>
                            <w:rPr>
                              <w:b/>
                              <w:bCs/>
                              <w:color w:val="FFFFFF" w:themeColor="background1"/>
                              <w:sz w:val="18"/>
                              <w:szCs w:val="18"/>
                            </w:rPr>
                            <w:t>86</w:t>
                          </w:r>
                          <w:r w:rsidRPr="0025076A">
                            <w:rPr>
                              <w:b/>
                              <w:bCs/>
                              <w:color w:val="FFFFFF" w:themeColor="background1"/>
                              <w:sz w:val="18"/>
                              <w:szCs w:val="18"/>
                            </w:rPr>
                            <w:t>%</w:t>
                          </w:r>
                        </w:p>
                      </w:txbxContent>
                    </v:textbox>
                  </v:shape>
                </v:group>
                <v:group id="Group 298" o:spid="_x0000_s1084" style="position:absolute;top:5429;width:5524;height:3238" coordsize="5524,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oval id="Oval 299" o:spid="_x0000_s1085"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WO8MA&#10;AADcAAAADwAAAGRycy9kb3ducmV2LnhtbESPQYvCMBSE74L/ITzBm6Z6KFqNIoIiCiu66/3RPNti&#10;81KaqLW/fiMIHoeZ+YaZLxtTigfVrrCsYDSMQBCnVhecKfj73QwmIJxH1lhaJgUvcrBcdDtzTLR9&#10;8okeZ5+JAGGXoILc+yqR0qU5GXRDWxEH72prgz7IOpO6xmeAm1KOoyiWBgsOCzlWtM4pvZ3vRsHl&#10;VG7ay/6A11UVtz9xe7y77VGpfq9ZzUB4avw3/GnvtILxdArv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NWO8MAAADcAAAADwAAAAAAAAAAAAAAAACYAgAAZHJzL2Rv&#10;d25yZXYueG1sUEsFBgAAAAAEAAQA9QAAAIgDAAAAAA==&#10;" fillcolor="#365f91 [2404]" stroked="f" strokeweight="2pt"/>
                  <v:shape id="_x0000_s1086"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cGL8A&#10;AADcAAAADwAAAGRycy9kb3ducmV2LnhtbERPTWsCMRC9F/ofwgi91USlUrZGkargoZfq9j5sppvF&#10;zWTZjO7675uD0OPjfa82Y2jVjfrURLYwmxpQxFV0DdcWyvPh9R1UEmSHbWSycKcEm/Xz0woLFwf+&#10;pttJapVDOBVowYt0hdap8hQwTWNHnLnf2AeUDPtaux6HHB5aPTdmqQM2nBs8dvTpqbqcrsGCiNvO&#10;7uU+pOPP+LUbvKnesLT2ZTJuP0AJjfIvfriPzsLC5Pn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ENwYvwAAANwAAAAPAAAAAAAAAAAAAAAAAJgCAABkcnMvZG93bnJl&#10;di54bWxQSwUGAAAAAAQABAD1AAAAhAMAAAAA&#10;" filled="f" stroked="f">
                    <v:textbox style="mso-fit-shape-to-text:t">
                      <w:txbxContent>
                        <w:p w14:paraId="1015AB8C" w14:textId="72D2D1BB" w:rsidR="003B01D8" w:rsidRPr="0025076A" w:rsidRDefault="003B01D8" w:rsidP="007B04AD">
                          <w:pPr>
                            <w:jc w:val="center"/>
                            <w:rPr>
                              <w:b/>
                              <w:bCs/>
                              <w:color w:val="FFFFFF" w:themeColor="background1"/>
                              <w:sz w:val="18"/>
                              <w:szCs w:val="18"/>
                            </w:rPr>
                          </w:pPr>
                          <w:r>
                            <w:rPr>
                              <w:b/>
                              <w:bCs/>
                              <w:color w:val="FFFFFF" w:themeColor="background1"/>
                              <w:sz w:val="18"/>
                              <w:szCs w:val="18"/>
                            </w:rPr>
                            <w:t>85</w:t>
                          </w:r>
                          <w:r w:rsidRPr="0025076A">
                            <w:rPr>
                              <w:b/>
                              <w:bCs/>
                              <w:color w:val="FFFFFF" w:themeColor="background1"/>
                              <w:sz w:val="18"/>
                              <w:szCs w:val="18"/>
                            </w:rPr>
                            <w:t>%</w:t>
                          </w:r>
                        </w:p>
                      </w:txbxContent>
                    </v:textbox>
                  </v:shape>
                </v:group>
                <v:group id="Group 301" o:spid="_x0000_s1087" style="position:absolute;left:190;top:49053;width:5525;height:3239" coordsize="5524,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oval id="Oval 302" o:spid="_x0000_s1088"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eUMQA&#10;AADcAAAADwAAAGRycy9kb3ducmV2LnhtbESP3YrCMBSE74V9h3AWvNN0FYp0TUUEF3FBUdf7Q3P6&#10;g81JaaJ2+/RGELwcZuYbZr7oTC1u1LrKsoKvcQSCOLO64kLB32k9moFwHlljbZkU/JODRfoxmGOi&#10;7Z0PdDv6QgQIuwQVlN43iZQuK8mgG9uGOHi5bQ36INtC6hbvAW5qOYmiWBqsOCyU2NCqpOxyvBoF&#10;50O97s/bX8yXTdzv4n5/dT97pYaf3fIbhKfOv8Ov9kYrmEYTeJ4JR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8XlDEAAAA3AAAAA8AAAAAAAAAAAAAAAAAmAIAAGRycy9k&#10;b3ducmV2LnhtbFBLBQYAAAAABAAEAPUAAACJAwAAAAA=&#10;" fillcolor="#365f91 [2404]" stroked="f" strokeweight="2pt"/>
                  <v:shape id="_x0000_s1089"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JCb8IA&#10;AADcAAAADwAAAGRycy9kb3ducmV2LnhtbESPQWsCMRSE74X+h/AKvdVEpVK2RpFqwUMv6vb+2Lxu&#10;lm5els3TXf+9EQo9DjPzDbNcj6FVF+pTE9nCdGJAEVfRNVxbKE+fL2+gkiA7bCOThSslWK8eH5ZY&#10;uDjwgS5HqVWGcCrQghfpCq1T5SlgmsSOOHs/sQ8oWfa1dj0OGR5aPTNmoQM2nBc8dvThqfo9noMF&#10;EbeZXstdSPvv8Ws7eFO9Ymnt89O4eQclNMp/+K+9dxbmZg73M/kI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kJvwgAAANwAAAAPAAAAAAAAAAAAAAAAAJgCAABkcnMvZG93&#10;bnJldi54bWxQSwUGAAAAAAQABAD1AAAAhwMAAAAA&#10;" filled="f" stroked="f">
                    <v:textbox style="mso-fit-shape-to-text:t">
                      <w:txbxContent>
                        <w:p w14:paraId="174963EB" w14:textId="3751A043" w:rsidR="003B01D8" w:rsidRPr="0025076A" w:rsidRDefault="003B01D8" w:rsidP="007B04AD">
                          <w:pPr>
                            <w:jc w:val="center"/>
                            <w:rPr>
                              <w:b/>
                              <w:bCs/>
                              <w:color w:val="FFFFFF" w:themeColor="background1"/>
                              <w:sz w:val="18"/>
                              <w:szCs w:val="18"/>
                            </w:rPr>
                          </w:pPr>
                          <w:r>
                            <w:rPr>
                              <w:b/>
                              <w:bCs/>
                              <w:color w:val="FFFFFF" w:themeColor="background1"/>
                              <w:sz w:val="18"/>
                              <w:szCs w:val="18"/>
                            </w:rPr>
                            <w:t>85</w:t>
                          </w:r>
                          <w:r w:rsidRPr="0025076A">
                            <w:rPr>
                              <w:b/>
                              <w:bCs/>
                              <w:color w:val="FFFFFF" w:themeColor="background1"/>
                              <w:sz w:val="18"/>
                              <w:szCs w:val="18"/>
                            </w:rPr>
                            <w:t>%</w:t>
                          </w:r>
                        </w:p>
                      </w:txbxContent>
                    </v:textbox>
                  </v:shape>
                </v:group>
                <v:group id="Group 304" o:spid="_x0000_s1090" style="position:absolute;left:95;top:54578;width:5524;height:3238" coordsize="5524,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oval id="Oval 305" o:spid="_x0000_s1091"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GJMUA&#10;AADcAAAADwAAAGRycy9kb3ducmV2LnhtbESPQWvCQBSE74L/YXlCb2ajpaFEVxHBUlqoxJr7I/tM&#10;gtm3IbuaNL++Wyh4HGbmG2a9HUwj7tS52rKCRRSDIC6srrlUcP4+zF9BOI+ssbFMCn7IwXYznawx&#10;1bbnjO4nX4oAYZeigsr7NpXSFRUZdJFtiYN3sZ1BH2RXSt1hH+Cmkcs4TqTBmsNChS3tKyqup5tR&#10;kGfNYcw/PvGya5PxKxmPN/d2VOppNuxWIDwN/hH+b79rBc/xC/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cYkxQAAANwAAAAPAAAAAAAAAAAAAAAAAJgCAABkcnMv&#10;ZG93bnJldi54bWxQSwUGAAAAAAQABAD1AAAAigMAAAAA&#10;" fillcolor="#365f91 [2404]" stroked="f" strokeweight="2pt"/>
                  <v:shape id="_x0000_s1092"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Xh98IA&#10;AADcAAAADwAAAGRycy9kb3ducmV2LnhtbESPQWsCMRSE7wX/Q3gFbzWxUpGtUcRW8NBLdb0/Nq+b&#10;pZuXZfPqrv/eFAo9DjPzDbPejqFVV+pTE9nCfGZAEVfRNVxbKM+HpxWoJMgO28hk4UYJtpvJwxoL&#10;Fwf+pOtJapUhnAq04EW6QutUeQqYZrEjzt5X7ANKln2tXY9DhodWPxuz1AEbzgseO9p7qr5PP8GC&#10;iNvNb+V7SMfL+PE2eFO9YGnt9HHcvYISGuU//Nc+OgsLs4Tf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eH3wgAAANwAAAAPAAAAAAAAAAAAAAAAAJgCAABkcnMvZG93&#10;bnJldi54bWxQSwUGAAAAAAQABAD1AAAAhwMAAAAA&#10;" filled="f" stroked="f">
                    <v:textbox style="mso-fit-shape-to-text:t">
                      <w:txbxContent>
                        <w:p w14:paraId="7D0DCF75" w14:textId="0B50F02A" w:rsidR="003B01D8" w:rsidRPr="0025076A" w:rsidRDefault="003B01D8" w:rsidP="00E40DD8">
                          <w:pPr>
                            <w:jc w:val="center"/>
                            <w:rPr>
                              <w:b/>
                              <w:bCs/>
                              <w:color w:val="FFFFFF" w:themeColor="background1"/>
                              <w:sz w:val="18"/>
                              <w:szCs w:val="18"/>
                            </w:rPr>
                          </w:pPr>
                          <w:r>
                            <w:rPr>
                              <w:b/>
                              <w:bCs/>
                              <w:color w:val="FFFFFF" w:themeColor="background1"/>
                              <w:sz w:val="18"/>
                              <w:szCs w:val="18"/>
                            </w:rPr>
                            <w:t>85</w:t>
                          </w:r>
                          <w:r w:rsidRPr="0025076A">
                            <w:rPr>
                              <w:b/>
                              <w:bCs/>
                              <w:color w:val="FFFFFF" w:themeColor="background1"/>
                              <w:sz w:val="18"/>
                              <w:szCs w:val="18"/>
                            </w:rPr>
                            <w:t>%</w:t>
                          </w:r>
                        </w:p>
                      </w:txbxContent>
                    </v:textbox>
                  </v:shape>
                </v:group>
                <v:group id="Group 307" o:spid="_x0000_s1093" style="position:absolute;left:95;top:60102;width:5524;height:3239" coordsize="5524,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oval id="Oval 308" o:spid="_x0000_s1094"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pusAA&#10;AADcAAAADwAAAGRycy9kb3ducmV2LnhtbERPTYvCMBC9C/6HMII3TV2hSNe0yIKyKCjqeh+asS3b&#10;TEoTtfbXm4Pg8fG+l1lnanGn1lWWFcymEQji3OqKCwV/5/VkAcJ5ZI21ZVLwJAdZOhwsMdH2wUe6&#10;n3whQgi7BBWU3jeJlC4vyaCb2oY4cFfbGvQBtoXULT5CuKnlVxTF0mDFoaHEhn5Kyv9PN6PgcqzX&#10;/WW7w+uqift93B9ubnNQajzqVt8gPHX+I367f7WCeRTWhjPhCMj0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RpusAAAADcAAAADwAAAAAAAAAAAAAAAACYAgAAZHJzL2Rvd25y&#10;ZXYueG1sUEsFBgAAAAAEAAQA9QAAAIUDAAAAAA==&#10;" fillcolor="#365f91 [2404]" stroked="f" strokeweight="2pt"/>
                  <v:shape id="_x0000_s1095"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1hcMA&#10;AADcAAAADwAAAGRycy9kb3ducmV2LnhtbESPQWsCMRSE74X+h/AKvdXElpa6GkVqCx68VLf3x+a5&#10;Wdy8LJunu/77plDwOMzMN8xiNYZWXahPTWQL04kBRVxF13BtoTx8Pb2DSoLssI1MFq6UYLW8v1tg&#10;4eLA33TZS60yhFOBFrxIV2idKk8B0yR2xNk7xj6gZNnX2vU4ZHho9bMxbzpgw3nBY0cfnqrT/hws&#10;iLj19Fp+hrT9GXebwZvqFUtrHx/G9RyU0Ci38H976yy8mBn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p1hcMAAADcAAAADwAAAAAAAAAAAAAAAACYAgAAZHJzL2Rv&#10;d25yZXYueG1sUEsFBgAAAAAEAAQA9QAAAIgDAAAAAA==&#10;" filled="f" stroked="f">
                    <v:textbox style="mso-fit-shape-to-text:t">
                      <w:txbxContent>
                        <w:p w14:paraId="78ECA90A" w14:textId="78401FCA" w:rsidR="003B01D8" w:rsidRPr="0025076A" w:rsidRDefault="003B01D8" w:rsidP="00E40DD8">
                          <w:pPr>
                            <w:jc w:val="center"/>
                            <w:rPr>
                              <w:b/>
                              <w:bCs/>
                              <w:color w:val="FFFFFF" w:themeColor="background1"/>
                              <w:sz w:val="18"/>
                              <w:szCs w:val="18"/>
                            </w:rPr>
                          </w:pPr>
                          <w:r>
                            <w:rPr>
                              <w:b/>
                              <w:bCs/>
                              <w:color w:val="FFFFFF" w:themeColor="background1"/>
                              <w:sz w:val="18"/>
                              <w:szCs w:val="18"/>
                            </w:rPr>
                            <w:t>81</w:t>
                          </w:r>
                          <w:r w:rsidRPr="0025076A">
                            <w:rPr>
                              <w:b/>
                              <w:bCs/>
                              <w:color w:val="FFFFFF" w:themeColor="background1"/>
                              <w:sz w:val="18"/>
                              <w:szCs w:val="18"/>
                            </w:rPr>
                            <w:t>%</w:t>
                          </w:r>
                        </w:p>
                      </w:txbxContent>
                    </v:textbox>
                  </v:shape>
                </v:group>
                <v:group id="Group 311" o:spid="_x0000_s1096" style="position:absolute;left:190;top:16383;width:5525;height:3238" coordsize="5524,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oval id="Oval 312" o:spid="_x0000_s1097"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IjcUA&#10;AADcAAAADwAAAGRycy9kb3ducmV2LnhtbESPQWvCQBSE7wX/w/IEb3WjQijRNQRBKRUaYuv9kX0m&#10;wezbkF015td3C4Ueh5n5htmkg2nFnXrXWFawmEcgiEurG64UfH/tX99AOI+ssbVMCp7kIN1OXjaY&#10;aPvggu4nX4kAYZeggtr7LpHSlTUZdHPbEQfvYnuDPsi+krrHR4CbVi6jKJYGGw4LNXa0q6m8nm5G&#10;wblo9+P544iXrIvHz3jMb+6QKzWbDtkahKfB/4f/2u9awWqxhN8z4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JciNxQAAANwAAAAPAAAAAAAAAAAAAAAAAJgCAABkcnMv&#10;ZG93bnJldi54bWxQSwUGAAAAAAQABAD1AAAAigMAAAAA&#10;" fillcolor="#365f91 [2404]" stroked="f" strokeweight="2pt"/>
                  <v:shape id="_x0000_s1098"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vUssIA&#10;AADcAAAADwAAAGRycy9kb3ducmV2LnhtbESPT2vCQBTE70K/w/KE3nSTSqVEV5H+AQ+9qOn9kX1m&#10;g9m3Iftq4rfvFgSPw8z8hllvR9+qK/WxCWwgn2egiKtgG64NlKev2RuoKMgW28Bk4EYRtpunyRoL&#10;GwY+0PUotUoQjgUacCJdoXWsHHmM89ARJ+8ceo+SZF9r2+OQ4L7VL1m21B4bTgsOO3p3VF2Ov96A&#10;iN3lt/LTx/3P+P0xuKx6xdKY5+m4W4ESGuURvrf31sAiX8D/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9SywgAAANwAAAAPAAAAAAAAAAAAAAAAAJgCAABkcnMvZG93&#10;bnJldi54bWxQSwUGAAAAAAQABAD1AAAAhwMAAAAA&#10;" filled="f" stroked="f">
                    <v:textbox style="mso-fit-shape-to-text:t">
                      <w:txbxContent>
                        <w:p w14:paraId="1F53F47C" w14:textId="5E498C84" w:rsidR="003B01D8" w:rsidRPr="0025076A" w:rsidRDefault="003B01D8" w:rsidP="00E40DD8">
                          <w:pPr>
                            <w:jc w:val="center"/>
                            <w:rPr>
                              <w:b/>
                              <w:bCs/>
                              <w:color w:val="FFFFFF" w:themeColor="background1"/>
                              <w:sz w:val="18"/>
                              <w:szCs w:val="18"/>
                            </w:rPr>
                          </w:pPr>
                          <w:r w:rsidRPr="0025076A">
                            <w:rPr>
                              <w:b/>
                              <w:bCs/>
                              <w:color w:val="FFFFFF" w:themeColor="background1"/>
                              <w:sz w:val="18"/>
                              <w:szCs w:val="18"/>
                            </w:rPr>
                            <w:t>9</w:t>
                          </w:r>
                          <w:r>
                            <w:rPr>
                              <w:b/>
                              <w:bCs/>
                              <w:color w:val="FFFFFF" w:themeColor="background1"/>
                              <w:sz w:val="18"/>
                              <w:szCs w:val="18"/>
                            </w:rPr>
                            <w:t>2</w:t>
                          </w:r>
                          <w:r w:rsidRPr="0025076A">
                            <w:rPr>
                              <w:b/>
                              <w:bCs/>
                              <w:color w:val="FFFFFF" w:themeColor="background1"/>
                              <w:sz w:val="18"/>
                              <w:szCs w:val="18"/>
                            </w:rPr>
                            <w:t>%</w:t>
                          </w:r>
                        </w:p>
                      </w:txbxContent>
                    </v:textbox>
                  </v:shape>
                </v:group>
              </v:group>
            </w:pict>
          </mc:Fallback>
        </mc:AlternateContent>
      </w:r>
      <w:r w:rsidR="005C7430">
        <w:rPr>
          <w:noProof/>
          <w:lang w:eastAsia="zh-TW"/>
        </w:rPr>
        <w:t xml:space="preserve"> </w:t>
      </w:r>
      <w:r>
        <w:rPr>
          <w:noProof/>
          <w:lang w:eastAsia="en-NZ"/>
        </w:rPr>
        <w:drawing>
          <wp:inline distT="0" distB="0" distL="0" distR="0" wp14:anchorId="54CA2069" wp14:editId="41626123">
            <wp:extent cx="5850890" cy="7286625"/>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8E37661" w14:textId="697AE02B" w:rsidR="004C2C3F" w:rsidRDefault="004C2C3F" w:rsidP="009C47E0">
      <w:pPr>
        <w:pStyle w:val="NoSpacing"/>
        <w:rPr>
          <w:sz w:val="14"/>
          <w:szCs w:val="14"/>
          <w:lang w:eastAsia="en-NZ"/>
        </w:rPr>
      </w:pPr>
      <w:r>
        <w:rPr>
          <w:sz w:val="14"/>
          <w:szCs w:val="14"/>
        </w:rPr>
        <w:t xml:space="preserve">Please note: Sub-samples </w:t>
      </w:r>
      <w:r w:rsidRPr="00E97224">
        <w:rPr>
          <w:sz w:val="14"/>
          <w:szCs w:val="14"/>
          <w:lang w:eastAsia="en-NZ"/>
        </w:rPr>
        <w:t xml:space="preserve">based on </w:t>
      </w:r>
      <w:r w:rsidR="005C7430">
        <w:rPr>
          <w:sz w:val="14"/>
          <w:szCs w:val="14"/>
          <w:lang w:eastAsia="en-NZ"/>
        </w:rPr>
        <w:t xml:space="preserve">women </w:t>
      </w:r>
      <w:r w:rsidR="009C47E0">
        <w:rPr>
          <w:sz w:val="14"/>
          <w:szCs w:val="14"/>
          <w:lang w:eastAsia="en-NZ"/>
        </w:rPr>
        <w:t>who</w:t>
      </w:r>
      <w:r w:rsidR="005C7430">
        <w:rPr>
          <w:sz w:val="14"/>
          <w:szCs w:val="14"/>
          <w:lang w:eastAsia="en-NZ"/>
        </w:rPr>
        <w:t xml:space="preserve"> </w:t>
      </w:r>
      <w:r>
        <w:rPr>
          <w:sz w:val="14"/>
          <w:szCs w:val="14"/>
          <w:lang w:eastAsia="en-NZ"/>
        </w:rPr>
        <w:t xml:space="preserve">provided </w:t>
      </w:r>
      <w:r w:rsidRPr="00E97224">
        <w:rPr>
          <w:sz w:val="14"/>
          <w:szCs w:val="14"/>
          <w:lang w:eastAsia="en-NZ"/>
        </w:rPr>
        <w:t xml:space="preserve">a response for </w:t>
      </w:r>
      <w:r>
        <w:rPr>
          <w:sz w:val="14"/>
          <w:szCs w:val="14"/>
          <w:lang w:eastAsia="en-NZ"/>
        </w:rPr>
        <w:t>each statement – excludes those who answered ‘not applicable’.</w:t>
      </w:r>
    </w:p>
    <w:p w14:paraId="4C29FDAF" w14:textId="0E7C52FA" w:rsidR="005D70D8" w:rsidRDefault="00274837" w:rsidP="004C2C3F">
      <w:pPr>
        <w:pStyle w:val="NoSpacing"/>
        <w:rPr>
          <w:sz w:val="14"/>
          <w:szCs w:val="14"/>
          <w:lang w:eastAsia="en-NZ"/>
        </w:rPr>
      </w:pPr>
      <w:r>
        <w:rPr>
          <w:noProof/>
          <w:lang w:eastAsia="en-NZ"/>
        </w:rPr>
        <w:lastRenderedPageBreak/>
        <mc:AlternateContent>
          <mc:Choice Requires="wpg">
            <w:drawing>
              <wp:anchor distT="0" distB="0" distL="114300" distR="114300" simplePos="0" relativeHeight="251827200" behindDoc="0" locked="0" layoutInCell="1" allowOverlap="1" wp14:anchorId="4F1B4E64" wp14:editId="3550D918">
                <wp:simplePos x="0" y="0"/>
                <wp:positionH relativeFrom="margin">
                  <wp:posOffset>-95250</wp:posOffset>
                </wp:positionH>
                <wp:positionV relativeFrom="paragraph">
                  <wp:posOffset>99060</wp:posOffset>
                </wp:positionV>
                <wp:extent cx="504190" cy="305435"/>
                <wp:effectExtent l="0" t="0" r="0" b="0"/>
                <wp:wrapNone/>
                <wp:docPr id="20" name="Group 20"/>
                <wp:cNvGraphicFramePr/>
                <a:graphic xmlns:a="http://schemas.openxmlformats.org/drawingml/2006/main">
                  <a:graphicData uri="http://schemas.microsoft.com/office/word/2010/wordprocessingGroup">
                    <wpg:wgp>
                      <wpg:cNvGrpSpPr/>
                      <wpg:grpSpPr>
                        <a:xfrm>
                          <a:off x="0" y="0"/>
                          <a:ext cx="504190" cy="305435"/>
                          <a:chOff x="0" y="-11368"/>
                          <a:chExt cx="552450" cy="335218"/>
                        </a:xfrm>
                      </wpg:grpSpPr>
                      <wps:wsp>
                        <wps:cNvPr id="22" name="Oval 2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0" y="-11368"/>
                            <a:ext cx="552450" cy="278130"/>
                          </a:xfrm>
                          <a:prstGeom prst="rect">
                            <a:avLst/>
                          </a:prstGeom>
                          <a:noFill/>
                          <a:ln w="9525">
                            <a:noFill/>
                            <a:miter lim="800000"/>
                            <a:headEnd/>
                            <a:tailEnd/>
                          </a:ln>
                        </wps:spPr>
                        <wps:txbx>
                          <w:txbxContent>
                            <w:p w14:paraId="4850BFD0" w14:textId="5F4E602D" w:rsidR="003B01D8" w:rsidRPr="00274837" w:rsidRDefault="003B01D8" w:rsidP="00274837">
                              <w:pPr>
                                <w:jc w:val="center"/>
                                <w:rPr>
                                  <w:b/>
                                  <w:bCs/>
                                  <w:color w:val="FFFFFF" w:themeColor="background1"/>
                                  <w:sz w:val="16"/>
                                  <w:szCs w:val="16"/>
                                </w:rPr>
                              </w:pPr>
                              <w:r w:rsidRPr="00274837">
                                <w:rPr>
                                  <w:b/>
                                  <w:bCs/>
                                  <w:color w:val="FFFFFF" w:themeColor="background1"/>
                                  <w:sz w:val="16"/>
                                  <w:szCs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F1B4E64" id="Group 20" o:spid="_x0000_s1099" style="position:absolute;margin-left:-7.5pt;margin-top:7.8pt;width:39.7pt;height:24.05pt;z-index:251827200;mso-position-horizontal-relative:margin;mso-width-relative:margin;mso-height-relative:margin" coordorigin=",-113" coordsize="5524,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">
                <v:oval id="Oval 22" o:spid="_x0000_s1100"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gAcEA&#10;AADbAAAADwAAAGRycy9kb3ducmV2LnhtbESPQYvCMBSE7wv+h/AEb2tqD0WqUURQREHRXe+P5tkW&#10;m5fSRK399UYQPA4z8w0znbemEndqXGlZwWgYgSDOrC45V/D/t/odg3AeWWNlmRQ8ycF81vuZYqrt&#10;g490P/lcBAi7FBUU3teplC4ryKAb2po4eBfbGPRBNrnUDT4C3FQyjqJEGiw5LBRY07Kg7Hq6GQXn&#10;Y7XqztsdXhZ10u2T7nBz64NSg367mIDw1Ppv+NPeaAVxDO8v4Q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OIAHBAAAA2wAAAA8AAAAAAAAAAAAAAAAAmAIAAGRycy9kb3du&#10;cmV2LnhtbFBLBQYAAAAABAAEAPUAAACGAwAAAAA=&#10;" fillcolor="#365f91 [2404]" stroked="f" strokeweight="2pt"/>
                <v:shape id="_x0000_s1101" type="#_x0000_t202" style="position:absolute;top:-113;width:5524;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4850BFD0" w14:textId="5F4E602D" w:rsidR="003B01D8" w:rsidRPr="00274837" w:rsidRDefault="003B01D8" w:rsidP="00274837">
                        <w:pPr>
                          <w:jc w:val="center"/>
                          <w:rPr>
                            <w:b/>
                            <w:bCs/>
                            <w:color w:val="FFFFFF" w:themeColor="background1"/>
                            <w:sz w:val="16"/>
                            <w:szCs w:val="16"/>
                          </w:rPr>
                        </w:pPr>
                        <w:r w:rsidRPr="00274837">
                          <w:rPr>
                            <w:b/>
                            <w:bCs/>
                            <w:color w:val="FFFFFF" w:themeColor="background1"/>
                            <w:sz w:val="16"/>
                            <w:szCs w:val="16"/>
                          </w:rPr>
                          <w:t>%</w:t>
                        </w:r>
                      </w:p>
                    </w:txbxContent>
                  </v:textbox>
                </v:shape>
                <w10:wrap anchorx="margin"/>
              </v:group>
            </w:pict>
          </mc:Fallback>
        </mc:AlternateContent>
      </w:r>
      <w:r w:rsidR="005D70D8">
        <w:rPr>
          <w:sz w:val="14"/>
          <w:szCs w:val="14"/>
          <w:lang w:eastAsia="en-NZ"/>
        </w:rPr>
        <w:t>Totals may not sum to 100 percent due to rounding.</w:t>
      </w:r>
    </w:p>
    <w:p w14:paraId="512E77C7" w14:textId="7704CEBE" w:rsidR="00274837" w:rsidRDefault="00274837" w:rsidP="004C2C3F">
      <w:pPr>
        <w:pStyle w:val="NoSpacing"/>
        <w:rPr>
          <w:sz w:val="14"/>
          <w:szCs w:val="14"/>
          <w:lang w:eastAsia="en-NZ"/>
        </w:rPr>
      </w:pPr>
    </w:p>
    <w:p w14:paraId="48BAFB8A" w14:textId="55B6B99F" w:rsidR="00274837" w:rsidRPr="00C6779D" w:rsidRDefault="00274837" w:rsidP="004C2C3F">
      <w:pPr>
        <w:pStyle w:val="NoSpacing"/>
      </w:pPr>
      <w:r>
        <w:rPr>
          <w:sz w:val="14"/>
          <w:szCs w:val="14"/>
          <w:lang w:eastAsia="en-NZ"/>
        </w:rPr>
        <w:t xml:space="preserve">              </w:t>
      </w:r>
      <w:proofErr w:type="gramStart"/>
      <w:r w:rsidR="00D66ADD">
        <w:rPr>
          <w:sz w:val="14"/>
          <w:szCs w:val="14"/>
          <w:lang w:eastAsia="en-NZ"/>
        </w:rPr>
        <w:t>Percent of women who were satisfied + very satisfied.</w:t>
      </w:r>
      <w:proofErr w:type="gramEnd"/>
    </w:p>
    <w:p w14:paraId="501F11D1" w14:textId="77777777" w:rsidR="005C7430" w:rsidRDefault="005C7430">
      <w:pPr>
        <w:spacing w:line="240" w:lineRule="auto"/>
        <w:rPr>
          <w:rFonts w:ascii="Arial Black Mäori" w:hAnsi="Arial Black Mäori" w:cs="Arial"/>
          <w:iCs/>
          <w:sz w:val="23"/>
          <w:szCs w:val="23"/>
        </w:rPr>
      </w:pPr>
      <w:r>
        <w:rPr>
          <w:rFonts w:ascii="Arial Black Mäori" w:hAnsi="Arial Black Mäori" w:cs="Arial"/>
          <w:iCs/>
          <w:sz w:val="23"/>
          <w:szCs w:val="23"/>
        </w:rPr>
        <w:br w:type="page"/>
      </w:r>
    </w:p>
    <w:p w14:paraId="04C682AA" w14:textId="77777777" w:rsidR="005164FE" w:rsidRDefault="005164FE" w:rsidP="005164FE">
      <w:pPr>
        <w:pStyle w:val="RNZBullets"/>
        <w:numPr>
          <w:ilvl w:val="0"/>
          <w:numId w:val="0"/>
        </w:numPr>
        <w:rPr>
          <w:highlight w:val="green"/>
        </w:rPr>
      </w:pPr>
      <w:r>
        <w:rPr>
          <w:rFonts w:ascii="Arial Black Mäori" w:hAnsi="Arial Black Mäori" w:cs="Arial"/>
          <w:iCs/>
          <w:sz w:val="23"/>
          <w:szCs w:val="23"/>
        </w:rPr>
        <w:lastRenderedPageBreak/>
        <w:t>Differences in satisfaction with care received between women who gave birth at home or in a birthing unit and women who gave birth in a hospital</w:t>
      </w:r>
      <w:r w:rsidRPr="0094778D">
        <w:rPr>
          <w:rFonts w:ascii="Arial Black Mäori" w:hAnsi="Arial Black Mäori" w:cs="Arial"/>
          <w:iCs/>
          <w:sz w:val="23"/>
          <w:szCs w:val="23"/>
        </w:rPr>
        <w:t xml:space="preserve"> </w:t>
      </w:r>
    </w:p>
    <w:p w14:paraId="26396CE0" w14:textId="5822B5D8" w:rsidR="009C47E0" w:rsidRPr="009C47E0" w:rsidRDefault="005164FE" w:rsidP="000E7A9C">
      <w:pPr>
        <w:pStyle w:val="RNZBullets"/>
        <w:numPr>
          <w:ilvl w:val="0"/>
          <w:numId w:val="0"/>
        </w:numPr>
      </w:pPr>
      <w:r w:rsidRPr="009C47E0">
        <w:t xml:space="preserve">Women who gave birth </w:t>
      </w:r>
      <w:r w:rsidR="00445F3A">
        <w:t xml:space="preserve">at home or </w:t>
      </w:r>
      <w:r w:rsidRPr="009C47E0">
        <w:t xml:space="preserve">in a birthing unit were more likely than women who gave birth in a hospital to report being satisfied or very satisfied with the overall care they received from </w:t>
      </w:r>
      <w:r w:rsidR="000E7A9C">
        <w:t>practitioners</w:t>
      </w:r>
      <w:r w:rsidRPr="009C47E0">
        <w:t xml:space="preserve"> during their labour and birth (94 percent, compared with 8</w:t>
      </w:r>
      <w:r w:rsidR="00757FF0">
        <w:t>7</w:t>
      </w:r>
      <w:r w:rsidRPr="009C47E0">
        <w:t xml:space="preserve"> percent of women who gave birth in a hospital). </w:t>
      </w:r>
    </w:p>
    <w:p w14:paraId="4E8F5B2B" w14:textId="0412A472" w:rsidR="005164FE" w:rsidRPr="009C47E0" w:rsidRDefault="005164FE" w:rsidP="005164FE">
      <w:pPr>
        <w:pStyle w:val="RNZBullets"/>
        <w:numPr>
          <w:ilvl w:val="0"/>
          <w:numId w:val="0"/>
        </w:numPr>
      </w:pPr>
      <w:r w:rsidRPr="009C47E0">
        <w:t>They were also more likely to report being very satisfied with the following aspects of care they received during their labour and birth:</w:t>
      </w:r>
    </w:p>
    <w:p w14:paraId="6CA96F4A" w14:textId="77777777" w:rsidR="005164FE" w:rsidRPr="009C47E0" w:rsidRDefault="005164FE" w:rsidP="005164FE">
      <w:pPr>
        <w:pStyle w:val="RNZBullets"/>
      </w:pPr>
      <w:r w:rsidRPr="009C47E0">
        <w:t>The way in which their background, culture, beliefs and values were respected (86 percent, compared with 72 percent of women who gave birth in a hospital).</w:t>
      </w:r>
    </w:p>
    <w:p w14:paraId="3B1F4E96" w14:textId="77777777" w:rsidR="005164FE" w:rsidRPr="009C47E0" w:rsidRDefault="005164FE" w:rsidP="005164FE">
      <w:pPr>
        <w:pStyle w:val="RNZBullets"/>
      </w:pPr>
      <w:r w:rsidRPr="009C47E0">
        <w:t>Being confident in the skills of the people caring for them (83 percent, compared with 72 percent).</w:t>
      </w:r>
    </w:p>
    <w:p w14:paraId="3B16AF21" w14:textId="77777777" w:rsidR="005164FE" w:rsidRPr="009C47E0" w:rsidRDefault="005164FE" w:rsidP="005164FE">
      <w:pPr>
        <w:pStyle w:val="RNZBullets"/>
      </w:pPr>
      <w:r w:rsidRPr="009C47E0">
        <w:t>The facilities where they gave birth (82 percent, compared with 66 percent).</w:t>
      </w:r>
    </w:p>
    <w:p w14:paraId="70494845" w14:textId="77777777" w:rsidR="005164FE" w:rsidRPr="009C47E0" w:rsidRDefault="005164FE" w:rsidP="005164FE">
      <w:pPr>
        <w:pStyle w:val="RNZBullets"/>
      </w:pPr>
      <w:r w:rsidRPr="009C47E0">
        <w:t>The choices available for the location of the birth (80 percent, compared with 65 percent).</w:t>
      </w:r>
    </w:p>
    <w:p w14:paraId="4666839D" w14:textId="77777777" w:rsidR="005164FE" w:rsidRPr="009C47E0" w:rsidRDefault="005164FE" w:rsidP="005164FE">
      <w:pPr>
        <w:pStyle w:val="RNZBullets"/>
      </w:pPr>
      <w:r w:rsidRPr="009C47E0">
        <w:t>They way in which their decisions, views and choices were respected (83 percent, compared with 65 percent).</w:t>
      </w:r>
    </w:p>
    <w:p w14:paraId="65D4044F" w14:textId="77777777" w:rsidR="005164FE" w:rsidRPr="009C47E0" w:rsidRDefault="005164FE" w:rsidP="005164FE">
      <w:pPr>
        <w:pStyle w:val="RNZBullets"/>
      </w:pPr>
      <w:r w:rsidRPr="009C47E0">
        <w:t>How people involved in their care communicated with them (77 percent, compared with 65 percent).</w:t>
      </w:r>
    </w:p>
    <w:p w14:paraId="11B64895" w14:textId="77777777" w:rsidR="005164FE" w:rsidRPr="009C47E0" w:rsidRDefault="005164FE" w:rsidP="005164FE">
      <w:pPr>
        <w:pStyle w:val="RNZBullets"/>
      </w:pPr>
      <w:r w:rsidRPr="009C47E0">
        <w:t>The support that was available immediately following their birth (77 percent, compared with 59 percent).</w:t>
      </w:r>
    </w:p>
    <w:p w14:paraId="190B359A" w14:textId="77777777" w:rsidR="005164FE" w:rsidRPr="009C47E0" w:rsidRDefault="005164FE" w:rsidP="005164FE">
      <w:pPr>
        <w:pStyle w:val="RNZBullets"/>
      </w:pPr>
      <w:r w:rsidRPr="009C47E0">
        <w:t>The information they received about what was happening throughout their labour and birth (73 percent, compared with 62 percent).</w:t>
      </w:r>
    </w:p>
    <w:p w14:paraId="19FBC405" w14:textId="77777777" w:rsidR="005164FE" w:rsidRDefault="005164FE">
      <w:pPr>
        <w:spacing w:line="240" w:lineRule="auto"/>
        <w:rPr>
          <w:rFonts w:ascii="Arial Black Mäori" w:hAnsi="Arial Black Mäori" w:cs="Arial"/>
          <w:iCs/>
          <w:sz w:val="23"/>
          <w:szCs w:val="23"/>
        </w:rPr>
      </w:pPr>
      <w:r>
        <w:rPr>
          <w:rFonts w:ascii="Arial Black Mäori" w:hAnsi="Arial Black Mäori" w:cs="Arial"/>
          <w:iCs/>
          <w:sz w:val="23"/>
          <w:szCs w:val="23"/>
        </w:rPr>
        <w:br w:type="page"/>
      </w:r>
    </w:p>
    <w:p w14:paraId="72CA2338" w14:textId="4041CDD2" w:rsidR="004C2C3F" w:rsidRDefault="00934CC4" w:rsidP="00934CC4">
      <w:pPr>
        <w:spacing w:line="240" w:lineRule="auto"/>
        <w:rPr>
          <w:b/>
          <w:bCs/>
        </w:rPr>
      </w:pPr>
      <w:r>
        <w:rPr>
          <w:rFonts w:ascii="Arial Black Mäori" w:hAnsi="Arial Black Mäori" w:cs="Arial"/>
          <w:iCs/>
          <w:noProof/>
          <w:sz w:val="23"/>
          <w:szCs w:val="23"/>
          <w:lang w:eastAsia="en-NZ"/>
        </w:rPr>
        <w:lastRenderedPageBreak/>
        <mc:AlternateContent>
          <mc:Choice Requires="wps">
            <w:drawing>
              <wp:anchor distT="0" distB="0" distL="114300" distR="114300" simplePos="0" relativeHeight="251617789" behindDoc="1" locked="0" layoutInCell="1" allowOverlap="1" wp14:anchorId="76054EA7" wp14:editId="79A52B88">
                <wp:simplePos x="0" y="0"/>
                <wp:positionH relativeFrom="column">
                  <wp:posOffset>-62230</wp:posOffset>
                </wp:positionH>
                <wp:positionV relativeFrom="paragraph">
                  <wp:posOffset>-3175</wp:posOffset>
                </wp:positionV>
                <wp:extent cx="6122778" cy="7410450"/>
                <wp:effectExtent l="0" t="0" r="0" b="0"/>
                <wp:wrapNone/>
                <wp:docPr id="460" name="Rectangle 460"/>
                <wp:cNvGraphicFramePr/>
                <a:graphic xmlns:a="http://schemas.openxmlformats.org/drawingml/2006/main">
                  <a:graphicData uri="http://schemas.microsoft.com/office/word/2010/wordprocessingShape">
                    <wps:wsp>
                      <wps:cNvSpPr/>
                      <wps:spPr>
                        <a:xfrm>
                          <a:off x="0" y="0"/>
                          <a:ext cx="6122778" cy="74104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D230ED8" id="Rectangle 460" o:spid="_x0000_s1026" style="position:absolute;margin-left:-4.9pt;margin-top:-.25pt;width:482.1pt;height:583.5pt;z-index:-2516986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" fillcolor="#f2f2f2 [3052]" stroked="f" strokeweight="2pt"/>
            </w:pict>
          </mc:Fallback>
        </mc:AlternateContent>
      </w:r>
      <w:r w:rsidR="004C2C3F" w:rsidRPr="0094778D">
        <w:rPr>
          <w:rFonts w:ascii="Arial Black Mäori" w:hAnsi="Arial Black Mäori" w:cs="Arial"/>
          <w:iCs/>
          <w:sz w:val="23"/>
          <w:szCs w:val="23"/>
        </w:rPr>
        <w:t xml:space="preserve">Statistically significant differences for </w:t>
      </w:r>
      <w:r w:rsidR="001F259F">
        <w:rPr>
          <w:rFonts w:ascii="Arial Black Mäori" w:hAnsi="Arial Black Mäori" w:cs="Arial"/>
          <w:iCs/>
          <w:sz w:val="23"/>
          <w:szCs w:val="23"/>
        </w:rPr>
        <w:t>Māori</w:t>
      </w:r>
      <w:r w:rsidR="004C2C3F" w:rsidRPr="0094778D">
        <w:rPr>
          <w:rFonts w:ascii="Arial Black Mäori" w:hAnsi="Arial Black Mäori" w:cs="Arial"/>
          <w:iCs/>
          <w:sz w:val="23"/>
          <w:szCs w:val="23"/>
        </w:rPr>
        <w:t xml:space="preserve">, Pacific and younger </w:t>
      </w:r>
      <w:r w:rsidR="004C2C3F">
        <w:rPr>
          <w:rFonts w:ascii="Arial Black Mäori" w:hAnsi="Arial Black Mäori" w:cs="Arial"/>
          <w:iCs/>
          <w:sz w:val="23"/>
          <w:szCs w:val="23"/>
        </w:rPr>
        <w:t>women</w:t>
      </w:r>
      <w:r w:rsidR="00031DB6" w:rsidRPr="00031DB6">
        <w:rPr>
          <w:rFonts w:ascii="Arial Black Mäori" w:hAnsi="Arial Black Mäori" w:cs="Arial"/>
          <w:iCs/>
          <w:sz w:val="23"/>
          <w:szCs w:val="23"/>
        </w:rPr>
        <w:t xml:space="preserve"> </w:t>
      </w:r>
      <w:r w:rsidR="00031DB6">
        <w:rPr>
          <w:rFonts w:ascii="Arial Black Mäori" w:hAnsi="Arial Black Mäori" w:cs="Arial"/>
          <w:iCs/>
          <w:sz w:val="23"/>
          <w:szCs w:val="23"/>
        </w:rPr>
        <w:t>and women with disabilities</w:t>
      </w:r>
      <w:r w:rsidR="004C2C3F" w:rsidRPr="0094778D">
        <w:rPr>
          <w:rFonts w:ascii="Arial Black Mäori" w:hAnsi="Arial Black Mäori" w:cs="Arial"/>
          <w:iCs/>
          <w:sz w:val="23"/>
          <w:szCs w:val="23"/>
        </w:rPr>
        <w:t xml:space="preserve">, with regard to </w:t>
      </w:r>
      <w:r w:rsidR="004C2C3F">
        <w:rPr>
          <w:rFonts w:ascii="Arial Black Mäori" w:hAnsi="Arial Black Mäori" w:cs="Arial"/>
          <w:iCs/>
          <w:sz w:val="23"/>
          <w:szCs w:val="23"/>
        </w:rPr>
        <w:t>the care received during labour and the birth</w:t>
      </w:r>
    </w:p>
    <w:p w14:paraId="4FB5FEA0" w14:textId="03B37E1D" w:rsidR="004C2C3F" w:rsidRPr="008378AC" w:rsidRDefault="007E66F4" w:rsidP="00934CC4">
      <w:pPr>
        <w:pStyle w:val="BodyText"/>
        <w:rPr>
          <w:b/>
        </w:rPr>
      </w:pPr>
      <w:proofErr w:type="spellStart"/>
      <w:r>
        <w:rPr>
          <w:b/>
        </w:rPr>
        <w:t>Mäori</w:t>
      </w:r>
      <w:proofErr w:type="spellEnd"/>
      <w:r>
        <w:rPr>
          <w:b/>
        </w:rPr>
        <w:t xml:space="preserve"> </w:t>
      </w:r>
      <w:r w:rsidR="004C2C3F">
        <w:rPr>
          <w:b/>
        </w:rPr>
        <w:t>women</w:t>
      </w:r>
    </w:p>
    <w:p w14:paraId="13F60D87" w14:textId="5738D29E" w:rsidR="004C2C3F" w:rsidRDefault="007E66F4" w:rsidP="006508C4">
      <w:pPr>
        <w:pStyle w:val="RNZBullets"/>
        <w:spacing w:before="0"/>
      </w:pPr>
      <w:proofErr w:type="spellStart"/>
      <w:r>
        <w:t>Mäori</w:t>
      </w:r>
      <w:proofErr w:type="spellEnd"/>
      <w:r>
        <w:t xml:space="preserve"> </w:t>
      </w:r>
      <w:r w:rsidR="004C2C3F">
        <w:t xml:space="preserve">women were more likely to be very satisfied with the support that was available to them immediately following the birth (66 percent were very satisfied, compared with </w:t>
      </w:r>
      <w:r w:rsidR="006508C4">
        <w:t>58</w:t>
      </w:r>
      <w:r w:rsidR="004C2C3F">
        <w:t xml:space="preserve"> percent of </w:t>
      </w:r>
      <w:r w:rsidR="006508C4">
        <w:t>women of ‘other’ ethnicities</w:t>
      </w:r>
      <w:r w:rsidR="004C2C3F">
        <w:t>).</w:t>
      </w:r>
    </w:p>
    <w:p w14:paraId="2374DFE5" w14:textId="5CD3FA55" w:rsidR="00605224" w:rsidRDefault="006508C4" w:rsidP="00944961">
      <w:pPr>
        <w:pStyle w:val="RNZBullets"/>
        <w:spacing w:before="0" w:after="120"/>
      </w:pPr>
      <w:proofErr w:type="spellStart"/>
      <w:r>
        <w:t>Mäori</w:t>
      </w:r>
      <w:proofErr w:type="spellEnd"/>
      <w:r>
        <w:t xml:space="preserve"> women were more likely to be </w:t>
      </w:r>
      <w:r w:rsidR="00605224">
        <w:t xml:space="preserve">dissatisfied or </w:t>
      </w:r>
      <w:r>
        <w:t>very dissatisfied with</w:t>
      </w:r>
      <w:r w:rsidR="00944961">
        <w:t xml:space="preserve"> the overall care they received from their LMC during labour and birth (10 percent, compared with six percent of women of ‘other’ ethnicities), the overall care they received from hospital or birthing staff during labour and birth (10 percent, compared with six percent of women of ‘other’ ethnicities and five percent of Pacific women) and the following individual aspects of care</w:t>
      </w:r>
      <w:r w:rsidR="00605224">
        <w:t>:</w:t>
      </w:r>
    </w:p>
    <w:p w14:paraId="7FEF4277" w14:textId="3F03F706" w:rsidR="00605224" w:rsidRDefault="00605224" w:rsidP="00605224">
      <w:pPr>
        <w:pStyle w:val="RNZBullets"/>
        <w:numPr>
          <w:ilvl w:val="1"/>
          <w:numId w:val="3"/>
        </w:numPr>
        <w:spacing w:before="120" w:after="120"/>
      </w:pPr>
      <w:r>
        <w:t>The way in which the people involved in their labour and birth communicated with them (11 percent, compared with seven percent of women of ‘other’ ethnicities and six percent of Pacific women).</w:t>
      </w:r>
    </w:p>
    <w:p w14:paraId="71AA4A85" w14:textId="77777777" w:rsidR="00944961" w:rsidRDefault="00944961" w:rsidP="00944961">
      <w:pPr>
        <w:pStyle w:val="RNZBullets"/>
        <w:numPr>
          <w:ilvl w:val="1"/>
          <w:numId w:val="3"/>
        </w:numPr>
        <w:spacing w:before="120" w:after="120"/>
      </w:pPr>
      <w:r>
        <w:t>The information they received about what was happening throughout the labour and birth (10 percent, compared with five percent of women of ‘other’ ethnicities and five percent of Pacific women).</w:t>
      </w:r>
    </w:p>
    <w:p w14:paraId="28DB7F75" w14:textId="77777777" w:rsidR="00944961" w:rsidRDefault="00944961" w:rsidP="00944961">
      <w:pPr>
        <w:pStyle w:val="RNZBullets"/>
        <w:numPr>
          <w:ilvl w:val="1"/>
          <w:numId w:val="3"/>
        </w:numPr>
        <w:spacing w:before="120" w:after="120"/>
      </w:pPr>
      <w:r>
        <w:t>The pain relief they received (10 percent, compared with seven percent of women of ‘other’ ethnicities and four percent of Pacific women).</w:t>
      </w:r>
    </w:p>
    <w:p w14:paraId="16287BEC" w14:textId="6131F3E5" w:rsidR="00605224" w:rsidRDefault="00605224" w:rsidP="00605224">
      <w:pPr>
        <w:pStyle w:val="RNZBullets"/>
        <w:numPr>
          <w:ilvl w:val="1"/>
          <w:numId w:val="3"/>
        </w:numPr>
        <w:spacing w:before="120" w:after="120"/>
      </w:pPr>
      <w:r>
        <w:t>The way in which their decisions, views and choices were respected (nine percent, compared with five percent of women of ‘other’ ethnicities).</w:t>
      </w:r>
    </w:p>
    <w:p w14:paraId="54668AD5" w14:textId="3CCC959C" w:rsidR="00605224" w:rsidRDefault="00605224" w:rsidP="00944961">
      <w:pPr>
        <w:pStyle w:val="RNZBullets"/>
        <w:numPr>
          <w:ilvl w:val="1"/>
          <w:numId w:val="3"/>
        </w:numPr>
        <w:spacing w:before="120"/>
      </w:pPr>
      <w:r>
        <w:t>How confident they were in the skills of the people caring for them (nine percent, compared with five percent of women of ‘other’ ethnicities and three percent of Pacific women).</w:t>
      </w:r>
    </w:p>
    <w:p w14:paraId="6171BFDE" w14:textId="77777777" w:rsidR="004C2C3F" w:rsidRPr="008378AC" w:rsidRDefault="004C2C3F" w:rsidP="00934CC4">
      <w:pPr>
        <w:pStyle w:val="BodyText"/>
        <w:rPr>
          <w:b/>
        </w:rPr>
      </w:pPr>
      <w:r w:rsidRPr="008378AC">
        <w:rPr>
          <w:b/>
        </w:rPr>
        <w:t xml:space="preserve">Pacific </w:t>
      </w:r>
      <w:r>
        <w:rPr>
          <w:b/>
        </w:rPr>
        <w:t>women</w:t>
      </w:r>
    </w:p>
    <w:p w14:paraId="63DAA0F5" w14:textId="0F9008CF" w:rsidR="004C2C3F" w:rsidRPr="007D589E" w:rsidRDefault="004C2C3F" w:rsidP="00944961">
      <w:pPr>
        <w:pStyle w:val="RNZBullets"/>
        <w:numPr>
          <w:ilvl w:val="0"/>
          <w:numId w:val="0"/>
        </w:numPr>
        <w:spacing w:before="0"/>
        <w:rPr>
          <w:bCs/>
        </w:rPr>
      </w:pPr>
      <w:r w:rsidRPr="007D589E">
        <w:rPr>
          <w:bCs/>
        </w:rPr>
        <w:t>There were no significant differences</w:t>
      </w:r>
      <w:r>
        <w:rPr>
          <w:bCs/>
        </w:rPr>
        <w:t xml:space="preserve"> with regard to the care received during labour and the birth for Pacific </w:t>
      </w:r>
      <w:r w:rsidR="00944961">
        <w:rPr>
          <w:bCs/>
        </w:rPr>
        <w:t>women</w:t>
      </w:r>
      <w:r>
        <w:rPr>
          <w:bCs/>
        </w:rPr>
        <w:t xml:space="preserve">, in comparison to </w:t>
      </w:r>
      <w:r w:rsidR="00944961">
        <w:rPr>
          <w:bCs/>
        </w:rPr>
        <w:t xml:space="preserve">women of ‘other ethnicities’ and </w:t>
      </w:r>
      <w:proofErr w:type="spellStart"/>
      <w:r w:rsidR="00944961">
        <w:rPr>
          <w:bCs/>
        </w:rPr>
        <w:t>Mäori</w:t>
      </w:r>
      <w:proofErr w:type="spellEnd"/>
      <w:r w:rsidR="00944961">
        <w:rPr>
          <w:bCs/>
        </w:rPr>
        <w:t xml:space="preserve"> women</w:t>
      </w:r>
      <w:r w:rsidRPr="007D589E">
        <w:rPr>
          <w:bCs/>
        </w:rPr>
        <w:t>.</w:t>
      </w:r>
    </w:p>
    <w:p w14:paraId="555DB3C4" w14:textId="77777777" w:rsidR="004C2C3F" w:rsidRPr="008005B6" w:rsidRDefault="004C2C3F" w:rsidP="00934CC4">
      <w:pPr>
        <w:pStyle w:val="RNZBullets"/>
        <w:numPr>
          <w:ilvl w:val="0"/>
          <w:numId w:val="0"/>
        </w:numPr>
        <w:spacing w:before="0"/>
        <w:rPr>
          <w:b/>
        </w:rPr>
      </w:pPr>
      <w:r w:rsidRPr="008005B6">
        <w:rPr>
          <w:b/>
        </w:rPr>
        <w:t>Young</w:t>
      </w:r>
      <w:r>
        <w:rPr>
          <w:b/>
        </w:rPr>
        <w:t>er</w:t>
      </w:r>
      <w:r w:rsidRPr="008005B6">
        <w:rPr>
          <w:b/>
        </w:rPr>
        <w:t xml:space="preserve"> </w:t>
      </w:r>
      <w:r>
        <w:rPr>
          <w:b/>
        </w:rPr>
        <w:t>women</w:t>
      </w:r>
    </w:p>
    <w:p w14:paraId="06C63B1A" w14:textId="237B6A5F" w:rsidR="004C2C3F" w:rsidRDefault="004C2C3F" w:rsidP="0022716B">
      <w:pPr>
        <w:pStyle w:val="RNZBullets"/>
        <w:spacing w:before="0"/>
      </w:pPr>
      <w:r>
        <w:t>Younger women were more likely than those aged 25 years or more to report being dissatisfied or very dissatisfied with the overall care they received from their LMC during their labour and birth (</w:t>
      </w:r>
      <w:r w:rsidR="0022716B">
        <w:t>12</w:t>
      </w:r>
      <w:r>
        <w:t xml:space="preserve"> percent, comp</w:t>
      </w:r>
      <w:r w:rsidR="0022716B">
        <w:t xml:space="preserve">ared with six percent) and very dissatisfied with the support that was available to them immediately following birth (eight percent, compared with four percent). </w:t>
      </w:r>
    </w:p>
    <w:p w14:paraId="00143EF8" w14:textId="77777777" w:rsidR="00944961" w:rsidRDefault="00944961">
      <w:pPr>
        <w:spacing w:line="240" w:lineRule="auto"/>
        <w:rPr>
          <w:b/>
          <w:szCs w:val="24"/>
        </w:rPr>
      </w:pPr>
      <w:r>
        <w:rPr>
          <w:b/>
        </w:rPr>
        <w:br w:type="page"/>
      </w:r>
    </w:p>
    <w:p w14:paraId="5CAE8314" w14:textId="3B3E0CF0" w:rsidR="007947CE" w:rsidRPr="008005B6" w:rsidRDefault="00944961" w:rsidP="007947CE">
      <w:pPr>
        <w:pStyle w:val="RNZBullets"/>
        <w:numPr>
          <w:ilvl w:val="0"/>
          <w:numId w:val="0"/>
        </w:numPr>
        <w:spacing w:before="0"/>
        <w:rPr>
          <w:b/>
        </w:rPr>
      </w:pPr>
      <w:r>
        <w:rPr>
          <w:rFonts w:ascii="Arial Black Mäori" w:hAnsi="Arial Black Mäori" w:cs="Arial"/>
          <w:iCs/>
          <w:noProof/>
          <w:sz w:val="23"/>
          <w:szCs w:val="23"/>
          <w:lang w:eastAsia="en-NZ"/>
        </w:rPr>
        <w:lastRenderedPageBreak/>
        <mc:AlternateContent>
          <mc:Choice Requires="wps">
            <w:drawing>
              <wp:anchor distT="0" distB="0" distL="114300" distR="114300" simplePos="0" relativeHeight="251944960" behindDoc="1" locked="0" layoutInCell="1" allowOverlap="1" wp14:anchorId="60F1CCF9" wp14:editId="5083FAFD">
                <wp:simplePos x="0" y="0"/>
                <wp:positionH relativeFrom="margin">
                  <wp:posOffset>-138430</wp:posOffset>
                </wp:positionH>
                <wp:positionV relativeFrom="paragraph">
                  <wp:posOffset>-31750</wp:posOffset>
                </wp:positionV>
                <wp:extent cx="6122778" cy="2190750"/>
                <wp:effectExtent l="0" t="0" r="0" b="0"/>
                <wp:wrapNone/>
                <wp:docPr id="905" name="Rectangle 905"/>
                <wp:cNvGraphicFramePr/>
                <a:graphic xmlns:a="http://schemas.openxmlformats.org/drawingml/2006/main">
                  <a:graphicData uri="http://schemas.microsoft.com/office/word/2010/wordprocessingShape">
                    <wps:wsp>
                      <wps:cNvSpPr/>
                      <wps:spPr>
                        <a:xfrm>
                          <a:off x="0" y="0"/>
                          <a:ext cx="6122778" cy="21907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0FBE683" id="Rectangle 905" o:spid="_x0000_s1026" style="position:absolute;margin-left:-10.9pt;margin-top:-2.5pt;width:482.1pt;height:172.5pt;z-index:-251371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" fillcolor="#f2f2f2 [3052]" stroked="f" strokeweight="2pt">
                <w10:wrap anchorx="margin"/>
              </v:rect>
            </w:pict>
          </mc:Fallback>
        </mc:AlternateContent>
      </w:r>
      <w:r w:rsidR="0035540B">
        <w:rPr>
          <w:b/>
        </w:rPr>
        <w:t>Women with disabilities</w:t>
      </w:r>
    </w:p>
    <w:p w14:paraId="1CB657D1" w14:textId="4D20DF3E" w:rsidR="007947CE" w:rsidRDefault="007947CE" w:rsidP="0035540B">
      <w:pPr>
        <w:pStyle w:val="RNZBullets"/>
        <w:spacing w:before="0" w:after="120"/>
      </w:pPr>
      <w:r>
        <w:t xml:space="preserve">Women </w:t>
      </w:r>
      <w:r w:rsidR="0035540B">
        <w:t xml:space="preserve">with disabilities </w:t>
      </w:r>
      <w:r>
        <w:t>were more likely to be dissatisfied or very dissatisfied with:</w:t>
      </w:r>
    </w:p>
    <w:p w14:paraId="302D80AF" w14:textId="099DA5F5" w:rsidR="007947CE" w:rsidRDefault="007947CE" w:rsidP="007947CE">
      <w:pPr>
        <w:pStyle w:val="RNZBullets"/>
        <w:numPr>
          <w:ilvl w:val="1"/>
          <w:numId w:val="3"/>
        </w:numPr>
        <w:spacing w:before="0" w:after="120"/>
      </w:pPr>
      <w:r>
        <w:t>The support available to them immediately following birth (28 percent, compared with nine percent of women without disabilities).</w:t>
      </w:r>
    </w:p>
    <w:p w14:paraId="0604ACE4" w14:textId="56E88FD4" w:rsidR="007947CE" w:rsidRDefault="007947CE" w:rsidP="007947CE">
      <w:pPr>
        <w:pStyle w:val="RNZBullets"/>
        <w:numPr>
          <w:ilvl w:val="1"/>
          <w:numId w:val="3"/>
        </w:numPr>
        <w:spacing w:before="0" w:after="120"/>
      </w:pPr>
      <w:r>
        <w:t>The information they received about what was happening throughout their labour and birth (13 percent, compared with seven percent of women without disabilities).</w:t>
      </w:r>
    </w:p>
    <w:p w14:paraId="1539ED76" w14:textId="49C99E1B" w:rsidR="007947CE" w:rsidRDefault="007947CE" w:rsidP="007947CE">
      <w:pPr>
        <w:pStyle w:val="RNZBullets"/>
        <w:numPr>
          <w:ilvl w:val="1"/>
          <w:numId w:val="3"/>
        </w:numPr>
        <w:spacing w:before="0" w:after="120"/>
      </w:pPr>
      <w:r>
        <w:t xml:space="preserve">Their confidence in the skills of the people caring for them (10 percent, compared with five percent of women without disabilities). </w:t>
      </w:r>
    </w:p>
    <w:p w14:paraId="7DD60033" w14:textId="77777777" w:rsidR="004C2C3F" w:rsidRDefault="004C2C3F" w:rsidP="004C2C3F">
      <w:pPr>
        <w:pStyle w:val="Heading1"/>
        <w:numPr>
          <w:ilvl w:val="0"/>
          <w:numId w:val="0"/>
        </w:numPr>
        <w:ind w:left="794" w:hanging="794"/>
      </w:pPr>
      <w:bookmarkStart w:id="68" w:name="_Toc416945934"/>
      <w:bookmarkStart w:id="69" w:name="_Toc419801544"/>
      <w:r>
        <w:lastRenderedPageBreak/>
        <w:t>Postnatal care</w:t>
      </w:r>
      <w:bookmarkEnd w:id="68"/>
      <w:bookmarkEnd w:id="69"/>
    </w:p>
    <w:p w14:paraId="15D2A7BB" w14:textId="4D9375ED" w:rsidR="004C2C3F" w:rsidRDefault="004C2C3F" w:rsidP="004C2C3F">
      <w:pPr>
        <w:pStyle w:val="BodyTextFirstPara"/>
      </w:pPr>
      <w:r>
        <w:t xml:space="preserve">The postnatal period (i.e. the period after the birth) is the time for </w:t>
      </w:r>
      <w:r w:rsidR="00FB7FFC">
        <w:t xml:space="preserve">a </w:t>
      </w:r>
      <w:r>
        <w:t xml:space="preserve">mother to recover from the birth and get to know their baby. </w:t>
      </w:r>
    </w:p>
    <w:p w14:paraId="4D796682" w14:textId="77777777" w:rsidR="004C2C3F" w:rsidRPr="00F95084" w:rsidRDefault="004C2C3F" w:rsidP="004C2C3F">
      <w:pPr>
        <w:pStyle w:val="BodyTextFirstPara"/>
      </w:pPr>
      <w:r>
        <w:t>The results in this section explore the postnatal care women received while in hospital or a birthing unit, as well as the care they received in the 4-6 weeks following the baby’s birth.</w:t>
      </w:r>
    </w:p>
    <w:p w14:paraId="455E5E32" w14:textId="77777777" w:rsidR="004C2C3F" w:rsidRDefault="004C2C3F" w:rsidP="004C2C3F">
      <w:pPr>
        <w:pStyle w:val="Heading2"/>
        <w:numPr>
          <w:ilvl w:val="0"/>
          <w:numId w:val="0"/>
        </w:numPr>
        <w:ind w:left="794" w:hanging="794"/>
      </w:pPr>
      <w:bookmarkStart w:id="70" w:name="_Toc416945935"/>
      <w:bookmarkStart w:id="71" w:name="_Toc419801545"/>
      <w:r>
        <w:t>The hospital or birthing unit stay</w:t>
      </w:r>
      <w:bookmarkEnd w:id="70"/>
      <w:bookmarkEnd w:id="71"/>
    </w:p>
    <w:p w14:paraId="50507D41" w14:textId="05582EEC" w:rsidR="004C2C3F" w:rsidRPr="00934CC4" w:rsidRDefault="004C2C3F" w:rsidP="00F1178D">
      <w:pPr>
        <w:pStyle w:val="BodyTextFirstPara"/>
        <w:rPr>
          <w:sz w:val="20"/>
          <w:szCs w:val="20"/>
        </w:rPr>
      </w:pPr>
      <w:r w:rsidRPr="00934CC4">
        <w:rPr>
          <w:sz w:val="20"/>
          <w:szCs w:val="20"/>
        </w:rPr>
        <w:t xml:space="preserve">Staying in hospital after giving birth can be a time for recovery and bonding with </w:t>
      </w:r>
      <w:proofErr w:type="spellStart"/>
      <w:r w:rsidRPr="00934CC4">
        <w:rPr>
          <w:sz w:val="20"/>
          <w:szCs w:val="20"/>
        </w:rPr>
        <w:t>p</w:t>
      </w:r>
      <w:r w:rsidR="00F1178D" w:rsidRPr="00F1178D">
        <w:rPr>
          <w:rFonts w:ascii="Arial" w:hAnsi="Arial" w:cs="Arial"/>
          <w:sz w:val="20"/>
          <w:szCs w:val="20"/>
        </w:rPr>
        <w:t>ē</w:t>
      </w:r>
      <w:r w:rsidRPr="00934CC4">
        <w:rPr>
          <w:sz w:val="20"/>
          <w:szCs w:val="20"/>
        </w:rPr>
        <w:t>pi</w:t>
      </w:r>
      <w:proofErr w:type="spellEnd"/>
      <w:r w:rsidRPr="00934CC4">
        <w:rPr>
          <w:sz w:val="20"/>
          <w:szCs w:val="20"/>
        </w:rPr>
        <w:t>/baby, and for learning important new skills like breastfeeding. Women don’t have to stay in hospital after they give birth, but if they do, it’s important that they are respected and get the help and support they need.</w:t>
      </w:r>
    </w:p>
    <w:p w14:paraId="3AE1FF54" w14:textId="7F5E4BE9" w:rsidR="004C2C3F" w:rsidRPr="00934CC4" w:rsidRDefault="004C2C3F" w:rsidP="00FB7FFC">
      <w:pPr>
        <w:pStyle w:val="BodyTextFirstPara"/>
        <w:rPr>
          <w:sz w:val="20"/>
          <w:szCs w:val="20"/>
        </w:rPr>
      </w:pPr>
      <w:r w:rsidRPr="00934CC4">
        <w:rPr>
          <w:sz w:val="20"/>
          <w:szCs w:val="20"/>
        </w:rPr>
        <w:t xml:space="preserve">The results presented in this section will help the Ministry of Health to improve the way in which new </w:t>
      </w:r>
      <w:r w:rsidR="00FB7FFC">
        <w:rPr>
          <w:sz w:val="20"/>
          <w:szCs w:val="20"/>
        </w:rPr>
        <w:t>mothers</w:t>
      </w:r>
      <w:r w:rsidRPr="00934CC4">
        <w:rPr>
          <w:sz w:val="20"/>
          <w:szCs w:val="20"/>
        </w:rPr>
        <w:t xml:space="preserve"> are cared for in hospital or at a birthing unit</w:t>
      </w:r>
      <w:r w:rsidR="00FB7FFC">
        <w:rPr>
          <w:sz w:val="20"/>
          <w:szCs w:val="20"/>
        </w:rPr>
        <w:t xml:space="preserve"> immediately after birth</w:t>
      </w:r>
      <w:r w:rsidRPr="00934CC4">
        <w:rPr>
          <w:sz w:val="20"/>
          <w:szCs w:val="20"/>
        </w:rPr>
        <w:t>.</w:t>
      </w:r>
    </w:p>
    <w:p w14:paraId="0B0D15C2" w14:textId="77777777" w:rsidR="004C2C3F" w:rsidRDefault="004C2C3F" w:rsidP="004C2C3F">
      <w:pPr>
        <w:pStyle w:val="Heading4"/>
        <w:numPr>
          <w:ilvl w:val="3"/>
          <w:numId w:val="2"/>
        </w:numPr>
      </w:pPr>
      <w:r>
        <w:t>Length of stay</w:t>
      </w:r>
    </w:p>
    <w:p w14:paraId="10085798" w14:textId="77777777" w:rsidR="004C2C3F" w:rsidRDefault="004C2C3F" w:rsidP="004C2C3F">
      <w:pPr>
        <w:pStyle w:val="BodyText"/>
      </w:pPr>
      <w:r>
        <w:t>All women were asked how long they stayed in hospital or a birthing unit after they gave birth (</w:t>
      </w:r>
      <w:r>
        <w:fldChar w:fldCharType="begin"/>
      </w:r>
      <w:r>
        <w:instrText xml:space="preserve"> REF _Ref416182385 \h  \* MERGEFORMAT </w:instrText>
      </w:r>
      <w:r>
        <w:fldChar w:fldCharType="separate"/>
      </w:r>
      <w:r w:rsidR="005F690D" w:rsidRPr="005F690D">
        <w:t>Figure 17</w:t>
      </w:r>
      <w:r>
        <w:fldChar w:fldCharType="end"/>
      </w:r>
      <w:r>
        <w:t>).</w:t>
      </w:r>
    </w:p>
    <w:p w14:paraId="2B152AD3" w14:textId="59B749FF" w:rsidR="004C2C3F" w:rsidRDefault="006A4ABE" w:rsidP="006A4ABE">
      <w:pPr>
        <w:pStyle w:val="BodyText"/>
      </w:pPr>
      <w:r>
        <w:t>Seventy percent</w:t>
      </w:r>
      <w:r w:rsidR="004C2C3F">
        <w:t xml:space="preserve"> of women reported having stayed in hospital or in a birthing unit for at least 24 hours after they gave birth</w:t>
      </w:r>
      <w:r w:rsidR="008B282C">
        <w:t>,</w:t>
      </w:r>
      <w:r w:rsidR="004C2C3F">
        <w:t xml:space="preserve"> with almost one-half (4</w:t>
      </w:r>
      <w:r>
        <w:t>5</w:t>
      </w:r>
      <w:r w:rsidR="004C2C3F">
        <w:t xml:space="preserve"> percent) remaining in hospital or a birthing unit for more than 48 hours. </w:t>
      </w:r>
    </w:p>
    <w:p w14:paraId="6618BADD" w14:textId="2647ECA4" w:rsidR="004C2C3F" w:rsidRDefault="004C2C3F" w:rsidP="006A4ABE">
      <w:pPr>
        <w:pStyle w:val="BodyText"/>
      </w:pPr>
      <w:r w:rsidRPr="00BA0A32">
        <w:t>First</w:t>
      </w:r>
      <w:r>
        <w:t>-</w:t>
      </w:r>
      <w:r w:rsidRPr="00BA0A32">
        <w:t xml:space="preserve">time </w:t>
      </w:r>
      <w:r>
        <w:t>mothers</w:t>
      </w:r>
      <w:r w:rsidRPr="00BA0A32">
        <w:t xml:space="preserve"> were more likely to </w:t>
      </w:r>
      <w:r>
        <w:t>report having</w:t>
      </w:r>
      <w:r w:rsidRPr="00BA0A32">
        <w:t xml:space="preserve"> stayed in hospital or a birthing unit for more than 48 hours</w:t>
      </w:r>
      <w:r>
        <w:t xml:space="preserve"> following the birth of their child</w:t>
      </w:r>
      <w:r w:rsidRPr="00BA0A32">
        <w:t xml:space="preserve"> (5</w:t>
      </w:r>
      <w:r w:rsidR="006A4ABE">
        <w:t>5 percent, compared with 37</w:t>
      </w:r>
      <w:r w:rsidRPr="00BA0A32">
        <w:t xml:space="preserve"> percent</w:t>
      </w:r>
      <w:r>
        <w:t xml:space="preserve"> of other mothers).</w:t>
      </w:r>
    </w:p>
    <w:p w14:paraId="5DC5A4CC" w14:textId="77777777" w:rsidR="004C2C3F" w:rsidRPr="00F726C3" w:rsidRDefault="004C2C3F" w:rsidP="004C2C3F">
      <w:pPr>
        <w:pStyle w:val="Caption"/>
        <w:rPr>
          <w:b/>
          <w:sz w:val="16"/>
          <w:szCs w:val="16"/>
        </w:rPr>
      </w:pPr>
      <w:bookmarkStart w:id="72" w:name="_Ref416182385"/>
      <w:r w:rsidRPr="00F726C3">
        <w:rPr>
          <w:sz w:val="16"/>
          <w:szCs w:val="16"/>
        </w:rPr>
        <w:t xml:space="preserve">Figure </w:t>
      </w:r>
      <w:r w:rsidRPr="00F726C3">
        <w:rPr>
          <w:sz w:val="16"/>
          <w:szCs w:val="16"/>
        </w:rPr>
        <w:fldChar w:fldCharType="begin"/>
      </w:r>
      <w:r w:rsidRPr="00F726C3">
        <w:rPr>
          <w:sz w:val="16"/>
          <w:szCs w:val="16"/>
        </w:rPr>
        <w:instrText xml:space="preserve"> SEQ Figure \* ARABIC </w:instrText>
      </w:r>
      <w:r w:rsidRPr="00F726C3">
        <w:rPr>
          <w:sz w:val="16"/>
          <w:szCs w:val="16"/>
        </w:rPr>
        <w:fldChar w:fldCharType="separate"/>
      </w:r>
      <w:r w:rsidR="005F690D">
        <w:rPr>
          <w:noProof/>
          <w:sz w:val="16"/>
          <w:szCs w:val="16"/>
        </w:rPr>
        <w:t>17</w:t>
      </w:r>
      <w:r w:rsidRPr="00F726C3">
        <w:rPr>
          <w:sz w:val="16"/>
          <w:szCs w:val="16"/>
        </w:rPr>
        <w:fldChar w:fldCharType="end"/>
      </w:r>
      <w:bookmarkEnd w:id="72"/>
      <w:r w:rsidRPr="00F726C3">
        <w:rPr>
          <w:sz w:val="16"/>
          <w:szCs w:val="16"/>
        </w:rPr>
        <w:t xml:space="preserve">: </w:t>
      </w:r>
      <w:r w:rsidRPr="00F726C3">
        <w:rPr>
          <w:b/>
          <w:sz w:val="16"/>
          <w:szCs w:val="16"/>
        </w:rPr>
        <w:t>Length of stay in a hospital/birthing unit after the birth</w:t>
      </w:r>
    </w:p>
    <w:p w14:paraId="02501143" w14:textId="77777777" w:rsidR="004C2C3F" w:rsidRPr="00F726C3" w:rsidRDefault="004C2C3F" w:rsidP="004C2C3F">
      <w:pPr>
        <w:pStyle w:val="TableQuestion"/>
        <w:rPr>
          <w:sz w:val="16"/>
          <w:szCs w:val="16"/>
        </w:rPr>
      </w:pPr>
      <w:r w:rsidRPr="00F726C3">
        <w:rPr>
          <w:sz w:val="16"/>
          <w:szCs w:val="16"/>
        </w:rPr>
        <w:t>Q18. How long did you stay in a hospital or birthing unit after you gave birth?</w:t>
      </w:r>
    </w:p>
    <w:p w14:paraId="54B2E113" w14:textId="210F045C" w:rsidR="004C2C3F" w:rsidRDefault="00757FF0" w:rsidP="004C2C3F">
      <w:pPr>
        <w:pStyle w:val="NoSpacing"/>
      </w:pPr>
      <w:r>
        <w:rPr>
          <w:noProof/>
          <w:lang w:eastAsia="en-NZ"/>
        </w:rPr>
        <w:drawing>
          <wp:inline distT="0" distB="0" distL="0" distR="0" wp14:anchorId="5826F611" wp14:editId="14EAC2B5">
            <wp:extent cx="3733800" cy="2409825"/>
            <wp:effectExtent l="0" t="0" r="0" b="0"/>
            <wp:docPr id="916" name="Chart 9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D717669" w14:textId="27AD6907" w:rsidR="004C2C3F" w:rsidRDefault="001E4907" w:rsidP="001E4907">
      <w:pPr>
        <w:pStyle w:val="NoSpacing"/>
        <w:rPr>
          <w:sz w:val="14"/>
          <w:szCs w:val="14"/>
        </w:rPr>
      </w:pPr>
      <w:r>
        <w:rPr>
          <w:sz w:val="14"/>
          <w:szCs w:val="14"/>
        </w:rPr>
        <w:t>Base (n=3773</w:t>
      </w:r>
      <w:r w:rsidR="004C2C3F">
        <w:rPr>
          <w:sz w:val="14"/>
          <w:szCs w:val="14"/>
        </w:rPr>
        <w:t>).</w:t>
      </w:r>
    </w:p>
    <w:p w14:paraId="34D88930" w14:textId="499059FF" w:rsidR="004C2C3F" w:rsidRDefault="004C2C3F" w:rsidP="006A4ABE">
      <w:pPr>
        <w:pStyle w:val="NoSpacing"/>
        <w:rPr>
          <w:sz w:val="14"/>
          <w:szCs w:val="14"/>
          <w:lang w:eastAsia="en-NZ"/>
        </w:rPr>
      </w:pPr>
      <w:r>
        <w:rPr>
          <w:sz w:val="14"/>
          <w:szCs w:val="14"/>
        </w:rPr>
        <w:lastRenderedPageBreak/>
        <w:t xml:space="preserve">Sub-sample </w:t>
      </w:r>
      <w:r w:rsidRPr="00E97224">
        <w:rPr>
          <w:sz w:val="14"/>
          <w:szCs w:val="14"/>
          <w:lang w:eastAsia="en-NZ"/>
        </w:rPr>
        <w:t xml:space="preserve">based on </w:t>
      </w:r>
      <w:r>
        <w:rPr>
          <w:sz w:val="14"/>
          <w:szCs w:val="14"/>
          <w:lang w:eastAsia="en-NZ"/>
        </w:rPr>
        <w:t xml:space="preserve">women </w:t>
      </w:r>
      <w:r w:rsidR="006A4ABE">
        <w:rPr>
          <w:sz w:val="14"/>
          <w:szCs w:val="14"/>
          <w:lang w:eastAsia="en-NZ"/>
        </w:rPr>
        <w:t>who provided</w:t>
      </w:r>
      <w:r>
        <w:rPr>
          <w:sz w:val="14"/>
          <w:szCs w:val="14"/>
          <w:lang w:eastAsia="en-NZ"/>
        </w:rPr>
        <w:t xml:space="preserve"> </w:t>
      </w:r>
      <w:r w:rsidRPr="00E97224">
        <w:rPr>
          <w:sz w:val="14"/>
          <w:szCs w:val="14"/>
          <w:lang w:eastAsia="en-NZ"/>
        </w:rPr>
        <w:t>a response for this question.</w:t>
      </w:r>
    </w:p>
    <w:p w14:paraId="0B499901" w14:textId="349DE866" w:rsidR="005D70D8" w:rsidRPr="00C6779D" w:rsidRDefault="005D70D8" w:rsidP="006A4ABE">
      <w:pPr>
        <w:pStyle w:val="NoSpacing"/>
      </w:pPr>
      <w:r>
        <w:rPr>
          <w:sz w:val="14"/>
          <w:szCs w:val="14"/>
          <w:lang w:eastAsia="en-NZ"/>
        </w:rPr>
        <w:t>Total may not sum to 100 percent due to rounding.</w:t>
      </w:r>
    </w:p>
    <w:p w14:paraId="01982263" w14:textId="77777777" w:rsidR="008470CF" w:rsidRDefault="004C2C3F" w:rsidP="004C2C3F">
      <w:pPr>
        <w:pStyle w:val="BodyText"/>
      </w:pPr>
      <w:r>
        <w:t xml:space="preserve">When they left the hospital or birthing unit, most women (83 percent) felt they were ‘ready to leave’. </w:t>
      </w:r>
    </w:p>
    <w:p w14:paraId="7E3CD725" w14:textId="77777777" w:rsidR="008470CF" w:rsidRDefault="008470CF" w:rsidP="008470CF">
      <w:pPr>
        <w:pStyle w:val="BodyText"/>
        <w:ind w:left="426"/>
        <w:rPr>
          <w:i/>
          <w:color w:val="882233"/>
        </w:rPr>
      </w:pPr>
      <w:r w:rsidRPr="008470CF">
        <w:rPr>
          <w:i/>
          <w:color w:val="882233"/>
        </w:rPr>
        <w:t>I stayed in hospital for five days. I got good help from nurses.</w:t>
      </w:r>
    </w:p>
    <w:p w14:paraId="231AD8A8" w14:textId="36254E30" w:rsidR="008470CF" w:rsidRDefault="008470CF" w:rsidP="008470CF">
      <w:pPr>
        <w:pStyle w:val="BodyText"/>
        <w:ind w:left="426"/>
        <w:rPr>
          <w:i/>
          <w:color w:val="882233"/>
        </w:rPr>
      </w:pPr>
      <w:r w:rsidRPr="008470CF">
        <w:rPr>
          <w:i/>
          <w:color w:val="882233"/>
        </w:rPr>
        <w:t xml:space="preserve">I spent equal time at </w:t>
      </w:r>
      <w:r>
        <w:rPr>
          <w:i/>
          <w:color w:val="882233"/>
        </w:rPr>
        <w:t xml:space="preserve">[Hospital 1] </w:t>
      </w:r>
      <w:r w:rsidRPr="008470CF">
        <w:rPr>
          <w:i/>
          <w:color w:val="882233"/>
        </w:rPr>
        <w:t xml:space="preserve">(two days) and </w:t>
      </w:r>
      <w:r>
        <w:rPr>
          <w:i/>
          <w:color w:val="882233"/>
        </w:rPr>
        <w:t>[Hospital 2]</w:t>
      </w:r>
      <w:r w:rsidRPr="008470CF">
        <w:rPr>
          <w:i/>
          <w:color w:val="882233"/>
        </w:rPr>
        <w:t xml:space="preserve"> (two days). I felt ready to transfer to </w:t>
      </w:r>
      <w:r>
        <w:rPr>
          <w:i/>
          <w:color w:val="882233"/>
        </w:rPr>
        <w:t>[Hospital 2]</w:t>
      </w:r>
      <w:r w:rsidRPr="008470CF">
        <w:rPr>
          <w:i/>
          <w:color w:val="882233"/>
        </w:rPr>
        <w:t xml:space="preserve"> and then I felt ready to go home.</w:t>
      </w:r>
    </w:p>
    <w:p w14:paraId="48D2DCA6" w14:textId="65BDFF67" w:rsidR="008470CF" w:rsidRDefault="008470CF" w:rsidP="008470CF">
      <w:pPr>
        <w:pStyle w:val="BodyText"/>
        <w:ind w:left="426"/>
        <w:rPr>
          <w:i/>
          <w:color w:val="882233"/>
        </w:rPr>
      </w:pPr>
      <w:r w:rsidRPr="008470CF">
        <w:rPr>
          <w:i/>
          <w:color w:val="882233"/>
        </w:rPr>
        <w:t>As ready as a new mother can feel I guess.</w:t>
      </w:r>
    </w:p>
    <w:p w14:paraId="7213D7C4" w14:textId="7F16A73D" w:rsidR="004C2C3F" w:rsidRDefault="004C2C3F" w:rsidP="004C2C3F">
      <w:pPr>
        <w:pStyle w:val="BodyText"/>
      </w:pPr>
      <w:r>
        <w:t>However, seven percent reported having left the hospital or birthing unit before they were ready because they didn’t like it there, while another six percent said they left before they were ready because they had been discharged or sent home early (</w:t>
      </w:r>
      <w:r>
        <w:fldChar w:fldCharType="begin"/>
      </w:r>
      <w:r>
        <w:instrText xml:space="preserve"> REF _Ref416178506 \h  \* MERGEFORMAT </w:instrText>
      </w:r>
      <w:r>
        <w:fldChar w:fldCharType="separate"/>
      </w:r>
      <w:r w:rsidR="005F690D" w:rsidRPr="005F690D">
        <w:t>Figure 18</w:t>
      </w:r>
      <w:r>
        <w:fldChar w:fldCharType="end"/>
      </w:r>
      <w:r>
        <w:t>).</w:t>
      </w:r>
    </w:p>
    <w:p w14:paraId="4407FB3F" w14:textId="77777777" w:rsidR="00DC41AC" w:rsidRDefault="0022716B" w:rsidP="00DC41AC">
      <w:pPr>
        <w:pStyle w:val="Verbatim"/>
      </w:pPr>
      <w:r w:rsidRPr="0022716B">
        <w:t xml:space="preserve">Partners/husband </w:t>
      </w:r>
      <w:proofErr w:type="gramStart"/>
      <w:r w:rsidRPr="0022716B">
        <w:t>were</w:t>
      </w:r>
      <w:proofErr w:type="gramEnd"/>
      <w:r w:rsidRPr="0022716B">
        <w:t xml:space="preserve"> not allowed to stay overnight and I did not want him to go, so I went home.</w:t>
      </w:r>
    </w:p>
    <w:p w14:paraId="3DD111CD" w14:textId="77777777" w:rsidR="00DC41AC" w:rsidRDefault="00DC41AC" w:rsidP="00DC41AC">
      <w:pPr>
        <w:pStyle w:val="Verbatim"/>
      </w:pPr>
      <w:r>
        <w:t>[Place]</w:t>
      </w:r>
      <w:r w:rsidR="0022716B" w:rsidRPr="0022716B">
        <w:t xml:space="preserve"> Hospital was oversubscribed and I felt forced to leave within the hour I gave birth, transferred to </w:t>
      </w:r>
      <w:r>
        <w:t>[Place]</w:t>
      </w:r>
      <w:r w:rsidR="0022716B" w:rsidRPr="0022716B">
        <w:t>. I did not feel ready to leave the place or hospital I originally gave birth in. Felt I should have had at least one day</w:t>
      </w:r>
      <w:r w:rsidR="0022716B">
        <w:t>.</w:t>
      </w:r>
    </w:p>
    <w:p w14:paraId="0078B625" w14:textId="77777777" w:rsidR="00DC41AC" w:rsidRDefault="0022716B" w:rsidP="00DC41AC">
      <w:pPr>
        <w:pStyle w:val="Verbatim"/>
      </w:pPr>
      <w:r w:rsidRPr="0022716B">
        <w:t>I didn't like the way I was being treated so I left early.</w:t>
      </w:r>
    </w:p>
    <w:p w14:paraId="0E2D7253" w14:textId="77777777" w:rsidR="00DC41AC" w:rsidRDefault="00DC41AC" w:rsidP="00DC41AC">
      <w:pPr>
        <w:pStyle w:val="Verbatim"/>
      </w:pPr>
      <w:r>
        <w:t>I</w:t>
      </w:r>
      <w:r w:rsidR="0022716B" w:rsidRPr="0022716B">
        <w:t xml:space="preserve"> was not ready to leave as baby wasn't gaining weight. Doctor said we could leave when she started gaining weight but we were discharged before this.</w:t>
      </w:r>
    </w:p>
    <w:p w14:paraId="7AC9C4DF" w14:textId="662A1D14" w:rsidR="00DC41AC" w:rsidRDefault="0022716B" w:rsidP="00DC41AC">
      <w:pPr>
        <w:pStyle w:val="Verbatim"/>
      </w:pPr>
      <w:r w:rsidRPr="0022716B">
        <w:t>I was made to feel guilty about staying on because the department was "getting very busy" so I left before I felt confident with breastfeeding.  I ended up getting mastitis as my baby had allergies so wouldn't latch properly and I was readmitted less than a week later for 4 more nights</w:t>
      </w:r>
      <w:r>
        <w:t xml:space="preserve"> in hospital on IV antibiotics!</w:t>
      </w:r>
    </w:p>
    <w:p w14:paraId="7E497887" w14:textId="1E6CBC16" w:rsidR="004C2C3F" w:rsidRPr="00BA0A32" w:rsidRDefault="001F259F" w:rsidP="004C2C3F">
      <w:pPr>
        <w:pStyle w:val="Caption"/>
        <w:rPr>
          <w:b/>
          <w:sz w:val="16"/>
          <w:szCs w:val="16"/>
        </w:rPr>
      </w:pPr>
      <w:bookmarkStart w:id="73" w:name="_Ref416178506"/>
      <w:r>
        <w:rPr>
          <w:sz w:val="16"/>
          <w:szCs w:val="16"/>
        </w:rPr>
        <w:t>F</w:t>
      </w:r>
      <w:r w:rsidR="004C2C3F" w:rsidRPr="00BA0A32">
        <w:rPr>
          <w:sz w:val="16"/>
          <w:szCs w:val="16"/>
        </w:rPr>
        <w:t xml:space="preserve">igure </w:t>
      </w:r>
      <w:r w:rsidR="004C2C3F" w:rsidRPr="00BA0A32">
        <w:rPr>
          <w:sz w:val="16"/>
          <w:szCs w:val="16"/>
        </w:rPr>
        <w:fldChar w:fldCharType="begin"/>
      </w:r>
      <w:r w:rsidR="004C2C3F" w:rsidRPr="00BA0A32">
        <w:rPr>
          <w:sz w:val="16"/>
          <w:szCs w:val="16"/>
        </w:rPr>
        <w:instrText xml:space="preserve"> SEQ Figure \* ARABIC </w:instrText>
      </w:r>
      <w:r w:rsidR="004C2C3F" w:rsidRPr="00BA0A32">
        <w:rPr>
          <w:sz w:val="16"/>
          <w:szCs w:val="16"/>
        </w:rPr>
        <w:fldChar w:fldCharType="separate"/>
      </w:r>
      <w:r w:rsidR="005F690D">
        <w:rPr>
          <w:noProof/>
          <w:sz w:val="16"/>
          <w:szCs w:val="16"/>
        </w:rPr>
        <w:t>18</w:t>
      </w:r>
      <w:r w:rsidR="004C2C3F" w:rsidRPr="00BA0A32">
        <w:rPr>
          <w:sz w:val="16"/>
          <w:szCs w:val="16"/>
        </w:rPr>
        <w:fldChar w:fldCharType="end"/>
      </w:r>
      <w:bookmarkEnd w:id="73"/>
      <w:r w:rsidR="004C2C3F" w:rsidRPr="00BA0A32">
        <w:rPr>
          <w:sz w:val="16"/>
          <w:szCs w:val="16"/>
        </w:rPr>
        <w:t xml:space="preserve">: </w:t>
      </w:r>
      <w:r w:rsidR="004C2C3F" w:rsidRPr="00BA0A32">
        <w:rPr>
          <w:b/>
          <w:sz w:val="16"/>
          <w:szCs w:val="16"/>
        </w:rPr>
        <w:t>Feeling ready to leave the hospital or birthing unit</w:t>
      </w:r>
    </w:p>
    <w:p w14:paraId="63A1DCD6" w14:textId="60164A62" w:rsidR="004C2C3F" w:rsidRPr="00BA0A32" w:rsidRDefault="004C2C3F" w:rsidP="004C2C3F">
      <w:pPr>
        <w:pStyle w:val="TableQuestion"/>
        <w:rPr>
          <w:sz w:val="16"/>
          <w:szCs w:val="16"/>
        </w:rPr>
      </w:pPr>
      <w:r w:rsidRPr="00BA0A32">
        <w:rPr>
          <w:sz w:val="16"/>
          <w:szCs w:val="16"/>
        </w:rPr>
        <w:t xml:space="preserve">Q19. If you had your </w:t>
      </w:r>
      <w:proofErr w:type="spellStart"/>
      <w:r w:rsidR="00F1178D">
        <w:rPr>
          <w:sz w:val="16"/>
          <w:szCs w:val="16"/>
        </w:rPr>
        <w:t>p</w:t>
      </w:r>
      <w:r w:rsidR="00F1178D">
        <w:rPr>
          <w:rFonts w:ascii="Calibri" w:hAnsi="Calibri" w:cs="Calibri"/>
          <w:sz w:val="16"/>
          <w:szCs w:val="16"/>
        </w:rPr>
        <w:t>ē</w:t>
      </w:r>
      <w:r w:rsidR="00F1178D">
        <w:rPr>
          <w:sz w:val="16"/>
          <w:szCs w:val="16"/>
        </w:rPr>
        <w:t>pi</w:t>
      </w:r>
      <w:proofErr w:type="spellEnd"/>
      <w:r w:rsidRPr="00BA0A32">
        <w:rPr>
          <w:sz w:val="16"/>
          <w:szCs w:val="16"/>
        </w:rPr>
        <w:t xml:space="preserve">/baby in a hospital or birthing unit, or stayed in one after you gave birth, when you left, did you feel ready to leave? </w:t>
      </w:r>
    </w:p>
    <w:p w14:paraId="53A1D914" w14:textId="77777777" w:rsidR="004C2C3F" w:rsidRPr="002F1202" w:rsidRDefault="004C2C3F" w:rsidP="004C2C3F">
      <w:pPr>
        <w:pStyle w:val="NoSpacing"/>
        <w:rPr>
          <w:sz w:val="14"/>
          <w:szCs w:val="14"/>
        </w:rPr>
      </w:pPr>
      <w:r w:rsidRPr="002F1202">
        <w:rPr>
          <w:noProof/>
          <w:sz w:val="14"/>
          <w:szCs w:val="14"/>
          <w:lang w:eastAsia="en-NZ"/>
        </w:rPr>
        <w:drawing>
          <wp:inline distT="0" distB="0" distL="0" distR="0" wp14:anchorId="4130A038" wp14:editId="1BB8D93E">
            <wp:extent cx="5800725" cy="2292824"/>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2F1202">
        <w:rPr>
          <w:sz w:val="14"/>
          <w:szCs w:val="14"/>
        </w:rPr>
        <w:t>Base (n=36</w:t>
      </w:r>
      <w:r>
        <w:rPr>
          <w:sz w:val="14"/>
          <w:szCs w:val="14"/>
        </w:rPr>
        <w:t>33</w:t>
      </w:r>
      <w:r w:rsidRPr="002F1202">
        <w:rPr>
          <w:sz w:val="14"/>
          <w:szCs w:val="14"/>
        </w:rPr>
        <w:t>).</w:t>
      </w:r>
    </w:p>
    <w:p w14:paraId="0311BE38" w14:textId="416CA17C" w:rsidR="004C2C3F" w:rsidRDefault="004C2C3F" w:rsidP="006A4ABE">
      <w:pPr>
        <w:pStyle w:val="NoSpacing"/>
        <w:rPr>
          <w:sz w:val="14"/>
          <w:szCs w:val="14"/>
          <w:lang w:eastAsia="en-NZ"/>
        </w:rPr>
      </w:pPr>
      <w:r w:rsidRPr="002F1202">
        <w:rPr>
          <w:sz w:val="14"/>
          <w:szCs w:val="14"/>
        </w:rPr>
        <w:lastRenderedPageBreak/>
        <w:t xml:space="preserve">Sub-sample </w:t>
      </w:r>
      <w:r w:rsidRPr="002F1202">
        <w:rPr>
          <w:sz w:val="14"/>
          <w:szCs w:val="14"/>
          <w:lang w:eastAsia="en-NZ"/>
        </w:rPr>
        <w:t xml:space="preserve">based on </w:t>
      </w:r>
      <w:r>
        <w:rPr>
          <w:sz w:val="14"/>
          <w:szCs w:val="14"/>
          <w:lang w:eastAsia="en-NZ"/>
        </w:rPr>
        <w:t>women</w:t>
      </w:r>
      <w:r w:rsidRPr="002F1202">
        <w:rPr>
          <w:sz w:val="14"/>
          <w:szCs w:val="14"/>
          <w:lang w:eastAsia="en-NZ"/>
        </w:rPr>
        <w:t xml:space="preserve"> stayed in a hospital or birthing unit after they gave birth – excludes </w:t>
      </w:r>
      <w:r w:rsidR="006A4ABE">
        <w:rPr>
          <w:sz w:val="14"/>
          <w:szCs w:val="14"/>
          <w:lang w:eastAsia="en-NZ"/>
        </w:rPr>
        <w:t>women</w:t>
      </w:r>
      <w:r w:rsidRPr="002F1202">
        <w:rPr>
          <w:sz w:val="14"/>
          <w:szCs w:val="14"/>
          <w:lang w:eastAsia="en-NZ"/>
        </w:rPr>
        <w:t xml:space="preserve"> who answered ‘not applicable’ and those who did not provide a response for this question.</w:t>
      </w:r>
    </w:p>
    <w:p w14:paraId="04098F7F" w14:textId="2071AB3B" w:rsidR="005D70D8" w:rsidRPr="002F1202" w:rsidRDefault="005D70D8" w:rsidP="006A4ABE">
      <w:pPr>
        <w:pStyle w:val="NoSpacing"/>
        <w:rPr>
          <w:sz w:val="14"/>
          <w:szCs w:val="14"/>
        </w:rPr>
      </w:pPr>
      <w:r>
        <w:rPr>
          <w:sz w:val="14"/>
          <w:szCs w:val="14"/>
          <w:lang w:eastAsia="en-NZ"/>
        </w:rPr>
        <w:t>Total may not sum to 100 percent due to rounding.</w:t>
      </w:r>
    </w:p>
    <w:p w14:paraId="56881D91" w14:textId="0660C4EF" w:rsidR="004C2C3F" w:rsidRDefault="0022716B" w:rsidP="00934CC4">
      <w:pPr>
        <w:spacing w:line="240" w:lineRule="auto"/>
        <w:rPr>
          <w:b/>
          <w:bCs/>
        </w:rPr>
      </w:pPr>
      <w:r>
        <w:rPr>
          <w:rFonts w:ascii="Arial Black Mäori" w:hAnsi="Arial Black Mäori" w:cs="Arial"/>
          <w:iCs/>
          <w:noProof/>
          <w:sz w:val="14"/>
          <w:szCs w:val="14"/>
          <w:lang w:eastAsia="en-NZ"/>
        </w:rPr>
        <mc:AlternateContent>
          <mc:Choice Requires="wps">
            <w:drawing>
              <wp:anchor distT="0" distB="0" distL="114300" distR="114300" simplePos="0" relativeHeight="251908096" behindDoc="1" locked="0" layoutInCell="1" allowOverlap="1" wp14:anchorId="198BD660" wp14:editId="52CB3AAC">
                <wp:simplePos x="0" y="0"/>
                <wp:positionH relativeFrom="margin">
                  <wp:posOffset>-109855</wp:posOffset>
                </wp:positionH>
                <wp:positionV relativeFrom="paragraph">
                  <wp:posOffset>-22225</wp:posOffset>
                </wp:positionV>
                <wp:extent cx="6092825" cy="4933507"/>
                <wp:effectExtent l="0" t="0" r="3175" b="635"/>
                <wp:wrapNone/>
                <wp:docPr id="461" name="Rectangle 461"/>
                <wp:cNvGraphicFramePr/>
                <a:graphic xmlns:a="http://schemas.openxmlformats.org/drawingml/2006/main">
                  <a:graphicData uri="http://schemas.microsoft.com/office/word/2010/wordprocessingShape">
                    <wps:wsp>
                      <wps:cNvSpPr/>
                      <wps:spPr>
                        <a:xfrm>
                          <a:off x="0" y="0"/>
                          <a:ext cx="6092825" cy="493350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7F47F0" id="Rectangle 461" o:spid="_x0000_s1026" style="position:absolute;margin-left:-8.65pt;margin-top:-1.75pt;width:479.75pt;height:388.45pt;z-index:-25140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" fillcolor="#f2f2f2 [3052]" stroked="f" strokeweight="2pt">
                <w10:wrap anchorx="margin"/>
              </v:rect>
            </w:pict>
          </mc:Fallback>
        </mc:AlternateContent>
      </w:r>
      <w:r w:rsidR="004C2C3F" w:rsidRPr="0094778D">
        <w:rPr>
          <w:rFonts w:ascii="Arial Black Mäori" w:hAnsi="Arial Black Mäori" w:cs="Arial"/>
          <w:iCs/>
          <w:sz w:val="23"/>
          <w:szCs w:val="23"/>
        </w:rPr>
        <w:t xml:space="preserve">Statistically significant differences for </w:t>
      </w:r>
      <w:r w:rsidR="001F259F">
        <w:rPr>
          <w:rFonts w:ascii="Arial Black Mäori" w:hAnsi="Arial Black Mäori" w:cs="Arial"/>
          <w:iCs/>
          <w:sz w:val="23"/>
          <w:szCs w:val="23"/>
        </w:rPr>
        <w:t>Māori</w:t>
      </w:r>
      <w:r w:rsidR="004C2C3F" w:rsidRPr="0094778D">
        <w:rPr>
          <w:rFonts w:ascii="Arial Black Mäori" w:hAnsi="Arial Black Mäori" w:cs="Arial"/>
          <w:iCs/>
          <w:sz w:val="23"/>
          <w:szCs w:val="23"/>
        </w:rPr>
        <w:t xml:space="preserve">, Pacific and younger </w:t>
      </w:r>
      <w:r w:rsidR="004C2C3F">
        <w:rPr>
          <w:rFonts w:ascii="Arial Black Mäori" w:hAnsi="Arial Black Mäori" w:cs="Arial"/>
          <w:iCs/>
          <w:sz w:val="23"/>
          <w:szCs w:val="23"/>
        </w:rPr>
        <w:t>women</w:t>
      </w:r>
      <w:r w:rsidR="00031DB6" w:rsidRPr="00031DB6">
        <w:rPr>
          <w:rFonts w:ascii="Arial Black Mäori" w:hAnsi="Arial Black Mäori" w:cs="Arial"/>
          <w:iCs/>
          <w:sz w:val="23"/>
          <w:szCs w:val="23"/>
        </w:rPr>
        <w:t xml:space="preserve"> </w:t>
      </w:r>
      <w:r w:rsidR="00031DB6">
        <w:rPr>
          <w:rFonts w:ascii="Arial Black Mäori" w:hAnsi="Arial Black Mäori" w:cs="Arial"/>
          <w:iCs/>
          <w:sz w:val="23"/>
          <w:szCs w:val="23"/>
        </w:rPr>
        <w:t>and women with disabilities</w:t>
      </w:r>
      <w:r w:rsidR="004C2C3F" w:rsidRPr="0094778D">
        <w:rPr>
          <w:rFonts w:ascii="Arial Black Mäori" w:hAnsi="Arial Black Mäori" w:cs="Arial"/>
          <w:iCs/>
          <w:sz w:val="23"/>
          <w:szCs w:val="23"/>
        </w:rPr>
        <w:t xml:space="preserve">, with regard to </w:t>
      </w:r>
      <w:r w:rsidR="004C2C3F">
        <w:rPr>
          <w:rFonts w:ascii="Arial Black Mäori" w:hAnsi="Arial Black Mäori" w:cs="Arial"/>
          <w:iCs/>
          <w:sz w:val="23"/>
          <w:szCs w:val="23"/>
        </w:rPr>
        <w:t>the length of stay in hospital or the birthing unit</w:t>
      </w:r>
    </w:p>
    <w:p w14:paraId="3EE32CBA" w14:textId="38622209" w:rsidR="004C2C3F" w:rsidRPr="008378AC" w:rsidRDefault="007E66F4" w:rsidP="00934CC4">
      <w:pPr>
        <w:pStyle w:val="BodyText"/>
        <w:rPr>
          <w:b/>
        </w:rPr>
      </w:pPr>
      <w:proofErr w:type="spellStart"/>
      <w:r>
        <w:rPr>
          <w:b/>
        </w:rPr>
        <w:t>Mäori</w:t>
      </w:r>
      <w:proofErr w:type="spellEnd"/>
      <w:r>
        <w:rPr>
          <w:b/>
        </w:rPr>
        <w:t xml:space="preserve"> </w:t>
      </w:r>
      <w:r w:rsidR="004C2C3F">
        <w:rPr>
          <w:b/>
        </w:rPr>
        <w:t>women</w:t>
      </w:r>
    </w:p>
    <w:p w14:paraId="2C37A860" w14:textId="742322DD" w:rsidR="004C2C3F" w:rsidRDefault="007E66F4" w:rsidP="00757FF0">
      <w:pPr>
        <w:pStyle w:val="RNZBullets"/>
        <w:spacing w:before="0"/>
      </w:pPr>
      <w:proofErr w:type="spellStart"/>
      <w:r>
        <w:t>Mäori</w:t>
      </w:r>
      <w:proofErr w:type="spellEnd"/>
      <w:r>
        <w:t xml:space="preserve"> </w:t>
      </w:r>
      <w:r w:rsidR="004C2C3F">
        <w:t xml:space="preserve">women were </w:t>
      </w:r>
      <w:r w:rsidR="007947CE">
        <w:t xml:space="preserve">more likely to have left the hospital or birthing unit within 6 hours of giving birth (14 percent, compared with 10 percent of women of ‘other’ ethnicities) and </w:t>
      </w:r>
      <w:r w:rsidR="004C2C3F">
        <w:t>less likely to report having stayed in hospital or the birthing unit for more than 48 hours after giving birth (</w:t>
      </w:r>
      <w:r w:rsidR="007947CE">
        <w:t>39</w:t>
      </w:r>
      <w:r w:rsidR="004C2C3F">
        <w:t xml:space="preserve"> percent, compared with </w:t>
      </w:r>
      <w:r w:rsidR="007947CE">
        <w:t>49</w:t>
      </w:r>
      <w:r w:rsidR="004C2C3F">
        <w:t xml:space="preserve"> percent </w:t>
      </w:r>
      <w:r w:rsidR="00757FF0">
        <w:t>of women of ‘other’ ethnicities</w:t>
      </w:r>
      <w:r w:rsidR="004C2C3F">
        <w:t>).</w:t>
      </w:r>
    </w:p>
    <w:p w14:paraId="6E432551" w14:textId="77777777" w:rsidR="004C2C3F" w:rsidRPr="008378AC" w:rsidRDefault="004C2C3F" w:rsidP="00934CC4">
      <w:pPr>
        <w:pStyle w:val="BodyText"/>
        <w:rPr>
          <w:b/>
        </w:rPr>
      </w:pPr>
      <w:r w:rsidRPr="008378AC">
        <w:rPr>
          <w:b/>
        </w:rPr>
        <w:t xml:space="preserve">Pacific </w:t>
      </w:r>
      <w:r>
        <w:rPr>
          <w:b/>
        </w:rPr>
        <w:t>women</w:t>
      </w:r>
    </w:p>
    <w:p w14:paraId="20FB8858" w14:textId="6C6A743D" w:rsidR="004C2C3F" w:rsidRDefault="004C2C3F" w:rsidP="00757FF0">
      <w:pPr>
        <w:pStyle w:val="RNZBullets"/>
        <w:spacing w:before="0"/>
      </w:pPr>
      <w:r>
        <w:t>Pacific women were less likely to report having stayed in hospital or the birthing unit for more than 48 hours after giving birth (</w:t>
      </w:r>
      <w:r w:rsidR="007947CE">
        <w:t>37</w:t>
      </w:r>
      <w:r>
        <w:t xml:space="preserve"> percent, compared with </w:t>
      </w:r>
      <w:r w:rsidR="007947CE">
        <w:t>49</w:t>
      </w:r>
      <w:r>
        <w:t xml:space="preserve"> percent of </w:t>
      </w:r>
      <w:r w:rsidR="00757FF0">
        <w:t>women of ‘other’ ethnicities</w:t>
      </w:r>
      <w:r>
        <w:t>).</w:t>
      </w:r>
    </w:p>
    <w:p w14:paraId="6CAA4B71" w14:textId="77777777" w:rsidR="004C2C3F" w:rsidRPr="008005B6" w:rsidRDefault="004C2C3F" w:rsidP="00934CC4">
      <w:pPr>
        <w:pStyle w:val="RNZBullets"/>
        <w:numPr>
          <w:ilvl w:val="0"/>
          <w:numId w:val="0"/>
        </w:numPr>
        <w:spacing w:before="0"/>
        <w:rPr>
          <w:b/>
        </w:rPr>
      </w:pPr>
      <w:r w:rsidRPr="008005B6">
        <w:rPr>
          <w:b/>
        </w:rPr>
        <w:t>Young</w:t>
      </w:r>
      <w:r>
        <w:rPr>
          <w:b/>
        </w:rPr>
        <w:t>er</w:t>
      </w:r>
      <w:r w:rsidRPr="008005B6">
        <w:rPr>
          <w:b/>
        </w:rPr>
        <w:t xml:space="preserve"> </w:t>
      </w:r>
      <w:r>
        <w:rPr>
          <w:b/>
        </w:rPr>
        <w:t>women</w:t>
      </w:r>
    </w:p>
    <w:p w14:paraId="5C1D2616" w14:textId="77777777" w:rsidR="004C2C3F" w:rsidRDefault="004C2C3F" w:rsidP="00934CC4">
      <w:pPr>
        <w:pStyle w:val="RNZBullets"/>
        <w:spacing w:before="0"/>
      </w:pPr>
      <w:r>
        <w:t>Younger women were less likely than older women to have stayed in a hospital or birthing unit for more than 48 hours after they gave birth (41 percent, compared with 48 percent of older women).</w:t>
      </w:r>
    </w:p>
    <w:p w14:paraId="2528D72B" w14:textId="034EC11B" w:rsidR="00F55F8C" w:rsidRPr="008005B6" w:rsidRDefault="0035540B" w:rsidP="00F55F8C">
      <w:pPr>
        <w:pStyle w:val="RNZBullets"/>
        <w:numPr>
          <w:ilvl w:val="0"/>
          <w:numId w:val="0"/>
        </w:numPr>
        <w:spacing w:before="0"/>
        <w:rPr>
          <w:b/>
        </w:rPr>
      </w:pPr>
      <w:r>
        <w:rPr>
          <w:b/>
        </w:rPr>
        <w:t>Women with disabilities</w:t>
      </w:r>
    </w:p>
    <w:p w14:paraId="2AD34A5D" w14:textId="54413A82" w:rsidR="00F55F8C" w:rsidRDefault="00C01146" w:rsidP="00C01146">
      <w:pPr>
        <w:pStyle w:val="RNZBullets"/>
        <w:spacing w:before="0" w:after="120"/>
      </w:pPr>
      <w:r>
        <w:t xml:space="preserve">Sixty-nine percent of women with disabilities said that when they left the </w:t>
      </w:r>
      <w:r w:rsidR="00F55F8C">
        <w:t>hospital or birthing unit after giving birth</w:t>
      </w:r>
      <w:r>
        <w:t>, they felt ready to leave. This result is significantly lower than that of women without disabilities (83 percent of whom were ready to leave when they did).</w:t>
      </w:r>
    </w:p>
    <w:p w14:paraId="77B0D8E0" w14:textId="77777777" w:rsidR="0022716B" w:rsidRDefault="0022716B">
      <w:pPr>
        <w:spacing w:line="240" w:lineRule="auto"/>
        <w:rPr>
          <w:rFonts w:ascii="Arial Black Mäori" w:hAnsi="Arial Black Mäori" w:cs="Arial"/>
          <w:iCs/>
          <w:sz w:val="23"/>
          <w:szCs w:val="23"/>
        </w:rPr>
      </w:pPr>
      <w:r>
        <w:br w:type="page"/>
      </w:r>
    </w:p>
    <w:p w14:paraId="654AF388" w14:textId="4BF10099" w:rsidR="004C2C3F" w:rsidRDefault="004C2C3F" w:rsidP="004C2C3F">
      <w:pPr>
        <w:pStyle w:val="Heading4"/>
        <w:numPr>
          <w:ilvl w:val="3"/>
          <w:numId w:val="2"/>
        </w:numPr>
      </w:pPr>
      <w:r>
        <w:lastRenderedPageBreak/>
        <w:t xml:space="preserve">Satisfaction with postnatal care at hospital or birthing unit </w:t>
      </w:r>
    </w:p>
    <w:p w14:paraId="076D8492" w14:textId="77777777" w:rsidR="004C2C3F" w:rsidRDefault="004C2C3F" w:rsidP="004C2C3F">
      <w:pPr>
        <w:pStyle w:val="BodyText"/>
      </w:pPr>
      <w:r>
        <w:t>Women who had stayed in a hospital or birthing unit after giving birth were asked to rate their satisfaction with different aspects of the postnatal care they received while they were there. This was based on a 5 point scale where1 = very dissatisfied and 5 = very satisfied.</w:t>
      </w:r>
    </w:p>
    <w:p w14:paraId="0F83988E" w14:textId="77777777" w:rsidR="004C2C3F" w:rsidRDefault="004C2C3F" w:rsidP="004C2C3F">
      <w:pPr>
        <w:pStyle w:val="BodyText"/>
      </w:pPr>
      <w:r>
        <w:t>Eighty percent of women were satisfied or very satisfied with the overall care they received at the hospital or birthing unit after they gave birth, with one-half stating that they were very satisfied (52 percent).</w:t>
      </w:r>
    </w:p>
    <w:p w14:paraId="6FF1EDE3" w14:textId="4EFEC76D" w:rsidR="009418A5" w:rsidRDefault="00446056" w:rsidP="009418A5">
      <w:pPr>
        <w:pStyle w:val="Verbatim"/>
      </w:pPr>
      <w:r>
        <w:t>[Town/C</w:t>
      </w:r>
      <w:r w:rsidR="009418A5">
        <w:t>ity]</w:t>
      </w:r>
      <w:r w:rsidR="009418A5" w:rsidRPr="0077471C">
        <w:t xml:space="preserve"> </w:t>
      </w:r>
      <w:proofErr w:type="gramStart"/>
      <w:r w:rsidR="009418A5" w:rsidRPr="0077471C">
        <w:t>hospital were</w:t>
      </w:r>
      <w:proofErr w:type="gramEnd"/>
      <w:r w:rsidR="009418A5" w:rsidRPr="0077471C">
        <w:t xml:space="preserve"> AMAZING! I was in hospital for eight days and they were really supportive and helpful during this time. </w:t>
      </w:r>
    </w:p>
    <w:p w14:paraId="2F401F51" w14:textId="77777777" w:rsidR="009418A5" w:rsidRDefault="009418A5" w:rsidP="009418A5">
      <w:pPr>
        <w:pStyle w:val="Verbatim"/>
      </w:pPr>
      <w:r w:rsidRPr="001A24F2">
        <w:t>I ended up with a C-section so stayed in hospital for four nights and had a lot of help with breastfeeding which helped me a lot.</w:t>
      </w:r>
    </w:p>
    <w:p w14:paraId="0861B64C" w14:textId="396C14E0" w:rsidR="009418A5" w:rsidRDefault="009418A5" w:rsidP="009418A5">
      <w:pPr>
        <w:pStyle w:val="Verbatim"/>
      </w:pPr>
      <w:r>
        <w:t>[Town/City]</w:t>
      </w:r>
      <w:r w:rsidRPr="00515F09">
        <w:t xml:space="preserve"> hospital do an awesome job, all the </w:t>
      </w:r>
      <w:proofErr w:type="gramStart"/>
      <w:r w:rsidRPr="00515F09">
        <w:t>staff were</w:t>
      </w:r>
      <w:proofErr w:type="gramEnd"/>
      <w:r w:rsidRPr="00515F09">
        <w:t xml:space="preserve"> lovely and friendly and willing to help out where needed, night staff were absolutely lovely. </w:t>
      </w:r>
      <w:proofErr w:type="gramStart"/>
      <w:r w:rsidRPr="00515F09">
        <w:t>Wouldn't birth anywhere else.</w:t>
      </w:r>
      <w:proofErr w:type="gramEnd"/>
    </w:p>
    <w:p w14:paraId="5CFD1192" w14:textId="77777777" w:rsidR="004C2C3F" w:rsidRDefault="004C2C3F" w:rsidP="004C2C3F">
      <w:pPr>
        <w:pStyle w:val="BodyText"/>
      </w:pPr>
      <w:r>
        <w:t xml:space="preserve">At least one-half </w:t>
      </w:r>
      <w:r w:rsidRPr="0068003B">
        <w:t>of women were very satisfied with</w:t>
      </w:r>
      <w:r>
        <w:t xml:space="preserve"> the following aspects of postnatal care they received while in the hospital or birthing unit:</w:t>
      </w:r>
    </w:p>
    <w:p w14:paraId="7397E76D" w14:textId="77777777" w:rsidR="004C2C3F" w:rsidRDefault="004C2C3F" w:rsidP="004C2C3F">
      <w:pPr>
        <w:pStyle w:val="RNZBullets"/>
      </w:pPr>
      <w:r>
        <w:t xml:space="preserve">The cleanliness of the hospital or birthing unit (65 percent were very satisfied). </w:t>
      </w:r>
    </w:p>
    <w:p w14:paraId="25963530" w14:textId="77777777" w:rsidR="004C2C3F" w:rsidRDefault="004C2C3F" w:rsidP="004C2C3F">
      <w:pPr>
        <w:pStyle w:val="RNZBullets"/>
      </w:pPr>
      <w:r>
        <w:t>Visitors or support people being around whenever the mother wanted them to be (58 percent).</w:t>
      </w:r>
    </w:p>
    <w:p w14:paraId="0E833E31" w14:textId="77777777" w:rsidR="004C2C3F" w:rsidRDefault="004C2C3F" w:rsidP="004C2C3F">
      <w:pPr>
        <w:pStyle w:val="RNZBullets"/>
      </w:pPr>
      <w:r>
        <w:t>The amount of privacy they had (57 percent).</w:t>
      </w:r>
    </w:p>
    <w:p w14:paraId="5BF5A9C7" w14:textId="77777777" w:rsidR="004C2C3F" w:rsidRDefault="004C2C3F" w:rsidP="004C2C3F">
      <w:pPr>
        <w:pStyle w:val="RNZBullets"/>
      </w:pPr>
      <w:r>
        <w:t>The help and support available during their stay (52 percent).</w:t>
      </w:r>
    </w:p>
    <w:p w14:paraId="7A7F182C" w14:textId="77777777" w:rsidR="004C2C3F" w:rsidRDefault="004C2C3F" w:rsidP="004C2C3F">
      <w:pPr>
        <w:pStyle w:val="RNZBullets"/>
      </w:pPr>
      <w:r>
        <w:t>The care and attention received from staff (51 percent).</w:t>
      </w:r>
    </w:p>
    <w:p w14:paraId="78CF4ADD" w14:textId="77777777" w:rsidR="004C2C3F" w:rsidRDefault="004C2C3F" w:rsidP="004C2C3F">
      <w:pPr>
        <w:pStyle w:val="BodyText"/>
      </w:pPr>
      <w:r>
        <w:t>However, less than half were very satisfied with the following aspects of their hospital or birthing unit stay:</w:t>
      </w:r>
    </w:p>
    <w:p w14:paraId="4377FC4B" w14:textId="77777777" w:rsidR="004C2C3F" w:rsidRDefault="004C2C3F" w:rsidP="004C2C3F">
      <w:pPr>
        <w:pStyle w:val="RNZBullets"/>
      </w:pPr>
      <w:r>
        <w:t xml:space="preserve">The food (40 percent were very satisfied). </w:t>
      </w:r>
    </w:p>
    <w:p w14:paraId="6D169466" w14:textId="77777777" w:rsidR="004C2C3F" w:rsidRDefault="004C2C3F" w:rsidP="004C2C3F">
      <w:pPr>
        <w:pStyle w:val="RNZBullets"/>
      </w:pPr>
      <w:r>
        <w:t>The amount of rest they were able to get (41 percent were very satisfied).</w:t>
      </w:r>
    </w:p>
    <w:p w14:paraId="4C246E43" w14:textId="0FE7F705" w:rsidR="003C0E5F" w:rsidRPr="003C0E5F" w:rsidRDefault="003C0E5F" w:rsidP="003C0E5F">
      <w:pPr>
        <w:pStyle w:val="Verbatim1"/>
      </w:pPr>
      <w:r w:rsidRPr="003C0E5F">
        <w:t>If my partner (husband) was able to stay with me the first couple of nights, I would have been a lot less anxious and probably would have been able to sleep and rest a lot more.</w:t>
      </w:r>
    </w:p>
    <w:p w14:paraId="7ACAA7F4" w14:textId="789E0D8C" w:rsidR="003C0E5F" w:rsidRPr="003C0E5F" w:rsidRDefault="003C0E5F" w:rsidP="003C0E5F">
      <w:pPr>
        <w:pStyle w:val="Verbatim1"/>
      </w:pPr>
      <w:r w:rsidRPr="003C0E5F">
        <w:t>[The food was] horrible and not healthy or nutritious.</w:t>
      </w:r>
    </w:p>
    <w:p w14:paraId="627AA8BF" w14:textId="4C433F30" w:rsidR="003C0E5F" w:rsidRPr="003C0E5F" w:rsidRDefault="003C0E5F" w:rsidP="003C0E5F">
      <w:pPr>
        <w:pStyle w:val="Verbatim1"/>
      </w:pPr>
      <w:r w:rsidRPr="003C0E5F">
        <w:t>Quality of [food] I got was fine but there was no way enough of it! I was told I had to make my own breakfast in the family room! How can someone who is recovering from b</w:t>
      </w:r>
      <w:r w:rsidR="008B282C">
        <w:t xml:space="preserve">irth and trying to attend a </w:t>
      </w:r>
      <w:proofErr w:type="spellStart"/>
      <w:r w:rsidR="008B282C">
        <w:t>new</w:t>
      </w:r>
      <w:r w:rsidRPr="003C0E5F">
        <w:t>born</w:t>
      </w:r>
      <w:proofErr w:type="spellEnd"/>
      <w:r w:rsidRPr="003C0E5F">
        <w:t xml:space="preserve"> baby get up and make their own breakfast! I had someone (a hospital volunteer) make my breakfast on the first morning and then the second morning I </w:t>
      </w:r>
      <w:r w:rsidRPr="003C0E5F">
        <w:lastRenderedPageBreak/>
        <w:t>didn't get any at all! I was starving the entire time I was there and I had to ask my family to bring me food.</w:t>
      </w:r>
    </w:p>
    <w:p w14:paraId="1647EE04" w14:textId="77777777" w:rsidR="004C2C3F" w:rsidRPr="002F1202" w:rsidRDefault="004C2C3F" w:rsidP="004C2C3F">
      <w:pPr>
        <w:pStyle w:val="Caption"/>
        <w:rPr>
          <w:b/>
          <w:sz w:val="16"/>
          <w:szCs w:val="16"/>
        </w:rPr>
      </w:pPr>
      <w:r w:rsidRPr="002F1202">
        <w:rPr>
          <w:sz w:val="16"/>
          <w:szCs w:val="16"/>
        </w:rPr>
        <w:t xml:space="preserve">Figure </w:t>
      </w:r>
      <w:r w:rsidRPr="002F1202">
        <w:rPr>
          <w:sz w:val="16"/>
          <w:szCs w:val="16"/>
        </w:rPr>
        <w:fldChar w:fldCharType="begin"/>
      </w:r>
      <w:r w:rsidRPr="002F1202">
        <w:rPr>
          <w:sz w:val="16"/>
          <w:szCs w:val="16"/>
        </w:rPr>
        <w:instrText xml:space="preserve"> SEQ Figure \* ARABIC </w:instrText>
      </w:r>
      <w:r w:rsidRPr="002F1202">
        <w:rPr>
          <w:sz w:val="16"/>
          <w:szCs w:val="16"/>
        </w:rPr>
        <w:fldChar w:fldCharType="separate"/>
      </w:r>
      <w:r w:rsidR="005F690D">
        <w:rPr>
          <w:noProof/>
          <w:sz w:val="16"/>
          <w:szCs w:val="16"/>
        </w:rPr>
        <w:t>19</w:t>
      </w:r>
      <w:r w:rsidRPr="002F1202">
        <w:rPr>
          <w:sz w:val="16"/>
          <w:szCs w:val="16"/>
        </w:rPr>
        <w:fldChar w:fldCharType="end"/>
      </w:r>
      <w:r w:rsidRPr="002F1202">
        <w:rPr>
          <w:sz w:val="16"/>
          <w:szCs w:val="16"/>
        </w:rPr>
        <w:t xml:space="preserve">: </w:t>
      </w:r>
      <w:r w:rsidRPr="002F1202">
        <w:rPr>
          <w:b/>
          <w:sz w:val="16"/>
          <w:szCs w:val="16"/>
        </w:rPr>
        <w:t>Satisfaction with postnatal care received at the hospital or birthing unit</w:t>
      </w:r>
    </w:p>
    <w:p w14:paraId="6082C4BA" w14:textId="77777777" w:rsidR="004C2C3F" w:rsidRPr="002F1202" w:rsidRDefault="004C2C3F" w:rsidP="004C2C3F">
      <w:pPr>
        <w:pStyle w:val="TableQuestion"/>
        <w:rPr>
          <w:sz w:val="16"/>
          <w:szCs w:val="16"/>
        </w:rPr>
      </w:pPr>
      <w:r w:rsidRPr="002F1202">
        <w:rPr>
          <w:sz w:val="16"/>
          <w:szCs w:val="16"/>
        </w:rPr>
        <w:t>Q20. Thinking about the postnatal care you received during your time in hospital or the birthing unit, how satisfied were you with…?</w:t>
      </w:r>
    </w:p>
    <w:p w14:paraId="13C1F308" w14:textId="0B6B90E9" w:rsidR="004C2C3F" w:rsidRDefault="004D1B38" w:rsidP="004C2C3F">
      <w:pPr>
        <w:spacing w:line="240" w:lineRule="auto"/>
        <w:rPr>
          <w:rFonts w:ascii="Arial Black Mäori" w:hAnsi="Arial Black Mäori" w:cs="Arial"/>
          <w:iCs/>
          <w:sz w:val="32"/>
          <w:szCs w:val="28"/>
        </w:rPr>
      </w:pPr>
      <w:r>
        <w:rPr>
          <w:noProof/>
          <w:lang w:eastAsia="en-NZ"/>
        </w:rPr>
        <mc:AlternateContent>
          <mc:Choice Requires="wpg">
            <w:drawing>
              <wp:anchor distT="0" distB="0" distL="114300" distR="114300" simplePos="0" relativeHeight="251794432" behindDoc="0" locked="0" layoutInCell="1" allowOverlap="1" wp14:anchorId="041EB4A5" wp14:editId="08BE3921">
                <wp:simplePos x="0" y="0"/>
                <wp:positionH relativeFrom="margin">
                  <wp:posOffset>5374640</wp:posOffset>
                </wp:positionH>
                <wp:positionV relativeFrom="paragraph">
                  <wp:posOffset>5333365</wp:posOffset>
                </wp:positionV>
                <wp:extent cx="552450" cy="323850"/>
                <wp:effectExtent l="0" t="0" r="0" b="0"/>
                <wp:wrapNone/>
                <wp:docPr id="336" name="Group 336"/>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37" name="Oval 337"/>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2A0AE270" w14:textId="61E64D16" w:rsidR="003B01D8" w:rsidRPr="0025076A" w:rsidRDefault="003B01D8" w:rsidP="004D1B38">
                              <w:pPr>
                                <w:jc w:val="center"/>
                                <w:rPr>
                                  <w:b/>
                                  <w:bCs/>
                                  <w:color w:val="FFFFFF" w:themeColor="background1"/>
                                  <w:sz w:val="18"/>
                                  <w:szCs w:val="18"/>
                                </w:rPr>
                              </w:pPr>
                              <w:r>
                                <w:rPr>
                                  <w:b/>
                                  <w:bCs/>
                                  <w:color w:val="FFFFFF" w:themeColor="background1"/>
                                  <w:sz w:val="18"/>
                                  <w:szCs w:val="18"/>
                                </w:rPr>
                                <w:t>64</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041EB4A5" id="Group 336" o:spid="_x0000_s1102" style="position:absolute;margin-left:423.2pt;margin-top:419.95pt;width:43.5pt;height:25.5pt;z-index:251794432;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">
                <v:oval id="Oval 337" o:spid="_x0000_s1103"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c3dcQA&#10;AADcAAAADwAAAGRycy9kb3ducmV2LnhtbESPQYvCMBSE7wv7H8IT9ramKlSpRpEFZVFQ7K73R/Ns&#10;i81LaaLW/nojCB6HmfmGmS1aU4krNa60rGDQj0AQZ1aXnCv4/1t9T0A4j6yxskwK7uRgMf/8mGGi&#10;7Y0PdE19LgKEXYIKCu/rREqXFWTQ9W1NHLyTbQz6IJtc6gZvAW4qOYyiWBosOSwUWNNPQdk5vRgF&#10;x0O16o6bLZ6Wddzt4m5/ceu9Ul+9djkF4an17/Cr/asVjEZjeJ4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N3XEAAAA3AAAAA8AAAAAAAAAAAAAAAAAmAIAAGRycy9k&#10;b3ducmV2LnhtbFBLBQYAAAAABAAEAPUAAACJAwAAAAA=&#10;" fillcolor="#365f91 [2404]" stroked="f" strokeweight="2pt"/>
                <v:shape id="_x0000_s1104"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ao8AA&#10;AADcAAAADwAAAGRycy9kb3ducmV2LnhtbERPPWvDMBDdA/0P4grdYjkNKcWNYkzSQoYsTd39sC6W&#10;iXUy1jV2/n01FDo+3ve2nH2vbjTGLrCBVZaDIm6C7bg1UH99LF9BRUG22AcmA3eKUO4eFlssbJj4&#10;k25naVUK4VigAScyFFrHxpHHmIWBOHGXMHqUBMdW2xGnFO57/ZznL9pjx6nB4UB7R831/OMNiNhq&#10;da/ffTx+z6fD5PJmg7UxT49z9QZKaJZ/8Z/7aA2s12ltOpOOgN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oao8AAAADcAAAADwAAAAAAAAAAAAAAAACYAgAAZHJzL2Rvd25y&#10;ZXYueG1sUEsFBgAAAAAEAAQA9QAAAIUDAAAAAA==&#10;" filled="f" stroked="f">
                  <v:textbox style="mso-fit-shape-to-text:t">
                    <w:txbxContent>
                      <w:p w14:paraId="2A0AE270" w14:textId="61E64D16" w:rsidR="003B01D8" w:rsidRPr="0025076A" w:rsidRDefault="003B01D8" w:rsidP="004D1B38">
                        <w:pPr>
                          <w:jc w:val="center"/>
                          <w:rPr>
                            <w:b/>
                            <w:bCs/>
                            <w:color w:val="FFFFFF" w:themeColor="background1"/>
                            <w:sz w:val="18"/>
                            <w:szCs w:val="18"/>
                          </w:rPr>
                        </w:pPr>
                        <w:r>
                          <w:rPr>
                            <w:b/>
                            <w:bCs/>
                            <w:color w:val="FFFFFF" w:themeColor="background1"/>
                            <w:sz w:val="18"/>
                            <w:szCs w:val="18"/>
                          </w:rPr>
                          <w:t>64</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790336" behindDoc="0" locked="0" layoutInCell="1" allowOverlap="1" wp14:anchorId="539A2B9C" wp14:editId="04A24F3B">
                <wp:simplePos x="0" y="0"/>
                <wp:positionH relativeFrom="margin">
                  <wp:posOffset>5372100</wp:posOffset>
                </wp:positionH>
                <wp:positionV relativeFrom="paragraph">
                  <wp:posOffset>4133215</wp:posOffset>
                </wp:positionV>
                <wp:extent cx="552450" cy="323850"/>
                <wp:effectExtent l="0" t="0" r="0" b="0"/>
                <wp:wrapNone/>
                <wp:docPr id="330" name="Group 330"/>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31" name="Oval 331"/>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03A75C54" w14:textId="4C26EEBE" w:rsidR="003B01D8" w:rsidRPr="0025076A" w:rsidRDefault="003B01D8" w:rsidP="004D1B38">
                              <w:pPr>
                                <w:jc w:val="center"/>
                                <w:rPr>
                                  <w:b/>
                                  <w:bCs/>
                                  <w:color w:val="FFFFFF" w:themeColor="background1"/>
                                  <w:sz w:val="18"/>
                                  <w:szCs w:val="18"/>
                                </w:rPr>
                              </w:pPr>
                              <w:r>
                                <w:rPr>
                                  <w:b/>
                                  <w:bCs/>
                                  <w:color w:val="FFFFFF" w:themeColor="background1"/>
                                  <w:sz w:val="18"/>
                                  <w:szCs w:val="18"/>
                                </w:rPr>
                                <w:t>76</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539A2B9C" id="Group 330" o:spid="_x0000_s1105" style="position:absolute;margin-left:423pt;margin-top:325.45pt;width:43.5pt;height:25.5pt;z-index:251790336;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">
                <v:oval id="Oval 331" o:spid="_x0000_s1106"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KmsQA&#10;AADcAAAADwAAAGRycy9kb3ducmV2LnhtbESPW4vCMBSE3xf8D+EI+7amKhTpmooIiqygeHs/NKcX&#10;tjkpTdTaX28WFnwcZuYbZr7oTC3u1LrKsoLxKAJBnFldcaHgcl5/zUA4j6yxtkwKnuRgkQ4+5pho&#10;++Aj3U++EAHCLkEFpfdNIqXLSjLoRrYhDl5uW4M+yLaQusVHgJtaTqIolgYrDgslNrQqKfs93YyC&#10;67Fe99efHebLJu73cX+4uc1Bqc9ht/wG4anz7/B/e6sVTKdj+DsTjoBM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CCprEAAAA3AAAAA8AAAAAAAAAAAAAAAAAmAIAAGRycy9k&#10;b3ducmV2LnhtbFBLBQYAAAAABAAEAPUAAACJAwAAAAA=&#10;" fillcolor="#365f91 [2404]" stroked="f" strokeweight="2pt"/>
                <v:shape id="_x0000_s1107"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ItScMA&#10;AADcAAAADwAAAGRycy9kb3ducmV2LnhtbESPT2vCQBTE7wW/w/IEb3Wj0lKiq4h/wEMvtfH+yL5m&#10;Q7NvQ/Zp4rd3hUKPw8z8hlltBt+oG3WxDmxgNs1AEZfB1lwZKL6Prx+goiBbbAKTgTtF2KxHLyvM&#10;bej5i25nqVSCcMzRgBNpc61j6chjnIaWOHk/ofMoSXaVth32Ce4bPc+yd+2x5rTgsKWdo/L3fPUG&#10;ROx2di8OPp4uw+e+d1n5hoUxk/GwXYISGuQ//Nc+WQOLxRy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ItScMAAADcAAAADwAAAAAAAAAAAAAAAACYAgAAZHJzL2Rv&#10;d25yZXYueG1sUEsFBgAAAAAEAAQA9QAAAIgDAAAAAA==&#10;" filled="f" stroked="f">
                  <v:textbox style="mso-fit-shape-to-text:t">
                    <w:txbxContent>
                      <w:p w14:paraId="03A75C54" w14:textId="4C26EEBE" w:rsidR="003B01D8" w:rsidRPr="0025076A" w:rsidRDefault="003B01D8" w:rsidP="004D1B38">
                        <w:pPr>
                          <w:jc w:val="center"/>
                          <w:rPr>
                            <w:b/>
                            <w:bCs/>
                            <w:color w:val="FFFFFF" w:themeColor="background1"/>
                            <w:sz w:val="18"/>
                            <w:szCs w:val="18"/>
                          </w:rPr>
                        </w:pPr>
                        <w:r>
                          <w:rPr>
                            <w:b/>
                            <w:bCs/>
                            <w:color w:val="FFFFFF" w:themeColor="background1"/>
                            <w:sz w:val="18"/>
                            <w:szCs w:val="18"/>
                          </w:rPr>
                          <w:t>76</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792384" behindDoc="0" locked="0" layoutInCell="1" allowOverlap="1" wp14:anchorId="03312271" wp14:editId="61C62C4D">
                <wp:simplePos x="0" y="0"/>
                <wp:positionH relativeFrom="margin">
                  <wp:posOffset>5374640</wp:posOffset>
                </wp:positionH>
                <wp:positionV relativeFrom="paragraph">
                  <wp:posOffset>4742815</wp:posOffset>
                </wp:positionV>
                <wp:extent cx="552450" cy="323850"/>
                <wp:effectExtent l="0" t="0" r="0" b="0"/>
                <wp:wrapNone/>
                <wp:docPr id="333" name="Group 333"/>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34" name="Oval 334"/>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685DB28E" w14:textId="6A085423" w:rsidR="003B01D8" w:rsidRPr="0025076A" w:rsidRDefault="003B01D8" w:rsidP="004D1B38">
                              <w:pPr>
                                <w:jc w:val="center"/>
                                <w:rPr>
                                  <w:b/>
                                  <w:bCs/>
                                  <w:color w:val="FFFFFF" w:themeColor="background1"/>
                                  <w:sz w:val="18"/>
                                  <w:szCs w:val="18"/>
                                </w:rPr>
                              </w:pPr>
                              <w:r>
                                <w:rPr>
                                  <w:b/>
                                  <w:bCs/>
                                  <w:color w:val="FFFFFF" w:themeColor="background1"/>
                                  <w:sz w:val="18"/>
                                  <w:szCs w:val="18"/>
                                </w:rPr>
                                <w:t>65</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03312271" id="Group 333" o:spid="_x0000_s1108" style="position:absolute;margin-left:423.2pt;margin-top:373.45pt;width:43.5pt;height:25.5pt;z-index:251792384;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">
                <v:oval id="Oval 334" o:spid="_x0000_s1109"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pAsUA&#10;AADcAAAADwAAAGRycy9kb3ducmV2LnhtbESPQWvCQBSE74X+h+UVems2NRIkdRUpKEWhYtrcH9ln&#10;Epp9G7Krifn13ULB4zAz3zDL9WhacaXeNZYVvEYxCOLS6oYrBd9f25cFCOeRNbaWScGNHKxXjw9L&#10;zLQd+ETX3FciQNhlqKD2vsukdGVNBl1kO+LgnW1v0AfZV1L3OAS4aeUsjlNpsOGwUGNH7zWVP/nF&#10;KChO7XYq9gc8b7p0+kyn48Xtjko9P42bNxCeRn8P/7c/tIIkmcP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akCxQAAANwAAAAPAAAAAAAAAAAAAAAAAJgCAABkcnMv&#10;ZG93bnJldi54bWxQSwUGAAAAAAQABAD1AAAAigMAAAAA&#10;" fillcolor="#365f91 [2404]" stroked="f" strokeweight="2pt"/>
                <v:shape id="_x0000_s1110"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u1PcMA&#10;AADcAAAADwAAAGRycy9kb3ducmV2LnhtbESPT2vCQBTE7wW/w/KE3upGRSnRVcQ/4KEXbbw/sq/Z&#10;0OzbkH2a+O27hUKPw8z8hllvB9+oB3WxDmxgOslAEZfB1lwZKD5Pb++goiBbbAKTgSdF2G5GL2vM&#10;bej5Qo+rVCpBOOZowIm0udaxdOQxTkJLnLyv0HmUJLtK2w77BPeNnmXZUnusOS04bGnvqPy+3r0B&#10;EbubPoujj+fb8HHoXVYusDDmdTzsVqCEBvkP/7XP1sB8v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u1PcMAAADcAAAADwAAAAAAAAAAAAAAAACYAgAAZHJzL2Rv&#10;d25yZXYueG1sUEsFBgAAAAAEAAQA9QAAAIgDAAAAAA==&#10;" filled="f" stroked="f">
                  <v:textbox style="mso-fit-shape-to-text:t">
                    <w:txbxContent>
                      <w:p w14:paraId="685DB28E" w14:textId="6A085423" w:rsidR="003B01D8" w:rsidRPr="0025076A" w:rsidRDefault="003B01D8" w:rsidP="004D1B38">
                        <w:pPr>
                          <w:jc w:val="center"/>
                          <w:rPr>
                            <w:b/>
                            <w:bCs/>
                            <w:color w:val="FFFFFF" w:themeColor="background1"/>
                            <w:sz w:val="18"/>
                            <w:szCs w:val="18"/>
                          </w:rPr>
                        </w:pPr>
                        <w:r>
                          <w:rPr>
                            <w:b/>
                            <w:bCs/>
                            <w:color w:val="FFFFFF" w:themeColor="background1"/>
                            <w:sz w:val="18"/>
                            <w:szCs w:val="18"/>
                          </w:rPr>
                          <w:t>65</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788288" behindDoc="0" locked="0" layoutInCell="1" allowOverlap="1" wp14:anchorId="3620C0FD" wp14:editId="0A9E63B6">
                <wp:simplePos x="0" y="0"/>
                <wp:positionH relativeFrom="margin">
                  <wp:posOffset>5381625</wp:posOffset>
                </wp:positionH>
                <wp:positionV relativeFrom="paragraph">
                  <wp:posOffset>3523615</wp:posOffset>
                </wp:positionV>
                <wp:extent cx="552450" cy="323850"/>
                <wp:effectExtent l="0" t="0" r="0" b="0"/>
                <wp:wrapNone/>
                <wp:docPr id="327" name="Group 327"/>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28" name="Oval 328"/>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2FB6164A" w14:textId="7085BFB4" w:rsidR="003B01D8" w:rsidRPr="0025076A" w:rsidRDefault="003B01D8" w:rsidP="004D1B38">
                              <w:pPr>
                                <w:jc w:val="center"/>
                                <w:rPr>
                                  <w:b/>
                                  <w:bCs/>
                                  <w:color w:val="FFFFFF" w:themeColor="background1"/>
                                  <w:sz w:val="18"/>
                                  <w:szCs w:val="18"/>
                                </w:rPr>
                              </w:pPr>
                              <w:r>
                                <w:rPr>
                                  <w:b/>
                                  <w:bCs/>
                                  <w:color w:val="FFFFFF" w:themeColor="background1"/>
                                  <w:sz w:val="18"/>
                                  <w:szCs w:val="18"/>
                                </w:rPr>
                                <w:t>77</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3620C0FD" id="Group 327" o:spid="_x0000_s1111" style="position:absolute;margin-left:423.75pt;margin-top:277.45pt;width:43.5pt;height:25.5pt;z-index:251788288;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">
                <v:oval id="Oval 328" o:spid="_x0000_s1112"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12r8A&#10;AADcAAAADwAAAGRycy9kb3ducmV2LnhtbERPy6rCMBDdC/5DGMGdpioUqUYRQREFRe91PzRjW2wm&#10;pYla+/VmIbg8nPd82ZhSPKl2hWUFo2EEgji1uuBMwf/fZjAF4TyyxtIyKXiTg+Wi25ljou2Lz/S8&#10;+EyEEHYJKsi9rxIpXZqTQTe0FXHgbrY26AOsM6lrfIVwU8pxFMXSYMGhIceK1jml98vDKLiey017&#10;3R/wtqri9hi3p4fbnpTq95rVDISnxv/EX/dOK5iMw9pwJhwB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oTXavwAAANwAAAAPAAAAAAAAAAAAAAAAAJgCAABkcnMvZG93bnJl&#10;di54bWxQSwUGAAAAAAQABAD1AAAAhAMAAAAA&#10;" fillcolor="#365f91 [2404]" stroked="f" strokeweight="2pt"/>
                <v:shape id="_x0000_s1113"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8p5cMA&#10;AADcAAAADwAAAGRycy9kb3ducmV2LnhtbESPQWvCQBSE7wX/w/IEb3Wj0lKjq4hV8NBLbbw/ss9s&#10;MPs2ZF9N/PfdQqHHYWa+YdbbwTfqTl2sAxuYTTNQxGWwNVcGiq/j8xuoKMgWm8Bk4EERtpvR0xpz&#10;G3r+pPtZKpUgHHM04ETaXOtYOvIYp6ElTt41dB4lya7StsM+wX2j51n2qj3WnBYctrR3VN7O396A&#10;iN3NHsXBx9Nl+HjvXVa+YGHMZDzsVqCEBvkP/7VP1sBivoT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8p5cMAAADcAAAADwAAAAAAAAAAAAAAAACYAgAAZHJzL2Rv&#10;d25yZXYueG1sUEsFBgAAAAAEAAQA9QAAAIgDAAAAAA==&#10;" filled="f" stroked="f">
                  <v:textbox style="mso-fit-shape-to-text:t">
                    <w:txbxContent>
                      <w:p w14:paraId="2FB6164A" w14:textId="7085BFB4" w:rsidR="003B01D8" w:rsidRPr="0025076A" w:rsidRDefault="003B01D8" w:rsidP="004D1B38">
                        <w:pPr>
                          <w:jc w:val="center"/>
                          <w:rPr>
                            <w:b/>
                            <w:bCs/>
                            <w:color w:val="FFFFFF" w:themeColor="background1"/>
                            <w:sz w:val="18"/>
                            <w:szCs w:val="18"/>
                          </w:rPr>
                        </w:pPr>
                        <w:r>
                          <w:rPr>
                            <w:b/>
                            <w:bCs/>
                            <w:color w:val="FFFFFF" w:themeColor="background1"/>
                            <w:sz w:val="18"/>
                            <w:szCs w:val="18"/>
                          </w:rPr>
                          <w:t>77</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782144" behindDoc="0" locked="0" layoutInCell="1" allowOverlap="1" wp14:anchorId="3350DF28" wp14:editId="7963F982">
                <wp:simplePos x="0" y="0"/>
                <wp:positionH relativeFrom="margin">
                  <wp:posOffset>5381625</wp:posOffset>
                </wp:positionH>
                <wp:positionV relativeFrom="paragraph">
                  <wp:posOffset>1732915</wp:posOffset>
                </wp:positionV>
                <wp:extent cx="552450" cy="323850"/>
                <wp:effectExtent l="0" t="0" r="0" b="0"/>
                <wp:wrapNone/>
                <wp:docPr id="318" name="Group 318"/>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19" name="Oval 319"/>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7F7D977" w14:textId="326FB65B" w:rsidR="003B01D8" w:rsidRPr="0025076A" w:rsidRDefault="003B01D8" w:rsidP="004D1B38">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3350DF28" id="Group 318" o:spid="_x0000_s1114" style="position:absolute;margin-left:423.75pt;margin-top:136.45pt;width:43.5pt;height:25.5pt;z-index:251782144;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">
                <v:oval id="Oval 319" o:spid="_x0000_s1115"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a/MUA&#10;AADcAAAADwAAAGRycy9kb3ducmV2LnhtbESPQWvCQBSE70L/w/IKvZmNLQRNXUUKKaVCxbS5P7LP&#10;JDT7NmQ3mubXuwXB4zAz3zDr7WhacabeNZYVLKIYBHFpdcOVgp/vbL4E4TyyxtYyKfgjB9vNw2yN&#10;qbYXPtI595UIEHYpKqi971IpXVmTQRfZjjh4J9sb9EH2ldQ9XgLctPI5jhNpsOGwUGNHbzWVv/lg&#10;FBTHNpuKzz2edl0yfSXTYXDvB6WeHsfdKwhPo7+Hb+0PreBlsYL/M+EI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gVr8xQAAANwAAAAPAAAAAAAAAAAAAAAAAJgCAABkcnMv&#10;ZG93bnJldi54bWxQSwUGAAAAAAQABAD1AAAAigMAAAAA&#10;" fillcolor="#365f91 [2404]" stroked="f" strokeweight="2pt"/>
                <v:shape id="_x0000_s1116"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AeL8A&#10;AADcAAAADwAAAGRycy9kb3ducmV2LnhtbERPTWvCQBC9F/wPywje6kalpURXEa3goRdtvA/ZMRvM&#10;zobs1MR/7x4KHh/ve7UZfKPu1MU6sIHZNANFXAZbc2Wg+D28f4GKgmyxCUwGHhRhsx69rTC3oecT&#10;3c9SqRTCMUcDTqTNtY6lI49xGlrixF1D51ES7CptO+xTuG/0PMs+tceaU4PDlnaOytv5zxsQsdvZ&#10;o/j28XgZfva9y8oPLIyZjIftEpTQIC/xv/toDSzm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pYB4vwAAANwAAAAPAAAAAAAAAAAAAAAAAJgCAABkcnMvZG93bnJl&#10;di54bWxQSwUGAAAAAAQABAD1AAAAhAMAAAAA&#10;" filled="f" stroked="f">
                  <v:textbox style="mso-fit-shape-to-text:t">
                    <w:txbxContent>
                      <w:p w14:paraId="17F7D977" w14:textId="326FB65B" w:rsidR="003B01D8" w:rsidRPr="0025076A" w:rsidRDefault="003B01D8" w:rsidP="004D1B38">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786240" behindDoc="0" locked="0" layoutInCell="1" allowOverlap="1" wp14:anchorId="7D9CEC04" wp14:editId="0B67D981">
                <wp:simplePos x="0" y="0"/>
                <wp:positionH relativeFrom="margin">
                  <wp:posOffset>5381625</wp:posOffset>
                </wp:positionH>
                <wp:positionV relativeFrom="paragraph">
                  <wp:posOffset>2933065</wp:posOffset>
                </wp:positionV>
                <wp:extent cx="552450" cy="323850"/>
                <wp:effectExtent l="0" t="0" r="0" b="0"/>
                <wp:wrapNone/>
                <wp:docPr id="324" name="Group 324"/>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25" name="Oval 325"/>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65D25DD4" w14:textId="1BCBB203" w:rsidR="003B01D8" w:rsidRPr="0025076A" w:rsidRDefault="003B01D8" w:rsidP="004D1B38">
                              <w:pPr>
                                <w:jc w:val="center"/>
                                <w:rPr>
                                  <w:b/>
                                  <w:bCs/>
                                  <w:color w:val="FFFFFF" w:themeColor="background1"/>
                                  <w:sz w:val="18"/>
                                  <w:szCs w:val="18"/>
                                </w:rPr>
                              </w:pPr>
                              <w:r>
                                <w:rPr>
                                  <w:b/>
                                  <w:bCs/>
                                  <w:color w:val="FFFFFF" w:themeColor="background1"/>
                                  <w:sz w:val="18"/>
                                  <w:szCs w:val="18"/>
                                </w:rPr>
                                <w:t>78</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7D9CEC04" id="Group 324" o:spid="_x0000_s1117" style="position:absolute;margin-left:423.75pt;margin-top:230.95pt;width:43.5pt;height:25.5pt;z-index:251786240;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">
                <v:oval id="Oval 325" o:spid="_x0000_s1118"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RMUA&#10;AADcAAAADwAAAGRycy9kb3ducmV2LnhtbESPQWvCQBSE74X+h+UVems2tTSU6CpSUKQFxbS5P7LP&#10;JJh9G7JrkubXu4LQ4zAz3zCL1Wga0VPnassKXqMYBHFhdc2lgt+fzcsHCOeRNTaWScEfOVgtHx8W&#10;mGo78JH6zJciQNilqKDyvk2ldEVFBl1kW+LgnWxn0AfZlVJ3OAS4aeQsjhNpsOawUGFLnxUV5+xi&#10;FOTHZjPlX994WrfJtE+mw8VtD0o9P43rOQhPo/8P39s7reBt9g6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oJpExQAAANwAAAAPAAAAAAAAAAAAAAAAAJgCAABkcnMv&#10;ZG93bnJldi54bWxQSwUGAAAAAAQABAD1AAAAigMAAAAA&#10;" fillcolor="#365f91 [2404]" stroked="f" strokeweight="2pt"/>
                <v:shape id="_x0000_s1119"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9l8MA&#10;AADcAAAADwAAAGRycy9kb3ducmV2LnhtbESPT2vCQBTE74V+h+UVvNWNSkWiq4h/wEMv1Xh/ZF+z&#10;odm3Ifs08du7hUKPw8z8hlltBt+oO3WxDmxgMs5AEZfB1lwZKC7H9wWoKMgWm8Bk4EERNuvXlxXm&#10;NvT8RfezVCpBOOZowIm0udaxdOQxjkNLnLzv0HmUJLtK2w77BPeNnmbZXHusOS04bGnnqPw537wB&#10;EbudPIqDj6fr8LnvXVZ+YGHM6G3YLkEJDfIf/mufrIHZd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C9l8MAAADcAAAADwAAAAAAAAAAAAAAAACYAgAAZHJzL2Rv&#10;d25yZXYueG1sUEsFBgAAAAAEAAQA9QAAAIgDAAAAAA==&#10;" filled="f" stroked="f">
                  <v:textbox style="mso-fit-shape-to-text:t">
                    <w:txbxContent>
                      <w:p w14:paraId="65D25DD4" w14:textId="1BCBB203" w:rsidR="003B01D8" w:rsidRPr="0025076A" w:rsidRDefault="003B01D8" w:rsidP="004D1B38">
                        <w:pPr>
                          <w:jc w:val="center"/>
                          <w:rPr>
                            <w:b/>
                            <w:bCs/>
                            <w:color w:val="FFFFFF" w:themeColor="background1"/>
                            <w:sz w:val="18"/>
                            <w:szCs w:val="18"/>
                          </w:rPr>
                        </w:pPr>
                        <w:r>
                          <w:rPr>
                            <w:b/>
                            <w:bCs/>
                            <w:color w:val="FFFFFF" w:themeColor="background1"/>
                            <w:sz w:val="18"/>
                            <w:szCs w:val="18"/>
                          </w:rPr>
                          <w:t>78</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784192" behindDoc="0" locked="0" layoutInCell="1" allowOverlap="1" wp14:anchorId="4734408A" wp14:editId="2A0FE548">
                <wp:simplePos x="0" y="0"/>
                <wp:positionH relativeFrom="margin">
                  <wp:posOffset>5374640</wp:posOffset>
                </wp:positionH>
                <wp:positionV relativeFrom="paragraph">
                  <wp:posOffset>2323465</wp:posOffset>
                </wp:positionV>
                <wp:extent cx="552450" cy="323850"/>
                <wp:effectExtent l="0" t="0" r="0" b="0"/>
                <wp:wrapNone/>
                <wp:docPr id="321" name="Group 321"/>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22" name="Oval 32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5D3ABEF1" w14:textId="08479B3B" w:rsidR="003B01D8" w:rsidRPr="0025076A" w:rsidRDefault="003B01D8" w:rsidP="004D1B38">
                              <w:pPr>
                                <w:jc w:val="center"/>
                                <w:rPr>
                                  <w:b/>
                                  <w:bCs/>
                                  <w:color w:val="FFFFFF" w:themeColor="background1"/>
                                  <w:sz w:val="18"/>
                                  <w:szCs w:val="18"/>
                                </w:rPr>
                              </w:pPr>
                              <w:r>
                                <w:rPr>
                                  <w:b/>
                                  <w:bCs/>
                                  <w:color w:val="FFFFFF" w:themeColor="background1"/>
                                  <w:sz w:val="18"/>
                                  <w:szCs w:val="18"/>
                                </w:rPr>
                                <w:t>80</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4734408A" id="Group 321" o:spid="_x0000_s1120" style="position:absolute;margin-left:423.2pt;margin-top:182.95pt;width:43.5pt;height:25.5pt;z-index:251784192;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">
                <v:oval id="Oval 322" o:spid="_x0000_s1121"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CMMUA&#10;AADcAAAADwAAAGRycy9kb3ducmV2LnhtbESPzWrDMBCE74W8g9hAbrUcB0xxooRQSCgtNOTH98Xa&#10;2KbWyliy4/rpq0Khx2FmvmE2u9E0YqDO1ZYVLKMYBHFhdc2lgtv18PwCwnlkjY1lUvBNDnbb2dMG&#10;M20ffKbh4ksRIOwyVFB532ZSuqIigy6yLXHw7rYz6IPsSqk7fAS4aWQSx6k0WHNYqLCl14qKr0tv&#10;FOTn5jDl7x9437fp9JlOp94dT0ot5uN+DcLT6P/Df+03rWCVJP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SQIwxQAAANwAAAAPAAAAAAAAAAAAAAAAAJgCAABkcnMv&#10;ZG93bnJldi54bWxQSwUGAAAAAAQABAD1AAAAigMAAAAA&#10;" fillcolor="#365f91 [2404]" stroked="f" strokeweight="2pt"/>
                <v:shape id="_x0000_s1122"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eD8MA&#10;AADcAAAADwAAAGRycy9kb3ducmV2LnhtbESPT2vCQBTE7wW/w/IEb3Wj0lKiq4h/wEMvtfH+yL5m&#10;Q7NvQ/Zp4rd3hUKPw8z8hlltBt+oG3WxDmxgNs1AEZfB1lwZKL6Prx+goiBbbAKTgTtF2KxHLyvM&#10;bej5i25nqVSCcMzRgBNpc61j6chjnIaWOHk/ofMoSXaVth32Ce4bPc+yd+2x5rTgsKWdo/L3fPUG&#10;ROx2di8OPp4uw+e+d1n5hoUxk/GwXYISGuQ//Nc+WQOL+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ceD8MAAADcAAAADwAAAAAAAAAAAAAAAACYAgAAZHJzL2Rv&#10;d25yZXYueG1sUEsFBgAAAAAEAAQA9QAAAIgDAAAAAA==&#10;" filled="f" stroked="f">
                  <v:textbox style="mso-fit-shape-to-text:t">
                    <w:txbxContent>
                      <w:p w14:paraId="5D3ABEF1" w14:textId="08479B3B" w:rsidR="003B01D8" w:rsidRPr="0025076A" w:rsidRDefault="003B01D8" w:rsidP="004D1B38">
                        <w:pPr>
                          <w:jc w:val="center"/>
                          <w:rPr>
                            <w:b/>
                            <w:bCs/>
                            <w:color w:val="FFFFFF" w:themeColor="background1"/>
                            <w:sz w:val="18"/>
                            <w:szCs w:val="18"/>
                          </w:rPr>
                        </w:pPr>
                        <w:r>
                          <w:rPr>
                            <w:b/>
                            <w:bCs/>
                            <w:color w:val="FFFFFF" w:themeColor="background1"/>
                            <w:sz w:val="18"/>
                            <w:szCs w:val="18"/>
                          </w:rPr>
                          <w:t>80</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780096" behindDoc="0" locked="0" layoutInCell="1" allowOverlap="1" wp14:anchorId="71549105" wp14:editId="3EDBD692">
                <wp:simplePos x="0" y="0"/>
                <wp:positionH relativeFrom="margin">
                  <wp:posOffset>5374640</wp:posOffset>
                </wp:positionH>
                <wp:positionV relativeFrom="paragraph">
                  <wp:posOffset>532765</wp:posOffset>
                </wp:positionV>
                <wp:extent cx="552450" cy="323850"/>
                <wp:effectExtent l="0" t="0" r="0" b="0"/>
                <wp:wrapNone/>
                <wp:docPr id="315" name="Group 315"/>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16" name="Oval 316"/>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45232C63" w14:textId="4A791F8E" w:rsidR="003B01D8" w:rsidRPr="0025076A" w:rsidRDefault="003B01D8" w:rsidP="004D1B38">
                              <w:pPr>
                                <w:jc w:val="center"/>
                                <w:rPr>
                                  <w:b/>
                                  <w:bCs/>
                                  <w:color w:val="FFFFFF" w:themeColor="background1"/>
                                  <w:sz w:val="18"/>
                                  <w:szCs w:val="18"/>
                                </w:rPr>
                              </w:pPr>
                              <w:r>
                                <w:rPr>
                                  <w:b/>
                                  <w:bCs/>
                                  <w:color w:val="FFFFFF" w:themeColor="background1"/>
                                  <w:sz w:val="18"/>
                                  <w:szCs w:val="18"/>
                                </w:rPr>
                                <w:t>80</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71549105" id="Group 315" o:spid="_x0000_s1123" style="position:absolute;margin-left:423.2pt;margin-top:41.95pt;width:43.5pt;height:25.5pt;z-index:251780096;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">
                <v:oval id="Oval 316" o:spid="_x0000_s1124"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OjsMA&#10;AADcAAAADwAAAGRycy9kb3ducmV2LnhtbESP3YrCMBSE7wXfIRzBO01VKFKNIoKyrKD4d39ojm2x&#10;OSlN1NqnNwsLXg4z8w0zXzamFE+qXWFZwWgYgSBOrS44U3A5bwZTEM4jaywtk4I3OVguup05Jtq+&#10;+EjPk89EgLBLUEHufZVI6dKcDLqhrYiDd7O1QR9knUld4yvATSnHURRLgwWHhRwrWueU3k8Po+B6&#10;LDft9XeHt1UVt/u4PTzc9qBUv9esZiA8Nf4b/m//aAWTUQx/Z8IRkI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7OjsMAAADcAAAADwAAAAAAAAAAAAAAAACYAgAAZHJzL2Rv&#10;d25yZXYueG1sUEsFBgAAAAAEAAQA9QAAAIgDAAAAAA==&#10;" fillcolor="#365f91 [2404]" stroked="f" strokeweight="2pt"/>
                <v:shape id="_x0000_s1125"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SscMA&#10;AADcAAAADwAAAGRycy9kb3ducmV2LnhtbESPQWvCQBSE7wX/w/KE3uomllaJriK2BQ+9VOP9kX1m&#10;g9m3Iftq4r/vFgo9DjPzDbPejr5VN+pjE9hAPstAEVfBNlwbKE8fT0tQUZAttoHJwJ0ibDeThzUW&#10;Ngz8Rbej1CpBOBZowIl0hdaxcuQxzkJHnLxL6D1Kkn2tbY9DgvtWz7PsVXtsOC047GjvqLoev70B&#10;EbvL7+W7j4fz+Pk2uKx6wdKYx+m4W4ESGuU//Nc+WAPP+QJ+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DSscMAAADcAAAADwAAAAAAAAAAAAAAAACYAgAAZHJzL2Rv&#10;d25yZXYueG1sUEsFBgAAAAAEAAQA9QAAAIgDAAAAAA==&#10;" filled="f" stroked="f">
                  <v:textbox style="mso-fit-shape-to-text:t">
                    <w:txbxContent>
                      <w:p w14:paraId="45232C63" w14:textId="4A791F8E" w:rsidR="003B01D8" w:rsidRPr="0025076A" w:rsidRDefault="003B01D8" w:rsidP="004D1B38">
                        <w:pPr>
                          <w:jc w:val="center"/>
                          <w:rPr>
                            <w:b/>
                            <w:bCs/>
                            <w:color w:val="FFFFFF" w:themeColor="background1"/>
                            <w:sz w:val="18"/>
                            <w:szCs w:val="18"/>
                          </w:rPr>
                        </w:pPr>
                        <w:r>
                          <w:rPr>
                            <w:b/>
                            <w:bCs/>
                            <w:color w:val="FFFFFF" w:themeColor="background1"/>
                            <w:sz w:val="18"/>
                            <w:szCs w:val="18"/>
                          </w:rPr>
                          <w:t>80</w:t>
                        </w:r>
                        <w:r w:rsidRPr="0025076A">
                          <w:rPr>
                            <w:b/>
                            <w:bCs/>
                            <w:color w:val="FFFFFF" w:themeColor="background1"/>
                            <w:sz w:val="18"/>
                            <w:szCs w:val="18"/>
                          </w:rPr>
                          <w:t>%</w:t>
                        </w:r>
                      </w:p>
                    </w:txbxContent>
                  </v:textbox>
                </v:shape>
                <w10:wrap anchorx="margin"/>
              </v:group>
            </w:pict>
          </mc:Fallback>
        </mc:AlternateContent>
      </w:r>
      <w:r>
        <w:rPr>
          <w:noProof/>
          <w:lang w:eastAsia="en-NZ"/>
        </w:rPr>
        <w:drawing>
          <wp:inline distT="0" distB="0" distL="0" distR="0" wp14:anchorId="0FE1C5F8" wp14:editId="60400183">
            <wp:extent cx="5850890" cy="6076950"/>
            <wp:effectExtent l="0" t="0" r="0" b="0"/>
            <wp:docPr id="314" name="Chart 3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C793912" w14:textId="77777777" w:rsidR="005D70D8" w:rsidRDefault="004C2C3F" w:rsidP="004C2C3F">
      <w:pPr>
        <w:spacing w:line="240" w:lineRule="auto"/>
        <w:rPr>
          <w:sz w:val="14"/>
          <w:szCs w:val="14"/>
          <w:lang w:eastAsia="en-NZ"/>
        </w:rPr>
      </w:pPr>
      <w:r>
        <w:rPr>
          <w:sz w:val="14"/>
          <w:szCs w:val="14"/>
        </w:rPr>
        <w:t xml:space="preserve">Please note: Sub-samples </w:t>
      </w:r>
      <w:r w:rsidRPr="00E97224">
        <w:rPr>
          <w:sz w:val="14"/>
          <w:szCs w:val="14"/>
          <w:lang w:eastAsia="en-NZ"/>
        </w:rPr>
        <w:t xml:space="preserve">based on </w:t>
      </w:r>
      <w:r>
        <w:rPr>
          <w:sz w:val="14"/>
          <w:szCs w:val="14"/>
          <w:lang w:eastAsia="en-NZ"/>
        </w:rPr>
        <w:t xml:space="preserve">who provided </w:t>
      </w:r>
      <w:r w:rsidRPr="00E97224">
        <w:rPr>
          <w:sz w:val="14"/>
          <w:szCs w:val="14"/>
          <w:lang w:eastAsia="en-NZ"/>
        </w:rPr>
        <w:t xml:space="preserve">a response for </w:t>
      </w:r>
      <w:r>
        <w:rPr>
          <w:sz w:val="14"/>
          <w:szCs w:val="14"/>
          <w:lang w:eastAsia="en-NZ"/>
        </w:rPr>
        <w:t>each statement – excludes those who answered ‘not applicable’.</w:t>
      </w:r>
    </w:p>
    <w:p w14:paraId="253B0E11" w14:textId="3F5549E4" w:rsidR="00274837" w:rsidRDefault="00274837" w:rsidP="004C2C3F">
      <w:pPr>
        <w:spacing w:line="240" w:lineRule="auto"/>
        <w:rPr>
          <w:sz w:val="14"/>
          <w:szCs w:val="14"/>
          <w:lang w:eastAsia="en-NZ"/>
        </w:rPr>
      </w:pPr>
      <w:r>
        <w:rPr>
          <w:noProof/>
          <w:lang w:eastAsia="en-NZ"/>
        </w:rPr>
        <mc:AlternateContent>
          <mc:Choice Requires="wpg">
            <w:drawing>
              <wp:anchor distT="0" distB="0" distL="114300" distR="114300" simplePos="0" relativeHeight="251829248" behindDoc="0" locked="0" layoutInCell="1" allowOverlap="1" wp14:anchorId="58F34DE7" wp14:editId="6DB6BBCA">
                <wp:simplePos x="0" y="0"/>
                <wp:positionH relativeFrom="margin">
                  <wp:posOffset>-85725</wp:posOffset>
                </wp:positionH>
                <wp:positionV relativeFrom="paragraph">
                  <wp:posOffset>118110</wp:posOffset>
                </wp:positionV>
                <wp:extent cx="504190" cy="305435"/>
                <wp:effectExtent l="0" t="0" r="0" b="0"/>
                <wp:wrapNone/>
                <wp:docPr id="26" name="Group 26"/>
                <wp:cNvGraphicFramePr/>
                <a:graphic xmlns:a="http://schemas.openxmlformats.org/drawingml/2006/main">
                  <a:graphicData uri="http://schemas.microsoft.com/office/word/2010/wordprocessingGroup">
                    <wpg:wgp>
                      <wpg:cNvGrpSpPr/>
                      <wpg:grpSpPr>
                        <a:xfrm>
                          <a:off x="0" y="0"/>
                          <a:ext cx="504190" cy="305435"/>
                          <a:chOff x="0" y="-11368"/>
                          <a:chExt cx="552450" cy="335218"/>
                        </a:xfrm>
                      </wpg:grpSpPr>
                      <wps:wsp>
                        <wps:cNvPr id="27" name="Oval 27"/>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
                        <wps:cNvSpPr txBox="1">
                          <a:spLocks noChangeArrowheads="1"/>
                        </wps:cNvSpPr>
                        <wps:spPr bwMode="auto">
                          <a:xfrm>
                            <a:off x="0" y="-11368"/>
                            <a:ext cx="552450" cy="278130"/>
                          </a:xfrm>
                          <a:prstGeom prst="rect">
                            <a:avLst/>
                          </a:prstGeom>
                          <a:noFill/>
                          <a:ln w="9525">
                            <a:noFill/>
                            <a:miter lim="800000"/>
                            <a:headEnd/>
                            <a:tailEnd/>
                          </a:ln>
                        </wps:spPr>
                        <wps:txbx>
                          <w:txbxContent>
                            <w:p w14:paraId="52CE0264" w14:textId="27CDC512" w:rsidR="003B01D8" w:rsidRPr="00274837" w:rsidRDefault="003B01D8" w:rsidP="00274837">
                              <w:pPr>
                                <w:jc w:val="center"/>
                                <w:rPr>
                                  <w:b/>
                                  <w:bCs/>
                                  <w:color w:val="FFFFFF" w:themeColor="background1"/>
                                  <w:sz w:val="16"/>
                                  <w:szCs w:val="16"/>
                                </w:rPr>
                              </w:pPr>
                              <w:r w:rsidRPr="00274837">
                                <w:rPr>
                                  <w:b/>
                                  <w:bCs/>
                                  <w:color w:val="FFFFFF" w:themeColor="background1"/>
                                  <w:sz w:val="16"/>
                                  <w:szCs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8F34DE7" id="Group 26" o:spid="_x0000_s1126" style="position:absolute;margin-left:-6.75pt;margin-top:9.3pt;width:39.7pt;height:24.05pt;z-index:251829248;mso-position-horizontal-relative:margin;mso-width-relative:margin;mso-height-relative:margin" coordorigin=",-113" coordsize="5524,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">
                <v:oval id="Oval 27" o:spid="_x0000_s1127"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mDmcMA&#10;AADbAAAADwAAAGRycy9kb3ducmV2LnhtbESPT4vCMBTE78J+h/AWvGm6Hqp0TUUEF3FBUdf7o3n9&#10;g81LaaLWfvqNIHgcZuY3zHzRmVrcqHWVZQVf4wgEcWZ1xYWCv9N6NAPhPLLG2jIpeJCDRfoxmGOi&#10;7Z0PdDv6QgQIuwQVlN43iZQuK8mgG9uGOHi5bQ36INtC6hbvAW5qOYmiWBqsOCyU2NCqpOxyvBoF&#10;50O97s/bX8yXTdzv4n5/dT97pYaf3fIbhKfOv8Ov9kYrmEzh+SX8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mDmcMAAADbAAAADwAAAAAAAAAAAAAAAACYAgAAZHJzL2Rv&#10;d25yZXYueG1sUEsFBgAAAAAEAAQA9QAAAIgDAAAAAA==&#10;" fillcolor="#365f91 [2404]" stroked="f" strokeweight="2pt"/>
                <v:shape id="_x0000_s1128" type="#_x0000_t202" style="position:absolute;top:-113;width:5524;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52CE0264" w14:textId="27CDC512" w:rsidR="003B01D8" w:rsidRPr="00274837" w:rsidRDefault="003B01D8" w:rsidP="00274837">
                        <w:pPr>
                          <w:jc w:val="center"/>
                          <w:rPr>
                            <w:b/>
                            <w:bCs/>
                            <w:color w:val="FFFFFF" w:themeColor="background1"/>
                            <w:sz w:val="16"/>
                            <w:szCs w:val="16"/>
                          </w:rPr>
                        </w:pPr>
                        <w:r w:rsidRPr="00274837">
                          <w:rPr>
                            <w:b/>
                            <w:bCs/>
                            <w:color w:val="FFFFFF" w:themeColor="background1"/>
                            <w:sz w:val="16"/>
                            <w:szCs w:val="16"/>
                          </w:rPr>
                          <w:t>%</w:t>
                        </w:r>
                      </w:p>
                    </w:txbxContent>
                  </v:textbox>
                </v:shape>
                <w10:wrap anchorx="margin"/>
              </v:group>
            </w:pict>
          </mc:Fallback>
        </mc:AlternateContent>
      </w:r>
      <w:r w:rsidR="005D70D8">
        <w:rPr>
          <w:sz w:val="14"/>
          <w:szCs w:val="14"/>
          <w:lang w:eastAsia="en-NZ"/>
        </w:rPr>
        <w:t>Totals may not sum to 100 percent due to rounding.</w:t>
      </w:r>
    </w:p>
    <w:p w14:paraId="74342EA4" w14:textId="72DA64AE" w:rsidR="00274837" w:rsidRDefault="00274837" w:rsidP="004C2C3F">
      <w:pPr>
        <w:spacing w:line="240" w:lineRule="auto"/>
        <w:rPr>
          <w:sz w:val="14"/>
          <w:szCs w:val="14"/>
          <w:lang w:eastAsia="en-NZ"/>
        </w:rPr>
      </w:pPr>
    </w:p>
    <w:p w14:paraId="12953D1F" w14:textId="21E94E5D" w:rsidR="004C2C3F" w:rsidRDefault="00274837" w:rsidP="004C2C3F">
      <w:pPr>
        <w:spacing w:line="240" w:lineRule="auto"/>
        <w:rPr>
          <w:rFonts w:ascii="Arial Black Mäori" w:hAnsi="Arial Black Mäori" w:cs="Arial"/>
          <w:iCs/>
          <w:sz w:val="32"/>
          <w:szCs w:val="28"/>
        </w:rPr>
      </w:pPr>
      <w:r>
        <w:rPr>
          <w:sz w:val="14"/>
          <w:szCs w:val="14"/>
          <w:lang w:eastAsia="en-NZ"/>
        </w:rPr>
        <w:t xml:space="preserve">              </w:t>
      </w:r>
      <w:proofErr w:type="gramStart"/>
      <w:r w:rsidR="00D66ADD">
        <w:rPr>
          <w:sz w:val="14"/>
          <w:szCs w:val="14"/>
          <w:lang w:eastAsia="en-NZ"/>
        </w:rPr>
        <w:t>Percent of women who were satisfied + very satisfied.</w:t>
      </w:r>
      <w:proofErr w:type="gramEnd"/>
      <w:r w:rsidR="004C2C3F">
        <w:br w:type="page"/>
      </w:r>
    </w:p>
    <w:p w14:paraId="02567F1E" w14:textId="609BF583" w:rsidR="004C2C3F" w:rsidRDefault="00934CC4" w:rsidP="00934CC4">
      <w:pPr>
        <w:spacing w:line="240" w:lineRule="auto"/>
        <w:rPr>
          <w:b/>
          <w:bCs/>
        </w:rPr>
      </w:pPr>
      <w:r>
        <w:rPr>
          <w:rFonts w:ascii="Arial Black Mäori" w:hAnsi="Arial Black Mäori" w:cs="Arial"/>
          <w:iCs/>
          <w:noProof/>
          <w:sz w:val="23"/>
          <w:szCs w:val="23"/>
          <w:lang w:eastAsia="en-NZ"/>
        </w:rPr>
        <w:lastRenderedPageBreak/>
        <mc:AlternateContent>
          <mc:Choice Requires="wps">
            <w:drawing>
              <wp:anchor distT="0" distB="0" distL="114300" distR="114300" simplePos="0" relativeHeight="251909120" behindDoc="1" locked="0" layoutInCell="1" allowOverlap="1" wp14:anchorId="3D9F8DE7" wp14:editId="179361C1">
                <wp:simplePos x="0" y="0"/>
                <wp:positionH relativeFrom="column">
                  <wp:posOffset>-52705</wp:posOffset>
                </wp:positionH>
                <wp:positionV relativeFrom="paragraph">
                  <wp:posOffset>-69850</wp:posOffset>
                </wp:positionV>
                <wp:extent cx="5978105" cy="8591550"/>
                <wp:effectExtent l="0" t="0" r="3810" b="0"/>
                <wp:wrapNone/>
                <wp:docPr id="462" name="Rectangle 462"/>
                <wp:cNvGraphicFramePr/>
                <a:graphic xmlns:a="http://schemas.openxmlformats.org/drawingml/2006/main">
                  <a:graphicData uri="http://schemas.microsoft.com/office/word/2010/wordprocessingShape">
                    <wps:wsp>
                      <wps:cNvSpPr/>
                      <wps:spPr>
                        <a:xfrm>
                          <a:off x="0" y="0"/>
                          <a:ext cx="5978105" cy="85915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D0A88CF" id="Rectangle 462" o:spid="_x0000_s1026" style="position:absolute;margin-left:-4.15pt;margin-top:-5.5pt;width:470.7pt;height:676.5pt;z-index:-25140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" fillcolor="#f2f2f2 [3052]" stroked="f" strokeweight="2pt"/>
            </w:pict>
          </mc:Fallback>
        </mc:AlternateContent>
      </w:r>
      <w:r w:rsidR="004C2C3F" w:rsidRPr="0094778D">
        <w:rPr>
          <w:rFonts w:ascii="Arial Black Mäori" w:hAnsi="Arial Black Mäori" w:cs="Arial"/>
          <w:iCs/>
          <w:sz w:val="23"/>
          <w:szCs w:val="23"/>
        </w:rPr>
        <w:t xml:space="preserve">Statistically significant differences for </w:t>
      </w:r>
      <w:r w:rsidR="001F259F">
        <w:rPr>
          <w:rFonts w:ascii="Arial Black Mäori" w:hAnsi="Arial Black Mäori" w:cs="Arial"/>
          <w:iCs/>
          <w:sz w:val="23"/>
          <w:szCs w:val="23"/>
        </w:rPr>
        <w:t>Māori</w:t>
      </w:r>
      <w:r w:rsidR="004C2C3F" w:rsidRPr="0094778D">
        <w:rPr>
          <w:rFonts w:ascii="Arial Black Mäori" w:hAnsi="Arial Black Mäori" w:cs="Arial"/>
          <w:iCs/>
          <w:sz w:val="23"/>
          <w:szCs w:val="23"/>
        </w:rPr>
        <w:t xml:space="preserve">, Pacific and younger </w:t>
      </w:r>
      <w:r w:rsidR="004C2C3F">
        <w:rPr>
          <w:rFonts w:ascii="Arial Black Mäori" w:hAnsi="Arial Black Mäori" w:cs="Arial"/>
          <w:iCs/>
          <w:sz w:val="23"/>
          <w:szCs w:val="23"/>
        </w:rPr>
        <w:t>women</w:t>
      </w:r>
      <w:r w:rsidR="00031DB6" w:rsidRPr="00031DB6">
        <w:rPr>
          <w:rFonts w:ascii="Arial Black Mäori" w:hAnsi="Arial Black Mäori" w:cs="Arial"/>
          <w:iCs/>
          <w:sz w:val="23"/>
          <w:szCs w:val="23"/>
        </w:rPr>
        <w:t xml:space="preserve"> </w:t>
      </w:r>
      <w:r w:rsidR="00031DB6">
        <w:rPr>
          <w:rFonts w:ascii="Arial Black Mäori" w:hAnsi="Arial Black Mäori" w:cs="Arial"/>
          <w:iCs/>
          <w:sz w:val="23"/>
          <w:szCs w:val="23"/>
        </w:rPr>
        <w:t>and women with disabilities</w:t>
      </w:r>
      <w:r w:rsidR="004C2C3F" w:rsidRPr="0094778D">
        <w:rPr>
          <w:rFonts w:ascii="Arial Black Mäori" w:hAnsi="Arial Black Mäori" w:cs="Arial"/>
          <w:iCs/>
          <w:sz w:val="23"/>
          <w:szCs w:val="23"/>
        </w:rPr>
        <w:t xml:space="preserve">, with regard to </w:t>
      </w:r>
      <w:r w:rsidR="004C2C3F">
        <w:rPr>
          <w:rFonts w:ascii="Arial Black Mäori" w:hAnsi="Arial Black Mäori" w:cs="Arial"/>
          <w:iCs/>
          <w:sz w:val="23"/>
          <w:szCs w:val="23"/>
        </w:rPr>
        <w:t xml:space="preserve">the </w:t>
      </w:r>
      <w:r w:rsidR="0066024A">
        <w:rPr>
          <w:rFonts w:ascii="Arial Black Mäori" w:hAnsi="Arial Black Mäori" w:cs="Arial"/>
          <w:iCs/>
          <w:sz w:val="23"/>
          <w:szCs w:val="23"/>
        </w:rPr>
        <w:t>postnatal</w:t>
      </w:r>
      <w:r w:rsidR="004C2C3F">
        <w:rPr>
          <w:rFonts w:ascii="Arial Black Mäori" w:hAnsi="Arial Black Mäori" w:cs="Arial"/>
          <w:iCs/>
          <w:sz w:val="23"/>
          <w:szCs w:val="23"/>
        </w:rPr>
        <w:t xml:space="preserve"> care they received while in hospital or a birthing unit</w:t>
      </w:r>
    </w:p>
    <w:p w14:paraId="4B5765DC" w14:textId="68EC4230" w:rsidR="004C2C3F" w:rsidRPr="008378AC" w:rsidRDefault="007E66F4" w:rsidP="008B4824">
      <w:pPr>
        <w:pStyle w:val="BodyText"/>
        <w:spacing w:after="280"/>
        <w:rPr>
          <w:b/>
        </w:rPr>
      </w:pPr>
      <w:proofErr w:type="spellStart"/>
      <w:r>
        <w:rPr>
          <w:b/>
        </w:rPr>
        <w:t>Mäori</w:t>
      </w:r>
      <w:proofErr w:type="spellEnd"/>
      <w:r>
        <w:rPr>
          <w:b/>
        </w:rPr>
        <w:t xml:space="preserve"> </w:t>
      </w:r>
      <w:r w:rsidR="004C2C3F">
        <w:rPr>
          <w:b/>
        </w:rPr>
        <w:t>women</w:t>
      </w:r>
    </w:p>
    <w:p w14:paraId="72EB7918" w14:textId="2DC98827" w:rsidR="004C2C3F" w:rsidRDefault="007E66F4" w:rsidP="008B4824">
      <w:pPr>
        <w:pStyle w:val="RNZBullets"/>
        <w:spacing w:after="120"/>
      </w:pPr>
      <w:proofErr w:type="spellStart"/>
      <w:r>
        <w:t>Mäori</w:t>
      </w:r>
      <w:proofErr w:type="spellEnd"/>
      <w:r>
        <w:t xml:space="preserve"> </w:t>
      </w:r>
      <w:r w:rsidR="004C2C3F">
        <w:t xml:space="preserve">women were more likely </w:t>
      </w:r>
      <w:r w:rsidR="00926C2A">
        <w:t xml:space="preserve">than women of ‘other’ ethnicities </w:t>
      </w:r>
      <w:r w:rsidR="004C2C3F">
        <w:t xml:space="preserve">to be </w:t>
      </w:r>
      <w:r w:rsidR="004C2C3F" w:rsidRPr="00926C2A">
        <w:t>very satisfied</w:t>
      </w:r>
      <w:r w:rsidR="004C2C3F">
        <w:t xml:space="preserve"> with</w:t>
      </w:r>
      <w:r w:rsidR="008B4824">
        <w:t xml:space="preserve"> the overall care they received at the hospital or birthing unit after the birth of their baby (58 percent, compared with 49 percent), as well as the following individual aspects of care</w:t>
      </w:r>
      <w:r w:rsidR="004C2C3F">
        <w:t>:</w:t>
      </w:r>
      <w:r w:rsidR="008B4824">
        <w:t xml:space="preserve"> </w:t>
      </w:r>
    </w:p>
    <w:p w14:paraId="79BA9A92" w14:textId="77777777" w:rsidR="00A11EE6" w:rsidRDefault="00A11EE6" w:rsidP="008B4824">
      <w:pPr>
        <w:pStyle w:val="RNZBullets"/>
        <w:numPr>
          <w:ilvl w:val="1"/>
          <w:numId w:val="3"/>
        </w:numPr>
        <w:spacing w:before="120" w:after="120"/>
      </w:pPr>
      <w:r>
        <w:t>The amount of privacy they had (61 percent, compared with 55 percent).</w:t>
      </w:r>
    </w:p>
    <w:p w14:paraId="40BC4B62" w14:textId="4F96EDB8" w:rsidR="004C2C3F" w:rsidRDefault="004C2C3F" w:rsidP="008B4824">
      <w:pPr>
        <w:pStyle w:val="RNZBullets"/>
        <w:numPr>
          <w:ilvl w:val="1"/>
          <w:numId w:val="3"/>
        </w:numPr>
        <w:spacing w:before="120" w:after="120"/>
      </w:pPr>
      <w:r>
        <w:t>The care and attention they received from</w:t>
      </w:r>
      <w:r w:rsidR="00934CC4">
        <w:t xml:space="preserve"> the</w:t>
      </w:r>
      <w:r>
        <w:t xml:space="preserve"> hospital or birthing unit staff (60 percent, compared with </w:t>
      </w:r>
      <w:r w:rsidR="00926C2A">
        <w:t>47</w:t>
      </w:r>
      <w:r>
        <w:t xml:space="preserve"> percent).</w:t>
      </w:r>
    </w:p>
    <w:p w14:paraId="6DD6CD3D" w14:textId="28BD1D19" w:rsidR="00A11EE6" w:rsidRDefault="00A11EE6" w:rsidP="008B4824">
      <w:pPr>
        <w:pStyle w:val="RNZBullets"/>
        <w:numPr>
          <w:ilvl w:val="1"/>
          <w:numId w:val="3"/>
        </w:numPr>
        <w:spacing w:before="120" w:after="120"/>
      </w:pPr>
      <w:r>
        <w:t>The help and support available to them during their stay (59 percent, compared with 49 percent).</w:t>
      </w:r>
    </w:p>
    <w:p w14:paraId="12A4B3B0" w14:textId="404AAD0F" w:rsidR="004C2C3F" w:rsidRDefault="004C2C3F" w:rsidP="008B4824">
      <w:pPr>
        <w:pStyle w:val="RNZBullets"/>
        <w:numPr>
          <w:ilvl w:val="1"/>
          <w:numId w:val="3"/>
        </w:numPr>
        <w:spacing w:before="120"/>
      </w:pPr>
      <w:r>
        <w:t xml:space="preserve">The amount of rest they were able to get (48 percent, compared with </w:t>
      </w:r>
      <w:r w:rsidR="00926C2A">
        <w:t>38</w:t>
      </w:r>
      <w:r>
        <w:t xml:space="preserve"> percent).</w:t>
      </w:r>
    </w:p>
    <w:p w14:paraId="538E2C8C" w14:textId="77777777" w:rsidR="004C2C3F" w:rsidRPr="008378AC" w:rsidRDefault="004C2C3F" w:rsidP="008B4824">
      <w:pPr>
        <w:pStyle w:val="BodyText"/>
        <w:spacing w:after="280"/>
        <w:rPr>
          <w:b/>
        </w:rPr>
      </w:pPr>
      <w:r w:rsidRPr="008378AC">
        <w:rPr>
          <w:b/>
        </w:rPr>
        <w:t xml:space="preserve">Pacific </w:t>
      </w:r>
      <w:r>
        <w:rPr>
          <w:b/>
        </w:rPr>
        <w:t>women</w:t>
      </w:r>
    </w:p>
    <w:p w14:paraId="7D2476DD" w14:textId="52F8B9CC" w:rsidR="008B4824" w:rsidRDefault="004C2C3F" w:rsidP="008B4824">
      <w:pPr>
        <w:pStyle w:val="RNZBullets"/>
        <w:spacing w:after="120"/>
      </w:pPr>
      <w:r>
        <w:t xml:space="preserve">Pacific women were more likely </w:t>
      </w:r>
      <w:r w:rsidR="00A11EE6">
        <w:t xml:space="preserve">than women of ‘other’ ethnicities </w:t>
      </w:r>
      <w:r>
        <w:t>to be very satisfied with</w:t>
      </w:r>
      <w:r w:rsidR="008B4824">
        <w:t xml:space="preserve"> the overall care they received at the hospital or birthing unit after the birth of their baby (59 percent, compared with 49 percent), as well as the following individual aspects of care:</w:t>
      </w:r>
    </w:p>
    <w:p w14:paraId="3318F3FF" w14:textId="77777777" w:rsidR="008B4824" w:rsidRDefault="008B4824" w:rsidP="008B4824">
      <w:pPr>
        <w:pStyle w:val="RNZBullets"/>
        <w:numPr>
          <w:ilvl w:val="1"/>
          <w:numId w:val="3"/>
        </w:numPr>
        <w:spacing w:before="0" w:after="120"/>
      </w:pPr>
      <w:r>
        <w:t>The care and attention received from staff (56 percent, compared with 47 percent).</w:t>
      </w:r>
    </w:p>
    <w:p w14:paraId="104FC6E3" w14:textId="3F627D33" w:rsidR="004C2C3F" w:rsidRDefault="00926C2A" w:rsidP="00A11EE6">
      <w:pPr>
        <w:pStyle w:val="RNZBullets"/>
        <w:numPr>
          <w:ilvl w:val="1"/>
          <w:numId w:val="3"/>
        </w:numPr>
        <w:spacing w:before="0" w:after="120"/>
      </w:pPr>
      <w:r>
        <w:t>T</w:t>
      </w:r>
      <w:r w:rsidR="004C2C3F">
        <w:t xml:space="preserve">he food provided by the hospital or birthing unit (49 percent, compared with </w:t>
      </w:r>
      <w:r>
        <w:t>39</w:t>
      </w:r>
      <w:r w:rsidR="004C2C3F">
        <w:t xml:space="preserve"> percent).</w:t>
      </w:r>
    </w:p>
    <w:p w14:paraId="4069F634" w14:textId="58638207" w:rsidR="00926C2A" w:rsidRDefault="00926C2A" w:rsidP="008B4824">
      <w:pPr>
        <w:pStyle w:val="RNZBullets"/>
        <w:numPr>
          <w:ilvl w:val="1"/>
          <w:numId w:val="3"/>
        </w:numPr>
        <w:spacing w:before="0"/>
      </w:pPr>
      <w:r>
        <w:t>The amount of rest they were able to get (49 percent, compared with 38 percent).</w:t>
      </w:r>
    </w:p>
    <w:p w14:paraId="5F8DA5A4" w14:textId="6883CEBF" w:rsidR="004C2C3F" w:rsidRPr="008005B6" w:rsidRDefault="004C2C3F" w:rsidP="00934CC4">
      <w:pPr>
        <w:pStyle w:val="RNZBullets"/>
        <w:numPr>
          <w:ilvl w:val="0"/>
          <w:numId w:val="0"/>
        </w:numPr>
        <w:spacing w:before="0"/>
        <w:rPr>
          <w:b/>
        </w:rPr>
      </w:pPr>
      <w:r w:rsidRPr="008005B6">
        <w:rPr>
          <w:b/>
        </w:rPr>
        <w:t>Young</w:t>
      </w:r>
      <w:r w:rsidR="00377B99">
        <w:rPr>
          <w:b/>
        </w:rPr>
        <w:t>er</w:t>
      </w:r>
      <w:r w:rsidRPr="008005B6">
        <w:rPr>
          <w:b/>
        </w:rPr>
        <w:t xml:space="preserve"> </w:t>
      </w:r>
      <w:r>
        <w:rPr>
          <w:b/>
        </w:rPr>
        <w:t>women</w:t>
      </w:r>
    </w:p>
    <w:p w14:paraId="581860BD" w14:textId="70B56AC8" w:rsidR="004C2C3F" w:rsidRDefault="004C2C3F" w:rsidP="00205748">
      <w:pPr>
        <w:pStyle w:val="RNZBullets"/>
        <w:spacing w:after="120"/>
      </w:pPr>
      <w:r>
        <w:t>Young</w:t>
      </w:r>
      <w:r w:rsidR="00377B99">
        <w:t>er</w:t>
      </w:r>
      <w:r>
        <w:t xml:space="preserve"> </w:t>
      </w:r>
      <w:r w:rsidRPr="008B4824">
        <w:t xml:space="preserve">women were </w:t>
      </w:r>
      <w:r w:rsidR="00205748">
        <w:t>more</w:t>
      </w:r>
      <w:r w:rsidRPr="008B4824">
        <w:t xml:space="preserve"> likely than those aged 25 or older to be very </w:t>
      </w:r>
      <w:r w:rsidR="00205748">
        <w:t>dissatisfied</w:t>
      </w:r>
      <w:r w:rsidRPr="008B4824">
        <w:t xml:space="preserve"> with</w:t>
      </w:r>
      <w:r w:rsidR="00377B99">
        <w:t xml:space="preserve"> the following aspects of</w:t>
      </w:r>
      <w:r w:rsidR="00205748">
        <w:t xml:space="preserve"> postnatal </w:t>
      </w:r>
      <w:r w:rsidR="00377B99">
        <w:t>care</w:t>
      </w:r>
      <w:r w:rsidR="00205748">
        <w:t xml:space="preserve"> they received at a hospital or birthing unit</w:t>
      </w:r>
      <w:r w:rsidR="00377B99">
        <w:t>:</w:t>
      </w:r>
    </w:p>
    <w:p w14:paraId="0658843D" w14:textId="3CD6125A" w:rsidR="00377B99" w:rsidRDefault="00377B99" w:rsidP="00205748">
      <w:pPr>
        <w:pStyle w:val="RNZBullets"/>
        <w:numPr>
          <w:ilvl w:val="1"/>
          <w:numId w:val="3"/>
        </w:numPr>
        <w:spacing w:before="120" w:after="120"/>
      </w:pPr>
      <w:r>
        <w:t xml:space="preserve">The </w:t>
      </w:r>
      <w:r w:rsidR="00205748">
        <w:t>food</w:t>
      </w:r>
      <w:r>
        <w:t xml:space="preserve"> (</w:t>
      </w:r>
      <w:r w:rsidR="00205748">
        <w:t>10</w:t>
      </w:r>
      <w:r>
        <w:t xml:space="preserve"> percent, compared with </w:t>
      </w:r>
      <w:r w:rsidR="00205748">
        <w:t>seven</w:t>
      </w:r>
      <w:r>
        <w:t xml:space="preserve"> percent).</w:t>
      </w:r>
    </w:p>
    <w:p w14:paraId="6207807F" w14:textId="6B9339D0" w:rsidR="004C2C3F" w:rsidRDefault="004C2C3F" w:rsidP="00205748">
      <w:pPr>
        <w:pStyle w:val="RNZBullets"/>
        <w:numPr>
          <w:ilvl w:val="1"/>
          <w:numId w:val="3"/>
        </w:numPr>
        <w:spacing w:before="120" w:after="120"/>
      </w:pPr>
      <w:r>
        <w:t>The amount of time their visitors or support people were allowed to be with them (</w:t>
      </w:r>
      <w:r w:rsidR="00205748">
        <w:t>nine</w:t>
      </w:r>
      <w:r>
        <w:t xml:space="preserve"> percent, compared with </w:t>
      </w:r>
      <w:r w:rsidR="00205748">
        <w:t>five</w:t>
      </w:r>
      <w:r>
        <w:t xml:space="preserve"> percent).</w:t>
      </w:r>
    </w:p>
    <w:p w14:paraId="52633BA5" w14:textId="77777777" w:rsidR="00205748" w:rsidRDefault="00205748" w:rsidP="00205748">
      <w:pPr>
        <w:pStyle w:val="RNZBullets"/>
        <w:numPr>
          <w:ilvl w:val="1"/>
          <w:numId w:val="3"/>
        </w:numPr>
        <w:spacing w:before="120" w:after="120"/>
      </w:pPr>
      <w:r>
        <w:t>The help and support that was available to them during their stay (eight percent, compared with four percent).</w:t>
      </w:r>
    </w:p>
    <w:p w14:paraId="3F408CF3" w14:textId="36BC6876" w:rsidR="008B4824" w:rsidRPr="008005B6" w:rsidRDefault="0035540B" w:rsidP="008B4824">
      <w:pPr>
        <w:pStyle w:val="RNZBullets"/>
        <w:numPr>
          <w:ilvl w:val="0"/>
          <w:numId w:val="0"/>
        </w:numPr>
        <w:spacing w:before="0"/>
        <w:rPr>
          <w:b/>
        </w:rPr>
      </w:pPr>
      <w:r>
        <w:rPr>
          <w:b/>
        </w:rPr>
        <w:t>Women with disabilities</w:t>
      </w:r>
    </w:p>
    <w:p w14:paraId="711CB092" w14:textId="7287EE94" w:rsidR="00A23B00" w:rsidRDefault="008B4824" w:rsidP="0035540B">
      <w:pPr>
        <w:pStyle w:val="RNZBullets"/>
        <w:spacing w:before="0" w:after="120"/>
      </w:pPr>
      <w:r>
        <w:t xml:space="preserve">Women </w:t>
      </w:r>
      <w:r w:rsidR="0035540B">
        <w:t>with disabilities</w:t>
      </w:r>
      <w:r>
        <w:t xml:space="preserve"> were more likely to be</w:t>
      </w:r>
      <w:r w:rsidR="00A23B00">
        <w:t xml:space="preserve"> dissatisfied or</w:t>
      </w:r>
      <w:r>
        <w:t xml:space="preserve"> very dissatisfied with the </w:t>
      </w:r>
      <w:r w:rsidR="00A23B00">
        <w:t>overall care they received at the hospital or birthing unit after they birth of their baby (17 percent, compared with eight percent of women without disabilities), as well as the following individual aspects of care:</w:t>
      </w:r>
    </w:p>
    <w:p w14:paraId="12C77A11" w14:textId="6832696A" w:rsidR="008B4824" w:rsidRDefault="00A23B00" w:rsidP="00A23B00">
      <w:pPr>
        <w:pStyle w:val="RNZBullets"/>
        <w:numPr>
          <w:ilvl w:val="1"/>
          <w:numId w:val="3"/>
        </w:numPr>
        <w:spacing w:before="0" w:after="120"/>
      </w:pPr>
      <w:r>
        <w:t xml:space="preserve">The </w:t>
      </w:r>
      <w:r w:rsidR="008B4824">
        <w:t>care and attention they received from staff (</w:t>
      </w:r>
      <w:r>
        <w:t>20</w:t>
      </w:r>
      <w:r w:rsidR="008B4824">
        <w:t xml:space="preserve"> percent, compared with </w:t>
      </w:r>
      <w:r>
        <w:t>11</w:t>
      </w:r>
      <w:r w:rsidR="008B4824">
        <w:t xml:space="preserve"> percent of </w:t>
      </w:r>
      <w:r>
        <w:t>women without disabilities).</w:t>
      </w:r>
    </w:p>
    <w:p w14:paraId="00B4CE68" w14:textId="22AF90E9" w:rsidR="00A23B00" w:rsidRDefault="00A23B00" w:rsidP="00A23B00">
      <w:pPr>
        <w:pStyle w:val="RNZBullets"/>
        <w:numPr>
          <w:ilvl w:val="1"/>
          <w:numId w:val="3"/>
        </w:numPr>
        <w:spacing w:before="0" w:after="120"/>
      </w:pPr>
      <w:r>
        <w:lastRenderedPageBreak/>
        <w:t>The help and support available to them during their stay (27 percent, compared with 11 percent of women without disabilities).</w:t>
      </w:r>
    </w:p>
    <w:p w14:paraId="4C05757C" w14:textId="77777777" w:rsidR="004C2C3F" w:rsidRPr="00553066" w:rsidRDefault="004C2C3F" w:rsidP="004C2C3F">
      <w:pPr>
        <w:pStyle w:val="Heading2"/>
        <w:numPr>
          <w:ilvl w:val="0"/>
          <w:numId w:val="0"/>
        </w:numPr>
        <w:ind w:left="794" w:hanging="794"/>
      </w:pPr>
      <w:bookmarkStart w:id="74" w:name="_Toc416945936"/>
      <w:bookmarkStart w:id="75" w:name="_Toc419801546"/>
      <w:r w:rsidRPr="00B04D60">
        <w:t>Postnatal care at home</w:t>
      </w:r>
      <w:bookmarkEnd w:id="74"/>
      <w:bookmarkEnd w:id="75"/>
    </w:p>
    <w:p w14:paraId="0878E1CE" w14:textId="6A83991F" w:rsidR="004C2C3F" w:rsidRPr="00934CC4" w:rsidRDefault="004C2C3F" w:rsidP="004C2C3F">
      <w:pPr>
        <w:pStyle w:val="BodyText"/>
        <w:rPr>
          <w:color w:val="943634" w:themeColor="accent2" w:themeShade="BF"/>
        </w:rPr>
      </w:pPr>
      <w:r w:rsidRPr="00934CC4">
        <w:rPr>
          <w:color w:val="943634" w:themeColor="accent2" w:themeShade="BF"/>
        </w:rPr>
        <w:t xml:space="preserve">Being at home with a </w:t>
      </w:r>
      <w:proofErr w:type="spellStart"/>
      <w:r w:rsidRPr="00934CC4">
        <w:rPr>
          <w:color w:val="943634" w:themeColor="accent2" w:themeShade="BF"/>
        </w:rPr>
        <w:t>newborn</w:t>
      </w:r>
      <w:proofErr w:type="spellEnd"/>
      <w:r w:rsidRPr="00934CC4">
        <w:rPr>
          <w:color w:val="943634" w:themeColor="accent2" w:themeShade="BF"/>
        </w:rPr>
        <w:t xml:space="preserve"> can be hard work. Midwives are there to support women and their </w:t>
      </w:r>
      <w:proofErr w:type="spellStart"/>
      <w:r w:rsidR="001A427B">
        <w:rPr>
          <w:color w:val="943634" w:themeColor="accent2" w:themeShade="BF"/>
        </w:rPr>
        <w:t>wh</w:t>
      </w:r>
      <w:r w:rsidR="001A427B">
        <w:rPr>
          <w:rFonts w:ascii="Calibri" w:hAnsi="Calibri" w:cs="Calibri"/>
          <w:color w:val="943634" w:themeColor="accent2" w:themeShade="BF"/>
        </w:rPr>
        <w:t>ā</w:t>
      </w:r>
      <w:r w:rsidR="001A427B">
        <w:rPr>
          <w:color w:val="943634" w:themeColor="accent2" w:themeShade="BF"/>
        </w:rPr>
        <w:t>nau</w:t>
      </w:r>
      <w:proofErr w:type="spellEnd"/>
      <w:r w:rsidRPr="00934CC4">
        <w:rPr>
          <w:color w:val="943634" w:themeColor="accent2" w:themeShade="BF"/>
        </w:rPr>
        <w:t>/families in the first 4-6 weeks after baby is born. Women are entitled to at least five home visits unless they ask not to have them. Midwives and other health professionals should talk with women about their needs and be available if there are any problems during this time.</w:t>
      </w:r>
    </w:p>
    <w:p w14:paraId="207B4174" w14:textId="77777777" w:rsidR="004C2C3F" w:rsidRPr="00934CC4" w:rsidRDefault="004C2C3F" w:rsidP="004C2C3F">
      <w:pPr>
        <w:pStyle w:val="BodyText"/>
        <w:rPr>
          <w:color w:val="943634" w:themeColor="accent2" w:themeShade="BF"/>
        </w:rPr>
      </w:pPr>
      <w:r w:rsidRPr="00934CC4">
        <w:rPr>
          <w:color w:val="943634" w:themeColor="accent2" w:themeShade="BF"/>
        </w:rPr>
        <w:t>The results in this section will help the Ministry of Health to improve the postnatal care women and their babies receive at home in the first 4-6 weeks after birth.</w:t>
      </w:r>
    </w:p>
    <w:p w14:paraId="338AB9A9" w14:textId="77777777" w:rsidR="004C2C3F" w:rsidRDefault="004C2C3F" w:rsidP="004C2C3F">
      <w:pPr>
        <w:pStyle w:val="Heading4"/>
        <w:numPr>
          <w:ilvl w:val="3"/>
          <w:numId w:val="2"/>
        </w:numPr>
      </w:pPr>
      <w:r>
        <w:t>Home visits from a midwife</w:t>
      </w:r>
    </w:p>
    <w:p w14:paraId="6C015CE9" w14:textId="524929F0" w:rsidR="004C2C3F" w:rsidRDefault="004C2C3F" w:rsidP="004C2C3F">
      <w:pPr>
        <w:pStyle w:val="BodyText"/>
        <w:rPr>
          <w:color w:val="000000" w:themeColor="text1"/>
        </w:rPr>
      </w:pPr>
      <w:r>
        <w:rPr>
          <w:color w:val="000000" w:themeColor="text1"/>
        </w:rPr>
        <w:t>All women were asked how many home visits their midwife made following the birth of their child (</w:t>
      </w:r>
      <w:r>
        <w:rPr>
          <w:color w:val="000000" w:themeColor="text1"/>
        </w:rPr>
        <w:fldChar w:fldCharType="begin"/>
      </w:r>
      <w:r>
        <w:rPr>
          <w:color w:val="000000" w:themeColor="text1"/>
        </w:rPr>
        <w:instrText xml:space="preserve"> REF _Ref416182755 \h  \* MERGEFORMAT </w:instrText>
      </w:r>
      <w:r>
        <w:rPr>
          <w:color w:val="000000" w:themeColor="text1"/>
        </w:rPr>
      </w:r>
      <w:r>
        <w:rPr>
          <w:color w:val="000000" w:themeColor="text1"/>
        </w:rPr>
        <w:fldChar w:fldCharType="separate"/>
      </w:r>
      <w:r w:rsidR="005F690D" w:rsidRPr="005F690D">
        <w:rPr>
          <w:color w:val="000000" w:themeColor="text1"/>
        </w:rPr>
        <w:t>Figure 20</w:t>
      </w:r>
      <w:r>
        <w:rPr>
          <w:color w:val="000000" w:themeColor="text1"/>
        </w:rPr>
        <w:fldChar w:fldCharType="end"/>
      </w:r>
      <w:r>
        <w:rPr>
          <w:color w:val="000000" w:themeColor="text1"/>
        </w:rPr>
        <w:t>) and if</w:t>
      </w:r>
      <w:r w:rsidR="00934CC4">
        <w:rPr>
          <w:color w:val="000000" w:themeColor="text1"/>
        </w:rPr>
        <w:t xml:space="preserve"> they felt</w:t>
      </w:r>
      <w:r>
        <w:rPr>
          <w:color w:val="000000" w:themeColor="text1"/>
        </w:rPr>
        <w:t xml:space="preserve"> the amount of visits they received was right for them (</w:t>
      </w:r>
      <w:r>
        <w:rPr>
          <w:color w:val="000000" w:themeColor="text1"/>
        </w:rPr>
        <w:fldChar w:fldCharType="begin"/>
      </w:r>
      <w:r>
        <w:rPr>
          <w:color w:val="000000" w:themeColor="text1"/>
        </w:rPr>
        <w:instrText xml:space="preserve"> REF _Ref416182754 \h  \* MERGEFORMAT </w:instrText>
      </w:r>
      <w:r>
        <w:rPr>
          <w:color w:val="000000" w:themeColor="text1"/>
        </w:rPr>
      </w:r>
      <w:r>
        <w:rPr>
          <w:color w:val="000000" w:themeColor="text1"/>
        </w:rPr>
        <w:fldChar w:fldCharType="separate"/>
      </w:r>
      <w:r w:rsidR="005F690D" w:rsidRPr="005F690D">
        <w:rPr>
          <w:color w:val="000000" w:themeColor="text1"/>
        </w:rPr>
        <w:t>Figure 21</w:t>
      </w:r>
      <w:r>
        <w:rPr>
          <w:color w:val="000000" w:themeColor="text1"/>
        </w:rPr>
        <w:fldChar w:fldCharType="end"/>
      </w:r>
      <w:r>
        <w:rPr>
          <w:color w:val="000000" w:themeColor="text1"/>
        </w:rPr>
        <w:t>).</w:t>
      </w:r>
    </w:p>
    <w:p w14:paraId="0B5652A8" w14:textId="77777777" w:rsidR="004C2C3F" w:rsidRDefault="004C2C3F" w:rsidP="004C2C3F">
      <w:pPr>
        <w:pStyle w:val="BodyText"/>
        <w:rPr>
          <w:color w:val="000000" w:themeColor="text1"/>
        </w:rPr>
      </w:pPr>
      <w:r>
        <w:rPr>
          <w:color w:val="000000" w:themeColor="text1"/>
        </w:rPr>
        <w:t>More than one-half of</w:t>
      </w:r>
      <w:r w:rsidRPr="00F95084">
        <w:rPr>
          <w:color w:val="000000" w:themeColor="text1"/>
        </w:rPr>
        <w:t xml:space="preserve"> </w:t>
      </w:r>
      <w:r>
        <w:rPr>
          <w:color w:val="000000" w:themeColor="text1"/>
        </w:rPr>
        <w:t>all women</w:t>
      </w:r>
      <w:r w:rsidRPr="00F95084">
        <w:rPr>
          <w:color w:val="000000" w:themeColor="text1"/>
        </w:rPr>
        <w:t xml:space="preserve"> </w:t>
      </w:r>
      <w:r>
        <w:rPr>
          <w:color w:val="000000" w:themeColor="text1"/>
        </w:rPr>
        <w:t>(58 percent) reported having received up to six</w:t>
      </w:r>
      <w:r w:rsidRPr="00F95084">
        <w:rPr>
          <w:color w:val="000000" w:themeColor="text1"/>
        </w:rPr>
        <w:t xml:space="preserve"> visits at home from their midwife in the 4-6 weeks</w:t>
      </w:r>
      <w:r>
        <w:rPr>
          <w:color w:val="000000" w:themeColor="text1"/>
        </w:rPr>
        <w:t xml:space="preserve"> following the baby’s birth. Another third (34 percent) reported having received 7-12 visits, while six percent were visited 13 times or more. </w:t>
      </w:r>
    </w:p>
    <w:p w14:paraId="09AD9BD3" w14:textId="77777777" w:rsidR="004C2C3F" w:rsidRDefault="004C2C3F" w:rsidP="004C2C3F">
      <w:pPr>
        <w:pStyle w:val="BodyText"/>
        <w:rPr>
          <w:color w:val="000000" w:themeColor="text1"/>
        </w:rPr>
      </w:pPr>
      <w:r>
        <w:rPr>
          <w:color w:val="000000" w:themeColor="text1"/>
        </w:rPr>
        <w:t>Only one percent of women received no home visits at all.</w:t>
      </w:r>
    </w:p>
    <w:p w14:paraId="643FA83F" w14:textId="77777777" w:rsidR="004C2C3F" w:rsidRPr="001C1DE3" w:rsidRDefault="004C2C3F" w:rsidP="004C2C3F">
      <w:pPr>
        <w:pStyle w:val="Caption"/>
        <w:rPr>
          <w:b/>
          <w:sz w:val="16"/>
          <w:szCs w:val="16"/>
        </w:rPr>
      </w:pPr>
      <w:bookmarkStart w:id="76" w:name="_Ref416182755"/>
      <w:r w:rsidRPr="001C1DE3">
        <w:rPr>
          <w:sz w:val="16"/>
          <w:szCs w:val="16"/>
        </w:rPr>
        <w:t xml:space="preserve">Figure </w:t>
      </w:r>
      <w:r w:rsidRPr="001C1DE3">
        <w:rPr>
          <w:sz w:val="16"/>
          <w:szCs w:val="16"/>
        </w:rPr>
        <w:fldChar w:fldCharType="begin"/>
      </w:r>
      <w:r w:rsidRPr="001C1DE3">
        <w:rPr>
          <w:sz w:val="16"/>
          <w:szCs w:val="16"/>
        </w:rPr>
        <w:instrText xml:space="preserve"> SEQ Figure \* ARABIC </w:instrText>
      </w:r>
      <w:r w:rsidRPr="001C1DE3">
        <w:rPr>
          <w:sz w:val="16"/>
          <w:szCs w:val="16"/>
        </w:rPr>
        <w:fldChar w:fldCharType="separate"/>
      </w:r>
      <w:r w:rsidR="005F690D">
        <w:rPr>
          <w:noProof/>
          <w:sz w:val="16"/>
          <w:szCs w:val="16"/>
        </w:rPr>
        <w:t>20</w:t>
      </w:r>
      <w:r w:rsidRPr="001C1DE3">
        <w:rPr>
          <w:sz w:val="16"/>
          <w:szCs w:val="16"/>
        </w:rPr>
        <w:fldChar w:fldCharType="end"/>
      </w:r>
      <w:bookmarkEnd w:id="76"/>
      <w:r w:rsidRPr="001C1DE3">
        <w:rPr>
          <w:sz w:val="16"/>
          <w:szCs w:val="16"/>
        </w:rPr>
        <w:t xml:space="preserve">: </w:t>
      </w:r>
      <w:r w:rsidRPr="001C1DE3">
        <w:rPr>
          <w:b/>
          <w:sz w:val="16"/>
          <w:szCs w:val="16"/>
        </w:rPr>
        <w:t>Number of home visits received from midwives</w:t>
      </w:r>
    </w:p>
    <w:p w14:paraId="7926545F" w14:textId="77777777" w:rsidR="004C2C3F" w:rsidRPr="001C1DE3" w:rsidRDefault="004C2C3F" w:rsidP="004C2C3F">
      <w:pPr>
        <w:pStyle w:val="TableQuestion"/>
        <w:rPr>
          <w:sz w:val="16"/>
          <w:szCs w:val="16"/>
        </w:rPr>
      </w:pPr>
      <w:r w:rsidRPr="001C1DE3">
        <w:rPr>
          <w:sz w:val="16"/>
          <w:szCs w:val="16"/>
        </w:rPr>
        <w:t xml:space="preserve">Q21. After the birth of your baby, how many </w:t>
      </w:r>
      <w:r w:rsidRPr="001C1DE3">
        <w:rPr>
          <w:sz w:val="16"/>
          <w:szCs w:val="16"/>
          <w:u w:val="single"/>
        </w:rPr>
        <w:t>home</w:t>
      </w:r>
      <w:r w:rsidRPr="001C1DE3">
        <w:rPr>
          <w:sz w:val="16"/>
          <w:szCs w:val="16"/>
        </w:rPr>
        <w:t xml:space="preserve"> visits did your midwife make?</w:t>
      </w:r>
    </w:p>
    <w:p w14:paraId="4E7FB865" w14:textId="6EE8E8CC" w:rsidR="004C2C3F" w:rsidRDefault="00377B99" w:rsidP="004C2C3F">
      <w:pPr>
        <w:pStyle w:val="NoSpacing"/>
      </w:pPr>
      <w:r>
        <w:rPr>
          <w:noProof/>
          <w:lang w:eastAsia="en-NZ"/>
        </w:rPr>
        <w:drawing>
          <wp:inline distT="0" distB="0" distL="0" distR="0" wp14:anchorId="7837B9DD" wp14:editId="1286FBA6">
            <wp:extent cx="3514725" cy="2886075"/>
            <wp:effectExtent l="0" t="0" r="0" b="0"/>
            <wp:docPr id="227" name="Char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4D1EC83" w14:textId="77777777" w:rsidR="004C2C3F" w:rsidRPr="002F1202" w:rsidRDefault="004C2C3F" w:rsidP="004C2C3F">
      <w:pPr>
        <w:pStyle w:val="NoSpacing"/>
        <w:rPr>
          <w:sz w:val="14"/>
          <w:szCs w:val="14"/>
        </w:rPr>
      </w:pPr>
      <w:r w:rsidRPr="002F1202">
        <w:rPr>
          <w:sz w:val="14"/>
          <w:szCs w:val="14"/>
        </w:rPr>
        <w:t>Base (n=3</w:t>
      </w:r>
      <w:r>
        <w:rPr>
          <w:sz w:val="14"/>
          <w:szCs w:val="14"/>
        </w:rPr>
        <w:t>763</w:t>
      </w:r>
      <w:r w:rsidRPr="002F1202">
        <w:rPr>
          <w:sz w:val="14"/>
          <w:szCs w:val="14"/>
        </w:rPr>
        <w:t>).</w:t>
      </w:r>
    </w:p>
    <w:p w14:paraId="546B0DB1" w14:textId="77777777" w:rsidR="004C2C3F" w:rsidRDefault="004C2C3F" w:rsidP="004C2C3F">
      <w:pPr>
        <w:pStyle w:val="NoSpacing"/>
        <w:rPr>
          <w:sz w:val="14"/>
          <w:szCs w:val="14"/>
          <w:lang w:eastAsia="en-NZ"/>
        </w:rPr>
      </w:pPr>
      <w:r w:rsidRPr="002F1202">
        <w:rPr>
          <w:sz w:val="14"/>
          <w:szCs w:val="14"/>
        </w:rPr>
        <w:t xml:space="preserve">Sub-sample </w:t>
      </w:r>
      <w:r w:rsidRPr="002F1202">
        <w:rPr>
          <w:sz w:val="14"/>
          <w:szCs w:val="14"/>
          <w:lang w:eastAsia="en-NZ"/>
        </w:rPr>
        <w:t xml:space="preserve">based on </w:t>
      </w:r>
      <w:r>
        <w:rPr>
          <w:sz w:val="14"/>
          <w:szCs w:val="14"/>
          <w:lang w:eastAsia="en-NZ"/>
        </w:rPr>
        <w:t>women</w:t>
      </w:r>
      <w:r w:rsidRPr="002F1202">
        <w:rPr>
          <w:sz w:val="14"/>
          <w:szCs w:val="14"/>
          <w:lang w:eastAsia="en-NZ"/>
        </w:rPr>
        <w:t xml:space="preserve"> who provide</w:t>
      </w:r>
      <w:r>
        <w:rPr>
          <w:sz w:val="14"/>
          <w:szCs w:val="14"/>
          <w:lang w:eastAsia="en-NZ"/>
        </w:rPr>
        <w:t>d</w:t>
      </w:r>
      <w:r w:rsidRPr="002F1202">
        <w:rPr>
          <w:sz w:val="14"/>
          <w:szCs w:val="14"/>
          <w:lang w:eastAsia="en-NZ"/>
        </w:rPr>
        <w:t xml:space="preserve"> a response for this question.</w:t>
      </w:r>
    </w:p>
    <w:p w14:paraId="67B18AAF" w14:textId="21225C4E" w:rsidR="005D70D8" w:rsidRPr="002F1202" w:rsidRDefault="005D70D8" w:rsidP="004C2C3F">
      <w:pPr>
        <w:pStyle w:val="NoSpacing"/>
        <w:rPr>
          <w:sz w:val="14"/>
          <w:szCs w:val="14"/>
        </w:rPr>
      </w:pPr>
      <w:r>
        <w:rPr>
          <w:sz w:val="14"/>
          <w:szCs w:val="14"/>
          <w:lang w:eastAsia="en-NZ"/>
        </w:rPr>
        <w:t>Total may not sum to 100 percent due to rounding.</w:t>
      </w:r>
    </w:p>
    <w:p w14:paraId="29F930AB" w14:textId="77777777" w:rsidR="004C2C3F" w:rsidRDefault="004C2C3F" w:rsidP="004C2C3F">
      <w:pPr>
        <w:spacing w:line="240" w:lineRule="auto"/>
      </w:pPr>
      <w:r>
        <w:br w:type="page"/>
      </w:r>
    </w:p>
    <w:p w14:paraId="57CCE324" w14:textId="6BE84B4D" w:rsidR="004C2C3F" w:rsidRDefault="00FB7FFC" w:rsidP="00FB7FFC">
      <w:pPr>
        <w:pStyle w:val="BodyText"/>
      </w:pPr>
      <w:r>
        <w:lastRenderedPageBreak/>
        <w:t>M</w:t>
      </w:r>
      <w:r w:rsidR="004C2C3F">
        <w:t>ost of the women who received 1-6 home visits from their midwife felt this was the ‘right amount’ of visits (83 percent)</w:t>
      </w:r>
      <w:r>
        <w:t>. T</w:t>
      </w:r>
      <w:r w:rsidR="004C2C3F">
        <w:t>hose who received more than six visits were</w:t>
      </w:r>
      <w:r>
        <w:t xml:space="preserve"> even more likely to agree that the received the ‘right amount’ of visits </w:t>
      </w:r>
      <w:r w:rsidR="004C2C3F">
        <w:t>(96 percent of those who received 7-12 visits and 95 percent of those who received 13 or more visits).</w:t>
      </w:r>
    </w:p>
    <w:p w14:paraId="6A32BFCE" w14:textId="533CDF3F" w:rsidR="004C2C3F" w:rsidRDefault="00FB7FFC" w:rsidP="00FB7FFC">
      <w:pPr>
        <w:pStyle w:val="BodyText"/>
      </w:pPr>
      <w:r>
        <w:t>O</w:t>
      </w:r>
      <w:r w:rsidR="004C2C3F">
        <w:t>ne percent (n=30 women) reported having not received any home visits from their midwife in the 4-6 weeks following the baby’s birth. Approximately one-half of these women (54 percent) were happy to have not received any visits, while 46 percent described it as ‘too few’.</w:t>
      </w:r>
    </w:p>
    <w:p w14:paraId="37F538F9" w14:textId="4ADBEA28" w:rsidR="004C2C3F" w:rsidRDefault="004C2C3F" w:rsidP="00AF6963">
      <w:pPr>
        <w:pStyle w:val="RNZBullets"/>
        <w:numPr>
          <w:ilvl w:val="0"/>
          <w:numId w:val="0"/>
        </w:numPr>
        <w:spacing w:before="0"/>
      </w:pPr>
      <w:r>
        <w:t xml:space="preserve">There were no significant differences in terms of the number of home visits received and whether or not the number was considered to be the right amount, for </w:t>
      </w:r>
      <w:proofErr w:type="spellStart"/>
      <w:r w:rsidR="00AF6963">
        <w:t>Mäori</w:t>
      </w:r>
      <w:proofErr w:type="spellEnd"/>
      <w:r>
        <w:t>, Pacific or younger women</w:t>
      </w:r>
      <w:r w:rsidR="008B282C">
        <w:t xml:space="preserve"> or women with disabilities</w:t>
      </w:r>
      <w:r>
        <w:t>.</w:t>
      </w:r>
    </w:p>
    <w:p w14:paraId="55977AF4" w14:textId="77777777" w:rsidR="004C2C3F" w:rsidRPr="007C30E6" w:rsidRDefault="004C2C3F" w:rsidP="004C2C3F">
      <w:pPr>
        <w:pStyle w:val="Caption"/>
        <w:rPr>
          <w:b/>
          <w:sz w:val="16"/>
          <w:szCs w:val="16"/>
        </w:rPr>
      </w:pPr>
      <w:bookmarkStart w:id="77" w:name="_Ref416182754"/>
      <w:r w:rsidRPr="007C30E6">
        <w:rPr>
          <w:sz w:val="16"/>
          <w:szCs w:val="16"/>
        </w:rPr>
        <w:t xml:space="preserve">Figure </w:t>
      </w:r>
      <w:r w:rsidRPr="007C30E6">
        <w:rPr>
          <w:sz w:val="16"/>
          <w:szCs w:val="16"/>
        </w:rPr>
        <w:fldChar w:fldCharType="begin"/>
      </w:r>
      <w:r w:rsidRPr="007C30E6">
        <w:rPr>
          <w:sz w:val="16"/>
          <w:szCs w:val="16"/>
        </w:rPr>
        <w:instrText xml:space="preserve"> SEQ Figure \* ARABIC </w:instrText>
      </w:r>
      <w:r w:rsidRPr="007C30E6">
        <w:rPr>
          <w:sz w:val="16"/>
          <w:szCs w:val="16"/>
        </w:rPr>
        <w:fldChar w:fldCharType="separate"/>
      </w:r>
      <w:r w:rsidR="005F690D">
        <w:rPr>
          <w:noProof/>
          <w:sz w:val="16"/>
          <w:szCs w:val="16"/>
        </w:rPr>
        <w:t>21</w:t>
      </w:r>
      <w:r w:rsidRPr="007C30E6">
        <w:rPr>
          <w:sz w:val="16"/>
          <w:szCs w:val="16"/>
        </w:rPr>
        <w:fldChar w:fldCharType="end"/>
      </w:r>
      <w:bookmarkEnd w:id="77"/>
      <w:r w:rsidRPr="007C30E6">
        <w:rPr>
          <w:sz w:val="16"/>
          <w:szCs w:val="16"/>
        </w:rPr>
        <w:t xml:space="preserve">: </w:t>
      </w:r>
      <w:r w:rsidRPr="007C30E6">
        <w:rPr>
          <w:b/>
          <w:sz w:val="16"/>
          <w:szCs w:val="16"/>
        </w:rPr>
        <w:t xml:space="preserve">Whether or not </w:t>
      </w:r>
      <w:r>
        <w:rPr>
          <w:b/>
          <w:sz w:val="16"/>
          <w:szCs w:val="16"/>
        </w:rPr>
        <w:t>women</w:t>
      </w:r>
      <w:r w:rsidRPr="007C30E6">
        <w:rPr>
          <w:b/>
          <w:sz w:val="16"/>
          <w:szCs w:val="16"/>
        </w:rPr>
        <w:t xml:space="preserve"> received the right amount of home visits</w:t>
      </w:r>
    </w:p>
    <w:p w14:paraId="2F54BBF5" w14:textId="77777777" w:rsidR="004C2C3F" w:rsidRPr="007C30E6" w:rsidRDefault="004C2C3F" w:rsidP="004C2C3F">
      <w:pPr>
        <w:pStyle w:val="TableQuestion"/>
        <w:rPr>
          <w:sz w:val="16"/>
          <w:szCs w:val="16"/>
        </w:rPr>
      </w:pPr>
      <w:r w:rsidRPr="007C30E6">
        <w:rPr>
          <w:sz w:val="16"/>
          <w:szCs w:val="16"/>
        </w:rPr>
        <w:t xml:space="preserve">Q21. After the birth of your baby, how many </w:t>
      </w:r>
      <w:r w:rsidRPr="007C30E6">
        <w:rPr>
          <w:sz w:val="16"/>
          <w:szCs w:val="16"/>
          <w:u w:val="single"/>
        </w:rPr>
        <w:t>home</w:t>
      </w:r>
      <w:r w:rsidRPr="007C30E6">
        <w:rPr>
          <w:sz w:val="16"/>
          <w:szCs w:val="16"/>
        </w:rPr>
        <w:t xml:space="preserve"> visits did your midwife make?</w:t>
      </w:r>
    </w:p>
    <w:p w14:paraId="60BB6D42" w14:textId="77777777" w:rsidR="004C2C3F" w:rsidRPr="007C30E6" w:rsidRDefault="004C2C3F" w:rsidP="004C2C3F">
      <w:pPr>
        <w:pStyle w:val="TableQuestion"/>
        <w:rPr>
          <w:sz w:val="16"/>
          <w:szCs w:val="16"/>
        </w:rPr>
      </w:pPr>
      <w:r w:rsidRPr="007C30E6">
        <w:rPr>
          <w:sz w:val="16"/>
          <w:szCs w:val="16"/>
        </w:rPr>
        <w:t>Q22. Was this the right amount of visits for you?</w:t>
      </w:r>
    </w:p>
    <w:p w14:paraId="115B7337" w14:textId="77777777" w:rsidR="004C2C3F" w:rsidRDefault="004C2C3F" w:rsidP="00206011">
      <w:pPr>
        <w:pStyle w:val="NoSpacing"/>
      </w:pPr>
      <w:r w:rsidRPr="00F13AE2">
        <w:rPr>
          <w:noProof/>
          <w:lang w:eastAsia="en-NZ"/>
        </w:rPr>
        <w:drawing>
          <wp:inline distT="0" distB="0" distL="0" distR="0" wp14:anchorId="268DCF47" wp14:editId="5F70C8D9">
            <wp:extent cx="5743575" cy="306705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C5FD094" w14:textId="77777777" w:rsidR="004C2C3F" w:rsidRPr="002F1202" w:rsidRDefault="004C2C3F" w:rsidP="00206011">
      <w:pPr>
        <w:pStyle w:val="NoSpacing"/>
        <w:rPr>
          <w:sz w:val="14"/>
          <w:szCs w:val="14"/>
        </w:rPr>
      </w:pPr>
      <w:r w:rsidRPr="002F1202">
        <w:rPr>
          <w:sz w:val="14"/>
          <w:szCs w:val="14"/>
        </w:rPr>
        <w:t>Base (n=3</w:t>
      </w:r>
      <w:r>
        <w:rPr>
          <w:sz w:val="14"/>
          <w:szCs w:val="14"/>
        </w:rPr>
        <w:t>755</w:t>
      </w:r>
      <w:r w:rsidRPr="002F1202">
        <w:rPr>
          <w:sz w:val="14"/>
          <w:szCs w:val="14"/>
        </w:rPr>
        <w:t>).</w:t>
      </w:r>
    </w:p>
    <w:p w14:paraId="02D1C889" w14:textId="77777777" w:rsidR="004C2C3F" w:rsidRDefault="004C2C3F" w:rsidP="00206011">
      <w:pPr>
        <w:pStyle w:val="NoSpacing"/>
        <w:rPr>
          <w:sz w:val="14"/>
          <w:szCs w:val="14"/>
          <w:lang w:eastAsia="en-NZ"/>
        </w:rPr>
      </w:pPr>
      <w:r>
        <w:rPr>
          <w:sz w:val="14"/>
          <w:szCs w:val="14"/>
        </w:rPr>
        <w:t xml:space="preserve">Sub-sample </w:t>
      </w:r>
      <w:r w:rsidRPr="00E97224">
        <w:rPr>
          <w:sz w:val="14"/>
          <w:szCs w:val="14"/>
          <w:lang w:eastAsia="en-NZ"/>
        </w:rPr>
        <w:t xml:space="preserve">based on </w:t>
      </w:r>
      <w:r>
        <w:rPr>
          <w:sz w:val="14"/>
          <w:szCs w:val="14"/>
          <w:lang w:eastAsia="en-NZ"/>
        </w:rPr>
        <w:t xml:space="preserve">women who provided </w:t>
      </w:r>
      <w:r w:rsidRPr="00E97224">
        <w:rPr>
          <w:sz w:val="14"/>
          <w:szCs w:val="14"/>
          <w:lang w:eastAsia="en-NZ"/>
        </w:rPr>
        <w:t xml:space="preserve">a response for </w:t>
      </w:r>
      <w:r>
        <w:rPr>
          <w:sz w:val="14"/>
          <w:szCs w:val="14"/>
          <w:lang w:eastAsia="en-NZ"/>
        </w:rPr>
        <w:t>both questions.</w:t>
      </w:r>
    </w:p>
    <w:p w14:paraId="7C2BAAF1" w14:textId="5079F7E3" w:rsidR="00206011" w:rsidRPr="00C6779D" w:rsidRDefault="00206011" w:rsidP="00206011">
      <w:pPr>
        <w:pStyle w:val="NoSpacing"/>
      </w:pPr>
      <w:r>
        <w:rPr>
          <w:sz w:val="14"/>
          <w:szCs w:val="14"/>
          <w:lang w:eastAsia="en-NZ"/>
        </w:rPr>
        <w:t>Totals may not sum to 100 percent due to rounding.</w:t>
      </w:r>
    </w:p>
    <w:p w14:paraId="4506F288" w14:textId="77777777" w:rsidR="004C2C3F" w:rsidRPr="002F1202" w:rsidRDefault="004C2C3F" w:rsidP="004C2C3F">
      <w:pPr>
        <w:pStyle w:val="NoSpacing"/>
        <w:rPr>
          <w:sz w:val="14"/>
          <w:szCs w:val="14"/>
        </w:rPr>
      </w:pPr>
    </w:p>
    <w:p w14:paraId="36931F2E" w14:textId="77777777" w:rsidR="004C2C3F" w:rsidRPr="007C30E6" w:rsidRDefault="004C2C3F" w:rsidP="004C2C3F">
      <w:pPr>
        <w:pStyle w:val="Caption"/>
        <w:rPr>
          <w:lang w:val="en-NZ"/>
        </w:rPr>
      </w:pPr>
    </w:p>
    <w:p w14:paraId="451FF509" w14:textId="77777777" w:rsidR="004C2C3F" w:rsidRPr="00667172" w:rsidRDefault="004C2C3F" w:rsidP="004C2C3F">
      <w:pPr>
        <w:pStyle w:val="BodyText"/>
      </w:pPr>
    </w:p>
    <w:p w14:paraId="7608457D" w14:textId="77777777" w:rsidR="004C2C3F" w:rsidRDefault="004C2C3F" w:rsidP="004C2C3F">
      <w:pPr>
        <w:pStyle w:val="Caption"/>
        <w:rPr>
          <w:bCs w:val="0"/>
        </w:rPr>
      </w:pPr>
      <w:r>
        <w:br w:type="page"/>
      </w:r>
    </w:p>
    <w:p w14:paraId="365EC9D7" w14:textId="77777777" w:rsidR="004C2C3F" w:rsidRDefault="004C2C3F" w:rsidP="004C2C3F">
      <w:pPr>
        <w:pStyle w:val="Heading4"/>
        <w:numPr>
          <w:ilvl w:val="3"/>
          <w:numId w:val="2"/>
        </w:numPr>
      </w:pPr>
      <w:r>
        <w:lastRenderedPageBreak/>
        <w:t>Satisfaction with postnatal care received at home</w:t>
      </w:r>
    </w:p>
    <w:p w14:paraId="6D7219A4" w14:textId="77777777" w:rsidR="004C2C3F" w:rsidRDefault="004C2C3F" w:rsidP="004C2C3F">
      <w:pPr>
        <w:pStyle w:val="BodyText"/>
      </w:pPr>
      <w:r>
        <w:t>All women were asked to rate how satisfied they were with particular aspects of the postnatal care they received at home in the weeks following the baby’s birth. Satisfaction was measured using a scale from 1 to 5 where 1 = very dissatisfied and 5 = very satisfied.</w:t>
      </w:r>
    </w:p>
    <w:p w14:paraId="4D4E8EEE" w14:textId="77777777" w:rsidR="004C2C3F" w:rsidRDefault="004C2C3F" w:rsidP="004C2C3F">
      <w:pPr>
        <w:pStyle w:val="BodyText"/>
      </w:pPr>
      <w:r>
        <w:t>Overall, 89 percent of women were satisfied or very satisfied with the care they received from their midwife during the first few weeks at home with their baby.</w:t>
      </w:r>
    </w:p>
    <w:p w14:paraId="0CCF5694" w14:textId="77777777" w:rsidR="009418A5" w:rsidRDefault="009418A5" w:rsidP="009418A5">
      <w:pPr>
        <w:pStyle w:val="Verbatim"/>
      </w:pPr>
      <w:r>
        <w:t>[Name]</w:t>
      </w:r>
      <w:r w:rsidRPr="009418A5">
        <w:t xml:space="preserve"> was an exceptional midwife and a wonderful, caring, loving person. She will always be a</w:t>
      </w:r>
      <w:r>
        <w:t xml:space="preserve"> </w:t>
      </w:r>
      <w:r w:rsidRPr="009418A5">
        <w:t>part of our family.</w:t>
      </w:r>
    </w:p>
    <w:p w14:paraId="538BC55E" w14:textId="13DEF9EC" w:rsidR="004C2C3F" w:rsidRDefault="009418A5" w:rsidP="009418A5">
      <w:pPr>
        <w:pStyle w:val="Verbatim"/>
      </w:pPr>
      <w:r w:rsidRPr="009418A5">
        <w:t>I was very</w:t>
      </w:r>
      <w:r>
        <w:t>,</w:t>
      </w:r>
      <w:r w:rsidRPr="009418A5">
        <w:t xml:space="preserve"> very lucky to have an amazing midwife who went the extra mi</w:t>
      </w:r>
      <w:r>
        <w:t>le and her care was exceptional.</w:t>
      </w:r>
    </w:p>
    <w:p w14:paraId="7B50CE3A" w14:textId="66048BC4" w:rsidR="009418A5" w:rsidRDefault="009418A5" w:rsidP="009418A5">
      <w:pPr>
        <w:pStyle w:val="Verbatim"/>
      </w:pPr>
      <w:r w:rsidRPr="00826A85">
        <w:t>My midwife was amazing and I will definitely be trying to have her or anyone else from her team</w:t>
      </w:r>
      <w:r>
        <w:t xml:space="preserve"> [next time]</w:t>
      </w:r>
      <w:r w:rsidRPr="00826A85">
        <w:t>. It was sad to end the relationship after my six post weeks.</w:t>
      </w:r>
    </w:p>
    <w:p w14:paraId="5174C6D3" w14:textId="5EA75627" w:rsidR="009418A5" w:rsidRDefault="009418A5" w:rsidP="009418A5">
      <w:pPr>
        <w:pStyle w:val="Verbatim"/>
      </w:pPr>
      <w:r w:rsidRPr="00826A85">
        <w:t>I was very fortunate to have an extremely ex</w:t>
      </w:r>
      <w:r>
        <w:t xml:space="preserve">perienced and amazing midwife. </w:t>
      </w:r>
      <w:r w:rsidRPr="00826A85">
        <w:t xml:space="preserve">She made every step of my pregnancy right through to birth and </w:t>
      </w:r>
      <w:r w:rsidR="0066024A">
        <w:t>postnatal</w:t>
      </w:r>
      <w:r w:rsidRPr="00826A85">
        <w:t xml:space="preserve"> care an absolute stress-free time.  </w:t>
      </w:r>
    </w:p>
    <w:p w14:paraId="5913FE6F" w14:textId="07FC757B" w:rsidR="009418A5" w:rsidRDefault="009418A5" w:rsidP="009418A5">
      <w:pPr>
        <w:pStyle w:val="Verbatim"/>
      </w:pPr>
      <w:r w:rsidRPr="00826A85">
        <w:t xml:space="preserve">My midwife was amazing in every aspect of my pregnancy and care for my daughter after she was born. </w:t>
      </w:r>
    </w:p>
    <w:p w14:paraId="341F8556" w14:textId="5BDAC3A9" w:rsidR="004C2C3F" w:rsidRDefault="004C2C3F" w:rsidP="00934CC4">
      <w:pPr>
        <w:pStyle w:val="BodyText"/>
      </w:pPr>
      <w:r>
        <w:t>Individual aspects of the postnatal care received at home were also positively rated, with at least 70 percent of women describing themselves as being ‘very satisfied’ with:</w:t>
      </w:r>
    </w:p>
    <w:p w14:paraId="384AF415" w14:textId="77777777" w:rsidR="004C2C3F" w:rsidRDefault="004C2C3F" w:rsidP="004C2C3F">
      <w:pPr>
        <w:pStyle w:val="RNZBullets"/>
      </w:pPr>
      <w:r>
        <w:t xml:space="preserve">The physical checks carried out on their baby (76 percent were very satisfied). </w:t>
      </w:r>
    </w:p>
    <w:p w14:paraId="2E829A2E" w14:textId="77777777" w:rsidR="004C2C3F" w:rsidRDefault="004C2C3F" w:rsidP="004C2C3F">
      <w:pPr>
        <w:pStyle w:val="RNZBullets"/>
      </w:pPr>
      <w:r>
        <w:t>The way in which their background, culture, beliefs and values were respected (75 percent).</w:t>
      </w:r>
    </w:p>
    <w:p w14:paraId="6361944D" w14:textId="77777777" w:rsidR="004C2C3F" w:rsidRDefault="004C2C3F" w:rsidP="004C2C3F">
      <w:pPr>
        <w:pStyle w:val="RNZBullets"/>
      </w:pPr>
      <w:r>
        <w:t>The way in which their decisions, views and choices were respected (72 percent).</w:t>
      </w:r>
    </w:p>
    <w:p w14:paraId="318333A7" w14:textId="77777777" w:rsidR="004C2C3F" w:rsidRDefault="004C2C3F" w:rsidP="004C2C3F">
      <w:pPr>
        <w:pStyle w:val="RNZBullets"/>
      </w:pPr>
      <w:r>
        <w:t>The advice they received from their midwife about caring for their baby (72 percent).</w:t>
      </w:r>
    </w:p>
    <w:p w14:paraId="116153CE" w14:textId="77777777" w:rsidR="004C2C3F" w:rsidRDefault="004C2C3F" w:rsidP="004C2C3F">
      <w:pPr>
        <w:pStyle w:val="RNZBullets"/>
      </w:pPr>
      <w:r>
        <w:t>Their midwife listening to them (72 percent).</w:t>
      </w:r>
    </w:p>
    <w:p w14:paraId="5DD8B9E9" w14:textId="77777777" w:rsidR="004C2C3F" w:rsidRDefault="004C2C3F" w:rsidP="004C2C3F">
      <w:pPr>
        <w:pStyle w:val="RNZBullets"/>
      </w:pPr>
      <w:r>
        <w:t>The advice from their midwife about caring for themselves (71 percent).</w:t>
      </w:r>
    </w:p>
    <w:p w14:paraId="5E6102B3" w14:textId="77777777" w:rsidR="004C2C3F" w:rsidRDefault="004C2C3F" w:rsidP="004C2C3F">
      <w:pPr>
        <w:pStyle w:val="RNZBullets"/>
      </w:pPr>
      <w:r>
        <w:t>The way their midwife responded to their needs (71 percent).</w:t>
      </w:r>
    </w:p>
    <w:p w14:paraId="614D6660" w14:textId="4C070DF0" w:rsidR="00FB7FFC" w:rsidRDefault="00FB7FFC" w:rsidP="00341F66">
      <w:pPr>
        <w:pStyle w:val="RNZBullets"/>
        <w:numPr>
          <w:ilvl w:val="0"/>
          <w:numId w:val="0"/>
        </w:numPr>
      </w:pPr>
      <w:r>
        <w:t>Women were least likely to be very satisfied with the physical checks completed on themselves (</w:t>
      </w:r>
      <w:r w:rsidR="00341F66">
        <w:t>67</w:t>
      </w:r>
      <w:r>
        <w:t xml:space="preserve"> percent were satisfied or very satisfied).</w:t>
      </w:r>
    </w:p>
    <w:p w14:paraId="3F3D8E1B" w14:textId="7FA7A77F" w:rsidR="00341F66" w:rsidRDefault="003C0E5F" w:rsidP="00341F66">
      <w:pPr>
        <w:pStyle w:val="Verbatim"/>
      </w:pPr>
      <w:r>
        <w:t>[I had an]</w:t>
      </w:r>
      <w:r w:rsidRPr="003C0E5F">
        <w:t xml:space="preserve"> infection which apparently she should've noticed as it was bad.</w:t>
      </w:r>
    </w:p>
    <w:p w14:paraId="12664BC1" w14:textId="37818A69" w:rsidR="003C0E5F" w:rsidRDefault="003C0E5F" w:rsidP="00341F66">
      <w:pPr>
        <w:pStyle w:val="Verbatim"/>
      </w:pPr>
      <w:r>
        <w:t>N</w:t>
      </w:r>
      <w:r w:rsidRPr="003C0E5F">
        <w:t>o checks when there should have been in order to detect infection.</w:t>
      </w:r>
    </w:p>
    <w:p w14:paraId="42AA17F8" w14:textId="77777777" w:rsidR="003C0E5F" w:rsidRDefault="003C0E5F" w:rsidP="00FB7FFC">
      <w:pPr>
        <w:pStyle w:val="RNZBullets"/>
        <w:numPr>
          <w:ilvl w:val="0"/>
          <w:numId w:val="0"/>
        </w:numPr>
      </w:pPr>
    </w:p>
    <w:p w14:paraId="4AB16BD0" w14:textId="77777777" w:rsidR="004C2C3F" w:rsidRDefault="004C2C3F" w:rsidP="004C2C3F">
      <w:pPr>
        <w:pStyle w:val="Caption"/>
        <w:rPr>
          <w:b/>
        </w:rPr>
      </w:pPr>
      <w:r w:rsidRPr="0021047C">
        <w:t xml:space="preserve">Figure </w:t>
      </w:r>
      <w:r w:rsidRPr="0021047C">
        <w:fldChar w:fldCharType="begin"/>
      </w:r>
      <w:r w:rsidRPr="0021047C">
        <w:instrText xml:space="preserve"> SEQ Figure \* ARABIC </w:instrText>
      </w:r>
      <w:r w:rsidRPr="0021047C">
        <w:fldChar w:fldCharType="separate"/>
      </w:r>
      <w:r w:rsidR="005F690D">
        <w:rPr>
          <w:noProof/>
        </w:rPr>
        <w:t>22</w:t>
      </w:r>
      <w:r w:rsidRPr="0021047C">
        <w:fldChar w:fldCharType="end"/>
      </w:r>
      <w:r w:rsidRPr="0021047C">
        <w:t xml:space="preserve">: </w:t>
      </w:r>
      <w:r>
        <w:rPr>
          <w:b/>
        </w:rPr>
        <w:t>Satisfaction with postnatal care received at home</w:t>
      </w:r>
    </w:p>
    <w:p w14:paraId="1381DBCA" w14:textId="54885583" w:rsidR="004C2C3F" w:rsidRDefault="004C2C3F" w:rsidP="004C2C3F">
      <w:pPr>
        <w:pStyle w:val="TableQuestion"/>
        <w:rPr>
          <w:sz w:val="18"/>
        </w:rPr>
      </w:pPr>
      <w:r>
        <w:rPr>
          <w:sz w:val="18"/>
        </w:rPr>
        <w:t>Q23. Thinking about the postnatal care you received at home, how satisfied were you with…?</w:t>
      </w:r>
    </w:p>
    <w:p w14:paraId="79040F0B" w14:textId="158F518F" w:rsidR="008B282C" w:rsidRPr="008B282C" w:rsidRDefault="00FE67E6" w:rsidP="008B282C">
      <w:r>
        <w:rPr>
          <w:noProof/>
          <w:lang w:eastAsia="en-NZ"/>
        </w:rPr>
        <mc:AlternateContent>
          <mc:Choice Requires="wpg">
            <w:drawing>
              <wp:anchor distT="0" distB="0" distL="114300" distR="114300" simplePos="0" relativeHeight="251979776" behindDoc="0" locked="0" layoutInCell="1" allowOverlap="1" wp14:anchorId="363893F8" wp14:editId="345A2EA3">
                <wp:simplePos x="0" y="0"/>
                <wp:positionH relativeFrom="rightMargin">
                  <wp:posOffset>-464820</wp:posOffset>
                </wp:positionH>
                <wp:positionV relativeFrom="paragraph">
                  <wp:posOffset>6365875</wp:posOffset>
                </wp:positionV>
                <wp:extent cx="552450" cy="323850"/>
                <wp:effectExtent l="0" t="0" r="0" b="0"/>
                <wp:wrapNone/>
                <wp:docPr id="932" name="Group 932"/>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933" name="Oval 933"/>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5950E902" w14:textId="68A40112" w:rsidR="00FE67E6" w:rsidRPr="0025076A" w:rsidRDefault="00FE67E6" w:rsidP="00FE67E6">
                              <w:pPr>
                                <w:jc w:val="center"/>
                                <w:rPr>
                                  <w:b/>
                                  <w:bCs/>
                                  <w:color w:val="FFFFFF" w:themeColor="background1"/>
                                  <w:sz w:val="18"/>
                                  <w:szCs w:val="18"/>
                                </w:rPr>
                              </w:pPr>
                              <w:r>
                                <w:rPr>
                                  <w:b/>
                                  <w:bCs/>
                                  <w:color w:val="FFFFFF" w:themeColor="background1"/>
                                  <w:sz w:val="18"/>
                                  <w:szCs w:val="18"/>
                                </w:rPr>
                                <w:t>84</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363893F8" id="Group 932" o:spid="_x0000_s1129" style="position:absolute;margin-left:-36.6pt;margin-top:501.25pt;width:43.5pt;height:25.5pt;z-index:251979776;mso-position-horizontal-relative:right-margin-area"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">
                <v:oval id="Oval 933" o:spid="_x0000_s1130"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YGpMQA&#10;AADcAAAADwAAAGRycy9kb3ducmV2LnhtbESPQYvCMBSE7wv7H8IT9ramKhStRpEFZVFQ7K73R/Ns&#10;i81LaaLW/nojCB6HmfmGmS1aU4krNa60rGDQj0AQZ1aXnCv4/1t9j0E4j6yxskwK7uRgMf/8mGGi&#10;7Y0PdE19LgKEXYIKCu/rREqXFWTQ9W1NHLyTbQz6IJtc6gZvAW4qOYyiWBosOSwUWNNPQdk5vRgF&#10;x0O16o6bLZ6Wddzt4m5/ceu9Ul+9djkF4an17/Cr/asVTEYjeJ4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GBqTEAAAA3AAAAA8AAAAAAAAAAAAAAAAAmAIAAGRycy9k&#10;b3ducmV2LnhtbFBLBQYAAAAABAAEAPUAAACJAwAAAAA=&#10;" fillcolor="#365f91 [2404]" stroked="f" strokeweight="2pt"/>
                <v:shape id="_x0000_s1131"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0ndMMA&#10;AADcAAAADwAAAGRycy9kb3ducmV2LnhtbESPQWvCQBSE74X+h+UJ3urG2hZNXUWqgodeqvH+yL5m&#10;g9m3Iftq4r93C4Ueh5n5hlmuB9+oK3WxDmxgOslAEZfB1lwZKE77pzmoKMgWm8Bk4EYR1qvHhyXm&#10;NvT8RdejVCpBOOZowIm0udaxdOQxTkJLnLzv0HmUJLtK2w77BPeNfs6yN+2x5rTgsKUPR+Xl+OMN&#10;iNjN9FbsfDych89t77LyFQtjxqNh8w5KaJD/8F/7YA0sZi/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0ndMMAAADcAAAADwAAAAAAAAAAAAAAAACYAgAAZHJzL2Rv&#10;d25yZXYueG1sUEsFBgAAAAAEAAQA9QAAAIgDAAAAAA==&#10;" filled="f" stroked="f">
                  <v:textbox style="mso-fit-shape-to-text:t">
                    <w:txbxContent>
                      <w:p w14:paraId="5950E902" w14:textId="68A40112" w:rsidR="00FE67E6" w:rsidRPr="0025076A" w:rsidRDefault="00FE67E6" w:rsidP="00FE67E6">
                        <w:pPr>
                          <w:jc w:val="center"/>
                          <w:rPr>
                            <w:b/>
                            <w:bCs/>
                            <w:color w:val="FFFFFF" w:themeColor="background1"/>
                            <w:sz w:val="18"/>
                            <w:szCs w:val="18"/>
                          </w:rPr>
                        </w:pPr>
                        <w:r>
                          <w:rPr>
                            <w:b/>
                            <w:bCs/>
                            <w:color w:val="FFFFFF" w:themeColor="background1"/>
                            <w:sz w:val="18"/>
                            <w:szCs w:val="18"/>
                          </w:rPr>
                          <w:t>84</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977728" behindDoc="0" locked="0" layoutInCell="1" allowOverlap="1" wp14:anchorId="60E1877C" wp14:editId="7F040C18">
                <wp:simplePos x="0" y="0"/>
                <wp:positionH relativeFrom="rightMargin">
                  <wp:posOffset>-474345</wp:posOffset>
                </wp:positionH>
                <wp:positionV relativeFrom="paragraph">
                  <wp:posOffset>5765800</wp:posOffset>
                </wp:positionV>
                <wp:extent cx="552450" cy="323850"/>
                <wp:effectExtent l="0" t="0" r="0" b="0"/>
                <wp:wrapNone/>
                <wp:docPr id="929" name="Group 929"/>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930" name="Oval 930"/>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1"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850F390" w14:textId="69AA826D" w:rsidR="00FE67E6" w:rsidRPr="0025076A" w:rsidRDefault="00FE67E6" w:rsidP="00FE67E6">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60E1877C" id="Group 929" o:spid="_x0000_s1132" style="position:absolute;margin-left:-37.35pt;margin-top:454pt;width:43.5pt;height:25.5pt;z-index:251977728;mso-position-horizontal-relative:right-margin-area"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">
                <v:oval id="Oval 930" o:spid="_x0000_s1133"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SY08EA&#10;AADcAAAADwAAAGRycy9kb3ducmV2LnhtbERPy4rCMBTdD/gP4QruxnQUythpFBEUUVDUcX9pbh9M&#10;c1OaqLVfbxbCLA/nnS46U4s7ta6yrOBrHIEgzqyuuFDwe1l/foNwHlljbZkUPMnBYj74SDHR9sEn&#10;up99IUIIuwQVlN43iZQuK8mgG9uGOHC5bQ36ANtC6hYfIdzUchJFsTRYcWgosaFVSdnf+WYUXE/1&#10;ur/u9pgvm7g/xP3x5jZHpUbDbvkDwlPn/8Vv91YrmE3D/HAmHAE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UmNPBAAAA3AAAAA8AAAAAAAAAAAAAAAAAmAIAAGRycy9kb3du&#10;cmV2LnhtbFBLBQYAAAAABAAEAPUAAACGAwAAAAA=&#10;" fillcolor="#365f91 [2404]" stroked="f" strokeweight="2pt"/>
                <v:shape id="_x0000_s1134"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E7MMA&#10;AADcAAAADwAAAGRycy9kb3ducmV2LnhtbESPQWvCQBSE7wX/w/KE3uomlhaNriK2BQ+9VOP9kX1m&#10;g9m3Iftq4r/vFgo9DjPzDbPejr5VN+pjE9hAPstAEVfBNlwbKE8fTwtQUZAttoHJwJ0ibDeThzUW&#10;Ngz8Rbej1CpBOBZowIl0hdaxcuQxzkJHnLxL6D1Kkn2tbY9DgvtWz7PsVXtsOC047GjvqLoev70B&#10;EbvL7+W7j4fz+Pk2uKx6wdKYx+m4W4ESGuU//Nc+WAPL5xx+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qE7MMAAADcAAAADwAAAAAAAAAAAAAAAACYAgAAZHJzL2Rv&#10;d25yZXYueG1sUEsFBgAAAAAEAAQA9QAAAIgDAAAAAA==&#10;" filled="f" stroked="f">
                  <v:textbox style="mso-fit-shape-to-text:t">
                    <w:txbxContent>
                      <w:p w14:paraId="7850F390" w14:textId="69AA826D" w:rsidR="00FE67E6" w:rsidRPr="0025076A" w:rsidRDefault="00FE67E6" w:rsidP="00FE67E6">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973632" behindDoc="0" locked="0" layoutInCell="1" allowOverlap="1" wp14:anchorId="0CE2D978" wp14:editId="1B61218E">
                <wp:simplePos x="0" y="0"/>
                <wp:positionH relativeFrom="rightMargin">
                  <wp:posOffset>-464820</wp:posOffset>
                </wp:positionH>
                <wp:positionV relativeFrom="paragraph">
                  <wp:posOffset>4622800</wp:posOffset>
                </wp:positionV>
                <wp:extent cx="552450" cy="323850"/>
                <wp:effectExtent l="0" t="0" r="0" b="0"/>
                <wp:wrapNone/>
                <wp:docPr id="441" name="Group 441"/>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442" name="Oval 44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1420FF8" w14:textId="6A80C23C" w:rsidR="00FE67E6" w:rsidRPr="0025076A" w:rsidRDefault="00FE67E6" w:rsidP="00FE67E6">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0CE2D978" id="Group 441" o:spid="_x0000_s1135" style="position:absolute;margin-left:-36.6pt;margin-top:364pt;width:43.5pt;height:25.5pt;z-index:251973632;mso-position-horizontal-relative:right-margin-area"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">
                <v:oval id="Oval 442" o:spid="_x0000_s1136"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q9cMA&#10;AADcAAAADwAAAGRycy9kb3ducmV2LnhtbESP3YrCMBSE74V9h3AWvNNUkSLVKCK4LAqKf/eH5tgW&#10;m5PSRK19eiMIXg4z8w0znTemFHeqXWFZwaAfgSBOrS44U3A6rnpjEM4jaywtk4InOZjPfjpTTLR9&#10;8J7uB5+JAGGXoILc+yqR0qU5GXR9WxEH72Jrgz7IOpO6xkeAm1IOoyiWBgsOCzlWtMwpvR5uRsF5&#10;X67a83qDl0UVt9u43d3c306p7m+zmIDw1Phv+NP+1wpGoyG8z4Qj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wq9cMAAADcAAAADwAAAAAAAAAAAAAAAACYAgAAZHJzL2Rv&#10;d25yZXYueG1sUEsFBgAAAAAEAAQA9QAAAIgDAAAAAA==&#10;" fillcolor="#365f91 [2404]" stroked="f" strokeweight="2pt"/>
                <v:shape id="_x0000_s1137"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2ysMA&#10;AADcAAAADwAAAGRycy9kb3ducmV2LnhtbESPT2vCQBTE74V+h+UVvNWN9Q8ldRWpCh68qOn9kX3N&#10;hmbfhuyrid/eLRQ8DjPzG2a5HnyjrtTFOrCByTgDRVwGW3NloLjsX99BRUG22AQmAzeKsF49Py0x&#10;t6HnE13PUqkE4ZijASfS5lrH0pHHOA4tcfK+Q+dRkuwqbTvsE9w3+i3LFtpjzWnBYUufjsqf8683&#10;IGI3k1ux8/HwNRy3vcvKORbGjF6GzQcooUEe4f/2wRqYzabwd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I2ysMAAADcAAAADwAAAAAAAAAAAAAAAACYAgAAZHJzL2Rv&#10;d25yZXYueG1sUEsFBgAAAAAEAAQA9QAAAIgDAAAAAA==&#10;" filled="f" stroked="f">
                  <v:textbox style="mso-fit-shape-to-text:t">
                    <w:txbxContent>
                      <w:p w14:paraId="11420FF8" w14:textId="6A80C23C" w:rsidR="00FE67E6" w:rsidRPr="0025076A" w:rsidRDefault="00FE67E6" w:rsidP="00FE67E6">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975680" behindDoc="0" locked="0" layoutInCell="1" allowOverlap="1" wp14:anchorId="553929F7" wp14:editId="1A0540A6">
                <wp:simplePos x="0" y="0"/>
                <wp:positionH relativeFrom="rightMargin">
                  <wp:posOffset>-474345</wp:posOffset>
                </wp:positionH>
                <wp:positionV relativeFrom="paragraph">
                  <wp:posOffset>5213350</wp:posOffset>
                </wp:positionV>
                <wp:extent cx="552450" cy="323850"/>
                <wp:effectExtent l="0" t="0" r="0" b="0"/>
                <wp:wrapNone/>
                <wp:docPr id="444" name="Group 444"/>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445" name="Oval 445"/>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FA2EDD3" w14:textId="1CAD509C" w:rsidR="00FE67E6" w:rsidRPr="0025076A" w:rsidRDefault="00FE67E6" w:rsidP="00FE67E6">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553929F7" id="Group 444" o:spid="_x0000_s1138" style="position:absolute;margin-left:-37.35pt;margin-top:410.5pt;width:43.5pt;height:25.5pt;z-index:251975680;mso-position-horizontal-relative:right-margin-area"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">
                <v:oval id="Oval 445" o:spid="_x0000_s1139"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WygcUA&#10;AADcAAAADwAAAGRycy9kb3ducmV2LnhtbESPQWvCQBSE74X+h+UVems2lRgkdRUpKEWhYtrcH9ln&#10;Epp9G7Krifn13ULB4zAz3zDL9WhacaXeNZYVvEYxCOLS6oYrBd9f25cFCOeRNbaWScGNHKxXjw9L&#10;zLQd+ETX3FciQNhlqKD2vsukdGVNBl1kO+LgnW1v0AfZV1L3OAS4aeUsjlNpsOGwUGNH7zWVP/nF&#10;KChO7XYq9gc8b7p0+kyn48Xtjko9P42bNxCeRn8P/7c/tIIkmcP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1bKBxQAAANwAAAAPAAAAAAAAAAAAAAAAAJgCAABkcnMv&#10;ZG93bnJldi54bWxQSwUGAAAAAAQABAD1AAAAigMAAAAA&#10;" fillcolor="#365f91 [2404]" stroked="f" strokeweight="2pt"/>
                <v:shape id="_x0000_s1140"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m7rL8A&#10;AADcAAAADwAAAGRycy9kb3ducmV2LnhtbERPTWvCQBC9F/wPywje6kbB0kZXEa3goRdtvA/ZMRvM&#10;zobs1MR/7x4KHh/ve7UZfKPu1MU6sIHZNANFXAZbc2Wg+D28f4KKgmyxCUwGHhRhsx69rTC3oecT&#10;3c9SqRTCMUcDTqTNtY6lI49xGlrixF1D51ES7CptO+xTuG/0PMs+tMeaU4PDlnaOytv5zxsQsdvZ&#10;o/j28XgZfva9y8oFFsZMxsN2CUpokJf43320Br7m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CbusvwAAANwAAAAPAAAAAAAAAAAAAAAAAJgCAABkcnMvZG93bnJl&#10;di54bWxQSwUGAAAAAAQABAD1AAAAhAMAAAAA&#10;" filled="f" stroked="f">
                  <v:textbox style="mso-fit-shape-to-text:t">
                    <w:txbxContent>
                      <w:p w14:paraId="7FA2EDD3" w14:textId="1CAD509C" w:rsidR="00FE67E6" w:rsidRPr="0025076A" w:rsidRDefault="00FE67E6" w:rsidP="00FE67E6">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971584" behindDoc="0" locked="0" layoutInCell="1" allowOverlap="1" wp14:anchorId="7D2D5295" wp14:editId="25AA4C69">
                <wp:simplePos x="0" y="0"/>
                <wp:positionH relativeFrom="rightMargin">
                  <wp:posOffset>-469265</wp:posOffset>
                </wp:positionH>
                <wp:positionV relativeFrom="paragraph">
                  <wp:posOffset>4037965</wp:posOffset>
                </wp:positionV>
                <wp:extent cx="552450" cy="323850"/>
                <wp:effectExtent l="0" t="0" r="0" b="0"/>
                <wp:wrapNone/>
                <wp:docPr id="438" name="Group 438"/>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439" name="Oval 439"/>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0687F809" w14:textId="07C1E2D3" w:rsidR="00FE67E6" w:rsidRPr="0025076A" w:rsidRDefault="00FE67E6" w:rsidP="00FE67E6">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7D2D5295" id="Group 438" o:spid="_x0000_s1141" style="position:absolute;margin-left:-36.95pt;margin-top:317.95pt;width:43.5pt;height:25.5pt;z-index:251971584;mso-position-horizontal-relative:right-margin-area"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">
                <v:oval id="Oval 439" o:spid="_x0000_s1142"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7L+cYA&#10;AADcAAAADwAAAGRycy9kb3ducmV2LnhtbESPzWrDMBCE74W8g9hAb42ctJjGiRJMwKW00JC/+2Jt&#10;bBNrZSzZcf30VaHQ4zAz3zDr7WBq0VPrKssK5rMIBHFudcWFgvMpe3oF4TyyxtoyKfgmB9vN5GGN&#10;ibZ3PlB/9IUIEHYJKii9bxIpXV6SQTezDXHwrrY16INsC6lbvAe4qeUiimJpsOKwUGJDu5Ly27Ez&#10;Ci6HOhsvH594TZt4/IrHfefe9ko9Tod0BcLT4P/Df+13reDleQm/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7L+cYAAADcAAAADwAAAAAAAAAAAAAAAACYAgAAZHJz&#10;L2Rvd25yZXYueG1sUEsFBgAAAAAEAAQA9QAAAIsDAAAAAA==&#10;" fillcolor="#365f91 [2404]" stroked="f" strokeweight="2pt"/>
                <v:shape id="_x0000_s1143"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CovcAA&#10;AADcAAAADwAAAGRycy9kb3ducmV2LnhtbERPPWvDMBDdA/0P4grdYjklKcWNYkzSQoYsTd39sC6W&#10;iXUy1jV2/n01FDo+3ve2nH2vbjTGLrCBVZaDIm6C7bg1UH99LF9BRUG22AcmA3eKUO4eFlssbJj4&#10;k25naVUK4VigAScyFFrHxpHHmIWBOHGXMHqUBMdW2xGnFO57/ZznL9pjx6nB4UB7R831/OMNiNhq&#10;da/ffTx+z6fD5PJmg7UxT49z9QZKaJZ/8Z/7aA2s12l+OpOOgN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CovcAAAADcAAAADwAAAAAAAAAAAAAAAACYAgAAZHJzL2Rvd25y&#10;ZXYueG1sUEsFBgAAAAAEAAQA9QAAAIUDAAAAAA==&#10;" filled="f" stroked="f">
                  <v:textbox style="mso-fit-shape-to-text:t">
                    <w:txbxContent>
                      <w:p w14:paraId="0687F809" w14:textId="07C1E2D3" w:rsidR="00FE67E6" w:rsidRPr="0025076A" w:rsidRDefault="00FE67E6" w:rsidP="00FE67E6">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796480" behindDoc="0" locked="0" layoutInCell="1" allowOverlap="1" wp14:anchorId="14B96E91" wp14:editId="0DB57CF8">
                <wp:simplePos x="0" y="0"/>
                <wp:positionH relativeFrom="margin">
                  <wp:posOffset>5372100</wp:posOffset>
                </wp:positionH>
                <wp:positionV relativeFrom="paragraph">
                  <wp:posOffset>551815</wp:posOffset>
                </wp:positionV>
                <wp:extent cx="552450" cy="323850"/>
                <wp:effectExtent l="0" t="0" r="0" b="0"/>
                <wp:wrapNone/>
                <wp:docPr id="340" name="Group 340"/>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41" name="Oval 341"/>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3BD37CB0" w14:textId="009C7A1F" w:rsidR="003B01D8" w:rsidRPr="0025076A" w:rsidRDefault="003B01D8" w:rsidP="0025359D">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14B96E91" id="Group 340" o:spid="_x0000_s1144" style="position:absolute;margin-left:423pt;margin-top:43.45pt;width:43.5pt;height:25.5pt;z-index:251796480;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">
                <v:oval id="Oval 341" o:spid="_x0000_s1145"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558YA&#10;AADcAAAADwAAAGRycy9kb3ducmV2LnhtbESP3WrCQBSE74W+w3IK3pmNWkJJXUWElGKh4k/uD9lj&#10;Epo9G7IbjXn6bqHQy2FmvmFWm8E04kadqy0rmEcxCOLC6ppLBZdzNnsF4TyyxsYyKXiQg836abLC&#10;VNs7H+l28qUIEHYpKqi8b1MpXVGRQRfZljh4V9sZ9EF2pdQd3gPcNHIRx4k0WHNYqLClXUXF96k3&#10;CvJjk435/hOv2zYZv5Lx0Lv3g1LT52H7BsLT4P/Df+0PrWD5Mof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R558YAAADcAAAADwAAAAAAAAAAAAAAAACYAgAAZHJz&#10;L2Rvd25yZXYueG1sUEsFBgAAAAAEAAQA9QAAAIsDAAAAAA==&#10;" fillcolor="#365f91 [2404]" stroked="f" strokeweight="2pt"/>
                <v:shape id="_x0000_s1146"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eNMMA&#10;AADcAAAADwAAAGRycy9kb3ducmV2LnhtbESPQWvCQBSE7wX/w/IEb3WjtkWiq4hV8NBLbbw/ss9s&#10;MPs2ZF9N/PfdQqHHYWa+YdbbwTfqTl2sAxuYTTNQxGWwNVcGiq/j8xJUFGSLTWAy8KAI283oaY25&#10;DT1/0v0slUoQjjkacCJtrnUsHXmM09ASJ+8aOo+SZFdp22Gf4L7R8yx70x5rTgsOW9o7Km/nb29A&#10;xO5mj+Lg4+kyfLz3LitfsTBmMh52K1BCg/yH/9ona2DxM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ReNMMAAADcAAAADwAAAAAAAAAAAAAAAACYAgAAZHJzL2Rv&#10;d25yZXYueG1sUEsFBgAAAAAEAAQA9QAAAIgDAAAAAA==&#10;" filled="f" stroked="f">
                  <v:textbox style="mso-fit-shape-to-text:t">
                    <w:txbxContent>
                      <w:p w14:paraId="3BD37CB0" w14:textId="009C7A1F" w:rsidR="003B01D8" w:rsidRPr="0025076A" w:rsidRDefault="003B01D8" w:rsidP="0025359D">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963392" behindDoc="0" locked="0" layoutInCell="1" allowOverlap="1" wp14:anchorId="0A1B86E3" wp14:editId="5929F27C">
                <wp:simplePos x="0" y="0"/>
                <wp:positionH relativeFrom="rightMargin">
                  <wp:posOffset>-476250</wp:posOffset>
                </wp:positionH>
                <wp:positionV relativeFrom="paragraph">
                  <wp:posOffset>1704340</wp:posOffset>
                </wp:positionV>
                <wp:extent cx="552450" cy="323850"/>
                <wp:effectExtent l="0" t="0" r="0" b="0"/>
                <wp:wrapNone/>
                <wp:docPr id="34" name="Group 34"/>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5" name="Oval 35"/>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723DFA2" w14:textId="217E189F" w:rsidR="008B282C" w:rsidRPr="0025076A" w:rsidRDefault="008B282C" w:rsidP="008B282C">
                              <w:pPr>
                                <w:jc w:val="center"/>
                                <w:rPr>
                                  <w:b/>
                                  <w:bCs/>
                                  <w:color w:val="FFFFFF" w:themeColor="background1"/>
                                  <w:sz w:val="18"/>
                                  <w:szCs w:val="18"/>
                                </w:rPr>
                              </w:pPr>
                              <w:r>
                                <w:rPr>
                                  <w:b/>
                                  <w:bCs/>
                                  <w:color w:val="FFFFFF" w:themeColor="background1"/>
                                  <w:sz w:val="18"/>
                                  <w:szCs w:val="18"/>
                                </w:rPr>
                                <w:t>93</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0A1B86E3" id="Group 34" o:spid="_x0000_s1147" style="position:absolute;margin-left:-37.5pt;margin-top:134.2pt;width:43.5pt;height:25.5pt;z-index:251963392;mso-position-horizontal-relative:right-margin-area"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">
                <v:oval id="Oval 35" o:spid="_x0000_s1148"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4uqMMA&#10;AADbAAAADwAAAGRycy9kb3ducmV2LnhtbESPQYvCMBSE7wv7H8Jb8LamrlikaxRZUERBsa73R/Ns&#10;i81LaaLW/nojCB6HmfmGmcxaU4krNa60rGDQj0AQZ1aXnCv4Pyy+xyCcR9ZYWSYFd3Iwm35+TDDR&#10;9sZ7uqY+FwHCLkEFhfd1IqXLCjLo+rYmDt7JNgZ9kE0udYO3ADeV/ImiWBosOSwUWNNfQdk5vRgF&#10;x3216I7rDZ7mddxt4253ccudUr2vdv4LwlPr3+FXe6UVDE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4uqMMAAADbAAAADwAAAAAAAAAAAAAAAACYAgAAZHJzL2Rv&#10;d25yZXYueG1sUEsFBgAAAAAEAAQA9QAAAIgDAAAAAA==&#10;" fillcolor="#365f91 [2404]" stroked="f" strokeweight="2pt"/>
                <v:shape id="_x0000_s1149"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14:paraId="1723DFA2" w14:textId="217E189F" w:rsidR="008B282C" w:rsidRPr="0025076A" w:rsidRDefault="008B282C" w:rsidP="008B282C">
                        <w:pPr>
                          <w:jc w:val="center"/>
                          <w:rPr>
                            <w:b/>
                            <w:bCs/>
                            <w:color w:val="FFFFFF" w:themeColor="background1"/>
                            <w:sz w:val="18"/>
                            <w:szCs w:val="18"/>
                          </w:rPr>
                        </w:pPr>
                        <w:r>
                          <w:rPr>
                            <w:b/>
                            <w:bCs/>
                            <w:color w:val="FFFFFF" w:themeColor="background1"/>
                            <w:sz w:val="18"/>
                            <w:szCs w:val="18"/>
                          </w:rPr>
                          <w:t>93</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969536" behindDoc="0" locked="0" layoutInCell="1" allowOverlap="1" wp14:anchorId="097D8EDA" wp14:editId="2EA9887E">
                <wp:simplePos x="0" y="0"/>
                <wp:positionH relativeFrom="margin">
                  <wp:posOffset>5374640</wp:posOffset>
                </wp:positionH>
                <wp:positionV relativeFrom="paragraph">
                  <wp:posOffset>3456940</wp:posOffset>
                </wp:positionV>
                <wp:extent cx="552450" cy="323850"/>
                <wp:effectExtent l="0" t="0" r="0" b="0"/>
                <wp:wrapNone/>
                <wp:docPr id="310" name="Group 310"/>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221" name="Oval 221"/>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65AD4F92" w14:textId="4AA1A973" w:rsidR="00FE67E6" w:rsidRPr="0025076A" w:rsidRDefault="00FE67E6" w:rsidP="00FE67E6">
                              <w:pPr>
                                <w:jc w:val="center"/>
                                <w:rPr>
                                  <w:b/>
                                  <w:bCs/>
                                  <w:color w:val="FFFFFF" w:themeColor="background1"/>
                                  <w:sz w:val="18"/>
                                  <w:szCs w:val="18"/>
                                </w:rPr>
                              </w:pPr>
                              <w:r>
                                <w:rPr>
                                  <w:b/>
                                  <w:bCs/>
                                  <w:color w:val="FFFFFF" w:themeColor="background1"/>
                                  <w:sz w:val="18"/>
                                  <w:szCs w:val="18"/>
                                </w:rPr>
                                <w:t>90</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097D8EDA" id="Group 310" o:spid="_x0000_s1150" style="position:absolute;margin-left:423.2pt;margin-top:272.2pt;width:43.5pt;height:25.5pt;z-index:251969536;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">
                <v:oval id="Oval 221" o:spid="_x0000_s1151"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qT2sQA&#10;AADcAAAADwAAAGRycy9kb3ducmV2LnhtbESPQYvCMBSE78L+h/AW9qapPRTpmhYRXBYFRV3vj+bZ&#10;FpuX0kTt9tcbQfA4zMw3zDzvTSNu1LnasoLpJAJBXFhdc6ng77gaz0A4j6yxsUwK/slBnn2M5phq&#10;e+c93Q6+FAHCLkUFlfdtKqUrKjLoJrYlDt7ZdgZ9kF0pdYf3ADeNjKMokQZrDgsVtrSsqLgcrkbB&#10;ad+shtN6g+dFmwzbZNhd3c9Oqa/PfvENwlPv3+FX+1criOMpPM+EI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6k9rEAAAA3AAAAA8AAAAAAAAAAAAAAAAAmAIAAGRycy9k&#10;b3ducmV2LnhtbFBLBQYAAAAABAAEAPUAAACJAwAAAAA=&#10;" fillcolor="#365f91 [2404]" stroked="f" strokeweight="2pt"/>
                <v:shape id="_x0000_s1152"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9DtMMA&#10;AADcAAAADwAAAGRycy9kb3ducmV2LnhtbESPQWvCQBSE74X+h+UJ3urG2lZJXUWqgodeqvH+yL5m&#10;g9m3Iftq4r93C4Ueh5n5hlmuB9+oK3WxDmxgOslAEZfB1lwZKE77pwWoKMgWm8Bk4EYR1qvHhyXm&#10;NvT8RdejVCpBOOZowIm0udaxdOQxTkJLnLzv0HmUJLtK2w77BPeNfs6yN+2x5rTgsKUPR+Xl+OMN&#10;iNjN9FbsfDych89t77LyFQtjxqNh8w5KaJD/8F/7YA28zOb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9DtMMAAADcAAAADwAAAAAAAAAAAAAAAACYAgAAZHJzL2Rv&#10;d25yZXYueG1sUEsFBgAAAAAEAAQA9QAAAIgDAAAAAA==&#10;" filled="f" stroked="f">
                  <v:textbox style="mso-fit-shape-to-text:t">
                    <w:txbxContent>
                      <w:p w14:paraId="65AD4F92" w14:textId="4AA1A973" w:rsidR="00FE67E6" w:rsidRPr="0025076A" w:rsidRDefault="00FE67E6" w:rsidP="00FE67E6">
                        <w:pPr>
                          <w:jc w:val="center"/>
                          <w:rPr>
                            <w:b/>
                            <w:bCs/>
                            <w:color w:val="FFFFFF" w:themeColor="background1"/>
                            <w:sz w:val="18"/>
                            <w:szCs w:val="18"/>
                          </w:rPr>
                        </w:pPr>
                        <w:r>
                          <w:rPr>
                            <w:b/>
                            <w:bCs/>
                            <w:color w:val="FFFFFF" w:themeColor="background1"/>
                            <w:sz w:val="18"/>
                            <w:szCs w:val="18"/>
                          </w:rPr>
                          <w:t>90</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967488" behindDoc="0" locked="0" layoutInCell="1" allowOverlap="1" wp14:anchorId="1E998740" wp14:editId="2B5E8F54">
                <wp:simplePos x="0" y="0"/>
                <wp:positionH relativeFrom="rightMargin">
                  <wp:posOffset>-469265</wp:posOffset>
                </wp:positionH>
                <wp:positionV relativeFrom="paragraph">
                  <wp:posOffset>2866390</wp:posOffset>
                </wp:positionV>
                <wp:extent cx="552450" cy="323850"/>
                <wp:effectExtent l="0" t="0" r="0" b="0"/>
                <wp:wrapNone/>
                <wp:docPr id="53" name="Group 53"/>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60" name="Oval 60"/>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50230782" w14:textId="60AC7A71" w:rsidR="00FE67E6" w:rsidRPr="0025076A" w:rsidRDefault="00FE67E6" w:rsidP="00FE67E6">
                              <w:pPr>
                                <w:jc w:val="center"/>
                                <w:rPr>
                                  <w:b/>
                                  <w:bCs/>
                                  <w:color w:val="FFFFFF" w:themeColor="background1"/>
                                  <w:sz w:val="18"/>
                                  <w:szCs w:val="18"/>
                                </w:rPr>
                              </w:pPr>
                              <w:r>
                                <w:rPr>
                                  <w:b/>
                                  <w:bCs/>
                                  <w:color w:val="FFFFFF" w:themeColor="background1"/>
                                  <w:sz w:val="18"/>
                                  <w:szCs w:val="18"/>
                                </w:rPr>
                                <w:t>90</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1E998740" id="Group 53" o:spid="_x0000_s1153" style="position:absolute;margin-left:-36.95pt;margin-top:225.7pt;width:43.5pt;height:25.5pt;z-index:251967488;mso-position-horizontal-relative:right-margin-area"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">
                <v:oval id="Oval 60" o:spid="_x0000_s1154"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qiLb0A&#10;AADbAAAADwAAAGRycy9kb3ducmV2LnhtbERPSwrCMBDdC94hjOBOU10UqUYRQREFxd9+aMa22ExK&#10;E7X29GYhuHy8/2zRmFK8qHaFZQWjYQSCOLW64EzB9bIeTEA4j6yxtEwKPuRgMe92Zpho++YTvc4+&#10;EyGEXYIKcu+rREqX5mTQDW1FHLi7rQ36AOtM6hrfIdyUchxFsTRYcGjIsaJVTunj/DQKbqdy3d52&#10;e7wvq7g9xO3x6TZHpfq9ZjkF4anxf/HPvdUK4rA+fA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HqiLb0AAADbAAAADwAAAAAAAAAAAAAAAACYAgAAZHJzL2Rvd25yZXYu&#10;eG1sUEsFBgAAAAAEAAQA9QAAAIIDAAAAAA==&#10;" fillcolor="#365f91 [2404]" stroked="f" strokeweight="2pt"/>
                <v:shape id="_x0000_s1155"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3sIA&#10;AADbAAAADwAAAGRycy9kb3ducmV2LnhtbESPwWrDMBBE74X8g9hCb43sQkNwIpvQtJBDL02c+2Jt&#10;LVNrZaxt7Px9FQj0OMzMG2Zbzb5XFxpjF9hAvsxAETfBdtwaqE8fz2tQUZAt9oHJwJUiVOXiYYuF&#10;DRN/0eUorUoQjgUacCJDoXVsHHmMyzAQJ+87jB4lybHVdsQpwX2vX7JspT12nBYcDvTmqPk5/noD&#10;InaXX+t3Hw/n+XM/uax5xdqYp8d5twElNMt/+N4+WAOrHG5f0g/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bHewgAAANsAAAAPAAAAAAAAAAAAAAAAAJgCAABkcnMvZG93&#10;bnJldi54bWxQSwUGAAAAAAQABAD1AAAAhwMAAAAA&#10;" filled="f" stroked="f">
                  <v:textbox style="mso-fit-shape-to-text:t">
                    <w:txbxContent>
                      <w:p w14:paraId="50230782" w14:textId="60AC7A71" w:rsidR="00FE67E6" w:rsidRPr="0025076A" w:rsidRDefault="00FE67E6" w:rsidP="00FE67E6">
                        <w:pPr>
                          <w:jc w:val="center"/>
                          <w:rPr>
                            <w:b/>
                            <w:bCs/>
                            <w:color w:val="FFFFFF" w:themeColor="background1"/>
                            <w:sz w:val="18"/>
                            <w:szCs w:val="18"/>
                          </w:rPr>
                        </w:pPr>
                        <w:r>
                          <w:rPr>
                            <w:b/>
                            <w:bCs/>
                            <w:color w:val="FFFFFF" w:themeColor="background1"/>
                            <w:sz w:val="18"/>
                            <w:szCs w:val="18"/>
                          </w:rPr>
                          <w:t>90</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965440" behindDoc="0" locked="0" layoutInCell="1" allowOverlap="1" wp14:anchorId="520306A8" wp14:editId="3150FB99">
                <wp:simplePos x="0" y="0"/>
                <wp:positionH relativeFrom="rightMargin">
                  <wp:posOffset>-469265</wp:posOffset>
                </wp:positionH>
                <wp:positionV relativeFrom="paragraph">
                  <wp:posOffset>2304415</wp:posOffset>
                </wp:positionV>
                <wp:extent cx="552450" cy="323850"/>
                <wp:effectExtent l="0" t="0" r="0" b="0"/>
                <wp:wrapNone/>
                <wp:docPr id="40" name="Group 40"/>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47" name="Oval 47"/>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213D2AA6" w14:textId="77777777" w:rsidR="00FE67E6" w:rsidRPr="0025076A" w:rsidRDefault="00FE67E6" w:rsidP="00FE67E6">
                              <w:pPr>
                                <w:jc w:val="center"/>
                                <w:rPr>
                                  <w:b/>
                                  <w:bCs/>
                                  <w:color w:val="FFFFFF" w:themeColor="background1"/>
                                  <w:sz w:val="18"/>
                                  <w:szCs w:val="18"/>
                                </w:rPr>
                              </w:pPr>
                              <w:r>
                                <w:rPr>
                                  <w:b/>
                                  <w:bCs/>
                                  <w:color w:val="FFFFFF" w:themeColor="background1"/>
                                  <w:sz w:val="18"/>
                                  <w:szCs w:val="18"/>
                                </w:rPr>
                                <w:t>93</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520306A8" id="Group 40" o:spid="_x0000_s1156" style="position:absolute;margin-left:-36.95pt;margin-top:181.45pt;width:43.5pt;height:25.5pt;z-index:251965440;mso-position-horizontal-relative:right-margin-area"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">
                <v:oval id="Oval 47" o:spid="_x0000_s1157"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mOcUA&#10;AADbAAAADwAAAGRycy9kb3ducmV2LnhtbESPQWvCQBSE74X+h+UVeqsbS4kldZVQiIiFBtN6f2Sf&#10;STD7NmRXE/PruwXB4zAz3zDL9WhacaHeNZYVzGcRCOLS6oYrBb8/2cs7COeRNbaWScGVHKxXjw9L&#10;TLQdeE+XwlciQNglqKD2vkukdGVNBt3MdsTBO9reoA+yr6TucQhw08rXKIqlwYbDQo0dfdZUnoqz&#10;UXDYt9l02H3hMe3i6Tue8rPb5Eo9P43pBwhPo7+Hb+2tVvC2gP8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mY5xQAAANsAAAAPAAAAAAAAAAAAAAAAAJgCAABkcnMv&#10;ZG93bnJldi54bWxQSwUGAAAAAAQABAD1AAAAigMAAAAA&#10;" fillcolor="#365f91 [2404]" stroked="f" strokeweight="2pt"/>
                <v:shape id="_x0000_s1158"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lFMEA&#10;AADbAAAADwAAAGRycy9kb3ducmV2LnhtbESPQWvCQBSE74X+h+UVvNWNgiLRVaS24MGLNt4f2Wc2&#10;NPs2ZJ8m/ntXEHocZuYbZrUZfKNu1MU6sIHJOANFXAZbc2Wg+P35XICKgmyxCUwG7hRhs35/W2Fu&#10;Q89Hup2kUgnCMUcDTqTNtY6lI49xHFri5F1C51GS7CptO+wT3Dd6mmVz7bHmtOCwpS9H5d/p6g2I&#10;2O3kXnz7uD8Ph13vsnKGhTGjj2G7BCU0yH/41d5bA7Mp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35RTBAAAA2wAAAA8AAAAAAAAAAAAAAAAAmAIAAGRycy9kb3du&#10;cmV2LnhtbFBLBQYAAAAABAAEAPUAAACGAwAAAAA=&#10;" filled="f" stroked="f">
                  <v:textbox style="mso-fit-shape-to-text:t">
                    <w:txbxContent>
                      <w:p w14:paraId="213D2AA6" w14:textId="77777777" w:rsidR="00FE67E6" w:rsidRPr="0025076A" w:rsidRDefault="00FE67E6" w:rsidP="00FE67E6">
                        <w:pPr>
                          <w:jc w:val="center"/>
                          <w:rPr>
                            <w:b/>
                            <w:bCs/>
                            <w:color w:val="FFFFFF" w:themeColor="background1"/>
                            <w:sz w:val="18"/>
                            <w:szCs w:val="18"/>
                          </w:rPr>
                        </w:pPr>
                        <w:r>
                          <w:rPr>
                            <w:b/>
                            <w:bCs/>
                            <w:color w:val="FFFFFF" w:themeColor="background1"/>
                            <w:sz w:val="18"/>
                            <w:szCs w:val="18"/>
                          </w:rPr>
                          <w:t>93</w:t>
                        </w:r>
                        <w:r w:rsidRPr="0025076A">
                          <w:rPr>
                            <w:b/>
                            <w:bCs/>
                            <w:color w:val="FFFFFF" w:themeColor="background1"/>
                            <w:sz w:val="18"/>
                            <w:szCs w:val="18"/>
                          </w:rPr>
                          <w:t>%</w:t>
                        </w:r>
                      </w:p>
                    </w:txbxContent>
                  </v:textbox>
                </v:shape>
                <w10:wrap anchorx="margin"/>
              </v:group>
            </w:pict>
          </mc:Fallback>
        </mc:AlternateContent>
      </w:r>
      <w:r w:rsidR="008B282C">
        <w:rPr>
          <w:noProof/>
          <w:lang w:eastAsia="en-NZ"/>
        </w:rPr>
        <w:drawing>
          <wp:inline distT="0" distB="0" distL="0" distR="0" wp14:anchorId="2999CF33" wp14:editId="32FB7F77">
            <wp:extent cx="5850890" cy="7086600"/>
            <wp:effectExtent l="0" t="0" r="0" b="0"/>
            <wp:docPr id="278" name="Chart 2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227A2AB" w14:textId="20759C98" w:rsidR="00206011" w:rsidRPr="00206011" w:rsidRDefault="0025359D" w:rsidP="00206011">
      <w:pPr>
        <w:pStyle w:val="NoSpacing"/>
        <w:rPr>
          <w:color w:val="FFFFFF" w:themeColor="background1"/>
          <w:sz w:val="14"/>
          <w:szCs w:val="14"/>
        </w:rPr>
      </w:pPr>
      <w:r>
        <w:rPr>
          <w:noProof/>
          <w:lang w:eastAsia="en-NZ"/>
        </w:rPr>
        <mc:AlternateContent>
          <mc:Choice Requires="wpg">
            <w:drawing>
              <wp:anchor distT="0" distB="0" distL="114300" distR="114300" simplePos="0" relativeHeight="251814912" behindDoc="0" locked="0" layoutInCell="1" allowOverlap="1" wp14:anchorId="6BDB4B88" wp14:editId="5AC8D6FC">
                <wp:simplePos x="0" y="0"/>
                <wp:positionH relativeFrom="margin">
                  <wp:posOffset>5376545</wp:posOffset>
                </wp:positionH>
                <wp:positionV relativeFrom="paragraph">
                  <wp:posOffset>6102350</wp:posOffset>
                </wp:positionV>
                <wp:extent cx="552450" cy="323850"/>
                <wp:effectExtent l="0" t="0" r="0" b="0"/>
                <wp:wrapNone/>
                <wp:docPr id="367" name="Group 367"/>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68" name="Oval 368"/>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E7160D9" w14:textId="0C8CBFE3" w:rsidR="003B01D8" w:rsidRPr="0025076A" w:rsidRDefault="003B01D8" w:rsidP="0025359D">
                              <w:pPr>
                                <w:jc w:val="center"/>
                                <w:rPr>
                                  <w:b/>
                                  <w:bCs/>
                                  <w:color w:val="FFFFFF" w:themeColor="background1"/>
                                  <w:sz w:val="18"/>
                                  <w:szCs w:val="18"/>
                                </w:rPr>
                              </w:pPr>
                              <w:r>
                                <w:rPr>
                                  <w:b/>
                                  <w:bCs/>
                                  <w:color w:val="FFFFFF" w:themeColor="background1"/>
                                  <w:sz w:val="18"/>
                                  <w:szCs w:val="18"/>
                                </w:rPr>
                                <w:t>84</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6BDB4B88" id="Group 367" o:spid="_x0000_s1159" style="position:absolute;margin-left:423.35pt;margin-top:480.5pt;width:43.5pt;height:25.5pt;z-index:251814912;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">
                <v:oval id="Oval 368" o:spid="_x0000_s1160"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uMGsIA&#10;AADcAAAADwAAAGRycy9kb3ducmV2LnhtbERPy2qDQBTdF/IPwy1k14xtQYrJKBIwlBYqee0vzo1K&#10;nDviTKLx6zuLQpeH895kk+nEnQbXWlbwuopAEFdWt1wrOB2Llw8QziNr7CyTggc5yNLF0wYTbUfe&#10;0/3gaxFC2CWooPG+T6R0VUMG3cr2xIG72MGgD3CopR5wDOGmk29RFEuDLYeGBnvaNlRdDzej4Lzv&#10;ivn89Y2XvI/nn3gub25XKrV8nvI1CE+T/xf/uT+1gvc4rA1nwhGQ6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4wawgAAANwAAAAPAAAAAAAAAAAAAAAAAJgCAABkcnMvZG93&#10;bnJldi54bWxQSwUGAAAAAAQABAD1AAAAhwMAAAAA&#10;" fillcolor="#365f91 [2404]" stroked="f" strokeweight="2pt"/>
                <v:shape id="_x0000_s1161"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JcMA&#10;AADcAAAADwAAAGRycy9kb3ducmV2LnhtbESPQWvCQBSE70L/w/IK3nRjpdKmriJVwYMXbXp/ZF+z&#10;odm3Iftq4r93C4LHYWa+YZbrwTfqQl2sAxuYTTNQxGWwNVcGiq/95A1UFGSLTWAycKUI69XTaIm5&#10;DT2f6HKWSiUIxxwNOJE21zqWjjzGaWiJk/cTOo+SZFdp22Gf4L7RL1m20B5rTgsOW/p0VP6e/7wB&#10;EbuZXYudj4fv4bjtXVa+YmHM+HnYfIASGuQRvrcP1sB88Q7/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QJcMAAADcAAAADwAAAAAAAAAAAAAAAACYAgAAZHJzL2Rv&#10;d25yZXYueG1sUEsFBgAAAAAEAAQA9QAAAIgDAAAAAA==&#10;" filled="f" stroked="f">
                  <v:textbox style="mso-fit-shape-to-text:t">
                    <w:txbxContent>
                      <w:p w14:paraId="7E7160D9" w14:textId="0C8CBFE3" w:rsidR="003B01D8" w:rsidRPr="0025076A" w:rsidRDefault="003B01D8" w:rsidP="0025359D">
                        <w:pPr>
                          <w:jc w:val="center"/>
                          <w:rPr>
                            <w:b/>
                            <w:bCs/>
                            <w:color w:val="FFFFFF" w:themeColor="background1"/>
                            <w:sz w:val="18"/>
                            <w:szCs w:val="18"/>
                          </w:rPr>
                        </w:pPr>
                        <w:r>
                          <w:rPr>
                            <w:b/>
                            <w:bCs/>
                            <w:color w:val="FFFFFF" w:themeColor="background1"/>
                            <w:sz w:val="18"/>
                            <w:szCs w:val="18"/>
                          </w:rPr>
                          <w:t>84</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12864" behindDoc="0" locked="0" layoutInCell="1" allowOverlap="1" wp14:anchorId="252A5196" wp14:editId="65EC71CA">
                <wp:simplePos x="0" y="0"/>
                <wp:positionH relativeFrom="margin">
                  <wp:posOffset>5367020</wp:posOffset>
                </wp:positionH>
                <wp:positionV relativeFrom="paragraph">
                  <wp:posOffset>5540375</wp:posOffset>
                </wp:positionV>
                <wp:extent cx="552450" cy="323850"/>
                <wp:effectExtent l="0" t="0" r="0" b="0"/>
                <wp:wrapNone/>
                <wp:docPr id="364" name="Group 364"/>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65" name="Oval 365"/>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4A2FAFDE" w14:textId="1AE5B490" w:rsidR="003B01D8" w:rsidRPr="0025076A" w:rsidRDefault="003B01D8" w:rsidP="0025359D">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252A5196" id="Group 364" o:spid="_x0000_s1162" style="position:absolute;margin-left:422.6pt;margin-top:436.25pt;width:43.5pt;height:25.5pt;z-index:251812864;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">
                <v:oval id="Oval 365" o:spid="_x0000_s1163"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jhMMA&#10;AADcAAAADwAAAGRycy9kb3ducmV2LnhtbESP3YrCMBSE7wXfIRzBO01Vtkg1igguyy4o/t0fmmNb&#10;bE5KE7XbpzeC4OUwM98w82VjSnGn2hWWFYyGEQji1OqCMwWn42YwBeE8ssbSMin4JwfLRbczx0Tb&#10;B+/pfvCZCBB2CSrIva8SKV2ak0E3tBVx8C62NuiDrDOpa3wEuCnlOIpiabDgsJBjReuc0uvhZhSc&#10;9+WmPf/+4WVVxe02bnc3971Tqt9rVjMQnhr/Cb/bP1rBJP6C15lw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ojhMMAAADcAAAADwAAAAAAAAAAAAAAAACYAgAAZHJzL2Rv&#10;d25yZXYueG1sUEsFBgAAAAAEAAQA9QAAAIgDAAAAAA==&#10;" fillcolor="#365f91 [2404]" stroked="f" strokeweight="2pt"/>
                <v:shape id="_x0000_s1164"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EV8IA&#10;AADcAAAADwAAAGRycy9kb3ducmV2LnhtbESPQWvCQBSE74X+h+UJvdWNSkNJXUWqgode1PT+yL5m&#10;g9m3Ifs08d93CwWPw8x8wyzXo2/VjfrYBDYwm2agiKtgG64NlOf96zuoKMgW28Bk4E4R1qvnpyUW&#10;Ngx8pNtJapUgHAs04ES6QutYOfIYp6EjTt5P6D1Kkn2tbY9DgvtWz7Ms1x4bTgsOO/p0VF1OV29A&#10;xG5m93Ln4+F7/NoOLqvesDTmZTJuPkAJjfII/7cP1sAiz+HvTDo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gRXwgAAANwAAAAPAAAAAAAAAAAAAAAAAJgCAABkcnMvZG93&#10;bnJldi54bWxQSwUGAAAAAAQABAD1AAAAhwMAAAAA&#10;" filled="f" stroked="f">
                  <v:textbox style="mso-fit-shape-to-text:t">
                    <w:txbxContent>
                      <w:p w14:paraId="4A2FAFDE" w14:textId="1AE5B490" w:rsidR="003B01D8" w:rsidRPr="0025076A" w:rsidRDefault="003B01D8" w:rsidP="0025359D">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10816" behindDoc="0" locked="0" layoutInCell="1" allowOverlap="1" wp14:anchorId="79A6BD59" wp14:editId="3AD62FF8">
                <wp:simplePos x="0" y="0"/>
                <wp:positionH relativeFrom="margin">
                  <wp:posOffset>5365115</wp:posOffset>
                </wp:positionH>
                <wp:positionV relativeFrom="paragraph">
                  <wp:posOffset>4990465</wp:posOffset>
                </wp:positionV>
                <wp:extent cx="552450" cy="323850"/>
                <wp:effectExtent l="0" t="0" r="0" b="0"/>
                <wp:wrapNone/>
                <wp:docPr id="361" name="Group 361"/>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62" name="Oval 36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3694ABA9" w14:textId="375A4FE5" w:rsidR="003B01D8" w:rsidRPr="0025076A" w:rsidRDefault="003B01D8" w:rsidP="0025359D">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79A6BD59" id="Group 361" o:spid="_x0000_s1165" style="position:absolute;margin-left:422.45pt;margin-top:392.95pt;width:43.5pt;height:25.5pt;z-index:251810816;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">
                <v:oval id="Oval 362" o:spid="_x0000_s1166"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O78MUA&#10;AADcAAAADwAAAGRycy9kb3ducmV2LnhtbESP3WrCQBSE7wu+w3KE3tWNFkKJriEISqlQ8e/+kD0m&#10;wezZkN3EmKfvFgq9HGbmG2aVDqYWPbWusqxgPotAEOdWV1wouJy3bx8gnEfWWFsmBU9ykK4nLytM&#10;tH3wkfqTL0SAsEtQQel9k0jp8pIMupltiIN3s61BH2RbSN3iI8BNLRdRFEuDFYeFEhvalJTfT51R&#10;cD3W2/H6tcdb1sTjdzweOrc7KPU6HbIlCE+D/w//tT+1gvd4Ab9nw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7vwxQAAANwAAAAPAAAAAAAAAAAAAAAAAJgCAABkcnMv&#10;ZG93bnJldi54bWxQSwUGAAAAAAQABAD1AAAAigMAAAAA&#10;" fillcolor="#365f91 [2404]" stroked="f" strokeweight="2pt"/>
                <v:shape id="_x0000_s1167"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nz8MA&#10;AADcAAAADwAAAGRycy9kb3ducmV2LnhtbESPT2vCQBTE7wW/w/IEb3VjpSLRVcQ/4KGXarw/sq/Z&#10;0OzbkH018du7hUKPw8z8hllvB9+oO3WxDmxgNs1AEZfB1lwZKK6n1yWoKMgWm8Bk4EERtpvRyxpz&#10;G3r+pPtFKpUgHHM04ETaXOtYOvIYp6ElTt5X6DxKkl2lbYd9gvtGv2XZQnusOS04bGnvqPy+/HgD&#10;InY3exRHH8+34ePQu6x8x8KYyXjYrUAJDfIf/mufrYH5Yg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2nz8MAAADcAAAADwAAAAAAAAAAAAAAAACYAgAAZHJzL2Rv&#10;d25yZXYueG1sUEsFBgAAAAAEAAQA9QAAAIgDAAAAAA==&#10;" filled="f" stroked="f">
                  <v:textbox style="mso-fit-shape-to-text:t">
                    <w:txbxContent>
                      <w:p w14:paraId="3694ABA9" w14:textId="375A4FE5" w:rsidR="003B01D8" w:rsidRPr="0025076A" w:rsidRDefault="003B01D8" w:rsidP="0025359D">
                        <w:pPr>
                          <w:jc w:val="center"/>
                          <w:rPr>
                            <w:b/>
                            <w:bCs/>
                            <w:color w:val="FFFFFF" w:themeColor="background1"/>
                            <w:sz w:val="18"/>
                            <w:szCs w:val="18"/>
                          </w:rPr>
                        </w:pPr>
                        <w:r>
                          <w:rPr>
                            <w:b/>
                            <w:bCs/>
                            <w:color w:val="FFFFFF" w:themeColor="background1"/>
                            <w:sz w:val="18"/>
                            <w:szCs w:val="18"/>
                          </w:rPr>
                          <w:t>88</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08768" behindDoc="0" locked="0" layoutInCell="1" allowOverlap="1" wp14:anchorId="575FCB71" wp14:editId="45FB11EA">
                <wp:simplePos x="0" y="0"/>
                <wp:positionH relativeFrom="margin">
                  <wp:posOffset>5365115</wp:posOffset>
                </wp:positionH>
                <wp:positionV relativeFrom="paragraph">
                  <wp:posOffset>4447540</wp:posOffset>
                </wp:positionV>
                <wp:extent cx="552450" cy="323850"/>
                <wp:effectExtent l="0" t="0" r="0" b="0"/>
                <wp:wrapNone/>
                <wp:docPr id="358" name="Group 358"/>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59" name="Oval 359"/>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51CA9923" w14:textId="64B1D092" w:rsidR="003B01D8" w:rsidRPr="0025076A" w:rsidRDefault="003B01D8" w:rsidP="0025359D">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575FCB71" id="Group 358" o:spid="_x0000_s1168" style="position:absolute;margin-left:422.45pt;margin-top:350.2pt;width:43.5pt;height:25.5pt;z-index:251808768;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">
                <v:oval id="Oval 359" o:spid="_x0000_s1169"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PMYA&#10;AADcAAAADwAAAGRycy9kb3ducmV2LnhtbESPzWrDMBCE74W8g9hAb42clJrGiRJMwKW00JC/+2Jt&#10;bBNrZSzZcf30VaHQ4zAz3zDr7WBq0VPrKssK5rMIBHFudcWFgvMpe3oF4TyyxtoyKfgmB9vN5GGN&#10;ibZ3PlB/9IUIEHYJKii9bxIpXV6SQTezDXHwrrY16INsC6lbvAe4qeUiimJpsOKwUGJDu5Ly27Ez&#10;Ci6HOhsvH594TZt4/IrHfefe9ko9Tod0BcLT4P/Df+13reD5ZQm/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jPMYAAADcAAAADwAAAAAAAAAAAAAAAACYAgAAZHJz&#10;L2Rvd25yZXYueG1sUEsFBgAAAAAEAAQA9QAAAIsDAAAAAA==&#10;" fillcolor="#365f91 [2404]" stroked="f" strokeweight="2pt"/>
                <v:shape id="_x0000_s1170"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85uL8A&#10;AADcAAAADwAAAGRycy9kb3ducmV2LnhtbERPS2vCQBC+F/wPywje6sZKpURXER/goZfaeB+yYzaY&#10;nQ3ZqYn/3j0IPX5879Vm8I26UxfrwAZm0wwUcRlszZWB4vf4/gUqCrLFJjAZeFCEzXr0tsLchp5/&#10;6H6WSqUQjjkacCJtrnUsHXmM09ASJ+4aOo+SYFdp22Gfwn2jP7JsoT3WnBoctrRzVN7Of96AiN3O&#10;HsXBx9Nl+N73Lis/sTBmMh62S1BCg/yLX+6TNTBfpPnpTDoC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zzm4vwAAANwAAAAPAAAAAAAAAAAAAAAAAJgCAABkcnMvZG93bnJl&#10;di54bWxQSwUGAAAAAAQABAD1AAAAhAMAAAAA&#10;" filled="f" stroked="f">
                  <v:textbox style="mso-fit-shape-to-text:t">
                    <w:txbxContent>
                      <w:p w14:paraId="51CA9923" w14:textId="64B1D092" w:rsidR="003B01D8" w:rsidRPr="0025076A" w:rsidRDefault="003B01D8" w:rsidP="0025359D">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06720" behindDoc="0" locked="0" layoutInCell="1" allowOverlap="1" wp14:anchorId="4AE1D6A6" wp14:editId="4BEB0929">
                <wp:simplePos x="0" y="0"/>
                <wp:positionH relativeFrom="margin">
                  <wp:posOffset>5372100</wp:posOffset>
                </wp:positionH>
                <wp:positionV relativeFrom="paragraph">
                  <wp:posOffset>3914140</wp:posOffset>
                </wp:positionV>
                <wp:extent cx="552450" cy="323850"/>
                <wp:effectExtent l="0" t="0" r="0" b="0"/>
                <wp:wrapNone/>
                <wp:docPr id="355" name="Group 355"/>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56" name="Oval 356"/>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49AD3389" w14:textId="3087305F" w:rsidR="003B01D8" w:rsidRPr="0025076A" w:rsidRDefault="003B01D8" w:rsidP="0025359D">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4AE1D6A6" id="Group 355" o:spid="_x0000_s1171" style="position:absolute;margin-left:423pt;margin-top:308.2pt;width:43.5pt;height:25.5pt;z-index:251806720;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">
                <v:oval id="Oval 356" o:spid="_x0000_s1172"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3TsMA&#10;AADcAAAADwAAAGRycy9kb3ducmV2LnhtbESP3YrCMBSE7wXfIRzBO01Vtkg1igguyy4o/t0fmmNb&#10;bE5KE7XbpzeC4OUwM98w82VjSnGn2hWWFYyGEQji1OqCMwWn42YwBeE8ssbSMin4JwfLRbczx0Tb&#10;B+/pfvCZCBB2CSrIva8SKV2ak0E3tBVx8C62NuiDrDOpa3wEuCnlOIpiabDgsJBjReuc0uvhZhSc&#10;9+WmPf/+4WVVxe02bnc3971Tqt9rVjMQnhr/Cb/bP1rB5CuG15lw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R3TsMAAADcAAAADwAAAAAAAAAAAAAAAACYAgAAZHJzL2Rv&#10;d25yZXYueG1sUEsFBgAAAAAEAAQA9QAAAIgDAAAAAA==&#10;" fillcolor="#365f91 [2404]" stroked="f" strokeweight="2pt"/>
                <v:shape id="_x0000_s1173"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prccMA&#10;AADcAAAADwAAAGRycy9kb3ducmV2LnhtbESPQWvCQBSE74X+h+UVvNWNFbWkriJVwYMXNb0/sq/Z&#10;0OzbkH018d+7hYLHYWa+YZbrwTfqSl2sAxuYjDNQxGWwNVcGisv+9R1UFGSLTWAycKMI69Xz0xJz&#10;G3o+0fUslUoQjjkacCJtrnUsHXmM49ASJ+87dB4lya7StsM+wX2j37Jsrj3WnBYctvTpqPw5/3oD&#10;InYzuRU7Hw9fw3Hbu6ycYWHM6GXYfIASGuQR/m8frIHpbAF/Z9IR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prccMAAADcAAAADwAAAAAAAAAAAAAAAACYAgAAZHJzL2Rv&#10;d25yZXYueG1sUEsFBgAAAAAEAAQA9QAAAIgDAAAAAA==&#10;" filled="f" stroked="f">
                  <v:textbox style="mso-fit-shape-to-text:t">
                    <w:txbxContent>
                      <w:p w14:paraId="49AD3389" w14:textId="3087305F" w:rsidR="003B01D8" w:rsidRPr="0025076A" w:rsidRDefault="003B01D8" w:rsidP="0025359D">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02624" behindDoc="0" locked="0" layoutInCell="1" allowOverlap="1" wp14:anchorId="30C49EA6" wp14:editId="12CB4ADB">
                <wp:simplePos x="0" y="0"/>
                <wp:positionH relativeFrom="margin">
                  <wp:posOffset>5372100</wp:posOffset>
                </wp:positionH>
                <wp:positionV relativeFrom="paragraph">
                  <wp:posOffset>2828290</wp:posOffset>
                </wp:positionV>
                <wp:extent cx="552450" cy="323850"/>
                <wp:effectExtent l="0" t="0" r="0" b="0"/>
                <wp:wrapNone/>
                <wp:docPr id="349" name="Group 349"/>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50" name="Oval 350"/>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33FB1C6" w14:textId="4B94A1F2" w:rsidR="003B01D8" w:rsidRPr="0025076A" w:rsidRDefault="003B01D8" w:rsidP="0025359D">
                              <w:pPr>
                                <w:jc w:val="center"/>
                                <w:rPr>
                                  <w:b/>
                                  <w:bCs/>
                                  <w:color w:val="FFFFFF" w:themeColor="background1"/>
                                  <w:sz w:val="18"/>
                                  <w:szCs w:val="18"/>
                                </w:rPr>
                              </w:pPr>
                              <w:r>
                                <w:rPr>
                                  <w:b/>
                                  <w:bCs/>
                                  <w:color w:val="FFFFFF" w:themeColor="background1"/>
                                  <w:sz w:val="18"/>
                                  <w:szCs w:val="18"/>
                                </w:rPr>
                                <w:t>90</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30C49EA6" id="Group 349" o:spid="_x0000_s1174" style="position:absolute;margin-left:423pt;margin-top:222.7pt;width:43.5pt;height:25.5pt;z-index:251802624;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">
                <v:oval id="Oval 350" o:spid="_x0000_s1175"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KocEA&#10;AADcAAAADwAAAGRycy9kb3ducmV2LnhtbERPy4rCMBTdD/gP4QruxnQUi3QaRQRFFBR13F+a2wfT&#10;3JQmau3Xm8XALA/nnS47U4sHta6yrOBrHIEgzqyuuFDwc918zkE4j6yxtkwKXuRguRh8pJho++Qz&#10;PS6+ECGEXYIKSu+bREqXlWTQjW1DHLjctgZ9gG0hdYvPEG5qOYmiWBqsODSU2NC6pOz3cjcKbud6&#10;09/2B8xXTdwf4/50d9uTUqNht/oG4anz/+I/904rmM7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RSqHBAAAA3AAAAA8AAAAAAAAAAAAAAAAAmAIAAGRycy9kb3du&#10;cmV2LnhtbFBLBQYAAAAABAAEAPUAAACGAwAAAAA=&#10;" fillcolor="#365f91 [2404]" stroked="f" strokeweight="2pt"/>
                <v:shape id="_x0000_s1176"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WnsIA&#10;AADcAAAADwAAAGRycy9kb3ducmV2LnhtbESPT2vCQBTE74V+h+UJ3uomLUqJriL9Ax68qOn9kX1m&#10;g9m3Iftq4rd3hUKPw8z8hlltRt+qK/WxCWwgn2WgiKtgG64NlKfvl3dQUZAttoHJwI0ibNbPTyss&#10;bBj4QNej1CpBOBZowIl0hdaxcuQxzkJHnLxz6D1Kkn2tbY9DgvtWv2bZQntsOC047OjDUXU5/noD&#10;Inab38ovH3c/4/5zcFk1x9KY6WTcLkEJjfIf/mvvrIG3eQ6PM+kI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71aewgAAANwAAAAPAAAAAAAAAAAAAAAAAJgCAABkcnMvZG93&#10;bnJldi54bWxQSwUGAAAAAAQABAD1AAAAhwMAAAAA&#10;" filled="f" stroked="f">
                  <v:textbox style="mso-fit-shape-to-text:t">
                    <w:txbxContent>
                      <w:p w14:paraId="733FB1C6" w14:textId="4B94A1F2" w:rsidR="003B01D8" w:rsidRPr="0025076A" w:rsidRDefault="003B01D8" w:rsidP="0025359D">
                        <w:pPr>
                          <w:jc w:val="center"/>
                          <w:rPr>
                            <w:b/>
                            <w:bCs/>
                            <w:color w:val="FFFFFF" w:themeColor="background1"/>
                            <w:sz w:val="18"/>
                            <w:szCs w:val="18"/>
                          </w:rPr>
                        </w:pPr>
                        <w:r>
                          <w:rPr>
                            <w:b/>
                            <w:bCs/>
                            <w:color w:val="FFFFFF" w:themeColor="background1"/>
                            <w:sz w:val="18"/>
                            <w:szCs w:val="18"/>
                          </w:rPr>
                          <w:t>90</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04672" behindDoc="0" locked="0" layoutInCell="1" allowOverlap="1" wp14:anchorId="3E09F768" wp14:editId="1C0368AF">
                <wp:simplePos x="0" y="0"/>
                <wp:positionH relativeFrom="margin">
                  <wp:posOffset>5365115</wp:posOffset>
                </wp:positionH>
                <wp:positionV relativeFrom="paragraph">
                  <wp:posOffset>3361690</wp:posOffset>
                </wp:positionV>
                <wp:extent cx="552450" cy="323850"/>
                <wp:effectExtent l="0" t="0" r="0" b="0"/>
                <wp:wrapNone/>
                <wp:docPr id="352" name="Group 352"/>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53" name="Oval 353"/>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B10AD41" w14:textId="0941204C" w:rsidR="003B01D8" w:rsidRPr="0025076A" w:rsidRDefault="003B01D8" w:rsidP="0025359D">
                              <w:pPr>
                                <w:jc w:val="center"/>
                                <w:rPr>
                                  <w:b/>
                                  <w:bCs/>
                                  <w:color w:val="FFFFFF" w:themeColor="background1"/>
                                  <w:sz w:val="18"/>
                                  <w:szCs w:val="18"/>
                                </w:rPr>
                              </w:pPr>
                              <w:r>
                                <w:rPr>
                                  <w:b/>
                                  <w:bCs/>
                                  <w:color w:val="FFFFFF" w:themeColor="background1"/>
                                  <w:sz w:val="18"/>
                                  <w:szCs w:val="18"/>
                                </w:rPr>
                                <w:t>90</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3E09F768" id="Group 352" o:spid="_x0000_s1177" style="position:absolute;margin-left:422.45pt;margin-top:264.7pt;width:43.5pt;height:25.5pt;z-index:251804672;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">
                <v:oval id="Oval 353" o:spid="_x0000_s1178"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U1sUA&#10;AADcAAAADwAAAGRycy9kb3ducmV2LnhtbESPQWvCQBSE74X+h+UVems2NRgkdRUpKEWhYtrcH9ln&#10;Epp9G7Krifn13ULB4zAz3zDL9WhacaXeNZYVvEYxCOLS6oYrBd9f25cFCOeRNbaWScGNHKxXjw9L&#10;zLQd+ETX3FciQNhlqKD2vsukdGVNBl1kO+LgnW1v0AfZV1L3OAS4aeUsjlNpsOGwUGNH7zWVP/nF&#10;KChO7XYq9gc8b7p0+kyn48Xtjko9P42bNxCeRn8P/7c/tIJknsD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9TWxQAAANwAAAAPAAAAAAAAAAAAAAAAAJgCAABkcnMv&#10;ZG93bnJldi54bWxQSwUGAAAAAAQABAD1AAAAigMAAAAA&#10;" fillcolor="#365f91 [2404]" stroked="f" strokeweight="2pt"/>
                <v:shape id="_x0000_s1179"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j1BsMA&#10;AADcAAAADwAAAGRycy9kb3ducmV2LnhtbESPQWvCQBSE70L/w/IK3nRjraWkriJVwYMXbXp/ZF+z&#10;odm3Iftq4r93C4LHYWa+YZbrwTfqQl2sAxuYTTNQxGWwNVcGiq/95B1UFGSLTWAycKUI69XTaIm5&#10;DT2f6HKWSiUIxxwNOJE21zqWjjzGaWiJk/cTOo+SZFdp22Gf4L7RL1n2pj3WnBYctvTpqPw9/3kD&#10;InYzuxY7Hw/fw3Hbu6xcYGHM+HnYfIASGuQRvrcP1sB88Qr/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j1BsMAAADcAAAADwAAAAAAAAAAAAAAAACYAgAAZHJzL2Rv&#10;d25yZXYueG1sUEsFBgAAAAAEAAQA9QAAAIgDAAAAAA==&#10;" filled="f" stroked="f">
                  <v:textbox style="mso-fit-shape-to-text:t">
                    <w:txbxContent>
                      <w:p w14:paraId="1B10AD41" w14:textId="0941204C" w:rsidR="003B01D8" w:rsidRPr="0025076A" w:rsidRDefault="003B01D8" w:rsidP="0025359D">
                        <w:pPr>
                          <w:jc w:val="center"/>
                          <w:rPr>
                            <w:b/>
                            <w:bCs/>
                            <w:color w:val="FFFFFF" w:themeColor="background1"/>
                            <w:sz w:val="18"/>
                            <w:szCs w:val="18"/>
                          </w:rPr>
                        </w:pPr>
                        <w:r>
                          <w:rPr>
                            <w:b/>
                            <w:bCs/>
                            <w:color w:val="FFFFFF" w:themeColor="background1"/>
                            <w:sz w:val="18"/>
                            <w:szCs w:val="18"/>
                          </w:rPr>
                          <w:t>90</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00576" behindDoc="0" locked="0" layoutInCell="1" allowOverlap="1" wp14:anchorId="5D1FB20F" wp14:editId="49D3D319">
                <wp:simplePos x="0" y="0"/>
                <wp:positionH relativeFrom="margin">
                  <wp:posOffset>5362575</wp:posOffset>
                </wp:positionH>
                <wp:positionV relativeFrom="paragraph">
                  <wp:posOffset>2285365</wp:posOffset>
                </wp:positionV>
                <wp:extent cx="552450" cy="323850"/>
                <wp:effectExtent l="0" t="0" r="0" b="0"/>
                <wp:wrapNone/>
                <wp:docPr id="346" name="Group 346"/>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47" name="Oval 347"/>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6919A4E5" w14:textId="4410560E" w:rsidR="003B01D8" w:rsidRPr="0025076A" w:rsidRDefault="003B01D8" w:rsidP="0025359D">
                              <w:pPr>
                                <w:jc w:val="center"/>
                                <w:rPr>
                                  <w:b/>
                                  <w:bCs/>
                                  <w:color w:val="FFFFFF" w:themeColor="background1"/>
                                  <w:sz w:val="18"/>
                                  <w:szCs w:val="18"/>
                                </w:rPr>
                              </w:pPr>
                              <w:r>
                                <w:rPr>
                                  <w:b/>
                                  <w:bCs/>
                                  <w:color w:val="FFFFFF" w:themeColor="background1"/>
                                  <w:sz w:val="18"/>
                                  <w:szCs w:val="18"/>
                                </w:rPr>
                                <w:t>93</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5D1FB20F" id="Group 346" o:spid="_x0000_s1180" style="position:absolute;margin-left:422.25pt;margin-top:179.95pt;width:43.5pt;height:25.5pt;z-index:251800576;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">
                <v:oval id="Oval 347" o:spid="_x0000_s1181"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ECMYA&#10;AADcAAAADwAAAGRycy9kb3ducmV2LnhtbESPzWrDMBCE74W8g9hAb42ctLjBiRJMwKW00JC/+2Jt&#10;bBNrZSzZcf30VaHQ4zAz3zDr7WBq0VPrKssK5rMIBHFudcWFgvMpe1qCcB5ZY22ZFHyTg+1m8rDG&#10;RNs7H6g/+kIECLsEFZTeN4mULi/JoJvZhjh4V9sa9EG2hdQt3gPc1HIRRbE0WHFYKLGhXUn57dgZ&#10;BZdDnY2Xj0+8pk08fsXjvnNve6Uep0O6AuFp8P/hv/a7VvD88gq/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FECMYAAADcAAAADwAAAAAAAAAAAAAAAACYAgAAZHJz&#10;L2Rvd25yZXYueG1sUEsFBgAAAAAEAAQA9QAAAIsDAAAAAA==&#10;" fillcolor="#365f91 [2404]" stroked="f" strokeweight="2pt"/>
                <v:shape id="_x0000_s1182"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p3sAA&#10;AADcAAAADwAAAGRycy9kb3ducmV2LnhtbERPTWvCQBC9F/wPyxR6041tlRKzEVELHnqppvchO2ZD&#10;s7MhOzXx33cPhR4f77vYTr5TNxpiG9jAcpGBIq6DbbkxUF3e52+goiBb7AKTgTtF2JazhwJzG0b+&#10;pNtZGpVCOOZowIn0udaxduQxLkJPnLhrGDxKgkOj7YBjCvedfs6ytfbYcmpw2NPeUf19/vEGROxu&#10;ea+OPp6+po/D6LJ6hZUxT4/TbgNKaJJ/8Z/7ZA28vKa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xp3sAAAADcAAAADwAAAAAAAAAAAAAAAACYAgAAZHJzL2Rvd25y&#10;ZXYueG1sUEsFBgAAAAAEAAQA9QAAAIUDAAAAAA==&#10;" filled="f" stroked="f">
                  <v:textbox style="mso-fit-shape-to-text:t">
                    <w:txbxContent>
                      <w:p w14:paraId="6919A4E5" w14:textId="4410560E" w:rsidR="003B01D8" w:rsidRPr="0025076A" w:rsidRDefault="003B01D8" w:rsidP="0025359D">
                        <w:pPr>
                          <w:jc w:val="center"/>
                          <w:rPr>
                            <w:b/>
                            <w:bCs/>
                            <w:color w:val="FFFFFF" w:themeColor="background1"/>
                            <w:sz w:val="18"/>
                            <w:szCs w:val="18"/>
                          </w:rPr>
                        </w:pPr>
                        <w:r>
                          <w:rPr>
                            <w:b/>
                            <w:bCs/>
                            <w:color w:val="FFFFFF" w:themeColor="background1"/>
                            <w:sz w:val="18"/>
                            <w:szCs w:val="18"/>
                          </w:rPr>
                          <w:t>93</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798528" behindDoc="0" locked="0" layoutInCell="1" allowOverlap="1" wp14:anchorId="00F840D5" wp14:editId="734DB96F">
                <wp:simplePos x="0" y="0"/>
                <wp:positionH relativeFrom="margin">
                  <wp:posOffset>5362575</wp:posOffset>
                </wp:positionH>
                <wp:positionV relativeFrom="paragraph">
                  <wp:posOffset>1742440</wp:posOffset>
                </wp:positionV>
                <wp:extent cx="552450" cy="323850"/>
                <wp:effectExtent l="0" t="0" r="0" b="0"/>
                <wp:wrapNone/>
                <wp:docPr id="343" name="Group 343"/>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44" name="Oval 344"/>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20E54D4E" w14:textId="583F9F76" w:rsidR="003B01D8" w:rsidRPr="0025076A" w:rsidRDefault="003B01D8" w:rsidP="0025359D">
                              <w:pPr>
                                <w:jc w:val="center"/>
                                <w:rPr>
                                  <w:b/>
                                  <w:bCs/>
                                  <w:color w:val="FFFFFF" w:themeColor="background1"/>
                                  <w:sz w:val="18"/>
                                  <w:szCs w:val="18"/>
                                </w:rPr>
                              </w:pPr>
                              <w:r>
                                <w:rPr>
                                  <w:b/>
                                  <w:bCs/>
                                  <w:color w:val="FFFFFF" w:themeColor="background1"/>
                                  <w:sz w:val="18"/>
                                  <w:szCs w:val="18"/>
                                </w:rPr>
                                <w:t>93</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00F840D5" id="Group 343" o:spid="_x0000_s1183" style="position:absolute;margin-left:422.25pt;margin-top:137.2pt;width:43.5pt;height:25.5pt;z-index:251798528;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">
                <v:oval id="Oval 344" o:spid="_x0000_s1184"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af8UA&#10;AADcAAAADwAAAGRycy9kb3ducmV2LnhtbESPQWvCQBSE74X+h+UVequb2hAkdRUpKKVCQ9J6f2Sf&#10;SWj2bciuJubXdwXB4zAz3zDL9WhacabeNZYVvM4iEMSl1Q1XCn5/ti8LEM4ja2wtk4ILOVivHh+W&#10;mGo7cE7nwlciQNilqKD2vkuldGVNBt3MdsTBO9reoA+yr6TucQhw08p5FCXSYMNhocaOPmoq/4qT&#10;UXDI2+10+NrjcdMl03cyZSe3y5R6fho37yA8jf4evrU/tYK3OIbrmXA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9p/xQAAANwAAAAPAAAAAAAAAAAAAAAAAJgCAABkcnMv&#10;ZG93bnJldi54bWxQSwUGAAAAAAQABAD1AAAAigMAAAAA&#10;" fillcolor="#365f91 [2404]" stroked="f" strokeweight="2pt"/>
                <v:shape id="_x0000_s1185"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3GQMMA&#10;AADcAAAADwAAAGRycy9kb3ducmV2LnhtbESPQWvCQBSE70L/w/IK3nRjraWkriJVwYMXbXp/ZF+z&#10;odm3Iftq4r93C4LHYWa+YZbrwTfqQl2sAxuYTTNQxGWwNVcGiq/95B1UFGSLTWAycKUI69XTaIm5&#10;DT2f6HKWSiUIxxwNOJE21zqWjjzGaWiJk/cTOo+SZFdp22Gf4L7RL1n2pj3WnBYctvTpqPw9/3kD&#10;InYzuxY7Hw/fw3Hbu6xcYGHM+HnYfIASGuQRvrcP1sD8dQH/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3GQMMAAADcAAAADwAAAAAAAAAAAAAAAACYAgAAZHJzL2Rv&#10;d25yZXYueG1sUEsFBgAAAAAEAAQA9QAAAIgDAAAAAA==&#10;" filled="f" stroked="f">
                  <v:textbox style="mso-fit-shape-to-text:t">
                    <w:txbxContent>
                      <w:p w14:paraId="20E54D4E" w14:textId="583F9F76" w:rsidR="003B01D8" w:rsidRPr="0025076A" w:rsidRDefault="003B01D8" w:rsidP="0025359D">
                        <w:pPr>
                          <w:jc w:val="center"/>
                          <w:rPr>
                            <w:b/>
                            <w:bCs/>
                            <w:color w:val="FFFFFF" w:themeColor="background1"/>
                            <w:sz w:val="18"/>
                            <w:szCs w:val="18"/>
                          </w:rPr>
                        </w:pPr>
                        <w:r>
                          <w:rPr>
                            <w:b/>
                            <w:bCs/>
                            <w:color w:val="FFFFFF" w:themeColor="background1"/>
                            <w:sz w:val="18"/>
                            <w:szCs w:val="18"/>
                          </w:rPr>
                          <w:t>93</w:t>
                        </w:r>
                        <w:r w:rsidRPr="0025076A">
                          <w:rPr>
                            <w:b/>
                            <w:bCs/>
                            <w:color w:val="FFFFFF" w:themeColor="background1"/>
                            <w:sz w:val="18"/>
                            <w:szCs w:val="18"/>
                          </w:rPr>
                          <w:t>%</w:t>
                        </w:r>
                      </w:p>
                    </w:txbxContent>
                  </v:textbox>
                </v:shape>
                <w10:wrap anchorx="margin"/>
              </v:group>
            </w:pict>
          </mc:Fallback>
        </mc:AlternateContent>
      </w:r>
    </w:p>
    <w:p w14:paraId="77D983F6" w14:textId="759866D7" w:rsidR="004C2C3F" w:rsidRDefault="004C2C3F" w:rsidP="00206011">
      <w:pPr>
        <w:pStyle w:val="NoSpacing"/>
        <w:rPr>
          <w:sz w:val="14"/>
          <w:szCs w:val="14"/>
          <w:lang w:eastAsia="en-NZ"/>
        </w:rPr>
      </w:pPr>
      <w:r w:rsidRPr="00206011">
        <w:rPr>
          <w:sz w:val="14"/>
          <w:szCs w:val="14"/>
        </w:rPr>
        <w:t xml:space="preserve">Please note: Sub-samples </w:t>
      </w:r>
      <w:r w:rsidRPr="00206011">
        <w:rPr>
          <w:sz w:val="14"/>
          <w:szCs w:val="14"/>
          <w:lang w:eastAsia="en-NZ"/>
        </w:rPr>
        <w:t>based on who provided a response for each statement – excludes those who answered ‘not applicable’.</w:t>
      </w:r>
    </w:p>
    <w:p w14:paraId="38D7569F" w14:textId="77777777" w:rsidR="00F13AE2" w:rsidRDefault="00F13AE2" w:rsidP="00F13AE2">
      <w:pPr>
        <w:pStyle w:val="NoSpacing"/>
        <w:rPr>
          <w:sz w:val="14"/>
          <w:szCs w:val="14"/>
          <w:lang w:eastAsia="en-NZ"/>
        </w:rPr>
      </w:pPr>
      <w:r>
        <w:rPr>
          <w:noProof/>
          <w:lang w:eastAsia="en-NZ"/>
        </w:rPr>
        <mc:AlternateContent>
          <mc:Choice Requires="wpg">
            <w:drawing>
              <wp:anchor distT="0" distB="0" distL="114300" distR="114300" simplePos="0" relativeHeight="251831296" behindDoc="0" locked="0" layoutInCell="1" allowOverlap="1" wp14:anchorId="1227E907" wp14:editId="5614B447">
                <wp:simplePos x="0" y="0"/>
                <wp:positionH relativeFrom="margin">
                  <wp:posOffset>-76200</wp:posOffset>
                </wp:positionH>
                <wp:positionV relativeFrom="paragraph">
                  <wp:posOffset>118110</wp:posOffset>
                </wp:positionV>
                <wp:extent cx="504190" cy="305435"/>
                <wp:effectExtent l="0" t="0" r="0" b="0"/>
                <wp:wrapNone/>
                <wp:docPr id="30" name="Group 30"/>
                <wp:cNvGraphicFramePr/>
                <a:graphic xmlns:a="http://schemas.openxmlformats.org/drawingml/2006/main">
                  <a:graphicData uri="http://schemas.microsoft.com/office/word/2010/wordprocessingGroup">
                    <wpg:wgp>
                      <wpg:cNvGrpSpPr/>
                      <wpg:grpSpPr>
                        <a:xfrm>
                          <a:off x="0" y="0"/>
                          <a:ext cx="504190" cy="305435"/>
                          <a:chOff x="0" y="-11368"/>
                          <a:chExt cx="552450" cy="335218"/>
                        </a:xfrm>
                      </wpg:grpSpPr>
                      <wps:wsp>
                        <wps:cNvPr id="229" name="Oval 229"/>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Text Box 2"/>
                        <wps:cNvSpPr txBox="1">
                          <a:spLocks noChangeArrowheads="1"/>
                        </wps:cNvSpPr>
                        <wps:spPr bwMode="auto">
                          <a:xfrm>
                            <a:off x="0" y="-11368"/>
                            <a:ext cx="552450" cy="278130"/>
                          </a:xfrm>
                          <a:prstGeom prst="rect">
                            <a:avLst/>
                          </a:prstGeom>
                          <a:noFill/>
                          <a:ln w="9525">
                            <a:noFill/>
                            <a:miter lim="800000"/>
                            <a:headEnd/>
                            <a:tailEnd/>
                          </a:ln>
                        </wps:spPr>
                        <wps:txbx>
                          <w:txbxContent>
                            <w:p w14:paraId="3CB7FC2D" w14:textId="58593F88" w:rsidR="003B01D8" w:rsidRPr="00274837" w:rsidRDefault="003B01D8" w:rsidP="00F13AE2">
                              <w:pPr>
                                <w:jc w:val="center"/>
                                <w:rPr>
                                  <w:b/>
                                  <w:bCs/>
                                  <w:color w:val="FFFFFF" w:themeColor="background1"/>
                                  <w:sz w:val="16"/>
                                  <w:szCs w:val="16"/>
                                </w:rPr>
                              </w:pPr>
                              <w:r w:rsidRPr="00274837">
                                <w:rPr>
                                  <w:b/>
                                  <w:bCs/>
                                  <w:color w:val="FFFFFF" w:themeColor="background1"/>
                                  <w:sz w:val="16"/>
                                  <w:szCs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227E907" id="Group 30" o:spid="_x0000_s1186" style="position:absolute;margin-left:-6pt;margin-top:9.3pt;width:39.7pt;height:24.05pt;z-index:251831296;mso-position-horizontal-relative:margin;mso-width-relative:margin;mso-height-relative:margin" coordorigin=",-113" coordsize="5524,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">
                <v:oval id="Oval 229" o:spid="_x0000_s1187"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f3MQA&#10;AADcAAAADwAAAGRycy9kb3ducmV2LnhtbESPQYvCMBSE78L+h/AW9qbp9lC0axQRXERBsa73R/Ns&#10;i81LaaJ2++uNIHgcZuYbZjrvTC1u1LrKsoLvUQSCOLe64kLB33E1HINwHlljbZkU/JOD+exjMMVU&#10;2zsf6Jb5QgQIuxQVlN43qZQuL8mgG9mGOHhn2xr0QbaF1C3eA9zUMo6iRBqsOCyU2NCypPySXY2C&#10;06Fe9afNFs+LJul3Sb+/ut+9Ul+f3eIHhKfOv8Ov9loriOMJ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Mn9zEAAAA3AAAAA8AAAAAAAAAAAAAAAAAmAIAAGRycy9k&#10;b3ducmV2LnhtbFBLBQYAAAAABAAEAPUAAACJAwAAAAA=&#10;" fillcolor="#365f91 [2404]" stroked="f" strokeweight="2pt"/>
                <v:shape id="_x0000_s1188" type="#_x0000_t202" style="position:absolute;top:-113;width:5524;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filled="f" stroked="f">
                  <v:textbox>
                    <w:txbxContent>
                      <w:p w14:paraId="3CB7FC2D" w14:textId="58593F88" w:rsidR="003B01D8" w:rsidRPr="00274837" w:rsidRDefault="003B01D8" w:rsidP="00F13AE2">
                        <w:pPr>
                          <w:jc w:val="center"/>
                          <w:rPr>
                            <w:b/>
                            <w:bCs/>
                            <w:color w:val="FFFFFF" w:themeColor="background1"/>
                            <w:sz w:val="16"/>
                            <w:szCs w:val="16"/>
                          </w:rPr>
                        </w:pPr>
                        <w:r w:rsidRPr="00274837">
                          <w:rPr>
                            <w:b/>
                            <w:bCs/>
                            <w:color w:val="FFFFFF" w:themeColor="background1"/>
                            <w:sz w:val="16"/>
                            <w:szCs w:val="16"/>
                          </w:rPr>
                          <w:t>%</w:t>
                        </w:r>
                      </w:p>
                    </w:txbxContent>
                  </v:textbox>
                </v:shape>
                <w10:wrap anchorx="margin"/>
              </v:group>
            </w:pict>
          </mc:Fallback>
        </mc:AlternateContent>
      </w:r>
      <w:r w:rsidR="00206011">
        <w:rPr>
          <w:sz w:val="14"/>
          <w:szCs w:val="14"/>
          <w:lang w:eastAsia="en-NZ"/>
        </w:rPr>
        <w:t>Totals may not sum to 100 percent due to rounding.</w:t>
      </w:r>
    </w:p>
    <w:p w14:paraId="2DB85000" w14:textId="77777777" w:rsidR="00F13AE2" w:rsidRDefault="00F13AE2" w:rsidP="00F13AE2">
      <w:pPr>
        <w:pStyle w:val="NoSpacing"/>
        <w:rPr>
          <w:sz w:val="14"/>
          <w:szCs w:val="14"/>
          <w:lang w:eastAsia="en-NZ"/>
        </w:rPr>
      </w:pPr>
    </w:p>
    <w:p w14:paraId="6EA85B51" w14:textId="7A13417D" w:rsidR="004C2C3F" w:rsidRPr="00F13AE2" w:rsidRDefault="00F13AE2" w:rsidP="00F13AE2">
      <w:pPr>
        <w:pStyle w:val="NoSpacing"/>
        <w:rPr>
          <w:sz w:val="14"/>
          <w:szCs w:val="14"/>
          <w:lang w:eastAsia="en-NZ"/>
        </w:rPr>
      </w:pPr>
      <w:r>
        <w:rPr>
          <w:sz w:val="14"/>
          <w:szCs w:val="14"/>
          <w:lang w:eastAsia="en-NZ"/>
        </w:rPr>
        <w:t xml:space="preserve">               </w:t>
      </w:r>
      <w:proofErr w:type="gramStart"/>
      <w:r w:rsidR="00D66ADD">
        <w:rPr>
          <w:sz w:val="14"/>
          <w:szCs w:val="14"/>
          <w:lang w:eastAsia="en-NZ"/>
        </w:rPr>
        <w:t>Percent of women who were satisfied + very satisfied.</w:t>
      </w:r>
      <w:proofErr w:type="gramEnd"/>
    </w:p>
    <w:p w14:paraId="4BC42271" w14:textId="6A7FC96A" w:rsidR="004C2C3F" w:rsidRDefault="004C2C3F" w:rsidP="004C2C3F">
      <w:pPr>
        <w:pStyle w:val="BodyText"/>
      </w:pPr>
    </w:p>
    <w:p w14:paraId="0525BED7" w14:textId="1143FC5A" w:rsidR="004C2C3F" w:rsidRDefault="00934CC4" w:rsidP="00934CC4">
      <w:pPr>
        <w:spacing w:line="240" w:lineRule="auto"/>
        <w:rPr>
          <w:b/>
          <w:bCs/>
        </w:rPr>
      </w:pPr>
      <w:r>
        <w:rPr>
          <w:rFonts w:ascii="Arial Black Mäori" w:hAnsi="Arial Black Mäori" w:cs="Arial"/>
          <w:iCs/>
          <w:noProof/>
          <w:sz w:val="23"/>
          <w:szCs w:val="23"/>
          <w:lang w:eastAsia="en-NZ"/>
        </w:rPr>
        <mc:AlternateContent>
          <mc:Choice Requires="wps">
            <w:drawing>
              <wp:anchor distT="0" distB="0" distL="114300" distR="114300" simplePos="0" relativeHeight="251910144" behindDoc="1" locked="0" layoutInCell="1" allowOverlap="1" wp14:anchorId="33AE46B7" wp14:editId="104CBC52">
                <wp:simplePos x="0" y="0"/>
                <wp:positionH relativeFrom="margin">
                  <wp:align>center</wp:align>
                </wp:positionH>
                <wp:positionV relativeFrom="paragraph">
                  <wp:posOffset>-41275</wp:posOffset>
                </wp:positionV>
                <wp:extent cx="5943600" cy="6391275"/>
                <wp:effectExtent l="0" t="0" r="0" b="9525"/>
                <wp:wrapNone/>
                <wp:docPr id="463" name="Rectangle 463"/>
                <wp:cNvGraphicFramePr/>
                <a:graphic xmlns:a="http://schemas.openxmlformats.org/drawingml/2006/main">
                  <a:graphicData uri="http://schemas.microsoft.com/office/word/2010/wordprocessingShape">
                    <wps:wsp>
                      <wps:cNvSpPr/>
                      <wps:spPr>
                        <a:xfrm>
                          <a:off x="0" y="0"/>
                          <a:ext cx="5943600" cy="63912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5D8A9D1" id="Rectangle 463" o:spid="_x0000_s1026" style="position:absolute;margin-left:0;margin-top:-3.25pt;width:468pt;height:503.25pt;z-index:-251406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" fillcolor="#f2f2f2 [3052]" stroked="f" strokeweight="2pt">
                <w10:wrap anchorx="margin"/>
              </v:rect>
            </w:pict>
          </mc:Fallback>
        </mc:AlternateContent>
      </w:r>
      <w:r w:rsidR="004C2C3F" w:rsidRPr="0094778D">
        <w:rPr>
          <w:rFonts w:ascii="Arial Black Mäori" w:hAnsi="Arial Black Mäori" w:cs="Arial"/>
          <w:iCs/>
          <w:sz w:val="23"/>
          <w:szCs w:val="23"/>
        </w:rPr>
        <w:t xml:space="preserve">Statistically significant differences for </w:t>
      </w:r>
      <w:r w:rsidR="001F259F">
        <w:rPr>
          <w:rFonts w:ascii="Arial Black Mäori" w:hAnsi="Arial Black Mäori" w:cs="Arial"/>
          <w:iCs/>
          <w:sz w:val="23"/>
          <w:szCs w:val="23"/>
        </w:rPr>
        <w:t>Māori</w:t>
      </w:r>
      <w:r w:rsidR="004C2C3F" w:rsidRPr="0094778D">
        <w:rPr>
          <w:rFonts w:ascii="Arial Black Mäori" w:hAnsi="Arial Black Mäori" w:cs="Arial"/>
          <w:iCs/>
          <w:sz w:val="23"/>
          <w:szCs w:val="23"/>
        </w:rPr>
        <w:t xml:space="preserve">, Pacific and younger </w:t>
      </w:r>
      <w:r w:rsidR="004C2C3F">
        <w:rPr>
          <w:rFonts w:ascii="Arial Black Mäori" w:hAnsi="Arial Black Mäori" w:cs="Arial"/>
          <w:iCs/>
          <w:sz w:val="23"/>
          <w:szCs w:val="23"/>
        </w:rPr>
        <w:t>women</w:t>
      </w:r>
      <w:r w:rsidR="00031DB6" w:rsidRPr="00031DB6">
        <w:rPr>
          <w:rFonts w:ascii="Arial Black Mäori" w:hAnsi="Arial Black Mäori" w:cs="Arial"/>
          <w:iCs/>
          <w:sz w:val="23"/>
          <w:szCs w:val="23"/>
        </w:rPr>
        <w:t xml:space="preserve"> </w:t>
      </w:r>
      <w:r w:rsidR="00031DB6">
        <w:rPr>
          <w:rFonts w:ascii="Arial Black Mäori" w:hAnsi="Arial Black Mäori" w:cs="Arial"/>
          <w:iCs/>
          <w:sz w:val="23"/>
          <w:szCs w:val="23"/>
        </w:rPr>
        <w:t>and women with disabilities</w:t>
      </w:r>
      <w:r w:rsidR="004C2C3F" w:rsidRPr="0094778D">
        <w:rPr>
          <w:rFonts w:ascii="Arial Black Mäori" w:hAnsi="Arial Black Mäori" w:cs="Arial"/>
          <w:iCs/>
          <w:sz w:val="23"/>
          <w:szCs w:val="23"/>
        </w:rPr>
        <w:t xml:space="preserve">, with regard to </w:t>
      </w:r>
      <w:r w:rsidR="004C2C3F">
        <w:rPr>
          <w:rFonts w:ascii="Arial Black Mäori" w:hAnsi="Arial Black Mäori" w:cs="Arial"/>
          <w:iCs/>
          <w:sz w:val="23"/>
          <w:szCs w:val="23"/>
        </w:rPr>
        <w:t xml:space="preserve">the </w:t>
      </w:r>
      <w:r w:rsidR="0066024A">
        <w:rPr>
          <w:rFonts w:ascii="Arial Black Mäori" w:hAnsi="Arial Black Mäori" w:cs="Arial"/>
          <w:iCs/>
          <w:sz w:val="23"/>
          <w:szCs w:val="23"/>
        </w:rPr>
        <w:t>postnatal</w:t>
      </w:r>
      <w:r w:rsidR="004C2C3F">
        <w:rPr>
          <w:rFonts w:ascii="Arial Black Mäori" w:hAnsi="Arial Black Mäori" w:cs="Arial"/>
          <w:iCs/>
          <w:sz w:val="23"/>
          <w:szCs w:val="23"/>
        </w:rPr>
        <w:t xml:space="preserve"> care they received at home</w:t>
      </w:r>
    </w:p>
    <w:p w14:paraId="141703A4" w14:textId="6C521A43" w:rsidR="004C2C3F" w:rsidRPr="008378AC" w:rsidRDefault="007E66F4" w:rsidP="00934CC4">
      <w:pPr>
        <w:pStyle w:val="BodyText"/>
        <w:rPr>
          <w:b/>
        </w:rPr>
      </w:pPr>
      <w:proofErr w:type="spellStart"/>
      <w:r>
        <w:rPr>
          <w:b/>
        </w:rPr>
        <w:t>Mäori</w:t>
      </w:r>
      <w:proofErr w:type="spellEnd"/>
      <w:r>
        <w:rPr>
          <w:b/>
        </w:rPr>
        <w:t xml:space="preserve"> </w:t>
      </w:r>
      <w:r w:rsidR="004C2C3F">
        <w:rPr>
          <w:b/>
        </w:rPr>
        <w:t>women</w:t>
      </w:r>
    </w:p>
    <w:p w14:paraId="3FDBD425" w14:textId="6B85B02C" w:rsidR="006B0A17" w:rsidRDefault="007E66F4" w:rsidP="0081330F">
      <w:pPr>
        <w:pStyle w:val="RNZBullets"/>
        <w:spacing w:before="0" w:after="120"/>
      </w:pPr>
      <w:proofErr w:type="spellStart"/>
      <w:r>
        <w:t>Mäori</w:t>
      </w:r>
      <w:proofErr w:type="spellEnd"/>
      <w:r>
        <w:t xml:space="preserve"> </w:t>
      </w:r>
      <w:r w:rsidR="004C2C3F">
        <w:t xml:space="preserve">women were more likely </w:t>
      </w:r>
      <w:r w:rsidR="006B0A17">
        <w:t xml:space="preserve">than women of ‘other’ ethnicities </w:t>
      </w:r>
      <w:r w:rsidR="004C2C3F" w:rsidRPr="006B0A17">
        <w:t>to be very satisfied</w:t>
      </w:r>
      <w:r w:rsidR="0081330F">
        <w:t xml:space="preserve"> with the overall care they received from their midwife during their baby’s first few weeks (76 percent, compared with 70 percent), as well as the following individual aspects of care</w:t>
      </w:r>
      <w:r w:rsidR="006B0A17">
        <w:t>:</w:t>
      </w:r>
    </w:p>
    <w:p w14:paraId="54DF2E7D" w14:textId="03535490" w:rsidR="006B0A17" w:rsidRDefault="0081330F" w:rsidP="0081330F">
      <w:pPr>
        <w:pStyle w:val="RNZBullets"/>
        <w:numPr>
          <w:ilvl w:val="1"/>
          <w:numId w:val="3"/>
        </w:numPr>
        <w:spacing w:before="120" w:after="120"/>
      </w:pPr>
      <w:r>
        <w:t>That</w:t>
      </w:r>
      <w:r w:rsidR="006B0A17">
        <w:t xml:space="preserve"> their midwife listened to them (76 percent, compared with 70 percent).</w:t>
      </w:r>
    </w:p>
    <w:p w14:paraId="2C9329A5" w14:textId="77777777" w:rsidR="0081330F" w:rsidRDefault="0081330F" w:rsidP="0081330F">
      <w:pPr>
        <w:pStyle w:val="RNZBullets"/>
        <w:numPr>
          <w:ilvl w:val="1"/>
          <w:numId w:val="3"/>
        </w:numPr>
        <w:spacing w:before="120" w:after="120"/>
      </w:pPr>
      <w:r>
        <w:t>The advice from their midwife on caring for their baby (76 percent, compared with 70 percent).</w:t>
      </w:r>
    </w:p>
    <w:p w14:paraId="7A51AD5C" w14:textId="1C341A5F" w:rsidR="0081330F" w:rsidRDefault="0081330F" w:rsidP="0081330F">
      <w:pPr>
        <w:pStyle w:val="RNZBullets"/>
        <w:numPr>
          <w:ilvl w:val="1"/>
          <w:numId w:val="3"/>
        </w:numPr>
        <w:spacing w:before="120" w:after="120"/>
      </w:pPr>
      <w:r>
        <w:t>That their midwife was responsive to their needs (75 percent, compared with 69 percent).</w:t>
      </w:r>
    </w:p>
    <w:p w14:paraId="15E46151" w14:textId="3E0AC85C" w:rsidR="0081330F" w:rsidRDefault="0081330F" w:rsidP="0081330F">
      <w:pPr>
        <w:pStyle w:val="RNZBullets"/>
        <w:numPr>
          <w:ilvl w:val="1"/>
          <w:numId w:val="3"/>
        </w:numPr>
        <w:spacing w:before="120" w:after="120"/>
      </w:pPr>
      <w:r>
        <w:t>The advice from their midwife on caring for themselves (75 percent, compared with 69 percent).</w:t>
      </w:r>
    </w:p>
    <w:p w14:paraId="51F373A2" w14:textId="3EA4EEF4" w:rsidR="004C2C3F" w:rsidRDefault="006B0A17" w:rsidP="0081330F">
      <w:pPr>
        <w:pStyle w:val="RNZBullets"/>
        <w:numPr>
          <w:ilvl w:val="1"/>
          <w:numId w:val="3"/>
        </w:numPr>
        <w:spacing w:before="120" w:after="120"/>
      </w:pPr>
      <w:r>
        <w:t>T</w:t>
      </w:r>
      <w:r w:rsidR="004C2C3F">
        <w:t>he physical checks they received from their midwives (</w:t>
      </w:r>
      <w:r w:rsidR="0081330F">
        <w:t>72</w:t>
      </w:r>
      <w:r w:rsidR="004C2C3F">
        <w:t xml:space="preserve"> percent, compared with </w:t>
      </w:r>
      <w:r w:rsidR="0081330F">
        <w:t>64</w:t>
      </w:r>
      <w:r w:rsidR="004C2C3F">
        <w:t xml:space="preserve"> percent).</w:t>
      </w:r>
    </w:p>
    <w:p w14:paraId="2B211E4E" w14:textId="05031985" w:rsidR="0081330F" w:rsidRDefault="0081330F" w:rsidP="0081330F">
      <w:pPr>
        <w:pStyle w:val="RNZBullets"/>
        <w:numPr>
          <w:ilvl w:val="1"/>
          <w:numId w:val="3"/>
        </w:numPr>
        <w:spacing w:before="120"/>
      </w:pPr>
      <w:r>
        <w:t>The information they received about what care their baby was entitled to (69 percent, compared with 64 percent).</w:t>
      </w:r>
    </w:p>
    <w:p w14:paraId="03A7EB84" w14:textId="34DAD4B0" w:rsidR="004C2C3F" w:rsidRPr="008378AC" w:rsidRDefault="004C2C3F" w:rsidP="00934CC4">
      <w:pPr>
        <w:pStyle w:val="BodyText"/>
        <w:rPr>
          <w:b/>
        </w:rPr>
      </w:pPr>
      <w:r w:rsidRPr="008378AC">
        <w:rPr>
          <w:b/>
        </w:rPr>
        <w:t xml:space="preserve">Pacific </w:t>
      </w:r>
      <w:r>
        <w:rPr>
          <w:b/>
        </w:rPr>
        <w:t>women</w:t>
      </w:r>
    </w:p>
    <w:p w14:paraId="051BFAA6" w14:textId="47943EF0" w:rsidR="0081330F" w:rsidRDefault="0081330F" w:rsidP="0081330F">
      <w:pPr>
        <w:pStyle w:val="RNZBullets"/>
        <w:spacing w:before="0" w:after="120"/>
      </w:pPr>
      <w:r>
        <w:t xml:space="preserve">Pacific women were more likely than women of ‘other’ ethnicities </w:t>
      </w:r>
      <w:r w:rsidRPr="006B0A17">
        <w:t>to be very satisfied</w:t>
      </w:r>
      <w:r>
        <w:t xml:space="preserve"> with:</w:t>
      </w:r>
    </w:p>
    <w:p w14:paraId="3A8AC411" w14:textId="5CFD966A" w:rsidR="0081330F" w:rsidRDefault="0081330F" w:rsidP="0081330F">
      <w:pPr>
        <w:pStyle w:val="RNZBullets"/>
        <w:numPr>
          <w:ilvl w:val="1"/>
          <w:numId w:val="3"/>
        </w:numPr>
        <w:spacing w:before="120" w:after="120"/>
      </w:pPr>
      <w:r>
        <w:t>The advice from their midwife on caring for their baby (77 percent, compared with 70 percent).</w:t>
      </w:r>
    </w:p>
    <w:p w14:paraId="53A52632" w14:textId="50E772CF" w:rsidR="0081330F" w:rsidRDefault="0081330F" w:rsidP="0081330F">
      <w:pPr>
        <w:pStyle w:val="RNZBullets"/>
        <w:numPr>
          <w:ilvl w:val="1"/>
          <w:numId w:val="3"/>
        </w:numPr>
        <w:spacing w:before="120"/>
      </w:pPr>
      <w:r>
        <w:t>The physical checks t</w:t>
      </w:r>
      <w:r w:rsidR="00FE67E6">
        <w:t>hey received from their midwife</w:t>
      </w:r>
      <w:r>
        <w:t xml:space="preserve"> (73 percent, compared with 64 percent).</w:t>
      </w:r>
    </w:p>
    <w:p w14:paraId="74CD3C44" w14:textId="1CBB4172" w:rsidR="004C2C3F" w:rsidRDefault="004C2C3F" w:rsidP="00934CC4">
      <w:pPr>
        <w:pStyle w:val="RNZBullets"/>
        <w:numPr>
          <w:ilvl w:val="0"/>
          <w:numId w:val="0"/>
        </w:numPr>
        <w:spacing w:before="0"/>
        <w:rPr>
          <w:b/>
        </w:rPr>
      </w:pPr>
      <w:r w:rsidRPr="008005B6">
        <w:rPr>
          <w:b/>
        </w:rPr>
        <w:t>Young</w:t>
      </w:r>
      <w:r w:rsidR="00377B99">
        <w:rPr>
          <w:b/>
        </w:rPr>
        <w:t>er</w:t>
      </w:r>
      <w:r w:rsidRPr="008005B6">
        <w:rPr>
          <w:b/>
        </w:rPr>
        <w:t xml:space="preserve"> </w:t>
      </w:r>
      <w:r>
        <w:rPr>
          <w:b/>
        </w:rPr>
        <w:t>women</w:t>
      </w:r>
    </w:p>
    <w:p w14:paraId="008E0467" w14:textId="026569A8" w:rsidR="004C2C3F" w:rsidRPr="00672C77" w:rsidRDefault="004C2C3F" w:rsidP="00934CC4">
      <w:pPr>
        <w:pStyle w:val="RNZBullets"/>
        <w:numPr>
          <w:ilvl w:val="0"/>
          <w:numId w:val="0"/>
        </w:numPr>
        <w:spacing w:before="0"/>
        <w:rPr>
          <w:bCs/>
        </w:rPr>
      </w:pPr>
      <w:r>
        <w:rPr>
          <w:bCs/>
        </w:rPr>
        <w:t xml:space="preserve">There were no </w:t>
      </w:r>
      <w:r w:rsidR="00E858E0">
        <w:rPr>
          <w:bCs/>
        </w:rPr>
        <w:t>notable</w:t>
      </w:r>
      <w:r>
        <w:rPr>
          <w:bCs/>
        </w:rPr>
        <w:t xml:space="preserve"> differences in satisfaction with the postnatal care received at home, between young</w:t>
      </w:r>
      <w:r w:rsidR="00377B99">
        <w:rPr>
          <w:bCs/>
        </w:rPr>
        <w:t>er</w:t>
      </w:r>
      <w:r>
        <w:rPr>
          <w:bCs/>
        </w:rPr>
        <w:t xml:space="preserve"> women and those aged 25 years and over.</w:t>
      </w:r>
    </w:p>
    <w:p w14:paraId="342D3AC1" w14:textId="0B60F1C9" w:rsidR="00131E4B" w:rsidRPr="008005B6" w:rsidRDefault="0035540B" w:rsidP="00131E4B">
      <w:pPr>
        <w:pStyle w:val="RNZBullets"/>
        <w:numPr>
          <w:ilvl w:val="0"/>
          <w:numId w:val="0"/>
        </w:numPr>
        <w:spacing w:before="0"/>
        <w:rPr>
          <w:b/>
        </w:rPr>
      </w:pPr>
      <w:r>
        <w:rPr>
          <w:b/>
        </w:rPr>
        <w:t>Women with disabilities</w:t>
      </w:r>
    </w:p>
    <w:p w14:paraId="435367BD" w14:textId="0A1712CC" w:rsidR="00131E4B" w:rsidRDefault="00131E4B" w:rsidP="0035540B">
      <w:pPr>
        <w:pStyle w:val="RNZBullets"/>
        <w:spacing w:before="0" w:after="120"/>
      </w:pPr>
      <w:r>
        <w:t xml:space="preserve">Women </w:t>
      </w:r>
      <w:r w:rsidR="0035540B">
        <w:t>with disabilities</w:t>
      </w:r>
      <w:r>
        <w:t xml:space="preserve"> were more likely to have had 13 or more home visits from their midwife (15 percent, compared with six percent of women without disabilities).</w:t>
      </w:r>
    </w:p>
    <w:p w14:paraId="634B9518" w14:textId="77777777" w:rsidR="004C2C3F" w:rsidRDefault="004C2C3F" w:rsidP="004C2C3F">
      <w:pPr>
        <w:spacing w:line="240" w:lineRule="auto"/>
        <w:rPr>
          <w:rFonts w:ascii="Arial Black Mäori" w:hAnsi="Arial Black Mäori"/>
          <w:bCs/>
          <w:sz w:val="16"/>
          <w:szCs w:val="16"/>
          <w:lang w:val="en-GB"/>
        </w:rPr>
      </w:pPr>
      <w:r>
        <w:rPr>
          <w:sz w:val="16"/>
          <w:szCs w:val="16"/>
        </w:rPr>
        <w:br w:type="page"/>
      </w:r>
    </w:p>
    <w:p w14:paraId="65A3A3F7" w14:textId="7BFF37A7" w:rsidR="004C2C3F" w:rsidRDefault="004C2C3F" w:rsidP="00445F3A">
      <w:pPr>
        <w:pStyle w:val="Heading4"/>
        <w:numPr>
          <w:ilvl w:val="3"/>
          <w:numId w:val="2"/>
        </w:numPr>
      </w:pPr>
      <w:r>
        <w:lastRenderedPageBreak/>
        <w:t xml:space="preserve">Satisfaction with </w:t>
      </w:r>
      <w:r w:rsidR="00445F3A">
        <w:t>the accessibility of</w:t>
      </w:r>
      <w:r>
        <w:t xml:space="preserve"> other service providers</w:t>
      </w:r>
    </w:p>
    <w:p w14:paraId="51D635C3" w14:textId="5E419662" w:rsidR="004C2C3F" w:rsidRDefault="00FB7FFC" w:rsidP="00445F3A">
      <w:pPr>
        <w:pStyle w:val="BodyText"/>
      </w:pPr>
      <w:r>
        <w:t>W</w:t>
      </w:r>
      <w:r w:rsidR="004C2C3F">
        <w:t xml:space="preserve">omen were asked to rate their satisfaction with </w:t>
      </w:r>
      <w:r w:rsidR="00445F3A">
        <w:t xml:space="preserve">how accessible </w:t>
      </w:r>
      <w:r w:rsidR="004C2C3F">
        <w:t xml:space="preserve">other </w:t>
      </w:r>
      <w:r w:rsidR="00445F3A">
        <w:t xml:space="preserve">service </w:t>
      </w:r>
      <w:r w:rsidR="004C2C3F">
        <w:t xml:space="preserve">providers </w:t>
      </w:r>
      <w:r w:rsidR="00445F3A">
        <w:t xml:space="preserve">were after the birth of their baby. This included </w:t>
      </w:r>
      <w:r w:rsidR="004C2C3F">
        <w:t>their GP, Well Child provider and any specialists they saw (</w:t>
      </w:r>
      <w:r w:rsidR="004C2C3F" w:rsidRPr="008B3945">
        <w:fldChar w:fldCharType="begin"/>
      </w:r>
      <w:r w:rsidR="004C2C3F" w:rsidRPr="008B3945">
        <w:instrText xml:space="preserve"> REF _Ref416187373 \h </w:instrText>
      </w:r>
      <w:r w:rsidR="004C2C3F">
        <w:instrText xml:space="preserve"> \* MERGEFORMAT </w:instrText>
      </w:r>
      <w:r w:rsidR="004C2C3F" w:rsidRPr="008B3945">
        <w:fldChar w:fldCharType="separate"/>
      </w:r>
      <w:r w:rsidR="005F690D" w:rsidRPr="005F690D">
        <w:t xml:space="preserve">Figure </w:t>
      </w:r>
      <w:r w:rsidR="005F690D" w:rsidRPr="005F690D">
        <w:rPr>
          <w:noProof/>
        </w:rPr>
        <w:t>23</w:t>
      </w:r>
      <w:r w:rsidR="004C2C3F" w:rsidRPr="008B3945">
        <w:fldChar w:fldCharType="end"/>
      </w:r>
      <w:r w:rsidR="004C2C3F">
        <w:t>).</w:t>
      </w:r>
    </w:p>
    <w:p w14:paraId="17D33E0B" w14:textId="49180589" w:rsidR="0068003B" w:rsidRDefault="0068003B" w:rsidP="00E07679">
      <w:pPr>
        <w:pStyle w:val="BodyText"/>
      </w:pPr>
      <w:r w:rsidRPr="00445F3A">
        <w:t>Overall, the proportion of women who were satisfied or very satisfied</w:t>
      </w:r>
      <w:r w:rsidR="00365C96">
        <w:t xml:space="preserve"> with</w:t>
      </w:r>
      <w:r w:rsidRPr="00445F3A">
        <w:t xml:space="preserve"> </w:t>
      </w:r>
      <w:r w:rsidR="00E07679" w:rsidRPr="00445F3A">
        <w:t xml:space="preserve">how easy it was to get in contact with </w:t>
      </w:r>
      <w:r w:rsidRPr="00445F3A">
        <w:t>other service providers was high.</w:t>
      </w:r>
    </w:p>
    <w:p w14:paraId="21D95D6C" w14:textId="5A2C5434" w:rsidR="004C2C3F" w:rsidRDefault="0068003B" w:rsidP="0068003B">
      <w:pPr>
        <w:pStyle w:val="BodyText"/>
      </w:pPr>
      <w:r>
        <w:t xml:space="preserve">At least one-half </w:t>
      </w:r>
      <w:r w:rsidR="004C2C3F">
        <w:t xml:space="preserve">of women </w:t>
      </w:r>
      <w:r>
        <w:t>were very satisfied with</w:t>
      </w:r>
      <w:r w:rsidR="00FE67E6">
        <w:t xml:space="preserve"> how easy it was to contact or see</w:t>
      </w:r>
      <w:r w:rsidR="004C2C3F">
        <w:t>:</w:t>
      </w:r>
    </w:p>
    <w:p w14:paraId="2AE1BB12" w14:textId="48C32728" w:rsidR="004C2C3F" w:rsidRDefault="00FE67E6" w:rsidP="00FB7FFC">
      <w:pPr>
        <w:pStyle w:val="RNZBullets"/>
        <w:spacing w:before="0"/>
      </w:pPr>
      <w:r>
        <w:t>T</w:t>
      </w:r>
      <w:r w:rsidR="004C2C3F">
        <w:t>heir GP (</w:t>
      </w:r>
      <w:r w:rsidR="00FB7FFC">
        <w:t>58</w:t>
      </w:r>
      <w:r w:rsidR="004C2C3F">
        <w:t xml:space="preserve"> percent).</w:t>
      </w:r>
    </w:p>
    <w:p w14:paraId="30D27C47" w14:textId="467DAC80" w:rsidR="004C2C3F" w:rsidRDefault="00FE67E6" w:rsidP="00FE67E6">
      <w:pPr>
        <w:pStyle w:val="RNZBullets"/>
        <w:spacing w:before="0"/>
      </w:pPr>
      <w:r>
        <w:t>The</w:t>
      </w:r>
      <w:r w:rsidR="004C2C3F">
        <w:t xml:space="preserve">ir Plunket or </w:t>
      </w:r>
      <w:proofErr w:type="spellStart"/>
      <w:r w:rsidR="004C2C3F">
        <w:t>Tamariki</w:t>
      </w:r>
      <w:proofErr w:type="spellEnd"/>
      <w:r w:rsidR="004C2C3F">
        <w:t xml:space="preserve"> </w:t>
      </w:r>
      <w:proofErr w:type="spellStart"/>
      <w:r w:rsidR="004C2C3F">
        <w:t>Ora</w:t>
      </w:r>
      <w:proofErr w:type="spellEnd"/>
      <w:r w:rsidR="004C2C3F">
        <w:t xml:space="preserve"> provider (</w:t>
      </w:r>
      <w:r w:rsidR="00FB7FFC">
        <w:t>55</w:t>
      </w:r>
      <w:r w:rsidR="004C2C3F">
        <w:t xml:space="preserve"> percent).</w:t>
      </w:r>
    </w:p>
    <w:p w14:paraId="15F6885C" w14:textId="712EE5E8" w:rsidR="004C2C3F" w:rsidRDefault="00FE67E6" w:rsidP="00FB7FFC">
      <w:pPr>
        <w:pStyle w:val="RNZBullets"/>
        <w:spacing w:before="0"/>
      </w:pPr>
      <w:r>
        <w:t>A</w:t>
      </w:r>
      <w:r w:rsidR="004C2C3F">
        <w:t>ny specialists they needed to (</w:t>
      </w:r>
      <w:r w:rsidR="00FB7FFC">
        <w:t>52</w:t>
      </w:r>
      <w:r w:rsidR="004C2C3F">
        <w:t xml:space="preserve"> percent).</w:t>
      </w:r>
    </w:p>
    <w:p w14:paraId="15330C64" w14:textId="75CE134A" w:rsidR="00445F3A" w:rsidRDefault="00896AC1" w:rsidP="00896AC1">
      <w:pPr>
        <w:pStyle w:val="RNZBullets"/>
        <w:numPr>
          <w:ilvl w:val="0"/>
          <w:numId w:val="0"/>
        </w:numPr>
        <w:spacing w:before="0"/>
      </w:pPr>
      <w:r>
        <w:t>Women who were satisfied or very satisfied with how easy it was to access other service providers did not comment specifically about this. Instead they provided comments a</w:t>
      </w:r>
      <w:r w:rsidR="00365C96">
        <w:t>bout the service they received:</w:t>
      </w:r>
    </w:p>
    <w:p w14:paraId="5779FDE7" w14:textId="77777777" w:rsidR="00365C96" w:rsidRPr="00341F66" w:rsidRDefault="00365C96" w:rsidP="00365C96">
      <w:pPr>
        <w:pStyle w:val="Verbatim"/>
      </w:pPr>
      <w:proofErr w:type="gramStart"/>
      <w:r w:rsidRPr="00341F66">
        <w:t>Fantastic staff.</w:t>
      </w:r>
      <w:proofErr w:type="gramEnd"/>
      <w:r w:rsidRPr="00341F66">
        <w:t xml:space="preserve"> </w:t>
      </w:r>
      <w:proofErr w:type="gramStart"/>
      <w:r w:rsidRPr="00341F66">
        <w:t>Paediatricians in hospital, ditto breastfeeding services.</w:t>
      </w:r>
      <w:proofErr w:type="gramEnd"/>
      <w:r w:rsidRPr="00341F66">
        <w:t xml:space="preserve"> </w:t>
      </w:r>
      <w:proofErr w:type="gramStart"/>
      <w:r w:rsidRPr="00341F66">
        <w:t>So lucky to have such amazing follow up 'specialist' services.</w:t>
      </w:r>
      <w:proofErr w:type="gramEnd"/>
    </w:p>
    <w:p w14:paraId="7E0E77C2" w14:textId="77777777" w:rsidR="00365C96" w:rsidRPr="00341F66" w:rsidRDefault="00365C96" w:rsidP="00365C96">
      <w:pPr>
        <w:pStyle w:val="Verbatim"/>
      </w:pPr>
      <w:r w:rsidRPr="00341F66">
        <w:t>I paid to see a private lactation consultant who was fantastic!</w:t>
      </w:r>
    </w:p>
    <w:p w14:paraId="0C153C73" w14:textId="4D983DD4" w:rsidR="00365C96" w:rsidRPr="00341F66" w:rsidRDefault="00B77A4A" w:rsidP="00365C96">
      <w:pPr>
        <w:pStyle w:val="Verbatim"/>
      </w:pPr>
      <w:r>
        <w:t>[Well Child Provider]</w:t>
      </w:r>
      <w:r w:rsidRPr="00341F66">
        <w:t xml:space="preserve"> </w:t>
      </w:r>
      <w:r w:rsidR="00365C96" w:rsidRPr="00341F66">
        <w:t>were the best in taking care of me and my baby and made sure I didn't have any questions unanswered.</w:t>
      </w:r>
    </w:p>
    <w:p w14:paraId="25BCBBB4" w14:textId="5ED1697C" w:rsidR="00365C96" w:rsidRPr="00341F66" w:rsidRDefault="00B77A4A" w:rsidP="00B77A4A">
      <w:pPr>
        <w:pStyle w:val="Verbatim"/>
      </w:pPr>
      <w:r>
        <w:t>[Well Child Provider]</w:t>
      </w:r>
      <w:r w:rsidR="00365C96" w:rsidRPr="00341F66">
        <w:t xml:space="preserve"> and GP have been excellent. </w:t>
      </w:r>
      <w:proofErr w:type="gramStart"/>
      <w:r w:rsidR="00365C96" w:rsidRPr="00341F66">
        <w:t xml:space="preserve">Great extra care from </w:t>
      </w:r>
      <w:r>
        <w:t xml:space="preserve">[Well Child Provider] </w:t>
      </w:r>
      <w:r w:rsidR="00365C96" w:rsidRPr="00341F66">
        <w:t>with my concerns.</w:t>
      </w:r>
      <w:proofErr w:type="gramEnd"/>
    </w:p>
    <w:p w14:paraId="3FED86FA" w14:textId="08AFAC62" w:rsidR="00896AC1" w:rsidRDefault="00896AC1" w:rsidP="00896AC1">
      <w:pPr>
        <w:pStyle w:val="RNZBullets"/>
        <w:numPr>
          <w:ilvl w:val="0"/>
          <w:numId w:val="0"/>
        </w:numPr>
        <w:spacing w:before="0"/>
      </w:pPr>
      <w:r>
        <w:t>Examples of comments from women who were less satisfied with how easy it was to access other service providers are as follows:</w:t>
      </w:r>
    </w:p>
    <w:p w14:paraId="227680CB" w14:textId="3BF51320" w:rsidR="00445F3A" w:rsidRDefault="00B07B3E" w:rsidP="00341F66">
      <w:pPr>
        <w:pStyle w:val="Verbatim"/>
      </w:pPr>
      <w:r w:rsidRPr="00B07B3E">
        <w:t>I went to a private lactation consultant as I did not feel the hospital and free clinics were accessible and quality was not there.</w:t>
      </w:r>
    </w:p>
    <w:p w14:paraId="43EB8918" w14:textId="2140013F" w:rsidR="00B07B3E" w:rsidRDefault="00B07B3E" w:rsidP="00341F66">
      <w:pPr>
        <w:pStyle w:val="Verbatim"/>
      </w:pPr>
      <w:r w:rsidRPr="00B07B3E">
        <w:t xml:space="preserve">Two hour drive away. </w:t>
      </w:r>
      <w:proofErr w:type="gramStart"/>
      <w:r w:rsidRPr="00B07B3E">
        <w:t>Would have been nice to have lactation consultant here in town.</w:t>
      </w:r>
      <w:proofErr w:type="gramEnd"/>
    </w:p>
    <w:p w14:paraId="2F7CA089" w14:textId="4B207A95" w:rsidR="00B07B3E" w:rsidRDefault="00B07B3E" w:rsidP="00B07B3E">
      <w:pPr>
        <w:pStyle w:val="Verbatim"/>
      </w:pPr>
      <w:proofErr w:type="gramStart"/>
      <w:r w:rsidRPr="00B07B3E">
        <w:t xml:space="preserve">Lactation consultant only in </w:t>
      </w:r>
      <w:r>
        <w:t>[Town/City]</w:t>
      </w:r>
      <w:r w:rsidRPr="00B07B3E">
        <w:t xml:space="preserve"> once a week which was a challenge.</w:t>
      </w:r>
      <w:proofErr w:type="gramEnd"/>
    </w:p>
    <w:p w14:paraId="380B7D1F" w14:textId="00A332AA" w:rsidR="00B07B3E" w:rsidRDefault="00B07B3E" w:rsidP="00B07B3E">
      <w:pPr>
        <w:pStyle w:val="Verbatim"/>
      </w:pPr>
      <w:r w:rsidRPr="00B07B3E">
        <w:t>Changed GP</w:t>
      </w:r>
      <w:r w:rsidR="00FE67E6">
        <w:t xml:space="preserve">’s due to an </w:t>
      </w:r>
      <w:r w:rsidRPr="00B07B3E">
        <w:t xml:space="preserve">overcrowded and inattentive GP. </w:t>
      </w:r>
    </w:p>
    <w:p w14:paraId="6E795030" w14:textId="233DD820" w:rsidR="00B07B3E" w:rsidRDefault="00B07B3E" w:rsidP="00B07B3E">
      <w:pPr>
        <w:pStyle w:val="Verbatim"/>
      </w:pPr>
      <w:r w:rsidRPr="00B07B3E">
        <w:t xml:space="preserve">Couldn't </w:t>
      </w:r>
      <w:r>
        <w:t xml:space="preserve">get an </w:t>
      </w:r>
      <w:r w:rsidRPr="00B07B3E">
        <w:t xml:space="preserve">appointment </w:t>
      </w:r>
      <w:r>
        <w:t xml:space="preserve">[with GP] </w:t>
      </w:r>
      <w:r w:rsidRPr="00B07B3E">
        <w:t>when baby was a matter of weeks old and unwell.</w:t>
      </w:r>
    </w:p>
    <w:p w14:paraId="74278DF2" w14:textId="06EEF9D6" w:rsidR="00B07B3E" w:rsidRDefault="00B77A4A" w:rsidP="00B07B3E">
      <w:pPr>
        <w:pStyle w:val="Verbatim"/>
      </w:pPr>
      <w:r>
        <w:t>[Well Child Provider]</w:t>
      </w:r>
      <w:r w:rsidRPr="00341F66">
        <w:t xml:space="preserve"> </w:t>
      </w:r>
      <w:r w:rsidR="00B07B3E" w:rsidRPr="00B07B3E">
        <w:t>not great, had appointments and the nurse did not show up.</w:t>
      </w:r>
    </w:p>
    <w:p w14:paraId="53AF8198" w14:textId="3758A9A6" w:rsidR="00B07B3E" w:rsidRDefault="00B77A4A" w:rsidP="00B07B3E">
      <w:pPr>
        <w:pStyle w:val="Verbatim"/>
      </w:pPr>
      <w:r>
        <w:t>[Well Child Provider]</w:t>
      </w:r>
      <w:r w:rsidRPr="00341F66">
        <w:t xml:space="preserve"> </w:t>
      </w:r>
      <w:r w:rsidR="00B07B3E" w:rsidRPr="00B07B3E">
        <w:t>I had to ring them and remind [them</w:t>
      </w:r>
      <w:r w:rsidR="00B07B3E">
        <w:t xml:space="preserve">] to get in contact with me. </w:t>
      </w:r>
      <w:r w:rsidR="00B07B3E" w:rsidRPr="00B07B3E">
        <w:t>Went to GP at one point, was then told GP was unavailable.</w:t>
      </w:r>
    </w:p>
    <w:p w14:paraId="3C7435A0" w14:textId="6A66E4B9" w:rsidR="00B07B3E" w:rsidRDefault="00B07B3E" w:rsidP="00B07B3E">
      <w:pPr>
        <w:pStyle w:val="Verbatim"/>
      </w:pPr>
      <w:r w:rsidRPr="00B07B3E">
        <w:lastRenderedPageBreak/>
        <w:t xml:space="preserve">We had major trouble getting access to the </w:t>
      </w:r>
      <w:r w:rsidR="00365C96" w:rsidRPr="00B07B3E">
        <w:t>paediatricians</w:t>
      </w:r>
      <w:r w:rsidRPr="00B07B3E">
        <w:t xml:space="preserve"> for assessment on allergies, silent reflux a</w:t>
      </w:r>
      <w:r>
        <w:t xml:space="preserve">nd troubled </w:t>
      </w:r>
      <w:r w:rsidR="00365C96">
        <w:t>breast milk</w:t>
      </w:r>
      <w:r>
        <w:t xml:space="preserve"> supply. I</w:t>
      </w:r>
      <w:r w:rsidRPr="00B07B3E">
        <w:t>n the end I had to seek information from compa</w:t>
      </w:r>
      <w:r>
        <w:t xml:space="preserve">nies like </w:t>
      </w:r>
      <w:proofErr w:type="spellStart"/>
      <w:r>
        <w:t>Nutricia</w:t>
      </w:r>
      <w:proofErr w:type="spellEnd"/>
      <w:r w:rsidR="00FE67E6">
        <w:t>,</w:t>
      </w:r>
      <w:r>
        <w:t xml:space="preserve"> and online. </w:t>
      </w:r>
      <w:r w:rsidRPr="00B07B3E">
        <w:t>The [Family Centre] are a HUGE support and helped me when the [DHB] didn't seem to be able to fit us in. As far as those big wheels were concerned</w:t>
      </w:r>
      <w:r w:rsidR="00FE67E6">
        <w:t>,</w:t>
      </w:r>
      <w:r w:rsidRPr="00B07B3E">
        <w:t xml:space="preserve"> I was just to starve my baby and have him scream all the time</w:t>
      </w:r>
      <w:r>
        <w:t>.</w:t>
      </w:r>
    </w:p>
    <w:p w14:paraId="55ABF10E" w14:textId="77777777" w:rsidR="00FE67E6" w:rsidRDefault="00B07B3E" w:rsidP="00FE67E6">
      <w:pPr>
        <w:pStyle w:val="Verbatim"/>
      </w:pPr>
      <w:r w:rsidRPr="00B07B3E">
        <w:t>The reason why I have given very dissatisfied is because of the challenges associated with seeing a GP and getting consistent care for my son from a GP. It's impossible to get an appointment to see a doctor</w:t>
      </w:r>
      <w:r w:rsidR="00FE67E6">
        <w:t>,</w:t>
      </w:r>
      <w:r w:rsidRPr="00B07B3E">
        <w:t xml:space="preserve"> let alone your own doctor. Therefore treatment is inconsistent and we spend more time sharing background because doctors don't have accurate notes. Getting in to see an ear specialist is an even harder challenge. All of this has impacted my son's development and wellbeing.</w:t>
      </w:r>
    </w:p>
    <w:p w14:paraId="6B6EAEBF" w14:textId="404B9BB9" w:rsidR="00365C96" w:rsidRDefault="00365C96" w:rsidP="00FE67E6">
      <w:pPr>
        <w:pStyle w:val="Verbatim"/>
      </w:pPr>
      <w:r w:rsidRPr="00365C96">
        <w:t>Just one comment I'd like to make is that it took so long time to get an appointment with the paediatrician for my baby when our GP referred her. It would be great if access to the specialist can get easier.</w:t>
      </w:r>
    </w:p>
    <w:p w14:paraId="2DD9FFB9" w14:textId="55FD2484" w:rsidR="004C2C3F" w:rsidRPr="000C09BD" w:rsidRDefault="004C2C3F" w:rsidP="00365C96">
      <w:pPr>
        <w:pStyle w:val="Caption"/>
        <w:rPr>
          <w:b/>
          <w:sz w:val="16"/>
          <w:szCs w:val="16"/>
        </w:rPr>
      </w:pPr>
      <w:bookmarkStart w:id="78" w:name="_Ref416187373"/>
      <w:r w:rsidRPr="000C09BD">
        <w:rPr>
          <w:sz w:val="16"/>
          <w:szCs w:val="16"/>
        </w:rPr>
        <w:t xml:space="preserve">Figure </w:t>
      </w:r>
      <w:r w:rsidRPr="000C09BD">
        <w:rPr>
          <w:sz w:val="16"/>
          <w:szCs w:val="16"/>
        </w:rPr>
        <w:fldChar w:fldCharType="begin"/>
      </w:r>
      <w:r w:rsidRPr="000C09BD">
        <w:rPr>
          <w:sz w:val="16"/>
          <w:szCs w:val="16"/>
        </w:rPr>
        <w:instrText xml:space="preserve"> SEQ Figure \* ARABIC </w:instrText>
      </w:r>
      <w:r w:rsidRPr="000C09BD">
        <w:rPr>
          <w:sz w:val="16"/>
          <w:szCs w:val="16"/>
        </w:rPr>
        <w:fldChar w:fldCharType="separate"/>
      </w:r>
      <w:r w:rsidR="005F690D">
        <w:rPr>
          <w:noProof/>
          <w:sz w:val="16"/>
          <w:szCs w:val="16"/>
        </w:rPr>
        <w:t>23</w:t>
      </w:r>
      <w:r w:rsidRPr="000C09BD">
        <w:rPr>
          <w:sz w:val="16"/>
          <w:szCs w:val="16"/>
        </w:rPr>
        <w:fldChar w:fldCharType="end"/>
      </w:r>
      <w:bookmarkEnd w:id="78"/>
      <w:r w:rsidRPr="000C09BD">
        <w:rPr>
          <w:sz w:val="16"/>
          <w:szCs w:val="16"/>
        </w:rPr>
        <w:t xml:space="preserve">: </w:t>
      </w:r>
      <w:r w:rsidRPr="000C09BD">
        <w:rPr>
          <w:b/>
          <w:sz w:val="16"/>
          <w:szCs w:val="16"/>
        </w:rPr>
        <w:t xml:space="preserve">Satisfaction with </w:t>
      </w:r>
      <w:r w:rsidR="00365C96">
        <w:rPr>
          <w:b/>
          <w:sz w:val="16"/>
          <w:szCs w:val="16"/>
        </w:rPr>
        <w:t>accessibility of</w:t>
      </w:r>
      <w:r w:rsidRPr="000C09BD">
        <w:rPr>
          <w:b/>
          <w:sz w:val="16"/>
          <w:szCs w:val="16"/>
        </w:rPr>
        <w:t xml:space="preserve"> other service providers</w:t>
      </w:r>
    </w:p>
    <w:p w14:paraId="1F342EEE" w14:textId="77777777" w:rsidR="004C2C3F" w:rsidRPr="000C09BD" w:rsidRDefault="004C2C3F" w:rsidP="004C2C3F">
      <w:pPr>
        <w:pStyle w:val="TableQuestion"/>
        <w:rPr>
          <w:sz w:val="16"/>
          <w:szCs w:val="18"/>
        </w:rPr>
      </w:pPr>
      <w:r w:rsidRPr="000C09BD">
        <w:rPr>
          <w:sz w:val="16"/>
          <w:szCs w:val="18"/>
        </w:rPr>
        <w:t xml:space="preserve">Q24. Thinking now about any contact you may have had with other services following </w:t>
      </w:r>
      <w:proofErr w:type="spellStart"/>
      <w:r w:rsidRPr="000C09BD">
        <w:rPr>
          <w:sz w:val="16"/>
          <w:szCs w:val="18"/>
        </w:rPr>
        <w:t>pëpi</w:t>
      </w:r>
      <w:proofErr w:type="spellEnd"/>
      <w:r w:rsidRPr="000C09BD">
        <w:rPr>
          <w:sz w:val="16"/>
          <w:szCs w:val="18"/>
        </w:rPr>
        <w:t>/baby’s birth, how satisfied were you with each of the following…?</w:t>
      </w:r>
    </w:p>
    <w:p w14:paraId="2FF92852" w14:textId="44487C1A" w:rsidR="004C2C3F" w:rsidRDefault="0025359D" w:rsidP="00206011">
      <w:pPr>
        <w:pStyle w:val="NoSpacing"/>
      </w:pPr>
      <w:r>
        <w:rPr>
          <w:noProof/>
          <w:lang w:eastAsia="en-NZ"/>
        </w:rPr>
        <mc:AlternateContent>
          <mc:Choice Requires="wpg">
            <w:drawing>
              <wp:anchor distT="0" distB="0" distL="114300" distR="114300" simplePos="0" relativeHeight="251821056" behindDoc="0" locked="0" layoutInCell="1" allowOverlap="1" wp14:anchorId="55417734" wp14:editId="1BDC4474">
                <wp:simplePos x="0" y="0"/>
                <wp:positionH relativeFrom="margin">
                  <wp:align>right</wp:align>
                </wp:positionH>
                <wp:positionV relativeFrom="paragraph">
                  <wp:posOffset>2407285</wp:posOffset>
                </wp:positionV>
                <wp:extent cx="552450" cy="323850"/>
                <wp:effectExtent l="0" t="0" r="0" b="0"/>
                <wp:wrapNone/>
                <wp:docPr id="376" name="Group 376"/>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77" name="Oval 377"/>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2BE41E47" w14:textId="579D24A0" w:rsidR="003B01D8" w:rsidRPr="0025076A" w:rsidRDefault="003B01D8" w:rsidP="0025359D">
                              <w:pPr>
                                <w:jc w:val="center"/>
                                <w:rPr>
                                  <w:b/>
                                  <w:bCs/>
                                  <w:color w:val="FFFFFF" w:themeColor="background1"/>
                                  <w:sz w:val="18"/>
                                  <w:szCs w:val="18"/>
                                </w:rPr>
                              </w:pPr>
                              <w:r>
                                <w:rPr>
                                  <w:b/>
                                  <w:bCs/>
                                  <w:color w:val="FFFFFF" w:themeColor="background1"/>
                                  <w:sz w:val="18"/>
                                  <w:szCs w:val="18"/>
                                </w:rPr>
                                <w:t>79</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55417734" id="Group 376" o:spid="_x0000_s1189" style="position:absolute;margin-left:-7.7pt;margin-top:189.55pt;width:43.5pt;height:25.5pt;z-index:251821056;mso-position-horizontal:right;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">
                <v:oval id="Oval 377" o:spid="_x0000_s1190"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2OtcQA&#10;AADcAAAADwAAAGRycy9kb3ducmV2LnhtbESPQYvCMBSE7wv+h/AW9ram60KVahQRlGUFxar3R/Ns&#10;i81LaaLW/nojCB6HmfmGmcxaU4krNa60rOCnH4EgzqwuOVdw2C+/RyCcR9ZYWSYFd3Iwm/Y+Jpho&#10;e+MdXVOfiwBhl6CCwvs6kdJlBRl0fVsTB+9kG4M+yCaXusFbgJtKDqIolgZLDgsF1rQoKDunF6Pg&#10;uKuW3fF/jad5HXebuNte3Gqr1NdnOx+D8NT6d/jV/tMKfodDeJ4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NjrXEAAAA3AAAAA8AAAAAAAAAAAAAAAAAmAIAAGRycy9k&#10;b3ducmV2LnhtbFBLBQYAAAAABAAEAPUAAACJAwAAAAA=&#10;" fillcolor="#365f91 [2404]" stroked="f" strokeweight="2pt"/>
                <v:shape id="_x0000_s1191"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jY8AA&#10;AADcAAAADwAAAGRycy9kb3ducmV2LnhtbERPTWvCQBC9F/wPyxR6040t1RKzEVELHnqppvchO2ZD&#10;s7MhOzXx33cPhR4f77vYTr5TNxpiG9jAcpGBIq6DbbkxUF3e52+goiBb7AKTgTtF2JazhwJzG0b+&#10;pNtZGpVCOOZowIn0udaxduQxLkJPnLhrGDxKgkOj7YBjCvedfs6ylfbYcmpw2NPeUf19/vEGROxu&#10;ea+OPp6+po/D6LL6FStjnh6n3QaU0CT/4j/3yRp4Wae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CjY8AAAADcAAAADwAAAAAAAAAAAAAAAACYAgAAZHJzL2Rvd25y&#10;ZXYueG1sUEsFBgAAAAAEAAQA9QAAAIUDAAAAAA==&#10;" filled="f" stroked="f">
                  <v:textbox style="mso-fit-shape-to-text:t">
                    <w:txbxContent>
                      <w:p w14:paraId="2BE41E47" w14:textId="579D24A0" w:rsidR="003B01D8" w:rsidRPr="0025076A" w:rsidRDefault="003B01D8" w:rsidP="0025359D">
                        <w:pPr>
                          <w:jc w:val="center"/>
                          <w:rPr>
                            <w:b/>
                            <w:bCs/>
                            <w:color w:val="FFFFFF" w:themeColor="background1"/>
                            <w:sz w:val="18"/>
                            <w:szCs w:val="18"/>
                          </w:rPr>
                        </w:pPr>
                        <w:r>
                          <w:rPr>
                            <w:b/>
                            <w:bCs/>
                            <w:color w:val="FFFFFF" w:themeColor="background1"/>
                            <w:sz w:val="18"/>
                            <w:szCs w:val="18"/>
                          </w:rPr>
                          <w:t>79</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19008" behindDoc="0" locked="0" layoutInCell="1" allowOverlap="1" wp14:anchorId="759B116F" wp14:editId="6C3AE8C9">
                <wp:simplePos x="0" y="0"/>
                <wp:positionH relativeFrom="margin">
                  <wp:align>right</wp:align>
                </wp:positionH>
                <wp:positionV relativeFrom="paragraph">
                  <wp:posOffset>1588135</wp:posOffset>
                </wp:positionV>
                <wp:extent cx="552450" cy="323850"/>
                <wp:effectExtent l="0" t="0" r="0" b="0"/>
                <wp:wrapNone/>
                <wp:docPr id="373" name="Group 373"/>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74" name="Oval 374"/>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5BDB7A4E" w14:textId="061A36CA" w:rsidR="003B01D8" w:rsidRPr="0025076A" w:rsidRDefault="003B01D8" w:rsidP="0025359D">
                              <w:pPr>
                                <w:jc w:val="center"/>
                                <w:rPr>
                                  <w:b/>
                                  <w:bCs/>
                                  <w:color w:val="FFFFFF" w:themeColor="background1"/>
                                  <w:sz w:val="18"/>
                                  <w:szCs w:val="18"/>
                                </w:rPr>
                              </w:pPr>
                              <w:r>
                                <w:rPr>
                                  <w:b/>
                                  <w:bCs/>
                                  <w:color w:val="FFFFFF" w:themeColor="background1"/>
                                  <w:sz w:val="18"/>
                                  <w:szCs w:val="18"/>
                                </w:rPr>
                                <w:t>82</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759B116F" id="Group 373" o:spid="_x0000_s1192" style="position:absolute;margin-left:-7.7pt;margin-top:125.05pt;width:43.5pt;height:25.5pt;z-index:251819008;mso-position-horizontal:right;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">
                <v:oval id="Oval 374" o:spid="_x0000_s1193"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8QwsYA&#10;AADcAAAADwAAAGRycy9kb3ducmV2LnhtbESPzWrDMBCE74W8g9hAb42ctLjBiRJMwKW00JC/+2Jt&#10;bBNrZSzZcf30VaHQ4zAz3zDr7WBq0VPrKssK5rMIBHFudcWFgvMpe1qCcB5ZY22ZFHyTg+1m8rDG&#10;RNs7H6g/+kIECLsEFZTeN4mULi/JoJvZhjh4V9sa9EG2hdQt3gPc1HIRRbE0WHFYKLGhXUn57dgZ&#10;BZdDnY2Xj0+8pk08fsXjvnNve6Uep0O6AuFp8P/hv/a7VvD8+gK/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8QwsYAAADcAAAADwAAAAAAAAAAAAAAAACYAgAAZHJz&#10;L2Rvd25yZXYueG1sUEsFBgAAAAAEAAQA9QAAAIsDAAAAAA==&#10;" fillcolor="#365f91 [2404]" stroked="f" strokeweight="2pt"/>
                <v:shape id="_x0000_s1194"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EM/cMA&#10;AADcAAAADwAAAGRycy9kb3ducmV2LnhtbESPQWvCQBSE74X+h+UVvNWNFbWkriJVwYMXNb0/sq/Z&#10;0OzbkH018d+7hYLHYWa+YZbrwTfqSl2sAxuYjDNQxGWwNVcGisv+9R1UFGSLTWAycKMI69Xz0xJz&#10;G3o+0fUslUoQjjkacCJtrnUsHXmM49ASJ+87dB4lya7StsM+wX2j37Jsrj3WnBYctvTpqPw5/3oD&#10;InYzuRU7Hw9fw3Hbu6ycYWHM6GXYfIASGuQR/m8frIHpYgZ/Z9IR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EM/cMAAADcAAAADwAAAAAAAAAAAAAAAACYAgAAZHJzL2Rv&#10;d25yZXYueG1sUEsFBgAAAAAEAAQA9QAAAIgDAAAAAA==&#10;" filled="f" stroked="f">
                  <v:textbox style="mso-fit-shape-to-text:t">
                    <w:txbxContent>
                      <w:p w14:paraId="5BDB7A4E" w14:textId="061A36CA" w:rsidR="003B01D8" w:rsidRPr="0025076A" w:rsidRDefault="003B01D8" w:rsidP="0025359D">
                        <w:pPr>
                          <w:jc w:val="center"/>
                          <w:rPr>
                            <w:b/>
                            <w:bCs/>
                            <w:color w:val="FFFFFF" w:themeColor="background1"/>
                            <w:sz w:val="18"/>
                            <w:szCs w:val="18"/>
                          </w:rPr>
                        </w:pPr>
                        <w:r>
                          <w:rPr>
                            <w:b/>
                            <w:bCs/>
                            <w:color w:val="FFFFFF" w:themeColor="background1"/>
                            <w:sz w:val="18"/>
                            <w:szCs w:val="18"/>
                          </w:rPr>
                          <w:t>82</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16960" behindDoc="0" locked="0" layoutInCell="1" allowOverlap="1" wp14:anchorId="10A190BB" wp14:editId="2B014E46">
                <wp:simplePos x="0" y="0"/>
                <wp:positionH relativeFrom="margin">
                  <wp:align>right</wp:align>
                </wp:positionH>
                <wp:positionV relativeFrom="paragraph">
                  <wp:posOffset>756920</wp:posOffset>
                </wp:positionV>
                <wp:extent cx="552450" cy="323850"/>
                <wp:effectExtent l="0" t="0" r="0" b="0"/>
                <wp:wrapNone/>
                <wp:docPr id="370" name="Group 370"/>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71" name="Oval 371"/>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435EC997" w14:textId="64436EDB" w:rsidR="003B01D8" w:rsidRPr="0025076A" w:rsidRDefault="003B01D8" w:rsidP="0025359D">
                              <w:pPr>
                                <w:jc w:val="center"/>
                                <w:rPr>
                                  <w:b/>
                                  <w:bCs/>
                                  <w:color w:val="FFFFFF" w:themeColor="background1"/>
                                  <w:sz w:val="18"/>
                                  <w:szCs w:val="18"/>
                                </w:rPr>
                              </w:pPr>
                              <w:r>
                                <w:rPr>
                                  <w:b/>
                                  <w:bCs/>
                                  <w:color w:val="FFFFFF" w:themeColor="background1"/>
                                  <w:sz w:val="18"/>
                                  <w:szCs w:val="18"/>
                                </w:rPr>
                                <w:t>84</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10A190BB" id="Group 370" o:spid="_x0000_s1195" style="position:absolute;margin-left:-7.7pt;margin-top:59.6pt;width:43.5pt;height:25.5pt;z-index:251816960;mso-position-horizontal:right;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">
                <v:oval id="Oval 371" o:spid="_x0000_s1196"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izWsUA&#10;AADcAAAADwAAAGRycy9kb3ducmV2LnhtbESPQWvCQBSE70L/w/IKvZmNLURJXUUKKaVCxbS5P7LP&#10;JDT7NmQ3mubXuwXB4zAz3zDr7WhacabeNZYVLKIYBHFpdcOVgp/vbL4C4TyyxtYyKfgjB9vNw2yN&#10;qbYXPtI595UIEHYpKqi971IpXVmTQRfZjjh4J9sb9EH2ldQ9XgLctPI5jhNpsOGwUGNHbzWVv/lg&#10;FBTHNpuKzz2edl0yfSXTYXDvB6WeHsfdKwhPo7+Hb+0PreBluYD/M+EI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LNaxQAAANwAAAAPAAAAAAAAAAAAAAAAAJgCAABkcnMv&#10;ZG93bnJldi54bWxQSwUGAAAAAAQABAD1AAAAigMAAAAA&#10;" fillcolor="#365f91 [2404]" stroked="f" strokeweight="2pt"/>
                <v:shape id="_x0000_s1197"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UicMA&#10;AADcAAAADwAAAGRycy9kb3ducmV2LnhtbESPQWvCQBSE7wX/w/IEb3Wj0l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iUicMAAADcAAAADwAAAAAAAAAAAAAAAACYAgAAZHJzL2Rv&#10;d25yZXYueG1sUEsFBgAAAAAEAAQA9QAAAIgDAAAAAA==&#10;" filled="f" stroked="f">
                  <v:textbox style="mso-fit-shape-to-text:t">
                    <w:txbxContent>
                      <w:p w14:paraId="435EC997" w14:textId="64436EDB" w:rsidR="003B01D8" w:rsidRPr="0025076A" w:rsidRDefault="003B01D8" w:rsidP="0025359D">
                        <w:pPr>
                          <w:jc w:val="center"/>
                          <w:rPr>
                            <w:b/>
                            <w:bCs/>
                            <w:color w:val="FFFFFF" w:themeColor="background1"/>
                            <w:sz w:val="18"/>
                            <w:szCs w:val="18"/>
                          </w:rPr>
                        </w:pPr>
                        <w:r>
                          <w:rPr>
                            <w:b/>
                            <w:bCs/>
                            <w:color w:val="FFFFFF" w:themeColor="background1"/>
                            <w:sz w:val="18"/>
                            <w:szCs w:val="18"/>
                          </w:rPr>
                          <w:t>84</w:t>
                        </w:r>
                        <w:r w:rsidRPr="0025076A">
                          <w:rPr>
                            <w:b/>
                            <w:bCs/>
                            <w:color w:val="FFFFFF" w:themeColor="background1"/>
                            <w:sz w:val="18"/>
                            <w:szCs w:val="18"/>
                          </w:rPr>
                          <w:t>%</w:t>
                        </w:r>
                      </w:p>
                    </w:txbxContent>
                  </v:textbox>
                </v:shape>
                <w10:wrap anchorx="margin"/>
              </v:group>
            </w:pict>
          </mc:Fallback>
        </mc:AlternateContent>
      </w:r>
      <w:r w:rsidR="00A72FDA">
        <w:rPr>
          <w:noProof/>
          <w:lang w:eastAsia="en-NZ"/>
        </w:rPr>
        <w:drawing>
          <wp:inline distT="0" distB="0" distL="0" distR="0" wp14:anchorId="388439F2" wp14:editId="24AAA50D">
            <wp:extent cx="5760720" cy="3343275"/>
            <wp:effectExtent l="0" t="0" r="0" b="0"/>
            <wp:docPr id="228" name="Chart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48C8CB0" w14:textId="28E1F014" w:rsidR="004C2C3F" w:rsidRDefault="004C2C3F" w:rsidP="00206011">
      <w:pPr>
        <w:pStyle w:val="NoSpacing"/>
        <w:rPr>
          <w:sz w:val="14"/>
          <w:szCs w:val="14"/>
          <w:lang w:eastAsia="en-NZ"/>
        </w:rPr>
      </w:pPr>
      <w:r>
        <w:rPr>
          <w:sz w:val="14"/>
          <w:szCs w:val="14"/>
        </w:rPr>
        <w:t xml:space="preserve">Please note: Sub-samples </w:t>
      </w:r>
      <w:r w:rsidRPr="00E97224">
        <w:rPr>
          <w:sz w:val="14"/>
          <w:szCs w:val="14"/>
          <w:lang w:eastAsia="en-NZ"/>
        </w:rPr>
        <w:t xml:space="preserve">based on </w:t>
      </w:r>
      <w:r>
        <w:rPr>
          <w:sz w:val="14"/>
          <w:szCs w:val="14"/>
          <w:lang w:eastAsia="en-NZ"/>
        </w:rPr>
        <w:t xml:space="preserve">who provided </w:t>
      </w:r>
      <w:r w:rsidRPr="00E97224">
        <w:rPr>
          <w:sz w:val="14"/>
          <w:szCs w:val="14"/>
          <w:lang w:eastAsia="en-NZ"/>
        </w:rPr>
        <w:t xml:space="preserve">a response for </w:t>
      </w:r>
      <w:r>
        <w:rPr>
          <w:sz w:val="14"/>
          <w:szCs w:val="14"/>
          <w:lang w:eastAsia="en-NZ"/>
        </w:rPr>
        <w:t>each statement – excludes those who answered ‘not applicable’.</w:t>
      </w:r>
    </w:p>
    <w:p w14:paraId="1EFDE693" w14:textId="7EC3F672" w:rsidR="004C2C3F" w:rsidRDefault="001F456E" w:rsidP="00F13AE2">
      <w:pPr>
        <w:pStyle w:val="NoSpacing"/>
      </w:pPr>
      <w:r>
        <w:rPr>
          <w:noProof/>
          <w:lang w:eastAsia="en-NZ"/>
        </w:rPr>
        <mc:AlternateContent>
          <mc:Choice Requires="wpg">
            <w:drawing>
              <wp:anchor distT="0" distB="0" distL="114300" distR="114300" simplePos="0" relativeHeight="251833344" behindDoc="0" locked="0" layoutInCell="1" allowOverlap="1" wp14:anchorId="13C411E0" wp14:editId="5218AFC7">
                <wp:simplePos x="0" y="0"/>
                <wp:positionH relativeFrom="margin">
                  <wp:posOffset>-81280</wp:posOffset>
                </wp:positionH>
                <wp:positionV relativeFrom="paragraph">
                  <wp:posOffset>86360</wp:posOffset>
                </wp:positionV>
                <wp:extent cx="487092" cy="295077"/>
                <wp:effectExtent l="0" t="0" r="0" b="0"/>
                <wp:wrapNone/>
                <wp:docPr id="236" name="Group 236"/>
                <wp:cNvGraphicFramePr/>
                <a:graphic xmlns:a="http://schemas.openxmlformats.org/drawingml/2006/main">
                  <a:graphicData uri="http://schemas.microsoft.com/office/word/2010/wordprocessingGroup">
                    <wpg:wgp>
                      <wpg:cNvGrpSpPr/>
                      <wpg:grpSpPr>
                        <a:xfrm>
                          <a:off x="0" y="0"/>
                          <a:ext cx="487092" cy="295077"/>
                          <a:chOff x="0" y="-11368"/>
                          <a:chExt cx="552450" cy="335218"/>
                        </a:xfrm>
                      </wpg:grpSpPr>
                      <wps:wsp>
                        <wps:cNvPr id="240" name="Oval 240"/>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Text Box 2"/>
                        <wps:cNvSpPr txBox="1">
                          <a:spLocks noChangeArrowheads="1"/>
                        </wps:cNvSpPr>
                        <wps:spPr bwMode="auto">
                          <a:xfrm>
                            <a:off x="0" y="-11368"/>
                            <a:ext cx="552450" cy="278130"/>
                          </a:xfrm>
                          <a:prstGeom prst="rect">
                            <a:avLst/>
                          </a:prstGeom>
                          <a:noFill/>
                          <a:ln w="9525">
                            <a:noFill/>
                            <a:miter lim="800000"/>
                            <a:headEnd/>
                            <a:tailEnd/>
                          </a:ln>
                        </wps:spPr>
                        <wps:txbx>
                          <w:txbxContent>
                            <w:p w14:paraId="4F066C24" w14:textId="1941E377" w:rsidR="003B01D8" w:rsidRPr="00274837" w:rsidRDefault="003B01D8" w:rsidP="00F13AE2">
                              <w:pPr>
                                <w:jc w:val="center"/>
                                <w:rPr>
                                  <w:b/>
                                  <w:bCs/>
                                  <w:color w:val="FFFFFF" w:themeColor="background1"/>
                                  <w:sz w:val="16"/>
                                  <w:szCs w:val="16"/>
                                </w:rPr>
                              </w:pPr>
                              <w:r w:rsidRPr="00274837">
                                <w:rPr>
                                  <w:b/>
                                  <w:bCs/>
                                  <w:color w:val="FFFFFF" w:themeColor="background1"/>
                                  <w:sz w:val="16"/>
                                  <w:szCs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3C411E0" id="Group 236" o:spid="_x0000_s1198" style="position:absolute;margin-left:-6.4pt;margin-top:6.8pt;width:38.35pt;height:23.25pt;z-index:251833344;mso-position-horizontal-relative:margin;mso-width-relative:margin;mso-height-relative:margin" coordorigin=",-113" coordsize="5524,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">
                <v:oval id="Oval 240" o:spid="_x0000_s1199"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T4b8A&#10;AADcAAAADwAAAGRycy9kb3ducmV2LnhtbERPy6rCMBDdC/5DGMGdpooUqUYRQREFRe91PzRjW2wm&#10;pYla+/VmIbg8nPd82ZhSPKl2hWUFo2EEgji1uuBMwf/fZjAF4TyyxtIyKXiTg+Wi25ljou2Lz/S8&#10;+EyEEHYJKsi9rxIpXZqTQTe0FXHgbrY26AOsM6lrfIVwU8pxFMXSYMGhIceK1jml98vDKLiey017&#10;3R/wtqri9hi3p4fbnpTq95rVDISnxv/EX/dOKxhPwvxwJhwB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6dPhvwAAANwAAAAPAAAAAAAAAAAAAAAAAJgCAABkcnMvZG93bnJl&#10;di54bWxQSwUGAAAAAAQABAD1AAAAhAMAAAAA&#10;" fillcolor="#365f91 [2404]" stroked="f" strokeweight="2pt"/>
                <v:shape id="_x0000_s1200" type="#_x0000_t202" style="position:absolute;top:-113;width:5524;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14:paraId="4F066C24" w14:textId="1941E377" w:rsidR="003B01D8" w:rsidRPr="00274837" w:rsidRDefault="003B01D8" w:rsidP="00F13AE2">
                        <w:pPr>
                          <w:jc w:val="center"/>
                          <w:rPr>
                            <w:b/>
                            <w:bCs/>
                            <w:color w:val="FFFFFF" w:themeColor="background1"/>
                            <w:sz w:val="16"/>
                            <w:szCs w:val="16"/>
                          </w:rPr>
                        </w:pPr>
                        <w:r w:rsidRPr="00274837">
                          <w:rPr>
                            <w:b/>
                            <w:bCs/>
                            <w:color w:val="FFFFFF" w:themeColor="background1"/>
                            <w:sz w:val="16"/>
                            <w:szCs w:val="16"/>
                          </w:rPr>
                          <w:t>%</w:t>
                        </w:r>
                      </w:p>
                    </w:txbxContent>
                  </v:textbox>
                </v:shape>
                <w10:wrap anchorx="margin"/>
              </v:group>
            </w:pict>
          </mc:Fallback>
        </mc:AlternateContent>
      </w:r>
      <w:r w:rsidR="00206011">
        <w:rPr>
          <w:sz w:val="14"/>
          <w:szCs w:val="14"/>
          <w:lang w:eastAsia="en-NZ"/>
        </w:rPr>
        <w:t>Totals may not sum to 100 percent due to rounding.</w:t>
      </w:r>
    </w:p>
    <w:p w14:paraId="09158496" w14:textId="06E3D2E5" w:rsidR="001F456E" w:rsidRDefault="001F456E" w:rsidP="00F13AE2">
      <w:pPr>
        <w:pStyle w:val="NoSpacing"/>
        <w:rPr>
          <w:sz w:val="14"/>
          <w:szCs w:val="14"/>
          <w:lang w:eastAsia="en-NZ"/>
        </w:rPr>
      </w:pPr>
    </w:p>
    <w:p w14:paraId="543A2AE2" w14:textId="3B180A51" w:rsidR="00F13AE2" w:rsidRDefault="00C9420A" w:rsidP="00F13AE2">
      <w:pPr>
        <w:pStyle w:val="NoSpacing"/>
        <w:rPr>
          <w:sz w:val="14"/>
          <w:szCs w:val="14"/>
          <w:lang w:eastAsia="en-NZ"/>
        </w:rPr>
      </w:pPr>
      <w:r>
        <w:rPr>
          <w:sz w:val="14"/>
          <w:szCs w:val="14"/>
          <w:lang w:eastAsia="en-NZ"/>
        </w:rPr>
        <w:t xml:space="preserve">              </w:t>
      </w:r>
      <w:proofErr w:type="gramStart"/>
      <w:r w:rsidR="00D66ADD">
        <w:rPr>
          <w:sz w:val="14"/>
          <w:szCs w:val="14"/>
          <w:lang w:eastAsia="en-NZ"/>
        </w:rPr>
        <w:t>Percent of women who were satisfied + very satisfied.</w:t>
      </w:r>
      <w:proofErr w:type="gramEnd"/>
    </w:p>
    <w:p w14:paraId="5364FFB2" w14:textId="77777777" w:rsidR="00F13AE2" w:rsidRDefault="00F13AE2" w:rsidP="00F13AE2">
      <w:pPr>
        <w:pStyle w:val="NoSpacing"/>
      </w:pPr>
    </w:p>
    <w:p w14:paraId="519E0A0D" w14:textId="77777777" w:rsidR="005A1DB5" w:rsidRDefault="005A1DB5">
      <w:pPr>
        <w:spacing w:line="240" w:lineRule="auto"/>
      </w:pPr>
      <w:r>
        <w:br w:type="page"/>
      </w:r>
    </w:p>
    <w:p w14:paraId="0EEB6310" w14:textId="1B8B057E" w:rsidR="005A1DB5" w:rsidRDefault="005A1DB5" w:rsidP="00365C96">
      <w:pPr>
        <w:spacing w:line="240" w:lineRule="auto"/>
        <w:rPr>
          <w:b/>
          <w:bCs/>
        </w:rPr>
      </w:pPr>
      <w:r>
        <w:rPr>
          <w:rFonts w:ascii="Arial Black Mäori" w:hAnsi="Arial Black Mäori" w:cs="Arial"/>
          <w:iCs/>
          <w:noProof/>
          <w:sz w:val="23"/>
          <w:szCs w:val="23"/>
          <w:lang w:eastAsia="en-NZ"/>
        </w:rPr>
        <w:lastRenderedPageBreak/>
        <mc:AlternateContent>
          <mc:Choice Requires="wps">
            <w:drawing>
              <wp:anchor distT="0" distB="0" distL="114300" distR="114300" simplePos="0" relativeHeight="251930624" behindDoc="1" locked="0" layoutInCell="1" allowOverlap="1" wp14:anchorId="7319FDE9" wp14:editId="181C4820">
                <wp:simplePos x="0" y="0"/>
                <wp:positionH relativeFrom="margin">
                  <wp:align>center</wp:align>
                </wp:positionH>
                <wp:positionV relativeFrom="paragraph">
                  <wp:posOffset>-41275</wp:posOffset>
                </wp:positionV>
                <wp:extent cx="5943600" cy="4524375"/>
                <wp:effectExtent l="0" t="0" r="0" b="9525"/>
                <wp:wrapNone/>
                <wp:docPr id="906" name="Rectangle 906"/>
                <wp:cNvGraphicFramePr/>
                <a:graphic xmlns:a="http://schemas.openxmlformats.org/drawingml/2006/main">
                  <a:graphicData uri="http://schemas.microsoft.com/office/word/2010/wordprocessingShape">
                    <wps:wsp>
                      <wps:cNvSpPr/>
                      <wps:spPr>
                        <a:xfrm>
                          <a:off x="0" y="0"/>
                          <a:ext cx="5943600" cy="45243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B286400" id="Rectangle 906" o:spid="_x0000_s1026" style="position:absolute;margin-left:0;margin-top:-3.25pt;width:468pt;height:356.25pt;z-index:-2513858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" fillcolor="#f2f2f2 [3052]" stroked="f" strokeweight="2pt">
                <w10:wrap anchorx="margin"/>
              </v:rect>
            </w:pict>
          </mc:Fallback>
        </mc:AlternateContent>
      </w:r>
      <w:r w:rsidRPr="0094778D">
        <w:rPr>
          <w:rFonts w:ascii="Arial Black Mäori" w:hAnsi="Arial Black Mäori" w:cs="Arial"/>
          <w:iCs/>
          <w:sz w:val="23"/>
          <w:szCs w:val="23"/>
        </w:rPr>
        <w:t xml:space="preserve">Statistically significant differences for </w:t>
      </w:r>
      <w:r w:rsidR="001F259F">
        <w:rPr>
          <w:rFonts w:ascii="Arial Black Mäori" w:hAnsi="Arial Black Mäori" w:cs="Arial"/>
          <w:iCs/>
          <w:sz w:val="23"/>
          <w:szCs w:val="23"/>
        </w:rPr>
        <w:t>Māori</w:t>
      </w:r>
      <w:r w:rsidRPr="0094778D">
        <w:rPr>
          <w:rFonts w:ascii="Arial Black Mäori" w:hAnsi="Arial Black Mäori" w:cs="Arial"/>
          <w:iCs/>
          <w:sz w:val="23"/>
          <w:szCs w:val="23"/>
        </w:rPr>
        <w:t xml:space="preserve">, Pacific and younger </w:t>
      </w:r>
      <w:r>
        <w:rPr>
          <w:rFonts w:ascii="Arial Black Mäori" w:hAnsi="Arial Black Mäori" w:cs="Arial"/>
          <w:iCs/>
          <w:sz w:val="23"/>
          <w:szCs w:val="23"/>
        </w:rPr>
        <w:t>women</w:t>
      </w:r>
      <w:r w:rsidR="00031DB6" w:rsidRPr="00031DB6">
        <w:rPr>
          <w:rFonts w:ascii="Arial Black Mäori" w:hAnsi="Arial Black Mäori" w:cs="Arial"/>
          <w:iCs/>
          <w:sz w:val="23"/>
          <w:szCs w:val="23"/>
        </w:rPr>
        <w:t xml:space="preserve"> </w:t>
      </w:r>
      <w:r w:rsidR="00031DB6">
        <w:rPr>
          <w:rFonts w:ascii="Arial Black Mäori" w:hAnsi="Arial Black Mäori" w:cs="Arial"/>
          <w:iCs/>
          <w:sz w:val="23"/>
          <w:szCs w:val="23"/>
        </w:rPr>
        <w:t>and women with disabilities</w:t>
      </w:r>
      <w:r w:rsidRPr="0094778D">
        <w:rPr>
          <w:rFonts w:ascii="Arial Black Mäori" w:hAnsi="Arial Black Mäori" w:cs="Arial"/>
          <w:iCs/>
          <w:sz w:val="23"/>
          <w:szCs w:val="23"/>
        </w:rPr>
        <w:t xml:space="preserve">, with regard to </w:t>
      </w:r>
      <w:r>
        <w:rPr>
          <w:rFonts w:ascii="Arial Black Mäori" w:hAnsi="Arial Black Mäori" w:cs="Arial"/>
          <w:iCs/>
          <w:sz w:val="23"/>
          <w:szCs w:val="23"/>
        </w:rPr>
        <w:t xml:space="preserve">the </w:t>
      </w:r>
      <w:r w:rsidR="00365C96">
        <w:rPr>
          <w:rFonts w:ascii="Arial Black Mäori" w:hAnsi="Arial Black Mäori" w:cs="Arial"/>
          <w:iCs/>
          <w:sz w:val="23"/>
          <w:szCs w:val="23"/>
        </w:rPr>
        <w:t>accessibility of</w:t>
      </w:r>
      <w:r w:rsidR="00DA4FB2">
        <w:rPr>
          <w:rFonts w:ascii="Arial Black Mäori" w:hAnsi="Arial Black Mäori" w:cs="Arial"/>
          <w:iCs/>
          <w:sz w:val="23"/>
          <w:szCs w:val="23"/>
        </w:rPr>
        <w:t xml:space="preserve"> other service providers</w:t>
      </w:r>
    </w:p>
    <w:p w14:paraId="77441B60" w14:textId="77777777" w:rsidR="005A1DB5" w:rsidRPr="008378AC" w:rsidRDefault="005A1DB5" w:rsidP="005A1DB5">
      <w:pPr>
        <w:pStyle w:val="BodyText"/>
        <w:rPr>
          <w:b/>
        </w:rPr>
      </w:pPr>
      <w:proofErr w:type="spellStart"/>
      <w:r>
        <w:rPr>
          <w:b/>
        </w:rPr>
        <w:t>Mäori</w:t>
      </w:r>
      <w:proofErr w:type="spellEnd"/>
      <w:r>
        <w:rPr>
          <w:b/>
        </w:rPr>
        <w:t xml:space="preserve"> women</w:t>
      </w:r>
    </w:p>
    <w:p w14:paraId="5AF213D7" w14:textId="77777777" w:rsidR="00DA4FB2" w:rsidRDefault="005A1DB5" w:rsidP="00DA4FB2">
      <w:pPr>
        <w:pStyle w:val="RNZBullets"/>
        <w:spacing w:before="0"/>
        <w:rPr>
          <w:b/>
        </w:rPr>
      </w:pPr>
      <w:proofErr w:type="spellStart"/>
      <w:r>
        <w:t>Mäori</w:t>
      </w:r>
      <w:proofErr w:type="spellEnd"/>
      <w:r>
        <w:t xml:space="preserve"> women were less likely to be satisfied or very satisfied with how accessible Plunket or their </w:t>
      </w:r>
      <w:proofErr w:type="spellStart"/>
      <w:r>
        <w:t>Tamariki</w:t>
      </w:r>
      <w:proofErr w:type="spellEnd"/>
      <w:r>
        <w:t xml:space="preserve"> </w:t>
      </w:r>
      <w:proofErr w:type="spellStart"/>
      <w:r>
        <w:t>Ora</w:t>
      </w:r>
      <w:proofErr w:type="spellEnd"/>
      <w:r>
        <w:t xml:space="preserve"> provider was (76 percent, compared with 84 percent of Pacific women and 84 percent of women of ‘other’ ethnicities). </w:t>
      </w:r>
    </w:p>
    <w:p w14:paraId="092FD8D2" w14:textId="77BB4E35" w:rsidR="005A1DB5" w:rsidRPr="00DA4FB2" w:rsidRDefault="005A1DB5" w:rsidP="00DA4FB2">
      <w:pPr>
        <w:pStyle w:val="RNZBullets"/>
        <w:numPr>
          <w:ilvl w:val="0"/>
          <w:numId w:val="0"/>
        </w:numPr>
        <w:spacing w:before="0" w:after="120"/>
        <w:rPr>
          <w:b/>
        </w:rPr>
      </w:pPr>
      <w:r w:rsidRPr="00DA4FB2">
        <w:rPr>
          <w:b/>
        </w:rPr>
        <w:t>Pacific women</w:t>
      </w:r>
    </w:p>
    <w:p w14:paraId="0B9D953B" w14:textId="06ACFF78" w:rsidR="005A1DB5" w:rsidRDefault="005A1DB5" w:rsidP="00DA4FB2">
      <w:pPr>
        <w:pStyle w:val="RNZBullets"/>
        <w:spacing w:before="0"/>
      </w:pPr>
      <w:r>
        <w:t xml:space="preserve">Pacific women were more likely than </w:t>
      </w:r>
      <w:proofErr w:type="spellStart"/>
      <w:r>
        <w:t>Mäori</w:t>
      </w:r>
      <w:proofErr w:type="spellEnd"/>
      <w:r>
        <w:t xml:space="preserve"> women t</w:t>
      </w:r>
      <w:r w:rsidR="00DA4FB2">
        <w:t>o be satisfied or very satisfied</w:t>
      </w:r>
      <w:r>
        <w:t xml:space="preserve"> with how accessible Plunket or their </w:t>
      </w:r>
      <w:proofErr w:type="spellStart"/>
      <w:r>
        <w:t>Tamariki</w:t>
      </w:r>
      <w:proofErr w:type="spellEnd"/>
      <w:r>
        <w:t xml:space="preserve"> </w:t>
      </w:r>
      <w:proofErr w:type="spellStart"/>
      <w:r>
        <w:t>Ora</w:t>
      </w:r>
      <w:proofErr w:type="spellEnd"/>
      <w:r>
        <w:t xml:space="preserve"> provider was (84 percent, compared with 76 percent of </w:t>
      </w:r>
      <w:proofErr w:type="spellStart"/>
      <w:r>
        <w:t>Mäori</w:t>
      </w:r>
      <w:proofErr w:type="spellEnd"/>
      <w:r>
        <w:t xml:space="preserve"> women).</w:t>
      </w:r>
    </w:p>
    <w:p w14:paraId="62E9C717" w14:textId="77777777" w:rsidR="005A1DB5" w:rsidRDefault="005A1DB5" w:rsidP="005A1DB5">
      <w:pPr>
        <w:pStyle w:val="RNZBullets"/>
        <w:numPr>
          <w:ilvl w:val="0"/>
          <w:numId w:val="0"/>
        </w:numPr>
        <w:spacing w:before="0"/>
        <w:rPr>
          <w:b/>
        </w:rPr>
      </w:pPr>
      <w:r w:rsidRPr="008005B6">
        <w:rPr>
          <w:b/>
        </w:rPr>
        <w:t>Young</w:t>
      </w:r>
      <w:r>
        <w:rPr>
          <w:b/>
        </w:rPr>
        <w:t>er</w:t>
      </w:r>
      <w:r w:rsidRPr="008005B6">
        <w:rPr>
          <w:b/>
        </w:rPr>
        <w:t xml:space="preserve"> </w:t>
      </w:r>
      <w:r>
        <w:rPr>
          <w:b/>
        </w:rPr>
        <w:t>women</w:t>
      </w:r>
    </w:p>
    <w:p w14:paraId="5CE706F3" w14:textId="1EF4D8AC" w:rsidR="00DA4FB2" w:rsidRDefault="00DA4FB2" w:rsidP="00DA4FB2">
      <w:pPr>
        <w:pStyle w:val="RNZBullets"/>
        <w:spacing w:before="0"/>
      </w:pPr>
      <w:r>
        <w:t xml:space="preserve">Younger women were less likely to be satisfied or very satisfied with how accessible Plunket or their </w:t>
      </w:r>
      <w:proofErr w:type="spellStart"/>
      <w:r>
        <w:t>Tamariki</w:t>
      </w:r>
      <w:proofErr w:type="spellEnd"/>
      <w:r>
        <w:t xml:space="preserve"> </w:t>
      </w:r>
      <w:proofErr w:type="spellStart"/>
      <w:r>
        <w:t>Ora</w:t>
      </w:r>
      <w:proofErr w:type="spellEnd"/>
      <w:r>
        <w:t xml:space="preserve"> provider was (75 percent, compared with 84 percent of older women).</w:t>
      </w:r>
    </w:p>
    <w:p w14:paraId="1849CD9C" w14:textId="2814B815" w:rsidR="005A1DB5" w:rsidRPr="008005B6" w:rsidRDefault="0035540B" w:rsidP="005A1DB5">
      <w:pPr>
        <w:pStyle w:val="RNZBullets"/>
        <w:numPr>
          <w:ilvl w:val="0"/>
          <w:numId w:val="0"/>
        </w:numPr>
        <w:spacing w:before="0"/>
        <w:rPr>
          <w:b/>
        </w:rPr>
      </w:pPr>
      <w:r>
        <w:rPr>
          <w:b/>
        </w:rPr>
        <w:t>Women with disabilities</w:t>
      </w:r>
    </w:p>
    <w:p w14:paraId="6261A86B" w14:textId="716C6C64" w:rsidR="005A1DB5" w:rsidRDefault="00DA4FB2" w:rsidP="00FE67E6">
      <w:pPr>
        <w:pStyle w:val="RNZBullets"/>
        <w:spacing w:before="0" w:after="120"/>
      </w:pPr>
      <w:r>
        <w:t xml:space="preserve">There were no significant differences between women with and without disabilities in terms of </w:t>
      </w:r>
      <w:r w:rsidR="00FE67E6">
        <w:t>how accessible other service providers were</w:t>
      </w:r>
      <w:r w:rsidR="005A1DB5">
        <w:t>.</w:t>
      </w:r>
    </w:p>
    <w:p w14:paraId="57870D67" w14:textId="77777777" w:rsidR="005A1DB5" w:rsidRDefault="005A1DB5" w:rsidP="005A1DB5">
      <w:pPr>
        <w:spacing w:line="240" w:lineRule="auto"/>
        <w:rPr>
          <w:rFonts w:ascii="Arial Black Mäori" w:hAnsi="Arial Black Mäori"/>
          <w:bCs/>
          <w:sz w:val="16"/>
          <w:szCs w:val="16"/>
          <w:lang w:val="en-GB"/>
        </w:rPr>
      </w:pPr>
      <w:r>
        <w:rPr>
          <w:sz w:val="16"/>
          <w:szCs w:val="16"/>
        </w:rPr>
        <w:br w:type="page"/>
      </w:r>
    </w:p>
    <w:p w14:paraId="0297FA02" w14:textId="67136EC8" w:rsidR="004C2C3F" w:rsidRDefault="004C2C3F" w:rsidP="004C2C3F">
      <w:pPr>
        <w:pStyle w:val="Heading1"/>
        <w:numPr>
          <w:ilvl w:val="0"/>
          <w:numId w:val="0"/>
        </w:numPr>
        <w:ind w:left="794" w:hanging="794"/>
      </w:pPr>
      <w:bookmarkStart w:id="79" w:name="_Toc416945937"/>
      <w:bookmarkStart w:id="80" w:name="_Toc419801547"/>
      <w:r>
        <w:lastRenderedPageBreak/>
        <w:t>Information and costs</w:t>
      </w:r>
      <w:bookmarkEnd w:id="79"/>
      <w:bookmarkEnd w:id="80"/>
    </w:p>
    <w:p w14:paraId="1B5EC0BF" w14:textId="67D98111" w:rsidR="004C2C3F" w:rsidRPr="00AE1A45" w:rsidRDefault="004C2C3F" w:rsidP="00934CC4">
      <w:pPr>
        <w:pStyle w:val="BodyTextFirstPara"/>
      </w:pPr>
      <w:r>
        <w:t>The results</w:t>
      </w:r>
      <w:r w:rsidR="00934CC4">
        <w:t xml:space="preserve"> in this section</w:t>
      </w:r>
      <w:r>
        <w:t xml:space="preserve"> are divided into two sub-sections relating to sources of information and paying for pregnancy-related services.</w:t>
      </w:r>
    </w:p>
    <w:p w14:paraId="1D1524B3" w14:textId="10B62722" w:rsidR="004C2C3F" w:rsidRDefault="004C2C3F" w:rsidP="004C2C3F">
      <w:pPr>
        <w:pStyle w:val="Heading2"/>
        <w:numPr>
          <w:ilvl w:val="0"/>
          <w:numId w:val="0"/>
        </w:numPr>
        <w:ind w:left="794" w:hanging="794"/>
      </w:pPr>
      <w:bookmarkStart w:id="81" w:name="_Toc416945938"/>
      <w:bookmarkStart w:id="82" w:name="_Toc419801548"/>
      <w:r>
        <w:t>Information sources</w:t>
      </w:r>
      <w:bookmarkEnd w:id="81"/>
      <w:bookmarkEnd w:id="82"/>
    </w:p>
    <w:p w14:paraId="4F2DB22E" w14:textId="6517D139" w:rsidR="004C2C3F" w:rsidRPr="00934CC4" w:rsidRDefault="004C2C3F" w:rsidP="004C2C3F">
      <w:pPr>
        <w:pStyle w:val="BodyTextFirstPara"/>
        <w:rPr>
          <w:color w:val="943634" w:themeColor="accent2" w:themeShade="BF"/>
          <w:sz w:val="20"/>
          <w:szCs w:val="20"/>
        </w:rPr>
      </w:pPr>
      <w:r w:rsidRPr="00934CC4">
        <w:rPr>
          <w:color w:val="943634" w:themeColor="accent2" w:themeShade="BF"/>
          <w:sz w:val="20"/>
          <w:szCs w:val="20"/>
        </w:rPr>
        <w:t>There is a lot of information around for women about maternity services, pregnancy, birth and caring for baby. It can be hard for women to find what they need, when they need it and the sheer volume of information in itself can be overwhelming.</w:t>
      </w:r>
    </w:p>
    <w:p w14:paraId="27196FAC" w14:textId="7877F0AB" w:rsidR="004C2C3F" w:rsidRPr="00934CC4" w:rsidRDefault="004C2C3F" w:rsidP="0068003B">
      <w:pPr>
        <w:pStyle w:val="BodyTextFirstPara"/>
        <w:rPr>
          <w:color w:val="943634" w:themeColor="accent2" w:themeShade="BF"/>
          <w:sz w:val="20"/>
          <w:szCs w:val="20"/>
        </w:rPr>
      </w:pPr>
      <w:r w:rsidRPr="00934CC4">
        <w:rPr>
          <w:color w:val="943634" w:themeColor="accent2" w:themeShade="BF"/>
          <w:sz w:val="20"/>
          <w:szCs w:val="20"/>
        </w:rPr>
        <w:t>The results in this sub-section will help the Ministry of Health to work out better ways to get useful information to pregnant/</w:t>
      </w:r>
      <w:proofErr w:type="spellStart"/>
      <w:r w:rsidR="001F259F">
        <w:rPr>
          <w:color w:val="943634" w:themeColor="accent2" w:themeShade="BF"/>
          <w:sz w:val="20"/>
          <w:szCs w:val="20"/>
        </w:rPr>
        <w:t>hapü</w:t>
      </w:r>
      <w:proofErr w:type="spellEnd"/>
      <w:r w:rsidRPr="00934CC4">
        <w:rPr>
          <w:color w:val="943634" w:themeColor="accent2" w:themeShade="BF"/>
          <w:sz w:val="20"/>
          <w:szCs w:val="20"/>
        </w:rPr>
        <w:t xml:space="preserve"> women and new </w:t>
      </w:r>
      <w:r w:rsidR="0068003B">
        <w:rPr>
          <w:color w:val="943634" w:themeColor="accent2" w:themeShade="BF"/>
          <w:sz w:val="20"/>
          <w:szCs w:val="20"/>
        </w:rPr>
        <w:t>families</w:t>
      </w:r>
      <w:r w:rsidRPr="00934CC4">
        <w:rPr>
          <w:color w:val="943634" w:themeColor="accent2" w:themeShade="BF"/>
          <w:sz w:val="20"/>
          <w:szCs w:val="20"/>
        </w:rPr>
        <w:t>.</w:t>
      </w:r>
    </w:p>
    <w:p w14:paraId="15DDCE9D" w14:textId="5520A6ED" w:rsidR="004C2C3F" w:rsidRDefault="004C2C3F" w:rsidP="004C2C3F">
      <w:pPr>
        <w:pStyle w:val="BodyText"/>
      </w:pPr>
      <w:r>
        <w:t xml:space="preserve">All women were asked to identify where they had sourced their information about maternity services, pregnancy, birth and caring for </w:t>
      </w:r>
      <w:proofErr w:type="spellStart"/>
      <w:r>
        <w:t>newborns</w:t>
      </w:r>
      <w:proofErr w:type="spellEnd"/>
      <w:r>
        <w:t xml:space="preserve"> (</w:t>
      </w:r>
      <w:r w:rsidRPr="00AE1A45">
        <w:fldChar w:fldCharType="begin"/>
      </w:r>
      <w:r w:rsidRPr="00AE1A45">
        <w:instrText xml:space="preserve"> REF _Ref416786424 \h </w:instrText>
      </w:r>
      <w:r>
        <w:instrText xml:space="preserve"> \* MERGEFORMAT </w:instrText>
      </w:r>
      <w:r w:rsidRPr="00AE1A45">
        <w:fldChar w:fldCharType="separate"/>
      </w:r>
      <w:r w:rsidR="005F690D" w:rsidRPr="005F690D">
        <w:t xml:space="preserve">Figure </w:t>
      </w:r>
      <w:r w:rsidR="005F690D" w:rsidRPr="005F690D">
        <w:rPr>
          <w:noProof/>
        </w:rPr>
        <w:t>24</w:t>
      </w:r>
      <w:r w:rsidRPr="00AE1A45">
        <w:fldChar w:fldCharType="end"/>
      </w:r>
      <w:r w:rsidRPr="00AE1A45">
        <w:t>)</w:t>
      </w:r>
      <w:r>
        <w:t>.</w:t>
      </w:r>
    </w:p>
    <w:p w14:paraId="794C0831" w14:textId="1E396988" w:rsidR="004C2C3F" w:rsidRDefault="004C2C3F" w:rsidP="004C2C3F">
      <w:pPr>
        <w:pStyle w:val="BodyText"/>
      </w:pPr>
      <w:r>
        <w:t xml:space="preserve">As illustrated below, most of this information came from LMC’s or other health care providers (83 percent), friends and family (74 percent), the internet (64 percent) and books, brochures, magazines or </w:t>
      </w:r>
      <w:r w:rsidR="00934CC4">
        <w:t xml:space="preserve">information </w:t>
      </w:r>
      <w:r>
        <w:t>packs (60 percent).</w:t>
      </w:r>
    </w:p>
    <w:p w14:paraId="74E3319D" w14:textId="4FA1F17F" w:rsidR="004C2C3F" w:rsidRPr="000C09BD" w:rsidRDefault="004C2C3F" w:rsidP="004C2C3F">
      <w:pPr>
        <w:pStyle w:val="Caption"/>
        <w:rPr>
          <w:b/>
          <w:sz w:val="16"/>
          <w:szCs w:val="16"/>
        </w:rPr>
      </w:pPr>
      <w:bookmarkStart w:id="83" w:name="_Ref416786424"/>
      <w:r w:rsidRPr="000C09BD">
        <w:rPr>
          <w:sz w:val="16"/>
          <w:szCs w:val="16"/>
        </w:rPr>
        <w:t xml:space="preserve">Figure </w:t>
      </w:r>
      <w:r w:rsidRPr="000C09BD">
        <w:rPr>
          <w:sz w:val="16"/>
          <w:szCs w:val="16"/>
        </w:rPr>
        <w:fldChar w:fldCharType="begin"/>
      </w:r>
      <w:r w:rsidRPr="000C09BD">
        <w:rPr>
          <w:sz w:val="16"/>
          <w:szCs w:val="16"/>
        </w:rPr>
        <w:instrText xml:space="preserve"> SEQ Figure \* ARABIC </w:instrText>
      </w:r>
      <w:r w:rsidRPr="000C09BD">
        <w:rPr>
          <w:sz w:val="16"/>
          <w:szCs w:val="16"/>
        </w:rPr>
        <w:fldChar w:fldCharType="separate"/>
      </w:r>
      <w:r w:rsidR="005F690D">
        <w:rPr>
          <w:noProof/>
          <w:sz w:val="16"/>
          <w:szCs w:val="16"/>
        </w:rPr>
        <w:t>24</w:t>
      </w:r>
      <w:r w:rsidRPr="000C09BD">
        <w:rPr>
          <w:sz w:val="16"/>
          <w:szCs w:val="16"/>
        </w:rPr>
        <w:fldChar w:fldCharType="end"/>
      </w:r>
      <w:bookmarkEnd w:id="83"/>
      <w:r w:rsidRPr="000C09BD">
        <w:rPr>
          <w:sz w:val="16"/>
          <w:szCs w:val="16"/>
        </w:rPr>
        <w:t xml:space="preserve">: </w:t>
      </w:r>
      <w:r>
        <w:rPr>
          <w:b/>
          <w:sz w:val="16"/>
          <w:szCs w:val="16"/>
        </w:rPr>
        <w:t>Sources of information</w:t>
      </w:r>
    </w:p>
    <w:p w14:paraId="4AF350F1" w14:textId="1213921B" w:rsidR="004C2C3F" w:rsidRPr="000C09BD" w:rsidRDefault="004C2C3F" w:rsidP="004C2C3F">
      <w:pPr>
        <w:pStyle w:val="TableQuestion"/>
        <w:rPr>
          <w:sz w:val="16"/>
          <w:szCs w:val="18"/>
        </w:rPr>
      </w:pPr>
      <w:r>
        <w:rPr>
          <w:sz w:val="16"/>
          <w:szCs w:val="18"/>
        </w:rPr>
        <w:t xml:space="preserve">Q25. Thinking more generally now, there is a lot of information around for women about maternity services, pregnancy, birth and caring for </w:t>
      </w:r>
      <w:proofErr w:type="spellStart"/>
      <w:r>
        <w:rPr>
          <w:sz w:val="16"/>
          <w:szCs w:val="18"/>
        </w:rPr>
        <w:t>newborns</w:t>
      </w:r>
      <w:proofErr w:type="spellEnd"/>
      <w:r>
        <w:rPr>
          <w:sz w:val="16"/>
          <w:szCs w:val="18"/>
        </w:rPr>
        <w:t>. Where did you get your information from?</w:t>
      </w:r>
    </w:p>
    <w:p w14:paraId="7374FF98" w14:textId="2445DFD6" w:rsidR="004C2C3F" w:rsidRDefault="004C2C3F" w:rsidP="004C2C3F">
      <w:pPr>
        <w:spacing w:line="240" w:lineRule="auto"/>
      </w:pPr>
      <w:r>
        <w:rPr>
          <w:noProof/>
          <w:lang w:eastAsia="en-NZ"/>
        </w:rPr>
        <w:drawing>
          <wp:inline distT="0" distB="0" distL="0" distR="0" wp14:anchorId="234DD0D3" wp14:editId="418AA9EE">
            <wp:extent cx="5514975" cy="33909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855AF41" w14:textId="31163291" w:rsidR="00206011" w:rsidRPr="00206011" w:rsidRDefault="00205748" w:rsidP="00205748">
      <w:pPr>
        <w:spacing w:line="240" w:lineRule="auto"/>
        <w:rPr>
          <w:sz w:val="14"/>
          <w:szCs w:val="14"/>
        </w:rPr>
      </w:pPr>
      <w:r>
        <w:rPr>
          <w:sz w:val="14"/>
          <w:szCs w:val="14"/>
        </w:rPr>
        <w:t>Base (n=3776</w:t>
      </w:r>
      <w:r w:rsidR="00206011" w:rsidRPr="00206011">
        <w:rPr>
          <w:sz w:val="14"/>
          <w:szCs w:val="14"/>
        </w:rPr>
        <w:t>).</w:t>
      </w:r>
    </w:p>
    <w:p w14:paraId="7A3124D4" w14:textId="18911088" w:rsidR="00206011" w:rsidRPr="00206011" w:rsidRDefault="00206011" w:rsidP="004C2C3F">
      <w:pPr>
        <w:spacing w:line="240" w:lineRule="auto"/>
        <w:rPr>
          <w:sz w:val="14"/>
          <w:szCs w:val="14"/>
        </w:rPr>
      </w:pPr>
      <w:r w:rsidRPr="00206011">
        <w:rPr>
          <w:sz w:val="14"/>
          <w:szCs w:val="14"/>
        </w:rPr>
        <w:t>Sub-sample based on women who provided a response to this question.</w:t>
      </w:r>
    </w:p>
    <w:p w14:paraId="1033F49F" w14:textId="6B8F9282" w:rsidR="00206011" w:rsidRPr="00356CF3" w:rsidRDefault="00206011" w:rsidP="00206011">
      <w:pPr>
        <w:pStyle w:val="NoSpacing"/>
        <w:rPr>
          <w:sz w:val="14"/>
          <w:szCs w:val="14"/>
          <w:lang w:eastAsia="en-NZ"/>
        </w:rPr>
      </w:pPr>
      <w:r>
        <w:rPr>
          <w:sz w:val="14"/>
          <w:szCs w:val="14"/>
          <w:lang w:eastAsia="en-NZ"/>
        </w:rPr>
        <w:t>Total will not sum to 100 percent because women could provide multiple responses to this question.</w:t>
      </w:r>
    </w:p>
    <w:p w14:paraId="0E2D29EA" w14:textId="26EEE861" w:rsidR="004C2C3F" w:rsidRDefault="004C2C3F" w:rsidP="00206011">
      <w:pPr>
        <w:pStyle w:val="Heading2"/>
        <w:numPr>
          <w:ilvl w:val="0"/>
          <w:numId w:val="0"/>
        </w:numPr>
      </w:pPr>
      <w:bookmarkStart w:id="84" w:name="_Toc416945939"/>
      <w:bookmarkStart w:id="85" w:name="_Toc419801549"/>
      <w:r>
        <w:lastRenderedPageBreak/>
        <w:t>Satisfaction with the quality of information received</w:t>
      </w:r>
      <w:bookmarkEnd w:id="84"/>
      <w:bookmarkEnd w:id="85"/>
    </w:p>
    <w:p w14:paraId="75ADAB34" w14:textId="31DF2525" w:rsidR="004C2C3F" w:rsidRDefault="0068003B" w:rsidP="004C2C3F">
      <w:pPr>
        <w:pStyle w:val="BodyText"/>
      </w:pPr>
      <w:r>
        <w:t>W</w:t>
      </w:r>
      <w:r w:rsidR="004C2C3F">
        <w:t>omen were asked to rate their satisfaction with the quality of information they received on a variety of topics</w:t>
      </w:r>
      <w:r w:rsidR="00C61F58">
        <w:t>,</w:t>
      </w:r>
      <w:r w:rsidR="004C2C3F">
        <w:t xml:space="preserve"> from knowing what to do when you first find out you are pregnant, through to parenting skills and immunisations. Each of these topics were rated on a 5 point scale where 1 = very dissatisfied and 5 = very satisfied.</w:t>
      </w:r>
    </w:p>
    <w:p w14:paraId="228DE8BF" w14:textId="264236F2" w:rsidR="004C2C3F" w:rsidRDefault="004C2C3F" w:rsidP="0068003B">
      <w:pPr>
        <w:pStyle w:val="BodyText"/>
      </w:pPr>
      <w:r>
        <w:t>While at least 70 percent of women were satisfied or very satisfied with each of the</w:t>
      </w:r>
      <w:r w:rsidR="00934CC4">
        <w:t xml:space="preserve"> information topics</w:t>
      </w:r>
      <w:r>
        <w:t xml:space="preserve">, they were most satisfied with the information they had received about safe sleep (64 percent were very satisfied with the quality of information they received about this), and least satisfied with the information they received about </w:t>
      </w:r>
      <w:r w:rsidR="0068003B">
        <w:t xml:space="preserve">how maternity services work (47 percent were very satisfied) and </w:t>
      </w:r>
      <w:r>
        <w:t>antenatal classes (45 percent were very satisfied).</w:t>
      </w:r>
    </w:p>
    <w:p w14:paraId="47CCD52D" w14:textId="181B075A" w:rsidR="00365C96" w:rsidRPr="00B936C3" w:rsidRDefault="00365C96" w:rsidP="0068003B">
      <w:pPr>
        <w:pStyle w:val="BodyText"/>
      </w:pPr>
      <w:r>
        <w:t xml:space="preserve">Below are some examples of the general comments and suggestions received relating to the provision of </w:t>
      </w:r>
      <w:proofErr w:type="gramStart"/>
      <w:r>
        <w:t>information:</w:t>
      </w:r>
      <w:proofErr w:type="gramEnd"/>
    </w:p>
    <w:p w14:paraId="5C717150" w14:textId="2A13B58E" w:rsidR="00C91DE0" w:rsidRDefault="00C91DE0" w:rsidP="00C91DE0">
      <w:pPr>
        <w:pStyle w:val="Verbatim"/>
      </w:pPr>
      <w:r w:rsidRPr="00C91DE0">
        <w:t xml:space="preserve">The information about labour was very good. I felt well-informed and it was good that we were able to make decisions in a birthing-plan. </w:t>
      </w:r>
    </w:p>
    <w:p w14:paraId="42E4F9C5" w14:textId="0714FA4F" w:rsidR="00341F66" w:rsidRDefault="00341F66" w:rsidP="00341F66">
      <w:pPr>
        <w:pStyle w:val="Verbatim"/>
      </w:pPr>
      <w:r w:rsidRPr="00031E1B">
        <w:t xml:space="preserve">My #1 most helpful source of information for both first and second child was La </w:t>
      </w:r>
      <w:proofErr w:type="spellStart"/>
      <w:r w:rsidRPr="00031E1B">
        <w:t>Leche</w:t>
      </w:r>
      <w:proofErr w:type="spellEnd"/>
      <w:r w:rsidRPr="00031E1B">
        <w:t xml:space="preserve"> League.  LMC was great, no complaints, but LLL provides a support network with loads of community resources and just plain good advice.  I am a researcher by nature so looked for my information everywhere, but honestly found the most helpful to be the LLL groups, with the added bonus of incredible friendships made along the way and outst</w:t>
      </w:r>
      <w:r>
        <w:t>anding community involvement!</w:t>
      </w:r>
    </w:p>
    <w:p w14:paraId="5128D3BD" w14:textId="58A0CD70" w:rsidR="00C91DE0" w:rsidRDefault="00C91DE0" w:rsidP="00341F66">
      <w:pPr>
        <w:pStyle w:val="Verbatim"/>
      </w:pPr>
      <w:r w:rsidRPr="00C91DE0">
        <w:t>I was pleased with the neutral stance my LMC had on conventional treatments vs natural</w:t>
      </w:r>
      <w:r w:rsidR="00C61F58">
        <w:t>,</w:t>
      </w:r>
      <w:r w:rsidRPr="00C91DE0">
        <w:t xml:space="preserve"> and also vaccination. She provided information for both sides and allowed me to make my own informed decisions.</w:t>
      </w:r>
    </w:p>
    <w:p w14:paraId="676ABE65" w14:textId="77777777" w:rsidR="00C91DE0" w:rsidRDefault="00C91DE0" w:rsidP="00C91DE0">
      <w:pPr>
        <w:pStyle w:val="Verbatim"/>
      </w:pPr>
      <w:r w:rsidRPr="00F1766C">
        <w:t xml:space="preserve">I had no information given to me after a positive pregnancy </w:t>
      </w:r>
      <w:proofErr w:type="gramStart"/>
      <w:r w:rsidRPr="00F1766C">
        <w:t>test,</w:t>
      </w:r>
      <w:proofErr w:type="gramEnd"/>
      <w:r w:rsidRPr="00F1766C">
        <w:t xml:space="preserve"> I had to try [to] find things by going online. I texted and emailed a few midwives and none responded. </w:t>
      </w:r>
    </w:p>
    <w:p w14:paraId="7B3D3919" w14:textId="60537BEB" w:rsidR="002353A4" w:rsidRDefault="002353A4" w:rsidP="002353A4">
      <w:pPr>
        <w:pStyle w:val="Verbatim"/>
      </w:pPr>
      <w:r w:rsidRPr="00C91DE0">
        <w:t>Real lack of information around next steps of finding a LMC after you find out you're pregnant. More direction from GP</w:t>
      </w:r>
      <w:r w:rsidR="00D12AA5">
        <w:t>’</w:t>
      </w:r>
      <w:r w:rsidRPr="00C91DE0">
        <w:t>s is needed.</w:t>
      </w:r>
    </w:p>
    <w:p w14:paraId="5F1E15F2" w14:textId="65DFA40C" w:rsidR="00EB5C1A" w:rsidRDefault="00341F66" w:rsidP="00D12AA5">
      <w:pPr>
        <w:pStyle w:val="Verbatim"/>
      </w:pPr>
      <w:r w:rsidRPr="00341F66">
        <w:t xml:space="preserve">There is no good info to compare and find the right midwife. No performance info. Choosing a midwife is random arbitrary luck/or bad luck. There is more info online for choosing a plumber </w:t>
      </w:r>
      <w:r w:rsidR="00D12AA5">
        <w:t>(</w:t>
      </w:r>
      <w:r w:rsidRPr="00341F66">
        <w:t xml:space="preserve">i.e. no </w:t>
      </w:r>
      <w:r w:rsidR="001A427B" w:rsidRPr="00341F66">
        <w:t>cowboy’s</w:t>
      </w:r>
      <w:r w:rsidRPr="00341F66">
        <w:t xml:space="preserve"> website etc</w:t>
      </w:r>
      <w:r w:rsidR="00D12AA5">
        <w:t>.)</w:t>
      </w:r>
      <w:r w:rsidRPr="00341F66">
        <w:t xml:space="preserve">. It's </w:t>
      </w:r>
      <w:r w:rsidR="00365C96">
        <w:t xml:space="preserve">a </w:t>
      </w:r>
      <w:r w:rsidRPr="00341F66">
        <w:t>[</w:t>
      </w:r>
      <w:r w:rsidR="00D12AA5">
        <w:t>expletive</w:t>
      </w:r>
      <w:r w:rsidRPr="00341F66">
        <w:t>] stupid system.</w:t>
      </w:r>
    </w:p>
    <w:p w14:paraId="483860D2" w14:textId="2F43E3DF" w:rsidR="00341F66" w:rsidRDefault="00341F66" w:rsidP="00341F66">
      <w:pPr>
        <w:pStyle w:val="Verbatim"/>
      </w:pPr>
      <w:r w:rsidRPr="00341F66">
        <w:t xml:space="preserve">How to choose a midwife? A list is nowhere near enough. Would have been useful to also see profiles to help me determine who would be a good fit. </w:t>
      </w:r>
    </w:p>
    <w:p w14:paraId="541062F8" w14:textId="77777777" w:rsidR="002353A4" w:rsidRPr="00C91DE0" w:rsidRDefault="002353A4" w:rsidP="002353A4">
      <w:pPr>
        <w:pStyle w:val="Verbatim"/>
      </w:pPr>
      <w:r>
        <w:t>Provide more information about home b</w:t>
      </w:r>
      <w:r w:rsidRPr="00C91DE0">
        <w:t>irthing as a choice for birth.</w:t>
      </w:r>
    </w:p>
    <w:p w14:paraId="29D2687F" w14:textId="6E0632A0" w:rsidR="00341F66" w:rsidRDefault="00341F66" w:rsidP="00B77A4A">
      <w:pPr>
        <w:pStyle w:val="Verbatim"/>
      </w:pPr>
      <w:proofErr w:type="gramStart"/>
      <w:r w:rsidRPr="00341F66">
        <w:t xml:space="preserve">More information </w:t>
      </w:r>
      <w:r>
        <w:t xml:space="preserve">[needed] </w:t>
      </w:r>
      <w:r w:rsidRPr="00341F66">
        <w:t xml:space="preserve">on </w:t>
      </w:r>
      <w:r w:rsidR="00B77A4A">
        <w:t>[Well Child Provider]</w:t>
      </w:r>
      <w:r w:rsidRPr="00341F66">
        <w:t>.</w:t>
      </w:r>
      <w:proofErr w:type="gramEnd"/>
      <w:r w:rsidRPr="00341F66">
        <w:t xml:space="preserve"> </w:t>
      </w:r>
      <w:proofErr w:type="gramStart"/>
      <w:r w:rsidRPr="00341F66">
        <w:t>Pamphlets on FREE places for a variety of things.</w:t>
      </w:r>
      <w:proofErr w:type="gramEnd"/>
    </w:p>
    <w:p w14:paraId="68CDB05A" w14:textId="77777777" w:rsidR="002353A4" w:rsidRDefault="002353A4" w:rsidP="002353A4">
      <w:pPr>
        <w:pStyle w:val="Verbatim"/>
      </w:pPr>
      <w:r w:rsidRPr="00F1766C">
        <w:lastRenderedPageBreak/>
        <w:t>More information and classes/workshops about caring for your baby after it is born is vital. That is a very stressful time and unless you have a good support system, even with several visits from an LMC, it can leave you feeling helpless and hopeless e.g. soothing, infant sleep, what to do, when to feed, what clothes do they wear. Simple things, but for some first-time mums they are unknown.</w:t>
      </w:r>
    </w:p>
    <w:p w14:paraId="1A59A426" w14:textId="12BBD4FF" w:rsidR="00C91DE0" w:rsidRDefault="00341F66" w:rsidP="00B77A4A">
      <w:pPr>
        <w:pStyle w:val="Verbatim"/>
      </w:pPr>
      <w:r>
        <w:t>M</w:t>
      </w:r>
      <w:r w:rsidRPr="00341F66">
        <w:t>ore information or help on how to soothe your baby, how to wean your baby, when to feed baby solids and how much he should be eating etc. I feel like I had to just figure all this ou</w:t>
      </w:r>
      <w:r>
        <w:t>t</w:t>
      </w:r>
      <w:r w:rsidRPr="00341F66">
        <w:t xml:space="preserve"> for myself which made it very hard at times. </w:t>
      </w:r>
      <w:r w:rsidR="00B77A4A">
        <w:t>[Well Child]</w:t>
      </w:r>
      <w:r w:rsidRPr="00341F66">
        <w:t xml:space="preserve"> nurse not readily available.</w:t>
      </w:r>
    </w:p>
    <w:p w14:paraId="3926AECB" w14:textId="6FEC63D1" w:rsidR="004C2C3F" w:rsidRPr="000C09BD" w:rsidRDefault="004C2C3F" w:rsidP="00EB5C1A">
      <w:pPr>
        <w:pStyle w:val="Caption"/>
        <w:rPr>
          <w:b/>
          <w:sz w:val="16"/>
          <w:szCs w:val="16"/>
        </w:rPr>
      </w:pPr>
      <w:r w:rsidRPr="000C09BD">
        <w:rPr>
          <w:sz w:val="16"/>
          <w:szCs w:val="16"/>
        </w:rPr>
        <w:t xml:space="preserve">Figure </w:t>
      </w:r>
      <w:r w:rsidRPr="000C09BD">
        <w:rPr>
          <w:sz w:val="16"/>
          <w:szCs w:val="16"/>
        </w:rPr>
        <w:fldChar w:fldCharType="begin"/>
      </w:r>
      <w:r w:rsidRPr="000C09BD">
        <w:rPr>
          <w:sz w:val="16"/>
          <w:szCs w:val="16"/>
        </w:rPr>
        <w:instrText xml:space="preserve"> SEQ Figure \* ARABIC </w:instrText>
      </w:r>
      <w:r w:rsidRPr="000C09BD">
        <w:rPr>
          <w:sz w:val="16"/>
          <w:szCs w:val="16"/>
        </w:rPr>
        <w:fldChar w:fldCharType="separate"/>
      </w:r>
      <w:r w:rsidR="005F690D">
        <w:rPr>
          <w:noProof/>
          <w:sz w:val="16"/>
          <w:szCs w:val="16"/>
        </w:rPr>
        <w:t>25</w:t>
      </w:r>
      <w:r w:rsidRPr="000C09BD">
        <w:rPr>
          <w:sz w:val="16"/>
          <w:szCs w:val="16"/>
        </w:rPr>
        <w:fldChar w:fldCharType="end"/>
      </w:r>
      <w:r w:rsidRPr="000C09BD">
        <w:rPr>
          <w:sz w:val="16"/>
          <w:szCs w:val="16"/>
        </w:rPr>
        <w:t xml:space="preserve">: </w:t>
      </w:r>
      <w:r w:rsidR="00EB5C1A">
        <w:rPr>
          <w:sz w:val="16"/>
          <w:szCs w:val="16"/>
        </w:rPr>
        <w:t>Satisfaction with the quality of information received on a number of topics</w:t>
      </w:r>
    </w:p>
    <w:p w14:paraId="1C0C7F8F" w14:textId="5CC329DF" w:rsidR="004C2C3F" w:rsidRPr="000C09BD" w:rsidRDefault="004C2C3F" w:rsidP="004C2C3F">
      <w:pPr>
        <w:pStyle w:val="TableQuestion"/>
        <w:rPr>
          <w:sz w:val="16"/>
          <w:szCs w:val="18"/>
        </w:rPr>
      </w:pPr>
      <w:r>
        <w:rPr>
          <w:sz w:val="16"/>
          <w:szCs w:val="18"/>
        </w:rPr>
        <w:t xml:space="preserve">Q26. How satisfied were you with the quality of information you received in terms of </w:t>
      </w:r>
      <w:proofErr w:type="gramStart"/>
      <w:r>
        <w:rPr>
          <w:sz w:val="16"/>
          <w:szCs w:val="18"/>
        </w:rPr>
        <w:t>… ?</w:t>
      </w:r>
      <w:proofErr w:type="gramEnd"/>
    </w:p>
    <w:p w14:paraId="0A5D3FDB" w14:textId="2A86A30B" w:rsidR="004C2C3F" w:rsidRDefault="00A8615B" w:rsidP="00A8615B">
      <w:pPr>
        <w:pStyle w:val="NoSpacing"/>
        <w:rPr>
          <w:sz w:val="14"/>
          <w:szCs w:val="14"/>
          <w:lang w:eastAsia="en-NZ"/>
        </w:rPr>
      </w:pPr>
      <w:r>
        <w:rPr>
          <w:noProof/>
          <w:lang w:eastAsia="en-NZ"/>
        </w:rPr>
        <mc:AlternateContent>
          <mc:Choice Requires="wpg">
            <w:drawing>
              <wp:anchor distT="0" distB="0" distL="114300" distR="114300" simplePos="0" relativeHeight="251866112" behindDoc="0" locked="0" layoutInCell="1" allowOverlap="1" wp14:anchorId="6A149B46" wp14:editId="13FDDB74">
                <wp:simplePos x="0" y="0"/>
                <wp:positionH relativeFrom="margin">
                  <wp:align>right</wp:align>
                </wp:positionH>
                <wp:positionV relativeFrom="paragraph">
                  <wp:posOffset>1330325</wp:posOffset>
                </wp:positionV>
                <wp:extent cx="519430" cy="304800"/>
                <wp:effectExtent l="0" t="0" r="0" b="0"/>
                <wp:wrapNone/>
                <wp:docPr id="381" name="Group 381"/>
                <wp:cNvGraphicFramePr/>
                <a:graphic xmlns:a="http://schemas.openxmlformats.org/drawingml/2006/main">
                  <a:graphicData uri="http://schemas.microsoft.com/office/word/2010/wordprocessingGroup">
                    <wpg:wgp>
                      <wpg:cNvGrpSpPr/>
                      <wpg:grpSpPr>
                        <a:xfrm>
                          <a:off x="0" y="0"/>
                          <a:ext cx="519430" cy="304800"/>
                          <a:chOff x="0" y="0"/>
                          <a:chExt cx="552450" cy="323850"/>
                        </a:xfrm>
                      </wpg:grpSpPr>
                      <wps:wsp>
                        <wps:cNvPr id="382" name="Oval 38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38844215" w14:textId="50191F52" w:rsidR="003B01D8" w:rsidRPr="0025076A" w:rsidRDefault="003B01D8" w:rsidP="00C9420A">
                              <w:pPr>
                                <w:jc w:val="center"/>
                                <w:rPr>
                                  <w:b/>
                                  <w:bCs/>
                                  <w:color w:val="FFFFFF" w:themeColor="background1"/>
                                  <w:sz w:val="18"/>
                                  <w:szCs w:val="18"/>
                                </w:rPr>
                              </w:pPr>
                              <w:r>
                                <w:rPr>
                                  <w:b/>
                                  <w:bCs/>
                                  <w:color w:val="FFFFFF" w:themeColor="background1"/>
                                  <w:sz w:val="16"/>
                                  <w:szCs w:val="16"/>
                                </w:rPr>
                                <w:t>88</w:t>
                              </w:r>
                              <w:r w:rsidRPr="0025076A">
                                <w:rPr>
                                  <w:b/>
                                  <w:bCs/>
                                  <w:color w:val="FFFFFF" w:themeColor="background1"/>
                                  <w:sz w:val="18"/>
                                  <w:szCs w:val="18"/>
                                </w:rPr>
                                <w:t>%</w:t>
                              </w:r>
                            </w:p>
                          </w:txbxContent>
                        </wps:txbx>
                        <wps:bodyPr rot="0" vert="horz" wrap="square" lIns="91440" tIns="45720" rIns="91440" bIns="45720" anchor="t" anchorCtr="0">
                          <a:noAutofit/>
                        </wps:bodyPr>
                      </wps:wsp>
                    </wpg:wgp>
                  </a:graphicData>
                </a:graphic>
              </wp:anchor>
            </w:drawing>
          </mc:Choice>
          <mc:Fallback xmlns:w15="http://schemas.microsoft.com/office/word/2012/wordml">
            <w:pict>
              <v:group w14:anchorId="6A149B46" id="Group 381" o:spid="_x0000_s1201" style="position:absolute;margin-left:-10.3pt;margin-top:104.75pt;width:40.9pt;height:24pt;z-index:251866112;mso-position-horizontal:right;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">
                <v:oval id="Oval 382" o:spid="_x0000_s1202"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9dCsUA&#10;AADcAAAADwAAAGRycy9kb3ducmV2LnhtbESPzWrDMBCE74W8g9hAb42cFIxxIxsTSAgtNDht7ou1&#10;/qHWylhK4vrpq0Khx2FmvmG2+WR6caPRdZYVrFcRCOLK6o4bBZ8f+6cEhPPIGnvLpOCbHOTZ4mGL&#10;qbZ3Lul29o0IEHYpKmi9H1IpXdWSQbeyA3Hwajsa9EGOjdQj3gPc9HITRbE02HFYaHGgXUvV1/lq&#10;FFzKfj9fXt+wLoZ4fo/n09UdTko9LqfiBYSnyf+H/9pHreA52cDvmXA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10KxQAAANwAAAAPAAAAAAAAAAAAAAAAAJgCAABkcnMv&#10;ZG93bnJldi54bWxQSwUGAAAAAAQABAD1AAAAigMAAAAA&#10;" fillcolor="#365f91 [2404]" stroked="f" strokeweight="2pt"/>
                <v:shape id="_x0000_s1203"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sLMMA&#10;AADcAAAADwAAAGRycy9kb3ducmV2LnhtbESPT4vCMBTE7wt+h/AEb5q4uqLVKLKy4MnFv+Dt0Tzb&#10;YvNSmqztfvuNIOxxmJnfMItVa0vxoNoXjjUMBwoEcepMwZmG0/GrPwXhA7LB0jFp+CUPq2XnbYGJ&#10;cQ3v6XEImYgQ9glqyEOoEil9mpNFP3AVcfRurrYYoqwzaWpsItyW8l2pibRYcFzIsaLPnNL74cdq&#10;OO9u18tYfWcb+1E1rlWS7Uxq3eu26zmIQG34D7/aW6NhNB3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XsLMMAAADcAAAADwAAAAAAAAAAAAAAAACYAgAAZHJzL2Rv&#10;d25yZXYueG1sUEsFBgAAAAAEAAQA9QAAAIgDAAAAAA==&#10;" filled="f" stroked="f">
                  <v:textbox>
                    <w:txbxContent>
                      <w:p w14:paraId="38844215" w14:textId="50191F52" w:rsidR="003B01D8" w:rsidRPr="0025076A" w:rsidRDefault="003B01D8" w:rsidP="00C9420A">
                        <w:pPr>
                          <w:jc w:val="center"/>
                          <w:rPr>
                            <w:b/>
                            <w:bCs/>
                            <w:color w:val="FFFFFF" w:themeColor="background1"/>
                            <w:sz w:val="18"/>
                            <w:szCs w:val="18"/>
                          </w:rPr>
                        </w:pPr>
                        <w:r>
                          <w:rPr>
                            <w:b/>
                            <w:bCs/>
                            <w:color w:val="FFFFFF" w:themeColor="background1"/>
                            <w:sz w:val="16"/>
                            <w:szCs w:val="16"/>
                          </w:rPr>
                          <w:t>88</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67136" behindDoc="0" locked="0" layoutInCell="1" allowOverlap="1" wp14:anchorId="6C64CAAF" wp14:editId="0CD89F9A">
                <wp:simplePos x="0" y="0"/>
                <wp:positionH relativeFrom="margin">
                  <wp:align>right</wp:align>
                </wp:positionH>
                <wp:positionV relativeFrom="paragraph">
                  <wp:posOffset>1730375</wp:posOffset>
                </wp:positionV>
                <wp:extent cx="519953" cy="304800"/>
                <wp:effectExtent l="0" t="0" r="0" b="0"/>
                <wp:wrapNone/>
                <wp:docPr id="195" name="Group 195"/>
                <wp:cNvGraphicFramePr/>
                <a:graphic xmlns:a="http://schemas.openxmlformats.org/drawingml/2006/main">
                  <a:graphicData uri="http://schemas.microsoft.com/office/word/2010/wordprocessingGroup">
                    <wpg:wgp>
                      <wpg:cNvGrpSpPr/>
                      <wpg:grpSpPr>
                        <a:xfrm>
                          <a:off x="0" y="0"/>
                          <a:ext cx="519953" cy="304800"/>
                          <a:chOff x="0" y="0"/>
                          <a:chExt cx="552450" cy="323850"/>
                        </a:xfrm>
                      </wpg:grpSpPr>
                      <wps:wsp>
                        <wps:cNvPr id="384" name="Oval 384"/>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3B53E79A" w14:textId="2D74ACD2" w:rsidR="003B01D8" w:rsidRPr="0025076A" w:rsidRDefault="003B01D8" w:rsidP="00C9420A">
                              <w:pPr>
                                <w:jc w:val="center"/>
                                <w:rPr>
                                  <w:b/>
                                  <w:bCs/>
                                  <w:color w:val="FFFFFF" w:themeColor="background1"/>
                                  <w:sz w:val="18"/>
                                  <w:szCs w:val="18"/>
                                </w:rPr>
                              </w:pPr>
                              <w:r>
                                <w:rPr>
                                  <w:b/>
                                  <w:bCs/>
                                  <w:color w:val="FFFFFF" w:themeColor="background1"/>
                                  <w:sz w:val="16"/>
                                  <w:szCs w:val="16"/>
                                </w:rPr>
                                <w:t>88</w:t>
                              </w:r>
                              <w:r w:rsidRPr="0025076A">
                                <w:rPr>
                                  <w:b/>
                                  <w:bCs/>
                                  <w:color w:val="FFFFFF" w:themeColor="background1"/>
                                  <w:sz w:val="18"/>
                                  <w:szCs w:val="18"/>
                                </w:rPr>
                                <w:t>%</w:t>
                              </w:r>
                            </w:p>
                          </w:txbxContent>
                        </wps:txbx>
                        <wps:bodyPr rot="0" vert="horz" wrap="square" lIns="91440" tIns="45720" rIns="91440" bIns="45720" anchor="t" anchorCtr="0">
                          <a:noAutofit/>
                        </wps:bodyPr>
                      </wps:wsp>
                    </wpg:wgp>
                  </a:graphicData>
                </a:graphic>
              </wp:anchor>
            </w:drawing>
          </mc:Choice>
          <mc:Fallback xmlns:w15="http://schemas.microsoft.com/office/word/2012/wordml">
            <w:pict>
              <v:group w14:anchorId="6C64CAAF" id="Group 195" o:spid="_x0000_s1204" style="position:absolute;margin-left:-10.25pt;margin-top:136.25pt;width:40.95pt;height:24pt;z-index:251867136;mso-position-horizontal:right;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">
                <v:oval id="Oval 384" o:spid="_x0000_s1205"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pg5cUA&#10;AADcAAAADwAAAGRycy9kb3ducmV2LnhtbESPQWvCQBSE74L/YXlCb2ajLUGiq4iQUlqomOr9kX0m&#10;wezbkN1oml/fLRR6HGbmG2azG0wj7tS52rKCRRSDIC6srrlUcP7K5isQziNrbCyTgm9ysNtOJxtM&#10;tX3wie65L0WAsEtRQeV9m0rpiooMusi2xMG72s6gD7Irpe7wEeCmkcs4TqTBmsNChS0dKipueW8U&#10;XE5NNl7eP/C6b5PxMxmPvXs9KvU0G/ZrEJ4G/x/+a79pBc+rF/g9E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mDlxQAAANwAAAAPAAAAAAAAAAAAAAAAAJgCAABkcnMv&#10;ZG93bnJldi54bWxQSwUGAAAAAAQABAD1AAAAigMAAAAA&#10;" fillcolor="#365f91 [2404]" stroked="f" strokeweight="2pt"/>
                <v:shape id="_x0000_s1206"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Rw8QA&#10;AADcAAAADwAAAGRycy9kb3ducmV2LnhtbESPT4vCMBTE7wt+h/AEb2viqotWo8iK4Mll/QfeHs2z&#10;LTYvpYm2fnuzsLDHYWZ+w8yXrS3Fg2pfONYw6CsQxKkzBWcajofN+wSED8gGS8ek4UkelovO2xwT&#10;4xr+occ+ZCJC2CeoIQ+hSqT0aU4Wfd9VxNG7utpiiLLOpKmxiXBbyg+lPqXFguNCjhV95ZTe9ner&#10;4bS7Xs4j9Z2t7bhqXKsk26nUutdtVzMQgdrwH/5rb42G4WQ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w0cPEAAAA3AAAAA8AAAAAAAAAAAAAAAAAmAIAAGRycy9k&#10;b3ducmV2LnhtbFBLBQYAAAAABAAEAPUAAACJAwAAAAA=&#10;" filled="f" stroked="f">
                  <v:textbox>
                    <w:txbxContent>
                      <w:p w14:paraId="3B53E79A" w14:textId="2D74ACD2" w:rsidR="003B01D8" w:rsidRPr="0025076A" w:rsidRDefault="003B01D8" w:rsidP="00C9420A">
                        <w:pPr>
                          <w:jc w:val="center"/>
                          <w:rPr>
                            <w:b/>
                            <w:bCs/>
                            <w:color w:val="FFFFFF" w:themeColor="background1"/>
                            <w:sz w:val="18"/>
                            <w:szCs w:val="18"/>
                          </w:rPr>
                        </w:pPr>
                        <w:r>
                          <w:rPr>
                            <w:b/>
                            <w:bCs/>
                            <w:color w:val="FFFFFF" w:themeColor="background1"/>
                            <w:sz w:val="16"/>
                            <w:szCs w:val="16"/>
                          </w:rPr>
                          <w:t>88</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68160" behindDoc="0" locked="0" layoutInCell="1" allowOverlap="1" wp14:anchorId="05695F0C" wp14:editId="6D6F7BBC">
                <wp:simplePos x="0" y="0"/>
                <wp:positionH relativeFrom="column">
                  <wp:posOffset>5338445</wp:posOffset>
                </wp:positionH>
                <wp:positionV relativeFrom="paragraph">
                  <wp:posOffset>2168525</wp:posOffset>
                </wp:positionV>
                <wp:extent cx="519953" cy="304800"/>
                <wp:effectExtent l="0" t="0" r="0" b="0"/>
                <wp:wrapNone/>
                <wp:docPr id="386" name="Group 386"/>
                <wp:cNvGraphicFramePr/>
                <a:graphic xmlns:a="http://schemas.openxmlformats.org/drawingml/2006/main">
                  <a:graphicData uri="http://schemas.microsoft.com/office/word/2010/wordprocessingGroup">
                    <wpg:wgp>
                      <wpg:cNvGrpSpPr/>
                      <wpg:grpSpPr>
                        <a:xfrm>
                          <a:off x="0" y="0"/>
                          <a:ext cx="519953" cy="304800"/>
                          <a:chOff x="0" y="0"/>
                          <a:chExt cx="552450" cy="323850"/>
                        </a:xfrm>
                      </wpg:grpSpPr>
                      <wps:wsp>
                        <wps:cNvPr id="387" name="Oval 387"/>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3880641F" w14:textId="7CD74573" w:rsidR="003B01D8" w:rsidRPr="0025076A" w:rsidRDefault="003B01D8" w:rsidP="00C9420A">
                              <w:pPr>
                                <w:jc w:val="center"/>
                                <w:rPr>
                                  <w:b/>
                                  <w:bCs/>
                                  <w:color w:val="FFFFFF" w:themeColor="background1"/>
                                  <w:sz w:val="18"/>
                                  <w:szCs w:val="18"/>
                                </w:rPr>
                              </w:pPr>
                              <w:r>
                                <w:rPr>
                                  <w:b/>
                                  <w:bCs/>
                                  <w:color w:val="FFFFFF" w:themeColor="background1"/>
                                  <w:sz w:val="18"/>
                                  <w:szCs w:val="18"/>
                                </w:rPr>
                                <w:t>86</w:t>
                              </w:r>
                              <w:r w:rsidRPr="0025076A">
                                <w:rPr>
                                  <w:b/>
                                  <w:bCs/>
                                  <w:color w:val="FFFFFF" w:themeColor="background1"/>
                                  <w:sz w:val="18"/>
                                  <w:szCs w:val="18"/>
                                </w:rPr>
                                <w:t>%</w:t>
                              </w:r>
                            </w:p>
                          </w:txbxContent>
                        </wps:txbx>
                        <wps:bodyPr rot="0" vert="horz" wrap="square" lIns="91440" tIns="45720" rIns="91440" bIns="45720" anchor="t" anchorCtr="0">
                          <a:noAutofit/>
                        </wps:bodyPr>
                      </wps:wsp>
                    </wpg:wgp>
                  </a:graphicData>
                </a:graphic>
              </wp:anchor>
            </w:drawing>
          </mc:Choice>
          <mc:Fallback xmlns:w15="http://schemas.microsoft.com/office/word/2012/wordml">
            <w:pict>
              <v:group w14:anchorId="05695F0C" id="Group 386" o:spid="_x0000_s1207" style="position:absolute;margin-left:420.35pt;margin-top:170.75pt;width:40.95pt;height:24pt;z-index:251868160"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">
                <v:oval id="Oval 387" o:spid="_x0000_s1208"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ksUA&#10;AADcAAAADwAAAGRycy9kb3ducmV2LnhtbESPQWvCQBSE74X+h+UVems2thBD6ipSSCkVKsZ6f2Sf&#10;STD7NmQ3mubXuwXB4zAz3zCL1WhacabeNZYVzKIYBHFpdcOVgt99/pKCcB5ZY2uZFPyRg9Xy8WGB&#10;mbYX3tG58JUIEHYZKqi97zIpXVmTQRfZjjh4R9sb9EH2ldQ9XgLctPI1jhNpsOGwUGNHHzWVp2Iw&#10;Cg67Np8O3xs8rrtk+kmm7eA+t0o9P43rdxCeRn8P39pfWsFbOof/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P6SxQAAANwAAAAPAAAAAAAAAAAAAAAAAJgCAABkcnMv&#10;ZG93bnJldi54bWxQSwUGAAAAAAQABAD1AAAAigMAAAAA&#10;" fillcolor="#365f91 [2404]" stroked="f" strokeweight="2pt"/>
                <v:shape id="_x0000_s1209"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XcAA&#10;AADcAAAADwAAAGRycy9kb3ducmV2LnhtbERPy4rCMBTdC/5DuII7TdRRnGoUUQRXIz5mYHaX5toW&#10;m5vSRNv5+8lCcHk47+W6taV4Uu0LxxpGQwWCOHWm4EzD9bIfzEH4gGywdEwa/sjDetXtLDExruET&#10;Pc8hEzGEfYIa8hCqREqf5mTRD11FHLmbqy2GCOtMmhqbGG5LOVZqJi0WHBtyrGibU3o/P6yG76/b&#10;78+HOmY7O60a1yrJ9lN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F+XcAAAADcAAAADwAAAAAAAAAAAAAAAACYAgAAZHJzL2Rvd25y&#10;ZXYueG1sUEsFBgAAAAAEAAQA9QAAAIUDAAAAAA==&#10;" filled="f" stroked="f">
                  <v:textbox>
                    <w:txbxContent>
                      <w:p w14:paraId="3880641F" w14:textId="7CD74573" w:rsidR="003B01D8" w:rsidRPr="0025076A" w:rsidRDefault="003B01D8" w:rsidP="00C9420A">
                        <w:pPr>
                          <w:jc w:val="center"/>
                          <w:rPr>
                            <w:b/>
                            <w:bCs/>
                            <w:color w:val="FFFFFF" w:themeColor="background1"/>
                            <w:sz w:val="18"/>
                            <w:szCs w:val="18"/>
                          </w:rPr>
                        </w:pPr>
                        <w:r>
                          <w:rPr>
                            <w:b/>
                            <w:bCs/>
                            <w:color w:val="FFFFFF" w:themeColor="background1"/>
                            <w:sz w:val="18"/>
                            <w:szCs w:val="18"/>
                          </w:rPr>
                          <w:t>86</w:t>
                        </w:r>
                        <w:r w:rsidRPr="0025076A">
                          <w:rPr>
                            <w:b/>
                            <w:bCs/>
                            <w:color w:val="FFFFFF" w:themeColor="background1"/>
                            <w:sz w:val="18"/>
                            <w:szCs w:val="18"/>
                          </w:rPr>
                          <w:t>%</w:t>
                        </w:r>
                      </w:p>
                    </w:txbxContent>
                  </v:textbox>
                </v:shape>
              </v:group>
            </w:pict>
          </mc:Fallback>
        </mc:AlternateContent>
      </w:r>
      <w:r>
        <w:rPr>
          <w:noProof/>
          <w:lang w:eastAsia="en-NZ"/>
        </w:rPr>
        <mc:AlternateContent>
          <mc:Choice Requires="wpg">
            <w:drawing>
              <wp:anchor distT="0" distB="0" distL="114300" distR="114300" simplePos="0" relativeHeight="251869184" behindDoc="0" locked="0" layoutInCell="1" allowOverlap="1" wp14:anchorId="60CE0967" wp14:editId="68EABC40">
                <wp:simplePos x="0" y="0"/>
                <wp:positionH relativeFrom="margin">
                  <wp:align>right</wp:align>
                </wp:positionH>
                <wp:positionV relativeFrom="paragraph">
                  <wp:posOffset>2559050</wp:posOffset>
                </wp:positionV>
                <wp:extent cx="519953" cy="304800"/>
                <wp:effectExtent l="0" t="0" r="0" b="0"/>
                <wp:wrapNone/>
                <wp:docPr id="389" name="Group 389"/>
                <wp:cNvGraphicFramePr/>
                <a:graphic xmlns:a="http://schemas.openxmlformats.org/drawingml/2006/main">
                  <a:graphicData uri="http://schemas.microsoft.com/office/word/2010/wordprocessingGroup">
                    <wpg:wgp>
                      <wpg:cNvGrpSpPr/>
                      <wpg:grpSpPr>
                        <a:xfrm>
                          <a:off x="0" y="0"/>
                          <a:ext cx="519953" cy="304800"/>
                          <a:chOff x="0" y="0"/>
                          <a:chExt cx="552450" cy="323850"/>
                        </a:xfrm>
                      </wpg:grpSpPr>
                      <wps:wsp>
                        <wps:cNvPr id="390" name="Oval 390"/>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633334BC" w14:textId="720059C5" w:rsidR="003B01D8" w:rsidRPr="0025076A" w:rsidRDefault="003B01D8" w:rsidP="00C9420A">
                              <w:pPr>
                                <w:jc w:val="center"/>
                                <w:rPr>
                                  <w:b/>
                                  <w:bCs/>
                                  <w:color w:val="FFFFFF" w:themeColor="background1"/>
                                  <w:sz w:val="18"/>
                                  <w:szCs w:val="18"/>
                                </w:rPr>
                              </w:pPr>
                              <w:r>
                                <w:rPr>
                                  <w:b/>
                                  <w:bCs/>
                                  <w:color w:val="FFFFFF" w:themeColor="background1"/>
                                  <w:sz w:val="18"/>
                                  <w:szCs w:val="18"/>
                                </w:rPr>
                                <w:t>85</w:t>
                              </w:r>
                              <w:r w:rsidRPr="0025076A">
                                <w:rPr>
                                  <w:b/>
                                  <w:bCs/>
                                  <w:color w:val="FFFFFF" w:themeColor="background1"/>
                                  <w:sz w:val="18"/>
                                  <w:szCs w:val="18"/>
                                </w:rPr>
                                <w:t>%</w:t>
                              </w:r>
                            </w:p>
                          </w:txbxContent>
                        </wps:txbx>
                        <wps:bodyPr rot="0" vert="horz" wrap="square" lIns="91440" tIns="45720" rIns="91440" bIns="45720" anchor="t" anchorCtr="0">
                          <a:noAutofit/>
                        </wps:bodyPr>
                      </wps:wsp>
                    </wpg:wgp>
                  </a:graphicData>
                </a:graphic>
              </wp:anchor>
            </w:drawing>
          </mc:Choice>
          <mc:Fallback xmlns:w15="http://schemas.microsoft.com/office/word/2012/wordml">
            <w:pict>
              <v:group w14:anchorId="60CE0967" id="Group 389" o:spid="_x0000_s1210" style="position:absolute;margin-left:-10.25pt;margin-top:201.5pt;width:40.95pt;height:24pt;z-index:251869184;mso-position-horizontal:right;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">
                <v:oval id="Oval 390" o:spid="_x0000_s1211"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wO8EA&#10;AADcAAAADwAAAGRycy9kb3ducmV2LnhtbERPy4rCMBTdD/gP4QruxnQUythpFBEUUVDUcX9pbh9M&#10;c1OaqLVfbxbCLA/nnS46U4s7ta6yrOBrHIEgzqyuuFDwe1l/foNwHlljbZkUPMnBYj74SDHR9sEn&#10;up99IUIIuwQVlN43iZQuK8mgG9uGOHC5bQ36ANtC6hYfIdzUchJFsTRYcWgosaFVSdnf+WYUXE/1&#10;ur/u9pgvm7g/xP3x5jZHpUbDbvkDwlPn/8Vv91YrmM7C/HAmHAE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o8DvBAAAA3AAAAA8AAAAAAAAAAAAAAAAAmAIAAGRycy9kb3du&#10;cmV2LnhtbFBLBQYAAAAABAAEAPUAAACGAwAAAAA=&#10;" fillcolor="#365f91 [2404]" stroked="f" strokeweight="2pt"/>
                <v:shape id="_x0000_s1212"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BHcUA&#10;AADcAAAADwAAAGRycy9kb3ducmV2LnhtbESPT2sCMRTE74LfITzBmyZqLbrdKNJS6KnSVQu9PTZv&#10;/9DNy7JJ3e23bwqCx2FmfsOk+8E24kqdrx1rWMwVCOLcmZpLDefT62wDwgdkg41j0vBLHva78SjF&#10;xLieP+iahVJECPsENVQhtImUPq/Iop+7ljh6hesshii7UpoO+wi3jVwq9Sgt1hwXKmzpuaL8O/ux&#10;Gi7vxdfngzqWL3bd9m5Qku1Waj2dDIcnEIGGcA/f2m9Gw2q7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kEdxQAAANwAAAAPAAAAAAAAAAAAAAAAAJgCAABkcnMv&#10;ZG93bnJldi54bWxQSwUGAAAAAAQABAD1AAAAigMAAAAA&#10;" filled="f" stroked="f">
                  <v:textbox>
                    <w:txbxContent>
                      <w:p w14:paraId="633334BC" w14:textId="720059C5" w:rsidR="003B01D8" w:rsidRPr="0025076A" w:rsidRDefault="003B01D8" w:rsidP="00C9420A">
                        <w:pPr>
                          <w:jc w:val="center"/>
                          <w:rPr>
                            <w:b/>
                            <w:bCs/>
                            <w:color w:val="FFFFFF" w:themeColor="background1"/>
                            <w:sz w:val="18"/>
                            <w:szCs w:val="18"/>
                          </w:rPr>
                        </w:pPr>
                        <w:r>
                          <w:rPr>
                            <w:b/>
                            <w:bCs/>
                            <w:color w:val="FFFFFF" w:themeColor="background1"/>
                            <w:sz w:val="18"/>
                            <w:szCs w:val="18"/>
                          </w:rPr>
                          <w:t>85</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70208" behindDoc="0" locked="0" layoutInCell="1" allowOverlap="1" wp14:anchorId="0FDE86DB" wp14:editId="1044E541">
                <wp:simplePos x="0" y="0"/>
                <wp:positionH relativeFrom="margin">
                  <wp:align>right</wp:align>
                </wp:positionH>
                <wp:positionV relativeFrom="paragraph">
                  <wp:posOffset>2978150</wp:posOffset>
                </wp:positionV>
                <wp:extent cx="519953" cy="304800"/>
                <wp:effectExtent l="0" t="0" r="0" b="0"/>
                <wp:wrapNone/>
                <wp:docPr id="392" name="Group 392"/>
                <wp:cNvGraphicFramePr/>
                <a:graphic xmlns:a="http://schemas.openxmlformats.org/drawingml/2006/main">
                  <a:graphicData uri="http://schemas.microsoft.com/office/word/2010/wordprocessingGroup">
                    <wpg:wgp>
                      <wpg:cNvGrpSpPr/>
                      <wpg:grpSpPr>
                        <a:xfrm>
                          <a:off x="0" y="0"/>
                          <a:ext cx="519953" cy="304800"/>
                          <a:chOff x="0" y="0"/>
                          <a:chExt cx="552450" cy="323850"/>
                        </a:xfrm>
                      </wpg:grpSpPr>
                      <wps:wsp>
                        <wps:cNvPr id="393" name="Oval 393"/>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2C58D4C" w14:textId="1E8C8D83" w:rsidR="003B01D8" w:rsidRPr="0025076A" w:rsidRDefault="003B01D8" w:rsidP="00C9420A">
                              <w:pPr>
                                <w:jc w:val="center"/>
                                <w:rPr>
                                  <w:b/>
                                  <w:bCs/>
                                  <w:color w:val="FFFFFF" w:themeColor="background1"/>
                                  <w:sz w:val="18"/>
                                  <w:szCs w:val="18"/>
                                </w:rPr>
                              </w:pPr>
                              <w:r>
                                <w:rPr>
                                  <w:b/>
                                  <w:bCs/>
                                  <w:color w:val="FFFFFF" w:themeColor="background1"/>
                                  <w:sz w:val="16"/>
                                  <w:szCs w:val="16"/>
                                </w:rPr>
                                <w:t>81</w:t>
                              </w:r>
                              <w:r w:rsidRPr="0025076A">
                                <w:rPr>
                                  <w:b/>
                                  <w:bCs/>
                                  <w:color w:val="FFFFFF" w:themeColor="background1"/>
                                  <w:sz w:val="18"/>
                                  <w:szCs w:val="18"/>
                                </w:rPr>
                                <w:t>%</w:t>
                              </w:r>
                            </w:p>
                          </w:txbxContent>
                        </wps:txbx>
                        <wps:bodyPr rot="0" vert="horz" wrap="square" lIns="91440" tIns="45720" rIns="91440" bIns="45720" anchor="t" anchorCtr="0">
                          <a:noAutofit/>
                        </wps:bodyPr>
                      </wps:wsp>
                    </wpg:wgp>
                  </a:graphicData>
                </a:graphic>
              </wp:anchor>
            </w:drawing>
          </mc:Choice>
          <mc:Fallback xmlns:w15="http://schemas.microsoft.com/office/word/2012/wordml">
            <w:pict>
              <v:group w14:anchorId="0FDE86DB" id="Group 392" o:spid="_x0000_s1213" style="position:absolute;margin-left:-10.25pt;margin-top:234.5pt;width:40.95pt;height:24pt;z-index:251870208;mso-position-horizontal:right;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">
                <v:oval id="Oval 393" o:spid="_x0000_s1214"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uTMQA&#10;AADcAAAADwAAAGRycy9kb3ducmV2LnhtbESPQYvCMBSE7wv7H8IT9ramKhStRpEFZVFQ7K73R/Ns&#10;i81LaaLW/nojCB6HmfmGmS1aU4krNa60rGDQj0AQZ1aXnCv4/1t9j0E4j6yxskwK7uRgMf/8mGGi&#10;7Y0PdE19LgKEXYIKCu/rREqXFWTQ9W1NHLyTbQz6IJtc6gZvAW4qOYyiWBosOSwUWNNPQdk5vRgF&#10;x0O16o6bLZ6Wddzt4m5/ceu9Ul+9djkF4an17/Cr/asVjCYjeJ4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6bkzEAAAA3AAAAA8AAAAAAAAAAAAAAAAAmAIAAGRycy9k&#10;b3ducmV2LnhtbFBLBQYAAAAABAAEAPUAAACJAwAAAAA=&#10;" fillcolor="#365f91 [2404]" stroked="f" strokeweight="2pt"/>
                <v:shape id="_x0000_s1215"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ihcQA&#10;AADcAAAADwAAAGRycy9kb3ducmV2LnhtbESPT4vCMBTE7wt+h/AEb5r4ZxetRhFF8LTLuqvg7dE8&#10;22LzUppo67c3C8Ieh5n5DbNYtbYUd6p94VjDcKBAEKfOFJxp+P3Z9acgfEA2WDomDQ/ysFp23haY&#10;GNfwN90PIRMRwj5BDXkIVSKlT3Oy6AeuIo7exdUWQ5R1Jk2NTYTbUo6U+pAWC44LOVa0ySm9Hm5W&#10;w/Hzcj5N1Fe2te9V41ol2c6k1r1uu56DCNSG//CrvTcaxrMJ/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l4oXEAAAA3AAAAA8AAAAAAAAAAAAAAAAAmAIAAGRycy9k&#10;b3ducmV2LnhtbFBLBQYAAAAABAAEAPUAAACJAwAAAAA=&#10;" filled="f" stroked="f">
                  <v:textbox>
                    <w:txbxContent>
                      <w:p w14:paraId="72C58D4C" w14:textId="1E8C8D83" w:rsidR="003B01D8" w:rsidRPr="0025076A" w:rsidRDefault="003B01D8" w:rsidP="00C9420A">
                        <w:pPr>
                          <w:jc w:val="center"/>
                          <w:rPr>
                            <w:b/>
                            <w:bCs/>
                            <w:color w:val="FFFFFF" w:themeColor="background1"/>
                            <w:sz w:val="18"/>
                            <w:szCs w:val="18"/>
                          </w:rPr>
                        </w:pPr>
                        <w:r>
                          <w:rPr>
                            <w:b/>
                            <w:bCs/>
                            <w:color w:val="FFFFFF" w:themeColor="background1"/>
                            <w:sz w:val="16"/>
                            <w:szCs w:val="16"/>
                          </w:rPr>
                          <w:t>81</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71232" behindDoc="0" locked="0" layoutInCell="1" allowOverlap="1" wp14:anchorId="61AB2686" wp14:editId="3E1BA7B6">
                <wp:simplePos x="0" y="0"/>
                <wp:positionH relativeFrom="margin">
                  <wp:align>right</wp:align>
                </wp:positionH>
                <wp:positionV relativeFrom="paragraph">
                  <wp:posOffset>3397250</wp:posOffset>
                </wp:positionV>
                <wp:extent cx="519953" cy="304800"/>
                <wp:effectExtent l="0" t="0" r="0" b="0"/>
                <wp:wrapNone/>
                <wp:docPr id="395" name="Group 395"/>
                <wp:cNvGraphicFramePr/>
                <a:graphic xmlns:a="http://schemas.openxmlformats.org/drawingml/2006/main">
                  <a:graphicData uri="http://schemas.microsoft.com/office/word/2010/wordprocessingGroup">
                    <wpg:wgp>
                      <wpg:cNvGrpSpPr/>
                      <wpg:grpSpPr>
                        <a:xfrm>
                          <a:off x="0" y="0"/>
                          <a:ext cx="519953" cy="304800"/>
                          <a:chOff x="0" y="0"/>
                          <a:chExt cx="552450" cy="323850"/>
                        </a:xfrm>
                      </wpg:grpSpPr>
                      <wps:wsp>
                        <wps:cNvPr id="396" name="Oval 396"/>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DAB0AB9" w14:textId="55B5EFAA" w:rsidR="003B01D8" w:rsidRPr="0025076A" w:rsidRDefault="003B01D8" w:rsidP="00C9420A">
                              <w:pPr>
                                <w:jc w:val="center"/>
                                <w:rPr>
                                  <w:b/>
                                  <w:bCs/>
                                  <w:color w:val="FFFFFF" w:themeColor="background1"/>
                                  <w:sz w:val="18"/>
                                  <w:szCs w:val="18"/>
                                </w:rPr>
                              </w:pPr>
                              <w:r>
                                <w:rPr>
                                  <w:b/>
                                  <w:bCs/>
                                  <w:color w:val="FFFFFF" w:themeColor="background1"/>
                                  <w:sz w:val="16"/>
                                  <w:szCs w:val="16"/>
                                </w:rPr>
                                <w:t>81</w:t>
                              </w:r>
                              <w:r w:rsidRPr="0025076A">
                                <w:rPr>
                                  <w:b/>
                                  <w:bCs/>
                                  <w:color w:val="FFFFFF" w:themeColor="background1"/>
                                  <w:sz w:val="18"/>
                                  <w:szCs w:val="18"/>
                                </w:rPr>
                                <w:t>%</w:t>
                              </w:r>
                            </w:p>
                          </w:txbxContent>
                        </wps:txbx>
                        <wps:bodyPr rot="0" vert="horz" wrap="square" lIns="91440" tIns="45720" rIns="91440" bIns="45720" anchor="t" anchorCtr="0">
                          <a:noAutofit/>
                        </wps:bodyPr>
                      </wps:wsp>
                    </wpg:wgp>
                  </a:graphicData>
                </a:graphic>
              </wp:anchor>
            </w:drawing>
          </mc:Choice>
          <mc:Fallback xmlns:w15="http://schemas.microsoft.com/office/word/2012/wordml">
            <w:pict>
              <v:group w14:anchorId="61AB2686" id="Group 395" o:spid="_x0000_s1216" style="position:absolute;margin-left:-10.25pt;margin-top:267.5pt;width:40.95pt;height:24pt;z-index:251871232;mso-position-horizontal:right;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">
                <v:oval id="Oval 396" o:spid="_x0000_s1217"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3N1MUA&#10;AADcAAAADwAAAGRycy9kb3ducmV2LnhtbESPQWvCQBSE74X+h+UVeqsbWwg2dZVQiIiFBtN6f2Sf&#10;STD7NmRXE/PruwXB4zAz3zDL9WhacaHeNZYVzGcRCOLS6oYrBb8/2csChPPIGlvLpOBKDtarx4cl&#10;JtoOvKdL4SsRIOwSVFB73yVSurImg25mO+LgHW1v0AfZV1L3OAS4aeVrFMXSYMNhocaOPmsqT8XZ&#10;KDjs22w67L7wmHbx9B1P+dltcqWen8b0A4Sn0d/Dt/ZWK3h7j+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c3UxQAAANwAAAAPAAAAAAAAAAAAAAAAAJgCAABkcnMv&#10;ZG93bnJldi54bWxQSwUGAAAAAAQABAD1AAAAigMAAAAA&#10;" fillcolor="#365f91 [2404]" stroked="f" strokeweight="2pt"/>
                <v:shape id="_x0000_s1218"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88sUA&#10;AADcAAAADwAAAGRycy9kb3ducmV2LnhtbESPQWvCQBSE74L/YXlCb7pbq1bTbKS0CD21VKvg7ZF9&#10;JsHs25DdmvTfdwXB4zAz3zDpure1uFDrK8caHicKBHHuTMWFhp/dZrwE4QOywdoxafgjD+tsOEgx&#10;Ma7jb7psQyEihH2CGsoQmkRKn5dk0U9cQxy9k2sthijbQpoWuwi3tZwqtZAWK44LJTb0VlJ+3v5a&#10;DfvP0/EwU1/Fu503neuVZLuSWj+M+tcXEIH6cA/f2h9Gw9PqG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3zyxQAAANwAAAAPAAAAAAAAAAAAAAAAAJgCAABkcnMv&#10;ZG93bnJldi54bWxQSwUGAAAAAAQABAD1AAAAigMAAAAA&#10;" filled="f" stroked="f">
                  <v:textbox>
                    <w:txbxContent>
                      <w:p w14:paraId="7DAB0AB9" w14:textId="55B5EFAA" w:rsidR="003B01D8" w:rsidRPr="0025076A" w:rsidRDefault="003B01D8" w:rsidP="00C9420A">
                        <w:pPr>
                          <w:jc w:val="center"/>
                          <w:rPr>
                            <w:b/>
                            <w:bCs/>
                            <w:color w:val="FFFFFF" w:themeColor="background1"/>
                            <w:sz w:val="18"/>
                            <w:szCs w:val="18"/>
                          </w:rPr>
                        </w:pPr>
                        <w:r>
                          <w:rPr>
                            <w:b/>
                            <w:bCs/>
                            <w:color w:val="FFFFFF" w:themeColor="background1"/>
                            <w:sz w:val="16"/>
                            <w:szCs w:val="16"/>
                          </w:rPr>
                          <w:t>81</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72256" behindDoc="0" locked="0" layoutInCell="1" allowOverlap="1" wp14:anchorId="631597A7" wp14:editId="45FDB454">
                <wp:simplePos x="0" y="0"/>
                <wp:positionH relativeFrom="margin">
                  <wp:align>right</wp:align>
                </wp:positionH>
                <wp:positionV relativeFrom="paragraph">
                  <wp:posOffset>3806825</wp:posOffset>
                </wp:positionV>
                <wp:extent cx="519953" cy="304800"/>
                <wp:effectExtent l="0" t="0" r="0" b="0"/>
                <wp:wrapNone/>
                <wp:docPr id="398" name="Group 398"/>
                <wp:cNvGraphicFramePr/>
                <a:graphic xmlns:a="http://schemas.openxmlformats.org/drawingml/2006/main">
                  <a:graphicData uri="http://schemas.microsoft.com/office/word/2010/wordprocessingGroup">
                    <wpg:wgp>
                      <wpg:cNvGrpSpPr/>
                      <wpg:grpSpPr>
                        <a:xfrm>
                          <a:off x="0" y="0"/>
                          <a:ext cx="519953" cy="304800"/>
                          <a:chOff x="0" y="0"/>
                          <a:chExt cx="552450" cy="323850"/>
                        </a:xfrm>
                      </wpg:grpSpPr>
                      <wps:wsp>
                        <wps:cNvPr id="399" name="Oval 399"/>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0D183C8A" w14:textId="5C235F24" w:rsidR="003B01D8" w:rsidRPr="0025076A" w:rsidRDefault="003B01D8" w:rsidP="00C9420A">
                              <w:pPr>
                                <w:jc w:val="center"/>
                                <w:rPr>
                                  <w:b/>
                                  <w:bCs/>
                                  <w:color w:val="FFFFFF" w:themeColor="background1"/>
                                  <w:sz w:val="18"/>
                                  <w:szCs w:val="18"/>
                                </w:rPr>
                              </w:pPr>
                              <w:r>
                                <w:rPr>
                                  <w:b/>
                                  <w:bCs/>
                                  <w:color w:val="FFFFFF" w:themeColor="background1"/>
                                  <w:sz w:val="16"/>
                                  <w:szCs w:val="16"/>
                                </w:rPr>
                                <w:t>80</w:t>
                              </w:r>
                              <w:r w:rsidRPr="0025076A">
                                <w:rPr>
                                  <w:b/>
                                  <w:bCs/>
                                  <w:color w:val="FFFFFF" w:themeColor="background1"/>
                                  <w:sz w:val="18"/>
                                  <w:szCs w:val="18"/>
                                </w:rPr>
                                <w:t>%</w:t>
                              </w:r>
                            </w:p>
                          </w:txbxContent>
                        </wps:txbx>
                        <wps:bodyPr rot="0" vert="horz" wrap="square" lIns="91440" tIns="45720" rIns="91440" bIns="45720" anchor="t" anchorCtr="0">
                          <a:noAutofit/>
                        </wps:bodyPr>
                      </wps:wsp>
                    </wpg:wgp>
                  </a:graphicData>
                </a:graphic>
              </wp:anchor>
            </w:drawing>
          </mc:Choice>
          <mc:Fallback xmlns:w15="http://schemas.microsoft.com/office/word/2012/wordml">
            <w:pict>
              <v:group w14:anchorId="631597A7" id="Group 398" o:spid="_x0000_s1219" style="position:absolute;margin-left:-10.25pt;margin-top:299.75pt;width:40.95pt;height:24pt;z-index:251872256;mso-position-horizontal:right;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">
                <v:oval id="Oval 399" o:spid="_x0000_s1220"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JZpsUA&#10;AADcAAAADwAAAGRycy9kb3ducmV2LnhtbESPQWvCQBSE74X+h+UVems2thBM6ipSSCkVKsZ6f2Sf&#10;STD7NmQ3mubXuwXB4zAz3zCL1WhacabeNZYVzKIYBHFpdcOVgt99/jIH4TyyxtYyKfgjB6vl48MC&#10;M20vvKNz4SsRIOwyVFB732VSurImgy6yHXHwjrY36IPsK6l7vAS4aeVrHCfSYMNhocaOPmoqT8Vg&#10;FBx2bT4dvjd4XHfJ9JNM28F9bpV6fhrX7yA8jf4evrW/tIK3NIX/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lmmxQAAANwAAAAPAAAAAAAAAAAAAAAAAJgCAABkcnMv&#10;ZG93bnJldi54bWxQSwUGAAAAAAQABAD1AAAAigMAAAAA&#10;" fillcolor="#365f91 [2404]" stroked="f" strokeweight="2pt"/>
                <v:shape id="_x0000_s1221"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8ZMAA&#10;AADcAAAADwAAAGRycy9kb3ducmV2LnhtbERPTYvCMBC9C/sfwix402RFZbcaZVEET4p1V/A2NGNb&#10;bCalibb+e3MQPD7e93zZ2UrcqfGlYw1fQwWCOHOm5FzD33Ez+AbhA7LByjFpeJCH5eKjN8fEuJYP&#10;dE9DLmII+wQ1FCHUiZQ+K8iiH7qaOHIX11gMETa5NA22MdxWcqTUVFosOTYUWNOqoOya3qyG/93l&#10;fBqrfb62k7p1nZJsf6TW/c/udwYiUBfe4pd7azSMV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68ZMAAAADcAAAADwAAAAAAAAAAAAAAAACYAgAAZHJzL2Rvd25y&#10;ZXYueG1sUEsFBgAAAAAEAAQA9QAAAIUDAAAAAA==&#10;" filled="f" stroked="f">
                  <v:textbox>
                    <w:txbxContent>
                      <w:p w14:paraId="0D183C8A" w14:textId="5C235F24" w:rsidR="003B01D8" w:rsidRPr="0025076A" w:rsidRDefault="003B01D8" w:rsidP="00C9420A">
                        <w:pPr>
                          <w:jc w:val="center"/>
                          <w:rPr>
                            <w:b/>
                            <w:bCs/>
                            <w:color w:val="FFFFFF" w:themeColor="background1"/>
                            <w:sz w:val="18"/>
                            <w:szCs w:val="18"/>
                          </w:rPr>
                        </w:pPr>
                        <w:r>
                          <w:rPr>
                            <w:b/>
                            <w:bCs/>
                            <w:color w:val="FFFFFF" w:themeColor="background1"/>
                            <w:sz w:val="16"/>
                            <w:szCs w:val="16"/>
                          </w:rPr>
                          <w:t>80</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73280" behindDoc="0" locked="0" layoutInCell="1" allowOverlap="1" wp14:anchorId="3512E547" wp14:editId="30FBD1BC">
                <wp:simplePos x="0" y="0"/>
                <wp:positionH relativeFrom="column">
                  <wp:posOffset>5319395</wp:posOffset>
                </wp:positionH>
                <wp:positionV relativeFrom="paragraph">
                  <wp:posOffset>4235450</wp:posOffset>
                </wp:positionV>
                <wp:extent cx="519953" cy="304800"/>
                <wp:effectExtent l="0" t="0" r="0" b="0"/>
                <wp:wrapNone/>
                <wp:docPr id="401" name="Group 401"/>
                <wp:cNvGraphicFramePr/>
                <a:graphic xmlns:a="http://schemas.openxmlformats.org/drawingml/2006/main">
                  <a:graphicData uri="http://schemas.microsoft.com/office/word/2010/wordprocessingGroup">
                    <wpg:wgp>
                      <wpg:cNvGrpSpPr/>
                      <wpg:grpSpPr>
                        <a:xfrm>
                          <a:off x="0" y="0"/>
                          <a:ext cx="519953" cy="304800"/>
                          <a:chOff x="0" y="0"/>
                          <a:chExt cx="552450" cy="323850"/>
                        </a:xfrm>
                      </wpg:grpSpPr>
                      <wps:wsp>
                        <wps:cNvPr id="402" name="Oval 40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5265E9FE" w14:textId="7D4BD643" w:rsidR="003B01D8" w:rsidRPr="0025076A" w:rsidRDefault="003B01D8" w:rsidP="00C9420A">
                              <w:pPr>
                                <w:jc w:val="center"/>
                                <w:rPr>
                                  <w:b/>
                                  <w:bCs/>
                                  <w:color w:val="FFFFFF" w:themeColor="background1"/>
                                  <w:sz w:val="18"/>
                                  <w:szCs w:val="18"/>
                                </w:rPr>
                              </w:pPr>
                              <w:r w:rsidRPr="00C9420A">
                                <w:rPr>
                                  <w:b/>
                                  <w:bCs/>
                                  <w:color w:val="FFFFFF" w:themeColor="background1"/>
                                  <w:sz w:val="16"/>
                                  <w:szCs w:val="16"/>
                                </w:rPr>
                                <w:t>7</w:t>
                              </w:r>
                              <w:r>
                                <w:rPr>
                                  <w:b/>
                                  <w:bCs/>
                                  <w:color w:val="FFFFFF" w:themeColor="background1"/>
                                  <w:sz w:val="16"/>
                                  <w:szCs w:val="16"/>
                                </w:rPr>
                                <w:t>8</w:t>
                              </w:r>
                              <w:r w:rsidRPr="0025076A">
                                <w:rPr>
                                  <w:b/>
                                  <w:bCs/>
                                  <w:color w:val="FFFFFF" w:themeColor="background1"/>
                                  <w:sz w:val="18"/>
                                  <w:szCs w:val="18"/>
                                </w:rPr>
                                <w:t>%</w:t>
                              </w:r>
                            </w:p>
                          </w:txbxContent>
                        </wps:txbx>
                        <wps:bodyPr rot="0" vert="horz" wrap="square" lIns="91440" tIns="45720" rIns="91440" bIns="45720" anchor="t" anchorCtr="0">
                          <a:noAutofit/>
                        </wps:bodyPr>
                      </wps:wsp>
                    </wpg:wgp>
                  </a:graphicData>
                </a:graphic>
              </wp:anchor>
            </w:drawing>
          </mc:Choice>
          <mc:Fallback xmlns:w15="http://schemas.microsoft.com/office/word/2012/wordml">
            <w:pict>
              <v:group w14:anchorId="3512E547" id="Group 401" o:spid="_x0000_s1222" style="position:absolute;margin-left:418.85pt;margin-top:333.5pt;width:40.95pt;height:24pt;z-index:251873280"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">
                <v:oval id="Oval 402" o:spid="_x0000_s1223"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NcQA&#10;AADcAAAADwAAAGRycy9kb3ducmV2LnhtbESP3YrCMBSE74V9h3AWvNN0RYp0TUUEF3FBUdf7Q3P6&#10;g81JaaJ2+/RGELwcZuYbZr7oTC1u1LrKsoKvcQSCOLO64kLB32k9moFwHlljbZkU/JODRfoxmGOi&#10;7Z0PdDv6QgQIuwQVlN43iZQuK8mgG9uGOHi5bQ36INtC6hbvAW5qOYmiWBqsOCyU2NCqpOxyvBoF&#10;50O97s/bX8yXTdzv4n5/dT97pYaf3fIbhKfOv8Ov9kYrmEYTeJ4JR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WkzXEAAAA3AAAAA8AAAAAAAAAAAAAAAAAmAIAAGRycy9k&#10;b3ducmV2LnhtbFBLBQYAAAAABAAEAPUAAACJAwAAAAA=&#10;" fillcolor="#365f91 [2404]" stroked="f" strokeweight="2pt"/>
                <v:shape id="_x0000_s1224"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iE8QA&#10;AADcAAAADwAAAGRycy9kb3ducmV2LnhtbESPT2vCQBTE74LfYXlCb3XXakWjq0il0JPF+Ae8PbLP&#10;JJh9G7Jbk377rlDwOMzMb5jlurOVuFPjS8caRkMFgjhzpuRcw/Hw+ToD4QOywcoxafglD+tVv7fE&#10;xLiW93RPQy4ihH2CGooQ6kRKnxVk0Q9dTRy9q2sshiibXJoG2wi3lXxTaiotlhwXCqzpo6Dslv5Y&#10;Dafd9XKeqO98a9/r1nVKsp1LrV8G3WYBIlAXnuH/9pfRMFFj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IhPEAAAA3AAAAA8AAAAAAAAAAAAAAAAAmAIAAGRycy9k&#10;b3ducmV2LnhtbFBLBQYAAAAABAAEAPUAAACJAwAAAAA=&#10;" filled="f" stroked="f">
                  <v:textbox>
                    <w:txbxContent>
                      <w:p w14:paraId="5265E9FE" w14:textId="7D4BD643" w:rsidR="003B01D8" w:rsidRPr="0025076A" w:rsidRDefault="003B01D8" w:rsidP="00C9420A">
                        <w:pPr>
                          <w:jc w:val="center"/>
                          <w:rPr>
                            <w:b/>
                            <w:bCs/>
                            <w:color w:val="FFFFFF" w:themeColor="background1"/>
                            <w:sz w:val="18"/>
                            <w:szCs w:val="18"/>
                          </w:rPr>
                        </w:pPr>
                        <w:r w:rsidRPr="00C9420A">
                          <w:rPr>
                            <w:b/>
                            <w:bCs/>
                            <w:color w:val="FFFFFF" w:themeColor="background1"/>
                            <w:sz w:val="16"/>
                            <w:szCs w:val="16"/>
                          </w:rPr>
                          <w:t>7</w:t>
                        </w:r>
                        <w:r>
                          <w:rPr>
                            <w:b/>
                            <w:bCs/>
                            <w:color w:val="FFFFFF" w:themeColor="background1"/>
                            <w:sz w:val="16"/>
                            <w:szCs w:val="16"/>
                          </w:rPr>
                          <w:t>8</w:t>
                        </w:r>
                        <w:r w:rsidRPr="0025076A">
                          <w:rPr>
                            <w:b/>
                            <w:bCs/>
                            <w:color w:val="FFFFFF" w:themeColor="background1"/>
                            <w:sz w:val="18"/>
                            <w:szCs w:val="18"/>
                          </w:rPr>
                          <w:t>%</w:t>
                        </w:r>
                      </w:p>
                    </w:txbxContent>
                  </v:textbox>
                </v:shape>
              </v:group>
            </w:pict>
          </mc:Fallback>
        </mc:AlternateContent>
      </w:r>
      <w:r>
        <w:rPr>
          <w:noProof/>
          <w:lang w:eastAsia="en-NZ"/>
        </w:rPr>
        <mc:AlternateContent>
          <mc:Choice Requires="wpg">
            <w:drawing>
              <wp:anchor distT="0" distB="0" distL="114300" distR="114300" simplePos="0" relativeHeight="251874304" behindDoc="0" locked="0" layoutInCell="1" allowOverlap="1" wp14:anchorId="1A77BB5B" wp14:editId="47A9DD42">
                <wp:simplePos x="0" y="0"/>
                <wp:positionH relativeFrom="margin">
                  <wp:posOffset>5331460</wp:posOffset>
                </wp:positionH>
                <wp:positionV relativeFrom="paragraph">
                  <wp:posOffset>4635500</wp:posOffset>
                </wp:positionV>
                <wp:extent cx="519953" cy="304800"/>
                <wp:effectExtent l="0" t="0" r="0" b="0"/>
                <wp:wrapNone/>
                <wp:docPr id="404" name="Group 404"/>
                <wp:cNvGraphicFramePr/>
                <a:graphic xmlns:a="http://schemas.openxmlformats.org/drawingml/2006/main">
                  <a:graphicData uri="http://schemas.microsoft.com/office/word/2010/wordprocessingGroup">
                    <wpg:wgp>
                      <wpg:cNvGrpSpPr/>
                      <wpg:grpSpPr>
                        <a:xfrm>
                          <a:off x="0" y="0"/>
                          <a:ext cx="519953" cy="304800"/>
                          <a:chOff x="0" y="0"/>
                          <a:chExt cx="552450" cy="323850"/>
                        </a:xfrm>
                      </wpg:grpSpPr>
                      <wps:wsp>
                        <wps:cNvPr id="405" name="Oval 405"/>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8D47D2B" w14:textId="64D8D600" w:rsidR="003B01D8" w:rsidRPr="0025076A" w:rsidRDefault="003B01D8" w:rsidP="00C9420A">
                              <w:pPr>
                                <w:jc w:val="center"/>
                                <w:rPr>
                                  <w:b/>
                                  <w:bCs/>
                                  <w:color w:val="FFFFFF" w:themeColor="background1"/>
                                  <w:sz w:val="18"/>
                                  <w:szCs w:val="18"/>
                                </w:rPr>
                              </w:pPr>
                              <w:r w:rsidRPr="00C9420A">
                                <w:rPr>
                                  <w:b/>
                                  <w:bCs/>
                                  <w:color w:val="FFFFFF" w:themeColor="background1"/>
                                  <w:sz w:val="16"/>
                                  <w:szCs w:val="16"/>
                                </w:rPr>
                                <w:t>7</w:t>
                              </w:r>
                              <w:r>
                                <w:rPr>
                                  <w:b/>
                                  <w:bCs/>
                                  <w:color w:val="FFFFFF" w:themeColor="background1"/>
                                  <w:sz w:val="16"/>
                                  <w:szCs w:val="16"/>
                                </w:rPr>
                                <w:t>8</w:t>
                              </w:r>
                              <w:r w:rsidRPr="0025076A">
                                <w:rPr>
                                  <w:b/>
                                  <w:bCs/>
                                  <w:color w:val="FFFFFF" w:themeColor="background1"/>
                                  <w:sz w:val="18"/>
                                  <w:szCs w:val="18"/>
                                </w:rPr>
                                <w:t>%</w:t>
                              </w:r>
                            </w:p>
                          </w:txbxContent>
                        </wps:txbx>
                        <wps:bodyPr rot="0" vert="horz" wrap="square" lIns="91440" tIns="45720" rIns="91440" bIns="45720" anchor="t" anchorCtr="0">
                          <a:noAutofit/>
                        </wps:bodyPr>
                      </wps:wsp>
                    </wpg:wgp>
                  </a:graphicData>
                </a:graphic>
              </wp:anchor>
            </w:drawing>
          </mc:Choice>
          <mc:Fallback xmlns:w15="http://schemas.microsoft.com/office/word/2012/wordml">
            <w:pict>
              <v:group w14:anchorId="1A77BB5B" id="Group 404" o:spid="_x0000_s1225" style="position:absolute;margin-left:419.8pt;margin-top:365pt;width:40.95pt;height:24pt;z-index:251874304;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">
                <v:oval id="Oval 405" o:spid="_x0000_s1226"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LQcUA&#10;AADcAAAADwAAAGRycy9kb3ducmV2LnhtbESPQWvCQBSE74L/YXlCb2ajtKFEVxHBUlqoxJr7I/tM&#10;gtm3IbuaNL++Wyh4HGbmG2a9HUwj7tS52rKCRRSDIC6srrlUcP4+zF9BOI+ssbFMCn7IwXYznawx&#10;1bbnjO4nX4oAYZeigsr7NpXSFRUZdJFtiYN3sZ1BH2RXSt1hH+Cmkcs4TqTBmsNChS3tKyqup5tR&#10;kGfNYcw/PvGya5PxKxmPN/d2VOppNuxWIDwN/hH+b79rBc/xC/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vwtBxQAAANwAAAAPAAAAAAAAAAAAAAAAAJgCAABkcnMv&#10;ZG93bnJldi54bWxQSwUGAAAAAAQABAD1AAAAigMAAAAA&#10;" fillcolor="#365f91 [2404]" stroked="f" strokeweight="2pt"/>
                <v:shape id="_x0000_s1227"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Bi8MA&#10;AADcAAAADwAAAGRycy9kb3ducmV2LnhtbESPT4vCMBTE7wt+h/CEva2Ji4pWo4iLsCdl/QfeHs2z&#10;LTYvpYm2fnsjLHgcZuY3zGzR2lLcqfaFYw39ngJBnDpTcKbhsF9/jUH4gGywdEwaHuRhMe98zDAx&#10;ruE/uu9CJiKEfYIa8hCqREqf5mTR91xFHL2Lqy2GKOtMmhqbCLel/FZqJC0WHBdyrGiVU3rd3ayG&#10;4+ZyPg3UNvuxw6pxrZJsJ1Lrz267nIII1IZ3+L/9azQM1Ah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Bi8MAAADcAAAADwAAAAAAAAAAAAAAAACYAgAAZHJzL2Rv&#10;d25yZXYueG1sUEsFBgAAAAAEAAQA9QAAAIgDAAAAAA==&#10;" filled="f" stroked="f">
                  <v:textbox>
                    <w:txbxContent>
                      <w:p w14:paraId="18D47D2B" w14:textId="64D8D600" w:rsidR="003B01D8" w:rsidRPr="0025076A" w:rsidRDefault="003B01D8" w:rsidP="00C9420A">
                        <w:pPr>
                          <w:jc w:val="center"/>
                          <w:rPr>
                            <w:b/>
                            <w:bCs/>
                            <w:color w:val="FFFFFF" w:themeColor="background1"/>
                            <w:sz w:val="18"/>
                            <w:szCs w:val="18"/>
                          </w:rPr>
                        </w:pPr>
                        <w:r w:rsidRPr="00C9420A">
                          <w:rPr>
                            <w:b/>
                            <w:bCs/>
                            <w:color w:val="FFFFFF" w:themeColor="background1"/>
                            <w:sz w:val="16"/>
                            <w:szCs w:val="16"/>
                          </w:rPr>
                          <w:t>7</w:t>
                        </w:r>
                        <w:r>
                          <w:rPr>
                            <w:b/>
                            <w:bCs/>
                            <w:color w:val="FFFFFF" w:themeColor="background1"/>
                            <w:sz w:val="16"/>
                            <w:szCs w:val="16"/>
                          </w:rPr>
                          <w:t>8</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75328" behindDoc="0" locked="0" layoutInCell="1" allowOverlap="1" wp14:anchorId="59254F87" wp14:editId="5A99FD26">
                <wp:simplePos x="0" y="0"/>
                <wp:positionH relativeFrom="margin">
                  <wp:align>right</wp:align>
                </wp:positionH>
                <wp:positionV relativeFrom="paragraph">
                  <wp:posOffset>5054600</wp:posOffset>
                </wp:positionV>
                <wp:extent cx="519953" cy="304800"/>
                <wp:effectExtent l="0" t="0" r="0" b="0"/>
                <wp:wrapNone/>
                <wp:docPr id="407" name="Group 407"/>
                <wp:cNvGraphicFramePr/>
                <a:graphic xmlns:a="http://schemas.openxmlformats.org/drawingml/2006/main">
                  <a:graphicData uri="http://schemas.microsoft.com/office/word/2010/wordprocessingGroup">
                    <wpg:wgp>
                      <wpg:cNvGrpSpPr/>
                      <wpg:grpSpPr>
                        <a:xfrm>
                          <a:off x="0" y="0"/>
                          <a:ext cx="519953" cy="304800"/>
                          <a:chOff x="0" y="0"/>
                          <a:chExt cx="552450" cy="323850"/>
                        </a:xfrm>
                      </wpg:grpSpPr>
                      <wps:wsp>
                        <wps:cNvPr id="408" name="Oval 408"/>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3BF6C4DC" w14:textId="48D55C0A" w:rsidR="003B01D8" w:rsidRPr="0025076A" w:rsidRDefault="003B01D8" w:rsidP="00C9420A">
                              <w:pPr>
                                <w:jc w:val="center"/>
                                <w:rPr>
                                  <w:b/>
                                  <w:bCs/>
                                  <w:color w:val="FFFFFF" w:themeColor="background1"/>
                                  <w:sz w:val="18"/>
                                  <w:szCs w:val="18"/>
                                </w:rPr>
                              </w:pPr>
                              <w:r w:rsidRPr="00C9420A">
                                <w:rPr>
                                  <w:b/>
                                  <w:bCs/>
                                  <w:color w:val="FFFFFF" w:themeColor="background1"/>
                                  <w:sz w:val="16"/>
                                  <w:szCs w:val="16"/>
                                </w:rPr>
                                <w:t>7</w:t>
                              </w:r>
                              <w:r>
                                <w:rPr>
                                  <w:b/>
                                  <w:bCs/>
                                  <w:color w:val="FFFFFF" w:themeColor="background1"/>
                                  <w:sz w:val="16"/>
                                  <w:szCs w:val="16"/>
                                </w:rPr>
                                <w:t>3</w:t>
                              </w:r>
                              <w:r w:rsidRPr="0025076A">
                                <w:rPr>
                                  <w:b/>
                                  <w:bCs/>
                                  <w:color w:val="FFFFFF" w:themeColor="background1"/>
                                  <w:sz w:val="18"/>
                                  <w:szCs w:val="18"/>
                                </w:rPr>
                                <w:t>%</w:t>
                              </w:r>
                            </w:p>
                          </w:txbxContent>
                        </wps:txbx>
                        <wps:bodyPr rot="0" vert="horz" wrap="square" lIns="91440" tIns="45720" rIns="91440" bIns="45720" anchor="t" anchorCtr="0">
                          <a:noAutofit/>
                        </wps:bodyPr>
                      </wps:wsp>
                    </wpg:wgp>
                  </a:graphicData>
                </a:graphic>
              </wp:anchor>
            </w:drawing>
          </mc:Choice>
          <mc:Fallback xmlns:w15="http://schemas.microsoft.com/office/word/2012/wordml">
            <w:pict>
              <v:group w14:anchorId="59254F87" id="Group 407" o:spid="_x0000_s1228" style="position:absolute;margin-left:-10.25pt;margin-top:398pt;width:40.95pt;height:24pt;z-index:251875328;mso-position-horizontal:right;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">
                <v:oval id="Oval 408" o:spid="_x0000_s1229"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6k38AA&#10;AADcAAAADwAAAGRycy9kb3ducmV2LnhtbERPTYvCMBC9C/6HMII3TV2kSNe0yIKyKCjqeh+asS3b&#10;TEoTtfbXm4Pg8fG+l1lnanGn1lWWFcymEQji3OqKCwV/5/VkAcJ5ZI21ZVLwJAdZOhwsMdH2wUe6&#10;n3whQgi7BBWU3jeJlC4vyaCb2oY4cFfbGvQBtoXULT5CuKnlVxTF0mDFoaHEhn5Kyv9PN6PgcqzX&#10;/WW7w+uqift93B9ubnNQajzqVt8gPHX+I367f7WCeRTWhjPhCMj0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6k38AAAADcAAAADwAAAAAAAAAAAAAAAACYAgAAZHJzL2Rvd25y&#10;ZXYueG1sUEsFBgAAAAAEAAQA9QAAAIUDAAAAAA==&#10;" fillcolor="#365f91 [2404]" stroked="f" strokeweight="2pt"/>
                <v:shape id="_x0000_s1230"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V+cQA&#10;AADcAAAADwAAAGRycy9kb3ducmV2LnhtbESPzWrDMBCE74W8g9hAbrWUkpbYiWxCS6CnluYPclus&#10;jW1irYylxu7bV4VCjsPMfMOsi9G24ka9bxxrmCcKBHHpTMOVhsN++7gE4QOywdYxafghD0U+eVhj&#10;ZtzAX3TbhUpECPsMNdQhdJmUvqzJok9cRxy9i+sthij7Spoehwi3rXxS6kVabDgu1NjRa03ldfdt&#10;NRw/LufTQn1Wb/a5G9yoJNtUaj2bjpsViEBjuIf/2+9Gw0K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EFfnEAAAA3AAAAA8AAAAAAAAAAAAAAAAAmAIAAGRycy9k&#10;b3ducmV2LnhtbFBLBQYAAAAABAAEAPUAAACJAwAAAAA=&#10;" filled="f" stroked="f">
                  <v:textbox>
                    <w:txbxContent>
                      <w:p w14:paraId="3BF6C4DC" w14:textId="48D55C0A" w:rsidR="003B01D8" w:rsidRPr="0025076A" w:rsidRDefault="003B01D8" w:rsidP="00C9420A">
                        <w:pPr>
                          <w:jc w:val="center"/>
                          <w:rPr>
                            <w:b/>
                            <w:bCs/>
                            <w:color w:val="FFFFFF" w:themeColor="background1"/>
                            <w:sz w:val="18"/>
                            <w:szCs w:val="18"/>
                          </w:rPr>
                        </w:pPr>
                        <w:r w:rsidRPr="00C9420A">
                          <w:rPr>
                            <w:b/>
                            <w:bCs/>
                            <w:color w:val="FFFFFF" w:themeColor="background1"/>
                            <w:sz w:val="16"/>
                            <w:szCs w:val="16"/>
                          </w:rPr>
                          <w:t>7</w:t>
                        </w:r>
                        <w:r>
                          <w:rPr>
                            <w:b/>
                            <w:bCs/>
                            <w:color w:val="FFFFFF" w:themeColor="background1"/>
                            <w:sz w:val="16"/>
                            <w:szCs w:val="16"/>
                          </w:rPr>
                          <w:t>3</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864064" behindDoc="0" locked="0" layoutInCell="1" allowOverlap="1" wp14:anchorId="54CDB080" wp14:editId="60918247">
                <wp:simplePos x="0" y="0"/>
                <wp:positionH relativeFrom="column">
                  <wp:posOffset>5328920</wp:posOffset>
                </wp:positionH>
                <wp:positionV relativeFrom="paragraph">
                  <wp:posOffset>520700</wp:posOffset>
                </wp:positionV>
                <wp:extent cx="519953" cy="304800"/>
                <wp:effectExtent l="0" t="0" r="0" b="0"/>
                <wp:wrapNone/>
                <wp:docPr id="48" name="Group 48"/>
                <wp:cNvGraphicFramePr/>
                <a:graphic xmlns:a="http://schemas.openxmlformats.org/drawingml/2006/main">
                  <a:graphicData uri="http://schemas.microsoft.com/office/word/2010/wordprocessingGroup">
                    <wpg:wgp>
                      <wpg:cNvGrpSpPr/>
                      <wpg:grpSpPr>
                        <a:xfrm>
                          <a:off x="0" y="0"/>
                          <a:ext cx="519953" cy="304800"/>
                          <a:chOff x="0" y="0"/>
                          <a:chExt cx="552450" cy="323850"/>
                        </a:xfrm>
                      </wpg:grpSpPr>
                      <wps:wsp>
                        <wps:cNvPr id="49" name="Oval 49"/>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4802DC64" w14:textId="34B54E61" w:rsidR="003B01D8" w:rsidRPr="00C9420A" w:rsidRDefault="003B01D8" w:rsidP="00C9420A">
                              <w:pPr>
                                <w:jc w:val="center"/>
                                <w:rPr>
                                  <w:b/>
                                  <w:bCs/>
                                  <w:color w:val="FFFFFF" w:themeColor="background1"/>
                                  <w:sz w:val="16"/>
                                  <w:szCs w:val="16"/>
                                </w:rPr>
                              </w:pPr>
                              <w:r>
                                <w:rPr>
                                  <w:b/>
                                  <w:bCs/>
                                  <w:color w:val="FFFFFF" w:themeColor="background1"/>
                                  <w:sz w:val="16"/>
                                  <w:szCs w:val="16"/>
                                </w:rPr>
                                <w:t>90</w:t>
                              </w:r>
                              <w:r w:rsidRPr="00C9420A">
                                <w:rPr>
                                  <w:b/>
                                  <w:bCs/>
                                  <w:color w:val="FFFFFF" w:themeColor="background1"/>
                                  <w:sz w:val="16"/>
                                  <w:szCs w:val="16"/>
                                </w:rPr>
                                <w:t>%</w:t>
                              </w:r>
                            </w:p>
                          </w:txbxContent>
                        </wps:txbx>
                        <wps:bodyPr rot="0" vert="horz" wrap="square" lIns="91440" tIns="45720" rIns="91440" bIns="45720" anchor="t" anchorCtr="0">
                          <a:noAutofit/>
                        </wps:bodyPr>
                      </wps:wsp>
                    </wpg:wgp>
                  </a:graphicData>
                </a:graphic>
              </wp:anchor>
            </w:drawing>
          </mc:Choice>
          <mc:Fallback xmlns:w15="http://schemas.microsoft.com/office/word/2012/wordml">
            <w:pict>
              <v:group w14:anchorId="54CDB080" id="Group 48" o:spid="_x0000_s1231" style="position:absolute;margin-left:419.6pt;margin-top:41pt;width:40.95pt;height:24pt;z-index:251864064"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">
                <v:oval id="Oval 49" o:spid="_x0000_s1232"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X0MUA&#10;AADbAAAADwAAAGRycy9kb3ducmV2LnhtbESPQWvCQBSE74X+h+UVeqsbSwk2dZVQiIiFBtN6f2Sf&#10;STD7NmRXE/PruwXB4zAz3zDL9WhacaHeNZYVzGcRCOLS6oYrBb8/2csChPPIGlvLpOBKDtarx4cl&#10;JtoOvKdL4SsRIOwSVFB73yVSurImg25mO+LgHW1v0AfZV1L3OAS4aeVrFMXSYMNhocaOPmsqT8XZ&#10;KDjs22w67L7wmHbx9B1P+dltcqWen8b0A4Sn0d/Dt/ZWK3h7h/8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9VfQxQAAANsAAAAPAAAAAAAAAAAAAAAAAJgCAABkcnMv&#10;ZG93bnJldi54bWxQSwUGAAAAAAQABAD1AAAAigMAAAAA&#10;" fillcolor="#365f91 [2404]" stroked="f" strokeweight="2pt"/>
                <v:shape id="_x0000_s1233"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14:paraId="4802DC64" w14:textId="34B54E61" w:rsidR="003B01D8" w:rsidRPr="00C9420A" w:rsidRDefault="003B01D8" w:rsidP="00C9420A">
                        <w:pPr>
                          <w:jc w:val="center"/>
                          <w:rPr>
                            <w:b/>
                            <w:bCs/>
                            <w:color w:val="FFFFFF" w:themeColor="background1"/>
                            <w:sz w:val="16"/>
                            <w:szCs w:val="16"/>
                          </w:rPr>
                        </w:pPr>
                        <w:r>
                          <w:rPr>
                            <w:b/>
                            <w:bCs/>
                            <w:color w:val="FFFFFF" w:themeColor="background1"/>
                            <w:sz w:val="16"/>
                            <w:szCs w:val="16"/>
                          </w:rPr>
                          <w:t>90</w:t>
                        </w:r>
                        <w:r w:rsidRPr="00C9420A">
                          <w:rPr>
                            <w:b/>
                            <w:bCs/>
                            <w:color w:val="FFFFFF" w:themeColor="background1"/>
                            <w:sz w:val="16"/>
                            <w:szCs w:val="16"/>
                          </w:rPr>
                          <w:t>%</w:t>
                        </w:r>
                      </w:p>
                    </w:txbxContent>
                  </v:textbox>
                </v:shape>
              </v:group>
            </w:pict>
          </mc:Fallback>
        </mc:AlternateContent>
      </w:r>
      <w:r>
        <w:rPr>
          <w:noProof/>
          <w:lang w:eastAsia="en-NZ"/>
        </w:rPr>
        <mc:AlternateContent>
          <mc:Choice Requires="wpg">
            <w:drawing>
              <wp:anchor distT="0" distB="0" distL="114300" distR="114300" simplePos="0" relativeHeight="251865088" behindDoc="0" locked="0" layoutInCell="1" allowOverlap="1" wp14:anchorId="0898F68A" wp14:editId="493FD813">
                <wp:simplePos x="0" y="0"/>
                <wp:positionH relativeFrom="column">
                  <wp:posOffset>5338445</wp:posOffset>
                </wp:positionH>
                <wp:positionV relativeFrom="paragraph">
                  <wp:posOffset>911225</wp:posOffset>
                </wp:positionV>
                <wp:extent cx="519953" cy="304800"/>
                <wp:effectExtent l="0" t="0" r="0" b="0"/>
                <wp:wrapNone/>
                <wp:docPr id="279" name="Group 279"/>
                <wp:cNvGraphicFramePr/>
                <a:graphic xmlns:a="http://schemas.openxmlformats.org/drawingml/2006/main">
                  <a:graphicData uri="http://schemas.microsoft.com/office/word/2010/wordprocessingGroup">
                    <wpg:wgp>
                      <wpg:cNvGrpSpPr/>
                      <wpg:grpSpPr>
                        <a:xfrm>
                          <a:off x="0" y="0"/>
                          <a:ext cx="519953" cy="304800"/>
                          <a:chOff x="0" y="0"/>
                          <a:chExt cx="552450" cy="323850"/>
                        </a:xfrm>
                      </wpg:grpSpPr>
                      <wps:wsp>
                        <wps:cNvPr id="379" name="Oval 379"/>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071B7FD7" w14:textId="01F6280A" w:rsidR="003B01D8" w:rsidRPr="00C9420A" w:rsidRDefault="003B01D8" w:rsidP="00C9420A">
                              <w:pPr>
                                <w:jc w:val="center"/>
                                <w:rPr>
                                  <w:b/>
                                  <w:bCs/>
                                  <w:color w:val="FFFFFF" w:themeColor="background1"/>
                                  <w:sz w:val="16"/>
                                  <w:szCs w:val="16"/>
                                </w:rPr>
                              </w:pPr>
                              <w:r>
                                <w:rPr>
                                  <w:b/>
                                  <w:bCs/>
                                  <w:color w:val="FFFFFF" w:themeColor="background1"/>
                                  <w:sz w:val="16"/>
                                  <w:szCs w:val="16"/>
                                </w:rPr>
                                <w:t>89</w:t>
                              </w:r>
                              <w:r w:rsidRPr="00C9420A">
                                <w:rPr>
                                  <w:b/>
                                  <w:bCs/>
                                  <w:color w:val="FFFFFF" w:themeColor="background1"/>
                                  <w:sz w:val="16"/>
                                  <w:szCs w:val="16"/>
                                </w:rPr>
                                <w:t>%</w:t>
                              </w:r>
                            </w:p>
                          </w:txbxContent>
                        </wps:txbx>
                        <wps:bodyPr rot="0" vert="horz" wrap="square" lIns="91440" tIns="45720" rIns="91440" bIns="45720" anchor="t" anchorCtr="0">
                          <a:noAutofit/>
                        </wps:bodyPr>
                      </wps:wsp>
                    </wpg:wgp>
                  </a:graphicData>
                </a:graphic>
              </wp:anchor>
            </w:drawing>
          </mc:Choice>
          <mc:Fallback xmlns:w15="http://schemas.microsoft.com/office/word/2012/wordml">
            <w:pict>
              <v:group w14:anchorId="0898F68A" id="Group 279" o:spid="_x0000_s1234" style="position:absolute;margin-left:420.35pt;margin-top:71.75pt;width:40.95pt;height:24pt;z-index:251865088"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">
                <v:oval id="Oval 379" o:spid="_x0000_s1235"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6/XMQA&#10;AADcAAAADwAAAGRycy9kb3ducmV2LnhtbESP3YrCMBSE7xd8h3AE79ZUhe5ajSKCIgor/t0fmmNb&#10;bE5KE7X26c3Cwl4OM/MNM503phQPql1hWcGgH4EgTq0uOFNwPq0+v0E4j6yxtEwKXuRgPut8TDHR&#10;9skHehx9JgKEXYIKcu+rREqX5mTQ9W1FHLyrrQ36IOtM6hqfAW5KOYyiWBosOCzkWNEyp/R2vBsF&#10;l0O5ai/bHV4XVdz+xO3+7tZ7pXrdZjEB4anx/+G/9kYrGH2N4fdMOAJy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ev1zEAAAA3AAAAA8AAAAAAAAAAAAAAAAAmAIAAGRycy9k&#10;b3ducmV2LnhtbFBLBQYAAAAABAAEAPUAAACJAwAAAAA=&#10;" fillcolor="#365f91 [2404]" stroked="f" strokeweight="2pt"/>
                <v:shape id="_x0000_s1236"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yW8AA&#10;AADcAAAADwAAAGRycy9kb3ducmV2LnhtbERPy4rCMBTdC/5DuII7TdRRnGoUUQRXIz5mYHaX5toW&#10;m5vSRNv5+8lCcHk47+W6taV4Uu0LxxpGQwWCOHWm4EzD9bIfzEH4gGywdEwa/sjDetXtLDExruET&#10;Pc8hEzGEfYIa8hCqREqf5mTRD11FHLmbqy2GCOtMmhqbGG5LOVZqJi0WHBtyrGibU3o/P6yG76/b&#10;78+HOmY7O60a1yrJ9lN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dyW8AAAADcAAAADwAAAAAAAAAAAAAAAACYAgAAZHJzL2Rvd25y&#10;ZXYueG1sUEsFBgAAAAAEAAQA9QAAAIUDAAAAAA==&#10;" filled="f" stroked="f">
                  <v:textbox>
                    <w:txbxContent>
                      <w:p w14:paraId="071B7FD7" w14:textId="01F6280A" w:rsidR="003B01D8" w:rsidRPr="00C9420A" w:rsidRDefault="003B01D8" w:rsidP="00C9420A">
                        <w:pPr>
                          <w:jc w:val="center"/>
                          <w:rPr>
                            <w:b/>
                            <w:bCs/>
                            <w:color w:val="FFFFFF" w:themeColor="background1"/>
                            <w:sz w:val="16"/>
                            <w:szCs w:val="16"/>
                          </w:rPr>
                        </w:pPr>
                        <w:r>
                          <w:rPr>
                            <w:b/>
                            <w:bCs/>
                            <w:color w:val="FFFFFF" w:themeColor="background1"/>
                            <w:sz w:val="16"/>
                            <w:szCs w:val="16"/>
                          </w:rPr>
                          <w:t>89</w:t>
                        </w:r>
                        <w:r w:rsidRPr="00C9420A">
                          <w:rPr>
                            <w:b/>
                            <w:bCs/>
                            <w:color w:val="FFFFFF" w:themeColor="background1"/>
                            <w:sz w:val="16"/>
                            <w:szCs w:val="16"/>
                          </w:rPr>
                          <w:t>%</w:t>
                        </w:r>
                      </w:p>
                    </w:txbxContent>
                  </v:textbox>
                </v:shape>
              </v:group>
            </w:pict>
          </mc:Fallback>
        </mc:AlternateContent>
      </w:r>
      <w:r>
        <w:rPr>
          <w:noProof/>
          <w:lang w:eastAsia="en-NZ"/>
        </w:rPr>
        <w:drawing>
          <wp:inline distT="0" distB="0" distL="0" distR="0" wp14:anchorId="5ECC8377" wp14:editId="1F915A5D">
            <wp:extent cx="5774690" cy="5715000"/>
            <wp:effectExtent l="0" t="0" r="0" b="0"/>
            <wp:docPr id="908" name="Chart 90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4C2C3F">
        <w:rPr>
          <w:sz w:val="14"/>
          <w:szCs w:val="14"/>
        </w:rPr>
        <w:t xml:space="preserve">Please note: Sub-samples </w:t>
      </w:r>
      <w:r w:rsidR="004C2C3F" w:rsidRPr="00E97224">
        <w:rPr>
          <w:sz w:val="14"/>
          <w:szCs w:val="14"/>
          <w:lang w:eastAsia="en-NZ"/>
        </w:rPr>
        <w:t>based on</w:t>
      </w:r>
      <w:r w:rsidR="00DF08DD">
        <w:rPr>
          <w:sz w:val="14"/>
          <w:szCs w:val="14"/>
          <w:lang w:eastAsia="en-NZ"/>
        </w:rPr>
        <w:t xml:space="preserve"> women</w:t>
      </w:r>
      <w:r w:rsidR="004C2C3F" w:rsidRPr="00E97224">
        <w:rPr>
          <w:sz w:val="14"/>
          <w:szCs w:val="14"/>
          <w:lang w:eastAsia="en-NZ"/>
        </w:rPr>
        <w:t xml:space="preserve"> </w:t>
      </w:r>
      <w:r w:rsidR="004C2C3F">
        <w:rPr>
          <w:sz w:val="14"/>
          <w:szCs w:val="14"/>
          <w:lang w:eastAsia="en-NZ"/>
        </w:rPr>
        <w:t xml:space="preserve">who provided </w:t>
      </w:r>
      <w:r w:rsidR="004C2C3F" w:rsidRPr="00E97224">
        <w:rPr>
          <w:sz w:val="14"/>
          <w:szCs w:val="14"/>
          <w:lang w:eastAsia="en-NZ"/>
        </w:rPr>
        <w:t xml:space="preserve">a response for </w:t>
      </w:r>
      <w:r w:rsidR="004C2C3F">
        <w:rPr>
          <w:sz w:val="14"/>
          <w:szCs w:val="14"/>
          <w:lang w:eastAsia="en-NZ"/>
        </w:rPr>
        <w:t>each statement – excludes those who answered ‘not applicable’.</w:t>
      </w:r>
    </w:p>
    <w:p w14:paraId="68F9C4B2" w14:textId="3849F8E9" w:rsidR="00206011" w:rsidRDefault="00C9420A" w:rsidP="00206011">
      <w:pPr>
        <w:pStyle w:val="NoSpacing"/>
        <w:rPr>
          <w:sz w:val="14"/>
          <w:szCs w:val="14"/>
          <w:lang w:eastAsia="en-NZ"/>
        </w:rPr>
      </w:pPr>
      <w:r>
        <w:rPr>
          <w:noProof/>
          <w:lang w:eastAsia="en-NZ"/>
        </w:rPr>
        <mc:AlternateContent>
          <mc:Choice Requires="wpg">
            <w:drawing>
              <wp:anchor distT="0" distB="0" distL="114300" distR="114300" simplePos="0" relativeHeight="251835392" behindDoc="0" locked="0" layoutInCell="1" allowOverlap="1" wp14:anchorId="630ED93D" wp14:editId="14656FBB">
                <wp:simplePos x="0" y="0"/>
                <wp:positionH relativeFrom="margin">
                  <wp:posOffset>-123825</wp:posOffset>
                </wp:positionH>
                <wp:positionV relativeFrom="paragraph">
                  <wp:posOffset>73660</wp:posOffset>
                </wp:positionV>
                <wp:extent cx="487092" cy="295077"/>
                <wp:effectExtent l="0" t="0" r="0" b="0"/>
                <wp:wrapNone/>
                <wp:docPr id="250" name="Group 250"/>
                <wp:cNvGraphicFramePr/>
                <a:graphic xmlns:a="http://schemas.openxmlformats.org/drawingml/2006/main">
                  <a:graphicData uri="http://schemas.microsoft.com/office/word/2010/wordprocessingGroup">
                    <wpg:wgp>
                      <wpg:cNvGrpSpPr/>
                      <wpg:grpSpPr>
                        <a:xfrm>
                          <a:off x="0" y="0"/>
                          <a:ext cx="487092" cy="295077"/>
                          <a:chOff x="0" y="-11368"/>
                          <a:chExt cx="552450" cy="335218"/>
                        </a:xfrm>
                      </wpg:grpSpPr>
                      <wps:wsp>
                        <wps:cNvPr id="253" name="Oval 253"/>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0" y="-11368"/>
                            <a:ext cx="552450" cy="278130"/>
                          </a:xfrm>
                          <a:prstGeom prst="rect">
                            <a:avLst/>
                          </a:prstGeom>
                          <a:noFill/>
                          <a:ln w="9525">
                            <a:noFill/>
                            <a:miter lim="800000"/>
                            <a:headEnd/>
                            <a:tailEnd/>
                          </a:ln>
                        </wps:spPr>
                        <wps:txbx>
                          <w:txbxContent>
                            <w:p w14:paraId="005E67EC" w14:textId="4B0FDD63" w:rsidR="003B01D8" w:rsidRPr="00274837" w:rsidRDefault="003B01D8" w:rsidP="00C9420A">
                              <w:pPr>
                                <w:jc w:val="center"/>
                                <w:rPr>
                                  <w:b/>
                                  <w:bCs/>
                                  <w:color w:val="FFFFFF" w:themeColor="background1"/>
                                  <w:sz w:val="16"/>
                                  <w:szCs w:val="16"/>
                                </w:rPr>
                              </w:pPr>
                              <w:r w:rsidRPr="00274837">
                                <w:rPr>
                                  <w:b/>
                                  <w:bCs/>
                                  <w:color w:val="FFFFFF" w:themeColor="background1"/>
                                  <w:sz w:val="16"/>
                                  <w:szCs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30ED93D" id="Group 250" o:spid="_x0000_s1237" style="position:absolute;margin-left:-9.75pt;margin-top:5.8pt;width:38.35pt;height:23.25pt;z-index:251835392;mso-position-horizontal-relative:margin;mso-width-relative:margin;mso-height-relative:margin" coordorigin=",-113" coordsize="5524,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">
                <v:oval id="Oval 253" o:spid="_x0000_s1238"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bS8UA&#10;AADcAAAADwAAAGRycy9kb3ducmV2LnhtbESPQWvCQBSE74X+h+UVems2tTSU6CpSUKQFxbS5P7LP&#10;JJh9G7JrkubXu4LQ4zAz3zCL1Wga0VPnassKXqMYBHFhdc2lgt+fzcsHCOeRNTaWScEfOVgtHx8W&#10;mGo78JH6zJciQNilqKDyvk2ldEVFBl1kW+LgnWxn0AfZlVJ3OAS4aeQsjhNpsOawUGFLnxUV5+xi&#10;FOTHZjPlX994WrfJtE+mw8VtD0o9P43rOQhPo/8P39s7rWD2/ga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4ttLxQAAANwAAAAPAAAAAAAAAAAAAAAAAJgCAABkcnMv&#10;ZG93bnJldi54bWxQSwUGAAAAAAQABAD1AAAAigMAAAAA&#10;" fillcolor="#365f91 [2404]" stroked="f" strokeweight="2pt"/>
                <v:shape id="_x0000_s1239" type="#_x0000_t202" style="position:absolute;top:-113;width:5524;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005E67EC" w14:textId="4B0FDD63" w:rsidR="003B01D8" w:rsidRPr="00274837" w:rsidRDefault="003B01D8" w:rsidP="00C9420A">
                        <w:pPr>
                          <w:jc w:val="center"/>
                          <w:rPr>
                            <w:b/>
                            <w:bCs/>
                            <w:color w:val="FFFFFF" w:themeColor="background1"/>
                            <w:sz w:val="16"/>
                            <w:szCs w:val="16"/>
                          </w:rPr>
                        </w:pPr>
                        <w:r w:rsidRPr="00274837">
                          <w:rPr>
                            <w:b/>
                            <w:bCs/>
                            <w:color w:val="FFFFFF" w:themeColor="background1"/>
                            <w:sz w:val="16"/>
                            <w:szCs w:val="16"/>
                          </w:rPr>
                          <w:t>%</w:t>
                        </w:r>
                      </w:p>
                    </w:txbxContent>
                  </v:textbox>
                </v:shape>
                <w10:wrap anchorx="margin"/>
              </v:group>
            </w:pict>
          </mc:Fallback>
        </mc:AlternateContent>
      </w:r>
      <w:r w:rsidR="00206011">
        <w:rPr>
          <w:sz w:val="14"/>
          <w:szCs w:val="14"/>
          <w:lang w:eastAsia="en-NZ"/>
        </w:rPr>
        <w:t>Totals may not sum to 100 percent due to rounding.</w:t>
      </w:r>
    </w:p>
    <w:p w14:paraId="5465B336" w14:textId="77777777" w:rsidR="00C9420A" w:rsidRDefault="00C9420A" w:rsidP="00C9420A">
      <w:pPr>
        <w:pStyle w:val="NoSpacing"/>
        <w:rPr>
          <w:sz w:val="14"/>
          <w:szCs w:val="14"/>
          <w:lang w:eastAsia="en-NZ"/>
        </w:rPr>
      </w:pPr>
      <w:r>
        <w:rPr>
          <w:sz w:val="14"/>
          <w:szCs w:val="14"/>
          <w:lang w:eastAsia="en-NZ"/>
        </w:rPr>
        <w:t xml:space="preserve">              </w:t>
      </w:r>
    </w:p>
    <w:p w14:paraId="0271B8C6" w14:textId="12E90290" w:rsidR="00C9420A" w:rsidRDefault="00C9420A" w:rsidP="00C9420A">
      <w:pPr>
        <w:pStyle w:val="NoSpacing"/>
        <w:rPr>
          <w:sz w:val="14"/>
          <w:szCs w:val="14"/>
          <w:lang w:eastAsia="en-NZ"/>
        </w:rPr>
      </w:pPr>
      <w:r>
        <w:rPr>
          <w:sz w:val="14"/>
          <w:szCs w:val="14"/>
          <w:lang w:eastAsia="en-NZ"/>
        </w:rPr>
        <w:t xml:space="preserve">            </w:t>
      </w:r>
      <w:proofErr w:type="gramStart"/>
      <w:r w:rsidR="00D66ADD">
        <w:rPr>
          <w:sz w:val="14"/>
          <w:szCs w:val="14"/>
          <w:lang w:eastAsia="en-NZ"/>
        </w:rPr>
        <w:t>Percent of women who were satisfied + very satisfied.</w:t>
      </w:r>
      <w:proofErr w:type="gramEnd"/>
    </w:p>
    <w:p w14:paraId="13B1B89C" w14:textId="77777777" w:rsidR="002353A4" w:rsidRDefault="002353A4" w:rsidP="00C9420A">
      <w:pPr>
        <w:pStyle w:val="NoSpacing"/>
        <w:rPr>
          <w:sz w:val="14"/>
          <w:szCs w:val="14"/>
          <w:lang w:eastAsia="en-NZ"/>
        </w:rPr>
      </w:pPr>
    </w:p>
    <w:p w14:paraId="36677047" w14:textId="2654AA53" w:rsidR="004C2C3F" w:rsidRDefault="00B77A4A" w:rsidP="00D12AA5">
      <w:pPr>
        <w:pStyle w:val="NoSpacing"/>
      </w:pPr>
      <w:r>
        <w:rPr>
          <w:rFonts w:ascii="Arial Black Mäori" w:hAnsi="Arial Black Mäori" w:cs="Arial"/>
          <w:iCs/>
          <w:noProof/>
          <w:sz w:val="23"/>
          <w:szCs w:val="23"/>
          <w:lang w:eastAsia="en-NZ"/>
        </w:rPr>
        <w:lastRenderedPageBreak/>
        <mc:AlternateContent>
          <mc:Choice Requires="wps">
            <w:drawing>
              <wp:anchor distT="0" distB="0" distL="114300" distR="114300" simplePos="0" relativeHeight="251697152" behindDoc="1" locked="0" layoutInCell="1" allowOverlap="1" wp14:anchorId="441F7438" wp14:editId="70B87847">
                <wp:simplePos x="0" y="0"/>
                <wp:positionH relativeFrom="column">
                  <wp:posOffset>-119380</wp:posOffset>
                </wp:positionH>
                <wp:positionV relativeFrom="paragraph">
                  <wp:posOffset>-50800</wp:posOffset>
                </wp:positionV>
                <wp:extent cx="6202045" cy="8572500"/>
                <wp:effectExtent l="0" t="0" r="8255" b="0"/>
                <wp:wrapNone/>
                <wp:docPr id="19" name="Rectangle 19"/>
                <wp:cNvGraphicFramePr/>
                <a:graphic xmlns:a="http://schemas.openxmlformats.org/drawingml/2006/main">
                  <a:graphicData uri="http://schemas.microsoft.com/office/word/2010/wordprocessingShape">
                    <wps:wsp>
                      <wps:cNvSpPr/>
                      <wps:spPr>
                        <a:xfrm>
                          <a:off x="0" y="0"/>
                          <a:ext cx="6202045" cy="85725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2884B1" id="Rectangle 19" o:spid="_x0000_s1026" style="position:absolute;margin-left:-9.4pt;margin-top:-4pt;width:488.35pt;height:6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" fillcolor="#f2f2f2 [3052]" stroked="f" strokeweight="2pt"/>
            </w:pict>
          </mc:Fallback>
        </mc:AlternateContent>
      </w:r>
      <w:r w:rsidR="004C2C3F" w:rsidRPr="0094778D">
        <w:rPr>
          <w:rFonts w:ascii="Arial Black Mäori" w:hAnsi="Arial Black Mäori" w:cs="Arial"/>
          <w:iCs/>
          <w:sz w:val="23"/>
          <w:szCs w:val="23"/>
        </w:rPr>
        <w:t xml:space="preserve">Statistically significant differences for </w:t>
      </w:r>
      <w:r w:rsidR="001F259F">
        <w:rPr>
          <w:rFonts w:ascii="Arial Black Mäori" w:hAnsi="Arial Black Mäori" w:cs="Arial"/>
          <w:iCs/>
          <w:sz w:val="23"/>
          <w:szCs w:val="23"/>
        </w:rPr>
        <w:t>Māori</w:t>
      </w:r>
      <w:r w:rsidR="004C2C3F" w:rsidRPr="0094778D">
        <w:rPr>
          <w:rFonts w:ascii="Arial Black Mäori" w:hAnsi="Arial Black Mäori" w:cs="Arial"/>
          <w:iCs/>
          <w:sz w:val="23"/>
          <w:szCs w:val="23"/>
        </w:rPr>
        <w:t xml:space="preserve">, Pacific and younger </w:t>
      </w:r>
      <w:r w:rsidR="004C2C3F">
        <w:rPr>
          <w:rFonts w:ascii="Arial Black Mäori" w:hAnsi="Arial Black Mäori" w:cs="Arial"/>
          <w:iCs/>
          <w:sz w:val="23"/>
          <w:szCs w:val="23"/>
        </w:rPr>
        <w:t>women</w:t>
      </w:r>
      <w:r w:rsidR="00031DB6">
        <w:rPr>
          <w:rFonts w:ascii="Arial Black Mäori" w:hAnsi="Arial Black Mäori" w:cs="Arial"/>
          <w:iCs/>
          <w:sz w:val="23"/>
          <w:szCs w:val="23"/>
        </w:rPr>
        <w:t xml:space="preserve"> and women with disabilities</w:t>
      </w:r>
      <w:r w:rsidR="004C2C3F" w:rsidRPr="0094778D">
        <w:rPr>
          <w:rFonts w:ascii="Arial Black Mäori" w:hAnsi="Arial Black Mäori" w:cs="Arial"/>
          <w:iCs/>
          <w:sz w:val="23"/>
          <w:szCs w:val="23"/>
        </w:rPr>
        <w:t xml:space="preserve">, with regard to </w:t>
      </w:r>
      <w:r w:rsidR="004C2C3F">
        <w:rPr>
          <w:rFonts w:ascii="Arial Black Mäori" w:hAnsi="Arial Black Mäori" w:cs="Arial"/>
          <w:iCs/>
          <w:sz w:val="23"/>
          <w:szCs w:val="23"/>
        </w:rPr>
        <w:t xml:space="preserve">the </w:t>
      </w:r>
      <w:r w:rsidR="004C2C3F" w:rsidRPr="00546487">
        <w:rPr>
          <w:rFonts w:ascii="Arial Black Mäori" w:hAnsi="Arial Black Mäori" w:cs="Arial"/>
          <w:iCs/>
          <w:sz w:val="23"/>
          <w:szCs w:val="23"/>
        </w:rPr>
        <w:t>quality of information received</w:t>
      </w:r>
      <w:r w:rsidR="004C2C3F">
        <w:t xml:space="preserve"> </w:t>
      </w:r>
    </w:p>
    <w:p w14:paraId="394B24B7" w14:textId="595C71C4" w:rsidR="004C2C3F" w:rsidRPr="008378AC" w:rsidRDefault="007E66F4" w:rsidP="004C2C3F">
      <w:pPr>
        <w:pStyle w:val="BodyText"/>
        <w:rPr>
          <w:b/>
        </w:rPr>
      </w:pPr>
      <w:proofErr w:type="spellStart"/>
      <w:r>
        <w:rPr>
          <w:b/>
        </w:rPr>
        <w:t>Mäori</w:t>
      </w:r>
      <w:proofErr w:type="spellEnd"/>
      <w:r>
        <w:rPr>
          <w:b/>
        </w:rPr>
        <w:t xml:space="preserve"> </w:t>
      </w:r>
      <w:r w:rsidR="004C2C3F">
        <w:rPr>
          <w:b/>
        </w:rPr>
        <w:t>women</w:t>
      </w:r>
    </w:p>
    <w:p w14:paraId="407707F5" w14:textId="7EDABE12" w:rsidR="006B4DC1" w:rsidRDefault="005B5B12" w:rsidP="006B4DC1">
      <w:pPr>
        <w:pStyle w:val="RNZBullets"/>
        <w:spacing w:before="0" w:after="120"/>
      </w:pPr>
      <w:r>
        <w:t xml:space="preserve">Compared to women of ‘other’ ethnicities, </w:t>
      </w:r>
      <w:proofErr w:type="spellStart"/>
      <w:r w:rsidR="007E66F4" w:rsidRPr="00BA2A30">
        <w:t>Mäori</w:t>
      </w:r>
      <w:proofErr w:type="spellEnd"/>
      <w:r w:rsidR="007E66F4" w:rsidRPr="00BA2A30">
        <w:t xml:space="preserve"> </w:t>
      </w:r>
      <w:r w:rsidR="004C2C3F" w:rsidRPr="00BA2A30">
        <w:t xml:space="preserve">women were </w:t>
      </w:r>
      <w:r>
        <w:t>more likely to have</w:t>
      </w:r>
      <w:r w:rsidR="006B4DC1">
        <w:t xml:space="preserve"> turned to </w:t>
      </w:r>
      <w:proofErr w:type="spellStart"/>
      <w:r w:rsidR="001A427B">
        <w:t>wh</w:t>
      </w:r>
      <w:r w:rsidR="001A427B" w:rsidRPr="00B77A4A">
        <w:rPr>
          <w:rFonts w:ascii="Calibri" w:hAnsi="Calibri" w:cs="Calibri"/>
          <w:sz w:val="21"/>
          <w:szCs w:val="28"/>
        </w:rPr>
        <w:t>ā</w:t>
      </w:r>
      <w:r w:rsidR="001A427B">
        <w:t>nau</w:t>
      </w:r>
      <w:proofErr w:type="spellEnd"/>
      <w:r>
        <w:t xml:space="preserve"> and friends </w:t>
      </w:r>
      <w:r w:rsidR="006B4DC1">
        <w:t xml:space="preserve">for information and advice about maternity services, pregnancy and childcare </w:t>
      </w:r>
      <w:r>
        <w:t>(78 perc</w:t>
      </w:r>
      <w:r w:rsidR="006B4DC1">
        <w:t>ent, compared with 73 percent).</w:t>
      </w:r>
    </w:p>
    <w:p w14:paraId="65AEF914" w14:textId="6D9BDD32" w:rsidR="006B4DC1" w:rsidRDefault="006B4DC1" w:rsidP="00D12AA5">
      <w:pPr>
        <w:pStyle w:val="RNZBullets"/>
        <w:spacing w:before="0" w:after="120"/>
      </w:pPr>
      <w:r>
        <w:t xml:space="preserve">Although </w:t>
      </w:r>
      <w:proofErr w:type="spellStart"/>
      <w:r w:rsidR="001F259F">
        <w:t>M</w:t>
      </w:r>
      <w:r w:rsidR="00D12AA5" w:rsidRPr="00BA2A30">
        <w:t>ä</w:t>
      </w:r>
      <w:r w:rsidR="001F259F">
        <w:t>ori</w:t>
      </w:r>
      <w:proofErr w:type="spellEnd"/>
      <w:r w:rsidR="000358CA">
        <w:t xml:space="preserve"> women </w:t>
      </w:r>
      <w:r>
        <w:t xml:space="preserve">less likely than women of ‘other’ ethnicities to have sourced information through the internet (59 percent, compared with 69 percent of ‘other’ mothers) or through antenatal classes (23 percent, compared with 37 percent of ‘other’ mothers), </w:t>
      </w:r>
      <w:r w:rsidR="000358CA">
        <w:t>they</w:t>
      </w:r>
      <w:r>
        <w:t xml:space="preserve"> were significantly more likely to do so than Pacific mothers (59 percent of </w:t>
      </w:r>
      <w:proofErr w:type="spellStart"/>
      <w:r w:rsidR="001F259F">
        <w:t>M</w:t>
      </w:r>
      <w:r w:rsidR="00D12AA5" w:rsidRPr="00BA2A30">
        <w:t>ä</w:t>
      </w:r>
      <w:r w:rsidR="001F259F">
        <w:t>ori</w:t>
      </w:r>
      <w:proofErr w:type="spellEnd"/>
      <w:r>
        <w:t xml:space="preserve"> mothers sourced information through the internet, compared with 48 percent of Pacific mothers and 23 percent of </w:t>
      </w:r>
      <w:proofErr w:type="spellStart"/>
      <w:r w:rsidR="001F259F">
        <w:t>M</w:t>
      </w:r>
      <w:r w:rsidR="00D12AA5" w:rsidRPr="00BA2A30">
        <w:t>ä</w:t>
      </w:r>
      <w:r w:rsidR="001F259F">
        <w:t>ori</w:t>
      </w:r>
      <w:proofErr w:type="spellEnd"/>
      <w:r>
        <w:t xml:space="preserve"> women sourced information through antenatal classes, compared with 13 percent of Pacific mothers).</w:t>
      </w:r>
    </w:p>
    <w:p w14:paraId="45AEC215" w14:textId="37A0143E" w:rsidR="004C2C3F" w:rsidRPr="00BA2A30" w:rsidRDefault="004C2C3F" w:rsidP="00031E1B">
      <w:pPr>
        <w:pStyle w:val="RNZBullets"/>
        <w:spacing w:before="0" w:after="120"/>
      </w:pPr>
      <w:r w:rsidRPr="00BA2A30">
        <w:t xml:space="preserve">With regard to quality of information, </w:t>
      </w:r>
      <w:proofErr w:type="spellStart"/>
      <w:r w:rsidR="007E66F4" w:rsidRPr="00BA2A30">
        <w:t>Mäori</w:t>
      </w:r>
      <w:proofErr w:type="spellEnd"/>
      <w:r w:rsidR="007E66F4" w:rsidRPr="00BA2A30">
        <w:t xml:space="preserve"> </w:t>
      </w:r>
      <w:r w:rsidRPr="00BA2A30">
        <w:t xml:space="preserve">women were more likely </w:t>
      </w:r>
      <w:r w:rsidR="00031E1B">
        <w:t xml:space="preserve">than women of ‘other’ ethnicities </w:t>
      </w:r>
      <w:r w:rsidRPr="00BA2A30">
        <w:t>to be very satisfied with the information they received about:</w:t>
      </w:r>
    </w:p>
    <w:p w14:paraId="28CD4241" w14:textId="77777777" w:rsidR="00031E1B" w:rsidRPr="00BA2A30" w:rsidRDefault="00031E1B" w:rsidP="00031E1B">
      <w:pPr>
        <w:pStyle w:val="RNZBullets"/>
        <w:numPr>
          <w:ilvl w:val="1"/>
          <w:numId w:val="3"/>
        </w:numPr>
        <w:spacing w:before="120" w:after="120"/>
      </w:pPr>
      <w:r>
        <w:t>Immunisation (68 percent, compared with 61 percent).</w:t>
      </w:r>
    </w:p>
    <w:p w14:paraId="1C8ECD1A" w14:textId="77777777" w:rsidR="00031E1B" w:rsidRDefault="00031E1B" w:rsidP="00031E1B">
      <w:pPr>
        <w:pStyle w:val="RNZBullets"/>
        <w:numPr>
          <w:ilvl w:val="1"/>
          <w:numId w:val="3"/>
        </w:numPr>
        <w:spacing w:before="120" w:after="120"/>
      </w:pPr>
      <w:r>
        <w:t>Safe sleep (68 percent, compared with 62 percent).</w:t>
      </w:r>
    </w:p>
    <w:p w14:paraId="345BEF9B" w14:textId="77777777" w:rsidR="00031E1B" w:rsidRDefault="00031E1B" w:rsidP="00031E1B">
      <w:pPr>
        <w:pStyle w:val="RNZBullets"/>
        <w:numPr>
          <w:ilvl w:val="1"/>
          <w:numId w:val="3"/>
        </w:numPr>
        <w:spacing w:before="120" w:after="120"/>
      </w:pPr>
      <w:r>
        <w:t>Giving birth (63 percent, compared with 57 percent).</w:t>
      </w:r>
    </w:p>
    <w:p w14:paraId="5C5867A2" w14:textId="06F100BA" w:rsidR="004C2C3F" w:rsidRPr="00BA2A30" w:rsidRDefault="004C2C3F" w:rsidP="00031E1B">
      <w:pPr>
        <w:pStyle w:val="RNZBullets"/>
        <w:numPr>
          <w:ilvl w:val="1"/>
          <w:numId w:val="3"/>
        </w:numPr>
        <w:spacing w:before="120" w:after="120"/>
      </w:pPr>
      <w:r w:rsidRPr="00BA2A30">
        <w:t xml:space="preserve">Breastfeeding (61 percent, compared with </w:t>
      </w:r>
      <w:r w:rsidR="00031E1B">
        <w:t>51</w:t>
      </w:r>
      <w:r w:rsidRPr="00BA2A30">
        <w:t xml:space="preserve"> percent of all women).</w:t>
      </w:r>
    </w:p>
    <w:p w14:paraId="1B0FF949" w14:textId="77777777" w:rsidR="00031E1B" w:rsidRDefault="00031E1B" w:rsidP="00031E1B">
      <w:pPr>
        <w:pStyle w:val="RNZBullets"/>
        <w:numPr>
          <w:ilvl w:val="1"/>
          <w:numId w:val="3"/>
        </w:numPr>
        <w:spacing w:before="120" w:after="120"/>
      </w:pPr>
      <w:r>
        <w:t xml:space="preserve">Plunket and </w:t>
      </w:r>
      <w:proofErr w:type="spellStart"/>
      <w:r>
        <w:t>Tamariki</w:t>
      </w:r>
      <w:proofErr w:type="spellEnd"/>
      <w:r>
        <w:t xml:space="preserve"> </w:t>
      </w:r>
      <w:proofErr w:type="spellStart"/>
      <w:r>
        <w:t>Ora</w:t>
      </w:r>
      <w:proofErr w:type="spellEnd"/>
      <w:r>
        <w:t xml:space="preserve"> services (59 percent, compared with 53 percent).</w:t>
      </w:r>
    </w:p>
    <w:p w14:paraId="468CA10C" w14:textId="43AB8813" w:rsidR="004C2C3F" w:rsidRPr="00BA2A30" w:rsidRDefault="004C2C3F" w:rsidP="00031E1B">
      <w:pPr>
        <w:pStyle w:val="RNZBullets"/>
        <w:numPr>
          <w:ilvl w:val="1"/>
          <w:numId w:val="3"/>
        </w:numPr>
        <w:spacing w:before="120" w:after="120"/>
      </w:pPr>
      <w:r w:rsidRPr="00BA2A30">
        <w:t xml:space="preserve">Caring for their baby (58 percent, compare with </w:t>
      </w:r>
      <w:r w:rsidR="00031E1B">
        <w:t>49</w:t>
      </w:r>
      <w:r w:rsidRPr="00BA2A30">
        <w:t xml:space="preserve"> percent of all women). </w:t>
      </w:r>
    </w:p>
    <w:p w14:paraId="1C0B121E" w14:textId="70F1BAD0" w:rsidR="004C2C3F" w:rsidRDefault="004C2C3F" w:rsidP="00031E1B">
      <w:pPr>
        <w:pStyle w:val="RNZBullets"/>
        <w:numPr>
          <w:ilvl w:val="1"/>
          <w:numId w:val="3"/>
        </w:numPr>
        <w:spacing w:before="120"/>
      </w:pPr>
      <w:r w:rsidRPr="00BA2A30">
        <w:t xml:space="preserve">Parenting skills (58 percent, compared with </w:t>
      </w:r>
      <w:r w:rsidR="00031E1B">
        <w:t>45</w:t>
      </w:r>
      <w:r w:rsidRPr="00BA2A30">
        <w:t xml:space="preserve"> percent of all women).</w:t>
      </w:r>
    </w:p>
    <w:p w14:paraId="6FC2CAAF" w14:textId="77777777" w:rsidR="004C2C3F" w:rsidRPr="00BA2A30" w:rsidRDefault="004C2C3F" w:rsidP="004C2C3F">
      <w:pPr>
        <w:pStyle w:val="BodyText"/>
        <w:rPr>
          <w:b/>
        </w:rPr>
      </w:pPr>
      <w:r w:rsidRPr="00BA2A30">
        <w:rPr>
          <w:b/>
        </w:rPr>
        <w:t>Pacific women</w:t>
      </w:r>
    </w:p>
    <w:p w14:paraId="1EE687D9" w14:textId="6E9AF39E" w:rsidR="004C2C3F" w:rsidRPr="00BA2A30" w:rsidRDefault="005B5B12" w:rsidP="00D12AA5">
      <w:pPr>
        <w:pStyle w:val="RNZBullets"/>
        <w:spacing w:before="0" w:after="120"/>
      </w:pPr>
      <w:r>
        <w:t>Pacific women</w:t>
      </w:r>
      <w:r w:rsidR="00D12AA5">
        <w:t xml:space="preserve"> were </w:t>
      </w:r>
      <w:r w:rsidR="004C2C3F" w:rsidRPr="00BA2A30">
        <w:t>less likely to have sourced their information from the internet (</w:t>
      </w:r>
      <w:r>
        <w:t>48</w:t>
      </w:r>
      <w:r w:rsidR="004C2C3F" w:rsidRPr="00BA2A30">
        <w:t xml:space="preserve"> percent, compared with </w:t>
      </w:r>
      <w:r>
        <w:t xml:space="preserve">59 percent of </w:t>
      </w:r>
      <w:proofErr w:type="spellStart"/>
      <w:r>
        <w:t>Mäori</w:t>
      </w:r>
      <w:proofErr w:type="spellEnd"/>
      <w:r>
        <w:t xml:space="preserve"> women and 69 percent of women of ‘other’ ethnicities)</w:t>
      </w:r>
      <w:r w:rsidR="004C2C3F" w:rsidRPr="00BA2A30">
        <w:t xml:space="preserve"> or antenatal classes (13 percent, compared with </w:t>
      </w:r>
      <w:r>
        <w:t xml:space="preserve">23 percent of </w:t>
      </w:r>
      <w:proofErr w:type="spellStart"/>
      <w:r>
        <w:t>Mäori</w:t>
      </w:r>
      <w:proofErr w:type="spellEnd"/>
      <w:r>
        <w:t xml:space="preserve"> women and 37 percent of women of ‘other’ ethnicities)</w:t>
      </w:r>
      <w:r w:rsidR="004C2C3F" w:rsidRPr="00BA2A30">
        <w:t>.</w:t>
      </w:r>
      <w:r>
        <w:t xml:space="preserve"> However, </w:t>
      </w:r>
      <w:r w:rsidRPr="00BA2A30">
        <w:t>Pacific women were</w:t>
      </w:r>
      <w:r>
        <w:t xml:space="preserve"> more likely than </w:t>
      </w:r>
      <w:proofErr w:type="spellStart"/>
      <w:r>
        <w:t>Mäori</w:t>
      </w:r>
      <w:proofErr w:type="spellEnd"/>
      <w:r>
        <w:t xml:space="preserve"> women to have sourced their information from the Ministry of Health website (13 percent, compared with five percent of </w:t>
      </w:r>
      <w:proofErr w:type="spellStart"/>
      <w:r>
        <w:t>Mäori</w:t>
      </w:r>
      <w:proofErr w:type="spellEnd"/>
      <w:r>
        <w:t xml:space="preserve"> women).</w:t>
      </w:r>
      <w:r w:rsidRPr="00BA2A30">
        <w:t xml:space="preserve"> </w:t>
      </w:r>
    </w:p>
    <w:p w14:paraId="0CF65572" w14:textId="156BE8D0" w:rsidR="004C2C3F" w:rsidRPr="00BA2A30" w:rsidRDefault="004C2C3F" w:rsidP="00031E1B">
      <w:pPr>
        <w:pStyle w:val="RNZBullets"/>
        <w:spacing w:before="0" w:after="120"/>
      </w:pPr>
      <w:r w:rsidRPr="00BA2A30">
        <w:t xml:space="preserve">With regard to quality of information, Pacific women were more likely than </w:t>
      </w:r>
      <w:r w:rsidR="00031E1B">
        <w:t>women of ‘other’ ethnicities</w:t>
      </w:r>
      <w:r w:rsidRPr="00BA2A30">
        <w:t xml:space="preserve"> to report being very satisfied with the information they received about:</w:t>
      </w:r>
    </w:p>
    <w:p w14:paraId="1AC067FD" w14:textId="77777777" w:rsidR="00031E1B" w:rsidRPr="00BA2A30" w:rsidRDefault="00031E1B" w:rsidP="00031E1B">
      <w:pPr>
        <w:pStyle w:val="RNZBullets"/>
        <w:numPr>
          <w:ilvl w:val="1"/>
          <w:numId w:val="3"/>
        </w:numPr>
        <w:spacing w:before="120" w:after="120"/>
      </w:pPr>
      <w:r>
        <w:t>Immunisation (71 percent, compared with 61 percent).</w:t>
      </w:r>
    </w:p>
    <w:p w14:paraId="6138A013" w14:textId="153E2C96" w:rsidR="004C2C3F" w:rsidRPr="00BA2A30" w:rsidRDefault="004C2C3F" w:rsidP="00031E1B">
      <w:pPr>
        <w:pStyle w:val="RNZBullets"/>
        <w:numPr>
          <w:ilvl w:val="1"/>
          <w:numId w:val="3"/>
        </w:numPr>
        <w:spacing w:before="120" w:after="120"/>
      </w:pPr>
      <w:r w:rsidRPr="00BA2A30">
        <w:t xml:space="preserve">Breastfeeding (66 percent, compared with </w:t>
      </w:r>
      <w:r w:rsidR="00031E1B">
        <w:t>51</w:t>
      </w:r>
      <w:r w:rsidRPr="00BA2A30">
        <w:t xml:space="preserve"> percent).</w:t>
      </w:r>
    </w:p>
    <w:p w14:paraId="3C320FFC" w14:textId="77777777" w:rsidR="00031E1B" w:rsidRDefault="00031E1B" w:rsidP="00031E1B">
      <w:pPr>
        <w:pStyle w:val="RNZBullets"/>
        <w:numPr>
          <w:ilvl w:val="1"/>
          <w:numId w:val="3"/>
        </w:numPr>
        <w:spacing w:before="120" w:after="120"/>
      </w:pPr>
      <w:r>
        <w:t>Giving birth (65 percent, compared with 57 percent).</w:t>
      </w:r>
    </w:p>
    <w:p w14:paraId="7A404D8F" w14:textId="4E9D2BA8" w:rsidR="00031E1B" w:rsidRDefault="00031E1B" w:rsidP="00031E1B">
      <w:pPr>
        <w:pStyle w:val="RNZBullets"/>
        <w:numPr>
          <w:ilvl w:val="1"/>
          <w:numId w:val="3"/>
        </w:numPr>
        <w:spacing w:before="120" w:after="120"/>
      </w:pPr>
      <w:r>
        <w:t xml:space="preserve">Screening tests for </w:t>
      </w:r>
      <w:proofErr w:type="spellStart"/>
      <w:r>
        <w:t>newborns</w:t>
      </w:r>
      <w:proofErr w:type="spellEnd"/>
      <w:r>
        <w:t xml:space="preserve"> (64 percent, compared with 55 percent).</w:t>
      </w:r>
    </w:p>
    <w:p w14:paraId="294FC6D9" w14:textId="77777777" w:rsidR="00031E1B" w:rsidRDefault="00031E1B" w:rsidP="00031E1B">
      <w:pPr>
        <w:pStyle w:val="RNZBullets"/>
        <w:numPr>
          <w:ilvl w:val="1"/>
          <w:numId w:val="3"/>
        </w:numPr>
        <w:spacing w:before="120" w:after="120"/>
      </w:pPr>
      <w:r>
        <w:t xml:space="preserve">Plunket and </w:t>
      </w:r>
      <w:proofErr w:type="spellStart"/>
      <w:r>
        <w:t>Tamariki</w:t>
      </w:r>
      <w:proofErr w:type="spellEnd"/>
      <w:r>
        <w:t xml:space="preserve"> </w:t>
      </w:r>
      <w:proofErr w:type="spellStart"/>
      <w:r>
        <w:t>Ora</w:t>
      </w:r>
      <w:proofErr w:type="spellEnd"/>
      <w:r>
        <w:t xml:space="preserve"> services (64 percent, compared with 53 percent).</w:t>
      </w:r>
    </w:p>
    <w:p w14:paraId="5461D271" w14:textId="67DC8CEF" w:rsidR="004C2C3F" w:rsidRPr="00BA2A30" w:rsidRDefault="004C2C3F" w:rsidP="00031E1B">
      <w:pPr>
        <w:pStyle w:val="RNZBullets"/>
        <w:numPr>
          <w:ilvl w:val="1"/>
          <w:numId w:val="3"/>
        </w:numPr>
        <w:spacing w:before="120" w:after="120"/>
      </w:pPr>
      <w:r w:rsidRPr="00BA2A30">
        <w:t xml:space="preserve">Caring for their baby (64 percent, compare with </w:t>
      </w:r>
      <w:r w:rsidR="00031E1B">
        <w:t>49</w:t>
      </w:r>
      <w:r w:rsidRPr="00BA2A30">
        <w:t xml:space="preserve"> percent). </w:t>
      </w:r>
    </w:p>
    <w:p w14:paraId="47D31536" w14:textId="7EA0B839" w:rsidR="004C2C3F" w:rsidRDefault="00D12AA5" w:rsidP="00031E1B">
      <w:pPr>
        <w:pStyle w:val="RNZBullets"/>
        <w:numPr>
          <w:ilvl w:val="1"/>
          <w:numId w:val="3"/>
        </w:numPr>
        <w:spacing w:before="120" w:after="120"/>
      </w:pPr>
      <w:r>
        <w:rPr>
          <w:rFonts w:ascii="Arial Black Mäori" w:hAnsi="Arial Black Mäori" w:cs="Arial"/>
          <w:iCs/>
          <w:noProof/>
          <w:sz w:val="23"/>
          <w:szCs w:val="23"/>
          <w:lang w:eastAsia="en-NZ"/>
        </w:rPr>
        <w:lastRenderedPageBreak/>
        <mc:AlternateContent>
          <mc:Choice Requires="wps">
            <w:drawing>
              <wp:anchor distT="0" distB="0" distL="114300" distR="114300" simplePos="0" relativeHeight="251932672" behindDoc="1" locked="0" layoutInCell="1" allowOverlap="1" wp14:anchorId="00995B52" wp14:editId="2A10C5CC">
                <wp:simplePos x="0" y="0"/>
                <wp:positionH relativeFrom="margin">
                  <wp:align>center</wp:align>
                </wp:positionH>
                <wp:positionV relativeFrom="paragraph">
                  <wp:posOffset>-106045</wp:posOffset>
                </wp:positionV>
                <wp:extent cx="6202045" cy="4676775"/>
                <wp:effectExtent l="0" t="0" r="8255" b="9525"/>
                <wp:wrapNone/>
                <wp:docPr id="907" name="Rectangle 907"/>
                <wp:cNvGraphicFramePr/>
                <a:graphic xmlns:a="http://schemas.openxmlformats.org/drawingml/2006/main">
                  <a:graphicData uri="http://schemas.microsoft.com/office/word/2010/wordprocessingShape">
                    <wps:wsp>
                      <wps:cNvSpPr/>
                      <wps:spPr>
                        <a:xfrm>
                          <a:off x="0" y="0"/>
                          <a:ext cx="6202045" cy="46767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F6B1F8" id="Rectangle 907" o:spid="_x0000_s1026" style="position:absolute;margin-left:0;margin-top:-8.35pt;width:488.35pt;height:368.25pt;z-index:-251383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" fillcolor="#f2f2f2 [3052]" stroked="f" strokeweight="2pt">
                <w10:wrap anchorx="margin"/>
              </v:rect>
            </w:pict>
          </mc:Fallback>
        </mc:AlternateContent>
      </w:r>
      <w:r w:rsidR="004C2C3F" w:rsidRPr="00BA2A30">
        <w:t xml:space="preserve">Parenting skills (63 percent, compared with </w:t>
      </w:r>
      <w:r w:rsidR="00031E1B">
        <w:t>45</w:t>
      </w:r>
      <w:r w:rsidR="004C2C3F" w:rsidRPr="00BA2A30">
        <w:t xml:space="preserve"> percent).</w:t>
      </w:r>
    </w:p>
    <w:p w14:paraId="373943CD" w14:textId="6D56E6B4" w:rsidR="00031E1B" w:rsidRDefault="00031E1B" w:rsidP="00031E1B">
      <w:pPr>
        <w:pStyle w:val="RNZBullets"/>
        <w:numPr>
          <w:ilvl w:val="1"/>
          <w:numId w:val="3"/>
        </w:numPr>
        <w:spacing w:before="120"/>
      </w:pPr>
      <w:r>
        <w:t>How maternity services work (55 percent, compared with 45 percent).</w:t>
      </w:r>
    </w:p>
    <w:p w14:paraId="07E1A27F" w14:textId="255AC5D7" w:rsidR="004C2C3F" w:rsidRPr="00BA2A30" w:rsidRDefault="004C2C3F" w:rsidP="004C2C3F">
      <w:pPr>
        <w:pStyle w:val="RNZBullets"/>
        <w:numPr>
          <w:ilvl w:val="0"/>
          <w:numId w:val="0"/>
        </w:numPr>
        <w:spacing w:before="0"/>
        <w:rPr>
          <w:b/>
        </w:rPr>
      </w:pPr>
      <w:r w:rsidRPr="00BA2A30">
        <w:rPr>
          <w:b/>
        </w:rPr>
        <w:t>Younger women</w:t>
      </w:r>
    </w:p>
    <w:p w14:paraId="7623887F" w14:textId="1FF1CFE4" w:rsidR="004C2C3F" w:rsidRPr="00BA2A30" w:rsidRDefault="004C2C3F" w:rsidP="00A72FDA">
      <w:pPr>
        <w:pStyle w:val="RNZBullets"/>
        <w:spacing w:after="120"/>
      </w:pPr>
      <w:r w:rsidRPr="00BA2A30">
        <w:t xml:space="preserve">Younger women were more likely than those aged 25 years or more to source their information through friends and </w:t>
      </w:r>
      <w:proofErr w:type="spellStart"/>
      <w:r w:rsidR="001A427B">
        <w:t>wh</w:t>
      </w:r>
      <w:r w:rsidR="001A427B" w:rsidRPr="00B77A4A">
        <w:rPr>
          <w:rFonts w:ascii="Calibri" w:hAnsi="Calibri" w:cs="Calibri"/>
          <w:sz w:val="21"/>
          <w:szCs w:val="28"/>
        </w:rPr>
        <w:t>ā</w:t>
      </w:r>
      <w:r w:rsidR="001A427B">
        <w:t>nau</w:t>
      </w:r>
      <w:proofErr w:type="spellEnd"/>
      <w:r w:rsidRPr="00BA2A30">
        <w:t>/family (</w:t>
      </w:r>
      <w:r w:rsidR="00A72FDA" w:rsidRPr="00BA2A30">
        <w:t>79</w:t>
      </w:r>
      <w:r w:rsidRPr="00BA2A30">
        <w:t xml:space="preserve"> percent, compared with 7</w:t>
      </w:r>
      <w:r w:rsidR="009E5105">
        <w:t>1</w:t>
      </w:r>
      <w:r w:rsidRPr="00BA2A30">
        <w:t xml:space="preserve"> percent) and less likely to source information from:</w:t>
      </w:r>
    </w:p>
    <w:p w14:paraId="4C387057" w14:textId="25DC8139" w:rsidR="004C2C3F" w:rsidRPr="00BA2A30" w:rsidRDefault="004C2C3F" w:rsidP="00031E1B">
      <w:pPr>
        <w:pStyle w:val="RNZBullets"/>
        <w:numPr>
          <w:ilvl w:val="1"/>
          <w:numId w:val="3"/>
        </w:numPr>
        <w:spacing w:before="120" w:after="120"/>
      </w:pPr>
      <w:r w:rsidRPr="00BA2A30">
        <w:t>The internet (5</w:t>
      </w:r>
      <w:r w:rsidR="00A72FDA" w:rsidRPr="00BA2A30">
        <w:t>7</w:t>
      </w:r>
      <w:r w:rsidRPr="00BA2A30">
        <w:t xml:space="preserve"> percent, </w:t>
      </w:r>
      <w:r w:rsidR="00A72FDA" w:rsidRPr="00BA2A30">
        <w:t>compared with 65</w:t>
      </w:r>
      <w:r w:rsidRPr="00BA2A30">
        <w:t xml:space="preserve"> percent of older women).</w:t>
      </w:r>
    </w:p>
    <w:p w14:paraId="2C3A8B5B" w14:textId="099612E7" w:rsidR="004C2C3F" w:rsidRPr="00BA2A30" w:rsidRDefault="004C2C3F" w:rsidP="00031E1B">
      <w:pPr>
        <w:pStyle w:val="RNZBullets"/>
        <w:numPr>
          <w:ilvl w:val="1"/>
          <w:numId w:val="3"/>
        </w:numPr>
        <w:spacing w:before="120" w:after="120"/>
      </w:pPr>
      <w:r w:rsidRPr="00BA2A30">
        <w:t>The Ministry of Health website (six percent, compared with 11 percent).</w:t>
      </w:r>
    </w:p>
    <w:p w14:paraId="5D00DC0D" w14:textId="62B02E72" w:rsidR="004C2C3F" w:rsidRPr="00BA2A30" w:rsidRDefault="004C2C3F" w:rsidP="00031E1B">
      <w:pPr>
        <w:pStyle w:val="RNZBullets"/>
        <w:numPr>
          <w:ilvl w:val="1"/>
          <w:numId w:val="3"/>
        </w:numPr>
        <w:spacing w:before="120" w:after="120"/>
      </w:pPr>
      <w:r w:rsidRPr="00BA2A30">
        <w:t>A telephone helpline (eight percent, compared with 1</w:t>
      </w:r>
      <w:r w:rsidR="00A72FDA" w:rsidRPr="00BA2A30">
        <w:t>5</w:t>
      </w:r>
      <w:r w:rsidRPr="00BA2A30">
        <w:t xml:space="preserve"> percent).</w:t>
      </w:r>
    </w:p>
    <w:p w14:paraId="0506CF32" w14:textId="763480B1" w:rsidR="004C2C3F" w:rsidRPr="00BA2A30" w:rsidRDefault="004C2C3F" w:rsidP="00031E1B">
      <w:pPr>
        <w:pStyle w:val="RNZBullets"/>
        <w:numPr>
          <w:ilvl w:val="1"/>
          <w:numId w:val="3"/>
        </w:numPr>
        <w:spacing w:before="120"/>
      </w:pPr>
      <w:r w:rsidRPr="00BA2A30">
        <w:t>Antenatal classes (23 percent, compared with 33 percent).</w:t>
      </w:r>
    </w:p>
    <w:p w14:paraId="714756ED" w14:textId="77777777" w:rsidR="004C2C3F" w:rsidRDefault="004C2C3F" w:rsidP="004C2C3F">
      <w:pPr>
        <w:pStyle w:val="RNZBullets"/>
        <w:spacing w:after="120"/>
      </w:pPr>
      <w:r w:rsidRPr="00BA2A30">
        <w:t>Younger women were more likely than older women to be very satisfied with the quality</w:t>
      </w:r>
      <w:r>
        <w:t xml:space="preserve"> of information they received about:</w:t>
      </w:r>
    </w:p>
    <w:p w14:paraId="58DEB0EA" w14:textId="3F1D9A00" w:rsidR="004C2C3F" w:rsidRDefault="004C2C3F" w:rsidP="00031E1B">
      <w:pPr>
        <w:pStyle w:val="RNZBullets"/>
        <w:numPr>
          <w:ilvl w:val="1"/>
          <w:numId w:val="3"/>
        </w:numPr>
        <w:spacing w:before="120" w:after="120"/>
      </w:pPr>
      <w:r>
        <w:t>Caring for their baby (58 percent, compared with 5</w:t>
      </w:r>
      <w:r w:rsidR="003E40DF">
        <w:t>1</w:t>
      </w:r>
      <w:r>
        <w:t xml:space="preserve"> percent).</w:t>
      </w:r>
    </w:p>
    <w:p w14:paraId="7235F3B8" w14:textId="64925018" w:rsidR="004C2C3F" w:rsidRDefault="004C2C3F" w:rsidP="00EB5C1A">
      <w:pPr>
        <w:pStyle w:val="RNZBullets"/>
        <w:numPr>
          <w:ilvl w:val="1"/>
          <w:numId w:val="3"/>
        </w:numPr>
        <w:spacing w:before="120"/>
      </w:pPr>
      <w:r>
        <w:t>Immunisation (68 percent, compared with 62 percent).</w:t>
      </w:r>
    </w:p>
    <w:p w14:paraId="20FC68EB" w14:textId="4C4A2F94" w:rsidR="00EB5C1A" w:rsidRPr="008005B6" w:rsidRDefault="0035540B" w:rsidP="00EB5C1A">
      <w:pPr>
        <w:pStyle w:val="RNZBullets"/>
        <w:numPr>
          <w:ilvl w:val="0"/>
          <w:numId w:val="0"/>
        </w:numPr>
        <w:spacing w:before="0"/>
        <w:rPr>
          <w:b/>
        </w:rPr>
      </w:pPr>
      <w:bookmarkStart w:id="86" w:name="_Toc416945940"/>
      <w:r>
        <w:rPr>
          <w:b/>
        </w:rPr>
        <w:t>Women with disabilities</w:t>
      </w:r>
    </w:p>
    <w:p w14:paraId="0E51B27A" w14:textId="70FB9517" w:rsidR="00EB5C1A" w:rsidRDefault="00EB5C1A" w:rsidP="009E5105">
      <w:pPr>
        <w:pStyle w:val="RNZBullets"/>
        <w:numPr>
          <w:ilvl w:val="0"/>
          <w:numId w:val="0"/>
        </w:numPr>
        <w:spacing w:before="0" w:after="120"/>
      </w:pPr>
      <w:r>
        <w:t>There were no significant differences between women with and without disabilities in terms of the</w:t>
      </w:r>
      <w:r w:rsidR="00031DB6">
        <w:t>ir sources of information or the quality of information they received</w:t>
      </w:r>
      <w:r>
        <w:t>.</w:t>
      </w:r>
    </w:p>
    <w:p w14:paraId="205E3D34" w14:textId="78014649" w:rsidR="005B5B12" w:rsidRDefault="005B5B12">
      <w:pPr>
        <w:spacing w:line="240" w:lineRule="auto"/>
        <w:rPr>
          <w:rFonts w:ascii="Arial Black Mäori" w:hAnsi="Arial Black Mäori" w:cs="Arial"/>
          <w:iCs/>
          <w:sz w:val="32"/>
          <w:szCs w:val="28"/>
        </w:rPr>
      </w:pPr>
      <w:r>
        <w:br w:type="page"/>
      </w:r>
    </w:p>
    <w:p w14:paraId="4CE7EA1A" w14:textId="52E117E3" w:rsidR="004C2C3F" w:rsidRDefault="004C2C3F" w:rsidP="004C2C3F">
      <w:pPr>
        <w:pStyle w:val="Heading2"/>
        <w:numPr>
          <w:ilvl w:val="0"/>
          <w:numId w:val="0"/>
        </w:numPr>
        <w:ind w:left="794" w:hanging="794"/>
      </w:pPr>
      <w:bookmarkStart w:id="87" w:name="_Toc419801550"/>
      <w:r>
        <w:lastRenderedPageBreak/>
        <w:t xml:space="preserve">Services paid for during </w:t>
      </w:r>
      <w:r w:rsidR="00934CC4">
        <w:t xml:space="preserve">the </w:t>
      </w:r>
      <w:r>
        <w:t>pregnancy</w:t>
      </w:r>
      <w:bookmarkEnd w:id="86"/>
      <w:bookmarkEnd w:id="87"/>
    </w:p>
    <w:p w14:paraId="780CCCE5" w14:textId="3E08EEAE" w:rsidR="004C2C3F" w:rsidRPr="00934CC4" w:rsidRDefault="004C2C3F" w:rsidP="0068003B">
      <w:pPr>
        <w:pStyle w:val="BodyTextFirstPara"/>
        <w:rPr>
          <w:color w:val="943634" w:themeColor="accent2" w:themeShade="BF"/>
          <w:sz w:val="20"/>
          <w:szCs w:val="20"/>
        </w:rPr>
      </w:pPr>
      <w:r w:rsidRPr="00934CC4">
        <w:rPr>
          <w:color w:val="943634" w:themeColor="accent2" w:themeShade="BF"/>
          <w:sz w:val="20"/>
          <w:szCs w:val="20"/>
        </w:rPr>
        <w:t xml:space="preserve">While most maternity care is free for New Zealand citizens and other eligible women, there may be a charge if women choose to use some private or specialist services. For example, there </w:t>
      </w:r>
      <w:r w:rsidR="0068003B">
        <w:rPr>
          <w:color w:val="943634" w:themeColor="accent2" w:themeShade="BF"/>
          <w:sz w:val="20"/>
          <w:szCs w:val="20"/>
        </w:rPr>
        <w:t>is often</w:t>
      </w:r>
      <w:r w:rsidRPr="00934CC4">
        <w:rPr>
          <w:color w:val="943634" w:themeColor="accent2" w:themeShade="BF"/>
          <w:sz w:val="20"/>
          <w:szCs w:val="20"/>
        </w:rPr>
        <w:t xml:space="preserve"> a charge for private obstetrician </w:t>
      </w:r>
      <w:r w:rsidR="0068003B">
        <w:rPr>
          <w:color w:val="943634" w:themeColor="accent2" w:themeShade="BF"/>
          <w:sz w:val="20"/>
          <w:szCs w:val="20"/>
        </w:rPr>
        <w:t>LMCs</w:t>
      </w:r>
      <w:r w:rsidRPr="00934CC4">
        <w:rPr>
          <w:color w:val="943634" w:themeColor="accent2" w:themeShade="BF"/>
          <w:sz w:val="20"/>
          <w:szCs w:val="20"/>
        </w:rPr>
        <w:t xml:space="preserve">, antenatal classes if women chose to go to a class that is not funded by the government, </w:t>
      </w:r>
      <w:r w:rsidR="0068003B">
        <w:rPr>
          <w:color w:val="943634" w:themeColor="accent2" w:themeShade="BF"/>
          <w:sz w:val="20"/>
          <w:szCs w:val="20"/>
        </w:rPr>
        <w:t>and ultrasounds in some areas</w:t>
      </w:r>
      <w:r w:rsidR="008216E3">
        <w:rPr>
          <w:color w:val="943634" w:themeColor="accent2" w:themeShade="BF"/>
          <w:sz w:val="20"/>
          <w:szCs w:val="20"/>
        </w:rPr>
        <w:t xml:space="preserve"> of New Zealand</w:t>
      </w:r>
      <w:r w:rsidRPr="00934CC4">
        <w:rPr>
          <w:color w:val="943634" w:themeColor="accent2" w:themeShade="BF"/>
          <w:sz w:val="20"/>
          <w:szCs w:val="20"/>
        </w:rPr>
        <w:t>.</w:t>
      </w:r>
    </w:p>
    <w:p w14:paraId="1E1D6B26" w14:textId="77B95197" w:rsidR="004C2C3F" w:rsidRPr="00934CC4" w:rsidRDefault="004C2C3F" w:rsidP="004C2C3F">
      <w:pPr>
        <w:pStyle w:val="BodyText"/>
        <w:rPr>
          <w:color w:val="943634" w:themeColor="accent2" w:themeShade="BF"/>
        </w:rPr>
      </w:pPr>
      <w:r w:rsidRPr="00934CC4">
        <w:rPr>
          <w:color w:val="943634" w:themeColor="accent2" w:themeShade="BF"/>
        </w:rPr>
        <w:t>The results provided in this sub-section will help the Ministry of Health to identify the specific types of pregnancy-related services women are currently being charged for</w:t>
      </w:r>
      <w:r w:rsidR="008216E3">
        <w:rPr>
          <w:color w:val="943634" w:themeColor="accent2" w:themeShade="BF"/>
        </w:rPr>
        <w:t xml:space="preserve"> and whether or not there is an unmet need</w:t>
      </w:r>
      <w:r w:rsidRPr="00934CC4">
        <w:rPr>
          <w:color w:val="943634" w:themeColor="accent2" w:themeShade="BF"/>
        </w:rPr>
        <w:t>.</w:t>
      </w:r>
    </w:p>
    <w:p w14:paraId="69A45151" w14:textId="29E77FC5" w:rsidR="004C2C3F" w:rsidRDefault="004C2C3F" w:rsidP="004C2C3F">
      <w:pPr>
        <w:pStyle w:val="BodyTextFirstPara"/>
      </w:pPr>
      <w:r>
        <w:rPr>
          <w:color w:val="auto"/>
          <w:sz w:val="20"/>
          <w:szCs w:val="20"/>
        </w:rPr>
        <w:t>Seventy</w:t>
      </w:r>
      <w:r w:rsidR="003E40DF">
        <w:rPr>
          <w:color w:val="auto"/>
          <w:sz w:val="20"/>
          <w:szCs w:val="20"/>
        </w:rPr>
        <w:t>-one</w:t>
      </w:r>
      <w:r>
        <w:rPr>
          <w:color w:val="auto"/>
          <w:sz w:val="20"/>
          <w:szCs w:val="20"/>
        </w:rPr>
        <w:t xml:space="preserve"> percent of all women </w:t>
      </w:r>
      <w:r w:rsidRPr="001120A2">
        <w:rPr>
          <w:color w:val="auto"/>
          <w:sz w:val="20"/>
          <w:szCs w:val="20"/>
        </w:rPr>
        <w:t>reported that they had paid for at least one pregnancy-related service.</w:t>
      </w:r>
    </w:p>
    <w:p w14:paraId="5FD07953" w14:textId="2FB626BB" w:rsidR="004C2C3F" w:rsidRDefault="004C2C3F" w:rsidP="003E40DF">
      <w:pPr>
        <w:pStyle w:val="BodyText"/>
      </w:pPr>
      <w:r>
        <w:t>When asked to identify which specific pregnancy-related service they had paid for, the most common response was an ultrasound scan (</w:t>
      </w:r>
      <w:r w:rsidR="003E40DF">
        <w:t>57</w:t>
      </w:r>
      <w:r>
        <w:t xml:space="preserve"> percent of all women reported having paid for an ultrasound). </w:t>
      </w:r>
      <w:r w:rsidR="003E40DF">
        <w:t>Almost one-in-five women</w:t>
      </w:r>
      <w:r>
        <w:t xml:space="preserve"> (</w:t>
      </w:r>
      <w:r w:rsidR="003E40DF">
        <w:t>16</w:t>
      </w:r>
      <w:r>
        <w:t xml:space="preserve"> percent) reported </w:t>
      </w:r>
      <w:r w:rsidR="003E40DF">
        <w:t>paying</w:t>
      </w:r>
      <w:r>
        <w:t xml:space="preserve"> for a visit to their </w:t>
      </w:r>
      <w:r w:rsidR="0066024A">
        <w:t>doctor</w:t>
      </w:r>
      <w:r>
        <w:t xml:space="preserve"> or a Family Planning Clinic for a pregnancy </w:t>
      </w:r>
      <w:r w:rsidRPr="003E40DF">
        <w:t>test, 1</w:t>
      </w:r>
      <w:r w:rsidR="003E40DF" w:rsidRPr="003E40DF">
        <w:t>3</w:t>
      </w:r>
      <w:r w:rsidRPr="003E40DF">
        <w:t xml:space="preserve"> percent</w:t>
      </w:r>
      <w:r>
        <w:t xml:space="preserve"> paid for other pregnancy-related visits to their </w:t>
      </w:r>
      <w:r w:rsidR="0066024A">
        <w:t>doctor</w:t>
      </w:r>
      <w:r>
        <w:t xml:space="preserve">, </w:t>
      </w:r>
      <w:r w:rsidR="003E40DF">
        <w:t>11</w:t>
      </w:r>
      <w:r>
        <w:t xml:space="preserve"> percent paid to attend antenatal classes and </w:t>
      </w:r>
      <w:r w:rsidR="003E40DF">
        <w:t>nine</w:t>
      </w:r>
      <w:r>
        <w:t xml:space="preserve"> percent paid to see an </w:t>
      </w:r>
      <w:r w:rsidR="0066024A">
        <w:t>obstetrician</w:t>
      </w:r>
      <w:r>
        <w:t xml:space="preserve"> or another specialist (</w:t>
      </w:r>
      <w:r>
        <w:fldChar w:fldCharType="begin"/>
      </w:r>
      <w:r>
        <w:instrText xml:space="preserve"> REF _Ref416789963 \h  \* MERGEFORMAT </w:instrText>
      </w:r>
      <w:r>
        <w:fldChar w:fldCharType="separate"/>
      </w:r>
      <w:r w:rsidR="005F690D" w:rsidRPr="005F690D">
        <w:t>Figure 26</w:t>
      </w:r>
      <w:r>
        <w:fldChar w:fldCharType="end"/>
      </w:r>
      <w:r>
        <w:t>).</w:t>
      </w:r>
    </w:p>
    <w:p w14:paraId="5BCB4A61" w14:textId="77777777" w:rsidR="004C2C3F" w:rsidRPr="00E37667" w:rsidRDefault="004C2C3F" w:rsidP="004C2C3F">
      <w:pPr>
        <w:pStyle w:val="Caption"/>
        <w:rPr>
          <w:b/>
          <w:sz w:val="16"/>
          <w:szCs w:val="16"/>
        </w:rPr>
      </w:pPr>
      <w:bookmarkStart w:id="88" w:name="_Ref416789963"/>
      <w:r w:rsidRPr="00E37667">
        <w:rPr>
          <w:sz w:val="16"/>
          <w:szCs w:val="16"/>
        </w:rPr>
        <w:t xml:space="preserve">Figure </w:t>
      </w:r>
      <w:r w:rsidRPr="00E37667">
        <w:rPr>
          <w:sz w:val="16"/>
          <w:szCs w:val="16"/>
        </w:rPr>
        <w:fldChar w:fldCharType="begin"/>
      </w:r>
      <w:r w:rsidRPr="00E37667">
        <w:rPr>
          <w:sz w:val="16"/>
          <w:szCs w:val="16"/>
        </w:rPr>
        <w:instrText xml:space="preserve"> SEQ Figure \* ARABIC </w:instrText>
      </w:r>
      <w:r w:rsidRPr="00E37667">
        <w:rPr>
          <w:sz w:val="16"/>
          <w:szCs w:val="16"/>
        </w:rPr>
        <w:fldChar w:fldCharType="separate"/>
      </w:r>
      <w:r w:rsidR="005F690D">
        <w:rPr>
          <w:noProof/>
          <w:sz w:val="16"/>
          <w:szCs w:val="16"/>
        </w:rPr>
        <w:t>26</w:t>
      </w:r>
      <w:r w:rsidRPr="00E37667">
        <w:rPr>
          <w:sz w:val="16"/>
          <w:szCs w:val="16"/>
        </w:rPr>
        <w:fldChar w:fldCharType="end"/>
      </w:r>
      <w:bookmarkEnd w:id="88"/>
      <w:r w:rsidRPr="00E37667">
        <w:rPr>
          <w:sz w:val="16"/>
          <w:szCs w:val="16"/>
        </w:rPr>
        <w:t>: Pregnancy-related services paid for</w:t>
      </w:r>
    </w:p>
    <w:p w14:paraId="20F1544A" w14:textId="77777777" w:rsidR="004C2C3F" w:rsidRPr="00E37667" w:rsidRDefault="004C2C3F" w:rsidP="004C2C3F">
      <w:pPr>
        <w:pStyle w:val="TableQuestion"/>
        <w:rPr>
          <w:noProof/>
          <w:sz w:val="16"/>
          <w:szCs w:val="16"/>
          <w:lang w:eastAsia="en-NZ"/>
        </w:rPr>
      </w:pPr>
      <w:r w:rsidRPr="00E37667">
        <w:rPr>
          <w:sz w:val="16"/>
          <w:szCs w:val="16"/>
        </w:rPr>
        <w:t xml:space="preserve">Q27. Did you pay for any of the following services in relation to your pregnancy? </w:t>
      </w:r>
    </w:p>
    <w:p w14:paraId="653B67AF" w14:textId="02B0A0E7" w:rsidR="004C2C3F" w:rsidRDefault="008216E3" w:rsidP="004C2C3F">
      <w:pPr>
        <w:spacing w:line="240" w:lineRule="auto"/>
      </w:pPr>
      <w:r>
        <w:rPr>
          <w:noProof/>
          <w:lang w:eastAsia="en-NZ"/>
        </w:rPr>
        <w:drawing>
          <wp:inline distT="0" distB="0" distL="0" distR="0" wp14:anchorId="4D196CAC" wp14:editId="4A0987D2">
            <wp:extent cx="5848350" cy="4157932"/>
            <wp:effectExtent l="0" t="0" r="0" b="0"/>
            <wp:docPr id="232" name="Chart 2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3058562" w14:textId="3FF8312F" w:rsidR="004C2C3F" w:rsidRPr="003E40DF" w:rsidRDefault="004C2C3F" w:rsidP="003E40DF">
      <w:pPr>
        <w:pStyle w:val="NoSpacing"/>
        <w:rPr>
          <w:sz w:val="14"/>
          <w:szCs w:val="14"/>
        </w:rPr>
      </w:pPr>
      <w:r w:rsidRPr="003E40DF">
        <w:rPr>
          <w:sz w:val="14"/>
          <w:szCs w:val="14"/>
        </w:rPr>
        <w:t>Base (n=</w:t>
      </w:r>
      <w:r w:rsidR="003E40DF" w:rsidRPr="003E40DF">
        <w:rPr>
          <w:sz w:val="14"/>
          <w:szCs w:val="14"/>
        </w:rPr>
        <w:t>3705</w:t>
      </w:r>
      <w:r w:rsidRPr="003E40DF">
        <w:rPr>
          <w:sz w:val="14"/>
          <w:szCs w:val="14"/>
        </w:rPr>
        <w:t>).</w:t>
      </w:r>
    </w:p>
    <w:p w14:paraId="75DACE26" w14:textId="69D4751C" w:rsidR="004C2C3F" w:rsidRDefault="004C2C3F" w:rsidP="003E40DF">
      <w:pPr>
        <w:pStyle w:val="NoSpacing"/>
        <w:rPr>
          <w:sz w:val="14"/>
          <w:szCs w:val="14"/>
          <w:lang w:eastAsia="en-NZ"/>
        </w:rPr>
      </w:pPr>
      <w:r w:rsidRPr="003E40DF">
        <w:rPr>
          <w:sz w:val="14"/>
          <w:szCs w:val="14"/>
        </w:rPr>
        <w:lastRenderedPageBreak/>
        <w:t xml:space="preserve">Sub-sample </w:t>
      </w:r>
      <w:r w:rsidRPr="003E40DF">
        <w:rPr>
          <w:sz w:val="14"/>
          <w:szCs w:val="14"/>
          <w:lang w:eastAsia="en-NZ"/>
        </w:rPr>
        <w:t xml:space="preserve">based on women </w:t>
      </w:r>
      <w:r w:rsidR="003E40DF" w:rsidRPr="003E40DF">
        <w:rPr>
          <w:sz w:val="14"/>
          <w:szCs w:val="14"/>
          <w:lang w:eastAsia="en-NZ"/>
        </w:rPr>
        <w:t>who provided a response for this question</w:t>
      </w:r>
      <w:r w:rsidRPr="003E40DF">
        <w:rPr>
          <w:sz w:val="14"/>
          <w:szCs w:val="14"/>
          <w:lang w:eastAsia="en-NZ"/>
        </w:rPr>
        <w:t>.</w:t>
      </w:r>
    </w:p>
    <w:p w14:paraId="26A73286" w14:textId="1649E610" w:rsidR="00206011" w:rsidRPr="00356CF3" w:rsidRDefault="00206011" w:rsidP="00206011">
      <w:pPr>
        <w:pStyle w:val="NoSpacing"/>
        <w:rPr>
          <w:sz w:val="14"/>
          <w:szCs w:val="14"/>
          <w:lang w:eastAsia="en-NZ"/>
        </w:rPr>
      </w:pPr>
      <w:r>
        <w:rPr>
          <w:sz w:val="14"/>
          <w:szCs w:val="14"/>
          <w:lang w:eastAsia="en-NZ"/>
        </w:rPr>
        <w:t>Total will not sum to 100 percent because women could provide multiple responses to this question.</w:t>
      </w:r>
    </w:p>
    <w:p w14:paraId="0F7F6DE2" w14:textId="09B77C61" w:rsidR="00206011" w:rsidRPr="00C6779D" w:rsidRDefault="00934CC4" w:rsidP="003E40DF">
      <w:pPr>
        <w:pStyle w:val="NoSpacing"/>
      </w:pPr>
      <w:r>
        <w:rPr>
          <w:noProof/>
          <w:lang w:eastAsia="en-NZ"/>
        </w:rPr>
        <mc:AlternateContent>
          <mc:Choice Requires="wps">
            <w:drawing>
              <wp:anchor distT="0" distB="0" distL="114300" distR="114300" simplePos="0" relativeHeight="251911168" behindDoc="1" locked="0" layoutInCell="1" allowOverlap="1" wp14:anchorId="5F2B4351" wp14:editId="458299F2">
                <wp:simplePos x="0" y="0"/>
                <wp:positionH relativeFrom="column">
                  <wp:posOffset>-43180</wp:posOffset>
                </wp:positionH>
                <wp:positionV relativeFrom="paragraph">
                  <wp:posOffset>92074</wp:posOffset>
                </wp:positionV>
                <wp:extent cx="5934974" cy="4238625"/>
                <wp:effectExtent l="0" t="0" r="8890" b="9525"/>
                <wp:wrapNone/>
                <wp:docPr id="464" name="Rectangle 464"/>
                <wp:cNvGraphicFramePr/>
                <a:graphic xmlns:a="http://schemas.openxmlformats.org/drawingml/2006/main">
                  <a:graphicData uri="http://schemas.microsoft.com/office/word/2010/wordprocessingShape">
                    <wps:wsp>
                      <wps:cNvSpPr/>
                      <wps:spPr>
                        <a:xfrm>
                          <a:off x="0" y="0"/>
                          <a:ext cx="5934974" cy="42386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386B6FA" id="Rectangle 464" o:spid="_x0000_s1026" style="position:absolute;margin-left:-3.4pt;margin-top:7.25pt;width:467.3pt;height:333.75pt;z-index:-25140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" fillcolor="#f2f2f2 [3052]" stroked="f" strokeweight="2pt"/>
            </w:pict>
          </mc:Fallback>
        </mc:AlternateContent>
      </w:r>
    </w:p>
    <w:p w14:paraId="7C22A6AD" w14:textId="57F24AEB" w:rsidR="004C2C3F" w:rsidRDefault="004C2C3F" w:rsidP="00934CC4">
      <w:pPr>
        <w:spacing w:line="240" w:lineRule="auto"/>
      </w:pPr>
      <w:r w:rsidRPr="0094778D">
        <w:rPr>
          <w:rFonts w:ascii="Arial Black Mäori" w:hAnsi="Arial Black Mäori" w:cs="Arial"/>
          <w:iCs/>
          <w:sz w:val="23"/>
          <w:szCs w:val="23"/>
        </w:rPr>
        <w:t xml:space="preserve">Statistically significant differences for </w:t>
      </w:r>
      <w:r w:rsidR="001F259F">
        <w:rPr>
          <w:rFonts w:ascii="Arial Black Mäori" w:hAnsi="Arial Black Mäori" w:cs="Arial"/>
          <w:iCs/>
          <w:sz w:val="23"/>
          <w:szCs w:val="23"/>
        </w:rPr>
        <w:t>Māori</w:t>
      </w:r>
      <w:r w:rsidRPr="0094778D">
        <w:rPr>
          <w:rFonts w:ascii="Arial Black Mäori" w:hAnsi="Arial Black Mäori" w:cs="Arial"/>
          <w:iCs/>
          <w:sz w:val="23"/>
          <w:szCs w:val="23"/>
        </w:rPr>
        <w:t xml:space="preserve">, Pacific and younger </w:t>
      </w:r>
      <w:r>
        <w:rPr>
          <w:rFonts w:ascii="Arial Black Mäori" w:hAnsi="Arial Black Mäori" w:cs="Arial"/>
          <w:iCs/>
          <w:sz w:val="23"/>
          <w:szCs w:val="23"/>
        </w:rPr>
        <w:t>women</w:t>
      </w:r>
      <w:r w:rsidR="00031DB6" w:rsidRPr="00031DB6">
        <w:rPr>
          <w:rFonts w:ascii="Arial Black Mäori" w:hAnsi="Arial Black Mäori" w:cs="Arial"/>
          <w:iCs/>
          <w:sz w:val="23"/>
          <w:szCs w:val="23"/>
        </w:rPr>
        <w:t xml:space="preserve"> </w:t>
      </w:r>
      <w:r w:rsidR="00031DB6">
        <w:rPr>
          <w:rFonts w:ascii="Arial Black Mäori" w:hAnsi="Arial Black Mäori" w:cs="Arial"/>
          <w:iCs/>
          <w:sz w:val="23"/>
          <w:szCs w:val="23"/>
        </w:rPr>
        <w:t>and women with disabilities</w:t>
      </w:r>
      <w:r w:rsidRPr="0094778D">
        <w:rPr>
          <w:rFonts w:ascii="Arial Black Mäori" w:hAnsi="Arial Black Mäori" w:cs="Arial"/>
          <w:iCs/>
          <w:sz w:val="23"/>
          <w:szCs w:val="23"/>
        </w:rPr>
        <w:t>, with regard to</w:t>
      </w:r>
      <w:r>
        <w:rPr>
          <w:rFonts w:ascii="Arial Black Mäori" w:hAnsi="Arial Black Mäori" w:cs="Arial"/>
          <w:iCs/>
          <w:sz w:val="23"/>
          <w:szCs w:val="23"/>
        </w:rPr>
        <w:t xml:space="preserve"> payment of pregnancy-related services</w:t>
      </w:r>
      <w:r>
        <w:t xml:space="preserve"> </w:t>
      </w:r>
    </w:p>
    <w:p w14:paraId="5861264B" w14:textId="33604C70" w:rsidR="004C2C3F" w:rsidRPr="008378AC" w:rsidRDefault="007E66F4" w:rsidP="00934CC4">
      <w:pPr>
        <w:pStyle w:val="BodyText"/>
        <w:rPr>
          <w:b/>
        </w:rPr>
      </w:pPr>
      <w:proofErr w:type="spellStart"/>
      <w:r>
        <w:rPr>
          <w:b/>
        </w:rPr>
        <w:t>Mäori</w:t>
      </w:r>
      <w:proofErr w:type="spellEnd"/>
      <w:r>
        <w:rPr>
          <w:b/>
        </w:rPr>
        <w:t xml:space="preserve"> </w:t>
      </w:r>
      <w:r w:rsidR="004C2C3F">
        <w:rPr>
          <w:b/>
        </w:rPr>
        <w:t>women</w:t>
      </w:r>
    </w:p>
    <w:p w14:paraId="2206F75F" w14:textId="487266A7" w:rsidR="004C2C3F" w:rsidRDefault="007E66F4" w:rsidP="00DC23B9">
      <w:pPr>
        <w:pStyle w:val="RNZBullets"/>
        <w:spacing w:before="0"/>
      </w:pPr>
      <w:proofErr w:type="spellStart"/>
      <w:r>
        <w:t>Mäori</w:t>
      </w:r>
      <w:proofErr w:type="spellEnd"/>
      <w:r>
        <w:t xml:space="preserve"> </w:t>
      </w:r>
      <w:r w:rsidR="004C2C3F">
        <w:t xml:space="preserve">women were </w:t>
      </w:r>
      <w:r w:rsidR="00DC23B9">
        <w:t>more</w:t>
      </w:r>
      <w:r w:rsidR="004C2C3F">
        <w:t xml:space="preserve"> likely to </w:t>
      </w:r>
      <w:r w:rsidR="00DC23B9">
        <w:t xml:space="preserve">not </w:t>
      </w:r>
      <w:r w:rsidR="004C2C3F">
        <w:t>have paid for any pregnancy-related services (</w:t>
      </w:r>
      <w:r w:rsidR="00DC23B9">
        <w:t>36</w:t>
      </w:r>
      <w:r w:rsidR="004C2C3F">
        <w:t xml:space="preserve"> percent, compared with </w:t>
      </w:r>
      <w:r w:rsidR="00DC23B9">
        <w:t>25</w:t>
      </w:r>
      <w:r w:rsidR="004C2C3F">
        <w:t xml:space="preserve"> percent of </w:t>
      </w:r>
      <w:r w:rsidR="00DC23B9">
        <w:t>women of ‘other’ ethnicities</w:t>
      </w:r>
      <w:r w:rsidR="004C2C3F">
        <w:t xml:space="preserve">). </w:t>
      </w:r>
    </w:p>
    <w:p w14:paraId="004CAF1D" w14:textId="77777777" w:rsidR="004C2C3F" w:rsidRPr="008378AC" w:rsidRDefault="004C2C3F" w:rsidP="00934CC4">
      <w:pPr>
        <w:pStyle w:val="BodyText"/>
        <w:rPr>
          <w:b/>
        </w:rPr>
      </w:pPr>
      <w:r w:rsidRPr="008378AC">
        <w:rPr>
          <w:b/>
        </w:rPr>
        <w:t xml:space="preserve">Pacific </w:t>
      </w:r>
      <w:r>
        <w:rPr>
          <w:b/>
        </w:rPr>
        <w:t>women</w:t>
      </w:r>
    </w:p>
    <w:p w14:paraId="18E69679" w14:textId="1C8A86BB" w:rsidR="004C2C3F" w:rsidRDefault="004C2C3F" w:rsidP="00DC23B9">
      <w:pPr>
        <w:pStyle w:val="RNZBullets"/>
        <w:spacing w:before="0"/>
      </w:pPr>
      <w:r>
        <w:t xml:space="preserve">Pacific women </w:t>
      </w:r>
      <w:r w:rsidR="00DC23B9">
        <w:t>were more likely to not have paid for any services related to their pregnancy</w:t>
      </w:r>
      <w:r>
        <w:t xml:space="preserve"> (45 percent, compared with </w:t>
      </w:r>
      <w:r w:rsidR="00DC23B9">
        <w:t>25</w:t>
      </w:r>
      <w:r>
        <w:t xml:space="preserve"> percent of </w:t>
      </w:r>
      <w:r w:rsidR="00DC23B9">
        <w:t>women of ‘other’ ethnicities</w:t>
      </w:r>
      <w:r>
        <w:t xml:space="preserve">). </w:t>
      </w:r>
    </w:p>
    <w:p w14:paraId="61275681" w14:textId="77777777" w:rsidR="004C2C3F" w:rsidRPr="008005B6" w:rsidRDefault="004C2C3F" w:rsidP="00934CC4">
      <w:pPr>
        <w:pStyle w:val="RNZBullets"/>
        <w:numPr>
          <w:ilvl w:val="0"/>
          <w:numId w:val="0"/>
        </w:numPr>
        <w:spacing w:before="0"/>
        <w:rPr>
          <w:b/>
        </w:rPr>
      </w:pPr>
      <w:r w:rsidRPr="008005B6">
        <w:rPr>
          <w:b/>
        </w:rPr>
        <w:t>Young</w:t>
      </w:r>
      <w:r>
        <w:rPr>
          <w:b/>
        </w:rPr>
        <w:t>er</w:t>
      </w:r>
      <w:r w:rsidRPr="008005B6">
        <w:rPr>
          <w:b/>
        </w:rPr>
        <w:t xml:space="preserve"> </w:t>
      </w:r>
      <w:r>
        <w:rPr>
          <w:b/>
        </w:rPr>
        <w:t>women</w:t>
      </w:r>
    </w:p>
    <w:p w14:paraId="3D2E8410" w14:textId="11543549" w:rsidR="004C2C3F" w:rsidRDefault="004C2C3F" w:rsidP="001668F0">
      <w:pPr>
        <w:pStyle w:val="RNZBullets"/>
        <w:spacing w:before="0"/>
      </w:pPr>
      <w:r>
        <w:t xml:space="preserve">Younger women were </w:t>
      </w:r>
      <w:r w:rsidR="001668F0">
        <w:t>more</w:t>
      </w:r>
      <w:r>
        <w:t xml:space="preserve"> likely than those aged 25 years or more, to </w:t>
      </w:r>
      <w:r w:rsidR="001668F0">
        <w:t xml:space="preserve">not </w:t>
      </w:r>
      <w:r>
        <w:t>have paid for any services related to their pregnancy (</w:t>
      </w:r>
      <w:r w:rsidR="001668F0">
        <w:t>33 percent, compared with 28</w:t>
      </w:r>
      <w:r>
        <w:t xml:space="preserve"> percent).</w:t>
      </w:r>
    </w:p>
    <w:p w14:paraId="1C19957F" w14:textId="2EA1DB02" w:rsidR="00031DB6" w:rsidRPr="008005B6" w:rsidRDefault="0035540B" w:rsidP="00031DB6">
      <w:pPr>
        <w:pStyle w:val="RNZBullets"/>
        <w:numPr>
          <w:ilvl w:val="0"/>
          <w:numId w:val="0"/>
        </w:numPr>
        <w:spacing w:before="0"/>
        <w:rPr>
          <w:b/>
        </w:rPr>
      </w:pPr>
      <w:r>
        <w:rPr>
          <w:b/>
        </w:rPr>
        <w:t>Women with disabilities</w:t>
      </w:r>
    </w:p>
    <w:p w14:paraId="1C88EEBF" w14:textId="7E937D13" w:rsidR="00031DB6" w:rsidRDefault="00031DB6" w:rsidP="009E5105">
      <w:pPr>
        <w:pStyle w:val="RNZBullets"/>
        <w:numPr>
          <w:ilvl w:val="0"/>
          <w:numId w:val="0"/>
        </w:numPr>
        <w:spacing w:before="0" w:after="120"/>
      </w:pPr>
      <w:r>
        <w:t>There were no significant differences between women with and without disabilities in terms of paying for pregnancy-related services.</w:t>
      </w:r>
    </w:p>
    <w:p w14:paraId="4877197C" w14:textId="77777777" w:rsidR="00031DB6" w:rsidRDefault="00031DB6" w:rsidP="00031DB6">
      <w:pPr>
        <w:pStyle w:val="RNZBullets"/>
        <w:numPr>
          <w:ilvl w:val="0"/>
          <w:numId w:val="0"/>
        </w:numPr>
        <w:spacing w:before="0"/>
        <w:ind w:left="397"/>
      </w:pPr>
    </w:p>
    <w:p w14:paraId="3C8D26C4" w14:textId="77777777" w:rsidR="004C2C3F" w:rsidRDefault="004C2C3F" w:rsidP="004C2C3F">
      <w:pPr>
        <w:spacing w:line="240" w:lineRule="auto"/>
        <w:rPr>
          <w:rFonts w:ascii="Arial Black Mäori" w:hAnsi="Arial Black Mäori" w:cs="Arial"/>
          <w:iCs/>
          <w:sz w:val="32"/>
          <w:szCs w:val="28"/>
        </w:rPr>
      </w:pPr>
      <w:r>
        <w:br w:type="page"/>
      </w:r>
    </w:p>
    <w:p w14:paraId="0E14F596" w14:textId="77777777" w:rsidR="004C2C3F" w:rsidRDefault="004C2C3F" w:rsidP="004C2C3F">
      <w:pPr>
        <w:pStyle w:val="Heading1"/>
        <w:numPr>
          <w:ilvl w:val="0"/>
          <w:numId w:val="0"/>
        </w:numPr>
        <w:ind w:left="794" w:hanging="794"/>
      </w:pPr>
      <w:bookmarkStart w:id="89" w:name="_Toc416945941"/>
      <w:bookmarkStart w:id="90" w:name="_Toc419801551"/>
      <w:r>
        <w:lastRenderedPageBreak/>
        <w:t>Overall satisfaction with maternity care</w:t>
      </w:r>
      <w:bookmarkEnd w:id="89"/>
      <w:bookmarkEnd w:id="90"/>
    </w:p>
    <w:p w14:paraId="551E40CD" w14:textId="20118C78" w:rsidR="004C2C3F" w:rsidRDefault="004C2C3F" w:rsidP="008216E3">
      <w:pPr>
        <w:pStyle w:val="BodyTextFirstPara"/>
      </w:pPr>
      <w:r>
        <w:t xml:space="preserve">This section </w:t>
      </w:r>
      <w:r w:rsidR="008216E3">
        <w:t>summarises</w:t>
      </w:r>
      <w:r>
        <w:t xml:space="preserve"> women’s overall satisfaction with the maternity care they received and </w:t>
      </w:r>
      <w:r w:rsidR="00B162FD">
        <w:t xml:space="preserve">looks at some of the factors that appear to have influenced their </w:t>
      </w:r>
      <w:r w:rsidR="008216E3">
        <w:t>experience</w:t>
      </w:r>
      <w:r>
        <w:t>.</w:t>
      </w:r>
    </w:p>
    <w:p w14:paraId="04A8D2FD" w14:textId="77777777" w:rsidR="004C2C3F" w:rsidRDefault="004C2C3F" w:rsidP="004C2C3F">
      <w:pPr>
        <w:pStyle w:val="Heading2"/>
        <w:numPr>
          <w:ilvl w:val="0"/>
          <w:numId w:val="0"/>
        </w:numPr>
        <w:ind w:left="794" w:hanging="794"/>
      </w:pPr>
      <w:bookmarkStart w:id="91" w:name="_Toc416945942"/>
      <w:bookmarkStart w:id="92" w:name="_Toc419801552"/>
      <w:r>
        <w:t>Overall satisfaction</w:t>
      </w:r>
      <w:bookmarkEnd w:id="91"/>
      <w:bookmarkEnd w:id="92"/>
      <w:r>
        <w:t xml:space="preserve"> </w:t>
      </w:r>
    </w:p>
    <w:p w14:paraId="5BB2F792" w14:textId="57770F85" w:rsidR="004C2C3F" w:rsidRDefault="008216E3" w:rsidP="008216E3">
      <w:pPr>
        <w:pStyle w:val="BodyText"/>
      </w:pPr>
      <w:r>
        <w:t>W</w:t>
      </w:r>
      <w:r w:rsidR="004C2C3F">
        <w:t xml:space="preserve">omen were asked to provide an overall </w:t>
      </w:r>
      <w:r w:rsidR="00031DB6">
        <w:t>satisfaction</w:t>
      </w:r>
      <w:r w:rsidR="004C2C3F">
        <w:t xml:space="preserve"> rating, taking into account their experience of care during their pregnancy, labour and birth, postnatal care and care for themselves and their baby in the first few weeks at home. This was measured on a scale of 1 to 5 where 1 = very dissatisfied and 5 = very satisfied.</w:t>
      </w:r>
    </w:p>
    <w:p w14:paraId="0035E941" w14:textId="3356349E" w:rsidR="00F65218" w:rsidRDefault="008216E3" w:rsidP="00F65218">
      <w:pPr>
        <w:pStyle w:val="BodyText"/>
      </w:pPr>
      <w:r>
        <w:t>T</w:t>
      </w:r>
      <w:r w:rsidR="00F65218">
        <w:t xml:space="preserve">hree-quarters of women (77 percent) were satisfied or very satisfied with the overall level of maternity care they had received (48 percent of whom were ‘very satisfied’). </w:t>
      </w:r>
    </w:p>
    <w:p w14:paraId="506846AD" w14:textId="77777777" w:rsidR="003B01D8" w:rsidRDefault="003B01D8">
      <w:pPr>
        <w:spacing w:line="240" w:lineRule="auto"/>
        <w:rPr>
          <w:rFonts w:ascii="Arial Black Mäori" w:hAnsi="Arial Black Mäori"/>
          <w:bCs/>
          <w:sz w:val="16"/>
          <w:szCs w:val="16"/>
          <w:lang w:val="en-GB"/>
        </w:rPr>
      </w:pPr>
      <w:bookmarkStart w:id="93" w:name="_Ref416957884"/>
      <w:r>
        <w:rPr>
          <w:sz w:val="16"/>
          <w:szCs w:val="16"/>
        </w:rPr>
        <w:br w:type="page"/>
      </w:r>
    </w:p>
    <w:p w14:paraId="7614A318" w14:textId="7D80C73C" w:rsidR="004C2C3F" w:rsidRPr="00E37667" w:rsidRDefault="004C2C3F" w:rsidP="004C2C3F">
      <w:pPr>
        <w:pStyle w:val="Caption"/>
        <w:rPr>
          <w:b/>
          <w:sz w:val="16"/>
          <w:szCs w:val="16"/>
        </w:rPr>
      </w:pPr>
      <w:r w:rsidRPr="00E37667">
        <w:rPr>
          <w:sz w:val="16"/>
          <w:szCs w:val="16"/>
        </w:rPr>
        <w:lastRenderedPageBreak/>
        <w:t xml:space="preserve">Figure </w:t>
      </w:r>
      <w:r w:rsidRPr="00E37667">
        <w:rPr>
          <w:sz w:val="16"/>
          <w:szCs w:val="16"/>
        </w:rPr>
        <w:fldChar w:fldCharType="begin"/>
      </w:r>
      <w:r w:rsidRPr="00E37667">
        <w:rPr>
          <w:sz w:val="16"/>
          <w:szCs w:val="16"/>
        </w:rPr>
        <w:instrText xml:space="preserve"> SEQ Figure \* ARABIC </w:instrText>
      </w:r>
      <w:r w:rsidRPr="00E37667">
        <w:rPr>
          <w:sz w:val="16"/>
          <w:szCs w:val="16"/>
        </w:rPr>
        <w:fldChar w:fldCharType="separate"/>
      </w:r>
      <w:r w:rsidR="005F690D">
        <w:rPr>
          <w:noProof/>
          <w:sz w:val="16"/>
          <w:szCs w:val="16"/>
        </w:rPr>
        <w:t>27</w:t>
      </w:r>
      <w:r w:rsidRPr="00E37667">
        <w:rPr>
          <w:sz w:val="16"/>
          <w:szCs w:val="16"/>
        </w:rPr>
        <w:fldChar w:fldCharType="end"/>
      </w:r>
      <w:bookmarkEnd w:id="93"/>
      <w:r w:rsidRPr="00E37667">
        <w:rPr>
          <w:sz w:val="16"/>
          <w:szCs w:val="16"/>
        </w:rPr>
        <w:t xml:space="preserve">: </w:t>
      </w:r>
      <w:r>
        <w:rPr>
          <w:sz w:val="16"/>
          <w:szCs w:val="16"/>
        </w:rPr>
        <w:t>Overall satisfaction with maternity care</w:t>
      </w:r>
    </w:p>
    <w:p w14:paraId="10C1BD58" w14:textId="52E7DF43" w:rsidR="004C2C3F" w:rsidRPr="00E37667" w:rsidRDefault="004C2C3F" w:rsidP="004C2C3F">
      <w:pPr>
        <w:pStyle w:val="TableQuestion"/>
        <w:rPr>
          <w:noProof/>
          <w:sz w:val="16"/>
          <w:szCs w:val="16"/>
          <w:lang w:eastAsia="en-NZ"/>
        </w:rPr>
      </w:pPr>
      <w:r>
        <w:rPr>
          <w:sz w:val="16"/>
          <w:szCs w:val="16"/>
        </w:rPr>
        <w:t xml:space="preserve">Q28. How satisfied were you with your overall experience of care during your pregnancy, labour and birth, postnatal care and care for you and your </w:t>
      </w:r>
      <w:proofErr w:type="spellStart"/>
      <w:r w:rsidR="00F1178D">
        <w:rPr>
          <w:sz w:val="16"/>
          <w:szCs w:val="16"/>
        </w:rPr>
        <w:t>p</w:t>
      </w:r>
      <w:r w:rsidR="00F1178D" w:rsidRPr="005B6233">
        <w:rPr>
          <w:rFonts w:ascii="Calibri" w:hAnsi="Calibri" w:cs="Calibri"/>
          <w:sz w:val="18"/>
          <w:szCs w:val="18"/>
        </w:rPr>
        <w:t>ē</w:t>
      </w:r>
      <w:r w:rsidR="00F1178D">
        <w:rPr>
          <w:sz w:val="16"/>
          <w:szCs w:val="16"/>
        </w:rPr>
        <w:t>pi</w:t>
      </w:r>
      <w:proofErr w:type="spellEnd"/>
      <w:r>
        <w:rPr>
          <w:sz w:val="16"/>
          <w:szCs w:val="16"/>
        </w:rPr>
        <w:t>/baby in the first few weeks at home?</w:t>
      </w:r>
    </w:p>
    <w:p w14:paraId="7389828D" w14:textId="698F5982" w:rsidR="004C2C3F" w:rsidRDefault="005B6233" w:rsidP="004C2C3F">
      <w:pPr>
        <w:pStyle w:val="NoSpacing"/>
      </w:pPr>
      <w:r>
        <w:rPr>
          <w:noProof/>
          <w:lang w:eastAsia="en-NZ"/>
        </w:rPr>
        <mc:AlternateContent>
          <mc:Choice Requires="wpg">
            <w:drawing>
              <wp:anchor distT="0" distB="0" distL="114300" distR="114300" simplePos="0" relativeHeight="251961344" behindDoc="0" locked="0" layoutInCell="1" allowOverlap="1" wp14:anchorId="0478F405" wp14:editId="78BD793F">
                <wp:simplePos x="0" y="0"/>
                <wp:positionH relativeFrom="margin">
                  <wp:posOffset>5365115</wp:posOffset>
                </wp:positionH>
                <wp:positionV relativeFrom="paragraph">
                  <wp:posOffset>6828790</wp:posOffset>
                </wp:positionV>
                <wp:extent cx="552450" cy="323850"/>
                <wp:effectExtent l="0" t="0" r="0" b="0"/>
                <wp:wrapNone/>
                <wp:docPr id="259" name="Group 259"/>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262" name="Oval 26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2754FC0D" w14:textId="222F38F9" w:rsidR="005B6233" w:rsidRPr="0025076A" w:rsidRDefault="005B6233" w:rsidP="005B6233">
                              <w:pPr>
                                <w:jc w:val="center"/>
                                <w:rPr>
                                  <w:b/>
                                  <w:bCs/>
                                  <w:color w:val="FFFFFF" w:themeColor="background1"/>
                                  <w:sz w:val="18"/>
                                  <w:szCs w:val="18"/>
                                </w:rPr>
                              </w:pPr>
                              <w:r>
                                <w:rPr>
                                  <w:b/>
                                  <w:bCs/>
                                  <w:color w:val="FFFFFF" w:themeColor="background1"/>
                                  <w:sz w:val="18"/>
                                  <w:szCs w:val="18"/>
                                </w:rPr>
                                <w:t>68</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0478F405" id="Group 259" o:spid="_x0000_s1240" style="position:absolute;margin-left:422.45pt;margin-top:537.7pt;width:43.5pt;height:25.5pt;z-index:251961344;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">
                <v:oval id="Oval 262" o:spid="_x0000_s1241"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0bcQA&#10;AADcAAAADwAAAGRycy9kb3ducmV2LnhtbESPQWuDQBSE74H+h+UVekvWeJBis0oIpJQWKprk/nBf&#10;VOq+FXcTrb++Wyj0OMzMN8wun00v7jS6zrKC7SYCQVxb3XGj4Hw6rp9BOI+ssbdMCr7JQZ49rHaY&#10;ajtxSffKNyJA2KWooPV+SKV0dUsG3cYOxMG72tGgD3JspB5xCnDTyziKEmmw47DQ4kCHluqv6mYU&#10;XMr+uFzeP/C6H5LlM1mKm3stlHp6nPcvIDzN/j/8137TCuIkht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CtG3EAAAA3AAAAA8AAAAAAAAAAAAAAAAAmAIAAGRycy9k&#10;b3ducmV2LnhtbFBLBQYAAAAABAAEAPUAAACJAwAAAAA=&#10;" fillcolor="#365f91 [2404]" stroked="f" strokeweight="2pt"/>
                <v:shape id="_x0000_s1242"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VvcIA&#10;AADcAAAADwAAAGRycy9kb3ducmV2LnhtbESPQWvCQBSE7wX/w/IEb3WjoEjqKqIVPHippvdH9pkN&#10;Zt+G7KuJ/94tFHocZuYbZr0dfKMe1MU6sIHZNANFXAZbc2WguB7fV6CiIFtsApOBJ0XYbkZva8xt&#10;6PmLHhepVIJwzNGAE2lzrWPpyGOchpY4ebfQeZQku0rbDvsE942eZ9lSe6w5LThsae+ovF9+vAER&#10;u5s9i08fT9/D+dC7rFxgYcxkPOw+QAkN8h/+a5+sgflyAb9n0hH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ZW9wgAAANwAAAAPAAAAAAAAAAAAAAAAAJgCAABkcnMvZG93&#10;bnJldi54bWxQSwUGAAAAAAQABAD1AAAAhwMAAAAA&#10;" filled="f" stroked="f">
                  <v:textbox style="mso-fit-shape-to-text:t">
                    <w:txbxContent>
                      <w:p w14:paraId="2754FC0D" w14:textId="222F38F9" w:rsidR="005B6233" w:rsidRPr="0025076A" w:rsidRDefault="005B6233" w:rsidP="005B6233">
                        <w:pPr>
                          <w:jc w:val="center"/>
                          <w:rPr>
                            <w:b/>
                            <w:bCs/>
                            <w:color w:val="FFFFFF" w:themeColor="background1"/>
                            <w:sz w:val="18"/>
                            <w:szCs w:val="18"/>
                          </w:rPr>
                        </w:pPr>
                        <w:r>
                          <w:rPr>
                            <w:b/>
                            <w:bCs/>
                            <w:color w:val="FFFFFF" w:themeColor="background1"/>
                            <w:sz w:val="18"/>
                            <w:szCs w:val="18"/>
                          </w:rPr>
                          <w:t>68</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959296" behindDoc="0" locked="0" layoutInCell="1" allowOverlap="1" wp14:anchorId="7AE421B7" wp14:editId="4C39794F">
                <wp:simplePos x="0" y="0"/>
                <wp:positionH relativeFrom="margin">
                  <wp:posOffset>5362575</wp:posOffset>
                </wp:positionH>
                <wp:positionV relativeFrom="paragraph">
                  <wp:posOffset>6419215</wp:posOffset>
                </wp:positionV>
                <wp:extent cx="552450" cy="323850"/>
                <wp:effectExtent l="0" t="0" r="0" b="0"/>
                <wp:wrapNone/>
                <wp:docPr id="926" name="Group 926"/>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927" name="Oval 927"/>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2F44ABF0" w14:textId="29D9E5E3" w:rsidR="005B6233" w:rsidRPr="0025076A" w:rsidRDefault="005B6233" w:rsidP="005B6233">
                              <w:pPr>
                                <w:jc w:val="center"/>
                                <w:rPr>
                                  <w:b/>
                                  <w:bCs/>
                                  <w:color w:val="FFFFFF" w:themeColor="background1"/>
                                  <w:sz w:val="18"/>
                                  <w:szCs w:val="18"/>
                                </w:rPr>
                              </w:pPr>
                              <w:r>
                                <w:rPr>
                                  <w:b/>
                                  <w:bCs/>
                                  <w:color w:val="FFFFFF" w:themeColor="background1"/>
                                  <w:sz w:val="18"/>
                                  <w:szCs w:val="18"/>
                                </w:rPr>
                                <w:t>75</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7AE421B7" id="Group 926" o:spid="_x0000_s1243" style="position:absolute;margin-left:422.25pt;margin-top:505.45pt;width:43.5pt;height:25.5pt;z-index:251959296;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">
                <v:oval id="Oval 927" o:spid="_x0000_s1244"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esUA&#10;AADcAAAADwAAAGRycy9kb3ducmV2LnhtbESPQWvCQBSE74X+h+UVems29RBrdBUpWEoFQ2xzf2Sf&#10;STD7NmRXjfn1rlDwOMzMN8xiNZhWnKl3jWUF71EMgri0uuFKwd/v5u0DhPPIGlvLpOBKDlbL56cF&#10;ptpeOKfz3lciQNilqKD2vkuldGVNBl1kO+LgHWxv0AfZV1L3eAlw08pJHCfSYMNhocaOPmsqj/uT&#10;UVDk7WYsfrZ4WHfJuEvG7OS+MqVeX4b1HISnwT/C/+1vrWA2mcL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JZ6xQAAANwAAAAPAAAAAAAAAAAAAAAAAJgCAABkcnMv&#10;ZG93bnJldi54bWxQSwUGAAAAAAQABAD1AAAAigMAAAAA&#10;" fillcolor="#365f91 [2404]" stroked="f" strokeweight="2pt"/>
                <v:shape id="_x0000_s1245"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Bd8IA&#10;AADcAAAADwAAAGRycy9kb3ducmV2LnhtbESPQWvCQBSE7wX/w/IEb3WjoEjqKqIVPHippvdH9pkN&#10;Zt+G7KuJ/94tFHocZuYbZr0dfKMe1MU6sIHZNANFXAZbc2WguB7fV6CiIFtsApOBJ0XYbkZva8xt&#10;6PmLHhepVIJwzNGAE2lzrWPpyGOchpY4ebfQeZQku0rbDvsE942eZ9lSe6w5LThsae+ovF9+vAER&#10;u5s9i08fT9/D+dC7rFxgYcxkPOw+QAkN8h/+a5+sgfliCb9n0hH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58F3wgAAANwAAAAPAAAAAAAAAAAAAAAAAJgCAABkcnMvZG93&#10;bnJldi54bWxQSwUGAAAAAAQABAD1AAAAhwMAAAAA&#10;" filled="f" stroked="f">
                  <v:textbox style="mso-fit-shape-to-text:t">
                    <w:txbxContent>
                      <w:p w14:paraId="2F44ABF0" w14:textId="29D9E5E3" w:rsidR="005B6233" w:rsidRPr="0025076A" w:rsidRDefault="005B6233" w:rsidP="005B6233">
                        <w:pPr>
                          <w:jc w:val="center"/>
                          <w:rPr>
                            <w:b/>
                            <w:bCs/>
                            <w:color w:val="FFFFFF" w:themeColor="background1"/>
                            <w:sz w:val="18"/>
                            <w:szCs w:val="18"/>
                          </w:rPr>
                        </w:pPr>
                        <w:r>
                          <w:rPr>
                            <w:b/>
                            <w:bCs/>
                            <w:color w:val="FFFFFF" w:themeColor="background1"/>
                            <w:sz w:val="18"/>
                            <w:szCs w:val="18"/>
                          </w:rPr>
                          <w:t>7</w:t>
                        </w:r>
                        <w:r>
                          <w:rPr>
                            <w:b/>
                            <w:bCs/>
                            <w:color w:val="FFFFFF" w:themeColor="background1"/>
                            <w:sz w:val="18"/>
                            <w:szCs w:val="18"/>
                          </w:rPr>
                          <w:t>5</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957248" behindDoc="0" locked="0" layoutInCell="1" allowOverlap="1" wp14:anchorId="48B38315" wp14:editId="39D6BF27">
                <wp:simplePos x="0" y="0"/>
                <wp:positionH relativeFrom="margin">
                  <wp:posOffset>5365115</wp:posOffset>
                </wp:positionH>
                <wp:positionV relativeFrom="paragraph">
                  <wp:posOffset>5990590</wp:posOffset>
                </wp:positionV>
                <wp:extent cx="552450" cy="323850"/>
                <wp:effectExtent l="0" t="0" r="0" b="0"/>
                <wp:wrapNone/>
                <wp:docPr id="923" name="Group 923"/>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924" name="Oval 924"/>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296D7AEF" w14:textId="63181E06" w:rsidR="005B6233" w:rsidRPr="0025076A" w:rsidRDefault="005B6233" w:rsidP="005B6233">
                              <w:pPr>
                                <w:jc w:val="center"/>
                                <w:rPr>
                                  <w:b/>
                                  <w:bCs/>
                                  <w:color w:val="FFFFFF" w:themeColor="background1"/>
                                  <w:sz w:val="18"/>
                                  <w:szCs w:val="18"/>
                                </w:rPr>
                              </w:pPr>
                              <w:r>
                                <w:rPr>
                                  <w:b/>
                                  <w:bCs/>
                                  <w:color w:val="FFFFFF" w:themeColor="background1"/>
                                  <w:sz w:val="18"/>
                                  <w:szCs w:val="18"/>
                                </w:rPr>
                                <w:t>77</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48B38315" id="Group 923" o:spid="_x0000_s1246" style="position:absolute;margin-left:422.45pt;margin-top:471.7pt;width:43.5pt;height:25.5pt;z-index:251957248;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">
                <v:oval id="Oval 924" o:spid="_x0000_s1247"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IDcYA&#10;AADcAAAADwAAAGRycy9kb3ducmV2LnhtbESP3WrCQBSE7wu+w3IE75qNIqGNriKCpbRQ8Sf3h+wx&#10;CWbPhuyapHn6bqHQy2FmvmHW28HUoqPWVZYVzKMYBHFudcWFguvl8PwCwnlkjbVlUvBNDrabydMa&#10;U217PlF39oUIEHYpKii9b1IpXV6SQRfZhjh4N9sa9EG2hdQt9gFuarmI40QarDgslNjQvqT8fn4Y&#10;BdmpPozZxyfedk0yfiXj8eHejkrNpsNuBcLT4P/Df+13reB1sYT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YIDcYAAADcAAAADwAAAAAAAAAAAAAAAACYAgAAZHJz&#10;L2Rvd25yZXYueG1sUEsFBgAAAAAEAAQA9QAAAIsDAAAAAA==&#10;" fillcolor="#365f91 [2404]" stroked="f" strokeweight="2pt"/>
                <v:shape id="_x0000_s1248"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gUMsMA&#10;AADcAAAADwAAAGRycy9kb3ducmV2LnhtbESPT2vCQBTE7wW/w/IEb3WjYGmjq4h/wEMvtfH+yL5m&#10;Q7NvQ/Zp4rd3hUKPw8z8hlltBt+oG3WxDmxgNs1AEZfB1lwZKL6Pr++goiBbbAKTgTtF2KxHLyvM&#10;bej5i25nqVSCcMzRgBNpc61j6chjnIaWOHk/ofMoSXaVth32Ce4bPc+yN+2x5rTgsKWdo/L3fPUG&#10;ROx2di8OPp4uw+e+d1m5wMKYyXjYLkEJDfIf/mufrIGP+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gUMsMAAADcAAAADwAAAAAAAAAAAAAAAACYAgAAZHJzL2Rv&#10;d25yZXYueG1sUEsFBgAAAAAEAAQA9QAAAIgDAAAAAA==&#10;" filled="f" stroked="f">
                  <v:textbox style="mso-fit-shape-to-text:t">
                    <w:txbxContent>
                      <w:p w14:paraId="296D7AEF" w14:textId="63181E06" w:rsidR="005B6233" w:rsidRPr="0025076A" w:rsidRDefault="005B6233" w:rsidP="005B6233">
                        <w:pPr>
                          <w:jc w:val="center"/>
                          <w:rPr>
                            <w:b/>
                            <w:bCs/>
                            <w:color w:val="FFFFFF" w:themeColor="background1"/>
                            <w:sz w:val="18"/>
                            <w:szCs w:val="18"/>
                          </w:rPr>
                        </w:pPr>
                        <w:r>
                          <w:rPr>
                            <w:b/>
                            <w:bCs/>
                            <w:color w:val="FFFFFF" w:themeColor="background1"/>
                            <w:sz w:val="18"/>
                            <w:szCs w:val="18"/>
                          </w:rPr>
                          <w:t>77</w:t>
                        </w:r>
                        <w:r w:rsidRPr="0025076A">
                          <w:rPr>
                            <w:b/>
                            <w:bCs/>
                            <w:color w:val="FFFFFF" w:themeColor="background1"/>
                            <w:sz w:val="18"/>
                            <w:szCs w:val="18"/>
                          </w:rPr>
                          <w:t>%</w:t>
                        </w:r>
                      </w:p>
                    </w:txbxContent>
                  </v:textbox>
                </v:shape>
                <w10:wrap anchorx="margin"/>
              </v:group>
            </w:pict>
          </mc:Fallback>
        </mc:AlternateContent>
      </w:r>
      <w:r>
        <w:rPr>
          <w:noProof/>
          <w:lang w:eastAsia="en-NZ"/>
        </w:rPr>
        <mc:AlternateContent>
          <mc:Choice Requires="wpg">
            <w:drawing>
              <wp:anchor distT="0" distB="0" distL="114300" distR="114300" simplePos="0" relativeHeight="251955200" behindDoc="0" locked="0" layoutInCell="1" allowOverlap="1" wp14:anchorId="62210EB9" wp14:editId="1EB990A4">
                <wp:simplePos x="0" y="0"/>
                <wp:positionH relativeFrom="margin">
                  <wp:posOffset>5372100</wp:posOffset>
                </wp:positionH>
                <wp:positionV relativeFrom="paragraph">
                  <wp:posOffset>5571490</wp:posOffset>
                </wp:positionV>
                <wp:extent cx="552450" cy="323850"/>
                <wp:effectExtent l="0" t="0" r="0" b="0"/>
                <wp:wrapNone/>
                <wp:docPr id="920" name="Group 920"/>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921" name="Oval 921"/>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5F10BDC9" w14:textId="54314542" w:rsidR="005B6233" w:rsidRPr="0025076A" w:rsidRDefault="005B6233" w:rsidP="005B6233">
                              <w:pPr>
                                <w:jc w:val="center"/>
                                <w:rPr>
                                  <w:b/>
                                  <w:bCs/>
                                  <w:color w:val="FFFFFF" w:themeColor="background1"/>
                                  <w:sz w:val="18"/>
                                  <w:szCs w:val="18"/>
                                </w:rPr>
                              </w:pPr>
                              <w:r>
                                <w:rPr>
                                  <w:b/>
                                  <w:bCs/>
                                  <w:color w:val="FFFFFF" w:themeColor="background1"/>
                                  <w:sz w:val="18"/>
                                  <w:szCs w:val="18"/>
                                </w:rPr>
                                <w:t>78</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62210EB9" id="Group 920" o:spid="_x0000_s1249" style="position:absolute;margin-left:423pt;margin-top:438.7pt;width:43.5pt;height:25.5pt;z-index:251955200;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">
                <v:oval id="Oval 921" o:spid="_x0000_s1250"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rlcQA&#10;AADcAAAADwAAAGRycy9kb3ducmV2LnhtbESPS4vCQBCE78L+h6GFvelED0GzTkQEF3FB8XVvMp0H&#10;m+kJmVGz+fU7guCxqKqvqMWyM7W4U+sqywom4wgEcWZ1xYWCy3kzmoFwHlljbZkU/JGDZfoxWGCi&#10;7YOPdD/5QgQIuwQVlN43iZQuK8mgG9uGOHi5bQ36INtC6hYfAW5qOY2iWBqsOCyU2NC6pOz3dDMK&#10;rsd60193P5ivmrjfx/3h5r4PSn0Ou9UXCE+df4df7a1WMJ9O4HkmHAG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Bq5XEAAAA3AAAAA8AAAAAAAAAAAAAAAAAmAIAAGRycy9k&#10;b3ducmV2LnhtbFBLBQYAAAAABAAEAPUAAACJAwAAAAA=&#10;" fillcolor="#365f91 [2404]" stroked="f" strokeweight="2pt"/>
                <v:shape id="_x0000_s1251"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MRsIA&#10;AADcAAAADwAAAGRycy9kb3ducmV2LnhtbESPQWvCQBSE74X+h+UJ3urGgKVNXUWqgodequn9kX3N&#10;BrNvQ/Zp4r/vFgSPw8x8wyzXo2/VlfrYBDYwn2WgiKtgG64NlKf9yxuoKMgW28Bk4EYR1qvnpyUW&#10;Ngz8Tdej1CpBOBZowIl0hdaxcuQxzkJHnLzf0HuUJPta2x6HBPetzrPsVXtsOC047OjTUXU+XrwB&#10;EbuZ38qdj4ef8Ws7uKxaYGnMdDJuPkAJjfII39sHa+A9z+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4YxGwgAAANwAAAAPAAAAAAAAAAAAAAAAAJgCAABkcnMvZG93&#10;bnJldi54bWxQSwUGAAAAAAQABAD1AAAAhwMAAAAA&#10;" filled="f" stroked="f">
                  <v:textbox style="mso-fit-shape-to-text:t">
                    <w:txbxContent>
                      <w:p w14:paraId="5F10BDC9" w14:textId="54314542" w:rsidR="005B6233" w:rsidRPr="0025076A" w:rsidRDefault="005B6233" w:rsidP="005B6233">
                        <w:pPr>
                          <w:jc w:val="center"/>
                          <w:rPr>
                            <w:b/>
                            <w:bCs/>
                            <w:color w:val="FFFFFF" w:themeColor="background1"/>
                            <w:sz w:val="18"/>
                            <w:szCs w:val="18"/>
                          </w:rPr>
                        </w:pPr>
                        <w:r>
                          <w:rPr>
                            <w:b/>
                            <w:bCs/>
                            <w:color w:val="FFFFFF" w:themeColor="background1"/>
                            <w:sz w:val="18"/>
                            <w:szCs w:val="18"/>
                          </w:rPr>
                          <w:t>78</w:t>
                        </w:r>
                        <w:r w:rsidRPr="0025076A">
                          <w:rPr>
                            <w:b/>
                            <w:bCs/>
                            <w:color w:val="FFFFFF" w:themeColor="background1"/>
                            <w:sz w:val="18"/>
                            <w:szCs w:val="18"/>
                          </w:rPr>
                          <w:t>%</w:t>
                        </w:r>
                      </w:p>
                    </w:txbxContent>
                  </v:textbox>
                </v:shape>
                <w10:wrap anchorx="margin"/>
              </v:group>
            </w:pict>
          </mc:Fallback>
        </mc:AlternateContent>
      </w:r>
      <w:r w:rsidR="003B01D8">
        <w:rPr>
          <w:noProof/>
          <w:lang w:eastAsia="en-NZ"/>
        </w:rPr>
        <mc:AlternateContent>
          <mc:Choice Requires="wpg">
            <w:drawing>
              <wp:anchor distT="0" distB="0" distL="114300" distR="114300" simplePos="0" relativeHeight="251879424" behindDoc="0" locked="0" layoutInCell="1" allowOverlap="1" wp14:anchorId="03778C2B" wp14:editId="61EF3666">
                <wp:simplePos x="0" y="0"/>
                <wp:positionH relativeFrom="margin">
                  <wp:posOffset>5365115</wp:posOffset>
                </wp:positionH>
                <wp:positionV relativeFrom="paragraph">
                  <wp:posOffset>1343660</wp:posOffset>
                </wp:positionV>
                <wp:extent cx="552450" cy="323850"/>
                <wp:effectExtent l="0" t="0" r="0" b="0"/>
                <wp:wrapNone/>
                <wp:docPr id="413" name="Group 413"/>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414" name="Oval 414"/>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4E32747" w14:textId="536E9825" w:rsidR="003B01D8" w:rsidRPr="0025076A" w:rsidRDefault="003B01D8" w:rsidP="00376453">
                              <w:pPr>
                                <w:jc w:val="center"/>
                                <w:rPr>
                                  <w:b/>
                                  <w:bCs/>
                                  <w:color w:val="FFFFFF" w:themeColor="background1"/>
                                  <w:sz w:val="18"/>
                                  <w:szCs w:val="18"/>
                                </w:rPr>
                              </w:pPr>
                              <w:r>
                                <w:rPr>
                                  <w:b/>
                                  <w:bCs/>
                                  <w:color w:val="FFFFFF" w:themeColor="background1"/>
                                  <w:sz w:val="18"/>
                                  <w:szCs w:val="18"/>
                                </w:rPr>
                                <w:t>78</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03778C2B" id="Group 413" o:spid="_x0000_s1252" style="position:absolute;margin-left:422.45pt;margin-top:105.8pt;width:43.5pt;height:25.5pt;z-index:251879424;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">
                <v:oval id="Oval 414" o:spid="_x0000_s1253"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o4B8QA&#10;AADcAAAADwAAAGRycy9kb3ducmV2LnhtbESPW4vCMBSE3xf8D+EI+7amihTpmooIiqygeHs/NKcX&#10;tjkpTdTaX28WFnwcZuYbZr7oTC3u1LrKsoLxKAJBnFldcaHgcl5/zUA4j6yxtkwKnuRgkQ4+5pho&#10;++Aj3U++EAHCLkEFpfdNIqXLSjLoRrYhDl5uW4M+yLaQusVHgJtaTqIolgYrDgslNrQqKfs93YyC&#10;67Fe99efHebLJu73cX+4uc1Bqc9ht/wG4anz7/B/e6sVTMdT+DsTjoBM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qOAfEAAAA3AAAAA8AAAAAAAAAAAAAAAAAmAIAAGRycy9k&#10;b3ducmV2LnhtbFBLBQYAAAAABAAEAPUAAACJAwAAAAA=&#10;" fillcolor="#365f91 [2404]" stroked="f" strokeweight="2pt"/>
                <v:shape id="_x0000_s1254"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QkOMIA&#10;AADcAAAADwAAAGRycy9kb3ducmV2LnhtbESPT2vCQBTE74V+h+UJ3uompUqJriL9Ax68qOn9kX1m&#10;g9m3Iftq4rd3hUKPw8z8hlltRt+qK/WxCWwgn2WgiKtgG64NlKfvl3dQUZAttoHJwI0ibNbPTyss&#10;bBj4QNej1CpBOBZowIl0hdaxcuQxzkJHnLxz6D1Kkn2tbY9DgvtWv2bZQntsOC047OjDUXU5/noD&#10;Inab38ovH3c/4/5zcFk1x9KY6WTcLkEJjfIf/mvvrIG3fA6PM+kI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FCQ4wgAAANwAAAAPAAAAAAAAAAAAAAAAAJgCAABkcnMvZG93&#10;bnJldi54bWxQSwUGAAAAAAQABAD1AAAAhwMAAAAA&#10;" filled="f" stroked="f">
                  <v:textbox style="mso-fit-shape-to-text:t">
                    <w:txbxContent>
                      <w:p w14:paraId="74E32747" w14:textId="536E9825" w:rsidR="003B01D8" w:rsidRPr="0025076A" w:rsidRDefault="003B01D8" w:rsidP="00376453">
                        <w:pPr>
                          <w:jc w:val="center"/>
                          <w:rPr>
                            <w:b/>
                            <w:bCs/>
                            <w:color w:val="FFFFFF" w:themeColor="background1"/>
                            <w:sz w:val="18"/>
                            <w:szCs w:val="18"/>
                          </w:rPr>
                        </w:pPr>
                        <w:r>
                          <w:rPr>
                            <w:b/>
                            <w:bCs/>
                            <w:color w:val="FFFFFF" w:themeColor="background1"/>
                            <w:sz w:val="18"/>
                            <w:szCs w:val="18"/>
                          </w:rPr>
                          <w:t>78</w:t>
                        </w:r>
                        <w:r w:rsidRPr="0025076A">
                          <w:rPr>
                            <w:b/>
                            <w:bCs/>
                            <w:color w:val="FFFFFF" w:themeColor="background1"/>
                            <w:sz w:val="18"/>
                            <w:szCs w:val="18"/>
                          </w:rPr>
                          <w:t>%</w:t>
                        </w:r>
                      </w:p>
                    </w:txbxContent>
                  </v:textbox>
                </v:shape>
                <w10:wrap anchorx="margin"/>
              </v:group>
            </w:pict>
          </mc:Fallback>
        </mc:AlternateContent>
      </w:r>
      <w:r w:rsidR="003B01D8">
        <w:rPr>
          <w:noProof/>
          <w:lang w:eastAsia="en-NZ"/>
        </w:rPr>
        <mc:AlternateContent>
          <mc:Choice Requires="wpg">
            <w:drawing>
              <wp:anchor distT="0" distB="0" distL="114300" distR="114300" simplePos="0" relativeHeight="251881472" behindDoc="0" locked="0" layoutInCell="1" allowOverlap="1" wp14:anchorId="05B2935B" wp14:editId="5E578F6A">
                <wp:simplePos x="0" y="0"/>
                <wp:positionH relativeFrom="margin">
                  <wp:posOffset>5374640</wp:posOffset>
                </wp:positionH>
                <wp:positionV relativeFrom="paragraph">
                  <wp:posOffset>1749425</wp:posOffset>
                </wp:positionV>
                <wp:extent cx="552450" cy="323850"/>
                <wp:effectExtent l="0" t="0" r="0" b="0"/>
                <wp:wrapNone/>
                <wp:docPr id="416" name="Group 416"/>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417" name="Oval 417"/>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252A938E" w14:textId="4CD0AC86" w:rsidR="003B01D8" w:rsidRPr="0025076A" w:rsidRDefault="003B01D8" w:rsidP="00376453">
                              <w:pPr>
                                <w:jc w:val="center"/>
                                <w:rPr>
                                  <w:b/>
                                  <w:bCs/>
                                  <w:color w:val="FFFFFF" w:themeColor="background1"/>
                                  <w:sz w:val="18"/>
                                  <w:szCs w:val="18"/>
                                </w:rPr>
                              </w:pPr>
                              <w:r>
                                <w:rPr>
                                  <w:b/>
                                  <w:bCs/>
                                  <w:color w:val="FFFFFF" w:themeColor="background1"/>
                                  <w:sz w:val="18"/>
                                  <w:szCs w:val="18"/>
                                </w:rPr>
                                <w:t>75</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05B2935B" id="Group 416" o:spid="_x0000_s1255" style="position:absolute;margin-left:423.2pt;margin-top:137.75pt;width:43.5pt;height:25.5pt;z-index:251881472;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">
                <v:oval id="Oval 417" o:spid="_x0000_s1256"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cMUA&#10;AADcAAAADwAAAGRycy9kb3ducmV2LnhtbESPQWvCQBSE70L/w/IKvZmNpURJXUUKKaVCxbS5P7LP&#10;JDT7NmQ3mubXuwXB4zAz3zDr7WhacabeNZYVLKIYBHFpdcOVgp/vbL4C4TyyxtYyKfgjB9vNw2yN&#10;qbYXPtI595UIEHYpKqi971IpXVmTQRfZjjh4J9sb9EH2ldQ9XgLctPI5jhNpsOGwUGNHbzWVv/lg&#10;FBTHNpuKzz2edl0yfSXTYXDvB6WeHsfdKwhPo7+Hb+0PreBlsYT/M+EI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KZwxQAAANwAAAAPAAAAAAAAAAAAAAAAAJgCAABkcnMv&#10;ZG93bnJldi54bWxQSwUGAAAAAAQABAD1AAAAigMAAAAA&#10;" fillcolor="#365f91 [2404]" stroked="f" strokeweight="2pt"/>
                <v:shape id="_x0000_s1257"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Lpr8A&#10;AADcAAAADwAAAGRycy9kb3ducmV2LnhtbERPTWvCQBC9F/wPyxR6q5uIFkldRbSCBy9qvA/ZaTY0&#10;OxuyUxP/ffdQ8Ph436vN6Ft1pz42gQ3k0wwUcRVsw7WB8np4X4KKgmyxDUwGHhRhs568rLCwYeAz&#10;3S9SqxTCsUADTqQrtI6VI49xGjrixH2H3qMk2Nfa9jikcN/qWZZ9aI8NpwaHHe0cVT+XX29AxG7z&#10;R/nl4/E2nvaDy6oFlsa8vY7bT1BCozzF/+6jNTDP09p0Jh0Bv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FYumvwAAANwAAAAPAAAAAAAAAAAAAAAAAJgCAABkcnMvZG93bnJl&#10;di54bWxQSwUGAAAAAAQABAD1AAAAhAMAAAAA&#10;" filled="f" stroked="f">
                  <v:textbox style="mso-fit-shape-to-text:t">
                    <w:txbxContent>
                      <w:p w14:paraId="252A938E" w14:textId="4CD0AC86" w:rsidR="003B01D8" w:rsidRPr="0025076A" w:rsidRDefault="003B01D8" w:rsidP="00376453">
                        <w:pPr>
                          <w:jc w:val="center"/>
                          <w:rPr>
                            <w:b/>
                            <w:bCs/>
                            <w:color w:val="FFFFFF" w:themeColor="background1"/>
                            <w:sz w:val="18"/>
                            <w:szCs w:val="18"/>
                          </w:rPr>
                        </w:pPr>
                        <w:r>
                          <w:rPr>
                            <w:b/>
                            <w:bCs/>
                            <w:color w:val="FFFFFF" w:themeColor="background1"/>
                            <w:sz w:val="18"/>
                            <w:szCs w:val="18"/>
                          </w:rPr>
                          <w:t>75</w:t>
                        </w:r>
                        <w:r w:rsidRPr="0025076A">
                          <w:rPr>
                            <w:b/>
                            <w:bCs/>
                            <w:color w:val="FFFFFF" w:themeColor="background1"/>
                            <w:sz w:val="18"/>
                            <w:szCs w:val="18"/>
                          </w:rPr>
                          <w:t>%</w:t>
                        </w:r>
                      </w:p>
                    </w:txbxContent>
                  </v:textbox>
                </v:shape>
                <w10:wrap anchorx="margin"/>
              </v:group>
            </w:pict>
          </mc:Fallback>
        </mc:AlternateContent>
      </w:r>
      <w:r w:rsidR="003B01D8">
        <w:rPr>
          <w:noProof/>
          <w:lang w:eastAsia="en-NZ"/>
        </w:rPr>
        <mc:AlternateContent>
          <mc:Choice Requires="wpg">
            <w:drawing>
              <wp:anchor distT="0" distB="0" distL="114300" distR="114300" simplePos="0" relativeHeight="251883520" behindDoc="0" locked="0" layoutInCell="1" allowOverlap="1" wp14:anchorId="13ED57EE" wp14:editId="391916B9">
                <wp:simplePos x="0" y="0"/>
                <wp:positionH relativeFrom="margin">
                  <wp:posOffset>5384165</wp:posOffset>
                </wp:positionH>
                <wp:positionV relativeFrom="paragraph">
                  <wp:posOffset>2597150</wp:posOffset>
                </wp:positionV>
                <wp:extent cx="552450" cy="323850"/>
                <wp:effectExtent l="0" t="0" r="0" b="0"/>
                <wp:wrapNone/>
                <wp:docPr id="419" name="Group 419"/>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420" name="Oval 420"/>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4E24D36" w14:textId="25DE15F4" w:rsidR="003B01D8" w:rsidRPr="0025076A" w:rsidRDefault="003B01D8" w:rsidP="00376453">
                              <w:pPr>
                                <w:jc w:val="center"/>
                                <w:rPr>
                                  <w:b/>
                                  <w:bCs/>
                                  <w:color w:val="FFFFFF" w:themeColor="background1"/>
                                  <w:sz w:val="18"/>
                                  <w:szCs w:val="18"/>
                                </w:rPr>
                              </w:pPr>
                              <w:r>
                                <w:rPr>
                                  <w:b/>
                                  <w:bCs/>
                                  <w:color w:val="FFFFFF" w:themeColor="background1"/>
                                  <w:sz w:val="18"/>
                                  <w:szCs w:val="18"/>
                                </w:rPr>
                                <w:t>79</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13ED57EE" id="Group 419" o:spid="_x0000_s1258" style="position:absolute;margin-left:423.95pt;margin-top:204.5pt;width:43.5pt;height:25.5pt;z-index:251883520;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">
                <v:oval id="Oval 420" o:spid="_x0000_s1259"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30ub8A&#10;AADcAAAADwAAAGRycy9kb3ducmV2LnhtbERPy6rCMBDdC/5DGMGdpooUqUYRQREFRe91PzRjW2wm&#10;pYla+/VmIbg8nPd82ZhSPKl2hWUFo2EEgji1uuBMwf/fZjAF4TyyxtIyKXiTg+Wi25ljou2Lz/S8&#10;+EyEEHYJKsi9rxIpXZqTQTe0FXHgbrY26AOsM6lrfIVwU8pxFMXSYMGhIceK1jml98vDKLiey017&#10;3R/wtqri9hi3p4fbnpTq95rVDISnxv/EX/dOK5iMw/xwJhwB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ffS5vwAAANwAAAAPAAAAAAAAAAAAAAAAAJgCAABkcnMvZG93bnJl&#10;di54bWxQSwUGAAAAAAQABAD1AAAAhAMAAAAA&#10;" fillcolor="#365f91 [2404]" stroked="f" strokeweight="2pt"/>
                <v:shape id="_x0000_s1260"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PohsIA&#10;AADcAAAADwAAAGRycy9kb3ducmV2LnhtbESPQWvCQBSE74X+h+UJvdVNpC0luorUFjz0Uk3vj+wz&#10;G8y+Ddmnif/eFQSPw8x8wyxWo2/VmfrYBDaQTzNQxFWwDdcGyv3P6yeoKMgW28Bk4EIRVsvnpwUW&#10;Ngz8R+ed1CpBOBZowIl0hdaxcuQxTkNHnLxD6D1Kkn2tbY9DgvtWz7LsQ3tsOC047OjLUXXcnbwB&#10;EbvOL+W3j9v/8XczuKx6x9KYl8m4noMSGuURvre31sDbLI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Q+iGwgAAANwAAAAPAAAAAAAAAAAAAAAAAJgCAABkcnMvZG93&#10;bnJldi54bWxQSwUGAAAAAAQABAD1AAAAhwMAAAAA&#10;" filled="f" stroked="f">
                  <v:textbox style="mso-fit-shape-to-text:t">
                    <w:txbxContent>
                      <w:p w14:paraId="74E24D36" w14:textId="25DE15F4" w:rsidR="003B01D8" w:rsidRPr="0025076A" w:rsidRDefault="003B01D8" w:rsidP="00376453">
                        <w:pPr>
                          <w:jc w:val="center"/>
                          <w:rPr>
                            <w:b/>
                            <w:bCs/>
                            <w:color w:val="FFFFFF" w:themeColor="background1"/>
                            <w:sz w:val="18"/>
                            <w:szCs w:val="18"/>
                          </w:rPr>
                        </w:pPr>
                        <w:r>
                          <w:rPr>
                            <w:b/>
                            <w:bCs/>
                            <w:color w:val="FFFFFF" w:themeColor="background1"/>
                            <w:sz w:val="18"/>
                            <w:szCs w:val="18"/>
                          </w:rPr>
                          <w:t>79</w:t>
                        </w:r>
                        <w:r w:rsidRPr="0025076A">
                          <w:rPr>
                            <w:b/>
                            <w:bCs/>
                            <w:color w:val="FFFFFF" w:themeColor="background1"/>
                            <w:sz w:val="18"/>
                            <w:szCs w:val="18"/>
                          </w:rPr>
                          <w:t>%</w:t>
                        </w:r>
                      </w:p>
                    </w:txbxContent>
                  </v:textbox>
                </v:shape>
                <w10:wrap anchorx="margin"/>
              </v:group>
            </w:pict>
          </mc:Fallback>
        </mc:AlternateContent>
      </w:r>
      <w:r w:rsidR="003B01D8">
        <w:rPr>
          <w:noProof/>
          <w:lang w:eastAsia="en-NZ"/>
        </w:rPr>
        <mc:AlternateContent>
          <mc:Choice Requires="wpg">
            <w:drawing>
              <wp:anchor distT="0" distB="0" distL="114300" distR="114300" simplePos="0" relativeHeight="251885568" behindDoc="0" locked="0" layoutInCell="1" allowOverlap="1" wp14:anchorId="4D407C8C" wp14:editId="29E044D8">
                <wp:simplePos x="0" y="0"/>
                <wp:positionH relativeFrom="rightMargin">
                  <wp:posOffset>-474345</wp:posOffset>
                </wp:positionH>
                <wp:positionV relativeFrom="paragraph">
                  <wp:posOffset>3027680</wp:posOffset>
                </wp:positionV>
                <wp:extent cx="552450" cy="323850"/>
                <wp:effectExtent l="0" t="0" r="0" b="0"/>
                <wp:wrapNone/>
                <wp:docPr id="422" name="Group 422"/>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423" name="Oval 423"/>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03AA9F7D" w14:textId="227AF58F" w:rsidR="003B01D8" w:rsidRPr="0025076A" w:rsidRDefault="003B01D8" w:rsidP="00376453">
                              <w:pPr>
                                <w:jc w:val="center"/>
                                <w:rPr>
                                  <w:b/>
                                  <w:bCs/>
                                  <w:color w:val="FFFFFF" w:themeColor="background1"/>
                                  <w:sz w:val="18"/>
                                  <w:szCs w:val="18"/>
                                </w:rPr>
                              </w:pPr>
                              <w:r>
                                <w:rPr>
                                  <w:b/>
                                  <w:bCs/>
                                  <w:color w:val="FFFFFF" w:themeColor="background1"/>
                                  <w:sz w:val="18"/>
                                  <w:szCs w:val="18"/>
                                </w:rPr>
                                <w:t>77</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4D407C8C" id="Group 422" o:spid="_x0000_s1261" style="position:absolute;margin-left:-37.35pt;margin-top:238.4pt;width:43.5pt;height:25.5pt;z-index:251885568;mso-position-horizontal-relative:right-margin-area"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">
                <v:oval id="Oval 423" o:spid="_x0000_s1262"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9qzsUA&#10;AADcAAAADwAAAGRycy9kb3ducmV2LnhtbESPQWvCQBSE74X+h+UVems2tSWU6CpSUKQFxbS5P7LP&#10;JJh9G7JrkubXu4LQ4zAz3zCL1Wga0VPnassKXqMYBHFhdc2lgt+fzcsHCOeRNTaWScEfOVgtHx8W&#10;mGo78JH6zJciQNilqKDyvk2ldEVFBl1kW+LgnWxn0AfZlVJ3OAS4aeQsjhNpsOawUGFLnxUV5+xi&#10;FOTHZjPlX994WrfJtE+mw8VtD0o9P43rOQhPo/8P39s7reB99ga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2rOxQAAANwAAAAPAAAAAAAAAAAAAAAAAJgCAABkcnMv&#10;ZG93bnJldi54bWxQSwUGAAAAAAQABAD1AAAAigMAAAAA&#10;" fillcolor="#365f91 [2404]" stroked="f" strokeweight="2pt"/>
                <v:shape id="_x0000_s1263"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LHsMA&#10;AADcAAAADwAAAGRycy9kb3ducmV2LnhtbESPT2vCQBTE7wW/w/IEb3Wj2FKiq4h/wEMvtfH+yL5m&#10;Q7NvQ/Zp4rd3hUKPw8z8hlltBt+oG3WxDmxgNs1AEZfB1lwZKL6Prx+goiBbbAKTgTtF2KxHLyvM&#10;bej5i25nqVSCcMzRgBNpc61j6chjnIaWOHk/ofMoSXaVth32Ce4bPc+yd+2x5rTgsKWdo/L3fPUG&#10;ROx2di8OPp4uw+e+d1n5hoUxk/GwXYISGuQ//Nc+WQOL+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RLHsMAAADcAAAADwAAAAAAAAAAAAAAAACYAgAAZHJzL2Rv&#10;d25yZXYueG1sUEsFBgAAAAAEAAQA9QAAAIgDAAAAAA==&#10;" filled="f" stroked="f">
                  <v:textbox style="mso-fit-shape-to-text:t">
                    <w:txbxContent>
                      <w:p w14:paraId="03AA9F7D" w14:textId="227AF58F" w:rsidR="003B01D8" w:rsidRPr="0025076A" w:rsidRDefault="003B01D8" w:rsidP="00376453">
                        <w:pPr>
                          <w:jc w:val="center"/>
                          <w:rPr>
                            <w:b/>
                            <w:bCs/>
                            <w:color w:val="FFFFFF" w:themeColor="background1"/>
                            <w:sz w:val="18"/>
                            <w:szCs w:val="18"/>
                          </w:rPr>
                        </w:pPr>
                        <w:r>
                          <w:rPr>
                            <w:b/>
                            <w:bCs/>
                            <w:color w:val="FFFFFF" w:themeColor="background1"/>
                            <w:sz w:val="18"/>
                            <w:szCs w:val="18"/>
                          </w:rPr>
                          <w:t>77</w:t>
                        </w:r>
                        <w:r w:rsidRPr="0025076A">
                          <w:rPr>
                            <w:b/>
                            <w:bCs/>
                            <w:color w:val="FFFFFF" w:themeColor="background1"/>
                            <w:sz w:val="18"/>
                            <w:szCs w:val="18"/>
                          </w:rPr>
                          <w:t>%</w:t>
                        </w:r>
                      </w:p>
                    </w:txbxContent>
                  </v:textbox>
                </v:shape>
                <w10:wrap anchorx="margin"/>
              </v:group>
            </w:pict>
          </mc:Fallback>
        </mc:AlternateContent>
      </w:r>
      <w:r w:rsidR="003B01D8">
        <w:rPr>
          <w:noProof/>
          <w:lang w:eastAsia="en-NZ"/>
        </w:rPr>
        <mc:AlternateContent>
          <mc:Choice Requires="wpg">
            <w:drawing>
              <wp:anchor distT="0" distB="0" distL="114300" distR="114300" simplePos="0" relativeHeight="251889664" behindDoc="0" locked="0" layoutInCell="1" allowOverlap="1" wp14:anchorId="3FA3252C" wp14:editId="7F001F54">
                <wp:simplePos x="0" y="0"/>
                <wp:positionH relativeFrom="margin">
                  <wp:posOffset>5374640</wp:posOffset>
                </wp:positionH>
                <wp:positionV relativeFrom="paragraph">
                  <wp:posOffset>3863975</wp:posOffset>
                </wp:positionV>
                <wp:extent cx="552450" cy="323850"/>
                <wp:effectExtent l="0" t="0" r="0" b="0"/>
                <wp:wrapNone/>
                <wp:docPr id="428" name="Group 428"/>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429" name="Oval 429"/>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2E48AFBB" w14:textId="0C44DF0F" w:rsidR="003B01D8" w:rsidRPr="0025076A" w:rsidRDefault="003B01D8" w:rsidP="00376453">
                              <w:pPr>
                                <w:jc w:val="center"/>
                                <w:rPr>
                                  <w:b/>
                                  <w:bCs/>
                                  <w:color w:val="FFFFFF" w:themeColor="background1"/>
                                  <w:sz w:val="18"/>
                                  <w:szCs w:val="18"/>
                                </w:rPr>
                              </w:pPr>
                              <w:r>
                                <w:rPr>
                                  <w:b/>
                                  <w:bCs/>
                                  <w:color w:val="FFFFFF" w:themeColor="background1"/>
                                  <w:sz w:val="18"/>
                                  <w:szCs w:val="18"/>
                                </w:rPr>
                                <w:t>73</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3FA3252C" id="Group 428" o:spid="_x0000_s1264" style="position:absolute;margin-left:423.2pt;margin-top:304.25pt;width:43.5pt;height:25.5pt;z-index:251889664;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">
                <v:oval id="Oval 429" o:spid="_x0000_s1265"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ddJMYA&#10;AADcAAAADwAAAGRycy9kb3ducmV2LnhtbESP3WrCQBSE7wu+w3IE75qNIqGNriKCpbRQ8Sf3h+wx&#10;CWbPhuyapHn6bqHQy2FmvmHW28HUoqPWVZYVzKMYBHFudcWFguvl8PwCwnlkjbVlUvBNDrabydMa&#10;U217PlF39oUIEHYpKii9b1IpXV6SQRfZhjh4N9sa9EG2hdQt9gFuarmI40QarDgslNjQvqT8fn4Y&#10;BdmpPozZxyfedk0yfiXj8eHejkrNpsNuBcLT4P/Df+13rWC5e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ddJMYAAADcAAAADwAAAAAAAAAAAAAAAACYAgAAZHJz&#10;L2Rvd25yZXYueG1sUEsFBgAAAAAEAAQA9QAAAIsDAAAAAA==&#10;" fillcolor="#365f91 [2404]" stroked="f" strokeweight="2pt"/>
                <v:shape id="_x0000_s1266"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bwMAA&#10;AADcAAAADwAAAGRycy9kb3ducmV2LnhtbERPTWvCQBC9F/wPyxR6041tlRKzEVELHnqppvchO2ZD&#10;s7MhOzXx33cPhR4f77vYTr5TNxpiG9jAcpGBIq6DbbkxUF3e52+goiBb7AKTgTtF2JazhwJzG0b+&#10;pNtZGpVCOOZowIn0udaxduQxLkJPnLhrGDxKgkOj7YBjCvedfs6ytfbYcmpw2NPeUf19/vEGROxu&#10;ea+OPp6+po/D6LJ6hZUxT4/TbgNKaJJ/8Z/7ZA28vqT5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bbwMAAAADcAAAADwAAAAAAAAAAAAAAAACYAgAAZHJzL2Rvd25y&#10;ZXYueG1sUEsFBgAAAAAEAAQA9QAAAIUDAAAAAA==&#10;" filled="f" stroked="f">
                  <v:textbox style="mso-fit-shape-to-text:t">
                    <w:txbxContent>
                      <w:p w14:paraId="2E48AFBB" w14:textId="0C44DF0F" w:rsidR="003B01D8" w:rsidRPr="0025076A" w:rsidRDefault="003B01D8" w:rsidP="00376453">
                        <w:pPr>
                          <w:jc w:val="center"/>
                          <w:rPr>
                            <w:b/>
                            <w:bCs/>
                            <w:color w:val="FFFFFF" w:themeColor="background1"/>
                            <w:sz w:val="18"/>
                            <w:szCs w:val="18"/>
                          </w:rPr>
                        </w:pPr>
                        <w:r>
                          <w:rPr>
                            <w:b/>
                            <w:bCs/>
                            <w:color w:val="FFFFFF" w:themeColor="background1"/>
                            <w:sz w:val="18"/>
                            <w:szCs w:val="18"/>
                          </w:rPr>
                          <w:t>73</w:t>
                        </w:r>
                        <w:r w:rsidRPr="0025076A">
                          <w:rPr>
                            <w:b/>
                            <w:bCs/>
                            <w:color w:val="FFFFFF" w:themeColor="background1"/>
                            <w:sz w:val="18"/>
                            <w:szCs w:val="18"/>
                          </w:rPr>
                          <w:t>%</w:t>
                        </w:r>
                      </w:p>
                    </w:txbxContent>
                  </v:textbox>
                </v:shape>
                <w10:wrap anchorx="margin"/>
              </v:group>
            </w:pict>
          </mc:Fallback>
        </mc:AlternateContent>
      </w:r>
      <w:r w:rsidR="003B01D8">
        <w:rPr>
          <w:noProof/>
          <w:lang w:eastAsia="en-NZ"/>
        </w:rPr>
        <mc:AlternateContent>
          <mc:Choice Requires="wpg">
            <w:drawing>
              <wp:anchor distT="0" distB="0" distL="114300" distR="114300" simplePos="0" relativeHeight="251887616" behindDoc="0" locked="0" layoutInCell="1" allowOverlap="1" wp14:anchorId="2D6D6138" wp14:editId="09CCA8CB">
                <wp:simplePos x="0" y="0"/>
                <wp:positionH relativeFrom="margin">
                  <wp:posOffset>5374640</wp:posOffset>
                </wp:positionH>
                <wp:positionV relativeFrom="paragraph">
                  <wp:posOffset>3444875</wp:posOffset>
                </wp:positionV>
                <wp:extent cx="552450" cy="323850"/>
                <wp:effectExtent l="0" t="0" r="0" b="0"/>
                <wp:wrapNone/>
                <wp:docPr id="425" name="Group 425"/>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426" name="Oval 426"/>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68CB83BD" w14:textId="3341A6F8" w:rsidR="003B01D8" w:rsidRPr="0025076A" w:rsidRDefault="003B01D8" w:rsidP="00376453">
                              <w:pPr>
                                <w:jc w:val="center"/>
                                <w:rPr>
                                  <w:b/>
                                  <w:bCs/>
                                  <w:color w:val="FFFFFF" w:themeColor="background1"/>
                                  <w:sz w:val="18"/>
                                  <w:szCs w:val="18"/>
                                </w:rPr>
                              </w:pPr>
                              <w:r>
                                <w:rPr>
                                  <w:b/>
                                  <w:bCs/>
                                  <w:color w:val="FFFFFF" w:themeColor="background1"/>
                                  <w:sz w:val="18"/>
                                  <w:szCs w:val="18"/>
                                </w:rPr>
                                <w:t>77</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2D6D6138" id="Group 425" o:spid="_x0000_s1267" style="position:absolute;margin-left:423.2pt;margin-top:271.25pt;width:43.5pt;height:25.5pt;z-index:251887616;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">
                <v:oval id="Oval 426" o:spid="_x0000_s1268"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JVsUA&#10;AADcAAAADwAAAGRycy9kb3ducmV2LnhtbESP3WrCQBSE7wu+w3KE3tWNUkKJriEISqlQ8e/+kD0m&#10;wezZkN3EmKfvFgq9HGbmG2aVDqYWPbWusqxgPotAEOdWV1wouJy3bx8gnEfWWFsmBU9ykK4nLytM&#10;tH3wkfqTL0SAsEtQQel9k0jp8pIMupltiIN3s61BH2RbSN3iI8BNLRdRFEuDFYeFEhvalJTfT51R&#10;cD3W2/H6tcdb1sTjdzweOrc7KPU6HbIlCE+D/w//tT+1gvdFDL9nw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2MlWxQAAANwAAAAPAAAAAAAAAAAAAAAAAJgCAABkcnMv&#10;ZG93bnJldi54bWxQSwUGAAAAAAQABAD1AAAAigMAAAAA&#10;" fillcolor="#365f91 [2404]" stroked="f" strokeweight="2pt"/>
                <v:shape id="_x0000_s1269"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acMA&#10;AADcAAAADwAAAGRycy9kb3ducmV2LnhtbESPQWvCQBSE7wX/w/IEb3Wj2Faiq4hV8NBLbbw/ss9s&#10;MPs2ZF9N/PfdQqHHYWa+YdbbwTfqTl2sAxuYTTNQxGWwNVcGiq/j8xJUFGSLTWAy8KAI283oaY25&#10;DT1/0v0slUoQjjkacCJtrnUsHXmM09ASJ+8aOo+SZFdp22Gf4L7R8yx71R5rTgsOW9o7Km/nb29A&#10;xO5mj+Lg4+kyfLz3LitfsDBmMh52K1BCg/yH/9ona2Axf4P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VacMAAADcAAAADwAAAAAAAAAAAAAAAACYAgAAZHJzL2Rv&#10;d25yZXYueG1sUEsFBgAAAAAEAAQA9QAAAIgDAAAAAA==&#10;" filled="f" stroked="f">
                  <v:textbox style="mso-fit-shape-to-text:t">
                    <w:txbxContent>
                      <w:p w14:paraId="68CB83BD" w14:textId="3341A6F8" w:rsidR="003B01D8" w:rsidRPr="0025076A" w:rsidRDefault="003B01D8" w:rsidP="00376453">
                        <w:pPr>
                          <w:jc w:val="center"/>
                          <w:rPr>
                            <w:b/>
                            <w:bCs/>
                            <w:color w:val="FFFFFF" w:themeColor="background1"/>
                            <w:sz w:val="18"/>
                            <w:szCs w:val="18"/>
                          </w:rPr>
                        </w:pPr>
                        <w:r>
                          <w:rPr>
                            <w:b/>
                            <w:bCs/>
                            <w:color w:val="FFFFFF" w:themeColor="background1"/>
                            <w:sz w:val="18"/>
                            <w:szCs w:val="18"/>
                          </w:rPr>
                          <w:t>77</w:t>
                        </w:r>
                        <w:r w:rsidRPr="0025076A">
                          <w:rPr>
                            <w:b/>
                            <w:bCs/>
                            <w:color w:val="FFFFFF" w:themeColor="background1"/>
                            <w:sz w:val="18"/>
                            <w:szCs w:val="18"/>
                          </w:rPr>
                          <w:t>%</w:t>
                        </w:r>
                      </w:p>
                    </w:txbxContent>
                  </v:textbox>
                </v:shape>
                <w10:wrap anchorx="margin"/>
              </v:group>
            </w:pict>
          </mc:Fallback>
        </mc:AlternateContent>
      </w:r>
      <w:r w:rsidR="003B01D8">
        <w:rPr>
          <w:noProof/>
          <w:lang w:eastAsia="en-NZ"/>
        </w:rPr>
        <mc:AlternateContent>
          <mc:Choice Requires="wpg">
            <w:drawing>
              <wp:anchor distT="0" distB="0" distL="114300" distR="114300" simplePos="0" relativeHeight="251891712" behindDoc="0" locked="0" layoutInCell="1" allowOverlap="1" wp14:anchorId="16C824F0" wp14:editId="0987F2BA">
                <wp:simplePos x="0" y="0"/>
                <wp:positionH relativeFrom="margin">
                  <wp:posOffset>5365115</wp:posOffset>
                </wp:positionH>
                <wp:positionV relativeFrom="paragraph">
                  <wp:posOffset>4302125</wp:posOffset>
                </wp:positionV>
                <wp:extent cx="552450" cy="323850"/>
                <wp:effectExtent l="0" t="0" r="0" b="0"/>
                <wp:wrapNone/>
                <wp:docPr id="431" name="Group 431"/>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432" name="Oval 43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5872129" w14:textId="23342AD1" w:rsidR="003B01D8" w:rsidRPr="0025076A" w:rsidRDefault="003B01D8" w:rsidP="00376453">
                              <w:pPr>
                                <w:jc w:val="center"/>
                                <w:rPr>
                                  <w:b/>
                                  <w:bCs/>
                                  <w:color w:val="FFFFFF" w:themeColor="background1"/>
                                  <w:sz w:val="18"/>
                                  <w:szCs w:val="18"/>
                                </w:rPr>
                              </w:pPr>
                              <w:r>
                                <w:rPr>
                                  <w:b/>
                                  <w:bCs/>
                                  <w:color w:val="FFFFFF" w:themeColor="background1"/>
                                  <w:sz w:val="18"/>
                                  <w:szCs w:val="18"/>
                                </w:rPr>
                                <w:t>71</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16C824F0" id="Group 431" o:spid="_x0000_s1270" style="position:absolute;margin-left:422.45pt;margin-top:338.75pt;width:43.5pt;height:25.5pt;z-index:251891712;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">
                <v:oval id="Oval 432" o:spid="_x0000_s1271"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ZiMUA&#10;AADcAAAADwAAAGRycy9kb3ducmV2LnhtbESPQWvCQBSE74X+h+UVems2tSWU6CpSUKQFxbS5P7LP&#10;JJh9G7JrkubXu4LQ4zAz3zCL1Wga0VPnassKXqMYBHFhdc2lgt+fzcsHCOeRNTaWScEfOVgtHx8W&#10;mGo78JH6zJciQNilqKDyvk2ldEVFBl1kW+LgnWxn0AfZlVJ3OAS4aeQsjhNpsOawUGFLnxUV5+xi&#10;FOTHZjPlX994WrfJtE+mw8VtD0o9P43rOQhPo/8P39s7reD9bQa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lmIxQAAANwAAAAPAAAAAAAAAAAAAAAAAJgCAABkcnMv&#10;ZG93bnJldi54bWxQSwUGAAAAAAQABAD1AAAAigMAAAAA&#10;" fillcolor="#365f91 [2404]" stroked="f" strokeweight="2pt"/>
                <v:shape id="_x0000_s1272"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Ft8MA&#10;AADcAAAADwAAAGRycy9kb3ducmV2LnhtbESPQWvCQBSE7wX/w/KE3urGaotEVxG14KGX2nh/ZJ/Z&#10;YPZtyL6a+O/dQqHHYWa+YVabwTfqRl2sAxuYTjJQxGWwNVcGiu+PlwWoKMgWm8Bk4E4RNuvR0wpz&#10;G3r+ottJKpUgHHM04ETaXOtYOvIYJ6ElTt4ldB4lya7StsM+wX2jX7PsXXusOS04bGnnqLyefrwB&#10;Ebud3ouDj8fz8LnvXVa+YWHM83jYLkEJDfIf/msfrYH5bAa/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RFt8MAAADcAAAADwAAAAAAAAAAAAAAAACYAgAAZHJzL2Rv&#10;d25yZXYueG1sUEsFBgAAAAAEAAQA9QAAAIgDAAAAAA==&#10;" filled="f" stroked="f">
                  <v:textbox style="mso-fit-shape-to-text:t">
                    <w:txbxContent>
                      <w:p w14:paraId="15872129" w14:textId="23342AD1" w:rsidR="003B01D8" w:rsidRPr="0025076A" w:rsidRDefault="003B01D8" w:rsidP="00376453">
                        <w:pPr>
                          <w:jc w:val="center"/>
                          <w:rPr>
                            <w:b/>
                            <w:bCs/>
                            <w:color w:val="FFFFFF" w:themeColor="background1"/>
                            <w:sz w:val="18"/>
                            <w:szCs w:val="18"/>
                          </w:rPr>
                        </w:pPr>
                        <w:r>
                          <w:rPr>
                            <w:b/>
                            <w:bCs/>
                            <w:color w:val="FFFFFF" w:themeColor="background1"/>
                            <w:sz w:val="18"/>
                            <w:szCs w:val="18"/>
                          </w:rPr>
                          <w:t>71</w:t>
                        </w:r>
                        <w:r w:rsidRPr="0025076A">
                          <w:rPr>
                            <w:b/>
                            <w:bCs/>
                            <w:color w:val="FFFFFF" w:themeColor="background1"/>
                            <w:sz w:val="18"/>
                            <w:szCs w:val="18"/>
                          </w:rPr>
                          <w:t>%</w:t>
                        </w:r>
                      </w:p>
                    </w:txbxContent>
                  </v:textbox>
                </v:shape>
                <w10:wrap anchorx="margin"/>
              </v:group>
            </w:pict>
          </mc:Fallback>
        </mc:AlternateContent>
      </w:r>
      <w:r w:rsidR="003B01D8">
        <w:rPr>
          <w:noProof/>
          <w:lang w:eastAsia="en-NZ"/>
        </w:rPr>
        <mc:AlternateContent>
          <mc:Choice Requires="wpg">
            <w:drawing>
              <wp:anchor distT="0" distB="0" distL="114300" distR="114300" simplePos="0" relativeHeight="251953152" behindDoc="0" locked="0" layoutInCell="1" allowOverlap="1" wp14:anchorId="4DBBE1CD" wp14:editId="4E21D31E">
                <wp:simplePos x="0" y="0"/>
                <wp:positionH relativeFrom="margin">
                  <wp:posOffset>5374640</wp:posOffset>
                </wp:positionH>
                <wp:positionV relativeFrom="paragraph">
                  <wp:posOffset>5133340</wp:posOffset>
                </wp:positionV>
                <wp:extent cx="552450" cy="323850"/>
                <wp:effectExtent l="0" t="0" r="0" b="0"/>
                <wp:wrapNone/>
                <wp:docPr id="13" name="Group 13"/>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449" name="Oval 449"/>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F4897F6" w14:textId="43A2147D" w:rsidR="003B01D8" w:rsidRPr="0025076A" w:rsidRDefault="003B01D8" w:rsidP="003B01D8">
                              <w:pPr>
                                <w:jc w:val="center"/>
                                <w:rPr>
                                  <w:b/>
                                  <w:bCs/>
                                  <w:color w:val="FFFFFF" w:themeColor="background1"/>
                                  <w:sz w:val="18"/>
                                  <w:szCs w:val="18"/>
                                </w:rPr>
                              </w:pPr>
                              <w:r>
                                <w:rPr>
                                  <w:b/>
                                  <w:bCs/>
                                  <w:color w:val="FFFFFF" w:themeColor="background1"/>
                                  <w:sz w:val="18"/>
                                  <w:szCs w:val="18"/>
                                </w:rPr>
                                <w:t>80</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4DBBE1CD" id="Group 13" o:spid="_x0000_s1273" style="position:absolute;margin-left:423.2pt;margin-top:404.2pt;width:43.5pt;height:25.5pt;z-index:251953152;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">
                <v:oval id="Oval 449" o:spid="_x0000_s1274"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4hMQA&#10;AADcAAAADwAAAGRycy9kb3ducmV2LnhtbESPQYvCMBSE7wv7H8IT9ramihStRpEFZVFQ7K73R/Ns&#10;i81LaaLW/nojCB6HmfmGmS1aU4krNa60rGDQj0AQZ1aXnCv4/1t9j0E4j6yxskwK7uRgMf/8mGGi&#10;7Y0PdE19LgKEXYIKCu/rREqXFWTQ9W1NHLyTbQz6IJtc6gZvAW4qOYyiWBosOSwUWNNPQdk5vRgF&#10;x0O16o6bLZ6Wddzt4m5/ceu9Ul+9djkF4an17/Cr/asVjEYTeJ4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YuITEAAAA3AAAAA8AAAAAAAAAAAAAAAAAmAIAAGRycy9k&#10;b3ducmV2LnhtbFBLBQYAAAAABAAEAPUAAACJAwAAAAA=&#10;" fillcolor="#365f91 [2404]" stroked="f" strokeweight="2pt"/>
                <v:shape id="_x0000_s1275"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b+8IA&#10;AADcAAAADwAAAGRycy9kb3ducmV2LnhtbESPT2vCQBTE74V+h+UJ3uompUqJriL9Ax68qOn9kX1m&#10;g9m3Iftq4rd3hUKPw8z8hlltRt+qK/WxCWwgn2WgiKtgG64NlKfvl3dQUZAttoHJwI0ibNbPTyss&#10;bBj4QNej1CpBOBZowIl0hdaxcuQxzkJHnLxz6D1Kkn2tbY9DgvtWv2bZQntsOC047OjDUXU5/noD&#10;Inab38ovH3c/4/5zcFk1x9KY6WTcLkEJjfIf/mvvrIG3eQ6PM+kI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Zv7wgAAANwAAAAPAAAAAAAAAAAAAAAAAJgCAABkcnMvZG93&#10;bnJldi54bWxQSwUGAAAAAAQABAD1AAAAhwMAAAAA&#10;" filled="f" stroked="f">
                  <v:textbox style="mso-fit-shape-to-text:t">
                    <w:txbxContent>
                      <w:p w14:paraId="7F4897F6" w14:textId="43A2147D" w:rsidR="003B01D8" w:rsidRPr="0025076A" w:rsidRDefault="003B01D8" w:rsidP="003B01D8">
                        <w:pPr>
                          <w:jc w:val="center"/>
                          <w:rPr>
                            <w:b/>
                            <w:bCs/>
                            <w:color w:val="FFFFFF" w:themeColor="background1"/>
                            <w:sz w:val="18"/>
                            <w:szCs w:val="18"/>
                          </w:rPr>
                        </w:pPr>
                        <w:r>
                          <w:rPr>
                            <w:b/>
                            <w:bCs/>
                            <w:color w:val="FFFFFF" w:themeColor="background1"/>
                            <w:sz w:val="18"/>
                            <w:szCs w:val="18"/>
                          </w:rPr>
                          <w:t>80</w:t>
                        </w:r>
                        <w:r w:rsidRPr="0025076A">
                          <w:rPr>
                            <w:b/>
                            <w:bCs/>
                            <w:color w:val="FFFFFF" w:themeColor="background1"/>
                            <w:sz w:val="18"/>
                            <w:szCs w:val="18"/>
                          </w:rPr>
                          <w:t>%</w:t>
                        </w:r>
                      </w:p>
                    </w:txbxContent>
                  </v:textbox>
                </v:shape>
                <w10:wrap anchorx="margin"/>
              </v:group>
            </w:pict>
          </mc:Fallback>
        </mc:AlternateContent>
      </w:r>
      <w:r w:rsidR="003B01D8">
        <w:rPr>
          <w:noProof/>
          <w:lang w:eastAsia="en-NZ"/>
        </w:rPr>
        <mc:AlternateContent>
          <mc:Choice Requires="wpg">
            <w:drawing>
              <wp:anchor distT="0" distB="0" distL="114300" distR="114300" simplePos="0" relativeHeight="251877376" behindDoc="0" locked="0" layoutInCell="1" allowOverlap="1" wp14:anchorId="0BA610B9" wp14:editId="688CF063">
                <wp:simplePos x="0" y="0"/>
                <wp:positionH relativeFrom="rightMargin">
                  <wp:posOffset>-488315</wp:posOffset>
                </wp:positionH>
                <wp:positionV relativeFrom="paragraph">
                  <wp:posOffset>479425</wp:posOffset>
                </wp:positionV>
                <wp:extent cx="552450" cy="323850"/>
                <wp:effectExtent l="0" t="0" r="0" b="0"/>
                <wp:wrapNone/>
                <wp:docPr id="410" name="Group 410"/>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411" name="Oval 411"/>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072CB2D5" w14:textId="05C8542B" w:rsidR="003B01D8" w:rsidRPr="0025076A" w:rsidRDefault="003B01D8" w:rsidP="00376453">
                              <w:pPr>
                                <w:jc w:val="center"/>
                                <w:rPr>
                                  <w:b/>
                                  <w:bCs/>
                                  <w:color w:val="FFFFFF" w:themeColor="background1"/>
                                  <w:sz w:val="18"/>
                                  <w:szCs w:val="18"/>
                                </w:rPr>
                              </w:pPr>
                              <w:r>
                                <w:rPr>
                                  <w:b/>
                                  <w:bCs/>
                                  <w:color w:val="FFFFFF" w:themeColor="background1"/>
                                  <w:sz w:val="18"/>
                                  <w:szCs w:val="18"/>
                                </w:rPr>
                                <w:t>77</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xmlns:w15="http://schemas.microsoft.com/office/word/2012/wordml">
            <w:pict>
              <v:group w14:anchorId="0BA610B9" id="Group 410" o:spid="_x0000_s1276" style="position:absolute;margin-left:-38.45pt;margin-top:37.75pt;width:43.5pt;height:25.5pt;z-index:251877376;mso-position-horizontal-relative:right-margin-area"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">
                <v:oval id="Oval 411" o:spid="_x0000_s1277"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2bn8UA&#10;AADcAAAADwAAAGRycy9kb3ducmV2LnhtbESPS2vDMBCE74H8B7GB3hLZoZjiRAmhkFBaqMnrvlgb&#10;29RaGUt+1L++KhR6HGbmG2a7H00tempdZVlBvIpAEOdWV1wouF2PyxcQziNrrC2Tgm9ysN/NZ1tM&#10;tR34TP3FFyJA2KWooPS+SaV0eUkG3co2xMF72NagD7ItpG5xCHBTy3UUJdJgxWGhxIZeS8q/Lp1R&#10;cD/Xx+n+/oGPQ5NMn8mUde6UKfW0GA8bEJ5G/x/+a79pBc9xDL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ZufxQAAANwAAAAPAAAAAAAAAAAAAAAAAJgCAABkcnMv&#10;ZG93bnJldi54bWxQSwUGAAAAAAQABAD1AAAAigMAAAAA&#10;" fillcolor="#365f91 [2404]" stroked="f" strokeweight="2pt"/>
                <v:shape id="_x0000_s1278"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28TMIA&#10;AADcAAAADwAAAGRycy9kb3ducmV2LnhtbESPQWvCQBSE74X+h+UJvdVNpC0luorUFjz0Uk3vj+wz&#10;G8y+Ddmnif/eFQSPw8x8wyxWo2/VmfrYBDaQTzNQxFWwDdcGyv3P6yeoKMgW28Bk4EIRVsvnpwUW&#10;Ngz8R+ed1CpBOBZowIl0hdaxcuQxTkNHnLxD6D1Kkn2tbY9DgvtWz7LsQ3tsOC047OjLUXXcnbwB&#10;EbvOL+W3j9v/8XczuKx6x9KYl8m4noMSGuURvre31sBbPoP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bxMwgAAANwAAAAPAAAAAAAAAAAAAAAAAJgCAABkcnMvZG93&#10;bnJldi54bWxQSwUGAAAAAAQABAD1AAAAhwMAAAAA&#10;" filled="f" stroked="f">
                  <v:textbox style="mso-fit-shape-to-text:t">
                    <w:txbxContent>
                      <w:p w14:paraId="072CB2D5" w14:textId="05C8542B" w:rsidR="003B01D8" w:rsidRPr="0025076A" w:rsidRDefault="003B01D8" w:rsidP="00376453">
                        <w:pPr>
                          <w:jc w:val="center"/>
                          <w:rPr>
                            <w:b/>
                            <w:bCs/>
                            <w:color w:val="FFFFFF" w:themeColor="background1"/>
                            <w:sz w:val="18"/>
                            <w:szCs w:val="18"/>
                          </w:rPr>
                        </w:pPr>
                        <w:r>
                          <w:rPr>
                            <w:b/>
                            <w:bCs/>
                            <w:color w:val="FFFFFF" w:themeColor="background1"/>
                            <w:sz w:val="18"/>
                            <w:szCs w:val="18"/>
                          </w:rPr>
                          <w:t>77</w:t>
                        </w:r>
                        <w:r w:rsidRPr="0025076A">
                          <w:rPr>
                            <w:b/>
                            <w:bCs/>
                            <w:color w:val="FFFFFF" w:themeColor="background1"/>
                            <w:sz w:val="18"/>
                            <w:szCs w:val="18"/>
                          </w:rPr>
                          <w:t>%</w:t>
                        </w:r>
                      </w:p>
                    </w:txbxContent>
                  </v:textbox>
                </v:shape>
                <w10:wrap anchorx="margin"/>
              </v:group>
            </w:pict>
          </mc:Fallback>
        </mc:AlternateContent>
      </w:r>
      <w:r w:rsidR="003B01D8">
        <w:rPr>
          <w:noProof/>
          <w:lang w:eastAsia="en-NZ"/>
        </w:rPr>
        <w:drawing>
          <wp:inline distT="0" distB="0" distL="0" distR="0" wp14:anchorId="645F7FA4" wp14:editId="3B69BF0C">
            <wp:extent cx="5850890" cy="74961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D625427" w14:textId="00300AD8" w:rsidR="004C2C3F" w:rsidRDefault="004C2C3F" w:rsidP="004C2C3F">
      <w:pPr>
        <w:pStyle w:val="NoSpacing"/>
        <w:rPr>
          <w:sz w:val="14"/>
          <w:szCs w:val="14"/>
          <w:lang w:eastAsia="en-NZ"/>
        </w:rPr>
      </w:pPr>
      <w:r>
        <w:rPr>
          <w:sz w:val="14"/>
          <w:szCs w:val="14"/>
        </w:rPr>
        <w:t xml:space="preserve">Please note: Sub-samples </w:t>
      </w:r>
      <w:r w:rsidRPr="00E97224">
        <w:rPr>
          <w:sz w:val="14"/>
          <w:szCs w:val="14"/>
          <w:lang w:eastAsia="en-NZ"/>
        </w:rPr>
        <w:t xml:space="preserve">based on </w:t>
      </w:r>
      <w:r>
        <w:rPr>
          <w:sz w:val="14"/>
          <w:szCs w:val="14"/>
          <w:lang w:eastAsia="en-NZ"/>
        </w:rPr>
        <w:t xml:space="preserve">who provided </w:t>
      </w:r>
      <w:r w:rsidRPr="00E97224">
        <w:rPr>
          <w:sz w:val="14"/>
          <w:szCs w:val="14"/>
          <w:lang w:eastAsia="en-NZ"/>
        </w:rPr>
        <w:t xml:space="preserve">a response for </w:t>
      </w:r>
      <w:r>
        <w:rPr>
          <w:sz w:val="14"/>
          <w:szCs w:val="14"/>
          <w:lang w:eastAsia="en-NZ"/>
        </w:rPr>
        <w:t>each statement – excludes those who answered ‘not applicable’.</w:t>
      </w:r>
    </w:p>
    <w:p w14:paraId="4FB4721A" w14:textId="4E1CA290" w:rsidR="00206011" w:rsidRDefault="00376453" w:rsidP="004C2C3F">
      <w:pPr>
        <w:pStyle w:val="NoSpacing"/>
        <w:rPr>
          <w:sz w:val="14"/>
          <w:szCs w:val="14"/>
          <w:lang w:eastAsia="en-NZ"/>
        </w:rPr>
      </w:pPr>
      <w:r>
        <w:rPr>
          <w:noProof/>
          <w:lang w:eastAsia="en-NZ"/>
        </w:rPr>
        <mc:AlternateContent>
          <mc:Choice Requires="wpg">
            <w:drawing>
              <wp:anchor distT="0" distB="0" distL="114300" distR="114300" simplePos="0" relativeHeight="251893760" behindDoc="0" locked="0" layoutInCell="1" allowOverlap="1" wp14:anchorId="149C9C6A" wp14:editId="2BEB7A8C">
                <wp:simplePos x="0" y="0"/>
                <wp:positionH relativeFrom="margin">
                  <wp:posOffset>-89535</wp:posOffset>
                </wp:positionH>
                <wp:positionV relativeFrom="paragraph">
                  <wp:posOffset>86995</wp:posOffset>
                </wp:positionV>
                <wp:extent cx="487045" cy="294640"/>
                <wp:effectExtent l="0" t="0" r="0" b="0"/>
                <wp:wrapNone/>
                <wp:docPr id="434" name="Group 434"/>
                <wp:cNvGraphicFramePr/>
                <a:graphic xmlns:a="http://schemas.openxmlformats.org/drawingml/2006/main">
                  <a:graphicData uri="http://schemas.microsoft.com/office/word/2010/wordprocessingGroup">
                    <wpg:wgp>
                      <wpg:cNvGrpSpPr/>
                      <wpg:grpSpPr>
                        <a:xfrm>
                          <a:off x="0" y="0"/>
                          <a:ext cx="487045" cy="294640"/>
                          <a:chOff x="0" y="-11368"/>
                          <a:chExt cx="552450" cy="335218"/>
                        </a:xfrm>
                      </wpg:grpSpPr>
                      <wps:wsp>
                        <wps:cNvPr id="435" name="Oval 435"/>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Text Box 2"/>
                        <wps:cNvSpPr txBox="1">
                          <a:spLocks noChangeArrowheads="1"/>
                        </wps:cNvSpPr>
                        <wps:spPr bwMode="auto">
                          <a:xfrm>
                            <a:off x="0" y="-11368"/>
                            <a:ext cx="552450" cy="278130"/>
                          </a:xfrm>
                          <a:prstGeom prst="rect">
                            <a:avLst/>
                          </a:prstGeom>
                          <a:noFill/>
                          <a:ln w="9525">
                            <a:noFill/>
                            <a:miter lim="800000"/>
                            <a:headEnd/>
                            <a:tailEnd/>
                          </a:ln>
                        </wps:spPr>
                        <wps:txbx>
                          <w:txbxContent>
                            <w:p w14:paraId="0182FC7E" w14:textId="5437F366" w:rsidR="003B01D8" w:rsidRPr="00274837" w:rsidRDefault="003B01D8" w:rsidP="00376453">
                              <w:pPr>
                                <w:jc w:val="center"/>
                                <w:rPr>
                                  <w:b/>
                                  <w:bCs/>
                                  <w:color w:val="FFFFFF" w:themeColor="background1"/>
                                  <w:sz w:val="16"/>
                                  <w:szCs w:val="16"/>
                                </w:rPr>
                              </w:pPr>
                              <w:r w:rsidRPr="00274837">
                                <w:rPr>
                                  <w:b/>
                                  <w:bCs/>
                                  <w:color w:val="FFFFFF" w:themeColor="background1"/>
                                  <w:sz w:val="16"/>
                                  <w:szCs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49C9C6A" id="Group 434" o:spid="_x0000_s1279" style="position:absolute;margin-left:-7.05pt;margin-top:6.85pt;width:38.35pt;height:23.2pt;z-index:251893760;mso-position-horizontal-relative:margin;mso-width-relative:margin;mso-height-relative:margin" coordorigin=",-113" coordsize="5524,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">
                <v:oval id="Oval 435" o:spid="_x0000_s1280"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PB/MYA&#10;AADcAAAADwAAAGRycy9kb3ducmV2LnhtbESPzWrDMBCE74W8g9hAb42ctDXBiRJMwKW00JC/+2Jt&#10;bBNrZSzZcf30VaHQ4zAz3zDr7WBq0VPrKssK5rMIBHFudcWFgvMpe1qCcB5ZY22ZFHyTg+1m8rDG&#10;RNs7H6g/+kIECLsEFZTeN4mULi/JoJvZhjh4V9sa9EG2hdQt3gPc1HIRRbE0WHFYKLGhXUn57dgZ&#10;BZdDnY2Xj0+8pk08fsXjvnNve6Uep0O6AuFp8P/hv/a7VvDy/Aq/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PB/MYAAADcAAAADwAAAAAAAAAAAAAAAACYAgAAZHJz&#10;L2Rvd25yZXYueG1sUEsFBgAAAAAEAAQA9QAAAIsDAAAAAA==&#10;" fillcolor="#365f91 [2404]" stroked="f" strokeweight="2pt"/>
                <v:shape id="_x0000_s1281" type="#_x0000_t202" style="position:absolute;top:-113;width:5524;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NsQA&#10;AADcAAAADwAAAGRycy9kb3ducmV2LnhtbESPQWvCQBSE74L/YXlCb7qrtWJjNiItBU+VprXg7ZF9&#10;JsHs25Ddmvjvu0Khx2FmvmHS7WAbcaXO1441zGcKBHHhTM2lhq/Pt+kahA/IBhvHpOFGHrbZeJRi&#10;YlzPH3TNQykihH2CGqoQ2kRKX1Rk0c9cSxy9s+sshii7UpoO+wi3jVwotZIWa44LFbb0UlFxyX+s&#10;huP7+fS9VIfy1T61vRuUZPsstX6YDLsNiEBD+A//tfdGw/Jx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SzbEAAAA3AAAAA8AAAAAAAAAAAAAAAAAmAIAAGRycy9k&#10;b3ducmV2LnhtbFBLBQYAAAAABAAEAPUAAACJAwAAAAA=&#10;" filled="f" stroked="f">
                  <v:textbox>
                    <w:txbxContent>
                      <w:p w14:paraId="0182FC7E" w14:textId="5437F366" w:rsidR="003B01D8" w:rsidRPr="00274837" w:rsidRDefault="003B01D8" w:rsidP="00376453">
                        <w:pPr>
                          <w:jc w:val="center"/>
                          <w:rPr>
                            <w:b/>
                            <w:bCs/>
                            <w:color w:val="FFFFFF" w:themeColor="background1"/>
                            <w:sz w:val="16"/>
                            <w:szCs w:val="16"/>
                          </w:rPr>
                        </w:pPr>
                        <w:r w:rsidRPr="00274837">
                          <w:rPr>
                            <w:b/>
                            <w:bCs/>
                            <w:color w:val="FFFFFF" w:themeColor="background1"/>
                            <w:sz w:val="16"/>
                            <w:szCs w:val="16"/>
                          </w:rPr>
                          <w:t>%</w:t>
                        </w:r>
                      </w:p>
                    </w:txbxContent>
                  </v:textbox>
                </v:shape>
                <w10:wrap anchorx="margin"/>
              </v:group>
            </w:pict>
          </mc:Fallback>
        </mc:AlternateContent>
      </w:r>
      <w:r w:rsidR="00206011">
        <w:rPr>
          <w:sz w:val="14"/>
          <w:szCs w:val="14"/>
          <w:lang w:eastAsia="en-NZ"/>
        </w:rPr>
        <w:t>Totals may not sum to 100 percent due to rounding.</w:t>
      </w:r>
    </w:p>
    <w:p w14:paraId="74E66C0F" w14:textId="111D4941" w:rsidR="00376453" w:rsidRDefault="00376453" w:rsidP="00376453">
      <w:pPr>
        <w:pStyle w:val="NoSpacing"/>
        <w:rPr>
          <w:sz w:val="14"/>
          <w:szCs w:val="14"/>
          <w:lang w:eastAsia="en-NZ"/>
        </w:rPr>
      </w:pPr>
    </w:p>
    <w:p w14:paraId="46CC70B6" w14:textId="6FE16231" w:rsidR="00376453" w:rsidRDefault="00376453" w:rsidP="00376453">
      <w:pPr>
        <w:pStyle w:val="NoSpacing"/>
        <w:rPr>
          <w:sz w:val="14"/>
          <w:szCs w:val="14"/>
          <w:lang w:eastAsia="en-NZ"/>
        </w:rPr>
      </w:pPr>
      <w:r>
        <w:rPr>
          <w:sz w:val="14"/>
          <w:szCs w:val="14"/>
          <w:lang w:eastAsia="en-NZ"/>
        </w:rPr>
        <w:t xml:space="preserve">              </w:t>
      </w:r>
      <w:proofErr w:type="gramStart"/>
      <w:r w:rsidR="00D66ADD">
        <w:rPr>
          <w:sz w:val="14"/>
          <w:szCs w:val="14"/>
          <w:lang w:eastAsia="en-NZ"/>
        </w:rPr>
        <w:t>Percent of women who were satisfied + very satisfied.</w:t>
      </w:r>
      <w:proofErr w:type="gramEnd"/>
    </w:p>
    <w:p w14:paraId="159C9ACB" w14:textId="435C3FDD" w:rsidR="00031DB6" w:rsidRDefault="009E5105" w:rsidP="00031DB6">
      <w:pPr>
        <w:spacing w:line="240" w:lineRule="auto"/>
      </w:pPr>
      <w:r>
        <w:rPr>
          <w:noProof/>
          <w:lang w:eastAsia="en-NZ"/>
        </w:rPr>
        <w:lastRenderedPageBreak/>
        <mc:AlternateContent>
          <mc:Choice Requires="wps">
            <w:drawing>
              <wp:anchor distT="0" distB="0" distL="114300" distR="114300" simplePos="0" relativeHeight="251947008" behindDoc="1" locked="0" layoutInCell="1" allowOverlap="1" wp14:anchorId="205C91E5" wp14:editId="691850F6">
                <wp:simplePos x="0" y="0"/>
                <wp:positionH relativeFrom="margin">
                  <wp:posOffset>-47625</wp:posOffset>
                </wp:positionH>
                <wp:positionV relativeFrom="paragraph">
                  <wp:posOffset>-20320</wp:posOffset>
                </wp:positionV>
                <wp:extent cx="5934974" cy="4238625"/>
                <wp:effectExtent l="0" t="0" r="8890" b="9525"/>
                <wp:wrapNone/>
                <wp:docPr id="226" name="Rectangle 226"/>
                <wp:cNvGraphicFramePr/>
                <a:graphic xmlns:a="http://schemas.openxmlformats.org/drawingml/2006/main">
                  <a:graphicData uri="http://schemas.microsoft.com/office/word/2010/wordprocessingShape">
                    <wps:wsp>
                      <wps:cNvSpPr/>
                      <wps:spPr>
                        <a:xfrm>
                          <a:off x="0" y="0"/>
                          <a:ext cx="5934974" cy="42386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E087031" id="Rectangle 226" o:spid="_x0000_s1026" style="position:absolute;margin-left:-3.75pt;margin-top:-1.6pt;width:467.3pt;height:333.75pt;z-index:-251369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" fillcolor="#f2f2f2 [3052]" stroked="f" strokeweight="2pt">
                <w10:wrap anchorx="margin"/>
              </v:rect>
            </w:pict>
          </mc:Fallback>
        </mc:AlternateContent>
      </w:r>
      <w:r w:rsidR="00031DB6" w:rsidRPr="0094778D">
        <w:rPr>
          <w:rFonts w:ascii="Arial Black Mäori" w:hAnsi="Arial Black Mäori" w:cs="Arial"/>
          <w:iCs/>
          <w:sz w:val="23"/>
          <w:szCs w:val="23"/>
        </w:rPr>
        <w:t xml:space="preserve">Statistically significant differences for </w:t>
      </w:r>
      <w:r w:rsidR="001F259F">
        <w:rPr>
          <w:rFonts w:ascii="Arial Black Mäori" w:hAnsi="Arial Black Mäori" w:cs="Arial"/>
          <w:iCs/>
          <w:sz w:val="23"/>
          <w:szCs w:val="23"/>
        </w:rPr>
        <w:t>Māori</w:t>
      </w:r>
      <w:r w:rsidR="00031DB6" w:rsidRPr="0094778D">
        <w:rPr>
          <w:rFonts w:ascii="Arial Black Mäori" w:hAnsi="Arial Black Mäori" w:cs="Arial"/>
          <w:iCs/>
          <w:sz w:val="23"/>
          <w:szCs w:val="23"/>
        </w:rPr>
        <w:t xml:space="preserve">, Pacific and younger </w:t>
      </w:r>
      <w:r w:rsidR="00031DB6">
        <w:rPr>
          <w:rFonts w:ascii="Arial Black Mäori" w:hAnsi="Arial Black Mäori" w:cs="Arial"/>
          <w:iCs/>
          <w:sz w:val="23"/>
          <w:szCs w:val="23"/>
        </w:rPr>
        <w:t>women and women with disabilities</w:t>
      </w:r>
      <w:r w:rsidR="00031DB6" w:rsidRPr="0094778D">
        <w:rPr>
          <w:rFonts w:ascii="Arial Black Mäori" w:hAnsi="Arial Black Mäori" w:cs="Arial"/>
          <w:iCs/>
          <w:sz w:val="23"/>
          <w:szCs w:val="23"/>
        </w:rPr>
        <w:t xml:space="preserve">, </w:t>
      </w:r>
      <w:r w:rsidR="00031DB6">
        <w:rPr>
          <w:rFonts w:ascii="Arial Black Mäori" w:hAnsi="Arial Black Mäori" w:cs="Arial"/>
          <w:iCs/>
          <w:sz w:val="23"/>
          <w:szCs w:val="23"/>
        </w:rPr>
        <w:t>with regard to overall satisfaction with the maternity care received</w:t>
      </w:r>
    </w:p>
    <w:p w14:paraId="33EB19FD" w14:textId="468BDCE6" w:rsidR="00031DB6" w:rsidRPr="008378AC" w:rsidRDefault="00031DB6" w:rsidP="00031DB6">
      <w:pPr>
        <w:pStyle w:val="BodyText"/>
        <w:rPr>
          <w:b/>
        </w:rPr>
      </w:pPr>
      <w:proofErr w:type="spellStart"/>
      <w:r>
        <w:rPr>
          <w:b/>
        </w:rPr>
        <w:t>Mäori</w:t>
      </w:r>
      <w:proofErr w:type="spellEnd"/>
      <w:r>
        <w:rPr>
          <w:b/>
        </w:rPr>
        <w:t xml:space="preserve"> women</w:t>
      </w:r>
    </w:p>
    <w:p w14:paraId="5D50DA3F" w14:textId="1965B1A0" w:rsidR="00031DB6" w:rsidRDefault="00031DB6" w:rsidP="00031DB6">
      <w:pPr>
        <w:pStyle w:val="RNZBullets"/>
        <w:spacing w:before="0"/>
      </w:pPr>
      <w:proofErr w:type="spellStart"/>
      <w:r>
        <w:t>Mäori</w:t>
      </w:r>
      <w:proofErr w:type="spellEnd"/>
      <w:r>
        <w:t xml:space="preserve"> women were more likely to be very satisfied with their overall experience of maternity care </w:t>
      </w:r>
      <w:r w:rsidR="003B01D8">
        <w:t xml:space="preserve">    </w:t>
      </w:r>
      <w:r>
        <w:t>(53 percent, compared with 46 percent of women of ‘other’ ethnicities).</w:t>
      </w:r>
    </w:p>
    <w:p w14:paraId="01D18CD7" w14:textId="7EA38DB8" w:rsidR="00031DB6" w:rsidRPr="008378AC" w:rsidRDefault="00031DB6" w:rsidP="00031DB6">
      <w:pPr>
        <w:pStyle w:val="BodyText"/>
        <w:rPr>
          <w:b/>
        </w:rPr>
      </w:pPr>
      <w:r w:rsidRPr="008378AC">
        <w:rPr>
          <w:b/>
        </w:rPr>
        <w:t xml:space="preserve">Pacific </w:t>
      </w:r>
      <w:r>
        <w:rPr>
          <w:b/>
        </w:rPr>
        <w:t>women</w:t>
      </w:r>
    </w:p>
    <w:p w14:paraId="5F14C16F" w14:textId="16EE26A6" w:rsidR="00031DB6" w:rsidRDefault="00031DB6" w:rsidP="003B01D8">
      <w:pPr>
        <w:pStyle w:val="RNZBullets"/>
        <w:numPr>
          <w:ilvl w:val="0"/>
          <w:numId w:val="0"/>
        </w:numPr>
        <w:spacing w:before="0"/>
      </w:pPr>
      <w:r>
        <w:t xml:space="preserve">There were no significant differences between Pacific women and </w:t>
      </w:r>
      <w:proofErr w:type="spellStart"/>
      <w:r>
        <w:t>Mäori</w:t>
      </w:r>
      <w:proofErr w:type="spellEnd"/>
      <w:r>
        <w:t xml:space="preserve"> women or women of ‘other’ ethnicities in regards to overall satisfaction with the maternity care received.</w:t>
      </w:r>
    </w:p>
    <w:p w14:paraId="3A4DBB69" w14:textId="6D3583C4" w:rsidR="00031DB6" w:rsidRPr="008005B6" w:rsidRDefault="00031DB6" w:rsidP="00031DB6">
      <w:pPr>
        <w:pStyle w:val="RNZBullets"/>
        <w:numPr>
          <w:ilvl w:val="0"/>
          <w:numId w:val="0"/>
        </w:numPr>
        <w:spacing w:before="0"/>
        <w:rPr>
          <w:b/>
        </w:rPr>
      </w:pPr>
      <w:r w:rsidRPr="008005B6">
        <w:rPr>
          <w:b/>
        </w:rPr>
        <w:t>Young</w:t>
      </w:r>
      <w:r>
        <w:rPr>
          <w:b/>
        </w:rPr>
        <w:t>er</w:t>
      </w:r>
      <w:r w:rsidRPr="008005B6">
        <w:rPr>
          <w:b/>
        </w:rPr>
        <w:t xml:space="preserve"> </w:t>
      </w:r>
      <w:r>
        <w:rPr>
          <w:b/>
        </w:rPr>
        <w:t>women</w:t>
      </w:r>
    </w:p>
    <w:p w14:paraId="531B6DD4" w14:textId="454A114C" w:rsidR="00031DB6" w:rsidRDefault="00031DB6" w:rsidP="00031DB6">
      <w:pPr>
        <w:pStyle w:val="RNZBullets"/>
        <w:spacing w:before="0"/>
      </w:pPr>
      <w:r>
        <w:t>Younger women were more likely to be very dissatisfied with the overall maternity care they received (12 percent, compared with eight percent of women aged over 25 years).</w:t>
      </w:r>
    </w:p>
    <w:p w14:paraId="5E51512E" w14:textId="639C09FC" w:rsidR="00031DB6" w:rsidRPr="008005B6" w:rsidRDefault="0035540B" w:rsidP="00031DB6">
      <w:pPr>
        <w:pStyle w:val="RNZBullets"/>
        <w:numPr>
          <w:ilvl w:val="0"/>
          <w:numId w:val="0"/>
        </w:numPr>
        <w:spacing w:before="0"/>
        <w:rPr>
          <w:b/>
        </w:rPr>
      </w:pPr>
      <w:r>
        <w:rPr>
          <w:b/>
        </w:rPr>
        <w:t>Women with disabilities</w:t>
      </w:r>
    </w:p>
    <w:p w14:paraId="70A43284" w14:textId="28B465CB" w:rsidR="00031DB6" w:rsidRDefault="00031DB6" w:rsidP="009E5105">
      <w:pPr>
        <w:pStyle w:val="RNZBullets"/>
        <w:numPr>
          <w:ilvl w:val="0"/>
          <w:numId w:val="0"/>
        </w:numPr>
        <w:spacing w:before="0" w:after="120"/>
      </w:pPr>
      <w:r>
        <w:t>There were no significant differences between women with and without disabilities in terms of overall satisfaction with maternity care received.</w:t>
      </w:r>
    </w:p>
    <w:p w14:paraId="21D4081D" w14:textId="7A8C5DAE" w:rsidR="00031DB6" w:rsidRDefault="00031DB6">
      <w:pPr>
        <w:spacing w:line="240" w:lineRule="auto"/>
        <w:rPr>
          <w:rFonts w:ascii="Arial Black Mäori" w:hAnsi="Arial Black Mäori" w:cs="Arial"/>
          <w:iCs/>
          <w:sz w:val="32"/>
          <w:szCs w:val="28"/>
        </w:rPr>
      </w:pPr>
      <w:r>
        <w:br w:type="page"/>
      </w:r>
    </w:p>
    <w:p w14:paraId="00157AD5" w14:textId="1AA75E29" w:rsidR="00DF2C67" w:rsidRDefault="00641077" w:rsidP="00AE5B31">
      <w:pPr>
        <w:pStyle w:val="Heading2"/>
        <w:numPr>
          <w:ilvl w:val="0"/>
          <w:numId w:val="0"/>
        </w:numPr>
        <w:ind w:left="794" w:hanging="794"/>
      </w:pPr>
      <w:bookmarkStart w:id="94" w:name="_Toc419801553"/>
      <w:r>
        <w:lastRenderedPageBreak/>
        <w:t>Areas for improvement</w:t>
      </w:r>
      <w:bookmarkEnd w:id="94"/>
    </w:p>
    <w:p w14:paraId="71D9C412" w14:textId="74072F6E" w:rsidR="00F20420" w:rsidRDefault="00B162FD" w:rsidP="008216E3">
      <w:pPr>
        <w:pStyle w:val="BodyText"/>
      </w:pPr>
      <w:r w:rsidRPr="00B162FD">
        <w:t xml:space="preserve">Understanding what drives </w:t>
      </w:r>
      <w:r>
        <w:t>satisfaction with maternity care</w:t>
      </w:r>
      <w:r w:rsidR="00D12AA5">
        <w:t>,</w:t>
      </w:r>
      <w:r>
        <w:t xml:space="preserve"> and identifying specific aspects of the experience that have the most influence on satisfaction</w:t>
      </w:r>
      <w:r w:rsidR="00D12AA5">
        <w:t>,</w:t>
      </w:r>
      <w:r>
        <w:t xml:space="preserve"> is </w:t>
      </w:r>
      <w:r w:rsidR="008216E3">
        <w:t>complex</w:t>
      </w:r>
      <w:r>
        <w:t xml:space="preserve">. Whilst this survey </w:t>
      </w:r>
      <w:r w:rsidR="00CC5C3E">
        <w:t xml:space="preserve">allows </w:t>
      </w:r>
      <w:r w:rsidR="008216E3">
        <w:t xml:space="preserve">the exploration of </w:t>
      </w:r>
      <w:r w:rsidR="00CC5C3E">
        <w:t xml:space="preserve">these factors to some degree, there are many other </w:t>
      </w:r>
      <w:r w:rsidR="00934CC4">
        <w:t xml:space="preserve">situational, </w:t>
      </w:r>
      <w:r w:rsidR="00F20420">
        <w:t>physical</w:t>
      </w:r>
      <w:r w:rsidR="00646C2C">
        <w:t xml:space="preserve"> and</w:t>
      </w:r>
      <w:r w:rsidR="00F20420">
        <w:t xml:space="preserve"> psychological </w:t>
      </w:r>
      <w:r w:rsidR="00CC5C3E">
        <w:t xml:space="preserve">factors that influence women’s perceptions of their </w:t>
      </w:r>
      <w:r w:rsidR="008216E3">
        <w:t>care</w:t>
      </w:r>
      <w:r w:rsidR="00CC5C3E">
        <w:t xml:space="preserve"> that are </w:t>
      </w:r>
      <w:r w:rsidR="00646C2C">
        <w:t xml:space="preserve">largely </w:t>
      </w:r>
      <w:r w:rsidR="00CC5C3E">
        <w:t>beyond the control</w:t>
      </w:r>
      <w:r w:rsidR="008216E3">
        <w:t xml:space="preserve"> of maternity services</w:t>
      </w:r>
      <w:r w:rsidR="00CC5C3E">
        <w:t xml:space="preserve">. </w:t>
      </w:r>
      <w:r w:rsidR="00646C2C">
        <w:t xml:space="preserve">This </w:t>
      </w:r>
      <w:r w:rsidR="008B6299">
        <w:t>especially</w:t>
      </w:r>
      <w:r w:rsidR="00646C2C">
        <w:t xml:space="preserve"> applies to </w:t>
      </w:r>
      <w:r w:rsidR="008B6299">
        <w:t>wome</w:t>
      </w:r>
      <w:r w:rsidR="00646C2C">
        <w:t>n</w:t>
      </w:r>
      <w:r w:rsidR="008B6299">
        <w:t>’</w:t>
      </w:r>
      <w:r w:rsidR="00646C2C">
        <w:t xml:space="preserve">s experience of the labour and birth. </w:t>
      </w:r>
      <w:r w:rsidR="008216E3">
        <w:t>T</w:t>
      </w:r>
      <w:r w:rsidR="008B6299">
        <w:t>he mother’s</w:t>
      </w:r>
      <w:r w:rsidR="00646C2C">
        <w:t xml:space="preserve"> </w:t>
      </w:r>
      <w:r w:rsidR="008B6299">
        <w:t>assessment</w:t>
      </w:r>
      <w:r w:rsidR="008216E3">
        <w:t xml:space="preserve"> of care</w:t>
      </w:r>
      <w:r w:rsidR="008B6299">
        <w:t xml:space="preserve"> at this point is</w:t>
      </w:r>
      <w:r w:rsidR="00646C2C">
        <w:t xml:space="preserve"> </w:t>
      </w:r>
      <w:r w:rsidR="008B6299">
        <w:t xml:space="preserve">heavily influenced by </w:t>
      </w:r>
      <w:r w:rsidR="008216E3">
        <w:t>her</w:t>
      </w:r>
      <w:r w:rsidR="008B6299">
        <w:t xml:space="preserve"> perceptions as to how ‘well’ the labour went, how long it took, her </w:t>
      </w:r>
      <w:r w:rsidR="008216E3">
        <w:t xml:space="preserve">experience of </w:t>
      </w:r>
      <w:r w:rsidR="008B6299">
        <w:t>pain</w:t>
      </w:r>
      <w:r w:rsidR="008216E3">
        <w:t>,</w:t>
      </w:r>
      <w:r w:rsidR="008B6299">
        <w:t xml:space="preserve"> and </w:t>
      </w:r>
      <w:r w:rsidR="008216E3">
        <w:t>her</w:t>
      </w:r>
      <w:r w:rsidR="008B6299">
        <w:t xml:space="preserve"> health and wellbeing </w:t>
      </w:r>
      <w:r w:rsidR="008216E3">
        <w:t>and that of the</w:t>
      </w:r>
      <w:r w:rsidR="008B6299">
        <w:t xml:space="preserve"> baby after </w:t>
      </w:r>
      <w:r w:rsidR="008216E3">
        <w:t>birth</w:t>
      </w:r>
      <w:r w:rsidR="008B6299">
        <w:t>.</w:t>
      </w:r>
    </w:p>
    <w:p w14:paraId="77EADF38" w14:textId="0F2DDF0F" w:rsidR="00646C2C" w:rsidRDefault="00646C2C" w:rsidP="008216E3">
      <w:pPr>
        <w:pStyle w:val="BodyText"/>
      </w:pPr>
      <w:r>
        <w:t xml:space="preserve">Whilst the survey results highlight some of the factors that the Ministry and maternity care providers can influence </w:t>
      </w:r>
      <w:r w:rsidR="008B6299">
        <w:t xml:space="preserve">and improve on </w:t>
      </w:r>
      <w:r>
        <w:t xml:space="preserve">with regard to </w:t>
      </w:r>
      <w:r w:rsidR="003E0C1F">
        <w:t>antenatal</w:t>
      </w:r>
      <w:r w:rsidR="00DD0442">
        <w:t xml:space="preserve"> and post</w:t>
      </w:r>
      <w:r>
        <w:t>natal care</w:t>
      </w:r>
      <w:r w:rsidR="008B6299">
        <w:t xml:space="preserve">, it is difficult to pinpoint through scientific analysis, specific areas for improvement with regard to labour and birth. </w:t>
      </w:r>
      <w:r w:rsidR="00934CC4">
        <w:t>Therefore the results in this section of the report mainly focus on the care received before and after the birth.</w:t>
      </w:r>
    </w:p>
    <w:p w14:paraId="3BC0593C" w14:textId="295BF397" w:rsidR="009E3E3E" w:rsidRDefault="008B6299" w:rsidP="009E3E3E">
      <w:pPr>
        <w:pStyle w:val="Heading4"/>
        <w:spacing w:line="240" w:lineRule="auto"/>
      </w:pPr>
      <w:r>
        <w:t>Regression analysis</w:t>
      </w:r>
    </w:p>
    <w:p w14:paraId="38E37AE4" w14:textId="2DDB537A" w:rsidR="00C40756" w:rsidRDefault="00934CC4" w:rsidP="008216E3">
      <w:pPr>
        <w:pStyle w:val="BodyText"/>
      </w:pPr>
      <w:r>
        <w:rPr>
          <w:noProof/>
          <w:lang w:eastAsia="en-NZ"/>
        </w:rPr>
        <mc:AlternateContent>
          <mc:Choice Requires="wps">
            <w:drawing>
              <wp:anchor distT="0" distB="0" distL="114300" distR="114300" simplePos="0" relativeHeight="251670528" behindDoc="0" locked="0" layoutInCell="1" allowOverlap="1" wp14:anchorId="6B7E6673" wp14:editId="03C90A4E">
                <wp:simplePos x="0" y="0"/>
                <wp:positionH relativeFrom="column">
                  <wp:posOffset>2885585</wp:posOffset>
                </wp:positionH>
                <wp:positionV relativeFrom="paragraph">
                  <wp:posOffset>903599</wp:posOffset>
                </wp:positionV>
                <wp:extent cx="9972" cy="4954673"/>
                <wp:effectExtent l="4128" t="0" r="32702" b="32703"/>
                <wp:wrapNone/>
                <wp:docPr id="56" name="Straight Connector 56"/>
                <wp:cNvGraphicFramePr/>
                <a:graphic xmlns:a="http://schemas.openxmlformats.org/drawingml/2006/main">
                  <a:graphicData uri="http://schemas.microsoft.com/office/word/2010/wordprocessingShape">
                    <wps:wsp>
                      <wps:cNvCnPr/>
                      <wps:spPr>
                        <a:xfrm rot="5400000" flipH="1" flipV="1">
                          <a:off x="0" y="0"/>
                          <a:ext cx="9972" cy="4954673"/>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0732DD" id="Straight Connector 56" o:spid="_x0000_s1026" style="position:absolute;rotation:90;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pt,71.15pt" to="228pt,4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" strokecolor="#4579b8 [3044]">
                <v:stroke dashstyle="dash"/>
              </v:line>
            </w:pict>
          </mc:Fallback>
        </mc:AlternateContent>
      </w:r>
      <w:r w:rsidR="00DD0D25">
        <w:t xml:space="preserve">By </w:t>
      </w:r>
      <w:r w:rsidR="008B6299">
        <w:t>applying</w:t>
      </w:r>
      <w:r w:rsidR="00DD0D25">
        <w:t xml:space="preserve"> regression analysis </w:t>
      </w:r>
      <w:r w:rsidR="008B6299">
        <w:t>to</w:t>
      </w:r>
      <w:r w:rsidR="00DD0D25">
        <w:t xml:space="preserve"> the survey data we </w:t>
      </w:r>
      <w:r w:rsidR="007F29D5">
        <w:t>identif</w:t>
      </w:r>
      <w:r w:rsidR="008216E3">
        <w:t>ied</w:t>
      </w:r>
      <w:r w:rsidR="007F29D5">
        <w:t xml:space="preserve"> </w:t>
      </w:r>
      <w:r w:rsidR="00DD0D25">
        <w:t>specific</w:t>
      </w:r>
      <w:r w:rsidR="007F29D5">
        <w:t xml:space="preserve"> </w:t>
      </w:r>
      <w:r w:rsidR="009E3E3E">
        <w:t>factors</w:t>
      </w:r>
      <w:r w:rsidR="00C40756">
        <w:t xml:space="preserve"> that influence</w:t>
      </w:r>
      <w:r w:rsidR="00DD0D25">
        <w:t>d</w:t>
      </w:r>
      <w:r w:rsidR="009E3E3E">
        <w:t xml:space="preserve"> women’s satisfaction </w:t>
      </w:r>
      <w:r w:rsidR="00DD0D25">
        <w:t>with maternity care</w:t>
      </w:r>
      <w:r w:rsidR="008B6299">
        <w:t xml:space="preserve"> (</w:t>
      </w:r>
      <w:r w:rsidR="003E0C1F">
        <w:t>particularly with regard to antenatal</w:t>
      </w:r>
      <w:r w:rsidR="008B6299">
        <w:t xml:space="preserve"> and postnatal care)</w:t>
      </w:r>
      <w:r w:rsidR="00DD0D25">
        <w:t xml:space="preserve">. These factors </w:t>
      </w:r>
      <w:r w:rsidR="009E3E3E">
        <w:t xml:space="preserve">are presented in </w:t>
      </w:r>
      <w:r w:rsidR="00C40756">
        <w:t>diagram</w:t>
      </w:r>
      <w:r w:rsidR="00DD0D25">
        <w:t>s</w:t>
      </w:r>
      <w:r w:rsidR="00C40756">
        <w:t xml:space="preserve"> similar to the example shown below</w:t>
      </w:r>
      <w:r w:rsidR="00DD0D25">
        <w:t>, which illustrate</w:t>
      </w:r>
      <w:r w:rsidR="009E3E3E">
        <w:t xml:space="preserve"> the relationship between </w:t>
      </w:r>
      <w:r w:rsidR="00C40756" w:rsidRPr="00BA2A30">
        <w:t>the performance and impact of each of</w:t>
      </w:r>
      <w:r w:rsidR="00C40756">
        <w:t xml:space="preserve"> those factors. </w:t>
      </w:r>
    </w:p>
    <w:p w14:paraId="6365D34D" w14:textId="18057C3C" w:rsidR="00C40756" w:rsidRDefault="008216E3" w:rsidP="008216E3">
      <w:pPr>
        <w:pStyle w:val="BodyText"/>
      </w:pPr>
      <w:r>
        <w:t>T</w:t>
      </w:r>
      <w:r w:rsidR="00C477E9">
        <w:t xml:space="preserve">he diagram shows not only how satisfied or very satisfied women are with specific factors (or aspects of the care they received), it also shows the extent to which each of those factors drives or influences </w:t>
      </w:r>
      <w:r>
        <w:t xml:space="preserve">overall satisfaction with </w:t>
      </w:r>
      <w:r w:rsidR="00C477E9">
        <w:t>maternity care.</w:t>
      </w:r>
    </w:p>
    <w:p w14:paraId="55677A29" w14:textId="0BA08688" w:rsidR="00811604" w:rsidRPr="00E37667" w:rsidRDefault="00811604" w:rsidP="00DD0442">
      <w:pPr>
        <w:pStyle w:val="Caption"/>
        <w:rPr>
          <w:b/>
          <w:sz w:val="16"/>
          <w:szCs w:val="16"/>
        </w:rPr>
      </w:pPr>
      <w:r w:rsidRPr="00E37667">
        <w:rPr>
          <w:sz w:val="16"/>
          <w:szCs w:val="16"/>
        </w:rPr>
        <w:t xml:space="preserve">Figure </w:t>
      </w:r>
      <w:r w:rsidRPr="00E37667">
        <w:rPr>
          <w:sz w:val="16"/>
          <w:szCs w:val="16"/>
        </w:rPr>
        <w:fldChar w:fldCharType="begin"/>
      </w:r>
      <w:r w:rsidRPr="00E37667">
        <w:rPr>
          <w:sz w:val="16"/>
          <w:szCs w:val="16"/>
        </w:rPr>
        <w:instrText xml:space="preserve"> SEQ Figure \* ARABIC </w:instrText>
      </w:r>
      <w:r w:rsidRPr="00E37667">
        <w:rPr>
          <w:sz w:val="16"/>
          <w:szCs w:val="16"/>
        </w:rPr>
        <w:fldChar w:fldCharType="separate"/>
      </w:r>
      <w:r w:rsidR="005F690D">
        <w:rPr>
          <w:noProof/>
          <w:sz w:val="16"/>
          <w:szCs w:val="16"/>
        </w:rPr>
        <w:t>28</w:t>
      </w:r>
      <w:r w:rsidRPr="00E37667">
        <w:rPr>
          <w:sz w:val="16"/>
          <w:szCs w:val="16"/>
        </w:rPr>
        <w:fldChar w:fldCharType="end"/>
      </w:r>
      <w:r w:rsidRPr="00E37667">
        <w:rPr>
          <w:sz w:val="16"/>
          <w:szCs w:val="16"/>
        </w:rPr>
        <w:t xml:space="preserve">: </w:t>
      </w:r>
      <w:r>
        <w:rPr>
          <w:sz w:val="16"/>
          <w:szCs w:val="16"/>
        </w:rPr>
        <w:t xml:space="preserve">Factors influencing satisfaction with maternity care (Example diagram) </w:t>
      </w:r>
    </w:p>
    <w:p w14:paraId="4A8ECEFC" w14:textId="1B2ADC2B" w:rsidR="009E3E3E" w:rsidRDefault="00934CC4" w:rsidP="009E3E3E">
      <w:pPr>
        <w:pStyle w:val="BodyText"/>
        <w:rPr>
          <w:color w:val="92D050"/>
        </w:rPr>
      </w:pPr>
      <w:r w:rsidRPr="00934CC4">
        <w:rPr>
          <w:noProof/>
          <w:lang w:eastAsia="en-NZ"/>
        </w:rPr>
        <mc:AlternateContent>
          <mc:Choice Requires="wpg">
            <w:drawing>
              <wp:anchor distT="0" distB="0" distL="114300" distR="114300" simplePos="0" relativeHeight="251672576" behindDoc="0" locked="0" layoutInCell="1" allowOverlap="1" wp14:anchorId="7EA02AD0" wp14:editId="529D03B6">
                <wp:simplePos x="0" y="0"/>
                <wp:positionH relativeFrom="column">
                  <wp:posOffset>5344</wp:posOffset>
                </wp:positionH>
                <wp:positionV relativeFrom="paragraph">
                  <wp:posOffset>26203</wp:posOffset>
                </wp:positionV>
                <wp:extent cx="5359173" cy="2814835"/>
                <wp:effectExtent l="0" t="0" r="0" b="5080"/>
                <wp:wrapNone/>
                <wp:docPr id="57" name="Group 57"/>
                <wp:cNvGraphicFramePr/>
                <a:graphic xmlns:a="http://schemas.openxmlformats.org/drawingml/2006/main">
                  <a:graphicData uri="http://schemas.microsoft.com/office/word/2010/wordprocessingGroup">
                    <wpg:wgp>
                      <wpg:cNvGrpSpPr/>
                      <wpg:grpSpPr>
                        <a:xfrm>
                          <a:off x="0" y="0"/>
                          <a:ext cx="5359173" cy="2814835"/>
                          <a:chOff x="-116949" y="0"/>
                          <a:chExt cx="5528591" cy="2814835"/>
                        </a:xfrm>
                      </wpg:grpSpPr>
                      <wps:wsp>
                        <wps:cNvPr id="58" name="Text Box 2"/>
                        <wps:cNvSpPr txBox="1">
                          <a:spLocks noChangeArrowheads="1"/>
                        </wps:cNvSpPr>
                        <wps:spPr bwMode="auto">
                          <a:xfrm>
                            <a:off x="-116949" y="0"/>
                            <a:ext cx="575123" cy="278764"/>
                          </a:xfrm>
                          <a:prstGeom prst="rect">
                            <a:avLst/>
                          </a:prstGeom>
                          <a:noFill/>
                          <a:ln w="9525">
                            <a:noFill/>
                            <a:miter lim="800000"/>
                            <a:headEnd/>
                            <a:tailEnd/>
                          </a:ln>
                        </wps:spPr>
                        <wps:txbx>
                          <w:txbxContent>
                            <w:p w14:paraId="4B6A2EA7" w14:textId="77777777" w:rsidR="003B01D8" w:rsidRPr="0061230F" w:rsidRDefault="003B01D8" w:rsidP="004D4570">
                              <w:pPr>
                                <w:rPr>
                                  <w:sz w:val="18"/>
                                  <w:szCs w:val="18"/>
                                </w:rPr>
                              </w:pPr>
                              <w:r w:rsidRPr="0061230F">
                                <w:rPr>
                                  <w:sz w:val="18"/>
                                  <w:szCs w:val="18"/>
                                </w:rPr>
                                <w:t>High</w:t>
                              </w:r>
                            </w:p>
                          </w:txbxContent>
                        </wps:txbx>
                        <wps:bodyPr rot="0" vert="horz" wrap="square" lIns="91440" tIns="45720" rIns="91440" bIns="45720" anchor="t" anchorCtr="0">
                          <a:spAutoFit/>
                        </wps:bodyPr>
                      </wps:wsp>
                      <wps:wsp>
                        <wps:cNvPr id="59" name="Text Box 2"/>
                        <wps:cNvSpPr txBox="1">
                          <a:spLocks noChangeArrowheads="1"/>
                        </wps:cNvSpPr>
                        <wps:spPr bwMode="auto">
                          <a:xfrm>
                            <a:off x="-116949" y="2536705"/>
                            <a:ext cx="554811" cy="278130"/>
                          </a:xfrm>
                          <a:prstGeom prst="rect">
                            <a:avLst/>
                          </a:prstGeom>
                          <a:noFill/>
                          <a:ln w="9525">
                            <a:noFill/>
                            <a:miter lim="800000"/>
                            <a:headEnd/>
                            <a:tailEnd/>
                          </a:ln>
                        </wps:spPr>
                        <wps:txbx>
                          <w:txbxContent>
                            <w:p w14:paraId="438CA172" w14:textId="77777777" w:rsidR="003B01D8" w:rsidRPr="0061230F" w:rsidRDefault="003B01D8" w:rsidP="004D4570">
                              <w:pPr>
                                <w:rPr>
                                  <w:sz w:val="18"/>
                                  <w:szCs w:val="18"/>
                                </w:rPr>
                              </w:pPr>
                              <w:r>
                                <w:rPr>
                                  <w:sz w:val="18"/>
                                  <w:szCs w:val="18"/>
                                </w:rPr>
                                <w:t>Low</w:t>
                              </w:r>
                            </w:p>
                          </w:txbxContent>
                        </wps:txbx>
                        <wps:bodyPr rot="0" vert="horz" wrap="square" lIns="91440" tIns="45720" rIns="91440" bIns="45720" anchor="t" anchorCtr="0">
                          <a:spAutoFit/>
                        </wps:bodyPr>
                      </wps:wsp>
                      <wps:wsp>
                        <wps:cNvPr id="62" name="Text Box 2"/>
                        <wps:cNvSpPr txBox="1">
                          <a:spLocks noChangeArrowheads="1"/>
                        </wps:cNvSpPr>
                        <wps:spPr bwMode="auto">
                          <a:xfrm>
                            <a:off x="242841" y="66675"/>
                            <a:ext cx="1535411" cy="278764"/>
                          </a:xfrm>
                          <a:prstGeom prst="rect">
                            <a:avLst/>
                          </a:prstGeom>
                          <a:noFill/>
                          <a:ln w="9525">
                            <a:noFill/>
                            <a:miter lim="800000"/>
                            <a:headEnd/>
                            <a:tailEnd/>
                          </a:ln>
                        </wps:spPr>
                        <wps:txbx>
                          <w:txbxContent>
                            <w:p w14:paraId="042D79BF" w14:textId="77777777" w:rsidR="003B01D8" w:rsidRPr="00BB5561" w:rsidRDefault="003B01D8" w:rsidP="004D4570">
                              <w:pPr>
                                <w:rPr>
                                  <w:b/>
                                  <w:bCs/>
                                  <w:sz w:val="16"/>
                                  <w:szCs w:val="16"/>
                                </w:rPr>
                              </w:pPr>
                              <w:r w:rsidRPr="00BB5561">
                                <w:rPr>
                                  <w:b/>
                                  <w:bCs/>
                                  <w:sz w:val="16"/>
                                  <w:szCs w:val="16"/>
                                </w:rPr>
                                <w:t>Priority for improvement</w:t>
                              </w:r>
                            </w:p>
                          </w:txbxContent>
                        </wps:txbx>
                        <wps:bodyPr rot="0" vert="horz" wrap="square" lIns="91440" tIns="45720" rIns="91440" bIns="45720" anchor="t" anchorCtr="0">
                          <a:spAutoFit/>
                        </wps:bodyPr>
                      </wps:wsp>
                      <wps:wsp>
                        <wps:cNvPr id="63" name="Text Box 2"/>
                        <wps:cNvSpPr txBox="1">
                          <a:spLocks noChangeArrowheads="1"/>
                        </wps:cNvSpPr>
                        <wps:spPr bwMode="auto">
                          <a:xfrm>
                            <a:off x="242841" y="2456372"/>
                            <a:ext cx="1390650" cy="278130"/>
                          </a:xfrm>
                          <a:prstGeom prst="rect">
                            <a:avLst/>
                          </a:prstGeom>
                          <a:noFill/>
                          <a:ln w="9525">
                            <a:noFill/>
                            <a:miter lim="800000"/>
                            <a:headEnd/>
                            <a:tailEnd/>
                          </a:ln>
                        </wps:spPr>
                        <wps:txbx>
                          <w:txbxContent>
                            <w:p w14:paraId="5FA450B4" w14:textId="77777777" w:rsidR="003B01D8" w:rsidRPr="00BB5561" w:rsidRDefault="003B01D8" w:rsidP="004D4570">
                              <w:pPr>
                                <w:rPr>
                                  <w:b/>
                                  <w:bCs/>
                                  <w:sz w:val="16"/>
                                  <w:szCs w:val="16"/>
                                </w:rPr>
                              </w:pPr>
                              <w:r>
                                <w:rPr>
                                  <w:b/>
                                  <w:bCs/>
                                  <w:sz w:val="16"/>
                                  <w:szCs w:val="16"/>
                                </w:rPr>
                                <w:t xml:space="preserve">Secondary </w:t>
                              </w:r>
                              <w:r w:rsidRPr="00BB5561">
                                <w:rPr>
                                  <w:b/>
                                  <w:bCs/>
                                  <w:sz w:val="16"/>
                                  <w:szCs w:val="16"/>
                                </w:rPr>
                                <w:t xml:space="preserve">Priority </w:t>
                              </w:r>
                            </w:p>
                          </w:txbxContent>
                        </wps:txbx>
                        <wps:bodyPr rot="0" vert="horz" wrap="square" lIns="91440" tIns="45720" rIns="91440" bIns="45720" anchor="t" anchorCtr="0">
                          <a:spAutoFit/>
                        </wps:bodyPr>
                      </wps:wsp>
                      <wps:wsp>
                        <wps:cNvPr id="192" name="Text Box 2"/>
                        <wps:cNvSpPr txBox="1">
                          <a:spLocks noChangeArrowheads="1"/>
                        </wps:cNvSpPr>
                        <wps:spPr bwMode="auto">
                          <a:xfrm>
                            <a:off x="3994294" y="66675"/>
                            <a:ext cx="1390650" cy="278130"/>
                          </a:xfrm>
                          <a:prstGeom prst="rect">
                            <a:avLst/>
                          </a:prstGeom>
                          <a:noFill/>
                          <a:ln w="9525">
                            <a:noFill/>
                            <a:miter lim="800000"/>
                            <a:headEnd/>
                            <a:tailEnd/>
                          </a:ln>
                        </wps:spPr>
                        <wps:txbx>
                          <w:txbxContent>
                            <w:p w14:paraId="3DB8EBB2" w14:textId="77777777" w:rsidR="003B01D8" w:rsidRPr="00BB5561" w:rsidRDefault="003B01D8" w:rsidP="004D4570">
                              <w:pPr>
                                <w:jc w:val="right"/>
                                <w:rPr>
                                  <w:b/>
                                  <w:bCs/>
                                  <w:sz w:val="16"/>
                                  <w:szCs w:val="16"/>
                                </w:rPr>
                              </w:pPr>
                              <w:r>
                                <w:rPr>
                                  <w:b/>
                                  <w:bCs/>
                                  <w:sz w:val="16"/>
                                  <w:szCs w:val="16"/>
                                </w:rPr>
                                <w:t>Strengths</w:t>
                              </w:r>
                            </w:p>
                          </w:txbxContent>
                        </wps:txbx>
                        <wps:bodyPr rot="0" vert="horz" wrap="square" lIns="91440" tIns="45720" rIns="91440" bIns="45720" anchor="t" anchorCtr="0">
                          <a:spAutoFit/>
                        </wps:bodyPr>
                      </wps:wsp>
                      <wps:wsp>
                        <wps:cNvPr id="193" name="Text Box 2"/>
                        <wps:cNvSpPr txBox="1">
                          <a:spLocks noChangeArrowheads="1"/>
                        </wps:cNvSpPr>
                        <wps:spPr bwMode="auto">
                          <a:xfrm>
                            <a:off x="4020992" y="2456372"/>
                            <a:ext cx="1390650" cy="278130"/>
                          </a:xfrm>
                          <a:prstGeom prst="rect">
                            <a:avLst/>
                          </a:prstGeom>
                          <a:noFill/>
                          <a:ln w="9525">
                            <a:noFill/>
                            <a:miter lim="800000"/>
                            <a:headEnd/>
                            <a:tailEnd/>
                          </a:ln>
                        </wps:spPr>
                        <wps:txbx>
                          <w:txbxContent>
                            <w:p w14:paraId="7A36F17D" w14:textId="77777777" w:rsidR="003B01D8" w:rsidRPr="00BB5561" w:rsidRDefault="003B01D8" w:rsidP="004D4570">
                              <w:pPr>
                                <w:jc w:val="right"/>
                                <w:rPr>
                                  <w:b/>
                                  <w:bCs/>
                                  <w:sz w:val="16"/>
                                  <w:szCs w:val="16"/>
                                </w:rPr>
                              </w:pPr>
                              <w:r>
                                <w:rPr>
                                  <w:b/>
                                  <w:bCs/>
                                  <w:sz w:val="16"/>
                                  <w:szCs w:val="16"/>
                                </w:rPr>
                                <w:t>Maintenance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EA02AD0" id="Group 57" o:spid="_x0000_s1282" style="position:absolute;left:0;text-align:left;margin-left:.4pt;margin-top:2.05pt;width:422pt;height:221.65pt;z-index:251672576;mso-width-relative:margin;mso-height-relative:margin" coordorigin="-1169" coordsize="55285,28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">
                <v:shape id="_x0000_s1283" type="#_x0000_t202" style="position:absolute;left:-1169;width:5750;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r4A&#10;AADbAAAADwAAAGRycy9kb3ducmV2LnhtbERPS4vCMBC+L/gfwgje1lTBZalGER/gwcu69T40Y1Ns&#10;JqUZbf335rCwx4/vvdoMvlFP6mId2MBsmoEiLoOtuTJQ/B4/v0FFQbbYBCYDL4qwWY8+Vpjb0PMP&#10;PS9SqRTCMUcDTqTNtY6lI49xGlrixN1C51ES7CptO+xTuG/0PMu+tMeaU4PDlnaOyvvl4Q2I2O3s&#10;VRx8PF2H8753WbnAwpjJeNguQQkN8i/+c5+sgUUam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f0v6+AAAA2wAAAA8AAAAAAAAAAAAAAAAAmAIAAGRycy9kb3ducmV2&#10;LnhtbFBLBQYAAAAABAAEAPUAAACDAwAAAAA=&#10;" filled="f" stroked="f">
                  <v:textbox style="mso-fit-shape-to-text:t">
                    <w:txbxContent>
                      <w:p w14:paraId="4B6A2EA7" w14:textId="77777777" w:rsidR="003B01D8" w:rsidRPr="0061230F" w:rsidRDefault="003B01D8" w:rsidP="004D4570">
                        <w:pPr>
                          <w:rPr>
                            <w:sz w:val="18"/>
                            <w:szCs w:val="18"/>
                          </w:rPr>
                        </w:pPr>
                        <w:r w:rsidRPr="0061230F">
                          <w:rPr>
                            <w:sz w:val="18"/>
                            <w:szCs w:val="18"/>
                          </w:rPr>
                          <w:t>High</w:t>
                        </w:r>
                      </w:p>
                    </w:txbxContent>
                  </v:textbox>
                </v:shape>
                <v:shape id="_x0000_s1284" type="#_x0000_t202" style="position:absolute;left:-1169;top:25367;width:5547;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3ZcEA&#10;AADbAAAADwAAAGRycy9kb3ducmV2LnhtbESPQWvCQBSE7wX/w/IK3upGwaKpq4hW8NCLGu+P7Gs2&#10;NPs2ZF9N/PfdguBxmJlvmNVm8I26URfrwAamkwwUcRlszZWB4nJ4W4CKgmyxCUwG7hRhsx69rDC3&#10;oecT3c5SqQThmKMBJ9LmWsfSkcc4CS1x8r5D51GS7CptO+wT3Dd6lmXv2mPNacFhSztH5c/51xsQ&#10;sdvpvfj08Xgdvva9y8o5FsaMX4ftByihQZ7hR/toDcy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Td2XBAAAA2wAAAA8AAAAAAAAAAAAAAAAAmAIAAGRycy9kb3du&#10;cmV2LnhtbFBLBQYAAAAABAAEAPUAAACGAwAAAAA=&#10;" filled="f" stroked="f">
                  <v:textbox style="mso-fit-shape-to-text:t">
                    <w:txbxContent>
                      <w:p w14:paraId="438CA172" w14:textId="77777777" w:rsidR="003B01D8" w:rsidRPr="0061230F" w:rsidRDefault="003B01D8" w:rsidP="004D4570">
                        <w:pPr>
                          <w:rPr>
                            <w:sz w:val="18"/>
                            <w:szCs w:val="18"/>
                          </w:rPr>
                        </w:pPr>
                        <w:r>
                          <w:rPr>
                            <w:sz w:val="18"/>
                            <w:szCs w:val="18"/>
                          </w:rPr>
                          <w:t>Low</w:t>
                        </w:r>
                      </w:p>
                    </w:txbxContent>
                  </v:textbox>
                </v:shape>
                <v:shape id="_x0000_s1285" type="#_x0000_t202" style="position:absolute;left:2428;top:666;width:15354;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14:paraId="042D79BF" w14:textId="77777777" w:rsidR="003B01D8" w:rsidRPr="00BB5561" w:rsidRDefault="003B01D8" w:rsidP="004D4570">
                        <w:pPr>
                          <w:rPr>
                            <w:b/>
                            <w:bCs/>
                            <w:sz w:val="16"/>
                            <w:szCs w:val="16"/>
                          </w:rPr>
                        </w:pPr>
                        <w:r w:rsidRPr="00BB5561">
                          <w:rPr>
                            <w:b/>
                            <w:bCs/>
                            <w:sz w:val="16"/>
                            <w:szCs w:val="16"/>
                          </w:rPr>
                          <w:t>Priority for improvement</w:t>
                        </w:r>
                      </w:p>
                    </w:txbxContent>
                  </v:textbox>
                </v:shape>
                <v:shape id="_x0000_s1286" type="#_x0000_t202" style="position:absolute;left:2428;top:24563;width:13906;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14:paraId="5FA450B4" w14:textId="77777777" w:rsidR="003B01D8" w:rsidRPr="00BB5561" w:rsidRDefault="003B01D8" w:rsidP="004D4570">
                        <w:pPr>
                          <w:rPr>
                            <w:b/>
                            <w:bCs/>
                            <w:sz w:val="16"/>
                            <w:szCs w:val="16"/>
                          </w:rPr>
                        </w:pPr>
                        <w:r>
                          <w:rPr>
                            <w:b/>
                            <w:bCs/>
                            <w:sz w:val="16"/>
                            <w:szCs w:val="16"/>
                          </w:rPr>
                          <w:t xml:space="preserve">Secondary </w:t>
                        </w:r>
                        <w:r w:rsidRPr="00BB5561">
                          <w:rPr>
                            <w:b/>
                            <w:bCs/>
                            <w:sz w:val="16"/>
                            <w:szCs w:val="16"/>
                          </w:rPr>
                          <w:t xml:space="preserve">Priority </w:t>
                        </w:r>
                      </w:p>
                    </w:txbxContent>
                  </v:textbox>
                </v:shape>
                <v:shape id="_x0000_s1287" type="#_x0000_t202" style="position:absolute;left:39942;top:666;width:13907;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AcksAA&#10;AADcAAAADwAAAGRycy9kb3ducmV2LnhtbERPS2vCQBC+F/wPyxR6qxuFFk1dRXyAh17UeB+y02xo&#10;djZkRxP/vSsUepuP7zmL1eAbdaMu1oENTMYZKOIy2JorA8V5/z4DFQXZYhOYDNwpwmo5ellgbkPP&#10;R7qdpFIphGOOBpxIm2sdS0ce4zi0xIn7CZ1HSbCrtO2wT+G+0dMs+9Qea04NDlvaOCp/T1dvQMSu&#10;J/di5+PhMnxve5eVH1gY8/Y6rL9ACQ3yL/5zH2yaP5/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AcksAAAADcAAAADwAAAAAAAAAAAAAAAACYAgAAZHJzL2Rvd25y&#10;ZXYueG1sUEsFBgAAAAAEAAQA9QAAAIUDAAAAAA==&#10;" filled="f" stroked="f">
                  <v:textbox style="mso-fit-shape-to-text:t">
                    <w:txbxContent>
                      <w:p w14:paraId="3DB8EBB2" w14:textId="77777777" w:rsidR="003B01D8" w:rsidRPr="00BB5561" w:rsidRDefault="003B01D8" w:rsidP="004D4570">
                        <w:pPr>
                          <w:jc w:val="right"/>
                          <w:rPr>
                            <w:b/>
                            <w:bCs/>
                            <w:sz w:val="16"/>
                            <w:szCs w:val="16"/>
                          </w:rPr>
                        </w:pPr>
                        <w:r>
                          <w:rPr>
                            <w:b/>
                            <w:bCs/>
                            <w:sz w:val="16"/>
                            <w:szCs w:val="16"/>
                          </w:rPr>
                          <w:t>Strengths</w:t>
                        </w:r>
                      </w:p>
                    </w:txbxContent>
                  </v:textbox>
                </v:shape>
                <v:shape id="_x0000_s1288" type="#_x0000_t202" style="position:absolute;left:40209;top:24563;width:13907;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5CcAA&#10;AADcAAAADwAAAGRycy9kb3ducmV2LnhtbERPTWvCQBC9F/wPywi91Y1Ki01dRdSCBy/VeB+y02xo&#10;djZkRxP/fbdQ8DaP9znL9eAbdaMu1oENTCcZKOIy2JorA8X582UBKgqyxSYwGbhThPVq9LTE3Iae&#10;v+h2kkqlEI45GnAiba51LB15jJPQEifuO3QeJcGu0rbDPoX7Rs+y7E17rDk1OGxp66j8OV29ARG7&#10;md6LvY+Hy3Dc9S4rX7Ew5nk8bD5ACQ3yEP+7DzbNf5/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y5CcAAAADcAAAADwAAAAAAAAAAAAAAAACYAgAAZHJzL2Rvd25y&#10;ZXYueG1sUEsFBgAAAAAEAAQA9QAAAIUDAAAAAA==&#10;" filled="f" stroked="f">
                  <v:textbox style="mso-fit-shape-to-text:t">
                    <w:txbxContent>
                      <w:p w14:paraId="7A36F17D" w14:textId="77777777" w:rsidR="003B01D8" w:rsidRPr="00BB5561" w:rsidRDefault="003B01D8" w:rsidP="004D4570">
                        <w:pPr>
                          <w:jc w:val="right"/>
                          <w:rPr>
                            <w:b/>
                            <w:bCs/>
                            <w:sz w:val="16"/>
                            <w:szCs w:val="16"/>
                          </w:rPr>
                        </w:pPr>
                        <w:r>
                          <w:rPr>
                            <w:b/>
                            <w:bCs/>
                            <w:sz w:val="16"/>
                            <w:szCs w:val="16"/>
                          </w:rPr>
                          <w:t>Maintenance</w:t>
                        </w:r>
                      </w:p>
                    </w:txbxContent>
                  </v:textbox>
                </v:shape>
              </v:group>
            </w:pict>
          </mc:Fallback>
        </mc:AlternateContent>
      </w:r>
      <w:r w:rsidR="00DD0442" w:rsidRPr="00934CC4">
        <w:rPr>
          <w:noProof/>
          <w:lang w:eastAsia="en-NZ"/>
        </w:rPr>
        <mc:AlternateContent>
          <mc:Choice Requires="wps">
            <w:drawing>
              <wp:anchor distT="0" distB="0" distL="114300" distR="114300" simplePos="0" relativeHeight="251668480" behindDoc="0" locked="0" layoutInCell="1" allowOverlap="1" wp14:anchorId="1DC2FAC9" wp14:editId="6CA451DA">
                <wp:simplePos x="0" y="0"/>
                <wp:positionH relativeFrom="column">
                  <wp:posOffset>3519170</wp:posOffset>
                </wp:positionH>
                <wp:positionV relativeFrom="paragraph">
                  <wp:posOffset>180339</wp:posOffset>
                </wp:positionV>
                <wp:extent cx="19050" cy="2714625"/>
                <wp:effectExtent l="0" t="0" r="19050" b="28575"/>
                <wp:wrapNone/>
                <wp:docPr id="55" name="Straight Connector 55"/>
                <wp:cNvGraphicFramePr/>
                <a:graphic xmlns:a="http://schemas.openxmlformats.org/drawingml/2006/main">
                  <a:graphicData uri="http://schemas.microsoft.com/office/word/2010/wordprocessingShape">
                    <wps:wsp>
                      <wps:cNvCnPr/>
                      <wps:spPr>
                        <a:xfrm flipV="1">
                          <a:off x="0" y="0"/>
                          <a:ext cx="19050" cy="27146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EBAEE31" id="Straight Connector 5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14.2pt" to="278.6pt,2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" strokecolor="#4579b8 [3044]">
                <v:stroke dashstyle="dash"/>
              </v:line>
            </w:pict>
          </mc:Fallback>
        </mc:AlternateContent>
      </w:r>
      <w:r w:rsidR="004D4570" w:rsidRPr="00934CC4">
        <w:rPr>
          <w:noProof/>
          <w:lang w:eastAsia="en-NZ"/>
        </w:rPr>
        <w:drawing>
          <wp:inline distT="0" distB="0" distL="0" distR="0" wp14:anchorId="3BD6F53A" wp14:editId="1A7D5037">
            <wp:extent cx="5633049" cy="3258268"/>
            <wp:effectExtent l="0" t="0" r="6350" b="18415"/>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0D774D9" w14:textId="521ED7B5" w:rsidR="00811604" w:rsidRDefault="00811604" w:rsidP="00811604">
      <w:pPr>
        <w:pStyle w:val="Heading4"/>
        <w:spacing w:line="240" w:lineRule="auto"/>
      </w:pPr>
      <w:r>
        <w:lastRenderedPageBreak/>
        <w:t>How to interpret this information</w:t>
      </w:r>
    </w:p>
    <w:p w14:paraId="69C5E980" w14:textId="4A7D3492" w:rsidR="00F95DF4" w:rsidRPr="00811604" w:rsidRDefault="00811604" w:rsidP="00A53EA8">
      <w:pPr>
        <w:pStyle w:val="BodyText"/>
      </w:pPr>
      <w:r w:rsidRPr="00811604">
        <w:t xml:space="preserve">Each </w:t>
      </w:r>
      <w:r>
        <w:t xml:space="preserve">regression </w:t>
      </w:r>
      <w:r w:rsidR="004D4570" w:rsidRPr="00811604">
        <w:t>diagram</w:t>
      </w:r>
      <w:r>
        <w:t xml:space="preserve"> relates to a specific area of maternity care and</w:t>
      </w:r>
      <w:r w:rsidR="00F95DF4" w:rsidRPr="00811604">
        <w:t xml:space="preserve"> </w:t>
      </w:r>
      <w:r w:rsidRPr="00811604">
        <w:t xml:space="preserve">is </w:t>
      </w:r>
      <w:r w:rsidR="00F95DF4" w:rsidRPr="00811604">
        <w:t>divided into four quadrants</w:t>
      </w:r>
      <w:r w:rsidRPr="00811604">
        <w:t>.</w:t>
      </w:r>
      <w:r w:rsidR="00A53EA8">
        <w:t xml:space="preserve"> </w:t>
      </w:r>
    </w:p>
    <w:p w14:paraId="31911C59" w14:textId="79B9A102" w:rsidR="00811604" w:rsidRPr="00984829" w:rsidRDefault="00811604" w:rsidP="008216E3">
      <w:pPr>
        <w:pStyle w:val="BodyText"/>
        <w:numPr>
          <w:ilvl w:val="0"/>
          <w:numId w:val="6"/>
        </w:numPr>
      </w:pPr>
      <w:r w:rsidRPr="00811604">
        <w:t xml:space="preserve">The top-right quadrant shows the factors identified as </w:t>
      </w:r>
      <w:r>
        <w:t>service</w:t>
      </w:r>
      <w:r w:rsidRPr="00811604">
        <w:t xml:space="preserve"> ‘strengths’</w:t>
      </w:r>
      <w:r>
        <w:t xml:space="preserve"> in relation to that par</w:t>
      </w:r>
      <w:r w:rsidR="008216E3">
        <w:t>ticular area of maternity care</w:t>
      </w:r>
      <w:r>
        <w:t>.</w:t>
      </w:r>
      <w:r w:rsidR="00D976CD">
        <w:t xml:space="preserve"> ‘Factor 1’ with </w:t>
      </w:r>
      <w:r w:rsidR="00D976CD" w:rsidRPr="00984829">
        <w:t xml:space="preserve">the green dot, is a factor that is performing well (at least 95 percent of women were satisfied or very satisfied with this factor), </w:t>
      </w:r>
      <w:r w:rsidR="008216E3">
        <w:t>and</w:t>
      </w:r>
      <w:r w:rsidR="00D976CD" w:rsidRPr="00984829">
        <w:t xml:space="preserve"> has a big influence on overall satisfaction.</w:t>
      </w:r>
    </w:p>
    <w:p w14:paraId="2507B07A" w14:textId="03E22DB4" w:rsidR="00D976CD" w:rsidRPr="00984829" w:rsidRDefault="00D976CD" w:rsidP="00D976CD">
      <w:pPr>
        <w:pStyle w:val="BodyText"/>
        <w:ind w:left="720"/>
      </w:pPr>
      <w:r w:rsidRPr="00984829">
        <w:t>Ideally, all aspects of maternity care would sit in the ‘strengths’ quadrant.</w:t>
      </w:r>
    </w:p>
    <w:p w14:paraId="72254D3D" w14:textId="1CC8031F" w:rsidR="00D976CD" w:rsidRDefault="00D976CD" w:rsidP="00294831">
      <w:pPr>
        <w:pStyle w:val="BodyText"/>
        <w:numPr>
          <w:ilvl w:val="0"/>
          <w:numId w:val="6"/>
        </w:numPr>
      </w:pPr>
      <w:r w:rsidRPr="00984829">
        <w:t>The bottom-right quadrant shows the ‘m</w:t>
      </w:r>
      <w:r w:rsidR="00F95DF4" w:rsidRPr="00984829">
        <w:t>aintenance</w:t>
      </w:r>
      <w:r w:rsidRPr="00984829">
        <w:t xml:space="preserve">’ factors. The factors that sit in this quadrant are aspects of care that </w:t>
      </w:r>
      <w:r w:rsidR="00C509BB">
        <w:t xml:space="preserve">are </w:t>
      </w:r>
      <w:r w:rsidRPr="00984829">
        <w:t>also performing well, but are less important</w:t>
      </w:r>
      <w:r w:rsidR="00D7686F">
        <w:t xml:space="preserve"> to women</w:t>
      </w:r>
      <w:r w:rsidRPr="00984829">
        <w:t xml:space="preserve">. ‘Factor </w:t>
      </w:r>
      <w:r w:rsidR="00984829" w:rsidRPr="00984829">
        <w:t>2</w:t>
      </w:r>
      <w:r w:rsidRPr="00984829">
        <w:t xml:space="preserve">’ with the blue dot is one that over 90 percent of women were satisfied or very satisfied with, but it has </w:t>
      </w:r>
      <w:r w:rsidR="00C509BB">
        <w:t xml:space="preserve">less </w:t>
      </w:r>
      <w:r w:rsidRPr="00984829">
        <w:t>influence on overall satisfaction</w:t>
      </w:r>
      <w:r>
        <w:t xml:space="preserve">. </w:t>
      </w:r>
    </w:p>
    <w:p w14:paraId="2BC9E314" w14:textId="7F78CB3C" w:rsidR="00D976CD" w:rsidRDefault="00C509BB" w:rsidP="0079570F">
      <w:pPr>
        <w:pStyle w:val="BodyText"/>
        <w:ind w:left="720"/>
      </w:pPr>
      <w:r>
        <w:t>So whilst it is important that this factor continues to perform well</w:t>
      </w:r>
      <w:r w:rsidR="00D976CD">
        <w:t xml:space="preserve">, </w:t>
      </w:r>
      <w:r w:rsidR="00984829">
        <w:t xml:space="preserve">it is not likely to </w:t>
      </w:r>
      <w:r w:rsidR="00D7686F">
        <w:t xml:space="preserve">significantly </w:t>
      </w:r>
      <w:r w:rsidR="00984829">
        <w:t xml:space="preserve">change women’s overall perceptions of </w:t>
      </w:r>
      <w:r w:rsidR="0079570F">
        <w:t>maternity</w:t>
      </w:r>
      <w:r w:rsidR="00984829">
        <w:t xml:space="preserve"> care.</w:t>
      </w:r>
    </w:p>
    <w:p w14:paraId="6E5F6A4B" w14:textId="06F5158A" w:rsidR="00984829" w:rsidRDefault="00984829" w:rsidP="0079570F">
      <w:pPr>
        <w:pStyle w:val="BodyText"/>
        <w:numPr>
          <w:ilvl w:val="0"/>
          <w:numId w:val="6"/>
        </w:numPr>
      </w:pPr>
      <w:r>
        <w:t xml:space="preserve">The top-left quadrant shows </w:t>
      </w:r>
      <w:r w:rsidR="00650C9F">
        <w:t>all</w:t>
      </w:r>
      <w:r>
        <w:t xml:space="preserve"> factors identified as being ‘priority for improvement’. These are factors that have a big influence on women’s overall satisfaction with </w:t>
      </w:r>
      <w:r w:rsidR="0079570F">
        <w:t>maternity</w:t>
      </w:r>
      <w:r>
        <w:t xml:space="preserve"> care, but are currently not performing as well as some of the other factors. ‘Factor 3</w:t>
      </w:r>
      <w:r w:rsidR="00D7686F">
        <w:t>’</w:t>
      </w:r>
      <w:r>
        <w:t xml:space="preserve"> </w:t>
      </w:r>
      <w:r w:rsidR="00650C9F">
        <w:t>is something that is important to women, but is not performing as well at it should be.</w:t>
      </w:r>
    </w:p>
    <w:p w14:paraId="2C0AB2FF" w14:textId="5A32C16B" w:rsidR="00650C9F" w:rsidRDefault="00650C9F" w:rsidP="00294831">
      <w:pPr>
        <w:pStyle w:val="BodyText"/>
        <w:ind w:left="720"/>
      </w:pPr>
      <w:r>
        <w:t xml:space="preserve">Factors in this quadrant are the aspects of care that the Ministry and maternity providers should focus on, as improving performance </w:t>
      </w:r>
      <w:r w:rsidR="00A60F6C">
        <w:t>in this area is likely to have the most</w:t>
      </w:r>
      <w:r>
        <w:t xml:space="preserve"> positive impact on overall satisfaction.</w:t>
      </w:r>
    </w:p>
    <w:p w14:paraId="39F5898D" w14:textId="30083120" w:rsidR="00C509BB" w:rsidRDefault="00650C9F" w:rsidP="0067112B">
      <w:pPr>
        <w:pStyle w:val="BodyText"/>
        <w:numPr>
          <w:ilvl w:val="0"/>
          <w:numId w:val="6"/>
        </w:numPr>
      </w:pPr>
      <w:r>
        <w:t>The bottom-left quadrant identifies factors of ‘se</w:t>
      </w:r>
      <w:r w:rsidR="00F95DF4" w:rsidRPr="00811604">
        <w:t>condary priority</w:t>
      </w:r>
      <w:r>
        <w:t xml:space="preserve">’. These are factors that are not performing as well as others, </w:t>
      </w:r>
      <w:r w:rsidR="0067112B">
        <w:t>but do not have a</w:t>
      </w:r>
      <w:r w:rsidR="00A60F6C">
        <w:t xml:space="preserve"> significant impact</w:t>
      </w:r>
      <w:r>
        <w:t xml:space="preserve"> on overall satisfaction. ‘Factor 4’ with the yellow dot is not as important to women as the other factors are, </w:t>
      </w:r>
      <w:r w:rsidR="0067112B">
        <w:t>but is also</w:t>
      </w:r>
      <w:r w:rsidR="00C509BB">
        <w:t xml:space="preserve"> not performing well.</w:t>
      </w:r>
    </w:p>
    <w:p w14:paraId="13BAF5FF" w14:textId="45516E58" w:rsidR="00C509BB" w:rsidRDefault="00C509BB" w:rsidP="0067112B">
      <w:pPr>
        <w:pStyle w:val="BodyText"/>
        <w:ind w:left="720"/>
      </w:pPr>
      <w:r>
        <w:t xml:space="preserve">Focusing some attention on the factors in this quadrant would help in terms of bringing their performance </w:t>
      </w:r>
      <w:r w:rsidR="00A60F6C">
        <w:t>more in line with the</w:t>
      </w:r>
      <w:r>
        <w:t xml:space="preserve"> other </w:t>
      </w:r>
      <w:r w:rsidR="00A60F6C">
        <w:t xml:space="preserve">more positively rated </w:t>
      </w:r>
      <w:r>
        <w:t xml:space="preserve">aspects of maternity care. </w:t>
      </w:r>
      <w:r w:rsidR="00A60F6C">
        <w:t>A</w:t>
      </w:r>
      <w:r>
        <w:t>lthough it will have less of an impact on overall satisfaction, it will still have some degree of impact so should not be ignored.</w:t>
      </w:r>
    </w:p>
    <w:p w14:paraId="4370F98B" w14:textId="10B0612D" w:rsidR="000358CA" w:rsidRDefault="000358CA" w:rsidP="0015728C">
      <w:pPr>
        <w:pStyle w:val="BodyText"/>
      </w:pPr>
      <w:r w:rsidRPr="000358CA">
        <w:t xml:space="preserve">It is </w:t>
      </w:r>
      <w:r>
        <w:t xml:space="preserve">also important to note that whilst regression analysis helps to identify </w:t>
      </w:r>
      <w:r w:rsidRPr="003F64E6">
        <w:t>which</w:t>
      </w:r>
      <w:r>
        <w:t xml:space="preserve"> factors have </w:t>
      </w:r>
      <w:r w:rsidR="00F51BB7">
        <w:t>an</w:t>
      </w:r>
      <w:r>
        <w:t xml:space="preserve"> impact on satisfaction, it also provides an estimate as to </w:t>
      </w:r>
      <w:r w:rsidRPr="007A0FA0">
        <w:t>how much</w:t>
      </w:r>
      <w:r>
        <w:t xml:space="preserve"> of the overall satisfaction rating can be explained </w:t>
      </w:r>
      <w:r w:rsidR="00F51BB7">
        <w:t>by those factors</w:t>
      </w:r>
      <w:r w:rsidR="007A0FA0">
        <w:t>,</w:t>
      </w:r>
      <w:r w:rsidR="00F51BB7">
        <w:t xml:space="preserve"> </w:t>
      </w:r>
      <w:r w:rsidR="003F64E6">
        <w:t>by calculating</w:t>
      </w:r>
      <w:r w:rsidR="00F51BB7">
        <w:t xml:space="preserve"> an attribution rating. For example, it may tell us that the factors we have included in the analysis account for </w:t>
      </w:r>
      <w:r w:rsidR="003F64E6">
        <w:t>70</w:t>
      </w:r>
      <w:r w:rsidR="00F51BB7">
        <w:t xml:space="preserve"> percent of the overall satisfaction rating, in which case we can be confident that if we get all of those factors right in terms of service delivery</w:t>
      </w:r>
      <w:r w:rsidR="003F64E6">
        <w:t xml:space="preserve"> that it is likely to have a positive impact on overall satisfaction. </w:t>
      </w:r>
    </w:p>
    <w:p w14:paraId="0638261F" w14:textId="598CB378" w:rsidR="003F64E6" w:rsidRPr="000358CA" w:rsidRDefault="003F64E6" w:rsidP="0015728C">
      <w:pPr>
        <w:pStyle w:val="BodyText"/>
      </w:pPr>
      <w:r>
        <w:t xml:space="preserve">However, if the attribution rating is low (i.e. less than 50 percent), this means that we are only seeing half the picture (or even less), because there are other </w:t>
      </w:r>
      <w:r w:rsidR="007A0FA0">
        <w:t xml:space="preserve">(unknown) </w:t>
      </w:r>
      <w:r>
        <w:t xml:space="preserve">factors </w:t>
      </w:r>
      <w:r w:rsidR="007A0FA0">
        <w:t xml:space="preserve">that are just as important (if not even more important) in influencing overall satisfaction. </w:t>
      </w:r>
    </w:p>
    <w:p w14:paraId="1CAE6CB0" w14:textId="03DFEBD5" w:rsidR="0015728C" w:rsidRDefault="004D4570" w:rsidP="007A0FA0">
      <w:pPr>
        <w:pStyle w:val="Heading4"/>
        <w:spacing w:line="240" w:lineRule="auto"/>
      </w:pPr>
      <w:r>
        <w:lastRenderedPageBreak/>
        <w:t xml:space="preserve">Factors influencing women’s satisfaction with </w:t>
      </w:r>
      <w:r w:rsidR="0015728C">
        <w:t xml:space="preserve">the </w:t>
      </w:r>
      <w:r w:rsidR="0060259A">
        <w:t>antenatal</w:t>
      </w:r>
      <w:r w:rsidR="00A60F6C">
        <w:t xml:space="preserve"> </w:t>
      </w:r>
      <w:r w:rsidR="0015728C">
        <w:t xml:space="preserve">care </w:t>
      </w:r>
      <w:r>
        <w:t xml:space="preserve">they </w:t>
      </w:r>
      <w:r w:rsidR="00A60F6C">
        <w:t>received from their</w:t>
      </w:r>
      <w:r w:rsidR="0015728C">
        <w:t xml:space="preserve"> LMC or midwife </w:t>
      </w:r>
    </w:p>
    <w:p w14:paraId="4191D5BB" w14:textId="77777777" w:rsidR="00A60F6C" w:rsidRDefault="00FF70D9" w:rsidP="00FF70D9">
      <w:pPr>
        <w:pStyle w:val="BodyText"/>
      </w:pPr>
      <w:r>
        <w:t xml:space="preserve">Ninety percent of women </w:t>
      </w:r>
      <w:r w:rsidR="00A60F6C">
        <w:t>who completed the Maternity Consumer Survey reported being</w:t>
      </w:r>
      <w:r>
        <w:t xml:space="preserve"> satisfied or very satisfied with the care they received from their LMC or midwife while </w:t>
      </w:r>
      <w:r w:rsidR="00A60F6C">
        <w:t xml:space="preserve">they were </w:t>
      </w:r>
      <w:r>
        <w:t xml:space="preserve">pregnant. </w:t>
      </w:r>
    </w:p>
    <w:p w14:paraId="097BB73C" w14:textId="280D1266" w:rsidR="00392A31" w:rsidRDefault="00392A31" w:rsidP="00392A31">
      <w:pPr>
        <w:pStyle w:val="BodyText"/>
      </w:pPr>
      <w:r>
        <w:t>Of all the factors measured in relation to antenatal care from midwives and LMC’s, the only factor that was found to have no impact at all</w:t>
      </w:r>
      <w:r w:rsidR="00A53EA8">
        <w:t xml:space="preserve"> on overall satisfaction with antenatal care</w:t>
      </w:r>
      <w:r>
        <w:t>, was the statement relating to appointment times and places being convenient.</w:t>
      </w:r>
    </w:p>
    <w:p w14:paraId="229165ED" w14:textId="0C248035" w:rsidR="00FF70D9" w:rsidRDefault="00A60F6C" w:rsidP="00392A31">
      <w:pPr>
        <w:pStyle w:val="BodyText"/>
      </w:pPr>
      <w:r>
        <w:t xml:space="preserve">The specific factors measured through the survey </w:t>
      </w:r>
      <w:r w:rsidR="00FF70D9">
        <w:t xml:space="preserve">that </w:t>
      </w:r>
      <w:r w:rsidRPr="00BA2A30">
        <w:t>were</w:t>
      </w:r>
      <w:r>
        <w:t xml:space="preserve"> found to have </w:t>
      </w:r>
      <w:r w:rsidR="00FF70D9">
        <w:t>influence</w:t>
      </w:r>
      <w:r>
        <w:t>d</w:t>
      </w:r>
      <w:r w:rsidR="00FF70D9">
        <w:t xml:space="preserve"> satisfaction are shown</w:t>
      </w:r>
      <w:r w:rsidR="00392A31">
        <w:t xml:space="preserve"> in the diagram below</w:t>
      </w:r>
      <w:r w:rsidR="00FF70D9">
        <w:t>. The</w:t>
      </w:r>
      <w:r>
        <w:t xml:space="preserve"> regression analysis showed that the</w:t>
      </w:r>
      <w:r w:rsidR="00FF70D9">
        <w:t>se factors account</w:t>
      </w:r>
      <w:r>
        <w:t>ed</w:t>
      </w:r>
      <w:r w:rsidR="00FF70D9">
        <w:t xml:space="preserve"> for 64 percent of women’s satisfaction with the care they received from their LMC or midwife while pregnant. </w:t>
      </w:r>
    </w:p>
    <w:p w14:paraId="15C34791" w14:textId="44B1C026" w:rsidR="00666351" w:rsidRDefault="00392A31" w:rsidP="00CE0652">
      <w:pPr>
        <w:pStyle w:val="BodyText"/>
      </w:pPr>
      <w:r>
        <w:t>M</w:t>
      </w:r>
      <w:r w:rsidR="00666351">
        <w:t>ost factors</w:t>
      </w:r>
      <w:r>
        <w:t xml:space="preserve"> were</w:t>
      </w:r>
      <w:r w:rsidR="00666351">
        <w:t xml:space="preserve"> rated positively in terms of their current performance, with around 90 percent of women satisfied or very satisfied with six of the seven factors. While each of these factors are likely to have some influence or impact on overall satisfaction, none of them have a particularly strong impact</w:t>
      </w:r>
      <w:r w:rsidR="0002651B">
        <w:t xml:space="preserve"> and are therefore sitting in the ‘maintenance’ quadrant</w:t>
      </w:r>
      <w:r w:rsidR="00666351">
        <w:t>.</w:t>
      </w:r>
    </w:p>
    <w:p w14:paraId="4FEBAD4A" w14:textId="4BDEA325" w:rsidR="00666351" w:rsidRDefault="00C13D7C" w:rsidP="00D12AA5">
      <w:pPr>
        <w:pStyle w:val="BodyText"/>
      </w:pPr>
      <w:r>
        <w:rPr>
          <w:noProof/>
          <w:lang w:eastAsia="en-NZ"/>
        </w:rPr>
        <mc:AlternateContent>
          <mc:Choice Requires="wps">
            <w:drawing>
              <wp:anchor distT="0" distB="0" distL="114300" distR="114300" simplePos="0" relativeHeight="251899904" behindDoc="0" locked="0" layoutInCell="1" allowOverlap="1" wp14:anchorId="577A53AE" wp14:editId="4DE0130F">
                <wp:simplePos x="0" y="0"/>
                <wp:positionH relativeFrom="column">
                  <wp:posOffset>2904490</wp:posOffset>
                </wp:positionH>
                <wp:positionV relativeFrom="paragraph">
                  <wp:posOffset>113030</wp:posOffset>
                </wp:positionV>
                <wp:extent cx="9525" cy="5095875"/>
                <wp:effectExtent l="9525" t="0" r="0" b="38100"/>
                <wp:wrapNone/>
                <wp:docPr id="450" name="Straight Connector 450"/>
                <wp:cNvGraphicFramePr/>
                <a:graphic xmlns:a="http://schemas.openxmlformats.org/drawingml/2006/main">
                  <a:graphicData uri="http://schemas.microsoft.com/office/word/2010/wordprocessingShape">
                    <wps:wsp>
                      <wps:cNvCnPr/>
                      <wps:spPr>
                        <a:xfrm rot="16200000" flipV="1">
                          <a:off x="0" y="0"/>
                          <a:ext cx="9525" cy="50958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2E3D4F7" id="Straight Connector 450" o:spid="_x0000_s1026" style="position:absolute;rotation:90;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pt,8.9pt" to="229.45pt,4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" strokecolor="#4579b8 [3044]">
                <v:stroke dashstyle="dash"/>
              </v:line>
            </w:pict>
          </mc:Fallback>
        </mc:AlternateContent>
      </w:r>
      <w:r w:rsidR="00CE0652">
        <w:t>One</w:t>
      </w:r>
      <w:r w:rsidR="00666351">
        <w:t xml:space="preserve"> factor was identified as currently performing less well than the other </w:t>
      </w:r>
      <w:proofErr w:type="gramStart"/>
      <w:r w:rsidR="00666351">
        <w:t>factors</w:t>
      </w:r>
      <w:r w:rsidR="00CE0652">
        <w:t>; that is</w:t>
      </w:r>
      <w:proofErr w:type="gramEnd"/>
      <w:r w:rsidR="00CE0652">
        <w:t xml:space="preserve"> women knowing who would care </w:t>
      </w:r>
      <w:r w:rsidR="00D12AA5">
        <w:t>for them</w:t>
      </w:r>
      <w:r w:rsidR="00CE0652">
        <w:t xml:space="preserve"> if their LMC/midwife was not available</w:t>
      </w:r>
      <w:r w:rsidR="00666351">
        <w:t xml:space="preserve">. </w:t>
      </w:r>
      <w:r w:rsidR="0002651B">
        <w:t xml:space="preserve">By ensuring more LMC’s and midwives keep women informed as to who would care for them if they were not available, this factor </w:t>
      </w:r>
      <w:r w:rsidR="00CE0652">
        <w:t>would</w:t>
      </w:r>
      <w:r w:rsidR="0002651B">
        <w:t xml:space="preserve"> move from the ‘secondary priority’ quadrant into the ‘maintenance’ </w:t>
      </w:r>
      <w:r w:rsidR="00CE0652">
        <w:t>quadrant</w:t>
      </w:r>
      <w:r w:rsidR="0002651B">
        <w:t>.</w:t>
      </w:r>
    </w:p>
    <w:p w14:paraId="71E98CF1" w14:textId="437FCD34" w:rsidR="00EB67D6" w:rsidRDefault="00EB67D6" w:rsidP="00EB67D6">
      <w:pPr>
        <w:pStyle w:val="Caption"/>
        <w:rPr>
          <w:sz w:val="16"/>
          <w:szCs w:val="16"/>
        </w:rPr>
      </w:pPr>
      <w:bookmarkStart w:id="95" w:name="_Ref416881263"/>
      <w:r w:rsidRPr="00E37667">
        <w:rPr>
          <w:sz w:val="16"/>
          <w:szCs w:val="16"/>
        </w:rPr>
        <w:t xml:space="preserve">Figure </w:t>
      </w:r>
      <w:r w:rsidRPr="00E37667">
        <w:rPr>
          <w:sz w:val="16"/>
          <w:szCs w:val="16"/>
        </w:rPr>
        <w:fldChar w:fldCharType="begin"/>
      </w:r>
      <w:r w:rsidRPr="00E37667">
        <w:rPr>
          <w:sz w:val="16"/>
          <w:szCs w:val="16"/>
        </w:rPr>
        <w:instrText xml:space="preserve"> SEQ Figure \* ARABIC </w:instrText>
      </w:r>
      <w:r w:rsidRPr="00E37667">
        <w:rPr>
          <w:sz w:val="16"/>
          <w:szCs w:val="16"/>
        </w:rPr>
        <w:fldChar w:fldCharType="separate"/>
      </w:r>
      <w:r w:rsidR="005F690D">
        <w:rPr>
          <w:noProof/>
          <w:sz w:val="16"/>
          <w:szCs w:val="16"/>
        </w:rPr>
        <w:t>29</w:t>
      </w:r>
      <w:r w:rsidRPr="00E37667">
        <w:rPr>
          <w:sz w:val="16"/>
          <w:szCs w:val="16"/>
        </w:rPr>
        <w:fldChar w:fldCharType="end"/>
      </w:r>
      <w:bookmarkEnd w:id="95"/>
      <w:r w:rsidRPr="00E37667">
        <w:rPr>
          <w:sz w:val="16"/>
          <w:szCs w:val="16"/>
        </w:rPr>
        <w:t xml:space="preserve">: </w:t>
      </w:r>
      <w:r>
        <w:rPr>
          <w:sz w:val="16"/>
          <w:szCs w:val="16"/>
        </w:rPr>
        <w:t xml:space="preserve">Improving </w:t>
      </w:r>
      <w:r w:rsidR="00666351">
        <w:rPr>
          <w:sz w:val="16"/>
          <w:szCs w:val="16"/>
        </w:rPr>
        <w:t xml:space="preserve">satisfaction with </w:t>
      </w:r>
      <w:r w:rsidR="0060259A">
        <w:rPr>
          <w:sz w:val="16"/>
          <w:szCs w:val="16"/>
        </w:rPr>
        <w:t>antenatal</w:t>
      </w:r>
      <w:r w:rsidR="00666351">
        <w:rPr>
          <w:sz w:val="16"/>
          <w:szCs w:val="16"/>
        </w:rPr>
        <w:t xml:space="preserve"> </w:t>
      </w:r>
      <w:r>
        <w:rPr>
          <w:sz w:val="16"/>
          <w:szCs w:val="16"/>
        </w:rPr>
        <w:t>care</w:t>
      </w:r>
      <w:r w:rsidR="00D7686F">
        <w:rPr>
          <w:sz w:val="16"/>
          <w:szCs w:val="16"/>
        </w:rPr>
        <w:t xml:space="preserve"> from midwiv</w:t>
      </w:r>
      <w:r w:rsidR="00666351">
        <w:rPr>
          <w:sz w:val="16"/>
          <w:szCs w:val="16"/>
        </w:rPr>
        <w:t>es and LMCs</w:t>
      </w:r>
    </w:p>
    <w:p w14:paraId="0C08D034" w14:textId="53CBD485" w:rsidR="00577889" w:rsidRPr="00577889" w:rsidRDefault="007C4D31" w:rsidP="00577889">
      <w:pPr>
        <w:rPr>
          <w:lang w:val="en-GB"/>
        </w:rPr>
      </w:pPr>
      <w:r>
        <w:rPr>
          <w:noProof/>
          <w:lang w:eastAsia="en-NZ"/>
        </w:rPr>
        <mc:AlternateContent>
          <mc:Choice Requires="wpg">
            <w:drawing>
              <wp:anchor distT="0" distB="0" distL="114300" distR="114300" simplePos="0" relativeHeight="251666432" behindDoc="0" locked="0" layoutInCell="1" allowOverlap="1" wp14:anchorId="24BDDDB5" wp14:editId="28480F20">
                <wp:simplePos x="0" y="0"/>
                <wp:positionH relativeFrom="margin">
                  <wp:posOffset>-24130</wp:posOffset>
                </wp:positionH>
                <wp:positionV relativeFrom="paragraph">
                  <wp:posOffset>51435</wp:posOffset>
                </wp:positionV>
                <wp:extent cx="5497487" cy="2935605"/>
                <wp:effectExtent l="0" t="0" r="0" b="0"/>
                <wp:wrapNone/>
                <wp:docPr id="46" name="Group 46"/>
                <wp:cNvGraphicFramePr/>
                <a:graphic xmlns:a="http://schemas.openxmlformats.org/drawingml/2006/main">
                  <a:graphicData uri="http://schemas.microsoft.com/office/word/2010/wordprocessingGroup">
                    <wpg:wgp>
                      <wpg:cNvGrpSpPr/>
                      <wpg:grpSpPr>
                        <a:xfrm>
                          <a:off x="0" y="0"/>
                          <a:ext cx="5497487" cy="2935605"/>
                          <a:chOff x="-116949" y="0"/>
                          <a:chExt cx="5670976" cy="2935605"/>
                        </a:xfrm>
                      </wpg:grpSpPr>
                      <wps:wsp>
                        <wps:cNvPr id="38" name="Text Box 2"/>
                        <wps:cNvSpPr txBox="1">
                          <a:spLocks noChangeArrowheads="1"/>
                        </wps:cNvSpPr>
                        <wps:spPr bwMode="auto">
                          <a:xfrm>
                            <a:off x="-116949" y="0"/>
                            <a:ext cx="575123" cy="278764"/>
                          </a:xfrm>
                          <a:prstGeom prst="rect">
                            <a:avLst/>
                          </a:prstGeom>
                          <a:noFill/>
                          <a:ln w="9525">
                            <a:noFill/>
                            <a:miter lim="800000"/>
                            <a:headEnd/>
                            <a:tailEnd/>
                          </a:ln>
                        </wps:spPr>
                        <wps:txbx>
                          <w:txbxContent>
                            <w:p w14:paraId="353EAB1B" w14:textId="5073B5F3" w:rsidR="003B01D8" w:rsidRPr="0061230F" w:rsidRDefault="003B01D8" w:rsidP="0061230F">
                              <w:pPr>
                                <w:rPr>
                                  <w:sz w:val="18"/>
                                  <w:szCs w:val="18"/>
                                </w:rPr>
                              </w:pPr>
                              <w:r w:rsidRPr="0061230F">
                                <w:rPr>
                                  <w:sz w:val="18"/>
                                  <w:szCs w:val="18"/>
                                </w:rPr>
                                <w:t>High</w:t>
                              </w:r>
                            </w:p>
                          </w:txbxContent>
                        </wps:txbx>
                        <wps:bodyPr rot="0" vert="horz" wrap="square" lIns="91440" tIns="45720" rIns="91440" bIns="45720" anchor="t" anchorCtr="0">
                          <a:spAutoFit/>
                        </wps:bodyPr>
                      </wps:wsp>
                      <wps:wsp>
                        <wps:cNvPr id="39" name="Text Box 2"/>
                        <wps:cNvSpPr txBox="1">
                          <a:spLocks noChangeArrowheads="1"/>
                        </wps:cNvSpPr>
                        <wps:spPr bwMode="auto">
                          <a:xfrm>
                            <a:off x="-77643" y="2657475"/>
                            <a:ext cx="554811" cy="278130"/>
                          </a:xfrm>
                          <a:prstGeom prst="rect">
                            <a:avLst/>
                          </a:prstGeom>
                          <a:noFill/>
                          <a:ln w="9525">
                            <a:noFill/>
                            <a:miter lim="800000"/>
                            <a:headEnd/>
                            <a:tailEnd/>
                          </a:ln>
                        </wps:spPr>
                        <wps:txbx>
                          <w:txbxContent>
                            <w:p w14:paraId="51DA8417" w14:textId="5D2776D9" w:rsidR="003B01D8" w:rsidRPr="0061230F" w:rsidRDefault="003B01D8" w:rsidP="0061230F">
                              <w:pPr>
                                <w:rPr>
                                  <w:sz w:val="18"/>
                                  <w:szCs w:val="18"/>
                                </w:rPr>
                              </w:pPr>
                              <w:r>
                                <w:rPr>
                                  <w:sz w:val="18"/>
                                  <w:szCs w:val="18"/>
                                </w:rPr>
                                <w:t>Low</w:t>
                              </w:r>
                            </w:p>
                          </w:txbxContent>
                        </wps:txbx>
                        <wps:bodyPr rot="0" vert="horz" wrap="square" lIns="91440" tIns="45720" rIns="91440" bIns="45720" anchor="t" anchorCtr="0">
                          <a:spAutoFit/>
                        </wps:bodyPr>
                      </wps:wsp>
                      <wps:wsp>
                        <wps:cNvPr id="42" name="Text Box 2"/>
                        <wps:cNvSpPr txBox="1">
                          <a:spLocks noChangeArrowheads="1"/>
                        </wps:cNvSpPr>
                        <wps:spPr bwMode="auto">
                          <a:xfrm>
                            <a:off x="253182" y="38100"/>
                            <a:ext cx="1535411" cy="278764"/>
                          </a:xfrm>
                          <a:prstGeom prst="rect">
                            <a:avLst/>
                          </a:prstGeom>
                          <a:noFill/>
                          <a:ln w="9525">
                            <a:noFill/>
                            <a:miter lim="800000"/>
                            <a:headEnd/>
                            <a:tailEnd/>
                          </a:ln>
                        </wps:spPr>
                        <wps:txbx>
                          <w:txbxContent>
                            <w:p w14:paraId="56EA2A0F" w14:textId="15A32F6B" w:rsidR="003B01D8" w:rsidRPr="00BB5561" w:rsidRDefault="003B01D8" w:rsidP="00BB5561">
                              <w:pPr>
                                <w:rPr>
                                  <w:b/>
                                  <w:bCs/>
                                  <w:sz w:val="16"/>
                                  <w:szCs w:val="16"/>
                                </w:rPr>
                              </w:pPr>
                              <w:r w:rsidRPr="00BB5561">
                                <w:rPr>
                                  <w:b/>
                                  <w:bCs/>
                                  <w:sz w:val="16"/>
                                  <w:szCs w:val="16"/>
                                </w:rPr>
                                <w:t>Priority for improvement</w:t>
                              </w:r>
                            </w:p>
                          </w:txbxContent>
                        </wps:txbx>
                        <wps:bodyPr rot="0" vert="horz" wrap="square" lIns="91440" tIns="45720" rIns="91440" bIns="45720" anchor="t" anchorCtr="0">
                          <a:spAutoFit/>
                        </wps:bodyPr>
                      </wps:wsp>
                      <wps:wsp>
                        <wps:cNvPr id="43" name="Text Box 2"/>
                        <wps:cNvSpPr txBox="1">
                          <a:spLocks noChangeArrowheads="1"/>
                        </wps:cNvSpPr>
                        <wps:spPr bwMode="auto">
                          <a:xfrm>
                            <a:off x="225043" y="2628900"/>
                            <a:ext cx="1390650" cy="278130"/>
                          </a:xfrm>
                          <a:prstGeom prst="rect">
                            <a:avLst/>
                          </a:prstGeom>
                          <a:noFill/>
                          <a:ln w="9525">
                            <a:noFill/>
                            <a:miter lim="800000"/>
                            <a:headEnd/>
                            <a:tailEnd/>
                          </a:ln>
                        </wps:spPr>
                        <wps:txbx>
                          <w:txbxContent>
                            <w:p w14:paraId="19318ED2" w14:textId="453E565E" w:rsidR="003B01D8" w:rsidRPr="00BB5561" w:rsidRDefault="003B01D8" w:rsidP="00BB5561">
                              <w:pPr>
                                <w:rPr>
                                  <w:b/>
                                  <w:bCs/>
                                  <w:sz w:val="16"/>
                                  <w:szCs w:val="16"/>
                                </w:rPr>
                              </w:pPr>
                              <w:r>
                                <w:rPr>
                                  <w:b/>
                                  <w:bCs/>
                                  <w:sz w:val="16"/>
                                  <w:szCs w:val="16"/>
                                </w:rPr>
                                <w:t xml:space="preserve">Secondary </w:t>
                              </w:r>
                              <w:r w:rsidRPr="00BB5561">
                                <w:rPr>
                                  <w:b/>
                                  <w:bCs/>
                                  <w:sz w:val="16"/>
                                  <w:szCs w:val="16"/>
                                </w:rPr>
                                <w:t xml:space="preserve">Priority </w:t>
                              </w:r>
                            </w:p>
                          </w:txbxContent>
                        </wps:txbx>
                        <wps:bodyPr rot="0" vert="horz" wrap="square" lIns="91440" tIns="45720" rIns="91440" bIns="45720" anchor="t" anchorCtr="0">
                          <a:spAutoFit/>
                        </wps:bodyPr>
                      </wps:wsp>
                      <wps:wsp>
                        <wps:cNvPr id="44" name="Text Box 2"/>
                        <wps:cNvSpPr txBox="1">
                          <a:spLocks noChangeArrowheads="1"/>
                        </wps:cNvSpPr>
                        <wps:spPr bwMode="auto">
                          <a:xfrm>
                            <a:off x="4153852" y="28575"/>
                            <a:ext cx="1390650" cy="278130"/>
                          </a:xfrm>
                          <a:prstGeom prst="rect">
                            <a:avLst/>
                          </a:prstGeom>
                          <a:noFill/>
                          <a:ln w="9525">
                            <a:noFill/>
                            <a:miter lim="800000"/>
                            <a:headEnd/>
                            <a:tailEnd/>
                          </a:ln>
                        </wps:spPr>
                        <wps:txbx>
                          <w:txbxContent>
                            <w:p w14:paraId="64283ED7" w14:textId="551D43E5" w:rsidR="003B01D8" w:rsidRPr="00BB5561" w:rsidRDefault="003B01D8" w:rsidP="00BB5561">
                              <w:pPr>
                                <w:jc w:val="right"/>
                                <w:rPr>
                                  <w:b/>
                                  <w:bCs/>
                                  <w:sz w:val="16"/>
                                  <w:szCs w:val="16"/>
                                </w:rPr>
                              </w:pPr>
                              <w:r>
                                <w:rPr>
                                  <w:b/>
                                  <w:bCs/>
                                  <w:sz w:val="16"/>
                                  <w:szCs w:val="16"/>
                                </w:rPr>
                                <w:t>Strengths</w:t>
                              </w:r>
                            </w:p>
                          </w:txbxContent>
                        </wps:txbx>
                        <wps:bodyPr rot="0" vert="horz" wrap="square" lIns="91440" tIns="45720" rIns="91440" bIns="45720" anchor="t" anchorCtr="0">
                          <a:spAutoFit/>
                        </wps:bodyPr>
                      </wps:wsp>
                      <wps:wsp>
                        <wps:cNvPr id="45" name="Text Box 2"/>
                        <wps:cNvSpPr txBox="1">
                          <a:spLocks noChangeArrowheads="1"/>
                        </wps:cNvSpPr>
                        <wps:spPr bwMode="auto">
                          <a:xfrm>
                            <a:off x="4163377" y="2638425"/>
                            <a:ext cx="1390650" cy="278130"/>
                          </a:xfrm>
                          <a:prstGeom prst="rect">
                            <a:avLst/>
                          </a:prstGeom>
                          <a:noFill/>
                          <a:ln w="9525">
                            <a:noFill/>
                            <a:miter lim="800000"/>
                            <a:headEnd/>
                            <a:tailEnd/>
                          </a:ln>
                        </wps:spPr>
                        <wps:txbx>
                          <w:txbxContent>
                            <w:p w14:paraId="4EC5ADEE" w14:textId="065C5C28" w:rsidR="003B01D8" w:rsidRPr="00BB5561" w:rsidRDefault="003B01D8" w:rsidP="00BB5561">
                              <w:pPr>
                                <w:jc w:val="right"/>
                                <w:rPr>
                                  <w:b/>
                                  <w:bCs/>
                                  <w:sz w:val="16"/>
                                  <w:szCs w:val="16"/>
                                </w:rPr>
                              </w:pPr>
                              <w:r>
                                <w:rPr>
                                  <w:b/>
                                  <w:bCs/>
                                  <w:sz w:val="16"/>
                                  <w:szCs w:val="16"/>
                                </w:rPr>
                                <w:t>Maintenance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4BDDDB5" id="Group 46" o:spid="_x0000_s1289" style="position:absolute;margin-left:-1.9pt;margin-top:4.05pt;width:432.85pt;height:231.15pt;z-index:251666432;mso-position-horizontal-relative:margin;mso-width-relative:margin;mso-height-relative:margin" coordorigin="-1169" coordsize="56709,2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">
                <v:shape id="_x0000_s1290" type="#_x0000_t202" style="position:absolute;left:-1169;width:5750;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14:paraId="353EAB1B" w14:textId="5073B5F3" w:rsidR="003B01D8" w:rsidRPr="0061230F" w:rsidRDefault="003B01D8" w:rsidP="0061230F">
                        <w:pPr>
                          <w:rPr>
                            <w:sz w:val="18"/>
                            <w:szCs w:val="18"/>
                          </w:rPr>
                        </w:pPr>
                        <w:r w:rsidRPr="0061230F">
                          <w:rPr>
                            <w:sz w:val="18"/>
                            <w:szCs w:val="18"/>
                          </w:rPr>
                          <w:t>High</w:t>
                        </w:r>
                      </w:p>
                    </w:txbxContent>
                  </v:textbox>
                </v:shape>
                <v:shape id="_x0000_s1291" type="#_x0000_t202" style="position:absolute;left:-776;top:26574;width:5547;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14:paraId="51DA8417" w14:textId="5D2776D9" w:rsidR="003B01D8" w:rsidRPr="0061230F" w:rsidRDefault="003B01D8" w:rsidP="0061230F">
                        <w:pPr>
                          <w:rPr>
                            <w:sz w:val="18"/>
                            <w:szCs w:val="18"/>
                          </w:rPr>
                        </w:pPr>
                        <w:r>
                          <w:rPr>
                            <w:sz w:val="18"/>
                            <w:szCs w:val="18"/>
                          </w:rPr>
                          <w:t>Low</w:t>
                        </w:r>
                      </w:p>
                    </w:txbxContent>
                  </v:textbox>
                </v:shape>
                <v:shape id="_x0000_s1292" type="#_x0000_t202" style="position:absolute;left:2531;top:381;width:15354;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14:paraId="56EA2A0F" w14:textId="15A32F6B" w:rsidR="003B01D8" w:rsidRPr="00BB5561" w:rsidRDefault="003B01D8" w:rsidP="00BB5561">
                        <w:pPr>
                          <w:rPr>
                            <w:b/>
                            <w:bCs/>
                            <w:sz w:val="16"/>
                            <w:szCs w:val="16"/>
                          </w:rPr>
                        </w:pPr>
                        <w:r w:rsidRPr="00BB5561">
                          <w:rPr>
                            <w:b/>
                            <w:bCs/>
                            <w:sz w:val="16"/>
                            <w:szCs w:val="16"/>
                          </w:rPr>
                          <w:t>Priority for improvement</w:t>
                        </w:r>
                      </w:p>
                    </w:txbxContent>
                  </v:textbox>
                </v:shape>
                <v:shape id="_x0000_s1293" type="#_x0000_t202" style="position:absolute;left:2250;top:26289;width:13906;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14:paraId="19318ED2" w14:textId="453E565E" w:rsidR="003B01D8" w:rsidRPr="00BB5561" w:rsidRDefault="003B01D8" w:rsidP="00BB5561">
                        <w:pPr>
                          <w:rPr>
                            <w:b/>
                            <w:bCs/>
                            <w:sz w:val="16"/>
                            <w:szCs w:val="16"/>
                          </w:rPr>
                        </w:pPr>
                        <w:r>
                          <w:rPr>
                            <w:b/>
                            <w:bCs/>
                            <w:sz w:val="16"/>
                            <w:szCs w:val="16"/>
                          </w:rPr>
                          <w:t xml:space="preserve">Secondary </w:t>
                        </w:r>
                        <w:r w:rsidRPr="00BB5561">
                          <w:rPr>
                            <w:b/>
                            <w:bCs/>
                            <w:sz w:val="16"/>
                            <w:szCs w:val="16"/>
                          </w:rPr>
                          <w:t xml:space="preserve">Priority </w:t>
                        </w:r>
                      </w:p>
                    </w:txbxContent>
                  </v:textbox>
                </v:shape>
                <v:shape id="_x0000_s1294" type="#_x0000_t202" style="position:absolute;left:41538;top:285;width:13907;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14:paraId="64283ED7" w14:textId="551D43E5" w:rsidR="003B01D8" w:rsidRPr="00BB5561" w:rsidRDefault="003B01D8" w:rsidP="00BB5561">
                        <w:pPr>
                          <w:jc w:val="right"/>
                          <w:rPr>
                            <w:b/>
                            <w:bCs/>
                            <w:sz w:val="16"/>
                            <w:szCs w:val="16"/>
                          </w:rPr>
                        </w:pPr>
                        <w:r>
                          <w:rPr>
                            <w:b/>
                            <w:bCs/>
                            <w:sz w:val="16"/>
                            <w:szCs w:val="16"/>
                          </w:rPr>
                          <w:t>Strengths</w:t>
                        </w:r>
                      </w:p>
                    </w:txbxContent>
                  </v:textbox>
                </v:shape>
                <v:shape id="_x0000_s1295" type="#_x0000_t202" style="position:absolute;left:41633;top:26384;width:13907;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14:paraId="4EC5ADEE" w14:textId="065C5C28" w:rsidR="003B01D8" w:rsidRPr="00BB5561" w:rsidRDefault="003B01D8" w:rsidP="00BB5561">
                        <w:pPr>
                          <w:jc w:val="right"/>
                          <w:rPr>
                            <w:b/>
                            <w:bCs/>
                            <w:sz w:val="16"/>
                            <w:szCs w:val="16"/>
                          </w:rPr>
                        </w:pPr>
                        <w:r>
                          <w:rPr>
                            <w:b/>
                            <w:bCs/>
                            <w:sz w:val="16"/>
                            <w:szCs w:val="16"/>
                          </w:rPr>
                          <w:t>Maintenance</w:t>
                        </w:r>
                      </w:p>
                    </w:txbxContent>
                  </v:textbox>
                </v:shape>
                <w10:wrap anchorx="margin"/>
              </v:group>
            </w:pict>
          </mc:Fallback>
        </mc:AlternateContent>
      </w:r>
      <w:r w:rsidR="00577889">
        <w:rPr>
          <w:noProof/>
          <w:lang w:eastAsia="en-NZ"/>
        </w:rPr>
        <mc:AlternateContent>
          <mc:Choice Requires="wps">
            <w:drawing>
              <wp:anchor distT="0" distB="0" distL="114300" distR="114300" simplePos="0" relativeHeight="251646976" behindDoc="0" locked="0" layoutInCell="1" allowOverlap="1" wp14:anchorId="1224A1B1" wp14:editId="6F790EF2">
                <wp:simplePos x="0" y="0"/>
                <wp:positionH relativeFrom="column">
                  <wp:posOffset>3490595</wp:posOffset>
                </wp:positionH>
                <wp:positionV relativeFrom="paragraph">
                  <wp:posOffset>139700</wp:posOffset>
                </wp:positionV>
                <wp:extent cx="0" cy="278130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0" cy="27813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24660EA" id="Straight Connector 21" o:spid="_x0000_s1026" style="position:absolute;flip:y;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85pt,11pt" to="274.85pt,2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" strokecolor="#4579b8 [3044]">
                <v:stroke dashstyle="dash"/>
              </v:line>
            </w:pict>
          </mc:Fallback>
        </mc:AlternateContent>
      </w:r>
      <w:r w:rsidR="00577889">
        <w:rPr>
          <w:noProof/>
          <w:lang w:eastAsia="en-NZ"/>
        </w:rPr>
        <w:drawing>
          <wp:inline distT="0" distB="0" distL="0" distR="0" wp14:anchorId="3F1A4182" wp14:editId="04979500">
            <wp:extent cx="5734051" cy="3443289"/>
            <wp:effectExtent l="0" t="0" r="0" b="5080"/>
            <wp:docPr id="194" name="Chart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1B4C5FB" w14:textId="104D8BE1" w:rsidR="00631DED" w:rsidRDefault="00631DED" w:rsidP="0061230F">
      <w:pPr>
        <w:pStyle w:val="BodyText"/>
      </w:pPr>
    </w:p>
    <w:p w14:paraId="690601EF" w14:textId="620F6358" w:rsidR="00E05994" w:rsidRPr="0015728C" w:rsidRDefault="000C5E0B" w:rsidP="00392A31">
      <w:pPr>
        <w:pStyle w:val="BodyText"/>
      </w:pPr>
      <w:r>
        <w:rPr>
          <w:noProof/>
          <w:lang w:eastAsia="en-NZ"/>
        </w:rPr>
        <mc:AlternateContent>
          <mc:Choice Requires="wps">
            <w:drawing>
              <wp:anchor distT="0" distB="0" distL="114300" distR="114300" simplePos="0" relativeHeight="251895808" behindDoc="0" locked="0" layoutInCell="1" allowOverlap="1" wp14:anchorId="10F08813" wp14:editId="21D31545">
                <wp:simplePos x="0" y="0"/>
                <wp:positionH relativeFrom="column">
                  <wp:posOffset>0</wp:posOffset>
                </wp:positionH>
                <wp:positionV relativeFrom="paragraph">
                  <wp:posOffset>2527935</wp:posOffset>
                </wp:positionV>
                <wp:extent cx="0" cy="5057775"/>
                <wp:effectExtent l="0" t="2528888" r="2500313" b="0"/>
                <wp:wrapNone/>
                <wp:docPr id="18" name="Straight Connector 18"/>
                <wp:cNvGraphicFramePr/>
                <a:graphic xmlns:a="http://schemas.openxmlformats.org/drawingml/2006/main">
                  <a:graphicData uri="http://schemas.microsoft.com/office/word/2010/wordprocessingShape">
                    <wps:wsp>
                      <wps:cNvCnPr/>
                      <wps:spPr>
                        <a:xfrm rot="5400000" flipV="1">
                          <a:off x="0" y="0"/>
                          <a:ext cx="0" cy="50577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529AAC7" id="Straight Connector 18" o:spid="_x0000_s1026" style="position:absolute;rotation:-90;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9.05pt" to="0,5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" strokecolor="#4579b8 [3044]">
                <v:stroke dashstyle="dash"/>
              </v:line>
            </w:pict>
          </mc:Fallback>
        </mc:AlternateContent>
      </w:r>
    </w:p>
    <w:p w14:paraId="5E9A6630" w14:textId="48C40358" w:rsidR="007C4D31" w:rsidRDefault="007C4D31" w:rsidP="00280945">
      <w:pPr>
        <w:pStyle w:val="Heading4"/>
        <w:spacing w:line="240" w:lineRule="auto"/>
      </w:pPr>
      <w:r>
        <w:lastRenderedPageBreak/>
        <w:t xml:space="preserve">Factors influencing women’s satisfaction with the overall care they received during labour and birth </w:t>
      </w:r>
    </w:p>
    <w:p w14:paraId="0FA54685" w14:textId="77777777" w:rsidR="005B67F3" w:rsidRDefault="007C4D31" w:rsidP="007C4D31">
      <w:pPr>
        <w:pStyle w:val="BodyText"/>
      </w:pPr>
      <w:r>
        <w:t xml:space="preserve">Overall, 87 percent of women were satisfied or very satisfied with the care they received from their LMC during </w:t>
      </w:r>
      <w:r w:rsidR="005B67F3">
        <w:t xml:space="preserve">their </w:t>
      </w:r>
      <w:r>
        <w:t>labour and birth</w:t>
      </w:r>
      <w:r w:rsidR="005B67F3">
        <w:t>,</w:t>
      </w:r>
      <w:r w:rsidR="00280945">
        <w:t xml:space="preserve"> and 85 percent were satisfied or very satisfied with the care they received from the hospital or birthing unit staff during labour and birth</w:t>
      </w:r>
      <w:r>
        <w:t xml:space="preserve">. </w:t>
      </w:r>
    </w:p>
    <w:p w14:paraId="04CFB503" w14:textId="77777777" w:rsidR="00B93659" w:rsidRDefault="005B67F3" w:rsidP="007C0977">
      <w:pPr>
        <w:pStyle w:val="BodyText"/>
      </w:pPr>
      <w:r>
        <w:t>The regression analysis showed that the factors relating to the labour and birth that were measured in the survey accounted for 49 percent and 46 percent of this satisfaction, respectively.</w:t>
      </w:r>
      <w:r w:rsidR="00A3563B">
        <w:t xml:space="preserve"> </w:t>
      </w:r>
      <w:r>
        <w:t xml:space="preserve">This </w:t>
      </w:r>
      <w:r w:rsidR="00A3563B">
        <w:t>means</w:t>
      </w:r>
      <w:r>
        <w:t xml:space="preserve"> that just over 50 percent of women’s satisfaction with the care they received during the labour and birth was influenced by factors </w:t>
      </w:r>
      <w:r w:rsidRPr="00BA2A30">
        <w:t>not</w:t>
      </w:r>
      <w:r>
        <w:t xml:space="preserve"> covered in the survey. </w:t>
      </w:r>
    </w:p>
    <w:p w14:paraId="180F5221" w14:textId="315ED36D" w:rsidR="005B67F3" w:rsidRDefault="007A0FA0" w:rsidP="00D943CF">
      <w:pPr>
        <w:pStyle w:val="BodyText"/>
      </w:pPr>
      <w:r>
        <w:t>Because of the low attribution rating t</w:t>
      </w:r>
      <w:r w:rsidR="00D943CF">
        <w:t>he results presented in this section should be viewed with caution</w:t>
      </w:r>
      <w:r w:rsidR="007C0977">
        <w:t>.</w:t>
      </w:r>
    </w:p>
    <w:p w14:paraId="25F7659E" w14:textId="77777777" w:rsidR="00B93659" w:rsidRDefault="00B93659">
      <w:pPr>
        <w:spacing w:line="240" w:lineRule="auto"/>
        <w:rPr>
          <w:b/>
          <w:bCs/>
          <w:sz w:val="21"/>
          <w:szCs w:val="21"/>
        </w:rPr>
      </w:pPr>
      <w:r>
        <w:rPr>
          <w:b/>
          <w:bCs/>
          <w:sz w:val="21"/>
          <w:szCs w:val="21"/>
        </w:rPr>
        <w:br w:type="page"/>
      </w:r>
    </w:p>
    <w:p w14:paraId="78120A11" w14:textId="54CF0B75" w:rsidR="007C0977" w:rsidRPr="007C0977" w:rsidRDefault="007C0977" w:rsidP="007C0977">
      <w:pPr>
        <w:pStyle w:val="BodyText"/>
        <w:rPr>
          <w:b/>
          <w:bCs/>
          <w:sz w:val="21"/>
          <w:szCs w:val="21"/>
        </w:rPr>
      </w:pPr>
      <w:r w:rsidRPr="007C0977">
        <w:rPr>
          <w:b/>
          <w:bCs/>
          <w:sz w:val="21"/>
          <w:szCs w:val="21"/>
        </w:rPr>
        <w:lastRenderedPageBreak/>
        <w:t>Satisfaction with the overall care received from LMC’s during labour and birth</w:t>
      </w:r>
    </w:p>
    <w:p w14:paraId="56DE5876" w14:textId="77777777" w:rsidR="00894D19" w:rsidRDefault="007C0977" w:rsidP="00894D19">
      <w:pPr>
        <w:pStyle w:val="BodyText"/>
        <w:spacing w:after="180"/>
      </w:pPr>
      <w:r>
        <w:t xml:space="preserve">Only five specific factors measured through the survey </w:t>
      </w:r>
      <w:r w:rsidRPr="00BA2A30">
        <w:t>were</w:t>
      </w:r>
      <w:r>
        <w:t xml:space="preserve"> found to have influenced satisfaction </w:t>
      </w:r>
      <w:r w:rsidR="00894D19">
        <w:t xml:space="preserve">with the overall care received from LMC’s during labour and birth. These factors </w:t>
      </w:r>
      <w:r>
        <w:t xml:space="preserve">are shown in the diagram below. </w:t>
      </w:r>
    </w:p>
    <w:p w14:paraId="711AA854" w14:textId="2873CB13" w:rsidR="007C0977" w:rsidRDefault="00B93659" w:rsidP="00894D19">
      <w:pPr>
        <w:pStyle w:val="BodyText"/>
        <w:spacing w:after="180"/>
      </w:pPr>
      <w:r>
        <w:t xml:space="preserve">The following factors were identified as not having any impact on </w:t>
      </w:r>
      <w:r w:rsidR="00894D19">
        <w:t xml:space="preserve">overall </w:t>
      </w:r>
      <w:r>
        <w:t>satisfaction:</w:t>
      </w:r>
    </w:p>
    <w:p w14:paraId="007B96EB" w14:textId="32AC61AD" w:rsidR="00B93659" w:rsidRDefault="00B93659" w:rsidP="00B93659">
      <w:pPr>
        <w:pStyle w:val="RNZBullets"/>
        <w:spacing w:before="0" w:after="120"/>
      </w:pPr>
      <w:r>
        <w:t>The way in which their background, culture, beliefs and values were respected.</w:t>
      </w:r>
    </w:p>
    <w:p w14:paraId="25688452" w14:textId="1A2C002B" w:rsidR="00B93659" w:rsidRDefault="00B93659" w:rsidP="00B93659">
      <w:pPr>
        <w:pStyle w:val="RNZBullets"/>
        <w:spacing w:before="0" w:after="120"/>
      </w:pPr>
      <w:r>
        <w:t>The facilities where they gave birth.</w:t>
      </w:r>
    </w:p>
    <w:p w14:paraId="78D84DD7" w14:textId="250F2EB1" w:rsidR="00B93659" w:rsidRDefault="00B93659" w:rsidP="00B93659">
      <w:pPr>
        <w:pStyle w:val="RNZBullets"/>
        <w:spacing w:before="0" w:after="120"/>
      </w:pPr>
      <w:r>
        <w:t>The available choices as to where they were able to give birth.</w:t>
      </w:r>
    </w:p>
    <w:p w14:paraId="6B94A7C0" w14:textId="527EF133" w:rsidR="00B93659" w:rsidRDefault="00B93659" w:rsidP="00B93659">
      <w:pPr>
        <w:pStyle w:val="RNZBullets"/>
        <w:spacing w:before="0"/>
      </w:pPr>
      <w:r>
        <w:t>Any pain relief they received.</w:t>
      </w:r>
    </w:p>
    <w:p w14:paraId="78E1E8F9" w14:textId="1BB16A71" w:rsidR="007C0977" w:rsidRDefault="00894D19" w:rsidP="00894D19">
      <w:pPr>
        <w:pStyle w:val="BodyText"/>
      </w:pPr>
      <w:r>
        <w:t xml:space="preserve">The confidence women had in the skills of the people caring for them (i.e. LMC’s) was identified </w:t>
      </w:r>
      <w:proofErr w:type="gramStart"/>
      <w:r>
        <w:t>as a ‘strength’</w:t>
      </w:r>
      <w:proofErr w:type="gramEnd"/>
      <w:r>
        <w:t>. This factor has a</w:t>
      </w:r>
      <w:r w:rsidR="007C0977">
        <w:t xml:space="preserve"> great impact on satisfaction and is currently performing well</w:t>
      </w:r>
      <w:r w:rsidR="00B93659">
        <w:t>.</w:t>
      </w:r>
    </w:p>
    <w:p w14:paraId="26B8A4DD" w14:textId="3A012C32" w:rsidR="007C0977" w:rsidRDefault="007C0977" w:rsidP="00B93659">
      <w:pPr>
        <w:pStyle w:val="BodyText"/>
      </w:pPr>
      <w:r>
        <w:t xml:space="preserve">Three factors were rated positively in terms of their current performance, with at least 85 percent of women satisfied or very satisfied </w:t>
      </w:r>
      <w:r w:rsidR="00B93659">
        <w:t>with each factor</w:t>
      </w:r>
      <w:r>
        <w:t>. While these factors are likely to have some influence or impact on overall satisfaction, none of them have a particularly strong impact and are therefore sitting in the ‘maintenance’ quadrant.</w:t>
      </w:r>
    </w:p>
    <w:p w14:paraId="14997FFD" w14:textId="38452393" w:rsidR="007C0977" w:rsidRDefault="00B93659" w:rsidP="00B93659">
      <w:pPr>
        <w:pStyle w:val="BodyText"/>
      </w:pPr>
      <w:r>
        <w:t>The o</w:t>
      </w:r>
      <w:r w:rsidR="007C0977">
        <w:t xml:space="preserve">ne factor </w:t>
      </w:r>
      <w:r>
        <w:t xml:space="preserve">that </w:t>
      </w:r>
      <w:r w:rsidR="007C0977">
        <w:t xml:space="preserve">was identified as currently performing less well </w:t>
      </w:r>
      <w:r>
        <w:t xml:space="preserve">is the support available to women immediately after birth. </w:t>
      </w:r>
      <w:r w:rsidR="007C0977">
        <w:t xml:space="preserve"> By ensuring</w:t>
      </w:r>
      <w:r>
        <w:t xml:space="preserve"> women receive</w:t>
      </w:r>
      <w:r w:rsidR="007C0977">
        <w:t xml:space="preserve"> </w:t>
      </w:r>
      <w:r>
        <w:t xml:space="preserve">greater support from </w:t>
      </w:r>
      <w:r w:rsidR="007C0977">
        <w:t xml:space="preserve">LMC’s </w:t>
      </w:r>
      <w:r>
        <w:t>after they give birth</w:t>
      </w:r>
      <w:r w:rsidR="007C0977">
        <w:t>, this factor would move from the ‘secondary priority’ quadrant into the ‘maintenance’ quadrant.</w:t>
      </w:r>
    </w:p>
    <w:p w14:paraId="497C41D2" w14:textId="69F49465" w:rsidR="00C13D7C" w:rsidRDefault="007C0977" w:rsidP="00C13D7C">
      <w:pPr>
        <w:pStyle w:val="Caption"/>
        <w:rPr>
          <w:sz w:val="16"/>
          <w:szCs w:val="16"/>
        </w:rPr>
      </w:pPr>
      <w:r>
        <w:rPr>
          <w:noProof/>
          <w:lang w:val="en-NZ" w:eastAsia="en-NZ"/>
        </w:rPr>
        <mc:AlternateContent>
          <mc:Choice Requires="wps">
            <w:drawing>
              <wp:anchor distT="0" distB="0" distL="114300" distR="114300" simplePos="0" relativeHeight="251938816" behindDoc="0" locked="0" layoutInCell="1" allowOverlap="1" wp14:anchorId="5FCFCE3F" wp14:editId="4C169B06">
                <wp:simplePos x="0" y="0"/>
                <wp:positionH relativeFrom="page">
                  <wp:posOffset>3780155</wp:posOffset>
                </wp:positionH>
                <wp:positionV relativeFrom="paragraph">
                  <wp:posOffset>-744855</wp:posOffset>
                </wp:positionV>
                <wp:extent cx="9525" cy="5095875"/>
                <wp:effectExtent l="9525" t="0" r="0" b="38100"/>
                <wp:wrapNone/>
                <wp:docPr id="913" name="Straight Connector 913"/>
                <wp:cNvGraphicFramePr/>
                <a:graphic xmlns:a="http://schemas.openxmlformats.org/drawingml/2006/main">
                  <a:graphicData uri="http://schemas.microsoft.com/office/word/2010/wordprocessingShape">
                    <wps:wsp>
                      <wps:cNvCnPr/>
                      <wps:spPr>
                        <a:xfrm rot="16200000" flipV="1">
                          <a:off x="0" y="0"/>
                          <a:ext cx="9525" cy="50958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9486BF" id="Straight Connector 913" o:spid="_x0000_s1026" style="position:absolute;rotation:90;flip:y;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7.65pt,-58.65pt" to="298.4pt,3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" strokecolor="#4579b8 [3044]">
                <v:stroke dashstyle="dash"/>
                <w10:wrap anchorx="page"/>
              </v:line>
            </w:pict>
          </mc:Fallback>
        </mc:AlternateContent>
      </w:r>
      <w:r w:rsidR="00C13D7C" w:rsidRPr="00E37667">
        <w:rPr>
          <w:sz w:val="16"/>
          <w:szCs w:val="16"/>
        </w:rPr>
        <w:t xml:space="preserve">Figure </w:t>
      </w:r>
      <w:r w:rsidR="00C13D7C" w:rsidRPr="00E37667">
        <w:rPr>
          <w:sz w:val="16"/>
          <w:szCs w:val="16"/>
        </w:rPr>
        <w:fldChar w:fldCharType="begin"/>
      </w:r>
      <w:r w:rsidR="00C13D7C" w:rsidRPr="00E37667">
        <w:rPr>
          <w:sz w:val="16"/>
          <w:szCs w:val="16"/>
        </w:rPr>
        <w:instrText xml:space="preserve"> SEQ Figure \* ARABIC </w:instrText>
      </w:r>
      <w:r w:rsidR="00C13D7C" w:rsidRPr="00E37667">
        <w:rPr>
          <w:sz w:val="16"/>
          <w:szCs w:val="16"/>
        </w:rPr>
        <w:fldChar w:fldCharType="separate"/>
      </w:r>
      <w:r w:rsidR="005F690D">
        <w:rPr>
          <w:noProof/>
          <w:sz w:val="16"/>
          <w:szCs w:val="16"/>
        </w:rPr>
        <w:t>30</w:t>
      </w:r>
      <w:r w:rsidR="00C13D7C" w:rsidRPr="00E37667">
        <w:rPr>
          <w:sz w:val="16"/>
          <w:szCs w:val="16"/>
        </w:rPr>
        <w:fldChar w:fldCharType="end"/>
      </w:r>
      <w:r w:rsidR="00C13D7C" w:rsidRPr="00E37667">
        <w:rPr>
          <w:sz w:val="16"/>
          <w:szCs w:val="16"/>
        </w:rPr>
        <w:t xml:space="preserve">: </w:t>
      </w:r>
      <w:r w:rsidR="00C13D7C">
        <w:rPr>
          <w:sz w:val="16"/>
          <w:szCs w:val="16"/>
        </w:rPr>
        <w:t>Improving satisfaction with care received from LMCs during labour and birth</w:t>
      </w:r>
    </w:p>
    <w:p w14:paraId="49D726F9" w14:textId="66EDCE77" w:rsidR="007C4D31" w:rsidRDefault="0079570F" w:rsidP="007C0977">
      <w:pPr>
        <w:spacing w:line="240" w:lineRule="auto"/>
      </w:pPr>
      <w:r>
        <w:rPr>
          <w:noProof/>
          <w:lang w:eastAsia="en-NZ"/>
        </w:rPr>
        <mc:AlternateContent>
          <mc:Choice Requires="wpg">
            <w:drawing>
              <wp:anchor distT="0" distB="0" distL="114300" distR="114300" simplePos="0" relativeHeight="251949056" behindDoc="0" locked="0" layoutInCell="1" allowOverlap="1" wp14:anchorId="1E46A4B6" wp14:editId="7C436EA0">
                <wp:simplePos x="0" y="0"/>
                <wp:positionH relativeFrom="margin">
                  <wp:posOffset>-71755</wp:posOffset>
                </wp:positionH>
                <wp:positionV relativeFrom="paragraph">
                  <wp:posOffset>53975</wp:posOffset>
                </wp:positionV>
                <wp:extent cx="5545111" cy="2935605"/>
                <wp:effectExtent l="0" t="0" r="0" b="0"/>
                <wp:wrapNone/>
                <wp:docPr id="469" name="Group 469"/>
                <wp:cNvGraphicFramePr/>
                <a:graphic xmlns:a="http://schemas.openxmlformats.org/drawingml/2006/main">
                  <a:graphicData uri="http://schemas.microsoft.com/office/word/2010/wordprocessingGroup">
                    <wpg:wgp>
                      <wpg:cNvGrpSpPr/>
                      <wpg:grpSpPr>
                        <a:xfrm>
                          <a:off x="0" y="0"/>
                          <a:ext cx="5545111" cy="2935605"/>
                          <a:chOff x="-116949" y="0"/>
                          <a:chExt cx="5720104" cy="2935605"/>
                        </a:xfrm>
                      </wpg:grpSpPr>
                      <wps:wsp>
                        <wps:cNvPr id="470" name="Text Box 2"/>
                        <wps:cNvSpPr txBox="1">
                          <a:spLocks noChangeArrowheads="1"/>
                        </wps:cNvSpPr>
                        <wps:spPr bwMode="auto">
                          <a:xfrm>
                            <a:off x="-116949" y="0"/>
                            <a:ext cx="575123" cy="278764"/>
                          </a:xfrm>
                          <a:prstGeom prst="rect">
                            <a:avLst/>
                          </a:prstGeom>
                          <a:noFill/>
                          <a:ln w="9525">
                            <a:noFill/>
                            <a:miter lim="800000"/>
                            <a:headEnd/>
                            <a:tailEnd/>
                          </a:ln>
                        </wps:spPr>
                        <wps:txbx>
                          <w:txbxContent>
                            <w:p w14:paraId="6B144C73" w14:textId="77777777" w:rsidR="003B01D8" w:rsidRPr="0061230F" w:rsidRDefault="003B01D8" w:rsidP="0079570F">
                              <w:pPr>
                                <w:rPr>
                                  <w:sz w:val="18"/>
                                  <w:szCs w:val="18"/>
                                </w:rPr>
                              </w:pPr>
                              <w:r w:rsidRPr="0061230F">
                                <w:rPr>
                                  <w:sz w:val="18"/>
                                  <w:szCs w:val="18"/>
                                </w:rPr>
                                <w:t>High</w:t>
                              </w:r>
                            </w:p>
                          </w:txbxContent>
                        </wps:txbx>
                        <wps:bodyPr rot="0" vert="horz" wrap="square" lIns="91440" tIns="45720" rIns="91440" bIns="45720" anchor="t" anchorCtr="0">
                          <a:spAutoFit/>
                        </wps:bodyPr>
                      </wps:wsp>
                      <wps:wsp>
                        <wps:cNvPr id="471" name="Text Box 2"/>
                        <wps:cNvSpPr txBox="1">
                          <a:spLocks noChangeArrowheads="1"/>
                        </wps:cNvSpPr>
                        <wps:spPr bwMode="auto">
                          <a:xfrm>
                            <a:off x="-77643" y="2657475"/>
                            <a:ext cx="554811" cy="278130"/>
                          </a:xfrm>
                          <a:prstGeom prst="rect">
                            <a:avLst/>
                          </a:prstGeom>
                          <a:noFill/>
                          <a:ln w="9525">
                            <a:noFill/>
                            <a:miter lim="800000"/>
                            <a:headEnd/>
                            <a:tailEnd/>
                          </a:ln>
                        </wps:spPr>
                        <wps:txbx>
                          <w:txbxContent>
                            <w:p w14:paraId="04C5C1A8" w14:textId="77777777" w:rsidR="003B01D8" w:rsidRPr="0061230F" w:rsidRDefault="003B01D8" w:rsidP="0079570F">
                              <w:pPr>
                                <w:rPr>
                                  <w:sz w:val="18"/>
                                  <w:szCs w:val="18"/>
                                </w:rPr>
                              </w:pPr>
                              <w:r>
                                <w:rPr>
                                  <w:sz w:val="18"/>
                                  <w:szCs w:val="18"/>
                                </w:rPr>
                                <w:t>Low</w:t>
                              </w:r>
                            </w:p>
                          </w:txbxContent>
                        </wps:txbx>
                        <wps:bodyPr rot="0" vert="horz" wrap="square" lIns="91440" tIns="45720" rIns="91440" bIns="45720" anchor="t" anchorCtr="0">
                          <a:spAutoFit/>
                        </wps:bodyPr>
                      </wps:wsp>
                      <wps:wsp>
                        <wps:cNvPr id="472" name="Text Box 2"/>
                        <wps:cNvSpPr txBox="1">
                          <a:spLocks noChangeArrowheads="1"/>
                        </wps:cNvSpPr>
                        <wps:spPr bwMode="auto">
                          <a:xfrm>
                            <a:off x="253182" y="38100"/>
                            <a:ext cx="1535411" cy="278764"/>
                          </a:xfrm>
                          <a:prstGeom prst="rect">
                            <a:avLst/>
                          </a:prstGeom>
                          <a:noFill/>
                          <a:ln w="9525">
                            <a:noFill/>
                            <a:miter lim="800000"/>
                            <a:headEnd/>
                            <a:tailEnd/>
                          </a:ln>
                        </wps:spPr>
                        <wps:txbx>
                          <w:txbxContent>
                            <w:p w14:paraId="31A2F078" w14:textId="77777777" w:rsidR="003B01D8" w:rsidRPr="00BB5561" w:rsidRDefault="003B01D8" w:rsidP="0079570F">
                              <w:pPr>
                                <w:rPr>
                                  <w:b/>
                                  <w:bCs/>
                                  <w:sz w:val="16"/>
                                  <w:szCs w:val="16"/>
                                </w:rPr>
                              </w:pPr>
                              <w:r w:rsidRPr="00BB5561">
                                <w:rPr>
                                  <w:b/>
                                  <w:bCs/>
                                  <w:sz w:val="16"/>
                                  <w:szCs w:val="16"/>
                                </w:rPr>
                                <w:t>Priority for improvement</w:t>
                              </w:r>
                            </w:p>
                          </w:txbxContent>
                        </wps:txbx>
                        <wps:bodyPr rot="0" vert="horz" wrap="square" lIns="91440" tIns="45720" rIns="91440" bIns="45720" anchor="t" anchorCtr="0">
                          <a:spAutoFit/>
                        </wps:bodyPr>
                      </wps:wsp>
                      <wps:wsp>
                        <wps:cNvPr id="473" name="Text Box 2"/>
                        <wps:cNvSpPr txBox="1">
                          <a:spLocks noChangeArrowheads="1"/>
                        </wps:cNvSpPr>
                        <wps:spPr bwMode="auto">
                          <a:xfrm>
                            <a:off x="225043" y="2628900"/>
                            <a:ext cx="1390650" cy="278130"/>
                          </a:xfrm>
                          <a:prstGeom prst="rect">
                            <a:avLst/>
                          </a:prstGeom>
                          <a:noFill/>
                          <a:ln w="9525">
                            <a:noFill/>
                            <a:miter lim="800000"/>
                            <a:headEnd/>
                            <a:tailEnd/>
                          </a:ln>
                        </wps:spPr>
                        <wps:txbx>
                          <w:txbxContent>
                            <w:p w14:paraId="52F00C66" w14:textId="77777777" w:rsidR="003B01D8" w:rsidRPr="00BB5561" w:rsidRDefault="003B01D8" w:rsidP="0079570F">
                              <w:pPr>
                                <w:rPr>
                                  <w:b/>
                                  <w:bCs/>
                                  <w:sz w:val="16"/>
                                  <w:szCs w:val="16"/>
                                </w:rPr>
                              </w:pPr>
                              <w:r>
                                <w:rPr>
                                  <w:b/>
                                  <w:bCs/>
                                  <w:sz w:val="16"/>
                                  <w:szCs w:val="16"/>
                                </w:rPr>
                                <w:t xml:space="preserve">Secondary </w:t>
                              </w:r>
                              <w:r w:rsidRPr="00BB5561">
                                <w:rPr>
                                  <w:b/>
                                  <w:bCs/>
                                  <w:sz w:val="16"/>
                                  <w:szCs w:val="16"/>
                                </w:rPr>
                                <w:t xml:space="preserve">Priority </w:t>
                              </w:r>
                            </w:p>
                          </w:txbxContent>
                        </wps:txbx>
                        <wps:bodyPr rot="0" vert="horz" wrap="square" lIns="91440" tIns="45720" rIns="91440" bIns="45720" anchor="t" anchorCtr="0">
                          <a:spAutoFit/>
                        </wps:bodyPr>
                      </wps:wsp>
                      <wps:wsp>
                        <wps:cNvPr id="474" name="Text Box 2"/>
                        <wps:cNvSpPr txBox="1">
                          <a:spLocks noChangeArrowheads="1"/>
                        </wps:cNvSpPr>
                        <wps:spPr bwMode="auto">
                          <a:xfrm>
                            <a:off x="4212504" y="28575"/>
                            <a:ext cx="1390650" cy="278130"/>
                          </a:xfrm>
                          <a:prstGeom prst="rect">
                            <a:avLst/>
                          </a:prstGeom>
                          <a:noFill/>
                          <a:ln w="9525">
                            <a:noFill/>
                            <a:miter lim="800000"/>
                            <a:headEnd/>
                            <a:tailEnd/>
                          </a:ln>
                        </wps:spPr>
                        <wps:txbx>
                          <w:txbxContent>
                            <w:p w14:paraId="5E1898F8" w14:textId="77777777" w:rsidR="003B01D8" w:rsidRPr="00BB5561" w:rsidRDefault="003B01D8" w:rsidP="0079570F">
                              <w:pPr>
                                <w:jc w:val="right"/>
                                <w:rPr>
                                  <w:b/>
                                  <w:bCs/>
                                  <w:sz w:val="16"/>
                                  <w:szCs w:val="16"/>
                                </w:rPr>
                              </w:pPr>
                              <w:r>
                                <w:rPr>
                                  <w:b/>
                                  <w:bCs/>
                                  <w:sz w:val="16"/>
                                  <w:szCs w:val="16"/>
                                </w:rPr>
                                <w:t>Strengths</w:t>
                              </w:r>
                            </w:p>
                          </w:txbxContent>
                        </wps:txbx>
                        <wps:bodyPr rot="0" vert="horz" wrap="square" lIns="91440" tIns="45720" rIns="91440" bIns="45720" anchor="t" anchorCtr="0">
                          <a:spAutoFit/>
                        </wps:bodyPr>
                      </wps:wsp>
                      <wps:wsp>
                        <wps:cNvPr id="475" name="Text Box 2"/>
                        <wps:cNvSpPr txBox="1">
                          <a:spLocks noChangeArrowheads="1"/>
                        </wps:cNvSpPr>
                        <wps:spPr bwMode="auto">
                          <a:xfrm>
                            <a:off x="4212505" y="2638425"/>
                            <a:ext cx="1390650" cy="278130"/>
                          </a:xfrm>
                          <a:prstGeom prst="rect">
                            <a:avLst/>
                          </a:prstGeom>
                          <a:noFill/>
                          <a:ln w="9525">
                            <a:noFill/>
                            <a:miter lim="800000"/>
                            <a:headEnd/>
                            <a:tailEnd/>
                          </a:ln>
                        </wps:spPr>
                        <wps:txbx>
                          <w:txbxContent>
                            <w:p w14:paraId="70B13BDB" w14:textId="77777777" w:rsidR="003B01D8" w:rsidRPr="00BB5561" w:rsidRDefault="003B01D8" w:rsidP="0079570F">
                              <w:pPr>
                                <w:jc w:val="right"/>
                                <w:rPr>
                                  <w:b/>
                                  <w:bCs/>
                                  <w:sz w:val="16"/>
                                  <w:szCs w:val="16"/>
                                </w:rPr>
                              </w:pPr>
                              <w:r>
                                <w:rPr>
                                  <w:b/>
                                  <w:bCs/>
                                  <w:sz w:val="16"/>
                                  <w:szCs w:val="16"/>
                                </w:rPr>
                                <w:t>Maintenance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E46A4B6" id="Group 469" o:spid="_x0000_s1296" style="position:absolute;margin-left:-5.65pt;margin-top:4.25pt;width:436.6pt;height:231.15pt;z-index:251949056;mso-position-horizontal-relative:margin;mso-width-relative:margin;mso-height-relative:margin" coordorigin="-1169" coordsize="57201,2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">
                <v:shape id="_x0000_s1297" type="#_x0000_t202" style="position:absolute;left:-1169;width:5750;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iAMAA&#10;AADcAAAADwAAAGRycy9kb3ducmV2LnhtbERPTWvCQBC9F/wPyxR6042l1RKzEVELHnqppvchO2ZD&#10;s7MhOzXx33cPhR4f77vYTr5TNxpiG9jAcpGBIq6DbbkxUF3e52+goiBb7AKTgTtF2JazhwJzG0b+&#10;pNtZGpVCOOZowIn0udaxduQxLkJPnLhrGDxKgkOj7YBjCvedfs6ylfbYcmpw2NPeUf19/vEGROxu&#10;ea+OPp6+po/D6LL6FStjnh6n3QaU0CT/4j/3yRp4Waf5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xiAMAAAADcAAAADwAAAAAAAAAAAAAAAACYAgAAZHJzL2Rvd25y&#10;ZXYueG1sUEsFBgAAAAAEAAQA9QAAAIUDAAAAAA==&#10;" filled="f" stroked="f">
                  <v:textbox style="mso-fit-shape-to-text:t">
                    <w:txbxContent>
                      <w:p w14:paraId="6B144C73" w14:textId="77777777" w:rsidR="003B01D8" w:rsidRPr="0061230F" w:rsidRDefault="003B01D8" w:rsidP="0079570F">
                        <w:pPr>
                          <w:rPr>
                            <w:sz w:val="18"/>
                            <w:szCs w:val="18"/>
                          </w:rPr>
                        </w:pPr>
                        <w:r w:rsidRPr="0061230F">
                          <w:rPr>
                            <w:sz w:val="18"/>
                            <w:szCs w:val="18"/>
                          </w:rPr>
                          <w:t>High</w:t>
                        </w:r>
                      </w:p>
                    </w:txbxContent>
                  </v:textbox>
                </v:shape>
                <v:shape id="_x0000_s1298" type="#_x0000_t202" style="position:absolute;left:-776;top:26574;width:5547;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Hm8MA&#10;AADcAAAADwAAAGRycy9kb3ducmV2LnhtbESPQWvCQBSE7wX/w/KE3uom0laJriK2BQ+9VOP9kX1m&#10;g9m3Iftq4r/vFgo9DjPzDbPejr5VN+pjE9hAPstAEVfBNlwbKE8fT0tQUZAttoHJwJ0ibDeThzUW&#10;Ngz8Rbej1CpBOBZowIl0hdaxcuQxzkJHnLxL6D1Kkn2tbY9DgvtWz7PsVXtsOC047GjvqLoev70B&#10;EbvL7+W7j4fz+Pk2uKx6wdKYx+m4W4ESGuU//Nc+WAPPixx+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DHm8MAAADcAAAADwAAAAAAAAAAAAAAAACYAgAAZHJzL2Rv&#10;d25yZXYueG1sUEsFBgAAAAAEAAQA9QAAAIgDAAAAAA==&#10;" filled="f" stroked="f">
                  <v:textbox style="mso-fit-shape-to-text:t">
                    <w:txbxContent>
                      <w:p w14:paraId="04C5C1A8" w14:textId="77777777" w:rsidR="003B01D8" w:rsidRPr="0061230F" w:rsidRDefault="003B01D8" w:rsidP="0079570F">
                        <w:pPr>
                          <w:rPr>
                            <w:sz w:val="18"/>
                            <w:szCs w:val="18"/>
                          </w:rPr>
                        </w:pPr>
                        <w:r>
                          <w:rPr>
                            <w:sz w:val="18"/>
                            <w:szCs w:val="18"/>
                          </w:rPr>
                          <w:t>Low</w:t>
                        </w:r>
                      </w:p>
                    </w:txbxContent>
                  </v:textbox>
                </v:shape>
                <v:shape id="_x0000_s1299" type="#_x0000_t202" style="position:absolute;left:2531;top:381;width:15354;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Z7MMA&#10;AADcAAAADwAAAGRycy9kb3ducmV2LnhtbESPQWvCQBSE7wX/w/IEb3Wj2F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JZ7MMAAADcAAAADwAAAAAAAAAAAAAAAACYAgAAZHJzL2Rv&#10;d25yZXYueG1sUEsFBgAAAAAEAAQA9QAAAIgDAAAAAA==&#10;" filled="f" stroked="f">
                  <v:textbox style="mso-fit-shape-to-text:t">
                    <w:txbxContent>
                      <w:p w14:paraId="31A2F078" w14:textId="77777777" w:rsidR="003B01D8" w:rsidRPr="00BB5561" w:rsidRDefault="003B01D8" w:rsidP="0079570F">
                        <w:pPr>
                          <w:rPr>
                            <w:b/>
                            <w:bCs/>
                            <w:sz w:val="16"/>
                            <w:szCs w:val="16"/>
                          </w:rPr>
                        </w:pPr>
                        <w:r w:rsidRPr="00BB5561">
                          <w:rPr>
                            <w:b/>
                            <w:bCs/>
                            <w:sz w:val="16"/>
                            <w:szCs w:val="16"/>
                          </w:rPr>
                          <w:t>Priority for improvement</w:t>
                        </w:r>
                      </w:p>
                    </w:txbxContent>
                  </v:textbox>
                </v:shape>
                <v:shape id="_x0000_s1300" type="#_x0000_t202" style="position:absolute;left:2250;top:26289;width:13906;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78d8MA&#10;AADcAAAADwAAAGRycy9kb3ducmV2LnhtbESPQWvCQBSE74X+h+UJ3urG2lZJXUWqgodeqvH+yL5m&#10;g9m3Iftq4r93C4Ueh5n5hlmuB9+oK3WxDmxgOslAEZfB1lwZKE77pwWoKMgWm8Bk4EYR1qvHhyXm&#10;NvT8RdejVCpBOOZowIm0udaxdOQxTkJLnLzv0HmUJLtK2w77BPeNfs6yN+2x5rTgsKUPR+Xl+OMN&#10;iNjN9FbsfDych89t77LyFQtjxqNh8w5KaJD/8F/7YA28zGf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78d8MAAADcAAAADwAAAAAAAAAAAAAAAACYAgAAZHJzL2Rv&#10;d25yZXYueG1sUEsFBgAAAAAEAAQA9QAAAIgDAAAAAA==&#10;" filled="f" stroked="f">
                  <v:textbox style="mso-fit-shape-to-text:t">
                    <w:txbxContent>
                      <w:p w14:paraId="52F00C66" w14:textId="77777777" w:rsidR="003B01D8" w:rsidRPr="00BB5561" w:rsidRDefault="003B01D8" w:rsidP="0079570F">
                        <w:pPr>
                          <w:rPr>
                            <w:b/>
                            <w:bCs/>
                            <w:sz w:val="16"/>
                            <w:szCs w:val="16"/>
                          </w:rPr>
                        </w:pPr>
                        <w:r>
                          <w:rPr>
                            <w:b/>
                            <w:bCs/>
                            <w:sz w:val="16"/>
                            <w:szCs w:val="16"/>
                          </w:rPr>
                          <w:t xml:space="preserve">Secondary </w:t>
                        </w:r>
                        <w:r w:rsidRPr="00BB5561">
                          <w:rPr>
                            <w:b/>
                            <w:bCs/>
                            <w:sz w:val="16"/>
                            <w:szCs w:val="16"/>
                          </w:rPr>
                          <w:t xml:space="preserve">Priority </w:t>
                        </w:r>
                      </w:p>
                    </w:txbxContent>
                  </v:textbox>
                </v:shape>
                <v:shape id="_x0000_s1301" type="#_x0000_t202" style="position:absolute;left:42125;top:285;width:13906;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dkA8MA&#10;AADcAAAADwAAAGRycy9kb3ducmV2LnhtbESPQWvCQBSE7wX/w/KE3urGoq1EVxG14KGX2nh/ZJ/Z&#10;YPZtyL6a+O/dQqHHYWa+YVabwTfqRl2sAxuYTjJQxGWwNVcGiu+PlwWoKMgWm8Bk4E4RNuvR0wpz&#10;G3r+ottJKpUgHHM04ETaXOtYOvIYJ6ElTt4ldB4lya7StsM+wX2jX7PsTXusOS04bGnnqLyefrwB&#10;Ebud3ouDj8fz8LnvXVbOsTDmeTxsl6CEBvkP/7WP1sDsfQa/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dkA8MAAADcAAAADwAAAAAAAAAAAAAAAACYAgAAZHJzL2Rv&#10;d25yZXYueG1sUEsFBgAAAAAEAAQA9QAAAIgDAAAAAA==&#10;" filled="f" stroked="f">
                  <v:textbox style="mso-fit-shape-to-text:t">
                    <w:txbxContent>
                      <w:p w14:paraId="5E1898F8" w14:textId="77777777" w:rsidR="003B01D8" w:rsidRPr="00BB5561" w:rsidRDefault="003B01D8" w:rsidP="0079570F">
                        <w:pPr>
                          <w:jc w:val="right"/>
                          <w:rPr>
                            <w:b/>
                            <w:bCs/>
                            <w:sz w:val="16"/>
                            <w:szCs w:val="16"/>
                          </w:rPr>
                        </w:pPr>
                        <w:r>
                          <w:rPr>
                            <w:b/>
                            <w:bCs/>
                            <w:sz w:val="16"/>
                            <w:szCs w:val="16"/>
                          </w:rPr>
                          <w:t>Strengths</w:t>
                        </w:r>
                      </w:p>
                    </w:txbxContent>
                  </v:textbox>
                </v:shape>
                <v:shape id="_x0000_s1302" type="#_x0000_t202" style="position:absolute;left:42125;top:26384;width:13906;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vBmMMA&#10;AADcAAAADwAAAGRycy9kb3ducmV2LnhtbESPT2vCQBTE74V+h+UVvNWNxT8ldRWpCh68qOn9kX3N&#10;hmbfhuyrid/eLRQ8DjPzG2a5HnyjrtTFOrCByTgDRVwGW3NloLjsX99BRUG22AQmAzeKsF49Py0x&#10;t6HnE13PUqkE4ZijASfS5lrH0pHHOA4tcfK+Q+dRkuwqbTvsE9w3+i3L5tpjzWnBYUufjsqf8683&#10;IGI3k1ux8/HwNRy3vcvKGRbGjF6GzQcooUEe4f/2wRqYLmbwd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vBmMMAAADcAAAADwAAAAAAAAAAAAAAAACYAgAAZHJzL2Rv&#10;d25yZXYueG1sUEsFBgAAAAAEAAQA9QAAAIgDAAAAAA==&#10;" filled="f" stroked="f">
                  <v:textbox style="mso-fit-shape-to-text:t">
                    <w:txbxContent>
                      <w:p w14:paraId="70B13BDB" w14:textId="77777777" w:rsidR="003B01D8" w:rsidRPr="00BB5561" w:rsidRDefault="003B01D8" w:rsidP="0079570F">
                        <w:pPr>
                          <w:jc w:val="right"/>
                          <w:rPr>
                            <w:b/>
                            <w:bCs/>
                            <w:sz w:val="16"/>
                            <w:szCs w:val="16"/>
                          </w:rPr>
                        </w:pPr>
                        <w:r>
                          <w:rPr>
                            <w:b/>
                            <w:bCs/>
                            <w:sz w:val="16"/>
                            <w:szCs w:val="16"/>
                          </w:rPr>
                          <w:t>Maintenance</w:t>
                        </w:r>
                      </w:p>
                    </w:txbxContent>
                  </v:textbox>
                </v:shape>
                <w10:wrap anchorx="margin"/>
              </v:group>
            </w:pict>
          </mc:Fallback>
        </mc:AlternateContent>
      </w:r>
      <w:r w:rsidR="007C0977">
        <w:rPr>
          <w:noProof/>
          <w:lang w:eastAsia="en-NZ"/>
        </w:rPr>
        <mc:AlternateContent>
          <mc:Choice Requires="wps">
            <w:drawing>
              <wp:anchor distT="0" distB="0" distL="114300" distR="114300" simplePos="0" relativeHeight="251936768" behindDoc="0" locked="0" layoutInCell="1" allowOverlap="1" wp14:anchorId="471A4D7E" wp14:editId="71E4BAE0">
                <wp:simplePos x="0" y="0"/>
                <wp:positionH relativeFrom="column">
                  <wp:posOffset>3467100</wp:posOffset>
                </wp:positionH>
                <wp:positionV relativeFrom="paragraph">
                  <wp:posOffset>132715</wp:posOffset>
                </wp:positionV>
                <wp:extent cx="0" cy="2781300"/>
                <wp:effectExtent l="0" t="0" r="19050" b="19050"/>
                <wp:wrapNone/>
                <wp:docPr id="912" name="Straight Connector 912"/>
                <wp:cNvGraphicFramePr/>
                <a:graphic xmlns:a="http://schemas.openxmlformats.org/drawingml/2006/main">
                  <a:graphicData uri="http://schemas.microsoft.com/office/word/2010/wordprocessingShape">
                    <wps:wsp>
                      <wps:cNvCnPr/>
                      <wps:spPr>
                        <a:xfrm flipV="1">
                          <a:off x="0" y="0"/>
                          <a:ext cx="0" cy="27813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E122745" id="Straight Connector 912" o:spid="_x0000_s1026" style="position:absolute;flip:y;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pt,10.45pt" to="273pt,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" strokecolor="#4579b8 [3044]">
                <v:stroke dashstyle="dash"/>
              </v:line>
            </w:pict>
          </mc:Fallback>
        </mc:AlternateContent>
      </w:r>
      <w:r w:rsidR="007C0977">
        <w:rPr>
          <w:noProof/>
          <w:lang w:eastAsia="en-NZ"/>
        </w:rPr>
        <w:drawing>
          <wp:inline distT="0" distB="0" distL="0" distR="0" wp14:anchorId="444468FF" wp14:editId="69EDE2A7">
            <wp:extent cx="5724525" cy="3371850"/>
            <wp:effectExtent l="0" t="0" r="9525" b="0"/>
            <wp:docPr id="910" name="Chart 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007C4D31">
        <w:br w:type="page"/>
      </w:r>
    </w:p>
    <w:p w14:paraId="2C4B0C06" w14:textId="5B152606" w:rsidR="00894D19" w:rsidRPr="007C0977" w:rsidRDefault="00894D19" w:rsidP="00894D19">
      <w:pPr>
        <w:pStyle w:val="BodyText"/>
        <w:rPr>
          <w:b/>
          <w:bCs/>
          <w:sz w:val="21"/>
          <w:szCs w:val="21"/>
        </w:rPr>
      </w:pPr>
      <w:r w:rsidRPr="007C0977">
        <w:rPr>
          <w:b/>
          <w:bCs/>
          <w:sz w:val="21"/>
          <w:szCs w:val="21"/>
        </w:rPr>
        <w:lastRenderedPageBreak/>
        <w:t xml:space="preserve">Satisfaction with the overall care received from </w:t>
      </w:r>
      <w:r>
        <w:rPr>
          <w:b/>
          <w:bCs/>
          <w:sz w:val="21"/>
          <w:szCs w:val="21"/>
        </w:rPr>
        <w:t xml:space="preserve">hospital or birthing unit staff </w:t>
      </w:r>
      <w:r w:rsidRPr="007C0977">
        <w:rPr>
          <w:b/>
          <w:bCs/>
          <w:sz w:val="21"/>
          <w:szCs w:val="21"/>
        </w:rPr>
        <w:t>during labour and birth</w:t>
      </w:r>
    </w:p>
    <w:p w14:paraId="4F1C5AAE" w14:textId="1CE74F79" w:rsidR="00CC6A71" w:rsidRDefault="00CC6A71" w:rsidP="00D12AA5">
      <w:pPr>
        <w:pStyle w:val="BodyText"/>
        <w:spacing w:after="180"/>
      </w:pPr>
      <w:r>
        <w:t xml:space="preserve">Specific factors </w:t>
      </w:r>
      <w:r w:rsidR="00D12AA5">
        <w:t xml:space="preserve">which were </w:t>
      </w:r>
      <w:r>
        <w:t>measured through the survey</w:t>
      </w:r>
      <w:r w:rsidR="00D12AA5">
        <w:t>,</w:t>
      </w:r>
      <w:r>
        <w:t xml:space="preserve"> </w:t>
      </w:r>
      <w:r w:rsidR="00D12AA5">
        <w:t>and</w:t>
      </w:r>
      <w:r>
        <w:t xml:space="preserve"> found to have influenced satisfaction with the overall care received from hospital or birthing unit staff during labour and birth</w:t>
      </w:r>
      <w:r w:rsidR="00D12AA5">
        <w:t>,</w:t>
      </w:r>
      <w:r>
        <w:t xml:space="preserve"> are shown in the diagram below. </w:t>
      </w:r>
    </w:p>
    <w:p w14:paraId="0DCFB109" w14:textId="77777777" w:rsidR="00CC6A71" w:rsidRDefault="00CC6A71" w:rsidP="00CC6A71">
      <w:pPr>
        <w:pStyle w:val="BodyText"/>
        <w:spacing w:after="180"/>
      </w:pPr>
      <w:r>
        <w:t>The following factors were identified as not having any impact on overall satisfaction:</w:t>
      </w:r>
    </w:p>
    <w:p w14:paraId="73C7685A" w14:textId="77777777" w:rsidR="00CC6A71" w:rsidRDefault="00CC6A71" w:rsidP="00CC6A71">
      <w:pPr>
        <w:pStyle w:val="RNZBullets"/>
        <w:spacing w:before="0" w:after="120"/>
      </w:pPr>
      <w:r>
        <w:t>The way in which their background, culture, beliefs and values were respected.</w:t>
      </w:r>
    </w:p>
    <w:p w14:paraId="1ABFAF98" w14:textId="77777777" w:rsidR="00CC6A71" w:rsidRDefault="00CC6A71" w:rsidP="00CC6A71">
      <w:pPr>
        <w:pStyle w:val="RNZBullets"/>
        <w:spacing w:before="0" w:after="120"/>
      </w:pPr>
      <w:r>
        <w:t>The available choices as to where they were able to give birth.</w:t>
      </w:r>
    </w:p>
    <w:p w14:paraId="71941220" w14:textId="7BE8281D" w:rsidR="00CC6A71" w:rsidRDefault="00CC6A71" w:rsidP="00CC6A71">
      <w:pPr>
        <w:pStyle w:val="RNZBullets"/>
        <w:spacing w:before="0"/>
      </w:pPr>
      <w:r>
        <w:t>The information received about what was happening during the labour and birth.</w:t>
      </w:r>
    </w:p>
    <w:p w14:paraId="555AE37A" w14:textId="72645713" w:rsidR="00CC6A71" w:rsidRDefault="00CC6A71" w:rsidP="00CC6A71">
      <w:pPr>
        <w:pStyle w:val="BodyText"/>
      </w:pPr>
      <w:r>
        <w:t xml:space="preserve">The facilities where women gave birth </w:t>
      </w:r>
      <w:proofErr w:type="gramStart"/>
      <w:r>
        <w:t>was</w:t>
      </w:r>
      <w:proofErr w:type="gramEnd"/>
      <w:r>
        <w:t xml:space="preserve"> identified as a ‘strength’ as this factor has a great impact on satisfaction and is currently performing well.</w:t>
      </w:r>
    </w:p>
    <w:p w14:paraId="0EE03164" w14:textId="2A81DA28" w:rsidR="00CC6A71" w:rsidRDefault="00CC6A71" w:rsidP="00810B7F">
      <w:pPr>
        <w:pStyle w:val="BodyText"/>
      </w:pPr>
      <w:r>
        <w:rPr>
          <w:noProof/>
          <w:lang w:eastAsia="en-NZ"/>
        </w:rPr>
        <mc:AlternateContent>
          <mc:Choice Requires="wps">
            <w:drawing>
              <wp:anchor distT="0" distB="0" distL="114300" distR="114300" simplePos="0" relativeHeight="251940864" behindDoc="0" locked="0" layoutInCell="1" allowOverlap="1" wp14:anchorId="7E05C2A8" wp14:editId="73AF9F9E">
                <wp:simplePos x="0" y="0"/>
                <wp:positionH relativeFrom="page">
                  <wp:posOffset>3789680</wp:posOffset>
                </wp:positionH>
                <wp:positionV relativeFrom="paragraph">
                  <wp:posOffset>125095</wp:posOffset>
                </wp:positionV>
                <wp:extent cx="9525" cy="5095875"/>
                <wp:effectExtent l="9525" t="0" r="0" b="38100"/>
                <wp:wrapNone/>
                <wp:docPr id="915" name="Straight Connector 915"/>
                <wp:cNvGraphicFramePr/>
                <a:graphic xmlns:a="http://schemas.openxmlformats.org/drawingml/2006/main">
                  <a:graphicData uri="http://schemas.microsoft.com/office/word/2010/wordprocessingShape">
                    <wps:wsp>
                      <wps:cNvCnPr/>
                      <wps:spPr>
                        <a:xfrm rot="16200000" flipV="1">
                          <a:off x="0" y="0"/>
                          <a:ext cx="9525" cy="50958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1CACB75" id="Straight Connector 915" o:spid="_x0000_s1026" style="position:absolute;rotation:90;flip:y;z-index:25194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8.4pt,9.85pt" to="299.1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" strokecolor="#4579b8 [3044]">
                <v:stroke dashstyle="dash"/>
                <w10:wrap anchorx="page"/>
              </v:line>
            </w:pict>
          </mc:Fallback>
        </mc:AlternateContent>
      </w:r>
      <w:r>
        <w:t xml:space="preserve">Again, improving the support available to women immediately following birth was identified as an area for improvement. Support received following the birth was identified as the second </w:t>
      </w:r>
      <w:r w:rsidR="00810B7F">
        <w:t>most important or influential factor relating to care received during labour and birth, but it was rated the lowest in terms of performance</w:t>
      </w:r>
      <w:r>
        <w:t>.</w:t>
      </w:r>
    </w:p>
    <w:p w14:paraId="33632817" w14:textId="4B10C081" w:rsidR="00CC6A71" w:rsidRDefault="00CC6A71" w:rsidP="00CC6A71">
      <w:pPr>
        <w:pStyle w:val="Caption"/>
        <w:rPr>
          <w:sz w:val="16"/>
          <w:szCs w:val="16"/>
        </w:rPr>
      </w:pPr>
      <w:r w:rsidRPr="00E37667">
        <w:rPr>
          <w:sz w:val="16"/>
          <w:szCs w:val="16"/>
        </w:rPr>
        <w:t xml:space="preserve">Figure </w:t>
      </w:r>
      <w:r w:rsidRPr="00E37667">
        <w:rPr>
          <w:sz w:val="16"/>
          <w:szCs w:val="16"/>
        </w:rPr>
        <w:fldChar w:fldCharType="begin"/>
      </w:r>
      <w:r w:rsidRPr="00E37667">
        <w:rPr>
          <w:sz w:val="16"/>
          <w:szCs w:val="16"/>
        </w:rPr>
        <w:instrText xml:space="preserve"> SEQ Figure \* ARABIC </w:instrText>
      </w:r>
      <w:r w:rsidRPr="00E37667">
        <w:rPr>
          <w:sz w:val="16"/>
          <w:szCs w:val="16"/>
        </w:rPr>
        <w:fldChar w:fldCharType="separate"/>
      </w:r>
      <w:r w:rsidR="005F690D">
        <w:rPr>
          <w:noProof/>
          <w:sz w:val="16"/>
          <w:szCs w:val="16"/>
        </w:rPr>
        <w:t>31</w:t>
      </w:r>
      <w:r w:rsidRPr="00E37667">
        <w:rPr>
          <w:sz w:val="16"/>
          <w:szCs w:val="16"/>
        </w:rPr>
        <w:fldChar w:fldCharType="end"/>
      </w:r>
      <w:r w:rsidRPr="00E37667">
        <w:rPr>
          <w:sz w:val="16"/>
          <w:szCs w:val="16"/>
        </w:rPr>
        <w:t xml:space="preserve">: </w:t>
      </w:r>
      <w:r>
        <w:rPr>
          <w:sz w:val="16"/>
          <w:szCs w:val="16"/>
        </w:rPr>
        <w:t>Improving satisfaction with care received from LMCs during labour and birth</w:t>
      </w:r>
    </w:p>
    <w:p w14:paraId="1B2F9911" w14:textId="5CB5E09D" w:rsidR="00894D19" w:rsidRDefault="0079570F">
      <w:pPr>
        <w:spacing w:line="240" w:lineRule="auto"/>
        <w:rPr>
          <w:rFonts w:ascii="Arial Black Mäori" w:hAnsi="Arial Black Mäori" w:cs="Arial"/>
          <w:iCs/>
          <w:sz w:val="23"/>
          <w:szCs w:val="23"/>
        </w:rPr>
      </w:pPr>
      <w:r>
        <w:rPr>
          <w:noProof/>
          <w:lang w:eastAsia="en-NZ"/>
        </w:rPr>
        <mc:AlternateContent>
          <mc:Choice Requires="wpg">
            <w:drawing>
              <wp:anchor distT="0" distB="0" distL="114300" distR="114300" simplePos="0" relativeHeight="251951104" behindDoc="0" locked="0" layoutInCell="1" allowOverlap="1" wp14:anchorId="476958A6" wp14:editId="4C3489C3">
                <wp:simplePos x="0" y="0"/>
                <wp:positionH relativeFrom="margin">
                  <wp:posOffset>-43180</wp:posOffset>
                </wp:positionH>
                <wp:positionV relativeFrom="paragraph">
                  <wp:posOffset>34925</wp:posOffset>
                </wp:positionV>
                <wp:extent cx="5535878" cy="2935605"/>
                <wp:effectExtent l="0" t="0" r="0" b="0"/>
                <wp:wrapNone/>
                <wp:docPr id="476" name="Group 476"/>
                <wp:cNvGraphicFramePr/>
                <a:graphic xmlns:a="http://schemas.openxmlformats.org/drawingml/2006/main">
                  <a:graphicData uri="http://schemas.microsoft.com/office/word/2010/wordprocessingGroup">
                    <wpg:wgp>
                      <wpg:cNvGrpSpPr/>
                      <wpg:grpSpPr>
                        <a:xfrm>
                          <a:off x="0" y="0"/>
                          <a:ext cx="5535878" cy="2935605"/>
                          <a:chOff x="-116949" y="0"/>
                          <a:chExt cx="5710579" cy="2935605"/>
                        </a:xfrm>
                      </wpg:grpSpPr>
                      <wps:wsp>
                        <wps:cNvPr id="477" name="Text Box 2"/>
                        <wps:cNvSpPr txBox="1">
                          <a:spLocks noChangeArrowheads="1"/>
                        </wps:cNvSpPr>
                        <wps:spPr bwMode="auto">
                          <a:xfrm>
                            <a:off x="-116949" y="0"/>
                            <a:ext cx="575123" cy="278764"/>
                          </a:xfrm>
                          <a:prstGeom prst="rect">
                            <a:avLst/>
                          </a:prstGeom>
                          <a:noFill/>
                          <a:ln w="9525">
                            <a:noFill/>
                            <a:miter lim="800000"/>
                            <a:headEnd/>
                            <a:tailEnd/>
                          </a:ln>
                        </wps:spPr>
                        <wps:txbx>
                          <w:txbxContent>
                            <w:p w14:paraId="4E859E09" w14:textId="77777777" w:rsidR="003B01D8" w:rsidRPr="0061230F" w:rsidRDefault="003B01D8" w:rsidP="0079570F">
                              <w:pPr>
                                <w:rPr>
                                  <w:sz w:val="18"/>
                                  <w:szCs w:val="18"/>
                                </w:rPr>
                              </w:pPr>
                              <w:r w:rsidRPr="0061230F">
                                <w:rPr>
                                  <w:sz w:val="18"/>
                                  <w:szCs w:val="18"/>
                                </w:rPr>
                                <w:t>High</w:t>
                              </w:r>
                            </w:p>
                          </w:txbxContent>
                        </wps:txbx>
                        <wps:bodyPr rot="0" vert="horz" wrap="square" lIns="91440" tIns="45720" rIns="91440" bIns="45720" anchor="t" anchorCtr="0">
                          <a:spAutoFit/>
                        </wps:bodyPr>
                      </wps:wsp>
                      <wps:wsp>
                        <wps:cNvPr id="478" name="Text Box 2"/>
                        <wps:cNvSpPr txBox="1">
                          <a:spLocks noChangeArrowheads="1"/>
                        </wps:cNvSpPr>
                        <wps:spPr bwMode="auto">
                          <a:xfrm>
                            <a:off x="-77643" y="2657475"/>
                            <a:ext cx="554811" cy="278130"/>
                          </a:xfrm>
                          <a:prstGeom prst="rect">
                            <a:avLst/>
                          </a:prstGeom>
                          <a:noFill/>
                          <a:ln w="9525">
                            <a:noFill/>
                            <a:miter lim="800000"/>
                            <a:headEnd/>
                            <a:tailEnd/>
                          </a:ln>
                        </wps:spPr>
                        <wps:txbx>
                          <w:txbxContent>
                            <w:p w14:paraId="3CA7B2D3" w14:textId="77777777" w:rsidR="003B01D8" w:rsidRPr="0061230F" w:rsidRDefault="003B01D8" w:rsidP="0079570F">
                              <w:pPr>
                                <w:rPr>
                                  <w:sz w:val="18"/>
                                  <w:szCs w:val="18"/>
                                </w:rPr>
                              </w:pPr>
                              <w:r>
                                <w:rPr>
                                  <w:sz w:val="18"/>
                                  <w:szCs w:val="18"/>
                                </w:rPr>
                                <w:t>Low</w:t>
                              </w:r>
                            </w:p>
                          </w:txbxContent>
                        </wps:txbx>
                        <wps:bodyPr rot="0" vert="horz" wrap="square" lIns="91440" tIns="45720" rIns="91440" bIns="45720" anchor="t" anchorCtr="0">
                          <a:spAutoFit/>
                        </wps:bodyPr>
                      </wps:wsp>
                      <wps:wsp>
                        <wps:cNvPr id="479" name="Text Box 2"/>
                        <wps:cNvSpPr txBox="1">
                          <a:spLocks noChangeArrowheads="1"/>
                        </wps:cNvSpPr>
                        <wps:spPr bwMode="auto">
                          <a:xfrm>
                            <a:off x="253182" y="38100"/>
                            <a:ext cx="1535411" cy="278764"/>
                          </a:xfrm>
                          <a:prstGeom prst="rect">
                            <a:avLst/>
                          </a:prstGeom>
                          <a:noFill/>
                          <a:ln w="9525">
                            <a:noFill/>
                            <a:miter lim="800000"/>
                            <a:headEnd/>
                            <a:tailEnd/>
                          </a:ln>
                        </wps:spPr>
                        <wps:txbx>
                          <w:txbxContent>
                            <w:p w14:paraId="4CC234C3" w14:textId="77777777" w:rsidR="003B01D8" w:rsidRPr="00BB5561" w:rsidRDefault="003B01D8" w:rsidP="0079570F">
                              <w:pPr>
                                <w:rPr>
                                  <w:b/>
                                  <w:bCs/>
                                  <w:sz w:val="16"/>
                                  <w:szCs w:val="16"/>
                                </w:rPr>
                              </w:pPr>
                              <w:r w:rsidRPr="00BB5561">
                                <w:rPr>
                                  <w:b/>
                                  <w:bCs/>
                                  <w:sz w:val="16"/>
                                  <w:szCs w:val="16"/>
                                </w:rPr>
                                <w:t>Priority for improvement</w:t>
                              </w:r>
                            </w:p>
                          </w:txbxContent>
                        </wps:txbx>
                        <wps:bodyPr rot="0" vert="horz" wrap="square" lIns="91440" tIns="45720" rIns="91440" bIns="45720" anchor="t" anchorCtr="0">
                          <a:spAutoFit/>
                        </wps:bodyPr>
                      </wps:wsp>
                      <wps:wsp>
                        <wps:cNvPr id="904" name="Text Box 2"/>
                        <wps:cNvSpPr txBox="1">
                          <a:spLocks noChangeArrowheads="1"/>
                        </wps:cNvSpPr>
                        <wps:spPr bwMode="auto">
                          <a:xfrm>
                            <a:off x="225043" y="2628900"/>
                            <a:ext cx="1390650" cy="278130"/>
                          </a:xfrm>
                          <a:prstGeom prst="rect">
                            <a:avLst/>
                          </a:prstGeom>
                          <a:noFill/>
                          <a:ln w="9525">
                            <a:noFill/>
                            <a:miter lim="800000"/>
                            <a:headEnd/>
                            <a:tailEnd/>
                          </a:ln>
                        </wps:spPr>
                        <wps:txbx>
                          <w:txbxContent>
                            <w:p w14:paraId="26EF1A6C" w14:textId="77777777" w:rsidR="003B01D8" w:rsidRPr="00BB5561" w:rsidRDefault="003B01D8" w:rsidP="0079570F">
                              <w:pPr>
                                <w:rPr>
                                  <w:b/>
                                  <w:bCs/>
                                  <w:sz w:val="16"/>
                                  <w:szCs w:val="16"/>
                                </w:rPr>
                              </w:pPr>
                              <w:r>
                                <w:rPr>
                                  <w:b/>
                                  <w:bCs/>
                                  <w:sz w:val="16"/>
                                  <w:szCs w:val="16"/>
                                </w:rPr>
                                <w:t xml:space="preserve">Secondary </w:t>
                              </w:r>
                              <w:r w:rsidRPr="00BB5561">
                                <w:rPr>
                                  <w:b/>
                                  <w:bCs/>
                                  <w:sz w:val="16"/>
                                  <w:szCs w:val="16"/>
                                </w:rPr>
                                <w:t xml:space="preserve">Priority </w:t>
                              </w:r>
                            </w:p>
                          </w:txbxContent>
                        </wps:txbx>
                        <wps:bodyPr rot="0" vert="horz" wrap="square" lIns="91440" tIns="45720" rIns="91440" bIns="45720" anchor="t" anchorCtr="0">
                          <a:spAutoFit/>
                        </wps:bodyPr>
                      </wps:wsp>
                      <wps:wsp>
                        <wps:cNvPr id="918" name="Text Box 2"/>
                        <wps:cNvSpPr txBox="1">
                          <a:spLocks noChangeArrowheads="1"/>
                        </wps:cNvSpPr>
                        <wps:spPr bwMode="auto">
                          <a:xfrm>
                            <a:off x="4202980" y="28575"/>
                            <a:ext cx="1390650" cy="278130"/>
                          </a:xfrm>
                          <a:prstGeom prst="rect">
                            <a:avLst/>
                          </a:prstGeom>
                          <a:noFill/>
                          <a:ln w="9525">
                            <a:noFill/>
                            <a:miter lim="800000"/>
                            <a:headEnd/>
                            <a:tailEnd/>
                          </a:ln>
                        </wps:spPr>
                        <wps:txbx>
                          <w:txbxContent>
                            <w:p w14:paraId="3F38F818" w14:textId="77777777" w:rsidR="003B01D8" w:rsidRPr="00BB5561" w:rsidRDefault="003B01D8" w:rsidP="0079570F">
                              <w:pPr>
                                <w:jc w:val="right"/>
                                <w:rPr>
                                  <w:b/>
                                  <w:bCs/>
                                  <w:sz w:val="16"/>
                                  <w:szCs w:val="16"/>
                                </w:rPr>
                              </w:pPr>
                              <w:r>
                                <w:rPr>
                                  <w:b/>
                                  <w:bCs/>
                                  <w:sz w:val="16"/>
                                  <w:szCs w:val="16"/>
                                </w:rPr>
                                <w:t>Strengths</w:t>
                              </w:r>
                            </w:p>
                          </w:txbxContent>
                        </wps:txbx>
                        <wps:bodyPr rot="0" vert="horz" wrap="square" lIns="91440" tIns="45720" rIns="91440" bIns="45720" anchor="t" anchorCtr="0">
                          <a:spAutoFit/>
                        </wps:bodyPr>
                      </wps:wsp>
                      <wps:wsp>
                        <wps:cNvPr id="919" name="Text Box 2"/>
                        <wps:cNvSpPr txBox="1">
                          <a:spLocks noChangeArrowheads="1"/>
                        </wps:cNvSpPr>
                        <wps:spPr bwMode="auto">
                          <a:xfrm>
                            <a:off x="4202975" y="2638425"/>
                            <a:ext cx="1390651" cy="278130"/>
                          </a:xfrm>
                          <a:prstGeom prst="rect">
                            <a:avLst/>
                          </a:prstGeom>
                          <a:noFill/>
                          <a:ln w="9525">
                            <a:noFill/>
                            <a:miter lim="800000"/>
                            <a:headEnd/>
                            <a:tailEnd/>
                          </a:ln>
                        </wps:spPr>
                        <wps:txbx>
                          <w:txbxContent>
                            <w:p w14:paraId="1DCE8B1F" w14:textId="77777777" w:rsidR="003B01D8" w:rsidRPr="00BB5561" w:rsidRDefault="003B01D8" w:rsidP="0079570F">
                              <w:pPr>
                                <w:jc w:val="right"/>
                                <w:rPr>
                                  <w:b/>
                                  <w:bCs/>
                                  <w:sz w:val="16"/>
                                  <w:szCs w:val="16"/>
                                </w:rPr>
                              </w:pPr>
                              <w:r>
                                <w:rPr>
                                  <w:b/>
                                  <w:bCs/>
                                  <w:sz w:val="16"/>
                                  <w:szCs w:val="16"/>
                                </w:rPr>
                                <w:t>Maintenance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76958A6" id="Group 476" o:spid="_x0000_s1303" style="position:absolute;margin-left:-3.4pt;margin-top:2.75pt;width:435.9pt;height:231.15pt;z-index:251951104;mso-position-horizontal-relative:margin;mso-width-relative:margin;mso-height-relative:margin" coordorigin="-1169" coordsize="57105,2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">
                <v:shape id="_x0000_s1304" type="#_x0000_t202" style="position:absolute;left:-1169;width:5750;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6dMMA&#10;AADcAAAADwAAAGRycy9kb3ducmV2LnhtbESPQWvCQBSE74L/YXlCb7pRWi2pq4htwUMvxnh/ZF+z&#10;odm3Iftq4r/vFgo9DjPzDbPdj75VN+pjE9jAcpGBIq6Cbbg2UF7e58+goiBbbAOTgTtF2O+mky3m&#10;Ngx8plshtUoQjjkacCJdrnWsHHmMi9ARJ+8z9B4lyb7WtschwX2rV1m21h4bTgsOOzo6qr6Kb29A&#10;xB6W9/LNx9N1/HgdXFY9YWnMw2w8vIASGuU//Nc+WQOPmw38nk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X6dMMAAADcAAAADwAAAAAAAAAAAAAAAACYAgAAZHJzL2Rv&#10;d25yZXYueG1sUEsFBgAAAAAEAAQA9QAAAIgDAAAAAA==&#10;" filled="f" stroked="f">
                  <v:textbox style="mso-fit-shape-to-text:t">
                    <w:txbxContent>
                      <w:p w14:paraId="4E859E09" w14:textId="77777777" w:rsidR="003B01D8" w:rsidRPr="0061230F" w:rsidRDefault="003B01D8" w:rsidP="0079570F">
                        <w:pPr>
                          <w:rPr>
                            <w:sz w:val="18"/>
                            <w:szCs w:val="18"/>
                          </w:rPr>
                        </w:pPr>
                        <w:r w:rsidRPr="0061230F">
                          <w:rPr>
                            <w:sz w:val="18"/>
                            <w:szCs w:val="18"/>
                          </w:rPr>
                          <w:t>High</w:t>
                        </w:r>
                      </w:p>
                    </w:txbxContent>
                  </v:textbox>
                </v:shape>
                <v:shape id="_x0000_s1305" type="#_x0000_t202" style="position:absolute;left:-776;top:26574;width:5547;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uBsAA&#10;AADcAAAADwAAAGRycy9kb3ducmV2LnhtbERPTWvCQBC9F/wPyxR6042l1RKzEVELHnqppvchO2ZD&#10;s7MhOzXx33cPhR4f77vYTr5TNxpiG9jAcpGBIq6DbbkxUF3e52+goiBb7AKTgTtF2JazhwJzG0b+&#10;pNtZGpVCOOZowIn0udaxduQxLkJPnLhrGDxKgkOj7YBjCvedfs6ylfbYcmpw2NPeUf19/vEGROxu&#10;ea+OPp6+po/D6LL6FStjnh6n3QaU0CT/4j/3yRp4Wae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puBsAAAADcAAAADwAAAAAAAAAAAAAAAACYAgAAZHJzL2Rvd25y&#10;ZXYueG1sUEsFBgAAAAAEAAQA9QAAAIUDAAAAAA==&#10;" filled="f" stroked="f">
                  <v:textbox style="mso-fit-shape-to-text:t">
                    <w:txbxContent>
                      <w:p w14:paraId="3CA7B2D3" w14:textId="77777777" w:rsidR="003B01D8" w:rsidRPr="0061230F" w:rsidRDefault="003B01D8" w:rsidP="0079570F">
                        <w:pPr>
                          <w:rPr>
                            <w:sz w:val="18"/>
                            <w:szCs w:val="18"/>
                          </w:rPr>
                        </w:pPr>
                        <w:r>
                          <w:rPr>
                            <w:sz w:val="18"/>
                            <w:szCs w:val="18"/>
                          </w:rPr>
                          <w:t>Low</w:t>
                        </w:r>
                      </w:p>
                    </w:txbxContent>
                  </v:textbox>
                </v:shape>
                <v:shape id="_x0000_s1306" type="#_x0000_t202" style="position:absolute;left:2531;top:381;width:15354;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LncMA&#10;AADcAAAADwAAAGRycy9kb3ducmV2LnhtbESPQWvCQBSE74X+h+UJ3urGYltNXUWqgodeqvH+yL5m&#10;g9m3Iftq4r93C4Ueh5n5hlmuB9+oK3WxDmxgOslAEZfB1lwZKE77pzmoKMgWm8Bk4EYR1qvHhyXm&#10;NvT8RdejVCpBOOZowIm0udaxdOQxTkJLnLzv0HmUJLtK2w77BPeNfs6yV+2x5rTgsKUPR+Xl+OMN&#10;iNjN9FbsfDych89t77LyBQtjxqNh8w5KaJD/8F/7YA3M3hb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bLncMAAADcAAAADwAAAAAAAAAAAAAAAACYAgAAZHJzL2Rv&#10;d25yZXYueG1sUEsFBgAAAAAEAAQA9QAAAIgDAAAAAA==&#10;" filled="f" stroked="f">
                  <v:textbox style="mso-fit-shape-to-text:t">
                    <w:txbxContent>
                      <w:p w14:paraId="4CC234C3" w14:textId="77777777" w:rsidR="003B01D8" w:rsidRPr="00BB5561" w:rsidRDefault="003B01D8" w:rsidP="0079570F">
                        <w:pPr>
                          <w:rPr>
                            <w:b/>
                            <w:bCs/>
                            <w:sz w:val="16"/>
                            <w:szCs w:val="16"/>
                          </w:rPr>
                        </w:pPr>
                        <w:r w:rsidRPr="00BB5561">
                          <w:rPr>
                            <w:b/>
                            <w:bCs/>
                            <w:sz w:val="16"/>
                            <w:szCs w:val="16"/>
                          </w:rPr>
                          <w:t>Priority for improvement</w:t>
                        </w:r>
                      </w:p>
                    </w:txbxContent>
                  </v:textbox>
                </v:shape>
                <v:shape id="_x0000_s1307" type="#_x0000_t202" style="position:absolute;left:2250;top:26289;width:13906;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tycMA&#10;AADcAAAADwAAAGRycy9kb3ducmV2LnhtbESPQWsCMRSE74X+h/AKvdXE0pa6GkVqCx68VLf3x+a5&#10;Wdy8LJunu/77plDwOMzMN8xiNYZWXahPTWQL04kBRVxF13BtoTx8Pb2DSoLssI1MFq6UYLW8v1tg&#10;4eLA33TZS60yhFOBFrxIV2idKk8B0yR2xNk7xj6gZNnX2vU4ZHho9bMxbzpgw3nBY0cfnqrT/hws&#10;iLj19Fp+hrT9GXebwZvqFUtrHx/G9RyU0Ci38H976yzMzA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tycMAAADcAAAADwAAAAAAAAAAAAAAAACYAgAAZHJzL2Rv&#10;d25yZXYueG1sUEsFBgAAAAAEAAQA9QAAAIgDAAAAAA==&#10;" filled="f" stroked="f">
                  <v:textbox style="mso-fit-shape-to-text:t">
                    <w:txbxContent>
                      <w:p w14:paraId="26EF1A6C" w14:textId="77777777" w:rsidR="003B01D8" w:rsidRPr="00BB5561" w:rsidRDefault="003B01D8" w:rsidP="0079570F">
                        <w:pPr>
                          <w:rPr>
                            <w:b/>
                            <w:bCs/>
                            <w:sz w:val="16"/>
                            <w:szCs w:val="16"/>
                          </w:rPr>
                        </w:pPr>
                        <w:r>
                          <w:rPr>
                            <w:b/>
                            <w:bCs/>
                            <w:sz w:val="16"/>
                            <w:szCs w:val="16"/>
                          </w:rPr>
                          <w:t xml:space="preserve">Secondary </w:t>
                        </w:r>
                        <w:r w:rsidRPr="00BB5561">
                          <w:rPr>
                            <w:b/>
                            <w:bCs/>
                            <w:sz w:val="16"/>
                            <w:szCs w:val="16"/>
                          </w:rPr>
                          <w:t xml:space="preserve">Priority </w:t>
                        </w:r>
                      </w:p>
                    </w:txbxContent>
                  </v:textbox>
                </v:shape>
                <v:shape id="_x0000_s1308" type="#_x0000_t202" style="position:absolute;left:42029;top:285;width:13907;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VxEb8A&#10;AADcAAAADwAAAGRycy9kb3ducmV2LnhtbERPTWvCQBC9F/wPyxR6q5sISk1dRbSCBy9qvA/ZaTY0&#10;OxuyUxP/ffdQ8Ph436vN6Ft1pz42gQ3k0wwUcRVsw7WB8np4/wAVBdliG5gMPCjCZj15WWFhw8Bn&#10;ul+kVimEY4EGnEhXaB0rRx7jNHTEifsOvUdJsK+17XFI4b7VsyxbaI8NpwaHHe0cVT+XX29AxG7z&#10;R/nl4/E2nvaDy6o5lsa8vY7bT1BCozzF/+6jNbDM09p0Jh0Bv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ZXERvwAAANwAAAAPAAAAAAAAAAAAAAAAAJgCAABkcnMvZG93bnJl&#10;di54bWxQSwUGAAAAAAQABAD1AAAAhAMAAAAA&#10;" filled="f" stroked="f">
                  <v:textbox style="mso-fit-shape-to-text:t">
                    <w:txbxContent>
                      <w:p w14:paraId="3F38F818" w14:textId="77777777" w:rsidR="003B01D8" w:rsidRPr="00BB5561" w:rsidRDefault="003B01D8" w:rsidP="0079570F">
                        <w:pPr>
                          <w:jc w:val="right"/>
                          <w:rPr>
                            <w:b/>
                            <w:bCs/>
                            <w:sz w:val="16"/>
                            <w:szCs w:val="16"/>
                          </w:rPr>
                        </w:pPr>
                        <w:r>
                          <w:rPr>
                            <w:b/>
                            <w:bCs/>
                            <w:sz w:val="16"/>
                            <w:szCs w:val="16"/>
                          </w:rPr>
                          <w:t>Strengths</w:t>
                        </w:r>
                      </w:p>
                    </w:txbxContent>
                  </v:textbox>
                </v:shape>
                <v:shape id="_x0000_s1309" type="#_x0000_t202" style="position:absolute;left:42029;top:26384;width:13907;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UisIA&#10;AADcAAAADwAAAGRycy9kb3ducmV2LnhtbESPQWvCQBSE74X+h+UVvNVNCpYaXUVaBQ+9VOP9kX1m&#10;g9m3Iftq4r93hUKPw8x8wyzXo2/VlfrYBDaQTzNQxFWwDdcGyuPu9QNUFGSLbWAycKMI69Xz0xIL&#10;Gwb+oetBapUgHAs04ES6QutYOfIYp6EjTt459B4lyb7WtschwX2r37LsXXtsOC047OjTUXU5/HoD&#10;InaT38qtj/vT+P01uKyaYWnM5GXcLEAJjfIf/mvvrYF5Pof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KdSKwgAAANwAAAAPAAAAAAAAAAAAAAAAAJgCAABkcnMvZG93&#10;bnJldi54bWxQSwUGAAAAAAQABAD1AAAAhwMAAAAA&#10;" filled="f" stroked="f">
                  <v:textbox style="mso-fit-shape-to-text:t">
                    <w:txbxContent>
                      <w:p w14:paraId="1DCE8B1F" w14:textId="77777777" w:rsidR="003B01D8" w:rsidRPr="00BB5561" w:rsidRDefault="003B01D8" w:rsidP="0079570F">
                        <w:pPr>
                          <w:jc w:val="right"/>
                          <w:rPr>
                            <w:b/>
                            <w:bCs/>
                            <w:sz w:val="16"/>
                            <w:szCs w:val="16"/>
                          </w:rPr>
                        </w:pPr>
                        <w:r>
                          <w:rPr>
                            <w:b/>
                            <w:bCs/>
                            <w:sz w:val="16"/>
                            <w:szCs w:val="16"/>
                          </w:rPr>
                          <w:t>Maintenance</w:t>
                        </w:r>
                      </w:p>
                    </w:txbxContent>
                  </v:textbox>
                </v:shape>
                <w10:wrap anchorx="margin"/>
              </v:group>
            </w:pict>
          </mc:Fallback>
        </mc:AlternateContent>
      </w:r>
      <w:r w:rsidR="00CC6A71">
        <w:rPr>
          <w:noProof/>
          <w:lang w:eastAsia="en-NZ"/>
        </w:rPr>
        <mc:AlternateContent>
          <mc:Choice Requires="wps">
            <w:drawing>
              <wp:anchor distT="0" distB="0" distL="114300" distR="114300" simplePos="0" relativeHeight="251942912" behindDoc="0" locked="0" layoutInCell="1" allowOverlap="1" wp14:anchorId="55E87AAD" wp14:editId="338B61EA">
                <wp:simplePos x="0" y="0"/>
                <wp:positionH relativeFrom="column">
                  <wp:posOffset>3486150</wp:posOffset>
                </wp:positionH>
                <wp:positionV relativeFrom="paragraph">
                  <wp:posOffset>132715</wp:posOffset>
                </wp:positionV>
                <wp:extent cx="0" cy="2781300"/>
                <wp:effectExtent l="0" t="0" r="19050" b="19050"/>
                <wp:wrapNone/>
                <wp:docPr id="917" name="Straight Connector 917"/>
                <wp:cNvGraphicFramePr/>
                <a:graphic xmlns:a="http://schemas.openxmlformats.org/drawingml/2006/main">
                  <a:graphicData uri="http://schemas.microsoft.com/office/word/2010/wordprocessingShape">
                    <wps:wsp>
                      <wps:cNvCnPr/>
                      <wps:spPr>
                        <a:xfrm flipV="1">
                          <a:off x="0" y="0"/>
                          <a:ext cx="0" cy="27813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DA04604" id="Straight Connector 917" o:spid="_x0000_s1026" style="position:absolute;flip:y;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5pt,10.45pt" to="274.5pt,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" strokecolor="#4579b8 [3044]">
                <v:stroke dashstyle="dash"/>
              </v:line>
            </w:pict>
          </mc:Fallback>
        </mc:AlternateContent>
      </w:r>
      <w:r w:rsidR="00CC6A71">
        <w:rPr>
          <w:noProof/>
          <w:lang w:eastAsia="en-NZ"/>
        </w:rPr>
        <w:drawing>
          <wp:inline distT="0" distB="0" distL="0" distR="0" wp14:anchorId="6DD0B67A" wp14:editId="4A4FA7F4">
            <wp:extent cx="5734050" cy="3442970"/>
            <wp:effectExtent l="0" t="0" r="0" b="5080"/>
            <wp:docPr id="914" name="Chart 9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00894D19">
        <w:br w:type="page"/>
      </w:r>
    </w:p>
    <w:p w14:paraId="14930454" w14:textId="56191460" w:rsidR="00280945" w:rsidRDefault="00280945" w:rsidP="00392A31">
      <w:pPr>
        <w:pStyle w:val="Heading4"/>
        <w:spacing w:line="240" w:lineRule="auto"/>
      </w:pPr>
      <w:r>
        <w:lastRenderedPageBreak/>
        <w:t xml:space="preserve">Factors influencing women’s satisfaction with the </w:t>
      </w:r>
      <w:r w:rsidR="000C5E0B">
        <w:t>post</w:t>
      </w:r>
      <w:r w:rsidR="0002651B">
        <w:t xml:space="preserve">natal </w:t>
      </w:r>
      <w:r>
        <w:t xml:space="preserve">care they received at </w:t>
      </w:r>
      <w:r w:rsidR="00392A31">
        <w:t>a</w:t>
      </w:r>
      <w:r w:rsidR="0017377A">
        <w:t xml:space="preserve"> hospital or birthing unit</w:t>
      </w:r>
    </w:p>
    <w:p w14:paraId="1E134AE8" w14:textId="6AB91310" w:rsidR="00280945" w:rsidRDefault="00280945" w:rsidP="00A3563B">
      <w:pPr>
        <w:pStyle w:val="BodyText"/>
      </w:pPr>
      <w:r>
        <w:t xml:space="preserve">The majority of women (90 percent) were satisfied or very satisfied with the </w:t>
      </w:r>
      <w:r w:rsidR="000C5E0B">
        <w:t>post</w:t>
      </w:r>
      <w:r w:rsidR="0017377A">
        <w:t xml:space="preserve">natal </w:t>
      </w:r>
      <w:r>
        <w:t>care they received at a hospital or birthing unit after giving birth.</w:t>
      </w:r>
    </w:p>
    <w:p w14:paraId="26930A99" w14:textId="247172DF" w:rsidR="0017377A" w:rsidRDefault="0017377A" w:rsidP="0017377A">
      <w:pPr>
        <w:pStyle w:val="BodyText"/>
      </w:pPr>
      <w:r>
        <w:t xml:space="preserve">The specific factors measured through the survey that were found to have influenced this level of satisfaction are shown in </w:t>
      </w:r>
      <w:r w:rsidRPr="009061D4">
        <w:fldChar w:fldCharType="begin"/>
      </w:r>
      <w:r w:rsidRPr="009061D4">
        <w:instrText xml:space="preserve"> REF _Ref416958724 \h </w:instrText>
      </w:r>
      <w:r>
        <w:instrText xml:space="preserve"> \* MERGEFORMAT </w:instrText>
      </w:r>
      <w:r w:rsidRPr="009061D4">
        <w:fldChar w:fldCharType="separate"/>
      </w:r>
      <w:r w:rsidR="005F690D" w:rsidRPr="005F690D">
        <w:t xml:space="preserve">Figure </w:t>
      </w:r>
      <w:r w:rsidR="005F690D" w:rsidRPr="005F690D">
        <w:rPr>
          <w:noProof/>
        </w:rPr>
        <w:t>32</w:t>
      </w:r>
      <w:r w:rsidRPr="009061D4">
        <w:fldChar w:fldCharType="end"/>
      </w:r>
      <w:r>
        <w:t>. The regression analysis showed that these factors accounted for 79 percent of ove</w:t>
      </w:r>
      <w:r w:rsidR="000C5E0B">
        <w:t>rall satisfaction with the post</w:t>
      </w:r>
      <w:r>
        <w:t xml:space="preserve">natal care received at the hospital or birthing unit. </w:t>
      </w:r>
    </w:p>
    <w:p w14:paraId="53D2950D" w14:textId="370EF703" w:rsidR="009061D4" w:rsidRDefault="009061D4" w:rsidP="00A53EA8">
      <w:pPr>
        <w:pStyle w:val="BodyText"/>
      </w:pPr>
      <w:r>
        <w:t xml:space="preserve">Improving the level of care and attention received from hospital and birthing unit staff after giving birth was identified as </w:t>
      </w:r>
      <w:r w:rsidR="00A53EA8">
        <w:t>a clear</w:t>
      </w:r>
      <w:r>
        <w:t xml:space="preserve"> priority</w:t>
      </w:r>
      <w:r w:rsidR="0017377A">
        <w:t xml:space="preserve"> area for improvement</w:t>
      </w:r>
      <w:r>
        <w:t xml:space="preserve">. Care and attention received after the birth </w:t>
      </w:r>
      <w:r w:rsidR="0017377A">
        <w:t>was identified as the most important or influential factor relating to this particular area of maternity care</w:t>
      </w:r>
      <w:r>
        <w:t xml:space="preserve">, yet it </w:t>
      </w:r>
      <w:r w:rsidR="0017377A">
        <w:t>received the third lowest rating in terms of performance</w:t>
      </w:r>
      <w:r>
        <w:t>.</w:t>
      </w:r>
    </w:p>
    <w:p w14:paraId="213520D1" w14:textId="629392FC" w:rsidR="009061D4" w:rsidRDefault="009061D4" w:rsidP="004200C0">
      <w:pPr>
        <w:pStyle w:val="BodyText"/>
        <w:spacing w:after="120"/>
      </w:pPr>
      <w:r>
        <w:t xml:space="preserve">Other </w:t>
      </w:r>
      <w:r w:rsidR="0017377A">
        <w:t xml:space="preserve">secondary </w:t>
      </w:r>
      <w:r>
        <w:t>areas for improvement</w:t>
      </w:r>
      <w:r w:rsidR="004200C0">
        <w:t>, in descending order,</w:t>
      </w:r>
      <w:r>
        <w:t xml:space="preserve"> include:</w:t>
      </w:r>
    </w:p>
    <w:p w14:paraId="7F39D163" w14:textId="2940A8AE" w:rsidR="004200C0" w:rsidRDefault="004200C0" w:rsidP="004200C0">
      <w:pPr>
        <w:pStyle w:val="RNZBullets"/>
        <w:spacing w:before="0" w:after="120"/>
      </w:pPr>
      <w:r>
        <w:t>Improving the amount of help and support available to women during their stay.</w:t>
      </w:r>
    </w:p>
    <w:p w14:paraId="02D7B652" w14:textId="4C56D8C1" w:rsidR="004200C0" w:rsidRDefault="0017377A" w:rsidP="004200C0">
      <w:pPr>
        <w:pStyle w:val="RNZBullets"/>
        <w:spacing w:before="0" w:after="120"/>
      </w:pPr>
      <w:r>
        <w:t>Being more flexible in terms of access for visitors and support people</w:t>
      </w:r>
      <w:r w:rsidR="004200C0">
        <w:t>.</w:t>
      </w:r>
    </w:p>
    <w:p w14:paraId="2DF2E1D5" w14:textId="673F728B" w:rsidR="004200C0" w:rsidRDefault="004200C0" w:rsidP="004200C0">
      <w:pPr>
        <w:pStyle w:val="RNZBullets"/>
        <w:spacing w:before="0" w:after="120"/>
      </w:pPr>
      <w:r>
        <w:rPr>
          <w:noProof/>
          <w:lang w:eastAsia="en-NZ"/>
        </w:rPr>
        <mc:AlternateContent>
          <mc:Choice Requires="wps">
            <w:drawing>
              <wp:anchor distT="0" distB="0" distL="114300" distR="114300" simplePos="0" relativeHeight="251686912" behindDoc="0" locked="0" layoutInCell="1" allowOverlap="1" wp14:anchorId="0F12A853" wp14:editId="57717516">
                <wp:simplePos x="0" y="0"/>
                <wp:positionH relativeFrom="column">
                  <wp:posOffset>2934019</wp:posOffset>
                </wp:positionH>
                <wp:positionV relativeFrom="paragraph">
                  <wp:posOffset>143193</wp:posOffset>
                </wp:positionV>
                <wp:extent cx="0" cy="5057775"/>
                <wp:effectExtent l="0" t="2528888" r="2500313" b="0"/>
                <wp:wrapNone/>
                <wp:docPr id="203" name="Straight Connector 203"/>
                <wp:cNvGraphicFramePr/>
                <a:graphic xmlns:a="http://schemas.openxmlformats.org/drawingml/2006/main">
                  <a:graphicData uri="http://schemas.microsoft.com/office/word/2010/wordprocessingShape">
                    <wps:wsp>
                      <wps:cNvCnPr/>
                      <wps:spPr>
                        <a:xfrm rot="5400000" flipV="1">
                          <a:off x="0" y="0"/>
                          <a:ext cx="0" cy="50577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6D356FF" id="Straight Connector 203" o:spid="_x0000_s1026" style="position:absolute;rotation:-9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05pt,11.3pt" to="231.05pt,4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" strokecolor="#4579b8 [3044]">
                <v:stroke dashstyle="dash"/>
              </v:line>
            </w:pict>
          </mc:Fallback>
        </mc:AlternateContent>
      </w:r>
      <w:r w:rsidR="0017377A">
        <w:t>M</w:t>
      </w:r>
      <w:r>
        <w:t>ore privacy.</w:t>
      </w:r>
    </w:p>
    <w:p w14:paraId="602F4B61" w14:textId="1E672928" w:rsidR="004200C0" w:rsidRDefault="004200C0" w:rsidP="004200C0">
      <w:pPr>
        <w:pStyle w:val="RNZBullets"/>
        <w:spacing w:before="0" w:after="120"/>
      </w:pPr>
      <w:r>
        <w:t>Enabling women to get enough rest.</w:t>
      </w:r>
    </w:p>
    <w:p w14:paraId="76E01B3F" w14:textId="4A1B3BF4" w:rsidR="004200C0" w:rsidRDefault="004200C0" w:rsidP="004200C0">
      <w:pPr>
        <w:pStyle w:val="RNZBullets"/>
        <w:spacing w:before="0"/>
      </w:pPr>
      <w:r>
        <w:t>Improving the food provided.</w:t>
      </w:r>
    </w:p>
    <w:p w14:paraId="23E6C85B" w14:textId="7F508D71" w:rsidR="00641077" w:rsidRDefault="00641077" w:rsidP="00641077">
      <w:pPr>
        <w:pStyle w:val="Caption"/>
        <w:rPr>
          <w:sz w:val="16"/>
          <w:szCs w:val="16"/>
        </w:rPr>
      </w:pPr>
      <w:bookmarkStart w:id="96" w:name="_Ref416958724"/>
      <w:r w:rsidRPr="00E37667">
        <w:rPr>
          <w:sz w:val="16"/>
          <w:szCs w:val="16"/>
        </w:rPr>
        <w:t xml:space="preserve">Figure </w:t>
      </w:r>
      <w:r w:rsidRPr="00E37667">
        <w:rPr>
          <w:sz w:val="16"/>
          <w:szCs w:val="16"/>
        </w:rPr>
        <w:fldChar w:fldCharType="begin"/>
      </w:r>
      <w:r w:rsidRPr="00E37667">
        <w:rPr>
          <w:sz w:val="16"/>
          <w:szCs w:val="16"/>
        </w:rPr>
        <w:instrText xml:space="preserve"> SEQ Figure \* ARABIC </w:instrText>
      </w:r>
      <w:r w:rsidRPr="00E37667">
        <w:rPr>
          <w:sz w:val="16"/>
          <w:szCs w:val="16"/>
        </w:rPr>
        <w:fldChar w:fldCharType="separate"/>
      </w:r>
      <w:r w:rsidR="005F690D">
        <w:rPr>
          <w:noProof/>
          <w:sz w:val="16"/>
          <w:szCs w:val="16"/>
        </w:rPr>
        <w:t>32</w:t>
      </w:r>
      <w:r w:rsidRPr="00E37667">
        <w:rPr>
          <w:sz w:val="16"/>
          <w:szCs w:val="16"/>
        </w:rPr>
        <w:fldChar w:fldCharType="end"/>
      </w:r>
      <w:bookmarkEnd w:id="96"/>
      <w:r w:rsidRPr="00E37667">
        <w:rPr>
          <w:sz w:val="16"/>
          <w:szCs w:val="16"/>
        </w:rPr>
        <w:t xml:space="preserve">: </w:t>
      </w:r>
      <w:r>
        <w:rPr>
          <w:sz w:val="16"/>
          <w:szCs w:val="16"/>
        </w:rPr>
        <w:t xml:space="preserve">Improving postnatal care received from hospital or birthing unit staff </w:t>
      </w:r>
    </w:p>
    <w:p w14:paraId="174BDCBC" w14:textId="1303E769" w:rsidR="00280945" w:rsidRPr="00280945" w:rsidRDefault="009061D4" w:rsidP="00280945">
      <w:pPr>
        <w:pStyle w:val="BodyText"/>
      </w:pPr>
      <w:r>
        <w:rPr>
          <w:noProof/>
          <w:lang w:eastAsia="en-NZ"/>
        </w:rPr>
        <mc:AlternateContent>
          <mc:Choice Requires="wps">
            <w:drawing>
              <wp:anchor distT="0" distB="0" distL="114300" distR="114300" simplePos="0" relativeHeight="251674624" behindDoc="0" locked="0" layoutInCell="1" allowOverlap="1" wp14:anchorId="49DCDBD4" wp14:editId="36A5C0C2">
                <wp:simplePos x="0" y="0"/>
                <wp:positionH relativeFrom="column">
                  <wp:posOffset>3524250</wp:posOffset>
                </wp:positionH>
                <wp:positionV relativeFrom="paragraph">
                  <wp:posOffset>165100</wp:posOffset>
                </wp:positionV>
                <wp:extent cx="0" cy="2781300"/>
                <wp:effectExtent l="0" t="0" r="19050" b="19050"/>
                <wp:wrapNone/>
                <wp:docPr id="197" name="Straight Connector 197"/>
                <wp:cNvGraphicFramePr/>
                <a:graphic xmlns:a="http://schemas.openxmlformats.org/drawingml/2006/main">
                  <a:graphicData uri="http://schemas.microsoft.com/office/word/2010/wordprocessingShape">
                    <wps:wsp>
                      <wps:cNvCnPr/>
                      <wps:spPr>
                        <a:xfrm flipV="1">
                          <a:off x="0" y="0"/>
                          <a:ext cx="0" cy="27813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7A69EC7" id="Straight Connector 197"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5pt,13pt" to="27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" strokecolor="#4579b8 [3044]">
                <v:stroke dashstyle="dash"/>
              </v:line>
            </w:pict>
          </mc:Fallback>
        </mc:AlternateContent>
      </w:r>
      <w:r>
        <w:rPr>
          <w:noProof/>
          <w:lang w:eastAsia="en-NZ"/>
        </w:rPr>
        <mc:AlternateContent>
          <mc:Choice Requires="wpg">
            <w:drawing>
              <wp:anchor distT="0" distB="0" distL="114300" distR="114300" simplePos="0" relativeHeight="251688960" behindDoc="0" locked="0" layoutInCell="1" allowOverlap="1" wp14:anchorId="3347D603" wp14:editId="0FE09E4F">
                <wp:simplePos x="0" y="0"/>
                <wp:positionH relativeFrom="margin">
                  <wp:align>left</wp:align>
                </wp:positionH>
                <wp:positionV relativeFrom="paragraph">
                  <wp:posOffset>79375</wp:posOffset>
                </wp:positionV>
                <wp:extent cx="5497487" cy="2935605"/>
                <wp:effectExtent l="0" t="0" r="0" b="0"/>
                <wp:wrapNone/>
                <wp:docPr id="204" name="Group 204"/>
                <wp:cNvGraphicFramePr/>
                <a:graphic xmlns:a="http://schemas.openxmlformats.org/drawingml/2006/main">
                  <a:graphicData uri="http://schemas.microsoft.com/office/word/2010/wordprocessingGroup">
                    <wpg:wgp>
                      <wpg:cNvGrpSpPr/>
                      <wpg:grpSpPr>
                        <a:xfrm>
                          <a:off x="0" y="0"/>
                          <a:ext cx="5497487" cy="2935605"/>
                          <a:chOff x="-116949" y="0"/>
                          <a:chExt cx="5670976" cy="2935605"/>
                        </a:xfrm>
                      </wpg:grpSpPr>
                      <wps:wsp>
                        <wps:cNvPr id="205" name="Text Box 2"/>
                        <wps:cNvSpPr txBox="1">
                          <a:spLocks noChangeArrowheads="1"/>
                        </wps:cNvSpPr>
                        <wps:spPr bwMode="auto">
                          <a:xfrm>
                            <a:off x="-116949" y="0"/>
                            <a:ext cx="575123" cy="278764"/>
                          </a:xfrm>
                          <a:prstGeom prst="rect">
                            <a:avLst/>
                          </a:prstGeom>
                          <a:noFill/>
                          <a:ln w="9525">
                            <a:noFill/>
                            <a:miter lim="800000"/>
                            <a:headEnd/>
                            <a:tailEnd/>
                          </a:ln>
                        </wps:spPr>
                        <wps:txbx>
                          <w:txbxContent>
                            <w:p w14:paraId="6DD798B9" w14:textId="77777777" w:rsidR="003B01D8" w:rsidRPr="0061230F" w:rsidRDefault="003B01D8" w:rsidP="009061D4">
                              <w:pPr>
                                <w:rPr>
                                  <w:sz w:val="18"/>
                                  <w:szCs w:val="18"/>
                                </w:rPr>
                              </w:pPr>
                              <w:r w:rsidRPr="0061230F">
                                <w:rPr>
                                  <w:sz w:val="18"/>
                                  <w:szCs w:val="18"/>
                                </w:rPr>
                                <w:t>High</w:t>
                              </w:r>
                            </w:p>
                          </w:txbxContent>
                        </wps:txbx>
                        <wps:bodyPr rot="0" vert="horz" wrap="square" lIns="91440" tIns="45720" rIns="91440" bIns="45720" anchor="t" anchorCtr="0">
                          <a:spAutoFit/>
                        </wps:bodyPr>
                      </wps:wsp>
                      <wps:wsp>
                        <wps:cNvPr id="206" name="Text Box 2"/>
                        <wps:cNvSpPr txBox="1">
                          <a:spLocks noChangeArrowheads="1"/>
                        </wps:cNvSpPr>
                        <wps:spPr bwMode="auto">
                          <a:xfrm>
                            <a:off x="-77643" y="2657475"/>
                            <a:ext cx="554811" cy="278130"/>
                          </a:xfrm>
                          <a:prstGeom prst="rect">
                            <a:avLst/>
                          </a:prstGeom>
                          <a:noFill/>
                          <a:ln w="9525">
                            <a:noFill/>
                            <a:miter lim="800000"/>
                            <a:headEnd/>
                            <a:tailEnd/>
                          </a:ln>
                        </wps:spPr>
                        <wps:txbx>
                          <w:txbxContent>
                            <w:p w14:paraId="030AE101" w14:textId="77777777" w:rsidR="003B01D8" w:rsidRPr="0061230F" w:rsidRDefault="003B01D8" w:rsidP="009061D4">
                              <w:pPr>
                                <w:rPr>
                                  <w:sz w:val="18"/>
                                  <w:szCs w:val="18"/>
                                </w:rPr>
                              </w:pPr>
                              <w:r>
                                <w:rPr>
                                  <w:sz w:val="18"/>
                                  <w:szCs w:val="18"/>
                                </w:rPr>
                                <w:t>Low</w:t>
                              </w:r>
                            </w:p>
                          </w:txbxContent>
                        </wps:txbx>
                        <wps:bodyPr rot="0" vert="horz" wrap="square" lIns="91440" tIns="45720" rIns="91440" bIns="45720" anchor="t" anchorCtr="0">
                          <a:spAutoFit/>
                        </wps:bodyPr>
                      </wps:wsp>
                      <wps:wsp>
                        <wps:cNvPr id="207" name="Text Box 2"/>
                        <wps:cNvSpPr txBox="1">
                          <a:spLocks noChangeArrowheads="1"/>
                        </wps:cNvSpPr>
                        <wps:spPr bwMode="auto">
                          <a:xfrm>
                            <a:off x="253182" y="38100"/>
                            <a:ext cx="1535411" cy="278764"/>
                          </a:xfrm>
                          <a:prstGeom prst="rect">
                            <a:avLst/>
                          </a:prstGeom>
                          <a:noFill/>
                          <a:ln w="9525">
                            <a:noFill/>
                            <a:miter lim="800000"/>
                            <a:headEnd/>
                            <a:tailEnd/>
                          </a:ln>
                        </wps:spPr>
                        <wps:txbx>
                          <w:txbxContent>
                            <w:p w14:paraId="53669723" w14:textId="77777777" w:rsidR="003B01D8" w:rsidRPr="00BB5561" w:rsidRDefault="003B01D8" w:rsidP="009061D4">
                              <w:pPr>
                                <w:rPr>
                                  <w:b/>
                                  <w:bCs/>
                                  <w:sz w:val="16"/>
                                  <w:szCs w:val="16"/>
                                </w:rPr>
                              </w:pPr>
                              <w:r w:rsidRPr="00BB5561">
                                <w:rPr>
                                  <w:b/>
                                  <w:bCs/>
                                  <w:sz w:val="16"/>
                                  <w:szCs w:val="16"/>
                                </w:rPr>
                                <w:t>Priority for improvement</w:t>
                              </w:r>
                            </w:p>
                          </w:txbxContent>
                        </wps:txbx>
                        <wps:bodyPr rot="0" vert="horz" wrap="square" lIns="91440" tIns="45720" rIns="91440" bIns="45720" anchor="t" anchorCtr="0">
                          <a:spAutoFit/>
                        </wps:bodyPr>
                      </wps:wsp>
                      <wps:wsp>
                        <wps:cNvPr id="208" name="Text Box 2"/>
                        <wps:cNvSpPr txBox="1">
                          <a:spLocks noChangeArrowheads="1"/>
                        </wps:cNvSpPr>
                        <wps:spPr bwMode="auto">
                          <a:xfrm>
                            <a:off x="225043" y="2628900"/>
                            <a:ext cx="1390650" cy="278130"/>
                          </a:xfrm>
                          <a:prstGeom prst="rect">
                            <a:avLst/>
                          </a:prstGeom>
                          <a:noFill/>
                          <a:ln w="9525">
                            <a:noFill/>
                            <a:miter lim="800000"/>
                            <a:headEnd/>
                            <a:tailEnd/>
                          </a:ln>
                        </wps:spPr>
                        <wps:txbx>
                          <w:txbxContent>
                            <w:p w14:paraId="21C10744" w14:textId="77777777" w:rsidR="003B01D8" w:rsidRPr="00BB5561" w:rsidRDefault="003B01D8" w:rsidP="009061D4">
                              <w:pPr>
                                <w:rPr>
                                  <w:b/>
                                  <w:bCs/>
                                  <w:sz w:val="16"/>
                                  <w:szCs w:val="16"/>
                                </w:rPr>
                              </w:pPr>
                              <w:r>
                                <w:rPr>
                                  <w:b/>
                                  <w:bCs/>
                                  <w:sz w:val="16"/>
                                  <w:szCs w:val="16"/>
                                </w:rPr>
                                <w:t xml:space="preserve">Secondary </w:t>
                              </w:r>
                              <w:r w:rsidRPr="00BB5561">
                                <w:rPr>
                                  <w:b/>
                                  <w:bCs/>
                                  <w:sz w:val="16"/>
                                  <w:szCs w:val="16"/>
                                </w:rPr>
                                <w:t xml:space="preserve">Priority </w:t>
                              </w:r>
                            </w:p>
                          </w:txbxContent>
                        </wps:txbx>
                        <wps:bodyPr rot="0" vert="horz" wrap="square" lIns="91440" tIns="45720" rIns="91440" bIns="45720" anchor="t" anchorCtr="0">
                          <a:spAutoFit/>
                        </wps:bodyPr>
                      </wps:wsp>
                      <wps:wsp>
                        <wps:cNvPr id="209" name="Text Box 2"/>
                        <wps:cNvSpPr txBox="1">
                          <a:spLocks noChangeArrowheads="1"/>
                        </wps:cNvSpPr>
                        <wps:spPr bwMode="auto">
                          <a:xfrm>
                            <a:off x="4153852" y="28575"/>
                            <a:ext cx="1390650" cy="278130"/>
                          </a:xfrm>
                          <a:prstGeom prst="rect">
                            <a:avLst/>
                          </a:prstGeom>
                          <a:noFill/>
                          <a:ln w="9525">
                            <a:noFill/>
                            <a:miter lim="800000"/>
                            <a:headEnd/>
                            <a:tailEnd/>
                          </a:ln>
                        </wps:spPr>
                        <wps:txbx>
                          <w:txbxContent>
                            <w:p w14:paraId="05407541" w14:textId="77777777" w:rsidR="003B01D8" w:rsidRPr="00BB5561" w:rsidRDefault="003B01D8" w:rsidP="009061D4">
                              <w:pPr>
                                <w:jc w:val="right"/>
                                <w:rPr>
                                  <w:b/>
                                  <w:bCs/>
                                  <w:sz w:val="16"/>
                                  <w:szCs w:val="16"/>
                                </w:rPr>
                              </w:pPr>
                              <w:r>
                                <w:rPr>
                                  <w:b/>
                                  <w:bCs/>
                                  <w:sz w:val="16"/>
                                  <w:szCs w:val="16"/>
                                </w:rPr>
                                <w:t>Strengths</w:t>
                              </w:r>
                            </w:p>
                          </w:txbxContent>
                        </wps:txbx>
                        <wps:bodyPr rot="0" vert="horz" wrap="square" lIns="91440" tIns="45720" rIns="91440" bIns="45720" anchor="t" anchorCtr="0">
                          <a:spAutoFit/>
                        </wps:bodyPr>
                      </wps:wsp>
                      <wps:wsp>
                        <wps:cNvPr id="210" name="Text Box 2"/>
                        <wps:cNvSpPr txBox="1">
                          <a:spLocks noChangeArrowheads="1"/>
                        </wps:cNvSpPr>
                        <wps:spPr bwMode="auto">
                          <a:xfrm>
                            <a:off x="4163377" y="2638425"/>
                            <a:ext cx="1390650" cy="278130"/>
                          </a:xfrm>
                          <a:prstGeom prst="rect">
                            <a:avLst/>
                          </a:prstGeom>
                          <a:noFill/>
                          <a:ln w="9525">
                            <a:noFill/>
                            <a:miter lim="800000"/>
                            <a:headEnd/>
                            <a:tailEnd/>
                          </a:ln>
                        </wps:spPr>
                        <wps:txbx>
                          <w:txbxContent>
                            <w:p w14:paraId="451A4F22" w14:textId="77777777" w:rsidR="003B01D8" w:rsidRPr="00BB5561" w:rsidRDefault="003B01D8" w:rsidP="009061D4">
                              <w:pPr>
                                <w:jc w:val="right"/>
                                <w:rPr>
                                  <w:b/>
                                  <w:bCs/>
                                  <w:sz w:val="16"/>
                                  <w:szCs w:val="16"/>
                                </w:rPr>
                              </w:pPr>
                              <w:r>
                                <w:rPr>
                                  <w:b/>
                                  <w:bCs/>
                                  <w:sz w:val="16"/>
                                  <w:szCs w:val="16"/>
                                </w:rPr>
                                <w:t>Maintenance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347D603" id="Group 204" o:spid="_x0000_s1310" style="position:absolute;left:0;text-align:left;margin-left:0;margin-top:6.25pt;width:432.85pt;height:231.15pt;z-index:251688960;mso-position-horizontal:left;mso-position-horizontal-relative:margin;mso-width-relative:margin;mso-height-relative:margin" coordorigin="-1169" coordsize="56709,2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">
                <v:shape id="_x0000_s1311" type="#_x0000_t202" style="position:absolute;left:-1169;width:5750;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wHcIA&#10;AADcAAAADwAAAGRycy9kb3ducmV2LnhtbESPQWsCMRSE74X+h/AKvdVEQZGtUaRV8NCLut4fm9fN&#10;0s3Lsnl113/fFASPw8x8w6w2Y2jVlfrURLYwnRhQxFV0DdcWyvP+bQkqCbLDNjJZuFGCzfr5aYWF&#10;iwMf6XqSWmUIpwIteJGu0DpVngKmSeyIs/cd+4CSZV9r1+OQ4aHVM2MWOmDDecFjRx+eqp/Tb7Ag&#10;4rbTW7kL6XAZvz4Hb6o5lta+vozbd1BCozzC9/bBWZiZOfyfy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nAdwgAAANwAAAAPAAAAAAAAAAAAAAAAAJgCAABkcnMvZG93&#10;bnJldi54bWxQSwUGAAAAAAQABAD1AAAAhwMAAAAA&#10;" filled="f" stroked="f">
                  <v:textbox style="mso-fit-shape-to-text:t">
                    <w:txbxContent>
                      <w:p w14:paraId="6DD798B9" w14:textId="77777777" w:rsidR="003B01D8" w:rsidRPr="0061230F" w:rsidRDefault="003B01D8" w:rsidP="009061D4">
                        <w:pPr>
                          <w:rPr>
                            <w:sz w:val="18"/>
                            <w:szCs w:val="18"/>
                          </w:rPr>
                        </w:pPr>
                        <w:r w:rsidRPr="0061230F">
                          <w:rPr>
                            <w:sz w:val="18"/>
                            <w:szCs w:val="18"/>
                          </w:rPr>
                          <w:t>High</w:t>
                        </w:r>
                      </w:p>
                    </w:txbxContent>
                  </v:textbox>
                </v:shape>
                <v:shape id="_x0000_s1312" type="#_x0000_t202" style="position:absolute;left:-776;top:26574;width:5547;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uasIA&#10;AADcAAAADwAAAGRycy9kb3ducmV2LnhtbESPQWsCMRSE70L/Q3iF3jRRqMjWKGJb8NCLut4fm9fN&#10;4uZl2by6679vCgWPw8x8w6y3Y2jVjfrURLYwnxlQxFV0DdcWyvPndAUqCbLDNjJZuFOC7eZpssbC&#10;xYGPdDtJrTKEU4EWvEhXaJ0qTwHTLHbE2fuOfUDJsq+163HI8NDqhTFLHbDhvOCxo72n6nr6CRZE&#10;3G5+Lz9COlzGr/fBm+oVS2tfnsfdGyihUR7h//bBWViYJfydyUd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O5qwgAAANwAAAAPAAAAAAAAAAAAAAAAAJgCAABkcnMvZG93&#10;bnJldi54bWxQSwUGAAAAAAQABAD1AAAAhwMAAAAA&#10;" filled="f" stroked="f">
                  <v:textbox style="mso-fit-shape-to-text:t">
                    <w:txbxContent>
                      <w:p w14:paraId="030AE101" w14:textId="77777777" w:rsidR="003B01D8" w:rsidRPr="0061230F" w:rsidRDefault="003B01D8" w:rsidP="009061D4">
                        <w:pPr>
                          <w:rPr>
                            <w:sz w:val="18"/>
                            <w:szCs w:val="18"/>
                          </w:rPr>
                        </w:pPr>
                        <w:r>
                          <w:rPr>
                            <w:sz w:val="18"/>
                            <w:szCs w:val="18"/>
                          </w:rPr>
                          <w:t>Low</w:t>
                        </w:r>
                      </w:p>
                    </w:txbxContent>
                  </v:textbox>
                </v:shape>
                <v:shape id="_x0000_s1313" type="#_x0000_t202" style="position:absolute;left:2531;top:381;width:15354;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L8cIA&#10;AADcAAAADwAAAGRycy9kb3ducmV2LnhtbESPQWsCMRSE74X+h/AK3mqiYC1bo0htwUMv6vb+2Lxu&#10;lm5els3TXf99UxA8DjPzDbPajKFVF+pTE9nCbGpAEVfRNVxbKE+fz6+gkiA7bCOThSsl2KwfH1ZY&#10;uDjwgS5HqVWGcCrQghfpCq1T5SlgmsaOOHs/sQ8oWfa1dj0OGR5aPTfmRQdsOC947OjdU/V7PAcL&#10;Im47u5YfIe2/x6/d4E21wNLaydO4fQMlNMo9fGvvnYW5WcL/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EvxwgAAANwAAAAPAAAAAAAAAAAAAAAAAJgCAABkcnMvZG93&#10;bnJldi54bWxQSwUGAAAAAAQABAD1AAAAhwMAAAAA&#10;" filled="f" stroked="f">
                  <v:textbox style="mso-fit-shape-to-text:t">
                    <w:txbxContent>
                      <w:p w14:paraId="53669723" w14:textId="77777777" w:rsidR="003B01D8" w:rsidRPr="00BB5561" w:rsidRDefault="003B01D8" w:rsidP="009061D4">
                        <w:pPr>
                          <w:rPr>
                            <w:b/>
                            <w:bCs/>
                            <w:sz w:val="16"/>
                            <w:szCs w:val="16"/>
                          </w:rPr>
                        </w:pPr>
                        <w:r w:rsidRPr="00BB5561">
                          <w:rPr>
                            <w:b/>
                            <w:bCs/>
                            <w:sz w:val="16"/>
                            <w:szCs w:val="16"/>
                          </w:rPr>
                          <w:t>Priority for improvement</w:t>
                        </w:r>
                      </w:p>
                    </w:txbxContent>
                  </v:textbox>
                </v:shape>
                <v:shape id="_x0000_s1314" type="#_x0000_t202" style="position:absolute;left:2250;top:26289;width:13906;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ffg78A&#10;AADcAAAADwAAAGRycy9kb3ducmV2LnhtbERPTWsCMRC9C/0PYQq9aaLQIlujiG3Bg5fqeh82083i&#10;ZrJspu76781B8Ph436vNGFp1pT41kS3MZwYUcRVdw7WF8vQzXYJKguywjUwWbpRgs36ZrLBwceBf&#10;uh6lVjmEU4EWvEhXaJ0qTwHTLHbEmfuLfUDJsK+163HI4aHVC2M+dMCGc4PHjnaeqsvxP1gQcdv5&#10;rfwOaX8eD1+DN9U7lta+vY7bT1BCozzFD/feWViYvDafyUdA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h9+DvwAAANwAAAAPAAAAAAAAAAAAAAAAAJgCAABkcnMvZG93bnJl&#10;di54bWxQSwUGAAAAAAQABAD1AAAAhAMAAAAA&#10;" filled="f" stroked="f">
                  <v:textbox style="mso-fit-shape-to-text:t">
                    <w:txbxContent>
                      <w:p w14:paraId="21C10744" w14:textId="77777777" w:rsidR="003B01D8" w:rsidRPr="00BB5561" w:rsidRDefault="003B01D8" w:rsidP="009061D4">
                        <w:pPr>
                          <w:rPr>
                            <w:b/>
                            <w:bCs/>
                            <w:sz w:val="16"/>
                            <w:szCs w:val="16"/>
                          </w:rPr>
                        </w:pPr>
                        <w:r>
                          <w:rPr>
                            <w:b/>
                            <w:bCs/>
                            <w:sz w:val="16"/>
                            <w:szCs w:val="16"/>
                          </w:rPr>
                          <w:t xml:space="preserve">Secondary </w:t>
                        </w:r>
                        <w:r w:rsidRPr="00BB5561">
                          <w:rPr>
                            <w:b/>
                            <w:bCs/>
                            <w:sz w:val="16"/>
                            <w:szCs w:val="16"/>
                          </w:rPr>
                          <w:t xml:space="preserve">Priority </w:t>
                        </w:r>
                      </w:p>
                    </w:txbxContent>
                  </v:textbox>
                </v:shape>
                <v:shape id="_x0000_s1315" type="#_x0000_t202" style="position:absolute;left:41538;top:285;width:13907;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t6GMIA&#10;AADcAAAADwAAAGRycy9kb3ducmV2LnhtbESPQWsCMRSE74X+h/AK3mqiYLFbo0htwUMv6vb+2Lxu&#10;lm5els3TXf99UxA8DjPzDbPajKFVF+pTE9nCbGpAEVfRNVxbKE+fz0tQSZAdtpHJwpUSbNaPDyss&#10;XBz4QJej1CpDOBVowYt0hdap8hQwTWNHnL2f2AeULPtaux6HDA+tnhvzogM2nBc8dvTuqfo9noMF&#10;EbedXcuPkPbf49du8KZaYGnt5GncvoESGuUevrX3zsLcvML/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3oYwgAAANwAAAAPAAAAAAAAAAAAAAAAAJgCAABkcnMvZG93&#10;bnJldi54bWxQSwUGAAAAAAQABAD1AAAAhwMAAAAA&#10;" filled="f" stroked="f">
                  <v:textbox style="mso-fit-shape-to-text:t">
                    <w:txbxContent>
                      <w:p w14:paraId="05407541" w14:textId="77777777" w:rsidR="003B01D8" w:rsidRPr="00BB5561" w:rsidRDefault="003B01D8" w:rsidP="009061D4">
                        <w:pPr>
                          <w:jc w:val="right"/>
                          <w:rPr>
                            <w:b/>
                            <w:bCs/>
                            <w:sz w:val="16"/>
                            <w:szCs w:val="16"/>
                          </w:rPr>
                        </w:pPr>
                        <w:r>
                          <w:rPr>
                            <w:b/>
                            <w:bCs/>
                            <w:sz w:val="16"/>
                            <w:szCs w:val="16"/>
                          </w:rPr>
                          <w:t>Strengths</w:t>
                        </w:r>
                      </w:p>
                    </w:txbxContent>
                  </v:textbox>
                </v:shape>
                <v:shape id="_x0000_s1316" type="#_x0000_t202" style="position:absolute;left:41633;top:26384;width:13907;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FWL8A&#10;AADcAAAADwAAAGRycy9kb3ducmV2LnhtbERPTWvCQBC9F/wPywjedBPBIqmrSG3Bg5dqvA/ZaTY0&#10;Oxuyo4n/3j0IPT7e92Y3+lbdqY9NYAP5IgNFXAXbcG2gvHzP16CiIFtsA5OBB0XYbSdvGyxsGPiH&#10;7mepVQrhWKABJ9IVWsfKkce4CB1x4n5D71ES7GttexxSuG/1MsvetceGU4PDjj4dVX/nmzcgYvf5&#10;o/zy8XgdT4fBZdUKS2Nm03H/AUpolH/xy320BpZ5mp/OpCO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KEVYvwAAANwAAAAPAAAAAAAAAAAAAAAAAJgCAABkcnMvZG93bnJl&#10;di54bWxQSwUGAAAAAAQABAD1AAAAhAMAAAAA&#10;" filled="f" stroked="f">
                  <v:textbox style="mso-fit-shape-to-text:t">
                    <w:txbxContent>
                      <w:p w14:paraId="451A4F22" w14:textId="77777777" w:rsidR="003B01D8" w:rsidRPr="00BB5561" w:rsidRDefault="003B01D8" w:rsidP="009061D4">
                        <w:pPr>
                          <w:jc w:val="right"/>
                          <w:rPr>
                            <w:b/>
                            <w:bCs/>
                            <w:sz w:val="16"/>
                            <w:szCs w:val="16"/>
                          </w:rPr>
                        </w:pPr>
                        <w:r>
                          <w:rPr>
                            <w:b/>
                            <w:bCs/>
                            <w:sz w:val="16"/>
                            <w:szCs w:val="16"/>
                          </w:rPr>
                          <w:t>Maintenance</w:t>
                        </w:r>
                      </w:p>
                    </w:txbxContent>
                  </v:textbox>
                </v:shape>
                <w10:wrap anchorx="margin"/>
              </v:group>
            </w:pict>
          </mc:Fallback>
        </mc:AlternateContent>
      </w:r>
      <w:r w:rsidR="00641077">
        <w:rPr>
          <w:noProof/>
          <w:lang w:eastAsia="en-NZ"/>
        </w:rPr>
        <w:drawing>
          <wp:inline distT="0" distB="0" distL="0" distR="0" wp14:anchorId="439F0F73" wp14:editId="7AEF02B9">
            <wp:extent cx="5734050" cy="3457575"/>
            <wp:effectExtent l="0" t="0" r="0" b="9525"/>
            <wp:docPr id="196" name="Chart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965DA20" w14:textId="1CBCE2E1" w:rsidR="00280945" w:rsidRPr="00280945" w:rsidRDefault="009061D4">
      <w:pPr>
        <w:spacing w:line="240" w:lineRule="auto"/>
        <w:rPr>
          <w:rFonts w:ascii="Arial Black Mäori" w:hAnsi="Arial Black Mäori" w:cs="Arial"/>
          <w:iCs/>
          <w:sz w:val="32"/>
          <w:szCs w:val="28"/>
        </w:rPr>
      </w:pPr>
      <w:r>
        <w:rPr>
          <w:noProof/>
          <w:lang w:eastAsia="en-NZ"/>
        </w:rPr>
        <mc:AlternateContent>
          <mc:Choice Requires="wps">
            <w:drawing>
              <wp:anchor distT="0" distB="0" distL="114300" distR="114300" simplePos="0" relativeHeight="251684864" behindDoc="0" locked="0" layoutInCell="1" allowOverlap="1" wp14:anchorId="039BA756" wp14:editId="44734BEB">
                <wp:simplePos x="0" y="0"/>
                <wp:positionH relativeFrom="column">
                  <wp:posOffset>152400</wp:posOffset>
                </wp:positionH>
                <wp:positionV relativeFrom="paragraph">
                  <wp:posOffset>2680335</wp:posOffset>
                </wp:positionV>
                <wp:extent cx="0" cy="5057775"/>
                <wp:effectExtent l="0" t="2528888" r="2500313" b="0"/>
                <wp:wrapNone/>
                <wp:docPr id="202" name="Straight Connector 202"/>
                <wp:cNvGraphicFramePr/>
                <a:graphic xmlns:a="http://schemas.openxmlformats.org/drawingml/2006/main">
                  <a:graphicData uri="http://schemas.microsoft.com/office/word/2010/wordprocessingShape">
                    <wps:wsp>
                      <wps:cNvCnPr/>
                      <wps:spPr>
                        <a:xfrm rot="5400000" flipV="1">
                          <a:off x="0" y="0"/>
                          <a:ext cx="0" cy="50577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19E0CB" id="Straight Connector 202" o:spid="_x0000_s1026" style="position:absolute;rotation:-9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11.05pt" to="12pt,6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" strokecolor="#4579b8 [3044]">
                <v:stroke dashstyle="dash"/>
              </v:line>
            </w:pict>
          </mc:Fallback>
        </mc:AlternateContent>
      </w:r>
      <w:r>
        <w:rPr>
          <w:noProof/>
          <w:lang w:eastAsia="en-NZ"/>
        </w:rPr>
        <mc:AlternateContent>
          <mc:Choice Requires="wps">
            <w:drawing>
              <wp:anchor distT="0" distB="0" distL="114300" distR="114300" simplePos="0" relativeHeight="251680768" behindDoc="0" locked="0" layoutInCell="1" allowOverlap="1" wp14:anchorId="66D716B9" wp14:editId="16344B45">
                <wp:simplePos x="0" y="0"/>
                <wp:positionH relativeFrom="column">
                  <wp:posOffset>0</wp:posOffset>
                </wp:positionH>
                <wp:positionV relativeFrom="paragraph">
                  <wp:posOffset>2527935</wp:posOffset>
                </wp:positionV>
                <wp:extent cx="0" cy="5057775"/>
                <wp:effectExtent l="0" t="2528888" r="2500313" b="0"/>
                <wp:wrapNone/>
                <wp:docPr id="200" name="Straight Connector 200"/>
                <wp:cNvGraphicFramePr/>
                <a:graphic xmlns:a="http://schemas.openxmlformats.org/drawingml/2006/main">
                  <a:graphicData uri="http://schemas.microsoft.com/office/word/2010/wordprocessingShape">
                    <wps:wsp>
                      <wps:cNvCnPr/>
                      <wps:spPr>
                        <a:xfrm rot="5400000" flipV="1">
                          <a:off x="0" y="0"/>
                          <a:ext cx="0" cy="50577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F7503E" id="Straight Connector 200" o:spid="_x0000_s1026" style="position:absolute;rotation:-9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9.05pt" to="0,5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" strokecolor="#4579b8 [3044]">
                <v:stroke dashstyle="dash"/>
              </v:line>
            </w:pict>
          </mc:Fallback>
        </mc:AlternateContent>
      </w:r>
      <w:r>
        <w:rPr>
          <w:noProof/>
          <w:lang w:eastAsia="en-NZ"/>
        </w:rPr>
        <mc:AlternateContent>
          <mc:Choice Requires="wps">
            <w:drawing>
              <wp:anchor distT="0" distB="0" distL="114300" distR="114300" simplePos="0" relativeHeight="251682816" behindDoc="0" locked="0" layoutInCell="1" allowOverlap="1" wp14:anchorId="4EC278FD" wp14:editId="6F3841D2">
                <wp:simplePos x="0" y="0"/>
                <wp:positionH relativeFrom="column">
                  <wp:posOffset>304800</wp:posOffset>
                </wp:positionH>
                <wp:positionV relativeFrom="paragraph">
                  <wp:posOffset>2832735</wp:posOffset>
                </wp:positionV>
                <wp:extent cx="0" cy="5057775"/>
                <wp:effectExtent l="0" t="2528888" r="2500313" b="0"/>
                <wp:wrapNone/>
                <wp:docPr id="201" name="Straight Connector 201"/>
                <wp:cNvGraphicFramePr/>
                <a:graphic xmlns:a="http://schemas.openxmlformats.org/drawingml/2006/main">
                  <a:graphicData uri="http://schemas.microsoft.com/office/word/2010/wordprocessingShape">
                    <wps:wsp>
                      <wps:cNvCnPr/>
                      <wps:spPr>
                        <a:xfrm rot="5400000" flipV="1">
                          <a:off x="0" y="0"/>
                          <a:ext cx="0" cy="50577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85EB0B" id="Straight Connector 201" o:spid="_x0000_s1026" style="position:absolute;rotation:-9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23.05pt" to="24pt,6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" strokecolor="#4579b8 [3044]">
                <v:stroke dashstyle="dash"/>
              </v:line>
            </w:pict>
          </mc:Fallback>
        </mc:AlternateContent>
      </w:r>
      <w:r>
        <w:rPr>
          <w:noProof/>
          <w:lang w:eastAsia="en-NZ"/>
        </w:rPr>
        <mc:AlternateContent>
          <mc:Choice Requires="wps">
            <w:drawing>
              <wp:anchor distT="0" distB="0" distL="114300" distR="114300" simplePos="0" relativeHeight="251678720" behindDoc="0" locked="0" layoutInCell="1" allowOverlap="1" wp14:anchorId="4CF49163" wp14:editId="5C42187D">
                <wp:simplePos x="0" y="0"/>
                <wp:positionH relativeFrom="column">
                  <wp:posOffset>152400</wp:posOffset>
                </wp:positionH>
                <wp:positionV relativeFrom="paragraph">
                  <wp:posOffset>2680335</wp:posOffset>
                </wp:positionV>
                <wp:extent cx="0" cy="5057775"/>
                <wp:effectExtent l="0" t="2528888" r="2500313" b="0"/>
                <wp:wrapNone/>
                <wp:docPr id="199" name="Straight Connector 199"/>
                <wp:cNvGraphicFramePr/>
                <a:graphic xmlns:a="http://schemas.openxmlformats.org/drawingml/2006/main">
                  <a:graphicData uri="http://schemas.microsoft.com/office/word/2010/wordprocessingShape">
                    <wps:wsp>
                      <wps:cNvCnPr/>
                      <wps:spPr>
                        <a:xfrm rot="5400000" flipV="1">
                          <a:off x="0" y="0"/>
                          <a:ext cx="0" cy="50577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B6EC486" id="Straight Connector 199" o:spid="_x0000_s1026" style="position:absolute;rotation:-9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11.05pt" to="12pt,6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" strokecolor="#4579b8 [3044]">
                <v:stroke dashstyle="dash"/>
              </v:line>
            </w:pict>
          </mc:Fallback>
        </mc:AlternateContent>
      </w:r>
      <w:r>
        <w:rPr>
          <w:noProof/>
          <w:lang w:eastAsia="en-NZ"/>
        </w:rPr>
        <mc:AlternateContent>
          <mc:Choice Requires="wps">
            <w:drawing>
              <wp:anchor distT="0" distB="0" distL="114300" distR="114300" simplePos="0" relativeHeight="251676672" behindDoc="0" locked="0" layoutInCell="1" allowOverlap="1" wp14:anchorId="5870D071" wp14:editId="6EB24F58">
                <wp:simplePos x="0" y="0"/>
                <wp:positionH relativeFrom="column">
                  <wp:posOffset>0</wp:posOffset>
                </wp:positionH>
                <wp:positionV relativeFrom="paragraph">
                  <wp:posOffset>2527935</wp:posOffset>
                </wp:positionV>
                <wp:extent cx="0" cy="5057775"/>
                <wp:effectExtent l="0" t="2528888" r="2500313" b="0"/>
                <wp:wrapNone/>
                <wp:docPr id="198" name="Straight Connector 198"/>
                <wp:cNvGraphicFramePr/>
                <a:graphic xmlns:a="http://schemas.openxmlformats.org/drawingml/2006/main">
                  <a:graphicData uri="http://schemas.microsoft.com/office/word/2010/wordprocessingShape">
                    <wps:wsp>
                      <wps:cNvCnPr/>
                      <wps:spPr>
                        <a:xfrm rot="5400000" flipV="1">
                          <a:off x="0" y="0"/>
                          <a:ext cx="0" cy="50577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BD1818" id="Straight Connector 198" o:spid="_x0000_s1026" style="position:absolute;rotation:-9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9.05pt" to="0,5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" strokecolor="#4579b8 [3044]">
                <v:stroke dashstyle="dash"/>
              </v:line>
            </w:pict>
          </mc:Fallback>
        </mc:AlternateContent>
      </w:r>
    </w:p>
    <w:p w14:paraId="58B8802E" w14:textId="784C21FE" w:rsidR="004200C0" w:rsidRDefault="004200C0" w:rsidP="00392A31">
      <w:pPr>
        <w:pStyle w:val="Heading4"/>
        <w:spacing w:line="240" w:lineRule="auto"/>
      </w:pPr>
      <w:r>
        <w:lastRenderedPageBreak/>
        <w:t xml:space="preserve">Factors influencing women’s satisfaction with </w:t>
      </w:r>
      <w:r w:rsidR="0017377A">
        <w:t>the postnatal care received from their midwife</w:t>
      </w:r>
    </w:p>
    <w:p w14:paraId="52428AA0" w14:textId="6C9BF6C7" w:rsidR="00A2576D" w:rsidRDefault="009C304E" w:rsidP="00A3563B">
      <w:pPr>
        <w:pStyle w:val="BodyText"/>
      </w:pPr>
      <w:r>
        <w:t xml:space="preserve">Overall, 89 percent of women were satisfied or very satisfied with the care they received from their midwife during their </w:t>
      </w:r>
      <w:r w:rsidR="00A3563B">
        <w:t>f</w:t>
      </w:r>
      <w:r>
        <w:t>irst few weeks</w:t>
      </w:r>
      <w:r w:rsidR="00A53EA8">
        <w:t xml:space="preserve"> at home</w:t>
      </w:r>
      <w:r w:rsidR="00A3563B">
        <w:t xml:space="preserve"> with their baby</w:t>
      </w:r>
      <w:r>
        <w:t>.</w:t>
      </w:r>
    </w:p>
    <w:p w14:paraId="4A2B824C" w14:textId="36F82AB6" w:rsidR="00B672BB" w:rsidRDefault="0017377A" w:rsidP="00B672BB">
      <w:pPr>
        <w:pStyle w:val="BodyText"/>
      </w:pPr>
      <w:r>
        <w:t xml:space="preserve">The specific factors measured through the survey that were found to have influenced this level of satisfaction are shown in </w:t>
      </w:r>
      <w:r w:rsidR="00B672BB">
        <w:fldChar w:fldCharType="begin"/>
      </w:r>
      <w:r w:rsidR="00B672BB">
        <w:instrText xml:space="preserve"> REF _Ref417284872 \h  \* MERGEFORMAT </w:instrText>
      </w:r>
      <w:r w:rsidR="00B672BB">
        <w:fldChar w:fldCharType="separate"/>
      </w:r>
      <w:r w:rsidR="005F690D" w:rsidRPr="005F690D">
        <w:t>Figure 33</w:t>
      </w:r>
      <w:r w:rsidR="00B672BB">
        <w:fldChar w:fldCharType="end"/>
      </w:r>
      <w:r w:rsidR="00B672BB">
        <w:t>.</w:t>
      </w:r>
    </w:p>
    <w:p w14:paraId="2F544B01" w14:textId="6F13CCA0" w:rsidR="0017377A" w:rsidRDefault="0017377A" w:rsidP="000C5E0B">
      <w:pPr>
        <w:pStyle w:val="BodyText"/>
      </w:pPr>
      <w:r>
        <w:t xml:space="preserve">The regression analysis showed that these factors accounted for </w:t>
      </w:r>
      <w:r w:rsidR="000C5E0B">
        <w:t>86</w:t>
      </w:r>
      <w:r>
        <w:t xml:space="preserve"> percent of overall satisfaction with this particular area of maternity care. </w:t>
      </w:r>
    </w:p>
    <w:bookmarkStart w:id="97" w:name="_Ref416961038"/>
    <w:p w14:paraId="7B62E7F9" w14:textId="7ACF67A8" w:rsidR="005B67F3" w:rsidRDefault="000C5E0B" w:rsidP="005B67F3">
      <w:pPr>
        <w:pStyle w:val="BodyText"/>
      </w:pPr>
      <w:r>
        <w:rPr>
          <w:noProof/>
          <w:lang w:eastAsia="en-NZ"/>
        </w:rPr>
        <mc:AlternateContent>
          <mc:Choice Requires="wps">
            <w:drawing>
              <wp:anchor distT="0" distB="0" distL="114300" distR="114300" simplePos="0" relativeHeight="251901952" behindDoc="0" locked="0" layoutInCell="1" allowOverlap="1" wp14:anchorId="512A5796" wp14:editId="499ADE4D">
                <wp:simplePos x="0" y="0"/>
                <wp:positionH relativeFrom="column">
                  <wp:posOffset>2919095</wp:posOffset>
                </wp:positionH>
                <wp:positionV relativeFrom="paragraph">
                  <wp:posOffset>822960</wp:posOffset>
                </wp:positionV>
                <wp:extent cx="0" cy="5067300"/>
                <wp:effectExtent l="0" t="2533650" r="2552700" b="0"/>
                <wp:wrapNone/>
                <wp:docPr id="452" name="Straight Connector 452"/>
                <wp:cNvGraphicFramePr/>
                <a:graphic xmlns:a="http://schemas.openxmlformats.org/drawingml/2006/main">
                  <a:graphicData uri="http://schemas.microsoft.com/office/word/2010/wordprocessingShape">
                    <wps:wsp>
                      <wps:cNvCnPr/>
                      <wps:spPr>
                        <a:xfrm rot="16200000" flipV="1">
                          <a:off x="0" y="0"/>
                          <a:ext cx="0" cy="50673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C34B4EC" id="Straight Connector 452" o:spid="_x0000_s1026" style="position:absolute;rotation:90;flip:y;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85pt,64.8pt" to="229.85pt,4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" strokecolor="#4579b8 [3044]">
                <v:stroke dashstyle="dash"/>
              </v:line>
            </w:pict>
          </mc:Fallback>
        </mc:AlternateContent>
      </w:r>
      <w:r w:rsidR="005B67F3">
        <w:t>As illustrated below, most of these factors are rated positively in terms of their current performance, with around 90 percent of women satisfied or very satisfied with seven of the eight factors. While each of these factors are likely to have some influence or impact on overall satisfaction, none of them will have a particularly strong impact and are therefore sitting in the ‘maintenance’ quadrant.</w:t>
      </w:r>
    </w:p>
    <w:p w14:paraId="1C6A410F" w14:textId="55A45E53" w:rsidR="005B67F3" w:rsidRDefault="00A3563B" w:rsidP="00A3563B">
      <w:pPr>
        <w:pStyle w:val="BodyText"/>
      </w:pPr>
      <w:r>
        <w:t>O</w:t>
      </w:r>
      <w:r w:rsidR="005B67F3">
        <w:t>ne factor was identified as performing less well than the other factors, with less than 85 percent of women satisfied or very satisfied with the physical checks they received from their midwife after the birth.</w:t>
      </w:r>
      <w:r w:rsidR="00A53EA8">
        <w:t xml:space="preserve"> This particular aspect of post-natal care </w:t>
      </w:r>
      <w:r>
        <w:t>is</w:t>
      </w:r>
      <w:r w:rsidR="00A53EA8">
        <w:t xml:space="preserve"> identified as a possible area for improvement.</w:t>
      </w:r>
    </w:p>
    <w:p w14:paraId="3BF2D515" w14:textId="546FA19B" w:rsidR="009C304E" w:rsidRPr="009C304E" w:rsidRDefault="00A2576D" w:rsidP="009C304E">
      <w:pPr>
        <w:pStyle w:val="Caption"/>
        <w:rPr>
          <w:sz w:val="16"/>
          <w:szCs w:val="16"/>
        </w:rPr>
      </w:pPr>
      <w:bookmarkStart w:id="98" w:name="_Ref417284872"/>
      <w:r w:rsidRPr="00E37667">
        <w:rPr>
          <w:sz w:val="16"/>
          <w:szCs w:val="16"/>
        </w:rPr>
        <w:t xml:space="preserve">Figure </w:t>
      </w:r>
      <w:r w:rsidRPr="00E37667">
        <w:rPr>
          <w:sz w:val="16"/>
          <w:szCs w:val="16"/>
        </w:rPr>
        <w:fldChar w:fldCharType="begin"/>
      </w:r>
      <w:r w:rsidRPr="00E37667">
        <w:rPr>
          <w:sz w:val="16"/>
          <w:szCs w:val="16"/>
        </w:rPr>
        <w:instrText xml:space="preserve"> SEQ Figure \* ARABIC </w:instrText>
      </w:r>
      <w:r w:rsidRPr="00E37667">
        <w:rPr>
          <w:sz w:val="16"/>
          <w:szCs w:val="16"/>
        </w:rPr>
        <w:fldChar w:fldCharType="separate"/>
      </w:r>
      <w:r w:rsidR="005F690D">
        <w:rPr>
          <w:noProof/>
          <w:sz w:val="16"/>
          <w:szCs w:val="16"/>
        </w:rPr>
        <w:t>33</w:t>
      </w:r>
      <w:r w:rsidRPr="00E37667">
        <w:rPr>
          <w:sz w:val="16"/>
          <w:szCs w:val="16"/>
        </w:rPr>
        <w:fldChar w:fldCharType="end"/>
      </w:r>
      <w:bookmarkEnd w:id="97"/>
      <w:bookmarkEnd w:id="98"/>
      <w:r w:rsidRPr="00E37667">
        <w:rPr>
          <w:sz w:val="16"/>
          <w:szCs w:val="16"/>
        </w:rPr>
        <w:t xml:space="preserve">: </w:t>
      </w:r>
      <w:r>
        <w:rPr>
          <w:sz w:val="16"/>
          <w:szCs w:val="16"/>
        </w:rPr>
        <w:t xml:space="preserve">Improving postnatal care received from midwife </w:t>
      </w:r>
    </w:p>
    <w:p w14:paraId="45835986" w14:textId="0531524D" w:rsidR="00A2576D" w:rsidRDefault="005B67F3" w:rsidP="00A2576D">
      <w:pPr>
        <w:pStyle w:val="BodyText"/>
      </w:pPr>
      <w:r>
        <w:rPr>
          <w:noProof/>
          <w:lang w:eastAsia="en-NZ"/>
        </w:rPr>
        <mc:AlternateContent>
          <mc:Choice Requires="wpg">
            <w:drawing>
              <wp:anchor distT="0" distB="0" distL="114300" distR="114300" simplePos="0" relativeHeight="251691008" behindDoc="0" locked="0" layoutInCell="1" allowOverlap="1" wp14:anchorId="2C23B894" wp14:editId="554F0936">
                <wp:simplePos x="0" y="0"/>
                <wp:positionH relativeFrom="margin">
                  <wp:align>left</wp:align>
                </wp:positionH>
                <wp:positionV relativeFrom="paragraph">
                  <wp:posOffset>85090</wp:posOffset>
                </wp:positionV>
                <wp:extent cx="5506720" cy="2935605"/>
                <wp:effectExtent l="0" t="0" r="0" b="0"/>
                <wp:wrapNone/>
                <wp:docPr id="212" name="Group 212"/>
                <wp:cNvGraphicFramePr/>
                <a:graphic xmlns:a="http://schemas.openxmlformats.org/drawingml/2006/main">
                  <a:graphicData uri="http://schemas.microsoft.com/office/word/2010/wordprocessingGroup">
                    <wpg:wgp>
                      <wpg:cNvGrpSpPr/>
                      <wpg:grpSpPr>
                        <a:xfrm>
                          <a:off x="0" y="0"/>
                          <a:ext cx="5507011" cy="2935605"/>
                          <a:chOff x="-116949" y="0"/>
                          <a:chExt cx="5680801" cy="2935605"/>
                        </a:xfrm>
                      </wpg:grpSpPr>
                      <wps:wsp>
                        <wps:cNvPr id="213" name="Text Box 2"/>
                        <wps:cNvSpPr txBox="1">
                          <a:spLocks noChangeArrowheads="1"/>
                        </wps:cNvSpPr>
                        <wps:spPr bwMode="auto">
                          <a:xfrm>
                            <a:off x="-116949" y="0"/>
                            <a:ext cx="575123" cy="278764"/>
                          </a:xfrm>
                          <a:prstGeom prst="rect">
                            <a:avLst/>
                          </a:prstGeom>
                          <a:noFill/>
                          <a:ln w="9525">
                            <a:noFill/>
                            <a:miter lim="800000"/>
                            <a:headEnd/>
                            <a:tailEnd/>
                          </a:ln>
                        </wps:spPr>
                        <wps:txbx>
                          <w:txbxContent>
                            <w:p w14:paraId="3785B008" w14:textId="77777777" w:rsidR="003B01D8" w:rsidRPr="0061230F" w:rsidRDefault="003B01D8" w:rsidP="00A2576D">
                              <w:pPr>
                                <w:rPr>
                                  <w:sz w:val="18"/>
                                  <w:szCs w:val="18"/>
                                </w:rPr>
                              </w:pPr>
                              <w:r w:rsidRPr="0061230F">
                                <w:rPr>
                                  <w:sz w:val="18"/>
                                  <w:szCs w:val="18"/>
                                </w:rPr>
                                <w:t>High</w:t>
                              </w:r>
                            </w:p>
                          </w:txbxContent>
                        </wps:txbx>
                        <wps:bodyPr rot="0" vert="horz" wrap="square" lIns="91440" tIns="45720" rIns="91440" bIns="45720" anchor="t" anchorCtr="0">
                          <a:spAutoFit/>
                        </wps:bodyPr>
                      </wps:wsp>
                      <wps:wsp>
                        <wps:cNvPr id="214" name="Text Box 2"/>
                        <wps:cNvSpPr txBox="1">
                          <a:spLocks noChangeArrowheads="1"/>
                        </wps:cNvSpPr>
                        <wps:spPr bwMode="auto">
                          <a:xfrm>
                            <a:off x="-77643" y="2657475"/>
                            <a:ext cx="554811" cy="278130"/>
                          </a:xfrm>
                          <a:prstGeom prst="rect">
                            <a:avLst/>
                          </a:prstGeom>
                          <a:noFill/>
                          <a:ln w="9525">
                            <a:noFill/>
                            <a:miter lim="800000"/>
                            <a:headEnd/>
                            <a:tailEnd/>
                          </a:ln>
                        </wps:spPr>
                        <wps:txbx>
                          <w:txbxContent>
                            <w:p w14:paraId="2037F9F5" w14:textId="77777777" w:rsidR="003B01D8" w:rsidRPr="0061230F" w:rsidRDefault="003B01D8" w:rsidP="00A2576D">
                              <w:pPr>
                                <w:rPr>
                                  <w:sz w:val="18"/>
                                  <w:szCs w:val="18"/>
                                </w:rPr>
                              </w:pPr>
                              <w:r>
                                <w:rPr>
                                  <w:sz w:val="18"/>
                                  <w:szCs w:val="18"/>
                                </w:rPr>
                                <w:t>Low</w:t>
                              </w:r>
                            </w:p>
                          </w:txbxContent>
                        </wps:txbx>
                        <wps:bodyPr rot="0" vert="horz" wrap="square" lIns="91440" tIns="45720" rIns="91440" bIns="45720" anchor="t" anchorCtr="0">
                          <a:spAutoFit/>
                        </wps:bodyPr>
                      </wps:wsp>
                      <wps:wsp>
                        <wps:cNvPr id="215" name="Text Box 2"/>
                        <wps:cNvSpPr txBox="1">
                          <a:spLocks noChangeArrowheads="1"/>
                        </wps:cNvSpPr>
                        <wps:spPr bwMode="auto">
                          <a:xfrm>
                            <a:off x="253182" y="38100"/>
                            <a:ext cx="1535411" cy="278764"/>
                          </a:xfrm>
                          <a:prstGeom prst="rect">
                            <a:avLst/>
                          </a:prstGeom>
                          <a:noFill/>
                          <a:ln w="9525">
                            <a:noFill/>
                            <a:miter lim="800000"/>
                            <a:headEnd/>
                            <a:tailEnd/>
                          </a:ln>
                        </wps:spPr>
                        <wps:txbx>
                          <w:txbxContent>
                            <w:p w14:paraId="39F1E833" w14:textId="77777777" w:rsidR="003B01D8" w:rsidRPr="00BB5561" w:rsidRDefault="003B01D8" w:rsidP="00A2576D">
                              <w:pPr>
                                <w:rPr>
                                  <w:b/>
                                  <w:bCs/>
                                  <w:sz w:val="16"/>
                                  <w:szCs w:val="16"/>
                                </w:rPr>
                              </w:pPr>
                              <w:r w:rsidRPr="00BB5561">
                                <w:rPr>
                                  <w:b/>
                                  <w:bCs/>
                                  <w:sz w:val="16"/>
                                  <w:szCs w:val="16"/>
                                </w:rPr>
                                <w:t>Priority for improvement</w:t>
                              </w:r>
                            </w:p>
                          </w:txbxContent>
                        </wps:txbx>
                        <wps:bodyPr rot="0" vert="horz" wrap="square" lIns="91440" tIns="45720" rIns="91440" bIns="45720" anchor="t" anchorCtr="0">
                          <a:spAutoFit/>
                        </wps:bodyPr>
                      </wps:wsp>
                      <wps:wsp>
                        <wps:cNvPr id="216" name="Text Box 2"/>
                        <wps:cNvSpPr txBox="1">
                          <a:spLocks noChangeArrowheads="1"/>
                        </wps:cNvSpPr>
                        <wps:spPr bwMode="auto">
                          <a:xfrm>
                            <a:off x="225043" y="2628900"/>
                            <a:ext cx="1390650" cy="278130"/>
                          </a:xfrm>
                          <a:prstGeom prst="rect">
                            <a:avLst/>
                          </a:prstGeom>
                          <a:noFill/>
                          <a:ln w="9525">
                            <a:noFill/>
                            <a:miter lim="800000"/>
                            <a:headEnd/>
                            <a:tailEnd/>
                          </a:ln>
                        </wps:spPr>
                        <wps:txbx>
                          <w:txbxContent>
                            <w:p w14:paraId="28307B96" w14:textId="77777777" w:rsidR="003B01D8" w:rsidRPr="00BB5561" w:rsidRDefault="003B01D8" w:rsidP="00A2576D">
                              <w:pPr>
                                <w:rPr>
                                  <w:b/>
                                  <w:bCs/>
                                  <w:sz w:val="16"/>
                                  <w:szCs w:val="16"/>
                                </w:rPr>
                              </w:pPr>
                              <w:r>
                                <w:rPr>
                                  <w:b/>
                                  <w:bCs/>
                                  <w:sz w:val="16"/>
                                  <w:szCs w:val="16"/>
                                </w:rPr>
                                <w:t xml:space="preserve">Secondary </w:t>
                              </w:r>
                              <w:r w:rsidRPr="00BB5561">
                                <w:rPr>
                                  <w:b/>
                                  <w:bCs/>
                                  <w:sz w:val="16"/>
                                  <w:szCs w:val="16"/>
                                </w:rPr>
                                <w:t xml:space="preserve">Priority </w:t>
                              </w:r>
                            </w:p>
                          </w:txbxContent>
                        </wps:txbx>
                        <wps:bodyPr rot="0" vert="horz" wrap="square" lIns="91440" tIns="45720" rIns="91440" bIns="45720" anchor="t" anchorCtr="0">
                          <a:spAutoFit/>
                        </wps:bodyPr>
                      </wps:wsp>
                      <wps:wsp>
                        <wps:cNvPr id="218" name="Text Box 2"/>
                        <wps:cNvSpPr txBox="1">
                          <a:spLocks noChangeArrowheads="1"/>
                        </wps:cNvSpPr>
                        <wps:spPr bwMode="auto">
                          <a:xfrm>
                            <a:off x="4153852" y="28575"/>
                            <a:ext cx="1390650" cy="278130"/>
                          </a:xfrm>
                          <a:prstGeom prst="rect">
                            <a:avLst/>
                          </a:prstGeom>
                          <a:noFill/>
                          <a:ln w="9525">
                            <a:noFill/>
                            <a:miter lim="800000"/>
                            <a:headEnd/>
                            <a:tailEnd/>
                          </a:ln>
                        </wps:spPr>
                        <wps:txbx>
                          <w:txbxContent>
                            <w:p w14:paraId="4F92103A" w14:textId="77777777" w:rsidR="003B01D8" w:rsidRPr="00BB5561" w:rsidRDefault="003B01D8" w:rsidP="00A2576D">
                              <w:pPr>
                                <w:jc w:val="right"/>
                                <w:rPr>
                                  <w:b/>
                                  <w:bCs/>
                                  <w:sz w:val="16"/>
                                  <w:szCs w:val="16"/>
                                </w:rPr>
                              </w:pPr>
                              <w:r>
                                <w:rPr>
                                  <w:b/>
                                  <w:bCs/>
                                  <w:sz w:val="16"/>
                                  <w:szCs w:val="16"/>
                                </w:rPr>
                                <w:t>Strengths</w:t>
                              </w:r>
                            </w:p>
                          </w:txbxContent>
                        </wps:txbx>
                        <wps:bodyPr rot="0" vert="horz" wrap="square" lIns="91440" tIns="45720" rIns="91440" bIns="45720" anchor="t" anchorCtr="0">
                          <a:spAutoFit/>
                        </wps:bodyPr>
                      </wps:wsp>
                      <wps:wsp>
                        <wps:cNvPr id="219" name="Text Box 2"/>
                        <wps:cNvSpPr txBox="1">
                          <a:spLocks noChangeArrowheads="1"/>
                        </wps:cNvSpPr>
                        <wps:spPr bwMode="auto">
                          <a:xfrm>
                            <a:off x="4173202" y="2647950"/>
                            <a:ext cx="1390650" cy="278130"/>
                          </a:xfrm>
                          <a:prstGeom prst="rect">
                            <a:avLst/>
                          </a:prstGeom>
                          <a:noFill/>
                          <a:ln w="9525">
                            <a:noFill/>
                            <a:miter lim="800000"/>
                            <a:headEnd/>
                            <a:tailEnd/>
                          </a:ln>
                        </wps:spPr>
                        <wps:txbx>
                          <w:txbxContent>
                            <w:p w14:paraId="66815158" w14:textId="77777777" w:rsidR="003B01D8" w:rsidRPr="00BB5561" w:rsidRDefault="003B01D8" w:rsidP="00A2576D">
                              <w:pPr>
                                <w:jc w:val="right"/>
                                <w:rPr>
                                  <w:b/>
                                  <w:bCs/>
                                  <w:sz w:val="16"/>
                                  <w:szCs w:val="16"/>
                                </w:rPr>
                              </w:pPr>
                              <w:r>
                                <w:rPr>
                                  <w:b/>
                                  <w:bCs/>
                                  <w:sz w:val="16"/>
                                  <w:szCs w:val="16"/>
                                </w:rPr>
                                <w:t>Maintenance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C23B894" id="Group 212" o:spid="_x0000_s1317" style="position:absolute;left:0;text-align:left;margin-left:0;margin-top:6.7pt;width:433.6pt;height:231.15pt;z-index:251691008;mso-position-horizontal:left;mso-position-horizontal-relative:margin;mso-width-relative:margin;mso-height-relative:margin" coordorigin="-1169" coordsize="56808,2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">
                <v:shape id="_x0000_s1318" type="#_x0000_t202" style="position:absolute;left:-1169;width:5750;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bL8IA&#10;AADcAAAADwAAAGRycy9kb3ducmV2LnhtbESPQWvCQBSE74X+h+UJvdVNLC0luorUFjz0Uk3vj+wz&#10;G8y+Ddmnif/eFQSPw8x8wyxWo2/VmfrYBDaQTzNQxFWwDdcGyv3P6yeoKMgW28Bk4EIRVsvnpwUW&#10;Ngz8R+ed1CpBOBZowIl0hdaxcuQxTkNHnLxD6D1Kkn2tbY9DgvtWz7LsQ3tsOC047OjLUXXcnbwB&#10;EbvOL+W3j9v/8XczuKx6x9KYl8m4noMSGuURvre31sAsf4P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svwgAAANwAAAAPAAAAAAAAAAAAAAAAAJgCAABkcnMvZG93&#10;bnJldi54bWxQSwUGAAAAAAQABAD1AAAAhwMAAAAA&#10;" filled="f" stroked="f">
                  <v:textbox style="mso-fit-shape-to-text:t">
                    <w:txbxContent>
                      <w:p w14:paraId="3785B008" w14:textId="77777777" w:rsidR="003B01D8" w:rsidRPr="0061230F" w:rsidRDefault="003B01D8" w:rsidP="00A2576D">
                        <w:pPr>
                          <w:rPr>
                            <w:sz w:val="18"/>
                            <w:szCs w:val="18"/>
                          </w:rPr>
                        </w:pPr>
                        <w:r w:rsidRPr="0061230F">
                          <w:rPr>
                            <w:sz w:val="18"/>
                            <w:szCs w:val="18"/>
                          </w:rPr>
                          <w:t>High</w:t>
                        </w:r>
                      </w:p>
                    </w:txbxContent>
                  </v:textbox>
                </v:shape>
                <v:shape id="_x0000_s1319" type="#_x0000_t202" style="position:absolute;left:-776;top:26574;width:5547;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DW8IA&#10;AADcAAAADwAAAGRycy9kb3ducmV2LnhtbESPQWvCQBSE74X+h+UJvdVNpC0luorUFjz0Uk3vj+wz&#10;G8y+Ddmnif/eFQSPw8x8wyxWo2/VmfrYBDaQTzNQxFWwDdcGyv3P6yeoKMgW28Bk4EIRVsvnpwUW&#10;Ngz8R+ed1CpBOBZowIl0hdaxcuQxTkNHnLxD6D1Kkn2tbY9DgvtWz7LsQ3tsOC047OjLUXXcnbwB&#10;EbvOL+W3j9v/8XczuKx6x9KYl8m4noMSGuURvre31sAsf4P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0NbwgAAANwAAAAPAAAAAAAAAAAAAAAAAJgCAABkcnMvZG93&#10;bnJldi54bWxQSwUGAAAAAAQABAD1AAAAhwMAAAAA&#10;" filled="f" stroked="f">
                  <v:textbox style="mso-fit-shape-to-text:t">
                    <w:txbxContent>
                      <w:p w14:paraId="2037F9F5" w14:textId="77777777" w:rsidR="003B01D8" w:rsidRPr="0061230F" w:rsidRDefault="003B01D8" w:rsidP="00A2576D">
                        <w:pPr>
                          <w:rPr>
                            <w:sz w:val="18"/>
                            <w:szCs w:val="18"/>
                          </w:rPr>
                        </w:pPr>
                        <w:r>
                          <w:rPr>
                            <w:sz w:val="18"/>
                            <w:szCs w:val="18"/>
                          </w:rPr>
                          <w:t>Low</w:t>
                        </w:r>
                      </w:p>
                    </w:txbxContent>
                  </v:textbox>
                </v:shape>
                <v:shape id="_x0000_s1320" type="#_x0000_t202" style="position:absolute;left:2531;top:381;width:15354;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MIA&#10;AADcAAAADwAAAGRycy9kb3ducmV2LnhtbESPQWvCQBSE7wX/w/IEb3UTwVKiq4i24KGX2nh/ZJ/Z&#10;YPZtyD5N/PduodDjMDPfMOvt6Ft1pz42gQ3k8wwUcRVsw7WB8ufz9R1UFGSLbWAy8KAI283kZY2F&#10;DQN/0/0ktUoQjgUacCJdoXWsHHmM89ARJ+8Seo+SZF9r2+OQ4L7Viyx70x4bTgsOO9o7qq6nmzcg&#10;Ynf5o/zw8Xgevw6Dy6ollsbMpuNuBUpolP/wX/toDSzyJfyeSUd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bAwgAAANwAAAAPAAAAAAAAAAAAAAAAAJgCAABkcnMvZG93&#10;bnJldi54bWxQSwUGAAAAAAQABAD1AAAAhwMAAAAA&#10;" filled="f" stroked="f">
                  <v:textbox style="mso-fit-shape-to-text:t">
                    <w:txbxContent>
                      <w:p w14:paraId="39F1E833" w14:textId="77777777" w:rsidR="003B01D8" w:rsidRPr="00BB5561" w:rsidRDefault="003B01D8" w:rsidP="00A2576D">
                        <w:pPr>
                          <w:rPr>
                            <w:b/>
                            <w:bCs/>
                            <w:sz w:val="16"/>
                            <w:szCs w:val="16"/>
                          </w:rPr>
                        </w:pPr>
                        <w:r w:rsidRPr="00BB5561">
                          <w:rPr>
                            <w:b/>
                            <w:bCs/>
                            <w:sz w:val="16"/>
                            <w:szCs w:val="16"/>
                          </w:rPr>
                          <w:t>Priority for improvement</w:t>
                        </w:r>
                      </w:p>
                    </w:txbxContent>
                  </v:textbox>
                </v:shape>
                <v:shape id="_x0000_s1321" type="#_x0000_t202" style="position:absolute;left:2250;top:26289;width:13906;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4t8IA&#10;AADcAAAADwAAAGRycy9kb3ducmV2LnhtbESPQWvCQBSE74L/YXlCb7qJUCmpq4i24KGX2nh/ZF+z&#10;wezbkH2a+O+7gtDjMDPfMOvt6Ft1oz42gQ3kiwwUcRVsw7WB8udz/gYqCrLFNjAZuFOE7WY6WWNh&#10;w8DfdDtJrRKEY4EGnEhXaB0rRx7jInTEyfsNvUdJsq+17XFIcN/qZZattMeG04LDjvaOqsvp6g2I&#10;2F1+Lz98PJ7Hr8PgsuoVS2NeZuPuHZTQKP/hZ/toDSzzFTzOpCO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Xi3wgAAANwAAAAPAAAAAAAAAAAAAAAAAJgCAABkcnMvZG93&#10;bnJldi54bWxQSwUGAAAAAAQABAD1AAAAhwMAAAAA&#10;" filled="f" stroked="f">
                  <v:textbox style="mso-fit-shape-to-text:t">
                    <w:txbxContent>
                      <w:p w14:paraId="28307B96" w14:textId="77777777" w:rsidR="003B01D8" w:rsidRPr="00BB5561" w:rsidRDefault="003B01D8" w:rsidP="00A2576D">
                        <w:pPr>
                          <w:rPr>
                            <w:b/>
                            <w:bCs/>
                            <w:sz w:val="16"/>
                            <w:szCs w:val="16"/>
                          </w:rPr>
                        </w:pPr>
                        <w:r>
                          <w:rPr>
                            <w:b/>
                            <w:bCs/>
                            <w:sz w:val="16"/>
                            <w:szCs w:val="16"/>
                          </w:rPr>
                          <w:t xml:space="preserve">Secondary </w:t>
                        </w:r>
                        <w:r w:rsidRPr="00BB5561">
                          <w:rPr>
                            <w:b/>
                            <w:bCs/>
                            <w:sz w:val="16"/>
                            <w:szCs w:val="16"/>
                          </w:rPr>
                          <w:t xml:space="preserve">Priority </w:t>
                        </w:r>
                      </w:p>
                    </w:txbxContent>
                  </v:textbox>
                </v:shape>
                <v:shape id="_x0000_s1322" type="#_x0000_t202" style="position:absolute;left:41538;top:285;width:13907;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5JXr8A&#10;AADcAAAADwAAAGRycy9kb3ducmV2LnhtbERPTWvCQBC9F/wPywjedBPBIqmrSG3Bg5dqvA/ZaTY0&#10;Oxuyo4n/3j0IPT7e92Y3+lbdqY9NYAP5IgNFXAXbcG2gvHzP16CiIFtsA5OBB0XYbSdvGyxsGPiH&#10;7mepVQrhWKABJ9IVWsfKkce4CB1x4n5D71ES7GttexxSuG/1MsvetceGU4PDjj4dVX/nmzcgYvf5&#10;o/zy8XgdT4fBZdUKS2Nm03H/AUpolH/xy320BpZ5WpvOpCO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klevwAAANwAAAAPAAAAAAAAAAAAAAAAAJgCAABkcnMvZG93bnJl&#10;di54bWxQSwUGAAAAAAQABAD1AAAAhAMAAAAA&#10;" filled="f" stroked="f">
                  <v:textbox style="mso-fit-shape-to-text:t">
                    <w:txbxContent>
                      <w:p w14:paraId="4F92103A" w14:textId="77777777" w:rsidR="003B01D8" w:rsidRPr="00BB5561" w:rsidRDefault="003B01D8" w:rsidP="00A2576D">
                        <w:pPr>
                          <w:jc w:val="right"/>
                          <w:rPr>
                            <w:b/>
                            <w:bCs/>
                            <w:sz w:val="16"/>
                            <w:szCs w:val="16"/>
                          </w:rPr>
                        </w:pPr>
                        <w:r>
                          <w:rPr>
                            <w:b/>
                            <w:bCs/>
                            <w:sz w:val="16"/>
                            <w:szCs w:val="16"/>
                          </w:rPr>
                          <w:t>Strengths</w:t>
                        </w:r>
                      </w:p>
                    </w:txbxContent>
                  </v:textbox>
                </v:shape>
                <v:shape id="_x0000_s1323" type="#_x0000_t202" style="position:absolute;left:41732;top:26479;width:13906;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sxcIA&#10;AADcAAAADwAAAGRycy9kb3ducmV2LnhtbESPQWvCQBSE74X+h+UJvdVNhJY2uorUFjz0Uk3vj+wz&#10;G8y+Ddmnif/eFQSPw8x8wyxWo2/VmfrYBDaQTzNQxFWwDdcGyv3P6weoKMgW28Bk4EIRVsvnpwUW&#10;Ngz8R+ed1CpBOBZowIl0hdaxcuQxTkNHnLxD6D1Kkn2tbY9DgvtWz7LsXXtsOC047OjLUXXcnbwB&#10;EbvOL+W3j9v/8XczuKx6w9KYl8m4noMSGuURvre31sAs/4T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uzFwgAAANwAAAAPAAAAAAAAAAAAAAAAAJgCAABkcnMvZG93&#10;bnJldi54bWxQSwUGAAAAAAQABAD1AAAAhwMAAAAA&#10;" filled="f" stroked="f">
                  <v:textbox style="mso-fit-shape-to-text:t">
                    <w:txbxContent>
                      <w:p w14:paraId="66815158" w14:textId="77777777" w:rsidR="003B01D8" w:rsidRPr="00BB5561" w:rsidRDefault="003B01D8" w:rsidP="00A2576D">
                        <w:pPr>
                          <w:jc w:val="right"/>
                          <w:rPr>
                            <w:b/>
                            <w:bCs/>
                            <w:sz w:val="16"/>
                            <w:szCs w:val="16"/>
                          </w:rPr>
                        </w:pPr>
                        <w:r>
                          <w:rPr>
                            <w:b/>
                            <w:bCs/>
                            <w:sz w:val="16"/>
                            <w:szCs w:val="16"/>
                          </w:rPr>
                          <w:t>Maintenance</w:t>
                        </w:r>
                      </w:p>
                    </w:txbxContent>
                  </v:textbox>
                </v:shape>
                <w10:wrap anchorx="margin"/>
              </v:group>
            </w:pict>
          </mc:Fallback>
        </mc:AlternateContent>
      </w:r>
      <w:r w:rsidR="00A2576D">
        <w:rPr>
          <w:noProof/>
          <w:lang w:eastAsia="en-NZ"/>
        </w:rPr>
        <mc:AlternateContent>
          <mc:Choice Requires="wps">
            <w:drawing>
              <wp:anchor distT="0" distB="0" distL="114300" distR="114300" simplePos="0" relativeHeight="251693056" behindDoc="0" locked="0" layoutInCell="1" allowOverlap="1" wp14:anchorId="581C1037" wp14:editId="54214345">
                <wp:simplePos x="0" y="0"/>
                <wp:positionH relativeFrom="column">
                  <wp:posOffset>3514725</wp:posOffset>
                </wp:positionH>
                <wp:positionV relativeFrom="paragraph">
                  <wp:posOffset>170815</wp:posOffset>
                </wp:positionV>
                <wp:extent cx="0" cy="2781300"/>
                <wp:effectExtent l="0" t="0" r="19050" b="19050"/>
                <wp:wrapNone/>
                <wp:docPr id="220" name="Straight Connector 220"/>
                <wp:cNvGraphicFramePr/>
                <a:graphic xmlns:a="http://schemas.openxmlformats.org/drawingml/2006/main">
                  <a:graphicData uri="http://schemas.microsoft.com/office/word/2010/wordprocessingShape">
                    <wps:wsp>
                      <wps:cNvCnPr/>
                      <wps:spPr>
                        <a:xfrm flipV="1">
                          <a:off x="0" y="0"/>
                          <a:ext cx="0" cy="27813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B2CE278" id="Straight Connector 220" o:spid="_x0000_s1026" style="position:absolute;flip:y;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75pt,13.45pt" to="276.7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" strokecolor="#4579b8 [3044]">
                <v:stroke dashstyle="dash"/>
              </v:line>
            </w:pict>
          </mc:Fallback>
        </mc:AlternateContent>
      </w:r>
      <w:r w:rsidR="00A2576D">
        <w:rPr>
          <w:noProof/>
          <w:lang w:eastAsia="en-NZ"/>
        </w:rPr>
        <w:drawing>
          <wp:inline distT="0" distB="0" distL="0" distR="0" wp14:anchorId="5C8B32B4" wp14:editId="2B6D4324">
            <wp:extent cx="5743576" cy="3452814"/>
            <wp:effectExtent l="0" t="0" r="9525" b="14605"/>
            <wp:docPr id="211" name="Chart 2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1BB6DF2" w14:textId="77777777" w:rsidR="003E0C1F" w:rsidRDefault="003E0C1F">
      <w:pPr>
        <w:spacing w:line="240" w:lineRule="auto"/>
        <w:rPr>
          <w:rFonts w:ascii="Arial Black Mäori" w:hAnsi="Arial Black Mäori" w:cs="Arial"/>
          <w:iCs/>
          <w:sz w:val="23"/>
          <w:szCs w:val="23"/>
        </w:rPr>
      </w:pPr>
      <w:r>
        <w:br w:type="page"/>
      </w:r>
    </w:p>
    <w:p w14:paraId="314AB46A" w14:textId="07C1C814" w:rsidR="003E0C1F" w:rsidRPr="00D629E7" w:rsidRDefault="003E0C1F" w:rsidP="003E0C1F">
      <w:pPr>
        <w:pStyle w:val="Heading4"/>
        <w:spacing w:line="240" w:lineRule="auto"/>
      </w:pPr>
      <w:r w:rsidRPr="00D629E7">
        <w:lastRenderedPageBreak/>
        <w:t>Factors influencing women’s overall satisfaction with the maternity care they received</w:t>
      </w:r>
    </w:p>
    <w:p w14:paraId="19F80214" w14:textId="652233F4" w:rsidR="003E0C1F" w:rsidRPr="00D629E7" w:rsidRDefault="003E0C1F" w:rsidP="003E0C1F">
      <w:pPr>
        <w:pStyle w:val="BodyText"/>
      </w:pPr>
      <w:r w:rsidRPr="00D629E7">
        <w:t xml:space="preserve">Overall, 77 percent of women were satisfied or very satisfied with their overall experience of care during their pregnancy, labour and birth, </w:t>
      </w:r>
      <w:r w:rsidR="00F74BA8">
        <w:t xml:space="preserve">the </w:t>
      </w:r>
      <w:r w:rsidRPr="00D629E7">
        <w:t>postnatal care while in hospital (or a birthing unit) and the care received at home in the first few weeks following the baby’s birth.</w:t>
      </w:r>
    </w:p>
    <w:p w14:paraId="24F4F1FA" w14:textId="120FC829" w:rsidR="00D7686F" w:rsidRPr="00D629E7" w:rsidRDefault="00F74BA8" w:rsidP="00F74BA8">
      <w:pPr>
        <w:pStyle w:val="BodyText"/>
      </w:pPr>
      <w:r>
        <w:t>However, b</w:t>
      </w:r>
      <w:r w:rsidR="00D629E7">
        <w:t xml:space="preserve">ecause </w:t>
      </w:r>
      <w:r>
        <w:t xml:space="preserve">this </w:t>
      </w:r>
      <w:r w:rsidR="00D629E7">
        <w:t xml:space="preserve">overall satisfaction </w:t>
      </w:r>
      <w:r>
        <w:t>rating was</w:t>
      </w:r>
      <w:r w:rsidR="00D629E7">
        <w:t xml:space="preserve"> influenced by so many different factors, different situations and different experiences, t</w:t>
      </w:r>
      <w:r w:rsidR="003E0C1F" w:rsidRPr="00D629E7">
        <w:t>he regression analysis was only able to account for 20 percent of</w:t>
      </w:r>
      <w:r>
        <w:t xml:space="preserve"> the</w:t>
      </w:r>
      <w:r w:rsidR="003E0C1F" w:rsidRPr="00D629E7">
        <w:t xml:space="preserve"> overall satisfaction rating. </w:t>
      </w:r>
    </w:p>
    <w:p w14:paraId="5237D36C" w14:textId="1DC3765D" w:rsidR="003E0C1F" w:rsidRDefault="003E0C1F" w:rsidP="00A53EA8">
      <w:pPr>
        <w:pStyle w:val="BodyText"/>
      </w:pPr>
      <w:r w:rsidRPr="00D629E7">
        <w:t xml:space="preserve">For this reason, we have not presented the results to the regression analysis in relation to </w:t>
      </w:r>
      <w:r w:rsidR="00F74BA8">
        <w:t>overall satisfaction</w:t>
      </w:r>
      <w:r w:rsidRPr="00D629E7">
        <w:t>.</w:t>
      </w:r>
    </w:p>
    <w:p w14:paraId="6DC1724C" w14:textId="77777777" w:rsidR="003E0C1F" w:rsidRPr="00A2576D" w:rsidRDefault="003E0C1F" w:rsidP="00A2576D">
      <w:pPr>
        <w:pStyle w:val="BodyText"/>
      </w:pPr>
    </w:p>
    <w:p w14:paraId="5315E8C3" w14:textId="692D7CF2" w:rsidR="009711C7" w:rsidRPr="00641077" w:rsidRDefault="00A3563B" w:rsidP="00F551E5">
      <w:pPr>
        <w:pStyle w:val="Heading1"/>
        <w:numPr>
          <w:ilvl w:val="0"/>
          <w:numId w:val="0"/>
        </w:numPr>
        <w:ind w:left="794" w:hanging="794"/>
      </w:pPr>
      <w:bookmarkStart w:id="99" w:name="_Toc419801554"/>
      <w:r>
        <w:lastRenderedPageBreak/>
        <w:t>F</w:t>
      </w:r>
      <w:r w:rsidR="00F551E5">
        <w:t>eedback received from women about the care they received</w:t>
      </w:r>
      <w:bookmarkEnd w:id="99"/>
    </w:p>
    <w:p w14:paraId="03432939" w14:textId="6CB89AC4" w:rsidR="009722C2" w:rsidRDefault="00F029B4" w:rsidP="00F029B4">
      <w:pPr>
        <w:pStyle w:val="BodyText"/>
      </w:pPr>
      <w:r>
        <w:t xml:space="preserve">At the end of the survey, all women were given the opportunity to provide any additional feedback or suggestions as to </w:t>
      </w:r>
      <w:r w:rsidR="00F551E5">
        <w:t>any aspects of their care that could be improved.</w:t>
      </w:r>
    </w:p>
    <w:p w14:paraId="0ADB26D5" w14:textId="77777777" w:rsidR="004D3CB9" w:rsidRDefault="00F551E5" w:rsidP="00F40E91">
      <w:pPr>
        <w:pStyle w:val="BodyText"/>
      </w:pPr>
      <w:r>
        <w:t>Most of the feedback provided at this point consisted of positive comments about the people who had been involved in their care.</w:t>
      </w:r>
      <w:r w:rsidR="00F40E91">
        <w:t xml:space="preserve"> </w:t>
      </w:r>
    </w:p>
    <w:p w14:paraId="553322DF" w14:textId="618A8C2E" w:rsidR="000B70F3" w:rsidRDefault="000B70F3" w:rsidP="00294F44">
      <w:pPr>
        <w:pStyle w:val="BodyText"/>
      </w:pPr>
      <w:r>
        <w:t xml:space="preserve">Most </w:t>
      </w:r>
      <w:r w:rsidR="00294F44">
        <w:t>frequently</w:t>
      </w:r>
      <w:r>
        <w:t>, w</w:t>
      </w:r>
      <w:r w:rsidR="004D3CB9">
        <w:t xml:space="preserve">omen </w:t>
      </w:r>
      <w:r>
        <w:t>specifically mentioned the great care they received from their midwife (18 percent). The following examples illustrate positive comments women made about their midwife:</w:t>
      </w:r>
    </w:p>
    <w:p w14:paraId="7B3163E7" w14:textId="0587F4F2" w:rsidR="00294F44" w:rsidRDefault="00294F44" w:rsidP="00D12AA5">
      <w:pPr>
        <w:pStyle w:val="Verbatim"/>
      </w:pPr>
      <w:proofErr w:type="gramStart"/>
      <w:r w:rsidRPr="00F40E91">
        <w:t>Very grateful fo</w:t>
      </w:r>
      <w:r w:rsidR="00D12AA5">
        <w:t>r having</w:t>
      </w:r>
      <w:r>
        <w:t xml:space="preserve"> my midwife guide and care for me, my </w:t>
      </w:r>
      <w:proofErr w:type="spellStart"/>
      <w:r>
        <w:t>puku</w:t>
      </w:r>
      <w:proofErr w:type="spellEnd"/>
      <w:r>
        <w:t xml:space="preserve"> and my </w:t>
      </w:r>
      <w:proofErr w:type="spellStart"/>
      <w:r w:rsidR="001A427B">
        <w:t>wh</w:t>
      </w:r>
      <w:r w:rsidR="00D12AA5" w:rsidRPr="00BA2A30">
        <w:t>ä</w:t>
      </w:r>
      <w:r w:rsidR="001A427B">
        <w:t>nau</w:t>
      </w:r>
      <w:proofErr w:type="spellEnd"/>
      <w:r w:rsidRPr="00F40E91">
        <w:t>.</w:t>
      </w:r>
      <w:proofErr w:type="gramEnd"/>
      <w:r w:rsidRPr="00F40E91">
        <w:t xml:space="preserve"> Her whole manner, personality, general consideration was real</w:t>
      </w:r>
      <w:r w:rsidR="00D12AA5">
        <w:t>ly</w:t>
      </w:r>
      <w:r w:rsidRPr="00F40E91">
        <w:t xml:space="preserve"> welcoming and easy to confide in. I felt/feel she is very professional, confident, warm and </w:t>
      </w:r>
      <w:r>
        <w:t xml:space="preserve">a </w:t>
      </w:r>
      <w:r w:rsidRPr="00F40E91">
        <w:t xml:space="preserve">top notch midwife and I am honoured she has been the lady who helped me bring my three healthy, beautiful children into this world and is currently my midwife doing her best as I am </w:t>
      </w:r>
      <w:proofErr w:type="spellStart"/>
      <w:r w:rsidR="001F259F">
        <w:t>hapü</w:t>
      </w:r>
      <w:proofErr w:type="spellEnd"/>
      <w:r w:rsidRPr="00F40E91">
        <w:t xml:space="preserve"> with my fourth.</w:t>
      </w:r>
    </w:p>
    <w:p w14:paraId="30D29592" w14:textId="7DF724D3" w:rsidR="00294F44" w:rsidRDefault="00294F44" w:rsidP="00D12AA5">
      <w:pPr>
        <w:pStyle w:val="Verbatim"/>
      </w:pPr>
      <w:r w:rsidRPr="00F40E91">
        <w:t xml:space="preserve">I am very lucky that my midwife, [name] is such a wonderful and caring woman. She always made me feel thoroughly cared for throughout my pregnancy, labour and when our </w:t>
      </w:r>
      <w:proofErr w:type="spellStart"/>
      <w:r w:rsidR="00D12AA5">
        <w:t>p</w:t>
      </w:r>
      <w:r w:rsidR="00D12AA5">
        <w:rPr>
          <w:rFonts w:ascii="Arial" w:hAnsi="Arial" w:cs="Arial"/>
        </w:rPr>
        <w:t>ē</w:t>
      </w:r>
      <w:r w:rsidR="00F1178D">
        <w:t>pi</w:t>
      </w:r>
      <w:proofErr w:type="spellEnd"/>
      <w:r w:rsidRPr="00F40E91">
        <w:t xml:space="preserve"> was born. If all midwives were like [name], women would feel looked after during a time they really need to be.</w:t>
      </w:r>
    </w:p>
    <w:p w14:paraId="19C0D73C" w14:textId="365A940F" w:rsidR="00294F44" w:rsidRDefault="00294F44" w:rsidP="00B77A4A">
      <w:pPr>
        <w:pStyle w:val="Verbatim"/>
      </w:pPr>
      <w:r w:rsidRPr="00F40E91">
        <w:t xml:space="preserve">Our midwife made all the difference as she was very experienced and professional with a great back-up team. My experience having an elective C-section was very positive with the very caring and professional staff </w:t>
      </w:r>
      <w:r>
        <w:t>there. Follow up care with the</w:t>
      </w:r>
      <w:r w:rsidRPr="00F40E91">
        <w:t xml:space="preserve"> </w:t>
      </w:r>
      <w:r w:rsidR="00B77A4A">
        <w:t>[Well Child Provider]</w:t>
      </w:r>
      <w:r w:rsidR="00B77A4A" w:rsidRPr="00341F66">
        <w:t xml:space="preserve"> </w:t>
      </w:r>
      <w:r w:rsidRPr="00F40E91">
        <w:t>service has been excellent.</w:t>
      </w:r>
    </w:p>
    <w:p w14:paraId="160DE06E" w14:textId="77777777" w:rsidR="00294F44" w:rsidRDefault="00294F44" w:rsidP="00294F44">
      <w:pPr>
        <w:pStyle w:val="Verbatim"/>
      </w:pPr>
      <w:r w:rsidRPr="00F40E91">
        <w:t>I was very fortunate to have an extremely experienced and amazing midwife.  She made every step of my pregnancy right through to birth and postnatal care an absolute stress-free time.  I hope that every first-time mum is able to have the same experience I did from a midwife they can trust and is there for them during what can be quite a stressful time where little is known about how maternity services operate in New Zealand, what you are entitled to, how to access these services etc. I also do believe that it is up to the individual to ask questions and seek advice should they require it to make the best choices for their situation.</w:t>
      </w:r>
    </w:p>
    <w:p w14:paraId="2D67A850" w14:textId="0D4CA60C" w:rsidR="00294F44" w:rsidRDefault="00294F44" w:rsidP="00294F44">
      <w:pPr>
        <w:pStyle w:val="Verbatim"/>
      </w:pPr>
      <w:r w:rsidRPr="00F40E91">
        <w:t>I had an amazing birth experience, right from developing a good rapport with my midwife throughout pregnancy and developing a sense of trust that</w:t>
      </w:r>
      <w:r>
        <w:t xml:space="preserve"> enabled me to</w:t>
      </w:r>
      <w:r w:rsidRPr="00F40E91">
        <w:t xml:space="preserve"> birth at home and be looked after post-birth. The midwives were a cohesive unit that showed amazing dedication</w:t>
      </w:r>
      <w:r w:rsidR="00D12AA5">
        <w:t>,</w:t>
      </w:r>
      <w:r w:rsidRPr="00F40E91">
        <w:t xml:space="preserve"> passion and responsibility and I look forward to seeing them again for my next pregnancy.</w:t>
      </w:r>
    </w:p>
    <w:p w14:paraId="7CB0E26B" w14:textId="508AC358" w:rsidR="00294F44" w:rsidRDefault="00294F44" w:rsidP="00294F44">
      <w:pPr>
        <w:pStyle w:val="Verbatim"/>
      </w:pPr>
      <w:r w:rsidRPr="00F40E91">
        <w:t>My midwives were fantastic</w:t>
      </w:r>
      <w:r w:rsidR="00D12AA5">
        <w:t>.</w:t>
      </w:r>
      <w:r w:rsidRPr="00F40E91">
        <w:t xml:space="preserve"> I burst into tears as they drove off after their last visit as I was so sad to see them go.</w:t>
      </w:r>
    </w:p>
    <w:p w14:paraId="0FA79B70" w14:textId="77777777" w:rsidR="00294F44" w:rsidRDefault="00294F44" w:rsidP="00294F44">
      <w:pPr>
        <w:pStyle w:val="Verbatim"/>
      </w:pPr>
      <w:r w:rsidRPr="00F40E91">
        <w:lastRenderedPageBreak/>
        <w:t>I have had seven children and have been more th</w:t>
      </w:r>
      <w:r>
        <w:t>a</w:t>
      </w:r>
      <w:r w:rsidRPr="00F40E91">
        <w:t>n satisfied with the care I had been given. My midwife was the best in the west! She is awesome and is also our family LMC. She has delivered nine of our children and a set of twins. I never stayed in hospital any longer than I had to. But while I was there, the hospital care was awesome too! Thank you all!</w:t>
      </w:r>
    </w:p>
    <w:p w14:paraId="2C02C1A6" w14:textId="77777777" w:rsidR="00294F44" w:rsidRDefault="00294F44" w:rsidP="00294F44">
      <w:pPr>
        <w:pStyle w:val="Verbatim"/>
      </w:pPr>
      <w:r w:rsidRPr="00F40E91">
        <w:t>I had a fantastic pregnancy and birth experience. I felt confident and extremely well supported throughout. I was very happy to allow a student midwife at my birth and the aftercare. She was fantastic! I would definitely do the same again next time. My midwife made me feel like I was in charge and that she was there to inform and support me completely, and she did.</w:t>
      </w:r>
    </w:p>
    <w:p w14:paraId="39A01B28" w14:textId="7CABA51F" w:rsidR="000B70F3" w:rsidRDefault="004D3CB9" w:rsidP="000B70F3">
      <w:pPr>
        <w:pStyle w:val="BodyText"/>
      </w:pPr>
      <w:r>
        <w:t xml:space="preserve">Others </w:t>
      </w:r>
      <w:r w:rsidR="000B70F3">
        <w:t>complimented the maternity system as a whole and/or commented that they were very satisfied with the maternity care they received overall (12 percent). Examples of these comments are as follows:</w:t>
      </w:r>
    </w:p>
    <w:p w14:paraId="29B639AC" w14:textId="77777777" w:rsidR="00294F44" w:rsidRDefault="00294F44" w:rsidP="00294F44">
      <w:pPr>
        <w:pStyle w:val="Verbatim"/>
      </w:pPr>
      <w:r w:rsidRPr="001B36DE">
        <w:t>New Zealanders are extremely lucky to have free maternity care and to the high level of service on offer. I look forward to having another baby, as I know I will be in safe hands.</w:t>
      </w:r>
    </w:p>
    <w:p w14:paraId="1F598BAE" w14:textId="77777777" w:rsidR="00294F44" w:rsidRDefault="00294F44" w:rsidP="00294F44">
      <w:pPr>
        <w:pStyle w:val="Verbatim"/>
      </w:pPr>
      <w:r w:rsidRPr="001B36DE">
        <w:t>Even though this was my second baby, I felt totally supported in every aspect of my pregnancy, birth and afterbirth care. If I needed reassurance at any stage, I received it and it was never assumed that I knew everything as I had done it before, which was fantastic, because I didn't! My husband also felt very included and valued, he also feels very satisfied with the overall experience.</w:t>
      </w:r>
    </w:p>
    <w:p w14:paraId="2B0F1A43" w14:textId="77777777" w:rsidR="00294F44" w:rsidRDefault="00294F44" w:rsidP="00294F44">
      <w:pPr>
        <w:pStyle w:val="Verbatim"/>
      </w:pPr>
      <w:r w:rsidRPr="00A76D39">
        <w:t>Our maternity care here in New Zealand is incredible. I am so grateful that we are provided with this care as new mothers, at such an important and crucial time of our lives, it is amazing that it is all free and so accessible. Thank you, amazing.</w:t>
      </w:r>
    </w:p>
    <w:p w14:paraId="7A1B43C0" w14:textId="77777777" w:rsidR="00294F44" w:rsidRDefault="00294F44" w:rsidP="00294F44">
      <w:pPr>
        <w:pStyle w:val="Verbatim"/>
      </w:pPr>
      <w:r w:rsidRPr="00324A64">
        <w:t>I am overwhelmed by the work of my LMC and the doctors and nurses, and I am satisfied with all of that. Thanks.</w:t>
      </w:r>
    </w:p>
    <w:p w14:paraId="4CBAB2FB" w14:textId="77777777" w:rsidR="00294F44" w:rsidRDefault="00294F44" w:rsidP="00294F44">
      <w:pPr>
        <w:pStyle w:val="Verbatim"/>
      </w:pPr>
      <w:r w:rsidRPr="00A76D39">
        <w:t>I had an excellent pregnancy, labour and aftercare, mostly due to the people I liaised with who gave me so much information and confidence. I could not fault any part of the maternity care I received and hope I get to do it all again when or if the time comes.</w:t>
      </w:r>
    </w:p>
    <w:p w14:paraId="2651D743" w14:textId="77777777" w:rsidR="00294F44" w:rsidRDefault="00294F44" w:rsidP="00294F44">
      <w:pPr>
        <w:pStyle w:val="Verbatim"/>
      </w:pPr>
      <w:r w:rsidRPr="00324A64">
        <w:t xml:space="preserve">I could not fault the care I received, both pre and </w:t>
      </w:r>
      <w:proofErr w:type="spellStart"/>
      <w:r w:rsidRPr="00324A64">
        <w:t>postnatally</w:t>
      </w:r>
      <w:proofErr w:type="spellEnd"/>
      <w:r w:rsidRPr="00324A64">
        <w:t>. My midwife was very helpful, supportive and available to answer questions when I had concerns. The hospital care was caring and professional. I felt safe during my pregnancy and labour. The standard of care was brilliant.</w:t>
      </w:r>
    </w:p>
    <w:p w14:paraId="46309E41" w14:textId="3B589478" w:rsidR="00976F33" w:rsidRDefault="00976F33" w:rsidP="00294F44">
      <w:pPr>
        <w:pStyle w:val="Verbatim"/>
      </w:pPr>
      <w:r w:rsidRPr="00976F33">
        <w:t>I would like to comment A VERY HUGE THANK YOU. If it wasn't for any of the</w:t>
      </w:r>
      <w:r>
        <w:t xml:space="preserve"> services and great help that </w:t>
      </w:r>
      <w:proofErr w:type="spellStart"/>
      <w:r>
        <w:t>Mo</w:t>
      </w:r>
      <w:r w:rsidRPr="00976F33">
        <w:t>H</w:t>
      </w:r>
      <w:proofErr w:type="spellEnd"/>
      <w:r w:rsidRPr="00976F33">
        <w:t xml:space="preserve"> have provided, I don't think things would have been so great. Without the </w:t>
      </w:r>
      <w:r w:rsidR="00D12AA5">
        <w:t>services that are provided for m</w:t>
      </w:r>
      <w:r w:rsidRPr="00976F33">
        <w:t>ums and their babies, a lot of us would be really struggling and stressed out, especially being a solo mum. Very much appreciated, and keep up the awesome work that you are providing.</w:t>
      </w:r>
    </w:p>
    <w:p w14:paraId="7D62C32B" w14:textId="50448CB2" w:rsidR="00976F33" w:rsidRDefault="00976F33" w:rsidP="00294F44">
      <w:pPr>
        <w:pStyle w:val="Verbatim"/>
      </w:pPr>
      <w:r w:rsidRPr="00976F33">
        <w:t xml:space="preserve">I really had a wonderful </w:t>
      </w:r>
      <w:proofErr w:type="gramStart"/>
      <w:r w:rsidRPr="00976F33">
        <w:t>experience</w:t>
      </w:r>
      <w:r w:rsidR="00D12AA5">
        <w:t>,</w:t>
      </w:r>
      <w:proofErr w:type="gramEnd"/>
      <w:r w:rsidRPr="00976F33">
        <w:t xml:space="preserve"> everyone was so positive and supportive. I can’t wait to have another baby and go through the system again.</w:t>
      </w:r>
    </w:p>
    <w:p w14:paraId="5B65C84F" w14:textId="6B06A69C" w:rsidR="00976F33" w:rsidRDefault="00976F33" w:rsidP="00D12AA5">
      <w:pPr>
        <w:pStyle w:val="Verbatim"/>
      </w:pPr>
      <w:proofErr w:type="gramStart"/>
      <w:r w:rsidRPr="00976F33">
        <w:lastRenderedPageBreak/>
        <w:t>A wonderful healthcare service.</w:t>
      </w:r>
      <w:proofErr w:type="gramEnd"/>
      <w:r w:rsidRPr="00976F33">
        <w:t xml:space="preserve"> Amazing midwives and hospital service, I feel incredibly lucky to have so much support and wonderful care available to us, without additional payment other than our taxes. My older son had health issues and surgery, all looked after by </w:t>
      </w:r>
      <w:r w:rsidR="00D12AA5">
        <w:t xml:space="preserve">the </w:t>
      </w:r>
      <w:r w:rsidRPr="00976F33">
        <w:t>public health system. I cannot speak highly enough of the service we have received. Thank you.</w:t>
      </w:r>
    </w:p>
    <w:p w14:paraId="78FA681F" w14:textId="578DACE4" w:rsidR="00976F33" w:rsidRDefault="00976F33" w:rsidP="00294F44">
      <w:pPr>
        <w:pStyle w:val="Verbatim"/>
      </w:pPr>
      <w:r w:rsidRPr="00976F33">
        <w:t>The New Zealand system works great for our family. We had a great midwife readily on hand and very much appreciate [that] we live in a country where our choices for birth are adhered to and costs are minimal.</w:t>
      </w:r>
    </w:p>
    <w:p w14:paraId="4756FBF4" w14:textId="4A8D7246" w:rsidR="004D3CB9" w:rsidRDefault="004D3CB9" w:rsidP="00F40E91">
      <w:pPr>
        <w:pStyle w:val="BodyText"/>
      </w:pPr>
      <w:r>
        <w:t xml:space="preserve">Another eight percent </w:t>
      </w:r>
      <w:r w:rsidR="000B70F3">
        <w:t>complimented the hospital or birthing unit staff on the care they received. Following are examples of the types of comments provided:</w:t>
      </w:r>
    </w:p>
    <w:p w14:paraId="2621F4EE" w14:textId="77777777" w:rsidR="00294F44" w:rsidRDefault="00294F44" w:rsidP="00294F44">
      <w:pPr>
        <w:pStyle w:val="Verbatim"/>
      </w:pPr>
      <w:r w:rsidRPr="001B36DE">
        <w:t xml:space="preserve">I birthed and had aftercare at [Hospital] and I found the care brilliant. I called on the midwives constantly to check if I was feeding correctly and not once did I feel like I was being a pain! I definitely think this is the reason I am still breastfeeding a year on. My birth was not easy but I always felt in capable hands, </w:t>
      </w:r>
      <w:r>
        <w:t>not only from</w:t>
      </w:r>
      <w:r w:rsidRPr="001B36DE">
        <w:t xml:space="preserve"> my LMC, but also the nurses, midwives and doctors at [Hospital], will birth future babies there for sure.</w:t>
      </w:r>
    </w:p>
    <w:p w14:paraId="1E893298" w14:textId="28A51689" w:rsidR="00294F44" w:rsidRDefault="00294F44" w:rsidP="00D12AA5">
      <w:pPr>
        <w:pStyle w:val="Verbatim"/>
      </w:pPr>
      <w:r w:rsidRPr="00F40E91">
        <w:t xml:space="preserve">The hospital team was amazing. I loved it how the whole team introduced themselves and said what they </w:t>
      </w:r>
      <w:r w:rsidR="00D12AA5">
        <w:t>did</w:t>
      </w:r>
      <w:r w:rsidRPr="00F40E91">
        <w:t>. It gave me confidence that they had our best interests at heart. Overall I was very happy with the care I received during and after my pregnancy.</w:t>
      </w:r>
    </w:p>
    <w:p w14:paraId="29E17137" w14:textId="77777777" w:rsidR="00294F44" w:rsidRDefault="00294F44" w:rsidP="00294F44">
      <w:pPr>
        <w:pStyle w:val="Verbatim"/>
      </w:pPr>
      <w:r w:rsidRPr="00F40E91">
        <w:t xml:space="preserve">This was my third baby and she was born into 'the toilet' after only 15 minute labour, therefore there was no midwife there but she arrived about ten minutes after the birth, along with the paramedics. She was just brilliant in what could have become a very traumatic time. I then spent two days in [Hospital] and would just like to say how brilliant the </w:t>
      </w:r>
      <w:proofErr w:type="gramStart"/>
      <w:r w:rsidRPr="00F40E91">
        <w:t>staff in there were</w:t>
      </w:r>
      <w:proofErr w:type="gramEnd"/>
      <w:r w:rsidRPr="00F40E91">
        <w:t>. It was a very restful time and the care and attention was second to none. There was no pressure to leave, a completely different experience to giving birth in the United Kingdom.</w:t>
      </w:r>
    </w:p>
    <w:p w14:paraId="386890D6" w14:textId="4F0FD783" w:rsidR="00294F44" w:rsidRDefault="00294F44" w:rsidP="00294F44">
      <w:pPr>
        <w:pStyle w:val="Verbatim"/>
      </w:pPr>
      <w:r w:rsidRPr="00F40E91">
        <w:t xml:space="preserve">The </w:t>
      </w:r>
      <w:proofErr w:type="gramStart"/>
      <w:r w:rsidRPr="00F40E91">
        <w:t>staff at [Hospital] were</w:t>
      </w:r>
      <w:proofErr w:type="gramEnd"/>
      <w:r w:rsidRPr="00F40E91">
        <w:t xml:space="preserve"> very helpful during my stay after the delivery. They [took] extra steps to ensure baby and me were in good condition to be discharged.</w:t>
      </w:r>
    </w:p>
    <w:p w14:paraId="075E994E" w14:textId="77777777" w:rsidR="005C4F86" w:rsidRDefault="005C4F86" w:rsidP="005C4F86">
      <w:pPr>
        <w:pStyle w:val="Verbatim"/>
      </w:pPr>
      <w:r w:rsidRPr="005C4F86">
        <w:t xml:space="preserve">In hospital I had to be induced and ended up having an emergency C-section. It was quite stressful but the </w:t>
      </w:r>
      <w:proofErr w:type="gramStart"/>
      <w:r w:rsidRPr="005C4F86">
        <w:t>staff in the operating theatre and my midwife on the night were</w:t>
      </w:r>
      <w:proofErr w:type="gramEnd"/>
      <w:r w:rsidRPr="005C4F86">
        <w:t xml:space="preserve"> absolutely amazing. Then the care I received in the ward after delivery was absolutely outstanding. I actually didn't want to leave hospital. The nurses were like a big bunch of "mums" giving me advice, always checking on me and asking if I needed any help. Thanks, [Hospital], for the best birth ever!</w:t>
      </w:r>
    </w:p>
    <w:p w14:paraId="6A4E95D5" w14:textId="4393BF47" w:rsidR="00976F33" w:rsidRDefault="00976F33" w:rsidP="005C4F86">
      <w:pPr>
        <w:pStyle w:val="Verbatim"/>
      </w:pPr>
      <w:proofErr w:type="gramStart"/>
      <w:r w:rsidRPr="00976F33">
        <w:t>Excellent facilities and staff at [Hospital].</w:t>
      </w:r>
      <w:proofErr w:type="gramEnd"/>
      <w:r w:rsidRPr="00976F33">
        <w:t xml:space="preserve"> Lovely food and great breastfeeding support. Thanks.</w:t>
      </w:r>
    </w:p>
    <w:p w14:paraId="161DEC2D" w14:textId="461B6FC8" w:rsidR="00976F33" w:rsidRDefault="00976F33" w:rsidP="005C4F86">
      <w:pPr>
        <w:pStyle w:val="Verbatim"/>
      </w:pPr>
      <w:r w:rsidRPr="00976F33">
        <w:t xml:space="preserve">It was so good. I have better care in the hospital. What I needed, they helped me on this and also my midwife [at] the hospital was so kind and caring. They helped me when I needed help and when I gave birth to my </w:t>
      </w:r>
      <w:proofErr w:type="gramStart"/>
      <w:r w:rsidRPr="00976F33">
        <w:t>baby,</w:t>
      </w:r>
      <w:proofErr w:type="gramEnd"/>
      <w:r w:rsidRPr="00976F33">
        <w:t xml:space="preserve"> they also cared [for] me and my baby. I'm so happy for this much care I got from the hospital. Thanks so much for this and I wish this care will always [be] going on to [everyone]. Thanks.</w:t>
      </w:r>
    </w:p>
    <w:p w14:paraId="259C2293" w14:textId="6A91F752" w:rsidR="00976F33" w:rsidRDefault="00976F33" w:rsidP="005C4F86">
      <w:pPr>
        <w:pStyle w:val="Verbatim"/>
      </w:pPr>
      <w:r w:rsidRPr="00976F33">
        <w:lastRenderedPageBreak/>
        <w:t xml:space="preserve">[Hospital] do an awesome job, all the </w:t>
      </w:r>
      <w:proofErr w:type="gramStart"/>
      <w:r w:rsidRPr="00976F33">
        <w:t>staff were</w:t>
      </w:r>
      <w:proofErr w:type="gramEnd"/>
      <w:r w:rsidRPr="00976F33">
        <w:t xml:space="preserve"> lovely and friendly and willing to help out where needed, night staff were absolutely lovely. </w:t>
      </w:r>
      <w:proofErr w:type="gramStart"/>
      <w:r w:rsidRPr="00976F33">
        <w:t>Wouldn't birth anywhere else.</w:t>
      </w:r>
      <w:proofErr w:type="gramEnd"/>
    </w:p>
    <w:p w14:paraId="7CC9F4BB" w14:textId="108FA8C0" w:rsidR="00976F33" w:rsidRDefault="00976F33" w:rsidP="005C4F86">
      <w:pPr>
        <w:pStyle w:val="Verbatim"/>
      </w:pPr>
      <w:r w:rsidRPr="00976F33">
        <w:t xml:space="preserve">The staff/team at [Birthing Unit] </w:t>
      </w:r>
      <w:proofErr w:type="gramStart"/>
      <w:r w:rsidRPr="00976F33">
        <w:t>were</w:t>
      </w:r>
      <w:proofErr w:type="gramEnd"/>
      <w:r w:rsidRPr="00976F33">
        <w:t xml:space="preserve"> absolutely brilliant - especially as a first time mum. They were like a one-stop shop - with ability to get hearing, heel prick tests etc</w:t>
      </w:r>
      <w:r w:rsidR="002353A4">
        <w:t>.</w:t>
      </w:r>
      <w:r w:rsidRPr="00976F33">
        <w:t xml:space="preserve"> done. They were considerate to all needs and they gave me and my husband the confidence to be able to look after and care for our </w:t>
      </w:r>
      <w:proofErr w:type="spellStart"/>
      <w:r w:rsidRPr="00976F33">
        <w:t>newborn</w:t>
      </w:r>
      <w:proofErr w:type="spellEnd"/>
      <w:r w:rsidRPr="00976F33">
        <w:t>. It was like a three day workshop for new parents while there - whilst also getting the care I needed to recuperate after birth. AMAZING! Would recommend this for all first time mums!</w:t>
      </w:r>
    </w:p>
    <w:p w14:paraId="645E917E" w14:textId="69742EAB" w:rsidR="000B70F3" w:rsidRDefault="001B36DE" w:rsidP="000B70F3">
      <w:pPr>
        <w:pStyle w:val="BodyText"/>
      </w:pPr>
      <w:r>
        <w:t xml:space="preserve">While most of the feedback received was positive, certain aspects of care were </w:t>
      </w:r>
      <w:r w:rsidR="00A3563B">
        <w:t>less</w:t>
      </w:r>
      <w:r>
        <w:t xml:space="preserve"> positive for some women. Reflecting the results presented earlier in this report, one area of concern related to the care and attention provided by hospital </w:t>
      </w:r>
      <w:r w:rsidR="000B70F3">
        <w:t xml:space="preserve">or birthing unit </w:t>
      </w:r>
      <w:r>
        <w:t xml:space="preserve">staff </w:t>
      </w:r>
      <w:r w:rsidR="005C4F86">
        <w:t xml:space="preserve">after the birth </w:t>
      </w:r>
      <w:r>
        <w:t xml:space="preserve">and </w:t>
      </w:r>
      <w:r w:rsidR="000B70F3">
        <w:t>other issues related to their stay in a hospital or birthing unit (23 percent). Examples of comments in this regard are as follows:</w:t>
      </w:r>
    </w:p>
    <w:p w14:paraId="215AC227" w14:textId="77777777" w:rsidR="000B70F3" w:rsidRPr="00F551E5" w:rsidRDefault="000B70F3" w:rsidP="000B70F3">
      <w:pPr>
        <w:pStyle w:val="Verbatim"/>
      </w:pPr>
      <w:r w:rsidRPr="00324A64">
        <w:t>I couldn't fault the care I received from my midwife and doctor. However, the aftercare at the hospital was appalling! No one came near me unless I pushed the buzzer and even then they sometimes didn't come. I received no support for breastfeeding and no one checked me at all! Thank goodness I had a great midwife visiting each day.</w:t>
      </w:r>
    </w:p>
    <w:p w14:paraId="31D717ED" w14:textId="77777777" w:rsidR="000B70F3" w:rsidRDefault="000B70F3" w:rsidP="000B70F3">
      <w:pPr>
        <w:pStyle w:val="Verbatim"/>
      </w:pPr>
      <w:proofErr w:type="gramStart"/>
      <w:r w:rsidRPr="00D06812">
        <w:t>It's</w:t>
      </w:r>
      <w:proofErr w:type="gramEnd"/>
      <w:r w:rsidRPr="00D06812">
        <w:t xml:space="preserve"> great </w:t>
      </w:r>
      <w:r>
        <w:t>m</w:t>
      </w:r>
      <w:r w:rsidRPr="00D06812">
        <w:t xml:space="preserve">ums are encouraged to do all </w:t>
      </w:r>
      <w:r>
        <w:t>the care</w:t>
      </w:r>
      <w:r w:rsidRPr="00D06812">
        <w:t xml:space="preserve"> for baby but seriously after labour you totally need a rest and someone to help care for baby and this is definitely not what you get in hospital</w:t>
      </w:r>
      <w:r>
        <w:t>. B</w:t>
      </w:r>
      <w:r w:rsidRPr="00D06812">
        <w:t>ut if you could then I think it could be a massive benefit to many mum</w:t>
      </w:r>
      <w:r>
        <w:t>s</w:t>
      </w:r>
      <w:r w:rsidRPr="00D06812">
        <w:t>. If you're not tired you cope a lot better with the challenges ahead.</w:t>
      </w:r>
    </w:p>
    <w:p w14:paraId="262F1FEF" w14:textId="77777777" w:rsidR="000B70F3" w:rsidRDefault="000B70F3" w:rsidP="000B70F3">
      <w:pPr>
        <w:pStyle w:val="Verbatim"/>
      </w:pPr>
      <w:r w:rsidRPr="00D06812">
        <w:t xml:space="preserve">I was appalled at the quality of service that I got from the nurses on the maternity ward after I had my baby. On the second day I wasn't given my medication until midday and that was only because I had rung the bell and asked who was looking after me and could I have my medication. I wasn't shown how to nurse my child properly until a lovely night nurse saw me struggling with my baby. I had to go home and YouTube how to bathe a baby because no one turned up to show me or even bathe my baby, even after numerous requests from me. No one came to check up on us and ask if everything was ok, I could have walked out of there and they wouldn't have known. No one checked my baby out before we left the </w:t>
      </w:r>
      <w:proofErr w:type="gramStart"/>
      <w:r w:rsidRPr="00D06812">
        <w:t>hospital,</w:t>
      </w:r>
      <w:proofErr w:type="gramEnd"/>
      <w:r w:rsidRPr="00D06812">
        <w:t xml:space="preserve"> we ended up back at the hospital two days later because my child had lost too much weight. As a firs</w:t>
      </w:r>
      <w:r>
        <w:t>t</w:t>
      </w:r>
      <w:r w:rsidRPr="00D06812">
        <w:t xml:space="preserve">-time mother I couldn't believe how I was treated, if it wasn't for my partner and family I would have been </w:t>
      </w:r>
      <w:proofErr w:type="gramStart"/>
      <w:r w:rsidRPr="00D06812">
        <w:t>very</w:t>
      </w:r>
      <w:proofErr w:type="gramEnd"/>
      <w:r w:rsidRPr="00D06812">
        <w:t xml:space="preserve"> stressed.</w:t>
      </w:r>
    </w:p>
    <w:p w14:paraId="78E8CB0B" w14:textId="77777777" w:rsidR="000B70F3" w:rsidRDefault="000B70F3" w:rsidP="000B70F3">
      <w:pPr>
        <w:pStyle w:val="Verbatim"/>
      </w:pPr>
      <w:r w:rsidRPr="00D06812">
        <w:t xml:space="preserve">Postnatal care at the hospital was shocking. Hospital completely </w:t>
      </w:r>
      <w:proofErr w:type="gramStart"/>
      <w:r w:rsidRPr="00D06812">
        <w:t>understaffed,</w:t>
      </w:r>
      <w:proofErr w:type="gramEnd"/>
      <w:r w:rsidRPr="00D06812">
        <w:t xml:space="preserve"> food absolutely shocking! </w:t>
      </w:r>
      <w:proofErr w:type="gramStart"/>
      <w:r w:rsidRPr="00D06812">
        <w:t>Conflicting advice from all midwives regarding breastfeeding.</w:t>
      </w:r>
      <w:proofErr w:type="gramEnd"/>
      <w:r w:rsidRPr="00D06812">
        <w:t xml:space="preserve"> Completely understaffed at night time, when you most need one-on-one care, had to wait over 40 minutes for someone to come after I pressed the buzzer. Not enough lactation consultants at all, again for first-time mums there should be one-on-one care from lactation consultants not just ten minutes every second day!</w:t>
      </w:r>
    </w:p>
    <w:p w14:paraId="15C2602E" w14:textId="77777777" w:rsidR="000B70F3" w:rsidRDefault="000B70F3" w:rsidP="000B70F3">
      <w:pPr>
        <w:pStyle w:val="Verbatim"/>
      </w:pPr>
      <w:r w:rsidRPr="00D06812">
        <w:t xml:space="preserve">I think it would be very nice to have </w:t>
      </w:r>
      <w:proofErr w:type="gramStart"/>
      <w:r w:rsidRPr="00D06812">
        <w:t>help</w:t>
      </w:r>
      <w:proofErr w:type="gramEnd"/>
      <w:r w:rsidRPr="00D06812">
        <w:t xml:space="preserve"> once baby is born. I did not sleep for the whole time I was in hospital. Nurses never took my baby, so I could rest. This is why I had to leave earlier from hospital.</w:t>
      </w:r>
    </w:p>
    <w:p w14:paraId="6688149C" w14:textId="77777777" w:rsidR="000B70F3" w:rsidRDefault="000B70F3" w:rsidP="000B70F3">
      <w:pPr>
        <w:pStyle w:val="Verbatim"/>
      </w:pPr>
      <w:r w:rsidRPr="00D06812">
        <w:lastRenderedPageBreak/>
        <w:t xml:space="preserve">I think it is unfair when you have just had a baby, you are scared and overwhelmed, and your partner/husband is not allowed to stay the night at the hospital with you, especially for the first baby. This was </w:t>
      </w:r>
      <w:r>
        <w:t>the</w:t>
      </w:r>
      <w:r w:rsidRPr="00D06812">
        <w:t xml:space="preserve"> case with my first baby so I went straight home because I didn't want to be alone with unfamil</w:t>
      </w:r>
      <w:r>
        <w:t>i</w:t>
      </w:r>
      <w:r w:rsidRPr="00D06812">
        <w:t>ar people and it is a chance for you to bond as a family.</w:t>
      </w:r>
    </w:p>
    <w:p w14:paraId="0D8B967E" w14:textId="77777777" w:rsidR="000B70F3" w:rsidRDefault="000B70F3" w:rsidP="000B70F3">
      <w:pPr>
        <w:pStyle w:val="Verbatim"/>
      </w:pPr>
      <w:r w:rsidRPr="00324A64">
        <w:t xml:space="preserve">I had excellent care from my LMC. </w:t>
      </w:r>
      <w:r>
        <w:t>But a</w:t>
      </w:r>
      <w:r w:rsidRPr="00324A64">
        <w:t xml:space="preserve">t the birthing unit, after the birth, they forgot </w:t>
      </w:r>
      <w:r>
        <w:t>me. T</w:t>
      </w:r>
      <w:r w:rsidRPr="00324A64">
        <w:t>hey put me in a ward by myself and I missed the next two meals,</w:t>
      </w:r>
      <w:r>
        <w:t xml:space="preserve"> I had</w:t>
      </w:r>
      <w:r w:rsidRPr="00324A64">
        <w:t xml:space="preserve"> laboured through the night, delivered at 7am,</w:t>
      </w:r>
      <w:r>
        <w:t xml:space="preserve"> but was</w:t>
      </w:r>
      <w:r w:rsidRPr="00324A64">
        <w:t xml:space="preserve"> not given anything to drink/eat till my husband came back at 4pm. Very hungry and disorientated.</w:t>
      </w:r>
    </w:p>
    <w:p w14:paraId="3E3E1917" w14:textId="5C78C47D" w:rsidR="008E675F" w:rsidRDefault="008E675F" w:rsidP="000B70F3">
      <w:pPr>
        <w:pStyle w:val="Verbatim"/>
      </w:pPr>
      <w:r w:rsidRPr="008E675F">
        <w:t>My stay at [Birthing Unit] was fantastic. However, my baby was born at [Hospital] and I was there for the first 36 hours. I was in a double room despite having had a C-section, the night staff were less than helpful and one midwife made my husband feel very uncomfortable about the way he changed our son's nappy.</w:t>
      </w:r>
    </w:p>
    <w:p w14:paraId="5F5A07CC" w14:textId="1401CE84" w:rsidR="000B70F3" w:rsidRDefault="000B70F3" w:rsidP="005C4F86">
      <w:pPr>
        <w:pStyle w:val="BodyText"/>
      </w:pPr>
      <w:r>
        <w:t xml:space="preserve">A further 12 percent were dissatisfied with </w:t>
      </w:r>
      <w:r w:rsidR="005C4F86">
        <w:t xml:space="preserve">other aspects of </w:t>
      </w:r>
      <w:r>
        <w:t>postnatal care they received, particularly the care received from Well Child providers and the support they received in regards to breastfeeding. The following comments provide examples of women who were dissatisfied with the postnatal care they received:</w:t>
      </w:r>
    </w:p>
    <w:p w14:paraId="4098FD30" w14:textId="76E2397B" w:rsidR="005C4F86" w:rsidRDefault="005C4F86" w:rsidP="00D12AA5">
      <w:pPr>
        <w:pStyle w:val="Verbatim"/>
      </w:pPr>
      <w:r w:rsidRPr="005C4F86">
        <w:t xml:space="preserve">I have a lot of family and friends who have tried to be in contact with </w:t>
      </w:r>
      <w:r>
        <w:t>[Well Child provider]</w:t>
      </w:r>
      <w:proofErr w:type="gramStart"/>
      <w:r w:rsidRPr="005C4F86">
        <w:t>,</w:t>
      </w:r>
      <w:proofErr w:type="gramEnd"/>
      <w:r w:rsidRPr="005C4F86">
        <w:t xml:space="preserve"> they have been very, very poor with their duties as a </w:t>
      </w:r>
      <w:r w:rsidR="00D12AA5">
        <w:t>[Well Child p</w:t>
      </w:r>
      <w:r w:rsidR="00B77A4A">
        <w:t>rovider]</w:t>
      </w:r>
      <w:r w:rsidRPr="005C4F86">
        <w:t xml:space="preserve">. My own experience, I even tried contacting them many times, I spoke with someone and left my details then I left voicemails of all my details, contact numbers, progress of my baby and questions I had, and still no one came to visit or see baby, so I asked my midwife if she could check my baby and she forwarded my details to [Healthcare provider], and as I suspected, my baby was very sick and ended up in hospital with </w:t>
      </w:r>
      <w:r w:rsidR="00D12AA5">
        <w:t>b</w:t>
      </w:r>
      <w:r w:rsidRPr="005C4F86">
        <w:t xml:space="preserve">ronchiolitis. I blame </w:t>
      </w:r>
      <w:r>
        <w:t xml:space="preserve">[Well Child provider] </w:t>
      </w:r>
      <w:r w:rsidRPr="005C4F86">
        <w:t xml:space="preserve">for that because they didn't come to see my baby for seven weeks after my midwife passed us onto aftercare. I did ring up to complain but nothing was done about it. </w:t>
      </w:r>
      <w:proofErr w:type="gramStart"/>
      <w:r w:rsidRPr="005C4F86">
        <w:t xml:space="preserve">So very, very disappointed with </w:t>
      </w:r>
      <w:r>
        <w:t xml:space="preserve">[Well Child provider]’s </w:t>
      </w:r>
      <w:r w:rsidRPr="005C4F86">
        <w:t>care.</w:t>
      </w:r>
      <w:proofErr w:type="gramEnd"/>
    </w:p>
    <w:p w14:paraId="78079061" w14:textId="4836018A" w:rsidR="005C4F86" w:rsidRDefault="005C4F86" w:rsidP="005C4F86">
      <w:pPr>
        <w:pStyle w:val="Verbatim"/>
      </w:pPr>
      <w:r>
        <w:t xml:space="preserve">[Well Child provider] </w:t>
      </w:r>
      <w:r w:rsidRPr="005C4F86">
        <w:t xml:space="preserve">was not welcoming, in fact they made it very apparent that our baby was low priority as we live in a nice neighbourhood and it was my third baby. In his first year, we have only had three visits with </w:t>
      </w:r>
      <w:r>
        <w:t>[Well Child provider]</w:t>
      </w:r>
      <w:r w:rsidRPr="005C4F86">
        <w:t>. The midwife and doctor offered far better support and care.</w:t>
      </w:r>
    </w:p>
    <w:p w14:paraId="7F0565D9" w14:textId="6451AB1E" w:rsidR="005C4F86" w:rsidRDefault="005C4F86" w:rsidP="008E675F">
      <w:pPr>
        <w:pStyle w:val="Verbatim"/>
      </w:pPr>
      <w:r w:rsidRPr="005C4F86">
        <w:t xml:space="preserve"> </w:t>
      </w:r>
      <w:r w:rsidR="008E675F">
        <w:t xml:space="preserve">[Well Child provider] </w:t>
      </w:r>
      <w:proofErr w:type="gramStart"/>
      <w:r w:rsidRPr="005C4F86">
        <w:t>need to get their act together though - made three appointments with me and didn't show, got my son's name wrong EVERY time and were</w:t>
      </w:r>
      <w:proofErr w:type="gramEnd"/>
      <w:r w:rsidRPr="005C4F86">
        <w:t xml:space="preserve"> very judgemental on how I did things! I don't normally like to put people off things due to my experiences but I would never ever recommend </w:t>
      </w:r>
      <w:r w:rsidR="008E675F">
        <w:t xml:space="preserve">[Well Child provider] </w:t>
      </w:r>
      <w:r w:rsidRPr="005C4F86">
        <w:t>to anyone, an absolute disgrace!</w:t>
      </w:r>
    </w:p>
    <w:p w14:paraId="2016CEF2" w14:textId="561B2225" w:rsidR="008E675F" w:rsidRDefault="008E675F" w:rsidP="008E675F">
      <w:pPr>
        <w:pStyle w:val="Verbatim"/>
      </w:pPr>
      <w:r w:rsidRPr="008E675F">
        <w:t xml:space="preserve">I had a great pregnancy but I feel I was not educated on breastfeeding enough and my postnatal care in hospital led to a bad experience with breastfeeding (very sore, cracked nipples, thrush for weeks). Also there was no lactation consultant at the time (December 2013) which did not help. </w:t>
      </w:r>
    </w:p>
    <w:p w14:paraId="6768CDB6" w14:textId="5C5E593C" w:rsidR="008E675F" w:rsidRDefault="008E675F" w:rsidP="008E675F">
      <w:pPr>
        <w:pStyle w:val="Verbatim"/>
      </w:pPr>
      <w:r w:rsidRPr="008E675F">
        <w:t xml:space="preserve">I had problems breastfeeding and gave up after two </w:t>
      </w:r>
      <w:proofErr w:type="gramStart"/>
      <w:r w:rsidRPr="008E675F">
        <w:t>weeks,</w:t>
      </w:r>
      <w:proofErr w:type="gramEnd"/>
      <w:r w:rsidRPr="008E675F">
        <w:t xml:space="preserve"> I didn't receive the right information from anyone until it was too late. My daughter was tongue tied which I think should be added to </w:t>
      </w:r>
      <w:r w:rsidRPr="008E675F">
        <w:lastRenderedPageBreak/>
        <w:t>the checklist after birth, as this caused issues and wasn't noticed for a week. I was also bedridden in hospital and couldn't care for her properly, better beds for baby needed so able to get her out and in.</w:t>
      </w:r>
    </w:p>
    <w:p w14:paraId="2A9230E9" w14:textId="59C5C472" w:rsidR="008E675F" w:rsidRDefault="008E675F" w:rsidP="008E675F">
      <w:pPr>
        <w:pStyle w:val="Verbatim"/>
      </w:pPr>
      <w:r w:rsidRPr="008E675F">
        <w:t>I did not receive enough hands-on help with feeding. It took nearly two days before I had a nurse show me what to do and provide me with a breast</w:t>
      </w:r>
      <w:r>
        <w:t xml:space="preserve"> </w:t>
      </w:r>
      <w:r w:rsidRPr="008E675F">
        <w:t xml:space="preserve">pump. My milk supply only came in after I went home and I didn't have help. I tried to book into the </w:t>
      </w:r>
      <w:r>
        <w:t>[Well Child provider]</w:t>
      </w:r>
      <w:r w:rsidRPr="008E675F">
        <w:t xml:space="preserve"> family clinic, but the wait was over a week. </w:t>
      </w:r>
    </w:p>
    <w:p w14:paraId="130E39BC" w14:textId="5DEF77EE" w:rsidR="008E675F" w:rsidRDefault="008E675F" w:rsidP="008E675F">
      <w:pPr>
        <w:pStyle w:val="Verbatim"/>
      </w:pPr>
      <w:r w:rsidRPr="008E675F">
        <w:t xml:space="preserve">Perhaps more information about breastfeeding, how to increase supply? I eventually had to stop breastfeeding as my baby needed way more than I could supply. </w:t>
      </w:r>
      <w:proofErr w:type="gramStart"/>
      <w:r w:rsidRPr="008E675F">
        <w:t>Especially in the case that my baby was premature and wouldn't latch on.</w:t>
      </w:r>
      <w:proofErr w:type="gramEnd"/>
      <w:r w:rsidRPr="008E675F">
        <w:t xml:space="preserve"> NICU nurse tried their very best to help but a lactation consultant was not available the week we were in the hospital after birth. </w:t>
      </w:r>
    </w:p>
    <w:p w14:paraId="09DB6C2A" w14:textId="0BFE80B1" w:rsidR="000B70F3" w:rsidRDefault="000B70F3" w:rsidP="000B70F3">
      <w:pPr>
        <w:pStyle w:val="BodyText"/>
      </w:pPr>
      <w:r>
        <w:t xml:space="preserve">Nine percent of women mentioned that they would have liked more information </w:t>
      </w:r>
      <w:r w:rsidR="00F1766C">
        <w:t xml:space="preserve">and consistent advice </w:t>
      </w:r>
      <w:r>
        <w:t>on a range of topics. Examples of comments provided in relation to needing more information are as follows:</w:t>
      </w:r>
    </w:p>
    <w:p w14:paraId="0FF0A9A7" w14:textId="26748FCF" w:rsidR="008E675F" w:rsidRDefault="008E675F" w:rsidP="008E675F">
      <w:pPr>
        <w:pStyle w:val="Verbatim"/>
      </w:pPr>
      <w:r w:rsidRPr="008E675F">
        <w:t xml:space="preserve">I feel that pregnant mothers should be more aware about what happens after the baby is born. Everything revolves around </w:t>
      </w:r>
      <w:r>
        <w:t xml:space="preserve">labour and when baby is coming. </w:t>
      </w:r>
      <w:r w:rsidRPr="008E675F">
        <w:t>No one informed me what breastfeeding would be like, no one bothered to explain about the painful mastitis and what all comes with it. No information was given from beforehand. A weekly visit from a midwife isn't good enough when you are suffering in pain. Even leaflets explaining about the difficulties that can be faced during breastfeeding would suffice and a helpline that one can call 24/7.</w:t>
      </w:r>
    </w:p>
    <w:p w14:paraId="60BDB710" w14:textId="5054AA05" w:rsidR="008E675F" w:rsidRDefault="008E675F" w:rsidP="008E675F">
      <w:pPr>
        <w:pStyle w:val="Verbatim"/>
      </w:pPr>
      <w:r w:rsidRPr="008E675F">
        <w:t xml:space="preserve">I wish I had been given more information on looking after myself in the early stages of pregnancy with having twins, as that resulted in early labour and having no choices. I feel more information about taking it easy could have changed the outcome. </w:t>
      </w:r>
    </w:p>
    <w:p w14:paraId="5B0B537D" w14:textId="50E68F95" w:rsidR="008E675F" w:rsidRDefault="008E675F" w:rsidP="008E675F">
      <w:pPr>
        <w:pStyle w:val="Verbatim"/>
      </w:pPr>
      <w:r w:rsidRPr="008E675F">
        <w:t xml:space="preserve">I feel the information given out about immunisation is very one-sided and it is filled to make people fearful about childhood diseases. It's not the </w:t>
      </w:r>
      <w:proofErr w:type="gramStart"/>
      <w:r w:rsidRPr="008E675F">
        <w:t>midwives,</w:t>
      </w:r>
      <w:proofErr w:type="gramEnd"/>
      <w:r w:rsidRPr="008E675F">
        <w:t xml:space="preserve"> it's the way all the pamphlets ar</w:t>
      </w:r>
      <w:r w:rsidR="00C91DE0">
        <w:t>e written. T</w:t>
      </w:r>
      <w:r w:rsidRPr="008E675F">
        <w:t xml:space="preserve">here should be facts about not immunising so people have an informed decision. </w:t>
      </w:r>
    </w:p>
    <w:p w14:paraId="4F20202C" w14:textId="7AD8D4CE" w:rsidR="008E675F" w:rsidRDefault="008E675F" w:rsidP="008E675F">
      <w:pPr>
        <w:pStyle w:val="Verbatim"/>
      </w:pPr>
      <w:r w:rsidRPr="008E675F">
        <w:t xml:space="preserve">There was a huge lack of support and information provided on how to look after your baby, settle your baby etc. My baby cried constantly for three-five weeks, I almost had a breakdown as I was told this is what babies did. </w:t>
      </w:r>
    </w:p>
    <w:p w14:paraId="6B68DDDE" w14:textId="16D9B0C3" w:rsidR="008E675F" w:rsidRDefault="008E675F" w:rsidP="00B77A4A">
      <w:pPr>
        <w:pStyle w:val="Verbatim"/>
      </w:pPr>
      <w:r w:rsidRPr="008E675F">
        <w:t xml:space="preserve">More information on </w:t>
      </w:r>
      <w:r w:rsidR="00B77A4A">
        <w:t>[Well Child Provider]</w:t>
      </w:r>
      <w:r w:rsidR="00B77A4A" w:rsidRPr="00341F66">
        <w:t xml:space="preserve"> </w:t>
      </w:r>
      <w:r w:rsidRPr="008E675F">
        <w:t>services and the services after giving birth, and more information where you can go to have your baby like birthing units and where maternity houses are.</w:t>
      </w:r>
    </w:p>
    <w:p w14:paraId="0613ADDA" w14:textId="0C4482CB" w:rsidR="008E675F" w:rsidRDefault="008E675F" w:rsidP="008E675F">
      <w:pPr>
        <w:pStyle w:val="Verbatim"/>
      </w:pPr>
      <w:r w:rsidRPr="008E675F">
        <w:t>I found it very hard to find information on available midwives so enrolled with the first one I found in the phone book</w:t>
      </w:r>
      <w:r>
        <w:t>.</w:t>
      </w:r>
    </w:p>
    <w:p w14:paraId="1CC9FEE6" w14:textId="4E1CE193" w:rsidR="008E675F" w:rsidRDefault="008E675F" w:rsidP="00F1766C">
      <w:pPr>
        <w:pStyle w:val="Verbatim"/>
      </w:pPr>
      <w:r w:rsidRPr="008E675F">
        <w:t xml:space="preserve">Better information for selecting midwife. All I got was a list of names and numbers. A website or brochure with information on each midwife and their birthing beliefs would be really helpful. </w:t>
      </w:r>
    </w:p>
    <w:p w14:paraId="4506A788" w14:textId="3F48C838" w:rsidR="00F1766C" w:rsidRDefault="00F1766C" w:rsidP="00F1766C">
      <w:pPr>
        <w:pStyle w:val="Verbatim"/>
      </w:pPr>
      <w:r w:rsidRPr="00F1766C">
        <w:lastRenderedPageBreak/>
        <w:t xml:space="preserve">More centralised information on how to find a midwife, that is up-to-date, I ended up doing a google search as the information I was given by the GP wasn't fully up-to-date and the list of midwives I was given were already full and I was contacting them at 13 weeks. </w:t>
      </w:r>
      <w:proofErr w:type="gramStart"/>
      <w:r w:rsidRPr="00F1766C">
        <w:t>Was a very stressful situation as I was worried about not finding a midwife.</w:t>
      </w:r>
      <w:proofErr w:type="gramEnd"/>
      <w:r w:rsidRPr="00F1766C">
        <w:t xml:space="preserve"> </w:t>
      </w:r>
    </w:p>
    <w:p w14:paraId="07CAD1EB" w14:textId="55348B8C" w:rsidR="00F1766C" w:rsidRDefault="00F1766C" w:rsidP="00F1766C">
      <w:pPr>
        <w:pStyle w:val="Verbatim"/>
      </w:pPr>
      <w:r w:rsidRPr="00F1766C">
        <w:t>Learning to care for your baby - lots of info on birth at antenatal classes but actually learning practical parenting and settling information would be so much more helpful!</w:t>
      </w:r>
    </w:p>
    <w:p w14:paraId="5BDA6694" w14:textId="5092CBA6" w:rsidR="00F1766C" w:rsidRDefault="00F1766C" w:rsidP="00F1766C">
      <w:pPr>
        <w:pStyle w:val="Verbatim"/>
      </w:pPr>
      <w:r w:rsidRPr="00F1766C">
        <w:t xml:space="preserve">There is little information given to you at antenatal classes or elsewhere that provides you with a positive outlook on the birthing process. Simple information would have helped me and all members of my antenatal classes e.g. positioning, length, contractions, </w:t>
      </w:r>
      <w:r>
        <w:t>how to deal with pain, relaxing</w:t>
      </w:r>
      <w:r w:rsidRPr="00F1766C">
        <w:t>, breathing, pelvic floor [and] how to push.</w:t>
      </w:r>
    </w:p>
    <w:p w14:paraId="2A9B80B7" w14:textId="4395112C" w:rsidR="00F1766C" w:rsidRDefault="00F1766C" w:rsidP="00F1766C">
      <w:pPr>
        <w:pStyle w:val="Verbatim"/>
      </w:pPr>
      <w:proofErr w:type="gramStart"/>
      <w:r w:rsidRPr="00F1766C">
        <w:t>Antenatal classes to have un-biased "correct" information about choices of birth/drugs etc. and breastfeeding.</w:t>
      </w:r>
      <w:proofErr w:type="gramEnd"/>
      <w:r w:rsidRPr="00F1766C">
        <w:t xml:space="preserve"> Incorrect information provided to me led to difficult decisions for birth and a huge amount of guilt around breastfeeding with a premature baby etc.</w:t>
      </w:r>
    </w:p>
    <w:p w14:paraId="48C0ADCF" w14:textId="42A037A2" w:rsidR="00F1766C" w:rsidRDefault="00F1766C" w:rsidP="00F1766C">
      <w:pPr>
        <w:pStyle w:val="Verbatim"/>
      </w:pPr>
      <w:r w:rsidRPr="00F1766C">
        <w:t xml:space="preserve">One of the biggest issues I found (and I've spoken to many friends who agree) is the amount of differing information that you receive in hospital from midwives post-birth. Don't get me wrong, they do a fantastic job but each one has a different idea about things like breastfeeding so it can make it quite confusing. For example, my milk hadn't come in (premature baby) and each midwife had a different way of trying to extract milk. One would tell you one thing, you'd try that and then a shift change would take place and the next one would come along and change what you were doing as they thought their way was better. </w:t>
      </w:r>
      <w:proofErr w:type="gramStart"/>
      <w:r w:rsidRPr="00F1766C">
        <w:t>Can be quite confusing for a sleep-deprived new mum.</w:t>
      </w:r>
      <w:proofErr w:type="gramEnd"/>
    </w:p>
    <w:p w14:paraId="178319BF" w14:textId="4CCC419C" w:rsidR="00F1766C" w:rsidRDefault="00F1766C" w:rsidP="00F1766C">
      <w:pPr>
        <w:pStyle w:val="Verbatim"/>
      </w:pPr>
      <w:r w:rsidRPr="00F1766C">
        <w:t>Better communication between doctors and nurses. It was a long stay at the hospital for me due to induction. Different shifts of doctors and nurses involved. [I] was told one thing by one person and different on the same by another person. (A little upset at the end of induction).</w:t>
      </w:r>
    </w:p>
    <w:p w14:paraId="52FDDF4C" w14:textId="4578F765" w:rsidR="00F1766C" w:rsidRDefault="00F1766C" w:rsidP="00F1766C">
      <w:pPr>
        <w:pStyle w:val="Verbatim"/>
      </w:pPr>
      <w:r w:rsidRPr="00F1766C">
        <w:t>My only concern during my time in hospital immediately after my son was born, was an overload of information and opinions from different midwives. I found that they contradicted each other greatly, and I often felt very confused about whose advice to follow. At the time I found this to be very upsetting.</w:t>
      </w:r>
    </w:p>
    <w:p w14:paraId="738226FD" w14:textId="3D9BB4E8" w:rsidR="00F551E5" w:rsidRDefault="000B70F3" w:rsidP="000B70F3">
      <w:pPr>
        <w:pStyle w:val="BodyText"/>
      </w:pPr>
      <w:r>
        <w:t>Another area of concern for eight percent of women was the care provided their midwife</w:t>
      </w:r>
      <w:r w:rsidR="001B36DE">
        <w:t>.</w:t>
      </w:r>
      <w:r>
        <w:t xml:space="preserve"> Following are examples of comments from women who were dissatisfied with the care they received from their midwife:</w:t>
      </w:r>
    </w:p>
    <w:p w14:paraId="44CC5B4E" w14:textId="48BFD1A9" w:rsidR="000B70F3" w:rsidRDefault="00F1766C" w:rsidP="00F1766C">
      <w:pPr>
        <w:pStyle w:val="Verbatim"/>
      </w:pPr>
      <w:r w:rsidRPr="00F1766C">
        <w:t>Wish I had a better midwife, who listened, cared and helped me out after trying to get breast pump etc. A few times appointments were moved, not written down or had no idea I was coming due to different midwives.</w:t>
      </w:r>
    </w:p>
    <w:p w14:paraId="334C29AF" w14:textId="46F5BCA8" w:rsidR="00F1766C" w:rsidRDefault="00F1766C" w:rsidP="00F1766C">
      <w:pPr>
        <w:pStyle w:val="Verbatim"/>
      </w:pPr>
      <w:r w:rsidRPr="00F1766C">
        <w:t>My midwife gave me no instructions on how to actually "push" or deliver my baby and was pushing for four hours because we later found out she was stuck. She didn't seek help, I needed to get through [and] no direction on the process. I feel very alone in the process. She seemed like she didn't really care and assumed everybody should just know what to do. Another midwife at the hospital stopped in to intervene and finally my baby was delivered.</w:t>
      </w:r>
    </w:p>
    <w:p w14:paraId="03A1E68F" w14:textId="40B38733" w:rsidR="00F1766C" w:rsidRDefault="00F1766C" w:rsidP="00F1766C">
      <w:pPr>
        <w:pStyle w:val="Verbatim"/>
      </w:pPr>
      <w:r w:rsidRPr="00F1766C">
        <w:lastRenderedPageBreak/>
        <w:t>I was not satisfied with my midwife at all. She said not to give me any information and it was really hard to contact them when I needed her. When I left the hospital, she did not know.</w:t>
      </w:r>
    </w:p>
    <w:p w14:paraId="4256943B" w14:textId="5FC42B4D" w:rsidR="00F1766C" w:rsidRDefault="00F1766C" w:rsidP="00F1766C">
      <w:pPr>
        <w:pStyle w:val="Verbatim"/>
      </w:pPr>
      <w:r w:rsidRPr="00F1766C">
        <w:t>I felt rushed by my midwife throughout my pregnancy with our appointments. My midwife didn't even come and see me after the birth (I had C-section, so had hospital midwife) but no contact from her. I was very disappointed. Also</w:t>
      </w:r>
      <w:r w:rsidR="00D12AA5">
        <w:t>,</w:t>
      </w:r>
      <w:r w:rsidRPr="00F1766C">
        <w:t xml:space="preserve"> within the four weeks after, she wanted me to drive to her place for my appointment, which I felt was unprofessional, all because it was easier for her.</w:t>
      </w:r>
    </w:p>
    <w:p w14:paraId="084AC5EC" w14:textId="2FF10406" w:rsidR="00F1766C" w:rsidRDefault="00F1766C" w:rsidP="00F1766C">
      <w:pPr>
        <w:pStyle w:val="Verbatim"/>
      </w:pPr>
      <w:r w:rsidRPr="00F1766C">
        <w:t xml:space="preserve">Midwife may have had too big a caseload. She was a lovely person, but she was not responsive to my needs especially with breastfeeding (my baby was tongue tied and I had severely cracked nipples). I was not informed as to what to do when I went into labour or asked about a birth plan. I was in false labour and she laughed at me over the phone when I called her (this was the first time I had ever called her to ask anything). She was always late for home visits and at one stage referred to my baby girl as a boy. She lost my maternity notes then blamed this on me, and to this day (my baby was born on [date]) I still don't have them. My </w:t>
      </w:r>
      <w:proofErr w:type="spellStart"/>
      <w:r w:rsidR="001A427B">
        <w:t>Wh</w:t>
      </w:r>
      <w:r w:rsidR="00D12AA5" w:rsidRPr="00BA2A30">
        <w:t>ä</w:t>
      </w:r>
      <w:r w:rsidR="001A427B">
        <w:t>nau</w:t>
      </w:r>
      <w:proofErr w:type="spellEnd"/>
      <w:r w:rsidRPr="00F1766C">
        <w:t xml:space="preserve"> </w:t>
      </w:r>
      <w:proofErr w:type="spellStart"/>
      <w:r w:rsidRPr="00F1766C">
        <w:t>Ora</w:t>
      </w:r>
      <w:proofErr w:type="spellEnd"/>
      <w:r w:rsidRPr="00F1766C">
        <w:t xml:space="preserve"> nurse had to ask [for the Well Child book] after my repeated attempts. I only got this six months post-birth of baby.</w:t>
      </w:r>
    </w:p>
    <w:p w14:paraId="52A6DDDE" w14:textId="4A1E80D5" w:rsidR="00976F33" w:rsidRDefault="00976F33" w:rsidP="00976F33">
      <w:pPr>
        <w:pStyle w:val="Verbatim"/>
      </w:pPr>
      <w:r w:rsidRPr="00976F33">
        <w:t xml:space="preserve">Midwives can be more empathetic with people. My midwife was not chosen by me but was rather a last resort and she was inconvenient to travel to for me. She wasn't friendly. </w:t>
      </w:r>
      <w:proofErr w:type="gramStart"/>
      <w:r w:rsidRPr="00976F33">
        <w:t>Very cold.</w:t>
      </w:r>
      <w:proofErr w:type="gramEnd"/>
      <w:r w:rsidRPr="00976F33">
        <w:t xml:space="preserve"> It felt as though because I had a child before I should automatically know what I should be doing. I did </w:t>
      </w:r>
      <w:r>
        <w:t>not feel comfortable with her a</w:t>
      </w:r>
      <w:r w:rsidRPr="00976F33">
        <w:t xml:space="preserve">nd while I was giving birth she didn't talk to me with the exception of telling me to push. She broke my waters and pulled baby out with forceps all without telling me. And after I had baby she was barely there for me. I saw </w:t>
      </w:r>
      <w:proofErr w:type="gramStart"/>
      <w:r w:rsidRPr="00976F33">
        <w:t>her a</w:t>
      </w:r>
      <w:proofErr w:type="gramEnd"/>
      <w:r w:rsidRPr="00976F33">
        <w:t xml:space="preserve"> couple of times when it was convenient for her and I couldn't wait to see </w:t>
      </w:r>
      <w:r>
        <w:t>[Well Child provider]</w:t>
      </w:r>
      <w:r w:rsidRPr="00976F33">
        <w:t>. I ended up not wanting to continue on with her care and will not recommend her to anyone. Other than her, every other service or people I encountered were amazing and the free services were a blessing.</w:t>
      </w:r>
    </w:p>
    <w:p w14:paraId="0F413543" w14:textId="56A427E5" w:rsidR="00976F33" w:rsidRDefault="00976F33" w:rsidP="00976F33">
      <w:pPr>
        <w:pStyle w:val="Verbatim"/>
      </w:pPr>
      <w:r w:rsidRPr="00976F33">
        <w:t>I felt like my midwife had no idea what she was doing. She made so many mistakes during my labour, causing my daughter to go into ICBU until after she was born, so not a good experience for me but it was just because of my midwife. I told her I thought my daughter was breech my whole pregnancy but she wouldn't listen to me, resulting in an emergency C-section.</w:t>
      </w:r>
    </w:p>
    <w:p w14:paraId="729B5EA5" w14:textId="1504D8DB" w:rsidR="00976F33" w:rsidRDefault="00976F33" w:rsidP="00976F33">
      <w:pPr>
        <w:pStyle w:val="Verbatim"/>
      </w:pPr>
      <w:r w:rsidRPr="00976F33">
        <w:t>I was very dissatisfied with my midwife during my pregnancy, labour and birth. This is because she didn't provide [an] unbiased approach to care for my child and myself during my pregnancy. I did not find that she respected my culture or beliefs. She did not explain every aspect during the labour or birth e.g. what the breaking of my waters would be similar to, she did not advise that they were waiting to cut the umbilical cord before I could turn around to see my baby. She took a long time to stitch me up - what was supposed to take 30 minutes took up to an hour.</w:t>
      </w:r>
    </w:p>
    <w:p w14:paraId="7139E9AB" w14:textId="5CEC54CB" w:rsidR="00D06812" w:rsidRDefault="00A76D39" w:rsidP="00A76D39">
      <w:pPr>
        <w:pStyle w:val="Verbatim"/>
      </w:pPr>
      <w:r>
        <w:t>My midwife</w:t>
      </w:r>
      <w:r w:rsidR="00D06812" w:rsidRPr="00D06812">
        <w:t xml:space="preserve"> seem</w:t>
      </w:r>
      <w:r>
        <w:t>ed</w:t>
      </w:r>
      <w:r w:rsidR="00D06812" w:rsidRPr="00D06812">
        <w:t xml:space="preserve"> more concerned about her life then my pregnancy. At all appointments, she was always rushed and answering texts and calls. She wasn't there for my C-section and the midwife who was there didn't place the baby skin-to-skin. During the last two weeks of my pregnancy, because I was having [a] C-section, she planned it around her needs and not mine. On her six weeks visit to baby, she just didn't show and never made contact again.</w:t>
      </w:r>
    </w:p>
    <w:p w14:paraId="78E5A718" w14:textId="75C062FB" w:rsidR="00A76D39" w:rsidRDefault="00A76D39" w:rsidP="00A76D39">
      <w:pPr>
        <w:pStyle w:val="Verbatim"/>
      </w:pPr>
      <w:r w:rsidRPr="00A76D39">
        <w:lastRenderedPageBreak/>
        <w:t xml:space="preserve">My only complaint really is that my midwife pushed her agenda regarding no pain </w:t>
      </w:r>
      <w:proofErr w:type="gramStart"/>
      <w:r w:rsidRPr="00A76D39">
        <w:t>relief,</w:t>
      </w:r>
      <w:proofErr w:type="gramEnd"/>
      <w:r w:rsidRPr="00A76D39">
        <w:t xml:space="preserve"> she delayed an epidural I had requested. I have had two natural, painful labours and wanted pain relief this time. Sometimes I think the midwives get cocky and forget it is OUR labour, not theirs.</w:t>
      </w:r>
    </w:p>
    <w:p w14:paraId="2F8D5CC4" w14:textId="77777777" w:rsidR="005F690D" w:rsidRDefault="005F690D" w:rsidP="009722C2">
      <w:pPr>
        <w:pStyle w:val="BodyText"/>
        <w:sectPr w:rsidR="005F690D" w:rsidSect="005D70D8">
          <w:footerReference w:type="default" r:id="rId51"/>
          <w:type w:val="continuous"/>
          <w:pgSz w:w="11906" w:h="16838" w:code="9"/>
          <w:pgMar w:top="1985" w:right="1274" w:bottom="1418" w:left="1418" w:header="680" w:footer="680" w:gutter="0"/>
          <w:cols w:space="708"/>
          <w:docGrid w:linePitch="360"/>
        </w:sectPr>
      </w:pPr>
    </w:p>
    <w:p w14:paraId="6ED11A9C" w14:textId="183B21D3" w:rsidR="007D77A2" w:rsidRDefault="007D77A2" w:rsidP="009722C2">
      <w:pPr>
        <w:pStyle w:val="BodyText"/>
      </w:pPr>
    </w:p>
    <w:p w14:paraId="5D2C9F1F" w14:textId="77777777" w:rsidR="005F690D" w:rsidRPr="00641077" w:rsidRDefault="005F690D" w:rsidP="009722C2">
      <w:pPr>
        <w:pStyle w:val="BodyText"/>
      </w:pPr>
    </w:p>
    <w:p w14:paraId="3990B945" w14:textId="4191BD4E" w:rsidR="003E7511" w:rsidRPr="005F690D" w:rsidRDefault="003E7511" w:rsidP="00143FC8">
      <w:pPr>
        <w:pStyle w:val="AppendixHead1"/>
        <w:tabs>
          <w:tab w:val="left" w:pos="397"/>
          <w:tab w:val="left" w:pos="794"/>
          <w:tab w:val="left" w:pos="1191"/>
        </w:tabs>
        <w:rPr>
          <w:lang w:val="fr-FR"/>
        </w:rPr>
      </w:pPr>
      <w:bookmarkStart w:id="100" w:name="_Toc419801555"/>
      <w:r w:rsidRPr="005F690D">
        <w:rPr>
          <w:lang w:val="fr-FR"/>
        </w:rPr>
        <w:lastRenderedPageBreak/>
        <w:t xml:space="preserve">Appendix A </w:t>
      </w:r>
      <w:bookmarkEnd w:id="23"/>
      <w:bookmarkEnd w:id="24"/>
      <w:bookmarkEnd w:id="25"/>
      <w:bookmarkEnd w:id="26"/>
      <w:bookmarkEnd w:id="27"/>
      <w:bookmarkEnd w:id="28"/>
      <w:bookmarkEnd w:id="29"/>
      <w:bookmarkEnd w:id="30"/>
      <w:bookmarkEnd w:id="31"/>
      <w:bookmarkEnd w:id="32"/>
      <w:bookmarkEnd w:id="33"/>
      <w:bookmarkEnd w:id="34"/>
      <w:bookmarkEnd w:id="35"/>
      <w:bookmarkEnd w:id="36"/>
      <w:r w:rsidR="00AE5B31" w:rsidRPr="005F690D">
        <w:rPr>
          <w:lang w:val="fr-FR"/>
        </w:rPr>
        <w:t xml:space="preserve">- </w:t>
      </w:r>
      <w:r w:rsidR="00143FC8" w:rsidRPr="005F690D">
        <w:rPr>
          <w:lang w:val="fr-FR"/>
        </w:rPr>
        <w:t>Questionnaire</w:t>
      </w:r>
      <w:bookmarkEnd w:id="100"/>
      <w:r w:rsidR="009711C7" w:rsidRPr="005F690D">
        <w:rPr>
          <w:lang w:val="fr-FR"/>
        </w:rPr>
        <w:t xml:space="preserve"> </w:t>
      </w:r>
    </w:p>
    <w:p w14:paraId="454BBC15" w14:textId="77777777" w:rsidR="003313E7" w:rsidRPr="005F690D" w:rsidRDefault="003313E7">
      <w:pPr>
        <w:spacing w:line="240" w:lineRule="auto"/>
        <w:rPr>
          <w:lang w:val="fr-FR"/>
        </w:rPr>
      </w:pPr>
    </w:p>
    <w:p w14:paraId="4B34CEAD" w14:textId="43E997D1" w:rsidR="003313E7" w:rsidRPr="005F690D" w:rsidRDefault="003313E7">
      <w:pPr>
        <w:spacing w:line="240" w:lineRule="auto"/>
        <w:rPr>
          <w:lang w:val="fr-FR"/>
        </w:rPr>
      </w:pPr>
      <w:r w:rsidRPr="005F690D">
        <w:rPr>
          <w:lang w:val="fr-FR"/>
        </w:rPr>
        <w:br w:type="page"/>
      </w:r>
    </w:p>
    <w:p w14:paraId="00205A72" w14:textId="0F182085" w:rsidR="00143FC8" w:rsidRPr="005F690D" w:rsidRDefault="00143FC8" w:rsidP="00143FC8">
      <w:pPr>
        <w:pStyle w:val="AppendixHead1"/>
        <w:tabs>
          <w:tab w:val="left" w:pos="397"/>
          <w:tab w:val="left" w:pos="794"/>
          <w:tab w:val="left" w:pos="1191"/>
        </w:tabs>
        <w:rPr>
          <w:lang w:val="fr-FR"/>
        </w:rPr>
      </w:pPr>
      <w:bookmarkStart w:id="101" w:name="_Toc419801556"/>
      <w:r w:rsidRPr="005F690D">
        <w:rPr>
          <w:lang w:val="fr-FR"/>
        </w:rPr>
        <w:lastRenderedPageBreak/>
        <w:t xml:space="preserve">Appendix B </w:t>
      </w:r>
      <w:r w:rsidR="00AE5B31" w:rsidRPr="005F690D">
        <w:rPr>
          <w:lang w:val="fr-FR"/>
        </w:rPr>
        <w:t xml:space="preserve">- </w:t>
      </w:r>
      <w:r w:rsidRPr="005F690D">
        <w:rPr>
          <w:lang w:val="fr-FR"/>
        </w:rPr>
        <w:t>Methodology</w:t>
      </w:r>
      <w:bookmarkEnd w:id="101"/>
      <w:r w:rsidRPr="005F690D">
        <w:rPr>
          <w:lang w:val="fr-FR"/>
        </w:rPr>
        <w:t xml:space="preserve"> </w:t>
      </w:r>
    </w:p>
    <w:p w14:paraId="743A7ABD" w14:textId="6FC85AF3" w:rsidR="00143FC8" w:rsidRPr="003F11D7" w:rsidRDefault="003F11D7" w:rsidP="00A1309F">
      <w:pPr>
        <w:pStyle w:val="BodyText"/>
      </w:pPr>
      <w:r w:rsidRPr="003F11D7">
        <w:t>This section provides a de</w:t>
      </w:r>
      <w:r>
        <w:t xml:space="preserve">tailed description of the </w:t>
      </w:r>
      <w:r w:rsidR="005A23E6">
        <w:t>development and implementation of</w:t>
      </w:r>
      <w:r>
        <w:t xml:space="preserve"> the </w:t>
      </w:r>
      <w:r w:rsidR="007D77A2">
        <w:t>2014</w:t>
      </w:r>
      <w:r w:rsidR="00A1309F">
        <w:t xml:space="preserve"> </w:t>
      </w:r>
      <w:r>
        <w:t xml:space="preserve">Maternity </w:t>
      </w:r>
      <w:r w:rsidR="00BE299B">
        <w:t>Consumer</w:t>
      </w:r>
      <w:r>
        <w:t xml:space="preserve"> Survey.</w:t>
      </w:r>
      <w:r w:rsidR="007D77A2">
        <w:t xml:space="preserve"> </w:t>
      </w:r>
    </w:p>
    <w:p w14:paraId="40CF08D2" w14:textId="77777777" w:rsidR="00143FC8" w:rsidRDefault="00143FC8" w:rsidP="00143FC8">
      <w:pPr>
        <w:pStyle w:val="Heading4"/>
      </w:pPr>
      <w:r>
        <w:t xml:space="preserve">Survey design </w:t>
      </w:r>
    </w:p>
    <w:p w14:paraId="689B0504" w14:textId="0276AB0B" w:rsidR="00C26D6B" w:rsidRDefault="00BE299B" w:rsidP="00BE299B">
      <w:pPr>
        <w:pStyle w:val="BodyText"/>
      </w:pPr>
      <w:r>
        <w:t>The Maternity Consumer Survey was first carried out in 1999 and then in 2002, 2007 and 2011.</w:t>
      </w:r>
    </w:p>
    <w:p w14:paraId="5D27FA91" w14:textId="4C771625" w:rsidR="00C26D6B" w:rsidRDefault="0013148D" w:rsidP="0013148D">
      <w:pPr>
        <w:pStyle w:val="BodyText"/>
        <w:spacing w:after="120"/>
      </w:pPr>
      <w:r>
        <w:t>As part of the survey design phase, the</w:t>
      </w:r>
      <w:r w:rsidR="00C26D6B">
        <w:t xml:space="preserve"> Ministry </w:t>
      </w:r>
      <w:r w:rsidR="00A53EA8">
        <w:t xml:space="preserve">of Health </w:t>
      </w:r>
      <w:r w:rsidR="00C26D6B">
        <w:t xml:space="preserve">conducted a review of the 2011 survey content to make sure: </w:t>
      </w:r>
    </w:p>
    <w:p w14:paraId="4A5B809D" w14:textId="0F9976C4" w:rsidR="00C26D6B" w:rsidRDefault="00C26D6B" w:rsidP="00A53EA8">
      <w:pPr>
        <w:pStyle w:val="RNZBullets"/>
        <w:spacing w:before="120" w:after="120"/>
      </w:pPr>
      <w:r>
        <w:t xml:space="preserve">The questions were relevant </w:t>
      </w:r>
      <w:r w:rsidR="00207347">
        <w:t>to women completing the survey, to maternity services providers and to the Ministry</w:t>
      </w:r>
      <w:r>
        <w:t>.</w:t>
      </w:r>
    </w:p>
    <w:p w14:paraId="6F661A9B" w14:textId="319583BE" w:rsidR="00C26D6B" w:rsidRDefault="00C26D6B" w:rsidP="005854C1">
      <w:pPr>
        <w:pStyle w:val="RNZBullets"/>
        <w:spacing w:after="120"/>
      </w:pPr>
      <w:r>
        <w:t>The questions were worded in a way that was easy to understand.</w:t>
      </w:r>
    </w:p>
    <w:p w14:paraId="14760408" w14:textId="68155639" w:rsidR="00C26D6B" w:rsidRDefault="00C26D6B" w:rsidP="005854C1">
      <w:pPr>
        <w:pStyle w:val="RNZBullets"/>
        <w:spacing w:after="120"/>
      </w:pPr>
      <w:r>
        <w:t>The length of the survey was not too long and therefore off-putting.</w:t>
      </w:r>
    </w:p>
    <w:p w14:paraId="0E856819" w14:textId="59F45B5A" w:rsidR="00C26D6B" w:rsidRDefault="00C26D6B" w:rsidP="00C26D6B">
      <w:pPr>
        <w:pStyle w:val="RNZBullets"/>
      </w:pPr>
      <w:r>
        <w:t>The layout of the questionnaire was clear and easy to follow.</w:t>
      </w:r>
    </w:p>
    <w:p w14:paraId="50700BC2" w14:textId="4DCB33FA" w:rsidR="005854C1" w:rsidRDefault="00C26D6B" w:rsidP="00A53EA8">
      <w:pPr>
        <w:pStyle w:val="BodyText"/>
        <w:spacing w:after="120"/>
      </w:pPr>
      <w:r>
        <w:t>This review included</w:t>
      </w:r>
      <w:r w:rsidR="00A53EA8">
        <w:t xml:space="preserve"> extensive consultation with</w:t>
      </w:r>
      <w:r>
        <w:t xml:space="preserve"> key stakeholders within the Ministry and </w:t>
      </w:r>
      <w:r w:rsidR="005854C1">
        <w:t xml:space="preserve">a number of external stakeholders involved in providing maternity services. In summary, the review found that the 2011 survey: </w:t>
      </w:r>
    </w:p>
    <w:p w14:paraId="35E7B3BF" w14:textId="77777777" w:rsidR="005854C1" w:rsidRDefault="005854C1" w:rsidP="005854C1">
      <w:pPr>
        <w:pStyle w:val="RNZBullets"/>
        <w:spacing w:after="120"/>
      </w:pPr>
      <w:r>
        <w:t>Was hard to follow in terms of flow</w:t>
      </w:r>
    </w:p>
    <w:p w14:paraId="63CC8F65" w14:textId="77777777" w:rsidR="005854C1" w:rsidRDefault="005854C1" w:rsidP="005854C1">
      <w:pPr>
        <w:pStyle w:val="RNZBullets"/>
        <w:spacing w:after="120"/>
      </w:pPr>
      <w:r>
        <w:t>Had too many questions</w:t>
      </w:r>
    </w:p>
    <w:p w14:paraId="7910D704" w14:textId="2222E872" w:rsidR="005854C1" w:rsidRDefault="005A23E6" w:rsidP="005854C1">
      <w:pPr>
        <w:pStyle w:val="RNZBullets"/>
        <w:spacing w:after="120"/>
      </w:pPr>
      <w:r>
        <w:t>The layout and instructions for s</w:t>
      </w:r>
      <w:r w:rsidR="005854C1">
        <w:t xml:space="preserve">ome sections </w:t>
      </w:r>
      <w:r>
        <w:t>was</w:t>
      </w:r>
      <w:r w:rsidR="005854C1">
        <w:t xml:space="preserve"> daunting or confusing </w:t>
      </w:r>
    </w:p>
    <w:p w14:paraId="56CC132B" w14:textId="77777777" w:rsidR="005854C1" w:rsidRDefault="005854C1" w:rsidP="005854C1">
      <w:pPr>
        <w:pStyle w:val="RNZBullets"/>
        <w:spacing w:after="120"/>
      </w:pPr>
      <w:r>
        <w:t>Looked at satisfaction by provider rather than focusing on the system</w:t>
      </w:r>
    </w:p>
    <w:p w14:paraId="4C6EAAC0" w14:textId="40163B63" w:rsidR="005854C1" w:rsidRDefault="005A23E6" w:rsidP="00A3563B">
      <w:pPr>
        <w:pStyle w:val="RNZBullets"/>
        <w:spacing w:after="120"/>
      </w:pPr>
      <w:r>
        <w:t>Did no</w:t>
      </w:r>
      <w:r w:rsidR="005854C1">
        <w:t xml:space="preserve">t reflect </w:t>
      </w:r>
      <w:r w:rsidR="00A3563B">
        <w:t>the New Zealand Maternity Standards</w:t>
      </w:r>
    </w:p>
    <w:p w14:paraId="0E950977" w14:textId="7308BDA4" w:rsidR="005854C1" w:rsidRDefault="005A23E6" w:rsidP="005854C1">
      <w:pPr>
        <w:pStyle w:val="RNZBullets"/>
      </w:pPr>
      <w:r>
        <w:t>Did no</w:t>
      </w:r>
      <w:r w:rsidR="005854C1">
        <w:t>t include women who did not have an LMC.</w:t>
      </w:r>
    </w:p>
    <w:p w14:paraId="70A25765" w14:textId="58EE5A0B" w:rsidR="005854C1" w:rsidRDefault="005A23E6" w:rsidP="0013148D">
      <w:pPr>
        <w:pStyle w:val="BodyText"/>
      </w:pPr>
      <w:r>
        <w:t>As a result of this review</w:t>
      </w:r>
      <w:r w:rsidR="003F11D7">
        <w:t>,</w:t>
      </w:r>
      <w:r w:rsidR="0013148D">
        <w:t xml:space="preserve"> some of the survey questions</w:t>
      </w:r>
      <w:r>
        <w:t xml:space="preserve"> </w:t>
      </w:r>
      <w:r w:rsidR="005854C1">
        <w:t>w</w:t>
      </w:r>
      <w:r w:rsidR="0013148D">
        <w:t>ere</w:t>
      </w:r>
      <w:r w:rsidR="005854C1">
        <w:t xml:space="preserve"> re-ordered and</w:t>
      </w:r>
      <w:r>
        <w:t xml:space="preserve"> question </w:t>
      </w:r>
      <w:r w:rsidR="005854C1">
        <w:t>wording revised.</w:t>
      </w:r>
      <w:r>
        <w:t xml:space="preserve"> Specific changes were also made to make the survey more appropriate and inclusive of </w:t>
      </w:r>
      <w:proofErr w:type="spellStart"/>
      <w:r w:rsidR="007E66F4">
        <w:t>Mäori</w:t>
      </w:r>
      <w:proofErr w:type="spellEnd"/>
      <w:r w:rsidR="007E66F4">
        <w:t xml:space="preserve"> </w:t>
      </w:r>
      <w:r>
        <w:t>and Pacific women.</w:t>
      </w:r>
    </w:p>
    <w:p w14:paraId="5EE010EA" w14:textId="58108B98" w:rsidR="003F11D7" w:rsidRDefault="003F11D7" w:rsidP="009865EC">
      <w:pPr>
        <w:pStyle w:val="Heading4"/>
      </w:pPr>
      <w:r>
        <w:t>Cognitive pre-testing</w:t>
      </w:r>
    </w:p>
    <w:p w14:paraId="04041CC2" w14:textId="59FB6568" w:rsidR="005A23E6" w:rsidRDefault="005854C1" w:rsidP="00A3563B">
      <w:pPr>
        <w:pStyle w:val="BodyText"/>
        <w:rPr>
          <w:rFonts w:cs="Arial"/>
        </w:rPr>
      </w:pPr>
      <w:r>
        <w:t>The revised survey for 2014 was cognitively pre-tested</w:t>
      </w:r>
      <w:r w:rsidR="00BE299B">
        <w:t xml:space="preserve">, as was the invitation letter. </w:t>
      </w:r>
      <w:r w:rsidR="005A23E6">
        <w:t>This involved face</w:t>
      </w:r>
      <w:r w:rsidR="0013148D">
        <w:t>-</w:t>
      </w:r>
      <w:r w:rsidR="005A23E6">
        <w:t>to</w:t>
      </w:r>
      <w:r w:rsidR="0013148D">
        <w:t>-</w:t>
      </w:r>
      <w:r w:rsidR="005A23E6">
        <w:t>face i</w:t>
      </w:r>
      <w:r w:rsidR="00BE299B">
        <w:t xml:space="preserve">nterviews </w:t>
      </w:r>
      <w:r>
        <w:t>with eight women</w:t>
      </w:r>
      <w:r w:rsidR="003F11D7">
        <w:t xml:space="preserve"> representing a range of </w:t>
      </w:r>
      <w:r w:rsidR="00BE299B">
        <w:t>ages</w:t>
      </w:r>
      <w:r w:rsidR="003F11D7">
        <w:t xml:space="preserve"> and ethnicities</w:t>
      </w:r>
      <w:r w:rsidR="005A23E6">
        <w:t>, who had recently had a baby</w:t>
      </w:r>
      <w:r>
        <w:t>.</w:t>
      </w:r>
      <w:r w:rsidR="003F11D7">
        <w:t xml:space="preserve"> </w:t>
      </w:r>
      <w:r w:rsidR="00BE299B">
        <w:rPr>
          <w:rFonts w:cs="Arial"/>
        </w:rPr>
        <w:t>The purpose of the pre-testing was to</w:t>
      </w:r>
      <w:r w:rsidR="005A23E6">
        <w:rPr>
          <w:rFonts w:cs="Arial"/>
        </w:rPr>
        <w:t xml:space="preserve"> get first-hand feedback on how they found the questionnaire, to see how they interpreted each question, whether they found any of the questions confusing or off-putting, to get their feedback on the length of the questionnaire and to identify any potential barriers or issues with the survey. They also provided feedback on the wording of the invitation letter. </w:t>
      </w:r>
    </w:p>
    <w:p w14:paraId="34BF4B19" w14:textId="2F21D4C8" w:rsidR="003F11D7" w:rsidRDefault="003F11D7" w:rsidP="003F11D7">
      <w:pPr>
        <w:pStyle w:val="BodyText"/>
      </w:pPr>
      <w:r>
        <w:lastRenderedPageBreak/>
        <w:t>As a result of the cognitive pre-testing, minor wording changes were made to</w:t>
      </w:r>
      <w:r w:rsidR="005A23E6">
        <w:t xml:space="preserve"> both the</w:t>
      </w:r>
      <w:r>
        <w:t xml:space="preserve"> survey</w:t>
      </w:r>
      <w:r w:rsidR="00BE299B">
        <w:t xml:space="preserve"> and the invitation letter</w:t>
      </w:r>
      <w:r>
        <w:t>.</w:t>
      </w:r>
    </w:p>
    <w:p w14:paraId="6192321A" w14:textId="0BD72ED5" w:rsidR="00143FC8" w:rsidRDefault="00143FC8" w:rsidP="00143FC8">
      <w:pPr>
        <w:pStyle w:val="Heading4"/>
      </w:pPr>
      <w:r>
        <w:t xml:space="preserve">Pilot </w:t>
      </w:r>
      <w:r w:rsidR="008F6BF9">
        <w:t>survey recruitment and methodology</w:t>
      </w:r>
    </w:p>
    <w:p w14:paraId="61735537" w14:textId="16B0C0F8" w:rsidR="00BE299B" w:rsidRDefault="005A23E6" w:rsidP="00A53EA8">
      <w:pPr>
        <w:pStyle w:val="BodyText"/>
      </w:pPr>
      <w:r>
        <w:t xml:space="preserve">After the pre-testing, the survey was piloted. </w:t>
      </w:r>
      <w:r w:rsidR="00BE299B">
        <w:t>The purpose of the pilot</w:t>
      </w:r>
      <w:r w:rsidR="00A53EA8">
        <w:t xml:space="preserve"> (or ‘test-run’) </w:t>
      </w:r>
      <w:r w:rsidR="00BE299B">
        <w:t>was to:</w:t>
      </w:r>
    </w:p>
    <w:p w14:paraId="7FE3CD5C" w14:textId="4F88A00F" w:rsidR="00BE299B" w:rsidRPr="00BA2A30" w:rsidRDefault="00BE299B" w:rsidP="00BE299B">
      <w:pPr>
        <w:pStyle w:val="RNZBullets"/>
        <w:spacing w:before="0"/>
      </w:pPr>
      <w:r w:rsidRPr="0018498B">
        <w:t xml:space="preserve">Assess the likely </w:t>
      </w:r>
      <w:r w:rsidRPr="00BA2A30">
        <w:t xml:space="preserve">overall participation rate and particularly the </w:t>
      </w:r>
      <w:r w:rsidR="005A23E6" w:rsidRPr="00BA2A30">
        <w:t>response rate</w:t>
      </w:r>
      <w:r w:rsidRPr="00BA2A30">
        <w:t xml:space="preserve"> for M</w:t>
      </w:r>
      <w:r w:rsidRPr="00BA2A30">
        <w:rPr>
          <w:rFonts w:ascii="Arial" w:hAnsi="Arial" w:cs="Arial"/>
        </w:rPr>
        <w:t>ā</w:t>
      </w:r>
      <w:r w:rsidRPr="00BA2A30">
        <w:t xml:space="preserve">ori and Pacific </w:t>
      </w:r>
      <w:proofErr w:type="gramStart"/>
      <w:r w:rsidRPr="00BA2A30">
        <w:t>women,</w:t>
      </w:r>
      <w:proofErr w:type="gramEnd"/>
      <w:r w:rsidRPr="00BA2A30">
        <w:t xml:space="preserve"> and women less than 25 years of age.</w:t>
      </w:r>
    </w:p>
    <w:p w14:paraId="614A51E8" w14:textId="1578FC8C" w:rsidR="00BE299B" w:rsidRPr="00BA2A30" w:rsidRDefault="00BE299B" w:rsidP="00BE299B">
      <w:pPr>
        <w:pStyle w:val="RNZBullets"/>
        <w:spacing w:before="0"/>
      </w:pPr>
      <w:r w:rsidRPr="00BA2A30">
        <w:t>Assess the paper versus online response.</w:t>
      </w:r>
    </w:p>
    <w:p w14:paraId="7B352B7C" w14:textId="77777777" w:rsidR="00BE299B" w:rsidRPr="00BA2A30" w:rsidRDefault="00BE299B" w:rsidP="00BE299B">
      <w:pPr>
        <w:pStyle w:val="RNZBullets"/>
        <w:spacing w:before="0"/>
      </w:pPr>
      <w:r w:rsidRPr="00BA2A30">
        <w:t>Monitor the nature of the queries made to the Freephone number.</w:t>
      </w:r>
    </w:p>
    <w:p w14:paraId="41D23E11" w14:textId="0691D9F6" w:rsidR="00BE299B" w:rsidRPr="00BA2A30" w:rsidRDefault="00BE299B" w:rsidP="00BE299B">
      <w:pPr>
        <w:pStyle w:val="RNZBullets"/>
        <w:spacing w:before="0"/>
      </w:pPr>
      <w:r w:rsidRPr="00BA2A30">
        <w:t xml:space="preserve">Assess the likely success of obtaining telephone numbers for </w:t>
      </w:r>
      <w:proofErr w:type="spellStart"/>
      <w:r w:rsidR="001F259F">
        <w:t>M</w:t>
      </w:r>
      <w:r w:rsidR="00D12AA5" w:rsidRPr="00BA2A30">
        <w:t>ä</w:t>
      </w:r>
      <w:r w:rsidR="001F259F">
        <w:t>ori</w:t>
      </w:r>
      <w:proofErr w:type="spellEnd"/>
      <w:r w:rsidRPr="00BA2A30">
        <w:t>, Pacific and young mothers</w:t>
      </w:r>
      <w:r w:rsidR="00181685" w:rsidRPr="00BA2A30">
        <w:t>, based on the postal addresses provided by the Ministry of Health</w:t>
      </w:r>
      <w:r w:rsidRPr="00BA2A30">
        <w:t>.</w:t>
      </w:r>
    </w:p>
    <w:p w14:paraId="7DC94898" w14:textId="72EDB116" w:rsidR="00181685" w:rsidRDefault="00BE299B" w:rsidP="0013148D">
      <w:pPr>
        <w:pStyle w:val="RNZBullets"/>
        <w:spacing w:before="0"/>
      </w:pPr>
      <w:r w:rsidRPr="00BA2A30">
        <w:t>Review the data collected as a further</w:t>
      </w:r>
      <w:r>
        <w:t xml:space="preserve"> confirmation that the </w:t>
      </w:r>
      <w:r w:rsidR="0013148D">
        <w:t>survey was</w:t>
      </w:r>
      <w:r>
        <w:t xml:space="preserve"> </w:t>
      </w:r>
      <w:r w:rsidR="0013148D">
        <w:t>working</w:t>
      </w:r>
      <w:r>
        <w:t xml:space="preserve"> as intended and questions/instructions are being understood.</w:t>
      </w:r>
    </w:p>
    <w:p w14:paraId="5268B635" w14:textId="6827702A" w:rsidR="00BA543E" w:rsidRDefault="00A3563B" w:rsidP="00C63BDA">
      <w:pPr>
        <w:pStyle w:val="RNZBullets"/>
        <w:numPr>
          <w:ilvl w:val="0"/>
          <w:numId w:val="0"/>
        </w:numPr>
        <w:spacing w:before="0"/>
      </w:pPr>
      <w:r>
        <w:t>This survey received ethics approval</w:t>
      </w:r>
      <w:r w:rsidR="00C4195F">
        <w:t xml:space="preserve"> from the Southern Health and Disability Ethics Committee (reference: E14/STH/96). </w:t>
      </w:r>
      <w:r>
        <w:t xml:space="preserve"> </w:t>
      </w:r>
    </w:p>
    <w:p w14:paraId="375849CB" w14:textId="176B3BE6" w:rsidR="00181685" w:rsidRDefault="00BA543E" w:rsidP="00A53EA8">
      <w:pPr>
        <w:pStyle w:val="BodyText"/>
      </w:pPr>
      <w:r>
        <w:t xml:space="preserve">Following ethics approval, the </w:t>
      </w:r>
      <w:r w:rsidR="00A53EA8">
        <w:t>p</w:t>
      </w:r>
      <w:r>
        <w:t>ilot</w:t>
      </w:r>
      <w:r w:rsidR="00181685">
        <w:t xml:space="preserve"> proceeded as follows:</w:t>
      </w:r>
    </w:p>
    <w:p w14:paraId="5437607B" w14:textId="41504F26" w:rsidR="00BA543E" w:rsidRDefault="00BA543E" w:rsidP="00BA543E">
      <w:pPr>
        <w:pStyle w:val="RNZBullets"/>
        <w:numPr>
          <w:ilvl w:val="0"/>
          <w:numId w:val="8"/>
        </w:numPr>
        <w:spacing w:before="0"/>
      </w:pPr>
      <w:r>
        <w:t xml:space="preserve">The Ministry of Health provided Research New Zealand with an electronic file containing the names and addresses of women who had given birth between </w:t>
      </w:r>
      <w:r w:rsidRPr="00855429">
        <w:t xml:space="preserve">December 2013 and February 2014, from their National Maternity Collection (MAT) database. Research New Zealand then randomly selected a sample of 300 women, made up of 75 </w:t>
      </w:r>
      <w:proofErr w:type="spellStart"/>
      <w:r w:rsidR="007E66F4">
        <w:t>Mäori</w:t>
      </w:r>
      <w:proofErr w:type="spellEnd"/>
      <w:r w:rsidR="007E66F4">
        <w:t xml:space="preserve"> </w:t>
      </w:r>
      <w:r w:rsidRPr="00855429">
        <w:t>women</w:t>
      </w:r>
      <w:r>
        <w:t xml:space="preserve">, 75 Pacific women, 75 women who were aged </w:t>
      </w:r>
      <w:proofErr w:type="gramStart"/>
      <w:r>
        <w:t>under</w:t>
      </w:r>
      <w:proofErr w:type="gramEnd"/>
      <w:r>
        <w:t xml:space="preserve"> 25 years, and 75 women who were aged 25 years and older (and were not identified as being </w:t>
      </w:r>
      <w:proofErr w:type="spellStart"/>
      <w:r w:rsidR="007E66F4">
        <w:t>Mäori</w:t>
      </w:r>
      <w:proofErr w:type="spellEnd"/>
      <w:r w:rsidR="007E66F4">
        <w:t xml:space="preserve"> </w:t>
      </w:r>
      <w:r>
        <w:t>or Pacific).</w:t>
      </w:r>
    </w:p>
    <w:p w14:paraId="70F714B1" w14:textId="07E5A952" w:rsidR="0023365B" w:rsidRDefault="00181685" w:rsidP="0023365B">
      <w:pPr>
        <w:pStyle w:val="BodyText"/>
        <w:numPr>
          <w:ilvl w:val="0"/>
          <w:numId w:val="8"/>
        </w:numPr>
        <w:spacing w:before="0"/>
      </w:pPr>
      <w:r>
        <w:t>The</w:t>
      </w:r>
      <w:r w:rsidR="00A53EA8">
        <w:t>se</w:t>
      </w:r>
      <w:r>
        <w:t xml:space="preserve"> 300 mothers were </w:t>
      </w:r>
      <w:r w:rsidR="0023365B">
        <w:t>posted</w:t>
      </w:r>
      <w:r>
        <w:t xml:space="preserve"> a</w:t>
      </w:r>
      <w:r w:rsidR="0023365B">
        <w:t>n invitation letter,</w:t>
      </w:r>
      <w:r w:rsidR="00E01C66">
        <w:t xml:space="preserve"> a</w:t>
      </w:r>
      <w:r>
        <w:t xml:space="preserve"> paper copy of the </w:t>
      </w:r>
      <w:r w:rsidR="00E01C66">
        <w:t>survey</w:t>
      </w:r>
      <w:r>
        <w:t xml:space="preserve"> </w:t>
      </w:r>
      <w:r w:rsidR="0023365B">
        <w:t>and a reply-paid envelope to the address they had provided when they gave birth</w:t>
      </w:r>
      <w:r>
        <w:t xml:space="preserve">. </w:t>
      </w:r>
    </w:p>
    <w:p w14:paraId="5113BB99" w14:textId="5C3BC83C" w:rsidR="00181685" w:rsidRDefault="00181685" w:rsidP="00A53EA8">
      <w:pPr>
        <w:pStyle w:val="BodyText"/>
        <w:spacing w:before="0"/>
        <w:ind w:left="720"/>
      </w:pPr>
      <w:r>
        <w:t xml:space="preserve">The </w:t>
      </w:r>
      <w:r w:rsidR="00E01C66">
        <w:t xml:space="preserve">invitation </w:t>
      </w:r>
      <w:r>
        <w:t xml:space="preserve">letter </w:t>
      </w:r>
      <w:r w:rsidR="00E01C66">
        <w:t xml:space="preserve">outlined the purpose of the survey, how </w:t>
      </w:r>
      <w:r w:rsidR="00BA543E">
        <w:t>they</w:t>
      </w:r>
      <w:r w:rsidR="00E01C66">
        <w:t xml:space="preserve"> were selected, what part</w:t>
      </w:r>
      <w:r w:rsidR="00BA543E">
        <w:t>icipation involved, that they didn’t have to take part if they did</w:t>
      </w:r>
      <w:r w:rsidR="00E01C66">
        <w:t>n’t want to and that anything they sa</w:t>
      </w:r>
      <w:r w:rsidR="00BA543E">
        <w:t>id</w:t>
      </w:r>
      <w:r w:rsidR="00E01C66">
        <w:t xml:space="preserve"> w</w:t>
      </w:r>
      <w:r w:rsidR="00BA543E">
        <w:t>ould</w:t>
      </w:r>
      <w:r w:rsidR="00E01C66">
        <w:t xml:space="preserve"> be kept strictly confidential. This letter also </w:t>
      </w:r>
      <w:r>
        <w:t xml:space="preserve">provided </w:t>
      </w:r>
      <w:r w:rsidR="00E01C66">
        <w:t>women</w:t>
      </w:r>
      <w:r>
        <w:t xml:space="preserve"> with the option of completing the survey online,</w:t>
      </w:r>
      <w:r w:rsidR="00E01C66">
        <w:t xml:space="preserve"> by providing them with a personalised password and login. A</w:t>
      </w:r>
      <w:r>
        <w:t xml:space="preserve"> Freephone number for those wanting </w:t>
      </w:r>
      <w:r w:rsidR="0023365B">
        <w:t>more</w:t>
      </w:r>
      <w:r>
        <w:t xml:space="preserve"> information about the survey</w:t>
      </w:r>
      <w:r w:rsidR="00E01C66">
        <w:t xml:space="preserve"> was also provided</w:t>
      </w:r>
      <w:r>
        <w:t>.</w:t>
      </w:r>
    </w:p>
    <w:p w14:paraId="7D10C807" w14:textId="1FB78D84" w:rsidR="00181685" w:rsidRDefault="00A3563B" w:rsidP="00A53EA8">
      <w:pPr>
        <w:pStyle w:val="BodyText"/>
        <w:ind w:left="720"/>
      </w:pPr>
      <w:r>
        <w:t>T</w:t>
      </w:r>
      <w:r w:rsidR="00181685">
        <w:t xml:space="preserve">he </w:t>
      </w:r>
      <w:r w:rsidR="0023365B">
        <w:t>invitation</w:t>
      </w:r>
      <w:r w:rsidR="00181685">
        <w:t xml:space="preserve"> letter was printed on Ministry</w:t>
      </w:r>
      <w:r w:rsidR="00E01C66">
        <w:t xml:space="preserve"> of Health</w:t>
      </w:r>
      <w:r w:rsidR="00A53EA8">
        <w:t xml:space="preserve"> letterhead</w:t>
      </w:r>
      <w:r w:rsidR="00181685">
        <w:t>.</w:t>
      </w:r>
    </w:p>
    <w:p w14:paraId="4F75D475" w14:textId="5FBCC237" w:rsidR="00181685" w:rsidRDefault="00181685" w:rsidP="00A53EA8">
      <w:pPr>
        <w:pStyle w:val="BodyText"/>
        <w:numPr>
          <w:ilvl w:val="0"/>
          <w:numId w:val="8"/>
        </w:numPr>
        <w:spacing w:before="0"/>
      </w:pPr>
      <w:r>
        <w:t>Two weeks later a reminder postcard was sent to M</w:t>
      </w:r>
      <w:r>
        <w:rPr>
          <w:rFonts w:ascii="Arial" w:hAnsi="Arial" w:cs="Arial"/>
        </w:rPr>
        <w:t>ā</w:t>
      </w:r>
      <w:r>
        <w:t xml:space="preserve">ori and Pacific </w:t>
      </w:r>
      <w:r w:rsidR="00E01C66">
        <w:t>women</w:t>
      </w:r>
      <w:r>
        <w:t xml:space="preserve"> and </w:t>
      </w:r>
      <w:r w:rsidR="00E01C66">
        <w:t>women</w:t>
      </w:r>
      <w:r>
        <w:t xml:space="preserve"> under 25 years of age </w:t>
      </w:r>
      <w:r w:rsidR="00A53EA8">
        <w:t>to encourage them to</w:t>
      </w:r>
      <w:r>
        <w:t xml:space="preserve"> respond.</w:t>
      </w:r>
      <w:r w:rsidR="0023365B">
        <w:t xml:space="preserve"> This was because</w:t>
      </w:r>
      <w:r w:rsidR="00BA543E">
        <w:t xml:space="preserve"> for each of the previous Maternity Consumer Surveys,</w:t>
      </w:r>
      <w:r w:rsidR="0023365B">
        <w:t xml:space="preserve"> these </w:t>
      </w:r>
      <w:r w:rsidR="00A3563B">
        <w:t xml:space="preserve">groups of </w:t>
      </w:r>
      <w:r w:rsidR="0023365B">
        <w:t xml:space="preserve">women </w:t>
      </w:r>
      <w:r w:rsidR="00BA543E">
        <w:t xml:space="preserve">had been </w:t>
      </w:r>
      <w:r w:rsidR="0023365B">
        <w:t xml:space="preserve">less likely to </w:t>
      </w:r>
      <w:r w:rsidR="00A53EA8">
        <w:t>take part</w:t>
      </w:r>
      <w:r w:rsidR="0023365B">
        <w:t>.</w:t>
      </w:r>
    </w:p>
    <w:p w14:paraId="4B9C12BB" w14:textId="2DD3DDA1" w:rsidR="0023365B" w:rsidRDefault="00181685" w:rsidP="00A3563B">
      <w:pPr>
        <w:pStyle w:val="BodyText"/>
        <w:numPr>
          <w:ilvl w:val="0"/>
          <w:numId w:val="8"/>
        </w:numPr>
        <w:spacing w:before="0"/>
      </w:pPr>
      <w:r>
        <w:lastRenderedPageBreak/>
        <w:t>Two weeks after the reminder postcards were sent, M</w:t>
      </w:r>
      <w:r>
        <w:rPr>
          <w:rFonts w:ascii="Arial" w:hAnsi="Arial" w:cs="Arial"/>
        </w:rPr>
        <w:t>ā</w:t>
      </w:r>
      <w:r>
        <w:t xml:space="preserve">ori, Pacific and </w:t>
      </w:r>
      <w:r w:rsidR="0031468B">
        <w:t>younger women</w:t>
      </w:r>
      <w:r>
        <w:t xml:space="preserve"> for whom we had telephone numbers were prompted with a follow-up call. </w:t>
      </w:r>
      <w:r w:rsidR="0031468B">
        <w:t xml:space="preserve">As the </w:t>
      </w:r>
      <w:r w:rsidR="00A3563B">
        <w:t>Ministry does not collect</w:t>
      </w:r>
      <w:r w:rsidR="0031468B">
        <w:t xml:space="preserve"> telephone numbers, tele-matching was conducted which involved matching the mother’s surnames and addresses to public white pages listings.</w:t>
      </w:r>
    </w:p>
    <w:p w14:paraId="6AA6725A" w14:textId="77777777" w:rsidR="0023365B" w:rsidRDefault="0023365B" w:rsidP="0023365B">
      <w:pPr>
        <w:pStyle w:val="BodyText"/>
        <w:spacing w:before="0"/>
      </w:pPr>
      <w:r>
        <w:t>Key findings from the pilot survey included:</w:t>
      </w:r>
    </w:p>
    <w:p w14:paraId="59152A74" w14:textId="353E2D9B" w:rsidR="0023365B" w:rsidRDefault="0023365B" w:rsidP="0023365B">
      <w:pPr>
        <w:pStyle w:val="RNZBullets"/>
        <w:spacing w:before="0"/>
      </w:pPr>
      <w:r>
        <w:t xml:space="preserve">The overall participation rate was 21 percent (12 percent for </w:t>
      </w:r>
      <w:proofErr w:type="spellStart"/>
      <w:r w:rsidR="007E66F4">
        <w:t>Mäori</w:t>
      </w:r>
      <w:proofErr w:type="spellEnd"/>
      <w:r w:rsidR="007E66F4">
        <w:t xml:space="preserve"> </w:t>
      </w:r>
      <w:r>
        <w:t>women, 18 percent for Pacific women, 21 percent for women under 25 years and 34 percent for women over 25 years).</w:t>
      </w:r>
    </w:p>
    <w:p w14:paraId="1868C1CE" w14:textId="33EA2369" w:rsidR="0023365B" w:rsidRDefault="0023365B" w:rsidP="0023365B">
      <w:pPr>
        <w:pStyle w:val="RNZBullets"/>
        <w:spacing w:before="0"/>
      </w:pPr>
      <w:r>
        <w:t>Women preferred to complete the survey on paper (76 percent), although the online option</w:t>
      </w:r>
      <w:r w:rsidR="00A3563B">
        <w:t>, new for 2014,</w:t>
      </w:r>
      <w:r>
        <w:t xml:space="preserve"> was also used (12 percent).</w:t>
      </w:r>
    </w:p>
    <w:p w14:paraId="7614B4C6" w14:textId="691C75C3" w:rsidR="0023365B" w:rsidRDefault="0023365B" w:rsidP="0023365B">
      <w:pPr>
        <w:pStyle w:val="RNZBullets"/>
        <w:spacing w:before="0"/>
      </w:pPr>
      <w:r>
        <w:t xml:space="preserve">Only 16 percent of </w:t>
      </w:r>
      <w:r w:rsidR="00BA543E">
        <w:t xml:space="preserve">the </w:t>
      </w:r>
      <w:r w:rsidR="001F259F">
        <w:t>M</w:t>
      </w:r>
      <w:r w:rsidR="001F259F">
        <w:rPr>
          <w:rFonts w:ascii="Calibri" w:hAnsi="Calibri" w:cs="Calibri"/>
        </w:rPr>
        <w:t>ā</w:t>
      </w:r>
      <w:r w:rsidR="001F259F">
        <w:t>ori</w:t>
      </w:r>
      <w:r w:rsidR="00BA543E">
        <w:t xml:space="preserve">, Pacific and young mothers’ names and </w:t>
      </w:r>
      <w:r>
        <w:t xml:space="preserve">addresses were able to be matched to </w:t>
      </w:r>
      <w:r w:rsidR="00BA543E">
        <w:t xml:space="preserve">listed </w:t>
      </w:r>
      <w:r>
        <w:t>telephone numbers.</w:t>
      </w:r>
    </w:p>
    <w:p w14:paraId="02793209" w14:textId="16649972" w:rsidR="000F2FBE" w:rsidRDefault="000F2FBE" w:rsidP="0023365B">
      <w:pPr>
        <w:pStyle w:val="RNZBullets"/>
        <w:spacing w:before="0"/>
      </w:pPr>
      <w:r>
        <w:t>Calls made to the Freephone number were mainly about women wanting to know more about the survey, asking if they were eligible to complete the survey and women wanting to make a complaint about the maternity services they received.</w:t>
      </w:r>
    </w:p>
    <w:p w14:paraId="39A225B9" w14:textId="227876FB" w:rsidR="000F2FBE" w:rsidRDefault="000F2FBE" w:rsidP="0023365B">
      <w:pPr>
        <w:pStyle w:val="RNZBullets"/>
        <w:spacing w:before="0"/>
      </w:pPr>
      <w:r>
        <w:t>Women who completed the survey seemed to have understood the questions and responded as intended.</w:t>
      </w:r>
    </w:p>
    <w:p w14:paraId="747F395A" w14:textId="4E79D2F0" w:rsidR="0031468B" w:rsidRDefault="0031468B" w:rsidP="00181685">
      <w:pPr>
        <w:pStyle w:val="RNZBullets"/>
        <w:numPr>
          <w:ilvl w:val="0"/>
          <w:numId w:val="0"/>
        </w:numPr>
        <w:spacing w:before="0"/>
      </w:pPr>
      <w:r>
        <w:t>As a result of the pilot, changes were made to the wording of the invitation letter.</w:t>
      </w:r>
    </w:p>
    <w:p w14:paraId="4098E77D" w14:textId="592C5A8C" w:rsidR="00143FC8" w:rsidRDefault="00143FC8" w:rsidP="00143FC8">
      <w:pPr>
        <w:pStyle w:val="Heading4"/>
      </w:pPr>
      <w:r>
        <w:t>Main survey</w:t>
      </w:r>
      <w:r w:rsidR="008F6BF9">
        <w:t xml:space="preserve"> recruitment and methodology</w:t>
      </w:r>
    </w:p>
    <w:p w14:paraId="23793960" w14:textId="13A0635F" w:rsidR="000F2FBE" w:rsidRDefault="00BA543E" w:rsidP="0018209E">
      <w:pPr>
        <w:pStyle w:val="BodyText"/>
      </w:pPr>
      <w:r>
        <w:t>All women who had</w:t>
      </w:r>
      <w:r w:rsidR="0018209E">
        <w:t xml:space="preserve"> given birth </w:t>
      </w:r>
      <w:r w:rsidR="00A3563B">
        <w:t xml:space="preserve">to live born babies </w:t>
      </w:r>
      <w:r w:rsidR="0018209E">
        <w:t>between December 2013 and February 2014</w:t>
      </w:r>
      <w:r>
        <w:t xml:space="preserve"> (with the exception of those who were involved in the pilot survey)</w:t>
      </w:r>
      <w:r w:rsidR="000F2FBE">
        <w:t xml:space="preserve"> </w:t>
      </w:r>
      <w:r>
        <w:t xml:space="preserve">were </w:t>
      </w:r>
      <w:r w:rsidR="000F2FBE">
        <w:t xml:space="preserve">invited to take part in the </w:t>
      </w:r>
      <w:r>
        <w:t xml:space="preserve">main </w:t>
      </w:r>
      <w:r w:rsidR="000F2FBE">
        <w:t>survey.</w:t>
      </w:r>
    </w:p>
    <w:p w14:paraId="59BCA209" w14:textId="0B10ED6F" w:rsidR="000F2FBE" w:rsidRDefault="000F2FBE" w:rsidP="00A3563B">
      <w:pPr>
        <w:pStyle w:val="BodyText"/>
      </w:pPr>
      <w:r>
        <w:t>The main survey</w:t>
      </w:r>
      <w:r w:rsidR="00861BCD">
        <w:t xml:space="preserve"> </w:t>
      </w:r>
      <w:r>
        <w:t>followed the same overall process as the pilot survey:</w:t>
      </w:r>
    </w:p>
    <w:p w14:paraId="57775180" w14:textId="1C2157FB" w:rsidR="000F2FBE" w:rsidRDefault="00A3563B" w:rsidP="00BA543E">
      <w:pPr>
        <w:pStyle w:val="BodyText"/>
        <w:numPr>
          <w:ilvl w:val="0"/>
          <w:numId w:val="12"/>
        </w:numPr>
      </w:pPr>
      <w:r>
        <w:t>W</w:t>
      </w:r>
      <w:r w:rsidR="000F2FBE">
        <w:t xml:space="preserve">omen were posted an invitation letter, a paper copy of the survey and a reply-paid envelope. The invitation letter </w:t>
      </w:r>
      <w:r w:rsidR="004552FD">
        <w:t xml:space="preserve">also </w:t>
      </w:r>
      <w:r w:rsidR="000F2FBE">
        <w:t xml:space="preserve">gave </w:t>
      </w:r>
      <w:r w:rsidR="004552FD">
        <w:t>them</w:t>
      </w:r>
      <w:r w:rsidR="000F2FBE">
        <w:t xml:space="preserve"> the option </w:t>
      </w:r>
      <w:r w:rsidR="004552FD">
        <w:t>of completing</w:t>
      </w:r>
      <w:r w:rsidR="000F2FBE">
        <w:t xml:space="preserve"> the survey online and </w:t>
      </w:r>
      <w:r w:rsidR="004552FD">
        <w:t xml:space="preserve">provided a </w:t>
      </w:r>
      <w:r w:rsidR="000F2FBE">
        <w:t xml:space="preserve">Freephone number </w:t>
      </w:r>
      <w:r w:rsidR="004552FD">
        <w:t>for them to call if they had any queries.</w:t>
      </w:r>
    </w:p>
    <w:p w14:paraId="7E62FC2F" w14:textId="1197150D" w:rsidR="000F2FBE" w:rsidRDefault="001F259F" w:rsidP="00A3563B">
      <w:pPr>
        <w:pStyle w:val="BodyText"/>
        <w:numPr>
          <w:ilvl w:val="0"/>
          <w:numId w:val="12"/>
        </w:numPr>
      </w:pPr>
      <w:r>
        <w:t>M</w:t>
      </w:r>
      <w:r>
        <w:rPr>
          <w:rFonts w:ascii="Calibri" w:hAnsi="Calibri" w:cs="Calibri"/>
        </w:rPr>
        <w:t>ā</w:t>
      </w:r>
      <w:r>
        <w:t>ori</w:t>
      </w:r>
      <w:r w:rsidR="000F2FBE">
        <w:t>, Pacific and younger mothers were sent a reminder postcard two weeks after the initial posting.</w:t>
      </w:r>
    </w:p>
    <w:p w14:paraId="5C8F211E" w14:textId="23B4E3F9" w:rsidR="00861BCD" w:rsidRDefault="00861BCD" w:rsidP="00A3563B">
      <w:pPr>
        <w:pStyle w:val="BodyText"/>
        <w:numPr>
          <w:ilvl w:val="0"/>
          <w:numId w:val="12"/>
        </w:numPr>
      </w:pPr>
      <w:r>
        <w:t xml:space="preserve">Follow-up telephone calls were completed with </w:t>
      </w:r>
      <w:r w:rsidR="001F259F">
        <w:t>M</w:t>
      </w:r>
      <w:r w:rsidR="001F259F">
        <w:rPr>
          <w:rFonts w:ascii="Calibri" w:hAnsi="Calibri" w:cs="Calibri"/>
        </w:rPr>
        <w:t>ā</w:t>
      </w:r>
      <w:r w:rsidR="001F259F">
        <w:t>ori</w:t>
      </w:r>
      <w:r>
        <w:t>, Pacific and younger women for whom we had telephone numbers for (after tele-matching).</w:t>
      </w:r>
    </w:p>
    <w:p w14:paraId="0EE5C322" w14:textId="246370A2" w:rsidR="00861BCD" w:rsidRDefault="00861BCD" w:rsidP="00D12AA5">
      <w:pPr>
        <w:pStyle w:val="BodyText"/>
        <w:numPr>
          <w:ilvl w:val="0"/>
          <w:numId w:val="12"/>
        </w:numPr>
      </w:pPr>
      <w:r>
        <w:t xml:space="preserve">Due to the timing of sending out the survey and then the reminder postcard (just before Christmas) the response rate was not as high as intended. Therefore, in </w:t>
      </w:r>
      <w:r w:rsidR="00AD5DDA">
        <w:t xml:space="preserve">January 2015 a </w:t>
      </w:r>
      <w:r>
        <w:t>reminder postcard was sent to all women who had not yet responded, regardless of their age or ethnicity.</w:t>
      </w:r>
    </w:p>
    <w:p w14:paraId="46BBB44D" w14:textId="77777777" w:rsidR="00A3563B" w:rsidRDefault="00A3563B">
      <w:pPr>
        <w:spacing w:line="240" w:lineRule="auto"/>
        <w:rPr>
          <w:rFonts w:ascii="Arial Black Mäori" w:hAnsi="Arial Black Mäori" w:cs="Arial"/>
          <w:iCs/>
          <w:sz w:val="23"/>
          <w:szCs w:val="23"/>
        </w:rPr>
      </w:pPr>
      <w:r>
        <w:lastRenderedPageBreak/>
        <w:br w:type="page"/>
      </w:r>
    </w:p>
    <w:p w14:paraId="150135FA" w14:textId="345F4A8C" w:rsidR="00B041C4" w:rsidRDefault="00B041C4" w:rsidP="00B041C4">
      <w:pPr>
        <w:pStyle w:val="Heading4"/>
      </w:pPr>
      <w:r>
        <w:lastRenderedPageBreak/>
        <w:t>Analysis</w:t>
      </w:r>
    </w:p>
    <w:p w14:paraId="0C04E3FC" w14:textId="515556A4" w:rsidR="00B041C4" w:rsidRDefault="00B041C4" w:rsidP="00B041C4">
      <w:pPr>
        <w:pStyle w:val="BodyText"/>
      </w:pPr>
      <w:r>
        <w:t>As the survey could be completed on paper, online and by telephone, the responses needed to be processed before they could be analysed. This involved the following:</w:t>
      </w:r>
    </w:p>
    <w:p w14:paraId="192B46EC" w14:textId="77777777" w:rsidR="00927A31" w:rsidRDefault="00B041C4" w:rsidP="00927A31">
      <w:pPr>
        <w:pStyle w:val="RNZBullets"/>
        <w:spacing w:before="0"/>
      </w:pPr>
      <w:r w:rsidRPr="00D37802">
        <w:t>As comple</w:t>
      </w:r>
      <w:r>
        <w:t xml:space="preserve">ted paper-based </w:t>
      </w:r>
      <w:r w:rsidR="00927A31">
        <w:t>surveys</w:t>
      </w:r>
      <w:r>
        <w:t xml:space="preserve"> we</w:t>
      </w:r>
      <w:r w:rsidRPr="00D37802">
        <w:t xml:space="preserve">re received, they </w:t>
      </w:r>
      <w:r>
        <w:t>were</w:t>
      </w:r>
      <w:r w:rsidRPr="00D37802">
        <w:t xml:space="preserve"> edited in preparation for data entry. Editing is the process that is used to correct (in a standard and agreed manner</w:t>
      </w:r>
      <w:r>
        <w:t xml:space="preserve"> between Research New Zealand and the Ministry of Health</w:t>
      </w:r>
      <w:r w:rsidRPr="00D37802">
        <w:t xml:space="preserve">) incorrectly answered questions and to code open-ended questions and ‘other specify’ comments (using a developed coding frame). All coding lists </w:t>
      </w:r>
      <w:r>
        <w:t>were</w:t>
      </w:r>
      <w:r w:rsidRPr="00D37802">
        <w:t xml:space="preserve"> developed in consultation with </w:t>
      </w:r>
      <w:r>
        <w:t>the Ministry of Health</w:t>
      </w:r>
      <w:r w:rsidRPr="00D37802">
        <w:t xml:space="preserve">. </w:t>
      </w:r>
    </w:p>
    <w:p w14:paraId="1089FA4F" w14:textId="4238BA50" w:rsidR="00B041C4" w:rsidRDefault="00B041C4" w:rsidP="0013148D">
      <w:pPr>
        <w:pStyle w:val="RNZBullets"/>
        <w:spacing w:before="0"/>
      </w:pPr>
      <w:r w:rsidRPr="00D37802">
        <w:t xml:space="preserve">When </w:t>
      </w:r>
      <w:r w:rsidR="00927A31">
        <w:t>the</w:t>
      </w:r>
      <w:r w:rsidRPr="00D37802">
        <w:t xml:space="preserve"> online version of the survey </w:t>
      </w:r>
      <w:r w:rsidR="00927A31">
        <w:t xml:space="preserve">was </w:t>
      </w:r>
      <w:r w:rsidRPr="00D37802">
        <w:t xml:space="preserve">closed-off and the telephone interviewing completed, the online and telephone survey data </w:t>
      </w:r>
      <w:r w:rsidR="00927A31">
        <w:t>was</w:t>
      </w:r>
      <w:r w:rsidRPr="00D37802">
        <w:t xml:space="preserve"> also checked and comments </w:t>
      </w:r>
      <w:r w:rsidR="00927A31">
        <w:t xml:space="preserve">from open-ended questions were </w:t>
      </w:r>
      <w:r w:rsidR="0013148D">
        <w:t>coded and cleaned (‘cleaning’ refers to the correcting of spelling and punctuation errors)</w:t>
      </w:r>
      <w:r w:rsidRPr="00D37802">
        <w:t xml:space="preserve">. </w:t>
      </w:r>
    </w:p>
    <w:p w14:paraId="7B395935" w14:textId="47995446" w:rsidR="00927A31" w:rsidRDefault="00927A31" w:rsidP="00927A31">
      <w:pPr>
        <w:pStyle w:val="RNZBullets"/>
        <w:numPr>
          <w:ilvl w:val="0"/>
          <w:numId w:val="0"/>
        </w:numPr>
        <w:spacing w:before="0" w:after="310"/>
      </w:pPr>
      <w:r>
        <w:t xml:space="preserve">Once processing was complete, the data from the paper, online and telephone surveys were </w:t>
      </w:r>
      <w:r w:rsidR="004552FD">
        <w:t xml:space="preserve">merged into one combined dataset </w:t>
      </w:r>
      <w:r>
        <w:t>and the results were analysed by:</w:t>
      </w:r>
    </w:p>
    <w:p w14:paraId="6042DEB7" w14:textId="0856AE06" w:rsidR="004552FD" w:rsidRDefault="004552FD" w:rsidP="00927A31">
      <w:pPr>
        <w:pStyle w:val="RNZBullets"/>
        <w:spacing w:before="0"/>
      </w:pPr>
      <w:r>
        <w:t>All women</w:t>
      </w:r>
    </w:p>
    <w:p w14:paraId="74B7A24D" w14:textId="2A00C6D7" w:rsidR="005F3DA7" w:rsidRDefault="00927A31" w:rsidP="00A3563B">
      <w:pPr>
        <w:pStyle w:val="RNZBullets"/>
        <w:spacing w:before="0"/>
      </w:pPr>
      <w:r>
        <w:t xml:space="preserve">Ethnicity – the Ministry of Health </w:t>
      </w:r>
      <w:r w:rsidR="004552FD">
        <w:t>wa</w:t>
      </w:r>
      <w:r>
        <w:t xml:space="preserve">s particularly interested in the results for </w:t>
      </w:r>
      <w:proofErr w:type="spellStart"/>
      <w:r w:rsidR="007E66F4">
        <w:t>Mäori</w:t>
      </w:r>
      <w:proofErr w:type="spellEnd"/>
      <w:r w:rsidR="007E66F4">
        <w:t xml:space="preserve"> </w:t>
      </w:r>
      <w:r>
        <w:t>and Pacific women.</w:t>
      </w:r>
      <w:r w:rsidR="00BB110A">
        <w:t xml:space="preserve"> It is important to note in this regard, that the results </w:t>
      </w:r>
      <w:r w:rsidR="00EF0753">
        <w:t>presented in this report for</w:t>
      </w:r>
      <w:r w:rsidR="00BB110A">
        <w:t xml:space="preserve"> </w:t>
      </w:r>
      <w:proofErr w:type="spellStart"/>
      <w:r w:rsidR="007E66F4">
        <w:t>Mäori</w:t>
      </w:r>
      <w:proofErr w:type="spellEnd"/>
      <w:r w:rsidR="007E66F4">
        <w:t xml:space="preserve"> </w:t>
      </w:r>
      <w:r w:rsidR="00BB110A">
        <w:t>and Pacific women</w:t>
      </w:r>
      <w:r w:rsidR="00EF0753">
        <w:t>,</w:t>
      </w:r>
      <w:r w:rsidR="00BB110A">
        <w:t xml:space="preserve"> reflect their self-reported ethnicity as collected through the survey questionnaire. </w:t>
      </w:r>
    </w:p>
    <w:p w14:paraId="02F28CEC" w14:textId="41F7ECE1" w:rsidR="00927A31" w:rsidRDefault="005F3DA7" w:rsidP="0079570F">
      <w:pPr>
        <w:pStyle w:val="RNZBullets"/>
        <w:numPr>
          <w:ilvl w:val="0"/>
          <w:numId w:val="0"/>
        </w:numPr>
        <w:spacing w:before="0"/>
        <w:ind w:left="397"/>
      </w:pPr>
      <w:r>
        <w:t>For reporting purposes,</w:t>
      </w:r>
      <w:r w:rsidR="00EF0753">
        <w:t xml:space="preserve"> a ‘total response’ approach </w:t>
      </w:r>
      <w:r>
        <w:t>(as recommended by Statistics New Zealand) was used</w:t>
      </w:r>
      <w:r w:rsidR="00BB110A">
        <w:t xml:space="preserve">. This means that if a woman identified as being of </w:t>
      </w:r>
      <w:r w:rsidR="00EF0753">
        <w:t xml:space="preserve">both </w:t>
      </w:r>
      <w:proofErr w:type="spellStart"/>
      <w:r w:rsidR="007E66F4">
        <w:t>Mäori</w:t>
      </w:r>
      <w:proofErr w:type="spellEnd"/>
      <w:r w:rsidR="007E66F4">
        <w:t xml:space="preserve"> </w:t>
      </w:r>
      <w:r w:rsidR="00BB110A" w:rsidRPr="00BA2A30">
        <w:t>and</w:t>
      </w:r>
      <w:r w:rsidR="00BB110A">
        <w:t xml:space="preserve"> Pacific ethnicity then she is included in both categories. Prioritised ethnicity, </w:t>
      </w:r>
      <w:r w:rsidR="00EF0753">
        <w:t xml:space="preserve">an alternative approach </w:t>
      </w:r>
      <w:r w:rsidR="00BB110A">
        <w:t xml:space="preserve">often used </w:t>
      </w:r>
      <w:r w:rsidR="00EF0753">
        <w:t>within</w:t>
      </w:r>
      <w:r w:rsidR="00BB110A">
        <w:t xml:space="preserve"> the health sector, is one where a decision is made </w:t>
      </w:r>
      <w:r w:rsidR="00A3563B">
        <w:t>(using a prioritisation schedule</w:t>
      </w:r>
      <w:r w:rsidR="00EF0753">
        <w:t xml:space="preserve">) as to which one of her </w:t>
      </w:r>
      <w:r w:rsidR="00A3563B">
        <w:t xml:space="preserve">self-reported </w:t>
      </w:r>
      <w:r w:rsidR="00EF0753">
        <w:t>ethnicities will be used for analysis purposes.</w:t>
      </w:r>
    </w:p>
    <w:p w14:paraId="12F0DCEF" w14:textId="77777777" w:rsidR="00D12AA5" w:rsidRDefault="00927A31" w:rsidP="00D12AA5">
      <w:pPr>
        <w:pStyle w:val="RNZBullets"/>
        <w:spacing w:before="0"/>
      </w:pPr>
      <w:r>
        <w:t xml:space="preserve">Age – the Ministry of Health </w:t>
      </w:r>
      <w:r w:rsidR="004552FD">
        <w:t>wa</w:t>
      </w:r>
      <w:r>
        <w:t>s particularly interested in the results for women under 25 years.</w:t>
      </w:r>
    </w:p>
    <w:p w14:paraId="56818080" w14:textId="60A37492" w:rsidR="00D12AA5" w:rsidRDefault="00D12AA5" w:rsidP="003D557B">
      <w:pPr>
        <w:pStyle w:val="RNZBullets"/>
        <w:spacing w:before="0"/>
      </w:pPr>
      <w:r>
        <w:t>Disability – the Ministry of Health was particularly interested in the results for women who indicated that they had “a long term disability”</w:t>
      </w:r>
      <w:r w:rsidR="003D557B">
        <w:t>. This was</w:t>
      </w:r>
      <w:r>
        <w:t xml:space="preserve"> based on their own interpretation as to what qualified as a ‘disability’.</w:t>
      </w:r>
    </w:p>
    <w:p w14:paraId="395C18A6" w14:textId="77777777" w:rsidR="003D557B" w:rsidRDefault="003D557B">
      <w:pPr>
        <w:spacing w:line="240" w:lineRule="auto"/>
        <w:rPr>
          <w:szCs w:val="24"/>
        </w:rPr>
      </w:pPr>
      <w:r>
        <w:br w:type="page"/>
      </w:r>
    </w:p>
    <w:p w14:paraId="5DB3199D" w14:textId="00E8416D" w:rsidR="005F3DA7" w:rsidRDefault="00927A31" w:rsidP="003D557B">
      <w:pPr>
        <w:pStyle w:val="RNZBullets"/>
        <w:numPr>
          <w:ilvl w:val="0"/>
          <w:numId w:val="0"/>
        </w:numPr>
        <w:spacing w:before="0" w:after="310"/>
      </w:pPr>
      <w:r>
        <w:lastRenderedPageBreak/>
        <w:t xml:space="preserve">Regression analysis was also completed in order to determine </w:t>
      </w:r>
      <w:r w:rsidRPr="004552FD">
        <w:t>the main ‘drivers’ or influencing factors of</w:t>
      </w:r>
      <w:r>
        <w:t xml:space="preserve"> women’s satisfaction with the maternity services they experienced. </w:t>
      </w:r>
    </w:p>
    <w:p w14:paraId="04C43EB0" w14:textId="0A57272F" w:rsidR="00927A31" w:rsidRDefault="004552FD" w:rsidP="005F3DA7">
      <w:pPr>
        <w:pStyle w:val="RNZBullets"/>
        <w:numPr>
          <w:ilvl w:val="0"/>
          <w:numId w:val="0"/>
        </w:numPr>
        <w:spacing w:before="0" w:after="310"/>
      </w:pPr>
      <w:r>
        <w:t>The analysis</w:t>
      </w:r>
      <w:r w:rsidR="00927A31">
        <w:t xml:space="preserve"> involved a three step process:</w:t>
      </w:r>
    </w:p>
    <w:p w14:paraId="77A5A938" w14:textId="5164D017" w:rsidR="00927A31" w:rsidRDefault="00927A31" w:rsidP="007F15B9">
      <w:pPr>
        <w:pStyle w:val="RNZBullets"/>
        <w:numPr>
          <w:ilvl w:val="0"/>
          <w:numId w:val="10"/>
        </w:numPr>
        <w:spacing w:before="0" w:after="310"/>
        <w:ind w:left="426" w:hanging="426"/>
      </w:pPr>
      <w:r>
        <w:t>Correlation</w:t>
      </w:r>
    </w:p>
    <w:p w14:paraId="64CE1768" w14:textId="7E86BFE0" w:rsidR="00927A31" w:rsidRDefault="005E2274" w:rsidP="006F51F4">
      <w:pPr>
        <w:pStyle w:val="RNZBullets"/>
        <w:numPr>
          <w:ilvl w:val="0"/>
          <w:numId w:val="0"/>
        </w:numPr>
        <w:spacing w:before="0" w:after="310"/>
        <w:ind w:left="426"/>
      </w:pPr>
      <w:r>
        <w:t>The results were analysed w</w:t>
      </w:r>
      <w:r w:rsidR="00927A31">
        <w:t>ithin each area of maternity care</w:t>
      </w:r>
      <w:r w:rsidR="006F51F4">
        <w:t xml:space="preserve"> to see if </w:t>
      </w:r>
      <w:r w:rsidR="00927A31">
        <w:t xml:space="preserve">satisfaction ratings for individual aspects of care were correlated with one another. </w:t>
      </w:r>
      <w:r w:rsidR="004552FD">
        <w:t xml:space="preserve">For example, the analysis looked </w:t>
      </w:r>
      <w:r w:rsidR="00860FB2">
        <w:t>to see if women who were satisfied that</w:t>
      </w:r>
      <w:r>
        <w:t xml:space="preserve"> ‘the people involved in </w:t>
      </w:r>
      <w:r w:rsidR="00860FB2">
        <w:t>their</w:t>
      </w:r>
      <w:r>
        <w:t xml:space="preserve"> care listened to </w:t>
      </w:r>
      <w:r w:rsidR="00860FB2">
        <w:t>them</w:t>
      </w:r>
      <w:r w:rsidR="006F51F4">
        <w:t>’</w:t>
      </w:r>
      <w:r w:rsidR="00860FB2">
        <w:t>, were also satisfied that</w:t>
      </w:r>
      <w:r>
        <w:t xml:space="preserve"> ‘the people involved in </w:t>
      </w:r>
      <w:r w:rsidR="00860FB2">
        <w:t>their</w:t>
      </w:r>
      <w:r>
        <w:t xml:space="preserve"> care were responsive to </w:t>
      </w:r>
      <w:r w:rsidR="00860FB2">
        <w:t>their</w:t>
      </w:r>
      <w:r>
        <w:t xml:space="preserve"> needs’. Because there was a high level of correlation between individual aspects of care within each area of maternity care, </w:t>
      </w:r>
      <w:r w:rsidR="00860FB2">
        <w:t xml:space="preserve">we proceeded to the next stage, which involved </w:t>
      </w:r>
      <w:r>
        <w:t>factor analysis.</w:t>
      </w:r>
    </w:p>
    <w:p w14:paraId="600009DD" w14:textId="127BF1CF" w:rsidR="005E2274" w:rsidRDefault="005E2274" w:rsidP="007F15B9">
      <w:pPr>
        <w:pStyle w:val="RNZBullets"/>
        <w:numPr>
          <w:ilvl w:val="0"/>
          <w:numId w:val="10"/>
        </w:numPr>
        <w:spacing w:before="0" w:after="310"/>
        <w:ind w:left="426" w:hanging="426"/>
      </w:pPr>
      <w:r>
        <w:t>Factor analysis</w:t>
      </w:r>
    </w:p>
    <w:p w14:paraId="25961A2B" w14:textId="04CB67BB" w:rsidR="005E2274" w:rsidRDefault="005E2274" w:rsidP="005F3DA7">
      <w:pPr>
        <w:pStyle w:val="RNZBullets"/>
        <w:numPr>
          <w:ilvl w:val="0"/>
          <w:numId w:val="0"/>
        </w:numPr>
        <w:spacing w:before="0" w:after="310"/>
        <w:ind w:left="426"/>
      </w:pPr>
      <w:r>
        <w:t xml:space="preserve">Factor analysis involved determining which ‘factors’ (i.e. aspects of care) </w:t>
      </w:r>
      <w:r w:rsidR="00860FB2">
        <w:t>could</w:t>
      </w:r>
      <w:r>
        <w:t xml:space="preserve"> be grouped together because women rated them similarly. </w:t>
      </w:r>
      <w:proofErr w:type="gramStart"/>
      <w:r>
        <w:t xml:space="preserve">Unfortunately, because women </w:t>
      </w:r>
      <w:r w:rsidR="00860FB2">
        <w:t>provided similar ratings to almost all of the</w:t>
      </w:r>
      <w:r>
        <w:t xml:space="preserve"> individual aspects of care, </w:t>
      </w:r>
      <w:r w:rsidR="00860FB2">
        <w:t xml:space="preserve">grouped </w:t>
      </w:r>
      <w:r>
        <w:t>‘factors’ were not able to be created.</w:t>
      </w:r>
      <w:proofErr w:type="gramEnd"/>
      <w:r>
        <w:t xml:space="preserve"> For example, when factor analysis was conducted for</w:t>
      </w:r>
      <w:r w:rsidR="00860FB2">
        <w:t xml:space="preserve"> satisfaction with</w:t>
      </w:r>
      <w:r>
        <w:t xml:space="preserve"> </w:t>
      </w:r>
      <w:r w:rsidR="00C67BED">
        <w:t>post</w:t>
      </w:r>
      <w:r w:rsidR="00860FB2">
        <w:t xml:space="preserve">natal care, </w:t>
      </w:r>
      <w:r>
        <w:t>all of the individual aspects of care (</w:t>
      </w:r>
      <w:r w:rsidR="005F3DA7">
        <w:t>‘</w:t>
      </w:r>
      <w:r>
        <w:t>your midwife listened to you</w:t>
      </w:r>
      <w:r w:rsidR="005F3DA7">
        <w:t>’</w:t>
      </w:r>
      <w:r w:rsidR="00860FB2">
        <w:t xml:space="preserve">, </w:t>
      </w:r>
      <w:r w:rsidR="005F3DA7">
        <w:t>‘</w:t>
      </w:r>
      <w:r w:rsidR="00860FB2">
        <w:t>your midwife was responsive to your needs</w:t>
      </w:r>
      <w:r w:rsidR="005F3DA7">
        <w:t>’</w:t>
      </w:r>
      <w:r w:rsidR="00860FB2">
        <w:t xml:space="preserve">, </w:t>
      </w:r>
      <w:r w:rsidR="005F3DA7">
        <w:t>‘</w:t>
      </w:r>
      <w:r w:rsidR="00860FB2">
        <w:t>your decisions views and choices were respected</w:t>
      </w:r>
      <w:r w:rsidR="005F3DA7">
        <w:t>’</w:t>
      </w:r>
      <w:r w:rsidR="00860FB2">
        <w:t>, etc.</w:t>
      </w:r>
      <w:r>
        <w:t>) were grouped into one factor. Therefore, regression analysis – which identifies the main drivers or influencing factors of women’s satisfaction – was conducted with the original individual aspects of care rather than with grouped ‘factors’.</w:t>
      </w:r>
    </w:p>
    <w:p w14:paraId="7C935832" w14:textId="5A413FC5" w:rsidR="005E2274" w:rsidRDefault="005E2274" w:rsidP="007F15B9">
      <w:pPr>
        <w:pStyle w:val="RNZBullets"/>
        <w:numPr>
          <w:ilvl w:val="0"/>
          <w:numId w:val="10"/>
        </w:numPr>
        <w:spacing w:before="0" w:after="310"/>
        <w:ind w:left="426" w:hanging="426"/>
      </w:pPr>
      <w:r>
        <w:t>Regression analysis</w:t>
      </w:r>
    </w:p>
    <w:p w14:paraId="6297BB8E" w14:textId="2FFE6826" w:rsidR="007F15B9" w:rsidRDefault="005F3DA7" w:rsidP="005F3DA7">
      <w:pPr>
        <w:pStyle w:val="RNZBullets"/>
        <w:numPr>
          <w:ilvl w:val="0"/>
          <w:numId w:val="0"/>
        </w:numPr>
        <w:spacing w:before="0" w:after="310"/>
        <w:ind w:left="426"/>
      </w:pPr>
      <w:r>
        <w:t>R</w:t>
      </w:r>
      <w:r w:rsidR="005E2274">
        <w:t xml:space="preserve">egression analysis was completed </w:t>
      </w:r>
      <w:r w:rsidR="00BB20D1">
        <w:t xml:space="preserve">to </w:t>
      </w:r>
      <w:r w:rsidR="00860FB2">
        <w:t>try and uncover</w:t>
      </w:r>
      <w:r w:rsidR="00BB20D1">
        <w:t xml:space="preserve"> what was driving women’s satisfaction with maternity services overall and </w:t>
      </w:r>
      <w:r w:rsidR="00860FB2">
        <w:t>in relation to</w:t>
      </w:r>
      <w:r w:rsidR="00BB20D1">
        <w:t xml:space="preserve"> </w:t>
      </w:r>
      <w:r w:rsidR="005E2274">
        <w:t>each area of maternity care</w:t>
      </w:r>
      <w:r w:rsidR="00BB20D1">
        <w:t>.</w:t>
      </w:r>
    </w:p>
    <w:p w14:paraId="1C113426" w14:textId="354B1996" w:rsidR="00BB20D1" w:rsidRDefault="00BB20D1" w:rsidP="007F15B9">
      <w:pPr>
        <w:pStyle w:val="RNZBullets"/>
        <w:numPr>
          <w:ilvl w:val="0"/>
          <w:numId w:val="0"/>
        </w:numPr>
        <w:spacing w:before="0" w:after="310"/>
        <w:ind w:left="426"/>
      </w:pPr>
      <w:r>
        <w:t xml:space="preserve">The outcome of this analysis is a regression coefficient which we have reported as a percentage. </w:t>
      </w:r>
    </w:p>
    <w:p w14:paraId="4D36637B" w14:textId="6922B01D" w:rsidR="00C67BED" w:rsidRDefault="00BB20D1" w:rsidP="006F51F4">
      <w:pPr>
        <w:pStyle w:val="RNZBullets"/>
        <w:numPr>
          <w:ilvl w:val="0"/>
          <w:numId w:val="0"/>
        </w:numPr>
        <w:spacing w:before="0" w:after="310"/>
        <w:ind w:left="426"/>
      </w:pPr>
      <w:r>
        <w:t>The higher this percentage is, the more</w:t>
      </w:r>
      <w:r w:rsidR="00860FB2">
        <w:t xml:space="preserve"> </w:t>
      </w:r>
      <w:r w:rsidR="00647CE3">
        <w:t>influence</w:t>
      </w:r>
      <w:r w:rsidR="00860FB2">
        <w:t xml:space="preserve"> or impact</w:t>
      </w:r>
      <w:r>
        <w:t xml:space="preserve"> that as</w:t>
      </w:r>
      <w:r w:rsidR="00647CE3">
        <w:t>pect of care has</w:t>
      </w:r>
      <w:r>
        <w:t xml:space="preserve"> on satisfaction. For example, </w:t>
      </w:r>
      <w:r w:rsidR="00C67BED" w:rsidRPr="00C67BED">
        <w:rPr>
          <w:szCs w:val="20"/>
        </w:rPr>
        <w:fldChar w:fldCharType="begin"/>
      </w:r>
      <w:r w:rsidR="00C67BED" w:rsidRPr="00C67BED">
        <w:rPr>
          <w:szCs w:val="20"/>
        </w:rPr>
        <w:instrText xml:space="preserve"> REF _Ref417293325 \h </w:instrText>
      </w:r>
      <w:r w:rsidR="00C67BED">
        <w:rPr>
          <w:szCs w:val="20"/>
        </w:rPr>
        <w:instrText xml:space="preserve"> \* MERGEFORMAT </w:instrText>
      </w:r>
      <w:r w:rsidR="00C67BED" w:rsidRPr="00C67BED">
        <w:rPr>
          <w:szCs w:val="20"/>
        </w:rPr>
      </w:r>
      <w:r w:rsidR="00C67BED" w:rsidRPr="00C67BED">
        <w:rPr>
          <w:szCs w:val="20"/>
        </w:rPr>
        <w:fldChar w:fldCharType="separate"/>
      </w:r>
      <w:r w:rsidR="005F690D" w:rsidRPr="005F690D">
        <w:rPr>
          <w:szCs w:val="20"/>
        </w:rPr>
        <w:t xml:space="preserve">Table </w:t>
      </w:r>
      <w:r w:rsidR="005F690D" w:rsidRPr="005F690D">
        <w:rPr>
          <w:noProof/>
          <w:szCs w:val="20"/>
        </w:rPr>
        <w:t>6</w:t>
      </w:r>
      <w:r w:rsidR="00C67BED" w:rsidRPr="00C67BED">
        <w:rPr>
          <w:szCs w:val="20"/>
        </w:rPr>
        <w:fldChar w:fldCharType="end"/>
      </w:r>
      <w:r w:rsidR="00C67BED">
        <w:t xml:space="preserve"> </w:t>
      </w:r>
      <w:r w:rsidR="00647CE3">
        <w:t xml:space="preserve">shows that </w:t>
      </w:r>
      <w:r>
        <w:t xml:space="preserve">satisfaction with the </w:t>
      </w:r>
      <w:r w:rsidR="00C67BED">
        <w:t>post</w:t>
      </w:r>
      <w:r w:rsidR="00647CE3">
        <w:t xml:space="preserve">natal </w:t>
      </w:r>
      <w:r>
        <w:t>care received at hospital or</w:t>
      </w:r>
      <w:r w:rsidR="00647CE3">
        <w:t xml:space="preserve"> a</w:t>
      </w:r>
      <w:r>
        <w:t xml:space="preserve"> birthing unit</w:t>
      </w:r>
      <w:r w:rsidR="00647CE3">
        <w:t xml:space="preserve"> was largely influenced</w:t>
      </w:r>
      <w:r>
        <w:t xml:space="preserve"> by the care and atte</w:t>
      </w:r>
      <w:r w:rsidR="006F51F4">
        <w:t>ntion they received from staff</w:t>
      </w:r>
      <w:r>
        <w:t>. This means that if women received optimal care and attention from staff after they gave birth, they were more likely to be satisfied or very</w:t>
      </w:r>
      <w:r w:rsidR="006F51F4">
        <w:t xml:space="preserve"> satisfied</w:t>
      </w:r>
      <w:r>
        <w:t xml:space="preserve"> with the overall care they received at a hospital or birthing unit</w:t>
      </w:r>
      <w:r w:rsidR="003D557B">
        <w:t>,</w:t>
      </w:r>
      <w:r>
        <w:t xml:space="preserve"> and if they received poor care and attention, they were more likely to be dissatisfied or very dissatisfied with the overall care they received at a hospital or birthing unit. In contrast, the food provided at the hospital or birthing unit influenced their overall satisfaction to a </w:t>
      </w:r>
      <w:r w:rsidR="007F15B9">
        <w:t>much smaller</w:t>
      </w:r>
      <w:r>
        <w:t xml:space="preserve"> extent</w:t>
      </w:r>
      <w:r w:rsidR="007F15B9">
        <w:t xml:space="preserve"> (four percent)</w:t>
      </w:r>
      <w:r>
        <w:t>. This means that the bearing ‘the food’ had on overall satisfaction was not as great as the care and attention they received from staff.</w:t>
      </w:r>
    </w:p>
    <w:p w14:paraId="1D216849" w14:textId="51735DD0" w:rsidR="00BB20D1" w:rsidRDefault="00BB20D1" w:rsidP="00D629E7">
      <w:pPr>
        <w:pStyle w:val="RNZBullets"/>
        <w:numPr>
          <w:ilvl w:val="0"/>
          <w:numId w:val="0"/>
        </w:numPr>
        <w:spacing w:before="0" w:after="310"/>
        <w:ind w:left="426"/>
      </w:pPr>
      <w:r>
        <w:t xml:space="preserve">The tables </w:t>
      </w:r>
      <w:r w:rsidR="00D629E7">
        <w:t xml:space="preserve">on the following page </w:t>
      </w:r>
      <w:r>
        <w:t>show the results of the regression analysis</w:t>
      </w:r>
      <w:r w:rsidR="00647CE3">
        <w:t xml:space="preserve"> </w:t>
      </w:r>
      <w:r w:rsidR="006F51F4">
        <w:t xml:space="preserve">in relation to antenatal and postnatal </w:t>
      </w:r>
      <w:r w:rsidR="008501D1">
        <w:t>care</w:t>
      </w:r>
      <w:r w:rsidR="006F51F4">
        <w:t xml:space="preserve">. </w:t>
      </w:r>
    </w:p>
    <w:p w14:paraId="4DF77159" w14:textId="62C7B5A5" w:rsidR="007F15B9" w:rsidRPr="007F15B9" w:rsidRDefault="007F15B9" w:rsidP="007F15B9">
      <w:pPr>
        <w:pStyle w:val="Caption"/>
        <w:rPr>
          <w:sz w:val="16"/>
          <w:szCs w:val="21"/>
        </w:rPr>
      </w:pPr>
      <w:r w:rsidRPr="007F15B9">
        <w:rPr>
          <w:sz w:val="16"/>
          <w:szCs w:val="21"/>
        </w:rPr>
        <w:lastRenderedPageBreak/>
        <w:t xml:space="preserve">Table </w:t>
      </w:r>
      <w:r w:rsidRPr="007F15B9">
        <w:rPr>
          <w:sz w:val="16"/>
          <w:szCs w:val="21"/>
        </w:rPr>
        <w:fldChar w:fldCharType="begin"/>
      </w:r>
      <w:r w:rsidRPr="007F15B9">
        <w:rPr>
          <w:sz w:val="16"/>
          <w:szCs w:val="21"/>
        </w:rPr>
        <w:instrText xml:space="preserve"> SEQ Table \* ARABIC \* MERGEFORMAT </w:instrText>
      </w:r>
      <w:r w:rsidRPr="007F15B9">
        <w:rPr>
          <w:sz w:val="16"/>
          <w:szCs w:val="21"/>
        </w:rPr>
        <w:fldChar w:fldCharType="separate"/>
      </w:r>
      <w:r w:rsidR="005F690D">
        <w:rPr>
          <w:noProof/>
          <w:sz w:val="16"/>
          <w:szCs w:val="21"/>
        </w:rPr>
        <w:t>3</w:t>
      </w:r>
      <w:r w:rsidRPr="007F15B9">
        <w:rPr>
          <w:noProof/>
          <w:sz w:val="16"/>
          <w:szCs w:val="21"/>
        </w:rPr>
        <w:fldChar w:fldCharType="end"/>
      </w:r>
      <w:r w:rsidRPr="007F15B9">
        <w:rPr>
          <w:sz w:val="16"/>
          <w:szCs w:val="21"/>
        </w:rPr>
        <w:t xml:space="preserve">: Results of regression analysis for </w:t>
      </w:r>
      <w:r>
        <w:rPr>
          <w:sz w:val="16"/>
          <w:szCs w:val="21"/>
        </w:rPr>
        <w:t xml:space="preserve">the </w:t>
      </w:r>
      <w:r w:rsidR="0060259A">
        <w:rPr>
          <w:sz w:val="16"/>
          <w:szCs w:val="21"/>
        </w:rPr>
        <w:t>antenatal</w:t>
      </w:r>
      <w:r w:rsidR="00647CE3">
        <w:rPr>
          <w:sz w:val="16"/>
          <w:szCs w:val="21"/>
        </w:rPr>
        <w:t xml:space="preserve"> </w:t>
      </w:r>
      <w:r>
        <w:rPr>
          <w:sz w:val="16"/>
          <w:szCs w:val="21"/>
        </w:rPr>
        <w:t xml:space="preserve">care received from LMC/midwife </w:t>
      </w:r>
    </w:p>
    <w:tbl>
      <w:tblPr>
        <w:tblW w:w="4964" w:type="pct"/>
        <w:tblLook w:val="0000" w:firstRow="0" w:lastRow="0" w:firstColumn="0" w:lastColumn="0" w:noHBand="0" w:noVBand="0"/>
      </w:tblPr>
      <w:tblGrid>
        <w:gridCol w:w="7980"/>
        <w:gridCol w:w="1382"/>
      </w:tblGrid>
      <w:tr w:rsidR="007F15B9" w:rsidRPr="007F15B9" w14:paraId="4DA5492F" w14:textId="77777777" w:rsidTr="007F15B9">
        <w:trPr>
          <w:trHeight w:val="240"/>
        </w:trPr>
        <w:tc>
          <w:tcPr>
            <w:tcW w:w="4262" w:type="pct"/>
            <w:tcBorders>
              <w:top w:val="single" w:sz="4" w:space="0" w:color="auto"/>
            </w:tcBorders>
            <w:shd w:val="clear" w:color="auto" w:fill="CCBB88"/>
            <w:vAlign w:val="bottom"/>
          </w:tcPr>
          <w:p w14:paraId="2C47311A" w14:textId="77777777" w:rsidR="007F15B9" w:rsidRPr="007F15B9" w:rsidRDefault="007F15B9" w:rsidP="009865EC">
            <w:pPr>
              <w:pStyle w:val="TableFootnote"/>
              <w:ind w:left="170" w:hanging="170"/>
              <w:rPr>
                <w:b/>
                <w:bCs/>
                <w:sz w:val="18"/>
              </w:rPr>
            </w:pPr>
          </w:p>
        </w:tc>
        <w:tc>
          <w:tcPr>
            <w:tcW w:w="738" w:type="pct"/>
            <w:tcBorders>
              <w:top w:val="single" w:sz="4" w:space="0" w:color="auto"/>
            </w:tcBorders>
            <w:shd w:val="clear" w:color="auto" w:fill="CCBB88"/>
            <w:vAlign w:val="bottom"/>
          </w:tcPr>
          <w:p w14:paraId="423385EA" w14:textId="337D47E9" w:rsidR="007F15B9" w:rsidRPr="007F15B9" w:rsidRDefault="007F15B9" w:rsidP="009865EC">
            <w:pPr>
              <w:pStyle w:val="TableFootnote"/>
              <w:jc w:val="center"/>
              <w:rPr>
                <w:b/>
                <w:bCs/>
                <w:sz w:val="18"/>
              </w:rPr>
            </w:pPr>
            <w:r>
              <w:rPr>
                <w:b/>
                <w:bCs/>
                <w:sz w:val="18"/>
              </w:rPr>
              <w:t>Regression coefficient</w:t>
            </w:r>
          </w:p>
        </w:tc>
      </w:tr>
      <w:tr w:rsidR="007F15B9" w:rsidRPr="007F15B9" w14:paraId="3DBAF1B6" w14:textId="77777777" w:rsidTr="007F15B9">
        <w:trPr>
          <w:trHeight w:val="240"/>
        </w:trPr>
        <w:tc>
          <w:tcPr>
            <w:tcW w:w="4262" w:type="pct"/>
            <w:tcBorders>
              <w:bottom w:val="single" w:sz="4" w:space="0" w:color="auto"/>
            </w:tcBorders>
            <w:shd w:val="clear" w:color="auto" w:fill="CCBB88"/>
            <w:vAlign w:val="bottom"/>
          </w:tcPr>
          <w:p w14:paraId="2E56DFAD" w14:textId="5F98164D" w:rsidR="007F15B9" w:rsidRPr="007F15B9" w:rsidRDefault="007F15B9" w:rsidP="009865EC">
            <w:pPr>
              <w:pStyle w:val="TableFootnote"/>
              <w:ind w:left="170" w:hanging="170"/>
              <w:rPr>
                <w:b/>
                <w:bCs/>
                <w:sz w:val="18"/>
              </w:rPr>
            </w:pPr>
            <w:r w:rsidRPr="007F15B9">
              <w:rPr>
                <w:b/>
                <w:bCs/>
                <w:sz w:val="18"/>
              </w:rPr>
              <w:t>Individual aspects that influenced satisfaction</w:t>
            </w:r>
          </w:p>
        </w:tc>
        <w:tc>
          <w:tcPr>
            <w:tcW w:w="738" w:type="pct"/>
            <w:tcBorders>
              <w:bottom w:val="single" w:sz="4" w:space="0" w:color="auto"/>
            </w:tcBorders>
            <w:shd w:val="clear" w:color="auto" w:fill="CCBB88"/>
            <w:vAlign w:val="bottom"/>
          </w:tcPr>
          <w:p w14:paraId="55CFBADA" w14:textId="3F903FC6" w:rsidR="007F15B9" w:rsidRPr="007F15B9" w:rsidRDefault="007F15B9" w:rsidP="009865EC">
            <w:pPr>
              <w:pStyle w:val="TableFootnote"/>
              <w:jc w:val="center"/>
              <w:rPr>
                <w:b/>
                <w:bCs/>
                <w:sz w:val="18"/>
              </w:rPr>
            </w:pPr>
            <w:r w:rsidRPr="007F15B9">
              <w:rPr>
                <w:b/>
                <w:bCs/>
                <w:sz w:val="18"/>
              </w:rPr>
              <w:t>%</w:t>
            </w:r>
          </w:p>
        </w:tc>
      </w:tr>
      <w:tr w:rsidR="007F15B9" w:rsidRPr="00CE22B3" w14:paraId="37601BDA" w14:textId="77777777" w:rsidTr="007F15B9">
        <w:trPr>
          <w:trHeight w:val="240"/>
        </w:trPr>
        <w:tc>
          <w:tcPr>
            <w:tcW w:w="4262" w:type="pct"/>
            <w:tcBorders>
              <w:top w:val="single" w:sz="4" w:space="0" w:color="auto"/>
            </w:tcBorders>
            <w:vAlign w:val="bottom"/>
          </w:tcPr>
          <w:p w14:paraId="47D7A3E4" w14:textId="63C65FFB" w:rsidR="007F15B9" w:rsidRPr="00CE22B3" w:rsidRDefault="007F15B9" w:rsidP="007F15B9">
            <w:pPr>
              <w:pStyle w:val="TableFootnote"/>
              <w:ind w:left="170" w:hanging="170"/>
              <w:rPr>
                <w:sz w:val="18"/>
              </w:rPr>
            </w:pPr>
            <w:r>
              <w:rPr>
                <w:sz w:val="18"/>
              </w:rPr>
              <w:t>That the people involved in your care were responsive to your needs</w:t>
            </w:r>
          </w:p>
        </w:tc>
        <w:tc>
          <w:tcPr>
            <w:tcW w:w="738" w:type="pct"/>
            <w:tcBorders>
              <w:top w:val="single" w:sz="4" w:space="0" w:color="auto"/>
            </w:tcBorders>
            <w:shd w:val="clear" w:color="auto" w:fill="auto"/>
            <w:vAlign w:val="bottom"/>
          </w:tcPr>
          <w:p w14:paraId="36B73453" w14:textId="1BEB63AD" w:rsidR="007F15B9" w:rsidRPr="00CE22B3" w:rsidRDefault="007F15B9" w:rsidP="009865EC">
            <w:pPr>
              <w:pStyle w:val="TableFootnote"/>
              <w:jc w:val="center"/>
              <w:rPr>
                <w:sz w:val="18"/>
              </w:rPr>
            </w:pPr>
            <w:r>
              <w:rPr>
                <w:sz w:val="18"/>
              </w:rPr>
              <w:t>16</w:t>
            </w:r>
          </w:p>
        </w:tc>
      </w:tr>
      <w:tr w:rsidR="007F15B9" w:rsidRPr="00A65BB7" w14:paraId="0A1B1CAF" w14:textId="77777777" w:rsidTr="007F15B9">
        <w:trPr>
          <w:trHeight w:val="240"/>
        </w:trPr>
        <w:tc>
          <w:tcPr>
            <w:tcW w:w="4262" w:type="pct"/>
            <w:vAlign w:val="bottom"/>
          </w:tcPr>
          <w:p w14:paraId="7D194A11" w14:textId="305BA809" w:rsidR="007F15B9" w:rsidRPr="00A65BB7" w:rsidRDefault="007F15B9" w:rsidP="009865EC">
            <w:pPr>
              <w:pStyle w:val="TableFootnote"/>
              <w:ind w:left="170" w:hanging="170"/>
              <w:rPr>
                <w:sz w:val="18"/>
              </w:rPr>
            </w:pPr>
            <w:r>
              <w:rPr>
                <w:sz w:val="18"/>
              </w:rPr>
              <w:t>That the people involved in your care spent enough time with you</w:t>
            </w:r>
          </w:p>
        </w:tc>
        <w:tc>
          <w:tcPr>
            <w:tcW w:w="738" w:type="pct"/>
            <w:shd w:val="clear" w:color="auto" w:fill="auto"/>
            <w:vAlign w:val="bottom"/>
          </w:tcPr>
          <w:p w14:paraId="4E3B6024" w14:textId="474A1FFC" w:rsidR="007F15B9" w:rsidRPr="00A65BB7" w:rsidRDefault="007F15B9" w:rsidP="009865EC">
            <w:pPr>
              <w:pStyle w:val="TableFootnote"/>
              <w:jc w:val="center"/>
              <w:rPr>
                <w:sz w:val="18"/>
              </w:rPr>
            </w:pPr>
            <w:r>
              <w:rPr>
                <w:sz w:val="18"/>
              </w:rPr>
              <w:t>14</w:t>
            </w:r>
          </w:p>
        </w:tc>
      </w:tr>
      <w:tr w:rsidR="007F15B9" w:rsidRPr="00A65BB7" w14:paraId="2CB44548" w14:textId="77777777" w:rsidTr="007F15B9">
        <w:trPr>
          <w:trHeight w:val="240"/>
        </w:trPr>
        <w:tc>
          <w:tcPr>
            <w:tcW w:w="4262" w:type="pct"/>
            <w:vAlign w:val="bottom"/>
          </w:tcPr>
          <w:p w14:paraId="4D280EDC" w14:textId="4C5D1A17" w:rsidR="007F15B9" w:rsidRPr="00A65BB7" w:rsidRDefault="007F15B9" w:rsidP="007F15B9">
            <w:pPr>
              <w:pStyle w:val="TableFootnote"/>
              <w:ind w:left="170" w:hanging="170"/>
              <w:rPr>
                <w:sz w:val="18"/>
              </w:rPr>
            </w:pPr>
            <w:r>
              <w:rPr>
                <w:sz w:val="18"/>
              </w:rPr>
              <w:t xml:space="preserve">How well informed you were of the care you were entitled to </w:t>
            </w:r>
          </w:p>
        </w:tc>
        <w:tc>
          <w:tcPr>
            <w:tcW w:w="738" w:type="pct"/>
            <w:shd w:val="clear" w:color="auto" w:fill="auto"/>
            <w:vAlign w:val="bottom"/>
          </w:tcPr>
          <w:p w14:paraId="14CEEAFC" w14:textId="2ABED280" w:rsidR="007F15B9" w:rsidRPr="00A65BB7" w:rsidRDefault="007F15B9" w:rsidP="009865EC">
            <w:pPr>
              <w:pStyle w:val="TableFootnote"/>
              <w:jc w:val="center"/>
              <w:rPr>
                <w:sz w:val="18"/>
              </w:rPr>
            </w:pPr>
            <w:r>
              <w:rPr>
                <w:sz w:val="18"/>
              </w:rPr>
              <w:t>12</w:t>
            </w:r>
          </w:p>
        </w:tc>
      </w:tr>
      <w:tr w:rsidR="007F15B9" w:rsidRPr="00A65BB7" w14:paraId="66A82EDA" w14:textId="77777777" w:rsidTr="007F15B9">
        <w:trPr>
          <w:trHeight w:val="240"/>
        </w:trPr>
        <w:tc>
          <w:tcPr>
            <w:tcW w:w="4262" w:type="pct"/>
            <w:vAlign w:val="bottom"/>
          </w:tcPr>
          <w:p w14:paraId="10E774C3" w14:textId="5312E570" w:rsidR="007F15B9" w:rsidRDefault="007F15B9" w:rsidP="009865EC">
            <w:pPr>
              <w:pStyle w:val="TableFootnote"/>
              <w:ind w:left="170" w:hanging="170"/>
              <w:rPr>
                <w:sz w:val="18"/>
              </w:rPr>
            </w:pPr>
            <w:r>
              <w:rPr>
                <w:sz w:val="18"/>
              </w:rPr>
              <w:t>That the people involved in your care listened to you</w:t>
            </w:r>
          </w:p>
        </w:tc>
        <w:tc>
          <w:tcPr>
            <w:tcW w:w="738" w:type="pct"/>
            <w:shd w:val="clear" w:color="auto" w:fill="auto"/>
            <w:vAlign w:val="bottom"/>
          </w:tcPr>
          <w:p w14:paraId="1A771D35" w14:textId="759E52C9" w:rsidR="007F15B9" w:rsidRDefault="007F15B9" w:rsidP="009865EC">
            <w:pPr>
              <w:pStyle w:val="TableFootnote"/>
              <w:jc w:val="center"/>
              <w:rPr>
                <w:sz w:val="18"/>
              </w:rPr>
            </w:pPr>
            <w:r>
              <w:rPr>
                <w:sz w:val="18"/>
              </w:rPr>
              <w:t>12</w:t>
            </w:r>
          </w:p>
        </w:tc>
      </w:tr>
      <w:tr w:rsidR="007F15B9" w:rsidRPr="00A65BB7" w14:paraId="36BB8AB9" w14:textId="77777777" w:rsidTr="007F15B9">
        <w:trPr>
          <w:trHeight w:val="240"/>
        </w:trPr>
        <w:tc>
          <w:tcPr>
            <w:tcW w:w="4262" w:type="pct"/>
            <w:vAlign w:val="bottom"/>
          </w:tcPr>
          <w:p w14:paraId="61C9EB4B" w14:textId="1FDB94F1" w:rsidR="007F15B9" w:rsidRDefault="007F15B9" w:rsidP="009865EC">
            <w:pPr>
              <w:pStyle w:val="TableFootnote"/>
              <w:ind w:left="170" w:hanging="170"/>
              <w:rPr>
                <w:sz w:val="18"/>
              </w:rPr>
            </w:pPr>
            <w:r>
              <w:rPr>
                <w:sz w:val="18"/>
              </w:rPr>
              <w:t>That you knew who would care for you if your LMC or midwife was not available</w:t>
            </w:r>
          </w:p>
        </w:tc>
        <w:tc>
          <w:tcPr>
            <w:tcW w:w="738" w:type="pct"/>
            <w:shd w:val="clear" w:color="auto" w:fill="auto"/>
            <w:vAlign w:val="bottom"/>
          </w:tcPr>
          <w:p w14:paraId="1A547FE7" w14:textId="55DAE480" w:rsidR="007F15B9" w:rsidRDefault="007F15B9" w:rsidP="009865EC">
            <w:pPr>
              <w:pStyle w:val="TableFootnote"/>
              <w:jc w:val="center"/>
              <w:rPr>
                <w:sz w:val="18"/>
              </w:rPr>
            </w:pPr>
            <w:r>
              <w:rPr>
                <w:sz w:val="18"/>
              </w:rPr>
              <w:t>6</w:t>
            </w:r>
          </w:p>
        </w:tc>
      </w:tr>
      <w:tr w:rsidR="007F15B9" w:rsidRPr="00A65BB7" w14:paraId="3B10C4A1" w14:textId="77777777" w:rsidTr="007F15B9">
        <w:trPr>
          <w:trHeight w:val="240"/>
        </w:trPr>
        <w:tc>
          <w:tcPr>
            <w:tcW w:w="4262" w:type="pct"/>
            <w:vAlign w:val="bottom"/>
          </w:tcPr>
          <w:p w14:paraId="5CD9C5FF" w14:textId="378257ED" w:rsidR="007F15B9" w:rsidRDefault="007F15B9" w:rsidP="009865EC">
            <w:pPr>
              <w:pStyle w:val="TableFootnote"/>
              <w:ind w:left="170" w:hanging="170"/>
              <w:rPr>
                <w:sz w:val="18"/>
              </w:rPr>
            </w:pPr>
            <w:r>
              <w:rPr>
                <w:sz w:val="18"/>
              </w:rPr>
              <w:t>The care you received from any specialists</w:t>
            </w:r>
          </w:p>
        </w:tc>
        <w:tc>
          <w:tcPr>
            <w:tcW w:w="738" w:type="pct"/>
            <w:shd w:val="clear" w:color="auto" w:fill="auto"/>
            <w:vAlign w:val="bottom"/>
          </w:tcPr>
          <w:p w14:paraId="298DAC1E" w14:textId="497CE987" w:rsidR="007F15B9" w:rsidRDefault="007F15B9" w:rsidP="009865EC">
            <w:pPr>
              <w:pStyle w:val="TableFootnote"/>
              <w:jc w:val="center"/>
              <w:rPr>
                <w:sz w:val="18"/>
              </w:rPr>
            </w:pPr>
            <w:r>
              <w:rPr>
                <w:sz w:val="18"/>
              </w:rPr>
              <w:t>5</w:t>
            </w:r>
          </w:p>
        </w:tc>
      </w:tr>
      <w:tr w:rsidR="007F15B9" w:rsidRPr="00A65BB7" w14:paraId="492160EE" w14:textId="77777777" w:rsidTr="007F15B9">
        <w:trPr>
          <w:cantSplit/>
          <w:trHeight w:val="240"/>
        </w:trPr>
        <w:tc>
          <w:tcPr>
            <w:tcW w:w="4262" w:type="pct"/>
            <w:tcBorders>
              <w:bottom w:val="single" w:sz="12" w:space="0" w:color="auto"/>
            </w:tcBorders>
            <w:vAlign w:val="bottom"/>
          </w:tcPr>
          <w:p w14:paraId="1AD29321" w14:textId="046D147F" w:rsidR="007F15B9" w:rsidRDefault="007F15B9" w:rsidP="007F15B9">
            <w:pPr>
              <w:pStyle w:val="TableFootnote"/>
              <w:ind w:left="170" w:hanging="170"/>
              <w:rPr>
                <w:sz w:val="18"/>
              </w:rPr>
            </w:pPr>
            <w:r>
              <w:rPr>
                <w:sz w:val="18"/>
              </w:rPr>
              <w:t>How easy it was for you to access the care that you needed while you were pregnant</w:t>
            </w:r>
          </w:p>
        </w:tc>
        <w:tc>
          <w:tcPr>
            <w:tcW w:w="738" w:type="pct"/>
            <w:tcBorders>
              <w:bottom w:val="single" w:sz="12" w:space="0" w:color="auto"/>
            </w:tcBorders>
            <w:shd w:val="clear" w:color="auto" w:fill="auto"/>
            <w:vAlign w:val="bottom"/>
          </w:tcPr>
          <w:p w14:paraId="1B6326C4" w14:textId="67B7EDA1" w:rsidR="007F15B9" w:rsidRDefault="007F15B9" w:rsidP="007F15B9">
            <w:pPr>
              <w:pStyle w:val="TableFootnote"/>
              <w:jc w:val="center"/>
              <w:rPr>
                <w:sz w:val="18"/>
              </w:rPr>
            </w:pPr>
            <w:r>
              <w:rPr>
                <w:sz w:val="18"/>
              </w:rPr>
              <w:t>5</w:t>
            </w:r>
          </w:p>
        </w:tc>
      </w:tr>
    </w:tbl>
    <w:p w14:paraId="0CA91D1E" w14:textId="77777777" w:rsidR="008E1213" w:rsidRDefault="008E1213" w:rsidP="008E1213"/>
    <w:p w14:paraId="381CC921" w14:textId="52B0F4D3" w:rsidR="00514F3D" w:rsidRPr="007F15B9" w:rsidRDefault="00514F3D" w:rsidP="00F6539A">
      <w:pPr>
        <w:pStyle w:val="Caption"/>
        <w:rPr>
          <w:sz w:val="16"/>
          <w:szCs w:val="21"/>
        </w:rPr>
      </w:pPr>
      <w:r w:rsidRPr="007F15B9">
        <w:rPr>
          <w:sz w:val="16"/>
          <w:szCs w:val="21"/>
        </w:rPr>
        <w:t xml:space="preserve">Table </w:t>
      </w:r>
      <w:r w:rsidRPr="007F15B9">
        <w:rPr>
          <w:sz w:val="16"/>
          <w:szCs w:val="21"/>
        </w:rPr>
        <w:fldChar w:fldCharType="begin"/>
      </w:r>
      <w:r w:rsidRPr="007F15B9">
        <w:rPr>
          <w:sz w:val="16"/>
          <w:szCs w:val="21"/>
        </w:rPr>
        <w:instrText xml:space="preserve"> SEQ Table \* ARABIC \* MERGEFORMAT </w:instrText>
      </w:r>
      <w:r w:rsidRPr="007F15B9">
        <w:rPr>
          <w:sz w:val="16"/>
          <w:szCs w:val="21"/>
        </w:rPr>
        <w:fldChar w:fldCharType="separate"/>
      </w:r>
      <w:r w:rsidR="005F690D">
        <w:rPr>
          <w:noProof/>
          <w:sz w:val="16"/>
          <w:szCs w:val="21"/>
        </w:rPr>
        <w:t>4</w:t>
      </w:r>
      <w:r w:rsidRPr="007F15B9">
        <w:rPr>
          <w:noProof/>
          <w:sz w:val="16"/>
          <w:szCs w:val="21"/>
        </w:rPr>
        <w:fldChar w:fldCharType="end"/>
      </w:r>
      <w:r w:rsidRPr="007F15B9">
        <w:rPr>
          <w:sz w:val="16"/>
          <w:szCs w:val="21"/>
        </w:rPr>
        <w:t xml:space="preserve">: Results of regression analysis for </w:t>
      </w:r>
      <w:r>
        <w:rPr>
          <w:sz w:val="16"/>
          <w:szCs w:val="21"/>
        </w:rPr>
        <w:t>care received from midwife or LMC during labour and birth</w:t>
      </w:r>
    </w:p>
    <w:tbl>
      <w:tblPr>
        <w:tblW w:w="4964" w:type="pct"/>
        <w:tblLook w:val="0000" w:firstRow="0" w:lastRow="0" w:firstColumn="0" w:lastColumn="0" w:noHBand="0" w:noVBand="0"/>
      </w:tblPr>
      <w:tblGrid>
        <w:gridCol w:w="7980"/>
        <w:gridCol w:w="1382"/>
      </w:tblGrid>
      <w:tr w:rsidR="00514F3D" w:rsidRPr="007F15B9" w14:paraId="5D98383A" w14:textId="77777777" w:rsidTr="00514F3D">
        <w:trPr>
          <w:trHeight w:val="240"/>
        </w:trPr>
        <w:tc>
          <w:tcPr>
            <w:tcW w:w="4262" w:type="pct"/>
            <w:tcBorders>
              <w:top w:val="single" w:sz="4" w:space="0" w:color="auto"/>
            </w:tcBorders>
            <w:shd w:val="clear" w:color="auto" w:fill="CCBB88"/>
            <w:vAlign w:val="bottom"/>
          </w:tcPr>
          <w:p w14:paraId="435CC7FC" w14:textId="77777777" w:rsidR="00514F3D" w:rsidRPr="007F15B9" w:rsidRDefault="00514F3D" w:rsidP="00514F3D">
            <w:pPr>
              <w:pStyle w:val="TableFootnote"/>
              <w:ind w:left="170" w:hanging="170"/>
              <w:rPr>
                <w:b/>
                <w:bCs/>
                <w:sz w:val="18"/>
              </w:rPr>
            </w:pPr>
          </w:p>
        </w:tc>
        <w:tc>
          <w:tcPr>
            <w:tcW w:w="738" w:type="pct"/>
            <w:tcBorders>
              <w:top w:val="single" w:sz="4" w:space="0" w:color="auto"/>
            </w:tcBorders>
            <w:shd w:val="clear" w:color="auto" w:fill="CCBB88"/>
            <w:vAlign w:val="bottom"/>
          </w:tcPr>
          <w:p w14:paraId="5970F5F2" w14:textId="77777777" w:rsidR="00514F3D" w:rsidRPr="007F15B9" w:rsidRDefault="00514F3D" w:rsidP="00514F3D">
            <w:pPr>
              <w:pStyle w:val="TableFootnote"/>
              <w:jc w:val="center"/>
              <w:rPr>
                <w:b/>
                <w:bCs/>
                <w:sz w:val="18"/>
              </w:rPr>
            </w:pPr>
            <w:r>
              <w:rPr>
                <w:b/>
                <w:bCs/>
                <w:sz w:val="18"/>
              </w:rPr>
              <w:t>Regression coefficient</w:t>
            </w:r>
          </w:p>
        </w:tc>
      </w:tr>
      <w:tr w:rsidR="00514F3D" w:rsidRPr="007F15B9" w14:paraId="489A224F" w14:textId="77777777" w:rsidTr="00514F3D">
        <w:trPr>
          <w:trHeight w:val="240"/>
        </w:trPr>
        <w:tc>
          <w:tcPr>
            <w:tcW w:w="4262" w:type="pct"/>
            <w:tcBorders>
              <w:bottom w:val="single" w:sz="4" w:space="0" w:color="auto"/>
            </w:tcBorders>
            <w:shd w:val="clear" w:color="auto" w:fill="CCBB88"/>
            <w:vAlign w:val="bottom"/>
          </w:tcPr>
          <w:p w14:paraId="33B1F7D1" w14:textId="77777777" w:rsidR="00514F3D" w:rsidRPr="007F15B9" w:rsidRDefault="00514F3D" w:rsidP="00514F3D">
            <w:pPr>
              <w:pStyle w:val="TableFootnote"/>
              <w:ind w:left="170" w:hanging="170"/>
              <w:rPr>
                <w:b/>
                <w:bCs/>
                <w:sz w:val="18"/>
              </w:rPr>
            </w:pPr>
            <w:r w:rsidRPr="007F15B9">
              <w:rPr>
                <w:b/>
                <w:bCs/>
                <w:sz w:val="18"/>
              </w:rPr>
              <w:t>Individual aspects that influenced satisfaction</w:t>
            </w:r>
          </w:p>
        </w:tc>
        <w:tc>
          <w:tcPr>
            <w:tcW w:w="738" w:type="pct"/>
            <w:tcBorders>
              <w:bottom w:val="single" w:sz="4" w:space="0" w:color="auto"/>
            </w:tcBorders>
            <w:shd w:val="clear" w:color="auto" w:fill="CCBB88"/>
            <w:vAlign w:val="bottom"/>
          </w:tcPr>
          <w:p w14:paraId="4D7CD23C" w14:textId="77777777" w:rsidR="00514F3D" w:rsidRPr="007F15B9" w:rsidRDefault="00514F3D" w:rsidP="00514F3D">
            <w:pPr>
              <w:pStyle w:val="TableFootnote"/>
              <w:jc w:val="center"/>
              <w:rPr>
                <w:b/>
                <w:bCs/>
                <w:sz w:val="18"/>
              </w:rPr>
            </w:pPr>
            <w:r w:rsidRPr="007F15B9">
              <w:rPr>
                <w:b/>
                <w:bCs/>
                <w:sz w:val="18"/>
              </w:rPr>
              <w:t>%</w:t>
            </w:r>
          </w:p>
        </w:tc>
      </w:tr>
      <w:tr w:rsidR="00514F3D" w:rsidRPr="00CE22B3" w14:paraId="267F0D9C" w14:textId="77777777" w:rsidTr="00514F3D">
        <w:trPr>
          <w:trHeight w:val="240"/>
        </w:trPr>
        <w:tc>
          <w:tcPr>
            <w:tcW w:w="4262" w:type="pct"/>
            <w:tcBorders>
              <w:top w:val="single" w:sz="4" w:space="0" w:color="auto"/>
            </w:tcBorders>
            <w:vAlign w:val="bottom"/>
          </w:tcPr>
          <w:p w14:paraId="5C231AB9" w14:textId="69AD1BF7" w:rsidR="00514F3D" w:rsidRPr="00CE22B3" w:rsidRDefault="00F6539A" w:rsidP="00514F3D">
            <w:pPr>
              <w:pStyle w:val="TableFootnote"/>
              <w:ind w:left="170" w:hanging="170"/>
              <w:rPr>
                <w:sz w:val="18"/>
              </w:rPr>
            </w:pPr>
            <w:r>
              <w:rPr>
                <w:sz w:val="18"/>
              </w:rPr>
              <w:t>How confident you were in the skills of the people caring for you</w:t>
            </w:r>
          </w:p>
        </w:tc>
        <w:tc>
          <w:tcPr>
            <w:tcW w:w="738" w:type="pct"/>
            <w:tcBorders>
              <w:top w:val="single" w:sz="4" w:space="0" w:color="auto"/>
            </w:tcBorders>
            <w:shd w:val="clear" w:color="auto" w:fill="auto"/>
            <w:vAlign w:val="bottom"/>
          </w:tcPr>
          <w:p w14:paraId="49C505DF" w14:textId="1297270D" w:rsidR="00514F3D" w:rsidRPr="00CE22B3" w:rsidRDefault="00F6539A" w:rsidP="00514F3D">
            <w:pPr>
              <w:pStyle w:val="TableFootnote"/>
              <w:jc w:val="center"/>
              <w:rPr>
                <w:sz w:val="18"/>
              </w:rPr>
            </w:pPr>
            <w:r>
              <w:rPr>
                <w:sz w:val="18"/>
              </w:rPr>
              <w:t>33</w:t>
            </w:r>
          </w:p>
        </w:tc>
      </w:tr>
      <w:tr w:rsidR="00514F3D" w:rsidRPr="00A65BB7" w14:paraId="2F9E82A1" w14:textId="77777777" w:rsidTr="00514F3D">
        <w:trPr>
          <w:trHeight w:val="240"/>
        </w:trPr>
        <w:tc>
          <w:tcPr>
            <w:tcW w:w="4262" w:type="pct"/>
            <w:vAlign w:val="bottom"/>
          </w:tcPr>
          <w:p w14:paraId="7339EC17" w14:textId="50838B26" w:rsidR="00514F3D" w:rsidRPr="00A65BB7" w:rsidRDefault="00F6539A" w:rsidP="00514F3D">
            <w:pPr>
              <w:pStyle w:val="TableFootnote"/>
              <w:ind w:left="170" w:hanging="170"/>
              <w:rPr>
                <w:sz w:val="18"/>
              </w:rPr>
            </w:pPr>
            <w:r>
              <w:rPr>
                <w:sz w:val="18"/>
              </w:rPr>
              <w:t>The information you received about what was happening throughout your labour and birth</w:t>
            </w:r>
          </w:p>
        </w:tc>
        <w:tc>
          <w:tcPr>
            <w:tcW w:w="738" w:type="pct"/>
            <w:shd w:val="clear" w:color="auto" w:fill="auto"/>
            <w:vAlign w:val="bottom"/>
          </w:tcPr>
          <w:p w14:paraId="10232711" w14:textId="4BC1D5D8" w:rsidR="00514F3D" w:rsidRPr="00A65BB7" w:rsidRDefault="00F6539A" w:rsidP="00514F3D">
            <w:pPr>
              <w:pStyle w:val="TableFootnote"/>
              <w:jc w:val="center"/>
              <w:rPr>
                <w:sz w:val="18"/>
              </w:rPr>
            </w:pPr>
            <w:r>
              <w:rPr>
                <w:sz w:val="18"/>
              </w:rPr>
              <w:t>21</w:t>
            </w:r>
          </w:p>
        </w:tc>
      </w:tr>
      <w:tr w:rsidR="00514F3D" w:rsidRPr="00A65BB7" w14:paraId="62A109D2" w14:textId="77777777" w:rsidTr="00514F3D">
        <w:trPr>
          <w:trHeight w:val="240"/>
        </w:trPr>
        <w:tc>
          <w:tcPr>
            <w:tcW w:w="4262" w:type="pct"/>
            <w:vAlign w:val="bottom"/>
          </w:tcPr>
          <w:p w14:paraId="6F0630F4" w14:textId="617E211F" w:rsidR="00514F3D" w:rsidRPr="00A65BB7" w:rsidRDefault="00F6539A" w:rsidP="00514F3D">
            <w:pPr>
              <w:pStyle w:val="TableFootnote"/>
              <w:ind w:left="170" w:hanging="170"/>
              <w:rPr>
                <w:sz w:val="18"/>
              </w:rPr>
            </w:pPr>
            <w:r>
              <w:rPr>
                <w:sz w:val="18"/>
              </w:rPr>
              <w:t>The way in which the people involved in your labour and birth communicated with you</w:t>
            </w:r>
          </w:p>
        </w:tc>
        <w:tc>
          <w:tcPr>
            <w:tcW w:w="738" w:type="pct"/>
            <w:shd w:val="clear" w:color="auto" w:fill="auto"/>
            <w:vAlign w:val="bottom"/>
          </w:tcPr>
          <w:p w14:paraId="5B90F201" w14:textId="66359B2E" w:rsidR="00514F3D" w:rsidRPr="00A65BB7" w:rsidRDefault="00F6539A" w:rsidP="00514F3D">
            <w:pPr>
              <w:pStyle w:val="TableFootnote"/>
              <w:jc w:val="center"/>
              <w:rPr>
                <w:sz w:val="18"/>
              </w:rPr>
            </w:pPr>
            <w:r>
              <w:rPr>
                <w:sz w:val="18"/>
              </w:rPr>
              <w:t>19</w:t>
            </w:r>
          </w:p>
        </w:tc>
      </w:tr>
      <w:tr w:rsidR="00514F3D" w:rsidRPr="00A65BB7" w14:paraId="62F2A42E" w14:textId="77777777" w:rsidTr="00514F3D">
        <w:trPr>
          <w:trHeight w:val="240"/>
        </w:trPr>
        <w:tc>
          <w:tcPr>
            <w:tcW w:w="4262" w:type="pct"/>
            <w:vAlign w:val="bottom"/>
          </w:tcPr>
          <w:p w14:paraId="5702A7FC" w14:textId="3EC986D1" w:rsidR="00514F3D" w:rsidRDefault="00F6539A" w:rsidP="00514F3D">
            <w:pPr>
              <w:pStyle w:val="TableFootnote"/>
              <w:ind w:left="170" w:hanging="170"/>
              <w:rPr>
                <w:sz w:val="18"/>
              </w:rPr>
            </w:pPr>
            <w:r>
              <w:rPr>
                <w:sz w:val="18"/>
              </w:rPr>
              <w:t>The way in which your decisions, views and choices were respected</w:t>
            </w:r>
          </w:p>
        </w:tc>
        <w:tc>
          <w:tcPr>
            <w:tcW w:w="738" w:type="pct"/>
            <w:shd w:val="clear" w:color="auto" w:fill="auto"/>
            <w:vAlign w:val="bottom"/>
          </w:tcPr>
          <w:p w14:paraId="1BF36190" w14:textId="318F1A24" w:rsidR="00514F3D" w:rsidRDefault="00F6539A" w:rsidP="00514F3D">
            <w:pPr>
              <w:pStyle w:val="TableFootnote"/>
              <w:jc w:val="center"/>
              <w:rPr>
                <w:sz w:val="18"/>
              </w:rPr>
            </w:pPr>
            <w:r>
              <w:rPr>
                <w:sz w:val="18"/>
              </w:rPr>
              <w:t>15</w:t>
            </w:r>
          </w:p>
        </w:tc>
      </w:tr>
      <w:tr w:rsidR="00514F3D" w:rsidRPr="00A65BB7" w14:paraId="744EC681" w14:textId="77777777" w:rsidTr="00514F3D">
        <w:trPr>
          <w:cantSplit/>
          <w:trHeight w:val="240"/>
        </w:trPr>
        <w:tc>
          <w:tcPr>
            <w:tcW w:w="4262" w:type="pct"/>
            <w:tcBorders>
              <w:bottom w:val="single" w:sz="12" w:space="0" w:color="auto"/>
            </w:tcBorders>
            <w:vAlign w:val="bottom"/>
          </w:tcPr>
          <w:p w14:paraId="68776EC1" w14:textId="5445D09F" w:rsidR="00514F3D" w:rsidRDefault="00F6539A" w:rsidP="00514F3D">
            <w:pPr>
              <w:pStyle w:val="TableFootnote"/>
              <w:ind w:left="170" w:hanging="170"/>
              <w:rPr>
                <w:sz w:val="18"/>
              </w:rPr>
            </w:pPr>
            <w:r>
              <w:rPr>
                <w:sz w:val="18"/>
              </w:rPr>
              <w:t>The support available to you immediately following birth</w:t>
            </w:r>
          </w:p>
        </w:tc>
        <w:tc>
          <w:tcPr>
            <w:tcW w:w="738" w:type="pct"/>
            <w:tcBorders>
              <w:bottom w:val="single" w:sz="12" w:space="0" w:color="auto"/>
            </w:tcBorders>
            <w:shd w:val="clear" w:color="auto" w:fill="auto"/>
            <w:vAlign w:val="bottom"/>
          </w:tcPr>
          <w:p w14:paraId="48E0D4C1" w14:textId="2E3F6FCE" w:rsidR="00514F3D" w:rsidRDefault="00F6539A" w:rsidP="00514F3D">
            <w:pPr>
              <w:pStyle w:val="TableFootnote"/>
              <w:jc w:val="center"/>
              <w:rPr>
                <w:sz w:val="18"/>
              </w:rPr>
            </w:pPr>
            <w:r>
              <w:rPr>
                <w:sz w:val="18"/>
              </w:rPr>
              <w:t>12</w:t>
            </w:r>
          </w:p>
        </w:tc>
      </w:tr>
    </w:tbl>
    <w:p w14:paraId="23636B6C" w14:textId="77777777" w:rsidR="00514F3D" w:rsidRDefault="00514F3D" w:rsidP="008E1213"/>
    <w:p w14:paraId="2F81A814" w14:textId="3225B125" w:rsidR="00514F3D" w:rsidRPr="007F15B9" w:rsidRDefault="00514F3D" w:rsidP="00514F3D">
      <w:pPr>
        <w:pStyle w:val="Caption"/>
        <w:rPr>
          <w:sz w:val="16"/>
          <w:szCs w:val="21"/>
        </w:rPr>
      </w:pPr>
      <w:r w:rsidRPr="007F15B9">
        <w:rPr>
          <w:sz w:val="16"/>
          <w:szCs w:val="21"/>
        </w:rPr>
        <w:t xml:space="preserve">Table </w:t>
      </w:r>
      <w:r w:rsidRPr="007F15B9">
        <w:rPr>
          <w:sz w:val="16"/>
          <w:szCs w:val="21"/>
        </w:rPr>
        <w:fldChar w:fldCharType="begin"/>
      </w:r>
      <w:r w:rsidRPr="007F15B9">
        <w:rPr>
          <w:sz w:val="16"/>
          <w:szCs w:val="21"/>
        </w:rPr>
        <w:instrText xml:space="preserve"> SEQ Table \* ARABIC \* MERGEFORMAT </w:instrText>
      </w:r>
      <w:r w:rsidRPr="007F15B9">
        <w:rPr>
          <w:sz w:val="16"/>
          <w:szCs w:val="21"/>
        </w:rPr>
        <w:fldChar w:fldCharType="separate"/>
      </w:r>
      <w:r w:rsidR="005F690D">
        <w:rPr>
          <w:noProof/>
          <w:sz w:val="16"/>
          <w:szCs w:val="21"/>
        </w:rPr>
        <w:t>5</w:t>
      </w:r>
      <w:r w:rsidRPr="007F15B9">
        <w:rPr>
          <w:noProof/>
          <w:sz w:val="16"/>
          <w:szCs w:val="21"/>
        </w:rPr>
        <w:fldChar w:fldCharType="end"/>
      </w:r>
      <w:r w:rsidRPr="007F15B9">
        <w:rPr>
          <w:sz w:val="16"/>
          <w:szCs w:val="21"/>
        </w:rPr>
        <w:t xml:space="preserve">: Results of regression analysis </w:t>
      </w:r>
      <w:r>
        <w:rPr>
          <w:sz w:val="16"/>
          <w:szCs w:val="21"/>
        </w:rPr>
        <w:t>care received at hospital or birthing unit during labour and birth</w:t>
      </w:r>
    </w:p>
    <w:tbl>
      <w:tblPr>
        <w:tblW w:w="4964" w:type="pct"/>
        <w:tblLook w:val="0000" w:firstRow="0" w:lastRow="0" w:firstColumn="0" w:lastColumn="0" w:noHBand="0" w:noVBand="0"/>
      </w:tblPr>
      <w:tblGrid>
        <w:gridCol w:w="7980"/>
        <w:gridCol w:w="1382"/>
      </w:tblGrid>
      <w:tr w:rsidR="00514F3D" w:rsidRPr="007F15B9" w14:paraId="3AC70241" w14:textId="77777777" w:rsidTr="00514F3D">
        <w:trPr>
          <w:trHeight w:val="240"/>
        </w:trPr>
        <w:tc>
          <w:tcPr>
            <w:tcW w:w="4262" w:type="pct"/>
            <w:tcBorders>
              <w:top w:val="single" w:sz="4" w:space="0" w:color="auto"/>
            </w:tcBorders>
            <w:shd w:val="clear" w:color="auto" w:fill="CCBB88"/>
            <w:vAlign w:val="bottom"/>
          </w:tcPr>
          <w:p w14:paraId="1C19D605" w14:textId="77777777" w:rsidR="00514F3D" w:rsidRPr="007F15B9" w:rsidRDefault="00514F3D" w:rsidP="00514F3D">
            <w:pPr>
              <w:pStyle w:val="TableFootnote"/>
              <w:ind w:left="170" w:hanging="170"/>
              <w:rPr>
                <w:b/>
                <w:bCs/>
                <w:sz w:val="18"/>
              </w:rPr>
            </w:pPr>
          </w:p>
        </w:tc>
        <w:tc>
          <w:tcPr>
            <w:tcW w:w="738" w:type="pct"/>
            <w:tcBorders>
              <w:top w:val="single" w:sz="4" w:space="0" w:color="auto"/>
            </w:tcBorders>
            <w:shd w:val="clear" w:color="auto" w:fill="CCBB88"/>
            <w:vAlign w:val="bottom"/>
          </w:tcPr>
          <w:p w14:paraId="26342D9F" w14:textId="77777777" w:rsidR="00514F3D" w:rsidRPr="007F15B9" w:rsidRDefault="00514F3D" w:rsidP="00514F3D">
            <w:pPr>
              <w:pStyle w:val="TableFootnote"/>
              <w:jc w:val="center"/>
              <w:rPr>
                <w:b/>
                <w:bCs/>
                <w:sz w:val="18"/>
              </w:rPr>
            </w:pPr>
            <w:r>
              <w:rPr>
                <w:b/>
                <w:bCs/>
                <w:sz w:val="18"/>
              </w:rPr>
              <w:t>Regression coefficient</w:t>
            </w:r>
          </w:p>
        </w:tc>
      </w:tr>
      <w:tr w:rsidR="00514F3D" w:rsidRPr="007F15B9" w14:paraId="62DC80EC" w14:textId="77777777" w:rsidTr="00514F3D">
        <w:trPr>
          <w:trHeight w:val="240"/>
        </w:trPr>
        <w:tc>
          <w:tcPr>
            <w:tcW w:w="4262" w:type="pct"/>
            <w:tcBorders>
              <w:bottom w:val="single" w:sz="4" w:space="0" w:color="auto"/>
            </w:tcBorders>
            <w:shd w:val="clear" w:color="auto" w:fill="CCBB88"/>
            <w:vAlign w:val="bottom"/>
          </w:tcPr>
          <w:p w14:paraId="7FAE5B1D" w14:textId="77777777" w:rsidR="00514F3D" w:rsidRPr="007F15B9" w:rsidRDefault="00514F3D" w:rsidP="00514F3D">
            <w:pPr>
              <w:pStyle w:val="TableFootnote"/>
              <w:ind w:left="170" w:hanging="170"/>
              <w:rPr>
                <w:b/>
                <w:bCs/>
                <w:sz w:val="18"/>
              </w:rPr>
            </w:pPr>
            <w:r w:rsidRPr="007F15B9">
              <w:rPr>
                <w:b/>
                <w:bCs/>
                <w:sz w:val="18"/>
              </w:rPr>
              <w:t>Individual aspects that influenced satisfaction</w:t>
            </w:r>
          </w:p>
        </w:tc>
        <w:tc>
          <w:tcPr>
            <w:tcW w:w="738" w:type="pct"/>
            <w:tcBorders>
              <w:bottom w:val="single" w:sz="4" w:space="0" w:color="auto"/>
            </w:tcBorders>
            <w:shd w:val="clear" w:color="auto" w:fill="CCBB88"/>
            <w:vAlign w:val="bottom"/>
          </w:tcPr>
          <w:p w14:paraId="5EEA7021" w14:textId="77777777" w:rsidR="00514F3D" w:rsidRPr="007F15B9" w:rsidRDefault="00514F3D" w:rsidP="00514F3D">
            <w:pPr>
              <w:pStyle w:val="TableFootnote"/>
              <w:jc w:val="center"/>
              <w:rPr>
                <w:b/>
                <w:bCs/>
                <w:sz w:val="18"/>
              </w:rPr>
            </w:pPr>
            <w:r w:rsidRPr="007F15B9">
              <w:rPr>
                <w:b/>
                <w:bCs/>
                <w:sz w:val="18"/>
              </w:rPr>
              <w:t>%</w:t>
            </w:r>
          </w:p>
        </w:tc>
      </w:tr>
      <w:tr w:rsidR="00514F3D" w:rsidRPr="00CE22B3" w14:paraId="653A9487" w14:textId="77777777" w:rsidTr="00514F3D">
        <w:trPr>
          <w:trHeight w:val="240"/>
        </w:trPr>
        <w:tc>
          <w:tcPr>
            <w:tcW w:w="4262" w:type="pct"/>
            <w:tcBorders>
              <w:top w:val="single" w:sz="4" w:space="0" w:color="auto"/>
            </w:tcBorders>
            <w:vAlign w:val="bottom"/>
          </w:tcPr>
          <w:p w14:paraId="404ABCE5" w14:textId="156155A8" w:rsidR="00514F3D" w:rsidRPr="00CE22B3" w:rsidRDefault="00F6539A" w:rsidP="00514F3D">
            <w:pPr>
              <w:pStyle w:val="TableFootnote"/>
              <w:ind w:left="170" w:hanging="170"/>
              <w:rPr>
                <w:sz w:val="18"/>
              </w:rPr>
            </w:pPr>
            <w:r>
              <w:rPr>
                <w:sz w:val="18"/>
              </w:rPr>
              <w:t>The facilities where you gave birth</w:t>
            </w:r>
          </w:p>
        </w:tc>
        <w:tc>
          <w:tcPr>
            <w:tcW w:w="738" w:type="pct"/>
            <w:tcBorders>
              <w:top w:val="single" w:sz="4" w:space="0" w:color="auto"/>
            </w:tcBorders>
            <w:shd w:val="clear" w:color="auto" w:fill="auto"/>
            <w:vAlign w:val="bottom"/>
          </w:tcPr>
          <w:p w14:paraId="0E3D6AE5" w14:textId="64B70CE4" w:rsidR="00514F3D" w:rsidRPr="00CE22B3" w:rsidRDefault="00F6539A" w:rsidP="00514F3D">
            <w:pPr>
              <w:pStyle w:val="TableFootnote"/>
              <w:jc w:val="center"/>
              <w:rPr>
                <w:sz w:val="18"/>
              </w:rPr>
            </w:pPr>
            <w:r>
              <w:rPr>
                <w:sz w:val="18"/>
              </w:rPr>
              <w:t>27</w:t>
            </w:r>
          </w:p>
        </w:tc>
      </w:tr>
      <w:tr w:rsidR="00514F3D" w:rsidRPr="00A65BB7" w14:paraId="6E9E6A73" w14:textId="77777777" w:rsidTr="00514F3D">
        <w:trPr>
          <w:trHeight w:val="240"/>
        </w:trPr>
        <w:tc>
          <w:tcPr>
            <w:tcW w:w="4262" w:type="pct"/>
            <w:vAlign w:val="bottom"/>
          </w:tcPr>
          <w:p w14:paraId="1360E7DF" w14:textId="59D250B2" w:rsidR="00F6539A" w:rsidRPr="00A65BB7" w:rsidRDefault="00F6539A" w:rsidP="00F6539A">
            <w:pPr>
              <w:pStyle w:val="TableFootnote"/>
              <w:ind w:left="170" w:hanging="170"/>
              <w:rPr>
                <w:sz w:val="18"/>
              </w:rPr>
            </w:pPr>
            <w:r>
              <w:rPr>
                <w:sz w:val="18"/>
              </w:rPr>
              <w:t>The support available to you immediately following birth</w:t>
            </w:r>
          </w:p>
        </w:tc>
        <w:tc>
          <w:tcPr>
            <w:tcW w:w="738" w:type="pct"/>
            <w:shd w:val="clear" w:color="auto" w:fill="auto"/>
            <w:vAlign w:val="bottom"/>
          </w:tcPr>
          <w:p w14:paraId="07AC0DE9" w14:textId="5D76653C" w:rsidR="00514F3D" w:rsidRPr="00A65BB7" w:rsidRDefault="00F6539A" w:rsidP="00514F3D">
            <w:pPr>
              <w:pStyle w:val="TableFootnote"/>
              <w:jc w:val="center"/>
              <w:rPr>
                <w:sz w:val="18"/>
              </w:rPr>
            </w:pPr>
            <w:r>
              <w:rPr>
                <w:sz w:val="18"/>
              </w:rPr>
              <w:t>23</w:t>
            </w:r>
          </w:p>
        </w:tc>
      </w:tr>
      <w:tr w:rsidR="00514F3D" w:rsidRPr="00A65BB7" w14:paraId="48CAFB85" w14:textId="77777777" w:rsidTr="00514F3D">
        <w:trPr>
          <w:trHeight w:val="240"/>
        </w:trPr>
        <w:tc>
          <w:tcPr>
            <w:tcW w:w="4262" w:type="pct"/>
            <w:vAlign w:val="bottom"/>
          </w:tcPr>
          <w:p w14:paraId="4E66B091" w14:textId="78247DD2" w:rsidR="00514F3D" w:rsidRPr="00A65BB7" w:rsidRDefault="00F6539A" w:rsidP="00514F3D">
            <w:pPr>
              <w:pStyle w:val="TableFootnote"/>
              <w:ind w:left="170" w:hanging="170"/>
              <w:rPr>
                <w:sz w:val="18"/>
              </w:rPr>
            </w:pPr>
            <w:r>
              <w:rPr>
                <w:sz w:val="18"/>
              </w:rPr>
              <w:t>The way in which the people involved in your labour and birth communicated with you</w:t>
            </w:r>
          </w:p>
        </w:tc>
        <w:tc>
          <w:tcPr>
            <w:tcW w:w="738" w:type="pct"/>
            <w:shd w:val="clear" w:color="auto" w:fill="auto"/>
            <w:vAlign w:val="bottom"/>
          </w:tcPr>
          <w:p w14:paraId="54908F01" w14:textId="2216A9E8" w:rsidR="00514F3D" w:rsidRPr="00A65BB7" w:rsidRDefault="00F6539A" w:rsidP="00514F3D">
            <w:pPr>
              <w:pStyle w:val="TableFootnote"/>
              <w:jc w:val="center"/>
              <w:rPr>
                <w:sz w:val="18"/>
              </w:rPr>
            </w:pPr>
            <w:r>
              <w:rPr>
                <w:sz w:val="18"/>
              </w:rPr>
              <w:t>17</w:t>
            </w:r>
          </w:p>
        </w:tc>
      </w:tr>
      <w:tr w:rsidR="00514F3D" w:rsidRPr="00A65BB7" w14:paraId="22176220" w14:textId="77777777" w:rsidTr="00514F3D">
        <w:trPr>
          <w:trHeight w:val="240"/>
        </w:trPr>
        <w:tc>
          <w:tcPr>
            <w:tcW w:w="4262" w:type="pct"/>
            <w:vAlign w:val="bottom"/>
          </w:tcPr>
          <w:p w14:paraId="2E1FF535" w14:textId="2AFBD4AE" w:rsidR="00514F3D" w:rsidRDefault="00F6539A" w:rsidP="00514F3D">
            <w:pPr>
              <w:pStyle w:val="TableFootnote"/>
              <w:ind w:left="170" w:hanging="170"/>
              <w:rPr>
                <w:sz w:val="18"/>
              </w:rPr>
            </w:pPr>
            <w:r>
              <w:rPr>
                <w:sz w:val="18"/>
              </w:rPr>
              <w:t>Any pain relief you received</w:t>
            </w:r>
          </w:p>
        </w:tc>
        <w:tc>
          <w:tcPr>
            <w:tcW w:w="738" w:type="pct"/>
            <w:shd w:val="clear" w:color="auto" w:fill="auto"/>
            <w:vAlign w:val="bottom"/>
          </w:tcPr>
          <w:p w14:paraId="1B0ECE91" w14:textId="5A80ED77" w:rsidR="00514F3D" w:rsidRDefault="00F6539A" w:rsidP="00514F3D">
            <w:pPr>
              <w:pStyle w:val="TableFootnote"/>
              <w:jc w:val="center"/>
              <w:rPr>
                <w:sz w:val="18"/>
              </w:rPr>
            </w:pPr>
            <w:r>
              <w:rPr>
                <w:sz w:val="18"/>
              </w:rPr>
              <w:t>14</w:t>
            </w:r>
          </w:p>
        </w:tc>
      </w:tr>
      <w:tr w:rsidR="00514F3D" w:rsidRPr="00A65BB7" w14:paraId="5542598B" w14:textId="77777777" w:rsidTr="00514F3D">
        <w:trPr>
          <w:cantSplit/>
          <w:trHeight w:val="240"/>
        </w:trPr>
        <w:tc>
          <w:tcPr>
            <w:tcW w:w="4262" w:type="pct"/>
            <w:vAlign w:val="bottom"/>
          </w:tcPr>
          <w:p w14:paraId="761C2A1B" w14:textId="04238064" w:rsidR="00514F3D" w:rsidRDefault="00F6539A" w:rsidP="00514F3D">
            <w:pPr>
              <w:pStyle w:val="TableFootnote"/>
              <w:ind w:left="170" w:hanging="170"/>
              <w:rPr>
                <w:sz w:val="18"/>
              </w:rPr>
            </w:pPr>
            <w:r>
              <w:rPr>
                <w:sz w:val="18"/>
              </w:rPr>
              <w:t>How confident you were in the skills of the people caring for you</w:t>
            </w:r>
          </w:p>
        </w:tc>
        <w:tc>
          <w:tcPr>
            <w:tcW w:w="738" w:type="pct"/>
            <w:shd w:val="clear" w:color="auto" w:fill="auto"/>
            <w:vAlign w:val="bottom"/>
          </w:tcPr>
          <w:p w14:paraId="31884EC3" w14:textId="1F22D350" w:rsidR="00514F3D" w:rsidRDefault="00F6539A" w:rsidP="00514F3D">
            <w:pPr>
              <w:pStyle w:val="TableFootnote"/>
              <w:jc w:val="center"/>
              <w:rPr>
                <w:sz w:val="18"/>
              </w:rPr>
            </w:pPr>
            <w:r>
              <w:rPr>
                <w:sz w:val="18"/>
              </w:rPr>
              <w:t>10</w:t>
            </w:r>
          </w:p>
        </w:tc>
      </w:tr>
      <w:tr w:rsidR="00514F3D" w:rsidRPr="00A65BB7" w14:paraId="63AF5250" w14:textId="77777777" w:rsidTr="00F6539A">
        <w:trPr>
          <w:cantSplit/>
          <w:trHeight w:val="240"/>
        </w:trPr>
        <w:tc>
          <w:tcPr>
            <w:tcW w:w="4262" w:type="pct"/>
            <w:tcBorders>
              <w:bottom w:val="single" w:sz="18" w:space="0" w:color="auto"/>
            </w:tcBorders>
            <w:vAlign w:val="bottom"/>
          </w:tcPr>
          <w:p w14:paraId="7582B615" w14:textId="5D3C1323" w:rsidR="00514F3D" w:rsidRDefault="00F6539A" w:rsidP="00514F3D">
            <w:pPr>
              <w:pStyle w:val="TableFootnote"/>
              <w:ind w:left="170" w:hanging="170"/>
              <w:rPr>
                <w:sz w:val="18"/>
              </w:rPr>
            </w:pPr>
            <w:r>
              <w:rPr>
                <w:sz w:val="18"/>
              </w:rPr>
              <w:t>The way in which your decisions, views and choices were respected</w:t>
            </w:r>
          </w:p>
        </w:tc>
        <w:tc>
          <w:tcPr>
            <w:tcW w:w="738" w:type="pct"/>
            <w:tcBorders>
              <w:bottom w:val="single" w:sz="18" w:space="0" w:color="auto"/>
            </w:tcBorders>
            <w:shd w:val="clear" w:color="auto" w:fill="auto"/>
            <w:vAlign w:val="bottom"/>
          </w:tcPr>
          <w:p w14:paraId="329044E2" w14:textId="161158D1" w:rsidR="00514F3D" w:rsidRDefault="00F6539A" w:rsidP="00514F3D">
            <w:pPr>
              <w:pStyle w:val="TableFootnote"/>
              <w:jc w:val="center"/>
              <w:rPr>
                <w:sz w:val="18"/>
              </w:rPr>
            </w:pPr>
            <w:r>
              <w:rPr>
                <w:sz w:val="18"/>
              </w:rPr>
              <w:t>10</w:t>
            </w:r>
          </w:p>
        </w:tc>
      </w:tr>
    </w:tbl>
    <w:p w14:paraId="75E36409" w14:textId="77777777" w:rsidR="00514F3D" w:rsidRDefault="00514F3D" w:rsidP="008E1213"/>
    <w:p w14:paraId="7097B86E" w14:textId="4BB6325E" w:rsidR="008A35E7" w:rsidRPr="007F15B9" w:rsidRDefault="00F6539A" w:rsidP="008A35E7">
      <w:pPr>
        <w:pStyle w:val="Caption"/>
        <w:rPr>
          <w:sz w:val="16"/>
          <w:szCs w:val="21"/>
        </w:rPr>
      </w:pPr>
      <w:bookmarkStart w:id="102" w:name="_Ref417293325"/>
      <w:r>
        <w:rPr>
          <w:sz w:val="16"/>
          <w:szCs w:val="21"/>
        </w:rPr>
        <w:t>T</w:t>
      </w:r>
      <w:r w:rsidR="008A35E7" w:rsidRPr="007F15B9">
        <w:rPr>
          <w:sz w:val="16"/>
          <w:szCs w:val="21"/>
        </w:rPr>
        <w:t xml:space="preserve">able </w:t>
      </w:r>
      <w:r w:rsidR="008A35E7" w:rsidRPr="007F15B9">
        <w:rPr>
          <w:sz w:val="16"/>
          <w:szCs w:val="21"/>
        </w:rPr>
        <w:fldChar w:fldCharType="begin"/>
      </w:r>
      <w:r w:rsidR="008A35E7" w:rsidRPr="007F15B9">
        <w:rPr>
          <w:sz w:val="16"/>
          <w:szCs w:val="21"/>
        </w:rPr>
        <w:instrText xml:space="preserve"> SEQ Table \* ARABIC \* MERGEFORMAT </w:instrText>
      </w:r>
      <w:r w:rsidR="008A35E7" w:rsidRPr="007F15B9">
        <w:rPr>
          <w:sz w:val="16"/>
          <w:szCs w:val="21"/>
        </w:rPr>
        <w:fldChar w:fldCharType="separate"/>
      </w:r>
      <w:r w:rsidR="005F690D">
        <w:rPr>
          <w:noProof/>
          <w:sz w:val="16"/>
          <w:szCs w:val="21"/>
        </w:rPr>
        <w:t>6</w:t>
      </w:r>
      <w:r w:rsidR="008A35E7" w:rsidRPr="007F15B9">
        <w:rPr>
          <w:noProof/>
          <w:sz w:val="16"/>
          <w:szCs w:val="21"/>
        </w:rPr>
        <w:fldChar w:fldCharType="end"/>
      </w:r>
      <w:bookmarkEnd w:id="102"/>
      <w:r w:rsidR="008A35E7" w:rsidRPr="007F15B9">
        <w:rPr>
          <w:sz w:val="16"/>
          <w:szCs w:val="21"/>
        </w:rPr>
        <w:t xml:space="preserve">: Results of regression analysis for </w:t>
      </w:r>
      <w:r w:rsidR="0066024A">
        <w:rPr>
          <w:sz w:val="16"/>
          <w:szCs w:val="21"/>
        </w:rPr>
        <w:t>postnatal</w:t>
      </w:r>
      <w:r w:rsidR="00647CE3">
        <w:rPr>
          <w:sz w:val="16"/>
          <w:szCs w:val="21"/>
        </w:rPr>
        <w:t xml:space="preserve"> care received at</w:t>
      </w:r>
      <w:r w:rsidR="008A35E7">
        <w:rPr>
          <w:sz w:val="16"/>
          <w:szCs w:val="21"/>
        </w:rPr>
        <w:t xml:space="preserve"> hospital or birthing unit </w:t>
      </w:r>
    </w:p>
    <w:tbl>
      <w:tblPr>
        <w:tblW w:w="4964" w:type="pct"/>
        <w:tblLook w:val="0000" w:firstRow="0" w:lastRow="0" w:firstColumn="0" w:lastColumn="0" w:noHBand="0" w:noVBand="0"/>
      </w:tblPr>
      <w:tblGrid>
        <w:gridCol w:w="7980"/>
        <w:gridCol w:w="1382"/>
      </w:tblGrid>
      <w:tr w:rsidR="008A35E7" w:rsidRPr="007F15B9" w14:paraId="5A1C5BFC" w14:textId="77777777" w:rsidTr="00EC187F">
        <w:trPr>
          <w:trHeight w:val="240"/>
        </w:trPr>
        <w:tc>
          <w:tcPr>
            <w:tcW w:w="4262" w:type="pct"/>
            <w:tcBorders>
              <w:top w:val="single" w:sz="4" w:space="0" w:color="auto"/>
            </w:tcBorders>
            <w:shd w:val="clear" w:color="auto" w:fill="CCBB88"/>
            <w:vAlign w:val="bottom"/>
          </w:tcPr>
          <w:p w14:paraId="078B59ED" w14:textId="77777777" w:rsidR="008A35E7" w:rsidRPr="007F15B9" w:rsidRDefault="008A35E7" w:rsidP="00EC187F">
            <w:pPr>
              <w:pStyle w:val="TableFootnote"/>
              <w:ind w:left="170" w:hanging="170"/>
              <w:rPr>
                <w:b/>
                <w:bCs/>
                <w:sz w:val="18"/>
              </w:rPr>
            </w:pPr>
          </w:p>
        </w:tc>
        <w:tc>
          <w:tcPr>
            <w:tcW w:w="738" w:type="pct"/>
            <w:tcBorders>
              <w:top w:val="single" w:sz="4" w:space="0" w:color="auto"/>
            </w:tcBorders>
            <w:shd w:val="clear" w:color="auto" w:fill="CCBB88"/>
            <w:vAlign w:val="bottom"/>
          </w:tcPr>
          <w:p w14:paraId="08059B1D" w14:textId="77777777" w:rsidR="008A35E7" w:rsidRPr="007F15B9" w:rsidRDefault="008A35E7" w:rsidP="00EC187F">
            <w:pPr>
              <w:pStyle w:val="TableFootnote"/>
              <w:jc w:val="center"/>
              <w:rPr>
                <w:b/>
                <w:bCs/>
                <w:sz w:val="18"/>
              </w:rPr>
            </w:pPr>
            <w:r>
              <w:rPr>
                <w:b/>
                <w:bCs/>
                <w:sz w:val="18"/>
              </w:rPr>
              <w:t>Regression coefficient</w:t>
            </w:r>
          </w:p>
        </w:tc>
      </w:tr>
      <w:tr w:rsidR="008A35E7" w:rsidRPr="007F15B9" w14:paraId="122E6D4C" w14:textId="77777777" w:rsidTr="00EC187F">
        <w:trPr>
          <w:trHeight w:val="240"/>
        </w:trPr>
        <w:tc>
          <w:tcPr>
            <w:tcW w:w="4262" w:type="pct"/>
            <w:tcBorders>
              <w:bottom w:val="single" w:sz="4" w:space="0" w:color="auto"/>
            </w:tcBorders>
            <w:shd w:val="clear" w:color="auto" w:fill="CCBB88"/>
            <w:vAlign w:val="bottom"/>
          </w:tcPr>
          <w:p w14:paraId="0D01B215" w14:textId="77777777" w:rsidR="008A35E7" w:rsidRPr="007F15B9" w:rsidRDefault="008A35E7" w:rsidP="00EC187F">
            <w:pPr>
              <w:pStyle w:val="TableFootnote"/>
              <w:ind w:left="170" w:hanging="170"/>
              <w:rPr>
                <w:b/>
                <w:bCs/>
                <w:sz w:val="18"/>
              </w:rPr>
            </w:pPr>
            <w:r w:rsidRPr="007F15B9">
              <w:rPr>
                <w:b/>
                <w:bCs/>
                <w:sz w:val="18"/>
              </w:rPr>
              <w:t>Individual aspects that influenced satisfaction</w:t>
            </w:r>
          </w:p>
        </w:tc>
        <w:tc>
          <w:tcPr>
            <w:tcW w:w="738" w:type="pct"/>
            <w:tcBorders>
              <w:bottom w:val="single" w:sz="4" w:space="0" w:color="auto"/>
            </w:tcBorders>
            <w:shd w:val="clear" w:color="auto" w:fill="CCBB88"/>
            <w:vAlign w:val="bottom"/>
          </w:tcPr>
          <w:p w14:paraId="151999D0" w14:textId="77777777" w:rsidR="008A35E7" w:rsidRPr="007F15B9" w:rsidRDefault="008A35E7" w:rsidP="00EC187F">
            <w:pPr>
              <w:pStyle w:val="TableFootnote"/>
              <w:jc w:val="center"/>
              <w:rPr>
                <w:b/>
                <w:bCs/>
                <w:sz w:val="18"/>
              </w:rPr>
            </w:pPr>
            <w:r w:rsidRPr="007F15B9">
              <w:rPr>
                <w:b/>
                <w:bCs/>
                <w:sz w:val="18"/>
              </w:rPr>
              <w:t>%</w:t>
            </w:r>
          </w:p>
        </w:tc>
      </w:tr>
      <w:tr w:rsidR="008A35E7" w:rsidRPr="00CE22B3" w14:paraId="6F271D8B" w14:textId="77777777" w:rsidTr="00EC187F">
        <w:trPr>
          <w:trHeight w:val="240"/>
        </w:trPr>
        <w:tc>
          <w:tcPr>
            <w:tcW w:w="4262" w:type="pct"/>
            <w:tcBorders>
              <w:top w:val="single" w:sz="4" w:space="0" w:color="auto"/>
            </w:tcBorders>
            <w:vAlign w:val="bottom"/>
          </w:tcPr>
          <w:p w14:paraId="1A23C0F2" w14:textId="63AEBE6A" w:rsidR="008A35E7" w:rsidRPr="00CE22B3" w:rsidRDefault="008A35E7" w:rsidP="008A35E7">
            <w:pPr>
              <w:pStyle w:val="TableFootnote"/>
              <w:ind w:left="170" w:hanging="170"/>
              <w:rPr>
                <w:sz w:val="18"/>
              </w:rPr>
            </w:pPr>
            <w:r>
              <w:rPr>
                <w:sz w:val="18"/>
              </w:rPr>
              <w:t>The care and attention you got from staff</w:t>
            </w:r>
          </w:p>
        </w:tc>
        <w:tc>
          <w:tcPr>
            <w:tcW w:w="738" w:type="pct"/>
            <w:tcBorders>
              <w:top w:val="single" w:sz="4" w:space="0" w:color="auto"/>
            </w:tcBorders>
            <w:shd w:val="clear" w:color="auto" w:fill="auto"/>
            <w:vAlign w:val="bottom"/>
          </w:tcPr>
          <w:p w14:paraId="68ADD090" w14:textId="29FA76B7" w:rsidR="008A35E7" w:rsidRPr="00CE22B3" w:rsidRDefault="008A35E7" w:rsidP="00EC187F">
            <w:pPr>
              <w:pStyle w:val="TableFootnote"/>
              <w:jc w:val="center"/>
              <w:rPr>
                <w:sz w:val="18"/>
              </w:rPr>
            </w:pPr>
            <w:r>
              <w:rPr>
                <w:sz w:val="18"/>
              </w:rPr>
              <w:t>45</w:t>
            </w:r>
          </w:p>
        </w:tc>
      </w:tr>
      <w:tr w:rsidR="008A35E7" w:rsidRPr="00A65BB7" w14:paraId="2C8DCF31" w14:textId="77777777" w:rsidTr="00EC187F">
        <w:trPr>
          <w:trHeight w:val="240"/>
        </w:trPr>
        <w:tc>
          <w:tcPr>
            <w:tcW w:w="4262" w:type="pct"/>
            <w:vAlign w:val="bottom"/>
          </w:tcPr>
          <w:p w14:paraId="4AA559A7" w14:textId="41CBD24F" w:rsidR="008A35E7" w:rsidRPr="00A65BB7" w:rsidRDefault="008A35E7" w:rsidP="00EC187F">
            <w:pPr>
              <w:pStyle w:val="TableFootnote"/>
              <w:ind w:left="170" w:hanging="170"/>
              <w:rPr>
                <w:sz w:val="18"/>
              </w:rPr>
            </w:pPr>
            <w:r>
              <w:rPr>
                <w:sz w:val="18"/>
              </w:rPr>
              <w:t>The help and support that was available to you during your stay</w:t>
            </w:r>
          </w:p>
        </w:tc>
        <w:tc>
          <w:tcPr>
            <w:tcW w:w="738" w:type="pct"/>
            <w:shd w:val="clear" w:color="auto" w:fill="auto"/>
            <w:vAlign w:val="bottom"/>
          </w:tcPr>
          <w:p w14:paraId="446D34C2" w14:textId="08A91989" w:rsidR="008A35E7" w:rsidRPr="00A65BB7" w:rsidRDefault="008A35E7" w:rsidP="00EC187F">
            <w:pPr>
              <w:pStyle w:val="TableFootnote"/>
              <w:jc w:val="center"/>
              <w:rPr>
                <w:sz w:val="18"/>
              </w:rPr>
            </w:pPr>
            <w:r>
              <w:rPr>
                <w:sz w:val="18"/>
              </w:rPr>
              <w:t>16</w:t>
            </w:r>
          </w:p>
        </w:tc>
      </w:tr>
      <w:tr w:rsidR="008A35E7" w:rsidRPr="00A65BB7" w14:paraId="4CFBE224" w14:textId="77777777" w:rsidTr="00EC187F">
        <w:trPr>
          <w:trHeight w:val="240"/>
        </w:trPr>
        <w:tc>
          <w:tcPr>
            <w:tcW w:w="4262" w:type="pct"/>
            <w:vAlign w:val="bottom"/>
          </w:tcPr>
          <w:p w14:paraId="57526709" w14:textId="434FE675" w:rsidR="008A35E7" w:rsidRPr="00A65BB7" w:rsidRDefault="008A35E7" w:rsidP="00EC187F">
            <w:pPr>
              <w:pStyle w:val="TableFootnote"/>
              <w:ind w:left="170" w:hanging="170"/>
              <w:rPr>
                <w:sz w:val="18"/>
              </w:rPr>
            </w:pPr>
            <w:r>
              <w:rPr>
                <w:sz w:val="18"/>
              </w:rPr>
              <w:t>Your visitors or support peo</w:t>
            </w:r>
            <w:bookmarkStart w:id="103" w:name="_GoBack"/>
            <w:bookmarkEnd w:id="103"/>
            <w:r>
              <w:rPr>
                <w:sz w:val="18"/>
              </w:rPr>
              <w:t>ple being able to be with you whenever you wanted them</w:t>
            </w:r>
          </w:p>
        </w:tc>
        <w:tc>
          <w:tcPr>
            <w:tcW w:w="738" w:type="pct"/>
            <w:shd w:val="clear" w:color="auto" w:fill="auto"/>
            <w:vAlign w:val="bottom"/>
          </w:tcPr>
          <w:p w14:paraId="0F47B51D" w14:textId="5A454215" w:rsidR="008A35E7" w:rsidRPr="00A65BB7" w:rsidRDefault="008A35E7" w:rsidP="00EC187F">
            <w:pPr>
              <w:pStyle w:val="TableFootnote"/>
              <w:jc w:val="center"/>
              <w:rPr>
                <w:sz w:val="18"/>
              </w:rPr>
            </w:pPr>
            <w:r>
              <w:rPr>
                <w:sz w:val="18"/>
              </w:rPr>
              <w:t>11</w:t>
            </w:r>
          </w:p>
        </w:tc>
      </w:tr>
      <w:tr w:rsidR="008A35E7" w:rsidRPr="00A65BB7" w14:paraId="4ECBEDEA" w14:textId="77777777" w:rsidTr="00EC187F">
        <w:trPr>
          <w:trHeight w:val="240"/>
        </w:trPr>
        <w:tc>
          <w:tcPr>
            <w:tcW w:w="4262" w:type="pct"/>
            <w:vAlign w:val="bottom"/>
          </w:tcPr>
          <w:p w14:paraId="761F594A" w14:textId="6B48F476" w:rsidR="008A35E7" w:rsidRDefault="008A35E7" w:rsidP="00EC187F">
            <w:pPr>
              <w:pStyle w:val="TableFootnote"/>
              <w:ind w:left="170" w:hanging="170"/>
              <w:rPr>
                <w:sz w:val="18"/>
              </w:rPr>
            </w:pPr>
            <w:r>
              <w:rPr>
                <w:sz w:val="18"/>
              </w:rPr>
              <w:t>How clean the facilities were</w:t>
            </w:r>
          </w:p>
        </w:tc>
        <w:tc>
          <w:tcPr>
            <w:tcW w:w="738" w:type="pct"/>
            <w:shd w:val="clear" w:color="auto" w:fill="auto"/>
            <w:vAlign w:val="bottom"/>
          </w:tcPr>
          <w:p w14:paraId="2BB16066" w14:textId="2E050B01" w:rsidR="008A35E7" w:rsidRDefault="008A35E7" w:rsidP="00EC187F">
            <w:pPr>
              <w:pStyle w:val="TableFootnote"/>
              <w:jc w:val="center"/>
              <w:rPr>
                <w:sz w:val="18"/>
              </w:rPr>
            </w:pPr>
            <w:r>
              <w:rPr>
                <w:sz w:val="18"/>
              </w:rPr>
              <w:t>8</w:t>
            </w:r>
          </w:p>
        </w:tc>
      </w:tr>
      <w:tr w:rsidR="008A35E7" w:rsidRPr="00A65BB7" w14:paraId="45B3794D" w14:textId="77777777" w:rsidTr="00EC187F">
        <w:trPr>
          <w:cantSplit/>
          <w:trHeight w:val="240"/>
        </w:trPr>
        <w:tc>
          <w:tcPr>
            <w:tcW w:w="4262" w:type="pct"/>
            <w:vAlign w:val="bottom"/>
          </w:tcPr>
          <w:p w14:paraId="00730114" w14:textId="68D74A87" w:rsidR="008A35E7" w:rsidRDefault="008A35E7" w:rsidP="00EC187F">
            <w:pPr>
              <w:pStyle w:val="TableFootnote"/>
              <w:ind w:left="170" w:hanging="170"/>
              <w:rPr>
                <w:sz w:val="18"/>
              </w:rPr>
            </w:pPr>
            <w:r>
              <w:rPr>
                <w:sz w:val="18"/>
              </w:rPr>
              <w:t>The amount of rest that you were able to get</w:t>
            </w:r>
          </w:p>
        </w:tc>
        <w:tc>
          <w:tcPr>
            <w:tcW w:w="738" w:type="pct"/>
            <w:shd w:val="clear" w:color="auto" w:fill="auto"/>
            <w:vAlign w:val="bottom"/>
          </w:tcPr>
          <w:p w14:paraId="56FD124A" w14:textId="1283E402" w:rsidR="008A35E7" w:rsidRDefault="008A35E7" w:rsidP="00EC187F">
            <w:pPr>
              <w:pStyle w:val="TableFootnote"/>
              <w:jc w:val="center"/>
              <w:rPr>
                <w:sz w:val="18"/>
              </w:rPr>
            </w:pPr>
            <w:r>
              <w:rPr>
                <w:sz w:val="18"/>
              </w:rPr>
              <w:t>6</w:t>
            </w:r>
          </w:p>
        </w:tc>
      </w:tr>
      <w:tr w:rsidR="008A35E7" w:rsidRPr="00A65BB7" w14:paraId="66757EA1" w14:textId="77777777" w:rsidTr="008A35E7">
        <w:trPr>
          <w:cantSplit/>
          <w:trHeight w:val="240"/>
        </w:trPr>
        <w:tc>
          <w:tcPr>
            <w:tcW w:w="4262" w:type="pct"/>
            <w:vAlign w:val="bottom"/>
          </w:tcPr>
          <w:p w14:paraId="11414ACE" w14:textId="2652FA08" w:rsidR="008A35E7" w:rsidRDefault="008A35E7" w:rsidP="00EC187F">
            <w:pPr>
              <w:pStyle w:val="TableFootnote"/>
              <w:ind w:left="170" w:hanging="170"/>
              <w:rPr>
                <w:sz w:val="18"/>
              </w:rPr>
            </w:pPr>
            <w:r>
              <w:rPr>
                <w:sz w:val="18"/>
              </w:rPr>
              <w:t>The amount of privacy you had</w:t>
            </w:r>
          </w:p>
        </w:tc>
        <w:tc>
          <w:tcPr>
            <w:tcW w:w="738" w:type="pct"/>
            <w:shd w:val="clear" w:color="auto" w:fill="auto"/>
            <w:vAlign w:val="bottom"/>
          </w:tcPr>
          <w:p w14:paraId="10DF6D6C" w14:textId="68CECE81" w:rsidR="008A35E7" w:rsidRDefault="008A35E7" w:rsidP="00EC187F">
            <w:pPr>
              <w:pStyle w:val="TableFootnote"/>
              <w:jc w:val="center"/>
              <w:rPr>
                <w:sz w:val="18"/>
              </w:rPr>
            </w:pPr>
            <w:r>
              <w:rPr>
                <w:sz w:val="18"/>
              </w:rPr>
              <w:t>6</w:t>
            </w:r>
          </w:p>
        </w:tc>
      </w:tr>
      <w:tr w:rsidR="008A35E7" w:rsidRPr="00A65BB7" w14:paraId="39A8BC42" w14:textId="77777777" w:rsidTr="00EC187F">
        <w:trPr>
          <w:cantSplit/>
          <w:trHeight w:val="240"/>
        </w:trPr>
        <w:tc>
          <w:tcPr>
            <w:tcW w:w="4262" w:type="pct"/>
            <w:tcBorders>
              <w:bottom w:val="single" w:sz="12" w:space="0" w:color="auto"/>
            </w:tcBorders>
            <w:vAlign w:val="bottom"/>
          </w:tcPr>
          <w:p w14:paraId="54343134" w14:textId="584EC857" w:rsidR="008A35E7" w:rsidRDefault="008A35E7" w:rsidP="00EC187F">
            <w:pPr>
              <w:pStyle w:val="TableFootnote"/>
              <w:ind w:left="170" w:hanging="170"/>
              <w:rPr>
                <w:sz w:val="18"/>
              </w:rPr>
            </w:pPr>
            <w:r>
              <w:rPr>
                <w:sz w:val="18"/>
              </w:rPr>
              <w:t>The food</w:t>
            </w:r>
          </w:p>
        </w:tc>
        <w:tc>
          <w:tcPr>
            <w:tcW w:w="738" w:type="pct"/>
            <w:tcBorders>
              <w:bottom w:val="single" w:sz="12" w:space="0" w:color="auto"/>
            </w:tcBorders>
            <w:shd w:val="clear" w:color="auto" w:fill="auto"/>
            <w:vAlign w:val="bottom"/>
          </w:tcPr>
          <w:p w14:paraId="7150891B" w14:textId="194AF5BD" w:rsidR="008A35E7" w:rsidRDefault="008A35E7" w:rsidP="00EC187F">
            <w:pPr>
              <w:pStyle w:val="TableFootnote"/>
              <w:jc w:val="center"/>
              <w:rPr>
                <w:sz w:val="18"/>
              </w:rPr>
            </w:pPr>
            <w:r>
              <w:rPr>
                <w:sz w:val="18"/>
              </w:rPr>
              <w:t>4</w:t>
            </w:r>
          </w:p>
        </w:tc>
      </w:tr>
    </w:tbl>
    <w:p w14:paraId="0CD55E84" w14:textId="77777777" w:rsidR="008A35E7" w:rsidRPr="00F6539A" w:rsidRDefault="008A35E7" w:rsidP="00F6539A"/>
    <w:p w14:paraId="1A0B7B17" w14:textId="77777777" w:rsidR="005F3DA7" w:rsidRDefault="005F3DA7" w:rsidP="008E1213">
      <w:pPr>
        <w:pStyle w:val="TableFootnote"/>
        <w:rPr>
          <w:sz w:val="14"/>
          <w:szCs w:val="18"/>
        </w:rPr>
      </w:pPr>
    </w:p>
    <w:p w14:paraId="457DCEE9" w14:textId="77777777" w:rsidR="005F3DA7" w:rsidRDefault="005F3DA7" w:rsidP="008E1213">
      <w:pPr>
        <w:pStyle w:val="TableFootnote"/>
        <w:rPr>
          <w:sz w:val="14"/>
          <w:szCs w:val="18"/>
        </w:rPr>
      </w:pPr>
    </w:p>
    <w:p w14:paraId="5311ACB1" w14:textId="6244514C" w:rsidR="008A35E7" w:rsidRPr="007F15B9" w:rsidRDefault="008A35E7" w:rsidP="008A35E7">
      <w:pPr>
        <w:pStyle w:val="Caption"/>
        <w:rPr>
          <w:sz w:val="16"/>
          <w:szCs w:val="21"/>
        </w:rPr>
      </w:pPr>
      <w:r w:rsidRPr="007F15B9">
        <w:rPr>
          <w:sz w:val="16"/>
          <w:szCs w:val="21"/>
        </w:rPr>
        <w:t xml:space="preserve">Table </w:t>
      </w:r>
      <w:r w:rsidRPr="007F15B9">
        <w:rPr>
          <w:sz w:val="16"/>
          <w:szCs w:val="21"/>
        </w:rPr>
        <w:fldChar w:fldCharType="begin"/>
      </w:r>
      <w:r w:rsidRPr="007F15B9">
        <w:rPr>
          <w:sz w:val="16"/>
          <w:szCs w:val="21"/>
        </w:rPr>
        <w:instrText xml:space="preserve"> SEQ Table \* ARABIC \* MERGEFORMAT </w:instrText>
      </w:r>
      <w:r w:rsidRPr="007F15B9">
        <w:rPr>
          <w:sz w:val="16"/>
          <w:szCs w:val="21"/>
        </w:rPr>
        <w:fldChar w:fldCharType="separate"/>
      </w:r>
      <w:r w:rsidR="005F690D">
        <w:rPr>
          <w:noProof/>
          <w:sz w:val="16"/>
          <w:szCs w:val="21"/>
        </w:rPr>
        <w:t>7</w:t>
      </w:r>
      <w:r w:rsidRPr="007F15B9">
        <w:rPr>
          <w:noProof/>
          <w:sz w:val="16"/>
          <w:szCs w:val="21"/>
        </w:rPr>
        <w:fldChar w:fldCharType="end"/>
      </w:r>
      <w:r w:rsidRPr="007F15B9">
        <w:rPr>
          <w:sz w:val="16"/>
          <w:szCs w:val="21"/>
        </w:rPr>
        <w:t xml:space="preserve">: Results of regression analysis for </w:t>
      </w:r>
      <w:r>
        <w:rPr>
          <w:sz w:val="16"/>
          <w:szCs w:val="21"/>
        </w:rPr>
        <w:t>the</w:t>
      </w:r>
      <w:r w:rsidR="00647CE3">
        <w:rPr>
          <w:sz w:val="16"/>
          <w:szCs w:val="21"/>
        </w:rPr>
        <w:t xml:space="preserve"> </w:t>
      </w:r>
      <w:r w:rsidR="0066024A">
        <w:rPr>
          <w:sz w:val="16"/>
          <w:szCs w:val="21"/>
        </w:rPr>
        <w:t>postnatal</w:t>
      </w:r>
      <w:r>
        <w:rPr>
          <w:sz w:val="16"/>
          <w:szCs w:val="21"/>
        </w:rPr>
        <w:t xml:space="preserve"> care received from midwife during baby’s first few weeks</w:t>
      </w:r>
    </w:p>
    <w:tbl>
      <w:tblPr>
        <w:tblW w:w="4964" w:type="pct"/>
        <w:tblLook w:val="0000" w:firstRow="0" w:lastRow="0" w:firstColumn="0" w:lastColumn="0" w:noHBand="0" w:noVBand="0"/>
      </w:tblPr>
      <w:tblGrid>
        <w:gridCol w:w="7980"/>
        <w:gridCol w:w="1382"/>
      </w:tblGrid>
      <w:tr w:rsidR="008A35E7" w:rsidRPr="007F15B9" w14:paraId="53BF8133" w14:textId="77777777" w:rsidTr="00EC187F">
        <w:trPr>
          <w:trHeight w:val="240"/>
        </w:trPr>
        <w:tc>
          <w:tcPr>
            <w:tcW w:w="4262" w:type="pct"/>
            <w:tcBorders>
              <w:top w:val="single" w:sz="4" w:space="0" w:color="auto"/>
            </w:tcBorders>
            <w:shd w:val="clear" w:color="auto" w:fill="CCBB88"/>
            <w:vAlign w:val="bottom"/>
          </w:tcPr>
          <w:p w14:paraId="681AF623" w14:textId="77777777" w:rsidR="008A35E7" w:rsidRPr="007F15B9" w:rsidRDefault="008A35E7" w:rsidP="00EC187F">
            <w:pPr>
              <w:pStyle w:val="TableFootnote"/>
              <w:ind w:left="170" w:hanging="170"/>
              <w:rPr>
                <w:b/>
                <w:bCs/>
                <w:sz w:val="18"/>
              </w:rPr>
            </w:pPr>
          </w:p>
        </w:tc>
        <w:tc>
          <w:tcPr>
            <w:tcW w:w="738" w:type="pct"/>
            <w:tcBorders>
              <w:top w:val="single" w:sz="4" w:space="0" w:color="auto"/>
            </w:tcBorders>
            <w:shd w:val="clear" w:color="auto" w:fill="CCBB88"/>
            <w:vAlign w:val="bottom"/>
          </w:tcPr>
          <w:p w14:paraId="6D6195DF" w14:textId="77777777" w:rsidR="008A35E7" w:rsidRPr="007F15B9" w:rsidRDefault="008A35E7" w:rsidP="00EC187F">
            <w:pPr>
              <w:pStyle w:val="TableFootnote"/>
              <w:jc w:val="center"/>
              <w:rPr>
                <w:b/>
                <w:bCs/>
                <w:sz w:val="18"/>
              </w:rPr>
            </w:pPr>
            <w:r>
              <w:rPr>
                <w:b/>
                <w:bCs/>
                <w:sz w:val="18"/>
              </w:rPr>
              <w:t>Regression coefficient</w:t>
            </w:r>
          </w:p>
        </w:tc>
      </w:tr>
      <w:tr w:rsidR="008A35E7" w:rsidRPr="007F15B9" w14:paraId="5EF8E304" w14:textId="77777777" w:rsidTr="00EC187F">
        <w:trPr>
          <w:trHeight w:val="240"/>
        </w:trPr>
        <w:tc>
          <w:tcPr>
            <w:tcW w:w="4262" w:type="pct"/>
            <w:tcBorders>
              <w:bottom w:val="single" w:sz="4" w:space="0" w:color="auto"/>
            </w:tcBorders>
            <w:shd w:val="clear" w:color="auto" w:fill="CCBB88"/>
            <w:vAlign w:val="bottom"/>
          </w:tcPr>
          <w:p w14:paraId="74CC5EA9" w14:textId="77777777" w:rsidR="008A35E7" w:rsidRPr="007F15B9" w:rsidRDefault="008A35E7" w:rsidP="00EC187F">
            <w:pPr>
              <w:pStyle w:val="TableFootnote"/>
              <w:ind w:left="170" w:hanging="170"/>
              <w:rPr>
                <w:b/>
                <w:bCs/>
                <w:sz w:val="18"/>
              </w:rPr>
            </w:pPr>
            <w:r w:rsidRPr="007F15B9">
              <w:rPr>
                <w:b/>
                <w:bCs/>
                <w:sz w:val="18"/>
              </w:rPr>
              <w:t>Individual aspects that influenced satisfaction</w:t>
            </w:r>
          </w:p>
        </w:tc>
        <w:tc>
          <w:tcPr>
            <w:tcW w:w="738" w:type="pct"/>
            <w:tcBorders>
              <w:bottom w:val="single" w:sz="4" w:space="0" w:color="auto"/>
            </w:tcBorders>
            <w:shd w:val="clear" w:color="auto" w:fill="CCBB88"/>
            <w:vAlign w:val="bottom"/>
          </w:tcPr>
          <w:p w14:paraId="5F587121" w14:textId="77777777" w:rsidR="008A35E7" w:rsidRPr="007F15B9" w:rsidRDefault="008A35E7" w:rsidP="00EC187F">
            <w:pPr>
              <w:pStyle w:val="TableFootnote"/>
              <w:jc w:val="center"/>
              <w:rPr>
                <w:b/>
                <w:bCs/>
                <w:sz w:val="18"/>
              </w:rPr>
            </w:pPr>
            <w:r w:rsidRPr="007F15B9">
              <w:rPr>
                <w:b/>
                <w:bCs/>
                <w:sz w:val="18"/>
              </w:rPr>
              <w:t>%</w:t>
            </w:r>
          </w:p>
        </w:tc>
      </w:tr>
      <w:tr w:rsidR="008A35E7" w:rsidRPr="00CE22B3" w14:paraId="01B5B352" w14:textId="77777777" w:rsidTr="00EC187F">
        <w:trPr>
          <w:trHeight w:val="240"/>
        </w:trPr>
        <w:tc>
          <w:tcPr>
            <w:tcW w:w="4262" w:type="pct"/>
            <w:tcBorders>
              <w:top w:val="single" w:sz="4" w:space="0" w:color="auto"/>
            </w:tcBorders>
            <w:vAlign w:val="bottom"/>
          </w:tcPr>
          <w:p w14:paraId="0D29FD1A" w14:textId="325F7C9D" w:rsidR="008A35E7" w:rsidRPr="00CE22B3" w:rsidRDefault="008A35E7" w:rsidP="00EC187F">
            <w:pPr>
              <w:pStyle w:val="TableFootnote"/>
              <w:ind w:left="170" w:hanging="170"/>
              <w:rPr>
                <w:sz w:val="18"/>
              </w:rPr>
            </w:pPr>
            <w:r>
              <w:rPr>
                <w:sz w:val="18"/>
              </w:rPr>
              <w:t>That your midwife was responsive to your needs</w:t>
            </w:r>
          </w:p>
        </w:tc>
        <w:tc>
          <w:tcPr>
            <w:tcW w:w="738" w:type="pct"/>
            <w:tcBorders>
              <w:top w:val="single" w:sz="4" w:space="0" w:color="auto"/>
            </w:tcBorders>
            <w:shd w:val="clear" w:color="auto" w:fill="auto"/>
            <w:vAlign w:val="bottom"/>
          </w:tcPr>
          <w:p w14:paraId="1EDF9076" w14:textId="27D5783F" w:rsidR="008A35E7" w:rsidRPr="00CE22B3" w:rsidRDefault="008A35E7" w:rsidP="00EC187F">
            <w:pPr>
              <w:pStyle w:val="TableFootnote"/>
              <w:jc w:val="center"/>
              <w:rPr>
                <w:sz w:val="18"/>
              </w:rPr>
            </w:pPr>
            <w:r>
              <w:rPr>
                <w:sz w:val="18"/>
              </w:rPr>
              <w:t>18</w:t>
            </w:r>
          </w:p>
        </w:tc>
      </w:tr>
      <w:tr w:rsidR="008A35E7" w:rsidRPr="00A65BB7" w14:paraId="1B76A0F6" w14:textId="77777777" w:rsidTr="00EC187F">
        <w:trPr>
          <w:trHeight w:val="240"/>
        </w:trPr>
        <w:tc>
          <w:tcPr>
            <w:tcW w:w="4262" w:type="pct"/>
            <w:vAlign w:val="bottom"/>
          </w:tcPr>
          <w:p w14:paraId="32AD09F6" w14:textId="533935F3" w:rsidR="008A35E7" w:rsidRPr="00A65BB7" w:rsidRDefault="008A35E7" w:rsidP="00EC187F">
            <w:pPr>
              <w:pStyle w:val="TableFootnote"/>
              <w:ind w:left="170" w:hanging="170"/>
              <w:rPr>
                <w:sz w:val="18"/>
              </w:rPr>
            </w:pPr>
            <w:r>
              <w:rPr>
                <w:sz w:val="18"/>
              </w:rPr>
              <w:t xml:space="preserve">Physical checks of your </w:t>
            </w:r>
            <w:proofErr w:type="spellStart"/>
            <w:r w:rsidR="00F1178D">
              <w:rPr>
                <w:sz w:val="18"/>
              </w:rPr>
              <w:t>p</w:t>
            </w:r>
            <w:r w:rsidR="00F1178D">
              <w:rPr>
                <w:rFonts w:ascii="Calibri" w:hAnsi="Calibri" w:cs="Calibri"/>
                <w:sz w:val="18"/>
              </w:rPr>
              <w:t>ē</w:t>
            </w:r>
            <w:r w:rsidR="00F1178D">
              <w:rPr>
                <w:sz w:val="18"/>
              </w:rPr>
              <w:t>pi</w:t>
            </w:r>
            <w:proofErr w:type="spellEnd"/>
            <w:r>
              <w:rPr>
                <w:sz w:val="18"/>
              </w:rPr>
              <w:t>/baby from your midwife</w:t>
            </w:r>
          </w:p>
        </w:tc>
        <w:tc>
          <w:tcPr>
            <w:tcW w:w="738" w:type="pct"/>
            <w:shd w:val="clear" w:color="auto" w:fill="auto"/>
            <w:vAlign w:val="bottom"/>
          </w:tcPr>
          <w:p w14:paraId="3363EC8D" w14:textId="4372C44E" w:rsidR="008A35E7" w:rsidRPr="00A65BB7" w:rsidRDefault="008A35E7" w:rsidP="00EC187F">
            <w:pPr>
              <w:pStyle w:val="TableFootnote"/>
              <w:jc w:val="center"/>
              <w:rPr>
                <w:sz w:val="18"/>
              </w:rPr>
            </w:pPr>
            <w:r>
              <w:rPr>
                <w:sz w:val="18"/>
              </w:rPr>
              <w:t>15</w:t>
            </w:r>
          </w:p>
        </w:tc>
      </w:tr>
      <w:tr w:rsidR="008A35E7" w:rsidRPr="00A65BB7" w14:paraId="73C2E318" w14:textId="77777777" w:rsidTr="00EC187F">
        <w:trPr>
          <w:trHeight w:val="240"/>
        </w:trPr>
        <w:tc>
          <w:tcPr>
            <w:tcW w:w="4262" w:type="pct"/>
            <w:vAlign w:val="bottom"/>
          </w:tcPr>
          <w:p w14:paraId="3109B8A3" w14:textId="6EE0761D" w:rsidR="008A35E7" w:rsidRPr="00A65BB7" w:rsidRDefault="008A35E7" w:rsidP="00EC187F">
            <w:pPr>
              <w:pStyle w:val="TableFootnote"/>
              <w:ind w:left="170" w:hanging="170"/>
              <w:rPr>
                <w:sz w:val="18"/>
              </w:rPr>
            </w:pPr>
            <w:r>
              <w:rPr>
                <w:sz w:val="18"/>
              </w:rPr>
              <w:t xml:space="preserve">The advice from your midwife on caring for your </w:t>
            </w:r>
            <w:proofErr w:type="spellStart"/>
            <w:r w:rsidR="00F1178D">
              <w:rPr>
                <w:sz w:val="18"/>
              </w:rPr>
              <w:t>p</w:t>
            </w:r>
            <w:r w:rsidR="00F1178D">
              <w:rPr>
                <w:rFonts w:ascii="Calibri" w:hAnsi="Calibri" w:cs="Calibri"/>
                <w:sz w:val="18"/>
              </w:rPr>
              <w:t>ē</w:t>
            </w:r>
            <w:r w:rsidR="00F1178D">
              <w:rPr>
                <w:sz w:val="18"/>
              </w:rPr>
              <w:t>pi</w:t>
            </w:r>
            <w:proofErr w:type="spellEnd"/>
            <w:r>
              <w:rPr>
                <w:sz w:val="18"/>
              </w:rPr>
              <w:t>/baby</w:t>
            </w:r>
          </w:p>
        </w:tc>
        <w:tc>
          <w:tcPr>
            <w:tcW w:w="738" w:type="pct"/>
            <w:shd w:val="clear" w:color="auto" w:fill="auto"/>
            <w:vAlign w:val="bottom"/>
          </w:tcPr>
          <w:p w14:paraId="5CFD12B0" w14:textId="24E1BFC0" w:rsidR="008A35E7" w:rsidRPr="00A65BB7" w:rsidRDefault="008A35E7" w:rsidP="00EC187F">
            <w:pPr>
              <w:pStyle w:val="TableFootnote"/>
              <w:jc w:val="center"/>
              <w:rPr>
                <w:sz w:val="18"/>
              </w:rPr>
            </w:pPr>
            <w:r>
              <w:rPr>
                <w:sz w:val="18"/>
              </w:rPr>
              <w:t>15</w:t>
            </w:r>
          </w:p>
        </w:tc>
      </w:tr>
      <w:tr w:rsidR="008A35E7" w:rsidRPr="00A65BB7" w14:paraId="558E7B3E" w14:textId="77777777" w:rsidTr="00EC187F">
        <w:trPr>
          <w:trHeight w:val="240"/>
        </w:trPr>
        <w:tc>
          <w:tcPr>
            <w:tcW w:w="4262" w:type="pct"/>
            <w:vAlign w:val="bottom"/>
          </w:tcPr>
          <w:p w14:paraId="168F04E9" w14:textId="10175891" w:rsidR="008A35E7" w:rsidRDefault="008A35E7" w:rsidP="00EC187F">
            <w:pPr>
              <w:pStyle w:val="TableFootnote"/>
              <w:ind w:left="170" w:hanging="170"/>
              <w:rPr>
                <w:sz w:val="18"/>
              </w:rPr>
            </w:pPr>
            <w:r>
              <w:rPr>
                <w:sz w:val="18"/>
              </w:rPr>
              <w:t>Physical checks of you from your midwife</w:t>
            </w:r>
          </w:p>
        </w:tc>
        <w:tc>
          <w:tcPr>
            <w:tcW w:w="738" w:type="pct"/>
            <w:shd w:val="clear" w:color="auto" w:fill="auto"/>
            <w:vAlign w:val="bottom"/>
          </w:tcPr>
          <w:p w14:paraId="07BC156C" w14:textId="0385F34F" w:rsidR="008A35E7" w:rsidRDefault="008A35E7" w:rsidP="00EC187F">
            <w:pPr>
              <w:pStyle w:val="TableFootnote"/>
              <w:jc w:val="center"/>
              <w:rPr>
                <w:sz w:val="18"/>
              </w:rPr>
            </w:pPr>
            <w:r>
              <w:rPr>
                <w:sz w:val="18"/>
              </w:rPr>
              <w:t>11</w:t>
            </w:r>
          </w:p>
        </w:tc>
      </w:tr>
      <w:tr w:rsidR="008A35E7" w:rsidRPr="00A65BB7" w14:paraId="7B2E973D" w14:textId="77777777" w:rsidTr="00EC187F">
        <w:trPr>
          <w:cantSplit/>
          <w:trHeight w:val="240"/>
        </w:trPr>
        <w:tc>
          <w:tcPr>
            <w:tcW w:w="4262" w:type="pct"/>
            <w:vAlign w:val="bottom"/>
          </w:tcPr>
          <w:p w14:paraId="561ADD67" w14:textId="6AAD74FC" w:rsidR="008A35E7" w:rsidRDefault="008A35E7" w:rsidP="00EC187F">
            <w:pPr>
              <w:pStyle w:val="TableFootnote"/>
              <w:ind w:left="170" w:hanging="170"/>
              <w:rPr>
                <w:sz w:val="18"/>
              </w:rPr>
            </w:pPr>
            <w:r>
              <w:rPr>
                <w:sz w:val="18"/>
              </w:rPr>
              <w:t>That your midwife listened to you</w:t>
            </w:r>
          </w:p>
        </w:tc>
        <w:tc>
          <w:tcPr>
            <w:tcW w:w="738" w:type="pct"/>
            <w:shd w:val="clear" w:color="auto" w:fill="auto"/>
            <w:vAlign w:val="bottom"/>
          </w:tcPr>
          <w:p w14:paraId="5FAC9720" w14:textId="0B82AEBE" w:rsidR="008A35E7" w:rsidRDefault="008A35E7" w:rsidP="00EC187F">
            <w:pPr>
              <w:pStyle w:val="TableFootnote"/>
              <w:jc w:val="center"/>
              <w:rPr>
                <w:sz w:val="18"/>
              </w:rPr>
            </w:pPr>
            <w:r>
              <w:rPr>
                <w:sz w:val="18"/>
              </w:rPr>
              <w:t>8</w:t>
            </w:r>
          </w:p>
        </w:tc>
      </w:tr>
      <w:tr w:rsidR="008A35E7" w:rsidRPr="00A65BB7" w14:paraId="732CB34E" w14:textId="77777777" w:rsidTr="00EC187F">
        <w:trPr>
          <w:cantSplit/>
          <w:trHeight w:val="240"/>
        </w:trPr>
        <w:tc>
          <w:tcPr>
            <w:tcW w:w="4262" w:type="pct"/>
            <w:vAlign w:val="bottom"/>
          </w:tcPr>
          <w:p w14:paraId="456CFF96" w14:textId="1B6DDE3C" w:rsidR="008A35E7" w:rsidRDefault="008A35E7" w:rsidP="00EC187F">
            <w:pPr>
              <w:pStyle w:val="TableFootnote"/>
              <w:ind w:left="170" w:hanging="170"/>
              <w:rPr>
                <w:sz w:val="18"/>
              </w:rPr>
            </w:pPr>
            <w:r>
              <w:rPr>
                <w:sz w:val="18"/>
              </w:rPr>
              <w:t>The way in which your decisions, views and choices were respected</w:t>
            </w:r>
          </w:p>
        </w:tc>
        <w:tc>
          <w:tcPr>
            <w:tcW w:w="738" w:type="pct"/>
            <w:shd w:val="clear" w:color="auto" w:fill="auto"/>
            <w:vAlign w:val="bottom"/>
          </w:tcPr>
          <w:p w14:paraId="01960439" w14:textId="44D3C6E9" w:rsidR="008A35E7" w:rsidRDefault="008A35E7" w:rsidP="00EC187F">
            <w:pPr>
              <w:pStyle w:val="TableFootnote"/>
              <w:jc w:val="center"/>
              <w:rPr>
                <w:sz w:val="18"/>
              </w:rPr>
            </w:pPr>
            <w:r>
              <w:rPr>
                <w:sz w:val="18"/>
              </w:rPr>
              <w:t>7</w:t>
            </w:r>
          </w:p>
        </w:tc>
      </w:tr>
      <w:tr w:rsidR="008A35E7" w:rsidRPr="00A65BB7" w14:paraId="4534AD84" w14:textId="77777777" w:rsidTr="008A35E7">
        <w:trPr>
          <w:cantSplit/>
          <w:trHeight w:val="240"/>
        </w:trPr>
        <w:tc>
          <w:tcPr>
            <w:tcW w:w="4262" w:type="pct"/>
            <w:vAlign w:val="bottom"/>
          </w:tcPr>
          <w:p w14:paraId="14E7A4CF" w14:textId="60F372D8" w:rsidR="008A35E7" w:rsidRDefault="008A35E7" w:rsidP="00EC187F">
            <w:pPr>
              <w:pStyle w:val="TableFootnote"/>
              <w:ind w:left="170" w:hanging="170"/>
              <w:rPr>
                <w:sz w:val="18"/>
              </w:rPr>
            </w:pPr>
            <w:r>
              <w:rPr>
                <w:sz w:val="18"/>
              </w:rPr>
              <w:t>The advice from your midwife on caring for yourself</w:t>
            </w:r>
          </w:p>
        </w:tc>
        <w:tc>
          <w:tcPr>
            <w:tcW w:w="738" w:type="pct"/>
            <w:shd w:val="clear" w:color="auto" w:fill="auto"/>
            <w:vAlign w:val="bottom"/>
          </w:tcPr>
          <w:p w14:paraId="15AA66C1" w14:textId="2F765730" w:rsidR="008A35E7" w:rsidRDefault="008A35E7" w:rsidP="00EC187F">
            <w:pPr>
              <w:pStyle w:val="TableFootnote"/>
              <w:jc w:val="center"/>
              <w:rPr>
                <w:sz w:val="18"/>
              </w:rPr>
            </w:pPr>
            <w:r>
              <w:rPr>
                <w:sz w:val="18"/>
              </w:rPr>
              <w:t>6</w:t>
            </w:r>
          </w:p>
        </w:tc>
      </w:tr>
      <w:tr w:rsidR="008A35E7" w:rsidRPr="00A65BB7" w14:paraId="7CFC8E93" w14:textId="77777777" w:rsidTr="00EC187F">
        <w:trPr>
          <w:cantSplit/>
          <w:trHeight w:val="240"/>
        </w:trPr>
        <w:tc>
          <w:tcPr>
            <w:tcW w:w="4262" w:type="pct"/>
            <w:tcBorders>
              <w:bottom w:val="single" w:sz="12" w:space="0" w:color="auto"/>
            </w:tcBorders>
            <w:vAlign w:val="bottom"/>
          </w:tcPr>
          <w:p w14:paraId="7DEDD97B" w14:textId="7689BA82" w:rsidR="008A35E7" w:rsidRDefault="008A35E7" w:rsidP="00EC187F">
            <w:pPr>
              <w:pStyle w:val="TableFootnote"/>
              <w:ind w:left="170" w:hanging="170"/>
              <w:rPr>
                <w:sz w:val="18"/>
              </w:rPr>
            </w:pPr>
            <w:r>
              <w:rPr>
                <w:sz w:val="18"/>
              </w:rPr>
              <w:t>The way in which your decisions, views and choices were respected</w:t>
            </w:r>
          </w:p>
        </w:tc>
        <w:tc>
          <w:tcPr>
            <w:tcW w:w="738" w:type="pct"/>
            <w:tcBorders>
              <w:bottom w:val="single" w:sz="12" w:space="0" w:color="auto"/>
            </w:tcBorders>
            <w:shd w:val="clear" w:color="auto" w:fill="auto"/>
            <w:vAlign w:val="bottom"/>
          </w:tcPr>
          <w:p w14:paraId="28BD308E" w14:textId="7FF6992E" w:rsidR="008A35E7" w:rsidRDefault="008A35E7" w:rsidP="00EC187F">
            <w:pPr>
              <w:pStyle w:val="TableFootnote"/>
              <w:jc w:val="center"/>
              <w:rPr>
                <w:sz w:val="18"/>
              </w:rPr>
            </w:pPr>
            <w:r>
              <w:rPr>
                <w:sz w:val="18"/>
              </w:rPr>
              <w:t>2</w:t>
            </w:r>
          </w:p>
        </w:tc>
      </w:tr>
    </w:tbl>
    <w:p w14:paraId="5888978E" w14:textId="77777777" w:rsidR="008E1213" w:rsidRDefault="008E1213" w:rsidP="007F15B9">
      <w:pPr>
        <w:pStyle w:val="TableFootnote"/>
        <w:rPr>
          <w:sz w:val="14"/>
          <w:szCs w:val="18"/>
        </w:rPr>
      </w:pPr>
    </w:p>
    <w:p w14:paraId="4E73C6B1" w14:textId="77777777" w:rsidR="005F3DA7" w:rsidRDefault="005F3DA7" w:rsidP="007F15B9">
      <w:pPr>
        <w:pStyle w:val="TableFootnote"/>
        <w:rPr>
          <w:sz w:val="14"/>
          <w:szCs w:val="18"/>
        </w:rPr>
      </w:pPr>
    </w:p>
    <w:p w14:paraId="29450024" w14:textId="1C8FDCF6" w:rsidR="005F3DA7" w:rsidRDefault="005F3DA7" w:rsidP="00993017">
      <w:pPr>
        <w:pStyle w:val="RNZBullets"/>
        <w:numPr>
          <w:ilvl w:val="0"/>
          <w:numId w:val="0"/>
        </w:numPr>
        <w:spacing w:before="0" w:after="310"/>
      </w:pPr>
      <w:r>
        <w:t>Because the regression results were inconclusive with regard to overall satisfaction, they are not presented. For the results to be conclusive, the regression needs to show that the factors fed into the analysis programme account for most of the overall satisfaction rating for that particular area of care.</w:t>
      </w:r>
    </w:p>
    <w:p w14:paraId="57233A0C" w14:textId="77777777" w:rsidR="005F3DA7" w:rsidRDefault="005F3DA7" w:rsidP="005F3DA7">
      <w:pPr>
        <w:pStyle w:val="RNZBullets"/>
        <w:numPr>
          <w:ilvl w:val="0"/>
          <w:numId w:val="0"/>
        </w:numPr>
        <w:spacing w:before="0" w:after="310"/>
      </w:pPr>
      <w:r>
        <w:t xml:space="preserve">For example, 90 percent of women were satisfied or very satisfied with the postnatal care they received from hospital staff. The regression analysis showed that 79 percent of that satisfaction rating could be explained by the factors that were measured in the survey relating to postnatal care. </w:t>
      </w:r>
    </w:p>
    <w:p w14:paraId="7D76B772" w14:textId="561C8F80" w:rsidR="005F3DA7" w:rsidRDefault="005F3DA7" w:rsidP="00993017">
      <w:pPr>
        <w:pStyle w:val="RNZBullets"/>
        <w:numPr>
          <w:ilvl w:val="0"/>
          <w:numId w:val="0"/>
        </w:numPr>
        <w:spacing w:before="0" w:after="310"/>
      </w:pPr>
      <w:r>
        <w:t>However, only 20 percent of overall satisf</w:t>
      </w:r>
      <w:r w:rsidR="00A3563B">
        <w:t>action was able to be explained by the questions included in this survey. This should be considered and tested in future survey design.</w:t>
      </w:r>
    </w:p>
    <w:p w14:paraId="7E0329A6" w14:textId="77777777" w:rsidR="00F6539A" w:rsidRDefault="00F6539A">
      <w:pPr>
        <w:spacing w:line="240" w:lineRule="auto"/>
        <w:rPr>
          <w:rFonts w:ascii="Arial Black Mäori" w:hAnsi="Arial Black Mäori" w:cs="Arial"/>
          <w:iCs/>
          <w:sz w:val="23"/>
          <w:szCs w:val="23"/>
        </w:rPr>
      </w:pPr>
      <w:r>
        <w:br w:type="page"/>
      </w:r>
    </w:p>
    <w:p w14:paraId="03087107" w14:textId="4DFD0059" w:rsidR="00B041C4" w:rsidRDefault="00B041C4" w:rsidP="00B041C4">
      <w:pPr>
        <w:pStyle w:val="Heading4"/>
      </w:pPr>
      <w:r>
        <w:lastRenderedPageBreak/>
        <w:t>Response rate</w:t>
      </w:r>
      <w:r w:rsidR="008A35E7">
        <w:t>s</w:t>
      </w:r>
    </w:p>
    <w:p w14:paraId="75E4BE68" w14:textId="6C6BD7B1" w:rsidR="00B041C4" w:rsidRDefault="00647CE3" w:rsidP="00B041C4">
      <w:pPr>
        <w:pStyle w:val="BodyText"/>
      </w:pPr>
      <w:r>
        <w:t>In total,</w:t>
      </w:r>
      <w:r w:rsidR="00B041C4">
        <w:t xml:space="preserve"> 13,634 </w:t>
      </w:r>
      <w:r>
        <w:t>women</w:t>
      </w:r>
      <w:r w:rsidR="00B041C4">
        <w:t xml:space="preserve"> were invited to take part in the </w:t>
      </w:r>
      <w:r w:rsidR="00490B66">
        <w:t>2014</w:t>
      </w:r>
      <w:r w:rsidR="005F3DA7">
        <w:t xml:space="preserve"> </w:t>
      </w:r>
      <w:r w:rsidR="00B041C4">
        <w:t>Maternity Consumer Survey</w:t>
      </w:r>
      <w:r>
        <w:t>. By the time the survey was closed</w:t>
      </w:r>
      <w:r w:rsidR="00916C74">
        <w:t xml:space="preserve"> off</w:t>
      </w:r>
      <w:r>
        <w:t>, 3,</w:t>
      </w:r>
      <w:r w:rsidR="00B041C4">
        <w:t xml:space="preserve">801 </w:t>
      </w:r>
      <w:r>
        <w:t xml:space="preserve">of those women had </w:t>
      </w:r>
      <w:r w:rsidR="00B041C4">
        <w:t xml:space="preserve">completed </w:t>
      </w:r>
      <w:r>
        <w:t>the</w:t>
      </w:r>
      <w:r w:rsidR="00B041C4">
        <w:t xml:space="preserve"> survey. Most completed </w:t>
      </w:r>
      <w:r>
        <w:t xml:space="preserve">and returned </w:t>
      </w:r>
      <w:r w:rsidR="00B041C4">
        <w:t xml:space="preserve">the </w:t>
      </w:r>
      <w:r>
        <w:t xml:space="preserve">paper version of the </w:t>
      </w:r>
      <w:r w:rsidR="00B041C4">
        <w:t>survey (76.7 percent), one-in-five completed the survey online (22.5 percent), while 30 women</w:t>
      </w:r>
      <w:r>
        <w:t xml:space="preserve"> (just under one percent)</w:t>
      </w:r>
      <w:r w:rsidR="00B041C4">
        <w:t xml:space="preserve"> completed the survey </w:t>
      </w:r>
      <w:r>
        <w:t>by</w:t>
      </w:r>
      <w:r w:rsidR="00B041C4">
        <w:t xml:space="preserve"> telephone (</w:t>
      </w:r>
      <w:r w:rsidR="00B041C4">
        <w:fldChar w:fldCharType="begin"/>
      </w:r>
      <w:r w:rsidR="00B041C4">
        <w:instrText xml:space="preserve"> REF _Ref417033646 \h </w:instrText>
      </w:r>
      <w:r w:rsidR="00916C74">
        <w:instrText xml:space="preserve"> \* MERGEFORMAT </w:instrText>
      </w:r>
      <w:r w:rsidR="00B041C4">
        <w:fldChar w:fldCharType="separate"/>
      </w:r>
      <w:r w:rsidR="005F690D" w:rsidRPr="005F690D">
        <w:t>Table 8</w:t>
      </w:r>
      <w:r w:rsidR="00B041C4">
        <w:fldChar w:fldCharType="end"/>
      </w:r>
      <w:r w:rsidR="00B041C4">
        <w:t>).</w:t>
      </w:r>
    </w:p>
    <w:p w14:paraId="63699AB4" w14:textId="77777777" w:rsidR="00B041C4" w:rsidRPr="00D81281" w:rsidRDefault="00B041C4" w:rsidP="00B041C4">
      <w:pPr>
        <w:pStyle w:val="Caption"/>
        <w:rPr>
          <w:sz w:val="16"/>
          <w:szCs w:val="21"/>
        </w:rPr>
      </w:pPr>
      <w:bookmarkStart w:id="104" w:name="_Ref417033646"/>
      <w:r w:rsidRPr="00D81281">
        <w:rPr>
          <w:sz w:val="16"/>
          <w:szCs w:val="21"/>
        </w:rPr>
        <w:t xml:space="preserve">Table </w:t>
      </w:r>
      <w:r w:rsidR="009F3640" w:rsidRPr="00D81281">
        <w:rPr>
          <w:sz w:val="16"/>
          <w:szCs w:val="21"/>
        </w:rPr>
        <w:fldChar w:fldCharType="begin"/>
      </w:r>
      <w:r w:rsidR="009F3640" w:rsidRPr="00D81281">
        <w:rPr>
          <w:sz w:val="16"/>
          <w:szCs w:val="21"/>
        </w:rPr>
        <w:instrText xml:space="preserve"> SEQ Table \* ARABIC \* MERGEFORMAT </w:instrText>
      </w:r>
      <w:r w:rsidR="009F3640" w:rsidRPr="00D81281">
        <w:rPr>
          <w:sz w:val="16"/>
          <w:szCs w:val="21"/>
        </w:rPr>
        <w:fldChar w:fldCharType="separate"/>
      </w:r>
      <w:r w:rsidR="005F690D">
        <w:rPr>
          <w:noProof/>
          <w:sz w:val="16"/>
          <w:szCs w:val="21"/>
        </w:rPr>
        <w:t>8</w:t>
      </w:r>
      <w:r w:rsidR="009F3640" w:rsidRPr="00D81281">
        <w:rPr>
          <w:noProof/>
          <w:sz w:val="16"/>
          <w:szCs w:val="21"/>
        </w:rPr>
        <w:fldChar w:fldCharType="end"/>
      </w:r>
      <w:bookmarkEnd w:id="104"/>
      <w:r w:rsidRPr="00D81281">
        <w:rPr>
          <w:sz w:val="16"/>
          <w:szCs w:val="21"/>
        </w:rPr>
        <w:t>: Number of completed surveys by channel</w:t>
      </w:r>
    </w:p>
    <w:tbl>
      <w:tblPr>
        <w:tblW w:w="2166" w:type="pct"/>
        <w:tblLook w:val="0000" w:firstRow="0" w:lastRow="0" w:firstColumn="0" w:lastColumn="0" w:noHBand="0" w:noVBand="0"/>
      </w:tblPr>
      <w:tblGrid>
        <w:gridCol w:w="1179"/>
        <w:gridCol w:w="1453"/>
        <w:gridCol w:w="1453"/>
      </w:tblGrid>
      <w:tr w:rsidR="00B041C4" w:rsidRPr="00A65BB7" w14:paraId="11B10212" w14:textId="77777777" w:rsidTr="009865EC">
        <w:trPr>
          <w:trHeight w:val="240"/>
        </w:trPr>
        <w:tc>
          <w:tcPr>
            <w:tcW w:w="1443" w:type="pct"/>
            <w:tcBorders>
              <w:top w:val="single" w:sz="4" w:space="0" w:color="auto"/>
            </w:tcBorders>
            <w:shd w:val="clear" w:color="auto" w:fill="CCBB88"/>
            <w:vAlign w:val="bottom"/>
          </w:tcPr>
          <w:p w14:paraId="6560D88F" w14:textId="77777777" w:rsidR="00B041C4" w:rsidRPr="00A65BB7" w:rsidRDefault="00B041C4" w:rsidP="009865EC">
            <w:pPr>
              <w:pStyle w:val="TableFootnote"/>
              <w:ind w:left="170" w:hanging="170"/>
              <w:rPr>
                <w:sz w:val="18"/>
              </w:rPr>
            </w:pPr>
          </w:p>
        </w:tc>
        <w:tc>
          <w:tcPr>
            <w:tcW w:w="1779" w:type="pct"/>
            <w:tcBorders>
              <w:top w:val="single" w:sz="4" w:space="0" w:color="auto"/>
            </w:tcBorders>
            <w:shd w:val="clear" w:color="auto" w:fill="CCBB88"/>
            <w:vAlign w:val="bottom"/>
          </w:tcPr>
          <w:p w14:paraId="4F60D8BD" w14:textId="3B7ED2CA" w:rsidR="00B041C4" w:rsidRDefault="00B041C4" w:rsidP="009865EC">
            <w:pPr>
              <w:pStyle w:val="TableFootnote"/>
              <w:jc w:val="center"/>
              <w:rPr>
                <w:sz w:val="18"/>
              </w:rPr>
            </w:pPr>
            <w:r>
              <w:rPr>
                <w:sz w:val="18"/>
              </w:rPr>
              <w:t>2014</w:t>
            </w:r>
          </w:p>
        </w:tc>
        <w:tc>
          <w:tcPr>
            <w:tcW w:w="1779" w:type="pct"/>
            <w:tcBorders>
              <w:top w:val="single" w:sz="4" w:space="0" w:color="auto"/>
            </w:tcBorders>
            <w:shd w:val="clear" w:color="auto" w:fill="CCBB88"/>
            <w:vAlign w:val="bottom"/>
          </w:tcPr>
          <w:p w14:paraId="5167AEFD" w14:textId="589A05F6" w:rsidR="00B041C4" w:rsidRPr="00A65BB7" w:rsidRDefault="00B041C4" w:rsidP="009865EC">
            <w:pPr>
              <w:pStyle w:val="TableFootnote"/>
              <w:jc w:val="center"/>
              <w:rPr>
                <w:sz w:val="18"/>
              </w:rPr>
            </w:pPr>
            <w:r>
              <w:rPr>
                <w:sz w:val="18"/>
              </w:rPr>
              <w:t>2014</w:t>
            </w:r>
          </w:p>
        </w:tc>
      </w:tr>
      <w:tr w:rsidR="00B041C4" w:rsidRPr="00A65BB7" w14:paraId="3E09D668" w14:textId="77777777" w:rsidTr="009865EC">
        <w:trPr>
          <w:trHeight w:val="240"/>
        </w:trPr>
        <w:tc>
          <w:tcPr>
            <w:tcW w:w="1443" w:type="pct"/>
            <w:tcBorders>
              <w:bottom w:val="single" w:sz="4" w:space="0" w:color="auto"/>
            </w:tcBorders>
            <w:shd w:val="clear" w:color="auto" w:fill="CCBB88"/>
            <w:vAlign w:val="bottom"/>
          </w:tcPr>
          <w:p w14:paraId="4EA91E11" w14:textId="77777777" w:rsidR="00B041C4" w:rsidRPr="00A65BB7" w:rsidRDefault="00B041C4" w:rsidP="009865EC">
            <w:pPr>
              <w:pStyle w:val="TableFootnote"/>
              <w:ind w:left="170" w:hanging="170"/>
              <w:rPr>
                <w:sz w:val="18"/>
              </w:rPr>
            </w:pPr>
          </w:p>
        </w:tc>
        <w:tc>
          <w:tcPr>
            <w:tcW w:w="1779" w:type="pct"/>
            <w:tcBorders>
              <w:bottom w:val="single" w:sz="4" w:space="0" w:color="auto"/>
            </w:tcBorders>
            <w:shd w:val="clear" w:color="auto" w:fill="CCBB88"/>
            <w:vAlign w:val="bottom"/>
          </w:tcPr>
          <w:p w14:paraId="48F34E7D" w14:textId="77777777" w:rsidR="00B041C4" w:rsidRDefault="00B041C4" w:rsidP="009865EC">
            <w:pPr>
              <w:pStyle w:val="TableFootnote"/>
              <w:jc w:val="center"/>
              <w:rPr>
                <w:sz w:val="18"/>
              </w:rPr>
            </w:pPr>
            <w:r>
              <w:rPr>
                <w:sz w:val="18"/>
              </w:rPr>
              <w:t>Count</w:t>
            </w:r>
          </w:p>
        </w:tc>
        <w:tc>
          <w:tcPr>
            <w:tcW w:w="1779" w:type="pct"/>
            <w:tcBorders>
              <w:bottom w:val="single" w:sz="4" w:space="0" w:color="auto"/>
            </w:tcBorders>
            <w:shd w:val="clear" w:color="auto" w:fill="CCBB88"/>
            <w:vAlign w:val="bottom"/>
          </w:tcPr>
          <w:p w14:paraId="3916E2DC" w14:textId="77777777" w:rsidR="00B041C4" w:rsidRPr="00A65BB7" w:rsidRDefault="00B041C4" w:rsidP="009865EC">
            <w:pPr>
              <w:pStyle w:val="TableFootnote"/>
              <w:jc w:val="center"/>
              <w:rPr>
                <w:sz w:val="18"/>
              </w:rPr>
            </w:pPr>
            <w:r>
              <w:rPr>
                <w:sz w:val="18"/>
              </w:rPr>
              <w:t>%</w:t>
            </w:r>
          </w:p>
        </w:tc>
      </w:tr>
      <w:tr w:rsidR="00B041C4" w:rsidRPr="00CE22B3" w14:paraId="051979BD" w14:textId="77777777" w:rsidTr="009865EC">
        <w:trPr>
          <w:trHeight w:val="240"/>
        </w:trPr>
        <w:tc>
          <w:tcPr>
            <w:tcW w:w="1443" w:type="pct"/>
            <w:tcBorders>
              <w:top w:val="single" w:sz="4" w:space="0" w:color="auto"/>
            </w:tcBorders>
            <w:vAlign w:val="bottom"/>
          </w:tcPr>
          <w:p w14:paraId="1A732E5F" w14:textId="77777777" w:rsidR="00B041C4" w:rsidRPr="00CE22B3" w:rsidRDefault="00B041C4" w:rsidP="009865EC">
            <w:pPr>
              <w:pStyle w:val="TableFootnote"/>
              <w:ind w:left="170" w:hanging="170"/>
              <w:rPr>
                <w:sz w:val="18"/>
              </w:rPr>
            </w:pPr>
            <w:r w:rsidRPr="00CE22B3">
              <w:rPr>
                <w:sz w:val="18"/>
              </w:rPr>
              <w:t>Paper</w:t>
            </w:r>
          </w:p>
        </w:tc>
        <w:tc>
          <w:tcPr>
            <w:tcW w:w="1779" w:type="pct"/>
            <w:tcBorders>
              <w:top w:val="single" w:sz="4" w:space="0" w:color="auto"/>
            </w:tcBorders>
            <w:shd w:val="clear" w:color="auto" w:fill="auto"/>
            <w:vAlign w:val="bottom"/>
          </w:tcPr>
          <w:p w14:paraId="4FC6BD24" w14:textId="77777777" w:rsidR="00B041C4" w:rsidRPr="00CE22B3" w:rsidRDefault="00B041C4" w:rsidP="009865EC">
            <w:pPr>
              <w:pStyle w:val="TableFootnote"/>
              <w:jc w:val="center"/>
              <w:rPr>
                <w:sz w:val="18"/>
              </w:rPr>
            </w:pPr>
            <w:r>
              <w:rPr>
                <w:sz w:val="18"/>
              </w:rPr>
              <w:t>2914</w:t>
            </w:r>
          </w:p>
        </w:tc>
        <w:tc>
          <w:tcPr>
            <w:tcW w:w="1779" w:type="pct"/>
            <w:tcBorders>
              <w:top w:val="single" w:sz="4" w:space="0" w:color="auto"/>
            </w:tcBorders>
            <w:shd w:val="clear" w:color="auto" w:fill="F7EECD"/>
            <w:vAlign w:val="bottom"/>
          </w:tcPr>
          <w:p w14:paraId="1652E4A0" w14:textId="77777777" w:rsidR="00B041C4" w:rsidRPr="00CE22B3" w:rsidRDefault="00B041C4" w:rsidP="009865EC">
            <w:pPr>
              <w:pStyle w:val="TableFootnote"/>
              <w:jc w:val="center"/>
              <w:rPr>
                <w:sz w:val="18"/>
              </w:rPr>
            </w:pPr>
            <w:r>
              <w:rPr>
                <w:sz w:val="18"/>
              </w:rPr>
              <w:t>76.7</w:t>
            </w:r>
          </w:p>
        </w:tc>
      </w:tr>
      <w:tr w:rsidR="00B041C4" w:rsidRPr="00A65BB7" w14:paraId="4593BDAE" w14:textId="77777777" w:rsidTr="009865EC">
        <w:trPr>
          <w:trHeight w:val="240"/>
        </w:trPr>
        <w:tc>
          <w:tcPr>
            <w:tcW w:w="1443" w:type="pct"/>
            <w:vAlign w:val="bottom"/>
          </w:tcPr>
          <w:p w14:paraId="3D5FF032" w14:textId="77777777" w:rsidR="00B041C4" w:rsidRPr="00A65BB7" w:rsidRDefault="00B041C4" w:rsidP="009865EC">
            <w:pPr>
              <w:pStyle w:val="TableFootnote"/>
              <w:ind w:left="170" w:hanging="170"/>
              <w:rPr>
                <w:sz w:val="18"/>
              </w:rPr>
            </w:pPr>
            <w:r>
              <w:rPr>
                <w:sz w:val="18"/>
              </w:rPr>
              <w:t>Online</w:t>
            </w:r>
          </w:p>
        </w:tc>
        <w:tc>
          <w:tcPr>
            <w:tcW w:w="1779" w:type="pct"/>
            <w:shd w:val="clear" w:color="auto" w:fill="auto"/>
            <w:vAlign w:val="bottom"/>
          </w:tcPr>
          <w:p w14:paraId="248E9245" w14:textId="77777777" w:rsidR="00B041C4" w:rsidRPr="00A65BB7" w:rsidRDefault="00B041C4" w:rsidP="009865EC">
            <w:pPr>
              <w:pStyle w:val="TableFootnote"/>
              <w:jc w:val="center"/>
              <w:rPr>
                <w:sz w:val="18"/>
              </w:rPr>
            </w:pPr>
            <w:r>
              <w:rPr>
                <w:sz w:val="18"/>
              </w:rPr>
              <w:t>857</w:t>
            </w:r>
          </w:p>
        </w:tc>
        <w:tc>
          <w:tcPr>
            <w:tcW w:w="1779" w:type="pct"/>
            <w:shd w:val="clear" w:color="auto" w:fill="F7EECD"/>
            <w:vAlign w:val="bottom"/>
          </w:tcPr>
          <w:p w14:paraId="0C8E2E52" w14:textId="77777777" w:rsidR="00B041C4" w:rsidRPr="00A65BB7" w:rsidRDefault="00B041C4" w:rsidP="009865EC">
            <w:pPr>
              <w:pStyle w:val="TableFootnote"/>
              <w:jc w:val="center"/>
              <w:rPr>
                <w:sz w:val="18"/>
              </w:rPr>
            </w:pPr>
            <w:r>
              <w:rPr>
                <w:sz w:val="18"/>
              </w:rPr>
              <w:t>22.5</w:t>
            </w:r>
          </w:p>
        </w:tc>
      </w:tr>
      <w:tr w:rsidR="00B041C4" w:rsidRPr="00A65BB7" w14:paraId="5EDEF594" w14:textId="77777777" w:rsidTr="009865EC">
        <w:trPr>
          <w:trHeight w:val="240"/>
        </w:trPr>
        <w:tc>
          <w:tcPr>
            <w:tcW w:w="1443" w:type="pct"/>
            <w:vAlign w:val="bottom"/>
          </w:tcPr>
          <w:p w14:paraId="4FE09766" w14:textId="77777777" w:rsidR="00B041C4" w:rsidRPr="00A65BB7" w:rsidRDefault="00B041C4" w:rsidP="009865EC">
            <w:pPr>
              <w:pStyle w:val="TableFootnote"/>
              <w:ind w:left="170" w:hanging="170"/>
              <w:rPr>
                <w:sz w:val="18"/>
              </w:rPr>
            </w:pPr>
            <w:r>
              <w:rPr>
                <w:sz w:val="18"/>
              </w:rPr>
              <w:t>Telephone</w:t>
            </w:r>
          </w:p>
        </w:tc>
        <w:tc>
          <w:tcPr>
            <w:tcW w:w="1779" w:type="pct"/>
            <w:shd w:val="clear" w:color="auto" w:fill="auto"/>
            <w:vAlign w:val="bottom"/>
          </w:tcPr>
          <w:p w14:paraId="761D0010" w14:textId="77777777" w:rsidR="00B041C4" w:rsidRPr="00A65BB7" w:rsidRDefault="00B041C4" w:rsidP="009865EC">
            <w:pPr>
              <w:pStyle w:val="TableFootnote"/>
              <w:jc w:val="center"/>
              <w:rPr>
                <w:sz w:val="18"/>
              </w:rPr>
            </w:pPr>
            <w:r>
              <w:rPr>
                <w:sz w:val="18"/>
              </w:rPr>
              <w:t>30</w:t>
            </w:r>
          </w:p>
        </w:tc>
        <w:tc>
          <w:tcPr>
            <w:tcW w:w="1779" w:type="pct"/>
            <w:shd w:val="clear" w:color="auto" w:fill="F7EECD"/>
            <w:vAlign w:val="bottom"/>
          </w:tcPr>
          <w:p w14:paraId="5198681D" w14:textId="77777777" w:rsidR="00B041C4" w:rsidRPr="00A65BB7" w:rsidRDefault="00B041C4" w:rsidP="009865EC">
            <w:pPr>
              <w:pStyle w:val="TableFootnote"/>
              <w:jc w:val="center"/>
              <w:rPr>
                <w:sz w:val="18"/>
              </w:rPr>
            </w:pPr>
            <w:r>
              <w:rPr>
                <w:sz w:val="18"/>
              </w:rPr>
              <w:t>0.8</w:t>
            </w:r>
          </w:p>
        </w:tc>
      </w:tr>
      <w:tr w:rsidR="00B041C4" w:rsidRPr="00916C74" w14:paraId="1EE57F76" w14:textId="77777777" w:rsidTr="009865EC">
        <w:trPr>
          <w:cantSplit/>
          <w:trHeight w:val="240"/>
        </w:trPr>
        <w:tc>
          <w:tcPr>
            <w:tcW w:w="1443" w:type="pct"/>
            <w:tcBorders>
              <w:bottom w:val="single" w:sz="12" w:space="0" w:color="auto"/>
            </w:tcBorders>
            <w:vAlign w:val="bottom"/>
          </w:tcPr>
          <w:p w14:paraId="2A800ED3" w14:textId="77777777" w:rsidR="00B041C4" w:rsidRPr="00916C74" w:rsidRDefault="00B041C4" w:rsidP="009865EC">
            <w:pPr>
              <w:pStyle w:val="TableFootnote"/>
              <w:ind w:left="170" w:hanging="170"/>
              <w:rPr>
                <w:b/>
                <w:bCs/>
                <w:sz w:val="18"/>
              </w:rPr>
            </w:pPr>
            <w:r w:rsidRPr="00916C74">
              <w:rPr>
                <w:b/>
                <w:bCs/>
                <w:sz w:val="18"/>
              </w:rPr>
              <w:t>Total</w:t>
            </w:r>
          </w:p>
        </w:tc>
        <w:tc>
          <w:tcPr>
            <w:tcW w:w="1779" w:type="pct"/>
            <w:tcBorders>
              <w:bottom w:val="single" w:sz="12" w:space="0" w:color="auto"/>
            </w:tcBorders>
            <w:shd w:val="clear" w:color="auto" w:fill="auto"/>
            <w:vAlign w:val="bottom"/>
          </w:tcPr>
          <w:p w14:paraId="0DC58940" w14:textId="77777777" w:rsidR="00B041C4" w:rsidRPr="00916C74" w:rsidRDefault="00B041C4" w:rsidP="009865EC">
            <w:pPr>
              <w:pStyle w:val="TableFootnote"/>
              <w:jc w:val="center"/>
              <w:rPr>
                <w:b/>
                <w:bCs/>
                <w:sz w:val="18"/>
              </w:rPr>
            </w:pPr>
            <w:r w:rsidRPr="00916C74">
              <w:rPr>
                <w:b/>
                <w:bCs/>
                <w:sz w:val="18"/>
              </w:rPr>
              <w:t>3801</w:t>
            </w:r>
          </w:p>
        </w:tc>
        <w:tc>
          <w:tcPr>
            <w:tcW w:w="1779" w:type="pct"/>
            <w:tcBorders>
              <w:bottom w:val="single" w:sz="12" w:space="0" w:color="auto"/>
            </w:tcBorders>
            <w:shd w:val="clear" w:color="auto" w:fill="F7EECD"/>
            <w:vAlign w:val="bottom"/>
          </w:tcPr>
          <w:p w14:paraId="6E2F127F" w14:textId="77777777" w:rsidR="00B041C4" w:rsidRPr="00916C74" w:rsidRDefault="00B041C4" w:rsidP="009865EC">
            <w:pPr>
              <w:pStyle w:val="TableFootnote"/>
              <w:jc w:val="center"/>
              <w:rPr>
                <w:b/>
                <w:bCs/>
                <w:sz w:val="18"/>
              </w:rPr>
            </w:pPr>
            <w:r w:rsidRPr="00916C74">
              <w:rPr>
                <w:b/>
                <w:bCs/>
                <w:sz w:val="18"/>
              </w:rPr>
              <w:t>100</w:t>
            </w:r>
          </w:p>
        </w:tc>
      </w:tr>
    </w:tbl>
    <w:p w14:paraId="2BD98618" w14:textId="740220C4" w:rsidR="00B041C4" w:rsidRDefault="00B041C4" w:rsidP="00A3563B">
      <w:pPr>
        <w:pStyle w:val="BodyText"/>
      </w:pPr>
      <w:r>
        <w:t xml:space="preserve">Of the 13,634 </w:t>
      </w:r>
      <w:r w:rsidR="00F74BA8">
        <w:t>survey questionnaires</w:t>
      </w:r>
      <w:r>
        <w:t xml:space="preserve"> that were posted </w:t>
      </w:r>
      <w:r w:rsidR="00647CE3">
        <w:t>out</w:t>
      </w:r>
      <w:r>
        <w:t xml:space="preserve">, 678 were ‘returned to sender’ </w:t>
      </w:r>
      <w:r w:rsidR="00A3563B">
        <w:t>likely</w:t>
      </w:r>
      <w:r>
        <w:t xml:space="preserve"> due to the fact that</w:t>
      </w:r>
      <w:r w:rsidR="00647CE3">
        <w:t xml:space="preserve"> the</w:t>
      </w:r>
      <w:r>
        <w:t xml:space="preserve"> women were no longer living where they were when they gave birth. </w:t>
      </w:r>
    </w:p>
    <w:p w14:paraId="52FA17F1" w14:textId="6BF508D9" w:rsidR="00B041C4" w:rsidRDefault="00B041C4" w:rsidP="00A3563B">
      <w:pPr>
        <w:pStyle w:val="BodyText"/>
      </w:pPr>
      <w:r>
        <w:t>Taking into account the surveys that were returned to sender, the overall respo</w:t>
      </w:r>
      <w:r w:rsidR="00A3563B">
        <w:t>nse rate for the 2014</w:t>
      </w:r>
      <w:r>
        <w:t xml:space="preserve"> survey was 29.4 percent (</w:t>
      </w:r>
      <w:r>
        <w:fldChar w:fldCharType="begin"/>
      </w:r>
      <w:r>
        <w:instrText xml:space="preserve"> REF _Ref417034010 \h </w:instrText>
      </w:r>
      <w:r w:rsidR="00F74BA8">
        <w:instrText xml:space="preserve"> \* MERGEFORMAT </w:instrText>
      </w:r>
      <w:r>
        <w:fldChar w:fldCharType="separate"/>
      </w:r>
      <w:r w:rsidR="005F690D" w:rsidRPr="005F690D">
        <w:t>Table 9</w:t>
      </w:r>
      <w:r>
        <w:fldChar w:fldCharType="end"/>
      </w:r>
      <w:r>
        <w:t xml:space="preserve">). </w:t>
      </w:r>
      <w:r w:rsidR="009E5229">
        <w:t>However, the actual number of questionnaires completed was higher</w:t>
      </w:r>
      <w:r w:rsidR="00A3563B">
        <w:t xml:space="preserve"> </w:t>
      </w:r>
      <w:r w:rsidR="00F74BA8">
        <w:t>because the original sample size was bigger than in previous years</w:t>
      </w:r>
      <w:r w:rsidR="009E5229">
        <w:t>.</w:t>
      </w:r>
    </w:p>
    <w:p w14:paraId="32511EBA" w14:textId="77777777" w:rsidR="00B041C4" w:rsidRPr="00D81281" w:rsidRDefault="00B041C4" w:rsidP="00B041C4">
      <w:pPr>
        <w:pStyle w:val="Caption"/>
        <w:rPr>
          <w:sz w:val="16"/>
          <w:szCs w:val="21"/>
        </w:rPr>
      </w:pPr>
      <w:bookmarkStart w:id="105" w:name="_Ref417034010"/>
      <w:r w:rsidRPr="00D81281">
        <w:rPr>
          <w:sz w:val="16"/>
          <w:szCs w:val="21"/>
        </w:rPr>
        <w:t xml:space="preserve">Table </w:t>
      </w:r>
      <w:r w:rsidR="009F3640" w:rsidRPr="00D81281">
        <w:rPr>
          <w:sz w:val="16"/>
          <w:szCs w:val="21"/>
        </w:rPr>
        <w:fldChar w:fldCharType="begin"/>
      </w:r>
      <w:r w:rsidR="009F3640" w:rsidRPr="00D81281">
        <w:rPr>
          <w:sz w:val="16"/>
          <w:szCs w:val="21"/>
        </w:rPr>
        <w:instrText xml:space="preserve"> SEQ Table \* ARABIC \* MERGEFORMAT </w:instrText>
      </w:r>
      <w:r w:rsidR="009F3640" w:rsidRPr="00D81281">
        <w:rPr>
          <w:sz w:val="16"/>
          <w:szCs w:val="21"/>
        </w:rPr>
        <w:fldChar w:fldCharType="separate"/>
      </w:r>
      <w:r w:rsidR="005F690D">
        <w:rPr>
          <w:noProof/>
          <w:sz w:val="16"/>
          <w:szCs w:val="21"/>
        </w:rPr>
        <w:t>9</w:t>
      </w:r>
      <w:r w:rsidR="009F3640" w:rsidRPr="00D81281">
        <w:rPr>
          <w:noProof/>
          <w:sz w:val="16"/>
          <w:szCs w:val="21"/>
        </w:rPr>
        <w:fldChar w:fldCharType="end"/>
      </w:r>
      <w:bookmarkEnd w:id="105"/>
      <w:r w:rsidRPr="00D81281">
        <w:rPr>
          <w:sz w:val="16"/>
          <w:szCs w:val="21"/>
        </w:rPr>
        <w:t>: Overall response rates by year</w:t>
      </w:r>
    </w:p>
    <w:tbl>
      <w:tblPr>
        <w:tblW w:w="3323" w:type="pct"/>
        <w:tblLook w:val="0000" w:firstRow="0" w:lastRow="0" w:firstColumn="0" w:lastColumn="0" w:noHBand="0" w:noVBand="0"/>
      </w:tblPr>
      <w:tblGrid>
        <w:gridCol w:w="1771"/>
        <w:gridCol w:w="2727"/>
        <w:gridCol w:w="1769"/>
      </w:tblGrid>
      <w:tr w:rsidR="00A3563B" w:rsidRPr="00A65BB7" w14:paraId="14AD1473" w14:textId="77777777" w:rsidTr="00993017">
        <w:trPr>
          <w:trHeight w:val="240"/>
        </w:trPr>
        <w:tc>
          <w:tcPr>
            <w:tcW w:w="1413" w:type="pct"/>
            <w:tcBorders>
              <w:top w:val="single" w:sz="4" w:space="0" w:color="auto"/>
            </w:tcBorders>
            <w:shd w:val="clear" w:color="auto" w:fill="CCBB88"/>
            <w:vAlign w:val="bottom"/>
          </w:tcPr>
          <w:p w14:paraId="6D148F13" w14:textId="77777777" w:rsidR="00A3563B" w:rsidRPr="00A65BB7" w:rsidRDefault="00A3563B" w:rsidP="00A3563B">
            <w:pPr>
              <w:pStyle w:val="TableFootnote"/>
              <w:ind w:left="170" w:hanging="170"/>
              <w:rPr>
                <w:sz w:val="18"/>
              </w:rPr>
            </w:pPr>
          </w:p>
        </w:tc>
        <w:tc>
          <w:tcPr>
            <w:tcW w:w="2176" w:type="pct"/>
            <w:tcBorders>
              <w:top w:val="single" w:sz="4" w:space="0" w:color="auto"/>
            </w:tcBorders>
            <w:shd w:val="clear" w:color="auto" w:fill="CCBB88"/>
            <w:vAlign w:val="bottom"/>
          </w:tcPr>
          <w:p w14:paraId="3CC58120" w14:textId="77777777" w:rsidR="00993017" w:rsidRDefault="00A3563B" w:rsidP="00A3563B">
            <w:pPr>
              <w:pStyle w:val="TableFootnote"/>
              <w:jc w:val="center"/>
              <w:rPr>
                <w:b/>
                <w:bCs/>
                <w:sz w:val="18"/>
              </w:rPr>
            </w:pPr>
            <w:r w:rsidRPr="006205B5">
              <w:rPr>
                <w:b/>
                <w:bCs/>
                <w:sz w:val="18"/>
              </w:rPr>
              <w:t xml:space="preserve">Number of </w:t>
            </w:r>
          </w:p>
          <w:p w14:paraId="3213C169" w14:textId="7FF78A41" w:rsidR="00A3563B" w:rsidRPr="006205B5" w:rsidRDefault="00A3563B" w:rsidP="00A3563B">
            <w:pPr>
              <w:pStyle w:val="TableFootnote"/>
              <w:jc w:val="center"/>
              <w:rPr>
                <w:b/>
                <w:bCs/>
                <w:sz w:val="18"/>
              </w:rPr>
            </w:pPr>
            <w:r w:rsidRPr="006205B5">
              <w:rPr>
                <w:b/>
                <w:bCs/>
                <w:sz w:val="18"/>
              </w:rPr>
              <w:t>completed surveys</w:t>
            </w:r>
          </w:p>
        </w:tc>
        <w:tc>
          <w:tcPr>
            <w:tcW w:w="1411" w:type="pct"/>
            <w:tcBorders>
              <w:top w:val="single" w:sz="4" w:space="0" w:color="auto"/>
            </w:tcBorders>
            <w:shd w:val="clear" w:color="auto" w:fill="CCBB88"/>
            <w:vAlign w:val="bottom"/>
          </w:tcPr>
          <w:p w14:paraId="48C1AD02" w14:textId="09AC4D07" w:rsidR="00A3563B" w:rsidRPr="006205B5" w:rsidRDefault="00A3563B" w:rsidP="00A3563B">
            <w:pPr>
              <w:pStyle w:val="TableFootnote"/>
              <w:jc w:val="center"/>
              <w:rPr>
                <w:b/>
                <w:bCs/>
                <w:sz w:val="18"/>
              </w:rPr>
            </w:pPr>
            <w:r w:rsidRPr="006205B5">
              <w:rPr>
                <w:b/>
                <w:bCs/>
                <w:sz w:val="18"/>
              </w:rPr>
              <w:t>Response rate</w:t>
            </w:r>
          </w:p>
        </w:tc>
      </w:tr>
      <w:tr w:rsidR="00A3563B" w:rsidRPr="00A65BB7" w14:paraId="43F966C8" w14:textId="77777777" w:rsidTr="00993017">
        <w:trPr>
          <w:trHeight w:val="240"/>
        </w:trPr>
        <w:tc>
          <w:tcPr>
            <w:tcW w:w="1413" w:type="pct"/>
            <w:tcBorders>
              <w:bottom w:val="single" w:sz="4" w:space="0" w:color="auto"/>
            </w:tcBorders>
            <w:shd w:val="clear" w:color="auto" w:fill="CCBB88"/>
            <w:vAlign w:val="bottom"/>
          </w:tcPr>
          <w:p w14:paraId="4EF64BFB" w14:textId="77777777" w:rsidR="00A3563B" w:rsidRPr="00A65BB7" w:rsidRDefault="00A3563B" w:rsidP="00A3563B">
            <w:pPr>
              <w:pStyle w:val="TableFootnote"/>
              <w:ind w:left="170" w:hanging="170"/>
              <w:rPr>
                <w:sz w:val="18"/>
              </w:rPr>
            </w:pPr>
          </w:p>
        </w:tc>
        <w:tc>
          <w:tcPr>
            <w:tcW w:w="2176" w:type="pct"/>
            <w:tcBorders>
              <w:bottom w:val="single" w:sz="4" w:space="0" w:color="auto"/>
            </w:tcBorders>
            <w:shd w:val="clear" w:color="auto" w:fill="CCBB88"/>
            <w:vAlign w:val="bottom"/>
          </w:tcPr>
          <w:p w14:paraId="1972D68E" w14:textId="30D273C1" w:rsidR="00A3563B" w:rsidRDefault="00A3563B" w:rsidP="00A3563B">
            <w:pPr>
              <w:pStyle w:val="TableFootnote"/>
              <w:jc w:val="center"/>
              <w:rPr>
                <w:sz w:val="18"/>
              </w:rPr>
            </w:pPr>
            <w:r>
              <w:rPr>
                <w:sz w:val="18"/>
              </w:rPr>
              <w:t>Count</w:t>
            </w:r>
          </w:p>
        </w:tc>
        <w:tc>
          <w:tcPr>
            <w:tcW w:w="1411" w:type="pct"/>
            <w:tcBorders>
              <w:bottom w:val="single" w:sz="4" w:space="0" w:color="auto"/>
            </w:tcBorders>
            <w:shd w:val="clear" w:color="auto" w:fill="CCBB88"/>
            <w:vAlign w:val="bottom"/>
          </w:tcPr>
          <w:p w14:paraId="59CDAB9B" w14:textId="3AEFB801" w:rsidR="00A3563B" w:rsidRPr="00A65BB7" w:rsidRDefault="00A3563B" w:rsidP="00A3563B">
            <w:pPr>
              <w:pStyle w:val="TableFootnote"/>
              <w:jc w:val="center"/>
              <w:rPr>
                <w:sz w:val="18"/>
              </w:rPr>
            </w:pPr>
            <w:r>
              <w:rPr>
                <w:sz w:val="18"/>
              </w:rPr>
              <w:t>%</w:t>
            </w:r>
          </w:p>
        </w:tc>
      </w:tr>
      <w:tr w:rsidR="00A3563B" w:rsidRPr="00A65BB7" w14:paraId="305416F7" w14:textId="77777777" w:rsidTr="00993017">
        <w:trPr>
          <w:trHeight w:val="240"/>
        </w:trPr>
        <w:tc>
          <w:tcPr>
            <w:tcW w:w="1413" w:type="pct"/>
            <w:vAlign w:val="bottom"/>
          </w:tcPr>
          <w:p w14:paraId="6A7BF175" w14:textId="77777777" w:rsidR="00A3563B" w:rsidRPr="005F3DA7" w:rsidRDefault="00A3563B" w:rsidP="00A3563B">
            <w:pPr>
              <w:pStyle w:val="TableFootnote"/>
              <w:ind w:left="170" w:hanging="170"/>
              <w:rPr>
                <w:sz w:val="18"/>
              </w:rPr>
            </w:pPr>
            <w:r w:rsidRPr="005F3DA7">
              <w:rPr>
                <w:sz w:val="18"/>
              </w:rPr>
              <w:t>2007</w:t>
            </w:r>
          </w:p>
        </w:tc>
        <w:tc>
          <w:tcPr>
            <w:tcW w:w="2176" w:type="pct"/>
            <w:shd w:val="clear" w:color="auto" w:fill="F7EECD"/>
            <w:vAlign w:val="bottom"/>
          </w:tcPr>
          <w:p w14:paraId="735D981B" w14:textId="14AF7F65" w:rsidR="00A3563B" w:rsidRDefault="00A3563B" w:rsidP="00A3563B">
            <w:pPr>
              <w:pStyle w:val="TableFootnote"/>
              <w:jc w:val="center"/>
              <w:rPr>
                <w:sz w:val="18"/>
              </w:rPr>
            </w:pPr>
            <w:r w:rsidRPr="00D81281">
              <w:rPr>
                <w:sz w:val="18"/>
              </w:rPr>
              <w:t>2936</w:t>
            </w:r>
          </w:p>
        </w:tc>
        <w:tc>
          <w:tcPr>
            <w:tcW w:w="1411" w:type="pct"/>
            <w:shd w:val="clear" w:color="auto" w:fill="F7EECD"/>
            <w:vAlign w:val="bottom"/>
          </w:tcPr>
          <w:p w14:paraId="2FEAFDB1" w14:textId="659DD768" w:rsidR="00A3563B" w:rsidRPr="00A65BB7" w:rsidRDefault="00A3563B" w:rsidP="00A3563B">
            <w:pPr>
              <w:pStyle w:val="TableFootnote"/>
              <w:jc w:val="center"/>
              <w:rPr>
                <w:sz w:val="18"/>
              </w:rPr>
            </w:pPr>
            <w:r>
              <w:rPr>
                <w:sz w:val="18"/>
              </w:rPr>
              <w:t>37.5</w:t>
            </w:r>
          </w:p>
        </w:tc>
      </w:tr>
      <w:tr w:rsidR="00A3563B" w:rsidRPr="00A65BB7" w14:paraId="6B2CC6DE" w14:textId="77777777" w:rsidTr="00993017">
        <w:trPr>
          <w:trHeight w:val="240"/>
        </w:trPr>
        <w:tc>
          <w:tcPr>
            <w:tcW w:w="1413" w:type="pct"/>
            <w:vAlign w:val="bottom"/>
          </w:tcPr>
          <w:p w14:paraId="2501DC19" w14:textId="77777777" w:rsidR="00A3563B" w:rsidRPr="005F3DA7" w:rsidRDefault="00A3563B" w:rsidP="00A3563B">
            <w:pPr>
              <w:pStyle w:val="TableFootnote"/>
              <w:ind w:left="170" w:hanging="170"/>
              <w:rPr>
                <w:sz w:val="18"/>
              </w:rPr>
            </w:pPr>
            <w:r w:rsidRPr="005F3DA7">
              <w:rPr>
                <w:sz w:val="18"/>
              </w:rPr>
              <w:t>2011</w:t>
            </w:r>
          </w:p>
        </w:tc>
        <w:tc>
          <w:tcPr>
            <w:tcW w:w="2176" w:type="pct"/>
            <w:shd w:val="clear" w:color="auto" w:fill="F7EECD"/>
            <w:vAlign w:val="bottom"/>
          </w:tcPr>
          <w:p w14:paraId="0AC13B30" w14:textId="2BB6F5B9" w:rsidR="00A3563B" w:rsidRDefault="00A3563B" w:rsidP="00A3563B">
            <w:pPr>
              <w:pStyle w:val="TableFootnote"/>
              <w:jc w:val="center"/>
              <w:rPr>
                <w:sz w:val="18"/>
              </w:rPr>
            </w:pPr>
            <w:r>
              <w:rPr>
                <w:sz w:val="18"/>
              </w:rPr>
              <w:t>3235</w:t>
            </w:r>
          </w:p>
        </w:tc>
        <w:tc>
          <w:tcPr>
            <w:tcW w:w="1411" w:type="pct"/>
            <w:shd w:val="clear" w:color="auto" w:fill="F7EECD"/>
            <w:vAlign w:val="bottom"/>
          </w:tcPr>
          <w:p w14:paraId="536560CE" w14:textId="68A13027" w:rsidR="00A3563B" w:rsidRPr="00A65BB7" w:rsidRDefault="00A3563B" w:rsidP="00A3563B">
            <w:pPr>
              <w:pStyle w:val="TableFootnote"/>
              <w:jc w:val="center"/>
              <w:rPr>
                <w:sz w:val="18"/>
              </w:rPr>
            </w:pPr>
            <w:r>
              <w:rPr>
                <w:sz w:val="18"/>
              </w:rPr>
              <w:t>40.9</w:t>
            </w:r>
          </w:p>
        </w:tc>
      </w:tr>
      <w:tr w:rsidR="00A3563B" w:rsidRPr="00A65BB7" w14:paraId="1FD9B2F1" w14:textId="77777777" w:rsidTr="00993017">
        <w:trPr>
          <w:cantSplit/>
          <w:trHeight w:val="240"/>
        </w:trPr>
        <w:tc>
          <w:tcPr>
            <w:tcW w:w="1413" w:type="pct"/>
            <w:tcBorders>
              <w:bottom w:val="single" w:sz="12" w:space="0" w:color="auto"/>
            </w:tcBorders>
            <w:vAlign w:val="bottom"/>
          </w:tcPr>
          <w:p w14:paraId="2FD6328D" w14:textId="7AFB3B68" w:rsidR="00A3563B" w:rsidRPr="005F3DA7" w:rsidRDefault="00A3563B" w:rsidP="00A3563B">
            <w:pPr>
              <w:pStyle w:val="TableFootnote"/>
              <w:ind w:left="170" w:hanging="170"/>
              <w:rPr>
                <w:sz w:val="18"/>
              </w:rPr>
            </w:pPr>
            <w:r w:rsidRPr="005F3DA7">
              <w:rPr>
                <w:sz w:val="18"/>
              </w:rPr>
              <w:t>2014</w:t>
            </w:r>
          </w:p>
        </w:tc>
        <w:tc>
          <w:tcPr>
            <w:tcW w:w="2176" w:type="pct"/>
            <w:tcBorders>
              <w:bottom w:val="single" w:sz="12" w:space="0" w:color="auto"/>
            </w:tcBorders>
            <w:shd w:val="clear" w:color="auto" w:fill="F7EECD"/>
            <w:vAlign w:val="bottom"/>
          </w:tcPr>
          <w:p w14:paraId="037CB5B6" w14:textId="24FD7E3E" w:rsidR="00A3563B" w:rsidRDefault="00A3563B" w:rsidP="00A3563B">
            <w:pPr>
              <w:pStyle w:val="TableFootnote"/>
              <w:jc w:val="center"/>
              <w:rPr>
                <w:sz w:val="18"/>
              </w:rPr>
            </w:pPr>
            <w:r>
              <w:rPr>
                <w:sz w:val="18"/>
              </w:rPr>
              <w:t>3801</w:t>
            </w:r>
          </w:p>
        </w:tc>
        <w:tc>
          <w:tcPr>
            <w:tcW w:w="1411" w:type="pct"/>
            <w:tcBorders>
              <w:bottom w:val="single" w:sz="12" w:space="0" w:color="auto"/>
            </w:tcBorders>
            <w:shd w:val="clear" w:color="auto" w:fill="F7EECD"/>
            <w:vAlign w:val="bottom"/>
          </w:tcPr>
          <w:p w14:paraId="475E2776" w14:textId="32084CF2" w:rsidR="00A3563B" w:rsidRPr="00A65BB7" w:rsidRDefault="00A3563B" w:rsidP="00A3563B">
            <w:pPr>
              <w:pStyle w:val="TableFootnote"/>
              <w:jc w:val="center"/>
              <w:rPr>
                <w:sz w:val="18"/>
              </w:rPr>
            </w:pPr>
            <w:r>
              <w:rPr>
                <w:sz w:val="18"/>
              </w:rPr>
              <w:t>29.4</w:t>
            </w:r>
          </w:p>
        </w:tc>
      </w:tr>
    </w:tbl>
    <w:p w14:paraId="7DB27B66" w14:textId="77777777" w:rsidR="00B041C4" w:rsidRDefault="00B041C4" w:rsidP="00B041C4"/>
    <w:p w14:paraId="7B6BED9A" w14:textId="77777777" w:rsidR="009E5229" w:rsidRDefault="009E5229">
      <w:pPr>
        <w:spacing w:line="240" w:lineRule="auto"/>
      </w:pPr>
      <w:r>
        <w:br w:type="page"/>
      </w:r>
    </w:p>
    <w:p w14:paraId="43350392" w14:textId="57FB372E" w:rsidR="00B041C4" w:rsidRDefault="00B041C4" w:rsidP="00916C74">
      <w:r>
        <w:lastRenderedPageBreak/>
        <w:t>The response rates by ethnicity, age and DHB region are shown in</w:t>
      </w:r>
      <w:r w:rsidR="00DE10CC">
        <w:t xml:space="preserve"> </w:t>
      </w:r>
      <w:r w:rsidR="00DE10CC">
        <w:fldChar w:fldCharType="begin"/>
      </w:r>
      <w:r w:rsidR="00DE10CC">
        <w:instrText xml:space="preserve"> REF _Ref417293052 \h </w:instrText>
      </w:r>
      <w:r w:rsidR="00916C74">
        <w:instrText xml:space="preserve"> \* MERGEFORMAT </w:instrText>
      </w:r>
      <w:r w:rsidR="00DE10CC">
        <w:fldChar w:fldCharType="separate"/>
      </w:r>
      <w:r w:rsidR="005F690D" w:rsidRPr="005F690D">
        <w:t>Table 10</w:t>
      </w:r>
      <w:r w:rsidR="00DE10CC">
        <w:fldChar w:fldCharType="end"/>
      </w:r>
      <w:r w:rsidR="00DE10CC">
        <w:t>.</w:t>
      </w:r>
    </w:p>
    <w:p w14:paraId="1C1C405B" w14:textId="77777777" w:rsidR="00DE10CC" w:rsidRPr="006205B5" w:rsidRDefault="00DE10CC" w:rsidP="00DE10CC"/>
    <w:p w14:paraId="63D6DA45" w14:textId="77777777" w:rsidR="00B041C4" w:rsidRPr="00DE10CC" w:rsidRDefault="00B041C4" w:rsidP="00B041C4">
      <w:pPr>
        <w:pStyle w:val="Caption"/>
        <w:rPr>
          <w:sz w:val="16"/>
          <w:szCs w:val="21"/>
        </w:rPr>
      </w:pPr>
      <w:bookmarkStart w:id="106" w:name="_Ref417293052"/>
      <w:r w:rsidRPr="00DE10CC">
        <w:rPr>
          <w:sz w:val="16"/>
          <w:szCs w:val="21"/>
        </w:rPr>
        <w:t xml:space="preserve">Table </w:t>
      </w:r>
      <w:r w:rsidR="009F3640" w:rsidRPr="00DE10CC">
        <w:rPr>
          <w:sz w:val="16"/>
          <w:szCs w:val="21"/>
        </w:rPr>
        <w:fldChar w:fldCharType="begin"/>
      </w:r>
      <w:r w:rsidR="009F3640" w:rsidRPr="00DE10CC">
        <w:rPr>
          <w:sz w:val="16"/>
          <w:szCs w:val="21"/>
        </w:rPr>
        <w:instrText xml:space="preserve"> SEQ Table \* ARABIC \* MERGEFORMAT </w:instrText>
      </w:r>
      <w:r w:rsidR="009F3640" w:rsidRPr="00DE10CC">
        <w:rPr>
          <w:sz w:val="16"/>
          <w:szCs w:val="21"/>
        </w:rPr>
        <w:fldChar w:fldCharType="separate"/>
      </w:r>
      <w:r w:rsidR="005F690D">
        <w:rPr>
          <w:noProof/>
          <w:sz w:val="16"/>
          <w:szCs w:val="21"/>
        </w:rPr>
        <w:t>10</w:t>
      </w:r>
      <w:r w:rsidR="009F3640" w:rsidRPr="00DE10CC">
        <w:rPr>
          <w:noProof/>
          <w:sz w:val="16"/>
          <w:szCs w:val="21"/>
        </w:rPr>
        <w:fldChar w:fldCharType="end"/>
      </w:r>
      <w:bookmarkEnd w:id="106"/>
      <w:r w:rsidRPr="00DE10CC">
        <w:rPr>
          <w:sz w:val="16"/>
          <w:szCs w:val="21"/>
        </w:rPr>
        <w:t>: Response rates by ethnicity, age and DHB region</w:t>
      </w:r>
    </w:p>
    <w:tbl>
      <w:tblPr>
        <w:tblW w:w="3692" w:type="pct"/>
        <w:tblLook w:val="0000" w:firstRow="0" w:lastRow="0" w:firstColumn="0" w:lastColumn="0" w:noHBand="0" w:noVBand="0"/>
      </w:tblPr>
      <w:tblGrid>
        <w:gridCol w:w="3481"/>
        <w:gridCol w:w="1741"/>
        <w:gridCol w:w="1741"/>
      </w:tblGrid>
      <w:tr w:rsidR="00B459B8" w:rsidRPr="00A65BB7" w14:paraId="0208C3D5" w14:textId="77CDF2C4" w:rsidTr="00975439">
        <w:trPr>
          <w:trHeight w:val="240"/>
        </w:trPr>
        <w:tc>
          <w:tcPr>
            <w:tcW w:w="2500" w:type="pct"/>
            <w:tcBorders>
              <w:top w:val="single" w:sz="4" w:space="0" w:color="auto"/>
            </w:tcBorders>
            <w:shd w:val="clear" w:color="auto" w:fill="CCBB88"/>
            <w:vAlign w:val="bottom"/>
          </w:tcPr>
          <w:p w14:paraId="448067ED" w14:textId="77777777" w:rsidR="00B459B8" w:rsidRPr="00A65BB7" w:rsidRDefault="00B459B8" w:rsidP="00B459B8">
            <w:pPr>
              <w:pStyle w:val="TableFootnote"/>
              <w:ind w:left="170" w:hanging="170"/>
              <w:rPr>
                <w:sz w:val="18"/>
              </w:rPr>
            </w:pPr>
          </w:p>
        </w:tc>
        <w:tc>
          <w:tcPr>
            <w:tcW w:w="1250" w:type="pct"/>
            <w:tcBorders>
              <w:top w:val="single" w:sz="4" w:space="0" w:color="auto"/>
            </w:tcBorders>
            <w:shd w:val="clear" w:color="auto" w:fill="CCBB88"/>
            <w:vAlign w:val="bottom"/>
          </w:tcPr>
          <w:p w14:paraId="4D261785" w14:textId="77777777" w:rsidR="00B459B8" w:rsidRDefault="00B459B8" w:rsidP="00B459B8">
            <w:pPr>
              <w:pStyle w:val="TableFootnote"/>
              <w:jc w:val="center"/>
              <w:rPr>
                <w:b/>
                <w:bCs/>
                <w:sz w:val="18"/>
              </w:rPr>
            </w:pPr>
            <w:r w:rsidRPr="006205B5">
              <w:rPr>
                <w:b/>
                <w:bCs/>
                <w:sz w:val="18"/>
              </w:rPr>
              <w:t xml:space="preserve">Number of </w:t>
            </w:r>
          </w:p>
          <w:p w14:paraId="46FFA53D" w14:textId="49612088" w:rsidR="00B459B8" w:rsidRDefault="00B459B8" w:rsidP="00B459B8">
            <w:pPr>
              <w:pStyle w:val="TableFootnote"/>
              <w:jc w:val="center"/>
              <w:rPr>
                <w:sz w:val="18"/>
              </w:rPr>
            </w:pPr>
            <w:r w:rsidRPr="006205B5">
              <w:rPr>
                <w:b/>
                <w:bCs/>
                <w:sz w:val="18"/>
              </w:rPr>
              <w:t>completed surveys</w:t>
            </w:r>
          </w:p>
        </w:tc>
        <w:tc>
          <w:tcPr>
            <w:tcW w:w="1250" w:type="pct"/>
            <w:tcBorders>
              <w:top w:val="single" w:sz="4" w:space="0" w:color="auto"/>
            </w:tcBorders>
            <w:shd w:val="clear" w:color="auto" w:fill="CCBB88"/>
            <w:vAlign w:val="bottom"/>
          </w:tcPr>
          <w:p w14:paraId="3C2567B8" w14:textId="72C33CC7" w:rsidR="00B459B8" w:rsidRPr="00A65BB7" w:rsidRDefault="00B459B8" w:rsidP="00B459B8">
            <w:pPr>
              <w:pStyle w:val="TableFootnote"/>
              <w:jc w:val="center"/>
              <w:rPr>
                <w:sz w:val="18"/>
              </w:rPr>
            </w:pPr>
            <w:r>
              <w:rPr>
                <w:sz w:val="18"/>
              </w:rPr>
              <w:t>Response rates for 2014</w:t>
            </w:r>
          </w:p>
        </w:tc>
      </w:tr>
      <w:tr w:rsidR="00B459B8" w:rsidRPr="00A65BB7" w14:paraId="2F8C1B61" w14:textId="136DEC84" w:rsidTr="00975439">
        <w:trPr>
          <w:trHeight w:val="240"/>
        </w:trPr>
        <w:tc>
          <w:tcPr>
            <w:tcW w:w="2500" w:type="pct"/>
            <w:tcBorders>
              <w:bottom w:val="single" w:sz="4" w:space="0" w:color="auto"/>
            </w:tcBorders>
            <w:shd w:val="clear" w:color="auto" w:fill="CCBB88"/>
            <w:vAlign w:val="bottom"/>
          </w:tcPr>
          <w:p w14:paraId="1BE28DA8" w14:textId="77777777" w:rsidR="00B459B8" w:rsidRPr="00A65BB7" w:rsidRDefault="00B459B8" w:rsidP="00B459B8">
            <w:pPr>
              <w:pStyle w:val="TableFootnote"/>
              <w:ind w:left="170" w:hanging="170"/>
              <w:rPr>
                <w:sz w:val="18"/>
              </w:rPr>
            </w:pPr>
          </w:p>
        </w:tc>
        <w:tc>
          <w:tcPr>
            <w:tcW w:w="1250" w:type="pct"/>
            <w:tcBorders>
              <w:bottom w:val="single" w:sz="4" w:space="0" w:color="auto"/>
            </w:tcBorders>
            <w:shd w:val="clear" w:color="auto" w:fill="CCBB88"/>
            <w:vAlign w:val="bottom"/>
          </w:tcPr>
          <w:p w14:paraId="4D10DB9E" w14:textId="2E29EBBB" w:rsidR="00B459B8" w:rsidRDefault="00B459B8" w:rsidP="00B459B8">
            <w:pPr>
              <w:pStyle w:val="TableFootnote"/>
              <w:jc w:val="center"/>
              <w:rPr>
                <w:sz w:val="18"/>
              </w:rPr>
            </w:pPr>
            <w:r>
              <w:rPr>
                <w:sz w:val="18"/>
              </w:rPr>
              <w:t>Count</w:t>
            </w:r>
          </w:p>
        </w:tc>
        <w:tc>
          <w:tcPr>
            <w:tcW w:w="1250" w:type="pct"/>
            <w:tcBorders>
              <w:bottom w:val="single" w:sz="4" w:space="0" w:color="auto"/>
            </w:tcBorders>
            <w:shd w:val="clear" w:color="auto" w:fill="CCBB88"/>
            <w:vAlign w:val="bottom"/>
          </w:tcPr>
          <w:p w14:paraId="66A0528F" w14:textId="5872F43E" w:rsidR="00B459B8" w:rsidRPr="00A65BB7" w:rsidRDefault="00B459B8" w:rsidP="00B459B8">
            <w:pPr>
              <w:pStyle w:val="TableFootnote"/>
              <w:jc w:val="center"/>
              <w:rPr>
                <w:sz w:val="18"/>
              </w:rPr>
            </w:pPr>
            <w:r>
              <w:rPr>
                <w:sz w:val="18"/>
              </w:rPr>
              <w:t>%</w:t>
            </w:r>
          </w:p>
        </w:tc>
      </w:tr>
      <w:tr w:rsidR="0075244D" w:rsidRPr="00A65BB7" w14:paraId="5386391C" w14:textId="4782086E" w:rsidTr="00B459B8">
        <w:trPr>
          <w:trHeight w:val="240"/>
        </w:trPr>
        <w:tc>
          <w:tcPr>
            <w:tcW w:w="2500" w:type="pct"/>
            <w:vAlign w:val="bottom"/>
          </w:tcPr>
          <w:p w14:paraId="2D033381" w14:textId="77777777" w:rsidR="0075244D" w:rsidRPr="006205B5" w:rsidRDefault="0075244D" w:rsidP="00DE10CC">
            <w:pPr>
              <w:pStyle w:val="TableFootnote"/>
              <w:spacing w:before="120"/>
              <w:ind w:left="170" w:hanging="170"/>
              <w:rPr>
                <w:b/>
                <w:bCs/>
                <w:sz w:val="18"/>
              </w:rPr>
            </w:pPr>
            <w:r w:rsidRPr="006205B5">
              <w:rPr>
                <w:b/>
                <w:bCs/>
                <w:sz w:val="18"/>
              </w:rPr>
              <w:t>Ethnicity</w:t>
            </w:r>
          </w:p>
        </w:tc>
        <w:tc>
          <w:tcPr>
            <w:tcW w:w="1250" w:type="pct"/>
            <w:shd w:val="clear" w:color="auto" w:fill="F7EECD"/>
            <w:vAlign w:val="bottom"/>
          </w:tcPr>
          <w:p w14:paraId="3F01D4CB" w14:textId="77777777" w:rsidR="0075244D" w:rsidRPr="00A65BB7" w:rsidRDefault="0075244D" w:rsidP="00975439">
            <w:pPr>
              <w:pStyle w:val="TableFootnote"/>
              <w:jc w:val="center"/>
              <w:rPr>
                <w:sz w:val="18"/>
              </w:rPr>
            </w:pPr>
          </w:p>
        </w:tc>
        <w:tc>
          <w:tcPr>
            <w:tcW w:w="1250" w:type="pct"/>
            <w:shd w:val="clear" w:color="auto" w:fill="F7EECD"/>
            <w:vAlign w:val="bottom"/>
          </w:tcPr>
          <w:p w14:paraId="2B82C9D8" w14:textId="1AC62839" w:rsidR="0075244D" w:rsidRPr="00A65BB7" w:rsidRDefault="0075244D" w:rsidP="009E5229">
            <w:pPr>
              <w:pStyle w:val="TableFootnote"/>
              <w:jc w:val="center"/>
              <w:rPr>
                <w:sz w:val="18"/>
              </w:rPr>
            </w:pPr>
          </w:p>
        </w:tc>
      </w:tr>
      <w:tr w:rsidR="00975439" w:rsidRPr="00A65BB7" w14:paraId="29FC1862" w14:textId="6DD6231B" w:rsidTr="00B459B8">
        <w:trPr>
          <w:trHeight w:val="240"/>
        </w:trPr>
        <w:tc>
          <w:tcPr>
            <w:tcW w:w="2500" w:type="pct"/>
            <w:vAlign w:val="bottom"/>
          </w:tcPr>
          <w:p w14:paraId="5F49D89D" w14:textId="77777777" w:rsidR="00975439" w:rsidRPr="00A65BB7" w:rsidRDefault="00975439" w:rsidP="00975439">
            <w:pPr>
              <w:pStyle w:val="TableFootnote"/>
              <w:ind w:left="170" w:hanging="170"/>
              <w:rPr>
                <w:sz w:val="18"/>
              </w:rPr>
            </w:pPr>
            <w:r>
              <w:rPr>
                <w:sz w:val="18"/>
              </w:rPr>
              <w:t>European</w:t>
            </w:r>
          </w:p>
        </w:tc>
        <w:tc>
          <w:tcPr>
            <w:tcW w:w="1250" w:type="pct"/>
            <w:shd w:val="clear" w:color="auto" w:fill="F7EECD"/>
            <w:vAlign w:val="bottom"/>
          </w:tcPr>
          <w:p w14:paraId="653D8374" w14:textId="7AC8C219" w:rsidR="00975439" w:rsidRDefault="003D557B" w:rsidP="003D557B">
            <w:pPr>
              <w:pStyle w:val="TableFootnote"/>
              <w:jc w:val="center"/>
              <w:rPr>
                <w:sz w:val="18"/>
              </w:rPr>
            </w:pPr>
            <w:r>
              <w:rPr>
                <w:sz w:val="18"/>
              </w:rPr>
              <w:t>2988</w:t>
            </w:r>
          </w:p>
        </w:tc>
        <w:tc>
          <w:tcPr>
            <w:tcW w:w="1250" w:type="pct"/>
            <w:shd w:val="clear" w:color="auto" w:fill="F7EECD"/>
            <w:vAlign w:val="bottom"/>
          </w:tcPr>
          <w:p w14:paraId="19C80888" w14:textId="444D5187" w:rsidR="00975439" w:rsidRPr="00A65BB7" w:rsidRDefault="00975439" w:rsidP="00975439">
            <w:pPr>
              <w:pStyle w:val="TableFootnote"/>
              <w:jc w:val="center"/>
              <w:rPr>
                <w:sz w:val="18"/>
              </w:rPr>
            </w:pPr>
            <w:r>
              <w:rPr>
                <w:sz w:val="18"/>
              </w:rPr>
              <w:t>39.5</w:t>
            </w:r>
          </w:p>
        </w:tc>
      </w:tr>
      <w:tr w:rsidR="00975439" w:rsidRPr="00A65BB7" w14:paraId="5790F4E5" w14:textId="681671D2" w:rsidTr="00B459B8">
        <w:trPr>
          <w:trHeight w:val="240"/>
        </w:trPr>
        <w:tc>
          <w:tcPr>
            <w:tcW w:w="2500" w:type="pct"/>
            <w:vAlign w:val="bottom"/>
          </w:tcPr>
          <w:p w14:paraId="47402C50" w14:textId="5919842A" w:rsidR="00975439" w:rsidRPr="00A65BB7" w:rsidRDefault="00975439" w:rsidP="003D557B">
            <w:pPr>
              <w:pStyle w:val="TableFootnote"/>
              <w:ind w:left="170" w:hanging="170"/>
              <w:rPr>
                <w:sz w:val="18"/>
              </w:rPr>
            </w:pPr>
            <w:proofErr w:type="spellStart"/>
            <w:r>
              <w:rPr>
                <w:sz w:val="18"/>
              </w:rPr>
              <w:t>M</w:t>
            </w:r>
            <w:r w:rsidR="003D557B">
              <w:rPr>
                <w:sz w:val="18"/>
              </w:rPr>
              <w:t>ä</w:t>
            </w:r>
            <w:r>
              <w:rPr>
                <w:sz w:val="18"/>
              </w:rPr>
              <w:t>ori</w:t>
            </w:r>
            <w:proofErr w:type="spellEnd"/>
          </w:p>
        </w:tc>
        <w:tc>
          <w:tcPr>
            <w:tcW w:w="1250" w:type="pct"/>
            <w:shd w:val="clear" w:color="auto" w:fill="F7EECD"/>
            <w:vAlign w:val="bottom"/>
          </w:tcPr>
          <w:p w14:paraId="19681107" w14:textId="04625541" w:rsidR="00975439" w:rsidRDefault="003D557B" w:rsidP="00975439">
            <w:pPr>
              <w:pStyle w:val="TableFootnote"/>
              <w:jc w:val="center"/>
              <w:rPr>
                <w:sz w:val="18"/>
              </w:rPr>
            </w:pPr>
            <w:r>
              <w:rPr>
                <w:sz w:val="18"/>
              </w:rPr>
              <w:t>471</w:t>
            </w:r>
          </w:p>
        </w:tc>
        <w:tc>
          <w:tcPr>
            <w:tcW w:w="1250" w:type="pct"/>
            <w:shd w:val="clear" w:color="auto" w:fill="F7EECD"/>
            <w:vAlign w:val="bottom"/>
          </w:tcPr>
          <w:p w14:paraId="07A171A1" w14:textId="03E8EA10" w:rsidR="00975439" w:rsidRPr="00A65BB7" w:rsidRDefault="00975439" w:rsidP="00975439">
            <w:pPr>
              <w:pStyle w:val="TableFootnote"/>
              <w:jc w:val="center"/>
              <w:rPr>
                <w:sz w:val="18"/>
              </w:rPr>
            </w:pPr>
            <w:r>
              <w:rPr>
                <w:sz w:val="18"/>
              </w:rPr>
              <w:t>18.4</w:t>
            </w:r>
          </w:p>
        </w:tc>
      </w:tr>
      <w:tr w:rsidR="00975439" w:rsidRPr="00A65BB7" w14:paraId="1B1B8CAE" w14:textId="2ADE8A15" w:rsidTr="00B459B8">
        <w:trPr>
          <w:cantSplit/>
          <w:trHeight w:val="240"/>
        </w:trPr>
        <w:tc>
          <w:tcPr>
            <w:tcW w:w="2500" w:type="pct"/>
            <w:vAlign w:val="bottom"/>
          </w:tcPr>
          <w:p w14:paraId="6F0FD300" w14:textId="77777777" w:rsidR="00975439" w:rsidRPr="00A65BB7" w:rsidRDefault="00975439" w:rsidP="00975439">
            <w:pPr>
              <w:pStyle w:val="TableFootnote"/>
              <w:ind w:left="170" w:hanging="170"/>
              <w:rPr>
                <w:sz w:val="18"/>
              </w:rPr>
            </w:pPr>
            <w:r>
              <w:rPr>
                <w:sz w:val="18"/>
              </w:rPr>
              <w:t>Pacific</w:t>
            </w:r>
          </w:p>
        </w:tc>
        <w:tc>
          <w:tcPr>
            <w:tcW w:w="1250" w:type="pct"/>
            <w:shd w:val="clear" w:color="auto" w:fill="F7EECD"/>
            <w:vAlign w:val="bottom"/>
          </w:tcPr>
          <w:p w14:paraId="6F3EF0F4" w14:textId="4A500C9B" w:rsidR="00975439" w:rsidRDefault="003D557B" w:rsidP="00975439">
            <w:pPr>
              <w:pStyle w:val="TableFootnote"/>
              <w:jc w:val="center"/>
              <w:rPr>
                <w:sz w:val="18"/>
              </w:rPr>
            </w:pPr>
            <w:r>
              <w:rPr>
                <w:sz w:val="18"/>
              </w:rPr>
              <w:t>185</w:t>
            </w:r>
          </w:p>
        </w:tc>
        <w:tc>
          <w:tcPr>
            <w:tcW w:w="1250" w:type="pct"/>
            <w:shd w:val="clear" w:color="auto" w:fill="F7EECD"/>
            <w:vAlign w:val="bottom"/>
          </w:tcPr>
          <w:p w14:paraId="0DA20161" w14:textId="4861E946" w:rsidR="00975439" w:rsidRPr="00A65BB7" w:rsidRDefault="00975439" w:rsidP="00975439">
            <w:pPr>
              <w:pStyle w:val="TableFootnote"/>
              <w:jc w:val="center"/>
              <w:rPr>
                <w:sz w:val="18"/>
              </w:rPr>
            </w:pPr>
            <w:r>
              <w:rPr>
                <w:sz w:val="18"/>
              </w:rPr>
              <w:t>14.5</w:t>
            </w:r>
          </w:p>
        </w:tc>
      </w:tr>
      <w:tr w:rsidR="00975439" w:rsidRPr="00A65BB7" w14:paraId="76AC2DC6" w14:textId="36121C0F" w:rsidTr="00B459B8">
        <w:trPr>
          <w:cantSplit/>
          <w:trHeight w:val="240"/>
        </w:trPr>
        <w:tc>
          <w:tcPr>
            <w:tcW w:w="2500" w:type="pct"/>
            <w:vAlign w:val="bottom"/>
          </w:tcPr>
          <w:p w14:paraId="0AF0A9A9" w14:textId="56A09485" w:rsidR="00975439" w:rsidRDefault="00975439" w:rsidP="00975439">
            <w:pPr>
              <w:pStyle w:val="TableFootnote"/>
              <w:ind w:left="170" w:hanging="170"/>
              <w:rPr>
                <w:sz w:val="18"/>
              </w:rPr>
            </w:pPr>
            <w:r>
              <w:rPr>
                <w:sz w:val="18"/>
              </w:rPr>
              <w:t>Asian</w:t>
            </w:r>
          </w:p>
        </w:tc>
        <w:tc>
          <w:tcPr>
            <w:tcW w:w="1250" w:type="pct"/>
            <w:shd w:val="clear" w:color="auto" w:fill="F7EECD"/>
            <w:vAlign w:val="bottom"/>
          </w:tcPr>
          <w:p w14:paraId="337A1AA3" w14:textId="7B1C6754" w:rsidR="00975439" w:rsidRDefault="00975439" w:rsidP="00975439">
            <w:pPr>
              <w:pStyle w:val="TableFootnote"/>
              <w:jc w:val="center"/>
              <w:rPr>
                <w:sz w:val="18"/>
              </w:rPr>
            </w:pPr>
            <w:r>
              <w:rPr>
                <w:sz w:val="18"/>
              </w:rPr>
              <w:t>478</w:t>
            </w:r>
          </w:p>
        </w:tc>
        <w:tc>
          <w:tcPr>
            <w:tcW w:w="1250" w:type="pct"/>
            <w:shd w:val="clear" w:color="auto" w:fill="F7EECD"/>
            <w:vAlign w:val="bottom"/>
          </w:tcPr>
          <w:p w14:paraId="15C30BE6" w14:textId="5CAEA844" w:rsidR="00975439" w:rsidRPr="00A65BB7" w:rsidRDefault="00975439" w:rsidP="00975439">
            <w:pPr>
              <w:pStyle w:val="TableFootnote"/>
              <w:jc w:val="center"/>
              <w:rPr>
                <w:sz w:val="18"/>
              </w:rPr>
            </w:pPr>
            <w:r>
              <w:rPr>
                <w:sz w:val="18"/>
              </w:rPr>
              <w:t>24.0</w:t>
            </w:r>
          </w:p>
        </w:tc>
      </w:tr>
      <w:tr w:rsidR="00975439" w:rsidRPr="00A65BB7" w14:paraId="3A94326C" w14:textId="606B04E1" w:rsidTr="00B459B8">
        <w:trPr>
          <w:cantSplit/>
          <w:trHeight w:val="240"/>
        </w:trPr>
        <w:tc>
          <w:tcPr>
            <w:tcW w:w="2500" w:type="pct"/>
            <w:vAlign w:val="bottom"/>
          </w:tcPr>
          <w:p w14:paraId="10FBDF3A" w14:textId="53FA8A0F" w:rsidR="00975439" w:rsidRDefault="00975439" w:rsidP="00975439">
            <w:pPr>
              <w:pStyle w:val="TableFootnote"/>
              <w:ind w:left="170" w:hanging="170"/>
              <w:rPr>
                <w:sz w:val="18"/>
              </w:rPr>
            </w:pPr>
            <w:r>
              <w:rPr>
                <w:sz w:val="18"/>
              </w:rPr>
              <w:t>Middle Eastern/Latin American/African</w:t>
            </w:r>
          </w:p>
        </w:tc>
        <w:tc>
          <w:tcPr>
            <w:tcW w:w="1250" w:type="pct"/>
            <w:shd w:val="clear" w:color="auto" w:fill="F7EECD"/>
            <w:vAlign w:val="bottom"/>
          </w:tcPr>
          <w:p w14:paraId="72C76733" w14:textId="0BB508EA" w:rsidR="00975439" w:rsidRDefault="00975439" w:rsidP="00975439">
            <w:pPr>
              <w:pStyle w:val="TableFootnote"/>
              <w:jc w:val="center"/>
              <w:rPr>
                <w:sz w:val="18"/>
              </w:rPr>
            </w:pPr>
            <w:r>
              <w:rPr>
                <w:sz w:val="18"/>
              </w:rPr>
              <w:t>68</w:t>
            </w:r>
          </w:p>
        </w:tc>
        <w:tc>
          <w:tcPr>
            <w:tcW w:w="1250" w:type="pct"/>
            <w:shd w:val="clear" w:color="auto" w:fill="F7EECD"/>
            <w:vAlign w:val="bottom"/>
          </w:tcPr>
          <w:p w14:paraId="53BDFCB3" w14:textId="6E5CA233" w:rsidR="00975439" w:rsidRDefault="00975439" w:rsidP="00975439">
            <w:pPr>
              <w:pStyle w:val="TableFootnote"/>
              <w:jc w:val="center"/>
              <w:rPr>
                <w:sz w:val="18"/>
              </w:rPr>
            </w:pPr>
            <w:r>
              <w:rPr>
                <w:sz w:val="18"/>
              </w:rPr>
              <w:t>21.0</w:t>
            </w:r>
          </w:p>
        </w:tc>
      </w:tr>
      <w:tr w:rsidR="00975439" w:rsidRPr="00A65BB7" w14:paraId="6705CFBB" w14:textId="4B34350F" w:rsidTr="00B459B8">
        <w:trPr>
          <w:cantSplit/>
          <w:trHeight w:val="240"/>
        </w:trPr>
        <w:tc>
          <w:tcPr>
            <w:tcW w:w="2500" w:type="pct"/>
            <w:vAlign w:val="bottom"/>
          </w:tcPr>
          <w:p w14:paraId="4665001D" w14:textId="77777777" w:rsidR="00975439" w:rsidRDefault="00975439" w:rsidP="00975439">
            <w:pPr>
              <w:pStyle w:val="TableFootnote"/>
              <w:ind w:left="170" w:hanging="170"/>
              <w:rPr>
                <w:sz w:val="18"/>
              </w:rPr>
            </w:pPr>
          </w:p>
        </w:tc>
        <w:tc>
          <w:tcPr>
            <w:tcW w:w="1250" w:type="pct"/>
            <w:shd w:val="clear" w:color="auto" w:fill="F7EECD"/>
            <w:vAlign w:val="bottom"/>
          </w:tcPr>
          <w:p w14:paraId="2F311AFA" w14:textId="77777777" w:rsidR="00975439" w:rsidRPr="00A65BB7" w:rsidRDefault="00975439" w:rsidP="00975439">
            <w:pPr>
              <w:pStyle w:val="TableFootnote"/>
              <w:jc w:val="center"/>
              <w:rPr>
                <w:sz w:val="18"/>
              </w:rPr>
            </w:pPr>
          </w:p>
        </w:tc>
        <w:tc>
          <w:tcPr>
            <w:tcW w:w="1250" w:type="pct"/>
            <w:shd w:val="clear" w:color="auto" w:fill="F7EECD"/>
            <w:vAlign w:val="bottom"/>
          </w:tcPr>
          <w:p w14:paraId="1835E7AE" w14:textId="66CF0649" w:rsidR="00975439" w:rsidRPr="00A65BB7" w:rsidRDefault="00975439" w:rsidP="00975439">
            <w:pPr>
              <w:pStyle w:val="TableFootnote"/>
              <w:jc w:val="center"/>
              <w:rPr>
                <w:sz w:val="18"/>
              </w:rPr>
            </w:pPr>
          </w:p>
        </w:tc>
      </w:tr>
      <w:tr w:rsidR="00975439" w:rsidRPr="00A65BB7" w14:paraId="49ED826D" w14:textId="4DE1AC24" w:rsidTr="00B459B8">
        <w:trPr>
          <w:cantSplit/>
          <w:trHeight w:val="240"/>
        </w:trPr>
        <w:tc>
          <w:tcPr>
            <w:tcW w:w="2500" w:type="pct"/>
            <w:vAlign w:val="bottom"/>
          </w:tcPr>
          <w:p w14:paraId="64FF2ABF" w14:textId="77777777" w:rsidR="00975439" w:rsidRPr="006205B5" w:rsidRDefault="00975439" w:rsidP="00975439">
            <w:pPr>
              <w:pStyle w:val="TableFootnote"/>
              <w:ind w:left="170" w:hanging="170"/>
              <w:rPr>
                <w:b/>
                <w:bCs/>
                <w:sz w:val="18"/>
              </w:rPr>
            </w:pPr>
            <w:r w:rsidRPr="006205B5">
              <w:rPr>
                <w:b/>
                <w:bCs/>
                <w:sz w:val="18"/>
              </w:rPr>
              <w:t>Age</w:t>
            </w:r>
          </w:p>
        </w:tc>
        <w:tc>
          <w:tcPr>
            <w:tcW w:w="1250" w:type="pct"/>
            <w:shd w:val="clear" w:color="auto" w:fill="F7EECD"/>
            <w:vAlign w:val="bottom"/>
          </w:tcPr>
          <w:p w14:paraId="265A9299" w14:textId="77777777" w:rsidR="00975439" w:rsidRPr="00A65BB7" w:rsidRDefault="00975439" w:rsidP="00975439">
            <w:pPr>
              <w:pStyle w:val="TableFootnote"/>
              <w:jc w:val="center"/>
              <w:rPr>
                <w:sz w:val="18"/>
              </w:rPr>
            </w:pPr>
          </w:p>
        </w:tc>
        <w:tc>
          <w:tcPr>
            <w:tcW w:w="1250" w:type="pct"/>
            <w:shd w:val="clear" w:color="auto" w:fill="F7EECD"/>
            <w:vAlign w:val="bottom"/>
          </w:tcPr>
          <w:p w14:paraId="76698A59" w14:textId="09E4B759" w:rsidR="00975439" w:rsidRPr="00A65BB7" w:rsidRDefault="00975439" w:rsidP="00975439">
            <w:pPr>
              <w:pStyle w:val="TableFootnote"/>
              <w:jc w:val="center"/>
              <w:rPr>
                <w:sz w:val="18"/>
              </w:rPr>
            </w:pPr>
          </w:p>
        </w:tc>
      </w:tr>
      <w:tr w:rsidR="00975439" w:rsidRPr="00A65BB7" w14:paraId="44327EDB" w14:textId="3FA03378" w:rsidTr="00B459B8">
        <w:trPr>
          <w:cantSplit/>
          <w:trHeight w:val="240"/>
        </w:trPr>
        <w:tc>
          <w:tcPr>
            <w:tcW w:w="2500" w:type="pct"/>
            <w:vAlign w:val="bottom"/>
          </w:tcPr>
          <w:p w14:paraId="37B16072" w14:textId="77777777" w:rsidR="00975439" w:rsidRPr="009E5229" w:rsidRDefault="00975439" w:rsidP="00975439">
            <w:pPr>
              <w:pStyle w:val="TableFootnote"/>
              <w:ind w:left="170" w:hanging="170"/>
              <w:rPr>
                <w:sz w:val="18"/>
              </w:rPr>
            </w:pPr>
            <w:r w:rsidRPr="009E5229">
              <w:rPr>
                <w:sz w:val="18"/>
              </w:rPr>
              <w:t>Under 25</w:t>
            </w:r>
          </w:p>
        </w:tc>
        <w:tc>
          <w:tcPr>
            <w:tcW w:w="1250" w:type="pct"/>
            <w:shd w:val="clear" w:color="auto" w:fill="F7EECD"/>
            <w:vAlign w:val="bottom"/>
          </w:tcPr>
          <w:p w14:paraId="2B00C249" w14:textId="67A66294" w:rsidR="00975439" w:rsidRDefault="003D557B" w:rsidP="00975439">
            <w:pPr>
              <w:pStyle w:val="TableFootnote"/>
              <w:jc w:val="center"/>
              <w:rPr>
                <w:sz w:val="18"/>
              </w:rPr>
            </w:pPr>
            <w:r>
              <w:rPr>
                <w:sz w:val="18"/>
              </w:rPr>
              <w:t>408</w:t>
            </w:r>
          </w:p>
        </w:tc>
        <w:tc>
          <w:tcPr>
            <w:tcW w:w="1250" w:type="pct"/>
            <w:shd w:val="clear" w:color="auto" w:fill="F7EECD"/>
            <w:vAlign w:val="bottom"/>
          </w:tcPr>
          <w:p w14:paraId="228E3275" w14:textId="7BB6B312" w:rsidR="00975439" w:rsidRPr="00A65BB7" w:rsidRDefault="00975439" w:rsidP="00975439">
            <w:pPr>
              <w:pStyle w:val="TableFootnote"/>
              <w:jc w:val="center"/>
              <w:rPr>
                <w:sz w:val="18"/>
              </w:rPr>
            </w:pPr>
            <w:r>
              <w:rPr>
                <w:sz w:val="18"/>
              </w:rPr>
              <w:t>14.9</w:t>
            </w:r>
          </w:p>
        </w:tc>
      </w:tr>
      <w:tr w:rsidR="00975439" w:rsidRPr="00A65BB7" w14:paraId="73217750" w14:textId="510A583C" w:rsidTr="00B459B8">
        <w:trPr>
          <w:cantSplit/>
          <w:trHeight w:val="240"/>
        </w:trPr>
        <w:tc>
          <w:tcPr>
            <w:tcW w:w="2500" w:type="pct"/>
            <w:vAlign w:val="bottom"/>
          </w:tcPr>
          <w:p w14:paraId="603974EB" w14:textId="77777777" w:rsidR="00975439" w:rsidRPr="009E5229" w:rsidRDefault="00975439" w:rsidP="00975439">
            <w:pPr>
              <w:pStyle w:val="TableFootnote"/>
              <w:ind w:left="170" w:hanging="170"/>
              <w:rPr>
                <w:sz w:val="18"/>
              </w:rPr>
            </w:pPr>
            <w:r w:rsidRPr="009E5229">
              <w:rPr>
                <w:sz w:val="18"/>
              </w:rPr>
              <w:t>25 and over</w:t>
            </w:r>
          </w:p>
        </w:tc>
        <w:tc>
          <w:tcPr>
            <w:tcW w:w="1250" w:type="pct"/>
            <w:shd w:val="clear" w:color="auto" w:fill="F7EECD"/>
            <w:vAlign w:val="bottom"/>
          </w:tcPr>
          <w:p w14:paraId="08A7B077" w14:textId="36757D07" w:rsidR="00975439" w:rsidRDefault="003D557B" w:rsidP="003D557B">
            <w:pPr>
              <w:pStyle w:val="TableFootnote"/>
              <w:jc w:val="center"/>
              <w:rPr>
                <w:sz w:val="18"/>
              </w:rPr>
            </w:pPr>
            <w:r>
              <w:rPr>
                <w:sz w:val="18"/>
              </w:rPr>
              <w:t>3393</w:t>
            </w:r>
          </w:p>
        </w:tc>
        <w:tc>
          <w:tcPr>
            <w:tcW w:w="1250" w:type="pct"/>
            <w:shd w:val="clear" w:color="auto" w:fill="F7EECD"/>
            <w:vAlign w:val="bottom"/>
          </w:tcPr>
          <w:p w14:paraId="71F8DC1F" w14:textId="572A3107" w:rsidR="00975439" w:rsidRPr="00A65BB7" w:rsidRDefault="00975439" w:rsidP="00975439">
            <w:pPr>
              <w:pStyle w:val="TableFootnote"/>
              <w:jc w:val="center"/>
              <w:rPr>
                <w:sz w:val="18"/>
              </w:rPr>
            </w:pPr>
            <w:r>
              <w:rPr>
                <w:sz w:val="18"/>
              </w:rPr>
              <w:t>33.1</w:t>
            </w:r>
          </w:p>
        </w:tc>
      </w:tr>
      <w:tr w:rsidR="00975439" w:rsidRPr="00A65BB7" w14:paraId="0D49CCC5" w14:textId="1F3A4DAE" w:rsidTr="00B459B8">
        <w:trPr>
          <w:cantSplit/>
          <w:trHeight w:val="240"/>
        </w:trPr>
        <w:tc>
          <w:tcPr>
            <w:tcW w:w="2500" w:type="pct"/>
            <w:vAlign w:val="bottom"/>
          </w:tcPr>
          <w:p w14:paraId="65EB212F" w14:textId="77777777" w:rsidR="00975439" w:rsidRPr="009E5229" w:rsidRDefault="00975439" w:rsidP="00975439">
            <w:pPr>
              <w:pStyle w:val="TableFootnote"/>
              <w:ind w:left="170" w:hanging="170"/>
              <w:rPr>
                <w:sz w:val="18"/>
              </w:rPr>
            </w:pPr>
          </w:p>
        </w:tc>
        <w:tc>
          <w:tcPr>
            <w:tcW w:w="1250" w:type="pct"/>
            <w:shd w:val="clear" w:color="auto" w:fill="F7EECD"/>
            <w:vAlign w:val="bottom"/>
          </w:tcPr>
          <w:p w14:paraId="64539D15" w14:textId="77777777" w:rsidR="00975439" w:rsidRPr="00A65BB7" w:rsidRDefault="00975439" w:rsidP="00975439">
            <w:pPr>
              <w:pStyle w:val="TableFootnote"/>
              <w:jc w:val="center"/>
              <w:rPr>
                <w:sz w:val="18"/>
              </w:rPr>
            </w:pPr>
          </w:p>
        </w:tc>
        <w:tc>
          <w:tcPr>
            <w:tcW w:w="1250" w:type="pct"/>
            <w:shd w:val="clear" w:color="auto" w:fill="F7EECD"/>
            <w:vAlign w:val="bottom"/>
          </w:tcPr>
          <w:p w14:paraId="1E3C605F" w14:textId="24296D52" w:rsidR="00975439" w:rsidRPr="00A65BB7" w:rsidRDefault="00975439" w:rsidP="00975439">
            <w:pPr>
              <w:pStyle w:val="TableFootnote"/>
              <w:jc w:val="center"/>
              <w:rPr>
                <w:sz w:val="18"/>
              </w:rPr>
            </w:pPr>
          </w:p>
        </w:tc>
      </w:tr>
      <w:tr w:rsidR="00975439" w:rsidRPr="00A65BB7" w14:paraId="51381140" w14:textId="3BBC5A8F" w:rsidTr="00B459B8">
        <w:trPr>
          <w:cantSplit/>
          <w:trHeight w:val="240"/>
        </w:trPr>
        <w:tc>
          <w:tcPr>
            <w:tcW w:w="2500" w:type="pct"/>
            <w:vAlign w:val="bottom"/>
          </w:tcPr>
          <w:p w14:paraId="63415424" w14:textId="77777777" w:rsidR="00975439" w:rsidRPr="006205B5" w:rsidRDefault="00975439" w:rsidP="00975439">
            <w:pPr>
              <w:pStyle w:val="TableFootnote"/>
              <w:ind w:left="170" w:hanging="170"/>
              <w:rPr>
                <w:b/>
                <w:bCs/>
                <w:sz w:val="18"/>
              </w:rPr>
            </w:pPr>
            <w:r w:rsidRPr="006205B5">
              <w:rPr>
                <w:b/>
                <w:bCs/>
                <w:sz w:val="18"/>
              </w:rPr>
              <w:t>DHB region</w:t>
            </w:r>
          </w:p>
        </w:tc>
        <w:tc>
          <w:tcPr>
            <w:tcW w:w="1250" w:type="pct"/>
            <w:shd w:val="clear" w:color="auto" w:fill="F7EECD"/>
            <w:vAlign w:val="bottom"/>
          </w:tcPr>
          <w:p w14:paraId="75296050" w14:textId="77777777" w:rsidR="00975439" w:rsidRPr="00A65BB7" w:rsidRDefault="00975439" w:rsidP="00975439">
            <w:pPr>
              <w:pStyle w:val="TableFootnote"/>
              <w:jc w:val="center"/>
              <w:rPr>
                <w:sz w:val="18"/>
              </w:rPr>
            </w:pPr>
          </w:p>
        </w:tc>
        <w:tc>
          <w:tcPr>
            <w:tcW w:w="1250" w:type="pct"/>
            <w:shd w:val="clear" w:color="auto" w:fill="F7EECD"/>
            <w:vAlign w:val="bottom"/>
          </w:tcPr>
          <w:p w14:paraId="4561BA62" w14:textId="76BE149A" w:rsidR="00975439" w:rsidRPr="00A65BB7" w:rsidRDefault="00975439" w:rsidP="00975439">
            <w:pPr>
              <w:pStyle w:val="TableFootnote"/>
              <w:jc w:val="center"/>
              <w:rPr>
                <w:sz w:val="18"/>
              </w:rPr>
            </w:pPr>
          </w:p>
        </w:tc>
      </w:tr>
      <w:tr w:rsidR="00B459B8" w:rsidRPr="00A65BB7" w14:paraId="1235373C" w14:textId="281610B6" w:rsidTr="00B459B8">
        <w:trPr>
          <w:cantSplit/>
          <w:trHeight w:val="240"/>
        </w:trPr>
        <w:tc>
          <w:tcPr>
            <w:tcW w:w="2500" w:type="pct"/>
            <w:vAlign w:val="bottom"/>
          </w:tcPr>
          <w:p w14:paraId="6EFAA14F" w14:textId="77777777" w:rsidR="00B459B8" w:rsidRPr="00A65BB7" w:rsidRDefault="00B459B8" w:rsidP="00B459B8">
            <w:pPr>
              <w:pStyle w:val="TableFootnote"/>
              <w:ind w:left="170" w:hanging="170"/>
              <w:rPr>
                <w:sz w:val="18"/>
              </w:rPr>
            </w:pPr>
            <w:r w:rsidRPr="00A65BB7">
              <w:rPr>
                <w:sz w:val="18"/>
              </w:rPr>
              <w:t>Auckland</w:t>
            </w:r>
          </w:p>
        </w:tc>
        <w:tc>
          <w:tcPr>
            <w:tcW w:w="1250" w:type="pct"/>
            <w:shd w:val="clear" w:color="auto" w:fill="F7EECD"/>
            <w:vAlign w:val="bottom"/>
          </w:tcPr>
          <w:p w14:paraId="4FB3E6DE" w14:textId="4489F3EF" w:rsidR="00B459B8" w:rsidRPr="00B459B8" w:rsidRDefault="00B459B8" w:rsidP="00B459B8">
            <w:pPr>
              <w:pStyle w:val="TableFootnote"/>
              <w:jc w:val="center"/>
              <w:rPr>
                <w:rFonts w:cs="Arial"/>
                <w:sz w:val="18"/>
                <w:szCs w:val="18"/>
              </w:rPr>
            </w:pPr>
            <w:r w:rsidRPr="00B459B8">
              <w:rPr>
                <w:rFonts w:cs="Arial"/>
                <w:color w:val="000000"/>
                <w:sz w:val="18"/>
                <w:szCs w:val="18"/>
              </w:rPr>
              <w:t>391</w:t>
            </w:r>
          </w:p>
        </w:tc>
        <w:tc>
          <w:tcPr>
            <w:tcW w:w="1250" w:type="pct"/>
            <w:shd w:val="clear" w:color="auto" w:fill="F7EECD"/>
            <w:vAlign w:val="bottom"/>
          </w:tcPr>
          <w:p w14:paraId="3B5DA2A4" w14:textId="51CFB9FB" w:rsidR="00B459B8" w:rsidRPr="00B459B8" w:rsidRDefault="00B459B8" w:rsidP="00B459B8">
            <w:pPr>
              <w:pStyle w:val="TableFootnote"/>
              <w:jc w:val="center"/>
              <w:rPr>
                <w:sz w:val="18"/>
                <w:szCs w:val="18"/>
              </w:rPr>
            </w:pPr>
            <w:r w:rsidRPr="00B459B8">
              <w:rPr>
                <w:color w:val="000000"/>
                <w:sz w:val="18"/>
                <w:szCs w:val="18"/>
              </w:rPr>
              <w:t>27.8</w:t>
            </w:r>
          </w:p>
        </w:tc>
      </w:tr>
      <w:tr w:rsidR="00B459B8" w:rsidRPr="00A65BB7" w14:paraId="78933345" w14:textId="1FACA540" w:rsidTr="00B459B8">
        <w:trPr>
          <w:cantSplit/>
          <w:trHeight w:val="240"/>
        </w:trPr>
        <w:tc>
          <w:tcPr>
            <w:tcW w:w="2500" w:type="pct"/>
            <w:vAlign w:val="bottom"/>
          </w:tcPr>
          <w:p w14:paraId="1E94C17B" w14:textId="77777777" w:rsidR="00B459B8" w:rsidRPr="00A65BB7" w:rsidRDefault="00B459B8" w:rsidP="00B459B8">
            <w:pPr>
              <w:pStyle w:val="TableFootnote"/>
              <w:ind w:left="170" w:hanging="170"/>
              <w:rPr>
                <w:sz w:val="18"/>
              </w:rPr>
            </w:pPr>
            <w:r w:rsidRPr="00A65BB7">
              <w:rPr>
                <w:sz w:val="18"/>
              </w:rPr>
              <w:t>Bay of Plenty</w:t>
            </w:r>
          </w:p>
        </w:tc>
        <w:tc>
          <w:tcPr>
            <w:tcW w:w="1250" w:type="pct"/>
            <w:shd w:val="clear" w:color="auto" w:fill="F7EECD"/>
            <w:vAlign w:val="bottom"/>
          </w:tcPr>
          <w:p w14:paraId="520EACD5" w14:textId="7B5FFCC0" w:rsidR="00B459B8" w:rsidRPr="00B459B8" w:rsidRDefault="00B459B8" w:rsidP="00B459B8">
            <w:pPr>
              <w:pStyle w:val="TableFootnote"/>
              <w:jc w:val="center"/>
              <w:rPr>
                <w:rFonts w:cs="Arial"/>
                <w:sz w:val="18"/>
                <w:szCs w:val="18"/>
              </w:rPr>
            </w:pPr>
            <w:r w:rsidRPr="00B459B8">
              <w:rPr>
                <w:rFonts w:cs="Arial"/>
                <w:color w:val="000000"/>
                <w:sz w:val="18"/>
                <w:szCs w:val="18"/>
              </w:rPr>
              <w:t>179</w:t>
            </w:r>
          </w:p>
        </w:tc>
        <w:tc>
          <w:tcPr>
            <w:tcW w:w="1250" w:type="pct"/>
            <w:shd w:val="clear" w:color="auto" w:fill="F7EECD"/>
            <w:vAlign w:val="bottom"/>
          </w:tcPr>
          <w:p w14:paraId="00B9F25B" w14:textId="291EBE02" w:rsidR="00B459B8" w:rsidRPr="00B459B8" w:rsidRDefault="00B459B8" w:rsidP="00B459B8">
            <w:pPr>
              <w:pStyle w:val="TableFootnote"/>
              <w:jc w:val="center"/>
              <w:rPr>
                <w:sz w:val="18"/>
                <w:szCs w:val="18"/>
              </w:rPr>
            </w:pPr>
            <w:r w:rsidRPr="00B459B8">
              <w:rPr>
                <w:color w:val="000000"/>
                <w:sz w:val="18"/>
                <w:szCs w:val="18"/>
              </w:rPr>
              <w:t>28.5</w:t>
            </w:r>
          </w:p>
        </w:tc>
      </w:tr>
      <w:tr w:rsidR="00B459B8" w:rsidRPr="00A65BB7" w14:paraId="37B19CD4" w14:textId="30402462" w:rsidTr="00B459B8">
        <w:trPr>
          <w:cantSplit/>
          <w:trHeight w:val="240"/>
        </w:trPr>
        <w:tc>
          <w:tcPr>
            <w:tcW w:w="2500" w:type="pct"/>
            <w:vAlign w:val="bottom"/>
          </w:tcPr>
          <w:p w14:paraId="4222D055" w14:textId="77777777" w:rsidR="00B459B8" w:rsidRPr="00A65BB7" w:rsidRDefault="00B459B8" w:rsidP="00B459B8">
            <w:pPr>
              <w:pStyle w:val="TableFootnote"/>
              <w:ind w:left="170" w:hanging="170"/>
              <w:rPr>
                <w:sz w:val="18"/>
              </w:rPr>
            </w:pPr>
            <w:r w:rsidRPr="00A65BB7">
              <w:rPr>
                <w:sz w:val="18"/>
              </w:rPr>
              <w:t>Canterbury</w:t>
            </w:r>
          </w:p>
        </w:tc>
        <w:tc>
          <w:tcPr>
            <w:tcW w:w="1250" w:type="pct"/>
            <w:shd w:val="clear" w:color="auto" w:fill="F7EECD"/>
            <w:vAlign w:val="bottom"/>
          </w:tcPr>
          <w:p w14:paraId="36B02C2A" w14:textId="2C70454A" w:rsidR="00B459B8" w:rsidRPr="00B459B8" w:rsidRDefault="00B459B8" w:rsidP="00B459B8">
            <w:pPr>
              <w:pStyle w:val="TableFootnote"/>
              <w:jc w:val="center"/>
              <w:rPr>
                <w:rFonts w:cs="Arial"/>
                <w:sz w:val="18"/>
                <w:szCs w:val="18"/>
              </w:rPr>
            </w:pPr>
            <w:r w:rsidRPr="00B459B8">
              <w:rPr>
                <w:rFonts w:cs="Arial"/>
                <w:color w:val="000000"/>
                <w:sz w:val="18"/>
                <w:szCs w:val="18"/>
              </w:rPr>
              <w:t>475</w:t>
            </w:r>
          </w:p>
        </w:tc>
        <w:tc>
          <w:tcPr>
            <w:tcW w:w="1250" w:type="pct"/>
            <w:shd w:val="clear" w:color="auto" w:fill="F7EECD"/>
            <w:vAlign w:val="bottom"/>
          </w:tcPr>
          <w:p w14:paraId="2C90524A" w14:textId="1B6C14D1" w:rsidR="00B459B8" w:rsidRPr="00B459B8" w:rsidRDefault="00B459B8" w:rsidP="00B459B8">
            <w:pPr>
              <w:pStyle w:val="TableFootnote"/>
              <w:jc w:val="center"/>
              <w:rPr>
                <w:sz w:val="18"/>
                <w:szCs w:val="18"/>
              </w:rPr>
            </w:pPr>
            <w:r w:rsidRPr="00B459B8">
              <w:rPr>
                <w:color w:val="000000"/>
                <w:sz w:val="18"/>
                <w:szCs w:val="18"/>
              </w:rPr>
              <w:t>35.7</w:t>
            </w:r>
          </w:p>
        </w:tc>
      </w:tr>
      <w:tr w:rsidR="00B459B8" w:rsidRPr="00A65BB7" w14:paraId="7D61669A" w14:textId="2017AFBF" w:rsidTr="00B459B8">
        <w:trPr>
          <w:cantSplit/>
          <w:trHeight w:val="240"/>
        </w:trPr>
        <w:tc>
          <w:tcPr>
            <w:tcW w:w="2500" w:type="pct"/>
            <w:vAlign w:val="bottom"/>
          </w:tcPr>
          <w:p w14:paraId="33DA307B" w14:textId="77777777" w:rsidR="00B459B8" w:rsidRPr="00A65BB7" w:rsidRDefault="00B459B8" w:rsidP="00B459B8">
            <w:pPr>
              <w:pStyle w:val="TableFootnote"/>
              <w:ind w:left="170" w:hanging="170"/>
              <w:rPr>
                <w:sz w:val="18"/>
              </w:rPr>
            </w:pPr>
            <w:r w:rsidRPr="00A65BB7">
              <w:rPr>
                <w:sz w:val="18"/>
              </w:rPr>
              <w:t>Capital and Coast</w:t>
            </w:r>
          </w:p>
        </w:tc>
        <w:tc>
          <w:tcPr>
            <w:tcW w:w="1250" w:type="pct"/>
            <w:shd w:val="clear" w:color="auto" w:fill="F7EECD"/>
            <w:vAlign w:val="bottom"/>
          </w:tcPr>
          <w:p w14:paraId="1943DC71" w14:textId="6A1F0551" w:rsidR="00B459B8" w:rsidRPr="00B459B8" w:rsidRDefault="00B459B8" w:rsidP="00B459B8">
            <w:pPr>
              <w:pStyle w:val="TableFootnote"/>
              <w:jc w:val="center"/>
              <w:rPr>
                <w:rFonts w:cs="Arial"/>
                <w:sz w:val="18"/>
                <w:szCs w:val="18"/>
              </w:rPr>
            </w:pPr>
            <w:r w:rsidRPr="00B459B8">
              <w:rPr>
                <w:rFonts w:cs="Arial"/>
                <w:color w:val="000000"/>
                <w:sz w:val="18"/>
                <w:szCs w:val="18"/>
              </w:rPr>
              <w:t>321</w:t>
            </w:r>
          </w:p>
        </w:tc>
        <w:tc>
          <w:tcPr>
            <w:tcW w:w="1250" w:type="pct"/>
            <w:shd w:val="clear" w:color="auto" w:fill="F7EECD"/>
            <w:vAlign w:val="bottom"/>
          </w:tcPr>
          <w:p w14:paraId="517E8281" w14:textId="1C675159" w:rsidR="00B459B8" w:rsidRPr="00B459B8" w:rsidRDefault="00B459B8" w:rsidP="00B459B8">
            <w:pPr>
              <w:pStyle w:val="TableFootnote"/>
              <w:jc w:val="center"/>
              <w:rPr>
                <w:sz w:val="18"/>
                <w:szCs w:val="18"/>
              </w:rPr>
            </w:pPr>
            <w:r w:rsidRPr="00B459B8">
              <w:rPr>
                <w:color w:val="000000"/>
                <w:sz w:val="18"/>
                <w:szCs w:val="18"/>
              </w:rPr>
              <w:t>36.2</w:t>
            </w:r>
          </w:p>
        </w:tc>
      </w:tr>
      <w:tr w:rsidR="00B459B8" w:rsidRPr="00A65BB7" w14:paraId="732F62AB" w14:textId="5E6F7B31" w:rsidTr="00B459B8">
        <w:trPr>
          <w:cantSplit/>
          <w:trHeight w:val="240"/>
        </w:trPr>
        <w:tc>
          <w:tcPr>
            <w:tcW w:w="2500" w:type="pct"/>
            <w:vAlign w:val="bottom"/>
          </w:tcPr>
          <w:p w14:paraId="1CAA16B0" w14:textId="77777777" w:rsidR="00B459B8" w:rsidRPr="00A65BB7" w:rsidRDefault="00B459B8" w:rsidP="00B459B8">
            <w:pPr>
              <w:pStyle w:val="TableFootnote"/>
              <w:ind w:left="170" w:hanging="170"/>
              <w:rPr>
                <w:sz w:val="18"/>
              </w:rPr>
            </w:pPr>
            <w:r w:rsidRPr="00A65BB7">
              <w:rPr>
                <w:sz w:val="18"/>
              </w:rPr>
              <w:t xml:space="preserve">Counties </w:t>
            </w:r>
            <w:proofErr w:type="spellStart"/>
            <w:r w:rsidRPr="00A65BB7">
              <w:rPr>
                <w:sz w:val="18"/>
              </w:rPr>
              <w:t>Manakau</w:t>
            </w:r>
            <w:proofErr w:type="spellEnd"/>
          </w:p>
        </w:tc>
        <w:tc>
          <w:tcPr>
            <w:tcW w:w="1250" w:type="pct"/>
            <w:shd w:val="clear" w:color="auto" w:fill="F7EECD"/>
            <w:vAlign w:val="bottom"/>
          </w:tcPr>
          <w:p w14:paraId="730E4FE3" w14:textId="431BE1AC" w:rsidR="00B459B8" w:rsidRPr="00B459B8" w:rsidRDefault="00B459B8" w:rsidP="00B459B8">
            <w:pPr>
              <w:pStyle w:val="TableFootnote"/>
              <w:jc w:val="center"/>
              <w:rPr>
                <w:rFonts w:cs="Arial"/>
                <w:sz w:val="18"/>
                <w:szCs w:val="18"/>
              </w:rPr>
            </w:pPr>
            <w:r w:rsidRPr="00B459B8">
              <w:rPr>
                <w:rFonts w:cs="Arial"/>
                <w:color w:val="000000"/>
                <w:sz w:val="18"/>
                <w:szCs w:val="18"/>
              </w:rPr>
              <w:t>351</w:t>
            </w:r>
          </w:p>
        </w:tc>
        <w:tc>
          <w:tcPr>
            <w:tcW w:w="1250" w:type="pct"/>
            <w:shd w:val="clear" w:color="auto" w:fill="F7EECD"/>
            <w:vAlign w:val="bottom"/>
          </w:tcPr>
          <w:p w14:paraId="21707B1A" w14:textId="42A87862" w:rsidR="00B459B8" w:rsidRPr="00B459B8" w:rsidRDefault="00B459B8" w:rsidP="00B459B8">
            <w:pPr>
              <w:pStyle w:val="TableFootnote"/>
              <w:jc w:val="center"/>
              <w:rPr>
                <w:sz w:val="18"/>
                <w:szCs w:val="18"/>
              </w:rPr>
            </w:pPr>
            <w:r w:rsidRPr="00B459B8">
              <w:rPr>
                <w:color w:val="000000"/>
                <w:sz w:val="18"/>
                <w:szCs w:val="18"/>
              </w:rPr>
              <w:t>19.3</w:t>
            </w:r>
          </w:p>
        </w:tc>
      </w:tr>
      <w:tr w:rsidR="00B459B8" w:rsidRPr="00A65BB7" w14:paraId="6F88E254" w14:textId="2CA9DC20" w:rsidTr="00B459B8">
        <w:trPr>
          <w:cantSplit/>
          <w:trHeight w:val="240"/>
        </w:trPr>
        <w:tc>
          <w:tcPr>
            <w:tcW w:w="2500" w:type="pct"/>
            <w:vAlign w:val="bottom"/>
          </w:tcPr>
          <w:p w14:paraId="7BE92C3C" w14:textId="77777777" w:rsidR="00B459B8" w:rsidRPr="00A65BB7" w:rsidRDefault="00B459B8" w:rsidP="00B459B8">
            <w:pPr>
              <w:pStyle w:val="TableFootnote"/>
              <w:ind w:left="170" w:hanging="170"/>
              <w:rPr>
                <w:sz w:val="18"/>
              </w:rPr>
            </w:pPr>
            <w:r w:rsidRPr="00A65BB7">
              <w:rPr>
                <w:sz w:val="18"/>
              </w:rPr>
              <w:t>Hawkes' Bay</w:t>
            </w:r>
          </w:p>
        </w:tc>
        <w:tc>
          <w:tcPr>
            <w:tcW w:w="1250" w:type="pct"/>
            <w:shd w:val="clear" w:color="auto" w:fill="F7EECD"/>
            <w:vAlign w:val="bottom"/>
          </w:tcPr>
          <w:p w14:paraId="4C119C13" w14:textId="1FAD56E2" w:rsidR="00B459B8" w:rsidRPr="00B459B8" w:rsidRDefault="00B459B8" w:rsidP="00B459B8">
            <w:pPr>
              <w:pStyle w:val="TableFootnote"/>
              <w:jc w:val="center"/>
              <w:rPr>
                <w:rFonts w:cs="Arial"/>
                <w:sz w:val="18"/>
                <w:szCs w:val="18"/>
              </w:rPr>
            </w:pPr>
            <w:r w:rsidRPr="00B459B8">
              <w:rPr>
                <w:rFonts w:cs="Arial"/>
                <w:color w:val="000000"/>
                <w:sz w:val="18"/>
                <w:szCs w:val="18"/>
              </w:rPr>
              <w:t>98</w:t>
            </w:r>
          </w:p>
        </w:tc>
        <w:tc>
          <w:tcPr>
            <w:tcW w:w="1250" w:type="pct"/>
            <w:shd w:val="clear" w:color="auto" w:fill="F7EECD"/>
            <w:vAlign w:val="bottom"/>
          </w:tcPr>
          <w:p w14:paraId="6FF39ADC" w14:textId="541F1228" w:rsidR="00B459B8" w:rsidRPr="00B459B8" w:rsidRDefault="00B459B8" w:rsidP="00B459B8">
            <w:pPr>
              <w:pStyle w:val="TableFootnote"/>
              <w:jc w:val="center"/>
              <w:rPr>
                <w:sz w:val="18"/>
                <w:szCs w:val="18"/>
              </w:rPr>
            </w:pPr>
            <w:r w:rsidRPr="00B459B8">
              <w:rPr>
                <w:color w:val="000000"/>
                <w:sz w:val="18"/>
                <w:szCs w:val="18"/>
              </w:rPr>
              <w:t>19.1</w:t>
            </w:r>
          </w:p>
        </w:tc>
      </w:tr>
      <w:tr w:rsidR="00B459B8" w:rsidRPr="00A65BB7" w14:paraId="7B7777B1" w14:textId="2AD25F49" w:rsidTr="00B459B8">
        <w:trPr>
          <w:cantSplit/>
          <w:trHeight w:val="240"/>
        </w:trPr>
        <w:tc>
          <w:tcPr>
            <w:tcW w:w="2500" w:type="pct"/>
            <w:vAlign w:val="bottom"/>
          </w:tcPr>
          <w:p w14:paraId="715FACD2" w14:textId="77777777" w:rsidR="00B459B8" w:rsidRPr="00A65BB7" w:rsidRDefault="00B459B8" w:rsidP="00B459B8">
            <w:pPr>
              <w:pStyle w:val="TableFootnote"/>
              <w:ind w:left="170" w:hanging="170"/>
              <w:rPr>
                <w:sz w:val="18"/>
              </w:rPr>
            </w:pPr>
            <w:r w:rsidRPr="00A65BB7">
              <w:rPr>
                <w:sz w:val="18"/>
              </w:rPr>
              <w:t>Hutt</w:t>
            </w:r>
          </w:p>
        </w:tc>
        <w:tc>
          <w:tcPr>
            <w:tcW w:w="1250" w:type="pct"/>
            <w:shd w:val="clear" w:color="auto" w:fill="F7EECD"/>
            <w:vAlign w:val="bottom"/>
          </w:tcPr>
          <w:p w14:paraId="61D295FF" w14:textId="57EAD5F2" w:rsidR="00B459B8" w:rsidRPr="00B459B8" w:rsidRDefault="00B459B8" w:rsidP="00B459B8">
            <w:pPr>
              <w:pStyle w:val="TableFootnote"/>
              <w:jc w:val="center"/>
              <w:rPr>
                <w:rFonts w:cs="Arial"/>
                <w:sz w:val="18"/>
                <w:szCs w:val="18"/>
              </w:rPr>
            </w:pPr>
            <w:r w:rsidRPr="00B459B8">
              <w:rPr>
                <w:rFonts w:cs="Arial"/>
                <w:color w:val="000000"/>
                <w:sz w:val="18"/>
                <w:szCs w:val="18"/>
              </w:rPr>
              <w:t>138</w:t>
            </w:r>
          </w:p>
        </w:tc>
        <w:tc>
          <w:tcPr>
            <w:tcW w:w="1250" w:type="pct"/>
            <w:shd w:val="clear" w:color="auto" w:fill="F7EECD"/>
            <w:vAlign w:val="bottom"/>
          </w:tcPr>
          <w:p w14:paraId="598C6E7C" w14:textId="4708581B" w:rsidR="00B459B8" w:rsidRPr="00B459B8" w:rsidRDefault="00B459B8" w:rsidP="00B459B8">
            <w:pPr>
              <w:pStyle w:val="TableFootnote"/>
              <w:jc w:val="center"/>
              <w:rPr>
                <w:sz w:val="18"/>
                <w:szCs w:val="18"/>
              </w:rPr>
            </w:pPr>
            <w:r w:rsidRPr="00B459B8">
              <w:rPr>
                <w:color w:val="000000"/>
                <w:sz w:val="18"/>
                <w:szCs w:val="18"/>
              </w:rPr>
              <w:t>31.3</w:t>
            </w:r>
          </w:p>
        </w:tc>
      </w:tr>
      <w:tr w:rsidR="00B459B8" w:rsidRPr="00A65BB7" w14:paraId="0DD4F8E1" w14:textId="47D47915" w:rsidTr="00B459B8">
        <w:trPr>
          <w:cantSplit/>
          <w:trHeight w:val="240"/>
        </w:trPr>
        <w:tc>
          <w:tcPr>
            <w:tcW w:w="2500" w:type="pct"/>
            <w:vAlign w:val="bottom"/>
          </w:tcPr>
          <w:p w14:paraId="3137A9AD" w14:textId="77777777" w:rsidR="00B459B8" w:rsidRPr="00A65BB7" w:rsidRDefault="00B459B8" w:rsidP="00B459B8">
            <w:pPr>
              <w:pStyle w:val="TableFootnote"/>
              <w:ind w:left="170" w:hanging="170"/>
              <w:rPr>
                <w:sz w:val="18"/>
              </w:rPr>
            </w:pPr>
            <w:r w:rsidRPr="00A65BB7">
              <w:rPr>
                <w:sz w:val="18"/>
              </w:rPr>
              <w:t>Lakes</w:t>
            </w:r>
          </w:p>
        </w:tc>
        <w:tc>
          <w:tcPr>
            <w:tcW w:w="1250" w:type="pct"/>
            <w:shd w:val="clear" w:color="auto" w:fill="F7EECD"/>
            <w:vAlign w:val="bottom"/>
          </w:tcPr>
          <w:p w14:paraId="04A5AD00" w14:textId="671E8771" w:rsidR="00B459B8" w:rsidRPr="00B459B8" w:rsidRDefault="00B459B8" w:rsidP="00B459B8">
            <w:pPr>
              <w:pStyle w:val="TableFootnote"/>
              <w:jc w:val="center"/>
              <w:rPr>
                <w:rFonts w:cs="Arial"/>
                <w:sz w:val="18"/>
                <w:szCs w:val="18"/>
              </w:rPr>
            </w:pPr>
            <w:r w:rsidRPr="00B459B8">
              <w:rPr>
                <w:rFonts w:cs="Arial"/>
                <w:color w:val="000000"/>
                <w:sz w:val="18"/>
                <w:szCs w:val="18"/>
              </w:rPr>
              <w:t>77</w:t>
            </w:r>
          </w:p>
        </w:tc>
        <w:tc>
          <w:tcPr>
            <w:tcW w:w="1250" w:type="pct"/>
            <w:shd w:val="clear" w:color="auto" w:fill="F7EECD"/>
            <w:vAlign w:val="bottom"/>
          </w:tcPr>
          <w:p w14:paraId="3A3E9488" w14:textId="2628D9E7" w:rsidR="00B459B8" w:rsidRPr="00B459B8" w:rsidRDefault="00B459B8" w:rsidP="00B459B8">
            <w:pPr>
              <w:pStyle w:val="TableFootnote"/>
              <w:jc w:val="center"/>
              <w:rPr>
                <w:sz w:val="18"/>
                <w:szCs w:val="18"/>
              </w:rPr>
            </w:pPr>
            <w:r w:rsidRPr="00B459B8">
              <w:rPr>
                <w:color w:val="000000"/>
                <w:sz w:val="18"/>
                <w:szCs w:val="18"/>
              </w:rPr>
              <w:t>24.0</w:t>
            </w:r>
          </w:p>
        </w:tc>
      </w:tr>
      <w:tr w:rsidR="00B459B8" w:rsidRPr="00A65BB7" w14:paraId="08DC5DAC" w14:textId="58470468" w:rsidTr="00B459B8">
        <w:trPr>
          <w:cantSplit/>
          <w:trHeight w:val="240"/>
        </w:trPr>
        <w:tc>
          <w:tcPr>
            <w:tcW w:w="2500" w:type="pct"/>
            <w:vAlign w:val="bottom"/>
          </w:tcPr>
          <w:p w14:paraId="3E5C908D" w14:textId="77777777" w:rsidR="00B459B8" w:rsidRPr="00A65BB7" w:rsidRDefault="00B459B8" w:rsidP="00B459B8">
            <w:pPr>
              <w:pStyle w:val="TableFootnote"/>
              <w:ind w:left="170" w:hanging="170"/>
              <w:rPr>
                <w:sz w:val="18"/>
              </w:rPr>
            </w:pPr>
            <w:proofErr w:type="spellStart"/>
            <w:r w:rsidRPr="00A65BB7">
              <w:rPr>
                <w:sz w:val="18"/>
              </w:rPr>
              <w:t>Midcentral</w:t>
            </w:r>
            <w:proofErr w:type="spellEnd"/>
          </w:p>
        </w:tc>
        <w:tc>
          <w:tcPr>
            <w:tcW w:w="1250" w:type="pct"/>
            <w:shd w:val="clear" w:color="auto" w:fill="F7EECD"/>
            <w:vAlign w:val="bottom"/>
          </w:tcPr>
          <w:p w14:paraId="5D637BBD" w14:textId="193EF4C9" w:rsidR="00B459B8" w:rsidRPr="00B459B8" w:rsidRDefault="00B459B8" w:rsidP="00B459B8">
            <w:pPr>
              <w:pStyle w:val="TableFootnote"/>
              <w:jc w:val="center"/>
              <w:rPr>
                <w:rFonts w:cs="Arial"/>
                <w:sz w:val="18"/>
                <w:szCs w:val="18"/>
              </w:rPr>
            </w:pPr>
            <w:r w:rsidRPr="00B459B8">
              <w:rPr>
                <w:rFonts w:cs="Arial"/>
                <w:color w:val="000000"/>
                <w:sz w:val="18"/>
                <w:szCs w:val="18"/>
              </w:rPr>
              <w:t>134</w:t>
            </w:r>
          </w:p>
        </w:tc>
        <w:tc>
          <w:tcPr>
            <w:tcW w:w="1250" w:type="pct"/>
            <w:shd w:val="clear" w:color="auto" w:fill="F7EECD"/>
            <w:vAlign w:val="bottom"/>
          </w:tcPr>
          <w:p w14:paraId="59E387C4" w14:textId="083C4172" w:rsidR="00B459B8" w:rsidRPr="00B459B8" w:rsidRDefault="00B459B8" w:rsidP="00B459B8">
            <w:pPr>
              <w:pStyle w:val="TableFootnote"/>
              <w:jc w:val="center"/>
              <w:rPr>
                <w:sz w:val="18"/>
                <w:szCs w:val="18"/>
              </w:rPr>
            </w:pPr>
            <w:r w:rsidRPr="00B459B8">
              <w:rPr>
                <w:color w:val="000000"/>
                <w:sz w:val="18"/>
                <w:szCs w:val="18"/>
              </w:rPr>
              <w:t>29.2</w:t>
            </w:r>
          </w:p>
        </w:tc>
      </w:tr>
      <w:tr w:rsidR="00B459B8" w:rsidRPr="00A65BB7" w14:paraId="16566932" w14:textId="660263EF" w:rsidTr="00B459B8">
        <w:trPr>
          <w:cantSplit/>
          <w:trHeight w:val="240"/>
        </w:trPr>
        <w:tc>
          <w:tcPr>
            <w:tcW w:w="2500" w:type="pct"/>
            <w:vAlign w:val="bottom"/>
          </w:tcPr>
          <w:p w14:paraId="09023F71" w14:textId="77777777" w:rsidR="00B459B8" w:rsidRPr="00A65BB7" w:rsidRDefault="00B459B8" w:rsidP="00B459B8">
            <w:pPr>
              <w:pStyle w:val="TableFootnote"/>
              <w:ind w:left="170" w:hanging="170"/>
              <w:rPr>
                <w:sz w:val="18"/>
              </w:rPr>
            </w:pPr>
            <w:r w:rsidRPr="00A65BB7">
              <w:rPr>
                <w:sz w:val="18"/>
              </w:rPr>
              <w:t>Nelson Marlborough</w:t>
            </w:r>
          </w:p>
        </w:tc>
        <w:tc>
          <w:tcPr>
            <w:tcW w:w="1250" w:type="pct"/>
            <w:shd w:val="clear" w:color="auto" w:fill="F7EECD"/>
            <w:vAlign w:val="bottom"/>
          </w:tcPr>
          <w:p w14:paraId="2092E326" w14:textId="1F418ABA" w:rsidR="00B459B8" w:rsidRPr="00B459B8" w:rsidRDefault="00B459B8" w:rsidP="00B459B8">
            <w:pPr>
              <w:pStyle w:val="TableFootnote"/>
              <w:jc w:val="center"/>
              <w:rPr>
                <w:rFonts w:cs="Arial"/>
                <w:sz w:val="18"/>
                <w:szCs w:val="18"/>
              </w:rPr>
            </w:pPr>
            <w:r w:rsidRPr="00B459B8">
              <w:rPr>
                <w:rFonts w:cs="Arial"/>
                <w:color w:val="000000"/>
                <w:sz w:val="18"/>
                <w:szCs w:val="18"/>
              </w:rPr>
              <w:t>111</w:t>
            </w:r>
          </w:p>
        </w:tc>
        <w:tc>
          <w:tcPr>
            <w:tcW w:w="1250" w:type="pct"/>
            <w:shd w:val="clear" w:color="auto" w:fill="F7EECD"/>
            <w:vAlign w:val="bottom"/>
          </w:tcPr>
          <w:p w14:paraId="654800DF" w14:textId="0AA773AE" w:rsidR="00B459B8" w:rsidRPr="00B459B8" w:rsidRDefault="00B459B8" w:rsidP="00B459B8">
            <w:pPr>
              <w:pStyle w:val="TableFootnote"/>
              <w:jc w:val="center"/>
              <w:rPr>
                <w:sz w:val="18"/>
                <w:szCs w:val="18"/>
              </w:rPr>
            </w:pPr>
            <w:r w:rsidRPr="00B459B8">
              <w:rPr>
                <w:color w:val="000000"/>
                <w:sz w:val="18"/>
                <w:szCs w:val="18"/>
              </w:rPr>
              <w:t>35.2</w:t>
            </w:r>
          </w:p>
        </w:tc>
      </w:tr>
      <w:tr w:rsidR="00B459B8" w:rsidRPr="00A65BB7" w14:paraId="35B28C73" w14:textId="6E48B9F1" w:rsidTr="00B459B8">
        <w:trPr>
          <w:cantSplit/>
          <w:trHeight w:val="240"/>
        </w:trPr>
        <w:tc>
          <w:tcPr>
            <w:tcW w:w="2500" w:type="pct"/>
            <w:vAlign w:val="bottom"/>
          </w:tcPr>
          <w:p w14:paraId="0C0E5226" w14:textId="77777777" w:rsidR="00B459B8" w:rsidRPr="00A65BB7" w:rsidRDefault="00B459B8" w:rsidP="00B459B8">
            <w:pPr>
              <w:pStyle w:val="TableFootnote"/>
              <w:ind w:left="170" w:hanging="170"/>
              <w:rPr>
                <w:sz w:val="18"/>
              </w:rPr>
            </w:pPr>
            <w:r w:rsidRPr="00A65BB7">
              <w:rPr>
                <w:sz w:val="18"/>
              </w:rPr>
              <w:t>Northland</w:t>
            </w:r>
          </w:p>
        </w:tc>
        <w:tc>
          <w:tcPr>
            <w:tcW w:w="1250" w:type="pct"/>
            <w:shd w:val="clear" w:color="auto" w:fill="F7EECD"/>
            <w:vAlign w:val="bottom"/>
          </w:tcPr>
          <w:p w14:paraId="0DACA7F6" w14:textId="3073D4E4" w:rsidR="00B459B8" w:rsidRPr="00B459B8" w:rsidRDefault="00B459B8" w:rsidP="00B459B8">
            <w:pPr>
              <w:pStyle w:val="TableFootnote"/>
              <w:jc w:val="center"/>
              <w:rPr>
                <w:rFonts w:cs="Arial"/>
                <w:sz w:val="18"/>
                <w:szCs w:val="18"/>
              </w:rPr>
            </w:pPr>
            <w:r w:rsidRPr="00B459B8">
              <w:rPr>
                <w:rFonts w:cs="Arial"/>
                <w:color w:val="000000"/>
                <w:sz w:val="18"/>
                <w:szCs w:val="18"/>
              </w:rPr>
              <w:t>101</w:t>
            </w:r>
          </w:p>
        </w:tc>
        <w:tc>
          <w:tcPr>
            <w:tcW w:w="1250" w:type="pct"/>
            <w:shd w:val="clear" w:color="auto" w:fill="F7EECD"/>
            <w:vAlign w:val="bottom"/>
          </w:tcPr>
          <w:p w14:paraId="196E40A4" w14:textId="550D95B4" w:rsidR="00B459B8" w:rsidRPr="00B459B8" w:rsidRDefault="00B459B8" w:rsidP="00B459B8">
            <w:pPr>
              <w:pStyle w:val="TableFootnote"/>
              <w:jc w:val="center"/>
              <w:rPr>
                <w:sz w:val="18"/>
                <w:szCs w:val="18"/>
              </w:rPr>
            </w:pPr>
            <w:r w:rsidRPr="00B459B8">
              <w:rPr>
                <w:color w:val="000000"/>
                <w:sz w:val="18"/>
                <w:szCs w:val="18"/>
              </w:rPr>
              <w:t>22.2</w:t>
            </w:r>
          </w:p>
        </w:tc>
      </w:tr>
      <w:tr w:rsidR="00B459B8" w:rsidRPr="00A65BB7" w14:paraId="6518163A" w14:textId="14BE4AB5" w:rsidTr="00B459B8">
        <w:trPr>
          <w:cantSplit/>
          <w:trHeight w:val="240"/>
        </w:trPr>
        <w:tc>
          <w:tcPr>
            <w:tcW w:w="2500" w:type="pct"/>
            <w:vAlign w:val="bottom"/>
          </w:tcPr>
          <w:p w14:paraId="1DC2EC73" w14:textId="77777777" w:rsidR="00B459B8" w:rsidRPr="00A65BB7" w:rsidRDefault="00B459B8" w:rsidP="00B459B8">
            <w:pPr>
              <w:pStyle w:val="TableFootnote"/>
              <w:ind w:left="170" w:hanging="170"/>
              <w:rPr>
                <w:sz w:val="18"/>
              </w:rPr>
            </w:pPr>
            <w:r w:rsidRPr="00A65BB7">
              <w:rPr>
                <w:sz w:val="18"/>
              </w:rPr>
              <w:t>South Canterbury</w:t>
            </w:r>
          </w:p>
        </w:tc>
        <w:tc>
          <w:tcPr>
            <w:tcW w:w="1250" w:type="pct"/>
            <w:shd w:val="clear" w:color="auto" w:fill="F7EECD"/>
            <w:vAlign w:val="bottom"/>
          </w:tcPr>
          <w:p w14:paraId="24F578CE" w14:textId="2D894898" w:rsidR="00B459B8" w:rsidRPr="00B459B8" w:rsidRDefault="00B459B8" w:rsidP="00B459B8">
            <w:pPr>
              <w:pStyle w:val="TableFootnote"/>
              <w:jc w:val="center"/>
              <w:rPr>
                <w:rFonts w:cs="Arial"/>
                <w:sz w:val="18"/>
                <w:szCs w:val="18"/>
              </w:rPr>
            </w:pPr>
            <w:r w:rsidRPr="00B459B8">
              <w:rPr>
                <w:rFonts w:cs="Arial"/>
                <w:color w:val="000000"/>
                <w:sz w:val="18"/>
                <w:szCs w:val="18"/>
              </w:rPr>
              <w:t>36</w:t>
            </w:r>
          </w:p>
        </w:tc>
        <w:tc>
          <w:tcPr>
            <w:tcW w:w="1250" w:type="pct"/>
            <w:shd w:val="clear" w:color="auto" w:fill="F7EECD"/>
            <w:vAlign w:val="bottom"/>
          </w:tcPr>
          <w:p w14:paraId="6167C5B2" w14:textId="0534FCC6" w:rsidR="00B459B8" w:rsidRPr="00B459B8" w:rsidRDefault="00B459B8" w:rsidP="00B459B8">
            <w:pPr>
              <w:pStyle w:val="TableFootnote"/>
              <w:jc w:val="center"/>
              <w:rPr>
                <w:sz w:val="18"/>
                <w:szCs w:val="18"/>
              </w:rPr>
            </w:pPr>
            <w:r w:rsidRPr="00B459B8">
              <w:rPr>
                <w:color w:val="000000"/>
                <w:sz w:val="18"/>
                <w:szCs w:val="18"/>
              </w:rPr>
              <w:t>25.7</w:t>
            </w:r>
          </w:p>
        </w:tc>
      </w:tr>
      <w:tr w:rsidR="00B459B8" w:rsidRPr="00A65BB7" w14:paraId="11D00206" w14:textId="60FD06AB" w:rsidTr="00B459B8">
        <w:trPr>
          <w:cantSplit/>
          <w:trHeight w:val="240"/>
        </w:trPr>
        <w:tc>
          <w:tcPr>
            <w:tcW w:w="2500" w:type="pct"/>
            <w:vAlign w:val="bottom"/>
          </w:tcPr>
          <w:p w14:paraId="6819A3BB" w14:textId="77777777" w:rsidR="00B459B8" w:rsidRPr="00A65BB7" w:rsidRDefault="00B459B8" w:rsidP="00B459B8">
            <w:pPr>
              <w:pStyle w:val="TableFootnote"/>
              <w:ind w:left="170" w:hanging="170"/>
              <w:rPr>
                <w:sz w:val="18"/>
              </w:rPr>
            </w:pPr>
            <w:r w:rsidRPr="00A65BB7">
              <w:rPr>
                <w:sz w:val="18"/>
              </w:rPr>
              <w:t>Southern</w:t>
            </w:r>
          </w:p>
        </w:tc>
        <w:tc>
          <w:tcPr>
            <w:tcW w:w="1250" w:type="pct"/>
            <w:shd w:val="clear" w:color="auto" w:fill="F7EECD"/>
            <w:vAlign w:val="bottom"/>
          </w:tcPr>
          <w:p w14:paraId="3C1680C1" w14:textId="06B2B0A3" w:rsidR="00B459B8" w:rsidRPr="00B459B8" w:rsidRDefault="00B459B8" w:rsidP="00B459B8">
            <w:pPr>
              <w:pStyle w:val="TableFootnote"/>
              <w:jc w:val="center"/>
              <w:rPr>
                <w:rFonts w:cs="Arial"/>
                <w:sz w:val="18"/>
                <w:szCs w:val="18"/>
              </w:rPr>
            </w:pPr>
            <w:r w:rsidRPr="00B459B8">
              <w:rPr>
                <w:rFonts w:cs="Arial"/>
                <w:color w:val="000000"/>
                <w:sz w:val="18"/>
                <w:szCs w:val="18"/>
              </w:rPr>
              <w:t>300</w:t>
            </w:r>
          </w:p>
        </w:tc>
        <w:tc>
          <w:tcPr>
            <w:tcW w:w="1250" w:type="pct"/>
            <w:shd w:val="clear" w:color="auto" w:fill="F7EECD"/>
            <w:vAlign w:val="bottom"/>
          </w:tcPr>
          <w:p w14:paraId="326618BE" w14:textId="5CD1FE5C" w:rsidR="00B459B8" w:rsidRPr="00B459B8" w:rsidRDefault="00B459B8" w:rsidP="00B459B8">
            <w:pPr>
              <w:pStyle w:val="TableFootnote"/>
              <w:jc w:val="center"/>
              <w:rPr>
                <w:sz w:val="18"/>
                <w:szCs w:val="18"/>
              </w:rPr>
            </w:pPr>
            <w:r w:rsidRPr="00B459B8">
              <w:rPr>
                <w:color w:val="000000"/>
                <w:sz w:val="18"/>
                <w:szCs w:val="18"/>
              </w:rPr>
              <w:t>38.6</w:t>
            </w:r>
          </w:p>
        </w:tc>
      </w:tr>
      <w:tr w:rsidR="00B459B8" w:rsidRPr="00A65BB7" w14:paraId="3149EE09" w14:textId="1F69B550" w:rsidTr="00B459B8">
        <w:trPr>
          <w:cantSplit/>
          <w:trHeight w:val="240"/>
        </w:trPr>
        <w:tc>
          <w:tcPr>
            <w:tcW w:w="2500" w:type="pct"/>
            <w:vAlign w:val="bottom"/>
          </w:tcPr>
          <w:p w14:paraId="73EA6137" w14:textId="77777777" w:rsidR="00B459B8" w:rsidRPr="00A65BB7" w:rsidRDefault="00B459B8" w:rsidP="00B459B8">
            <w:pPr>
              <w:pStyle w:val="TableFootnote"/>
              <w:ind w:left="170" w:hanging="170"/>
              <w:rPr>
                <w:sz w:val="18"/>
              </w:rPr>
            </w:pPr>
            <w:proofErr w:type="spellStart"/>
            <w:r w:rsidRPr="00A65BB7">
              <w:rPr>
                <w:sz w:val="18"/>
              </w:rPr>
              <w:t>Tairawhiti</w:t>
            </w:r>
            <w:proofErr w:type="spellEnd"/>
          </w:p>
        </w:tc>
        <w:tc>
          <w:tcPr>
            <w:tcW w:w="1250" w:type="pct"/>
            <w:shd w:val="clear" w:color="auto" w:fill="F7EECD"/>
            <w:vAlign w:val="bottom"/>
          </w:tcPr>
          <w:p w14:paraId="778FAA42" w14:textId="102F0049" w:rsidR="00B459B8" w:rsidRPr="00B459B8" w:rsidRDefault="00B459B8" w:rsidP="00B459B8">
            <w:pPr>
              <w:pStyle w:val="TableFootnote"/>
              <w:jc w:val="center"/>
              <w:rPr>
                <w:rFonts w:cs="Arial"/>
                <w:sz w:val="18"/>
                <w:szCs w:val="18"/>
              </w:rPr>
            </w:pPr>
            <w:r w:rsidRPr="00B459B8">
              <w:rPr>
                <w:rFonts w:cs="Arial"/>
                <w:color w:val="000000"/>
                <w:sz w:val="18"/>
                <w:szCs w:val="18"/>
              </w:rPr>
              <w:t>37</w:t>
            </w:r>
          </w:p>
        </w:tc>
        <w:tc>
          <w:tcPr>
            <w:tcW w:w="1250" w:type="pct"/>
            <w:shd w:val="clear" w:color="auto" w:fill="F7EECD"/>
            <w:vAlign w:val="bottom"/>
          </w:tcPr>
          <w:p w14:paraId="538BB274" w14:textId="7F1805BB" w:rsidR="00B459B8" w:rsidRPr="00B459B8" w:rsidRDefault="00B459B8" w:rsidP="00B459B8">
            <w:pPr>
              <w:pStyle w:val="TableFootnote"/>
              <w:jc w:val="center"/>
              <w:rPr>
                <w:sz w:val="18"/>
                <w:szCs w:val="18"/>
              </w:rPr>
            </w:pPr>
            <w:r w:rsidRPr="00B459B8">
              <w:rPr>
                <w:color w:val="000000"/>
                <w:sz w:val="18"/>
                <w:szCs w:val="18"/>
              </w:rPr>
              <w:t>23.6</w:t>
            </w:r>
          </w:p>
        </w:tc>
      </w:tr>
      <w:tr w:rsidR="00B459B8" w:rsidRPr="00A65BB7" w14:paraId="46A3705F" w14:textId="5F9CACFD" w:rsidTr="00B459B8">
        <w:trPr>
          <w:cantSplit/>
          <w:trHeight w:val="240"/>
        </w:trPr>
        <w:tc>
          <w:tcPr>
            <w:tcW w:w="2500" w:type="pct"/>
            <w:vAlign w:val="bottom"/>
          </w:tcPr>
          <w:p w14:paraId="7C3D8AFC" w14:textId="77777777" w:rsidR="00B459B8" w:rsidRPr="00A65BB7" w:rsidRDefault="00B459B8" w:rsidP="00B459B8">
            <w:pPr>
              <w:pStyle w:val="TableFootnote"/>
              <w:ind w:left="170" w:hanging="170"/>
              <w:rPr>
                <w:sz w:val="18"/>
              </w:rPr>
            </w:pPr>
            <w:proofErr w:type="spellStart"/>
            <w:r w:rsidRPr="00A65BB7">
              <w:rPr>
                <w:sz w:val="18"/>
              </w:rPr>
              <w:t>Taranaki</w:t>
            </w:r>
            <w:proofErr w:type="spellEnd"/>
          </w:p>
        </w:tc>
        <w:tc>
          <w:tcPr>
            <w:tcW w:w="1250" w:type="pct"/>
            <w:shd w:val="clear" w:color="auto" w:fill="F7EECD"/>
            <w:vAlign w:val="bottom"/>
          </w:tcPr>
          <w:p w14:paraId="1B7D27A3" w14:textId="762AA44B" w:rsidR="00B459B8" w:rsidRPr="00B459B8" w:rsidRDefault="00B459B8" w:rsidP="00B459B8">
            <w:pPr>
              <w:pStyle w:val="TableFootnote"/>
              <w:jc w:val="center"/>
              <w:rPr>
                <w:rFonts w:cs="Arial"/>
                <w:sz w:val="18"/>
                <w:szCs w:val="18"/>
              </w:rPr>
            </w:pPr>
            <w:r w:rsidRPr="00B459B8">
              <w:rPr>
                <w:rFonts w:cs="Arial"/>
                <w:color w:val="000000"/>
                <w:sz w:val="18"/>
                <w:szCs w:val="18"/>
              </w:rPr>
              <w:t>117</w:t>
            </w:r>
          </w:p>
        </w:tc>
        <w:tc>
          <w:tcPr>
            <w:tcW w:w="1250" w:type="pct"/>
            <w:shd w:val="clear" w:color="auto" w:fill="F7EECD"/>
            <w:vAlign w:val="bottom"/>
          </w:tcPr>
          <w:p w14:paraId="73BD77A2" w14:textId="57A0CFDE" w:rsidR="00B459B8" w:rsidRPr="00B459B8" w:rsidRDefault="00B459B8" w:rsidP="00B459B8">
            <w:pPr>
              <w:pStyle w:val="TableFootnote"/>
              <w:jc w:val="center"/>
              <w:rPr>
                <w:sz w:val="18"/>
                <w:szCs w:val="18"/>
              </w:rPr>
            </w:pPr>
            <w:r w:rsidRPr="00B459B8">
              <w:rPr>
                <w:color w:val="000000"/>
                <w:sz w:val="18"/>
                <w:szCs w:val="18"/>
              </w:rPr>
              <w:t>35.3</w:t>
            </w:r>
          </w:p>
        </w:tc>
      </w:tr>
      <w:tr w:rsidR="00B459B8" w:rsidRPr="00A65BB7" w14:paraId="121CCD6B" w14:textId="19C7552E" w:rsidTr="00B459B8">
        <w:trPr>
          <w:cantSplit/>
          <w:trHeight w:val="240"/>
        </w:trPr>
        <w:tc>
          <w:tcPr>
            <w:tcW w:w="2500" w:type="pct"/>
            <w:vAlign w:val="bottom"/>
          </w:tcPr>
          <w:p w14:paraId="071AC35B" w14:textId="77777777" w:rsidR="00B459B8" w:rsidRPr="00A65BB7" w:rsidRDefault="00B459B8" w:rsidP="00B459B8">
            <w:pPr>
              <w:pStyle w:val="TableFootnote"/>
              <w:ind w:left="170" w:hanging="170"/>
              <w:rPr>
                <w:sz w:val="18"/>
              </w:rPr>
            </w:pPr>
            <w:r w:rsidRPr="00A65BB7">
              <w:rPr>
                <w:sz w:val="18"/>
              </w:rPr>
              <w:t>Waikato</w:t>
            </w:r>
          </w:p>
        </w:tc>
        <w:tc>
          <w:tcPr>
            <w:tcW w:w="1250" w:type="pct"/>
            <w:shd w:val="clear" w:color="auto" w:fill="F7EECD"/>
            <w:vAlign w:val="bottom"/>
          </w:tcPr>
          <w:p w14:paraId="10AE9D3D" w14:textId="5CEDBECA" w:rsidR="00B459B8" w:rsidRPr="00B459B8" w:rsidRDefault="00B459B8" w:rsidP="00B459B8">
            <w:pPr>
              <w:pStyle w:val="TableFootnote"/>
              <w:jc w:val="center"/>
              <w:rPr>
                <w:rFonts w:cs="Arial"/>
                <w:sz w:val="18"/>
                <w:szCs w:val="18"/>
              </w:rPr>
            </w:pPr>
            <w:r w:rsidRPr="00B459B8">
              <w:rPr>
                <w:rFonts w:cs="Arial"/>
                <w:color w:val="000000"/>
                <w:sz w:val="18"/>
                <w:szCs w:val="18"/>
              </w:rPr>
              <w:t>294</w:t>
            </w:r>
          </w:p>
        </w:tc>
        <w:tc>
          <w:tcPr>
            <w:tcW w:w="1250" w:type="pct"/>
            <w:shd w:val="clear" w:color="auto" w:fill="F7EECD"/>
            <w:vAlign w:val="bottom"/>
          </w:tcPr>
          <w:p w14:paraId="14EAE340" w14:textId="4F535815" w:rsidR="00B459B8" w:rsidRPr="00B459B8" w:rsidRDefault="00B459B8" w:rsidP="00B459B8">
            <w:pPr>
              <w:pStyle w:val="TableFootnote"/>
              <w:jc w:val="center"/>
              <w:rPr>
                <w:sz w:val="18"/>
                <w:szCs w:val="18"/>
              </w:rPr>
            </w:pPr>
            <w:r w:rsidRPr="00B459B8">
              <w:rPr>
                <w:color w:val="000000"/>
                <w:sz w:val="18"/>
                <w:szCs w:val="18"/>
              </w:rPr>
              <w:t>26.3</w:t>
            </w:r>
          </w:p>
        </w:tc>
      </w:tr>
      <w:tr w:rsidR="00B459B8" w:rsidRPr="00A65BB7" w14:paraId="3343157F" w14:textId="2C4FB4C0" w:rsidTr="00B459B8">
        <w:trPr>
          <w:cantSplit/>
          <w:trHeight w:val="240"/>
        </w:trPr>
        <w:tc>
          <w:tcPr>
            <w:tcW w:w="2500" w:type="pct"/>
            <w:vAlign w:val="bottom"/>
          </w:tcPr>
          <w:p w14:paraId="76013A10" w14:textId="77777777" w:rsidR="00B459B8" w:rsidRPr="00A65BB7" w:rsidRDefault="00B459B8" w:rsidP="00B459B8">
            <w:pPr>
              <w:pStyle w:val="TableFootnote"/>
              <w:ind w:left="170" w:hanging="170"/>
              <w:rPr>
                <w:sz w:val="18"/>
              </w:rPr>
            </w:pPr>
            <w:proofErr w:type="spellStart"/>
            <w:r w:rsidRPr="00A65BB7">
              <w:rPr>
                <w:sz w:val="18"/>
              </w:rPr>
              <w:t>Wairarapa</w:t>
            </w:r>
            <w:proofErr w:type="spellEnd"/>
          </w:p>
        </w:tc>
        <w:tc>
          <w:tcPr>
            <w:tcW w:w="1250" w:type="pct"/>
            <w:shd w:val="clear" w:color="auto" w:fill="F7EECD"/>
            <w:vAlign w:val="bottom"/>
          </w:tcPr>
          <w:p w14:paraId="59845668" w14:textId="27BD3ACE" w:rsidR="00B459B8" w:rsidRPr="00B459B8" w:rsidRDefault="00B459B8" w:rsidP="00B459B8">
            <w:pPr>
              <w:pStyle w:val="TableFootnote"/>
              <w:jc w:val="center"/>
              <w:rPr>
                <w:rFonts w:cs="Arial"/>
                <w:sz w:val="18"/>
                <w:szCs w:val="18"/>
              </w:rPr>
            </w:pPr>
            <w:r w:rsidRPr="00B459B8">
              <w:rPr>
                <w:rFonts w:cs="Arial"/>
                <w:color w:val="000000"/>
                <w:sz w:val="18"/>
                <w:szCs w:val="18"/>
              </w:rPr>
              <w:t>38</w:t>
            </w:r>
          </w:p>
        </w:tc>
        <w:tc>
          <w:tcPr>
            <w:tcW w:w="1250" w:type="pct"/>
            <w:shd w:val="clear" w:color="auto" w:fill="F7EECD"/>
            <w:vAlign w:val="bottom"/>
          </w:tcPr>
          <w:p w14:paraId="0A066AFD" w14:textId="4B66EEB3" w:rsidR="00B459B8" w:rsidRPr="00B459B8" w:rsidRDefault="00B459B8" w:rsidP="00B459B8">
            <w:pPr>
              <w:pStyle w:val="TableFootnote"/>
              <w:jc w:val="center"/>
              <w:rPr>
                <w:sz w:val="18"/>
                <w:szCs w:val="18"/>
              </w:rPr>
            </w:pPr>
            <w:r w:rsidRPr="00B459B8">
              <w:rPr>
                <w:color w:val="000000"/>
                <w:sz w:val="18"/>
                <w:szCs w:val="18"/>
              </w:rPr>
              <w:t>31.1</w:t>
            </w:r>
          </w:p>
        </w:tc>
      </w:tr>
      <w:tr w:rsidR="00B459B8" w:rsidRPr="00A65BB7" w14:paraId="411C3802" w14:textId="10B43ED0" w:rsidTr="00B459B8">
        <w:trPr>
          <w:cantSplit/>
          <w:trHeight w:val="240"/>
        </w:trPr>
        <w:tc>
          <w:tcPr>
            <w:tcW w:w="2500" w:type="pct"/>
            <w:vAlign w:val="bottom"/>
          </w:tcPr>
          <w:p w14:paraId="2F9C7BB6" w14:textId="77777777" w:rsidR="00B459B8" w:rsidRPr="00A65BB7" w:rsidRDefault="00B459B8" w:rsidP="00B459B8">
            <w:pPr>
              <w:pStyle w:val="TableFootnote"/>
              <w:ind w:left="170" w:hanging="170"/>
              <w:rPr>
                <w:sz w:val="18"/>
              </w:rPr>
            </w:pPr>
            <w:proofErr w:type="spellStart"/>
            <w:r w:rsidRPr="00A65BB7">
              <w:rPr>
                <w:sz w:val="18"/>
              </w:rPr>
              <w:t>Waitemata</w:t>
            </w:r>
            <w:proofErr w:type="spellEnd"/>
          </w:p>
        </w:tc>
        <w:tc>
          <w:tcPr>
            <w:tcW w:w="1250" w:type="pct"/>
            <w:shd w:val="clear" w:color="auto" w:fill="F7EECD"/>
            <w:vAlign w:val="bottom"/>
          </w:tcPr>
          <w:p w14:paraId="55720640" w14:textId="2185A823" w:rsidR="00B459B8" w:rsidRPr="00B459B8" w:rsidRDefault="00B459B8" w:rsidP="00B459B8">
            <w:pPr>
              <w:pStyle w:val="TableFootnote"/>
              <w:jc w:val="center"/>
              <w:rPr>
                <w:rFonts w:cs="Arial"/>
                <w:sz w:val="18"/>
                <w:szCs w:val="18"/>
              </w:rPr>
            </w:pPr>
            <w:r w:rsidRPr="00B459B8">
              <w:rPr>
                <w:rFonts w:cs="Arial"/>
                <w:color w:val="000000"/>
                <w:sz w:val="18"/>
                <w:szCs w:val="18"/>
              </w:rPr>
              <w:t>513</w:t>
            </w:r>
          </w:p>
        </w:tc>
        <w:tc>
          <w:tcPr>
            <w:tcW w:w="1250" w:type="pct"/>
            <w:shd w:val="clear" w:color="auto" w:fill="F7EECD"/>
            <w:vAlign w:val="bottom"/>
          </w:tcPr>
          <w:p w14:paraId="76B2B6D0" w14:textId="46E03766" w:rsidR="00B459B8" w:rsidRPr="00B459B8" w:rsidRDefault="00B459B8" w:rsidP="00B459B8">
            <w:pPr>
              <w:pStyle w:val="TableFootnote"/>
              <w:jc w:val="center"/>
              <w:rPr>
                <w:sz w:val="18"/>
                <w:szCs w:val="18"/>
              </w:rPr>
            </w:pPr>
            <w:r w:rsidRPr="00B459B8">
              <w:rPr>
                <w:color w:val="000000"/>
                <w:sz w:val="18"/>
                <w:szCs w:val="18"/>
              </w:rPr>
              <w:t>29.0</w:t>
            </w:r>
          </w:p>
        </w:tc>
      </w:tr>
      <w:tr w:rsidR="00B459B8" w:rsidRPr="00A65BB7" w14:paraId="3512C127" w14:textId="6FCD3202" w:rsidTr="00B459B8">
        <w:trPr>
          <w:cantSplit/>
          <w:trHeight w:val="240"/>
        </w:trPr>
        <w:tc>
          <w:tcPr>
            <w:tcW w:w="2500" w:type="pct"/>
            <w:vAlign w:val="bottom"/>
          </w:tcPr>
          <w:p w14:paraId="729D74AC" w14:textId="77777777" w:rsidR="00B459B8" w:rsidRPr="002E6E63" w:rsidRDefault="00B459B8" w:rsidP="00B459B8">
            <w:pPr>
              <w:pStyle w:val="TableFootnote"/>
              <w:ind w:left="170" w:hanging="170"/>
              <w:rPr>
                <w:sz w:val="18"/>
              </w:rPr>
            </w:pPr>
            <w:r w:rsidRPr="002E6E63">
              <w:rPr>
                <w:sz w:val="18"/>
              </w:rPr>
              <w:t>West Coast</w:t>
            </w:r>
          </w:p>
        </w:tc>
        <w:tc>
          <w:tcPr>
            <w:tcW w:w="1250" w:type="pct"/>
            <w:shd w:val="clear" w:color="auto" w:fill="F7EECD"/>
            <w:vAlign w:val="bottom"/>
          </w:tcPr>
          <w:p w14:paraId="055F6DA0" w14:textId="1F8FFC24" w:rsidR="00B459B8" w:rsidRPr="00B459B8" w:rsidRDefault="00B459B8" w:rsidP="00B459B8">
            <w:pPr>
              <w:pStyle w:val="TableFootnote"/>
              <w:jc w:val="center"/>
              <w:rPr>
                <w:rFonts w:cs="Arial"/>
                <w:sz w:val="18"/>
                <w:szCs w:val="18"/>
              </w:rPr>
            </w:pPr>
            <w:r w:rsidRPr="00B459B8">
              <w:rPr>
                <w:rFonts w:cs="Arial"/>
                <w:color w:val="000000"/>
                <w:sz w:val="18"/>
                <w:szCs w:val="18"/>
              </w:rPr>
              <w:t>29</w:t>
            </w:r>
          </w:p>
        </w:tc>
        <w:tc>
          <w:tcPr>
            <w:tcW w:w="1250" w:type="pct"/>
            <w:shd w:val="clear" w:color="auto" w:fill="F7EECD"/>
            <w:vAlign w:val="bottom"/>
          </w:tcPr>
          <w:p w14:paraId="08516169" w14:textId="759685B5" w:rsidR="00B459B8" w:rsidRPr="00B459B8" w:rsidRDefault="00B459B8" w:rsidP="00B459B8">
            <w:pPr>
              <w:pStyle w:val="TableFootnote"/>
              <w:jc w:val="center"/>
              <w:rPr>
                <w:sz w:val="18"/>
                <w:szCs w:val="18"/>
              </w:rPr>
            </w:pPr>
            <w:r w:rsidRPr="00B459B8">
              <w:rPr>
                <w:color w:val="000000"/>
                <w:sz w:val="18"/>
                <w:szCs w:val="18"/>
              </w:rPr>
              <w:t>4</w:t>
            </w:r>
            <w:r>
              <w:rPr>
                <w:color w:val="000000"/>
                <w:sz w:val="18"/>
                <w:szCs w:val="18"/>
              </w:rPr>
              <w:t>4</w:t>
            </w:r>
            <w:r w:rsidRPr="00B459B8">
              <w:rPr>
                <w:color w:val="000000"/>
                <w:sz w:val="18"/>
                <w:szCs w:val="18"/>
              </w:rPr>
              <w:t>.</w:t>
            </w:r>
            <w:r>
              <w:rPr>
                <w:color w:val="000000"/>
                <w:sz w:val="18"/>
                <w:szCs w:val="18"/>
              </w:rPr>
              <w:t>8</w:t>
            </w:r>
          </w:p>
        </w:tc>
      </w:tr>
      <w:tr w:rsidR="00B459B8" w:rsidRPr="00A65BB7" w14:paraId="605FD7C6" w14:textId="792E7E6A" w:rsidTr="00B459B8">
        <w:trPr>
          <w:cantSplit/>
          <w:trHeight w:val="240"/>
        </w:trPr>
        <w:tc>
          <w:tcPr>
            <w:tcW w:w="2500" w:type="pct"/>
            <w:vAlign w:val="bottom"/>
          </w:tcPr>
          <w:p w14:paraId="2B88C980" w14:textId="77777777" w:rsidR="00B459B8" w:rsidRDefault="00B459B8" w:rsidP="00B459B8">
            <w:pPr>
              <w:pStyle w:val="TableFootnote"/>
              <w:ind w:left="170" w:hanging="170"/>
              <w:rPr>
                <w:sz w:val="18"/>
              </w:rPr>
            </w:pPr>
            <w:proofErr w:type="spellStart"/>
            <w:r w:rsidRPr="00A65BB7">
              <w:rPr>
                <w:sz w:val="18"/>
              </w:rPr>
              <w:t>Whanganui</w:t>
            </w:r>
            <w:proofErr w:type="spellEnd"/>
          </w:p>
        </w:tc>
        <w:tc>
          <w:tcPr>
            <w:tcW w:w="1250" w:type="pct"/>
            <w:shd w:val="clear" w:color="auto" w:fill="F7EECD"/>
            <w:vAlign w:val="bottom"/>
          </w:tcPr>
          <w:p w14:paraId="6A3954B5" w14:textId="71C8B81C" w:rsidR="00B459B8" w:rsidRPr="00B459B8" w:rsidRDefault="00B459B8" w:rsidP="00B459B8">
            <w:pPr>
              <w:pStyle w:val="TableFootnote"/>
              <w:jc w:val="center"/>
              <w:rPr>
                <w:rFonts w:cs="Arial"/>
                <w:sz w:val="18"/>
                <w:szCs w:val="18"/>
              </w:rPr>
            </w:pPr>
            <w:r w:rsidRPr="00B459B8">
              <w:rPr>
                <w:rFonts w:cs="Arial"/>
                <w:color w:val="000000"/>
                <w:sz w:val="18"/>
                <w:szCs w:val="18"/>
              </w:rPr>
              <w:t>48</w:t>
            </w:r>
          </w:p>
        </w:tc>
        <w:tc>
          <w:tcPr>
            <w:tcW w:w="1250" w:type="pct"/>
            <w:shd w:val="clear" w:color="auto" w:fill="F7EECD"/>
            <w:vAlign w:val="bottom"/>
          </w:tcPr>
          <w:p w14:paraId="15CFCFB4" w14:textId="568D2938" w:rsidR="00B459B8" w:rsidRPr="00B459B8" w:rsidRDefault="00B459B8" w:rsidP="00B459B8">
            <w:pPr>
              <w:pStyle w:val="TableFootnote"/>
              <w:jc w:val="center"/>
              <w:rPr>
                <w:sz w:val="18"/>
                <w:szCs w:val="18"/>
              </w:rPr>
            </w:pPr>
            <w:r w:rsidRPr="00B459B8">
              <w:rPr>
                <w:color w:val="000000"/>
                <w:sz w:val="18"/>
                <w:szCs w:val="18"/>
              </w:rPr>
              <w:t>29.8</w:t>
            </w:r>
          </w:p>
        </w:tc>
      </w:tr>
      <w:tr w:rsidR="00975439" w:rsidRPr="00A65BB7" w14:paraId="5CD578C8" w14:textId="77777777" w:rsidTr="00B459B8">
        <w:trPr>
          <w:cantSplit/>
          <w:trHeight w:val="240"/>
        </w:trPr>
        <w:tc>
          <w:tcPr>
            <w:tcW w:w="2500" w:type="pct"/>
            <w:vAlign w:val="bottom"/>
          </w:tcPr>
          <w:p w14:paraId="1859C5D4" w14:textId="04876B66" w:rsidR="00975439" w:rsidRPr="00A65BB7" w:rsidRDefault="00975439" w:rsidP="00975439">
            <w:pPr>
              <w:pStyle w:val="TableFootnote"/>
              <w:ind w:left="170" w:hanging="170"/>
              <w:rPr>
                <w:sz w:val="18"/>
              </w:rPr>
            </w:pPr>
            <w:r>
              <w:rPr>
                <w:sz w:val="18"/>
              </w:rPr>
              <w:t>Other</w:t>
            </w:r>
          </w:p>
        </w:tc>
        <w:tc>
          <w:tcPr>
            <w:tcW w:w="1250" w:type="pct"/>
            <w:shd w:val="clear" w:color="auto" w:fill="F7EECD"/>
            <w:vAlign w:val="bottom"/>
          </w:tcPr>
          <w:p w14:paraId="47071B53" w14:textId="5A2FDA41" w:rsidR="00975439" w:rsidRPr="00B459B8" w:rsidRDefault="00975439" w:rsidP="00975439">
            <w:pPr>
              <w:pStyle w:val="TableFootnote"/>
              <w:jc w:val="center"/>
              <w:rPr>
                <w:rFonts w:cs="Arial"/>
                <w:color w:val="000000"/>
                <w:sz w:val="18"/>
                <w:szCs w:val="18"/>
              </w:rPr>
            </w:pPr>
            <w:r w:rsidRPr="00B459B8">
              <w:rPr>
                <w:rFonts w:cs="Arial"/>
                <w:color w:val="000000"/>
                <w:sz w:val="18"/>
                <w:szCs w:val="18"/>
              </w:rPr>
              <w:t>12</w:t>
            </w:r>
          </w:p>
        </w:tc>
        <w:tc>
          <w:tcPr>
            <w:tcW w:w="1250" w:type="pct"/>
            <w:shd w:val="clear" w:color="auto" w:fill="F7EECD"/>
            <w:vAlign w:val="bottom"/>
          </w:tcPr>
          <w:p w14:paraId="76B019AA" w14:textId="397F338E" w:rsidR="00975439" w:rsidRDefault="00B459B8" w:rsidP="00975439">
            <w:pPr>
              <w:pStyle w:val="TableFootnote"/>
              <w:jc w:val="center"/>
              <w:rPr>
                <w:sz w:val="18"/>
              </w:rPr>
            </w:pPr>
            <w:r>
              <w:rPr>
                <w:sz w:val="18"/>
              </w:rPr>
              <w:t>57.1</w:t>
            </w:r>
          </w:p>
        </w:tc>
      </w:tr>
      <w:tr w:rsidR="00975439" w:rsidRPr="00A65BB7" w14:paraId="44F8184F" w14:textId="3A262F84" w:rsidTr="00B459B8">
        <w:trPr>
          <w:cantSplit/>
          <w:trHeight w:val="240"/>
        </w:trPr>
        <w:tc>
          <w:tcPr>
            <w:tcW w:w="2500" w:type="pct"/>
            <w:tcBorders>
              <w:bottom w:val="single" w:sz="12" w:space="0" w:color="auto"/>
            </w:tcBorders>
            <w:vAlign w:val="bottom"/>
          </w:tcPr>
          <w:p w14:paraId="7CC96670" w14:textId="77777777" w:rsidR="00975439" w:rsidRPr="00DE10CC" w:rsidRDefault="00975439" w:rsidP="00975439">
            <w:pPr>
              <w:pStyle w:val="TableFootnote"/>
              <w:ind w:left="170" w:hanging="170"/>
              <w:rPr>
                <w:b/>
                <w:bCs/>
                <w:sz w:val="18"/>
              </w:rPr>
            </w:pPr>
          </w:p>
          <w:p w14:paraId="7948F9CA" w14:textId="0C9E2658" w:rsidR="00975439" w:rsidRPr="00DE10CC" w:rsidRDefault="00975439" w:rsidP="00975439">
            <w:pPr>
              <w:pStyle w:val="TableFootnote"/>
              <w:ind w:left="170" w:hanging="170"/>
              <w:rPr>
                <w:b/>
                <w:bCs/>
                <w:sz w:val="18"/>
              </w:rPr>
            </w:pPr>
            <w:r w:rsidRPr="00DE10CC">
              <w:rPr>
                <w:b/>
                <w:bCs/>
                <w:sz w:val="18"/>
              </w:rPr>
              <w:t>Overall</w:t>
            </w:r>
          </w:p>
        </w:tc>
        <w:tc>
          <w:tcPr>
            <w:tcW w:w="1250" w:type="pct"/>
            <w:tcBorders>
              <w:bottom w:val="single" w:sz="12" w:space="0" w:color="auto"/>
            </w:tcBorders>
            <w:shd w:val="clear" w:color="auto" w:fill="F7EECD"/>
            <w:vAlign w:val="bottom"/>
          </w:tcPr>
          <w:p w14:paraId="4F74CD12" w14:textId="692AA4F4" w:rsidR="00975439" w:rsidRPr="00DE10CC" w:rsidRDefault="00975439" w:rsidP="00975439">
            <w:pPr>
              <w:pStyle w:val="TableFootnote"/>
              <w:jc w:val="center"/>
              <w:rPr>
                <w:b/>
                <w:bCs/>
                <w:sz w:val="18"/>
              </w:rPr>
            </w:pPr>
            <w:r>
              <w:rPr>
                <w:b/>
                <w:bCs/>
                <w:sz w:val="18"/>
              </w:rPr>
              <w:t>3801</w:t>
            </w:r>
          </w:p>
        </w:tc>
        <w:tc>
          <w:tcPr>
            <w:tcW w:w="1250" w:type="pct"/>
            <w:tcBorders>
              <w:bottom w:val="single" w:sz="12" w:space="0" w:color="auto"/>
            </w:tcBorders>
            <w:shd w:val="clear" w:color="auto" w:fill="F7EECD"/>
            <w:vAlign w:val="bottom"/>
          </w:tcPr>
          <w:p w14:paraId="7FA3AB85" w14:textId="347389A8" w:rsidR="00975439" w:rsidRPr="00DE10CC" w:rsidRDefault="00975439" w:rsidP="00975439">
            <w:pPr>
              <w:pStyle w:val="TableFootnote"/>
              <w:jc w:val="center"/>
              <w:rPr>
                <w:b/>
                <w:bCs/>
                <w:sz w:val="18"/>
              </w:rPr>
            </w:pPr>
            <w:r w:rsidRPr="00DE10CC">
              <w:rPr>
                <w:b/>
                <w:bCs/>
                <w:sz w:val="18"/>
              </w:rPr>
              <w:t>29.4</w:t>
            </w:r>
          </w:p>
        </w:tc>
      </w:tr>
    </w:tbl>
    <w:p w14:paraId="6FDEA976" w14:textId="77777777" w:rsidR="009E5229" w:rsidRDefault="009E5229">
      <w:pPr>
        <w:spacing w:line="240" w:lineRule="auto"/>
        <w:rPr>
          <w:rFonts w:ascii="Arial Black Mäori" w:hAnsi="Arial Black Mäori" w:cs="Arial"/>
          <w:iCs/>
          <w:sz w:val="23"/>
          <w:szCs w:val="23"/>
        </w:rPr>
      </w:pPr>
      <w:r>
        <w:br w:type="page"/>
      </w:r>
    </w:p>
    <w:p w14:paraId="7A4503A1" w14:textId="7BBBD4C6" w:rsidR="00B041C4" w:rsidRDefault="00B041C4" w:rsidP="0098554C">
      <w:pPr>
        <w:pStyle w:val="Heading4"/>
        <w:numPr>
          <w:ilvl w:val="0"/>
          <w:numId w:val="0"/>
        </w:numPr>
      </w:pPr>
      <w:r>
        <w:lastRenderedPageBreak/>
        <w:t>Sample characteristics</w:t>
      </w:r>
    </w:p>
    <w:p w14:paraId="705E8761" w14:textId="7FAA80C5" w:rsidR="00AF6963" w:rsidRDefault="00AF6963" w:rsidP="00AF6963">
      <w:pPr>
        <w:pStyle w:val="BodyText"/>
      </w:pPr>
      <w:r>
        <w:t>The two figures below</w:t>
      </w:r>
      <w:r w:rsidR="003D557B">
        <w:t>,</w:t>
      </w:r>
      <w:r>
        <w:t xml:space="preserve"> and the table on the following page, compare the demographic characteristics of the 3,801 women who</w:t>
      </w:r>
      <w:r w:rsidR="00916C74">
        <w:t xml:space="preserve"> completed the survey (the survey ‘sample’) </w:t>
      </w:r>
      <w:r>
        <w:t>against</w:t>
      </w:r>
      <w:r w:rsidR="008F6BF9">
        <w:t xml:space="preserve"> the characteristics of the target populat</w:t>
      </w:r>
      <w:r w:rsidR="0018209E">
        <w:t>ion (all women who gave birth between December 2013 and February 2014</w:t>
      </w:r>
      <w:r w:rsidR="00916C74">
        <w:t>)</w:t>
      </w:r>
      <w:r w:rsidR="00B041C4">
        <w:t>.</w:t>
      </w:r>
      <w:r w:rsidR="00916C74">
        <w:t xml:space="preserve"> </w:t>
      </w:r>
    </w:p>
    <w:p w14:paraId="411C45AA" w14:textId="21D86F81" w:rsidR="00D81281" w:rsidRPr="009C304E" w:rsidRDefault="00D81281" w:rsidP="00D81281">
      <w:pPr>
        <w:pStyle w:val="Caption"/>
        <w:rPr>
          <w:sz w:val="16"/>
          <w:szCs w:val="16"/>
        </w:rPr>
      </w:pPr>
      <w:r w:rsidRPr="00E37667">
        <w:rPr>
          <w:sz w:val="16"/>
          <w:szCs w:val="16"/>
        </w:rPr>
        <w:t xml:space="preserve">Figure </w:t>
      </w:r>
      <w:r w:rsidRPr="00E37667">
        <w:rPr>
          <w:sz w:val="16"/>
          <w:szCs w:val="16"/>
        </w:rPr>
        <w:fldChar w:fldCharType="begin"/>
      </w:r>
      <w:r w:rsidRPr="00E37667">
        <w:rPr>
          <w:sz w:val="16"/>
          <w:szCs w:val="16"/>
        </w:rPr>
        <w:instrText xml:space="preserve"> SEQ Figure \* ARABIC </w:instrText>
      </w:r>
      <w:r w:rsidRPr="00E37667">
        <w:rPr>
          <w:sz w:val="16"/>
          <w:szCs w:val="16"/>
        </w:rPr>
        <w:fldChar w:fldCharType="separate"/>
      </w:r>
      <w:r w:rsidR="005F690D">
        <w:rPr>
          <w:noProof/>
          <w:sz w:val="16"/>
          <w:szCs w:val="16"/>
        </w:rPr>
        <w:t>34</w:t>
      </w:r>
      <w:r w:rsidRPr="00E37667">
        <w:rPr>
          <w:sz w:val="16"/>
          <w:szCs w:val="16"/>
        </w:rPr>
        <w:fldChar w:fldCharType="end"/>
      </w:r>
      <w:r w:rsidRPr="00E37667">
        <w:rPr>
          <w:sz w:val="16"/>
          <w:szCs w:val="16"/>
        </w:rPr>
        <w:t xml:space="preserve">: </w:t>
      </w:r>
      <w:r>
        <w:rPr>
          <w:sz w:val="16"/>
          <w:szCs w:val="16"/>
        </w:rPr>
        <w:t xml:space="preserve">Age </w:t>
      </w:r>
    </w:p>
    <w:p w14:paraId="6A709A9E" w14:textId="47A2720E" w:rsidR="00B041C4" w:rsidRDefault="00A3563B" w:rsidP="00B041C4">
      <w:pPr>
        <w:pStyle w:val="NoSpacing"/>
      </w:pPr>
      <w:r>
        <w:rPr>
          <w:noProof/>
          <w:lang w:eastAsia="en-NZ"/>
        </w:rPr>
        <w:drawing>
          <wp:inline distT="0" distB="0" distL="0" distR="0" wp14:anchorId="3DFE5356" wp14:editId="0C93081A">
            <wp:extent cx="5822830" cy="2743200"/>
            <wp:effectExtent l="0" t="0" r="6985" b="0"/>
            <wp:docPr id="902" name="Chart 90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7CE89A6D" w14:textId="77777777" w:rsidR="00B041C4" w:rsidRDefault="00B041C4" w:rsidP="00B041C4">
      <w:pPr>
        <w:pStyle w:val="NoSpacing"/>
        <w:rPr>
          <w:sz w:val="14"/>
          <w:szCs w:val="18"/>
        </w:rPr>
      </w:pPr>
      <w:r>
        <w:rPr>
          <w:sz w:val="14"/>
          <w:szCs w:val="18"/>
        </w:rPr>
        <w:t>Base: All women who participated in the survey (n=3801).</w:t>
      </w:r>
    </w:p>
    <w:p w14:paraId="4C1805AF" w14:textId="77777777" w:rsidR="009E5229" w:rsidRDefault="009E5229" w:rsidP="00B041C4">
      <w:pPr>
        <w:pStyle w:val="Caption"/>
      </w:pPr>
    </w:p>
    <w:p w14:paraId="073A7CE9" w14:textId="6C37CE32" w:rsidR="00D81281" w:rsidRPr="009C304E" w:rsidRDefault="00D81281" w:rsidP="00D81281">
      <w:pPr>
        <w:pStyle w:val="Caption"/>
        <w:rPr>
          <w:sz w:val="16"/>
          <w:szCs w:val="16"/>
        </w:rPr>
      </w:pPr>
      <w:r w:rsidRPr="00E37667">
        <w:rPr>
          <w:sz w:val="16"/>
          <w:szCs w:val="16"/>
        </w:rPr>
        <w:t xml:space="preserve">Figure </w:t>
      </w:r>
      <w:r w:rsidRPr="00E37667">
        <w:rPr>
          <w:sz w:val="16"/>
          <w:szCs w:val="16"/>
        </w:rPr>
        <w:fldChar w:fldCharType="begin"/>
      </w:r>
      <w:r w:rsidRPr="00E37667">
        <w:rPr>
          <w:sz w:val="16"/>
          <w:szCs w:val="16"/>
        </w:rPr>
        <w:instrText xml:space="preserve"> SEQ Figure \* ARABIC </w:instrText>
      </w:r>
      <w:r w:rsidRPr="00E37667">
        <w:rPr>
          <w:sz w:val="16"/>
          <w:szCs w:val="16"/>
        </w:rPr>
        <w:fldChar w:fldCharType="separate"/>
      </w:r>
      <w:r w:rsidR="005F690D">
        <w:rPr>
          <w:noProof/>
          <w:sz w:val="16"/>
          <w:szCs w:val="16"/>
        </w:rPr>
        <w:t>35</w:t>
      </w:r>
      <w:r w:rsidRPr="00E37667">
        <w:rPr>
          <w:sz w:val="16"/>
          <w:szCs w:val="16"/>
        </w:rPr>
        <w:fldChar w:fldCharType="end"/>
      </w:r>
      <w:r w:rsidRPr="00E37667">
        <w:rPr>
          <w:sz w:val="16"/>
          <w:szCs w:val="16"/>
        </w:rPr>
        <w:t xml:space="preserve">: </w:t>
      </w:r>
      <w:r>
        <w:rPr>
          <w:sz w:val="16"/>
          <w:szCs w:val="16"/>
        </w:rPr>
        <w:t>Ethnicity</w:t>
      </w:r>
    </w:p>
    <w:p w14:paraId="63C7EB7D" w14:textId="72A4922B" w:rsidR="00B041C4" w:rsidRDefault="00A3563B" w:rsidP="00B041C4">
      <w:pPr>
        <w:pStyle w:val="NoSpacing"/>
      </w:pPr>
      <w:r>
        <w:rPr>
          <w:noProof/>
          <w:lang w:eastAsia="en-NZ"/>
        </w:rPr>
        <w:drawing>
          <wp:inline distT="0" distB="0" distL="0" distR="0" wp14:anchorId="2E8876A8" wp14:editId="3BE2F30D">
            <wp:extent cx="5822315" cy="3562709"/>
            <wp:effectExtent l="0" t="0" r="6985" b="0"/>
            <wp:docPr id="903" name="Chart 90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7A205DB" w14:textId="77777777" w:rsidR="00B041C4" w:rsidRDefault="00B041C4" w:rsidP="00B041C4">
      <w:pPr>
        <w:pStyle w:val="NoSpacing"/>
        <w:rPr>
          <w:sz w:val="14"/>
          <w:szCs w:val="18"/>
        </w:rPr>
      </w:pPr>
      <w:r>
        <w:rPr>
          <w:sz w:val="14"/>
          <w:szCs w:val="18"/>
        </w:rPr>
        <w:t>Base: All women who participated in the survey (n=3801).</w:t>
      </w:r>
    </w:p>
    <w:p w14:paraId="6DC76086" w14:textId="77777777" w:rsidR="00B041C4" w:rsidRPr="00412BF9" w:rsidRDefault="00B041C4" w:rsidP="00B041C4">
      <w:pPr>
        <w:pStyle w:val="NoSpacing"/>
        <w:rPr>
          <w:sz w:val="14"/>
          <w:szCs w:val="18"/>
        </w:rPr>
      </w:pPr>
      <w:r>
        <w:rPr>
          <w:sz w:val="14"/>
          <w:szCs w:val="18"/>
        </w:rPr>
        <w:t xml:space="preserve">In order to make a comparison between the target population and the sample ethnicity results, ethnicity is based on the data held by the Ministry of Health. </w:t>
      </w:r>
    </w:p>
    <w:p w14:paraId="14CED6D7" w14:textId="77777777" w:rsidR="00B041C4" w:rsidRPr="00DE10CC" w:rsidRDefault="00B041C4" w:rsidP="00B041C4">
      <w:pPr>
        <w:pStyle w:val="Caption"/>
        <w:rPr>
          <w:sz w:val="16"/>
          <w:szCs w:val="21"/>
        </w:rPr>
      </w:pPr>
      <w:r w:rsidRPr="00DE10CC">
        <w:rPr>
          <w:sz w:val="16"/>
          <w:szCs w:val="21"/>
        </w:rPr>
        <w:lastRenderedPageBreak/>
        <w:t xml:space="preserve">Table </w:t>
      </w:r>
      <w:r w:rsidR="009F3640" w:rsidRPr="00DE10CC">
        <w:rPr>
          <w:sz w:val="16"/>
          <w:szCs w:val="21"/>
        </w:rPr>
        <w:fldChar w:fldCharType="begin"/>
      </w:r>
      <w:r w:rsidR="009F3640" w:rsidRPr="00DE10CC">
        <w:rPr>
          <w:sz w:val="16"/>
          <w:szCs w:val="21"/>
        </w:rPr>
        <w:instrText xml:space="preserve"> SEQ Table \* ARABIC \* MERGEFORMAT </w:instrText>
      </w:r>
      <w:r w:rsidR="009F3640" w:rsidRPr="00DE10CC">
        <w:rPr>
          <w:sz w:val="16"/>
          <w:szCs w:val="21"/>
        </w:rPr>
        <w:fldChar w:fldCharType="separate"/>
      </w:r>
      <w:r w:rsidR="005F690D">
        <w:rPr>
          <w:noProof/>
          <w:sz w:val="16"/>
          <w:szCs w:val="21"/>
        </w:rPr>
        <w:t>11</w:t>
      </w:r>
      <w:r w:rsidR="009F3640" w:rsidRPr="00DE10CC">
        <w:rPr>
          <w:noProof/>
          <w:sz w:val="16"/>
          <w:szCs w:val="21"/>
        </w:rPr>
        <w:fldChar w:fldCharType="end"/>
      </w:r>
      <w:r w:rsidRPr="00DE10CC">
        <w:rPr>
          <w:sz w:val="16"/>
          <w:szCs w:val="21"/>
        </w:rPr>
        <w:t>: DHB where birth occurred</w:t>
      </w:r>
    </w:p>
    <w:tbl>
      <w:tblPr>
        <w:tblW w:w="6771" w:type="dxa"/>
        <w:tblInd w:w="-108" w:type="dxa"/>
        <w:tblLayout w:type="fixed"/>
        <w:tblLook w:val="0000" w:firstRow="0" w:lastRow="0" w:firstColumn="0" w:lastColumn="0" w:noHBand="0" w:noVBand="0"/>
      </w:tblPr>
      <w:tblGrid>
        <w:gridCol w:w="2802"/>
        <w:gridCol w:w="1984"/>
        <w:gridCol w:w="1985"/>
      </w:tblGrid>
      <w:tr w:rsidR="00B041C4" w:rsidRPr="00A658BE" w14:paraId="43B86EA5" w14:textId="77777777" w:rsidTr="009865EC">
        <w:trPr>
          <w:trHeight w:val="240"/>
        </w:trPr>
        <w:tc>
          <w:tcPr>
            <w:tcW w:w="2802" w:type="dxa"/>
            <w:tcBorders>
              <w:top w:val="single" w:sz="4" w:space="0" w:color="auto"/>
            </w:tcBorders>
            <w:shd w:val="clear" w:color="auto" w:fill="CCBB88"/>
            <w:vAlign w:val="bottom"/>
          </w:tcPr>
          <w:p w14:paraId="5E14A7C8" w14:textId="77777777" w:rsidR="00B041C4" w:rsidRPr="00A658BE" w:rsidRDefault="00B041C4" w:rsidP="009865EC">
            <w:pPr>
              <w:pStyle w:val="TableFootnote"/>
              <w:ind w:left="170" w:hanging="170"/>
              <w:rPr>
                <w:sz w:val="18"/>
                <w:szCs w:val="18"/>
              </w:rPr>
            </w:pPr>
          </w:p>
        </w:tc>
        <w:tc>
          <w:tcPr>
            <w:tcW w:w="1984" w:type="dxa"/>
            <w:tcBorders>
              <w:top w:val="single" w:sz="4" w:space="0" w:color="auto"/>
            </w:tcBorders>
            <w:shd w:val="clear" w:color="auto" w:fill="CCBB88"/>
            <w:vAlign w:val="bottom"/>
          </w:tcPr>
          <w:p w14:paraId="59758DE7" w14:textId="77777777" w:rsidR="00B041C4" w:rsidRPr="00A658BE" w:rsidRDefault="00B041C4" w:rsidP="009865EC">
            <w:pPr>
              <w:pStyle w:val="TableFootnote"/>
              <w:jc w:val="center"/>
              <w:rPr>
                <w:sz w:val="18"/>
                <w:szCs w:val="18"/>
              </w:rPr>
            </w:pPr>
            <w:r w:rsidRPr="00A658BE">
              <w:rPr>
                <w:sz w:val="18"/>
                <w:szCs w:val="18"/>
              </w:rPr>
              <w:t>Target population</w:t>
            </w:r>
          </w:p>
        </w:tc>
        <w:tc>
          <w:tcPr>
            <w:tcW w:w="1985" w:type="dxa"/>
            <w:tcBorders>
              <w:top w:val="single" w:sz="4" w:space="0" w:color="auto"/>
            </w:tcBorders>
            <w:shd w:val="clear" w:color="auto" w:fill="CCBB88"/>
            <w:vAlign w:val="bottom"/>
          </w:tcPr>
          <w:p w14:paraId="0DD1C67D" w14:textId="77777777" w:rsidR="00B041C4" w:rsidRPr="00A658BE" w:rsidRDefault="00B041C4" w:rsidP="009865EC">
            <w:pPr>
              <w:pStyle w:val="TableFootnote"/>
              <w:jc w:val="center"/>
              <w:rPr>
                <w:sz w:val="18"/>
                <w:szCs w:val="18"/>
              </w:rPr>
            </w:pPr>
            <w:r w:rsidRPr="00A658BE">
              <w:rPr>
                <w:sz w:val="18"/>
                <w:szCs w:val="18"/>
              </w:rPr>
              <w:t>Survey sample</w:t>
            </w:r>
          </w:p>
        </w:tc>
      </w:tr>
      <w:tr w:rsidR="00B041C4" w:rsidRPr="00A658BE" w14:paraId="0FFEDB8D" w14:textId="77777777" w:rsidTr="009865EC">
        <w:trPr>
          <w:trHeight w:val="240"/>
        </w:trPr>
        <w:tc>
          <w:tcPr>
            <w:tcW w:w="2802" w:type="dxa"/>
            <w:shd w:val="clear" w:color="auto" w:fill="CCBB88"/>
            <w:vAlign w:val="bottom"/>
          </w:tcPr>
          <w:p w14:paraId="1579837D" w14:textId="77777777" w:rsidR="00B041C4" w:rsidRPr="00A658BE" w:rsidRDefault="00B041C4" w:rsidP="009865EC">
            <w:pPr>
              <w:pStyle w:val="TableFootnote"/>
              <w:ind w:left="170" w:hanging="170"/>
              <w:jc w:val="right"/>
              <w:rPr>
                <w:sz w:val="18"/>
                <w:szCs w:val="18"/>
              </w:rPr>
            </w:pPr>
            <w:r w:rsidRPr="00A658BE">
              <w:rPr>
                <w:sz w:val="18"/>
                <w:szCs w:val="18"/>
              </w:rPr>
              <w:t>Base =</w:t>
            </w:r>
          </w:p>
        </w:tc>
        <w:tc>
          <w:tcPr>
            <w:tcW w:w="1984" w:type="dxa"/>
            <w:shd w:val="clear" w:color="auto" w:fill="CCBB88"/>
            <w:vAlign w:val="bottom"/>
          </w:tcPr>
          <w:p w14:paraId="71B61A30" w14:textId="77777777" w:rsidR="00B041C4" w:rsidRPr="00A658BE" w:rsidRDefault="00B041C4" w:rsidP="009865EC">
            <w:pPr>
              <w:pStyle w:val="TableFootnote"/>
              <w:jc w:val="center"/>
              <w:rPr>
                <w:sz w:val="18"/>
                <w:szCs w:val="18"/>
              </w:rPr>
            </w:pPr>
            <w:r w:rsidRPr="00A658BE">
              <w:rPr>
                <w:sz w:val="18"/>
                <w:szCs w:val="18"/>
              </w:rPr>
              <w:t>13634</w:t>
            </w:r>
          </w:p>
        </w:tc>
        <w:tc>
          <w:tcPr>
            <w:tcW w:w="1985" w:type="dxa"/>
            <w:shd w:val="clear" w:color="auto" w:fill="CCBB88"/>
            <w:vAlign w:val="bottom"/>
          </w:tcPr>
          <w:p w14:paraId="7217A416" w14:textId="7C39D19B" w:rsidR="00B041C4" w:rsidRPr="00A658BE" w:rsidRDefault="00B041C4" w:rsidP="00916C74">
            <w:pPr>
              <w:pStyle w:val="TableFootnote"/>
              <w:jc w:val="center"/>
              <w:rPr>
                <w:sz w:val="18"/>
                <w:szCs w:val="18"/>
              </w:rPr>
            </w:pPr>
            <w:r w:rsidRPr="00A658BE">
              <w:rPr>
                <w:sz w:val="18"/>
                <w:szCs w:val="18"/>
              </w:rPr>
              <w:t>380</w:t>
            </w:r>
            <w:r w:rsidR="00916C74">
              <w:rPr>
                <w:sz w:val="18"/>
                <w:szCs w:val="18"/>
              </w:rPr>
              <w:t>1</w:t>
            </w:r>
          </w:p>
        </w:tc>
      </w:tr>
      <w:tr w:rsidR="00B041C4" w:rsidRPr="00A658BE" w14:paraId="73359CD7" w14:textId="77777777" w:rsidTr="009865EC">
        <w:trPr>
          <w:trHeight w:val="240"/>
        </w:trPr>
        <w:tc>
          <w:tcPr>
            <w:tcW w:w="2802" w:type="dxa"/>
            <w:tcBorders>
              <w:bottom w:val="single" w:sz="4" w:space="0" w:color="auto"/>
            </w:tcBorders>
            <w:shd w:val="clear" w:color="auto" w:fill="CCBB88"/>
            <w:vAlign w:val="bottom"/>
          </w:tcPr>
          <w:p w14:paraId="3F3977EE" w14:textId="77777777" w:rsidR="00B041C4" w:rsidRPr="00A658BE" w:rsidRDefault="00B041C4" w:rsidP="009865EC">
            <w:pPr>
              <w:pStyle w:val="TableFootnote"/>
              <w:ind w:left="170" w:hanging="170"/>
              <w:rPr>
                <w:sz w:val="18"/>
                <w:szCs w:val="18"/>
              </w:rPr>
            </w:pPr>
          </w:p>
        </w:tc>
        <w:tc>
          <w:tcPr>
            <w:tcW w:w="1984" w:type="dxa"/>
            <w:tcBorders>
              <w:bottom w:val="single" w:sz="4" w:space="0" w:color="auto"/>
            </w:tcBorders>
            <w:shd w:val="clear" w:color="auto" w:fill="CCBB88"/>
            <w:vAlign w:val="bottom"/>
          </w:tcPr>
          <w:p w14:paraId="1ABAB8C9" w14:textId="77777777" w:rsidR="00B041C4" w:rsidRPr="00A658BE" w:rsidRDefault="00B041C4" w:rsidP="009865EC">
            <w:pPr>
              <w:pStyle w:val="TableFootnote"/>
              <w:jc w:val="center"/>
              <w:rPr>
                <w:sz w:val="18"/>
                <w:szCs w:val="18"/>
              </w:rPr>
            </w:pPr>
            <w:r w:rsidRPr="00A658BE">
              <w:rPr>
                <w:sz w:val="18"/>
                <w:szCs w:val="18"/>
              </w:rPr>
              <w:t>%</w:t>
            </w:r>
          </w:p>
        </w:tc>
        <w:tc>
          <w:tcPr>
            <w:tcW w:w="1985" w:type="dxa"/>
            <w:tcBorders>
              <w:bottom w:val="single" w:sz="4" w:space="0" w:color="auto"/>
            </w:tcBorders>
            <w:shd w:val="clear" w:color="auto" w:fill="CCBB88"/>
            <w:vAlign w:val="bottom"/>
          </w:tcPr>
          <w:p w14:paraId="084FA9E6" w14:textId="77777777" w:rsidR="00B041C4" w:rsidRPr="00A658BE" w:rsidRDefault="00B041C4" w:rsidP="009865EC">
            <w:pPr>
              <w:pStyle w:val="TableFootnote"/>
              <w:jc w:val="center"/>
              <w:rPr>
                <w:sz w:val="18"/>
                <w:szCs w:val="18"/>
              </w:rPr>
            </w:pPr>
            <w:r w:rsidRPr="00A658BE">
              <w:rPr>
                <w:sz w:val="18"/>
                <w:szCs w:val="18"/>
              </w:rPr>
              <w:t>%</w:t>
            </w:r>
          </w:p>
        </w:tc>
      </w:tr>
      <w:tr w:rsidR="00B041C4" w:rsidRPr="00A658BE" w14:paraId="5CBB4316" w14:textId="77777777" w:rsidTr="009865EC">
        <w:trPr>
          <w:trHeight w:val="240"/>
        </w:trPr>
        <w:tc>
          <w:tcPr>
            <w:tcW w:w="2802" w:type="dxa"/>
            <w:vAlign w:val="bottom"/>
          </w:tcPr>
          <w:p w14:paraId="6ACEDE76" w14:textId="77777777" w:rsidR="00B041C4" w:rsidRPr="00A658BE" w:rsidRDefault="00B041C4" w:rsidP="009865EC">
            <w:pPr>
              <w:pStyle w:val="TableFootnote"/>
              <w:ind w:left="170" w:hanging="170"/>
              <w:rPr>
                <w:sz w:val="18"/>
                <w:szCs w:val="18"/>
              </w:rPr>
            </w:pPr>
            <w:r w:rsidRPr="00A658BE">
              <w:rPr>
                <w:sz w:val="18"/>
                <w:szCs w:val="18"/>
              </w:rPr>
              <w:t>Auckland</w:t>
            </w:r>
          </w:p>
        </w:tc>
        <w:tc>
          <w:tcPr>
            <w:tcW w:w="1984" w:type="dxa"/>
            <w:shd w:val="clear" w:color="auto" w:fill="auto"/>
            <w:vAlign w:val="bottom"/>
          </w:tcPr>
          <w:p w14:paraId="1D394689" w14:textId="77777777" w:rsidR="00B041C4" w:rsidRPr="00A658BE" w:rsidRDefault="00B041C4" w:rsidP="009865EC">
            <w:pPr>
              <w:pStyle w:val="TableFootnote"/>
              <w:jc w:val="center"/>
              <w:rPr>
                <w:sz w:val="18"/>
                <w:szCs w:val="18"/>
              </w:rPr>
            </w:pPr>
            <w:r w:rsidRPr="00A658BE">
              <w:rPr>
                <w:color w:val="000000"/>
                <w:sz w:val="18"/>
                <w:szCs w:val="18"/>
              </w:rPr>
              <w:t>11</w:t>
            </w:r>
          </w:p>
        </w:tc>
        <w:tc>
          <w:tcPr>
            <w:tcW w:w="1985" w:type="dxa"/>
            <w:shd w:val="clear" w:color="auto" w:fill="F7EECD"/>
            <w:vAlign w:val="bottom"/>
          </w:tcPr>
          <w:p w14:paraId="3953BE60" w14:textId="77777777" w:rsidR="00B041C4" w:rsidRPr="00A658BE" w:rsidRDefault="00B041C4" w:rsidP="009865EC">
            <w:pPr>
              <w:pStyle w:val="TableFootnote"/>
              <w:jc w:val="center"/>
              <w:rPr>
                <w:sz w:val="18"/>
                <w:szCs w:val="18"/>
              </w:rPr>
            </w:pPr>
            <w:r w:rsidRPr="00A658BE">
              <w:rPr>
                <w:sz w:val="18"/>
                <w:szCs w:val="18"/>
              </w:rPr>
              <w:t>10</w:t>
            </w:r>
          </w:p>
        </w:tc>
      </w:tr>
      <w:tr w:rsidR="00B041C4" w:rsidRPr="00A658BE" w14:paraId="28919BF2" w14:textId="77777777" w:rsidTr="009865EC">
        <w:trPr>
          <w:trHeight w:val="240"/>
        </w:trPr>
        <w:tc>
          <w:tcPr>
            <w:tcW w:w="2802" w:type="dxa"/>
            <w:vAlign w:val="bottom"/>
          </w:tcPr>
          <w:p w14:paraId="17099782" w14:textId="77777777" w:rsidR="00B041C4" w:rsidRPr="00A658BE" w:rsidRDefault="00B041C4" w:rsidP="009865EC">
            <w:pPr>
              <w:pStyle w:val="TableFootnote"/>
              <w:ind w:left="170" w:hanging="170"/>
              <w:rPr>
                <w:sz w:val="18"/>
                <w:szCs w:val="18"/>
              </w:rPr>
            </w:pPr>
            <w:r w:rsidRPr="00A658BE">
              <w:rPr>
                <w:sz w:val="18"/>
                <w:szCs w:val="18"/>
              </w:rPr>
              <w:t>Bay of Plenty</w:t>
            </w:r>
          </w:p>
        </w:tc>
        <w:tc>
          <w:tcPr>
            <w:tcW w:w="1984" w:type="dxa"/>
            <w:shd w:val="clear" w:color="auto" w:fill="auto"/>
            <w:vAlign w:val="bottom"/>
          </w:tcPr>
          <w:p w14:paraId="66061B02" w14:textId="77777777" w:rsidR="00B041C4" w:rsidRPr="00A658BE" w:rsidRDefault="00B041C4" w:rsidP="009865EC">
            <w:pPr>
              <w:pStyle w:val="TableFootnote"/>
              <w:jc w:val="center"/>
              <w:rPr>
                <w:sz w:val="18"/>
                <w:szCs w:val="18"/>
              </w:rPr>
            </w:pPr>
            <w:r w:rsidRPr="00A658BE">
              <w:rPr>
                <w:color w:val="000000"/>
                <w:sz w:val="18"/>
                <w:szCs w:val="18"/>
              </w:rPr>
              <w:t>5</w:t>
            </w:r>
          </w:p>
        </w:tc>
        <w:tc>
          <w:tcPr>
            <w:tcW w:w="1985" w:type="dxa"/>
            <w:shd w:val="clear" w:color="auto" w:fill="F7EECD"/>
            <w:vAlign w:val="bottom"/>
          </w:tcPr>
          <w:p w14:paraId="13471231" w14:textId="77777777" w:rsidR="00B041C4" w:rsidRPr="00A658BE" w:rsidRDefault="00B041C4" w:rsidP="009865EC">
            <w:pPr>
              <w:pStyle w:val="TableFootnote"/>
              <w:jc w:val="center"/>
              <w:rPr>
                <w:sz w:val="18"/>
                <w:szCs w:val="18"/>
              </w:rPr>
            </w:pPr>
            <w:r w:rsidRPr="00A658BE">
              <w:rPr>
                <w:sz w:val="18"/>
                <w:szCs w:val="18"/>
              </w:rPr>
              <w:t>5</w:t>
            </w:r>
          </w:p>
        </w:tc>
      </w:tr>
      <w:tr w:rsidR="00B041C4" w:rsidRPr="00A658BE" w14:paraId="148F5E3F" w14:textId="77777777" w:rsidTr="009865EC">
        <w:trPr>
          <w:trHeight w:val="240"/>
        </w:trPr>
        <w:tc>
          <w:tcPr>
            <w:tcW w:w="2802" w:type="dxa"/>
            <w:vAlign w:val="bottom"/>
          </w:tcPr>
          <w:p w14:paraId="75186AF4" w14:textId="77777777" w:rsidR="00B041C4" w:rsidRPr="00A658BE" w:rsidRDefault="00B041C4" w:rsidP="009865EC">
            <w:pPr>
              <w:pStyle w:val="TableFootnote"/>
              <w:ind w:left="170" w:hanging="170"/>
              <w:rPr>
                <w:sz w:val="18"/>
                <w:szCs w:val="18"/>
              </w:rPr>
            </w:pPr>
            <w:r w:rsidRPr="00A658BE">
              <w:rPr>
                <w:sz w:val="18"/>
                <w:szCs w:val="18"/>
              </w:rPr>
              <w:t>Canterbury</w:t>
            </w:r>
          </w:p>
        </w:tc>
        <w:tc>
          <w:tcPr>
            <w:tcW w:w="1984" w:type="dxa"/>
            <w:shd w:val="clear" w:color="auto" w:fill="auto"/>
            <w:vAlign w:val="bottom"/>
          </w:tcPr>
          <w:p w14:paraId="44CBFCE4" w14:textId="77777777" w:rsidR="00B041C4" w:rsidRPr="00A658BE" w:rsidRDefault="00B041C4" w:rsidP="009865EC">
            <w:pPr>
              <w:pStyle w:val="TableFootnote"/>
              <w:jc w:val="center"/>
              <w:rPr>
                <w:sz w:val="18"/>
                <w:szCs w:val="18"/>
              </w:rPr>
            </w:pPr>
            <w:r w:rsidRPr="00A658BE">
              <w:rPr>
                <w:color w:val="000000"/>
                <w:sz w:val="18"/>
                <w:szCs w:val="18"/>
              </w:rPr>
              <w:t>10</w:t>
            </w:r>
          </w:p>
        </w:tc>
        <w:tc>
          <w:tcPr>
            <w:tcW w:w="1985" w:type="dxa"/>
            <w:shd w:val="clear" w:color="auto" w:fill="F7EECD"/>
            <w:vAlign w:val="bottom"/>
          </w:tcPr>
          <w:p w14:paraId="60B1802E" w14:textId="77777777" w:rsidR="00B041C4" w:rsidRPr="00A658BE" w:rsidRDefault="00B041C4" w:rsidP="009865EC">
            <w:pPr>
              <w:pStyle w:val="TableFootnote"/>
              <w:jc w:val="center"/>
              <w:rPr>
                <w:sz w:val="18"/>
                <w:szCs w:val="18"/>
              </w:rPr>
            </w:pPr>
            <w:r w:rsidRPr="00A658BE">
              <w:rPr>
                <w:sz w:val="18"/>
                <w:szCs w:val="18"/>
              </w:rPr>
              <w:t>12</w:t>
            </w:r>
          </w:p>
        </w:tc>
      </w:tr>
      <w:tr w:rsidR="00B041C4" w:rsidRPr="00A658BE" w14:paraId="4F54F7E5" w14:textId="77777777" w:rsidTr="009865EC">
        <w:trPr>
          <w:trHeight w:val="240"/>
        </w:trPr>
        <w:tc>
          <w:tcPr>
            <w:tcW w:w="2802" w:type="dxa"/>
            <w:vAlign w:val="bottom"/>
          </w:tcPr>
          <w:p w14:paraId="5B1F6230" w14:textId="77777777" w:rsidR="00B041C4" w:rsidRPr="00A658BE" w:rsidRDefault="00B041C4" w:rsidP="009865EC">
            <w:pPr>
              <w:pStyle w:val="TableFootnote"/>
              <w:ind w:left="170" w:hanging="170"/>
              <w:rPr>
                <w:sz w:val="18"/>
                <w:szCs w:val="18"/>
              </w:rPr>
            </w:pPr>
            <w:r w:rsidRPr="00A658BE">
              <w:rPr>
                <w:sz w:val="18"/>
                <w:szCs w:val="18"/>
              </w:rPr>
              <w:t>Capital and Coast</w:t>
            </w:r>
          </w:p>
        </w:tc>
        <w:tc>
          <w:tcPr>
            <w:tcW w:w="1984" w:type="dxa"/>
            <w:shd w:val="clear" w:color="auto" w:fill="auto"/>
            <w:vAlign w:val="bottom"/>
          </w:tcPr>
          <w:p w14:paraId="5E06BA54" w14:textId="77777777" w:rsidR="00B041C4" w:rsidRPr="00A658BE" w:rsidRDefault="00B041C4" w:rsidP="009865EC">
            <w:pPr>
              <w:pStyle w:val="TableFootnote"/>
              <w:jc w:val="center"/>
              <w:rPr>
                <w:sz w:val="18"/>
                <w:szCs w:val="18"/>
              </w:rPr>
            </w:pPr>
            <w:r w:rsidRPr="00A658BE">
              <w:rPr>
                <w:color w:val="000000"/>
                <w:sz w:val="18"/>
                <w:szCs w:val="18"/>
              </w:rPr>
              <w:t>7</w:t>
            </w:r>
          </w:p>
        </w:tc>
        <w:tc>
          <w:tcPr>
            <w:tcW w:w="1985" w:type="dxa"/>
            <w:shd w:val="clear" w:color="auto" w:fill="F7EECD"/>
            <w:vAlign w:val="bottom"/>
          </w:tcPr>
          <w:p w14:paraId="43272220" w14:textId="77777777" w:rsidR="00B041C4" w:rsidRPr="00A658BE" w:rsidRDefault="00B041C4" w:rsidP="009865EC">
            <w:pPr>
              <w:pStyle w:val="TableFootnote"/>
              <w:jc w:val="center"/>
              <w:rPr>
                <w:sz w:val="18"/>
                <w:szCs w:val="18"/>
              </w:rPr>
            </w:pPr>
            <w:r w:rsidRPr="00A658BE">
              <w:rPr>
                <w:sz w:val="18"/>
                <w:szCs w:val="18"/>
              </w:rPr>
              <w:t>8</w:t>
            </w:r>
          </w:p>
        </w:tc>
      </w:tr>
      <w:tr w:rsidR="00B041C4" w:rsidRPr="00A658BE" w14:paraId="4C6CC795" w14:textId="77777777" w:rsidTr="009865EC">
        <w:trPr>
          <w:trHeight w:val="240"/>
        </w:trPr>
        <w:tc>
          <w:tcPr>
            <w:tcW w:w="2802" w:type="dxa"/>
            <w:vAlign w:val="bottom"/>
          </w:tcPr>
          <w:p w14:paraId="09B6F6F8" w14:textId="77777777" w:rsidR="00B041C4" w:rsidRPr="00A658BE" w:rsidRDefault="00B041C4" w:rsidP="009865EC">
            <w:pPr>
              <w:pStyle w:val="TableFootnote"/>
              <w:ind w:left="170" w:hanging="170"/>
              <w:rPr>
                <w:sz w:val="18"/>
                <w:szCs w:val="18"/>
              </w:rPr>
            </w:pPr>
            <w:r w:rsidRPr="00A658BE">
              <w:rPr>
                <w:sz w:val="18"/>
                <w:szCs w:val="18"/>
              </w:rPr>
              <w:t xml:space="preserve">Counties </w:t>
            </w:r>
            <w:proofErr w:type="spellStart"/>
            <w:r w:rsidRPr="00A658BE">
              <w:rPr>
                <w:sz w:val="18"/>
                <w:szCs w:val="18"/>
              </w:rPr>
              <w:t>Manakau</w:t>
            </w:r>
            <w:proofErr w:type="spellEnd"/>
          </w:p>
        </w:tc>
        <w:tc>
          <w:tcPr>
            <w:tcW w:w="1984" w:type="dxa"/>
            <w:shd w:val="clear" w:color="auto" w:fill="auto"/>
            <w:vAlign w:val="bottom"/>
          </w:tcPr>
          <w:p w14:paraId="4B2D355A" w14:textId="77777777" w:rsidR="00B041C4" w:rsidRPr="00A658BE" w:rsidRDefault="00B041C4" w:rsidP="009865EC">
            <w:pPr>
              <w:pStyle w:val="TableFootnote"/>
              <w:jc w:val="center"/>
              <w:rPr>
                <w:sz w:val="18"/>
                <w:szCs w:val="18"/>
              </w:rPr>
            </w:pPr>
            <w:r w:rsidRPr="00A658BE">
              <w:rPr>
                <w:color w:val="000000"/>
                <w:sz w:val="18"/>
                <w:szCs w:val="18"/>
              </w:rPr>
              <w:t>13</w:t>
            </w:r>
          </w:p>
        </w:tc>
        <w:tc>
          <w:tcPr>
            <w:tcW w:w="1985" w:type="dxa"/>
            <w:shd w:val="clear" w:color="auto" w:fill="F7EECD"/>
            <w:vAlign w:val="bottom"/>
          </w:tcPr>
          <w:p w14:paraId="20648C72" w14:textId="77777777" w:rsidR="00B041C4" w:rsidRPr="00A658BE" w:rsidRDefault="00B041C4" w:rsidP="009865EC">
            <w:pPr>
              <w:pStyle w:val="TableFootnote"/>
              <w:jc w:val="center"/>
              <w:rPr>
                <w:sz w:val="18"/>
                <w:szCs w:val="18"/>
              </w:rPr>
            </w:pPr>
            <w:r w:rsidRPr="00A658BE">
              <w:rPr>
                <w:sz w:val="18"/>
                <w:szCs w:val="18"/>
              </w:rPr>
              <w:t>9</w:t>
            </w:r>
          </w:p>
        </w:tc>
      </w:tr>
      <w:tr w:rsidR="00B041C4" w:rsidRPr="00A658BE" w14:paraId="26C42CC3" w14:textId="77777777" w:rsidTr="009865EC">
        <w:trPr>
          <w:trHeight w:val="240"/>
        </w:trPr>
        <w:tc>
          <w:tcPr>
            <w:tcW w:w="2802" w:type="dxa"/>
            <w:vAlign w:val="bottom"/>
          </w:tcPr>
          <w:p w14:paraId="043174A0" w14:textId="77777777" w:rsidR="00B041C4" w:rsidRPr="00A658BE" w:rsidRDefault="00B041C4" w:rsidP="009865EC">
            <w:pPr>
              <w:pStyle w:val="TableFootnote"/>
              <w:ind w:left="170" w:hanging="170"/>
              <w:rPr>
                <w:sz w:val="18"/>
                <w:szCs w:val="18"/>
              </w:rPr>
            </w:pPr>
            <w:r w:rsidRPr="00A658BE">
              <w:rPr>
                <w:sz w:val="18"/>
                <w:szCs w:val="18"/>
              </w:rPr>
              <w:t>Hawkes' Bay</w:t>
            </w:r>
          </w:p>
        </w:tc>
        <w:tc>
          <w:tcPr>
            <w:tcW w:w="1984" w:type="dxa"/>
            <w:shd w:val="clear" w:color="auto" w:fill="auto"/>
            <w:vAlign w:val="bottom"/>
          </w:tcPr>
          <w:p w14:paraId="7853DB43" w14:textId="77777777" w:rsidR="00B041C4" w:rsidRPr="00A658BE" w:rsidRDefault="00B041C4" w:rsidP="009865EC">
            <w:pPr>
              <w:pStyle w:val="TableFootnote"/>
              <w:jc w:val="center"/>
              <w:rPr>
                <w:sz w:val="18"/>
                <w:szCs w:val="18"/>
              </w:rPr>
            </w:pPr>
            <w:r w:rsidRPr="00A658BE">
              <w:rPr>
                <w:color w:val="000000"/>
                <w:sz w:val="18"/>
                <w:szCs w:val="18"/>
              </w:rPr>
              <w:t>4</w:t>
            </w:r>
          </w:p>
        </w:tc>
        <w:tc>
          <w:tcPr>
            <w:tcW w:w="1985" w:type="dxa"/>
            <w:shd w:val="clear" w:color="auto" w:fill="F7EECD"/>
            <w:vAlign w:val="bottom"/>
          </w:tcPr>
          <w:p w14:paraId="440FA1EF" w14:textId="77777777" w:rsidR="00B041C4" w:rsidRPr="00A658BE" w:rsidRDefault="00B041C4" w:rsidP="009865EC">
            <w:pPr>
              <w:pStyle w:val="TableFootnote"/>
              <w:jc w:val="center"/>
              <w:rPr>
                <w:sz w:val="18"/>
                <w:szCs w:val="18"/>
              </w:rPr>
            </w:pPr>
            <w:r w:rsidRPr="00A658BE">
              <w:rPr>
                <w:sz w:val="18"/>
                <w:szCs w:val="18"/>
              </w:rPr>
              <w:t>3</w:t>
            </w:r>
          </w:p>
        </w:tc>
      </w:tr>
      <w:tr w:rsidR="00B041C4" w:rsidRPr="00A658BE" w14:paraId="2F674B94" w14:textId="77777777" w:rsidTr="009865EC">
        <w:trPr>
          <w:trHeight w:val="240"/>
        </w:trPr>
        <w:tc>
          <w:tcPr>
            <w:tcW w:w="2802" w:type="dxa"/>
            <w:vAlign w:val="bottom"/>
          </w:tcPr>
          <w:p w14:paraId="4EF5EDA3" w14:textId="77777777" w:rsidR="00B041C4" w:rsidRPr="00A658BE" w:rsidRDefault="00B041C4" w:rsidP="009865EC">
            <w:pPr>
              <w:pStyle w:val="TableFootnote"/>
              <w:ind w:left="170" w:hanging="170"/>
              <w:rPr>
                <w:sz w:val="18"/>
                <w:szCs w:val="18"/>
              </w:rPr>
            </w:pPr>
            <w:r w:rsidRPr="00A658BE">
              <w:rPr>
                <w:sz w:val="18"/>
                <w:szCs w:val="18"/>
              </w:rPr>
              <w:t>Hutt</w:t>
            </w:r>
          </w:p>
        </w:tc>
        <w:tc>
          <w:tcPr>
            <w:tcW w:w="1984" w:type="dxa"/>
            <w:shd w:val="clear" w:color="auto" w:fill="auto"/>
            <w:vAlign w:val="bottom"/>
          </w:tcPr>
          <w:p w14:paraId="4BAA53EA" w14:textId="77777777" w:rsidR="00B041C4" w:rsidRPr="00A658BE" w:rsidRDefault="00B041C4" w:rsidP="009865EC">
            <w:pPr>
              <w:pStyle w:val="TableFootnote"/>
              <w:jc w:val="center"/>
              <w:rPr>
                <w:sz w:val="18"/>
                <w:szCs w:val="18"/>
              </w:rPr>
            </w:pPr>
            <w:r w:rsidRPr="00A658BE">
              <w:rPr>
                <w:color w:val="000000"/>
                <w:sz w:val="18"/>
                <w:szCs w:val="18"/>
              </w:rPr>
              <w:t>3</w:t>
            </w:r>
          </w:p>
        </w:tc>
        <w:tc>
          <w:tcPr>
            <w:tcW w:w="1985" w:type="dxa"/>
            <w:shd w:val="clear" w:color="auto" w:fill="F7EECD"/>
            <w:vAlign w:val="bottom"/>
          </w:tcPr>
          <w:p w14:paraId="60621FB5" w14:textId="77777777" w:rsidR="00B041C4" w:rsidRPr="00A658BE" w:rsidRDefault="00B041C4" w:rsidP="009865EC">
            <w:pPr>
              <w:pStyle w:val="TableFootnote"/>
              <w:jc w:val="center"/>
              <w:rPr>
                <w:sz w:val="18"/>
                <w:szCs w:val="18"/>
              </w:rPr>
            </w:pPr>
            <w:r w:rsidRPr="00A658BE">
              <w:rPr>
                <w:sz w:val="18"/>
                <w:szCs w:val="18"/>
              </w:rPr>
              <w:t>4</w:t>
            </w:r>
          </w:p>
        </w:tc>
      </w:tr>
      <w:tr w:rsidR="00B041C4" w:rsidRPr="00A658BE" w14:paraId="29A63098" w14:textId="77777777" w:rsidTr="009865EC">
        <w:trPr>
          <w:trHeight w:val="240"/>
        </w:trPr>
        <w:tc>
          <w:tcPr>
            <w:tcW w:w="2802" w:type="dxa"/>
            <w:vAlign w:val="bottom"/>
          </w:tcPr>
          <w:p w14:paraId="28CB4B07" w14:textId="77777777" w:rsidR="00B041C4" w:rsidRPr="00A658BE" w:rsidRDefault="00B041C4" w:rsidP="009865EC">
            <w:pPr>
              <w:pStyle w:val="TableFootnote"/>
              <w:ind w:left="170" w:hanging="170"/>
              <w:rPr>
                <w:sz w:val="18"/>
                <w:szCs w:val="18"/>
              </w:rPr>
            </w:pPr>
            <w:r w:rsidRPr="00A658BE">
              <w:rPr>
                <w:sz w:val="18"/>
                <w:szCs w:val="18"/>
              </w:rPr>
              <w:t>Lakes</w:t>
            </w:r>
          </w:p>
        </w:tc>
        <w:tc>
          <w:tcPr>
            <w:tcW w:w="1984" w:type="dxa"/>
            <w:shd w:val="clear" w:color="auto" w:fill="auto"/>
            <w:vAlign w:val="bottom"/>
          </w:tcPr>
          <w:p w14:paraId="1A0A125A" w14:textId="77777777" w:rsidR="00B041C4" w:rsidRPr="00A658BE" w:rsidRDefault="00B041C4" w:rsidP="009865EC">
            <w:pPr>
              <w:pStyle w:val="TableFootnote"/>
              <w:jc w:val="center"/>
              <w:rPr>
                <w:sz w:val="18"/>
                <w:szCs w:val="18"/>
              </w:rPr>
            </w:pPr>
            <w:r w:rsidRPr="00A658BE">
              <w:rPr>
                <w:color w:val="000000"/>
                <w:sz w:val="18"/>
                <w:szCs w:val="18"/>
              </w:rPr>
              <w:t>3</w:t>
            </w:r>
          </w:p>
        </w:tc>
        <w:tc>
          <w:tcPr>
            <w:tcW w:w="1985" w:type="dxa"/>
            <w:shd w:val="clear" w:color="auto" w:fill="F7EECD"/>
            <w:vAlign w:val="bottom"/>
          </w:tcPr>
          <w:p w14:paraId="0F6ED320" w14:textId="77777777" w:rsidR="00B041C4" w:rsidRPr="00A658BE" w:rsidRDefault="00B041C4" w:rsidP="009865EC">
            <w:pPr>
              <w:pStyle w:val="TableFootnote"/>
              <w:jc w:val="center"/>
              <w:rPr>
                <w:sz w:val="18"/>
                <w:szCs w:val="18"/>
              </w:rPr>
            </w:pPr>
            <w:r w:rsidRPr="00A658BE">
              <w:rPr>
                <w:sz w:val="18"/>
                <w:szCs w:val="18"/>
              </w:rPr>
              <w:t>2</w:t>
            </w:r>
          </w:p>
        </w:tc>
      </w:tr>
      <w:tr w:rsidR="00B041C4" w:rsidRPr="00A658BE" w14:paraId="5A83A795" w14:textId="77777777" w:rsidTr="009865EC">
        <w:trPr>
          <w:trHeight w:val="240"/>
        </w:trPr>
        <w:tc>
          <w:tcPr>
            <w:tcW w:w="2802" w:type="dxa"/>
            <w:vAlign w:val="bottom"/>
          </w:tcPr>
          <w:p w14:paraId="67A2F302" w14:textId="77777777" w:rsidR="00B041C4" w:rsidRPr="00A658BE" w:rsidRDefault="00B041C4" w:rsidP="009865EC">
            <w:pPr>
              <w:pStyle w:val="TableFootnote"/>
              <w:ind w:left="170" w:hanging="170"/>
              <w:rPr>
                <w:sz w:val="18"/>
                <w:szCs w:val="18"/>
              </w:rPr>
            </w:pPr>
            <w:proofErr w:type="spellStart"/>
            <w:r w:rsidRPr="00A658BE">
              <w:rPr>
                <w:sz w:val="18"/>
                <w:szCs w:val="18"/>
              </w:rPr>
              <w:t>Midcentral</w:t>
            </w:r>
            <w:proofErr w:type="spellEnd"/>
          </w:p>
        </w:tc>
        <w:tc>
          <w:tcPr>
            <w:tcW w:w="1984" w:type="dxa"/>
            <w:shd w:val="clear" w:color="auto" w:fill="auto"/>
            <w:vAlign w:val="bottom"/>
          </w:tcPr>
          <w:p w14:paraId="715191FA" w14:textId="77777777" w:rsidR="00B041C4" w:rsidRPr="00A658BE" w:rsidRDefault="00B041C4" w:rsidP="009865EC">
            <w:pPr>
              <w:pStyle w:val="TableFootnote"/>
              <w:jc w:val="center"/>
              <w:rPr>
                <w:sz w:val="18"/>
                <w:szCs w:val="18"/>
              </w:rPr>
            </w:pPr>
            <w:r w:rsidRPr="00A658BE">
              <w:rPr>
                <w:color w:val="000000"/>
                <w:sz w:val="18"/>
                <w:szCs w:val="18"/>
              </w:rPr>
              <w:t>4</w:t>
            </w:r>
          </w:p>
        </w:tc>
        <w:tc>
          <w:tcPr>
            <w:tcW w:w="1985" w:type="dxa"/>
            <w:shd w:val="clear" w:color="auto" w:fill="F7EECD"/>
            <w:vAlign w:val="bottom"/>
          </w:tcPr>
          <w:p w14:paraId="615A267E" w14:textId="77777777" w:rsidR="00B041C4" w:rsidRPr="00A658BE" w:rsidRDefault="00B041C4" w:rsidP="009865EC">
            <w:pPr>
              <w:pStyle w:val="TableFootnote"/>
              <w:jc w:val="center"/>
              <w:rPr>
                <w:sz w:val="18"/>
                <w:szCs w:val="18"/>
              </w:rPr>
            </w:pPr>
            <w:r w:rsidRPr="00A658BE">
              <w:rPr>
                <w:sz w:val="18"/>
                <w:szCs w:val="18"/>
              </w:rPr>
              <w:t>4</w:t>
            </w:r>
          </w:p>
        </w:tc>
      </w:tr>
      <w:tr w:rsidR="00B041C4" w:rsidRPr="00A658BE" w14:paraId="0786567A" w14:textId="77777777" w:rsidTr="009865EC">
        <w:trPr>
          <w:trHeight w:val="240"/>
        </w:trPr>
        <w:tc>
          <w:tcPr>
            <w:tcW w:w="2802" w:type="dxa"/>
            <w:vAlign w:val="bottom"/>
          </w:tcPr>
          <w:p w14:paraId="07C0E9FB" w14:textId="77777777" w:rsidR="00B041C4" w:rsidRPr="00A658BE" w:rsidRDefault="00B041C4" w:rsidP="009865EC">
            <w:pPr>
              <w:pStyle w:val="TableFootnote"/>
              <w:ind w:left="170" w:hanging="170"/>
              <w:rPr>
                <w:sz w:val="18"/>
                <w:szCs w:val="18"/>
              </w:rPr>
            </w:pPr>
            <w:r w:rsidRPr="00A658BE">
              <w:rPr>
                <w:sz w:val="18"/>
                <w:szCs w:val="18"/>
              </w:rPr>
              <w:t>Nelson Marlborough</w:t>
            </w:r>
          </w:p>
        </w:tc>
        <w:tc>
          <w:tcPr>
            <w:tcW w:w="1984" w:type="dxa"/>
            <w:shd w:val="clear" w:color="auto" w:fill="auto"/>
            <w:vAlign w:val="bottom"/>
          </w:tcPr>
          <w:p w14:paraId="0EDCF669" w14:textId="77777777" w:rsidR="00B041C4" w:rsidRPr="00A658BE" w:rsidRDefault="00B041C4" w:rsidP="009865EC">
            <w:pPr>
              <w:pStyle w:val="TableFootnote"/>
              <w:jc w:val="center"/>
              <w:rPr>
                <w:sz w:val="18"/>
                <w:szCs w:val="18"/>
              </w:rPr>
            </w:pPr>
            <w:r w:rsidRPr="00A658BE">
              <w:rPr>
                <w:color w:val="000000"/>
                <w:sz w:val="18"/>
                <w:szCs w:val="18"/>
              </w:rPr>
              <w:t>2</w:t>
            </w:r>
          </w:p>
        </w:tc>
        <w:tc>
          <w:tcPr>
            <w:tcW w:w="1985" w:type="dxa"/>
            <w:shd w:val="clear" w:color="auto" w:fill="F7EECD"/>
            <w:vAlign w:val="bottom"/>
          </w:tcPr>
          <w:p w14:paraId="4DE5E4C6" w14:textId="77777777" w:rsidR="00B041C4" w:rsidRPr="00A658BE" w:rsidRDefault="00B041C4" w:rsidP="009865EC">
            <w:pPr>
              <w:pStyle w:val="TableFootnote"/>
              <w:jc w:val="center"/>
              <w:rPr>
                <w:sz w:val="18"/>
                <w:szCs w:val="18"/>
              </w:rPr>
            </w:pPr>
            <w:r w:rsidRPr="00A658BE">
              <w:rPr>
                <w:sz w:val="18"/>
                <w:szCs w:val="18"/>
              </w:rPr>
              <w:t>3</w:t>
            </w:r>
          </w:p>
        </w:tc>
      </w:tr>
      <w:tr w:rsidR="00B041C4" w:rsidRPr="00A658BE" w14:paraId="429CD74B" w14:textId="77777777" w:rsidTr="009865EC">
        <w:trPr>
          <w:trHeight w:val="240"/>
        </w:trPr>
        <w:tc>
          <w:tcPr>
            <w:tcW w:w="2802" w:type="dxa"/>
            <w:vAlign w:val="bottom"/>
          </w:tcPr>
          <w:p w14:paraId="47B031EE" w14:textId="77777777" w:rsidR="00B041C4" w:rsidRPr="00A658BE" w:rsidRDefault="00B041C4" w:rsidP="009865EC">
            <w:pPr>
              <w:pStyle w:val="TableFootnote"/>
              <w:ind w:left="170" w:hanging="170"/>
              <w:rPr>
                <w:sz w:val="18"/>
                <w:szCs w:val="18"/>
              </w:rPr>
            </w:pPr>
            <w:r w:rsidRPr="00A658BE">
              <w:rPr>
                <w:sz w:val="18"/>
                <w:szCs w:val="18"/>
              </w:rPr>
              <w:t>Northland</w:t>
            </w:r>
          </w:p>
        </w:tc>
        <w:tc>
          <w:tcPr>
            <w:tcW w:w="1984" w:type="dxa"/>
            <w:shd w:val="clear" w:color="auto" w:fill="auto"/>
            <w:vAlign w:val="bottom"/>
          </w:tcPr>
          <w:p w14:paraId="4D78465C" w14:textId="77777777" w:rsidR="00B041C4" w:rsidRPr="00A658BE" w:rsidRDefault="00B041C4" w:rsidP="009865EC">
            <w:pPr>
              <w:pStyle w:val="TableFootnote"/>
              <w:jc w:val="center"/>
              <w:rPr>
                <w:sz w:val="18"/>
                <w:szCs w:val="18"/>
              </w:rPr>
            </w:pPr>
            <w:r w:rsidRPr="00A658BE">
              <w:rPr>
                <w:color w:val="000000"/>
                <w:sz w:val="18"/>
                <w:szCs w:val="18"/>
              </w:rPr>
              <w:t>4</w:t>
            </w:r>
          </w:p>
        </w:tc>
        <w:tc>
          <w:tcPr>
            <w:tcW w:w="1985" w:type="dxa"/>
            <w:shd w:val="clear" w:color="auto" w:fill="F7EECD"/>
            <w:vAlign w:val="bottom"/>
          </w:tcPr>
          <w:p w14:paraId="1A301B87" w14:textId="77777777" w:rsidR="00B041C4" w:rsidRPr="00A658BE" w:rsidRDefault="00B041C4" w:rsidP="009865EC">
            <w:pPr>
              <w:pStyle w:val="TableFootnote"/>
              <w:jc w:val="center"/>
              <w:rPr>
                <w:sz w:val="18"/>
                <w:szCs w:val="18"/>
              </w:rPr>
            </w:pPr>
            <w:r w:rsidRPr="00A658BE">
              <w:rPr>
                <w:sz w:val="18"/>
                <w:szCs w:val="18"/>
              </w:rPr>
              <w:t>3</w:t>
            </w:r>
          </w:p>
        </w:tc>
      </w:tr>
      <w:tr w:rsidR="00B041C4" w:rsidRPr="00A658BE" w14:paraId="65CCF236" w14:textId="77777777" w:rsidTr="009865EC">
        <w:trPr>
          <w:trHeight w:val="240"/>
        </w:trPr>
        <w:tc>
          <w:tcPr>
            <w:tcW w:w="2802" w:type="dxa"/>
            <w:vAlign w:val="bottom"/>
          </w:tcPr>
          <w:p w14:paraId="15FC3C81" w14:textId="77777777" w:rsidR="00B041C4" w:rsidRPr="00A658BE" w:rsidRDefault="00B041C4" w:rsidP="009865EC">
            <w:pPr>
              <w:pStyle w:val="TableFootnote"/>
              <w:ind w:left="170" w:hanging="170"/>
              <w:rPr>
                <w:sz w:val="18"/>
                <w:szCs w:val="18"/>
              </w:rPr>
            </w:pPr>
            <w:r w:rsidRPr="00A658BE">
              <w:rPr>
                <w:sz w:val="18"/>
                <w:szCs w:val="18"/>
              </w:rPr>
              <w:t>South Canterbury</w:t>
            </w:r>
          </w:p>
        </w:tc>
        <w:tc>
          <w:tcPr>
            <w:tcW w:w="1984" w:type="dxa"/>
            <w:shd w:val="clear" w:color="auto" w:fill="auto"/>
            <w:vAlign w:val="bottom"/>
          </w:tcPr>
          <w:p w14:paraId="08A9D5B1" w14:textId="77777777" w:rsidR="00B041C4" w:rsidRPr="00A658BE" w:rsidRDefault="00B041C4" w:rsidP="009865EC">
            <w:pPr>
              <w:pStyle w:val="TableFootnote"/>
              <w:jc w:val="center"/>
              <w:rPr>
                <w:sz w:val="18"/>
                <w:szCs w:val="18"/>
              </w:rPr>
            </w:pPr>
            <w:r>
              <w:rPr>
                <w:color w:val="000000"/>
                <w:sz w:val="18"/>
                <w:szCs w:val="18"/>
              </w:rPr>
              <w:t>1</w:t>
            </w:r>
          </w:p>
        </w:tc>
        <w:tc>
          <w:tcPr>
            <w:tcW w:w="1985" w:type="dxa"/>
            <w:shd w:val="clear" w:color="auto" w:fill="F7EECD"/>
            <w:vAlign w:val="bottom"/>
          </w:tcPr>
          <w:p w14:paraId="76779CF2" w14:textId="77777777" w:rsidR="00B041C4" w:rsidRPr="00A658BE" w:rsidRDefault="00B041C4" w:rsidP="009865EC">
            <w:pPr>
              <w:pStyle w:val="TableFootnote"/>
              <w:jc w:val="center"/>
              <w:rPr>
                <w:sz w:val="18"/>
                <w:szCs w:val="18"/>
              </w:rPr>
            </w:pPr>
            <w:r w:rsidRPr="00A658BE">
              <w:rPr>
                <w:sz w:val="18"/>
                <w:szCs w:val="18"/>
              </w:rPr>
              <w:t>1</w:t>
            </w:r>
          </w:p>
        </w:tc>
      </w:tr>
      <w:tr w:rsidR="00B041C4" w:rsidRPr="00A658BE" w14:paraId="50E45EBA" w14:textId="77777777" w:rsidTr="009865EC">
        <w:trPr>
          <w:trHeight w:val="240"/>
        </w:trPr>
        <w:tc>
          <w:tcPr>
            <w:tcW w:w="2802" w:type="dxa"/>
            <w:vAlign w:val="bottom"/>
          </w:tcPr>
          <w:p w14:paraId="0274FD07" w14:textId="77777777" w:rsidR="00B041C4" w:rsidRPr="00A658BE" w:rsidRDefault="00B041C4" w:rsidP="009865EC">
            <w:pPr>
              <w:pStyle w:val="TableFootnote"/>
              <w:ind w:left="170" w:hanging="170"/>
              <w:rPr>
                <w:sz w:val="18"/>
                <w:szCs w:val="18"/>
              </w:rPr>
            </w:pPr>
            <w:r w:rsidRPr="00A658BE">
              <w:rPr>
                <w:sz w:val="18"/>
                <w:szCs w:val="18"/>
              </w:rPr>
              <w:t>Southern</w:t>
            </w:r>
          </w:p>
        </w:tc>
        <w:tc>
          <w:tcPr>
            <w:tcW w:w="1984" w:type="dxa"/>
            <w:shd w:val="clear" w:color="auto" w:fill="auto"/>
            <w:vAlign w:val="bottom"/>
          </w:tcPr>
          <w:p w14:paraId="5D1BAF3C" w14:textId="77777777" w:rsidR="00B041C4" w:rsidRPr="00A658BE" w:rsidRDefault="00B041C4" w:rsidP="009865EC">
            <w:pPr>
              <w:pStyle w:val="TableFootnote"/>
              <w:jc w:val="center"/>
              <w:rPr>
                <w:sz w:val="18"/>
                <w:szCs w:val="18"/>
              </w:rPr>
            </w:pPr>
            <w:r>
              <w:rPr>
                <w:color w:val="000000"/>
                <w:sz w:val="18"/>
                <w:szCs w:val="18"/>
              </w:rPr>
              <w:t>6</w:t>
            </w:r>
          </w:p>
        </w:tc>
        <w:tc>
          <w:tcPr>
            <w:tcW w:w="1985" w:type="dxa"/>
            <w:shd w:val="clear" w:color="auto" w:fill="F7EECD"/>
            <w:vAlign w:val="bottom"/>
          </w:tcPr>
          <w:p w14:paraId="0A1E8BC3" w14:textId="77777777" w:rsidR="00B041C4" w:rsidRPr="00A658BE" w:rsidRDefault="00B041C4" w:rsidP="009865EC">
            <w:pPr>
              <w:pStyle w:val="TableFootnote"/>
              <w:jc w:val="center"/>
              <w:rPr>
                <w:sz w:val="18"/>
                <w:szCs w:val="18"/>
              </w:rPr>
            </w:pPr>
            <w:r w:rsidRPr="00A658BE">
              <w:rPr>
                <w:sz w:val="18"/>
                <w:szCs w:val="18"/>
              </w:rPr>
              <w:t>8</w:t>
            </w:r>
          </w:p>
        </w:tc>
      </w:tr>
      <w:tr w:rsidR="00B041C4" w:rsidRPr="00A658BE" w14:paraId="63102CD5" w14:textId="77777777" w:rsidTr="009865EC">
        <w:trPr>
          <w:trHeight w:val="240"/>
        </w:trPr>
        <w:tc>
          <w:tcPr>
            <w:tcW w:w="2802" w:type="dxa"/>
            <w:vAlign w:val="bottom"/>
          </w:tcPr>
          <w:p w14:paraId="6412E9D3" w14:textId="77777777" w:rsidR="00B041C4" w:rsidRPr="00A658BE" w:rsidRDefault="00B041C4" w:rsidP="009865EC">
            <w:pPr>
              <w:pStyle w:val="TableFootnote"/>
              <w:ind w:left="170" w:hanging="170"/>
              <w:rPr>
                <w:sz w:val="18"/>
                <w:szCs w:val="18"/>
              </w:rPr>
            </w:pPr>
            <w:proofErr w:type="spellStart"/>
            <w:r w:rsidRPr="00A658BE">
              <w:rPr>
                <w:sz w:val="18"/>
                <w:szCs w:val="18"/>
              </w:rPr>
              <w:t>Tairawhiti</w:t>
            </w:r>
            <w:proofErr w:type="spellEnd"/>
          </w:p>
        </w:tc>
        <w:tc>
          <w:tcPr>
            <w:tcW w:w="1984" w:type="dxa"/>
            <w:shd w:val="clear" w:color="auto" w:fill="auto"/>
            <w:vAlign w:val="bottom"/>
          </w:tcPr>
          <w:p w14:paraId="44A11ED7" w14:textId="77777777" w:rsidR="00B041C4" w:rsidRPr="00A658BE" w:rsidRDefault="00B041C4" w:rsidP="009865EC">
            <w:pPr>
              <w:pStyle w:val="TableFootnote"/>
              <w:jc w:val="center"/>
              <w:rPr>
                <w:sz w:val="18"/>
                <w:szCs w:val="18"/>
              </w:rPr>
            </w:pPr>
            <w:r>
              <w:rPr>
                <w:color w:val="000000"/>
                <w:sz w:val="18"/>
                <w:szCs w:val="18"/>
              </w:rPr>
              <w:t>1</w:t>
            </w:r>
          </w:p>
        </w:tc>
        <w:tc>
          <w:tcPr>
            <w:tcW w:w="1985" w:type="dxa"/>
            <w:shd w:val="clear" w:color="auto" w:fill="F7EECD"/>
            <w:vAlign w:val="bottom"/>
          </w:tcPr>
          <w:p w14:paraId="7428FA1D" w14:textId="77777777" w:rsidR="00B041C4" w:rsidRPr="00A658BE" w:rsidRDefault="00B041C4" w:rsidP="009865EC">
            <w:pPr>
              <w:pStyle w:val="TableFootnote"/>
              <w:jc w:val="center"/>
              <w:rPr>
                <w:sz w:val="18"/>
                <w:szCs w:val="18"/>
              </w:rPr>
            </w:pPr>
            <w:r w:rsidRPr="00A658BE">
              <w:rPr>
                <w:sz w:val="18"/>
                <w:szCs w:val="18"/>
              </w:rPr>
              <w:t>1</w:t>
            </w:r>
          </w:p>
        </w:tc>
      </w:tr>
      <w:tr w:rsidR="00B041C4" w:rsidRPr="00A658BE" w14:paraId="2CC2DC47" w14:textId="77777777" w:rsidTr="009865EC">
        <w:trPr>
          <w:trHeight w:val="240"/>
        </w:trPr>
        <w:tc>
          <w:tcPr>
            <w:tcW w:w="2802" w:type="dxa"/>
            <w:vAlign w:val="bottom"/>
          </w:tcPr>
          <w:p w14:paraId="7E94E2C8" w14:textId="77777777" w:rsidR="00B041C4" w:rsidRPr="00A658BE" w:rsidRDefault="00B041C4" w:rsidP="009865EC">
            <w:pPr>
              <w:pStyle w:val="TableFootnote"/>
              <w:ind w:left="170" w:hanging="170"/>
              <w:rPr>
                <w:sz w:val="18"/>
                <w:szCs w:val="18"/>
              </w:rPr>
            </w:pPr>
            <w:proofErr w:type="spellStart"/>
            <w:r w:rsidRPr="00A658BE">
              <w:rPr>
                <w:sz w:val="18"/>
                <w:szCs w:val="18"/>
              </w:rPr>
              <w:t>Taranaki</w:t>
            </w:r>
            <w:proofErr w:type="spellEnd"/>
          </w:p>
        </w:tc>
        <w:tc>
          <w:tcPr>
            <w:tcW w:w="1984" w:type="dxa"/>
            <w:shd w:val="clear" w:color="auto" w:fill="auto"/>
            <w:vAlign w:val="bottom"/>
          </w:tcPr>
          <w:p w14:paraId="30CD1914" w14:textId="77777777" w:rsidR="00B041C4" w:rsidRPr="00A658BE" w:rsidRDefault="00B041C4" w:rsidP="009865EC">
            <w:pPr>
              <w:pStyle w:val="TableFootnote"/>
              <w:jc w:val="center"/>
              <w:rPr>
                <w:sz w:val="18"/>
                <w:szCs w:val="18"/>
              </w:rPr>
            </w:pPr>
            <w:r>
              <w:rPr>
                <w:color w:val="000000"/>
                <w:sz w:val="18"/>
                <w:szCs w:val="18"/>
              </w:rPr>
              <w:t>3</w:t>
            </w:r>
          </w:p>
        </w:tc>
        <w:tc>
          <w:tcPr>
            <w:tcW w:w="1985" w:type="dxa"/>
            <w:shd w:val="clear" w:color="auto" w:fill="F7EECD"/>
            <w:vAlign w:val="bottom"/>
          </w:tcPr>
          <w:p w14:paraId="4747E902" w14:textId="77777777" w:rsidR="00B041C4" w:rsidRPr="00A658BE" w:rsidRDefault="00B041C4" w:rsidP="009865EC">
            <w:pPr>
              <w:pStyle w:val="TableFootnote"/>
              <w:jc w:val="center"/>
              <w:rPr>
                <w:sz w:val="18"/>
                <w:szCs w:val="18"/>
              </w:rPr>
            </w:pPr>
            <w:r w:rsidRPr="00A658BE">
              <w:rPr>
                <w:sz w:val="18"/>
                <w:szCs w:val="18"/>
              </w:rPr>
              <w:t>3</w:t>
            </w:r>
          </w:p>
        </w:tc>
      </w:tr>
      <w:tr w:rsidR="00B041C4" w:rsidRPr="00A658BE" w14:paraId="23FF725D" w14:textId="77777777" w:rsidTr="009865EC">
        <w:trPr>
          <w:trHeight w:val="240"/>
        </w:trPr>
        <w:tc>
          <w:tcPr>
            <w:tcW w:w="2802" w:type="dxa"/>
            <w:vAlign w:val="bottom"/>
          </w:tcPr>
          <w:p w14:paraId="4A894E82" w14:textId="77777777" w:rsidR="00B041C4" w:rsidRPr="00A658BE" w:rsidRDefault="00B041C4" w:rsidP="009865EC">
            <w:pPr>
              <w:pStyle w:val="TableFootnote"/>
              <w:ind w:left="170" w:hanging="170"/>
              <w:rPr>
                <w:sz w:val="18"/>
                <w:szCs w:val="18"/>
              </w:rPr>
            </w:pPr>
            <w:r w:rsidRPr="00A658BE">
              <w:rPr>
                <w:sz w:val="18"/>
                <w:szCs w:val="18"/>
              </w:rPr>
              <w:t>Waikato</w:t>
            </w:r>
          </w:p>
        </w:tc>
        <w:tc>
          <w:tcPr>
            <w:tcW w:w="1984" w:type="dxa"/>
            <w:shd w:val="clear" w:color="auto" w:fill="auto"/>
            <w:vAlign w:val="bottom"/>
          </w:tcPr>
          <w:p w14:paraId="1095AC58" w14:textId="77777777" w:rsidR="00B041C4" w:rsidRPr="00A658BE" w:rsidRDefault="00B041C4" w:rsidP="009865EC">
            <w:pPr>
              <w:pStyle w:val="TableFootnote"/>
              <w:jc w:val="center"/>
              <w:rPr>
                <w:sz w:val="18"/>
                <w:szCs w:val="18"/>
              </w:rPr>
            </w:pPr>
            <w:r>
              <w:rPr>
                <w:color w:val="000000"/>
                <w:sz w:val="18"/>
                <w:szCs w:val="18"/>
              </w:rPr>
              <w:t>8</w:t>
            </w:r>
          </w:p>
        </w:tc>
        <w:tc>
          <w:tcPr>
            <w:tcW w:w="1985" w:type="dxa"/>
            <w:shd w:val="clear" w:color="auto" w:fill="F7EECD"/>
            <w:vAlign w:val="bottom"/>
          </w:tcPr>
          <w:p w14:paraId="59015AA6" w14:textId="77777777" w:rsidR="00B041C4" w:rsidRPr="00A658BE" w:rsidRDefault="00B041C4" w:rsidP="009865EC">
            <w:pPr>
              <w:pStyle w:val="TableFootnote"/>
              <w:jc w:val="center"/>
              <w:rPr>
                <w:sz w:val="18"/>
                <w:szCs w:val="18"/>
              </w:rPr>
            </w:pPr>
            <w:r w:rsidRPr="00A658BE">
              <w:rPr>
                <w:sz w:val="18"/>
                <w:szCs w:val="18"/>
              </w:rPr>
              <w:t>8</w:t>
            </w:r>
          </w:p>
        </w:tc>
      </w:tr>
      <w:tr w:rsidR="00B041C4" w:rsidRPr="00A658BE" w14:paraId="7DA44F87" w14:textId="77777777" w:rsidTr="009865EC">
        <w:trPr>
          <w:trHeight w:val="240"/>
        </w:trPr>
        <w:tc>
          <w:tcPr>
            <w:tcW w:w="2802" w:type="dxa"/>
            <w:vAlign w:val="bottom"/>
          </w:tcPr>
          <w:p w14:paraId="19D32E62" w14:textId="77777777" w:rsidR="00B041C4" w:rsidRPr="00A658BE" w:rsidRDefault="00B041C4" w:rsidP="009865EC">
            <w:pPr>
              <w:pStyle w:val="TableFootnote"/>
              <w:ind w:left="170" w:hanging="170"/>
              <w:rPr>
                <w:sz w:val="18"/>
                <w:szCs w:val="18"/>
              </w:rPr>
            </w:pPr>
            <w:proofErr w:type="spellStart"/>
            <w:r w:rsidRPr="00A658BE">
              <w:rPr>
                <w:sz w:val="18"/>
                <w:szCs w:val="18"/>
              </w:rPr>
              <w:t>Wairarapa</w:t>
            </w:r>
            <w:proofErr w:type="spellEnd"/>
          </w:p>
        </w:tc>
        <w:tc>
          <w:tcPr>
            <w:tcW w:w="1984" w:type="dxa"/>
            <w:shd w:val="clear" w:color="auto" w:fill="auto"/>
            <w:vAlign w:val="bottom"/>
          </w:tcPr>
          <w:p w14:paraId="55A71BD9" w14:textId="77777777" w:rsidR="00B041C4" w:rsidRPr="00A658BE" w:rsidRDefault="00B041C4" w:rsidP="009865EC">
            <w:pPr>
              <w:pStyle w:val="TableFootnote"/>
              <w:jc w:val="center"/>
              <w:rPr>
                <w:sz w:val="18"/>
                <w:szCs w:val="18"/>
              </w:rPr>
            </w:pPr>
            <w:r>
              <w:rPr>
                <w:color w:val="000000"/>
                <w:sz w:val="18"/>
                <w:szCs w:val="18"/>
              </w:rPr>
              <w:t>1</w:t>
            </w:r>
          </w:p>
        </w:tc>
        <w:tc>
          <w:tcPr>
            <w:tcW w:w="1985" w:type="dxa"/>
            <w:shd w:val="clear" w:color="auto" w:fill="F7EECD"/>
            <w:vAlign w:val="bottom"/>
          </w:tcPr>
          <w:p w14:paraId="06E44128" w14:textId="77777777" w:rsidR="00B041C4" w:rsidRPr="00A658BE" w:rsidRDefault="00B041C4" w:rsidP="009865EC">
            <w:pPr>
              <w:pStyle w:val="TableFootnote"/>
              <w:jc w:val="center"/>
              <w:rPr>
                <w:sz w:val="18"/>
                <w:szCs w:val="18"/>
              </w:rPr>
            </w:pPr>
            <w:r w:rsidRPr="00A658BE">
              <w:rPr>
                <w:sz w:val="18"/>
                <w:szCs w:val="18"/>
              </w:rPr>
              <w:t>1</w:t>
            </w:r>
          </w:p>
        </w:tc>
      </w:tr>
      <w:tr w:rsidR="00B041C4" w:rsidRPr="00A658BE" w14:paraId="7D2EEACD" w14:textId="77777777" w:rsidTr="009865EC">
        <w:trPr>
          <w:trHeight w:val="240"/>
        </w:trPr>
        <w:tc>
          <w:tcPr>
            <w:tcW w:w="2802" w:type="dxa"/>
            <w:vAlign w:val="bottom"/>
          </w:tcPr>
          <w:p w14:paraId="238BF07F" w14:textId="77777777" w:rsidR="00B041C4" w:rsidRPr="00A658BE" w:rsidRDefault="00B041C4" w:rsidP="009865EC">
            <w:pPr>
              <w:pStyle w:val="TableFootnote"/>
              <w:ind w:left="170" w:hanging="170"/>
              <w:rPr>
                <w:sz w:val="18"/>
                <w:szCs w:val="18"/>
              </w:rPr>
            </w:pPr>
            <w:proofErr w:type="spellStart"/>
            <w:r w:rsidRPr="00A658BE">
              <w:rPr>
                <w:sz w:val="18"/>
                <w:szCs w:val="18"/>
              </w:rPr>
              <w:t>Waitemata</w:t>
            </w:r>
            <w:proofErr w:type="spellEnd"/>
          </w:p>
        </w:tc>
        <w:tc>
          <w:tcPr>
            <w:tcW w:w="1984" w:type="dxa"/>
            <w:shd w:val="clear" w:color="auto" w:fill="auto"/>
            <w:vAlign w:val="bottom"/>
          </w:tcPr>
          <w:p w14:paraId="4A95F4C1" w14:textId="77777777" w:rsidR="00B041C4" w:rsidRPr="00A658BE" w:rsidRDefault="00B041C4" w:rsidP="009865EC">
            <w:pPr>
              <w:pStyle w:val="TableFootnote"/>
              <w:jc w:val="center"/>
              <w:rPr>
                <w:sz w:val="18"/>
                <w:szCs w:val="18"/>
              </w:rPr>
            </w:pPr>
            <w:r w:rsidRPr="00A658BE">
              <w:rPr>
                <w:color w:val="000000"/>
                <w:sz w:val="18"/>
                <w:szCs w:val="18"/>
              </w:rPr>
              <w:t>13</w:t>
            </w:r>
          </w:p>
        </w:tc>
        <w:tc>
          <w:tcPr>
            <w:tcW w:w="1985" w:type="dxa"/>
            <w:shd w:val="clear" w:color="auto" w:fill="F7EECD"/>
            <w:vAlign w:val="bottom"/>
          </w:tcPr>
          <w:p w14:paraId="75DB67ED" w14:textId="77777777" w:rsidR="00B041C4" w:rsidRPr="00A658BE" w:rsidRDefault="00B041C4" w:rsidP="009865EC">
            <w:pPr>
              <w:pStyle w:val="TableFootnote"/>
              <w:jc w:val="center"/>
              <w:rPr>
                <w:sz w:val="18"/>
                <w:szCs w:val="18"/>
              </w:rPr>
            </w:pPr>
            <w:r w:rsidRPr="00A658BE">
              <w:rPr>
                <w:sz w:val="18"/>
                <w:szCs w:val="18"/>
              </w:rPr>
              <w:t>1</w:t>
            </w:r>
            <w:r>
              <w:rPr>
                <w:sz w:val="18"/>
                <w:szCs w:val="18"/>
              </w:rPr>
              <w:t>4</w:t>
            </w:r>
          </w:p>
        </w:tc>
      </w:tr>
      <w:tr w:rsidR="00B041C4" w:rsidRPr="00A658BE" w14:paraId="61EDE7AA" w14:textId="77777777" w:rsidTr="009865EC">
        <w:trPr>
          <w:trHeight w:val="240"/>
        </w:trPr>
        <w:tc>
          <w:tcPr>
            <w:tcW w:w="2802" w:type="dxa"/>
            <w:vAlign w:val="bottom"/>
          </w:tcPr>
          <w:p w14:paraId="0BF2B67C" w14:textId="77777777" w:rsidR="00B041C4" w:rsidRPr="00A658BE" w:rsidRDefault="00B041C4" w:rsidP="009865EC">
            <w:pPr>
              <w:pStyle w:val="TableFootnote"/>
              <w:ind w:left="170" w:hanging="170"/>
              <w:rPr>
                <w:sz w:val="18"/>
                <w:szCs w:val="18"/>
              </w:rPr>
            </w:pPr>
            <w:r w:rsidRPr="00A658BE">
              <w:rPr>
                <w:sz w:val="18"/>
                <w:szCs w:val="18"/>
              </w:rPr>
              <w:t>West Coast</w:t>
            </w:r>
          </w:p>
        </w:tc>
        <w:tc>
          <w:tcPr>
            <w:tcW w:w="1984" w:type="dxa"/>
            <w:shd w:val="clear" w:color="auto" w:fill="auto"/>
            <w:vAlign w:val="bottom"/>
          </w:tcPr>
          <w:p w14:paraId="794F57D5" w14:textId="77777777" w:rsidR="00B041C4" w:rsidRPr="00A658BE" w:rsidRDefault="00B041C4" w:rsidP="009865EC">
            <w:pPr>
              <w:pStyle w:val="TableFootnote"/>
              <w:jc w:val="center"/>
              <w:rPr>
                <w:sz w:val="18"/>
                <w:szCs w:val="18"/>
              </w:rPr>
            </w:pPr>
            <w:r>
              <w:rPr>
                <w:sz w:val="18"/>
                <w:szCs w:val="18"/>
              </w:rPr>
              <w:t>1</w:t>
            </w:r>
          </w:p>
        </w:tc>
        <w:tc>
          <w:tcPr>
            <w:tcW w:w="1985" w:type="dxa"/>
            <w:shd w:val="clear" w:color="auto" w:fill="F7EECD"/>
            <w:vAlign w:val="bottom"/>
          </w:tcPr>
          <w:p w14:paraId="73E98DB2" w14:textId="77777777" w:rsidR="00B041C4" w:rsidRPr="00A658BE" w:rsidRDefault="00B041C4" w:rsidP="009865EC">
            <w:pPr>
              <w:pStyle w:val="TableFootnote"/>
              <w:jc w:val="center"/>
              <w:rPr>
                <w:sz w:val="18"/>
                <w:szCs w:val="18"/>
              </w:rPr>
            </w:pPr>
            <w:r>
              <w:rPr>
                <w:sz w:val="18"/>
                <w:szCs w:val="18"/>
              </w:rPr>
              <w:t>1</w:t>
            </w:r>
          </w:p>
        </w:tc>
      </w:tr>
      <w:tr w:rsidR="00B041C4" w:rsidRPr="00A658BE" w14:paraId="682F8BBD" w14:textId="77777777" w:rsidTr="009865EC">
        <w:trPr>
          <w:trHeight w:val="240"/>
        </w:trPr>
        <w:tc>
          <w:tcPr>
            <w:tcW w:w="2802" w:type="dxa"/>
            <w:vAlign w:val="bottom"/>
          </w:tcPr>
          <w:p w14:paraId="7EDD444A" w14:textId="77777777" w:rsidR="00B041C4" w:rsidRPr="00A658BE" w:rsidRDefault="00B041C4" w:rsidP="009865EC">
            <w:pPr>
              <w:pStyle w:val="TableFootnote"/>
              <w:ind w:left="170" w:hanging="170"/>
              <w:rPr>
                <w:sz w:val="18"/>
                <w:szCs w:val="18"/>
              </w:rPr>
            </w:pPr>
            <w:proofErr w:type="spellStart"/>
            <w:r w:rsidRPr="00A658BE">
              <w:rPr>
                <w:sz w:val="18"/>
                <w:szCs w:val="18"/>
              </w:rPr>
              <w:t>Whanganui</w:t>
            </w:r>
            <w:proofErr w:type="spellEnd"/>
          </w:p>
        </w:tc>
        <w:tc>
          <w:tcPr>
            <w:tcW w:w="1984" w:type="dxa"/>
            <w:shd w:val="clear" w:color="auto" w:fill="auto"/>
            <w:vAlign w:val="bottom"/>
          </w:tcPr>
          <w:p w14:paraId="0991BB6E" w14:textId="77777777" w:rsidR="00B041C4" w:rsidRPr="00A658BE" w:rsidRDefault="00B041C4" w:rsidP="009865EC">
            <w:pPr>
              <w:pStyle w:val="TableFootnote"/>
              <w:jc w:val="center"/>
              <w:rPr>
                <w:sz w:val="18"/>
                <w:szCs w:val="18"/>
              </w:rPr>
            </w:pPr>
            <w:r w:rsidRPr="00A658BE">
              <w:rPr>
                <w:color w:val="000000"/>
                <w:sz w:val="18"/>
                <w:szCs w:val="18"/>
              </w:rPr>
              <w:t>1</w:t>
            </w:r>
          </w:p>
        </w:tc>
        <w:tc>
          <w:tcPr>
            <w:tcW w:w="1985" w:type="dxa"/>
            <w:shd w:val="clear" w:color="auto" w:fill="F7EECD"/>
            <w:vAlign w:val="bottom"/>
          </w:tcPr>
          <w:p w14:paraId="36D017D8" w14:textId="77777777" w:rsidR="00B041C4" w:rsidRPr="00A658BE" w:rsidRDefault="00B041C4" w:rsidP="009865EC">
            <w:pPr>
              <w:pStyle w:val="TableFootnote"/>
              <w:jc w:val="center"/>
              <w:rPr>
                <w:sz w:val="18"/>
                <w:szCs w:val="18"/>
              </w:rPr>
            </w:pPr>
            <w:r w:rsidRPr="00A658BE">
              <w:rPr>
                <w:sz w:val="18"/>
                <w:szCs w:val="18"/>
              </w:rPr>
              <w:t>1</w:t>
            </w:r>
          </w:p>
        </w:tc>
      </w:tr>
      <w:tr w:rsidR="00B041C4" w:rsidRPr="00A658BE" w14:paraId="2F5B79EE" w14:textId="77777777" w:rsidTr="009865EC">
        <w:trPr>
          <w:trHeight w:val="240"/>
        </w:trPr>
        <w:tc>
          <w:tcPr>
            <w:tcW w:w="2802" w:type="dxa"/>
            <w:vAlign w:val="bottom"/>
          </w:tcPr>
          <w:p w14:paraId="0310BC70" w14:textId="77777777" w:rsidR="00B041C4" w:rsidRPr="00A658BE" w:rsidRDefault="00B041C4" w:rsidP="009865EC">
            <w:pPr>
              <w:pStyle w:val="TableFootnote"/>
              <w:ind w:left="170" w:hanging="170"/>
              <w:rPr>
                <w:sz w:val="18"/>
                <w:szCs w:val="18"/>
              </w:rPr>
            </w:pPr>
            <w:r>
              <w:rPr>
                <w:sz w:val="18"/>
                <w:szCs w:val="18"/>
              </w:rPr>
              <w:t>No known DHB</w:t>
            </w:r>
          </w:p>
        </w:tc>
        <w:tc>
          <w:tcPr>
            <w:tcW w:w="1984" w:type="dxa"/>
            <w:shd w:val="clear" w:color="auto" w:fill="auto"/>
            <w:vAlign w:val="bottom"/>
          </w:tcPr>
          <w:p w14:paraId="3419C1F2" w14:textId="77777777" w:rsidR="00B041C4" w:rsidRPr="00A658BE" w:rsidRDefault="00B041C4" w:rsidP="009865EC">
            <w:pPr>
              <w:pStyle w:val="TableFootnote"/>
              <w:jc w:val="center"/>
              <w:rPr>
                <w:sz w:val="18"/>
                <w:szCs w:val="18"/>
              </w:rPr>
            </w:pPr>
            <w:r w:rsidRPr="00A658BE">
              <w:rPr>
                <w:sz w:val="18"/>
                <w:szCs w:val="18"/>
              </w:rPr>
              <w:t>0</w:t>
            </w:r>
          </w:p>
        </w:tc>
        <w:tc>
          <w:tcPr>
            <w:tcW w:w="1985" w:type="dxa"/>
            <w:shd w:val="clear" w:color="auto" w:fill="F7EECD"/>
            <w:vAlign w:val="bottom"/>
          </w:tcPr>
          <w:p w14:paraId="5B322FAA" w14:textId="77777777" w:rsidR="00B041C4" w:rsidRPr="00A658BE" w:rsidRDefault="00B041C4" w:rsidP="009865EC">
            <w:pPr>
              <w:pStyle w:val="TableFootnote"/>
              <w:jc w:val="center"/>
              <w:rPr>
                <w:sz w:val="18"/>
                <w:szCs w:val="18"/>
              </w:rPr>
            </w:pPr>
            <w:r w:rsidRPr="00A658BE">
              <w:rPr>
                <w:sz w:val="18"/>
                <w:szCs w:val="18"/>
              </w:rPr>
              <w:t>0</w:t>
            </w:r>
          </w:p>
        </w:tc>
      </w:tr>
      <w:tr w:rsidR="00B041C4" w:rsidRPr="00A658BE" w14:paraId="35F3ADCF" w14:textId="77777777" w:rsidTr="009865EC">
        <w:trPr>
          <w:cantSplit/>
          <w:trHeight w:val="240"/>
        </w:trPr>
        <w:tc>
          <w:tcPr>
            <w:tcW w:w="2802" w:type="dxa"/>
            <w:tcBorders>
              <w:bottom w:val="single" w:sz="12" w:space="0" w:color="auto"/>
            </w:tcBorders>
            <w:vAlign w:val="bottom"/>
          </w:tcPr>
          <w:p w14:paraId="63616BE3" w14:textId="77777777" w:rsidR="00B041C4" w:rsidRPr="00A658BE" w:rsidRDefault="00B041C4" w:rsidP="009865EC">
            <w:pPr>
              <w:pStyle w:val="TableFootnote"/>
              <w:ind w:left="170" w:hanging="170"/>
              <w:rPr>
                <w:sz w:val="18"/>
                <w:szCs w:val="18"/>
              </w:rPr>
            </w:pPr>
            <w:r w:rsidRPr="00A658BE">
              <w:rPr>
                <w:sz w:val="18"/>
                <w:szCs w:val="18"/>
              </w:rPr>
              <w:t>Total</w:t>
            </w:r>
          </w:p>
        </w:tc>
        <w:tc>
          <w:tcPr>
            <w:tcW w:w="1984" w:type="dxa"/>
            <w:tcBorders>
              <w:bottom w:val="single" w:sz="12" w:space="0" w:color="auto"/>
            </w:tcBorders>
            <w:shd w:val="clear" w:color="auto" w:fill="auto"/>
            <w:vAlign w:val="bottom"/>
          </w:tcPr>
          <w:p w14:paraId="2B74C7CC" w14:textId="77777777" w:rsidR="00B041C4" w:rsidRPr="00A658BE" w:rsidRDefault="00B041C4" w:rsidP="009865EC">
            <w:pPr>
              <w:pStyle w:val="TableFootnote"/>
              <w:jc w:val="center"/>
              <w:rPr>
                <w:sz w:val="18"/>
                <w:szCs w:val="18"/>
              </w:rPr>
            </w:pPr>
            <w:r w:rsidRPr="00A658BE">
              <w:rPr>
                <w:sz w:val="18"/>
                <w:szCs w:val="18"/>
              </w:rPr>
              <w:t>100</w:t>
            </w:r>
          </w:p>
        </w:tc>
        <w:tc>
          <w:tcPr>
            <w:tcW w:w="1985" w:type="dxa"/>
            <w:tcBorders>
              <w:bottom w:val="single" w:sz="12" w:space="0" w:color="auto"/>
            </w:tcBorders>
            <w:shd w:val="clear" w:color="auto" w:fill="F7EECD"/>
            <w:vAlign w:val="bottom"/>
          </w:tcPr>
          <w:p w14:paraId="3A2198E7" w14:textId="77777777" w:rsidR="00B041C4" w:rsidRPr="00A658BE" w:rsidRDefault="00B041C4" w:rsidP="009865EC">
            <w:pPr>
              <w:pStyle w:val="TableFootnote"/>
              <w:jc w:val="center"/>
              <w:rPr>
                <w:sz w:val="18"/>
                <w:szCs w:val="18"/>
              </w:rPr>
            </w:pPr>
            <w:r w:rsidRPr="00A658BE">
              <w:rPr>
                <w:sz w:val="18"/>
                <w:szCs w:val="18"/>
              </w:rPr>
              <w:t>100</w:t>
            </w:r>
          </w:p>
        </w:tc>
      </w:tr>
    </w:tbl>
    <w:p w14:paraId="53830509" w14:textId="77777777" w:rsidR="00B041C4" w:rsidRPr="00412BF9" w:rsidRDefault="00B041C4" w:rsidP="00B041C4">
      <w:pPr>
        <w:pStyle w:val="TableFootnote"/>
        <w:rPr>
          <w:sz w:val="14"/>
          <w:szCs w:val="18"/>
        </w:rPr>
      </w:pPr>
      <w:r w:rsidRPr="00412BF9">
        <w:rPr>
          <w:sz w:val="14"/>
          <w:szCs w:val="18"/>
        </w:rPr>
        <w:t>Total may not sum to 100% due to rounding.</w:t>
      </w:r>
    </w:p>
    <w:p w14:paraId="633547CF" w14:textId="77777777" w:rsidR="007223BA" w:rsidRDefault="007223BA" w:rsidP="007223BA">
      <w:pPr>
        <w:pStyle w:val="Heading4"/>
        <w:numPr>
          <w:ilvl w:val="0"/>
          <w:numId w:val="0"/>
        </w:numPr>
      </w:pPr>
      <w:r>
        <w:t xml:space="preserve">Weighting </w:t>
      </w:r>
    </w:p>
    <w:p w14:paraId="466E4AF0" w14:textId="61C123D1" w:rsidR="00BB110A" w:rsidRDefault="007223BA" w:rsidP="00A3563B">
      <w:pPr>
        <w:pStyle w:val="BodyText"/>
      </w:pPr>
      <w:r>
        <w:t xml:space="preserve">As </w:t>
      </w:r>
      <w:r w:rsidR="00AF6963">
        <w:t xml:space="preserve">shown in the graphs on the previous page, </w:t>
      </w:r>
      <w:r w:rsidR="001F259F">
        <w:t>M</w:t>
      </w:r>
      <w:r w:rsidR="001F259F">
        <w:rPr>
          <w:rFonts w:ascii="Calibri" w:hAnsi="Calibri" w:cs="Calibri"/>
        </w:rPr>
        <w:t>ā</w:t>
      </w:r>
      <w:r w:rsidR="001F259F">
        <w:t>ori</w:t>
      </w:r>
      <w:r>
        <w:t xml:space="preserve">, Pacific and younger women were under-represented in the </w:t>
      </w:r>
      <w:r w:rsidR="00AF6963">
        <w:t>survey</w:t>
      </w:r>
      <w:r>
        <w:t xml:space="preserve"> sample</w:t>
      </w:r>
      <w:r w:rsidR="00AF6963">
        <w:t>.</w:t>
      </w:r>
      <w:r>
        <w:t xml:space="preserve"> </w:t>
      </w:r>
      <w:r w:rsidR="00AF6963">
        <w:t>To balance out these differences, t</w:t>
      </w:r>
      <w:r>
        <w:t>he</w:t>
      </w:r>
      <w:r w:rsidR="00BB110A">
        <w:t xml:space="preserve"> data has been</w:t>
      </w:r>
      <w:r>
        <w:t xml:space="preserve"> weighted</w:t>
      </w:r>
      <w:r w:rsidR="00AF6963">
        <w:t xml:space="preserve"> at the analysis stage</w:t>
      </w:r>
      <w:r>
        <w:t xml:space="preserve">. </w:t>
      </w:r>
      <w:r w:rsidR="00BB110A">
        <w:t xml:space="preserve">Weighting the data ensures the total sample results more accurately reflect the results we would have achieved had we </w:t>
      </w:r>
      <w:r w:rsidR="00A3563B">
        <w:t>surveyed</w:t>
      </w:r>
      <w:r w:rsidR="00BB110A">
        <w:t xml:space="preserve"> </w:t>
      </w:r>
      <w:r w:rsidR="00BB110A" w:rsidRPr="00BA2A30">
        <w:t>every</w:t>
      </w:r>
      <w:r w:rsidR="00BB110A">
        <w:t xml:space="preserve"> woman who gave birth between December 2013 and February 2104. </w:t>
      </w:r>
    </w:p>
    <w:p w14:paraId="34B920DE" w14:textId="37637A87" w:rsidR="007223BA" w:rsidRPr="00CD2E4A" w:rsidRDefault="007223BA" w:rsidP="007223BA">
      <w:pPr>
        <w:pStyle w:val="BodyText"/>
      </w:pPr>
      <w:r>
        <w:t xml:space="preserve">All results presented in </w:t>
      </w:r>
      <w:r w:rsidR="00BB110A">
        <w:t>the body of this</w:t>
      </w:r>
      <w:r>
        <w:t xml:space="preserve"> report </w:t>
      </w:r>
      <w:r w:rsidR="00BB110A">
        <w:t xml:space="preserve">are based on the weighted data. The only exception to this are the tables presented in the methodology section </w:t>
      </w:r>
      <w:r w:rsidR="00BB110A" w:rsidRPr="00BB110A">
        <w:t xml:space="preserve">relating to </w:t>
      </w:r>
      <w:r w:rsidRPr="00BB110A">
        <w:t>response rates and sample characteristics</w:t>
      </w:r>
      <w:r>
        <w:t>.</w:t>
      </w:r>
    </w:p>
    <w:p w14:paraId="3D2EC216" w14:textId="77777777" w:rsidR="007223BA" w:rsidRDefault="007223BA" w:rsidP="007223BA">
      <w:pPr>
        <w:pStyle w:val="Heading4"/>
        <w:tabs>
          <w:tab w:val="clear" w:pos="0"/>
        </w:tabs>
      </w:pPr>
      <w:r>
        <w:t>Accuracy</w:t>
      </w:r>
    </w:p>
    <w:p w14:paraId="45D88CE0" w14:textId="18CC53A8" w:rsidR="007223BA" w:rsidRDefault="007223BA" w:rsidP="00916C74">
      <w:pPr>
        <w:pStyle w:val="BodyText"/>
      </w:pPr>
      <w:r>
        <w:t xml:space="preserve">Results based on the weighted sample of women who completed </w:t>
      </w:r>
      <w:r w:rsidR="00916C74">
        <w:t>a</w:t>
      </w:r>
      <w:r>
        <w:t xml:space="preserve"> survey (n=3</w:t>
      </w:r>
      <w:r w:rsidR="00AF6963">
        <w:t>,</w:t>
      </w:r>
      <w:r>
        <w:t>801) are subject to a maximum margin of error of plus or minus 1.5 percent (at the 95 percent confidence level). This means that had we found that 50 percent of women who took part in this research were satisfied with their overall experience of maternity services, we could be 95 percent sure of getting the same result if everyone who was invited to take part did so, give or take 1.5 percent.</w:t>
      </w:r>
    </w:p>
    <w:p w14:paraId="0D4AFC8B" w14:textId="71E45354" w:rsidR="00A3563B" w:rsidRDefault="007223BA" w:rsidP="00A3563B">
      <w:pPr>
        <w:pStyle w:val="BodyText"/>
      </w:pPr>
      <w:r>
        <w:t>In all cases, larger margins of error apply to sub-samples. For example, results based on the sub-sample of</w:t>
      </w:r>
      <w:r w:rsidR="00534C44">
        <w:t xml:space="preserve"> (n=2,284) </w:t>
      </w:r>
      <w:r>
        <w:t xml:space="preserve">women who did not attend antenatal classes is subject to a maximum margin of error of plus or minus 2.3 percent and the results based on the sub-sample of </w:t>
      </w:r>
      <w:r w:rsidR="00534C44">
        <w:t xml:space="preserve">(n=196) </w:t>
      </w:r>
      <w:r>
        <w:t xml:space="preserve">women who did </w:t>
      </w:r>
      <w:r>
        <w:lastRenderedPageBreak/>
        <w:t>not have a community-based LMC are subject to a maximum margin of error of plus or minus 7.9 percent.</w:t>
      </w:r>
    </w:p>
    <w:p w14:paraId="5F5DB70D" w14:textId="77777777" w:rsidR="00A3563B" w:rsidRDefault="00A3563B">
      <w:pPr>
        <w:spacing w:line="240" w:lineRule="auto"/>
      </w:pPr>
      <w:r>
        <w:br w:type="page"/>
      </w:r>
    </w:p>
    <w:p w14:paraId="1EB58150" w14:textId="7ABC047F" w:rsidR="00A3563B" w:rsidRDefault="00A3563B" w:rsidP="00A3563B">
      <w:pPr>
        <w:pStyle w:val="Heading4"/>
        <w:tabs>
          <w:tab w:val="clear" w:pos="0"/>
        </w:tabs>
      </w:pPr>
      <w:r>
        <w:lastRenderedPageBreak/>
        <w:t>Methodological recommendations for future surveys</w:t>
      </w:r>
    </w:p>
    <w:p w14:paraId="4588A75A" w14:textId="77777777" w:rsidR="003041AE" w:rsidRDefault="003041AE" w:rsidP="003041AE">
      <w:pPr>
        <w:pStyle w:val="BodyText"/>
      </w:pPr>
      <w:r>
        <w:t>The regression analysis highlighted a number of issues with the survey design. These are listed below:</w:t>
      </w:r>
    </w:p>
    <w:p w14:paraId="2689074E" w14:textId="61CD6647" w:rsidR="003041AE" w:rsidRDefault="003041AE" w:rsidP="003041AE">
      <w:pPr>
        <w:pStyle w:val="RNZBullets"/>
        <w:spacing w:before="0" w:after="120"/>
      </w:pPr>
      <w:r>
        <w:t>The survey did not cover all of the factors accounting for satisfaction within each of the three areas of maternity care, most notably, the factors relating to care received during labour and birth. The best way of uncovering what those factors are, is through qualitative research with mothers. This would involve semi-structured discussions or focus groups with women who have recently given birth to determine whether there are any other factors that should be included in the survey.</w:t>
      </w:r>
    </w:p>
    <w:p w14:paraId="71EA0C7B" w14:textId="77777777" w:rsidR="003041AE" w:rsidRDefault="003041AE" w:rsidP="003041AE">
      <w:pPr>
        <w:pStyle w:val="RNZBullets"/>
        <w:spacing w:before="0" w:after="120"/>
      </w:pPr>
      <w:r>
        <w:t>Because most women are satisfied or very satisfied with the maternity care they received, the Ministry could consider changing the rating scale used in the survey from a rather blunt, 5-point scale to one that provides a more granular level of detail (i.e. a scale of 0-10).</w:t>
      </w:r>
    </w:p>
    <w:p w14:paraId="3AEDC006" w14:textId="7B18D1A1" w:rsidR="003041AE" w:rsidRDefault="003041AE" w:rsidP="003041AE">
      <w:pPr>
        <w:pStyle w:val="RNZBullets"/>
        <w:spacing w:before="0" w:after="120"/>
      </w:pPr>
      <w:r>
        <w:t>To apply the regression analysis more effectively, each specific area of care needs an overall satisfaction question that is separate from the factors of care. The regression analysis can then be applied more effectively to other specific areas (e.g. overall satisfaction with antenatal care, overall satisfaction with the care received during labour and the birth and overall satisfaction with information received).</w:t>
      </w:r>
    </w:p>
    <w:p w14:paraId="4DEC6B0A" w14:textId="77777777" w:rsidR="003041AE" w:rsidRDefault="003041AE" w:rsidP="003041AE">
      <w:pPr>
        <w:pStyle w:val="RNZBullets"/>
        <w:spacing w:before="0" w:after="120"/>
      </w:pPr>
      <w:r>
        <w:t>The regression analysis could also be used to help determine which factors are of least importance to women, in terms of their overall satisfaction with maternity care. These factors could then be removed from the survey to help reduce the length of the survey, or at least make it appear to be shorter.</w:t>
      </w:r>
    </w:p>
    <w:p w14:paraId="01D335B4" w14:textId="77777777" w:rsidR="003041AE" w:rsidRDefault="003041AE" w:rsidP="003041AE">
      <w:pPr>
        <w:pStyle w:val="BodyText"/>
      </w:pPr>
      <w:r>
        <w:t>In terms of implementation and improving response rates, we suggest the Ministry consider the following suggestions:</w:t>
      </w:r>
    </w:p>
    <w:p w14:paraId="1EBFF06B" w14:textId="77777777" w:rsidR="003041AE" w:rsidRDefault="003041AE" w:rsidP="003041AE">
      <w:pPr>
        <w:pStyle w:val="RNZBullets"/>
        <w:spacing w:before="0" w:after="120"/>
      </w:pPr>
      <w:r>
        <w:t>Continue to offer the option of completing the survey online (as well as in paper form).</w:t>
      </w:r>
    </w:p>
    <w:p w14:paraId="4476EAED" w14:textId="40E98678" w:rsidR="003041AE" w:rsidRDefault="003041AE" w:rsidP="0075244D">
      <w:pPr>
        <w:pStyle w:val="RNZBullets"/>
        <w:spacing w:before="0" w:after="120"/>
      </w:pPr>
      <w:r>
        <w:t xml:space="preserve">Implement the survey over the winter months when women with young children are more likely to be </w:t>
      </w:r>
      <w:r w:rsidR="0075244D">
        <w:t>at home</w:t>
      </w:r>
      <w:r>
        <w:t xml:space="preserve"> due to the cold weather and if at all possible, avoid the Christmas holiday period.</w:t>
      </w:r>
    </w:p>
    <w:p w14:paraId="211F5D77" w14:textId="77777777" w:rsidR="003041AE" w:rsidRDefault="003041AE" w:rsidP="003041AE">
      <w:pPr>
        <w:pStyle w:val="RNZBullets"/>
        <w:spacing w:before="0" w:after="120"/>
      </w:pPr>
      <w:r>
        <w:t xml:space="preserve">Encourage key stakeholders (particularly those who work with the ‘harder to reach groups’ such as </w:t>
      </w:r>
      <w:proofErr w:type="spellStart"/>
      <w:r>
        <w:t>Mäori</w:t>
      </w:r>
      <w:proofErr w:type="spellEnd"/>
      <w:r>
        <w:t>, Pacific and young mothers) to promote and encourage participation in the survey.</w:t>
      </w:r>
    </w:p>
    <w:p w14:paraId="4B517020" w14:textId="77777777" w:rsidR="003041AE" w:rsidRPr="00641077" w:rsidRDefault="003041AE" w:rsidP="003041AE">
      <w:pPr>
        <w:pStyle w:val="BodyText"/>
      </w:pPr>
    </w:p>
    <w:p w14:paraId="011DDE43" w14:textId="77777777" w:rsidR="009711C7" w:rsidRPr="00143FC8" w:rsidRDefault="009711C7" w:rsidP="00A3563B">
      <w:pPr>
        <w:pStyle w:val="BodyText"/>
      </w:pPr>
    </w:p>
    <w:sectPr w:rsidR="009711C7" w:rsidRPr="00143FC8" w:rsidSect="005D70D8">
      <w:footerReference w:type="default" r:id="rId54"/>
      <w:type w:val="continuous"/>
      <w:pgSz w:w="11906" w:h="16838" w:code="9"/>
      <w:pgMar w:top="1985" w:right="1274" w:bottom="1418"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2A4F3" w14:textId="77777777" w:rsidR="003B01D8" w:rsidRDefault="003B01D8">
      <w:r>
        <w:separator/>
      </w:r>
    </w:p>
  </w:endnote>
  <w:endnote w:type="continuationSeparator" w:id="0">
    <w:p w14:paraId="75907ACD" w14:textId="77777777" w:rsidR="003B01D8" w:rsidRDefault="003B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Mäori">
    <w:altName w:val="Arial Black"/>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äo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62E63" w14:textId="115F7897" w:rsidR="003B01D8" w:rsidRDefault="003B01D8" w:rsidP="005F69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D0D02" w14:textId="77777777" w:rsidR="005F690D" w:rsidRPr="00A66E40" w:rsidRDefault="005F690D" w:rsidP="00A66E40">
    <w:pPr>
      <w:pStyle w:val="Footer"/>
      <w:framePr w:wrap="around" w:vAnchor="text" w:hAnchor="margin" w:xAlign="right" w:y="1"/>
      <w:rPr>
        <w:rStyle w:val="PageNumber"/>
        <w:rFonts w:ascii="Arial Black" w:hAnsi="Arial Black"/>
      </w:rPr>
    </w:pPr>
    <w:r w:rsidRPr="00A66E40">
      <w:rPr>
        <w:rStyle w:val="PageNumber"/>
        <w:rFonts w:ascii="Arial Black" w:hAnsi="Arial Black"/>
      </w:rPr>
      <w:fldChar w:fldCharType="begin"/>
    </w:r>
    <w:r w:rsidRPr="00A66E40">
      <w:rPr>
        <w:rStyle w:val="PageNumber"/>
        <w:rFonts w:ascii="Arial Black" w:hAnsi="Arial Black"/>
      </w:rPr>
      <w:instrText xml:space="preserve">PAGE  </w:instrText>
    </w:r>
    <w:r w:rsidRPr="00A66E40">
      <w:rPr>
        <w:rStyle w:val="PageNumber"/>
        <w:rFonts w:ascii="Arial Black" w:hAnsi="Arial Black"/>
      </w:rPr>
      <w:fldChar w:fldCharType="separate"/>
    </w:r>
    <w:r w:rsidR="00367425">
      <w:rPr>
        <w:rStyle w:val="PageNumber"/>
        <w:rFonts w:ascii="Arial Black" w:hAnsi="Arial Black"/>
        <w:noProof/>
      </w:rPr>
      <w:t>17</w:t>
    </w:r>
    <w:r w:rsidRPr="00A66E40">
      <w:rPr>
        <w:rStyle w:val="PageNumber"/>
        <w:rFonts w:ascii="Arial Black" w:hAnsi="Arial Black"/>
      </w:rPr>
      <w:fldChar w:fldCharType="end"/>
    </w:r>
  </w:p>
  <w:p w14:paraId="40B8ECC1" w14:textId="77777777" w:rsidR="005F690D" w:rsidRDefault="005F690D" w:rsidP="0085619C">
    <w:pPr>
      <w:pStyle w:val="Footer"/>
      <w:ind w:right="360"/>
    </w:pPr>
    <w:r>
      <w:t>Research New Zealand   |   May 2015</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4E90B" w14:textId="347D2523" w:rsidR="005F690D" w:rsidRDefault="005F690D" w:rsidP="005F690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6FE04" w14:textId="77777777" w:rsidR="003B01D8" w:rsidRDefault="003B01D8">
      <w:r>
        <w:separator/>
      </w:r>
    </w:p>
  </w:footnote>
  <w:footnote w:type="continuationSeparator" w:id="0">
    <w:p w14:paraId="0407C9AB" w14:textId="77777777" w:rsidR="003B01D8" w:rsidRDefault="003B01D8">
      <w:pPr>
        <w:spacing w:line="240" w:lineRule="auto"/>
        <w:rPr>
          <w:color w:val="882233"/>
        </w:rPr>
      </w:pPr>
      <w:r>
        <w:rPr>
          <w:color w:val="882233"/>
        </w:rPr>
        <w:continuationSeparator/>
      </w:r>
    </w:p>
    <w:p w14:paraId="39D05F91" w14:textId="77777777" w:rsidR="003B01D8" w:rsidRDefault="003B01D8"/>
    <w:p w14:paraId="09EF0B3B" w14:textId="77777777" w:rsidR="003B01D8" w:rsidRDefault="003B01D8"/>
  </w:footnote>
  <w:footnote w:type="continuationNotice" w:id="1">
    <w:p w14:paraId="214AA173" w14:textId="77777777" w:rsidR="003B01D8" w:rsidRDefault="003B01D8">
      <w:pPr>
        <w:pStyle w:val="Footer"/>
      </w:pPr>
    </w:p>
  </w:footnote>
  <w:footnote w:id="2">
    <w:p w14:paraId="7F70CC84" w14:textId="7BE87245" w:rsidR="003B01D8" w:rsidRPr="00906252" w:rsidRDefault="003B01D8" w:rsidP="00126CE7">
      <w:pPr>
        <w:pStyle w:val="NoSpacing"/>
        <w:rPr>
          <w:sz w:val="14"/>
          <w:szCs w:val="14"/>
        </w:rPr>
      </w:pPr>
      <w:r w:rsidRPr="00906252">
        <w:rPr>
          <w:rStyle w:val="FootnoteReference"/>
          <w:sz w:val="14"/>
          <w:szCs w:val="14"/>
        </w:rPr>
        <w:footnoteRef/>
      </w:r>
      <w:r w:rsidRPr="00906252">
        <w:rPr>
          <w:sz w:val="14"/>
          <w:szCs w:val="14"/>
        </w:rPr>
        <w:t xml:space="preserve"> </w:t>
      </w:r>
      <w:r>
        <w:rPr>
          <w:sz w:val="14"/>
          <w:szCs w:val="14"/>
        </w:rPr>
        <w:t>‘W</w:t>
      </w:r>
      <w:r w:rsidRPr="00906252">
        <w:rPr>
          <w:sz w:val="14"/>
          <w:szCs w:val="14"/>
        </w:rPr>
        <w:t xml:space="preserve">omen with disabilities’ refers to women who indicated that they had “a long term disability” </w:t>
      </w:r>
      <w:r>
        <w:rPr>
          <w:sz w:val="14"/>
          <w:szCs w:val="14"/>
        </w:rPr>
        <w:t>which</w:t>
      </w:r>
      <w:r w:rsidRPr="00906252">
        <w:rPr>
          <w:sz w:val="14"/>
          <w:szCs w:val="14"/>
        </w:rPr>
        <w:t xml:space="preserve"> is based on their own interpretation as to what qualified as a ‘disability’.</w:t>
      </w:r>
    </w:p>
    <w:p w14:paraId="7F3E3865" w14:textId="41D0677D" w:rsidR="003B01D8" w:rsidRDefault="003B01D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2DA78" w14:textId="77777777" w:rsidR="003B01D8" w:rsidRDefault="003B01D8">
    <w:r>
      <w:rPr>
        <w:noProof/>
        <w:lang w:eastAsia="en-NZ"/>
      </w:rPr>
      <mc:AlternateContent>
        <mc:Choice Requires="wps">
          <w:drawing>
            <wp:anchor distT="0" distB="0" distL="114300" distR="114300" simplePos="0" relativeHeight="251656192" behindDoc="0" locked="0" layoutInCell="1" allowOverlap="1" wp14:anchorId="3C1FF30C" wp14:editId="30BBF358">
              <wp:simplePos x="0" y="0"/>
              <wp:positionH relativeFrom="page">
                <wp:posOffset>6301105</wp:posOffset>
              </wp:positionH>
              <wp:positionV relativeFrom="page">
                <wp:posOffset>323850</wp:posOffset>
              </wp:positionV>
              <wp:extent cx="688975" cy="828675"/>
              <wp:effectExtent l="0" t="0"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65409" w14:textId="77777777" w:rsidR="003B01D8" w:rsidRDefault="003B01D8"/>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C1FF30C" id="_x0000_t202" coordsize="21600,21600" o:spt="202" path="m,l,21600r21600,l21600,xe">
              <v:stroke joinstyle="miter"/>
              <v:path gradientshapeok="t" o:connecttype="rect"/>
            </v:shapetype>
            <v:shape id="Text Box 4" o:spid="_x0000_s1324" type="#_x0000_t202" style="position:absolute;margin-left:496.15pt;margin-top:25.5pt;width:54.25pt;height:6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" stroked="f">
              <v:textbox inset="1mm,1mm,1mm,1mm">
                <w:txbxContent>
                  <w:p w14:paraId="72265409" w14:textId="77777777" w:rsidR="003B01D8" w:rsidRDefault="003B01D8"/>
                </w:txbxContent>
              </v:textbox>
              <w10:wrap anchorx="page" anchory="page"/>
            </v:shape>
          </w:pict>
        </mc:Fallback>
      </mc:AlternateContent>
    </w:r>
  </w:p>
  <w:p w14:paraId="69F419CA" w14:textId="77777777" w:rsidR="003B01D8" w:rsidRDefault="003B01D8"/>
  <w:p w14:paraId="548E3F4F" w14:textId="77777777" w:rsidR="003B01D8" w:rsidRDefault="003B01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7F95E" w14:textId="0EF7ABCE" w:rsidR="003B01D8" w:rsidRDefault="003B01D8">
    <w:r>
      <w:rPr>
        <w:noProof/>
        <w:lang w:eastAsia="en-NZ"/>
      </w:rPr>
      <mc:AlternateContent>
        <mc:Choice Requires="wps">
          <w:drawing>
            <wp:anchor distT="0" distB="0" distL="114300" distR="114300" simplePos="0" relativeHeight="251657216" behindDoc="0" locked="0" layoutInCell="1" allowOverlap="1" wp14:anchorId="4064BF9D" wp14:editId="4E86B31C">
              <wp:simplePos x="0" y="0"/>
              <wp:positionH relativeFrom="page">
                <wp:posOffset>6301105</wp:posOffset>
              </wp:positionH>
              <wp:positionV relativeFrom="page">
                <wp:posOffset>323850</wp:posOffset>
              </wp:positionV>
              <wp:extent cx="688975" cy="828675"/>
              <wp:effectExtent l="0" t="0" r="1270" b="0"/>
              <wp:wrapNone/>
              <wp:docPr id="4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58DEC" w14:textId="77777777" w:rsidR="003B01D8" w:rsidRDefault="003B01D8">
                          <w:r>
                            <w:rPr>
                              <w:b/>
                              <w:noProof/>
                              <w:sz w:val="14"/>
                              <w:szCs w:val="14"/>
                              <w:lang w:eastAsia="en-NZ"/>
                            </w:rPr>
                            <w:drawing>
                              <wp:inline distT="0" distB="0" distL="0" distR="0" wp14:anchorId="3CD7F8DE" wp14:editId="447340C1">
                                <wp:extent cx="619125" cy="752475"/>
                                <wp:effectExtent l="0" t="0" r="9525" b="9525"/>
                                <wp:docPr id="448" name="Picture 448" descr="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064BF9D" id="_x0000_t202" coordsize="21600,21600" o:spt="202" path="m,l,21600r21600,l21600,xe">
              <v:stroke joinstyle="miter"/>
              <v:path gradientshapeok="t" o:connecttype="rect"/>
            </v:shapetype>
            <v:shape id="_x0000_s1325" type="#_x0000_t202" style="position:absolute;margin-left:496.15pt;margin-top:25.5pt;width:54.25pt;height:6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" stroked="f">
              <v:textbox inset="1mm,1mm,1mm,1mm">
                <w:txbxContent>
                  <w:p w14:paraId="13858DEC" w14:textId="77777777" w:rsidR="003B01D8" w:rsidRDefault="003B01D8">
                    <w:r>
                      <w:rPr>
                        <w:b/>
                        <w:noProof/>
                        <w:sz w:val="14"/>
                        <w:szCs w:val="14"/>
                        <w:lang w:eastAsia="zh-TW"/>
                      </w:rPr>
                      <w:drawing>
                        <wp:inline distT="0" distB="0" distL="0" distR="0" wp14:anchorId="3CD7F8DE" wp14:editId="447340C1">
                          <wp:extent cx="619125" cy="752475"/>
                          <wp:effectExtent l="0" t="0" r="9525" b="9525"/>
                          <wp:docPr id="448" name="Picture 448" descr="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Transpar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txbxContent>
              </v:textbox>
              <w10:wrap anchorx="page" anchory="page"/>
            </v:shape>
          </w:pict>
        </mc:Fallback>
      </mc:AlternateContent>
    </w:r>
  </w:p>
  <w:p w14:paraId="3F76490A" w14:textId="77777777" w:rsidR="003B01D8" w:rsidRDefault="003B01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7DE"/>
    <w:multiLevelType w:val="hybridMultilevel"/>
    <w:tmpl w:val="F63E45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1953C1B"/>
    <w:multiLevelType w:val="hybridMultilevel"/>
    <w:tmpl w:val="2F16AE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47C60F0"/>
    <w:multiLevelType w:val="multilevel"/>
    <w:tmpl w:val="96A4C046"/>
    <w:lvl w:ilvl="0">
      <w:start w:val="1"/>
      <w:numFmt w:val="decimal"/>
      <w:pStyle w:val="Heading1"/>
      <w:lvlText w:val="%1.0"/>
      <w:lvlJc w:val="left"/>
      <w:pPr>
        <w:tabs>
          <w:tab w:val="num" w:pos="794"/>
        </w:tabs>
        <w:ind w:left="794" w:hanging="79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2014"/>
        </w:tabs>
        <w:ind w:left="2014" w:hanging="1021"/>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upperLetter"/>
      <w:lvlText w:val="Appendix %9 "/>
      <w:lvlJc w:val="left"/>
      <w:pPr>
        <w:tabs>
          <w:tab w:val="num" w:pos="2880"/>
        </w:tabs>
        <w:ind w:left="2552" w:hanging="2552"/>
      </w:pPr>
      <w:rPr>
        <w:rFonts w:ascii="Arial Black Mäori" w:hAnsi="Arial Black Mäori" w:hint="default"/>
        <w:b w:val="0"/>
        <w:i w:val="0"/>
        <w:sz w:val="40"/>
      </w:rPr>
    </w:lvl>
  </w:abstractNum>
  <w:abstractNum w:abstractNumId="3">
    <w:nsid w:val="26571DF6"/>
    <w:multiLevelType w:val="hybridMultilevel"/>
    <w:tmpl w:val="44420E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41B21A1B"/>
    <w:multiLevelType w:val="multilevel"/>
    <w:tmpl w:val="E060777A"/>
    <w:lvl w:ilvl="0">
      <w:start w:val="1"/>
      <w:numFmt w:val="decimal"/>
      <w:pStyle w:val="RNZNumbering"/>
      <w:lvlText w:val="%1."/>
      <w:lvlJc w:val="left"/>
      <w:pPr>
        <w:tabs>
          <w:tab w:val="num" w:pos="397"/>
        </w:tabs>
        <w:ind w:left="397" w:hanging="397"/>
      </w:pPr>
      <w:rPr>
        <w:rFonts w:hint="default"/>
        <w:color w:val="auto"/>
        <w:sz w:val="18"/>
      </w:rPr>
    </w:lvl>
    <w:lvl w:ilvl="1">
      <w:start w:val="1"/>
      <w:numFmt w:val="lowerLetter"/>
      <w:lvlText w:val="%2."/>
      <w:lvlJc w:val="left"/>
      <w:pPr>
        <w:tabs>
          <w:tab w:val="num" w:pos="794"/>
        </w:tabs>
        <w:ind w:left="794" w:hanging="397"/>
      </w:pPr>
      <w:rPr>
        <w:rFonts w:hint="default"/>
        <w:color w:val="auto"/>
        <w:sz w:val="18"/>
      </w:rPr>
    </w:lvl>
    <w:lvl w:ilvl="2">
      <w:start w:val="1"/>
      <w:numFmt w:val="bullet"/>
      <w:lvlText w:val=""/>
      <w:lvlJc w:val="left"/>
      <w:pPr>
        <w:tabs>
          <w:tab w:val="num" w:pos="1191"/>
        </w:tabs>
        <w:ind w:left="1191" w:hanging="397"/>
      </w:pPr>
      <w:rPr>
        <w:rFonts w:ascii="Symbol" w:hAnsi="Symbol" w:hint="default"/>
        <w:color w:val="auto"/>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CC11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5">
    <w:nsid w:val="54212E5E"/>
    <w:multiLevelType w:val="multilevel"/>
    <w:tmpl w:val="DD4678FA"/>
    <w:lvl w:ilvl="0">
      <w:start w:val="1"/>
      <w:numFmt w:val="bullet"/>
      <w:pStyle w:val="RNZBullets"/>
      <w:lvlText w:val=""/>
      <w:lvlJc w:val="left"/>
      <w:pPr>
        <w:tabs>
          <w:tab w:val="num" w:pos="397"/>
        </w:tabs>
        <w:ind w:left="397" w:hanging="397"/>
      </w:pPr>
      <w:rPr>
        <w:rFonts w:ascii="Monotype Sorts" w:hAnsi="Monotype Sor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6">
    <w:nsid w:val="5F53480D"/>
    <w:multiLevelType w:val="hybridMultilevel"/>
    <w:tmpl w:val="875EAD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63BB3B8D"/>
    <w:multiLevelType w:val="hybridMultilevel"/>
    <w:tmpl w:val="3020A9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77106D52"/>
    <w:multiLevelType w:val="hybridMultilevel"/>
    <w:tmpl w:val="5B5A226C"/>
    <w:lvl w:ilvl="0" w:tplc="FB68799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 w:numId="9">
    <w:abstractNumId w:val="7"/>
  </w:num>
  <w:num w:numId="10">
    <w:abstractNumId w:val="3"/>
  </w:num>
  <w:num w:numId="11">
    <w:abstractNumId w:val="2"/>
  </w:num>
  <w:num w:numId="12">
    <w:abstractNumId w:val="8"/>
  </w:num>
  <w:num w:numId="13">
    <w:abstractNumId w:val="5"/>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NZ"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en-NZ"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97"/>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D3"/>
    <w:rsid w:val="00000168"/>
    <w:rsid w:val="00010588"/>
    <w:rsid w:val="00014ADC"/>
    <w:rsid w:val="0001654A"/>
    <w:rsid w:val="00017E89"/>
    <w:rsid w:val="00023B34"/>
    <w:rsid w:val="000259BE"/>
    <w:rsid w:val="0002651B"/>
    <w:rsid w:val="00031DB6"/>
    <w:rsid w:val="00031E1B"/>
    <w:rsid w:val="00033712"/>
    <w:rsid w:val="000358CA"/>
    <w:rsid w:val="00037E61"/>
    <w:rsid w:val="0004199B"/>
    <w:rsid w:val="0004448C"/>
    <w:rsid w:val="00055BBD"/>
    <w:rsid w:val="000566E1"/>
    <w:rsid w:val="0006089A"/>
    <w:rsid w:val="000830E3"/>
    <w:rsid w:val="00087980"/>
    <w:rsid w:val="00094DFF"/>
    <w:rsid w:val="00095465"/>
    <w:rsid w:val="000A0BCD"/>
    <w:rsid w:val="000B101F"/>
    <w:rsid w:val="000B1FA4"/>
    <w:rsid w:val="000B5FDC"/>
    <w:rsid w:val="000B6C92"/>
    <w:rsid w:val="000B70F3"/>
    <w:rsid w:val="000C03D6"/>
    <w:rsid w:val="000C09BD"/>
    <w:rsid w:val="000C5E0B"/>
    <w:rsid w:val="000D1B00"/>
    <w:rsid w:val="000D21FA"/>
    <w:rsid w:val="000D5AAF"/>
    <w:rsid w:val="000D7496"/>
    <w:rsid w:val="000E2E0E"/>
    <w:rsid w:val="000E7A9C"/>
    <w:rsid w:val="000F0366"/>
    <w:rsid w:val="000F2046"/>
    <w:rsid w:val="000F2FBE"/>
    <w:rsid w:val="000F4481"/>
    <w:rsid w:val="000F7410"/>
    <w:rsid w:val="000F7827"/>
    <w:rsid w:val="00105F92"/>
    <w:rsid w:val="00113548"/>
    <w:rsid w:val="00116CE8"/>
    <w:rsid w:val="00121FC8"/>
    <w:rsid w:val="00123C2F"/>
    <w:rsid w:val="00124F25"/>
    <w:rsid w:val="00126CE7"/>
    <w:rsid w:val="0013148D"/>
    <w:rsid w:val="00131E4B"/>
    <w:rsid w:val="00143FC8"/>
    <w:rsid w:val="00145DAA"/>
    <w:rsid w:val="0014762E"/>
    <w:rsid w:val="0015728C"/>
    <w:rsid w:val="00164C38"/>
    <w:rsid w:val="001668F0"/>
    <w:rsid w:val="0017377A"/>
    <w:rsid w:val="00175292"/>
    <w:rsid w:val="00177F2E"/>
    <w:rsid w:val="00181685"/>
    <w:rsid w:val="0018209E"/>
    <w:rsid w:val="00183D20"/>
    <w:rsid w:val="00185F53"/>
    <w:rsid w:val="00191558"/>
    <w:rsid w:val="00195D9C"/>
    <w:rsid w:val="0019752E"/>
    <w:rsid w:val="001A064B"/>
    <w:rsid w:val="001A2444"/>
    <w:rsid w:val="001A427B"/>
    <w:rsid w:val="001B0E5E"/>
    <w:rsid w:val="001B36DE"/>
    <w:rsid w:val="001C1DE3"/>
    <w:rsid w:val="001D4553"/>
    <w:rsid w:val="001E4907"/>
    <w:rsid w:val="001F259F"/>
    <w:rsid w:val="001F30F8"/>
    <w:rsid w:val="001F456E"/>
    <w:rsid w:val="001F5832"/>
    <w:rsid w:val="00200663"/>
    <w:rsid w:val="00202F5C"/>
    <w:rsid w:val="00205748"/>
    <w:rsid w:val="00206011"/>
    <w:rsid w:val="00207347"/>
    <w:rsid w:val="00214A9A"/>
    <w:rsid w:val="002166AB"/>
    <w:rsid w:val="00221E3D"/>
    <w:rsid w:val="0022716B"/>
    <w:rsid w:val="0023365B"/>
    <w:rsid w:val="002353A4"/>
    <w:rsid w:val="00246A68"/>
    <w:rsid w:val="0025076A"/>
    <w:rsid w:val="0025145A"/>
    <w:rsid w:val="0025359D"/>
    <w:rsid w:val="00256794"/>
    <w:rsid w:val="00264700"/>
    <w:rsid w:val="0027111F"/>
    <w:rsid w:val="00272512"/>
    <w:rsid w:val="00274837"/>
    <w:rsid w:val="00275FBE"/>
    <w:rsid w:val="00280945"/>
    <w:rsid w:val="00281ADA"/>
    <w:rsid w:val="00283937"/>
    <w:rsid w:val="00294831"/>
    <w:rsid w:val="00294F44"/>
    <w:rsid w:val="002A1978"/>
    <w:rsid w:val="002A2BA0"/>
    <w:rsid w:val="002C1AB5"/>
    <w:rsid w:val="002E1436"/>
    <w:rsid w:val="002E5C6B"/>
    <w:rsid w:val="002E6E63"/>
    <w:rsid w:val="002F1202"/>
    <w:rsid w:val="002F637E"/>
    <w:rsid w:val="002F710B"/>
    <w:rsid w:val="003041AE"/>
    <w:rsid w:val="0031468B"/>
    <w:rsid w:val="00317485"/>
    <w:rsid w:val="003177AD"/>
    <w:rsid w:val="003214EB"/>
    <w:rsid w:val="0032198E"/>
    <w:rsid w:val="00324A64"/>
    <w:rsid w:val="003311DA"/>
    <w:rsid w:val="003313E7"/>
    <w:rsid w:val="00341F66"/>
    <w:rsid w:val="0035540B"/>
    <w:rsid w:val="00356CF3"/>
    <w:rsid w:val="00364603"/>
    <w:rsid w:val="00365C96"/>
    <w:rsid w:val="00367425"/>
    <w:rsid w:val="0036753C"/>
    <w:rsid w:val="003738A5"/>
    <w:rsid w:val="00376453"/>
    <w:rsid w:val="00377B99"/>
    <w:rsid w:val="003905E3"/>
    <w:rsid w:val="00392A31"/>
    <w:rsid w:val="00397F10"/>
    <w:rsid w:val="003A1CEF"/>
    <w:rsid w:val="003B01D8"/>
    <w:rsid w:val="003B7759"/>
    <w:rsid w:val="003C0E5F"/>
    <w:rsid w:val="003D557B"/>
    <w:rsid w:val="003E0C1F"/>
    <w:rsid w:val="003E40DF"/>
    <w:rsid w:val="003E7511"/>
    <w:rsid w:val="003F11D7"/>
    <w:rsid w:val="003F64E6"/>
    <w:rsid w:val="004116DE"/>
    <w:rsid w:val="00412BF9"/>
    <w:rsid w:val="004200C0"/>
    <w:rsid w:val="00431218"/>
    <w:rsid w:val="0044072E"/>
    <w:rsid w:val="00445F3A"/>
    <w:rsid w:val="00446056"/>
    <w:rsid w:val="00446E06"/>
    <w:rsid w:val="00447D06"/>
    <w:rsid w:val="00452D9C"/>
    <w:rsid w:val="004538F3"/>
    <w:rsid w:val="004552FD"/>
    <w:rsid w:val="00461907"/>
    <w:rsid w:val="004635F0"/>
    <w:rsid w:val="0047500D"/>
    <w:rsid w:val="00475765"/>
    <w:rsid w:val="00475E11"/>
    <w:rsid w:val="00486D55"/>
    <w:rsid w:val="00490B66"/>
    <w:rsid w:val="00490E86"/>
    <w:rsid w:val="00497096"/>
    <w:rsid w:val="004A062D"/>
    <w:rsid w:val="004A0703"/>
    <w:rsid w:val="004A0CED"/>
    <w:rsid w:val="004A1DDF"/>
    <w:rsid w:val="004B518B"/>
    <w:rsid w:val="004C0A83"/>
    <w:rsid w:val="004C2C3F"/>
    <w:rsid w:val="004C4FDD"/>
    <w:rsid w:val="004C59D3"/>
    <w:rsid w:val="004C7271"/>
    <w:rsid w:val="004D0A4C"/>
    <w:rsid w:val="004D1094"/>
    <w:rsid w:val="004D1B38"/>
    <w:rsid w:val="004D3CB9"/>
    <w:rsid w:val="004D4570"/>
    <w:rsid w:val="004D532B"/>
    <w:rsid w:val="004F77F9"/>
    <w:rsid w:val="00505DD9"/>
    <w:rsid w:val="00514F3D"/>
    <w:rsid w:val="005164FE"/>
    <w:rsid w:val="00521339"/>
    <w:rsid w:val="00526E77"/>
    <w:rsid w:val="00530A50"/>
    <w:rsid w:val="005347F6"/>
    <w:rsid w:val="00534C44"/>
    <w:rsid w:val="00553066"/>
    <w:rsid w:val="00557C56"/>
    <w:rsid w:val="005632F7"/>
    <w:rsid w:val="00575852"/>
    <w:rsid w:val="005772C3"/>
    <w:rsid w:val="0057735B"/>
    <w:rsid w:val="00577889"/>
    <w:rsid w:val="005854C1"/>
    <w:rsid w:val="00592B52"/>
    <w:rsid w:val="00593A1E"/>
    <w:rsid w:val="00594E89"/>
    <w:rsid w:val="005A0FFE"/>
    <w:rsid w:val="005A1DB5"/>
    <w:rsid w:val="005A23E6"/>
    <w:rsid w:val="005A7D2E"/>
    <w:rsid w:val="005A7F7F"/>
    <w:rsid w:val="005B27AE"/>
    <w:rsid w:val="005B5B12"/>
    <w:rsid w:val="005B6233"/>
    <w:rsid w:val="005B631F"/>
    <w:rsid w:val="005B67F3"/>
    <w:rsid w:val="005C2A70"/>
    <w:rsid w:val="005C4F86"/>
    <w:rsid w:val="005C7430"/>
    <w:rsid w:val="005D70D8"/>
    <w:rsid w:val="005D7B0D"/>
    <w:rsid w:val="005E2274"/>
    <w:rsid w:val="005E4DAA"/>
    <w:rsid w:val="005E6C84"/>
    <w:rsid w:val="005F3DA7"/>
    <w:rsid w:val="005F690D"/>
    <w:rsid w:val="0060259A"/>
    <w:rsid w:val="00605224"/>
    <w:rsid w:val="006111B5"/>
    <w:rsid w:val="0061230F"/>
    <w:rsid w:val="006205B5"/>
    <w:rsid w:val="00621A4E"/>
    <w:rsid w:val="00624334"/>
    <w:rsid w:val="00631DED"/>
    <w:rsid w:val="00637DD6"/>
    <w:rsid w:val="00640F61"/>
    <w:rsid w:val="00641077"/>
    <w:rsid w:val="006456A0"/>
    <w:rsid w:val="00646221"/>
    <w:rsid w:val="00646C2C"/>
    <w:rsid w:val="00647CE3"/>
    <w:rsid w:val="006508C4"/>
    <w:rsid w:val="00650C9F"/>
    <w:rsid w:val="0066024A"/>
    <w:rsid w:val="00666351"/>
    <w:rsid w:val="00667172"/>
    <w:rsid w:val="0067112B"/>
    <w:rsid w:val="00673CA3"/>
    <w:rsid w:val="00677E6C"/>
    <w:rsid w:val="0068003B"/>
    <w:rsid w:val="00682BA9"/>
    <w:rsid w:val="00684FED"/>
    <w:rsid w:val="00686635"/>
    <w:rsid w:val="00687C86"/>
    <w:rsid w:val="006905C0"/>
    <w:rsid w:val="006A4ABE"/>
    <w:rsid w:val="006A770F"/>
    <w:rsid w:val="006B0A17"/>
    <w:rsid w:val="006B4DC1"/>
    <w:rsid w:val="006B56CD"/>
    <w:rsid w:val="006C0017"/>
    <w:rsid w:val="006C0EFE"/>
    <w:rsid w:val="006C6C94"/>
    <w:rsid w:val="006D1C5E"/>
    <w:rsid w:val="006D342A"/>
    <w:rsid w:val="006D5A37"/>
    <w:rsid w:val="006E40D0"/>
    <w:rsid w:val="006F51F4"/>
    <w:rsid w:val="006F5857"/>
    <w:rsid w:val="006F7E8C"/>
    <w:rsid w:val="00711D81"/>
    <w:rsid w:val="00717F5B"/>
    <w:rsid w:val="007204A5"/>
    <w:rsid w:val="00721243"/>
    <w:rsid w:val="007223BA"/>
    <w:rsid w:val="00726221"/>
    <w:rsid w:val="007342CB"/>
    <w:rsid w:val="0073786A"/>
    <w:rsid w:val="00746E37"/>
    <w:rsid w:val="0075244D"/>
    <w:rsid w:val="00756C29"/>
    <w:rsid w:val="00757FF0"/>
    <w:rsid w:val="007812D5"/>
    <w:rsid w:val="007947CE"/>
    <w:rsid w:val="0079570F"/>
    <w:rsid w:val="007A0FA0"/>
    <w:rsid w:val="007A165A"/>
    <w:rsid w:val="007B0466"/>
    <w:rsid w:val="007B04AD"/>
    <w:rsid w:val="007C0977"/>
    <w:rsid w:val="007C30E6"/>
    <w:rsid w:val="007C4D31"/>
    <w:rsid w:val="007D589E"/>
    <w:rsid w:val="007D77A2"/>
    <w:rsid w:val="007E33E3"/>
    <w:rsid w:val="007E3E58"/>
    <w:rsid w:val="007E66F4"/>
    <w:rsid w:val="007F11C9"/>
    <w:rsid w:val="007F15B9"/>
    <w:rsid w:val="007F29D5"/>
    <w:rsid w:val="007F2AE0"/>
    <w:rsid w:val="007F4F6A"/>
    <w:rsid w:val="007F63F5"/>
    <w:rsid w:val="007F6D3E"/>
    <w:rsid w:val="007F7F8C"/>
    <w:rsid w:val="008005B6"/>
    <w:rsid w:val="00800DC3"/>
    <w:rsid w:val="00800F9C"/>
    <w:rsid w:val="00802018"/>
    <w:rsid w:val="008024ED"/>
    <w:rsid w:val="0080566D"/>
    <w:rsid w:val="00807831"/>
    <w:rsid w:val="00810B7F"/>
    <w:rsid w:val="00811604"/>
    <w:rsid w:val="0081330F"/>
    <w:rsid w:val="008216E3"/>
    <w:rsid w:val="008378AC"/>
    <w:rsid w:val="00840034"/>
    <w:rsid w:val="008449CE"/>
    <w:rsid w:val="008470CF"/>
    <w:rsid w:val="008501D1"/>
    <w:rsid w:val="00855429"/>
    <w:rsid w:val="0085619C"/>
    <w:rsid w:val="00860FB2"/>
    <w:rsid w:val="00861BCD"/>
    <w:rsid w:val="00867376"/>
    <w:rsid w:val="00877AC5"/>
    <w:rsid w:val="00880049"/>
    <w:rsid w:val="00891939"/>
    <w:rsid w:val="00894D19"/>
    <w:rsid w:val="00896AC1"/>
    <w:rsid w:val="008A1E7E"/>
    <w:rsid w:val="008A35E7"/>
    <w:rsid w:val="008B1765"/>
    <w:rsid w:val="008B282C"/>
    <w:rsid w:val="008B3945"/>
    <w:rsid w:val="008B4824"/>
    <w:rsid w:val="008B6299"/>
    <w:rsid w:val="008E1213"/>
    <w:rsid w:val="008E4CE7"/>
    <w:rsid w:val="008E675F"/>
    <w:rsid w:val="008F1D4C"/>
    <w:rsid w:val="008F5201"/>
    <w:rsid w:val="008F6BF9"/>
    <w:rsid w:val="00901CE2"/>
    <w:rsid w:val="009061D4"/>
    <w:rsid w:val="00906252"/>
    <w:rsid w:val="009157A6"/>
    <w:rsid w:val="00916C74"/>
    <w:rsid w:val="0092157F"/>
    <w:rsid w:val="00926C2A"/>
    <w:rsid w:val="00927A31"/>
    <w:rsid w:val="009315F0"/>
    <w:rsid w:val="00931E26"/>
    <w:rsid w:val="00932260"/>
    <w:rsid w:val="00932F40"/>
    <w:rsid w:val="00934CC4"/>
    <w:rsid w:val="009375D7"/>
    <w:rsid w:val="009415B2"/>
    <w:rsid w:val="009418A5"/>
    <w:rsid w:val="00944961"/>
    <w:rsid w:val="00945622"/>
    <w:rsid w:val="00953BFE"/>
    <w:rsid w:val="00955FBC"/>
    <w:rsid w:val="00961172"/>
    <w:rsid w:val="00967F0A"/>
    <w:rsid w:val="00970680"/>
    <w:rsid w:val="009711C7"/>
    <w:rsid w:val="009722C2"/>
    <w:rsid w:val="00975439"/>
    <w:rsid w:val="00976F33"/>
    <w:rsid w:val="009832C1"/>
    <w:rsid w:val="00984829"/>
    <w:rsid w:val="00985534"/>
    <w:rsid w:val="0098554C"/>
    <w:rsid w:val="009865EC"/>
    <w:rsid w:val="00993017"/>
    <w:rsid w:val="009A0A31"/>
    <w:rsid w:val="009A6096"/>
    <w:rsid w:val="009A6FF3"/>
    <w:rsid w:val="009B2C40"/>
    <w:rsid w:val="009B338B"/>
    <w:rsid w:val="009C0DE4"/>
    <w:rsid w:val="009C24F4"/>
    <w:rsid w:val="009C304E"/>
    <w:rsid w:val="009C47E0"/>
    <w:rsid w:val="009D572B"/>
    <w:rsid w:val="009E3E3E"/>
    <w:rsid w:val="009E5105"/>
    <w:rsid w:val="009E5229"/>
    <w:rsid w:val="009F2C67"/>
    <w:rsid w:val="009F3640"/>
    <w:rsid w:val="00A11EE6"/>
    <w:rsid w:val="00A1309F"/>
    <w:rsid w:val="00A13339"/>
    <w:rsid w:val="00A23B00"/>
    <w:rsid w:val="00A2576D"/>
    <w:rsid w:val="00A26EDA"/>
    <w:rsid w:val="00A27FCC"/>
    <w:rsid w:val="00A3563B"/>
    <w:rsid w:val="00A41B85"/>
    <w:rsid w:val="00A42DF3"/>
    <w:rsid w:val="00A517B6"/>
    <w:rsid w:val="00A53EA8"/>
    <w:rsid w:val="00A60F6C"/>
    <w:rsid w:val="00A61B62"/>
    <w:rsid w:val="00A658BE"/>
    <w:rsid w:val="00A66E40"/>
    <w:rsid w:val="00A67885"/>
    <w:rsid w:val="00A72FDA"/>
    <w:rsid w:val="00A757D9"/>
    <w:rsid w:val="00A76D39"/>
    <w:rsid w:val="00A83F8B"/>
    <w:rsid w:val="00A8615B"/>
    <w:rsid w:val="00A87173"/>
    <w:rsid w:val="00A91A3C"/>
    <w:rsid w:val="00AA285A"/>
    <w:rsid w:val="00AA3E77"/>
    <w:rsid w:val="00AB4BE8"/>
    <w:rsid w:val="00AC6EAE"/>
    <w:rsid w:val="00AD2454"/>
    <w:rsid w:val="00AD2A70"/>
    <w:rsid w:val="00AD5DDA"/>
    <w:rsid w:val="00AE1A45"/>
    <w:rsid w:val="00AE5162"/>
    <w:rsid w:val="00AE5B31"/>
    <w:rsid w:val="00AF0E96"/>
    <w:rsid w:val="00AF6963"/>
    <w:rsid w:val="00B041C4"/>
    <w:rsid w:val="00B07B3E"/>
    <w:rsid w:val="00B162FD"/>
    <w:rsid w:val="00B214C7"/>
    <w:rsid w:val="00B24C07"/>
    <w:rsid w:val="00B40431"/>
    <w:rsid w:val="00B4372C"/>
    <w:rsid w:val="00B45073"/>
    <w:rsid w:val="00B459B8"/>
    <w:rsid w:val="00B51975"/>
    <w:rsid w:val="00B535E6"/>
    <w:rsid w:val="00B56F25"/>
    <w:rsid w:val="00B607E8"/>
    <w:rsid w:val="00B62094"/>
    <w:rsid w:val="00B672BB"/>
    <w:rsid w:val="00B77A4A"/>
    <w:rsid w:val="00B81BA5"/>
    <w:rsid w:val="00B86AA5"/>
    <w:rsid w:val="00B92115"/>
    <w:rsid w:val="00B93659"/>
    <w:rsid w:val="00B936C3"/>
    <w:rsid w:val="00B9451F"/>
    <w:rsid w:val="00B97E34"/>
    <w:rsid w:val="00BA0A32"/>
    <w:rsid w:val="00BA2A30"/>
    <w:rsid w:val="00BA543E"/>
    <w:rsid w:val="00BB110A"/>
    <w:rsid w:val="00BB20D1"/>
    <w:rsid w:val="00BB5561"/>
    <w:rsid w:val="00BD0D5E"/>
    <w:rsid w:val="00BD14B3"/>
    <w:rsid w:val="00BD6618"/>
    <w:rsid w:val="00BE1136"/>
    <w:rsid w:val="00BE299B"/>
    <w:rsid w:val="00BF04EF"/>
    <w:rsid w:val="00BF3C0D"/>
    <w:rsid w:val="00BF58D3"/>
    <w:rsid w:val="00C00A65"/>
    <w:rsid w:val="00C01146"/>
    <w:rsid w:val="00C13D7C"/>
    <w:rsid w:val="00C15090"/>
    <w:rsid w:val="00C17C50"/>
    <w:rsid w:val="00C26D6B"/>
    <w:rsid w:val="00C315CF"/>
    <w:rsid w:val="00C40756"/>
    <w:rsid w:val="00C4195F"/>
    <w:rsid w:val="00C45BC6"/>
    <w:rsid w:val="00C477E9"/>
    <w:rsid w:val="00C509BB"/>
    <w:rsid w:val="00C54B25"/>
    <w:rsid w:val="00C61F58"/>
    <w:rsid w:val="00C63BDA"/>
    <w:rsid w:val="00C6779D"/>
    <w:rsid w:val="00C67BED"/>
    <w:rsid w:val="00C91DE0"/>
    <w:rsid w:val="00C9382D"/>
    <w:rsid w:val="00C9420A"/>
    <w:rsid w:val="00C96326"/>
    <w:rsid w:val="00C9659B"/>
    <w:rsid w:val="00CB5A97"/>
    <w:rsid w:val="00CC5C3E"/>
    <w:rsid w:val="00CC6A71"/>
    <w:rsid w:val="00CC7F11"/>
    <w:rsid w:val="00CD2E4A"/>
    <w:rsid w:val="00CD3582"/>
    <w:rsid w:val="00CE0652"/>
    <w:rsid w:val="00D06812"/>
    <w:rsid w:val="00D12AA5"/>
    <w:rsid w:val="00D23FF1"/>
    <w:rsid w:val="00D30427"/>
    <w:rsid w:val="00D3391A"/>
    <w:rsid w:val="00D34294"/>
    <w:rsid w:val="00D3740E"/>
    <w:rsid w:val="00D5184F"/>
    <w:rsid w:val="00D629E7"/>
    <w:rsid w:val="00D66ADD"/>
    <w:rsid w:val="00D70ECE"/>
    <w:rsid w:val="00D70FC6"/>
    <w:rsid w:val="00D7686F"/>
    <w:rsid w:val="00D76B6C"/>
    <w:rsid w:val="00D7774E"/>
    <w:rsid w:val="00D81281"/>
    <w:rsid w:val="00D91F35"/>
    <w:rsid w:val="00D943CF"/>
    <w:rsid w:val="00D94F06"/>
    <w:rsid w:val="00D976CD"/>
    <w:rsid w:val="00DA4FB2"/>
    <w:rsid w:val="00DA5F35"/>
    <w:rsid w:val="00DA70B4"/>
    <w:rsid w:val="00DC23B9"/>
    <w:rsid w:val="00DC2CB8"/>
    <w:rsid w:val="00DC41AC"/>
    <w:rsid w:val="00DC488F"/>
    <w:rsid w:val="00DD0442"/>
    <w:rsid w:val="00DD0D25"/>
    <w:rsid w:val="00DD258B"/>
    <w:rsid w:val="00DE0EB3"/>
    <w:rsid w:val="00DE10CC"/>
    <w:rsid w:val="00DF0392"/>
    <w:rsid w:val="00DF08DD"/>
    <w:rsid w:val="00DF112D"/>
    <w:rsid w:val="00DF2C67"/>
    <w:rsid w:val="00DF6DE8"/>
    <w:rsid w:val="00E00B52"/>
    <w:rsid w:val="00E01C66"/>
    <w:rsid w:val="00E04035"/>
    <w:rsid w:val="00E05994"/>
    <w:rsid w:val="00E07679"/>
    <w:rsid w:val="00E239E1"/>
    <w:rsid w:val="00E34165"/>
    <w:rsid w:val="00E3596E"/>
    <w:rsid w:val="00E37667"/>
    <w:rsid w:val="00E40D61"/>
    <w:rsid w:val="00E40DD8"/>
    <w:rsid w:val="00E47325"/>
    <w:rsid w:val="00E51A93"/>
    <w:rsid w:val="00E54FCF"/>
    <w:rsid w:val="00E62076"/>
    <w:rsid w:val="00E71CFE"/>
    <w:rsid w:val="00E77748"/>
    <w:rsid w:val="00E826FB"/>
    <w:rsid w:val="00E83100"/>
    <w:rsid w:val="00E858E0"/>
    <w:rsid w:val="00E85913"/>
    <w:rsid w:val="00E87A7D"/>
    <w:rsid w:val="00E91618"/>
    <w:rsid w:val="00E94DED"/>
    <w:rsid w:val="00E97224"/>
    <w:rsid w:val="00EB00F4"/>
    <w:rsid w:val="00EB2319"/>
    <w:rsid w:val="00EB290E"/>
    <w:rsid w:val="00EB5C1A"/>
    <w:rsid w:val="00EB67D6"/>
    <w:rsid w:val="00EC0C3D"/>
    <w:rsid w:val="00EC187F"/>
    <w:rsid w:val="00EC4C29"/>
    <w:rsid w:val="00EC6494"/>
    <w:rsid w:val="00EC777C"/>
    <w:rsid w:val="00ED26A0"/>
    <w:rsid w:val="00ED5DF5"/>
    <w:rsid w:val="00EE0792"/>
    <w:rsid w:val="00EE54E3"/>
    <w:rsid w:val="00EF0753"/>
    <w:rsid w:val="00EF2833"/>
    <w:rsid w:val="00EF7185"/>
    <w:rsid w:val="00F01134"/>
    <w:rsid w:val="00F029B4"/>
    <w:rsid w:val="00F1178D"/>
    <w:rsid w:val="00F13AE2"/>
    <w:rsid w:val="00F175A4"/>
    <w:rsid w:val="00F1766C"/>
    <w:rsid w:val="00F20420"/>
    <w:rsid w:val="00F30109"/>
    <w:rsid w:val="00F32C24"/>
    <w:rsid w:val="00F402D9"/>
    <w:rsid w:val="00F40E91"/>
    <w:rsid w:val="00F44928"/>
    <w:rsid w:val="00F51BB7"/>
    <w:rsid w:val="00F551E5"/>
    <w:rsid w:val="00F55697"/>
    <w:rsid w:val="00F55F8C"/>
    <w:rsid w:val="00F64E02"/>
    <w:rsid w:val="00F65218"/>
    <w:rsid w:val="00F6539A"/>
    <w:rsid w:val="00F671E7"/>
    <w:rsid w:val="00F678C8"/>
    <w:rsid w:val="00F726C3"/>
    <w:rsid w:val="00F74BA8"/>
    <w:rsid w:val="00F86BC8"/>
    <w:rsid w:val="00F940FB"/>
    <w:rsid w:val="00F95084"/>
    <w:rsid w:val="00F95DF4"/>
    <w:rsid w:val="00FB37C8"/>
    <w:rsid w:val="00FB7FFC"/>
    <w:rsid w:val="00FC6438"/>
    <w:rsid w:val="00FD38CC"/>
    <w:rsid w:val="00FE2C85"/>
    <w:rsid w:val="00FE342C"/>
    <w:rsid w:val="00FE67E6"/>
    <w:rsid w:val="00FF0216"/>
    <w:rsid w:val="00FF4EA9"/>
    <w:rsid w:val="00FF70D9"/>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36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0" w:lineRule="atLeast"/>
    </w:pPr>
    <w:rPr>
      <w:rFonts w:ascii="Arial Mäori" w:hAnsi="Arial Mäori"/>
      <w:lang w:eastAsia="en-US"/>
    </w:rPr>
  </w:style>
  <w:style w:type="paragraph" w:styleId="Heading1">
    <w:name w:val="heading 1"/>
    <w:basedOn w:val="Normal"/>
    <w:next w:val="BodyTextFirstPara"/>
    <w:autoRedefine/>
    <w:qFormat/>
    <w:rsid w:val="008449CE"/>
    <w:pPr>
      <w:keepNext/>
      <w:keepLines/>
      <w:pageBreakBefore/>
      <w:numPr>
        <w:numId w:val="4"/>
      </w:numPr>
      <w:pBdr>
        <w:bottom w:val="single" w:sz="4" w:space="12" w:color="882233"/>
      </w:pBdr>
      <w:tabs>
        <w:tab w:val="left" w:pos="0"/>
      </w:tabs>
      <w:spacing w:after="240"/>
      <w:outlineLvl w:val="0"/>
    </w:pPr>
    <w:rPr>
      <w:rFonts w:ascii="Arial Black Mäori" w:hAnsi="Arial Black Mäori" w:cs="Arial"/>
      <w:bCs/>
      <w:sz w:val="40"/>
      <w:szCs w:val="32"/>
    </w:rPr>
  </w:style>
  <w:style w:type="paragraph" w:styleId="Heading2">
    <w:name w:val="heading 2"/>
    <w:basedOn w:val="Heading1"/>
    <w:next w:val="BodyText"/>
    <w:link w:val="Heading2Char"/>
    <w:qFormat/>
    <w:rsid w:val="008449CE"/>
    <w:pPr>
      <w:pageBreakBefore w:val="0"/>
      <w:numPr>
        <w:ilvl w:val="1"/>
        <w:numId w:val="2"/>
      </w:numPr>
      <w:pBdr>
        <w:bottom w:val="none" w:sz="0" w:space="0" w:color="auto"/>
      </w:pBdr>
      <w:spacing w:before="400" w:after="80"/>
      <w:outlineLvl w:val="1"/>
    </w:pPr>
    <w:rPr>
      <w:bCs w:val="0"/>
      <w:iCs/>
      <w:sz w:val="32"/>
      <w:szCs w:val="28"/>
    </w:rPr>
  </w:style>
  <w:style w:type="paragraph" w:styleId="Heading3">
    <w:name w:val="heading 3"/>
    <w:basedOn w:val="Heading2"/>
    <w:next w:val="BodyText"/>
    <w:qFormat/>
    <w:rsid w:val="008449CE"/>
    <w:pPr>
      <w:numPr>
        <w:ilvl w:val="2"/>
        <w:numId w:val="4"/>
      </w:numPr>
      <w:outlineLvl w:val="2"/>
    </w:pPr>
    <w:rPr>
      <w:bCs/>
      <w:sz w:val="28"/>
      <w:szCs w:val="26"/>
    </w:rPr>
  </w:style>
  <w:style w:type="paragraph" w:styleId="Heading4">
    <w:name w:val="heading 4"/>
    <w:basedOn w:val="Heading3"/>
    <w:next w:val="BodyText"/>
    <w:qFormat/>
    <w:rsid w:val="008449CE"/>
    <w:pPr>
      <w:numPr>
        <w:ilvl w:val="3"/>
      </w:numPr>
      <w:spacing w:before="300" w:after="40"/>
      <w:outlineLvl w:val="3"/>
    </w:pPr>
    <w:rPr>
      <w:bCs w:val="0"/>
      <w:sz w:val="23"/>
      <w:szCs w:val="23"/>
    </w:rPr>
  </w:style>
  <w:style w:type="paragraph" w:styleId="Heading5">
    <w:name w:val="heading 5"/>
    <w:basedOn w:val="BodyText"/>
    <w:next w:val="BodyText"/>
    <w:qFormat/>
    <w:pPr>
      <w:outlineLvl w:val="4"/>
    </w:pPr>
    <w:rPr>
      <w:bCs/>
      <w:iCs/>
      <w:szCs w:val="26"/>
    </w:rPr>
  </w:style>
  <w:style w:type="paragraph" w:styleId="Heading6">
    <w:name w:val="heading 6"/>
    <w:basedOn w:val="BodyText"/>
    <w:next w:val="BodyText"/>
    <w:qFormat/>
    <w:pPr>
      <w:spacing w:before="240"/>
      <w:outlineLvl w:val="5"/>
    </w:pPr>
    <w:rPr>
      <w:bCs/>
      <w:szCs w:val="22"/>
    </w:rPr>
  </w:style>
  <w:style w:type="paragraph" w:styleId="Heading7">
    <w:name w:val="heading 7"/>
    <w:basedOn w:val="Heading6"/>
    <w:next w:val="BodyText"/>
    <w:qFormat/>
    <w:pPr>
      <w:spacing w:after="60"/>
      <w:outlineLvl w:val="6"/>
    </w:pPr>
    <w:rPr>
      <w:szCs w:val="16"/>
    </w:rPr>
  </w:style>
  <w:style w:type="paragraph" w:styleId="Heading8">
    <w:name w:val="heading 8"/>
    <w:basedOn w:val="Heading7"/>
    <w:next w:val="BodyText"/>
    <w:qFormat/>
    <w:rsid w:val="008449CE"/>
    <w:pPr>
      <w:numPr>
        <w:ilvl w:val="7"/>
        <w:numId w:val="4"/>
      </w:numPr>
      <w:outlineLvl w:val="7"/>
    </w:pPr>
    <w:rPr>
      <w:rFonts w:ascii="Arial Black Mäori" w:hAnsi="Arial Black Mäori"/>
      <w:i/>
      <w:iCs/>
      <w:caps/>
      <w:u w:val="single"/>
    </w:rPr>
  </w:style>
  <w:style w:type="paragraph" w:styleId="Heading9">
    <w:name w:val="heading 9"/>
    <w:basedOn w:val="Heading8"/>
    <w:next w:val="BodyText"/>
    <w:qFormat/>
    <w:pPr>
      <w:numPr>
        <w:ilvl w:val="0"/>
        <w:numId w:val="0"/>
      </w:numPr>
      <w:outlineLvl w:val="8"/>
    </w:pPr>
    <w:rPr>
      <w:rFonts w:ascii="Arial Mäori" w:hAnsi="Arial Mäo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FirstPara">
    <w:name w:val="Body Text_First Para"/>
    <w:basedOn w:val="BodyText"/>
    <w:next w:val="BodyText"/>
    <w:rPr>
      <w:color w:val="882233"/>
      <w:sz w:val="23"/>
      <w:szCs w:val="23"/>
    </w:rPr>
  </w:style>
  <w:style w:type="paragraph" w:styleId="BodyText">
    <w:name w:val="Body Text"/>
    <w:aliases w:val="RNZ_Body"/>
    <w:basedOn w:val="Normal"/>
    <w:rsid w:val="00A67885"/>
    <w:pPr>
      <w:spacing w:before="180" w:after="260"/>
      <w:jc w:val="both"/>
    </w:pPr>
  </w:style>
  <w:style w:type="character" w:styleId="Hyperlink">
    <w:name w:val="Hyperlink"/>
    <w:uiPriority w:val="99"/>
    <w:rPr>
      <w:color w:val="0000FF"/>
      <w:u w:val="single" w:color="0000FF"/>
    </w:rPr>
  </w:style>
  <w:style w:type="paragraph" w:customStyle="1" w:styleId="TableQuestion">
    <w:name w:val="Table Question"/>
    <w:basedOn w:val="Normal"/>
    <w:next w:val="Normal"/>
    <w:pPr>
      <w:keepNext/>
      <w:kinsoku w:val="0"/>
      <w:overflowPunct w:val="0"/>
      <w:adjustRightInd w:val="0"/>
      <w:spacing w:after="120" w:line="240" w:lineRule="atLeast"/>
    </w:pPr>
    <w:rPr>
      <w:i/>
      <w:color w:val="882233"/>
    </w:rPr>
  </w:style>
  <w:style w:type="paragraph" w:customStyle="1" w:styleId="TableFootnote">
    <w:name w:val="Table Footnote"/>
    <w:basedOn w:val="Normal"/>
    <w:pPr>
      <w:keepNext/>
      <w:keepLines/>
      <w:overflowPunct w:val="0"/>
      <w:autoSpaceDE w:val="0"/>
      <w:autoSpaceDN w:val="0"/>
      <w:adjustRightInd w:val="0"/>
      <w:spacing w:line="240" w:lineRule="auto"/>
      <w:textAlignment w:val="baseline"/>
    </w:pPr>
    <w:rPr>
      <w:sz w:val="16"/>
    </w:rPr>
  </w:style>
  <w:style w:type="paragraph" w:customStyle="1" w:styleId="RNZNumbering">
    <w:name w:val="RNZ_Numbering"/>
    <w:basedOn w:val="BodyText"/>
    <w:pPr>
      <w:numPr>
        <w:numId w:val="1"/>
      </w:numPr>
    </w:pPr>
  </w:style>
  <w:style w:type="paragraph" w:customStyle="1" w:styleId="RNZBullets">
    <w:name w:val="RNZ_Bullets"/>
    <w:basedOn w:val="BodyText"/>
    <w:link w:val="RNZBulletsChar"/>
    <w:pPr>
      <w:numPr>
        <w:numId w:val="3"/>
      </w:numPr>
      <w:spacing w:after="280"/>
    </w:pPr>
    <w:rPr>
      <w:szCs w:val="24"/>
    </w:rPr>
  </w:style>
  <w:style w:type="paragraph" w:styleId="Footer">
    <w:name w:val="footer"/>
    <w:basedOn w:val="Normal"/>
    <w:link w:val="FooterChar"/>
    <w:uiPriority w:val="99"/>
    <w:pPr>
      <w:tabs>
        <w:tab w:val="right" w:pos="8222"/>
      </w:tabs>
      <w:overflowPunct w:val="0"/>
      <w:autoSpaceDE w:val="0"/>
      <w:autoSpaceDN w:val="0"/>
      <w:adjustRightInd w:val="0"/>
      <w:spacing w:line="240" w:lineRule="auto"/>
      <w:textAlignment w:val="baseline"/>
    </w:pPr>
    <w:rPr>
      <w:rFonts w:ascii="Arial Black Mäori" w:hAnsi="Arial Black Mäori"/>
      <w:sz w:val="16"/>
    </w:rPr>
  </w:style>
  <w:style w:type="character" w:styleId="PageNumber">
    <w:name w:val="page number"/>
    <w:rPr>
      <w:rFonts w:ascii="Arial Mäori" w:hAnsi="Arial Mäori"/>
      <w:sz w:val="16"/>
    </w:rPr>
  </w:style>
  <w:style w:type="paragraph" w:styleId="TOC2">
    <w:name w:val="toc 2"/>
    <w:basedOn w:val="TOC1"/>
    <w:next w:val="Normal"/>
    <w:uiPriority w:val="39"/>
    <w:pPr>
      <w:spacing w:before="0"/>
    </w:pPr>
    <w:rPr>
      <w:rFonts w:ascii="Arial Mäori" w:hAnsi="Arial Mäori"/>
      <w:bCs/>
    </w:rPr>
  </w:style>
  <w:style w:type="paragraph" w:styleId="TOC1">
    <w:name w:val="toc 1"/>
    <w:basedOn w:val="Normal"/>
    <w:next w:val="Normal"/>
    <w:uiPriority w:val="39"/>
    <w:pPr>
      <w:tabs>
        <w:tab w:val="right" w:pos="6804"/>
      </w:tabs>
      <w:spacing w:before="240" w:line="240" w:lineRule="atLeast"/>
      <w:ind w:left="1361" w:right="2552" w:hanging="794"/>
    </w:pPr>
    <w:rPr>
      <w:rFonts w:ascii="Arial Black Mäori" w:hAnsi="Arial Black Mäori"/>
    </w:rPr>
  </w:style>
  <w:style w:type="paragraph" w:customStyle="1" w:styleId="RNZBulletSub1">
    <w:name w:val="RNZ_Bullet_Sub1"/>
    <w:basedOn w:val="BodyText"/>
    <w:pPr>
      <w:ind w:left="397"/>
    </w:pPr>
  </w:style>
  <w:style w:type="paragraph" w:customStyle="1" w:styleId="RNZBulletSub2">
    <w:name w:val="RNZ_Bullet_Sub2"/>
    <w:basedOn w:val="RNZBulletSub1"/>
    <w:pPr>
      <w:ind w:left="794"/>
    </w:pPr>
  </w:style>
  <w:style w:type="paragraph" w:customStyle="1" w:styleId="RNZBulletSub3">
    <w:name w:val="RNZ_Bullet_Sub3"/>
    <w:basedOn w:val="RNZBulletSub1"/>
    <w:pPr>
      <w:ind w:left="1191"/>
    </w:pPr>
  </w:style>
  <w:style w:type="paragraph" w:customStyle="1" w:styleId="RNZReportdate">
    <w:name w:val="RNZ_Report_date"/>
    <w:basedOn w:val="Normal"/>
    <w:pPr>
      <w:pBdr>
        <w:top w:val="single" w:sz="4" w:space="1" w:color="882233"/>
      </w:pBdr>
      <w:spacing w:before="120" w:line="240" w:lineRule="atLeast"/>
      <w:ind w:left="4366"/>
      <w:jc w:val="right"/>
    </w:pPr>
    <w:rPr>
      <w:rFonts w:ascii="Arial Black Mäori" w:hAnsi="Arial Black Mäori"/>
      <w:sz w:val="16"/>
    </w:rPr>
  </w:style>
  <w:style w:type="paragraph" w:customStyle="1" w:styleId="RNZReportTitle">
    <w:name w:val="RNZ_Report_Title"/>
    <w:basedOn w:val="Normal"/>
    <w:rPr>
      <w:color w:val="882233"/>
      <w:sz w:val="24"/>
    </w:rPr>
  </w:style>
  <w:style w:type="paragraph" w:customStyle="1" w:styleId="FileRefHead">
    <w:name w:val="File Ref Head"/>
    <w:basedOn w:val="Normal"/>
    <w:pPr>
      <w:framePr w:hSpace="181" w:vSpace="181" w:wrap="notBeside" w:hAnchor="text" w:yAlign="bottom" w:anchorLock="1"/>
      <w:spacing w:line="240" w:lineRule="auto"/>
    </w:pPr>
    <w:rPr>
      <w:rFonts w:ascii="Arial Black Mäori" w:hAnsi="Arial Black Mäori"/>
      <w:color w:val="808080"/>
      <w:sz w:val="16"/>
      <w:szCs w:val="24"/>
    </w:rPr>
  </w:style>
  <w:style w:type="paragraph" w:customStyle="1" w:styleId="TableBody1">
    <w:name w:val="Table Body1"/>
    <w:basedOn w:val="Normal"/>
    <w:pPr>
      <w:keepNext/>
      <w:overflowPunct w:val="0"/>
      <w:autoSpaceDE w:val="0"/>
      <w:autoSpaceDN w:val="0"/>
      <w:adjustRightInd w:val="0"/>
      <w:spacing w:before="60" w:after="60" w:line="240" w:lineRule="auto"/>
      <w:ind w:left="170" w:right="170"/>
      <w:textAlignment w:val="baseline"/>
    </w:pPr>
  </w:style>
  <w:style w:type="paragraph" w:styleId="TOC3">
    <w:name w:val="toc 3"/>
    <w:basedOn w:val="TOC2"/>
    <w:next w:val="Normal"/>
    <w:autoRedefine/>
    <w:semiHidden/>
    <w:rPr>
      <w:noProof/>
      <w:szCs w:val="32"/>
    </w:rPr>
  </w:style>
  <w:style w:type="paragraph" w:styleId="TOC4">
    <w:name w:val="toc 4"/>
    <w:basedOn w:val="Normal"/>
    <w:next w:val="Normal"/>
    <w:autoRedefine/>
    <w:semiHidden/>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paragraph" w:styleId="FootnoteText">
    <w:name w:val="footnote text"/>
    <w:basedOn w:val="Normal"/>
    <w:semiHidden/>
    <w:pPr>
      <w:spacing w:line="240" w:lineRule="atLeast"/>
    </w:pPr>
    <w:rPr>
      <w:sz w:val="16"/>
    </w:rPr>
  </w:style>
  <w:style w:type="character" w:styleId="FootnoteReference">
    <w:name w:val="footnote reference"/>
    <w:semiHidden/>
    <w:rPr>
      <w:rFonts w:ascii="Arial Mäori" w:hAnsi="Arial Mäori"/>
      <w:vertAlign w:val="superscript"/>
    </w:rPr>
  </w:style>
  <w:style w:type="paragraph" w:customStyle="1" w:styleId="Verbatim">
    <w:name w:val="Verbatim"/>
    <w:basedOn w:val="BodyText"/>
    <w:pPr>
      <w:ind w:left="397" w:right="397"/>
    </w:pPr>
    <w:rPr>
      <w:i/>
      <w:color w:val="882233"/>
    </w:rPr>
  </w:style>
  <w:style w:type="paragraph" w:customStyle="1" w:styleId="Verbatim1">
    <w:name w:val="Verbatim1"/>
    <w:basedOn w:val="Verbatim"/>
    <w:pPr>
      <w:ind w:left="794"/>
    </w:pPr>
  </w:style>
  <w:style w:type="paragraph" w:customStyle="1" w:styleId="Verbatim2">
    <w:name w:val="Verbatim2"/>
    <w:basedOn w:val="Verbatim1"/>
    <w:pPr>
      <w:ind w:left="1191"/>
    </w:pPr>
  </w:style>
  <w:style w:type="paragraph" w:customStyle="1" w:styleId="Verbatim3">
    <w:name w:val="Verbatim3"/>
    <w:basedOn w:val="Verbatim2"/>
    <w:pPr>
      <w:ind w:left="1588"/>
    </w:pPr>
  </w:style>
  <w:style w:type="paragraph" w:customStyle="1" w:styleId="HeadingExec2">
    <w:name w:val="Heading_Exec2"/>
    <w:basedOn w:val="BodyText"/>
    <w:next w:val="BodyText"/>
    <w:pPr>
      <w:keepNext/>
      <w:keepLines/>
      <w:spacing w:before="400" w:after="80"/>
    </w:pPr>
    <w:rPr>
      <w:rFonts w:ascii="Arial Black Mäori" w:hAnsi="Arial Black Mäori"/>
      <w:sz w:val="32"/>
    </w:rPr>
  </w:style>
  <w:style w:type="paragraph" w:customStyle="1" w:styleId="HeadingExec3">
    <w:name w:val="Heading_Exec3"/>
    <w:basedOn w:val="HeadingExec2"/>
    <w:next w:val="BodyText"/>
    <w:rPr>
      <w:sz w:val="28"/>
    </w:rPr>
  </w:style>
  <w:style w:type="paragraph" w:customStyle="1" w:styleId="HeadingExec4">
    <w:name w:val="Heading_Exec4"/>
    <w:basedOn w:val="HeadingExec3"/>
    <w:next w:val="BodyText"/>
    <w:pPr>
      <w:spacing w:before="300" w:after="40"/>
    </w:pPr>
    <w:rPr>
      <w:sz w:val="23"/>
    </w:rPr>
  </w:style>
  <w:style w:type="character" w:styleId="FollowedHyperlink">
    <w:name w:val="FollowedHyperlink"/>
    <w:rPr>
      <w:color w:val="882233"/>
      <w:u w:val="single"/>
    </w:rPr>
  </w:style>
  <w:style w:type="paragraph" w:styleId="TableofFigures">
    <w:name w:val="table of figures"/>
    <w:basedOn w:val="Normal"/>
    <w:next w:val="Normal"/>
    <w:semiHidden/>
    <w:pPr>
      <w:ind w:left="400" w:hanging="400"/>
    </w:pPr>
  </w:style>
  <w:style w:type="paragraph" w:customStyle="1" w:styleId="DocDetails">
    <w:name w:val="Doc_Details"/>
    <w:basedOn w:val="Normal"/>
    <w:pPr>
      <w:spacing w:before="40" w:after="40" w:line="240" w:lineRule="atLeast"/>
      <w:jc w:val="both"/>
    </w:pPr>
  </w:style>
  <w:style w:type="paragraph" w:styleId="Header">
    <w:name w:val="header"/>
    <w:basedOn w:val="Normal"/>
    <w:pPr>
      <w:tabs>
        <w:tab w:val="center" w:pos="4153"/>
        <w:tab w:val="right" w:pos="8306"/>
      </w:tabs>
    </w:pPr>
  </w:style>
  <w:style w:type="character" w:customStyle="1" w:styleId="Heading2Char">
    <w:name w:val="Heading 2 Char"/>
    <w:link w:val="Heading2"/>
    <w:locked/>
    <w:rsid w:val="008449CE"/>
    <w:rPr>
      <w:rFonts w:ascii="Arial Black Mäori" w:hAnsi="Arial Black Mäori" w:cs="Arial"/>
      <w:iCs/>
      <w:sz w:val="32"/>
      <w:szCs w:val="28"/>
      <w:lang w:eastAsia="en-US"/>
    </w:rPr>
  </w:style>
  <w:style w:type="paragraph" w:customStyle="1" w:styleId="RNZReportTitleSm">
    <w:name w:val="RNZ_Report_Title_Sm"/>
    <w:basedOn w:val="Normal"/>
    <w:pPr>
      <w:spacing w:line="240" w:lineRule="atLeast"/>
      <w:jc w:val="right"/>
    </w:pPr>
  </w:style>
  <w:style w:type="paragraph" w:customStyle="1" w:styleId="TableBody2">
    <w:name w:val="Table Body2"/>
    <w:basedOn w:val="TableBody1"/>
    <w:pPr>
      <w:ind w:left="0" w:right="0"/>
      <w:jc w:val="center"/>
    </w:pPr>
  </w:style>
  <w:style w:type="paragraph" w:customStyle="1" w:styleId="RNZConfidential">
    <w:name w:val="RNZ_Confidential"/>
    <w:basedOn w:val="Normal"/>
    <w:pPr>
      <w:pBdr>
        <w:bottom w:val="single" w:sz="4" w:space="6" w:color="882233"/>
      </w:pBdr>
      <w:spacing w:after="160"/>
    </w:pPr>
    <w:rPr>
      <w:rFonts w:ascii="Arial Black Mäori" w:hAnsi="Arial Black Mäori"/>
      <w:sz w:val="30"/>
      <w:szCs w:val="30"/>
    </w:rPr>
  </w:style>
  <w:style w:type="paragraph" w:customStyle="1" w:styleId="AppendixHead1">
    <w:name w:val="Appendix Head1"/>
    <w:basedOn w:val="Heading1"/>
    <w:next w:val="BodyText"/>
    <w:pPr>
      <w:numPr>
        <w:numId w:val="0"/>
      </w:numPr>
    </w:pPr>
  </w:style>
  <w:style w:type="paragraph" w:customStyle="1" w:styleId="DocDetailsHead">
    <w:name w:val="Doc_Details Head"/>
    <w:basedOn w:val="Normal"/>
    <w:pPr>
      <w:framePr w:hSpace="180" w:wrap="around" w:vAnchor="text" w:hAnchor="margin" w:y="210"/>
    </w:pPr>
    <w:rPr>
      <w:rFonts w:ascii="Arial Black Mäori" w:hAnsi="Arial Black Mäori"/>
      <w:caps/>
      <w:sz w:val="16"/>
      <w:szCs w:val="24"/>
    </w:rPr>
  </w:style>
  <w:style w:type="paragraph" w:customStyle="1" w:styleId="DocLine">
    <w:name w:val="Doc_Line"/>
    <w:basedOn w:val="Normal"/>
    <w:pPr>
      <w:pBdr>
        <w:bottom w:val="single" w:sz="4" w:space="6" w:color="882233"/>
      </w:pBdr>
      <w:spacing w:after="120" w:line="240" w:lineRule="atLeast"/>
      <w:jc w:val="both"/>
    </w:pPr>
  </w:style>
  <w:style w:type="paragraph" w:customStyle="1" w:styleId="DocTitle">
    <w:name w:val="Doc_Title"/>
    <w:basedOn w:val="BodyText"/>
    <w:next w:val="BodyText"/>
    <w:pPr>
      <w:spacing w:before="60" w:after="60"/>
      <w:jc w:val="left"/>
    </w:pPr>
    <w:rPr>
      <w:sz w:val="24"/>
    </w:rPr>
  </w:style>
  <w:style w:type="paragraph" w:customStyle="1" w:styleId="TableHeader1">
    <w:name w:val="Table Header1"/>
    <w:basedOn w:val="Normal"/>
    <w:pPr>
      <w:keepNext/>
      <w:keepLines/>
      <w:spacing w:line="0" w:lineRule="atLeast"/>
      <w:jc w:val="center"/>
    </w:pPr>
    <w:rPr>
      <w:rFonts w:ascii="Arial Black Mäori" w:hAnsi="Arial Black Mäori"/>
      <w:bCs/>
      <w:sz w:val="16"/>
    </w:rPr>
  </w:style>
  <w:style w:type="paragraph" w:customStyle="1" w:styleId="TableHeader2">
    <w:name w:val="Table Header2"/>
    <w:basedOn w:val="TableHeader1"/>
    <w:rPr>
      <w:rFonts w:ascii="Arial Mäori" w:hAnsi="Arial Mäori"/>
    </w:rPr>
  </w:style>
  <w:style w:type="paragraph" w:customStyle="1" w:styleId="TableTitle">
    <w:name w:val="Table Title"/>
    <w:basedOn w:val="Normal"/>
    <w:pPr>
      <w:keepNext/>
      <w:keepLines/>
      <w:spacing w:after="120" w:line="240" w:lineRule="atLeast"/>
    </w:pPr>
    <w:rPr>
      <w:rFonts w:ascii="Arial Black Mäori" w:hAnsi="Arial Black Mäori"/>
      <w:bCs/>
      <w:sz w:val="16"/>
    </w:rPr>
  </w:style>
  <w:style w:type="paragraph" w:styleId="BalloonText">
    <w:name w:val="Balloon Text"/>
    <w:basedOn w:val="Normal"/>
    <w:link w:val="BalloonTextChar"/>
    <w:rsid w:val="001A24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A2444"/>
    <w:rPr>
      <w:rFonts w:ascii="Tahoma" w:hAnsi="Tahoma" w:cs="Tahoma"/>
      <w:sz w:val="16"/>
      <w:szCs w:val="16"/>
      <w:lang w:eastAsia="en-US"/>
    </w:rPr>
  </w:style>
  <w:style w:type="character" w:customStyle="1" w:styleId="FooterChar">
    <w:name w:val="Footer Char"/>
    <w:basedOn w:val="DefaultParagraphFont"/>
    <w:link w:val="Footer"/>
    <w:uiPriority w:val="99"/>
    <w:rsid w:val="00A66E40"/>
    <w:rPr>
      <w:rFonts w:ascii="Arial Black Mäori" w:hAnsi="Arial Black Mäori"/>
      <w:sz w:val="16"/>
      <w:lang w:eastAsia="en-US"/>
    </w:rPr>
  </w:style>
  <w:style w:type="paragraph" w:styleId="Caption">
    <w:name w:val="caption"/>
    <w:basedOn w:val="Normal"/>
    <w:next w:val="Normal"/>
    <w:link w:val="CaptionChar"/>
    <w:uiPriority w:val="99"/>
    <w:qFormat/>
    <w:rsid w:val="00452D9C"/>
    <w:pPr>
      <w:keepNext/>
      <w:keepLines/>
      <w:spacing w:after="120" w:line="240" w:lineRule="atLeast"/>
    </w:pPr>
    <w:rPr>
      <w:rFonts w:ascii="Arial Black Mäori" w:hAnsi="Arial Black Mäori"/>
      <w:bCs/>
      <w:sz w:val="14"/>
      <w:lang w:val="en-GB"/>
    </w:rPr>
  </w:style>
  <w:style w:type="paragraph" w:styleId="NormalWeb">
    <w:name w:val="Normal (Web)"/>
    <w:basedOn w:val="Normal"/>
    <w:uiPriority w:val="99"/>
    <w:semiHidden/>
    <w:unhideWhenUsed/>
    <w:rsid w:val="00E83100"/>
    <w:pPr>
      <w:spacing w:before="100" w:beforeAutospacing="1" w:after="100" w:afterAutospacing="1" w:line="240" w:lineRule="auto"/>
    </w:pPr>
    <w:rPr>
      <w:rFonts w:ascii="Times New Roman" w:eastAsiaTheme="minorEastAsia" w:hAnsi="Times New Roman"/>
      <w:sz w:val="24"/>
      <w:szCs w:val="24"/>
      <w:lang w:eastAsia="zh-TW"/>
    </w:rPr>
  </w:style>
  <w:style w:type="paragraph" w:styleId="NoSpacing">
    <w:name w:val="No Spacing"/>
    <w:uiPriority w:val="1"/>
    <w:qFormat/>
    <w:rsid w:val="00A26EDA"/>
    <w:rPr>
      <w:rFonts w:ascii="Arial Mäori" w:hAnsi="Arial Mäori"/>
      <w:lang w:eastAsia="en-US"/>
    </w:rPr>
  </w:style>
  <w:style w:type="character" w:styleId="CommentReference">
    <w:name w:val="annotation reference"/>
    <w:basedOn w:val="DefaultParagraphFont"/>
    <w:semiHidden/>
    <w:unhideWhenUsed/>
    <w:rsid w:val="00F30109"/>
    <w:rPr>
      <w:sz w:val="16"/>
      <w:szCs w:val="16"/>
    </w:rPr>
  </w:style>
  <w:style w:type="paragraph" w:styleId="CommentText">
    <w:name w:val="annotation text"/>
    <w:basedOn w:val="Normal"/>
    <w:link w:val="CommentTextChar"/>
    <w:unhideWhenUsed/>
    <w:rsid w:val="00F30109"/>
    <w:pPr>
      <w:spacing w:line="240" w:lineRule="auto"/>
    </w:pPr>
  </w:style>
  <w:style w:type="character" w:customStyle="1" w:styleId="CommentTextChar">
    <w:name w:val="Comment Text Char"/>
    <w:basedOn w:val="DefaultParagraphFont"/>
    <w:link w:val="CommentText"/>
    <w:rsid w:val="00F30109"/>
    <w:rPr>
      <w:rFonts w:ascii="Arial Mäori" w:hAnsi="Arial Mäori"/>
      <w:lang w:eastAsia="en-US"/>
    </w:rPr>
  </w:style>
  <w:style w:type="paragraph" w:styleId="CommentSubject">
    <w:name w:val="annotation subject"/>
    <w:basedOn w:val="CommentText"/>
    <w:next w:val="CommentText"/>
    <w:link w:val="CommentSubjectChar"/>
    <w:semiHidden/>
    <w:unhideWhenUsed/>
    <w:rsid w:val="00F30109"/>
    <w:rPr>
      <w:b/>
      <w:bCs/>
    </w:rPr>
  </w:style>
  <w:style w:type="character" w:customStyle="1" w:styleId="CommentSubjectChar">
    <w:name w:val="Comment Subject Char"/>
    <w:basedOn w:val="CommentTextChar"/>
    <w:link w:val="CommentSubject"/>
    <w:semiHidden/>
    <w:rsid w:val="00F30109"/>
    <w:rPr>
      <w:rFonts w:ascii="Arial Mäori" w:hAnsi="Arial Mäori"/>
      <w:b/>
      <w:bCs/>
      <w:lang w:eastAsia="en-US"/>
    </w:rPr>
  </w:style>
  <w:style w:type="character" w:customStyle="1" w:styleId="RNZBulletsChar">
    <w:name w:val="RNZ_Bullets Char"/>
    <w:link w:val="RNZBullets"/>
    <w:rsid w:val="00C26D6B"/>
    <w:rPr>
      <w:rFonts w:ascii="Arial Mäori" w:hAnsi="Arial Mäori"/>
      <w:szCs w:val="24"/>
      <w:lang w:eastAsia="en-US"/>
    </w:rPr>
  </w:style>
  <w:style w:type="table" w:styleId="TableGrid">
    <w:name w:val="Table Grid"/>
    <w:basedOn w:val="TableNormal"/>
    <w:uiPriority w:val="59"/>
    <w:rsid w:val="00314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basedOn w:val="DefaultParagraphFont"/>
    <w:link w:val="Caption"/>
    <w:uiPriority w:val="99"/>
    <w:locked/>
    <w:rsid w:val="0031468B"/>
    <w:rPr>
      <w:rFonts w:ascii="Arial Black Mäori" w:hAnsi="Arial Black Mäori"/>
      <w:bCs/>
      <w:sz w:val="1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0" w:lineRule="atLeast"/>
    </w:pPr>
    <w:rPr>
      <w:rFonts w:ascii="Arial Mäori" w:hAnsi="Arial Mäori"/>
      <w:lang w:eastAsia="en-US"/>
    </w:rPr>
  </w:style>
  <w:style w:type="paragraph" w:styleId="Heading1">
    <w:name w:val="heading 1"/>
    <w:basedOn w:val="Normal"/>
    <w:next w:val="BodyTextFirstPara"/>
    <w:autoRedefine/>
    <w:qFormat/>
    <w:rsid w:val="008449CE"/>
    <w:pPr>
      <w:keepNext/>
      <w:keepLines/>
      <w:pageBreakBefore/>
      <w:numPr>
        <w:numId w:val="4"/>
      </w:numPr>
      <w:pBdr>
        <w:bottom w:val="single" w:sz="4" w:space="12" w:color="882233"/>
      </w:pBdr>
      <w:tabs>
        <w:tab w:val="left" w:pos="0"/>
      </w:tabs>
      <w:spacing w:after="240"/>
      <w:outlineLvl w:val="0"/>
    </w:pPr>
    <w:rPr>
      <w:rFonts w:ascii="Arial Black Mäori" w:hAnsi="Arial Black Mäori" w:cs="Arial"/>
      <w:bCs/>
      <w:sz w:val="40"/>
      <w:szCs w:val="32"/>
    </w:rPr>
  </w:style>
  <w:style w:type="paragraph" w:styleId="Heading2">
    <w:name w:val="heading 2"/>
    <w:basedOn w:val="Heading1"/>
    <w:next w:val="BodyText"/>
    <w:link w:val="Heading2Char"/>
    <w:qFormat/>
    <w:rsid w:val="008449CE"/>
    <w:pPr>
      <w:pageBreakBefore w:val="0"/>
      <w:numPr>
        <w:ilvl w:val="1"/>
        <w:numId w:val="2"/>
      </w:numPr>
      <w:pBdr>
        <w:bottom w:val="none" w:sz="0" w:space="0" w:color="auto"/>
      </w:pBdr>
      <w:spacing w:before="400" w:after="80"/>
      <w:outlineLvl w:val="1"/>
    </w:pPr>
    <w:rPr>
      <w:bCs w:val="0"/>
      <w:iCs/>
      <w:sz w:val="32"/>
      <w:szCs w:val="28"/>
    </w:rPr>
  </w:style>
  <w:style w:type="paragraph" w:styleId="Heading3">
    <w:name w:val="heading 3"/>
    <w:basedOn w:val="Heading2"/>
    <w:next w:val="BodyText"/>
    <w:qFormat/>
    <w:rsid w:val="008449CE"/>
    <w:pPr>
      <w:numPr>
        <w:ilvl w:val="2"/>
        <w:numId w:val="4"/>
      </w:numPr>
      <w:outlineLvl w:val="2"/>
    </w:pPr>
    <w:rPr>
      <w:bCs/>
      <w:sz w:val="28"/>
      <w:szCs w:val="26"/>
    </w:rPr>
  </w:style>
  <w:style w:type="paragraph" w:styleId="Heading4">
    <w:name w:val="heading 4"/>
    <w:basedOn w:val="Heading3"/>
    <w:next w:val="BodyText"/>
    <w:qFormat/>
    <w:rsid w:val="008449CE"/>
    <w:pPr>
      <w:numPr>
        <w:ilvl w:val="3"/>
      </w:numPr>
      <w:spacing w:before="300" w:after="40"/>
      <w:outlineLvl w:val="3"/>
    </w:pPr>
    <w:rPr>
      <w:bCs w:val="0"/>
      <w:sz w:val="23"/>
      <w:szCs w:val="23"/>
    </w:rPr>
  </w:style>
  <w:style w:type="paragraph" w:styleId="Heading5">
    <w:name w:val="heading 5"/>
    <w:basedOn w:val="BodyText"/>
    <w:next w:val="BodyText"/>
    <w:qFormat/>
    <w:pPr>
      <w:outlineLvl w:val="4"/>
    </w:pPr>
    <w:rPr>
      <w:bCs/>
      <w:iCs/>
      <w:szCs w:val="26"/>
    </w:rPr>
  </w:style>
  <w:style w:type="paragraph" w:styleId="Heading6">
    <w:name w:val="heading 6"/>
    <w:basedOn w:val="BodyText"/>
    <w:next w:val="BodyText"/>
    <w:qFormat/>
    <w:pPr>
      <w:spacing w:before="240"/>
      <w:outlineLvl w:val="5"/>
    </w:pPr>
    <w:rPr>
      <w:bCs/>
      <w:szCs w:val="22"/>
    </w:rPr>
  </w:style>
  <w:style w:type="paragraph" w:styleId="Heading7">
    <w:name w:val="heading 7"/>
    <w:basedOn w:val="Heading6"/>
    <w:next w:val="BodyText"/>
    <w:qFormat/>
    <w:pPr>
      <w:spacing w:after="60"/>
      <w:outlineLvl w:val="6"/>
    </w:pPr>
    <w:rPr>
      <w:szCs w:val="16"/>
    </w:rPr>
  </w:style>
  <w:style w:type="paragraph" w:styleId="Heading8">
    <w:name w:val="heading 8"/>
    <w:basedOn w:val="Heading7"/>
    <w:next w:val="BodyText"/>
    <w:qFormat/>
    <w:rsid w:val="008449CE"/>
    <w:pPr>
      <w:numPr>
        <w:ilvl w:val="7"/>
        <w:numId w:val="4"/>
      </w:numPr>
      <w:outlineLvl w:val="7"/>
    </w:pPr>
    <w:rPr>
      <w:rFonts w:ascii="Arial Black Mäori" w:hAnsi="Arial Black Mäori"/>
      <w:i/>
      <w:iCs/>
      <w:caps/>
      <w:u w:val="single"/>
    </w:rPr>
  </w:style>
  <w:style w:type="paragraph" w:styleId="Heading9">
    <w:name w:val="heading 9"/>
    <w:basedOn w:val="Heading8"/>
    <w:next w:val="BodyText"/>
    <w:qFormat/>
    <w:pPr>
      <w:numPr>
        <w:ilvl w:val="0"/>
        <w:numId w:val="0"/>
      </w:numPr>
      <w:outlineLvl w:val="8"/>
    </w:pPr>
    <w:rPr>
      <w:rFonts w:ascii="Arial Mäori" w:hAnsi="Arial Mäo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FirstPara">
    <w:name w:val="Body Text_First Para"/>
    <w:basedOn w:val="BodyText"/>
    <w:next w:val="BodyText"/>
    <w:rPr>
      <w:color w:val="882233"/>
      <w:sz w:val="23"/>
      <w:szCs w:val="23"/>
    </w:rPr>
  </w:style>
  <w:style w:type="paragraph" w:styleId="BodyText">
    <w:name w:val="Body Text"/>
    <w:aliases w:val="RNZ_Body"/>
    <w:basedOn w:val="Normal"/>
    <w:rsid w:val="00A67885"/>
    <w:pPr>
      <w:spacing w:before="180" w:after="260"/>
      <w:jc w:val="both"/>
    </w:pPr>
  </w:style>
  <w:style w:type="character" w:styleId="Hyperlink">
    <w:name w:val="Hyperlink"/>
    <w:uiPriority w:val="99"/>
    <w:rPr>
      <w:color w:val="0000FF"/>
      <w:u w:val="single" w:color="0000FF"/>
    </w:rPr>
  </w:style>
  <w:style w:type="paragraph" w:customStyle="1" w:styleId="TableQuestion">
    <w:name w:val="Table Question"/>
    <w:basedOn w:val="Normal"/>
    <w:next w:val="Normal"/>
    <w:pPr>
      <w:keepNext/>
      <w:kinsoku w:val="0"/>
      <w:overflowPunct w:val="0"/>
      <w:adjustRightInd w:val="0"/>
      <w:spacing w:after="120" w:line="240" w:lineRule="atLeast"/>
    </w:pPr>
    <w:rPr>
      <w:i/>
      <w:color w:val="882233"/>
    </w:rPr>
  </w:style>
  <w:style w:type="paragraph" w:customStyle="1" w:styleId="TableFootnote">
    <w:name w:val="Table Footnote"/>
    <w:basedOn w:val="Normal"/>
    <w:pPr>
      <w:keepNext/>
      <w:keepLines/>
      <w:overflowPunct w:val="0"/>
      <w:autoSpaceDE w:val="0"/>
      <w:autoSpaceDN w:val="0"/>
      <w:adjustRightInd w:val="0"/>
      <w:spacing w:line="240" w:lineRule="auto"/>
      <w:textAlignment w:val="baseline"/>
    </w:pPr>
    <w:rPr>
      <w:sz w:val="16"/>
    </w:rPr>
  </w:style>
  <w:style w:type="paragraph" w:customStyle="1" w:styleId="RNZNumbering">
    <w:name w:val="RNZ_Numbering"/>
    <w:basedOn w:val="BodyText"/>
    <w:pPr>
      <w:numPr>
        <w:numId w:val="1"/>
      </w:numPr>
    </w:pPr>
  </w:style>
  <w:style w:type="paragraph" w:customStyle="1" w:styleId="RNZBullets">
    <w:name w:val="RNZ_Bullets"/>
    <w:basedOn w:val="BodyText"/>
    <w:link w:val="RNZBulletsChar"/>
    <w:pPr>
      <w:numPr>
        <w:numId w:val="3"/>
      </w:numPr>
      <w:spacing w:after="280"/>
    </w:pPr>
    <w:rPr>
      <w:szCs w:val="24"/>
    </w:rPr>
  </w:style>
  <w:style w:type="paragraph" w:styleId="Footer">
    <w:name w:val="footer"/>
    <w:basedOn w:val="Normal"/>
    <w:link w:val="FooterChar"/>
    <w:uiPriority w:val="99"/>
    <w:pPr>
      <w:tabs>
        <w:tab w:val="right" w:pos="8222"/>
      </w:tabs>
      <w:overflowPunct w:val="0"/>
      <w:autoSpaceDE w:val="0"/>
      <w:autoSpaceDN w:val="0"/>
      <w:adjustRightInd w:val="0"/>
      <w:spacing w:line="240" w:lineRule="auto"/>
      <w:textAlignment w:val="baseline"/>
    </w:pPr>
    <w:rPr>
      <w:rFonts w:ascii="Arial Black Mäori" w:hAnsi="Arial Black Mäori"/>
      <w:sz w:val="16"/>
    </w:rPr>
  </w:style>
  <w:style w:type="character" w:styleId="PageNumber">
    <w:name w:val="page number"/>
    <w:rPr>
      <w:rFonts w:ascii="Arial Mäori" w:hAnsi="Arial Mäori"/>
      <w:sz w:val="16"/>
    </w:rPr>
  </w:style>
  <w:style w:type="paragraph" w:styleId="TOC2">
    <w:name w:val="toc 2"/>
    <w:basedOn w:val="TOC1"/>
    <w:next w:val="Normal"/>
    <w:uiPriority w:val="39"/>
    <w:pPr>
      <w:spacing w:before="0"/>
    </w:pPr>
    <w:rPr>
      <w:rFonts w:ascii="Arial Mäori" w:hAnsi="Arial Mäori"/>
      <w:bCs/>
    </w:rPr>
  </w:style>
  <w:style w:type="paragraph" w:styleId="TOC1">
    <w:name w:val="toc 1"/>
    <w:basedOn w:val="Normal"/>
    <w:next w:val="Normal"/>
    <w:uiPriority w:val="39"/>
    <w:pPr>
      <w:tabs>
        <w:tab w:val="right" w:pos="6804"/>
      </w:tabs>
      <w:spacing w:before="240" w:line="240" w:lineRule="atLeast"/>
      <w:ind w:left="1361" w:right="2552" w:hanging="794"/>
    </w:pPr>
    <w:rPr>
      <w:rFonts w:ascii="Arial Black Mäori" w:hAnsi="Arial Black Mäori"/>
    </w:rPr>
  </w:style>
  <w:style w:type="paragraph" w:customStyle="1" w:styleId="RNZBulletSub1">
    <w:name w:val="RNZ_Bullet_Sub1"/>
    <w:basedOn w:val="BodyText"/>
    <w:pPr>
      <w:ind w:left="397"/>
    </w:pPr>
  </w:style>
  <w:style w:type="paragraph" w:customStyle="1" w:styleId="RNZBulletSub2">
    <w:name w:val="RNZ_Bullet_Sub2"/>
    <w:basedOn w:val="RNZBulletSub1"/>
    <w:pPr>
      <w:ind w:left="794"/>
    </w:pPr>
  </w:style>
  <w:style w:type="paragraph" w:customStyle="1" w:styleId="RNZBulletSub3">
    <w:name w:val="RNZ_Bullet_Sub3"/>
    <w:basedOn w:val="RNZBulletSub1"/>
    <w:pPr>
      <w:ind w:left="1191"/>
    </w:pPr>
  </w:style>
  <w:style w:type="paragraph" w:customStyle="1" w:styleId="RNZReportdate">
    <w:name w:val="RNZ_Report_date"/>
    <w:basedOn w:val="Normal"/>
    <w:pPr>
      <w:pBdr>
        <w:top w:val="single" w:sz="4" w:space="1" w:color="882233"/>
      </w:pBdr>
      <w:spacing w:before="120" w:line="240" w:lineRule="atLeast"/>
      <w:ind w:left="4366"/>
      <w:jc w:val="right"/>
    </w:pPr>
    <w:rPr>
      <w:rFonts w:ascii="Arial Black Mäori" w:hAnsi="Arial Black Mäori"/>
      <w:sz w:val="16"/>
    </w:rPr>
  </w:style>
  <w:style w:type="paragraph" w:customStyle="1" w:styleId="RNZReportTitle">
    <w:name w:val="RNZ_Report_Title"/>
    <w:basedOn w:val="Normal"/>
    <w:rPr>
      <w:color w:val="882233"/>
      <w:sz w:val="24"/>
    </w:rPr>
  </w:style>
  <w:style w:type="paragraph" w:customStyle="1" w:styleId="FileRefHead">
    <w:name w:val="File Ref Head"/>
    <w:basedOn w:val="Normal"/>
    <w:pPr>
      <w:framePr w:hSpace="181" w:vSpace="181" w:wrap="notBeside" w:hAnchor="text" w:yAlign="bottom" w:anchorLock="1"/>
      <w:spacing w:line="240" w:lineRule="auto"/>
    </w:pPr>
    <w:rPr>
      <w:rFonts w:ascii="Arial Black Mäori" w:hAnsi="Arial Black Mäori"/>
      <w:color w:val="808080"/>
      <w:sz w:val="16"/>
      <w:szCs w:val="24"/>
    </w:rPr>
  </w:style>
  <w:style w:type="paragraph" w:customStyle="1" w:styleId="TableBody1">
    <w:name w:val="Table Body1"/>
    <w:basedOn w:val="Normal"/>
    <w:pPr>
      <w:keepNext/>
      <w:overflowPunct w:val="0"/>
      <w:autoSpaceDE w:val="0"/>
      <w:autoSpaceDN w:val="0"/>
      <w:adjustRightInd w:val="0"/>
      <w:spacing w:before="60" w:after="60" w:line="240" w:lineRule="auto"/>
      <w:ind w:left="170" w:right="170"/>
      <w:textAlignment w:val="baseline"/>
    </w:pPr>
  </w:style>
  <w:style w:type="paragraph" w:styleId="TOC3">
    <w:name w:val="toc 3"/>
    <w:basedOn w:val="TOC2"/>
    <w:next w:val="Normal"/>
    <w:autoRedefine/>
    <w:semiHidden/>
    <w:rPr>
      <w:noProof/>
      <w:szCs w:val="32"/>
    </w:rPr>
  </w:style>
  <w:style w:type="paragraph" w:styleId="TOC4">
    <w:name w:val="toc 4"/>
    <w:basedOn w:val="Normal"/>
    <w:next w:val="Normal"/>
    <w:autoRedefine/>
    <w:semiHidden/>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paragraph" w:styleId="FootnoteText">
    <w:name w:val="footnote text"/>
    <w:basedOn w:val="Normal"/>
    <w:semiHidden/>
    <w:pPr>
      <w:spacing w:line="240" w:lineRule="atLeast"/>
    </w:pPr>
    <w:rPr>
      <w:sz w:val="16"/>
    </w:rPr>
  </w:style>
  <w:style w:type="character" w:styleId="FootnoteReference">
    <w:name w:val="footnote reference"/>
    <w:semiHidden/>
    <w:rPr>
      <w:rFonts w:ascii="Arial Mäori" w:hAnsi="Arial Mäori"/>
      <w:vertAlign w:val="superscript"/>
    </w:rPr>
  </w:style>
  <w:style w:type="paragraph" w:customStyle="1" w:styleId="Verbatim">
    <w:name w:val="Verbatim"/>
    <w:basedOn w:val="BodyText"/>
    <w:pPr>
      <w:ind w:left="397" w:right="397"/>
    </w:pPr>
    <w:rPr>
      <w:i/>
      <w:color w:val="882233"/>
    </w:rPr>
  </w:style>
  <w:style w:type="paragraph" w:customStyle="1" w:styleId="Verbatim1">
    <w:name w:val="Verbatim1"/>
    <w:basedOn w:val="Verbatim"/>
    <w:pPr>
      <w:ind w:left="794"/>
    </w:pPr>
  </w:style>
  <w:style w:type="paragraph" w:customStyle="1" w:styleId="Verbatim2">
    <w:name w:val="Verbatim2"/>
    <w:basedOn w:val="Verbatim1"/>
    <w:pPr>
      <w:ind w:left="1191"/>
    </w:pPr>
  </w:style>
  <w:style w:type="paragraph" w:customStyle="1" w:styleId="Verbatim3">
    <w:name w:val="Verbatim3"/>
    <w:basedOn w:val="Verbatim2"/>
    <w:pPr>
      <w:ind w:left="1588"/>
    </w:pPr>
  </w:style>
  <w:style w:type="paragraph" w:customStyle="1" w:styleId="HeadingExec2">
    <w:name w:val="Heading_Exec2"/>
    <w:basedOn w:val="BodyText"/>
    <w:next w:val="BodyText"/>
    <w:pPr>
      <w:keepNext/>
      <w:keepLines/>
      <w:spacing w:before="400" w:after="80"/>
    </w:pPr>
    <w:rPr>
      <w:rFonts w:ascii="Arial Black Mäori" w:hAnsi="Arial Black Mäori"/>
      <w:sz w:val="32"/>
    </w:rPr>
  </w:style>
  <w:style w:type="paragraph" w:customStyle="1" w:styleId="HeadingExec3">
    <w:name w:val="Heading_Exec3"/>
    <w:basedOn w:val="HeadingExec2"/>
    <w:next w:val="BodyText"/>
    <w:rPr>
      <w:sz w:val="28"/>
    </w:rPr>
  </w:style>
  <w:style w:type="paragraph" w:customStyle="1" w:styleId="HeadingExec4">
    <w:name w:val="Heading_Exec4"/>
    <w:basedOn w:val="HeadingExec3"/>
    <w:next w:val="BodyText"/>
    <w:pPr>
      <w:spacing w:before="300" w:after="40"/>
    </w:pPr>
    <w:rPr>
      <w:sz w:val="23"/>
    </w:rPr>
  </w:style>
  <w:style w:type="character" w:styleId="FollowedHyperlink">
    <w:name w:val="FollowedHyperlink"/>
    <w:rPr>
      <w:color w:val="882233"/>
      <w:u w:val="single"/>
    </w:rPr>
  </w:style>
  <w:style w:type="paragraph" w:styleId="TableofFigures">
    <w:name w:val="table of figures"/>
    <w:basedOn w:val="Normal"/>
    <w:next w:val="Normal"/>
    <w:semiHidden/>
    <w:pPr>
      <w:ind w:left="400" w:hanging="400"/>
    </w:pPr>
  </w:style>
  <w:style w:type="paragraph" w:customStyle="1" w:styleId="DocDetails">
    <w:name w:val="Doc_Details"/>
    <w:basedOn w:val="Normal"/>
    <w:pPr>
      <w:spacing w:before="40" w:after="40" w:line="240" w:lineRule="atLeast"/>
      <w:jc w:val="both"/>
    </w:pPr>
  </w:style>
  <w:style w:type="paragraph" w:styleId="Header">
    <w:name w:val="header"/>
    <w:basedOn w:val="Normal"/>
    <w:pPr>
      <w:tabs>
        <w:tab w:val="center" w:pos="4153"/>
        <w:tab w:val="right" w:pos="8306"/>
      </w:tabs>
    </w:pPr>
  </w:style>
  <w:style w:type="character" w:customStyle="1" w:styleId="Heading2Char">
    <w:name w:val="Heading 2 Char"/>
    <w:link w:val="Heading2"/>
    <w:locked/>
    <w:rsid w:val="008449CE"/>
    <w:rPr>
      <w:rFonts w:ascii="Arial Black Mäori" w:hAnsi="Arial Black Mäori" w:cs="Arial"/>
      <w:iCs/>
      <w:sz w:val="32"/>
      <w:szCs w:val="28"/>
      <w:lang w:eastAsia="en-US"/>
    </w:rPr>
  </w:style>
  <w:style w:type="paragraph" w:customStyle="1" w:styleId="RNZReportTitleSm">
    <w:name w:val="RNZ_Report_Title_Sm"/>
    <w:basedOn w:val="Normal"/>
    <w:pPr>
      <w:spacing w:line="240" w:lineRule="atLeast"/>
      <w:jc w:val="right"/>
    </w:pPr>
  </w:style>
  <w:style w:type="paragraph" w:customStyle="1" w:styleId="TableBody2">
    <w:name w:val="Table Body2"/>
    <w:basedOn w:val="TableBody1"/>
    <w:pPr>
      <w:ind w:left="0" w:right="0"/>
      <w:jc w:val="center"/>
    </w:pPr>
  </w:style>
  <w:style w:type="paragraph" w:customStyle="1" w:styleId="RNZConfidential">
    <w:name w:val="RNZ_Confidential"/>
    <w:basedOn w:val="Normal"/>
    <w:pPr>
      <w:pBdr>
        <w:bottom w:val="single" w:sz="4" w:space="6" w:color="882233"/>
      </w:pBdr>
      <w:spacing w:after="160"/>
    </w:pPr>
    <w:rPr>
      <w:rFonts w:ascii="Arial Black Mäori" w:hAnsi="Arial Black Mäori"/>
      <w:sz w:val="30"/>
      <w:szCs w:val="30"/>
    </w:rPr>
  </w:style>
  <w:style w:type="paragraph" w:customStyle="1" w:styleId="AppendixHead1">
    <w:name w:val="Appendix Head1"/>
    <w:basedOn w:val="Heading1"/>
    <w:next w:val="BodyText"/>
    <w:pPr>
      <w:numPr>
        <w:numId w:val="0"/>
      </w:numPr>
    </w:pPr>
  </w:style>
  <w:style w:type="paragraph" w:customStyle="1" w:styleId="DocDetailsHead">
    <w:name w:val="Doc_Details Head"/>
    <w:basedOn w:val="Normal"/>
    <w:pPr>
      <w:framePr w:hSpace="180" w:wrap="around" w:vAnchor="text" w:hAnchor="margin" w:y="210"/>
    </w:pPr>
    <w:rPr>
      <w:rFonts w:ascii="Arial Black Mäori" w:hAnsi="Arial Black Mäori"/>
      <w:caps/>
      <w:sz w:val="16"/>
      <w:szCs w:val="24"/>
    </w:rPr>
  </w:style>
  <w:style w:type="paragraph" w:customStyle="1" w:styleId="DocLine">
    <w:name w:val="Doc_Line"/>
    <w:basedOn w:val="Normal"/>
    <w:pPr>
      <w:pBdr>
        <w:bottom w:val="single" w:sz="4" w:space="6" w:color="882233"/>
      </w:pBdr>
      <w:spacing w:after="120" w:line="240" w:lineRule="atLeast"/>
      <w:jc w:val="both"/>
    </w:pPr>
  </w:style>
  <w:style w:type="paragraph" w:customStyle="1" w:styleId="DocTitle">
    <w:name w:val="Doc_Title"/>
    <w:basedOn w:val="BodyText"/>
    <w:next w:val="BodyText"/>
    <w:pPr>
      <w:spacing w:before="60" w:after="60"/>
      <w:jc w:val="left"/>
    </w:pPr>
    <w:rPr>
      <w:sz w:val="24"/>
    </w:rPr>
  </w:style>
  <w:style w:type="paragraph" w:customStyle="1" w:styleId="TableHeader1">
    <w:name w:val="Table Header1"/>
    <w:basedOn w:val="Normal"/>
    <w:pPr>
      <w:keepNext/>
      <w:keepLines/>
      <w:spacing w:line="0" w:lineRule="atLeast"/>
      <w:jc w:val="center"/>
    </w:pPr>
    <w:rPr>
      <w:rFonts w:ascii="Arial Black Mäori" w:hAnsi="Arial Black Mäori"/>
      <w:bCs/>
      <w:sz w:val="16"/>
    </w:rPr>
  </w:style>
  <w:style w:type="paragraph" w:customStyle="1" w:styleId="TableHeader2">
    <w:name w:val="Table Header2"/>
    <w:basedOn w:val="TableHeader1"/>
    <w:rPr>
      <w:rFonts w:ascii="Arial Mäori" w:hAnsi="Arial Mäori"/>
    </w:rPr>
  </w:style>
  <w:style w:type="paragraph" w:customStyle="1" w:styleId="TableTitle">
    <w:name w:val="Table Title"/>
    <w:basedOn w:val="Normal"/>
    <w:pPr>
      <w:keepNext/>
      <w:keepLines/>
      <w:spacing w:after="120" w:line="240" w:lineRule="atLeast"/>
    </w:pPr>
    <w:rPr>
      <w:rFonts w:ascii="Arial Black Mäori" w:hAnsi="Arial Black Mäori"/>
      <w:bCs/>
      <w:sz w:val="16"/>
    </w:rPr>
  </w:style>
  <w:style w:type="paragraph" w:styleId="BalloonText">
    <w:name w:val="Balloon Text"/>
    <w:basedOn w:val="Normal"/>
    <w:link w:val="BalloonTextChar"/>
    <w:rsid w:val="001A24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A2444"/>
    <w:rPr>
      <w:rFonts w:ascii="Tahoma" w:hAnsi="Tahoma" w:cs="Tahoma"/>
      <w:sz w:val="16"/>
      <w:szCs w:val="16"/>
      <w:lang w:eastAsia="en-US"/>
    </w:rPr>
  </w:style>
  <w:style w:type="character" w:customStyle="1" w:styleId="FooterChar">
    <w:name w:val="Footer Char"/>
    <w:basedOn w:val="DefaultParagraphFont"/>
    <w:link w:val="Footer"/>
    <w:uiPriority w:val="99"/>
    <w:rsid w:val="00A66E40"/>
    <w:rPr>
      <w:rFonts w:ascii="Arial Black Mäori" w:hAnsi="Arial Black Mäori"/>
      <w:sz w:val="16"/>
      <w:lang w:eastAsia="en-US"/>
    </w:rPr>
  </w:style>
  <w:style w:type="paragraph" w:styleId="Caption">
    <w:name w:val="caption"/>
    <w:basedOn w:val="Normal"/>
    <w:next w:val="Normal"/>
    <w:link w:val="CaptionChar"/>
    <w:uiPriority w:val="99"/>
    <w:qFormat/>
    <w:rsid w:val="00452D9C"/>
    <w:pPr>
      <w:keepNext/>
      <w:keepLines/>
      <w:spacing w:after="120" w:line="240" w:lineRule="atLeast"/>
    </w:pPr>
    <w:rPr>
      <w:rFonts w:ascii="Arial Black Mäori" w:hAnsi="Arial Black Mäori"/>
      <w:bCs/>
      <w:sz w:val="14"/>
      <w:lang w:val="en-GB"/>
    </w:rPr>
  </w:style>
  <w:style w:type="paragraph" w:styleId="NormalWeb">
    <w:name w:val="Normal (Web)"/>
    <w:basedOn w:val="Normal"/>
    <w:uiPriority w:val="99"/>
    <w:semiHidden/>
    <w:unhideWhenUsed/>
    <w:rsid w:val="00E83100"/>
    <w:pPr>
      <w:spacing w:before="100" w:beforeAutospacing="1" w:after="100" w:afterAutospacing="1" w:line="240" w:lineRule="auto"/>
    </w:pPr>
    <w:rPr>
      <w:rFonts w:ascii="Times New Roman" w:eastAsiaTheme="minorEastAsia" w:hAnsi="Times New Roman"/>
      <w:sz w:val="24"/>
      <w:szCs w:val="24"/>
      <w:lang w:eastAsia="zh-TW"/>
    </w:rPr>
  </w:style>
  <w:style w:type="paragraph" w:styleId="NoSpacing">
    <w:name w:val="No Spacing"/>
    <w:uiPriority w:val="1"/>
    <w:qFormat/>
    <w:rsid w:val="00A26EDA"/>
    <w:rPr>
      <w:rFonts w:ascii="Arial Mäori" w:hAnsi="Arial Mäori"/>
      <w:lang w:eastAsia="en-US"/>
    </w:rPr>
  </w:style>
  <w:style w:type="character" w:styleId="CommentReference">
    <w:name w:val="annotation reference"/>
    <w:basedOn w:val="DefaultParagraphFont"/>
    <w:semiHidden/>
    <w:unhideWhenUsed/>
    <w:rsid w:val="00F30109"/>
    <w:rPr>
      <w:sz w:val="16"/>
      <w:szCs w:val="16"/>
    </w:rPr>
  </w:style>
  <w:style w:type="paragraph" w:styleId="CommentText">
    <w:name w:val="annotation text"/>
    <w:basedOn w:val="Normal"/>
    <w:link w:val="CommentTextChar"/>
    <w:unhideWhenUsed/>
    <w:rsid w:val="00F30109"/>
    <w:pPr>
      <w:spacing w:line="240" w:lineRule="auto"/>
    </w:pPr>
  </w:style>
  <w:style w:type="character" w:customStyle="1" w:styleId="CommentTextChar">
    <w:name w:val="Comment Text Char"/>
    <w:basedOn w:val="DefaultParagraphFont"/>
    <w:link w:val="CommentText"/>
    <w:rsid w:val="00F30109"/>
    <w:rPr>
      <w:rFonts w:ascii="Arial Mäori" w:hAnsi="Arial Mäori"/>
      <w:lang w:eastAsia="en-US"/>
    </w:rPr>
  </w:style>
  <w:style w:type="paragraph" w:styleId="CommentSubject">
    <w:name w:val="annotation subject"/>
    <w:basedOn w:val="CommentText"/>
    <w:next w:val="CommentText"/>
    <w:link w:val="CommentSubjectChar"/>
    <w:semiHidden/>
    <w:unhideWhenUsed/>
    <w:rsid w:val="00F30109"/>
    <w:rPr>
      <w:b/>
      <w:bCs/>
    </w:rPr>
  </w:style>
  <w:style w:type="character" w:customStyle="1" w:styleId="CommentSubjectChar">
    <w:name w:val="Comment Subject Char"/>
    <w:basedOn w:val="CommentTextChar"/>
    <w:link w:val="CommentSubject"/>
    <w:semiHidden/>
    <w:rsid w:val="00F30109"/>
    <w:rPr>
      <w:rFonts w:ascii="Arial Mäori" w:hAnsi="Arial Mäori"/>
      <w:b/>
      <w:bCs/>
      <w:lang w:eastAsia="en-US"/>
    </w:rPr>
  </w:style>
  <w:style w:type="character" w:customStyle="1" w:styleId="RNZBulletsChar">
    <w:name w:val="RNZ_Bullets Char"/>
    <w:link w:val="RNZBullets"/>
    <w:rsid w:val="00C26D6B"/>
    <w:rPr>
      <w:rFonts w:ascii="Arial Mäori" w:hAnsi="Arial Mäori"/>
      <w:szCs w:val="24"/>
      <w:lang w:eastAsia="en-US"/>
    </w:rPr>
  </w:style>
  <w:style w:type="table" w:styleId="TableGrid">
    <w:name w:val="Table Grid"/>
    <w:basedOn w:val="TableNormal"/>
    <w:uiPriority w:val="59"/>
    <w:rsid w:val="00314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basedOn w:val="DefaultParagraphFont"/>
    <w:link w:val="Caption"/>
    <w:uiPriority w:val="99"/>
    <w:locked/>
    <w:rsid w:val="0031468B"/>
    <w:rPr>
      <w:rFonts w:ascii="Arial Black Mäori" w:hAnsi="Arial Black Mäori"/>
      <w:bCs/>
      <w:sz w:val="1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79890">
      <w:bodyDiv w:val="1"/>
      <w:marLeft w:val="0"/>
      <w:marRight w:val="0"/>
      <w:marTop w:val="0"/>
      <w:marBottom w:val="0"/>
      <w:divBdr>
        <w:top w:val="none" w:sz="0" w:space="0" w:color="auto"/>
        <w:left w:val="none" w:sz="0" w:space="0" w:color="auto"/>
        <w:bottom w:val="none" w:sz="0" w:space="0" w:color="auto"/>
        <w:right w:val="none" w:sz="0" w:space="0" w:color="auto"/>
      </w:divBdr>
    </w:div>
    <w:div w:id="1187210230">
      <w:bodyDiv w:val="1"/>
      <w:marLeft w:val="0"/>
      <w:marRight w:val="0"/>
      <w:marTop w:val="0"/>
      <w:marBottom w:val="0"/>
      <w:divBdr>
        <w:top w:val="none" w:sz="0" w:space="0" w:color="auto"/>
        <w:left w:val="none" w:sz="0" w:space="0" w:color="auto"/>
        <w:bottom w:val="none" w:sz="0" w:space="0" w:color="auto"/>
        <w:right w:val="none" w:sz="0" w:space="0" w:color="auto"/>
      </w:divBdr>
    </w:div>
    <w:div w:id="12978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chart" Target="charts/chart8.xml"/><Relationship Id="rId39" Type="http://schemas.openxmlformats.org/officeDocument/2006/relationships/chart" Target="charts/chart21.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chart" Target="charts/chart24.xml"/><Relationship Id="rId47" Type="http://schemas.openxmlformats.org/officeDocument/2006/relationships/chart" Target="charts/chart29.xml"/><Relationship Id="rId50" Type="http://schemas.openxmlformats.org/officeDocument/2006/relationships/chart" Target="charts/chart32.xml"/><Relationship Id="rId55"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chart" Target="charts/chart2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hart" Target="charts/chart2.xml"/><Relationship Id="rId29" Type="http://schemas.openxmlformats.org/officeDocument/2006/relationships/chart" Target="charts/chart11.xml"/><Relationship Id="rId41" Type="http://schemas.openxmlformats.org/officeDocument/2006/relationships/chart" Target="charts/chart23.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chart" Target="charts/chart27.xml"/><Relationship Id="rId53" Type="http://schemas.openxmlformats.org/officeDocument/2006/relationships/chart" Target="charts/chart34.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chart" Target="charts/chart31.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chart" Target="charts/chart26.xml"/><Relationship Id="rId52" Type="http://schemas.openxmlformats.org/officeDocument/2006/relationships/chart" Target="charts/chart3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png"/><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5.xml"/><Relationship Id="rId48" Type="http://schemas.openxmlformats.org/officeDocument/2006/relationships/chart" Target="charts/chart30.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Main%20Survey\Graphs\Graphs%20for%20report.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Graphs\Graphs%20for%20report.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RNZFILESVR3\MAIN\Client(f-k)\Health,%20Ministry%20of\Maternity%20Services%20Satisfaction%20Survey%202014\Maternity%20Consumer%20Survey\Reporting\Graphs\Graphs%20for%20report.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oleObject" Target="file:///\\RNZFILESVR3\MAIN\Client(f-k)\Health,%20Ministry%20of\Maternity%20Services%20Satisfaction%20Survey%202014\Maternity%20Consumer%20Survey\Reporting\Graphs\Graphs%20for%20report.xlsx" TargetMode="External"/><Relationship Id="rId1" Type="http://schemas.openxmlformats.org/officeDocument/2006/relationships/themeOverride" Target="../theme/themeOverride11.xml"/><Relationship Id="rId4" Type="http://schemas.microsoft.com/office/2011/relationships/chartStyle" Target="style2.xml"/></Relationships>
</file>

<file path=word/charts/_rels/chart13.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Graphs\Graphs%20for%20report.xlsx" TargetMode="External"/><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Graphs\Graphs%20for%20report.xlsx" TargetMode="External"/><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Main%20Survey\Graphs\Graphs%20for%20report.xlsx" TargetMode="External"/><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1" Type="http://schemas.openxmlformats.org/officeDocument/2006/relationships/oleObject" Target="file:///\\RNZFILESVR3\MAIN\Client(f-k)\Health,%20Ministry%20of\Maternity%20Services%20Satisfaction%20Survey%202014\Maternity%20Consumer%20Survey\Reporting\Main%20Survey\Graphs\Graphs%20for%20report.xlsx" TargetMode="External"/></Relationships>
</file>

<file path=word/charts/_rels/chart17.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Graphs\Graphs%20for%20report.xlsx" TargetMode="External"/><Relationship Id="rId1" Type="http://schemas.openxmlformats.org/officeDocument/2006/relationships/themeOverride" Target="../theme/themeOverride15.xml"/></Relationships>
</file>

<file path=word/charts/_rels/chart18.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Main%20Survey%20drafts\Graphs\Graphs%20for%20report.xlsx" TargetMode="External"/><Relationship Id="rId1" Type="http://schemas.openxmlformats.org/officeDocument/2006/relationships/themeOverride" Target="../theme/themeOverride16.xml"/></Relationships>
</file>

<file path=word/charts/_rels/chart19.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Main%20Survey%20drafts\Graphs\Graphs%20for%20report.xlsx" TargetMode="External"/><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Main%20Survey%20drafts\Graphs\Graphs%20for%20report.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oleObject" Target="file:///\\RNZFILESVR3\MAIN\Client(f-k)\Health,%20Ministry%20of\Maternity%20Services%20Satisfaction%20Survey%202014\Maternity%20Consumer%20Survey\Reporting\Graphs\Graphs%20for%20report.xlsx" TargetMode="External"/><Relationship Id="rId1" Type="http://schemas.openxmlformats.org/officeDocument/2006/relationships/themeOverride" Target="../theme/themeOverride18.xml"/><Relationship Id="rId4" Type="http://schemas.microsoft.com/office/2011/relationships/chartStyle" Target="style3.xml"/></Relationships>
</file>

<file path=word/charts/_rels/chart21.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Main%20Survey\Graphs\Graphs%20for%20report.xlsx" TargetMode="External"/><Relationship Id="rId1" Type="http://schemas.openxmlformats.org/officeDocument/2006/relationships/themeOverride" Target="../theme/themeOverride19.xml"/></Relationships>
</file>

<file path=word/charts/_rels/chart22.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Main%20Survey%20drafts\Graphs\Graphs%20for%20report.xlsx" TargetMode="External"/><Relationship Id="rId1" Type="http://schemas.openxmlformats.org/officeDocument/2006/relationships/themeOverride" Target="../theme/themeOverride20.xml"/></Relationships>
</file>

<file path=word/charts/_rels/chart23.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RNZFILESVR3\MAIN\Client(f-k)\Health,%20Ministry%20of\Maternity%20Services%20Satisfaction%20Survey%202014\Maternity%20Consumer%20Survey\Reporting\Graphs\Graphs%20for%20report.xlsx" TargetMode="External"/></Relationships>
</file>

<file path=word/charts/_rels/chart24.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Main%20Survey\Graphs\Graphs%20for%20report.xlsx" TargetMode="External"/><Relationship Id="rId1" Type="http://schemas.openxmlformats.org/officeDocument/2006/relationships/themeOverride" Target="../theme/themeOverride21.xml"/></Relationships>
</file>

<file path=word/charts/_rels/chart25.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Main%20Survey\Graphs\Graphs%20for%20report.xlsx" TargetMode="External"/><Relationship Id="rId1" Type="http://schemas.openxmlformats.org/officeDocument/2006/relationships/themeOverride" Target="../theme/themeOverride22.xml"/></Relationships>
</file>

<file path=word/charts/_rels/chart26.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Main%20Survey\Graphs\Graphs%20for%20report.xlsx" TargetMode="External"/><Relationship Id="rId1" Type="http://schemas.openxmlformats.org/officeDocument/2006/relationships/themeOverride" Target="../theme/themeOverride23.xml"/></Relationships>
</file>

<file path=word/charts/_rels/chart27.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RNZFILESVR3\MAIN\Client(f-k)\Health,%20Ministry%20of\Maternity%20Services%20Satisfaction%20Survey%202014\Maternity%20Consumer%20Survey\Analysis\Regression\Regression%20analysis%20-%20with%20complete,%20cleaned%20dataset%2015-04-15.xlsx" TargetMode="External"/></Relationships>
</file>

<file path=word/charts/_rels/chart28.xml.rels><?xml version="1.0" encoding="UTF-8" standalone="yes"?>
<Relationships xmlns="http://schemas.openxmlformats.org/package/2006/relationships"><Relationship Id="rId3" Type="http://schemas.microsoft.com/office/2011/relationships/chartColorStyle" Target="colors6.xml"/><Relationship Id="rId2" Type="http://schemas.openxmlformats.org/officeDocument/2006/relationships/oleObject" Target="file:///\\RNZFILESVR3\MAIN\Client(f-k)\Health,%20Ministry%20of\Maternity%20Services%20Satisfaction%20Survey%202014\Maternity%20Consumer%20Survey\Analysis\Regression\Regression%20analysis%20-%20with%20complete,%20cleaned%20dataset%2015-04-15.xlsx" TargetMode="External"/><Relationship Id="rId1" Type="http://schemas.openxmlformats.org/officeDocument/2006/relationships/themeOverride" Target="../theme/themeOverride24.xml"/><Relationship Id="rId4" Type="http://schemas.microsoft.com/office/2011/relationships/chartStyle" Target="style6.xml"/></Relationships>
</file>

<file path=word/charts/_rels/chart29.xml.rels><?xml version="1.0" encoding="UTF-8" standalone="yes"?>
<Relationships xmlns="http://schemas.openxmlformats.org/package/2006/relationships"><Relationship Id="rId3" Type="http://schemas.microsoft.com/office/2011/relationships/chartColorStyle" Target="colors7.xml"/><Relationship Id="rId2" Type="http://schemas.openxmlformats.org/officeDocument/2006/relationships/oleObject" Target="file:///\\RNZFILESVR3\MAIN\Client(f-k)\Health,%20Ministry%20of\Maternity%20Services%20Satisfaction%20Survey%202014\Maternity%20Consumer%20Survey\Analysis\Regression\Regression%20analysis%20-%20with%20complete,%20cleaned%20dataset%2015-04-15.xlsx" TargetMode="External"/><Relationship Id="rId1" Type="http://schemas.openxmlformats.org/officeDocument/2006/relationships/themeOverride" Target="../theme/themeOverride25.xml"/><Relationship Id="rId4" Type="http://schemas.microsoft.com/office/2011/relationships/chartStyle" Target="style7.xml"/></Relationships>
</file>

<file path=word/charts/_rels/chart3.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Main%20Survey%20drafts\Graphs\Graphs%20for%20report.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3" Type="http://schemas.microsoft.com/office/2011/relationships/chartColorStyle" Target="colors8.xml"/><Relationship Id="rId2" Type="http://schemas.openxmlformats.org/officeDocument/2006/relationships/oleObject" Target="file:///\\RNZFILESVR3\MAIN\Client(f-k)\Health,%20Ministry%20of\Maternity%20Services%20Satisfaction%20Survey%202014\Maternity%20Consumer%20Survey\Analysis\Regression\Regression%20analysis%20-%20with%20complete,%20cleaned%20dataset%2015-04-15.xlsx" TargetMode="External"/><Relationship Id="rId1" Type="http://schemas.openxmlformats.org/officeDocument/2006/relationships/themeOverride" Target="../theme/themeOverride26.xml"/><Relationship Id="rId4" Type="http://schemas.microsoft.com/office/2011/relationships/chartStyle" Target="style8.xml"/></Relationships>
</file>

<file path=word/charts/_rels/chart31.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oleObject" Target="file:///\\RNZFILESVR3\MAIN\Client(f-k)\Health,%20Ministry%20of\Maternity%20Services%20Satisfaction%20Survey%202014\Maternity%20Consumer%20Survey\Analysis\Regression\Regression%20analysis%20-%20with%20complete,%20cleaned%20dataset%2015-04-15.xlsx" TargetMode="External"/></Relationships>
</file>

<file path=word/charts/_rels/chart32.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oleObject" Target="file:///\\RNZFILESVR3\MAIN\Client(f-k)\Health,%20Ministry%20of\Maternity%20Services%20Satisfaction%20Survey%202014\Maternity%20Consumer%20Survey\Analysis\Regression\Regression%20analysis%20-%20with%20complete,%20cleaned%20dataset%2015-04-15.xlsx" TargetMode="External"/></Relationships>
</file>

<file path=word/charts/_rels/chart33.xml.rels><?xml version="1.0" encoding="UTF-8" standalone="yes"?>
<Relationships xmlns="http://schemas.openxmlformats.org/package/2006/relationships"><Relationship Id="rId3" Type="http://schemas.microsoft.com/office/2011/relationships/chartColorStyle" Target="colors11.xml"/><Relationship Id="rId2" Type="http://schemas.openxmlformats.org/officeDocument/2006/relationships/oleObject" Target="file:///\\RNZFILESVR3\MAIN\Client(f-k)\Health,%20Ministry%20of\Maternity%20Services%20Satisfaction%20Survey%202014\Maternity%20Consumer%20Survey\Reporting\Main%20Survey\Graphs\Graphs%20for%20report.xlsx" TargetMode="External"/><Relationship Id="rId1" Type="http://schemas.openxmlformats.org/officeDocument/2006/relationships/themeOverride" Target="../theme/themeOverride27.xml"/><Relationship Id="rId4" Type="http://schemas.microsoft.com/office/2011/relationships/chartStyle" Target="style11.xml"/></Relationships>
</file>

<file path=word/charts/_rels/chart34.xml.rels><?xml version="1.0" encoding="UTF-8" standalone="yes"?>
<Relationships xmlns="http://schemas.openxmlformats.org/package/2006/relationships"><Relationship Id="rId3" Type="http://schemas.microsoft.com/office/2011/relationships/chartColorStyle" Target="colors12.xml"/><Relationship Id="rId2" Type="http://schemas.openxmlformats.org/officeDocument/2006/relationships/oleObject" Target="file:///\\RNZFILESVR3\MAIN\Client(f-k)\Health,%20Ministry%20of\Maternity%20Services%20Satisfaction%20Survey%202014\Maternity%20Consumer%20Survey\Reporting\Main%20Survey\Graphs\Graphs%20for%20report.xlsx" TargetMode="External"/><Relationship Id="rId1" Type="http://schemas.openxmlformats.org/officeDocument/2006/relationships/themeOverride" Target="../theme/themeOverride28.xml"/><Relationship Id="rId4" Type="http://schemas.microsoft.com/office/2011/relationships/chartStyle" Target="style12.xml"/></Relationships>
</file>

<file path=word/charts/_rels/chart4.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Main%20Survey%20drafts\Graphs\Graphs%20for%20report.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Graphs\Graphs%20for%20report.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Main%20Survey\Graphs\Graphs%20for%20report.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Graphs\Graphs%20for%20report.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Main%20Survey%20drafts\Graphs\Graphs%20for%20report.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RNZFILESVR3\MAIN\Client(f-k)\Health,%20Ministry%20of\Maternity%20Services%20Satisfaction%20Survey%202014\Maternity%20Consumer%20Survey\Reporting\Main%20Survey%20drafts\Graphs\Graphs%20for%20report.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4"/>
          <c:order val="0"/>
          <c:tx>
            <c:strRef>
              <c:f>'Q28'!$B$32</c:f>
              <c:strCache>
                <c:ptCount val="1"/>
                <c:pt idx="0">
                  <c:v>Very satisfied</c:v>
                </c:pt>
              </c:strCache>
            </c:strRef>
          </c:tx>
          <c:spPr>
            <a:solidFill>
              <a:srgbClr val="7F9E40"/>
            </a:solidFill>
          </c:spPr>
          <c:invertIfNegative val="0"/>
          <c:dLbls>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'Q28'!$A$33:$A$38</c:f>
              <c:strCache>
                <c:ptCount val="6"/>
                <c:pt idx="0">
                  <c:v>With disabilities (n=111)</c:v>
                </c:pt>
                <c:pt idx="1">
                  <c:v>Under 25 (n=408)</c:v>
                </c:pt>
                <c:pt idx="2">
                  <c:v>Pacific (n=185)</c:v>
                </c:pt>
                <c:pt idx="3">
                  <c:v>Maori (n=471)</c:v>
                </c:pt>
                <c:pt idx="5">
                  <c:v>All women (n=3801)</c:v>
                </c:pt>
              </c:strCache>
            </c:strRef>
          </c:cat>
          <c:val>
            <c:numRef>
              <c:f>'Q28'!$B$33:$B$38</c:f>
              <c:numCache>
                <c:formatCode>0%</c:formatCode>
                <c:ptCount val="6"/>
                <c:pt idx="0">
                  <c:v>0.43</c:v>
                </c:pt>
                <c:pt idx="1">
                  <c:v>0.48</c:v>
                </c:pt>
                <c:pt idx="2">
                  <c:v>0.48</c:v>
                </c:pt>
                <c:pt idx="3">
                  <c:v>0.53</c:v>
                </c:pt>
                <c:pt idx="5">
                  <c:v>0.48</c:v>
                </c:pt>
              </c:numCache>
            </c:numRef>
          </c:val>
        </c:ser>
        <c:ser>
          <c:idx val="3"/>
          <c:order val="1"/>
          <c:tx>
            <c:strRef>
              <c:f>'Q28'!$C$32</c:f>
              <c:strCache>
                <c:ptCount val="1"/>
                <c:pt idx="0">
                  <c:v>Quite satisfied</c:v>
                </c:pt>
              </c:strCache>
            </c:strRef>
          </c:tx>
          <c:spPr>
            <a:solidFill>
              <a:schemeClr val="accent3">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'Q28'!$A$33:$A$38</c:f>
              <c:strCache>
                <c:ptCount val="6"/>
                <c:pt idx="0">
                  <c:v>With disabilities (n=111)</c:v>
                </c:pt>
                <c:pt idx="1">
                  <c:v>Under 25 (n=408)</c:v>
                </c:pt>
                <c:pt idx="2">
                  <c:v>Pacific (n=185)</c:v>
                </c:pt>
                <c:pt idx="3">
                  <c:v>Maori (n=471)</c:v>
                </c:pt>
                <c:pt idx="5">
                  <c:v>All women (n=3801)</c:v>
                </c:pt>
              </c:strCache>
            </c:strRef>
          </c:cat>
          <c:val>
            <c:numRef>
              <c:f>'Q28'!$C$33:$C$38</c:f>
              <c:numCache>
                <c:formatCode>0%</c:formatCode>
                <c:ptCount val="6"/>
                <c:pt idx="0">
                  <c:v>0.23</c:v>
                </c:pt>
                <c:pt idx="1">
                  <c:v>0.27</c:v>
                </c:pt>
                <c:pt idx="2">
                  <c:v>0.28999999999999998</c:v>
                </c:pt>
                <c:pt idx="3">
                  <c:v>0.24</c:v>
                </c:pt>
                <c:pt idx="5">
                  <c:v>0.28999999999999998</c:v>
                </c:pt>
              </c:numCache>
            </c:numRef>
          </c:val>
        </c:ser>
        <c:ser>
          <c:idx val="2"/>
          <c:order val="2"/>
          <c:tx>
            <c:strRef>
              <c:f>'Q28'!$D$32</c:f>
              <c:strCache>
                <c:ptCount val="1"/>
                <c:pt idx="0">
                  <c:v>Neutral</c:v>
                </c:pt>
              </c:strCache>
            </c:strRef>
          </c:tx>
          <c:spPr>
            <a:solidFill>
              <a:srgbClr val="F9B07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'Q28'!$A$33:$A$38</c:f>
              <c:strCache>
                <c:ptCount val="6"/>
                <c:pt idx="0">
                  <c:v>With disabilities (n=111)</c:v>
                </c:pt>
                <c:pt idx="1">
                  <c:v>Under 25 (n=408)</c:v>
                </c:pt>
                <c:pt idx="2">
                  <c:v>Pacific (n=185)</c:v>
                </c:pt>
                <c:pt idx="3">
                  <c:v>Maori (n=471)</c:v>
                </c:pt>
                <c:pt idx="5">
                  <c:v>All women (n=3801)</c:v>
                </c:pt>
              </c:strCache>
            </c:strRef>
          </c:cat>
          <c:val>
            <c:numRef>
              <c:f>'Q28'!$D$33:$D$38</c:f>
              <c:numCache>
                <c:formatCode>0%</c:formatCode>
                <c:ptCount val="6"/>
                <c:pt idx="0">
                  <c:v>0.08</c:v>
                </c:pt>
                <c:pt idx="1">
                  <c:v>7.0000000000000007E-2</c:v>
                </c:pt>
                <c:pt idx="2">
                  <c:v>7.0000000000000007E-2</c:v>
                </c:pt>
                <c:pt idx="3">
                  <c:v>0.06</c:v>
                </c:pt>
                <c:pt idx="5">
                  <c:v>0.06</c:v>
                </c:pt>
              </c:numCache>
            </c:numRef>
          </c:val>
        </c:ser>
        <c:ser>
          <c:idx val="1"/>
          <c:order val="3"/>
          <c:tx>
            <c:strRef>
              <c:f>'Q28'!$E$32</c:f>
              <c:strCache>
                <c:ptCount val="1"/>
                <c:pt idx="0">
                  <c:v>Quite dissatisfied</c:v>
                </c:pt>
              </c:strCache>
            </c:strRef>
          </c:tx>
          <c:spPr>
            <a:solidFill>
              <a:srgbClr val="D9969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'Q28'!$A$33:$A$38</c:f>
              <c:strCache>
                <c:ptCount val="6"/>
                <c:pt idx="0">
                  <c:v>With disabilities (n=111)</c:v>
                </c:pt>
                <c:pt idx="1">
                  <c:v>Under 25 (n=408)</c:v>
                </c:pt>
                <c:pt idx="2">
                  <c:v>Pacific (n=185)</c:v>
                </c:pt>
                <c:pt idx="3">
                  <c:v>Maori (n=471)</c:v>
                </c:pt>
                <c:pt idx="5">
                  <c:v>All women (n=3801)</c:v>
                </c:pt>
              </c:strCache>
            </c:strRef>
          </c:cat>
          <c:val>
            <c:numRef>
              <c:f>'Q28'!$E$33:$E$38</c:f>
              <c:numCache>
                <c:formatCode>0%</c:formatCode>
                <c:ptCount val="6"/>
                <c:pt idx="0">
                  <c:v>0.1</c:v>
                </c:pt>
                <c:pt idx="1">
                  <c:v>0.05</c:v>
                </c:pt>
                <c:pt idx="2">
                  <c:v>0.05</c:v>
                </c:pt>
                <c:pt idx="3">
                  <c:v>0.06</c:v>
                </c:pt>
                <c:pt idx="5">
                  <c:v>7.0000000000000007E-2</c:v>
                </c:pt>
              </c:numCache>
            </c:numRef>
          </c:val>
        </c:ser>
        <c:ser>
          <c:idx val="0"/>
          <c:order val="4"/>
          <c:tx>
            <c:strRef>
              <c:f>'Q28'!$F$32</c:f>
              <c:strCache>
                <c:ptCount val="1"/>
                <c:pt idx="0">
                  <c:v>Very dissatisfied</c:v>
                </c:pt>
              </c:strCache>
            </c:strRef>
          </c:tx>
          <c:spPr>
            <a:solidFill>
              <a:srgbClr val="CA6A68"/>
            </a:solidFill>
          </c:spPr>
          <c:invertIfNegative val="0"/>
          <c:dLbls>
            <c:dLbl>
              <c:idx val="2"/>
              <c:layout>
                <c:manualLayout>
                  <c:x val="3.2467529700759305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0200799244157794E-3"/>
                  <c:y val="0"/>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0120479546494675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'Q28'!$A$33:$A$38</c:f>
              <c:strCache>
                <c:ptCount val="6"/>
                <c:pt idx="0">
                  <c:v>With disabilities (n=111)</c:v>
                </c:pt>
                <c:pt idx="1">
                  <c:v>Under 25 (n=408)</c:v>
                </c:pt>
                <c:pt idx="2">
                  <c:v>Pacific (n=185)</c:v>
                </c:pt>
                <c:pt idx="3">
                  <c:v>Maori (n=471)</c:v>
                </c:pt>
                <c:pt idx="5">
                  <c:v>All women (n=3801)</c:v>
                </c:pt>
              </c:strCache>
            </c:strRef>
          </c:cat>
          <c:val>
            <c:numRef>
              <c:f>'Q28'!$F$33:$F$38</c:f>
              <c:numCache>
                <c:formatCode>0%</c:formatCode>
                <c:ptCount val="6"/>
                <c:pt idx="0">
                  <c:v>0.15</c:v>
                </c:pt>
                <c:pt idx="1">
                  <c:v>0.12</c:v>
                </c:pt>
                <c:pt idx="2">
                  <c:v>0.11</c:v>
                </c:pt>
                <c:pt idx="3">
                  <c:v>0.1</c:v>
                </c:pt>
                <c:pt idx="5">
                  <c:v>0.09</c:v>
                </c:pt>
              </c:numCache>
            </c:numRef>
          </c:val>
        </c:ser>
        <c:dLbls>
          <c:showLegendKey val="0"/>
          <c:showVal val="0"/>
          <c:showCatName val="0"/>
          <c:showSerName val="0"/>
          <c:showPercent val="0"/>
          <c:showBubbleSize val="0"/>
        </c:dLbls>
        <c:gapWidth val="50"/>
        <c:overlap val="100"/>
        <c:axId val="69269376"/>
        <c:axId val="69270912"/>
      </c:barChart>
      <c:catAx>
        <c:axId val="69269376"/>
        <c:scaling>
          <c:orientation val="minMax"/>
        </c:scaling>
        <c:delete val="0"/>
        <c:axPos val="l"/>
        <c:numFmt formatCode="General" sourceLinked="0"/>
        <c:majorTickMark val="none"/>
        <c:minorTickMark val="none"/>
        <c:tickLblPos val="nextTo"/>
        <c:crossAx val="69270912"/>
        <c:crosses val="autoZero"/>
        <c:auto val="1"/>
        <c:lblAlgn val="ctr"/>
        <c:lblOffset val="100"/>
        <c:noMultiLvlLbl val="0"/>
      </c:catAx>
      <c:valAx>
        <c:axId val="69270912"/>
        <c:scaling>
          <c:orientation val="minMax"/>
          <c:max val="1"/>
        </c:scaling>
        <c:delete val="0"/>
        <c:axPos val="b"/>
        <c:numFmt formatCode="0%" sourceLinked="0"/>
        <c:majorTickMark val="none"/>
        <c:minorTickMark val="none"/>
        <c:tickLblPos val="nextTo"/>
        <c:crossAx val="69269376"/>
        <c:crosses val="autoZero"/>
        <c:crossBetween val="between"/>
        <c:majorUnit val="0.2"/>
      </c:valAx>
      <c:spPr>
        <a:noFill/>
      </c:spPr>
    </c:plotArea>
    <c:legend>
      <c:legendPos val="t"/>
      <c:layout>
        <c:manualLayout>
          <c:xMode val="edge"/>
          <c:yMode val="edge"/>
          <c:x val="0.22748193081522047"/>
          <c:y val="1.8713412623160321E-2"/>
          <c:w val="0.75580401867403846"/>
          <c:h val="4.6302019750295867E-2"/>
        </c:manualLayout>
      </c:layout>
      <c:overlay val="0"/>
    </c:legend>
    <c:plotVisOnly val="1"/>
    <c:dispBlanksAs val="gap"/>
    <c:showDLblsOverMax val="0"/>
  </c:chart>
  <c:spPr>
    <a:solidFill>
      <a:schemeClr val="bg1">
        <a:lumMod val="95000"/>
      </a:schemeClr>
    </a:solidFill>
    <a:ln>
      <a:noFill/>
    </a:ln>
  </c:spPr>
  <c:txPr>
    <a:bodyPr/>
    <a:lstStyle/>
    <a:p>
      <a:pPr>
        <a:defRPr sz="900">
          <a:latin typeface="Arial Mäori" panose="020B0604020202020204"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18944773175542406"/>
          <c:y val="4.0706864471481564E-2"/>
          <c:w val="0.65857988165680459"/>
          <c:h val="0.90764516280241492"/>
        </c:manualLayout>
      </c:layout>
      <c:pieChart>
        <c:varyColors val="1"/>
        <c:ser>
          <c:idx val="0"/>
          <c:order val="0"/>
          <c:tx>
            <c:strRef>
              <c:f>'Q12'!$B$3</c:f>
              <c:strCache>
                <c:ptCount val="1"/>
              </c:strCache>
            </c:strRef>
          </c:tx>
          <c:dPt>
            <c:idx val="0"/>
            <c:bubble3D val="0"/>
            <c:spPr>
              <a:solidFill>
                <a:srgbClr val="C3D69B"/>
              </a:solidFill>
            </c:spPr>
          </c:dPt>
          <c:dPt>
            <c:idx val="1"/>
            <c:bubble3D val="0"/>
            <c:spPr>
              <a:solidFill>
                <a:srgbClr val="F9B073"/>
              </a:solidFill>
            </c:spPr>
          </c:dPt>
          <c:dPt>
            <c:idx val="2"/>
            <c:bubble3D val="0"/>
            <c:spPr>
              <a:solidFill>
                <a:srgbClr val="CA6A68"/>
              </a:solidFill>
            </c:spPr>
          </c:dPt>
          <c:dLbls>
            <c:dLbl>
              <c:idx val="1"/>
              <c:layout>
                <c:manualLayout>
                  <c:x val="-5.9494634176646523E-3"/>
                  <c:y val="-6.6673615848242577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spPr>
                <a:noFill/>
                <a:ln>
                  <a:noFill/>
                </a:ln>
                <a:effectLst/>
              </c:spPr>
              <c:txPr>
                <a:bodyPr wrap="square" lIns="38100" tIns="19050" rIns="38100" bIns="19050" anchor="ctr">
                  <a:spAutoFit/>
                </a:bodyPr>
                <a:lstStyle/>
                <a:p>
                  <a:pPr>
                    <a:defRPr sz="900">
                      <a:solidFill>
                        <a:schemeClr val="bg1"/>
                      </a:solidFill>
                      <a:latin typeface="Arial Mäori" panose="020B0604020202020204" pitchFamily="34" charset="0"/>
                    </a:defRPr>
                  </a:pPr>
                  <a:endParaRPr lang="en-US"/>
                </a:p>
              </c:txPr>
              <c:dLblPos val="ctr"/>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latin typeface="Arial Mäori" panose="020B0604020202020204" pitchFamily="34" charset="0"/>
                  </a:defRPr>
                </a:pPr>
                <a:endParaRPr lang="en-US"/>
              </a:p>
            </c:txPr>
            <c:dLblPos val="ctr"/>
            <c:showLegendKey val="0"/>
            <c:showVal val="1"/>
            <c:showCatName val="1"/>
            <c:showSerName val="0"/>
            <c:showPercent val="0"/>
            <c:showBubbleSize val="0"/>
            <c:separator>
</c:separator>
            <c:showLeaderLines val="1"/>
            <c:extLst>
              <c:ext xmlns:c15="http://schemas.microsoft.com/office/drawing/2012/chart" uri="{CE6537A1-D6FC-4f65-9D91-7224C49458BB}">
                <c15:layout/>
              </c:ext>
            </c:extLst>
          </c:dLbls>
          <c:cat>
            <c:strRef>
              <c:f>'Q12'!$A$4:$A$6</c:f>
              <c:strCache>
                <c:ptCount val="3"/>
                <c:pt idx="0">
                  <c:v>Went to antenatal classes</c:v>
                </c:pt>
                <c:pt idx="1">
                  <c:v>Went once or twice </c:v>
                </c:pt>
                <c:pt idx="2">
                  <c:v>Did not go to antenatal classes</c:v>
                </c:pt>
              </c:strCache>
            </c:strRef>
          </c:cat>
          <c:val>
            <c:numRef>
              <c:f>'Q12'!$B$4:$B$6</c:f>
              <c:numCache>
                <c:formatCode>0%</c:formatCode>
                <c:ptCount val="3"/>
                <c:pt idx="0">
                  <c:v>0.34</c:v>
                </c:pt>
                <c:pt idx="1">
                  <c:v>0.02</c:v>
                </c:pt>
                <c:pt idx="2">
                  <c:v>0.64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solidFill>
      <a:schemeClr val="bg1">
        <a:lumMod val="95000"/>
      </a:schemeClr>
    </a:solidFill>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379205050349093"/>
          <c:y val="0.12445525045913171"/>
          <c:w val="0.57231365687132241"/>
          <c:h val="0.79252303093841314"/>
        </c:manualLayout>
      </c:layout>
      <c:barChart>
        <c:barDir val="bar"/>
        <c:grouping val="percentStacked"/>
        <c:varyColors val="0"/>
        <c:ser>
          <c:idx val="0"/>
          <c:order val="0"/>
          <c:tx>
            <c:strRef>
              <c:f>'Q13'!$B$4</c:f>
              <c:strCache>
                <c:ptCount val="1"/>
                <c:pt idx="0">
                  <c:v>Very satisfied</c:v>
                </c:pt>
              </c:strCache>
            </c:strRef>
          </c:tx>
          <c:spPr>
            <a:solidFill>
              <a:srgbClr val="7F9E4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'Q13'!$A$5:$A$9</c:f>
              <c:strCache>
                <c:ptCount val="5"/>
                <c:pt idx="0">
                  <c:v>How useful the classes                                                          were for you (n=1477)</c:v>
                </c:pt>
                <c:pt idx="1">
                  <c:v>The resources, information sheets,                                                                 videos and teaching aids used                                                          (n=1475)</c:v>
                </c:pt>
                <c:pt idx="2">
                  <c:v>The educator(s) and guest speakers                                                                                       (n=1469)</c:v>
                </c:pt>
                <c:pt idx="3">
                  <c:v>How easy the classes were to get to,                                                        in terms of when and where                                                  they were held (n=1476)</c:v>
                </c:pt>
                <c:pt idx="4">
                  <c:v>The way in which your background,                                                                                    culture, beliefs and values                                                                             were respected (n=1396)</c:v>
                </c:pt>
              </c:strCache>
            </c:strRef>
          </c:cat>
          <c:val>
            <c:numRef>
              <c:f>'Q13'!$B$5:$B$9</c:f>
              <c:numCache>
                <c:formatCode>0%</c:formatCode>
                <c:ptCount val="5"/>
                <c:pt idx="0">
                  <c:v>0.41</c:v>
                </c:pt>
                <c:pt idx="1">
                  <c:v>0.44</c:v>
                </c:pt>
                <c:pt idx="2">
                  <c:v>0.52</c:v>
                </c:pt>
                <c:pt idx="3">
                  <c:v>0.54</c:v>
                </c:pt>
                <c:pt idx="4">
                  <c:v>0.56000000000000005</c:v>
                </c:pt>
              </c:numCache>
            </c:numRef>
          </c:val>
        </c:ser>
        <c:ser>
          <c:idx val="1"/>
          <c:order val="1"/>
          <c:tx>
            <c:strRef>
              <c:f>'Q13'!$C$4</c:f>
              <c:strCache>
                <c:ptCount val="1"/>
                <c:pt idx="0">
                  <c:v>Satisfied</c:v>
                </c:pt>
              </c:strCache>
            </c:strRef>
          </c:tx>
          <c:spPr>
            <a:solidFill>
              <a:srgbClr val="C3D69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'Q13'!$A$5:$A$9</c:f>
              <c:strCache>
                <c:ptCount val="5"/>
                <c:pt idx="0">
                  <c:v>How useful the classes                                                          were for you (n=1477)</c:v>
                </c:pt>
                <c:pt idx="1">
                  <c:v>The resources, information sheets,                                                                 videos and teaching aids used                                                          (n=1475)</c:v>
                </c:pt>
                <c:pt idx="2">
                  <c:v>The educator(s) and guest speakers                                                                                       (n=1469)</c:v>
                </c:pt>
                <c:pt idx="3">
                  <c:v>How easy the classes were to get to,                                                        in terms of when and where                                                  they were held (n=1476)</c:v>
                </c:pt>
                <c:pt idx="4">
                  <c:v>The way in which your background,                                                                                    culture, beliefs and values                                                                             were respected (n=1396)</c:v>
                </c:pt>
              </c:strCache>
            </c:strRef>
          </c:cat>
          <c:val>
            <c:numRef>
              <c:f>'Q13'!$C$5:$C$9</c:f>
              <c:numCache>
                <c:formatCode>0%</c:formatCode>
                <c:ptCount val="5"/>
                <c:pt idx="0">
                  <c:v>0.26</c:v>
                </c:pt>
                <c:pt idx="1">
                  <c:v>0.3</c:v>
                </c:pt>
                <c:pt idx="2">
                  <c:v>0.27</c:v>
                </c:pt>
                <c:pt idx="3">
                  <c:v>0.28000000000000003</c:v>
                </c:pt>
                <c:pt idx="4">
                  <c:v>0.27</c:v>
                </c:pt>
              </c:numCache>
            </c:numRef>
          </c:val>
        </c:ser>
        <c:ser>
          <c:idx val="2"/>
          <c:order val="2"/>
          <c:tx>
            <c:strRef>
              <c:f>'Q13'!$D$4</c:f>
              <c:strCache>
                <c:ptCount val="1"/>
                <c:pt idx="0">
                  <c:v>Neutral</c:v>
                </c:pt>
              </c:strCache>
            </c:strRef>
          </c:tx>
          <c:spPr>
            <a:solidFill>
              <a:srgbClr val="F9B0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'Q13'!$A$5:$A$9</c:f>
              <c:strCache>
                <c:ptCount val="5"/>
                <c:pt idx="0">
                  <c:v>How useful the classes                                                          were for you (n=1477)</c:v>
                </c:pt>
                <c:pt idx="1">
                  <c:v>The resources, information sheets,                                                                 videos and teaching aids used                                                          (n=1475)</c:v>
                </c:pt>
                <c:pt idx="2">
                  <c:v>The educator(s) and guest speakers                                                                                       (n=1469)</c:v>
                </c:pt>
                <c:pt idx="3">
                  <c:v>How easy the classes were to get to,                                                        in terms of when and where                                                  they were held (n=1476)</c:v>
                </c:pt>
                <c:pt idx="4">
                  <c:v>The way in which your background,                                                                                    culture, beliefs and values                                                                             were respected (n=1396)</c:v>
                </c:pt>
              </c:strCache>
            </c:strRef>
          </c:cat>
          <c:val>
            <c:numRef>
              <c:f>'Q13'!$D$5:$D$9</c:f>
              <c:numCache>
                <c:formatCode>0%</c:formatCode>
                <c:ptCount val="5"/>
                <c:pt idx="0">
                  <c:v>0.21</c:v>
                </c:pt>
                <c:pt idx="1">
                  <c:v>0.18</c:v>
                </c:pt>
                <c:pt idx="2">
                  <c:v>0.14000000000000001</c:v>
                </c:pt>
                <c:pt idx="3">
                  <c:v>0.12</c:v>
                </c:pt>
                <c:pt idx="4">
                  <c:v>0.12</c:v>
                </c:pt>
              </c:numCache>
            </c:numRef>
          </c:val>
        </c:ser>
        <c:ser>
          <c:idx val="3"/>
          <c:order val="3"/>
          <c:tx>
            <c:strRef>
              <c:f>'Q13'!$E$4</c:f>
              <c:strCache>
                <c:ptCount val="1"/>
                <c:pt idx="0">
                  <c:v>Dissatisfied</c:v>
                </c:pt>
              </c:strCache>
            </c:strRef>
          </c:tx>
          <c:spPr>
            <a:solidFill>
              <a:srgbClr val="D99694"/>
            </a:solidFill>
            <a:ln>
              <a:noFill/>
            </a:ln>
            <a:effectLst/>
          </c:spPr>
          <c:invertIfNegative val="0"/>
          <c:dLbls>
            <c:dLbl>
              <c:idx val="1"/>
              <c:layout>
                <c:manualLayout>
                  <c:x val="-1.5976576512025088E-16"/>
                  <c:y val="2.94840294840294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5976576512025088E-16"/>
                  <c:y val="3.276003276003282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3.7026229564441702E-2"/>
                      <c:h val="3.9263028239406195E-2"/>
                    </c:manualLayout>
                  </c15:layout>
                </c:ext>
              </c:extLst>
            </c:dLbl>
            <c:dLbl>
              <c:idx val="3"/>
              <c:layout>
                <c:manualLayout>
                  <c:x val="-1.5976576512025088E-16"/>
                  <c:y val="2.94840294840294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2.620802620802617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'Q13'!$A$5:$A$9</c:f>
              <c:strCache>
                <c:ptCount val="5"/>
                <c:pt idx="0">
                  <c:v>How useful the classes                                                          were for you (n=1477)</c:v>
                </c:pt>
                <c:pt idx="1">
                  <c:v>The resources, information sheets,                                                                 videos and teaching aids used                                                          (n=1475)</c:v>
                </c:pt>
                <c:pt idx="2">
                  <c:v>The educator(s) and guest speakers                                                                                       (n=1469)</c:v>
                </c:pt>
                <c:pt idx="3">
                  <c:v>How easy the classes were to get to,                                                        in terms of when and where                                                  they were held (n=1476)</c:v>
                </c:pt>
                <c:pt idx="4">
                  <c:v>The way in which your background,                                                                                    culture, beliefs and values                                                                             were respected (n=1396)</c:v>
                </c:pt>
              </c:strCache>
            </c:strRef>
          </c:cat>
          <c:val>
            <c:numRef>
              <c:f>'Q13'!$E$5:$E$9</c:f>
              <c:numCache>
                <c:formatCode>0%</c:formatCode>
                <c:ptCount val="5"/>
                <c:pt idx="0">
                  <c:v>0.08</c:v>
                </c:pt>
                <c:pt idx="1">
                  <c:v>0.06</c:v>
                </c:pt>
                <c:pt idx="2">
                  <c:v>0.05</c:v>
                </c:pt>
                <c:pt idx="3">
                  <c:v>0.05</c:v>
                </c:pt>
                <c:pt idx="4">
                  <c:v>0.03</c:v>
                </c:pt>
              </c:numCache>
            </c:numRef>
          </c:val>
        </c:ser>
        <c:ser>
          <c:idx val="4"/>
          <c:order val="4"/>
          <c:tx>
            <c:strRef>
              <c:f>'Q13'!$F$4</c:f>
              <c:strCache>
                <c:ptCount val="1"/>
                <c:pt idx="0">
                  <c:v>Very dissatisfied</c:v>
                </c:pt>
              </c:strCache>
            </c:strRef>
          </c:tx>
          <c:spPr>
            <a:solidFill>
              <a:srgbClr val="CA6A68"/>
            </a:solidFill>
            <a:ln>
              <a:noFill/>
            </a:ln>
            <a:effectLst/>
          </c:spPr>
          <c:invertIfNegative val="0"/>
          <c:dLbls>
            <c:dLbl>
              <c:idx val="1"/>
              <c:layout>
                <c:manualLayout>
                  <c:x val="2.1786492374727671E-3"/>
                  <c:y val="-2.94840294840294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2.94840294840294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94840294840294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5976576512025088E-16"/>
                  <c:y val="-2.948402948402948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'Q13'!$A$5:$A$9</c:f>
              <c:strCache>
                <c:ptCount val="5"/>
                <c:pt idx="0">
                  <c:v>How useful the classes                                                          were for you (n=1477)</c:v>
                </c:pt>
                <c:pt idx="1">
                  <c:v>The resources, information sheets,                                                                 videos and teaching aids used                                                          (n=1475)</c:v>
                </c:pt>
                <c:pt idx="2">
                  <c:v>The educator(s) and guest speakers                                                                                       (n=1469)</c:v>
                </c:pt>
                <c:pt idx="3">
                  <c:v>How easy the classes were to get to,                                                        in terms of when and where                                                  they were held (n=1476)</c:v>
                </c:pt>
                <c:pt idx="4">
                  <c:v>The way in which your background,                                                                                    culture, beliefs and values                                                                             were respected (n=1396)</c:v>
                </c:pt>
              </c:strCache>
            </c:strRef>
          </c:cat>
          <c:val>
            <c:numRef>
              <c:f>'Q13'!$F$5:$F$9</c:f>
              <c:numCache>
                <c:formatCode>0%</c:formatCode>
                <c:ptCount val="5"/>
                <c:pt idx="0">
                  <c:v>0.03</c:v>
                </c:pt>
                <c:pt idx="1">
                  <c:v>0.01</c:v>
                </c:pt>
                <c:pt idx="2">
                  <c:v>0.02</c:v>
                </c:pt>
                <c:pt idx="3">
                  <c:v>0.02</c:v>
                </c:pt>
                <c:pt idx="4">
                  <c:v>0.01</c:v>
                </c:pt>
              </c:numCache>
            </c:numRef>
          </c:val>
        </c:ser>
        <c:dLbls>
          <c:showLegendKey val="0"/>
          <c:showVal val="0"/>
          <c:showCatName val="0"/>
          <c:showSerName val="0"/>
          <c:showPercent val="0"/>
          <c:showBubbleSize val="0"/>
        </c:dLbls>
        <c:gapWidth val="50"/>
        <c:overlap val="100"/>
        <c:axId val="105091840"/>
        <c:axId val="105093376"/>
      </c:barChart>
      <c:catAx>
        <c:axId val="105091840"/>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05093376"/>
        <c:crosses val="autoZero"/>
        <c:auto val="1"/>
        <c:lblAlgn val="ctr"/>
        <c:lblOffset val="100"/>
        <c:noMultiLvlLbl val="0"/>
      </c:catAx>
      <c:valAx>
        <c:axId val="105093376"/>
        <c:scaling>
          <c:orientation val="minMax"/>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05091840"/>
        <c:crosses val="autoZero"/>
        <c:crossBetween val="between"/>
        <c:majorUnit val="0.2"/>
      </c:valAx>
      <c:spPr>
        <a:noFill/>
        <a:ln>
          <a:noFill/>
        </a:ln>
        <a:effectLst/>
      </c:spPr>
    </c:plotArea>
    <c:legend>
      <c:legendPos val="t"/>
      <c:layout>
        <c:manualLayout>
          <c:xMode val="edge"/>
          <c:yMode val="edge"/>
          <c:x val="0.3164891153311718"/>
          <c:y val="2.40822354208181E-2"/>
          <c:w val="0.61039524471205808"/>
          <c:h val="5.530828047356310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'Q14'!$A$4:$A$12</c:f>
              <c:strCache>
                <c:ptCount val="9"/>
                <c:pt idx="0">
                  <c:v>Other reasons</c:v>
                </c:pt>
                <c:pt idx="1">
                  <c:v>I couldn't find classes that were right for me</c:v>
                </c:pt>
                <c:pt idx="2">
                  <c:v>There were no classes near me</c:v>
                </c:pt>
                <c:pt idx="3">
                  <c:v>There were no available spaces/                                             they were booked out</c:v>
                </c:pt>
                <c:pt idx="4">
                  <c:v>I couldn't afford it</c:v>
                </c:pt>
                <c:pt idx="5">
                  <c:v>I didn't know enough about them                                                          (about what they covered or how to register)</c:v>
                </c:pt>
                <c:pt idx="6">
                  <c:v>I had other commitments</c:v>
                </c:pt>
                <c:pt idx="7">
                  <c:v>It was my first pepi/baby                                                            but I didn't want to go to classes</c:v>
                </c:pt>
                <c:pt idx="8">
                  <c:v>It was not my first pepi/baby</c:v>
                </c:pt>
              </c:strCache>
            </c:strRef>
          </c:cat>
          <c:val>
            <c:numRef>
              <c:f>'Q14'!$B$4:$B$12</c:f>
              <c:numCache>
                <c:formatCode>0%</c:formatCode>
                <c:ptCount val="9"/>
                <c:pt idx="0">
                  <c:v>0.03</c:v>
                </c:pt>
                <c:pt idx="1">
                  <c:v>0.03</c:v>
                </c:pt>
                <c:pt idx="2">
                  <c:v>0.04</c:v>
                </c:pt>
                <c:pt idx="3">
                  <c:v>0.04</c:v>
                </c:pt>
                <c:pt idx="4">
                  <c:v>0.05</c:v>
                </c:pt>
                <c:pt idx="5">
                  <c:v>7.0000000000000007E-2</c:v>
                </c:pt>
                <c:pt idx="6">
                  <c:v>0.1</c:v>
                </c:pt>
                <c:pt idx="7">
                  <c:v>0.12</c:v>
                </c:pt>
                <c:pt idx="8">
                  <c:v>0.73</c:v>
                </c:pt>
              </c:numCache>
            </c:numRef>
          </c:val>
        </c:ser>
        <c:dLbls>
          <c:showLegendKey val="0"/>
          <c:showVal val="0"/>
          <c:showCatName val="0"/>
          <c:showSerName val="0"/>
          <c:showPercent val="0"/>
          <c:showBubbleSize val="0"/>
        </c:dLbls>
        <c:gapWidth val="50"/>
        <c:axId val="105221120"/>
        <c:axId val="105227008"/>
      </c:barChart>
      <c:catAx>
        <c:axId val="105221120"/>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05227008"/>
        <c:crosses val="autoZero"/>
        <c:auto val="1"/>
        <c:lblAlgn val="ctr"/>
        <c:lblOffset val="100"/>
        <c:noMultiLvlLbl val="0"/>
      </c:catAx>
      <c:valAx>
        <c:axId val="105227008"/>
        <c:scaling>
          <c:orientation val="minMax"/>
          <c:max val="1"/>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05221120"/>
        <c:crosses val="autoZero"/>
        <c:crossBetween val="between"/>
        <c:majorUnit val="0.2"/>
      </c:valAx>
      <c:spPr>
        <a:noFill/>
        <a:ln>
          <a:noFill/>
        </a:ln>
        <a:effectLst/>
      </c:spPr>
    </c:plotArea>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2934272855532696E-2"/>
          <c:y val="6.085381499836482E-2"/>
          <c:w val="0.73518841676321989"/>
          <c:h val="0.78216531240304232"/>
        </c:manualLayout>
      </c:layout>
      <c:pieChart>
        <c:varyColors val="1"/>
        <c:ser>
          <c:idx val="0"/>
          <c:order val="0"/>
          <c:dPt>
            <c:idx val="1"/>
            <c:bubble3D val="0"/>
            <c:spPr>
              <a:solidFill>
                <a:schemeClr val="accent1">
                  <a:lumMod val="60000"/>
                  <a:lumOff val="40000"/>
                </a:schemeClr>
              </a:solidFill>
            </c:spPr>
          </c:dPt>
          <c:dPt>
            <c:idx val="3"/>
            <c:bubble3D val="0"/>
            <c:spPr>
              <a:solidFill>
                <a:srgbClr val="C3D69B"/>
              </a:solidFill>
            </c:spPr>
          </c:dPt>
          <c:dPt>
            <c:idx val="4"/>
            <c:bubble3D val="0"/>
            <c:spPr>
              <a:solidFill>
                <a:srgbClr val="F6882E"/>
              </a:solidFill>
            </c:spPr>
          </c:dPt>
          <c:dPt>
            <c:idx val="5"/>
            <c:bubble3D val="0"/>
            <c:spPr>
              <a:solidFill>
                <a:srgbClr val="F9B073"/>
              </a:solidFill>
            </c:spPr>
          </c:dPt>
          <c:dLbls>
            <c:dLbl>
              <c:idx val="0"/>
              <c:spPr/>
              <c:txPr>
                <a:bodyPr/>
                <a:lstStyle/>
                <a:p>
                  <a:pPr>
                    <a:defRPr sz="800">
                      <a:solidFill>
                        <a:schemeClr val="bg1"/>
                      </a:solidFill>
                      <a:latin typeface="Arial Mäori" panose="020B0604020202020204" pitchFamily="34" charset="0"/>
                    </a:defRPr>
                  </a:pPr>
                  <a:endParaRPr lang="en-US"/>
                </a:p>
              </c:txPr>
              <c:dLblPos val="ctr"/>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1.2527488118039446E-2"/>
                  <c:y val="-1.9718749213856256E-2"/>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1.0138327303681487E-2"/>
                  <c:y val="-5.2913050405440615E-2"/>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9.4409369999921174E-3"/>
                  <c:y val="-5.0403763427335161E-3"/>
                </c:manualLayout>
              </c:layout>
              <c:tx>
                <c:rich>
                  <a:bodyPr/>
                  <a:lstStyle/>
                  <a:p>
                    <a:r>
                      <a:rPr lang="en-US"/>
                      <a:t>Birthing unit </a:t>
                    </a:r>
                  </a:p>
                  <a:p>
                    <a:r>
                      <a:rPr lang="en-US"/>
                      <a:t>not planned
1%</a:t>
                    </a:r>
                  </a:p>
                </c:rich>
              </c:tx>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4.0300773214159043E-2"/>
                  <c:y val="7.7810704971782524E-2"/>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5"/>
              <c:layout>
                <c:manualLayout>
                  <c:x val="-0.130119410749332"/>
                  <c:y val="6.0951758027051731E-2"/>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txPr>
              <a:bodyPr/>
              <a:lstStyle/>
              <a:p>
                <a:pPr>
                  <a:defRPr sz="800">
                    <a:solidFill>
                      <a:sysClr val="windowText" lastClr="000000"/>
                    </a:solidFill>
                    <a:latin typeface="Arial Mäori" panose="020B0604020202020204" pitchFamily="34" charset="0"/>
                  </a:defRPr>
                </a:pPr>
                <a:endParaRPr lang="en-US"/>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'Q16'!$A$4:$A$9</c:f>
              <c:strCache>
                <c:ptCount val="6"/>
                <c:pt idx="0">
                  <c:v>Hospital birth planned</c:v>
                </c:pt>
                <c:pt idx="1">
                  <c:v>Hospital birth not planned</c:v>
                </c:pt>
                <c:pt idx="2">
                  <c:v>Birthing unit planned</c:v>
                </c:pt>
                <c:pt idx="3">
                  <c:v>Birthing unit not planned</c:v>
                </c:pt>
                <c:pt idx="4">
                  <c:v>Home birth planned</c:v>
                </c:pt>
                <c:pt idx="5">
                  <c:v>Home birth not planned</c:v>
                </c:pt>
              </c:strCache>
            </c:strRef>
          </c:cat>
          <c:val>
            <c:numRef>
              <c:f>'Q16'!$B$4:$B$9</c:f>
              <c:numCache>
                <c:formatCode>0%</c:formatCode>
                <c:ptCount val="6"/>
                <c:pt idx="0">
                  <c:v>0.8</c:v>
                </c:pt>
                <c:pt idx="1">
                  <c:v>0.1</c:v>
                </c:pt>
                <c:pt idx="2">
                  <c:v>0.06</c:v>
                </c:pt>
                <c:pt idx="3">
                  <c:v>0.01</c:v>
                </c:pt>
                <c:pt idx="4">
                  <c:v>0.03</c:v>
                </c:pt>
                <c:pt idx="5">
                  <c:v>0.01</c:v>
                </c:pt>
              </c:numCache>
            </c:numRef>
          </c:val>
        </c:ser>
        <c:dLbls>
          <c:showLegendKey val="0"/>
          <c:showVal val="0"/>
          <c:showCatName val="0"/>
          <c:showSerName val="0"/>
          <c:showPercent val="0"/>
          <c:showBubbleSize val="0"/>
          <c:showLeaderLines val="1"/>
        </c:dLbls>
        <c:firstSliceAng val="145"/>
      </c:pieChart>
    </c:plotArea>
    <c:plotVisOnly val="1"/>
    <c:dispBlanksAs val="gap"/>
    <c:showDLblsOverMax val="0"/>
  </c:chart>
  <c:spPr>
    <a:solidFill>
      <a:schemeClr val="bg1">
        <a:lumMod val="95000"/>
      </a:schemeClr>
    </a:solidFill>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888030888030889E-2"/>
          <c:y val="6.1428462921234522E-2"/>
          <c:w val="0.9499832791171372"/>
          <c:h val="0.79114363116186026"/>
        </c:manualLayout>
      </c:layout>
      <c:pieChart>
        <c:varyColors val="1"/>
        <c:ser>
          <c:idx val="0"/>
          <c:order val="0"/>
          <c:dPt>
            <c:idx val="0"/>
            <c:bubble3D val="0"/>
            <c:spPr>
              <a:solidFill>
                <a:srgbClr val="4172AD"/>
              </a:solidFill>
            </c:spPr>
          </c:dPt>
          <c:dPt>
            <c:idx val="1"/>
            <c:bubble3D val="0"/>
            <c:spPr>
              <a:solidFill>
                <a:schemeClr val="accent1">
                  <a:lumMod val="60000"/>
                  <a:lumOff val="40000"/>
                </a:schemeClr>
              </a:solidFill>
            </c:spPr>
          </c:dPt>
          <c:dPt>
            <c:idx val="2"/>
            <c:bubble3D val="0"/>
            <c:spPr>
              <a:solidFill>
                <a:schemeClr val="accent1">
                  <a:lumMod val="40000"/>
                  <a:lumOff val="60000"/>
                </a:schemeClr>
              </a:solidFill>
            </c:spPr>
          </c:dPt>
          <c:dPt>
            <c:idx val="3"/>
            <c:bubble3D val="0"/>
            <c:spPr>
              <a:solidFill>
                <a:schemeClr val="accent1">
                  <a:lumMod val="20000"/>
                  <a:lumOff val="80000"/>
                </a:schemeClr>
              </a:solidFill>
            </c:spPr>
          </c:dPt>
          <c:dLbls>
            <c:dLbl>
              <c:idx val="0"/>
              <c:spPr/>
              <c:txPr>
                <a:bodyPr/>
                <a:lstStyle/>
                <a:p>
                  <a:pPr>
                    <a:defRPr sz="800">
                      <a:solidFill>
                        <a:schemeClr val="bg1"/>
                      </a:solidFill>
                      <a:latin typeface="Arial Mäori" panose="020B0604020202020204" pitchFamily="34" charset="0"/>
                    </a:defRPr>
                  </a:pPr>
                  <a:endParaRPr lang="en-US"/>
                </a:p>
              </c:txPr>
              <c:dLblPos val="ctr"/>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3.9910821958066146E-2"/>
                  <c:y val="-2.03376513419693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3.322935984353307E-2"/>
                  <c:y val="-8.1429176191685718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3.1735627641139547E-2"/>
                  <c:y val="-1.5578567148559807E-2"/>
                </c:manualLayout>
              </c:layout>
              <c:tx>
                <c:rich>
                  <a:bodyPr/>
                  <a:lstStyle/>
                  <a:p>
                    <a:r>
                      <a:rPr lang="en-US"/>
                      <a:t>Other
3%</a:t>
                    </a:r>
                  </a:p>
                </c:rich>
              </c:tx>
              <c:dLblPos val="bestFi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800">
                    <a:latin typeface="Arial Mäori" panose="020B0604020202020204" pitchFamily="34" charset="0"/>
                  </a:defRPr>
                </a:pPr>
                <a:endParaRPr lang="en-US"/>
              </a:p>
            </c:txPr>
            <c:dLblPos val="ct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'Q15'!$A$4:$A$7</c:f>
              <c:strCache>
                <c:ptCount val="4"/>
                <c:pt idx="0">
                  <c:v>At a hospital</c:v>
                </c:pt>
                <c:pt idx="1">
                  <c:v>At a birthing unit</c:v>
                </c:pt>
                <c:pt idx="2">
                  <c:v>At home</c:v>
                </c:pt>
                <c:pt idx="3">
                  <c:v>Elsewhere</c:v>
                </c:pt>
              </c:strCache>
            </c:strRef>
          </c:cat>
          <c:val>
            <c:numRef>
              <c:f>'Q15'!$B$4:$B$7</c:f>
              <c:numCache>
                <c:formatCode>0%</c:formatCode>
                <c:ptCount val="4"/>
                <c:pt idx="0">
                  <c:v>0.89</c:v>
                </c:pt>
                <c:pt idx="1">
                  <c:v>7.0000000000000007E-2</c:v>
                </c:pt>
                <c:pt idx="2">
                  <c:v>0.04</c:v>
                </c:pt>
              </c:numCache>
            </c:numRef>
          </c:val>
        </c:ser>
        <c:dLbls>
          <c:showLegendKey val="0"/>
          <c:showVal val="0"/>
          <c:showCatName val="0"/>
          <c:showSerName val="0"/>
          <c:showPercent val="0"/>
          <c:showBubbleSize val="0"/>
          <c:showLeaderLines val="1"/>
        </c:dLbls>
        <c:firstSliceAng val="180"/>
      </c:pieChart>
    </c:plotArea>
    <c:plotVisOnly val="1"/>
    <c:dispBlanksAs val="gap"/>
    <c:showDLblsOverMax val="0"/>
  </c:chart>
  <c:spPr>
    <a:solidFill>
      <a:schemeClr val="bg1">
        <a:lumMod val="95000"/>
      </a:schemeClr>
    </a:solidFill>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3065072151416286"/>
          <c:y val="6.0827749472492407E-2"/>
          <c:w val="0.58589308635096549"/>
          <c:h val="0.90168109378484551"/>
        </c:manualLayout>
      </c:layout>
      <c:barChart>
        <c:barDir val="bar"/>
        <c:grouping val="percentStacked"/>
        <c:varyColors val="0"/>
        <c:ser>
          <c:idx val="4"/>
          <c:order val="0"/>
          <c:tx>
            <c:strRef>
              <c:f>'Q17 - Overall'!$F$3</c:f>
              <c:strCache>
                <c:ptCount val="1"/>
                <c:pt idx="0">
                  <c:v>Very satisfied</c:v>
                </c:pt>
              </c:strCache>
            </c:strRef>
          </c:tx>
          <c:spPr>
            <a:solidFill>
              <a:srgbClr val="7F9E40"/>
            </a:solidFill>
          </c:spPr>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'Q17 - Overall'!$A$4:$A$15</c:f>
              <c:strCache>
                <c:ptCount val="12"/>
                <c:pt idx="0">
                  <c:v>The support available to you                                               immediately following birth                                            (n=3761)</c:v>
                </c:pt>
                <c:pt idx="1">
                  <c:v>Any pain relief you received                                                                     (n=2946)</c:v>
                </c:pt>
                <c:pt idx="2">
                  <c:v>The way in which the people                                                     involved in your labour and birth                          communicated with you (n=3758)</c:v>
                </c:pt>
                <c:pt idx="3">
                  <c:v>The information you received about                                                 what was happening throughout                                      your labour and birth (n=3742)</c:v>
                </c:pt>
                <c:pt idx="4">
                  <c:v>The way in which your decisions,                                           views and choices were respected                                                       (n=3738)</c:v>
                </c:pt>
                <c:pt idx="5">
                  <c:v>The available choices as to where                                          you were able to give birth                                     (n=3609)</c:v>
                </c:pt>
                <c:pt idx="6">
                  <c:v>The facilities where you gave birth 
(n=3688)</c:v>
                </c:pt>
                <c:pt idx="7">
                  <c:v>How confident you were in the                                           skills of the people caring for you                                          (n=3766)</c:v>
                </c:pt>
                <c:pt idx="8">
                  <c:v>The way in which your background, 
culture, beliefs and values were 
respected (n=3525)</c:v>
                </c:pt>
                <c:pt idx="10">
                  <c:v>The overall care from hospital/                              birthing unit staff during your                                  labour and birth (n=3539)</c:v>
                </c:pt>
                <c:pt idx="11">
                  <c:v>The overall care from your LMC                                    during your labour and birth                                                                       (n=3609)</c:v>
                </c:pt>
              </c:strCache>
            </c:strRef>
          </c:cat>
          <c:val>
            <c:numRef>
              <c:f>'Q17 - Overall'!$F$4:$F$15</c:f>
              <c:numCache>
                <c:formatCode>0%</c:formatCode>
                <c:ptCount val="12"/>
                <c:pt idx="0">
                  <c:v>0.61</c:v>
                </c:pt>
                <c:pt idx="1">
                  <c:v>0.65</c:v>
                </c:pt>
                <c:pt idx="2">
                  <c:v>0.66</c:v>
                </c:pt>
                <c:pt idx="3">
                  <c:v>0.64</c:v>
                </c:pt>
                <c:pt idx="4">
                  <c:v>0.67</c:v>
                </c:pt>
                <c:pt idx="5">
                  <c:v>0.67</c:v>
                </c:pt>
                <c:pt idx="6">
                  <c:v>0.67</c:v>
                </c:pt>
                <c:pt idx="7">
                  <c:v>0.73</c:v>
                </c:pt>
                <c:pt idx="8">
                  <c:v>0.74</c:v>
                </c:pt>
                <c:pt idx="10">
                  <c:v>0.64</c:v>
                </c:pt>
                <c:pt idx="11">
                  <c:v>0.74</c:v>
                </c:pt>
              </c:numCache>
            </c:numRef>
          </c:val>
        </c:ser>
        <c:ser>
          <c:idx val="3"/>
          <c:order val="1"/>
          <c:tx>
            <c:strRef>
              <c:f>'Q17 - Overall'!$E$3</c:f>
              <c:strCache>
                <c:ptCount val="1"/>
                <c:pt idx="0">
                  <c:v>Satisfied</c:v>
                </c:pt>
              </c:strCache>
            </c:strRef>
          </c:tx>
          <c:spPr>
            <a:solidFill>
              <a:schemeClr val="accent3">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'Q17 - Overall'!$A$4:$A$15</c:f>
              <c:strCache>
                <c:ptCount val="12"/>
                <c:pt idx="0">
                  <c:v>The support available to you                                               immediately following birth                                            (n=3761)</c:v>
                </c:pt>
                <c:pt idx="1">
                  <c:v>Any pain relief you received                                                                     (n=2946)</c:v>
                </c:pt>
                <c:pt idx="2">
                  <c:v>The way in which the people                                                     involved in your labour and birth                          communicated with you (n=3758)</c:v>
                </c:pt>
                <c:pt idx="3">
                  <c:v>The information you received about                                                 what was happening throughout                                      your labour and birth (n=3742)</c:v>
                </c:pt>
                <c:pt idx="4">
                  <c:v>The way in which your decisions,                                           views and choices were respected                                                       (n=3738)</c:v>
                </c:pt>
                <c:pt idx="5">
                  <c:v>The available choices as to where                                          you were able to give birth                                     (n=3609)</c:v>
                </c:pt>
                <c:pt idx="6">
                  <c:v>The facilities where you gave birth 
(n=3688)</c:v>
                </c:pt>
                <c:pt idx="7">
                  <c:v>How confident you were in the                                           skills of the people caring for you                                          (n=3766)</c:v>
                </c:pt>
                <c:pt idx="8">
                  <c:v>The way in which your background, 
culture, beliefs and values were 
respected (n=3525)</c:v>
                </c:pt>
                <c:pt idx="10">
                  <c:v>The overall care from hospital/                              birthing unit staff during your                                  labour and birth (n=3539)</c:v>
                </c:pt>
                <c:pt idx="11">
                  <c:v>The overall care from your LMC                                    during your labour and birth                                                                       (n=3609)</c:v>
                </c:pt>
              </c:strCache>
            </c:strRef>
          </c:cat>
          <c:val>
            <c:numRef>
              <c:f>'Q17 - Overall'!$E$4:$E$15</c:f>
              <c:numCache>
                <c:formatCode>0%</c:formatCode>
                <c:ptCount val="12"/>
                <c:pt idx="0">
                  <c:v>0.2</c:v>
                </c:pt>
                <c:pt idx="1">
                  <c:v>0.2</c:v>
                </c:pt>
                <c:pt idx="2">
                  <c:v>0.19</c:v>
                </c:pt>
                <c:pt idx="3">
                  <c:v>0.22</c:v>
                </c:pt>
                <c:pt idx="4">
                  <c:v>0.2</c:v>
                </c:pt>
                <c:pt idx="5">
                  <c:v>0.21</c:v>
                </c:pt>
                <c:pt idx="6">
                  <c:v>0.21</c:v>
                </c:pt>
                <c:pt idx="7">
                  <c:v>0.17</c:v>
                </c:pt>
                <c:pt idx="8">
                  <c:v>0.18</c:v>
                </c:pt>
                <c:pt idx="10">
                  <c:v>0.21</c:v>
                </c:pt>
                <c:pt idx="11">
                  <c:v>0.13</c:v>
                </c:pt>
              </c:numCache>
            </c:numRef>
          </c:val>
        </c:ser>
        <c:ser>
          <c:idx val="2"/>
          <c:order val="2"/>
          <c:tx>
            <c:strRef>
              <c:f>'Q17 - Overall'!$D$3</c:f>
              <c:strCache>
                <c:ptCount val="1"/>
                <c:pt idx="0">
                  <c:v>Neutral</c:v>
                </c:pt>
              </c:strCache>
            </c:strRef>
          </c:tx>
          <c:spPr>
            <a:solidFill>
              <a:srgbClr val="F9B07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'Q17 - Overall'!$A$4:$A$15</c:f>
              <c:strCache>
                <c:ptCount val="12"/>
                <c:pt idx="0">
                  <c:v>The support available to you                                               immediately following birth                                            (n=3761)</c:v>
                </c:pt>
                <c:pt idx="1">
                  <c:v>Any pain relief you received                                                                     (n=2946)</c:v>
                </c:pt>
                <c:pt idx="2">
                  <c:v>The way in which the people                                                     involved in your labour and birth                          communicated with you (n=3758)</c:v>
                </c:pt>
                <c:pt idx="3">
                  <c:v>The information you received about                                                 what was happening throughout                                      your labour and birth (n=3742)</c:v>
                </c:pt>
                <c:pt idx="4">
                  <c:v>The way in which your decisions,                                           views and choices were respected                                                       (n=3738)</c:v>
                </c:pt>
                <c:pt idx="5">
                  <c:v>The available choices as to where                                          you were able to give birth                                     (n=3609)</c:v>
                </c:pt>
                <c:pt idx="6">
                  <c:v>The facilities where you gave birth 
(n=3688)</c:v>
                </c:pt>
                <c:pt idx="7">
                  <c:v>How confident you were in the                                           skills of the people caring for you                                          (n=3766)</c:v>
                </c:pt>
                <c:pt idx="8">
                  <c:v>The way in which your background, 
culture, beliefs and values were 
respected (n=3525)</c:v>
                </c:pt>
                <c:pt idx="10">
                  <c:v>The overall care from hospital/                              birthing unit staff during your                                  labour and birth (n=3539)</c:v>
                </c:pt>
                <c:pt idx="11">
                  <c:v>The overall care from your LMC                                    during your labour and birth                                                                       (n=3609)</c:v>
                </c:pt>
              </c:strCache>
            </c:strRef>
          </c:cat>
          <c:val>
            <c:numRef>
              <c:f>'Q17 - Overall'!$D$4:$D$15</c:f>
              <c:numCache>
                <c:formatCode>0%</c:formatCode>
                <c:ptCount val="12"/>
                <c:pt idx="0">
                  <c:v>0.08</c:v>
                </c:pt>
                <c:pt idx="1">
                  <c:v>0.08</c:v>
                </c:pt>
                <c:pt idx="2">
                  <c:v>7.0000000000000007E-2</c:v>
                </c:pt>
                <c:pt idx="3">
                  <c:v>0.08</c:v>
                </c:pt>
                <c:pt idx="4">
                  <c:v>7.0000000000000007E-2</c:v>
                </c:pt>
                <c:pt idx="5">
                  <c:v>0.08</c:v>
                </c:pt>
                <c:pt idx="6">
                  <c:v>7.0000000000000007E-2</c:v>
                </c:pt>
                <c:pt idx="7">
                  <c:v>0.05</c:v>
                </c:pt>
                <c:pt idx="8">
                  <c:v>0.05</c:v>
                </c:pt>
                <c:pt idx="10">
                  <c:v>0.08</c:v>
                </c:pt>
                <c:pt idx="11">
                  <c:v>0.05</c:v>
                </c:pt>
              </c:numCache>
            </c:numRef>
          </c:val>
        </c:ser>
        <c:ser>
          <c:idx val="1"/>
          <c:order val="3"/>
          <c:tx>
            <c:strRef>
              <c:f>'Q17 - Overall'!$C$3</c:f>
              <c:strCache>
                <c:ptCount val="1"/>
                <c:pt idx="0">
                  <c:v>Dissatisfied</c:v>
                </c:pt>
              </c:strCache>
            </c:strRef>
          </c:tx>
          <c:spPr>
            <a:solidFill>
              <a:srgbClr val="D9969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'Q17 - Overall'!$A$4:$A$15</c:f>
              <c:strCache>
                <c:ptCount val="12"/>
                <c:pt idx="0">
                  <c:v>The support available to you                                               immediately following birth                                            (n=3761)</c:v>
                </c:pt>
                <c:pt idx="1">
                  <c:v>Any pain relief you received                                                                     (n=2946)</c:v>
                </c:pt>
                <c:pt idx="2">
                  <c:v>The way in which the people                                                     involved in your labour and birth                          communicated with you (n=3758)</c:v>
                </c:pt>
                <c:pt idx="3">
                  <c:v>The information you received about                                                 what was happening throughout                                      your labour and birth (n=3742)</c:v>
                </c:pt>
                <c:pt idx="4">
                  <c:v>The way in which your decisions,                                           views and choices were respected                                                       (n=3738)</c:v>
                </c:pt>
                <c:pt idx="5">
                  <c:v>The available choices as to where                                          you were able to give birth                                     (n=3609)</c:v>
                </c:pt>
                <c:pt idx="6">
                  <c:v>The facilities where you gave birth 
(n=3688)</c:v>
                </c:pt>
                <c:pt idx="7">
                  <c:v>How confident you were in the                                           skills of the people caring for you                                          (n=3766)</c:v>
                </c:pt>
                <c:pt idx="8">
                  <c:v>The way in which your background, 
culture, beliefs and values were 
respected (n=3525)</c:v>
                </c:pt>
                <c:pt idx="10">
                  <c:v>The overall care from hospital/                              birthing unit staff during your                                  labour and birth (n=3539)</c:v>
                </c:pt>
                <c:pt idx="11">
                  <c:v>The overall care from your LMC                                    during your labour and birth                                                                       (n=3609)</c:v>
                </c:pt>
              </c:strCache>
            </c:strRef>
          </c:cat>
          <c:val>
            <c:numRef>
              <c:f>'Q17 - Overall'!$C$4:$C$15</c:f>
              <c:numCache>
                <c:formatCode>0%</c:formatCode>
                <c:ptCount val="12"/>
                <c:pt idx="0">
                  <c:v>0.06</c:v>
                </c:pt>
                <c:pt idx="1">
                  <c:v>0.04</c:v>
                </c:pt>
                <c:pt idx="2">
                  <c:v>0.05</c:v>
                </c:pt>
                <c:pt idx="3">
                  <c:v>0.04</c:v>
                </c:pt>
                <c:pt idx="4">
                  <c:v>0.04</c:v>
                </c:pt>
                <c:pt idx="5">
                  <c:v>0.03</c:v>
                </c:pt>
                <c:pt idx="6">
                  <c:v>0.03</c:v>
                </c:pt>
                <c:pt idx="7">
                  <c:v>0.03</c:v>
                </c:pt>
                <c:pt idx="8">
                  <c:v>0.02</c:v>
                </c:pt>
                <c:pt idx="10">
                  <c:v>0.04</c:v>
                </c:pt>
                <c:pt idx="11">
                  <c:v>0.04</c:v>
                </c:pt>
              </c:numCache>
            </c:numRef>
          </c:val>
        </c:ser>
        <c:ser>
          <c:idx val="0"/>
          <c:order val="4"/>
          <c:tx>
            <c:strRef>
              <c:f>'Q17 - Overall'!$B$3</c:f>
              <c:strCache>
                <c:ptCount val="1"/>
                <c:pt idx="0">
                  <c:v>Very dissatisfied</c:v>
                </c:pt>
              </c:strCache>
            </c:strRef>
          </c:tx>
          <c:spPr>
            <a:solidFill>
              <a:srgbClr val="CA6A68"/>
            </a:solidFill>
          </c:spPr>
          <c:invertIfNegative val="0"/>
          <c:dLbls>
            <c:dLbl>
              <c:idx val="2"/>
              <c:layout>
                <c:manualLayout>
                  <c:x val="3.2467529700759305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0200799244157794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0120479546494675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'Q17 - Overall'!$A$4:$A$15</c:f>
              <c:strCache>
                <c:ptCount val="12"/>
                <c:pt idx="0">
                  <c:v>The support available to you                                               immediately following birth                                            (n=3761)</c:v>
                </c:pt>
                <c:pt idx="1">
                  <c:v>Any pain relief you received                                                                     (n=2946)</c:v>
                </c:pt>
                <c:pt idx="2">
                  <c:v>The way in which the people                                                     involved in your labour and birth                          communicated with you (n=3758)</c:v>
                </c:pt>
                <c:pt idx="3">
                  <c:v>The information you received about                                                 what was happening throughout                                      your labour and birth (n=3742)</c:v>
                </c:pt>
                <c:pt idx="4">
                  <c:v>The way in which your decisions,                                           views and choices were respected                                                       (n=3738)</c:v>
                </c:pt>
                <c:pt idx="5">
                  <c:v>The available choices as to where                                          you were able to give birth                                     (n=3609)</c:v>
                </c:pt>
                <c:pt idx="6">
                  <c:v>The facilities where you gave birth 
(n=3688)</c:v>
                </c:pt>
                <c:pt idx="7">
                  <c:v>How confident you were in the                                           skills of the people caring for you                                          (n=3766)</c:v>
                </c:pt>
                <c:pt idx="8">
                  <c:v>The way in which your background, 
culture, beliefs and values were 
respected (n=3525)</c:v>
                </c:pt>
                <c:pt idx="10">
                  <c:v>The overall care from hospital/                              birthing unit staff during your                                  labour and birth (n=3539)</c:v>
                </c:pt>
                <c:pt idx="11">
                  <c:v>The overall care from your LMC                                    during your labour and birth                                                                       (n=3609)</c:v>
                </c:pt>
              </c:strCache>
            </c:strRef>
          </c:cat>
          <c:val>
            <c:numRef>
              <c:f>'Q17 - Overall'!$B$4:$B$15</c:f>
              <c:numCache>
                <c:formatCode>0%</c:formatCode>
                <c:ptCount val="12"/>
                <c:pt idx="0">
                  <c:v>0.05</c:v>
                </c:pt>
                <c:pt idx="1">
                  <c:v>0.04</c:v>
                </c:pt>
                <c:pt idx="2">
                  <c:v>0.03</c:v>
                </c:pt>
                <c:pt idx="3">
                  <c:v>0.03</c:v>
                </c:pt>
                <c:pt idx="4">
                  <c:v>0.03</c:v>
                </c:pt>
                <c:pt idx="5">
                  <c:v>0.01</c:v>
                </c:pt>
                <c:pt idx="6">
                  <c:v>0.02</c:v>
                </c:pt>
                <c:pt idx="7">
                  <c:v>0.02</c:v>
                </c:pt>
                <c:pt idx="8">
                  <c:v>0.01</c:v>
                </c:pt>
                <c:pt idx="10">
                  <c:v>0.03</c:v>
                </c:pt>
                <c:pt idx="11">
                  <c:v>0.03</c:v>
                </c:pt>
              </c:numCache>
            </c:numRef>
          </c:val>
        </c:ser>
        <c:dLbls>
          <c:showLegendKey val="0"/>
          <c:showVal val="0"/>
          <c:showCatName val="0"/>
          <c:showSerName val="0"/>
          <c:showPercent val="0"/>
          <c:showBubbleSize val="0"/>
        </c:dLbls>
        <c:gapWidth val="50"/>
        <c:overlap val="100"/>
        <c:axId val="106183296"/>
        <c:axId val="106197376"/>
      </c:barChart>
      <c:catAx>
        <c:axId val="106183296"/>
        <c:scaling>
          <c:orientation val="minMax"/>
        </c:scaling>
        <c:delete val="0"/>
        <c:axPos val="l"/>
        <c:numFmt formatCode="General" sourceLinked="0"/>
        <c:majorTickMark val="none"/>
        <c:minorTickMark val="none"/>
        <c:tickLblPos val="nextTo"/>
        <c:crossAx val="106197376"/>
        <c:crosses val="autoZero"/>
        <c:auto val="1"/>
        <c:lblAlgn val="ctr"/>
        <c:lblOffset val="100"/>
        <c:noMultiLvlLbl val="0"/>
      </c:catAx>
      <c:valAx>
        <c:axId val="106197376"/>
        <c:scaling>
          <c:orientation val="minMax"/>
          <c:max val="1"/>
        </c:scaling>
        <c:delete val="0"/>
        <c:axPos val="b"/>
        <c:numFmt formatCode="0%" sourceLinked="0"/>
        <c:majorTickMark val="none"/>
        <c:minorTickMark val="none"/>
        <c:tickLblPos val="nextTo"/>
        <c:crossAx val="106183296"/>
        <c:crosses val="autoZero"/>
        <c:crossBetween val="between"/>
        <c:majorUnit val="0.2"/>
      </c:valAx>
      <c:spPr>
        <a:noFill/>
      </c:spPr>
    </c:plotArea>
    <c:legend>
      <c:legendPos val="t"/>
      <c:overlay val="0"/>
    </c:legend>
    <c:plotVisOnly val="1"/>
    <c:dispBlanksAs val="gap"/>
    <c:showDLblsOverMax val="0"/>
  </c:chart>
  <c:spPr>
    <a:solidFill>
      <a:schemeClr val="bg1">
        <a:lumMod val="95000"/>
      </a:schemeClr>
    </a:solidFill>
    <a:ln>
      <a:noFill/>
    </a:ln>
  </c:spPr>
  <c:txPr>
    <a:bodyPr/>
    <a:lstStyle/>
    <a:p>
      <a:pPr>
        <a:defRPr sz="900">
          <a:latin typeface="Arial Mäori" panose="020B0604020202020204" pitchFamily="34" charset="0"/>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119195173672176E-2"/>
          <c:y val="0.15125456687631941"/>
          <c:w val="0.84159737861577322"/>
          <c:h val="0.80383868825662763"/>
        </c:manualLayout>
      </c:layout>
      <c:pieChart>
        <c:varyColors val="1"/>
        <c:ser>
          <c:idx val="0"/>
          <c:order val="0"/>
          <c:dPt>
            <c:idx val="0"/>
            <c:bubble3D val="0"/>
            <c:spPr>
              <a:solidFill>
                <a:srgbClr val="CA6A68"/>
              </a:solidFill>
            </c:spPr>
          </c:dPt>
          <c:dPt>
            <c:idx val="1"/>
            <c:bubble3D val="0"/>
            <c:spPr>
              <a:solidFill>
                <a:srgbClr val="D99694"/>
              </a:solidFill>
            </c:spPr>
          </c:dPt>
          <c:dPt>
            <c:idx val="2"/>
            <c:bubble3D val="0"/>
            <c:spPr>
              <a:solidFill>
                <a:srgbClr val="F9B073"/>
              </a:solidFill>
            </c:spPr>
          </c:dPt>
          <c:dPt>
            <c:idx val="3"/>
            <c:bubble3D val="0"/>
            <c:spPr>
              <a:solidFill>
                <a:srgbClr val="C3D69B"/>
              </a:solidFill>
            </c:spPr>
          </c:dPt>
          <c:dPt>
            <c:idx val="4"/>
            <c:bubble3D val="0"/>
            <c:spPr>
              <a:solidFill>
                <a:srgbClr val="7F9E40"/>
              </a:solidFill>
            </c:spPr>
          </c:dPt>
          <c:dPt>
            <c:idx val="5"/>
            <c:bubble3D val="0"/>
            <c:spPr>
              <a:solidFill>
                <a:schemeClr val="accent1">
                  <a:lumMod val="60000"/>
                  <a:lumOff val="40000"/>
                </a:schemeClr>
              </a:solidFill>
            </c:spPr>
          </c:dPt>
          <c:dLbls>
            <c:dLbl>
              <c:idx val="0"/>
              <c:layout>
                <c:manualLayout>
                  <c:x val="-0.1407445497884193"/>
                  <c:y val="0.14327015447179775"/>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17817826343135693"/>
                  <c:y val="-9.872833089539696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2.1525791418929838E-2"/>
                  <c:y val="-0.14858672310229995"/>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0.18533076222615025"/>
                  <c:y val="0.17788719097859809"/>
                </c:manualLayout>
              </c:layout>
              <c:spPr>
                <a:noFill/>
                <a:ln>
                  <a:noFill/>
                </a:ln>
                <a:effectLst/>
              </c:spPr>
              <c:txPr>
                <a:bodyPr wrap="square" lIns="38100" tIns="19050" rIns="38100" bIns="19050" anchor="ctr">
                  <a:spAutoFit/>
                </a:bodyPr>
                <a:lstStyle/>
                <a:p>
                  <a:pPr>
                    <a:defRPr>
                      <a:solidFill>
                        <a:schemeClr val="bg1"/>
                      </a:solidFill>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15:layout/>
              </c:ext>
            </c:extLst>
          </c:dLbls>
          <c:cat>
            <c:strRef>
              <c:f>'Q18'!$A$4:$A$9</c:f>
              <c:strCache>
                <c:ptCount val="6"/>
                <c:pt idx="0">
                  <c:v>Less than                                 6 hours</c:v>
                </c:pt>
                <c:pt idx="1">
                  <c:v>6-11 hours</c:v>
                </c:pt>
                <c:pt idx="2">
                  <c:v>12-23 hours</c:v>
                </c:pt>
                <c:pt idx="3">
                  <c:v>24-48 hours</c:v>
                </c:pt>
                <c:pt idx="4">
                  <c:v>More than 48 hours</c:v>
                </c:pt>
                <c:pt idx="5">
                  <c:v>Did not go to hospital or a birthing unit</c:v>
                </c:pt>
              </c:strCache>
            </c:strRef>
          </c:cat>
          <c:val>
            <c:numRef>
              <c:f>'Q18'!$B$4:$B$9</c:f>
              <c:numCache>
                <c:formatCode>0%</c:formatCode>
                <c:ptCount val="6"/>
                <c:pt idx="0">
                  <c:v>0.11</c:v>
                </c:pt>
                <c:pt idx="1">
                  <c:v>0.05</c:v>
                </c:pt>
                <c:pt idx="2">
                  <c:v>0.11</c:v>
                </c:pt>
                <c:pt idx="3">
                  <c:v>0.25</c:v>
                </c:pt>
                <c:pt idx="4">
                  <c:v>0.45</c:v>
                </c:pt>
                <c:pt idx="5">
                  <c:v>0.03</c:v>
                </c:pt>
              </c:numCache>
            </c:numRef>
          </c:val>
        </c:ser>
        <c:dLbls>
          <c:showLegendKey val="0"/>
          <c:showVal val="0"/>
          <c:showCatName val="0"/>
          <c:showSerName val="0"/>
          <c:showPercent val="0"/>
          <c:showBubbleSize val="0"/>
          <c:showLeaderLines val="1"/>
        </c:dLbls>
        <c:firstSliceAng val="36"/>
      </c:pieChart>
    </c:plotArea>
    <c:plotVisOnly val="1"/>
    <c:dispBlanksAs val="gap"/>
    <c:showDLblsOverMax val="0"/>
  </c:chart>
  <c:spPr>
    <a:solidFill>
      <a:schemeClr val="bg1">
        <a:lumMod val="95000"/>
      </a:schemeClr>
    </a:solidFill>
    <a:ln>
      <a:noFill/>
    </a:ln>
  </c:spPr>
  <c:txPr>
    <a:bodyPr/>
    <a:lstStyle/>
    <a:p>
      <a:pPr>
        <a:defRPr sz="900">
          <a:latin typeface="Arial Mäori" panose="020B0604020202020204" pitchFamily="34"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996854768153981"/>
          <c:y val="5.0925925925925923E-2"/>
          <c:w val="0.45259230096237968"/>
          <c:h val="0.83309419655876349"/>
        </c:manualLayout>
      </c:layout>
      <c:barChart>
        <c:barDir val="bar"/>
        <c:grouping val="clustered"/>
        <c:varyColors val="0"/>
        <c:ser>
          <c:idx val="0"/>
          <c:order val="0"/>
          <c:invertIfNegative val="0"/>
          <c:dLbls>
            <c:spPr>
              <a:noFill/>
              <a:ln>
                <a:noFill/>
              </a:ln>
              <a:effectLst/>
            </c:spPr>
            <c:txPr>
              <a:bodyPr wrap="square" lIns="38100" tIns="19050" rIns="38100" bIns="19050" anchor="ctr">
                <a:spAutoFit/>
              </a:bodyPr>
              <a:lstStyle/>
              <a:p>
                <a:pPr>
                  <a:defRPr sz="900">
                    <a:latin typeface="Arial Mäori"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'Q19'!$A$4:$A$8</c:f>
              <c:strCache>
                <c:ptCount val="5"/>
                <c:pt idx="0">
                  <c:v>Other comments</c:v>
                </c:pt>
                <c:pt idx="1">
                  <c:v>I had other responsibilities/missed my family/                                          partner couldn't stay so I left before I felt ready</c:v>
                </c:pt>
                <c:pt idx="2">
                  <c:v>I was discharged/sent home before I felt ready</c:v>
                </c:pt>
                <c:pt idx="3">
                  <c:v>I didn't like it there so I left before I felt ready</c:v>
                </c:pt>
                <c:pt idx="4">
                  <c:v>Felt ready to leave the hospital/birthing unit</c:v>
                </c:pt>
              </c:strCache>
            </c:strRef>
          </c:cat>
          <c:val>
            <c:numRef>
              <c:f>'Q19'!$B$4:$B$8</c:f>
              <c:numCache>
                <c:formatCode>0%</c:formatCode>
                <c:ptCount val="5"/>
                <c:pt idx="0">
                  <c:v>0.01</c:v>
                </c:pt>
                <c:pt idx="1">
                  <c:v>0.03</c:v>
                </c:pt>
                <c:pt idx="2">
                  <c:v>0.06</c:v>
                </c:pt>
                <c:pt idx="3">
                  <c:v>7.0000000000000007E-2</c:v>
                </c:pt>
                <c:pt idx="4">
                  <c:v>0.83</c:v>
                </c:pt>
              </c:numCache>
            </c:numRef>
          </c:val>
        </c:ser>
        <c:dLbls>
          <c:showLegendKey val="0"/>
          <c:showVal val="0"/>
          <c:showCatName val="0"/>
          <c:showSerName val="0"/>
          <c:showPercent val="0"/>
          <c:showBubbleSize val="0"/>
        </c:dLbls>
        <c:gapWidth val="50"/>
        <c:axId val="106291200"/>
        <c:axId val="106292736"/>
      </c:barChart>
      <c:catAx>
        <c:axId val="106291200"/>
        <c:scaling>
          <c:orientation val="minMax"/>
        </c:scaling>
        <c:delete val="0"/>
        <c:axPos val="l"/>
        <c:numFmt formatCode="General" sourceLinked="0"/>
        <c:majorTickMark val="none"/>
        <c:minorTickMark val="none"/>
        <c:tickLblPos val="nextTo"/>
        <c:txPr>
          <a:bodyPr/>
          <a:lstStyle/>
          <a:p>
            <a:pPr>
              <a:defRPr sz="900">
                <a:latin typeface="Arial Mäori" panose="020B0604020202020204" pitchFamily="34" charset="0"/>
              </a:defRPr>
            </a:pPr>
            <a:endParaRPr lang="en-US"/>
          </a:p>
        </c:txPr>
        <c:crossAx val="106292736"/>
        <c:crosses val="autoZero"/>
        <c:auto val="1"/>
        <c:lblAlgn val="ctr"/>
        <c:lblOffset val="100"/>
        <c:noMultiLvlLbl val="0"/>
      </c:catAx>
      <c:valAx>
        <c:axId val="106292736"/>
        <c:scaling>
          <c:orientation val="minMax"/>
          <c:max val="1"/>
        </c:scaling>
        <c:delete val="0"/>
        <c:axPos val="b"/>
        <c:numFmt formatCode="0%" sourceLinked="1"/>
        <c:majorTickMark val="none"/>
        <c:minorTickMark val="none"/>
        <c:tickLblPos val="nextTo"/>
        <c:txPr>
          <a:bodyPr/>
          <a:lstStyle/>
          <a:p>
            <a:pPr>
              <a:defRPr sz="900">
                <a:latin typeface="Arial Mäori" panose="020B0604020202020204" pitchFamily="34" charset="0"/>
              </a:defRPr>
            </a:pPr>
            <a:endParaRPr lang="en-US"/>
          </a:p>
        </c:txPr>
        <c:crossAx val="106291200"/>
        <c:crosses val="autoZero"/>
        <c:crossBetween val="between"/>
        <c:majorUnit val="0.2"/>
      </c:valAx>
      <c:spPr>
        <a:solidFill>
          <a:schemeClr val="bg1">
            <a:lumMod val="95000"/>
          </a:schemeClr>
        </a:solidFill>
      </c:spPr>
    </c:plotArea>
    <c:plotVisOnly val="1"/>
    <c:dispBlanksAs val="gap"/>
    <c:showDLblsOverMax val="0"/>
  </c:chart>
  <c:spPr>
    <a:solidFill>
      <a:schemeClr val="bg1">
        <a:lumMod val="95000"/>
      </a:schemeClr>
    </a:solidFill>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0027312084144459"/>
          <c:y val="6.4748411382787682E-2"/>
          <c:w val="0.62265398939306671"/>
          <c:h val="0.8894351607303006"/>
        </c:manualLayout>
      </c:layout>
      <c:barChart>
        <c:barDir val="bar"/>
        <c:grouping val="percentStacked"/>
        <c:varyColors val="0"/>
        <c:ser>
          <c:idx val="0"/>
          <c:order val="0"/>
          <c:tx>
            <c:strRef>
              <c:f>'Q20'!$F$3</c:f>
              <c:strCache>
                <c:ptCount val="1"/>
                <c:pt idx="0">
                  <c:v>Very satisfied</c:v>
                </c:pt>
              </c:strCache>
            </c:strRef>
          </c:tx>
          <c:spPr>
            <a:solidFill>
              <a:srgbClr val="7F9E40"/>
            </a:solidFill>
          </c:spPr>
          <c:invertIfNegative val="0"/>
          <c:dLbls>
            <c:dLbl>
              <c:idx val="2"/>
              <c:layout>
                <c:manualLayout>
                  <c:x val="3.2467529700759305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0200799244157794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0120479546494675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'Q20'!$A$4:$A$12</c:f>
              <c:strCache>
                <c:ptCount val="9"/>
                <c:pt idx="0">
                  <c:v>The amount of rest that                                  you were able to get                                                                  (n=3551)</c:v>
                </c:pt>
                <c:pt idx="1">
                  <c:v>The food                                                                                                                                                              (n=3525)</c:v>
                </c:pt>
                <c:pt idx="2">
                  <c:v>The care and attention                                              you got from staff                                                    (n=3576)</c:v>
                </c:pt>
                <c:pt idx="3">
                  <c:v>The help and support that                                                           was available to you                                                                     during your stay (n=3568)</c:v>
                </c:pt>
                <c:pt idx="4">
                  <c:v>Your visitors or support people                   being able to be with you                                                          whenever you wanted them                                                                                    (n=3571)</c:v>
                </c:pt>
                <c:pt idx="5">
                  <c:v>The amount of privacy you had                                                                  (n=3596)</c:v>
                </c:pt>
                <c:pt idx="6">
                  <c:v>How clean the facilities were                                                                                                    (n=3603)</c:v>
                </c:pt>
                <c:pt idx="8">
                  <c:v>The overall care you received                                       at the hospital/birthing unit after                                                     the birth of your baby                                                                  (n=3593)</c:v>
                </c:pt>
              </c:strCache>
            </c:strRef>
          </c:cat>
          <c:val>
            <c:numRef>
              <c:f>'Q20'!$F$4:$F$12</c:f>
              <c:numCache>
                <c:formatCode>0%</c:formatCode>
                <c:ptCount val="9"/>
                <c:pt idx="0">
                  <c:v>0.41</c:v>
                </c:pt>
                <c:pt idx="1">
                  <c:v>0.4</c:v>
                </c:pt>
                <c:pt idx="2">
                  <c:v>0.51</c:v>
                </c:pt>
                <c:pt idx="3">
                  <c:v>0.52</c:v>
                </c:pt>
                <c:pt idx="4">
                  <c:v>0.57999999999999996</c:v>
                </c:pt>
                <c:pt idx="5">
                  <c:v>0.56999999999999995</c:v>
                </c:pt>
                <c:pt idx="6">
                  <c:v>0.65</c:v>
                </c:pt>
                <c:pt idx="8">
                  <c:v>0.52</c:v>
                </c:pt>
              </c:numCache>
            </c:numRef>
          </c:val>
        </c:ser>
        <c:ser>
          <c:idx val="1"/>
          <c:order val="1"/>
          <c:tx>
            <c:strRef>
              <c:f>'Q20'!$E$3</c:f>
              <c:strCache>
                <c:ptCount val="1"/>
                <c:pt idx="0">
                  <c:v>Satisfied</c:v>
                </c:pt>
              </c:strCache>
            </c:strRef>
          </c:tx>
          <c:spPr>
            <a:solidFill>
              <a:srgbClr val="C3D69B"/>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'Q20'!$A$4:$A$12</c:f>
              <c:strCache>
                <c:ptCount val="9"/>
                <c:pt idx="0">
                  <c:v>The amount of rest that                                  you were able to get                                                                  (n=3551)</c:v>
                </c:pt>
                <c:pt idx="1">
                  <c:v>The food                                                                                                                                                              (n=3525)</c:v>
                </c:pt>
                <c:pt idx="2">
                  <c:v>The care and attention                                              you got from staff                                                    (n=3576)</c:v>
                </c:pt>
                <c:pt idx="3">
                  <c:v>The help and support that                                                           was available to you                                                                     during your stay (n=3568)</c:v>
                </c:pt>
                <c:pt idx="4">
                  <c:v>Your visitors or support people                   being able to be with you                                                          whenever you wanted them                                                                                    (n=3571)</c:v>
                </c:pt>
                <c:pt idx="5">
                  <c:v>The amount of privacy you had                                                                  (n=3596)</c:v>
                </c:pt>
                <c:pt idx="6">
                  <c:v>How clean the facilities were                                                                                                    (n=3603)</c:v>
                </c:pt>
                <c:pt idx="8">
                  <c:v>The overall care you received                                       at the hospital/birthing unit after                                                     the birth of your baby                                                                  (n=3593)</c:v>
                </c:pt>
              </c:strCache>
            </c:strRef>
          </c:cat>
          <c:val>
            <c:numRef>
              <c:f>'Q20'!$E$4:$E$12</c:f>
              <c:numCache>
                <c:formatCode>0%</c:formatCode>
                <c:ptCount val="9"/>
                <c:pt idx="0">
                  <c:v>0.23</c:v>
                </c:pt>
                <c:pt idx="1">
                  <c:v>0.25</c:v>
                </c:pt>
                <c:pt idx="2">
                  <c:v>0.25</c:v>
                </c:pt>
                <c:pt idx="3">
                  <c:v>0.25</c:v>
                </c:pt>
                <c:pt idx="4">
                  <c:v>0.2</c:v>
                </c:pt>
                <c:pt idx="5">
                  <c:v>0.23</c:v>
                </c:pt>
                <c:pt idx="6">
                  <c:v>0.24</c:v>
                </c:pt>
                <c:pt idx="8">
                  <c:v>0.28000000000000003</c:v>
                </c:pt>
              </c:numCache>
            </c:numRef>
          </c:val>
        </c:ser>
        <c:ser>
          <c:idx val="2"/>
          <c:order val="2"/>
          <c:tx>
            <c:strRef>
              <c:f>'Q20'!$D$3</c:f>
              <c:strCache>
                <c:ptCount val="1"/>
                <c:pt idx="0">
                  <c:v>Neutral</c:v>
                </c:pt>
              </c:strCache>
            </c:strRef>
          </c:tx>
          <c:spPr>
            <a:solidFill>
              <a:srgbClr val="F9B07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'Q20'!$A$4:$A$12</c:f>
              <c:strCache>
                <c:ptCount val="9"/>
                <c:pt idx="0">
                  <c:v>The amount of rest that                                  you were able to get                                                                  (n=3551)</c:v>
                </c:pt>
                <c:pt idx="1">
                  <c:v>The food                                                                                                                                                              (n=3525)</c:v>
                </c:pt>
                <c:pt idx="2">
                  <c:v>The care and attention                                              you got from staff                                                    (n=3576)</c:v>
                </c:pt>
                <c:pt idx="3">
                  <c:v>The help and support that                                                           was available to you                                                                     during your stay (n=3568)</c:v>
                </c:pt>
                <c:pt idx="4">
                  <c:v>Your visitors or support people                   being able to be with you                                                          whenever you wanted them                                                                                    (n=3571)</c:v>
                </c:pt>
                <c:pt idx="5">
                  <c:v>The amount of privacy you had                                                                  (n=3596)</c:v>
                </c:pt>
                <c:pt idx="6">
                  <c:v>How clean the facilities were                                                                                                    (n=3603)</c:v>
                </c:pt>
                <c:pt idx="8">
                  <c:v>The overall care you received                                       at the hospital/birthing unit after                                                     the birth of your baby                                                                  (n=3593)</c:v>
                </c:pt>
              </c:strCache>
            </c:strRef>
          </c:cat>
          <c:val>
            <c:numRef>
              <c:f>'Q20'!$D$4:$D$12</c:f>
              <c:numCache>
                <c:formatCode>0%</c:formatCode>
                <c:ptCount val="9"/>
                <c:pt idx="0">
                  <c:v>0.18</c:v>
                </c:pt>
                <c:pt idx="1">
                  <c:v>0.19</c:v>
                </c:pt>
                <c:pt idx="2">
                  <c:v>0.12</c:v>
                </c:pt>
                <c:pt idx="3">
                  <c:v>0.12</c:v>
                </c:pt>
                <c:pt idx="4">
                  <c:v>0.09</c:v>
                </c:pt>
                <c:pt idx="5">
                  <c:v>0.1</c:v>
                </c:pt>
                <c:pt idx="6">
                  <c:v>7.0000000000000007E-2</c:v>
                </c:pt>
                <c:pt idx="8">
                  <c:v>0.11</c:v>
                </c:pt>
              </c:numCache>
            </c:numRef>
          </c:val>
        </c:ser>
        <c:ser>
          <c:idx val="3"/>
          <c:order val="3"/>
          <c:tx>
            <c:strRef>
              <c:f>'Q20'!$C$3</c:f>
              <c:strCache>
                <c:ptCount val="1"/>
                <c:pt idx="0">
                  <c:v>Dissatisfied</c:v>
                </c:pt>
              </c:strCache>
            </c:strRef>
          </c:tx>
          <c:spPr>
            <a:solidFill>
              <a:srgbClr val="D99694"/>
            </a:solidFill>
          </c:spPr>
          <c:invertIfNegative val="0"/>
          <c:dLbls>
            <c:dLbl>
              <c:idx val="6"/>
              <c:layout>
                <c:manualLayout>
                  <c:x val="0"/>
                  <c:y val="1.462904911180769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1.253918495297805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'Q20'!$A$4:$A$12</c:f>
              <c:strCache>
                <c:ptCount val="9"/>
                <c:pt idx="0">
                  <c:v>The amount of rest that                                  you were able to get                                                                  (n=3551)</c:v>
                </c:pt>
                <c:pt idx="1">
                  <c:v>The food                                                                                                                                                              (n=3525)</c:v>
                </c:pt>
                <c:pt idx="2">
                  <c:v>The care and attention                                              you got from staff                                                    (n=3576)</c:v>
                </c:pt>
                <c:pt idx="3">
                  <c:v>The help and support that                                                           was available to you                                                                     during your stay (n=3568)</c:v>
                </c:pt>
                <c:pt idx="4">
                  <c:v>Your visitors or support people                   being able to be with you                                                          whenever you wanted them                                                                                    (n=3571)</c:v>
                </c:pt>
                <c:pt idx="5">
                  <c:v>The amount of privacy you had                                                                  (n=3596)</c:v>
                </c:pt>
                <c:pt idx="6">
                  <c:v>How clean the facilities were                                                                                                    (n=3603)</c:v>
                </c:pt>
                <c:pt idx="8">
                  <c:v>The overall care you received                                       at the hospital/birthing unit after                                                     the birth of your baby                                                                  (n=3593)</c:v>
                </c:pt>
              </c:strCache>
            </c:strRef>
          </c:cat>
          <c:val>
            <c:numRef>
              <c:f>'Q20'!$C$4:$C$12</c:f>
              <c:numCache>
                <c:formatCode>0%</c:formatCode>
                <c:ptCount val="9"/>
                <c:pt idx="0">
                  <c:v>0.1</c:v>
                </c:pt>
                <c:pt idx="1">
                  <c:v>0.08</c:v>
                </c:pt>
                <c:pt idx="2">
                  <c:v>0.08</c:v>
                </c:pt>
                <c:pt idx="3">
                  <c:v>7.0000000000000007E-2</c:v>
                </c:pt>
                <c:pt idx="4">
                  <c:v>0.08</c:v>
                </c:pt>
                <c:pt idx="5">
                  <c:v>7.0000000000000007E-2</c:v>
                </c:pt>
                <c:pt idx="6">
                  <c:v>0.02</c:v>
                </c:pt>
                <c:pt idx="8">
                  <c:v>0.05</c:v>
                </c:pt>
              </c:numCache>
            </c:numRef>
          </c:val>
        </c:ser>
        <c:ser>
          <c:idx val="4"/>
          <c:order val="4"/>
          <c:tx>
            <c:strRef>
              <c:f>'Q20'!$B$3</c:f>
              <c:strCache>
                <c:ptCount val="1"/>
                <c:pt idx="0">
                  <c:v>Very dissatisfied</c:v>
                </c:pt>
              </c:strCache>
            </c:strRef>
          </c:tx>
          <c:spPr>
            <a:solidFill>
              <a:srgbClr val="CE7674"/>
            </a:solidFill>
          </c:spPr>
          <c:invertIfNegative val="0"/>
          <c:dLbls>
            <c:dLbl>
              <c:idx val="6"/>
              <c:layout>
                <c:manualLayout>
                  <c:x val="0"/>
                  <c:y val="-1.253918495297805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8.3594566353187051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'Q20'!$A$4:$A$12</c:f>
              <c:strCache>
                <c:ptCount val="9"/>
                <c:pt idx="0">
                  <c:v>The amount of rest that                                  you were able to get                                                                  (n=3551)</c:v>
                </c:pt>
                <c:pt idx="1">
                  <c:v>The food                                                                                                                                                              (n=3525)</c:v>
                </c:pt>
                <c:pt idx="2">
                  <c:v>The care and attention                                              you got from staff                                                    (n=3576)</c:v>
                </c:pt>
                <c:pt idx="3">
                  <c:v>The help and support that                                                           was available to you                                                                     during your stay (n=3568)</c:v>
                </c:pt>
                <c:pt idx="4">
                  <c:v>Your visitors or support people                   being able to be with you                                                          whenever you wanted them                                                                                    (n=3571)</c:v>
                </c:pt>
                <c:pt idx="5">
                  <c:v>The amount of privacy you had                                                                  (n=3596)</c:v>
                </c:pt>
                <c:pt idx="6">
                  <c:v>How clean the facilities were                                                                                                    (n=3603)</c:v>
                </c:pt>
                <c:pt idx="8">
                  <c:v>The overall care you received                                       at the hospital/birthing unit after                                                     the birth of your baby                                                                  (n=3593)</c:v>
                </c:pt>
              </c:strCache>
            </c:strRef>
          </c:cat>
          <c:val>
            <c:numRef>
              <c:f>'Q20'!$B$4:$B$12</c:f>
              <c:numCache>
                <c:formatCode>0%</c:formatCode>
                <c:ptCount val="9"/>
                <c:pt idx="0">
                  <c:v>7.0000000000000007E-2</c:v>
                </c:pt>
                <c:pt idx="1">
                  <c:v>7.0000000000000007E-2</c:v>
                </c:pt>
                <c:pt idx="2">
                  <c:v>0.04</c:v>
                </c:pt>
                <c:pt idx="3">
                  <c:v>0.05</c:v>
                </c:pt>
                <c:pt idx="4">
                  <c:v>0.06</c:v>
                </c:pt>
                <c:pt idx="5">
                  <c:v>0.04</c:v>
                </c:pt>
                <c:pt idx="6">
                  <c:v>0.02</c:v>
                </c:pt>
                <c:pt idx="8">
                  <c:v>0.03</c:v>
                </c:pt>
              </c:numCache>
            </c:numRef>
          </c:val>
        </c:ser>
        <c:dLbls>
          <c:showLegendKey val="0"/>
          <c:showVal val="0"/>
          <c:showCatName val="0"/>
          <c:showSerName val="0"/>
          <c:showPercent val="0"/>
          <c:showBubbleSize val="0"/>
        </c:dLbls>
        <c:gapWidth val="50"/>
        <c:overlap val="100"/>
        <c:axId val="117525888"/>
        <c:axId val="117548160"/>
      </c:barChart>
      <c:catAx>
        <c:axId val="117525888"/>
        <c:scaling>
          <c:orientation val="minMax"/>
        </c:scaling>
        <c:delete val="0"/>
        <c:axPos val="l"/>
        <c:numFmt formatCode="General" sourceLinked="0"/>
        <c:majorTickMark val="none"/>
        <c:minorTickMark val="none"/>
        <c:tickLblPos val="nextTo"/>
        <c:crossAx val="117548160"/>
        <c:crosses val="autoZero"/>
        <c:auto val="1"/>
        <c:lblAlgn val="ctr"/>
        <c:lblOffset val="100"/>
        <c:noMultiLvlLbl val="0"/>
      </c:catAx>
      <c:valAx>
        <c:axId val="117548160"/>
        <c:scaling>
          <c:orientation val="minMax"/>
          <c:max val="1"/>
        </c:scaling>
        <c:delete val="0"/>
        <c:axPos val="b"/>
        <c:numFmt formatCode="0%" sourceLinked="0"/>
        <c:majorTickMark val="none"/>
        <c:minorTickMark val="none"/>
        <c:tickLblPos val="nextTo"/>
        <c:crossAx val="117525888"/>
        <c:crosses val="autoZero"/>
        <c:crossBetween val="between"/>
        <c:majorUnit val="0.2"/>
      </c:valAx>
      <c:spPr>
        <a:noFill/>
      </c:spPr>
    </c:plotArea>
    <c:legend>
      <c:legendPos val="t"/>
      <c:layout>
        <c:manualLayout>
          <c:xMode val="edge"/>
          <c:yMode val="edge"/>
          <c:x val="0.27574300661950574"/>
          <c:y val="1.3157916388978024E-2"/>
          <c:w val="0.63518644172083216"/>
          <c:h val="3.1025267609573883E-2"/>
        </c:manualLayout>
      </c:layout>
      <c:overlay val="0"/>
      <c:txPr>
        <a:bodyPr/>
        <a:lstStyle/>
        <a:p>
          <a:pPr>
            <a:defRPr sz="800"/>
          </a:pPr>
          <a:endParaRPr lang="en-US"/>
        </a:p>
      </c:txPr>
    </c:legend>
    <c:plotVisOnly val="1"/>
    <c:dispBlanksAs val="gap"/>
    <c:showDLblsOverMax val="0"/>
  </c:chart>
  <c:spPr>
    <a:solidFill>
      <a:schemeClr val="bg1">
        <a:lumMod val="95000"/>
      </a:schemeClr>
    </a:solidFill>
    <a:ln>
      <a:noFill/>
    </a:ln>
  </c:spPr>
  <c:txPr>
    <a:bodyPr/>
    <a:lstStyle/>
    <a:p>
      <a:pPr>
        <a:defRPr sz="900">
          <a:latin typeface="Arial Mäori" panose="020B0604020202020204" pitchFamily="34" charset="0"/>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945762424858184"/>
          <c:y val="0.11442798514453913"/>
          <c:w val="0.79269765472864284"/>
          <c:h val="0.84445444472050768"/>
        </c:manualLayout>
      </c:layout>
      <c:pieChart>
        <c:varyColors val="1"/>
        <c:ser>
          <c:idx val="0"/>
          <c:order val="0"/>
          <c:dPt>
            <c:idx val="0"/>
            <c:bubble3D val="0"/>
            <c:spPr>
              <a:solidFill>
                <a:schemeClr val="accent1">
                  <a:lumMod val="20000"/>
                  <a:lumOff val="80000"/>
                </a:schemeClr>
              </a:solidFill>
            </c:spPr>
          </c:dPt>
          <c:dPt>
            <c:idx val="1"/>
            <c:bubble3D val="0"/>
            <c:spPr>
              <a:solidFill>
                <a:schemeClr val="accent1">
                  <a:lumMod val="75000"/>
                </a:schemeClr>
              </a:solidFill>
            </c:spPr>
          </c:dPt>
          <c:dPt>
            <c:idx val="2"/>
            <c:bubble3D val="0"/>
            <c:spPr>
              <a:solidFill>
                <a:schemeClr val="accent1">
                  <a:lumMod val="60000"/>
                  <a:lumOff val="40000"/>
                </a:schemeClr>
              </a:solidFill>
            </c:spPr>
          </c:dPt>
          <c:dPt>
            <c:idx val="3"/>
            <c:bubble3D val="0"/>
            <c:spPr>
              <a:solidFill>
                <a:schemeClr val="accent1">
                  <a:lumMod val="40000"/>
                  <a:lumOff val="60000"/>
                </a:schemeClr>
              </a:solidFill>
            </c:spPr>
          </c:dPt>
          <c:dLbls>
            <c:dLbl>
              <c:idx val="0"/>
              <c:layout>
                <c:manualLayout>
                  <c:x val="4.16077667710891E-2"/>
                  <c:y val="5.0980562878713354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24218508170349673"/>
                  <c:y val="-8.1566254888864251E-2"/>
                </c:manualLayout>
              </c:layout>
              <c:spPr>
                <a:noFill/>
                <a:ln>
                  <a:noFill/>
                </a:ln>
                <a:effectLst/>
              </c:spPr>
              <c:txPr>
                <a:bodyPr/>
                <a:lstStyle/>
                <a:p>
                  <a:pPr>
                    <a:defRPr>
                      <a:solidFill>
                        <a:schemeClr val="bg1"/>
                      </a:solidFill>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24579922670956453"/>
                  <c:y val="3.753502869280170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5.4245495735797254E-2"/>
                  <c:y val="2.2237814332614365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'Q21'!$A$4:$A$7</c:f>
              <c:strCache>
                <c:ptCount val="4"/>
                <c:pt idx="0">
                  <c:v>No visits</c:v>
                </c:pt>
                <c:pt idx="1">
                  <c:v>1-6 visits</c:v>
                </c:pt>
                <c:pt idx="2">
                  <c:v>7-12 visits</c:v>
                </c:pt>
                <c:pt idx="3">
                  <c:v>13 or more visits</c:v>
                </c:pt>
              </c:strCache>
            </c:strRef>
          </c:cat>
          <c:val>
            <c:numRef>
              <c:f>'Q21'!$B$4:$B$7</c:f>
              <c:numCache>
                <c:formatCode>0%</c:formatCode>
                <c:ptCount val="4"/>
                <c:pt idx="0">
                  <c:v>0.01</c:v>
                </c:pt>
                <c:pt idx="1">
                  <c:v>0.57999999999999996</c:v>
                </c:pt>
                <c:pt idx="2">
                  <c:v>0.34</c:v>
                </c:pt>
                <c:pt idx="3">
                  <c:v>0.06</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solidFill>
      <a:schemeClr val="bg1">
        <a:lumMod val="95000"/>
      </a:schemeClr>
    </a:solidFill>
    <a:ln>
      <a:noFill/>
    </a:ln>
  </c:spPr>
  <c:txPr>
    <a:bodyPr/>
    <a:lstStyle/>
    <a:p>
      <a:pPr>
        <a:defRPr sz="900">
          <a:latin typeface="Arial Mäori"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622241882686016"/>
          <c:y val="0.10229818602298187"/>
          <c:w val="0.63053372261051643"/>
          <c:h val="0.87003835518687"/>
        </c:manualLayout>
      </c:layout>
      <c:pieChart>
        <c:varyColors val="1"/>
        <c:ser>
          <c:idx val="0"/>
          <c:order val="0"/>
          <c:dPt>
            <c:idx val="0"/>
            <c:bubble3D val="0"/>
            <c:spPr>
              <a:solidFill>
                <a:schemeClr val="accent1">
                  <a:lumMod val="75000"/>
                </a:schemeClr>
              </a:solidFill>
            </c:spPr>
          </c:dPt>
          <c:dPt>
            <c:idx val="1"/>
            <c:bubble3D val="0"/>
            <c:spPr>
              <a:solidFill>
                <a:schemeClr val="accent1">
                  <a:lumMod val="60000"/>
                  <a:lumOff val="40000"/>
                </a:schemeClr>
              </a:solidFill>
            </c:spPr>
          </c:dPt>
          <c:dPt>
            <c:idx val="2"/>
            <c:bubble3D val="0"/>
            <c:spPr>
              <a:solidFill>
                <a:schemeClr val="accent1">
                  <a:lumMod val="40000"/>
                  <a:lumOff val="60000"/>
                </a:schemeClr>
              </a:solidFill>
            </c:spPr>
          </c:dPt>
          <c:dPt>
            <c:idx val="3"/>
            <c:bubble3D val="0"/>
            <c:spPr>
              <a:solidFill>
                <a:schemeClr val="accent1">
                  <a:lumMod val="20000"/>
                  <a:lumOff val="80000"/>
                </a:schemeClr>
              </a:solidFill>
            </c:spPr>
          </c:dPt>
          <c:dPt>
            <c:idx val="4"/>
            <c:bubble3D val="0"/>
            <c:spPr>
              <a:solidFill>
                <a:srgbClr val="CE7674"/>
              </a:solidFill>
            </c:spPr>
          </c:dPt>
          <c:dLbls>
            <c:dLbl>
              <c:idx val="0"/>
              <c:spPr>
                <a:noFill/>
                <a:ln>
                  <a:noFill/>
                </a:ln>
                <a:effectLst/>
              </c:spPr>
              <c:txPr>
                <a:bodyPr wrap="square" lIns="38100" tIns="19050" rIns="38100" bIns="19050" anchor="ctr">
                  <a:spAutoFit/>
                </a:bodyPr>
                <a:lstStyle/>
                <a:p>
                  <a:pPr>
                    <a:defRPr sz="900">
                      <a:solidFill>
                        <a:schemeClr val="bg1"/>
                      </a:solidFill>
                      <a:latin typeface="Arial Mäori" panose="020B0604020202020204" pitchFamily="34" charset="0"/>
                    </a:defRPr>
                  </a:pPr>
                  <a:endParaRPr lang="en-US"/>
                </a:p>
              </c:txPr>
              <c:dLblPos val="ctr"/>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4.8359786487363235E-2"/>
                  <c:y val="1.289107999377566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7.7378866967471815E-2"/>
                  <c:y val="7.3920491279745445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0.11061734147136933"/>
                  <c:y val="-2.5721283699238649E-3"/>
                </c:manualLayout>
              </c:layout>
              <c:tx>
                <c:rich>
                  <a:bodyPr/>
                  <a:lstStyle/>
                  <a:p>
                    <a:r>
                      <a:rPr lang="en-US"/>
                      <a:t>Don't know/</a:t>
                    </a:r>
                  </a:p>
                  <a:p>
                    <a:r>
                      <a:rPr lang="en-US"/>
                      <a:t>Can’t remember 
2%</a:t>
                    </a:r>
                  </a:p>
                </c:rich>
              </c:tx>
              <c:dLblPos val="bestFi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latin typeface="Arial Mäori" panose="020B0604020202020204" pitchFamily="34" charset="0"/>
                  </a:defRPr>
                </a:pPr>
                <a:endParaRPr lang="en-US"/>
              </a:p>
            </c:txPr>
            <c:dLblPos val="ctr"/>
            <c:showLegendKey val="0"/>
            <c:showVal val="1"/>
            <c:showCatName val="1"/>
            <c:showSerName val="0"/>
            <c:showPercent val="0"/>
            <c:showBubbleSize val="0"/>
            <c:separator>
</c:separator>
            <c:showLeaderLines val="1"/>
            <c:extLst>
              <c:ext xmlns:c15="http://schemas.microsoft.com/office/drawing/2012/chart" uri="{CE6537A1-D6FC-4f65-9D91-7224C49458BB}">
                <c15:layout/>
              </c:ext>
            </c:extLst>
          </c:dLbls>
          <c:cat>
            <c:strRef>
              <c:f>'Q4'!$A$4:$A$8</c:f>
              <c:strCache>
                <c:ptCount val="4"/>
                <c:pt idx="0">
                  <c:v>6 weeks or less</c:v>
                </c:pt>
                <c:pt idx="1">
                  <c:v>7-12 weeks</c:v>
                </c:pt>
                <c:pt idx="2">
                  <c:v>13-28 weeks</c:v>
                </c:pt>
                <c:pt idx="3">
                  <c:v>28+ weeks</c:v>
                </c:pt>
              </c:strCache>
            </c:strRef>
          </c:cat>
          <c:val>
            <c:numRef>
              <c:f>'Q4'!$B$4:$B$8</c:f>
              <c:numCache>
                <c:formatCode>0%</c:formatCode>
                <c:ptCount val="5"/>
                <c:pt idx="0">
                  <c:v>0.77</c:v>
                </c:pt>
                <c:pt idx="1">
                  <c:v>0.2</c:v>
                </c:pt>
                <c:pt idx="2">
                  <c:v>0.02</c:v>
                </c:pt>
                <c:pt idx="3">
                  <c:v>0.01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solidFill>
      <a:schemeClr val="bg1">
        <a:lumMod val="95000"/>
      </a:schemeClr>
    </a:solidFill>
    <a:ln>
      <a:noFill/>
    </a:ln>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'Q22'!$B$4</c:f>
              <c:strCache>
                <c:ptCount val="1"/>
                <c:pt idx="0">
                  <c:v>Right amount of visits</c:v>
                </c:pt>
              </c:strCache>
            </c:strRef>
          </c:tx>
          <c:spPr>
            <a:solidFill>
              <a:srgbClr val="C3D69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'Q22'!$A$5:$A$8</c:f>
              <c:strCache>
                <c:ptCount val="4"/>
                <c:pt idx="0">
                  <c:v>No visits                                                                                   (n=30)</c:v>
                </c:pt>
                <c:pt idx="1">
                  <c:v>1-6 visits                                                                                      (n=2167)</c:v>
                </c:pt>
                <c:pt idx="2">
                  <c:v>7-12 visits                                                                                                              (n=1340)</c:v>
                </c:pt>
                <c:pt idx="3">
                  <c:v>13 or more visits                                                                                                    (n=218)</c:v>
                </c:pt>
              </c:strCache>
            </c:strRef>
          </c:cat>
          <c:val>
            <c:numRef>
              <c:f>'Q22'!$B$5:$B$8</c:f>
              <c:numCache>
                <c:formatCode>0%</c:formatCode>
                <c:ptCount val="4"/>
                <c:pt idx="0">
                  <c:v>0.54</c:v>
                </c:pt>
                <c:pt idx="1">
                  <c:v>0.83</c:v>
                </c:pt>
                <c:pt idx="2">
                  <c:v>0.96</c:v>
                </c:pt>
                <c:pt idx="3">
                  <c:v>0.95</c:v>
                </c:pt>
              </c:numCache>
            </c:numRef>
          </c:val>
        </c:ser>
        <c:ser>
          <c:idx val="1"/>
          <c:order val="1"/>
          <c:tx>
            <c:strRef>
              <c:f>'Q22'!$C$4</c:f>
              <c:strCache>
                <c:ptCount val="1"/>
                <c:pt idx="0">
                  <c:v>Too many visits</c:v>
                </c:pt>
              </c:strCache>
            </c:strRef>
          </c:tx>
          <c:spPr>
            <a:solidFill>
              <a:srgbClr val="F9B073"/>
            </a:solidFill>
            <a:ln>
              <a:noFill/>
            </a:ln>
            <a:effectLst/>
          </c:spPr>
          <c:invertIfNegative val="0"/>
          <c:dLbls>
            <c:dLbl>
              <c:idx val="0"/>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'Q22'!$A$5:$A$8</c:f>
              <c:strCache>
                <c:ptCount val="4"/>
                <c:pt idx="0">
                  <c:v>No visits                                                                                   (n=30)</c:v>
                </c:pt>
                <c:pt idx="1">
                  <c:v>1-6 visits                                                                                      (n=2167)</c:v>
                </c:pt>
                <c:pt idx="2">
                  <c:v>7-12 visits                                                                                                              (n=1340)</c:v>
                </c:pt>
                <c:pt idx="3">
                  <c:v>13 or more visits                                                                                                    (n=218)</c:v>
                </c:pt>
              </c:strCache>
            </c:strRef>
          </c:cat>
          <c:val>
            <c:numRef>
              <c:f>'Q22'!$C$5:$C$8</c:f>
              <c:numCache>
                <c:formatCode>0%</c:formatCode>
                <c:ptCount val="4"/>
                <c:pt idx="0">
                  <c:v>0</c:v>
                </c:pt>
                <c:pt idx="1">
                  <c:v>0.01</c:v>
                </c:pt>
                <c:pt idx="2">
                  <c:v>0.01</c:v>
                </c:pt>
                <c:pt idx="3">
                  <c:v>0.02</c:v>
                </c:pt>
              </c:numCache>
            </c:numRef>
          </c:val>
        </c:ser>
        <c:ser>
          <c:idx val="2"/>
          <c:order val="2"/>
          <c:tx>
            <c:strRef>
              <c:f>'Q22'!$D$4</c:f>
              <c:strCache>
                <c:ptCount val="1"/>
                <c:pt idx="0">
                  <c:v>Too few visits</c:v>
                </c:pt>
              </c:strCache>
            </c:strRef>
          </c:tx>
          <c:spPr>
            <a:solidFill>
              <a:srgbClr val="CA6A68"/>
            </a:solidFill>
            <a:ln>
              <a:noFill/>
            </a:ln>
            <a:effectLst/>
          </c:spPr>
          <c:invertIfNegative val="0"/>
          <c:dLbls>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Mäori" panose="020B0604020202020204" pitchFamily="34" charset="0"/>
                      <a:ea typeface="+mn-ea"/>
                      <a:cs typeface="+mn-cs"/>
                    </a:defRPr>
                  </a:pPr>
                  <a:endParaRPr lang="en-US"/>
                </a:p>
              </c:txPr>
              <c:showLegendKey val="0"/>
              <c:showVal val="1"/>
              <c:showCatName val="0"/>
              <c:showSerName val="0"/>
              <c:showPercent val="0"/>
              <c:showBubbleSize val="0"/>
            </c:dLbl>
            <c:dLbl>
              <c:idx val="1"/>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Mäori" panose="020B0604020202020204" pitchFamily="34" charset="0"/>
                      <a:ea typeface="+mn-ea"/>
                      <a:cs typeface="+mn-cs"/>
                    </a:defRPr>
                  </a:pPr>
                  <a:endParaRPr lang="en-US"/>
                </a:p>
              </c:txPr>
              <c:showLegendKey val="0"/>
              <c:showVal val="1"/>
              <c:showCatName val="0"/>
              <c:showSerName val="0"/>
              <c:showPercent val="0"/>
              <c:showBubbleSize val="0"/>
            </c:dLbl>
            <c:dLbl>
              <c:idx val="2"/>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Mäori" panose="020B0604020202020204" pitchFamily="34" charset="0"/>
                      <a:ea typeface="+mn-ea"/>
                      <a:cs typeface="+mn-cs"/>
                    </a:defRPr>
                  </a:pPr>
                  <a:endParaRPr lang="en-US"/>
                </a:p>
              </c:txPr>
              <c:showLegendKey val="0"/>
              <c:showVal val="1"/>
              <c:showCatName val="0"/>
              <c:showSerName val="0"/>
              <c:showPercent val="0"/>
              <c:showBubbleSize val="0"/>
            </c:dLbl>
            <c:dLbl>
              <c:idx val="3"/>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Mäori" panose="020B0604020202020204" pitchFamily="34" charset="0"/>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'Q22'!$A$5:$A$8</c:f>
              <c:strCache>
                <c:ptCount val="4"/>
                <c:pt idx="0">
                  <c:v>No visits                                                                                   (n=30)</c:v>
                </c:pt>
                <c:pt idx="1">
                  <c:v>1-6 visits                                                                                      (n=2167)</c:v>
                </c:pt>
                <c:pt idx="2">
                  <c:v>7-12 visits                                                                                                              (n=1340)</c:v>
                </c:pt>
                <c:pt idx="3">
                  <c:v>13 or more visits                                                                                                    (n=218)</c:v>
                </c:pt>
              </c:strCache>
            </c:strRef>
          </c:cat>
          <c:val>
            <c:numRef>
              <c:f>'Q22'!$D$5:$D$8</c:f>
              <c:numCache>
                <c:formatCode>0%</c:formatCode>
                <c:ptCount val="4"/>
                <c:pt idx="0">
                  <c:v>0.46</c:v>
                </c:pt>
                <c:pt idx="1">
                  <c:v>0.16</c:v>
                </c:pt>
                <c:pt idx="2">
                  <c:v>0.04</c:v>
                </c:pt>
                <c:pt idx="3">
                  <c:v>0.03</c:v>
                </c:pt>
              </c:numCache>
            </c:numRef>
          </c:val>
        </c:ser>
        <c:dLbls>
          <c:showLegendKey val="0"/>
          <c:showVal val="0"/>
          <c:showCatName val="0"/>
          <c:showSerName val="0"/>
          <c:showPercent val="0"/>
          <c:showBubbleSize val="0"/>
        </c:dLbls>
        <c:gapWidth val="50"/>
        <c:overlap val="100"/>
        <c:axId val="118005760"/>
        <c:axId val="118007296"/>
      </c:barChart>
      <c:catAx>
        <c:axId val="118005760"/>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18007296"/>
        <c:crosses val="autoZero"/>
        <c:auto val="1"/>
        <c:lblAlgn val="ctr"/>
        <c:lblOffset val="100"/>
        <c:noMultiLvlLbl val="0"/>
      </c:catAx>
      <c:valAx>
        <c:axId val="118007296"/>
        <c:scaling>
          <c:orientation val="minMax"/>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18005760"/>
        <c:crosses val="autoZero"/>
        <c:crossBetween val="between"/>
        <c:majorUnit val="0.2"/>
      </c:valAx>
      <c:spPr>
        <a:noFill/>
        <a:ln>
          <a:noFill/>
        </a:ln>
        <a:effectLst/>
      </c:spPr>
    </c:plotArea>
    <c:legend>
      <c:legendPos val="t"/>
      <c:layout>
        <c:manualLayout>
          <c:xMode val="edge"/>
          <c:yMode val="edge"/>
          <c:x val="0.20748162729658795"/>
          <c:y val="2.7777777777777776E-2"/>
          <c:w val="0.68216841644794401"/>
          <c:h val="6.87295858850976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sz="900">
          <a:latin typeface="Arial Mäori" panose="020B0604020202020204" pitchFamily="34" charset="0"/>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3711913913951552"/>
          <c:y val="5.9049332543109533E-2"/>
          <c:w val="0.58363736115360221"/>
          <c:h val="0.90155998645330626"/>
        </c:manualLayout>
      </c:layout>
      <c:barChart>
        <c:barDir val="bar"/>
        <c:grouping val="stacked"/>
        <c:varyColors val="0"/>
        <c:ser>
          <c:idx val="4"/>
          <c:order val="0"/>
          <c:tx>
            <c:strRef>
              <c:f>'Q23'!$F$3</c:f>
              <c:strCache>
                <c:ptCount val="1"/>
                <c:pt idx="0">
                  <c:v>Very satisfied</c:v>
                </c:pt>
              </c:strCache>
            </c:strRef>
          </c:tx>
          <c:spPr>
            <a:solidFill>
              <a:srgbClr val="7F9E40"/>
            </a:solidFill>
          </c:spPr>
          <c:invertIfNegative val="0"/>
          <c:dLbls>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'Q23'!$A$4:$A$14</c:f>
              <c:strCache>
                <c:ptCount val="11"/>
                <c:pt idx="0">
                  <c:v>Physical checks of you from your 
midwife (n=3544)</c:v>
                </c:pt>
                <c:pt idx="1">
                  <c:v>That your midwife was responsive 
to your needs (n=3759)</c:v>
                </c:pt>
                <c:pt idx="2">
                  <c:v>The advice from your midwife on 
caring for yourself (n=3770)</c:v>
                </c:pt>
                <c:pt idx="3">
                  <c:v>The information you received about 
what care your baby was entitled to
(n=3764)</c:v>
                </c:pt>
                <c:pt idx="4">
                  <c:v>That your midwife listened to you
(n=3772)</c:v>
                </c:pt>
                <c:pt idx="5">
                  <c:v>The advice from your midwife on 
caring for your baby (n=3765)</c:v>
                </c:pt>
                <c:pt idx="6">
                  <c:v>The way in which your decisions, 
views and choices were respected
(n=3758)</c:v>
                </c:pt>
                <c:pt idx="7">
                  <c:v>The way in which your background, 
culture, beliefs and values were 
respected (n=3531)</c:v>
                </c:pt>
                <c:pt idx="8">
                  <c:v>Physical checks of your baby from 
your midwife (n=3747)</c:v>
                </c:pt>
                <c:pt idx="10">
                  <c:v>The overall care you received from 
your midwife during baby's first few 
weeks (n=3756)</c:v>
                </c:pt>
              </c:strCache>
            </c:strRef>
          </c:cat>
          <c:val>
            <c:numRef>
              <c:f>'Q23'!$F$4:$F$14</c:f>
              <c:numCache>
                <c:formatCode>0%</c:formatCode>
                <c:ptCount val="11"/>
                <c:pt idx="0">
                  <c:v>0.67</c:v>
                </c:pt>
                <c:pt idx="1">
                  <c:v>0.71</c:v>
                </c:pt>
                <c:pt idx="2">
                  <c:v>0.71</c:v>
                </c:pt>
                <c:pt idx="3">
                  <c:v>0.66</c:v>
                </c:pt>
                <c:pt idx="4">
                  <c:v>0.72</c:v>
                </c:pt>
                <c:pt idx="5">
                  <c:v>0.72</c:v>
                </c:pt>
                <c:pt idx="6">
                  <c:v>0.72</c:v>
                </c:pt>
                <c:pt idx="7">
                  <c:v>0.75</c:v>
                </c:pt>
                <c:pt idx="8">
                  <c:v>0.76</c:v>
                </c:pt>
                <c:pt idx="10">
                  <c:v>0.72</c:v>
                </c:pt>
              </c:numCache>
            </c:numRef>
          </c:val>
        </c:ser>
        <c:ser>
          <c:idx val="3"/>
          <c:order val="1"/>
          <c:tx>
            <c:strRef>
              <c:f>'Q23'!$E$3</c:f>
              <c:strCache>
                <c:ptCount val="1"/>
                <c:pt idx="0">
                  <c:v>Satisfied</c:v>
                </c:pt>
              </c:strCache>
            </c:strRef>
          </c:tx>
          <c:spPr>
            <a:solidFill>
              <a:schemeClr val="accent3">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'Q23'!$A$4:$A$14</c:f>
              <c:strCache>
                <c:ptCount val="11"/>
                <c:pt idx="0">
                  <c:v>Physical checks of you from your 
midwife (n=3544)</c:v>
                </c:pt>
                <c:pt idx="1">
                  <c:v>That your midwife was responsive 
to your needs (n=3759)</c:v>
                </c:pt>
                <c:pt idx="2">
                  <c:v>The advice from your midwife on 
caring for yourself (n=3770)</c:v>
                </c:pt>
                <c:pt idx="3">
                  <c:v>The information you received about 
what care your baby was entitled to
(n=3764)</c:v>
                </c:pt>
                <c:pt idx="4">
                  <c:v>That your midwife listened to you
(n=3772)</c:v>
                </c:pt>
                <c:pt idx="5">
                  <c:v>The advice from your midwife on 
caring for your baby (n=3765)</c:v>
                </c:pt>
                <c:pt idx="6">
                  <c:v>The way in which your decisions, 
views and choices were respected
(n=3758)</c:v>
                </c:pt>
                <c:pt idx="7">
                  <c:v>The way in which your background, 
culture, beliefs and values were 
respected (n=3531)</c:v>
                </c:pt>
                <c:pt idx="8">
                  <c:v>Physical checks of your baby from 
your midwife (n=3747)</c:v>
                </c:pt>
                <c:pt idx="10">
                  <c:v>The overall care you received from 
your midwife during baby's first few 
weeks (n=3756)</c:v>
                </c:pt>
              </c:strCache>
            </c:strRef>
          </c:cat>
          <c:val>
            <c:numRef>
              <c:f>'Q23'!$E$4:$E$14</c:f>
              <c:numCache>
                <c:formatCode>0%</c:formatCode>
                <c:ptCount val="11"/>
                <c:pt idx="0">
                  <c:v>0.17</c:v>
                </c:pt>
                <c:pt idx="1">
                  <c:v>0.17</c:v>
                </c:pt>
                <c:pt idx="2">
                  <c:v>0.17</c:v>
                </c:pt>
                <c:pt idx="3">
                  <c:v>0.23</c:v>
                </c:pt>
                <c:pt idx="4">
                  <c:v>0.17</c:v>
                </c:pt>
                <c:pt idx="5">
                  <c:v>0.18</c:v>
                </c:pt>
                <c:pt idx="6">
                  <c:v>0.18</c:v>
                </c:pt>
                <c:pt idx="7">
                  <c:v>0.18</c:v>
                </c:pt>
                <c:pt idx="8">
                  <c:v>0.17</c:v>
                </c:pt>
                <c:pt idx="10">
                  <c:v>0.17</c:v>
                </c:pt>
              </c:numCache>
            </c:numRef>
          </c:val>
        </c:ser>
        <c:ser>
          <c:idx val="2"/>
          <c:order val="2"/>
          <c:tx>
            <c:strRef>
              <c:f>'Q23'!$D$3</c:f>
              <c:strCache>
                <c:ptCount val="1"/>
                <c:pt idx="0">
                  <c:v>Neutral</c:v>
                </c:pt>
              </c:strCache>
            </c:strRef>
          </c:tx>
          <c:spPr>
            <a:solidFill>
              <a:srgbClr val="F9B07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'Q23'!$A$4:$A$14</c:f>
              <c:strCache>
                <c:ptCount val="11"/>
                <c:pt idx="0">
                  <c:v>Physical checks of you from your 
midwife (n=3544)</c:v>
                </c:pt>
                <c:pt idx="1">
                  <c:v>That your midwife was responsive 
to your needs (n=3759)</c:v>
                </c:pt>
                <c:pt idx="2">
                  <c:v>The advice from your midwife on 
caring for yourself (n=3770)</c:v>
                </c:pt>
                <c:pt idx="3">
                  <c:v>The information you received about 
what care your baby was entitled to
(n=3764)</c:v>
                </c:pt>
                <c:pt idx="4">
                  <c:v>That your midwife listened to you
(n=3772)</c:v>
                </c:pt>
                <c:pt idx="5">
                  <c:v>The advice from your midwife on 
caring for your baby (n=3765)</c:v>
                </c:pt>
                <c:pt idx="6">
                  <c:v>The way in which your decisions, 
views and choices were respected
(n=3758)</c:v>
                </c:pt>
                <c:pt idx="7">
                  <c:v>The way in which your background, 
culture, beliefs and values were 
respected (n=3531)</c:v>
                </c:pt>
                <c:pt idx="8">
                  <c:v>Physical checks of your baby from 
your midwife (n=3747)</c:v>
                </c:pt>
                <c:pt idx="10">
                  <c:v>The overall care you received from 
your midwife during baby's first few 
weeks (n=3756)</c:v>
                </c:pt>
              </c:strCache>
            </c:strRef>
          </c:cat>
          <c:val>
            <c:numRef>
              <c:f>'Q23'!$D$4:$D$14</c:f>
              <c:numCache>
                <c:formatCode>0%</c:formatCode>
                <c:ptCount val="11"/>
                <c:pt idx="0">
                  <c:v>0.08</c:v>
                </c:pt>
                <c:pt idx="1">
                  <c:v>0.06</c:v>
                </c:pt>
                <c:pt idx="2">
                  <c:v>7.0000000000000007E-2</c:v>
                </c:pt>
                <c:pt idx="3">
                  <c:v>0.08</c:v>
                </c:pt>
                <c:pt idx="4">
                  <c:v>0.06</c:v>
                </c:pt>
                <c:pt idx="5">
                  <c:v>0.05</c:v>
                </c:pt>
                <c:pt idx="6">
                  <c:v>0.06</c:v>
                </c:pt>
                <c:pt idx="7">
                  <c:v>0.05</c:v>
                </c:pt>
                <c:pt idx="8">
                  <c:v>0.04</c:v>
                </c:pt>
                <c:pt idx="10">
                  <c:v>0.05</c:v>
                </c:pt>
              </c:numCache>
            </c:numRef>
          </c:val>
        </c:ser>
        <c:ser>
          <c:idx val="1"/>
          <c:order val="3"/>
          <c:tx>
            <c:strRef>
              <c:f>'Q23'!$C$3</c:f>
              <c:strCache>
                <c:ptCount val="1"/>
                <c:pt idx="0">
                  <c:v>Dissatisfied</c:v>
                </c:pt>
              </c:strCache>
            </c:strRef>
          </c:tx>
          <c:spPr>
            <a:solidFill>
              <a:srgbClr val="D99694"/>
            </a:solidFill>
          </c:spPr>
          <c:invertIfNegative val="0"/>
          <c:dLbls>
            <c:dLbl>
              <c:idx val="0"/>
              <c:layout>
                <c:manualLayout>
                  <c:x val="6.5118298241805947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5118298241804359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6824397655741268E-3"/>
                  <c:y val="-1.61290322580645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6824397655739672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5118298241805947E-3"/>
                  <c:y val="-1.61290322580645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5118298241805947E-3"/>
                  <c:y val="-1.61290322580645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8.6824397655741268E-3"/>
                  <c:y val="-1.61290322580645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302365964836103E-2"/>
                  <c:y val="1.61290322580645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6.5118298241805947E-3"/>
                  <c:y val="-1.79211469534050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4.3412198827870634E-3"/>
                  <c:y val="-1.612903225806452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'Q23'!$A$4:$A$14</c:f>
              <c:strCache>
                <c:ptCount val="11"/>
                <c:pt idx="0">
                  <c:v>Physical checks of you from your 
midwife (n=3544)</c:v>
                </c:pt>
                <c:pt idx="1">
                  <c:v>That your midwife was responsive 
to your needs (n=3759)</c:v>
                </c:pt>
                <c:pt idx="2">
                  <c:v>The advice from your midwife on 
caring for yourself (n=3770)</c:v>
                </c:pt>
                <c:pt idx="3">
                  <c:v>The information you received about 
what care your baby was entitled to
(n=3764)</c:v>
                </c:pt>
                <c:pt idx="4">
                  <c:v>That your midwife listened to you
(n=3772)</c:v>
                </c:pt>
                <c:pt idx="5">
                  <c:v>The advice from your midwife on 
caring for your baby (n=3765)</c:v>
                </c:pt>
                <c:pt idx="6">
                  <c:v>The way in which your decisions, 
views and choices were respected
(n=3758)</c:v>
                </c:pt>
                <c:pt idx="7">
                  <c:v>The way in which your background, 
culture, beliefs and values were 
respected (n=3531)</c:v>
                </c:pt>
                <c:pt idx="8">
                  <c:v>Physical checks of your baby from 
your midwife (n=3747)</c:v>
                </c:pt>
                <c:pt idx="10">
                  <c:v>The overall care you received from 
your midwife during baby's first few 
weeks (n=3756)</c:v>
                </c:pt>
              </c:strCache>
            </c:strRef>
          </c:cat>
          <c:val>
            <c:numRef>
              <c:f>'Q23'!$C$4:$C$14</c:f>
              <c:numCache>
                <c:formatCode>0%</c:formatCode>
                <c:ptCount val="11"/>
                <c:pt idx="0">
                  <c:v>0.04</c:v>
                </c:pt>
                <c:pt idx="1">
                  <c:v>0.03</c:v>
                </c:pt>
                <c:pt idx="2">
                  <c:v>0.02</c:v>
                </c:pt>
                <c:pt idx="3">
                  <c:v>0.02</c:v>
                </c:pt>
                <c:pt idx="4">
                  <c:v>0.03</c:v>
                </c:pt>
                <c:pt idx="5">
                  <c:v>0.03</c:v>
                </c:pt>
                <c:pt idx="6">
                  <c:v>0.02</c:v>
                </c:pt>
                <c:pt idx="7">
                  <c:v>0.01</c:v>
                </c:pt>
                <c:pt idx="8">
                  <c:v>0.01</c:v>
                </c:pt>
                <c:pt idx="10">
                  <c:v>0.02</c:v>
                </c:pt>
              </c:numCache>
            </c:numRef>
          </c:val>
        </c:ser>
        <c:ser>
          <c:idx val="0"/>
          <c:order val="4"/>
          <c:tx>
            <c:strRef>
              <c:f>'Q23'!$B$3</c:f>
              <c:strCache>
                <c:ptCount val="1"/>
                <c:pt idx="0">
                  <c:v>Very dissatisfied</c:v>
                </c:pt>
              </c:strCache>
            </c:strRef>
          </c:tx>
          <c:spPr>
            <a:solidFill>
              <a:srgbClr val="CA6A68"/>
            </a:solidFill>
          </c:spPr>
          <c:invertIfNegative val="0"/>
          <c:dLbls>
            <c:dLbl>
              <c:idx val="0"/>
              <c:layout>
                <c:manualLayout>
                  <c:x val="6.5118298241805947E-3"/>
                  <c:y val="1.61290322580645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5118298241805947E-3"/>
                  <c:y val="1.79211469534050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417295488378532E-3"/>
                  <c:y val="1.61290322580645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5118298241805947E-3"/>
                  <c:y val="1.79211469534050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3412198827870634E-3"/>
                  <c:y val="1.61290322580645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5118298241805947E-3"/>
                  <c:y val="1.792114695340495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9.3613108433075985E-3"/>
                  <c:y val="1.79211469534050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1706099413935317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6.5118298241805947E-3"/>
                  <c:y val="1.792114695340498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5.1826303348721306E-3"/>
                  <c:y val="1.612903225806451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'Q23'!$A$4:$A$14</c:f>
              <c:strCache>
                <c:ptCount val="11"/>
                <c:pt idx="0">
                  <c:v>Physical checks of you from your 
midwife (n=3544)</c:v>
                </c:pt>
                <c:pt idx="1">
                  <c:v>That your midwife was responsive 
to your needs (n=3759)</c:v>
                </c:pt>
                <c:pt idx="2">
                  <c:v>The advice from your midwife on 
caring for yourself (n=3770)</c:v>
                </c:pt>
                <c:pt idx="3">
                  <c:v>The information you received about 
what care your baby was entitled to
(n=3764)</c:v>
                </c:pt>
                <c:pt idx="4">
                  <c:v>That your midwife listened to you
(n=3772)</c:v>
                </c:pt>
                <c:pt idx="5">
                  <c:v>The advice from your midwife on 
caring for your baby (n=3765)</c:v>
                </c:pt>
                <c:pt idx="6">
                  <c:v>The way in which your decisions, 
views and choices were respected
(n=3758)</c:v>
                </c:pt>
                <c:pt idx="7">
                  <c:v>The way in which your background, 
culture, beliefs and values were 
respected (n=3531)</c:v>
                </c:pt>
                <c:pt idx="8">
                  <c:v>Physical checks of your baby from 
your midwife (n=3747)</c:v>
                </c:pt>
                <c:pt idx="10">
                  <c:v>The overall care you received from 
your midwife during baby's first few 
weeks (n=3756)</c:v>
                </c:pt>
              </c:strCache>
            </c:strRef>
          </c:cat>
          <c:val>
            <c:numRef>
              <c:f>'Q23'!$B$4:$B$14</c:f>
              <c:numCache>
                <c:formatCode>0%</c:formatCode>
                <c:ptCount val="11"/>
                <c:pt idx="0">
                  <c:v>0.04</c:v>
                </c:pt>
                <c:pt idx="1">
                  <c:v>0.03</c:v>
                </c:pt>
                <c:pt idx="2">
                  <c:v>0.03</c:v>
                </c:pt>
                <c:pt idx="3">
                  <c:v>0.02</c:v>
                </c:pt>
                <c:pt idx="4">
                  <c:v>0.03</c:v>
                </c:pt>
                <c:pt idx="5">
                  <c:v>0.02</c:v>
                </c:pt>
                <c:pt idx="6">
                  <c:v>0.02</c:v>
                </c:pt>
                <c:pt idx="7">
                  <c:v>0.01</c:v>
                </c:pt>
                <c:pt idx="8">
                  <c:v>0.02</c:v>
                </c:pt>
                <c:pt idx="10">
                  <c:v>0.03</c:v>
                </c:pt>
              </c:numCache>
            </c:numRef>
          </c:val>
        </c:ser>
        <c:dLbls>
          <c:showLegendKey val="0"/>
          <c:showVal val="0"/>
          <c:showCatName val="0"/>
          <c:showSerName val="0"/>
          <c:showPercent val="0"/>
          <c:showBubbleSize val="0"/>
        </c:dLbls>
        <c:gapWidth val="50"/>
        <c:overlap val="100"/>
        <c:axId val="121019392"/>
        <c:axId val="121037568"/>
      </c:barChart>
      <c:catAx>
        <c:axId val="121019392"/>
        <c:scaling>
          <c:orientation val="minMax"/>
        </c:scaling>
        <c:delete val="0"/>
        <c:axPos val="l"/>
        <c:numFmt formatCode="General" sourceLinked="0"/>
        <c:majorTickMark val="none"/>
        <c:minorTickMark val="none"/>
        <c:tickLblPos val="nextTo"/>
        <c:crossAx val="121037568"/>
        <c:crosses val="autoZero"/>
        <c:auto val="1"/>
        <c:lblAlgn val="ctr"/>
        <c:lblOffset val="100"/>
        <c:noMultiLvlLbl val="0"/>
      </c:catAx>
      <c:valAx>
        <c:axId val="121037568"/>
        <c:scaling>
          <c:orientation val="minMax"/>
          <c:max val="1"/>
        </c:scaling>
        <c:delete val="0"/>
        <c:axPos val="b"/>
        <c:numFmt formatCode="0%" sourceLinked="0"/>
        <c:majorTickMark val="none"/>
        <c:minorTickMark val="none"/>
        <c:tickLblPos val="nextTo"/>
        <c:crossAx val="121019392"/>
        <c:crosses val="autoZero"/>
        <c:crossBetween val="between"/>
        <c:majorUnit val="0.2"/>
      </c:valAx>
      <c:spPr>
        <a:noFill/>
      </c:spPr>
    </c:plotArea>
    <c:legend>
      <c:legendPos val="t"/>
      <c:layout>
        <c:manualLayout>
          <c:xMode val="edge"/>
          <c:yMode val="edge"/>
          <c:x val="0.29902390918304739"/>
          <c:y val="1.4336917562724014E-2"/>
          <c:w val="0.64723110501137426"/>
          <c:h val="2.8583382722320999E-2"/>
        </c:manualLayout>
      </c:layout>
      <c:overlay val="0"/>
    </c:legend>
    <c:plotVisOnly val="1"/>
    <c:dispBlanksAs val="gap"/>
    <c:showDLblsOverMax val="0"/>
  </c:chart>
  <c:spPr>
    <a:solidFill>
      <a:schemeClr val="bg1">
        <a:lumMod val="95000"/>
      </a:schemeClr>
    </a:solidFill>
    <a:ln>
      <a:noFill/>
    </a:ln>
  </c:spPr>
  <c:txPr>
    <a:bodyPr/>
    <a:lstStyle/>
    <a:p>
      <a:pPr>
        <a:defRPr sz="900">
          <a:latin typeface="Arial Mäori" panose="020B0604020202020204" pitchFamily="34" charset="0"/>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2305391619629988"/>
          <c:y val="0.14997062583214507"/>
          <c:w val="0.69369679484508884"/>
          <c:h val="0.74688213135419346"/>
        </c:manualLayout>
      </c:layout>
      <c:barChart>
        <c:barDir val="bar"/>
        <c:grouping val="percentStacked"/>
        <c:varyColors val="0"/>
        <c:ser>
          <c:idx val="4"/>
          <c:order val="0"/>
          <c:tx>
            <c:strRef>
              <c:f>'Q24'!$F$3</c:f>
              <c:strCache>
                <c:ptCount val="1"/>
                <c:pt idx="0">
                  <c:v>Very satisfied</c:v>
                </c:pt>
              </c:strCache>
            </c:strRef>
          </c:tx>
          <c:spPr>
            <a:solidFill>
              <a:srgbClr val="7F9E40"/>
            </a:solidFill>
          </c:spPr>
          <c:invertIfNegative val="0"/>
          <c:dLbls>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'Q24'!$A$4:$A$6</c:f>
              <c:strCache>
                <c:ptCount val="3"/>
                <c:pt idx="0">
                  <c:v>How accessible any specialists were that you or your baby needed to see (n=2397)</c:v>
                </c:pt>
                <c:pt idx="1">
                  <c:v>How accessible Plunket or your Tamaki Ora provider was (n=3690)</c:v>
                </c:pt>
                <c:pt idx="2">
                  <c:v>How accessible your family Doctor/GP was (n=3635)</c:v>
                </c:pt>
              </c:strCache>
            </c:strRef>
          </c:cat>
          <c:val>
            <c:numRef>
              <c:f>'Q24'!$F$4:$F$6</c:f>
              <c:numCache>
                <c:formatCode>0%</c:formatCode>
                <c:ptCount val="3"/>
                <c:pt idx="0">
                  <c:v>0.52</c:v>
                </c:pt>
                <c:pt idx="1">
                  <c:v>0.55000000000000004</c:v>
                </c:pt>
                <c:pt idx="2">
                  <c:v>0.57999999999999996</c:v>
                </c:pt>
              </c:numCache>
            </c:numRef>
          </c:val>
        </c:ser>
        <c:ser>
          <c:idx val="3"/>
          <c:order val="1"/>
          <c:tx>
            <c:strRef>
              <c:f>'Q24'!$E$3</c:f>
              <c:strCache>
                <c:ptCount val="1"/>
                <c:pt idx="0">
                  <c:v>Satisfied</c:v>
                </c:pt>
              </c:strCache>
            </c:strRef>
          </c:tx>
          <c:spPr>
            <a:solidFill>
              <a:schemeClr val="accent3">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'Q24'!$A$4:$A$6</c:f>
              <c:strCache>
                <c:ptCount val="3"/>
                <c:pt idx="0">
                  <c:v>How accessible any specialists were that you or your baby needed to see (n=2397)</c:v>
                </c:pt>
                <c:pt idx="1">
                  <c:v>How accessible Plunket or your Tamaki Ora provider was (n=3690)</c:v>
                </c:pt>
                <c:pt idx="2">
                  <c:v>How accessible your family Doctor/GP was (n=3635)</c:v>
                </c:pt>
              </c:strCache>
            </c:strRef>
          </c:cat>
          <c:val>
            <c:numRef>
              <c:f>'Q24'!$E$4:$E$6</c:f>
              <c:numCache>
                <c:formatCode>0%</c:formatCode>
                <c:ptCount val="3"/>
                <c:pt idx="0">
                  <c:v>0.27</c:v>
                </c:pt>
                <c:pt idx="1">
                  <c:v>0.27</c:v>
                </c:pt>
                <c:pt idx="2">
                  <c:v>0.26</c:v>
                </c:pt>
              </c:numCache>
            </c:numRef>
          </c:val>
        </c:ser>
        <c:ser>
          <c:idx val="2"/>
          <c:order val="2"/>
          <c:tx>
            <c:strRef>
              <c:f>'Q24'!$D$3</c:f>
              <c:strCache>
                <c:ptCount val="1"/>
                <c:pt idx="0">
                  <c:v>Neutral</c:v>
                </c:pt>
              </c:strCache>
            </c:strRef>
          </c:tx>
          <c:spPr>
            <a:solidFill>
              <a:srgbClr val="F9B07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'Q24'!$A$4:$A$6</c:f>
              <c:strCache>
                <c:ptCount val="3"/>
                <c:pt idx="0">
                  <c:v>How accessible any specialists were that you or your baby needed to see (n=2397)</c:v>
                </c:pt>
                <c:pt idx="1">
                  <c:v>How accessible Plunket or your Tamaki Ora provider was (n=3690)</c:v>
                </c:pt>
                <c:pt idx="2">
                  <c:v>How accessible your family Doctor/GP was (n=3635)</c:v>
                </c:pt>
              </c:strCache>
            </c:strRef>
          </c:cat>
          <c:val>
            <c:numRef>
              <c:f>'Q24'!$D$4:$D$6</c:f>
              <c:numCache>
                <c:formatCode>0%</c:formatCode>
                <c:ptCount val="3"/>
                <c:pt idx="0">
                  <c:v>0.12</c:v>
                </c:pt>
                <c:pt idx="1">
                  <c:v>0.11</c:v>
                </c:pt>
                <c:pt idx="2">
                  <c:v>0.11</c:v>
                </c:pt>
              </c:numCache>
            </c:numRef>
          </c:val>
        </c:ser>
        <c:ser>
          <c:idx val="1"/>
          <c:order val="3"/>
          <c:tx>
            <c:strRef>
              <c:f>'Q24'!$C$3</c:f>
              <c:strCache>
                <c:ptCount val="1"/>
                <c:pt idx="0">
                  <c:v>Dissatisfied</c:v>
                </c:pt>
              </c:strCache>
            </c:strRef>
          </c:tx>
          <c:spPr>
            <a:solidFill>
              <a:srgbClr val="D99694"/>
            </a:solidFill>
          </c:spPr>
          <c:invertIfNegative val="0"/>
          <c:dLbls>
            <c:dLbl>
              <c:idx val="2"/>
              <c:layout>
                <c:manualLayout>
                  <c:x val="0"/>
                  <c:y val="3.418803418803419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'Q24'!$A$4:$A$6</c:f>
              <c:strCache>
                <c:ptCount val="3"/>
                <c:pt idx="0">
                  <c:v>How accessible any specialists were that you or your baby needed to see (n=2397)</c:v>
                </c:pt>
                <c:pt idx="1">
                  <c:v>How accessible Plunket or your Tamaki Ora provider was (n=3690)</c:v>
                </c:pt>
                <c:pt idx="2">
                  <c:v>How accessible your family Doctor/GP was (n=3635)</c:v>
                </c:pt>
              </c:strCache>
            </c:strRef>
          </c:cat>
          <c:val>
            <c:numRef>
              <c:f>'Q24'!$C$4:$C$6</c:f>
              <c:numCache>
                <c:formatCode>0%</c:formatCode>
                <c:ptCount val="3"/>
                <c:pt idx="0">
                  <c:v>0.05</c:v>
                </c:pt>
                <c:pt idx="1">
                  <c:v>0.05</c:v>
                </c:pt>
                <c:pt idx="2">
                  <c:v>0.04</c:v>
                </c:pt>
              </c:numCache>
            </c:numRef>
          </c:val>
        </c:ser>
        <c:ser>
          <c:idx val="0"/>
          <c:order val="4"/>
          <c:tx>
            <c:strRef>
              <c:f>'Q24'!$B$3</c:f>
              <c:strCache>
                <c:ptCount val="1"/>
                <c:pt idx="0">
                  <c:v>Very dissatisfied</c:v>
                </c:pt>
              </c:strCache>
            </c:strRef>
          </c:tx>
          <c:spPr>
            <a:solidFill>
              <a:srgbClr val="CA6A68"/>
            </a:solidFill>
          </c:spPr>
          <c:invertIfNegative val="0"/>
          <c:dLbls>
            <c:dLbl>
              <c:idx val="2"/>
              <c:layout>
                <c:manualLayout>
                  <c:x val="3.2468163701757885E-3"/>
                  <c:y val="-3.41880341880341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0200799244157794E-3"/>
                  <c:y val="0"/>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0120479546494675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'Q24'!$A$4:$A$6</c:f>
              <c:strCache>
                <c:ptCount val="3"/>
                <c:pt idx="0">
                  <c:v>How accessible any specialists were that you or your baby needed to see (n=2397)</c:v>
                </c:pt>
                <c:pt idx="1">
                  <c:v>How accessible Plunket or your Tamaki Ora provider was (n=3690)</c:v>
                </c:pt>
                <c:pt idx="2">
                  <c:v>How accessible your family Doctor/GP was (n=3635)</c:v>
                </c:pt>
              </c:strCache>
            </c:strRef>
          </c:cat>
          <c:val>
            <c:numRef>
              <c:f>'Q24'!$B$4:$B$6</c:f>
              <c:numCache>
                <c:formatCode>0%</c:formatCode>
                <c:ptCount val="3"/>
                <c:pt idx="0">
                  <c:v>0.04</c:v>
                </c:pt>
                <c:pt idx="1">
                  <c:v>0.03</c:v>
                </c:pt>
                <c:pt idx="2">
                  <c:v>0.02</c:v>
                </c:pt>
              </c:numCache>
            </c:numRef>
          </c:val>
        </c:ser>
        <c:dLbls>
          <c:showLegendKey val="0"/>
          <c:showVal val="0"/>
          <c:showCatName val="0"/>
          <c:showSerName val="0"/>
          <c:showPercent val="0"/>
          <c:showBubbleSize val="0"/>
        </c:dLbls>
        <c:gapWidth val="100"/>
        <c:overlap val="100"/>
        <c:axId val="123743232"/>
        <c:axId val="123753216"/>
      </c:barChart>
      <c:catAx>
        <c:axId val="123743232"/>
        <c:scaling>
          <c:orientation val="minMax"/>
        </c:scaling>
        <c:delete val="0"/>
        <c:axPos val="l"/>
        <c:numFmt formatCode="General" sourceLinked="0"/>
        <c:majorTickMark val="none"/>
        <c:minorTickMark val="none"/>
        <c:tickLblPos val="nextTo"/>
        <c:crossAx val="123753216"/>
        <c:crosses val="autoZero"/>
        <c:auto val="1"/>
        <c:lblAlgn val="ctr"/>
        <c:lblOffset val="100"/>
        <c:noMultiLvlLbl val="0"/>
      </c:catAx>
      <c:valAx>
        <c:axId val="123753216"/>
        <c:scaling>
          <c:orientation val="minMax"/>
          <c:max val="1"/>
        </c:scaling>
        <c:delete val="0"/>
        <c:axPos val="b"/>
        <c:numFmt formatCode="0%" sourceLinked="0"/>
        <c:majorTickMark val="none"/>
        <c:minorTickMark val="none"/>
        <c:tickLblPos val="nextTo"/>
        <c:crossAx val="123743232"/>
        <c:crosses val="autoZero"/>
        <c:crossBetween val="between"/>
        <c:majorUnit val="0.2"/>
      </c:valAx>
      <c:spPr>
        <a:noFill/>
      </c:spPr>
    </c:plotArea>
    <c:legend>
      <c:legendPos val="t"/>
      <c:layout>
        <c:manualLayout>
          <c:xMode val="edge"/>
          <c:yMode val="edge"/>
          <c:x val="0.21210386896082431"/>
          <c:y val="3.9313846452954063E-2"/>
          <c:w val="0.69483988112597028"/>
          <c:h val="7.2088260153921432E-2"/>
        </c:manualLayout>
      </c:layout>
      <c:overlay val="0"/>
      <c:txPr>
        <a:bodyPr/>
        <a:lstStyle/>
        <a:p>
          <a:pPr>
            <a:defRPr sz="900"/>
          </a:pPr>
          <a:endParaRPr lang="en-US"/>
        </a:p>
      </c:txPr>
    </c:legend>
    <c:plotVisOnly val="1"/>
    <c:dispBlanksAs val="gap"/>
    <c:showDLblsOverMax val="0"/>
  </c:chart>
  <c:spPr>
    <a:solidFill>
      <a:schemeClr val="bg1">
        <a:lumMod val="95000"/>
      </a:schemeClr>
    </a:solidFill>
    <a:ln>
      <a:noFill/>
    </a:ln>
  </c:spPr>
  <c:txPr>
    <a:bodyPr/>
    <a:lstStyle/>
    <a:p>
      <a:pPr>
        <a:defRPr sz="900">
          <a:latin typeface="Arial Mäori" panose="020B0604020202020204" pitchFamily="34" charset="0"/>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'Q25'!$A$4:$A$14</c:f>
              <c:strCache>
                <c:ptCount val="11"/>
                <c:pt idx="0">
                  <c:v>I did not get or look for any information</c:v>
                </c:pt>
                <c:pt idx="1">
                  <c:v>Other sources</c:v>
                </c:pt>
                <c:pt idx="2">
                  <c:v>A support group/parenting programme</c:v>
                </c:pt>
                <c:pt idx="3">
                  <c:v>Previous experience</c:v>
                </c:pt>
                <c:pt idx="4">
                  <c:v>The Ministry of Health website</c:v>
                </c:pt>
                <c:pt idx="5">
                  <c:v>A telephone helpline</c:v>
                </c:pt>
                <c:pt idx="6">
                  <c:v>Antenatal classes</c:v>
                </c:pt>
                <c:pt idx="7">
                  <c:v>Books/brochures/magazines/                                                      packs (e.g. Bounty, Reach me)</c:v>
                </c:pt>
                <c:pt idx="8">
                  <c:v>The internet (e.g. Google, Facebook)</c:v>
                </c:pt>
                <c:pt idx="9">
                  <c:v>Friends and family</c:v>
                </c:pt>
                <c:pt idx="10">
                  <c:v>LMC or another health care provider</c:v>
                </c:pt>
              </c:strCache>
            </c:strRef>
          </c:cat>
          <c:val>
            <c:numRef>
              <c:f>'Q25'!$B$4:$B$14</c:f>
              <c:numCache>
                <c:formatCode>0%</c:formatCode>
                <c:ptCount val="11"/>
                <c:pt idx="0">
                  <c:v>0.01</c:v>
                </c:pt>
                <c:pt idx="1">
                  <c:v>0.01</c:v>
                </c:pt>
                <c:pt idx="2">
                  <c:v>0.01</c:v>
                </c:pt>
                <c:pt idx="3">
                  <c:v>0.01</c:v>
                </c:pt>
                <c:pt idx="4">
                  <c:v>0.1</c:v>
                </c:pt>
                <c:pt idx="5">
                  <c:v>0.14000000000000001</c:v>
                </c:pt>
                <c:pt idx="6">
                  <c:v>0.31</c:v>
                </c:pt>
                <c:pt idx="7">
                  <c:v>0.6</c:v>
                </c:pt>
                <c:pt idx="8">
                  <c:v>0.64</c:v>
                </c:pt>
                <c:pt idx="9">
                  <c:v>0.74</c:v>
                </c:pt>
                <c:pt idx="10">
                  <c:v>0.83</c:v>
                </c:pt>
              </c:numCache>
            </c:numRef>
          </c:val>
        </c:ser>
        <c:dLbls>
          <c:showLegendKey val="0"/>
          <c:showVal val="0"/>
          <c:showCatName val="0"/>
          <c:showSerName val="0"/>
          <c:showPercent val="0"/>
          <c:showBubbleSize val="0"/>
        </c:dLbls>
        <c:gapWidth val="50"/>
        <c:axId val="123870208"/>
        <c:axId val="123876096"/>
      </c:barChart>
      <c:catAx>
        <c:axId val="123870208"/>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23876096"/>
        <c:crosses val="autoZero"/>
        <c:auto val="1"/>
        <c:lblAlgn val="ctr"/>
        <c:lblOffset val="100"/>
        <c:noMultiLvlLbl val="0"/>
      </c:catAx>
      <c:valAx>
        <c:axId val="123876096"/>
        <c:scaling>
          <c:orientation val="minMax"/>
          <c:max val="1"/>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23870208"/>
        <c:crosses val="autoZero"/>
        <c:crossBetween val="between"/>
        <c:majorUnit val="0.2"/>
      </c:valAx>
      <c:spPr>
        <a:noFill/>
        <a:ln>
          <a:noFill/>
        </a:ln>
        <a:effectLst/>
      </c:spPr>
    </c:plotArea>
    <c:plotVisOnly val="1"/>
    <c:dispBlanksAs val="gap"/>
    <c:showDLblsOverMax val="0"/>
  </c:chart>
  <c:spPr>
    <a:solidFill>
      <a:schemeClr val="bg1">
        <a:lumMod val="95000"/>
      </a:schemeClr>
    </a:solidFill>
    <a:ln w="9525" cap="flat" cmpd="sng" algn="ctr">
      <a:no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8764158768695808"/>
          <c:y val="7.8591598232689602E-2"/>
          <c:w val="0.62327224491704314"/>
          <c:h val="0.8689814488752412"/>
        </c:manualLayout>
      </c:layout>
      <c:barChart>
        <c:barDir val="bar"/>
        <c:grouping val="percentStacked"/>
        <c:varyColors val="0"/>
        <c:ser>
          <c:idx val="4"/>
          <c:order val="0"/>
          <c:tx>
            <c:strRef>
              <c:f>'Q26'!$F$3</c:f>
              <c:strCache>
                <c:ptCount val="1"/>
                <c:pt idx="0">
                  <c:v>Very satisfied</c:v>
                </c:pt>
              </c:strCache>
            </c:strRef>
          </c:tx>
          <c:spPr>
            <a:solidFill>
              <a:srgbClr val="7F9E40"/>
            </a:solidFill>
          </c:spPr>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'Q26'!$A$4:$A$15</c:f>
              <c:strCache>
                <c:ptCount val="12"/>
                <c:pt idx="0">
                  <c:v>Antenatal classes
(n=3108)</c:v>
                </c:pt>
                <c:pt idx="1">
                  <c:v>How maternity services work                                                    (n=3655)</c:v>
                </c:pt>
                <c:pt idx="2">
                  <c:v>Parenting skills                                                                                                     (n=3650)</c:v>
                </c:pt>
                <c:pt idx="3">
                  <c:v>Caring for your baby                                                                                            (n=3619)</c:v>
                </c:pt>
                <c:pt idx="4">
                  <c:v>Early pregnancy                                                                                    (n=3611)</c:v>
                </c:pt>
                <c:pt idx="5">
                  <c:v>Breastfeeding                                                                                                                      (n=3656)</c:v>
                </c:pt>
                <c:pt idx="6">
                  <c:v>Well Child/ Tamariki Ora                                                                (n=3683)</c:v>
                </c:pt>
                <c:pt idx="7">
                  <c:v>Screening tests for newborns                                              (n=3698)</c:v>
                </c:pt>
                <c:pt idx="8">
                  <c:v>Antenatal screening                                                        (n=3638)</c:v>
                </c:pt>
                <c:pt idx="9">
                  <c:v>Giving birth                                                                       (n=3673)</c:v>
                </c:pt>
                <c:pt idx="10">
                  <c:v>Immunisation 
(n=3688)</c:v>
                </c:pt>
                <c:pt idx="11">
                  <c:v>Safe sleep                                                               (n=3696)</c:v>
                </c:pt>
              </c:strCache>
            </c:strRef>
          </c:cat>
          <c:val>
            <c:numRef>
              <c:f>'Q26'!$F$4:$F$15</c:f>
              <c:numCache>
                <c:formatCode>0%</c:formatCode>
                <c:ptCount val="12"/>
                <c:pt idx="0">
                  <c:v>0.45</c:v>
                </c:pt>
                <c:pt idx="1">
                  <c:v>0.47</c:v>
                </c:pt>
                <c:pt idx="2">
                  <c:v>0.49</c:v>
                </c:pt>
                <c:pt idx="3">
                  <c:v>0.52</c:v>
                </c:pt>
                <c:pt idx="4">
                  <c:v>0.5</c:v>
                </c:pt>
                <c:pt idx="5">
                  <c:v>0.55000000000000004</c:v>
                </c:pt>
                <c:pt idx="6">
                  <c:v>0.55000000000000004</c:v>
                </c:pt>
                <c:pt idx="7">
                  <c:v>0.56999999999999995</c:v>
                </c:pt>
                <c:pt idx="8">
                  <c:v>0.57999999999999996</c:v>
                </c:pt>
                <c:pt idx="9">
                  <c:v>0.59</c:v>
                </c:pt>
                <c:pt idx="10">
                  <c:v>0.63</c:v>
                </c:pt>
                <c:pt idx="11">
                  <c:v>0.64</c:v>
                </c:pt>
              </c:numCache>
            </c:numRef>
          </c:val>
        </c:ser>
        <c:ser>
          <c:idx val="3"/>
          <c:order val="1"/>
          <c:tx>
            <c:strRef>
              <c:f>'Q26'!$E$3</c:f>
              <c:strCache>
                <c:ptCount val="1"/>
                <c:pt idx="0">
                  <c:v>Satisfied</c:v>
                </c:pt>
              </c:strCache>
            </c:strRef>
          </c:tx>
          <c:spPr>
            <a:solidFill>
              <a:schemeClr val="accent3">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'Q26'!$A$4:$A$15</c:f>
              <c:strCache>
                <c:ptCount val="12"/>
                <c:pt idx="0">
                  <c:v>Antenatal classes
(n=3108)</c:v>
                </c:pt>
                <c:pt idx="1">
                  <c:v>How maternity services work                                                    (n=3655)</c:v>
                </c:pt>
                <c:pt idx="2">
                  <c:v>Parenting skills                                                                                                     (n=3650)</c:v>
                </c:pt>
                <c:pt idx="3">
                  <c:v>Caring for your baby                                                                                            (n=3619)</c:v>
                </c:pt>
                <c:pt idx="4">
                  <c:v>Early pregnancy                                                                                    (n=3611)</c:v>
                </c:pt>
                <c:pt idx="5">
                  <c:v>Breastfeeding                                                                                                                      (n=3656)</c:v>
                </c:pt>
                <c:pt idx="6">
                  <c:v>Well Child/ Tamariki Ora                                                                (n=3683)</c:v>
                </c:pt>
                <c:pt idx="7">
                  <c:v>Screening tests for newborns                                              (n=3698)</c:v>
                </c:pt>
                <c:pt idx="8">
                  <c:v>Antenatal screening                                                        (n=3638)</c:v>
                </c:pt>
                <c:pt idx="9">
                  <c:v>Giving birth                                                                       (n=3673)</c:v>
                </c:pt>
                <c:pt idx="10">
                  <c:v>Immunisation 
(n=3688)</c:v>
                </c:pt>
                <c:pt idx="11">
                  <c:v>Safe sleep                                                               (n=3696)</c:v>
                </c:pt>
              </c:strCache>
            </c:strRef>
          </c:cat>
          <c:val>
            <c:numRef>
              <c:f>'Q26'!$E$4:$E$15</c:f>
              <c:numCache>
                <c:formatCode>0%</c:formatCode>
                <c:ptCount val="12"/>
                <c:pt idx="0">
                  <c:v>0.28000000000000003</c:v>
                </c:pt>
                <c:pt idx="1">
                  <c:v>0.31</c:v>
                </c:pt>
                <c:pt idx="2">
                  <c:v>0.28999999999999998</c:v>
                </c:pt>
                <c:pt idx="3">
                  <c:v>0.28000000000000003</c:v>
                </c:pt>
                <c:pt idx="4">
                  <c:v>0.31</c:v>
                </c:pt>
                <c:pt idx="5">
                  <c:v>0.26</c:v>
                </c:pt>
                <c:pt idx="6">
                  <c:v>0.3</c:v>
                </c:pt>
                <c:pt idx="7">
                  <c:v>0.28999999999999998</c:v>
                </c:pt>
                <c:pt idx="8">
                  <c:v>0.3</c:v>
                </c:pt>
                <c:pt idx="9">
                  <c:v>0.28999999999999998</c:v>
                </c:pt>
                <c:pt idx="10">
                  <c:v>0.26</c:v>
                </c:pt>
                <c:pt idx="11">
                  <c:v>0.26</c:v>
                </c:pt>
              </c:numCache>
            </c:numRef>
          </c:val>
        </c:ser>
        <c:ser>
          <c:idx val="2"/>
          <c:order val="2"/>
          <c:tx>
            <c:strRef>
              <c:f>'Q26'!$D$3</c:f>
              <c:strCache>
                <c:ptCount val="1"/>
                <c:pt idx="0">
                  <c:v>Neutral</c:v>
                </c:pt>
              </c:strCache>
            </c:strRef>
          </c:tx>
          <c:spPr>
            <a:solidFill>
              <a:srgbClr val="F9B07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'Q26'!$A$4:$A$15</c:f>
              <c:strCache>
                <c:ptCount val="12"/>
                <c:pt idx="0">
                  <c:v>Antenatal classes
(n=3108)</c:v>
                </c:pt>
                <c:pt idx="1">
                  <c:v>How maternity services work                                                    (n=3655)</c:v>
                </c:pt>
                <c:pt idx="2">
                  <c:v>Parenting skills                                                                                                     (n=3650)</c:v>
                </c:pt>
                <c:pt idx="3">
                  <c:v>Caring for your baby                                                                                            (n=3619)</c:v>
                </c:pt>
                <c:pt idx="4">
                  <c:v>Early pregnancy                                                                                    (n=3611)</c:v>
                </c:pt>
                <c:pt idx="5">
                  <c:v>Breastfeeding                                                                                                                      (n=3656)</c:v>
                </c:pt>
                <c:pt idx="6">
                  <c:v>Well Child/ Tamariki Ora                                                                (n=3683)</c:v>
                </c:pt>
                <c:pt idx="7">
                  <c:v>Screening tests for newborns                                              (n=3698)</c:v>
                </c:pt>
                <c:pt idx="8">
                  <c:v>Antenatal screening                                                        (n=3638)</c:v>
                </c:pt>
                <c:pt idx="9">
                  <c:v>Giving birth                                                                       (n=3673)</c:v>
                </c:pt>
                <c:pt idx="10">
                  <c:v>Immunisation 
(n=3688)</c:v>
                </c:pt>
                <c:pt idx="11">
                  <c:v>Safe sleep                                                               (n=3696)</c:v>
                </c:pt>
              </c:strCache>
            </c:strRef>
          </c:cat>
          <c:val>
            <c:numRef>
              <c:f>'Q26'!$D$4:$D$15</c:f>
              <c:numCache>
                <c:formatCode>0%</c:formatCode>
                <c:ptCount val="12"/>
                <c:pt idx="0">
                  <c:v>0.17</c:v>
                </c:pt>
                <c:pt idx="1">
                  <c:v>0.14000000000000001</c:v>
                </c:pt>
                <c:pt idx="2">
                  <c:v>0.14000000000000001</c:v>
                </c:pt>
                <c:pt idx="3">
                  <c:v>0.12</c:v>
                </c:pt>
                <c:pt idx="4">
                  <c:v>0.13</c:v>
                </c:pt>
                <c:pt idx="5">
                  <c:v>0.11</c:v>
                </c:pt>
                <c:pt idx="6">
                  <c:v>0.1</c:v>
                </c:pt>
                <c:pt idx="7">
                  <c:v>0.1</c:v>
                </c:pt>
                <c:pt idx="8">
                  <c:v>0.09</c:v>
                </c:pt>
                <c:pt idx="9">
                  <c:v>0.08</c:v>
                </c:pt>
                <c:pt idx="10">
                  <c:v>7.0000000000000007E-2</c:v>
                </c:pt>
                <c:pt idx="11">
                  <c:v>7.0000000000000007E-2</c:v>
                </c:pt>
              </c:numCache>
            </c:numRef>
          </c:val>
        </c:ser>
        <c:ser>
          <c:idx val="1"/>
          <c:order val="3"/>
          <c:tx>
            <c:strRef>
              <c:f>'Q26'!$C$3</c:f>
              <c:strCache>
                <c:ptCount val="1"/>
                <c:pt idx="0">
                  <c:v>Dissatisfied</c:v>
                </c:pt>
              </c:strCache>
            </c:strRef>
          </c:tx>
          <c:spPr>
            <a:solidFill>
              <a:srgbClr val="D9969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'Q26'!$A$4:$A$15</c:f>
              <c:strCache>
                <c:ptCount val="12"/>
                <c:pt idx="0">
                  <c:v>Antenatal classes
(n=3108)</c:v>
                </c:pt>
                <c:pt idx="1">
                  <c:v>How maternity services work                                                    (n=3655)</c:v>
                </c:pt>
                <c:pt idx="2">
                  <c:v>Parenting skills                                                                                                     (n=3650)</c:v>
                </c:pt>
                <c:pt idx="3">
                  <c:v>Caring for your baby                                                                                            (n=3619)</c:v>
                </c:pt>
                <c:pt idx="4">
                  <c:v>Early pregnancy                                                                                    (n=3611)</c:v>
                </c:pt>
                <c:pt idx="5">
                  <c:v>Breastfeeding                                                                                                                      (n=3656)</c:v>
                </c:pt>
                <c:pt idx="6">
                  <c:v>Well Child/ Tamariki Ora                                                                (n=3683)</c:v>
                </c:pt>
                <c:pt idx="7">
                  <c:v>Screening tests for newborns                                              (n=3698)</c:v>
                </c:pt>
                <c:pt idx="8">
                  <c:v>Antenatal screening                                                        (n=3638)</c:v>
                </c:pt>
                <c:pt idx="9">
                  <c:v>Giving birth                                                                       (n=3673)</c:v>
                </c:pt>
                <c:pt idx="10">
                  <c:v>Immunisation 
(n=3688)</c:v>
                </c:pt>
                <c:pt idx="11">
                  <c:v>Safe sleep                                                               (n=3696)</c:v>
                </c:pt>
              </c:strCache>
            </c:strRef>
          </c:cat>
          <c:val>
            <c:numRef>
              <c:f>'Q26'!$C$4:$C$15</c:f>
              <c:numCache>
                <c:formatCode>0%</c:formatCode>
                <c:ptCount val="12"/>
                <c:pt idx="0">
                  <c:v>0.06</c:v>
                </c:pt>
                <c:pt idx="1">
                  <c:v>0.05</c:v>
                </c:pt>
                <c:pt idx="2">
                  <c:v>0.05</c:v>
                </c:pt>
                <c:pt idx="3">
                  <c:v>0.05</c:v>
                </c:pt>
                <c:pt idx="4">
                  <c:v>0.04</c:v>
                </c:pt>
                <c:pt idx="5">
                  <c:v>0.05</c:v>
                </c:pt>
                <c:pt idx="6">
                  <c:v>0.03</c:v>
                </c:pt>
                <c:pt idx="7">
                  <c:v>0.03</c:v>
                </c:pt>
                <c:pt idx="8">
                  <c:v>0.03</c:v>
                </c:pt>
                <c:pt idx="9">
                  <c:v>0.02</c:v>
                </c:pt>
                <c:pt idx="10">
                  <c:v>0.02</c:v>
                </c:pt>
                <c:pt idx="11">
                  <c:v>0.01</c:v>
                </c:pt>
              </c:numCache>
            </c:numRef>
          </c:val>
        </c:ser>
        <c:ser>
          <c:idx val="0"/>
          <c:order val="4"/>
          <c:tx>
            <c:strRef>
              <c:f>'Q26'!$B$3</c:f>
              <c:strCache>
                <c:ptCount val="1"/>
                <c:pt idx="0">
                  <c:v>Very dissatisfied</c:v>
                </c:pt>
              </c:strCache>
            </c:strRef>
          </c:tx>
          <c:spPr>
            <a:solidFill>
              <a:srgbClr val="CA6A68"/>
            </a:solidFill>
          </c:spPr>
          <c:invertIfNegative val="0"/>
          <c:dLbls>
            <c:dLbl>
              <c:idx val="2"/>
              <c:layout>
                <c:manualLayout>
                  <c:x val="3.2467529700759305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0200799244157794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0120479546494675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'Q26'!$A$4:$A$15</c:f>
              <c:strCache>
                <c:ptCount val="12"/>
                <c:pt idx="0">
                  <c:v>Antenatal classes
(n=3108)</c:v>
                </c:pt>
                <c:pt idx="1">
                  <c:v>How maternity services work                                                    (n=3655)</c:v>
                </c:pt>
                <c:pt idx="2">
                  <c:v>Parenting skills                                                                                                     (n=3650)</c:v>
                </c:pt>
                <c:pt idx="3">
                  <c:v>Caring for your baby                                                                                            (n=3619)</c:v>
                </c:pt>
                <c:pt idx="4">
                  <c:v>Early pregnancy                                                                                    (n=3611)</c:v>
                </c:pt>
                <c:pt idx="5">
                  <c:v>Breastfeeding                                                                                                                      (n=3656)</c:v>
                </c:pt>
                <c:pt idx="6">
                  <c:v>Well Child/ Tamariki Ora                                                                (n=3683)</c:v>
                </c:pt>
                <c:pt idx="7">
                  <c:v>Screening tests for newborns                                              (n=3698)</c:v>
                </c:pt>
                <c:pt idx="8">
                  <c:v>Antenatal screening                                                        (n=3638)</c:v>
                </c:pt>
                <c:pt idx="9">
                  <c:v>Giving birth                                                                       (n=3673)</c:v>
                </c:pt>
                <c:pt idx="10">
                  <c:v>Immunisation 
(n=3688)</c:v>
                </c:pt>
                <c:pt idx="11">
                  <c:v>Safe sleep                                                               (n=3696)</c:v>
                </c:pt>
              </c:strCache>
            </c:strRef>
          </c:cat>
          <c:val>
            <c:numRef>
              <c:f>'Q26'!$B$4:$B$15</c:f>
              <c:numCache>
                <c:formatCode>0%</c:formatCode>
                <c:ptCount val="12"/>
                <c:pt idx="0">
                  <c:v>0.03</c:v>
                </c:pt>
                <c:pt idx="1">
                  <c:v>0.02</c:v>
                </c:pt>
                <c:pt idx="2">
                  <c:v>0.02</c:v>
                </c:pt>
                <c:pt idx="3">
                  <c:v>0.02</c:v>
                </c:pt>
                <c:pt idx="4">
                  <c:v>0.02</c:v>
                </c:pt>
                <c:pt idx="5">
                  <c:v>0.03</c:v>
                </c:pt>
                <c:pt idx="6">
                  <c:v>0.01</c:v>
                </c:pt>
                <c:pt idx="7">
                  <c:v>0.01</c:v>
                </c:pt>
                <c:pt idx="8">
                  <c:v>0.01</c:v>
                </c:pt>
                <c:pt idx="9">
                  <c:v>0.01</c:v>
                </c:pt>
                <c:pt idx="10">
                  <c:v>0.01</c:v>
                </c:pt>
                <c:pt idx="11">
                  <c:v>0.01</c:v>
                </c:pt>
              </c:numCache>
            </c:numRef>
          </c:val>
        </c:ser>
        <c:dLbls>
          <c:showLegendKey val="0"/>
          <c:showVal val="0"/>
          <c:showCatName val="0"/>
          <c:showSerName val="0"/>
          <c:showPercent val="0"/>
          <c:showBubbleSize val="0"/>
        </c:dLbls>
        <c:gapWidth val="50"/>
        <c:overlap val="100"/>
        <c:axId val="124276736"/>
        <c:axId val="124278272"/>
      </c:barChart>
      <c:catAx>
        <c:axId val="124276736"/>
        <c:scaling>
          <c:orientation val="minMax"/>
        </c:scaling>
        <c:delete val="0"/>
        <c:axPos val="l"/>
        <c:numFmt formatCode="General" sourceLinked="0"/>
        <c:majorTickMark val="none"/>
        <c:minorTickMark val="none"/>
        <c:tickLblPos val="nextTo"/>
        <c:crossAx val="124278272"/>
        <c:crosses val="autoZero"/>
        <c:auto val="1"/>
        <c:lblAlgn val="ctr"/>
        <c:lblOffset val="100"/>
        <c:noMultiLvlLbl val="0"/>
      </c:catAx>
      <c:valAx>
        <c:axId val="124278272"/>
        <c:scaling>
          <c:orientation val="minMax"/>
          <c:max val="1"/>
        </c:scaling>
        <c:delete val="0"/>
        <c:axPos val="b"/>
        <c:numFmt formatCode="0%" sourceLinked="0"/>
        <c:majorTickMark val="none"/>
        <c:minorTickMark val="none"/>
        <c:tickLblPos val="nextTo"/>
        <c:crossAx val="124276736"/>
        <c:crosses val="autoZero"/>
        <c:crossBetween val="between"/>
        <c:majorUnit val="0.2"/>
      </c:valAx>
      <c:spPr>
        <a:noFill/>
      </c:spPr>
    </c:plotArea>
    <c:legend>
      <c:legendPos val="t"/>
      <c:overlay val="0"/>
    </c:legend>
    <c:plotVisOnly val="1"/>
    <c:dispBlanksAs val="gap"/>
    <c:showDLblsOverMax val="0"/>
  </c:chart>
  <c:spPr>
    <a:solidFill>
      <a:schemeClr val="bg1">
        <a:lumMod val="95000"/>
      </a:schemeClr>
    </a:solidFill>
    <a:ln>
      <a:noFill/>
    </a:ln>
  </c:spPr>
  <c:txPr>
    <a:bodyPr/>
    <a:lstStyle/>
    <a:p>
      <a:pPr>
        <a:defRPr sz="900">
          <a:latin typeface="Arial Mäori" panose="020B0604020202020204" pitchFamily="34" charset="0"/>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'Q27'!$A$12:$A$21</c:f>
              <c:strCache>
                <c:ptCount val="10"/>
                <c:pt idx="0">
                  <c:v>I did not pay for any services</c:v>
                </c:pt>
                <c:pt idx="1">
                  <c:v>Other pregnancy-related services</c:v>
                </c:pt>
                <c:pt idx="2">
                  <c:v>Complementary therapists</c:v>
                </c:pt>
                <c:pt idx="3">
                  <c:v>Private care (e.g. Fertility treatment)</c:v>
                </c:pt>
                <c:pt idx="4">
                  <c:v>Midwife services</c:v>
                </c:pt>
                <c:pt idx="5">
                  <c:v>Obstetrician or other specialist visits</c:v>
                </c:pt>
                <c:pt idx="6">
                  <c:v>Antenatal classes</c:v>
                </c:pt>
                <c:pt idx="7">
                  <c:v>Other visits to the doctor                                             about your pregnancy</c:v>
                </c:pt>
                <c:pt idx="8">
                  <c:v>A visit to the doctor or Family Planning                                                Clinic for a pregnancy test</c:v>
                </c:pt>
                <c:pt idx="9">
                  <c:v>Ultrasound scan(s)</c:v>
                </c:pt>
              </c:strCache>
            </c:strRef>
          </c:cat>
          <c:val>
            <c:numRef>
              <c:f>'Q27'!$B$12:$B$21</c:f>
              <c:numCache>
                <c:formatCode>0%</c:formatCode>
                <c:ptCount val="10"/>
                <c:pt idx="0">
                  <c:v>0.28999999999999998</c:v>
                </c:pt>
                <c:pt idx="1">
                  <c:v>0.01</c:v>
                </c:pt>
                <c:pt idx="2">
                  <c:v>0.01</c:v>
                </c:pt>
                <c:pt idx="3">
                  <c:v>0.01</c:v>
                </c:pt>
                <c:pt idx="4">
                  <c:v>0.01</c:v>
                </c:pt>
                <c:pt idx="5">
                  <c:v>0.09</c:v>
                </c:pt>
                <c:pt idx="6">
                  <c:v>0.11</c:v>
                </c:pt>
                <c:pt idx="7">
                  <c:v>0.13</c:v>
                </c:pt>
                <c:pt idx="8">
                  <c:v>0.16</c:v>
                </c:pt>
                <c:pt idx="9">
                  <c:v>0.56999999999999995</c:v>
                </c:pt>
              </c:numCache>
            </c:numRef>
          </c:val>
        </c:ser>
        <c:dLbls>
          <c:showLegendKey val="0"/>
          <c:showVal val="0"/>
          <c:showCatName val="0"/>
          <c:showSerName val="0"/>
          <c:showPercent val="0"/>
          <c:showBubbleSize val="0"/>
        </c:dLbls>
        <c:gapWidth val="50"/>
        <c:axId val="105455616"/>
        <c:axId val="105457152"/>
      </c:barChart>
      <c:catAx>
        <c:axId val="105455616"/>
        <c:scaling>
          <c:orientation val="minMax"/>
        </c:scaling>
        <c:delete val="0"/>
        <c:axPos val="l"/>
        <c:numFmt formatCode="General" sourceLinked="0"/>
        <c:majorTickMark val="none"/>
        <c:minorTickMark val="none"/>
        <c:tickLblPos val="nextTo"/>
        <c:crossAx val="105457152"/>
        <c:crosses val="autoZero"/>
        <c:auto val="1"/>
        <c:lblAlgn val="ctr"/>
        <c:lblOffset val="100"/>
        <c:noMultiLvlLbl val="0"/>
      </c:catAx>
      <c:valAx>
        <c:axId val="105457152"/>
        <c:scaling>
          <c:orientation val="minMax"/>
          <c:max val="1"/>
        </c:scaling>
        <c:delete val="0"/>
        <c:axPos val="b"/>
        <c:numFmt formatCode="0%" sourceLinked="1"/>
        <c:majorTickMark val="none"/>
        <c:minorTickMark val="none"/>
        <c:tickLblPos val="nextTo"/>
        <c:crossAx val="105455616"/>
        <c:crosses val="autoZero"/>
        <c:crossBetween val="between"/>
        <c:majorUnit val="0.2"/>
      </c:valAx>
      <c:spPr>
        <a:solidFill>
          <a:schemeClr val="bg1">
            <a:lumMod val="95000"/>
          </a:schemeClr>
        </a:solidFill>
      </c:spPr>
    </c:plotArea>
    <c:plotVisOnly val="1"/>
    <c:dispBlanksAs val="gap"/>
    <c:showDLblsOverMax val="0"/>
  </c:chart>
  <c:spPr>
    <a:solidFill>
      <a:schemeClr val="bg1">
        <a:lumMod val="95000"/>
      </a:schemeClr>
    </a:solidFill>
    <a:ln>
      <a:noFill/>
    </a:ln>
  </c:spPr>
  <c:txPr>
    <a:bodyPr/>
    <a:lstStyle/>
    <a:p>
      <a:pPr>
        <a:defRPr sz="900">
          <a:latin typeface="Arial Mäori" panose="020B0604020202020204" pitchFamily="34" charset="0"/>
        </a:defRPr>
      </a:pPr>
      <a:endParaRPr lang="en-US"/>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2401942268612127"/>
          <c:y val="5.7578903554486881E-2"/>
          <c:w val="0.59673707760699657"/>
          <c:h val="0.90401131051279138"/>
        </c:manualLayout>
      </c:layout>
      <c:barChart>
        <c:barDir val="bar"/>
        <c:grouping val="percentStacked"/>
        <c:varyColors val="0"/>
        <c:ser>
          <c:idx val="4"/>
          <c:order val="0"/>
          <c:tx>
            <c:strRef>
              <c:f>'Q28'!$F$3</c:f>
              <c:strCache>
                <c:ptCount val="1"/>
                <c:pt idx="0">
                  <c:v>Very satisfied</c:v>
                </c:pt>
              </c:strCache>
            </c:strRef>
          </c:tx>
          <c:spPr>
            <a:solidFill>
              <a:srgbClr val="7F9E40"/>
            </a:solidFill>
          </c:spPr>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'Q28'!$A$4:$A$19</c:f>
              <c:strCache>
                <c:ptCount val="16"/>
                <c:pt idx="0">
                  <c:v>GP LMC (n=31)</c:v>
                </c:pt>
                <c:pt idx="1">
                  <c:v>Hospital midwife/midwife team (n=164)</c:v>
                </c:pt>
                <c:pt idx="2">
                  <c:v>Midwife LMC/group of midwives                                                     (community based/self-employed) (n=3139)</c:v>
                </c:pt>
                <c:pt idx="3">
                  <c:v>Obstetrician/Specialist LMC (n=249)</c:v>
                </c:pt>
                <c:pt idx="4">
                  <c:v>GP and a midwife/midwife team                                                        (shared care)                                                            (n=49)</c:v>
                </c:pt>
                <c:pt idx="6">
                  <c:v>Asian (n=476)</c:v>
                </c:pt>
                <c:pt idx="7">
                  <c:v>Middle Eastern/Latin                                                                       American/African (n=67)</c:v>
                </c:pt>
                <c:pt idx="8">
                  <c:v>Pacific (n=184)</c:v>
                </c:pt>
                <c:pt idx="9">
                  <c:v>Maori (n=468)</c:v>
                </c:pt>
                <c:pt idx="10">
                  <c:v>European (n=2973)</c:v>
                </c:pt>
                <c:pt idx="12">
                  <c:v>Under 25 (n=406)</c:v>
                </c:pt>
                <c:pt idx="13">
                  <c:v>25 and over (n=3374)</c:v>
                </c:pt>
                <c:pt idx="15">
                  <c:v>All mothers (n=3780)</c:v>
                </c:pt>
              </c:strCache>
            </c:strRef>
          </c:cat>
          <c:val>
            <c:numRef>
              <c:f>'Q28'!$F$4:$F$19</c:f>
              <c:numCache>
                <c:formatCode>0%</c:formatCode>
                <c:ptCount val="16"/>
                <c:pt idx="0">
                  <c:v>0.32</c:v>
                </c:pt>
                <c:pt idx="1">
                  <c:v>0.42</c:v>
                </c:pt>
                <c:pt idx="2">
                  <c:v>0.49</c:v>
                </c:pt>
                <c:pt idx="3">
                  <c:v>0.42</c:v>
                </c:pt>
                <c:pt idx="4">
                  <c:v>0.42</c:v>
                </c:pt>
                <c:pt idx="6">
                  <c:v>0.37</c:v>
                </c:pt>
                <c:pt idx="7">
                  <c:v>0.43</c:v>
                </c:pt>
                <c:pt idx="8">
                  <c:v>0.48</c:v>
                </c:pt>
                <c:pt idx="9">
                  <c:v>0.53</c:v>
                </c:pt>
                <c:pt idx="10">
                  <c:v>0.5</c:v>
                </c:pt>
                <c:pt idx="12">
                  <c:v>0.48</c:v>
                </c:pt>
                <c:pt idx="13">
                  <c:v>0.48</c:v>
                </c:pt>
                <c:pt idx="15">
                  <c:v>0.48</c:v>
                </c:pt>
              </c:numCache>
            </c:numRef>
          </c:val>
        </c:ser>
        <c:ser>
          <c:idx val="3"/>
          <c:order val="1"/>
          <c:tx>
            <c:strRef>
              <c:f>'Q28'!$E$3</c:f>
              <c:strCache>
                <c:ptCount val="1"/>
                <c:pt idx="0">
                  <c:v>Quite satisfied</c:v>
                </c:pt>
              </c:strCache>
            </c:strRef>
          </c:tx>
          <c:spPr>
            <a:solidFill>
              <a:schemeClr val="accent3">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'Q28'!$A$4:$A$19</c:f>
              <c:strCache>
                <c:ptCount val="16"/>
                <c:pt idx="0">
                  <c:v>GP LMC (n=31)</c:v>
                </c:pt>
                <c:pt idx="1">
                  <c:v>Hospital midwife/midwife team (n=164)</c:v>
                </c:pt>
                <c:pt idx="2">
                  <c:v>Midwife LMC/group of midwives                                                     (community based/self-employed) (n=3139)</c:v>
                </c:pt>
                <c:pt idx="3">
                  <c:v>Obstetrician/Specialist LMC (n=249)</c:v>
                </c:pt>
                <c:pt idx="4">
                  <c:v>GP and a midwife/midwife team                                                        (shared care)                                                            (n=49)</c:v>
                </c:pt>
                <c:pt idx="6">
                  <c:v>Asian (n=476)</c:v>
                </c:pt>
                <c:pt idx="7">
                  <c:v>Middle Eastern/Latin                                                                       American/African (n=67)</c:v>
                </c:pt>
                <c:pt idx="8">
                  <c:v>Pacific (n=184)</c:v>
                </c:pt>
                <c:pt idx="9">
                  <c:v>Maori (n=468)</c:v>
                </c:pt>
                <c:pt idx="10">
                  <c:v>European (n=2973)</c:v>
                </c:pt>
                <c:pt idx="12">
                  <c:v>Under 25 (n=406)</c:v>
                </c:pt>
                <c:pt idx="13">
                  <c:v>25 and over (n=3374)</c:v>
                </c:pt>
                <c:pt idx="15">
                  <c:v>All mothers (n=3780)</c:v>
                </c:pt>
              </c:strCache>
            </c:strRef>
          </c:cat>
          <c:val>
            <c:numRef>
              <c:f>'Q28'!$E$4:$E$19</c:f>
              <c:numCache>
                <c:formatCode>0%</c:formatCode>
                <c:ptCount val="16"/>
                <c:pt idx="0">
                  <c:v>0.36</c:v>
                </c:pt>
                <c:pt idx="1">
                  <c:v>0.33</c:v>
                </c:pt>
                <c:pt idx="2">
                  <c:v>0.28000000000000003</c:v>
                </c:pt>
                <c:pt idx="3">
                  <c:v>0.36</c:v>
                </c:pt>
                <c:pt idx="4">
                  <c:v>0.38</c:v>
                </c:pt>
                <c:pt idx="6">
                  <c:v>0.34</c:v>
                </c:pt>
                <c:pt idx="7">
                  <c:v>0.3</c:v>
                </c:pt>
                <c:pt idx="8">
                  <c:v>0.28999999999999998</c:v>
                </c:pt>
                <c:pt idx="9">
                  <c:v>0.24</c:v>
                </c:pt>
                <c:pt idx="10">
                  <c:v>0.28999999999999998</c:v>
                </c:pt>
                <c:pt idx="12">
                  <c:v>0.27</c:v>
                </c:pt>
                <c:pt idx="13">
                  <c:v>0.3</c:v>
                </c:pt>
                <c:pt idx="15">
                  <c:v>0.28999999999999998</c:v>
                </c:pt>
              </c:numCache>
            </c:numRef>
          </c:val>
        </c:ser>
        <c:ser>
          <c:idx val="2"/>
          <c:order val="2"/>
          <c:tx>
            <c:strRef>
              <c:f>'Q28'!$D$3</c:f>
              <c:strCache>
                <c:ptCount val="1"/>
                <c:pt idx="0">
                  <c:v>Neutral</c:v>
                </c:pt>
              </c:strCache>
            </c:strRef>
          </c:tx>
          <c:spPr>
            <a:solidFill>
              <a:srgbClr val="F9B07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'Q28'!$A$4:$A$19</c:f>
              <c:strCache>
                <c:ptCount val="16"/>
                <c:pt idx="0">
                  <c:v>GP LMC (n=31)</c:v>
                </c:pt>
                <c:pt idx="1">
                  <c:v>Hospital midwife/midwife team (n=164)</c:v>
                </c:pt>
                <c:pt idx="2">
                  <c:v>Midwife LMC/group of midwives                                                     (community based/self-employed) (n=3139)</c:v>
                </c:pt>
                <c:pt idx="3">
                  <c:v>Obstetrician/Specialist LMC (n=249)</c:v>
                </c:pt>
                <c:pt idx="4">
                  <c:v>GP and a midwife/midwife team                                                        (shared care)                                                            (n=49)</c:v>
                </c:pt>
                <c:pt idx="6">
                  <c:v>Asian (n=476)</c:v>
                </c:pt>
                <c:pt idx="7">
                  <c:v>Middle Eastern/Latin                                                                       American/African (n=67)</c:v>
                </c:pt>
                <c:pt idx="8">
                  <c:v>Pacific (n=184)</c:v>
                </c:pt>
                <c:pt idx="9">
                  <c:v>Maori (n=468)</c:v>
                </c:pt>
                <c:pt idx="10">
                  <c:v>European (n=2973)</c:v>
                </c:pt>
                <c:pt idx="12">
                  <c:v>Under 25 (n=406)</c:v>
                </c:pt>
                <c:pt idx="13">
                  <c:v>25 and over (n=3374)</c:v>
                </c:pt>
                <c:pt idx="15">
                  <c:v>All mothers (n=3780)</c:v>
                </c:pt>
              </c:strCache>
            </c:strRef>
          </c:cat>
          <c:val>
            <c:numRef>
              <c:f>'Q28'!$D$4:$D$19</c:f>
              <c:numCache>
                <c:formatCode>0%</c:formatCode>
                <c:ptCount val="16"/>
                <c:pt idx="0">
                  <c:v>0.12</c:v>
                </c:pt>
                <c:pt idx="1">
                  <c:v>7.0000000000000007E-2</c:v>
                </c:pt>
                <c:pt idx="2">
                  <c:v>0.06</c:v>
                </c:pt>
                <c:pt idx="3">
                  <c:v>0.04</c:v>
                </c:pt>
                <c:pt idx="4">
                  <c:v>0.05</c:v>
                </c:pt>
                <c:pt idx="6">
                  <c:v>0.05</c:v>
                </c:pt>
                <c:pt idx="7">
                  <c:v>0.04</c:v>
                </c:pt>
                <c:pt idx="8">
                  <c:v>7.0000000000000007E-2</c:v>
                </c:pt>
                <c:pt idx="9">
                  <c:v>0.06</c:v>
                </c:pt>
                <c:pt idx="10">
                  <c:v>0.06</c:v>
                </c:pt>
                <c:pt idx="12">
                  <c:v>7.0000000000000007E-2</c:v>
                </c:pt>
                <c:pt idx="13">
                  <c:v>0.05</c:v>
                </c:pt>
                <c:pt idx="15">
                  <c:v>0.06</c:v>
                </c:pt>
              </c:numCache>
            </c:numRef>
          </c:val>
        </c:ser>
        <c:ser>
          <c:idx val="1"/>
          <c:order val="3"/>
          <c:tx>
            <c:strRef>
              <c:f>'Q28'!$C$3</c:f>
              <c:strCache>
                <c:ptCount val="1"/>
                <c:pt idx="0">
                  <c:v>Quite dissatisfied</c:v>
                </c:pt>
              </c:strCache>
            </c:strRef>
          </c:tx>
          <c:spPr>
            <a:solidFill>
              <a:srgbClr val="D9969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'Q28'!$A$4:$A$19</c:f>
              <c:strCache>
                <c:ptCount val="16"/>
                <c:pt idx="0">
                  <c:v>GP LMC (n=31)</c:v>
                </c:pt>
                <c:pt idx="1">
                  <c:v>Hospital midwife/midwife team (n=164)</c:v>
                </c:pt>
                <c:pt idx="2">
                  <c:v>Midwife LMC/group of midwives                                                     (community based/self-employed) (n=3139)</c:v>
                </c:pt>
                <c:pt idx="3">
                  <c:v>Obstetrician/Specialist LMC (n=249)</c:v>
                </c:pt>
                <c:pt idx="4">
                  <c:v>GP and a midwife/midwife team                                                        (shared care)                                                            (n=49)</c:v>
                </c:pt>
                <c:pt idx="6">
                  <c:v>Asian (n=476)</c:v>
                </c:pt>
                <c:pt idx="7">
                  <c:v>Middle Eastern/Latin                                                                       American/African (n=67)</c:v>
                </c:pt>
                <c:pt idx="8">
                  <c:v>Pacific (n=184)</c:v>
                </c:pt>
                <c:pt idx="9">
                  <c:v>Maori (n=468)</c:v>
                </c:pt>
                <c:pt idx="10">
                  <c:v>European (n=2973)</c:v>
                </c:pt>
                <c:pt idx="12">
                  <c:v>Under 25 (n=406)</c:v>
                </c:pt>
                <c:pt idx="13">
                  <c:v>25 and over (n=3374)</c:v>
                </c:pt>
                <c:pt idx="15">
                  <c:v>All mothers (n=3780)</c:v>
                </c:pt>
              </c:strCache>
            </c:strRef>
          </c:cat>
          <c:val>
            <c:numRef>
              <c:f>'Q28'!$C$4:$C$19</c:f>
              <c:numCache>
                <c:formatCode>0%</c:formatCode>
                <c:ptCount val="16"/>
                <c:pt idx="0">
                  <c:v>7.0000000000000007E-2</c:v>
                </c:pt>
                <c:pt idx="1">
                  <c:v>0.06</c:v>
                </c:pt>
                <c:pt idx="2">
                  <c:v>0.08</c:v>
                </c:pt>
                <c:pt idx="3">
                  <c:v>7.0000000000000007E-2</c:v>
                </c:pt>
                <c:pt idx="4">
                  <c:v>7.0000000000000007E-2</c:v>
                </c:pt>
                <c:pt idx="6">
                  <c:v>0.1</c:v>
                </c:pt>
                <c:pt idx="7">
                  <c:v>0.1</c:v>
                </c:pt>
                <c:pt idx="8">
                  <c:v>0.05</c:v>
                </c:pt>
                <c:pt idx="9">
                  <c:v>0.06</c:v>
                </c:pt>
                <c:pt idx="10">
                  <c:v>7.0000000000000007E-2</c:v>
                </c:pt>
                <c:pt idx="12">
                  <c:v>0.05</c:v>
                </c:pt>
                <c:pt idx="13">
                  <c:v>0.08</c:v>
                </c:pt>
                <c:pt idx="15">
                  <c:v>7.0000000000000007E-2</c:v>
                </c:pt>
              </c:numCache>
            </c:numRef>
          </c:val>
        </c:ser>
        <c:ser>
          <c:idx val="0"/>
          <c:order val="4"/>
          <c:tx>
            <c:strRef>
              <c:f>'Q28'!$B$3</c:f>
              <c:strCache>
                <c:ptCount val="1"/>
                <c:pt idx="0">
                  <c:v>Very dissatisfied</c:v>
                </c:pt>
              </c:strCache>
            </c:strRef>
          </c:tx>
          <c:spPr>
            <a:solidFill>
              <a:srgbClr val="CA6A68"/>
            </a:solidFill>
          </c:spPr>
          <c:invertIfNegative val="0"/>
          <c:dLbls>
            <c:dLbl>
              <c:idx val="2"/>
              <c:layout>
                <c:manualLayout>
                  <c:x val="3.2467529700759305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0200799244157794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0120479546494675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'Q28'!$A$4:$A$19</c:f>
              <c:strCache>
                <c:ptCount val="16"/>
                <c:pt idx="0">
                  <c:v>GP LMC (n=31)</c:v>
                </c:pt>
                <c:pt idx="1">
                  <c:v>Hospital midwife/midwife team (n=164)</c:v>
                </c:pt>
                <c:pt idx="2">
                  <c:v>Midwife LMC/group of midwives                                                     (community based/self-employed) (n=3139)</c:v>
                </c:pt>
                <c:pt idx="3">
                  <c:v>Obstetrician/Specialist LMC (n=249)</c:v>
                </c:pt>
                <c:pt idx="4">
                  <c:v>GP and a midwife/midwife team                                                        (shared care)                                                            (n=49)</c:v>
                </c:pt>
                <c:pt idx="6">
                  <c:v>Asian (n=476)</c:v>
                </c:pt>
                <c:pt idx="7">
                  <c:v>Middle Eastern/Latin                                                                       American/African (n=67)</c:v>
                </c:pt>
                <c:pt idx="8">
                  <c:v>Pacific (n=184)</c:v>
                </c:pt>
                <c:pt idx="9">
                  <c:v>Maori (n=468)</c:v>
                </c:pt>
                <c:pt idx="10">
                  <c:v>European (n=2973)</c:v>
                </c:pt>
                <c:pt idx="12">
                  <c:v>Under 25 (n=406)</c:v>
                </c:pt>
                <c:pt idx="13">
                  <c:v>25 and over (n=3374)</c:v>
                </c:pt>
                <c:pt idx="15">
                  <c:v>All mothers (n=3780)</c:v>
                </c:pt>
              </c:strCache>
            </c:strRef>
          </c:cat>
          <c:val>
            <c:numRef>
              <c:f>'Q28'!$B$4:$B$19</c:f>
              <c:numCache>
                <c:formatCode>0%</c:formatCode>
                <c:ptCount val="16"/>
                <c:pt idx="0">
                  <c:v>0.12</c:v>
                </c:pt>
                <c:pt idx="1">
                  <c:v>0.12</c:v>
                </c:pt>
                <c:pt idx="2">
                  <c:v>0.09</c:v>
                </c:pt>
                <c:pt idx="3">
                  <c:v>0.1</c:v>
                </c:pt>
                <c:pt idx="4">
                  <c:v>0.08</c:v>
                </c:pt>
                <c:pt idx="6">
                  <c:v>0.14000000000000001</c:v>
                </c:pt>
                <c:pt idx="7">
                  <c:v>0.13</c:v>
                </c:pt>
                <c:pt idx="8">
                  <c:v>0.11</c:v>
                </c:pt>
                <c:pt idx="9">
                  <c:v>0.1</c:v>
                </c:pt>
                <c:pt idx="10">
                  <c:v>0.08</c:v>
                </c:pt>
                <c:pt idx="12">
                  <c:v>0.12</c:v>
                </c:pt>
                <c:pt idx="13">
                  <c:v>0.08</c:v>
                </c:pt>
                <c:pt idx="15">
                  <c:v>0.09</c:v>
                </c:pt>
              </c:numCache>
            </c:numRef>
          </c:val>
        </c:ser>
        <c:dLbls>
          <c:showLegendKey val="0"/>
          <c:showVal val="0"/>
          <c:showCatName val="0"/>
          <c:showSerName val="0"/>
          <c:showPercent val="0"/>
          <c:showBubbleSize val="0"/>
        </c:dLbls>
        <c:gapWidth val="50"/>
        <c:overlap val="100"/>
        <c:axId val="124897536"/>
        <c:axId val="124784640"/>
      </c:barChart>
      <c:catAx>
        <c:axId val="124897536"/>
        <c:scaling>
          <c:orientation val="minMax"/>
        </c:scaling>
        <c:delete val="0"/>
        <c:axPos val="l"/>
        <c:numFmt formatCode="General" sourceLinked="0"/>
        <c:majorTickMark val="none"/>
        <c:minorTickMark val="none"/>
        <c:tickLblPos val="nextTo"/>
        <c:crossAx val="124784640"/>
        <c:crosses val="autoZero"/>
        <c:auto val="1"/>
        <c:lblAlgn val="ctr"/>
        <c:lblOffset val="100"/>
        <c:noMultiLvlLbl val="0"/>
      </c:catAx>
      <c:valAx>
        <c:axId val="124784640"/>
        <c:scaling>
          <c:orientation val="minMax"/>
          <c:max val="1"/>
        </c:scaling>
        <c:delete val="0"/>
        <c:axPos val="b"/>
        <c:numFmt formatCode="0%" sourceLinked="0"/>
        <c:majorTickMark val="none"/>
        <c:minorTickMark val="none"/>
        <c:tickLblPos val="nextTo"/>
        <c:crossAx val="124897536"/>
        <c:crosses val="autoZero"/>
        <c:crossBetween val="between"/>
        <c:majorUnit val="0.2"/>
      </c:valAx>
      <c:spPr>
        <a:noFill/>
      </c:spPr>
    </c:plotArea>
    <c:legend>
      <c:legendPos val="t"/>
      <c:layout>
        <c:manualLayout>
          <c:xMode val="edge"/>
          <c:yMode val="edge"/>
          <c:x val="0.25049624928856978"/>
          <c:y val="6.8540288880662489E-3"/>
          <c:w val="0.7195662540228922"/>
          <c:h val="4.8864926512897172E-2"/>
        </c:manualLayout>
      </c:layout>
      <c:overlay val="0"/>
    </c:legend>
    <c:plotVisOnly val="1"/>
    <c:dispBlanksAs val="gap"/>
    <c:showDLblsOverMax val="0"/>
  </c:chart>
  <c:spPr>
    <a:solidFill>
      <a:schemeClr val="bg1">
        <a:lumMod val="95000"/>
      </a:schemeClr>
    </a:solidFill>
    <a:ln>
      <a:noFill/>
    </a:ln>
  </c:spPr>
  <c:txPr>
    <a:bodyPr/>
    <a:lstStyle/>
    <a:p>
      <a:pPr>
        <a:defRPr sz="900">
          <a:latin typeface="Arial Mäori" panose="020B0604020202020204" pitchFamily="34" charset="0"/>
        </a:defRPr>
      </a:pPr>
      <a:endParaRPr lang="en-US"/>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525235718247371E-2"/>
          <c:y val="4.0182648401826483E-2"/>
          <c:w val="0.88362388145741333"/>
          <c:h val="0.79761349009456006"/>
        </c:manualLayout>
      </c:layout>
      <c:scatterChart>
        <c:scatterStyle val="lineMarker"/>
        <c:varyColors val="0"/>
        <c:ser>
          <c:idx val="0"/>
          <c:order val="0"/>
          <c:tx>
            <c:strRef>
              <c:f>'Dummy graph'!$C$3</c:f>
              <c:strCache>
                <c:ptCount val="1"/>
                <c:pt idx="0">
                  <c:v>Impact</c:v>
                </c:pt>
              </c:strCache>
            </c:strRef>
          </c:tx>
          <c:spPr>
            <a:ln w="19050" cap="rnd">
              <a:noFill/>
              <a:round/>
            </a:ln>
            <a:effectLst/>
          </c:spPr>
          <c:marker>
            <c:symbol val="circle"/>
            <c:size val="8"/>
            <c:spPr>
              <a:solidFill>
                <a:schemeClr val="accent1"/>
              </a:solidFill>
              <a:ln w="9525">
                <a:solidFill>
                  <a:schemeClr val="tx1"/>
                </a:solidFill>
              </a:ln>
              <a:effectLst/>
            </c:spPr>
          </c:marker>
          <c:dPt>
            <c:idx val="0"/>
            <c:marker>
              <c:spPr>
                <a:solidFill>
                  <a:srgbClr val="92D050"/>
                </a:solidFill>
                <a:ln w="9525">
                  <a:solidFill>
                    <a:schemeClr val="tx1"/>
                  </a:solidFill>
                </a:ln>
                <a:effectLst/>
              </c:spPr>
            </c:marker>
            <c:bubble3D val="0"/>
          </c:dPt>
          <c:dPt>
            <c:idx val="1"/>
            <c:marker>
              <c:spPr>
                <a:solidFill>
                  <a:srgbClr val="FF0000"/>
                </a:solidFill>
                <a:ln w="9525">
                  <a:solidFill>
                    <a:schemeClr val="tx1"/>
                  </a:solidFill>
                </a:ln>
                <a:effectLst/>
              </c:spPr>
            </c:marker>
            <c:bubble3D val="0"/>
          </c:dPt>
          <c:dPt>
            <c:idx val="3"/>
            <c:marker>
              <c:spPr>
                <a:solidFill>
                  <a:srgbClr val="E8E824"/>
                </a:solidFill>
                <a:ln w="9525">
                  <a:solidFill>
                    <a:schemeClr val="tx1"/>
                  </a:solidFill>
                </a:ln>
                <a:effectLst/>
              </c:spPr>
            </c:marker>
            <c:bubble3D val="0"/>
          </c:dPt>
          <c:dLbls>
            <c:dLbl>
              <c:idx val="0"/>
              <c:tx>
                <c:rich>
                  <a:bodyPr rot="0" spcFirstLastPara="1" vertOverflow="ellipsis" vert="horz" wrap="square" anchor="ctr" anchorCtr="1"/>
                  <a:lstStyle/>
                  <a:p>
                    <a:pPr>
                      <a:defRPr sz="900" b="0" i="0" u="none" strike="noStrike" kern="1200" baseline="0">
                        <a:solidFill>
                          <a:srgbClr val="92D050"/>
                        </a:solidFill>
                        <a:latin typeface="Arial Mäori" panose="020B0604020202020204" pitchFamily="34" charset="0"/>
                        <a:ea typeface="+mn-ea"/>
                        <a:cs typeface="+mn-cs"/>
                      </a:defRPr>
                    </a:pPr>
                    <a:fld id="{8F184C89-3175-4928-9B81-D72CE3B7412D}" type="CELLRANGE">
                      <a:rPr lang="en-US">
                        <a:solidFill>
                          <a:schemeClr val="tx1"/>
                        </a:solidFill>
                      </a:rPr>
                      <a:pPr>
                        <a:defRPr sz="900" b="0" i="0" u="none" strike="noStrike" kern="1200" baseline="0">
                          <a:solidFill>
                            <a:srgbClr val="92D050"/>
                          </a:solidFill>
                          <a:latin typeface="Arial Mäori" panose="020B0604020202020204" pitchFamily="34" charset="0"/>
                          <a:ea typeface="+mn-ea"/>
                          <a:cs typeface="+mn-cs"/>
                        </a:defRPr>
                      </a:pPr>
                      <a:t>[CELLRANGE]</a:t>
                    </a:fld>
                    <a:endParaRPr lang="en-NZ"/>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tx>
                <c:rich>
                  <a:bodyPr/>
                  <a:lstStyle/>
                  <a:p>
                    <a:fld id="{7069A701-E37F-4B9A-B4FC-97A1ED430254}"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manualLayout>
                  <c:x val="4.4370493621741546E-3"/>
                  <c:y val="0"/>
                </c:manualLayout>
              </c:layout>
              <c:tx>
                <c:rich>
                  <a:bodyPr/>
                  <a:lstStyle/>
                  <a:p>
                    <a:fld id="{7DB45561-9749-45C0-88FB-339C1E7959B1}"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3"/>
              <c:tx>
                <c:rich>
                  <a:bodyPr/>
                  <a:lstStyle/>
                  <a:p>
                    <a:fld id="{089B7B19-224D-4043-BB6A-A1FF9A02DF4E}"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15:showDataLabelsRange val="1"/>
                <c15:showLeaderLines val="0"/>
              </c:ext>
            </c:extLst>
          </c:dLbls>
          <c:xVal>
            <c:numRef>
              <c:f>'Dummy graph'!$B$4:$B$7</c:f>
              <c:numCache>
                <c:formatCode>0%</c:formatCode>
                <c:ptCount val="4"/>
                <c:pt idx="0">
                  <c:v>0.95</c:v>
                </c:pt>
                <c:pt idx="1">
                  <c:v>0.7</c:v>
                </c:pt>
                <c:pt idx="2">
                  <c:v>0.92</c:v>
                </c:pt>
                <c:pt idx="3">
                  <c:v>0.75</c:v>
                </c:pt>
              </c:numCache>
            </c:numRef>
          </c:xVal>
          <c:yVal>
            <c:numRef>
              <c:f>'Dummy graph'!$C$4:$C$7</c:f>
              <c:numCache>
                <c:formatCode>0%</c:formatCode>
                <c:ptCount val="4"/>
                <c:pt idx="0">
                  <c:v>0.45</c:v>
                </c:pt>
                <c:pt idx="1">
                  <c:v>0.4</c:v>
                </c:pt>
                <c:pt idx="2">
                  <c:v>0.2</c:v>
                </c:pt>
                <c:pt idx="3">
                  <c:v>0.15</c:v>
                </c:pt>
              </c:numCache>
            </c:numRef>
          </c:yVal>
          <c:smooth val="0"/>
          <c:extLst>
            <c:ext xmlns:c15="http://schemas.microsoft.com/office/drawing/2012/chart" uri="{02D57815-91ED-43cb-92C2-25804820EDAC}">
              <c15:datalabelsRange>
                <c15:f>'Dummy graph'!$A$4:$A$7</c15:f>
                <c15:dlblRangeCache>
                  <c:ptCount val="4"/>
                  <c:pt idx="0">
                    <c:v>Factor 1</c:v>
                  </c:pt>
                  <c:pt idx="1">
                    <c:v>Factor 3</c:v>
                  </c:pt>
                  <c:pt idx="2">
                    <c:v>Factor 2</c:v>
                  </c:pt>
                  <c:pt idx="3">
                    <c:v>Factor 4</c:v>
                  </c:pt>
                </c15:dlblRangeCache>
              </c15:datalabelsRange>
            </c:ext>
          </c:extLst>
        </c:ser>
        <c:dLbls>
          <c:showLegendKey val="0"/>
          <c:showVal val="0"/>
          <c:showCatName val="0"/>
          <c:showSerName val="0"/>
          <c:showPercent val="0"/>
          <c:showBubbleSize val="0"/>
        </c:dLbls>
        <c:axId val="125037184"/>
        <c:axId val="124916480"/>
      </c:scatterChart>
      <c:valAx>
        <c:axId val="125037184"/>
        <c:scaling>
          <c:orientation val="minMax"/>
          <c:min val="0.60000000000000009"/>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r>
                  <a:rPr lang="en-NZ"/>
                  <a:t>Percentage satisfied or dissatisfied</a:t>
                </a:r>
              </a:p>
            </c:rich>
          </c:tx>
          <c:layout>
            <c:manualLayout>
              <c:xMode val="edge"/>
              <c:yMode val="edge"/>
              <c:x val="0.36435261109602679"/>
              <c:y val="0.92030493949761161"/>
            </c:manualLayout>
          </c:layout>
          <c:overlay val="0"/>
          <c:spPr>
            <a:noFill/>
            <a:ln>
              <a:noFill/>
            </a:ln>
            <a:effectLst/>
          </c:spPr>
        </c:title>
        <c:numFmt formatCode="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24916480"/>
        <c:crosses val="autoZero"/>
        <c:crossBetween val="midCat"/>
      </c:valAx>
      <c:valAx>
        <c:axId val="124916480"/>
        <c:scaling>
          <c:orientation val="minMax"/>
        </c:scaling>
        <c:delete val="1"/>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r>
                  <a:rPr lang="en-NZ"/>
                  <a:t>Level of impact</a:t>
                </a:r>
              </a:p>
            </c:rich>
          </c:tx>
          <c:layout>
            <c:manualLayout>
              <c:xMode val="edge"/>
              <c:yMode val="edge"/>
              <c:x val="2.1299254526091587E-2"/>
              <c:y val="0.31529975191457232"/>
            </c:manualLayout>
          </c:layout>
          <c:overlay val="0"/>
          <c:spPr>
            <a:noFill/>
            <a:ln>
              <a:noFill/>
            </a:ln>
            <a:effectLst/>
          </c:spPr>
        </c:title>
        <c:numFmt formatCode="0%" sourceLinked="1"/>
        <c:majorTickMark val="none"/>
        <c:minorTickMark val="none"/>
        <c:tickLblPos val="nextTo"/>
        <c:crossAx val="125037184"/>
        <c:crosses val="autoZero"/>
        <c:crossBetween val="midCat"/>
      </c:valAx>
      <c:spPr>
        <a:noFill/>
        <a:ln>
          <a:solidFill>
            <a:schemeClr val="tx1"/>
          </a:solidFill>
        </a:ln>
        <a:effectLst/>
      </c:spPr>
    </c:plotArea>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900">
          <a:latin typeface="Arial Mäori" panose="020B0604020202020204" pitchFamily="34" charset="0"/>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779710675700415E-2"/>
          <c:y val="4.0575433419402437E-2"/>
          <c:w val="0.88736983458463037"/>
          <c:h val="0.80698989535197807"/>
        </c:manualLayout>
      </c:layout>
      <c:scatterChart>
        <c:scatterStyle val="lineMarker"/>
        <c:varyColors val="0"/>
        <c:ser>
          <c:idx val="0"/>
          <c:order val="0"/>
          <c:tx>
            <c:strRef>
              <c:f>'Pregnancy drivers'!$E$2</c:f>
              <c:strCache>
                <c:ptCount val="1"/>
                <c:pt idx="0">
                  <c:v>Impact</c:v>
                </c:pt>
              </c:strCache>
            </c:strRef>
          </c:tx>
          <c:spPr>
            <a:ln w="19050" cap="rnd">
              <a:noFill/>
              <a:round/>
            </a:ln>
            <a:effectLst/>
          </c:spPr>
          <c:marker>
            <c:symbol val="circle"/>
            <c:size val="8"/>
            <c:spPr>
              <a:solidFill>
                <a:schemeClr val="accent1"/>
              </a:solidFill>
              <a:ln w="9525">
                <a:solidFill>
                  <a:sysClr val="windowText" lastClr="000000"/>
                </a:solidFill>
              </a:ln>
              <a:effectLst/>
            </c:spPr>
          </c:marker>
          <c:dPt>
            <c:idx val="4"/>
            <c:marker>
              <c:spPr>
                <a:solidFill>
                  <a:srgbClr val="FFFF00"/>
                </a:solidFill>
                <a:ln w="9525">
                  <a:solidFill>
                    <a:sysClr val="windowText" lastClr="000000"/>
                  </a:solidFill>
                </a:ln>
                <a:effectLst/>
              </c:spPr>
            </c:marker>
            <c:bubble3D val="0"/>
          </c:dPt>
          <c:dLbls>
            <c:dLbl>
              <c:idx val="0"/>
              <c:layout>
                <c:manualLayout>
                  <c:x val="1.9273462910159487E-3"/>
                  <c:y val="1.4441601291907859E-2"/>
                </c:manualLayout>
              </c:layout>
              <c:tx>
                <c:rich>
                  <a:bodyPr/>
                  <a:lstStyle/>
                  <a:p>
                    <a:fld id="{1899A23B-0B0E-4FE9-B24A-8FED5056E73A}"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15610813367373261"/>
                      <c:h val="0.10241196716279116"/>
                    </c:manualLayout>
                  </c15:layout>
                  <c15:dlblFieldTable/>
                  <c15:showDataLabelsRange val="1"/>
                </c:ext>
              </c:extLst>
            </c:dLbl>
            <c:dLbl>
              <c:idx val="1"/>
              <c:layout>
                <c:manualLayout>
                  <c:x val="-9.5817615821278235E-2"/>
                  <c:y val="6.0569798749335602E-3"/>
                </c:manualLayout>
              </c:layout>
              <c:tx>
                <c:rich>
                  <a:bodyPr/>
                  <a:lstStyle/>
                  <a:p>
                    <a:fld id="{1BDB3829-08A0-46EE-BC47-3DC841B0FDED}"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8.9001142299073077E-2"/>
                      <c:h val="0.21555778876957976"/>
                    </c:manualLayout>
                  </c15:layout>
                  <c15:dlblFieldTable/>
                  <c15:showDataLabelsRange val="1"/>
                </c:ext>
              </c:extLst>
            </c:dLbl>
            <c:dLbl>
              <c:idx val="2"/>
              <c:layout>
                <c:manualLayout>
                  <c:x val="-1.1368927721245772E-3"/>
                  <c:y val="5.1641460715603098E-2"/>
                </c:manualLayout>
              </c:layout>
              <c:tx>
                <c:rich>
                  <a:bodyPr/>
                  <a:lstStyle/>
                  <a:p>
                    <a:fld id="{E5F89AA9-4A4F-473A-9C13-4BF495554005}"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3"/>
              <c:layout>
                <c:manualLayout>
                  <c:x val="-7.7749583627627947E-2"/>
                  <c:y val="8.2786228169284076E-2"/>
                </c:manualLayout>
              </c:layout>
              <c:tx>
                <c:rich>
                  <a:bodyPr/>
                  <a:lstStyle/>
                  <a:p>
                    <a:fld id="{DD75605F-EB4D-41B4-B74F-C9F4B4757BA3}"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9.5105204872646731E-2"/>
                      <c:h val="8.5558979601913443E-2"/>
                    </c:manualLayout>
                  </c15:layout>
                  <c15:dlblFieldTable/>
                  <c15:showDataLabelsRange val="1"/>
                </c:ext>
              </c:extLst>
            </c:dLbl>
            <c:dLbl>
              <c:idx val="4"/>
              <c:layout>
                <c:manualLayout>
                  <c:x val="-0.34127338595349083"/>
                  <c:y val="-1.1383883258129073E-2"/>
                </c:manualLayout>
              </c:layout>
              <c:tx>
                <c:rich>
                  <a:bodyPr/>
                  <a:lstStyle/>
                  <a:p>
                    <a:fld id="{27BF0BAD-A70E-4076-8B86-86446BCA17C9}"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3179401438878029"/>
                      <c:h val="0.16368826433099284"/>
                    </c:manualLayout>
                  </c15:layout>
                  <c15:dlblFieldTable/>
                  <c15:showDataLabelsRange val="1"/>
                </c:ext>
              </c:extLst>
            </c:dLbl>
            <c:dLbl>
              <c:idx val="5"/>
              <c:layout>
                <c:manualLayout>
                  <c:x val="-9.5033004595355894E-2"/>
                  <c:y val="8.1351275207161261E-2"/>
                </c:manualLayout>
              </c:layout>
              <c:tx>
                <c:rich>
                  <a:bodyPr/>
                  <a:lstStyle/>
                  <a:p>
                    <a:fld id="{D20B2003-D6F0-4783-8EE3-C4603EC2F60B}"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13810308595146537"/>
                      <c:h val="0.10345922270597768"/>
                    </c:manualLayout>
                  </c15:layout>
                  <c15:dlblFieldTable/>
                  <c15:showDataLabelsRange val="1"/>
                </c:ext>
              </c:extLst>
            </c:dLbl>
            <c:dLbl>
              <c:idx val="6"/>
              <c:layout>
                <c:manualLayout>
                  <c:x val="7.3490813648293962E-3"/>
                  <c:y val="4.6419225261910505E-3"/>
                </c:manualLayout>
              </c:layout>
              <c:tx>
                <c:rich>
                  <a:bodyPr/>
                  <a:lstStyle/>
                  <a:p>
                    <a:fld id="{9DB45CC5-DF9E-44E4-857B-37403FA77B00}"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'Pregnancy drivers'!$D$3:$D$9</c:f>
              <c:numCache>
                <c:formatCode>0%</c:formatCode>
                <c:ptCount val="7"/>
                <c:pt idx="0">
                  <c:v>0.89</c:v>
                </c:pt>
                <c:pt idx="1">
                  <c:v>0.88</c:v>
                </c:pt>
                <c:pt idx="2">
                  <c:v>0.91</c:v>
                </c:pt>
                <c:pt idx="3">
                  <c:v>0.9</c:v>
                </c:pt>
                <c:pt idx="4">
                  <c:v>0.81</c:v>
                </c:pt>
                <c:pt idx="5">
                  <c:v>0.88</c:v>
                </c:pt>
                <c:pt idx="6">
                  <c:v>0.9</c:v>
                </c:pt>
              </c:numCache>
            </c:numRef>
          </c:xVal>
          <c:yVal>
            <c:numRef>
              <c:f>'Pregnancy drivers'!$E$3:$E$9</c:f>
              <c:numCache>
                <c:formatCode>0%</c:formatCode>
                <c:ptCount val="7"/>
                <c:pt idx="0">
                  <c:v>0.22797456857402362</c:v>
                </c:pt>
                <c:pt idx="1">
                  <c:v>0.19527702089009991</c:v>
                </c:pt>
                <c:pt idx="2">
                  <c:v>0.17711171662125341</c:v>
                </c:pt>
                <c:pt idx="3">
                  <c:v>0.16893732970027248</c:v>
                </c:pt>
                <c:pt idx="4">
                  <c:v>8.6285195277020887E-2</c:v>
                </c:pt>
                <c:pt idx="5">
                  <c:v>7.901907356948229E-2</c:v>
                </c:pt>
                <c:pt idx="6">
                  <c:v>6.5395095367847406E-2</c:v>
                </c:pt>
              </c:numCache>
            </c:numRef>
          </c:yVal>
          <c:smooth val="0"/>
          <c:extLst>
            <c:ext xmlns:c15="http://schemas.microsoft.com/office/drawing/2012/chart" uri="{02D57815-91ED-43cb-92C2-25804820EDAC}">
              <c15:datalabelsRange>
                <c15:f>'Pregnancy drivers'!$A$3:$A$9</c15:f>
                <c15:dlblRangeCache>
                  <c:ptCount val="7"/>
                  <c:pt idx="0">
                    <c:v>Being responsive to mothers' needs</c:v>
                  </c:pt>
                  <c:pt idx="1">
                    <c:v>Spending enough time                                       with them</c:v>
                  </c:pt>
                  <c:pt idx="2">
                    <c:v>Informing mothers' of the care they are entitled to while pregnant</c:v>
                  </c:pt>
                  <c:pt idx="3">
                    <c:v>Listening to them</c:v>
                  </c:pt>
                  <c:pt idx="4">
                    <c:v>Knowing who would care for them if their LMC/midwife was not available</c:v>
                  </c:pt>
                  <c:pt idx="5">
                    <c:v>Care received from specialists</c:v>
                  </c:pt>
                  <c:pt idx="6">
                    <c:v>How easy it was to access the care they needed</c:v>
                  </c:pt>
                </c15:dlblRangeCache>
              </c15:datalabelsRange>
            </c:ext>
          </c:extLst>
        </c:ser>
        <c:dLbls>
          <c:showLegendKey val="0"/>
          <c:showVal val="0"/>
          <c:showCatName val="0"/>
          <c:showSerName val="0"/>
          <c:showPercent val="0"/>
          <c:showBubbleSize val="0"/>
        </c:dLbls>
        <c:axId val="124712448"/>
        <c:axId val="124713984"/>
      </c:scatterChart>
      <c:valAx>
        <c:axId val="124712448"/>
        <c:scaling>
          <c:orientation val="minMax"/>
          <c:max val="1"/>
          <c:min val="0.60000000000000009"/>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r>
                  <a:rPr lang="en-US"/>
                  <a:t>Percentage satisfied or very satisfied</a:t>
                </a:r>
              </a:p>
            </c:rich>
          </c:tx>
          <c:layout>
            <c:manualLayout>
              <c:xMode val="edge"/>
              <c:yMode val="edge"/>
              <c:x val="0.36271058628533298"/>
              <c:y val="0.92496069891316124"/>
            </c:manualLayout>
          </c:layout>
          <c:overlay val="0"/>
          <c:spPr>
            <a:noFill/>
            <a:ln>
              <a:noFill/>
            </a:ln>
            <a:effectLst/>
          </c:spPr>
        </c:title>
        <c:numFmt formatCode="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24713984"/>
        <c:crosses val="autoZero"/>
        <c:crossBetween val="midCat"/>
        <c:majorUnit val="5.000000000000001E-2"/>
      </c:valAx>
      <c:valAx>
        <c:axId val="124713984"/>
        <c:scaling>
          <c:orientation val="minMax"/>
          <c:max val="0.5"/>
        </c:scaling>
        <c:delete val="1"/>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r>
                  <a:rPr lang="en-US"/>
                  <a:t>Level of impact</a:t>
                </a:r>
              </a:p>
            </c:rich>
          </c:tx>
          <c:layout>
            <c:manualLayout>
              <c:xMode val="edge"/>
              <c:yMode val="edge"/>
              <c:x val="1.0139416983523447E-2"/>
              <c:y val="0.3578369165189717"/>
            </c:manualLayout>
          </c:layout>
          <c:overlay val="0"/>
          <c:spPr>
            <a:noFill/>
            <a:ln>
              <a:noFill/>
            </a:ln>
            <a:effectLst/>
          </c:spPr>
        </c:title>
        <c:numFmt formatCode="0%" sourceLinked="1"/>
        <c:majorTickMark val="none"/>
        <c:minorTickMark val="none"/>
        <c:tickLblPos val="nextTo"/>
        <c:crossAx val="124712448"/>
        <c:crosses val="autoZero"/>
        <c:crossBetween val="midCat"/>
        <c:majorUnit val="0.1"/>
      </c:valAx>
      <c:spPr>
        <a:noFill/>
        <a:ln>
          <a:solidFill>
            <a:schemeClr val="tx1"/>
          </a:solidFill>
        </a:ln>
        <a:effectLst/>
      </c:spPr>
    </c:plotArea>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900">
          <a:latin typeface="Arial Mäori" panose="020B0604020202020204" pitchFamily="34" charset="0"/>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010070704556275E-2"/>
          <c:y val="4.3650793650793648E-2"/>
          <c:w val="0.89605652870762198"/>
          <c:h val="0.82807524059492565"/>
        </c:manualLayout>
      </c:layout>
      <c:scatterChart>
        <c:scatterStyle val="lineMarker"/>
        <c:varyColors val="0"/>
        <c:ser>
          <c:idx val="0"/>
          <c:order val="0"/>
          <c:tx>
            <c:strRef>
              <c:f>'LMC - labour and birth'!$E$3</c:f>
              <c:strCache>
                <c:ptCount val="1"/>
                <c:pt idx="0">
                  <c:v>Impact</c:v>
                </c:pt>
              </c:strCache>
            </c:strRef>
          </c:tx>
          <c:spPr>
            <a:ln w="19050" cap="rnd">
              <a:noFill/>
              <a:round/>
            </a:ln>
            <a:effectLst/>
          </c:spPr>
          <c:marker>
            <c:symbol val="circle"/>
            <c:size val="8"/>
            <c:spPr>
              <a:solidFill>
                <a:schemeClr val="accent1"/>
              </a:solidFill>
              <a:ln w="9525">
                <a:solidFill>
                  <a:sysClr val="windowText" lastClr="000000"/>
                </a:solidFill>
              </a:ln>
              <a:effectLst/>
            </c:spPr>
          </c:marker>
          <c:dPt>
            <c:idx val="0"/>
            <c:marker>
              <c:spPr>
                <a:solidFill>
                  <a:srgbClr val="92D050"/>
                </a:solidFill>
                <a:ln w="9525">
                  <a:solidFill>
                    <a:sysClr val="windowText" lastClr="000000"/>
                  </a:solidFill>
                </a:ln>
                <a:effectLst/>
              </c:spPr>
            </c:marker>
            <c:bubble3D val="0"/>
          </c:dPt>
          <c:dPt>
            <c:idx val="4"/>
            <c:marker>
              <c:spPr>
                <a:solidFill>
                  <a:srgbClr val="FFFF00"/>
                </a:solidFill>
                <a:ln w="9525">
                  <a:solidFill>
                    <a:sysClr val="windowText" lastClr="000000"/>
                  </a:solidFill>
                </a:ln>
                <a:effectLst/>
              </c:spPr>
            </c:marker>
            <c:bubble3D val="0"/>
          </c:dPt>
          <c:dLbls>
            <c:dLbl>
              <c:idx val="0"/>
              <c:layout>
                <c:manualLayout>
                  <c:x val="-6.9153335866294586E-3"/>
                  <c:y val="7.8989941823483789E-3"/>
                </c:manualLayout>
              </c:layout>
              <c:tx>
                <c:rich>
                  <a:bodyPr/>
                  <a:lstStyle/>
                  <a:p>
                    <a:fld id="{790EB9FA-5FA1-440C-A71D-1B76E21954B4}"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manualLayout>
                  <c:x val="-1.0439643463868182E-2"/>
                  <c:y val="-1.8791043779062842E-2"/>
                </c:manualLayout>
              </c:layout>
              <c:tx>
                <c:rich>
                  <a:bodyPr/>
                  <a:lstStyle/>
                  <a:p>
                    <a:fld id="{AFDE0CDE-E9B8-4233-8DBA-68DE47552AB2}"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28810879505286463"/>
                      <c:h val="0.1128182935082211"/>
                    </c:manualLayout>
                  </c15:layout>
                  <c15:dlblFieldTable/>
                  <c15:showDataLabelsRange val="1"/>
                </c:ext>
              </c:extLst>
            </c:dLbl>
            <c:dLbl>
              <c:idx val="2"/>
              <c:layout>
                <c:manualLayout>
                  <c:x val="1.6614740961040354E-2"/>
                  <c:y val="1.1066027296200664E-2"/>
                </c:manualLayout>
              </c:layout>
              <c:tx>
                <c:rich>
                  <a:bodyPr/>
                  <a:lstStyle/>
                  <a:p>
                    <a:fld id="{D8F4FE9F-934F-4A57-87FF-AEB85665A72F}"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30500277315585134"/>
                      <c:h val="7.8900774621910752E-2"/>
                    </c:manualLayout>
                  </c15:layout>
                  <c15:dlblFieldTable/>
                  <c15:showDataLabelsRange val="1"/>
                </c:ext>
              </c:extLst>
            </c:dLbl>
            <c:dLbl>
              <c:idx val="3"/>
              <c:layout>
                <c:manualLayout>
                  <c:x val="-5.8768718801996668E-2"/>
                  <c:y val="0.10684959532732061"/>
                </c:manualLayout>
              </c:layout>
              <c:tx>
                <c:rich>
                  <a:bodyPr/>
                  <a:lstStyle/>
                  <a:p>
                    <a:fld id="{19B97BDA-950D-4DE6-A09B-B62D321B7B15}"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11471991125901276"/>
                      <c:h val="0.18218366771950117"/>
                    </c:manualLayout>
                  </c15:layout>
                  <c15:dlblFieldTable/>
                  <c15:showDataLabelsRange val="1"/>
                </c:ext>
              </c:extLst>
            </c:dLbl>
            <c:dLbl>
              <c:idx val="4"/>
              <c:layout>
                <c:manualLayout>
                  <c:x val="-0.18746533555185801"/>
                  <c:y val="3.6888209888554842E-3"/>
                </c:manualLayout>
              </c:layout>
              <c:tx>
                <c:rich>
                  <a:bodyPr/>
                  <a:lstStyle/>
                  <a:p>
                    <a:fld id="{32FCF639-1C97-4C10-9535-D3DA4E28EFCD}"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1753300055463117"/>
                      <c:h val="0.14232769963142286"/>
                    </c:manualLayout>
                  </c15:layout>
                  <c15:dlblFieldTable/>
                  <c15:showDataLabelsRange val="1"/>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'LMC - labour and birth'!$D$4:$D$8</c:f>
              <c:numCache>
                <c:formatCode>0%</c:formatCode>
                <c:ptCount val="5"/>
                <c:pt idx="0">
                  <c:v>0.9</c:v>
                </c:pt>
                <c:pt idx="1">
                  <c:v>0.86</c:v>
                </c:pt>
                <c:pt idx="2">
                  <c:v>0.85</c:v>
                </c:pt>
                <c:pt idx="3">
                  <c:v>0.87</c:v>
                </c:pt>
                <c:pt idx="4">
                  <c:v>0.81</c:v>
                </c:pt>
              </c:numCache>
            </c:numRef>
          </c:xVal>
          <c:yVal>
            <c:numRef>
              <c:f>'LMC - labour and birth'!$E$4:$E$8</c:f>
              <c:numCache>
                <c:formatCode>0%</c:formatCode>
                <c:ptCount val="5"/>
                <c:pt idx="0">
                  <c:v>0.33373493975903618</c:v>
                </c:pt>
                <c:pt idx="1">
                  <c:v>0.2060240963855422</c:v>
                </c:pt>
                <c:pt idx="2">
                  <c:v>0.18674698795180725</c:v>
                </c:pt>
                <c:pt idx="3">
                  <c:v>0.14939759036144579</c:v>
                </c:pt>
                <c:pt idx="4">
                  <c:v>0.12409638554216867</c:v>
                </c:pt>
              </c:numCache>
            </c:numRef>
          </c:yVal>
          <c:smooth val="0"/>
          <c:extLst>
            <c:ext xmlns:c15="http://schemas.microsoft.com/office/drawing/2012/chart" uri="{02D57815-91ED-43cb-92C2-25804820EDAC}">
              <c15:datalabelsRange>
                <c15:f>'LMC - labour and birth'!$A$4:$A$8</c15:f>
                <c15:dlblRangeCache>
                  <c:ptCount val="5"/>
                  <c:pt idx="0">
                    <c:v>Confidence in the skills of people caring for them</c:v>
                  </c:pt>
                  <c:pt idx="1">
                    <c:v>Information received about what was happening throughout</c:v>
                  </c:pt>
                  <c:pt idx="2">
                    <c:v>How they were communicated with </c:v>
                  </c:pt>
                  <c:pt idx="3">
                    <c:v>Views, decisions and choices respected</c:v>
                  </c:pt>
                  <c:pt idx="4">
                    <c:v>Support available immediately following the birth</c:v>
                  </c:pt>
                </c15:dlblRangeCache>
              </c15:datalabelsRange>
            </c:ext>
          </c:extLst>
        </c:ser>
        <c:dLbls>
          <c:showLegendKey val="0"/>
          <c:showVal val="0"/>
          <c:showCatName val="0"/>
          <c:showSerName val="0"/>
          <c:showPercent val="0"/>
          <c:showBubbleSize val="0"/>
        </c:dLbls>
        <c:axId val="125423616"/>
        <c:axId val="125425536"/>
      </c:scatterChart>
      <c:valAx>
        <c:axId val="125423616"/>
        <c:scaling>
          <c:orientation val="minMax"/>
          <c:max val="1"/>
          <c:min val="0.60000000000000009"/>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r>
                  <a:rPr lang="en-US"/>
                  <a:t>Percentage satisfied or very satisfied</a:t>
                </a:r>
              </a:p>
            </c:rich>
          </c:tx>
          <c:layout>
            <c:manualLayout>
              <c:xMode val="edge"/>
              <c:yMode val="edge"/>
              <c:x val="0.33225464121477327"/>
              <c:y val="0.92720222472190972"/>
            </c:manualLayout>
          </c:layout>
          <c:overlay val="0"/>
          <c:spPr>
            <a:noFill/>
            <a:ln>
              <a:noFill/>
            </a:ln>
            <a:effectLst/>
          </c:spPr>
        </c:title>
        <c:numFmt formatCode="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25425536"/>
        <c:crosses val="autoZero"/>
        <c:crossBetween val="midCat"/>
      </c:valAx>
      <c:valAx>
        <c:axId val="125425536"/>
        <c:scaling>
          <c:orientation val="minMax"/>
          <c:max val="0.5"/>
        </c:scaling>
        <c:delete val="1"/>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r>
                  <a:rPr lang="en-US"/>
                  <a:t>Level of impact</a:t>
                </a:r>
              </a:p>
            </c:rich>
          </c:tx>
          <c:layout>
            <c:manualLayout>
              <c:xMode val="edge"/>
              <c:yMode val="edge"/>
              <c:x val="1.7660044150110375E-2"/>
              <c:y val="0.32334708933704337"/>
            </c:manualLayout>
          </c:layout>
          <c:overlay val="0"/>
          <c:spPr>
            <a:noFill/>
            <a:ln>
              <a:noFill/>
            </a:ln>
            <a:effectLst/>
          </c:spPr>
        </c:title>
        <c:numFmt formatCode="0%" sourceLinked="1"/>
        <c:majorTickMark val="none"/>
        <c:minorTickMark val="none"/>
        <c:tickLblPos val="nextTo"/>
        <c:crossAx val="125423616"/>
        <c:crosses val="autoZero"/>
        <c:crossBetween val="midCat"/>
        <c:majorUnit val="0.1"/>
      </c:valAx>
      <c:spPr>
        <a:noFill/>
        <a:ln>
          <a:solidFill>
            <a:schemeClr val="tx1"/>
          </a:solidFill>
        </a:ln>
        <a:effectLst/>
      </c:spPr>
    </c:plotArea>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900">
          <a:latin typeface="Arial Mäori"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'Q5'!$A$3:$A$7</c:f>
              <c:strCache>
                <c:ptCount val="5"/>
                <c:pt idx="0">
                  <c:v>Other</c:v>
                </c:pt>
                <c:pt idx="1">
                  <c:v>Obstetrician/Specialist</c:v>
                </c:pt>
                <c:pt idx="2">
                  <c:v>Family Planning Clinic</c:v>
                </c:pt>
                <c:pt idx="3">
                  <c:v>Midwife</c:v>
                </c:pt>
                <c:pt idx="4">
                  <c:v>Family Doctor (GP) or Doctor's nurse</c:v>
                </c:pt>
              </c:strCache>
            </c:strRef>
          </c:cat>
          <c:val>
            <c:numRef>
              <c:f>'Q5'!$B$3:$B$7</c:f>
              <c:numCache>
                <c:formatCode>0%</c:formatCode>
                <c:ptCount val="5"/>
                <c:pt idx="0">
                  <c:v>0.03</c:v>
                </c:pt>
                <c:pt idx="1">
                  <c:v>0.03</c:v>
                </c:pt>
                <c:pt idx="2">
                  <c:v>0.03</c:v>
                </c:pt>
                <c:pt idx="3">
                  <c:v>0.28000000000000003</c:v>
                </c:pt>
                <c:pt idx="4">
                  <c:v>0.64</c:v>
                </c:pt>
              </c:numCache>
            </c:numRef>
          </c:val>
        </c:ser>
        <c:dLbls>
          <c:showLegendKey val="0"/>
          <c:showVal val="0"/>
          <c:showCatName val="0"/>
          <c:showSerName val="0"/>
          <c:showPercent val="0"/>
          <c:showBubbleSize val="0"/>
        </c:dLbls>
        <c:gapWidth val="50"/>
        <c:axId val="89598208"/>
        <c:axId val="89636864"/>
      </c:barChart>
      <c:catAx>
        <c:axId val="89598208"/>
        <c:scaling>
          <c:orientation val="minMax"/>
        </c:scaling>
        <c:delete val="0"/>
        <c:axPos val="l"/>
        <c:numFmt formatCode="General" sourceLinked="0"/>
        <c:majorTickMark val="none"/>
        <c:minorTickMark val="none"/>
        <c:tickLblPos val="nextTo"/>
        <c:crossAx val="89636864"/>
        <c:crosses val="autoZero"/>
        <c:auto val="1"/>
        <c:lblAlgn val="ctr"/>
        <c:lblOffset val="100"/>
        <c:noMultiLvlLbl val="0"/>
      </c:catAx>
      <c:valAx>
        <c:axId val="89636864"/>
        <c:scaling>
          <c:orientation val="minMax"/>
          <c:max val="1"/>
        </c:scaling>
        <c:delete val="0"/>
        <c:axPos val="b"/>
        <c:numFmt formatCode="0%" sourceLinked="1"/>
        <c:majorTickMark val="none"/>
        <c:minorTickMark val="none"/>
        <c:tickLblPos val="nextTo"/>
        <c:crossAx val="89598208"/>
        <c:crosses val="autoZero"/>
        <c:crossBetween val="between"/>
        <c:majorUnit val="0.2"/>
      </c:valAx>
      <c:spPr>
        <a:solidFill>
          <a:schemeClr val="bg1">
            <a:lumMod val="95000"/>
          </a:schemeClr>
        </a:solidFill>
      </c:spPr>
    </c:plotArea>
    <c:plotVisOnly val="1"/>
    <c:dispBlanksAs val="gap"/>
    <c:showDLblsOverMax val="0"/>
  </c:chart>
  <c:spPr>
    <a:solidFill>
      <a:schemeClr val="bg1">
        <a:lumMod val="95000"/>
      </a:schemeClr>
    </a:solidFill>
    <a:ln>
      <a:noFill/>
    </a:ln>
  </c:spPr>
  <c:txPr>
    <a:bodyPr/>
    <a:lstStyle/>
    <a:p>
      <a:pPr>
        <a:defRPr sz="900">
          <a:latin typeface="Arial Mäori" panose="020B0604020202020204" pitchFamily="34" charset="0"/>
        </a:defRPr>
      </a:pPr>
      <a:endParaRPr lang="en-US"/>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116616520495926E-2"/>
          <c:y val="4.0575433419402437E-2"/>
          <c:w val="0.8940866781896164"/>
          <c:h val="0.80698989535197807"/>
        </c:manualLayout>
      </c:layout>
      <c:scatterChart>
        <c:scatterStyle val="lineMarker"/>
        <c:varyColors val="0"/>
        <c:ser>
          <c:idx val="0"/>
          <c:order val="0"/>
          <c:tx>
            <c:strRef>
              <c:f>'Hosp - labour and birth'!$E$4</c:f>
              <c:strCache>
                <c:ptCount val="1"/>
                <c:pt idx="0">
                  <c:v>Impact</c:v>
                </c:pt>
              </c:strCache>
            </c:strRef>
          </c:tx>
          <c:spPr>
            <a:ln w="19050" cap="rnd">
              <a:noFill/>
              <a:round/>
            </a:ln>
            <a:effectLst/>
          </c:spPr>
          <c:marker>
            <c:symbol val="circle"/>
            <c:size val="8"/>
            <c:spPr>
              <a:solidFill>
                <a:schemeClr val="accent1"/>
              </a:solidFill>
              <a:ln w="9525">
                <a:solidFill>
                  <a:schemeClr val="tx1"/>
                </a:solidFill>
              </a:ln>
              <a:effectLst/>
            </c:spPr>
          </c:marker>
          <c:dPt>
            <c:idx val="0"/>
            <c:marker>
              <c:spPr>
                <a:solidFill>
                  <a:srgbClr val="92D050"/>
                </a:solidFill>
                <a:ln w="9525">
                  <a:solidFill>
                    <a:schemeClr val="tx1"/>
                  </a:solidFill>
                </a:ln>
                <a:effectLst/>
              </c:spPr>
            </c:marker>
            <c:bubble3D val="0"/>
          </c:dPt>
          <c:dPt>
            <c:idx val="1"/>
            <c:marker>
              <c:spPr>
                <a:solidFill>
                  <a:srgbClr val="FFFF00"/>
                </a:solidFill>
                <a:ln w="9525">
                  <a:solidFill>
                    <a:schemeClr val="tx1"/>
                  </a:solidFill>
                </a:ln>
                <a:effectLst/>
              </c:spPr>
            </c:marker>
            <c:bubble3D val="0"/>
          </c:dPt>
          <c:dLbls>
            <c:dLbl>
              <c:idx val="0"/>
              <c:tx>
                <c:rich>
                  <a:bodyPr/>
                  <a:lstStyle/>
                  <a:p>
                    <a:fld id="{F6789FBE-3ACD-4FD8-856C-FF3D03854822}"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manualLayout>
                  <c:x val="-0.19379844961240314"/>
                  <c:y val="2.9509406123201704E-2"/>
                </c:manualLayout>
              </c:layout>
              <c:tx>
                <c:rich>
                  <a:bodyPr/>
                  <a:lstStyle/>
                  <a:p>
                    <a:fld id="{C8E395CF-B64D-45A3-8BF8-9A4FD12E9896}"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17060908084163898"/>
                      <c:h val="0.1128182935082211"/>
                    </c:manualLayout>
                  </c15:layout>
                  <c15:dlblFieldTable/>
                  <c15:showDataLabelsRange val="1"/>
                </c:ext>
              </c:extLst>
            </c:dLbl>
            <c:dLbl>
              <c:idx val="2"/>
              <c:layout>
                <c:manualLayout>
                  <c:x val="-4.4296788482834993E-3"/>
                  <c:y val="-2.2132054592401397E-2"/>
                </c:manualLayout>
              </c:layout>
              <c:tx>
                <c:rich>
                  <a:bodyPr/>
                  <a:lstStyle/>
                  <a:p>
                    <a:fld id="{C685A4D3-62C9-4D2B-BEF5-FEEDFB5B6EB2}"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3"/>
              <c:tx>
                <c:rich>
                  <a:bodyPr/>
                  <a:lstStyle/>
                  <a:p>
                    <a:fld id="{8A9DDDF0-1941-457C-BA5B-C20661DF1985}" type="CELLRANGE">
                      <a:rPr lang="en-NZ"/>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manualLayout>
                  <c:x val="-2.0882622230360741E-2"/>
                  <c:y val="1.1253075106666625E-2"/>
                </c:manualLayout>
              </c:layout>
              <c:tx>
                <c:rich>
                  <a:bodyPr/>
                  <a:lstStyle/>
                  <a:p>
                    <a:fld id="{D70BF3A8-B7BA-423E-A4CD-BD0EB1830EB4}"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17861668454233917"/>
                      <c:h val="0.1233417659753062"/>
                    </c:manualLayout>
                  </c15:layout>
                  <c15:dlblFieldTable/>
                  <c15:showDataLabelsRange val="1"/>
                </c:ext>
              </c:extLst>
            </c:dLbl>
            <c:dLbl>
              <c:idx val="5"/>
              <c:layout>
                <c:manualLayout>
                  <c:x val="-7.4613231485599271E-2"/>
                  <c:y val="8.5392553522104467E-2"/>
                </c:manualLayout>
              </c:layout>
              <c:tx>
                <c:rich>
                  <a:bodyPr/>
                  <a:lstStyle/>
                  <a:p>
                    <a:fld id="{14CBC102-C40A-4438-A07E-38746284F5CE}"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12117386489479513"/>
                      <c:h val="0.18218369605311693"/>
                    </c:manualLayout>
                  </c15:layout>
                  <c15:dlblFieldTable/>
                  <c15:showDataLabelsRange val="1"/>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15:showDataLabelsRange val="1"/>
                <c15:showLeaderLines val="0"/>
              </c:ext>
            </c:extLst>
          </c:dLbls>
          <c:xVal>
            <c:numRef>
              <c:f>'Hosp - labour and birth'!$D$5:$D$10</c:f>
              <c:numCache>
                <c:formatCode>0%</c:formatCode>
                <c:ptCount val="6"/>
                <c:pt idx="0">
                  <c:v>0.88</c:v>
                </c:pt>
                <c:pt idx="1">
                  <c:v>0.81</c:v>
                </c:pt>
                <c:pt idx="2">
                  <c:v>0.85</c:v>
                </c:pt>
                <c:pt idx="3">
                  <c:v>0.85</c:v>
                </c:pt>
                <c:pt idx="4">
                  <c:v>0.9</c:v>
                </c:pt>
                <c:pt idx="5">
                  <c:v>0.87</c:v>
                </c:pt>
              </c:numCache>
            </c:numRef>
          </c:xVal>
          <c:yVal>
            <c:numRef>
              <c:f>'Hosp - labour and birth'!$E$5:$E$10</c:f>
              <c:numCache>
                <c:formatCode>0%</c:formatCode>
                <c:ptCount val="6"/>
                <c:pt idx="0">
                  <c:v>0.26813186813186812</c:v>
                </c:pt>
                <c:pt idx="1">
                  <c:v>0.22747252747252744</c:v>
                </c:pt>
                <c:pt idx="2">
                  <c:v>0.16923076923076921</c:v>
                </c:pt>
                <c:pt idx="3">
                  <c:v>0.13846153846153847</c:v>
                </c:pt>
                <c:pt idx="4">
                  <c:v>9.9999999999999992E-2</c:v>
                </c:pt>
                <c:pt idx="5">
                  <c:v>9.6703296703296693E-2</c:v>
                </c:pt>
              </c:numCache>
            </c:numRef>
          </c:yVal>
          <c:smooth val="0"/>
          <c:extLst>
            <c:ext xmlns:c15="http://schemas.microsoft.com/office/drawing/2012/chart" uri="{02D57815-91ED-43cb-92C2-25804820EDAC}">
              <c15:datalabelsRange>
                <c15:f>'Hosp - labour and birth'!$A$5:$A$10</c15:f>
                <c15:dlblRangeCache>
                  <c:ptCount val="6"/>
                  <c:pt idx="0">
                    <c:v>The facilities</c:v>
                  </c:pt>
                  <c:pt idx="1">
                    <c:v>Support available immediately following the birth</c:v>
                  </c:pt>
                  <c:pt idx="2">
                    <c:v>How they were communicated with</c:v>
                  </c:pt>
                  <c:pt idx="3">
                    <c:v>Pain relief received</c:v>
                  </c:pt>
                  <c:pt idx="4">
                    <c:v>Confidence in the skills of people caring for them</c:v>
                  </c:pt>
                  <c:pt idx="5">
                    <c:v>Views, decisions and choices respected</c:v>
                  </c:pt>
                </c15:dlblRangeCache>
              </c15:datalabelsRange>
            </c:ext>
          </c:extLst>
        </c:ser>
        <c:dLbls>
          <c:showLegendKey val="0"/>
          <c:showVal val="0"/>
          <c:showCatName val="0"/>
          <c:showSerName val="0"/>
          <c:showPercent val="0"/>
          <c:showBubbleSize val="0"/>
        </c:dLbls>
        <c:axId val="125262464"/>
        <c:axId val="125293312"/>
      </c:scatterChart>
      <c:valAx>
        <c:axId val="125262464"/>
        <c:scaling>
          <c:orientation val="minMax"/>
          <c:max val="1"/>
          <c:min val="0.60000000000000009"/>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r>
                  <a:rPr lang="en-US"/>
                  <a:t>Percentage satisfied or very satisfied</a:t>
                </a:r>
              </a:p>
            </c:rich>
          </c:tx>
          <c:layout>
            <c:manualLayout>
              <c:xMode val="edge"/>
              <c:yMode val="edge"/>
              <c:x val="0.3622528433945757"/>
              <c:y val="0.93233734732616036"/>
            </c:manualLayout>
          </c:layout>
          <c:overlay val="0"/>
          <c:spPr>
            <a:noFill/>
            <a:ln>
              <a:noFill/>
            </a:ln>
            <a:effectLst/>
          </c:spPr>
        </c:title>
        <c:numFmt formatCode="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25293312"/>
        <c:crosses val="autoZero"/>
        <c:crossBetween val="midCat"/>
      </c:valAx>
      <c:valAx>
        <c:axId val="125293312"/>
        <c:scaling>
          <c:orientation val="minMax"/>
          <c:max val="0.5"/>
        </c:scaling>
        <c:delete val="1"/>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r>
                  <a:rPr lang="en-US"/>
                  <a:t>Level of impact</a:t>
                </a:r>
              </a:p>
            </c:rich>
          </c:tx>
          <c:layout>
            <c:manualLayout>
              <c:xMode val="edge"/>
              <c:yMode val="edge"/>
              <c:x val="1.1111111111111112E-2"/>
              <c:y val="0.3213922274291317"/>
            </c:manualLayout>
          </c:layout>
          <c:overlay val="0"/>
          <c:spPr>
            <a:noFill/>
            <a:ln>
              <a:noFill/>
            </a:ln>
            <a:effectLst/>
          </c:spPr>
        </c:title>
        <c:numFmt formatCode="0%" sourceLinked="1"/>
        <c:majorTickMark val="none"/>
        <c:minorTickMark val="none"/>
        <c:tickLblPos val="nextTo"/>
        <c:crossAx val="125262464"/>
        <c:crosses val="autoZero"/>
        <c:crossBetween val="midCat"/>
      </c:valAx>
      <c:spPr>
        <a:noFill/>
        <a:ln>
          <a:solidFill>
            <a:schemeClr val="tx1"/>
          </a:solidFill>
        </a:ln>
        <a:effectLst/>
      </c:spPr>
    </c:plotArea>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900">
          <a:latin typeface="Arial Mäori" panose="020B0604020202020204" pitchFamily="34" charset="0"/>
        </a:defRPr>
      </a:pPr>
      <a:endParaRPr lang="en-US"/>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24228948125666E-2"/>
          <c:y val="4.0404040404040407E-2"/>
          <c:w val="0.88393683347721086"/>
          <c:h val="0.80333036882786346"/>
        </c:manualLayout>
      </c:layout>
      <c:scatterChart>
        <c:scatterStyle val="lineMarker"/>
        <c:varyColors val="0"/>
        <c:ser>
          <c:idx val="0"/>
          <c:order val="0"/>
          <c:tx>
            <c:strRef>
              <c:f>'Post in hosp'!$E$2</c:f>
              <c:strCache>
                <c:ptCount val="1"/>
                <c:pt idx="0">
                  <c:v>Impact</c:v>
                </c:pt>
              </c:strCache>
            </c:strRef>
          </c:tx>
          <c:spPr>
            <a:ln w="19050" cap="rnd">
              <a:noFill/>
              <a:round/>
            </a:ln>
            <a:effectLst/>
          </c:spPr>
          <c:marker>
            <c:symbol val="circle"/>
            <c:size val="8"/>
            <c:spPr>
              <a:solidFill>
                <a:srgbClr val="FFFF00"/>
              </a:solidFill>
              <a:ln w="9525">
                <a:solidFill>
                  <a:sysClr val="windowText" lastClr="000000"/>
                </a:solidFill>
              </a:ln>
              <a:effectLst/>
            </c:spPr>
          </c:marker>
          <c:dPt>
            <c:idx val="0"/>
            <c:marker>
              <c:spPr>
                <a:solidFill>
                  <a:srgbClr val="FF0000"/>
                </a:solidFill>
                <a:ln w="9525">
                  <a:solidFill>
                    <a:sysClr val="windowText" lastClr="000000"/>
                  </a:solidFill>
                </a:ln>
                <a:effectLst/>
              </c:spPr>
            </c:marker>
            <c:bubble3D val="0"/>
          </c:dPt>
          <c:dPt>
            <c:idx val="3"/>
            <c:marker>
              <c:spPr>
                <a:solidFill>
                  <a:srgbClr val="0070C0"/>
                </a:solidFill>
                <a:ln w="9525">
                  <a:solidFill>
                    <a:sysClr val="windowText" lastClr="000000"/>
                  </a:solidFill>
                </a:ln>
                <a:effectLst/>
              </c:spPr>
            </c:marker>
            <c:bubble3D val="0"/>
          </c:dPt>
          <c:dLbls>
            <c:dLbl>
              <c:idx val="0"/>
              <c:tx>
                <c:rich>
                  <a:bodyPr/>
                  <a:lstStyle/>
                  <a:p>
                    <a:fld id="{A68DA44B-46FA-4BAE-8E8E-F3A81F33A25C}"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manualLayout>
                  <c:x val="-3.6544588903131295E-2"/>
                  <c:y val="-4.7902937752615699E-2"/>
                </c:manualLayout>
              </c:layout>
              <c:tx>
                <c:rich>
                  <a:bodyPr/>
                  <a:lstStyle/>
                  <a:p>
                    <a:fld id="{135F734E-A0FC-4A6F-B4CF-8FAD9BD39EF4}"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15540412099650333"/>
                      <c:h val="0.14712884029992118"/>
                    </c:manualLayout>
                  </c15:layout>
                  <c15:dlblFieldTable/>
                  <c15:showDataLabelsRange val="1"/>
                </c:ext>
              </c:extLst>
            </c:dLbl>
            <c:dLbl>
              <c:idx val="2"/>
              <c:layout>
                <c:manualLayout>
                  <c:x val="-0.17718706673293749"/>
                  <c:y val="4.7673875476309129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Mäori" panose="020B0604020202020204" pitchFamily="34" charset="0"/>
                        <a:ea typeface="+mn-ea"/>
                        <a:cs typeface="+mn-cs"/>
                      </a:defRPr>
                    </a:pPr>
                    <a:fld id="{03AC684B-7A1E-48E2-A587-FF612FB697C6}" type="CELLRANGE">
                      <a:rPr lang="en-US"/>
                      <a:pPr>
                        <a:defRPr sz="800" b="0" i="0" u="none" strike="noStrike" kern="1200" baseline="0">
                          <a:solidFill>
                            <a:schemeClr val="tx1">
                              <a:lumMod val="75000"/>
                              <a:lumOff val="25000"/>
                            </a:schemeClr>
                          </a:solidFill>
                          <a:latin typeface="Arial Mäori" panose="020B0604020202020204" pitchFamily="34" charset="0"/>
                          <a:ea typeface="+mn-ea"/>
                          <a:cs typeface="+mn-cs"/>
                        </a:defRPr>
                      </a:pPr>
                      <a:t>[CELLRANGE]</a:t>
                    </a:fld>
                    <a:endParaRPr lang="en-NZ"/>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5959034190493626"/>
                      <c:h val="0.22793692110800198"/>
                    </c:manualLayout>
                  </c15:layout>
                  <c15:dlblFieldTable/>
                  <c15:showDataLabelsRange val="1"/>
                </c:ext>
              </c:extLst>
            </c:dLbl>
            <c:dLbl>
              <c:idx val="3"/>
              <c:layout>
                <c:manualLayout>
                  <c:x val="-5.5370985603543747E-3"/>
                  <c:y val="-1.1019283746556474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Mäori" panose="020B0604020202020204" pitchFamily="34" charset="0"/>
                        <a:ea typeface="+mn-ea"/>
                        <a:cs typeface="+mn-cs"/>
                      </a:defRPr>
                    </a:pPr>
                    <a:fld id="{AEA165B7-EADD-401A-A0C5-70EC014B974B}" type="CELLRANGE">
                      <a:rPr lang="en-US"/>
                      <a:pPr>
                        <a:defRPr sz="800" b="0" i="0" u="none" strike="noStrike" kern="1200" baseline="0">
                          <a:solidFill>
                            <a:schemeClr val="tx1">
                              <a:lumMod val="75000"/>
                              <a:lumOff val="25000"/>
                            </a:schemeClr>
                          </a:solidFill>
                          <a:latin typeface="Arial Mäori" panose="020B0604020202020204" pitchFamily="34" charset="0"/>
                          <a:ea typeface="+mn-ea"/>
                          <a:cs typeface="+mn-cs"/>
                        </a:defRPr>
                      </a:pPr>
                      <a:t>[CELLRANGE]</a:t>
                    </a:fld>
                    <a:endParaRPr lang="en-NZ"/>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4258037512752766"/>
                      <c:h val="0.1305357078299097"/>
                    </c:manualLayout>
                  </c15:layout>
                  <c15:dlblFieldTable/>
                  <c15:showDataLabelsRange val="1"/>
                </c:ext>
              </c:extLst>
            </c:dLbl>
            <c:dLbl>
              <c:idx val="4"/>
              <c:layout>
                <c:manualLayout>
                  <c:x val="-0.10188243911371543"/>
                  <c:y val="-7.0145116158000981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Mäori" panose="020B0604020202020204" pitchFamily="34" charset="0"/>
                        <a:ea typeface="+mn-ea"/>
                        <a:cs typeface="+mn-cs"/>
                      </a:defRPr>
                    </a:pPr>
                    <a:fld id="{F3726BBB-EFE4-4CB8-9285-36E445B4E471}" type="CELLRANGE">
                      <a:rPr lang="en-US"/>
                      <a:pPr>
                        <a:defRPr sz="800" b="0" i="0" u="none" strike="noStrike" kern="1200" baseline="0">
                          <a:solidFill>
                            <a:schemeClr val="tx1">
                              <a:lumMod val="75000"/>
                              <a:lumOff val="25000"/>
                            </a:schemeClr>
                          </a:solidFill>
                          <a:latin typeface="Arial Mäori" panose="020B0604020202020204" pitchFamily="34" charset="0"/>
                          <a:ea typeface="+mn-ea"/>
                          <a:cs typeface="+mn-cs"/>
                        </a:defRPr>
                      </a:pPr>
                      <a:t>[CELLRANGE]</a:t>
                    </a:fld>
                    <a:endParaRPr lang="en-NZ"/>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1872638013271597"/>
                      <c:h val="0.14250565786714678"/>
                    </c:manualLayout>
                  </c15:layout>
                  <c15:dlblFieldTable/>
                  <c15:showDataLabelsRange val="1"/>
                </c:ext>
              </c:extLst>
            </c:dLbl>
            <c:dLbl>
              <c:idx val="5"/>
              <c:layout>
                <c:manualLayout>
                  <c:x val="-4.6511627906976744E-2"/>
                  <c:y val="4.9739485043708377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Mäori" panose="020B0604020202020204" pitchFamily="34" charset="0"/>
                        <a:ea typeface="+mn-ea"/>
                        <a:cs typeface="+mn-cs"/>
                      </a:defRPr>
                    </a:pPr>
                    <a:fld id="{114B9293-83AC-4EC4-ABF0-312E4A1A4AAF}" type="CELLRANGE">
                      <a:rPr lang="en-US"/>
                      <a:pPr>
                        <a:defRPr sz="800" b="0" i="0" u="none" strike="noStrike" kern="1200" baseline="0">
                          <a:solidFill>
                            <a:schemeClr val="tx1">
                              <a:lumMod val="75000"/>
                              <a:lumOff val="25000"/>
                            </a:schemeClr>
                          </a:solidFill>
                          <a:latin typeface="Arial Mäori" panose="020B0604020202020204" pitchFamily="34" charset="0"/>
                          <a:ea typeface="+mn-ea"/>
                          <a:cs typeface="+mn-cs"/>
                        </a:defRPr>
                      </a:pPr>
                      <a:t>[CELLRANGE]</a:t>
                    </a:fld>
                    <a:endParaRPr lang="en-NZ"/>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1332217193781009"/>
                      <c:h val="0.1219285192656703"/>
                    </c:manualLayout>
                  </c15:layout>
                  <c15:dlblFieldTable/>
                  <c15:showDataLabelsRange val="1"/>
                </c:ext>
              </c:extLst>
            </c:dLbl>
            <c:dLbl>
              <c:idx val="6"/>
              <c:layout>
                <c:manualLayout>
                  <c:x val="-1.5503875968992269E-2"/>
                  <c:y val="-1.1019283746556474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Mäori" panose="020B0604020202020204" pitchFamily="34" charset="0"/>
                        <a:ea typeface="+mn-ea"/>
                        <a:cs typeface="+mn-cs"/>
                      </a:defRPr>
                    </a:pPr>
                    <a:fld id="{7A414DDE-B0E2-4E6D-9F3A-2210199B6094}" type="CELLRANGE">
                      <a:rPr lang="en-US"/>
                      <a:pPr>
                        <a:defRPr sz="800" b="0" i="0" u="none" strike="noStrike" kern="1200" baseline="0">
                          <a:solidFill>
                            <a:schemeClr val="tx1">
                              <a:lumMod val="75000"/>
                              <a:lumOff val="25000"/>
                            </a:schemeClr>
                          </a:solidFill>
                          <a:latin typeface="Arial Mäori" panose="020B0604020202020204" pitchFamily="34" charset="0"/>
                          <a:ea typeface="+mn-ea"/>
                          <a:cs typeface="+mn-cs"/>
                        </a:defRPr>
                      </a:pPr>
                      <a:t>[CELLRANGE]</a:t>
                    </a:fld>
                    <a:endParaRPr lang="en-NZ"/>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0495007891455428"/>
                      <c:h val="9.621685719037186E-2"/>
                    </c:manualLayout>
                  </c15:layout>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'Post in hosp'!$D$3:$D$9</c:f>
              <c:numCache>
                <c:formatCode>0%</c:formatCode>
                <c:ptCount val="7"/>
                <c:pt idx="0">
                  <c:v>0.76</c:v>
                </c:pt>
                <c:pt idx="1">
                  <c:v>0.77</c:v>
                </c:pt>
                <c:pt idx="2">
                  <c:v>0.78</c:v>
                </c:pt>
                <c:pt idx="3">
                  <c:v>0.89</c:v>
                </c:pt>
                <c:pt idx="4">
                  <c:v>0.64</c:v>
                </c:pt>
                <c:pt idx="5">
                  <c:v>0.8</c:v>
                </c:pt>
                <c:pt idx="6">
                  <c:v>0.65</c:v>
                </c:pt>
              </c:numCache>
            </c:numRef>
          </c:xVal>
          <c:yVal>
            <c:numRef>
              <c:f>'Post in hosp'!$E$3:$E$9</c:f>
              <c:numCache>
                <c:formatCode>0%</c:formatCode>
                <c:ptCount val="7"/>
                <c:pt idx="0">
                  <c:v>0.46574074074074073</c:v>
                </c:pt>
                <c:pt idx="1">
                  <c:v>0.16759259259259257</c:v>
                </c:pt>
                <c:pt idx="2">
                  <c:v>0.11296296296296296</c:v>
                </c:pt>
                <c:pt idx="3">
                  <c:v>8.5185185185185183E-2</c:v>
                </c:pt>
                <c:pt idx="4">
                  <c:v>6.2037037037037036E-2</c:v>
                </c:pt>
                <c:pt idx="5">
                  <c:v>6.1111111111111109E-2</c:v>
                </c:pt>
                <c:pt idx="6">
                  <c:v>4.5370370370370366E-2</c:v>
                </c:pt>
              </c:numCache>
            </c:numRef>
          </c:yVal>
          <c:smooth val="0"/>
          <c:extLst>
            <c:ext xmlns:c15="http://schemas.microsoft.com/office/drawing/2012/chart" uri="{02D57815-91ED-43cb-92C2-25804820EDAC}">
              <c15:datalabelsRange>
                <c15:f>'Post in hosp'!$A$3:$A$9</c15:f>
                <c15:dlblRangeCache>
                  <c:ptCount val="7"/>
                  <c:pt idx="0">
                    <c:v>Care and attention received from staff</c:v>
                  </c:pt>
                  <c:pt idx="1">
                    <c:v>Help and support available during the stay</c:v>
                  </c:pt>
                  <c:pt idx="2">
                    <c:v>Visitors/support people being allowed to visit any time</c:v>
                  </c:pt>
                  <c:pt idx="3">
                    <c:v>The facilities  </c:v>
                  </c:pt>
                  <c:pt idx="4">
                    <c:v>Getting enough rest</c:v>
                  </c:pt>
                  <c:pt idx="5">
                    <c:v>The amount of privacy</c:v>
                  </c:pt>
                  <c:pt idx="6">
                    <c:v>The food available</c:v>
                  </c:pt>
                </c15:dlblRangeCache>
              </c15:datalabelsRange>
            </c:ext>
          </c:extLst>
        </c:ser>
        <c:dLbls>
          <c:showLegendKey val="0"/>
          <c:showVal val="0"/>
          <c:showCatName val="0"/>
          <c:showSerName val="0"/>
          <c:showPercent val="0"/>
          <c:showBubbleSize val="0"/>
        </c:dLbls>
        <c:axId val="125807616"/>
        <c:axId val="125318272"/>
      </c:scatterChart>
      <c:valAx>
        <c:axId val="125807616"/>
        <c:scaling>
          <c:orientation val="minMax"/>
          <c:max val="1"/>
          <c:min val="0.60000000000000009"/>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r>
                  <a:rPr lang="en-US" sz="900">
                    <a:latin typeface="Arial Mäori" panose="020B0604020202020204" pitchFamily="34" charset="0"/>
                  </a:rPr>
                  <a:t>Percentage satisfied or very satisfied</a:t>
                </a:r>
              </a:p>
            </c:rich>
          </c:tx>
          <c:layout>
            <c:manualLayout>
              <c:xMode val="edge"/>
              <c:yMode val="edge"/>
              <c:x val="0.36233301726824546"/>
              <c:y val="0.921571779539887"/>
            </c:manualLayout>
          </c:layout>
          <c:overlay val="0"/>
          <c:spPr>
            <a:noFill/>
            <a:ln>
              <a:noFill/>
            </a:ln>
            <a:effectLst/>
          </c:spPr>
        </c:title>
        <c:numFmt formatCode="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25318272"/>
        <c:crosses val="autoZero"/>
        <c:crossBetween val="midCat"/>
      </c:valAx>
      <c:valAx>
        <c:axId val="125318272"/>
        <c:scaling>
          <c:orientation val="minMax"/>
          <c:max val="0.5"/>
        </c:scaling>
        <c:delete val="1"/>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r>
                  <a:rPr lang="en-US" sz="900">
                    <a:latin typeface="Arial Mäori" panose="020B0604020202020204" pitchFamily="34" charset="0"/>
                  </a:rPr>
                  <a:t>Level of impact</a:t>
                </a:r>
              </a:p>
            </c:rich>
          </c:tx>
          <c:layout>
            <c:manualLayout>
              <c:xMode val="edge"/>
              <c:yMode val="edge"/>
              <c:x val="1.3289036544850499E-2"/>
              <c:y val="0.31299451204963014"/>
            </c:manualLayout>
          </c:layout>
          <c:overlay val="0"/>
          <c:spPr>
            <a:noFill/>
            <a:ln>
              <a:noFill/>
            </a:ln>
            <a:effectLst/>
          </c:spPr>
        </c:title>
        <c:numFmt formatCode="0%" sourceLinked="1"/>
        <c:majorTickMark val="none"/>
        <c:minorTickMark val="none"/>
        <c:tickLblPos val="nextTo"/>
        <c:crossAx val="125807616"/>
        <c:crosses val="autoZero"/>
        <c:crossBetween val="midCat"/>
        <c:majorUnit val="0.1"/>
      </c:valAx>
      <c:spPr>
        <a:noFill/>
        <a:ln>
          <a:solidFill>
            <a:schemeClr val="tx1"/>
          </a:solidFill>
        </a:ln>
        <a:effectLst/>
      </c:spPr>
    </c:plotArea>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7931166564373E-2"/>
          <c:y val="4.0463490895714549E-2"/>
          <c:w val="0.8831342848313114"/>
          <c:h val="0.80752238598462855"/>
        </c:manualLayout>
      </c:layout>
      <c:scatterChart>
        <c:scatterStyle val="lineMarker"/>
        <c:varyColors val="0"/>
        <c:ser>
          <c:idx val="0"/>
          <c:order val="0"/>
          <c:tx>
            <c:strRef>
              <c:f>'Midwife postnatal'!$E$3</c:f>
              <c:strCache>
                <c:ptCount val="1"/>
                <c:pt idx="0">
                  <c:v>Impact</c:v>
                </c:pt>
              </c:strCache>
            </c:strRef>
          </c:tx>
          <c:spPr>
            <a:ln w="19050" cap="rnd">
              <a:noFill/>
              <a:round/>
            </a:ln>
            <a:effectLst/>
          </c:spPr>
          <c:marker>
            <c:symbol val="circle"/>
            <c:size val="8"/>
            <c:spPr>
              <a:solidFill>
                <a:schemeClr val="accent1"/>
              </a:solidFill>
              <a:ln w="9525">
                <a:solidFill>
                  <a:schemeClr val="tx1"/>
                </a:solidFill>
              </a:ln>
              <a:effectLst/>
            </c:spPr>
          </c:marker>
          <c:dPt>
            <c:idx val="3"/>
            <c:marker>
              <c:spPr>
                <a:solidFill>
                  <a:srgbClr val="FFFF00"/>
                </a:solidFill>
                <a:ln w="9525">
                  <a:solidFill>
                    <a:schemeClr val="tx1"/>
                  </a:solidFill>
                </a:ln>
                <a:effectLst/>
              </c:spPr>
            </c:marker>
            <c:bubble3D val="0"/>
          </c:dPt>
          <c:dLbls>
            <c:dLbl>
              <c:idx val="0"/>
              <c:layout>
                <c:manualLayout>
                  <c:x val="7.302072315587417E-3"/>
                  <c:y val="-1.5704295009840778E-2"/>
                </c:manualLayout>
              </c:layout>
              <c:tx>
                <c:rich>
                  <a:bodyPr/>
                  <a:lstStyle/>
                  <a:p>
                    <a:fld id="{98A23115-A715-4AE0-BD9C-51CA77CC5490}"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21090105030403539"/>
                      <c:h val="0.1125070420087502"/>
                    </c:manualLayout>
                  </c15:layout>
                  <c15:dlblFieldTable/>
                  <c15:showDataLabelsRange val="1"/>
                </c:ext>
              </c:extLst>
            </c:dLbl>
            <c:dLbl>
              <c:idx val="1"/>
              <c:layout>
                <c:manualLayout>
                  <c:x val="-8.2493917116081891E-3"/>
                  <c:y val="4.9323749925777637E-3"/>
                </c:manualLayout>
              </c:layout>
              <c:tx>
                <c:rich>
                  <a:bodyPr/>
                  <a:lstStyle/>
                  <a:p>
                    <a:fld id="{F2CF9920-D179-41BE-9BF5-7ED1D3F96FFC}"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14497120695733931"/>
                      <c:h val="0.141340103316587"/>
                    </c:manualLayout>
                  </c15:layout>
                  <c15:dlblFieldTable/>
                  <c15:showDataLabelsRange val="1"/>
                </c:ext>
              </c:extLst>
            </c:dLbl>
            <c:dLbl>
              <c:idx val="2"/>
              <c:layout>
                <c:manualLayout>
                  <c:x val="-0.13434446316101042"/>
                  <c:y val="6.9665560703201599E-3"/>
                </c:manualLayout>
              </c:layout>
              <c:tx>
                <c:rich>
                  <a:bodyPr/>
                  <a:lstStyle/>
                  <a:p>
                    <a:fld id="{06143DC9-9F0C-4A43-9E09-D59521677B24}"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11877271559960476"/>
                      <c:h val="0.12282508736435534"/>
                    </c:manualLayout>
                  </c15:layout>
                  <c15:dlblFieldTable/>
                  <c15:showDataLabelsRange val="1"/>
                </c:ext>
              </c:extLst>
            </c:dLbl>
            <c:dLbl>
              <c:idx val="3"/>
              <c:layout>
                <c:manualLayout>
                  <c:x val="-0.29094257496419906"/>
                  <c:y val="0"/>
                </c:manualLayout>
              </c:layout>
              <c:tx>
                <c:rich>
                  <a:bodyPr/>
                  <a:lstStyle/>
                  <a:p>
                    <a:fld id="{6B47805C-972A-485E-A1AD-1C2808211DBE}"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26598886581963321"/>
                      <c:h val="8.2104391172181282E-2"/>
                    </c:manualLayout>
                  </c15:layout>
                  <c15:dlblFieldTable/>
                  <c15:showDataLabelsRange val="1"/>
                </c:ext>
              </c:extLst>
            </c:dLbl>
            <c:dLbl>
              <c:idx val="4"/>
              <c:layout>
                <c:manualLayout>
                  <c:x val="-0.11387506909894979"/>
                  <c:y val="-1.8392495861688431E-2"/>
                </c:manualLayout>
              </c:layout>
              <c:tx>
                <c:rich>
                  <a:bodyPr/>
                  <a:lstStyle/>
                  <a:p>
                    <a:fld id="{06C0EA37-BF7D-46C9-B33C-FAE9750A3DEC}"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8.1404003604027109E-2"/>
                      <c:h val="0.12282508736435534"/>
                    </c:manualLayout>
                  </c15:layout>
                  <c15:dlblFieldTable/>
                  <c15:showDataLabelsRange val="1"/>
                </c:ext>
              </c:extLst>
            </c:dLbl>
            <c:dLbl>
              <c:idx val="5"/>
              <c:layout>
                <c:manualLayout>
                  <c:x val="3.8544808764576069E-2"/>
                  <c:y val="-2.2534428000619842E-4"/>
                </c:manualLayout>
              </c:layout>
              <c:tx>
                <c:rich>
                  <a:bodyPr/>
                  <a:lstStyle/>
                  <a:p>
                    <a:fld id="{357E0291-4D2C-4EEE-9FC6-D20A46B6DC08}"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6"/>
              <c:layout>
                <c:manualLayout>
                  <c:x val="2.9182260177676795E-2"/>
                  <c:y val="-8.3599541780654207E-2"/>
                </c:manualLayout>
              </c:layout>
              <c:tx>
                <c:rich>
                  <a:bodyPr/>
                  <a:lstStyle/>
                  <a:p>
                    <a:fld id="{5A5F9831-7CA1-4152-BA33-0DEA55B48B04}"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16078487701475125"/>
                      <c:h val="7.8683097296303128E-2"/>
                    </c:manualLayout>
                  </c15:layout>
                  <c15:dlblFieldTable/>
                  <c15:showDataLabelsRange val="1"/>
                </c:ext>
              </c:extLst>
            </c:dLbl>
            <c:dLbl>
              <c:idx val="7"/>
              <c:layout>
                <c:manualLayout>
                  <c:x val="-0.19347705914870095"/>
                  <c:y val="-4.9231063332459569E-3"/>
                </c:manualLayout>
              </c:layout>
              <c:tx>
                <c:rich>
                  <a:bodyPr/>
                  <a:lstStyle/>
                  <a:p>
                    <a:fld id="{54A7FA94-233A-4832-BDB2-0CCA2294B784}" type="CELLRANGE">
                      <a:rPr lang="en-US"/>
                      <a:pPr/>
                      <a:t>[CELLRANGE]</a:t>
                    </a:fld>
                    <a:endParaRPr lang="en-NZ"/>
                  </a:p>
                </c:rich>
              </c:tx>
              <c:showLegendKey val="0"/>
              <c:showVal val="0"/>
              <c:showCatName val="0"/>
              <c:showSerName val="0"/>
              <c:showPercent val="0"/>
              <c:showBubbleSize val="0"/>
              <c:extLst>
                <c:ext xmlns:c15="http://schemas.microsoft.com/office/drawing/2012/chart" uri="{CE6537A1-D6FC-4f65-9D91-7224C49458BB}">
                  <c15:layout>
                    <c:manualLayout>
                      <c:w val="0.21313432835820895"/>
                      <c:h val="0.1125070420087502"/>
                    </c:manualLayout>
                  </c15:layout>
                  <c15:dlblFieldTable/>
                  <c15:showDataLabelsRange val="1"/>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'Midwife postnatal'!$D$4:$D$11</c:f>
              <c:numCache>
                <c:formatCode>0%</c:formatCode>
                <c:ptCount val="8"/>
                <c:pt idx="0">
                  <c:v>0.88</c:v>
                </c:pt>
                <c:pt idx="1">
                  <c:v>0.93</c:v>
                </c:pt>
                <c:pt idx="2">
                  <c:v>0.9</c:v>
                </c:pt>
                <c:pt idx="3">
                  <c:v>0.84</c:v>
                </c:pt>
                <c:pt idx="4">
                  <c:v>0.89</c:v>
                </c:pt>
                <c:pt idx="5">
                  <c:v>0.9</c:v>
                </c:pt>
                <c:pt idx="6">
                  <c:v>0.89</c:v>
                </c:pt>
                <c:pt idx="7">
                  <c:v>0.93</c:v>
                </c:pt>
              </c:numCache>
            </c:numRef>
          </c:xVal>
          <c:yVal>
            <c:numRef>
              <c:f>'Midwife postnatal'!$E$4:$E$11</c:f>
              <c:numCache>
                <c:formatCode>0%</c:formatCode>
                <c:ptCount val="8"/>
                <c:pt idx="0">
                  <c:v>0.22130394857667585</c:v>
                </c:pt>
                <c:pt idx="1">
                  <c:v>0.1864095500459137</c:v>
                </c:pt>
                <c:pt idx="2">
                  <c:v>0.18181818181818182</c:v>
                </c:pt>
                <c:pt idx="3">
                  <c:v>0.13498622589531681</c:v>
                </c:pt>
                <c:pt idx="4">
                  <c:v>9.4582185491276394E-2</c:v>
                </c:pt>
                <c:pt idx="5">
                  <c:v>7.897153351698806E-2</c:v>
                </c:pt>
                <c:pt idx="6">
                  <c:v>7.3461891643709823E-2</c:v>
                </c:pt>
                <c:pt idx="7">
                  <c:v>2.8466483011937559E-2</c:v>
                </c:pt>
              </c:numCache>
            </c:numRef>
          </c:yVal>
          <c:smooth val="0"/>
          <c:extLst>
            <c:ext xmlns:c15="http://schemas.microsoft.com/office/drawing/2012/chart" uri="{02D57815-91ED-43cb-92C2-25804820EDAC}">
              <c15:datalabelsRange>
                <c15:f>'Midwife postnatal'!$A$4:$A$11</c15:f>
                <c15:dlblRangeCache>
                  <c:ptCount val="8"/>
                  <c:pt idx="0">
                    <c:v>Midwife was responsive to their needs</c:v>
                  </c:pt>
                  <c:pt idx="1">
                    <c:v>Physical checks of baby</c:v>
                  </c:pt>
                  <c:pt idx="2">
                    <c:v>Advice on caring for baby</c:v>
                  </c:pt>
                  <c:pt idx="3">
                    <c:v>Physical checks of themselves</c:v>
                  </c:pt>
                  <c:pt idx="4">
                    <c:v>Midwife listened to them</c:v>
                  </c:pt>
                  <c:pt idx="5">
                    <c:v>Decisions, views &amp; choices respected</c:v>
                  </c:pt>
                  <c:pt idx="6">
                    <c:v>Advice on caring for themselves</c:v>
                  </c:pt>
                  <c:pt idx="7">
                    <c:v>Background, culture, beliefs &amp; values respected</c:v>
                  </c:pt>
                </c15:dlblRangeCache>
              </c15:datalabelsRange>
            </c:ext>
          </c:extLst>
        </c:ser>
        <c:dLbls>
          <c:showLegendKey val="0"/>
          <c:showVal val="0"/>
          <c:showCatName val="0"/>
          <c:showSerName val="0"/>
          <c:showPercent val="0"/>
          <c:showBubbleSize val="0"/>
        </c:dLbls>
        <c:axId val="125504896"/>
        <c:axId val="125670912"/>
      </c:scatterChart>
      <c:valAx>
        <c:axId val="125504896"/>
        <c:scaling>
          <c:orientation val="minMax"/>
          <c:max val="1"/>
          <c:min val="0.60000000000000009"/>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r>
                  <a:rPr lang="en-NZ"/>
                  <a:t>Percentage</a:t>
                </a:r>
                <a:r>
                  <a:rPr lang="en-NZ" baseline="0"/>
                  <a:t> satisfied or very satisfied</a:t>
                </a:r>
                <a:endParaRPr lang="en-NZ"/>
              </a:p>
            </c:rich>
          </c:tx>
          <c:layout>
            <c:manualLayout>
              <c:xMode val="edge"/>
              <c:yMode val="edge"/>
              <c:x val="0.37343295455532044"/>
              <c:y val="0.92981494096011563"/>
            </c:manualLayout>
          </c:layout>
          <c:overlay val="0"/>
          <c:spPr>
            <a:noFill/>
            <a:ln>
              <a:noFill/>
            </a:ln>
            <a:effectLst/>
          </c:spPr>
        </c:title>
        <c:numFmt formatCode="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25670912"/>
        <c:crosses val="autoZero"/>
        <c:crossBetween val="midCat"/>
      </c:valAx>
      <c:valAx>
        <c:axId val="125670912"/>
        <c:scaling>
          <c:orientation val="minMax"/>
          <c:max val="0.5"/>
        </c:scaling>
        <c:delete val="1"/>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r>
                  <a:rPr lang="en-US"/>
                  <a:t>Level of impact</a:t>
                </a:r>
              </a:p>
            </c:rich>
          </c:tx>
          <c:layout>
            <c:manualLayout>
              <c:xMode val="edge"/>
              <c:yMode val="edge"/>
              <c:x val="1.4293004338063476E-2"/>
              <c:y val="0.34077277042783627"/>
            </c:manualLayout>
          </c:layout>
          <c:overlay val="0"/>
          <c:spPr>
            <a:noFill/>
            <a:ln>
              <a:noFill/>
            </a:ln>
            <a:effectLst/>
          </c:spPr>
        </c:title>
        <c:numFmt formatCode="0%" sourceLinked="1"/>
        <c:majorTickMark val="none"/>
        <c:minorTickMark val="none"/>
        <c:tickLblPos val="nextTo"/>
        <c:crossAx val="125504896"/>
        <c:crosses val="autoZero"/>
        <c:crossBetween val="midCat"/>
        <c:majorUnit val="0.1"/>
      </c:valAx>
      <c:spPr>
        <a:noFill/>
        <a:ln>
          <a:solidFill>
            <a:schemeClr val="tx1"/>
          </a:solidFill>
        </a:ln>
        <a:effectLst/>
      </c:spPr>
    </c:plotArea>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900">
          <a:latin typeface="Arial Mäori" panose="020B0604020202020204" pitchFamily="34" charset="0"/>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Age!$B$3</c:f>
              <c:strCache>
                <c:ptCount val="1"/>
                <c:pt idx="0">
                  <c:v>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Age!$A$4:$A$5</c:f>
              <c:strCache>
                <c:ptCount val="2"/>
                <c:pt idx="0">
                  <c:v>24 years and under</c:v>
                </c:pt>
                <c:pt idx="1">
                  <c:v>25 years and over</c:v>
                </c:pt>
              </c:strCache>
            </c:strRef>
          </c:cat>
          <c:val>
            <c:numRef>
              <c:f>Age!$B$4:$B$5</c:f>
              <c:numCache>
                <c:formatCode>0%</c:formatCode>
                <c:ptCount val="2"/>
                <c:pt idx="0">
                  <c:v>0.11</c:v>
                </c:pt>
                <c:pt idx="1">
                  <c:v>0.89</c:v>
                </c:pt>
              </c:numCache>
            </c:numRef>
          </c:val>
        </c:ser>
        <c:ser>
          <c:idx val="1"/>
          <c:order val="1"/>
          <c:tx>
            <c:strRef>
              <c:f>Age!$C$3</c:f>
              <c:strCache>
                <c:ptCount val="1"/>
                <c:pt idx="0">
                  <c:v>Target population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Age!$A$4:$A$5</c:f>
              <c:strCache>
                <c:ptCount val="2"/>
                <c:pt idx="0">
                  <c:v>24 years and under</c:v>
                </c:pt>
                <c:pt idx="1">
                  <c:v>25 years and over</c:v>
                </c:pt>
              </c:strCache>
            </c:strRef>
          </c:cat>
          <c:val>
            <c:numRef>
              <c:f>Age!$C$4:$C$5</c:f>
              <c:numCache>
                <c:formatCode>0%</c:formatCode>
                <c:ptCount val="2"/>
                <c:pt idx="0">
                  <c:v>0.21871791110459146</c:v>
                </c:pt>
                <c:pt idx="1">
                  <c:v>0.78128208889540851</c:v>
                </c:pt>
              </c:numCache>
            </c:numRef>
          </c:val>
        </c:ser>
        <c:dLbls>
          <c:showLegendKey val="0"/>
          <c:showVal val="0"/>
          <c:showCatName val="0"/>
          <c:showSerName val="0"/>
          <c:showPercent val="0"/>
          <c:showBubbleSize val="0"/>
        </c:dLbls>
        <c:gapWidth val="182"/>
        <c:axId val="124070144"/>
        <c:axId val="124076032"/>
      </c:barChart>
      <c:catAx>
        <c:axId val="124070144"/>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24076032"/>
        <c:crosses val="autoZero"/>
        <c:auto val="1"/>
        <c:lblAlgn val="ctr"/>
        <c:lblOffset val="100"/>
        <c:noMultiLvlLbl val="0"/>
      </c:catAx>
      <c:valAx>
        <c:axId val="124076032"/>
        <c:scaling>
          <c:orientation val="minMax"/>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24070144"/>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Ethnicity!$B$3</c:f>
              <c:strCache>
                <c:ptCount val="1"/>
                <c:pt idx="0">
                  <c:v>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Ethnicity!$A$4:$A$8</c:f>
              <c:strCache>
                <c:ptCount val="5"/>
                <c:pt idx="0">
                  <c:v>Middle Eastern/Latin                                                                                       American/African</c:v>
                </c:pt>
                <c:pt idx="1">
                  <c:v>Asian</c:v>
                </c:pt>
                <c:pt idx="2">
                  <c:v>Pacific peoples</c:v>
                </c:pt>
                <c:pt idx="3">
                  <c:v>Maori</c:v>
                </c:pt>
                <c:pt idx="4">
                  <c:v>European</c:v>
                </c:pt>
              </c:strCache>
            </c:strRef>
          </c:cat>
          <c:val>
            <c:numRef>
              <c:f>Ethnicity!$B$4:$B$8</c:f>
              <c:numCache>
                <c:formatCode>0%</c:formatCode>
                <c:ptCount val="5"/>
                <c:pt idx="0">
                  <c:v>0.01</c:v>
                </c:pt>
                <c:pt idx="1">
                  <c:v>0.12</c:v>
                </c:pt>
                <c:pt idx="2">
                  <c:v>0.05</c:v>
                </c:pt>
                <c:pt idx="3">
                  <c:v>0.14000000000000001</c:v>
                </c:pt>
                <c:pt idx="4">
                  <c:v>0.67</c:v>
                </c:pt>
              </c:numCache>
            </c:numRef>
          </c:val>
        </c:ser>
        <c:ser>
          <c:idx val="1"/>
          <c:order val="1"/>
          <c:tx>
            <c:strRef>
              <c:f>Ethnicity!$C$3</c:f>
              <c:strCache>
                <c:ptCount val="1"/>
                <c:pt idx="0">
                  <c:v>Target population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Ethnicity!$A$4:$A$8</c:f>
              <c:strCache>
                <c:ptCount val="5"/>
                <c:pt idx="0">
                  <c:v>Middle Eastern/Latin                                                                                       American/African</c:v>
                </c:pt>
                <c:pt idx="1">
                  <c:v>Asian</c:v>
                </c:pt>
                <c:pt idx="2">
                  <c:v>Pacific peoples</c:v>
                </c:pt>
                <c:pt idx="3">
                  <c:v>Maori</c:v>
                </c:pt>
                <c:pt idx="4">
                  <c:v>European</c:v>
                </c:pt>
              </c:strCache>
            </c:strRef>
          </c:cat>
          <c:val>
            <c:numRef>
              <c:f>Ethnicity!$C$4:$C$8</c:f>
              <c:numCache>
                <c:formatCode>0%</c:formatCode>
                <c:ptCount val="5"/>
                <c:pt idx="0">
                  <c:v>1.9730086548335045E-2</c:v>
                </c:pt>
                <c:pt idx="1">
                  <c:v>0.15072612586181605</c:v>
                </c:pt>
                <c:pt idx="2">
                  <c:v>0.10114419832771014</c:v>
                </c:pt>
                <c:pt idx="3">
                  <c:v>0.23280035206102392</c:v>
                </c:pt>
                <c:pt idx="4">
                  <c:v>0.49559923720111487</c:v>
                </c:pt>
              </c:numCache>
            </c:numRef>
          </c:val>
        </c:ser>
        <c:dLbls>
          <c:showLegendKey val="0"/>
          <c:showVal val="0"/>
          <c:showCatName val="0"/>
          <c:showSerName val="0"/>
          <c:showPercent val="0"/>
          <c:showBubbleSize val="0"/>
        </c:dLbls>
        <c:gapWidth val="50"/>
        <c:axId val="125556224"/>
        <c:axId val="125557760"/>
      </c:barChart>
      <c:catAx>
        <c:axId val="125556224"/>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25557760"/>
        <c:crosses val="autoZero"/>
        <c:auto val="1"/>
        <c:lblAlgn val="ctr"/>
        <c:lblOffset val="100"/>
        <c:noMultiLvlLbl val="0"/>
      </c:catAx>
      <c:valAx>
        <c:axId val="125557760"/>
        <c:scaling>
          <c:orientation val="minMax"/>
          <c:max val="1"/>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25556224"/>
        <c:crosses val="autoZero"/>
        <c:crossBetween val="between"/>
        <c:majorUnit val="0.2"/>
      </c:valAx>
      <c:spPr>
        <a:noFill/>
        <a:ln>
          <a:noFill/>
        </a:ln>
        <a:effectLst/>
      </c:spPr>
    </c:plotArea>
    <c:legend>
      <c:legendPos val="t"/>
      <c:layout>
        <c:manualLayout>
          <c:xMode val="edge"/>
          <c:yMode val="edge"/>
          <c:x val="0.45475240594925631"/>
          <c:y val="4.1666666666666664E-2"/>
          <c:w val="0.39550218722659675"/>
          <c:h val="7.38404053659959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sz="900">
          <a:latin typeface="Arial Mäori"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897632698825269"/>
          <c:y val="0.167189005894606"/>
          <c:w val="0.72204734602349463"/>
          <c:h val="0.81102364368305369"/>
        </c:manualLayout>
      </c:layout>
      <c:pieChart>
        <c:varyColors val="1"/>
        <c:ser>
          <c:idx val="0"/>
          <c:order val="0"/>
          <c:dPt>
            <c:idx val="0"/>
            <c:bubble3D val="0"/>
            <c:spPr>
              <a:solidFill>
                <a:schemeClr val="accent1">
                  <a:lumMod val="75000"/>
                </a:schemeClr>
              </a:solidFill>
            </c:spPr>
          </c:dPt>
          <c:dPt>
            <c:idx val="1"/>
            <c:bubble3D val="0"/>
            <c:spPr>
              <a:solidFill>
                <a:schemeClr val="accent1">
                  <a:lumMod val="60000"/>
                  <a:lumOff val="40000"/>
                </a:schemeClr>
              </a:solidFill>
            </c:spPr>
          </c:dPt>
          <c:dPt>
            <c:idx val="2"/>
            <c:bubble3D val="0"/>
            <c:spPr>
              <a:solidFill>
                <a:schemeClr val="accent1">
                  <a:lumMod val="40000"/>
                  <a:lumOff val="60000"/>
                </a:schemeClr>
              </a:solidFill>
            </c:spPr>
          </c:dPt>
          <c:dPt>
            <c:idx val="3"/>
            <c:bubble3D val="0"/>
            <c:spPr>
              <a:solidFill>
                <a:schemeClr val="accent1">
                  <a:lumMod val="20000"/>
                  <a:lumOff val="80000"/>
                </a:schemeClr>
              </a:solidFill>
            </c:spPr>
          </c:dPt>
          <c:dLbls>
            <c:dLbl>
              <c:idx val="0"/>
              <c:layout/>
              <c:spPr>
                <a:noFill/>
                <a:ln>
                  <a:noFill/>
                </a:ln>
                <a:effectLst/>
              </c:spPr>
              <c:txPr>
                <a:bodyPr/>
                <a:lstStyle/>
                <a:p>
                  <a:pPr>
                    <a:defRPr>
                      <a:solidFill>
                        <a:schemeClr val="bg1"/>
                      </a:solidFill>
                    </a:defRPr>
                  </a:pPr>
                  <a:endParaRPr lang="en-US"/>
                </a:p>
              </c:txPr>
              <c:dLblPos val="ctr"/>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dLblPos val="ctr"/>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6.9611395662920773E-3"/>
                  <c:y val="-3.2592868724287093E-3"/>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showLegendKey val="0"/>
            <c:showVal val="1"/>
            <c:showCatName val="1"/>
            <c:showSerName val="0"/>
            <c:showPercent val="0"/>
            <c:showBubbleSize val="0"/>
            <c:separator>
</c:separator>
            <c:showLeaderLines val="1"/>
            <c:extLst>
              <c:ext xmlns:c15="http://schemas.microsoft.com/office/drawing/2012/chart" uri="{CE6537A1-D6FC-4f65-9D91-7224C49458BB}">
                <c15:layout/>
              </c:ext>
            </c:extLst>
          </c:dLbls>
          <c:cat>
            <c:strRef>
              <c:f>'Q6'!$A$4:$A$7</c:f>
              <c:strCache>
                <c:ptCount val="4"/>
                <c:pt idx="0">
                  <c:v>6 weeks or less</c:v>
                </c:pt>
                <c:pt idx="1">
                  <c:v>7-12 weeks</c:v>
                </c:pt>
                <c:pt idx="2">
                  <c:v>13-28 weeks</c:v>
                </c:pt>
                <c:pt idx="3">
                  <c:v>28+ weeks</c:v>
                </c:pt>
              </c:strCache>
            </c:strRef>
          </c:cat>
          <c:val>
            <c:numRef>
              <c:f>'Q6'!$B$4:$B$7</c:f>
              <c:numCache>
                <c:formatCode>0%</c:formatCode>
                <c:ptCount val="4"/>
                <c:pt idx="0">
                  <c:v>0.49</c:v>
                </c:pt>
                <c:pt idx="1">
                  <c:v>0.44</c:v>
                </c:pt>
                <c:pt idx="2">
                  <c:v>0.06</c:v>
                </c:pt>
                <c:pt idx="3">
                  <c:v>0.01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solidFill>
      <a:schemeClr val="bg1">
        <a:lumMod val="95000"/>
      </a:schemeClr>
    </a:solidFill>
    <a:ln>
      <a:noFill/>
    </a:ln>
  </c:spPr>
  <c:txPr>
    <a:bodyPr/>
    <a:lstStyle/>
    <a:p>
      <a:pPr>
        <a:defRPr sz="900">
          <a:latin typeface="Arial Mäori"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spPr>
              <a:noFill/>
              <a:ln>
                <a:noFill/>
              </a:ln>
              <a:effectLst/>
            </c:spPr>
            <c:txPr>
              <a:bodyPr wrap="square" lIns="38100" tIns="19050" rIns="38100" bIns="19050" anchor="ctr">
                <a:spAutoFit/>
              </a:bodyPr>
              <a:lstStyle/>
              <a:p>
                <a:pPr>
                  <a:defRPr sz="900">
                    <a:latin typeface="Arial Mäori"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'Q7'!$A$4:$A$9</c:f>
              <c:strCache>
                <c:ptCount val="6"/>
                <c:pt idx="0">
                  <c:v>I didn't have any antenatal care</c:v>
                </c:pt>
                <c:pt idx="1">
                  <c:v>Doctor (GP) LMC</c:v>
                </c:pt>
                <c:pt idx="2">
                  <c:v>Doctor (GP) and a midwife/midwife team (shared care)</c:v>
                </c:pt>
                <c:pt idx="3">
                  <c:v>Hospital midwife or hospital midwife team</c:v>
                </c:pt>
                <c:pt idx="4">
                  <c:v>Obstetrician/Specialist LMC</c:v>
                </c:pt>
                <c:pt idx="5">
                  <c:v>Midwife LMC or group of midwives (community based/self-employed)</c:v>
                </c:pt>
              </c:strCache>
            </c:strRef>
          </c:cat>
          <c:val>
            <c:numRef>
              <c:f>'Q7'!$G$4:$G$9</c:f>
              <c:numCache>
                <c:formatCode>0%</c:formatCode>
                <c:ptCount val="6"/>
                <c:pt idx="0">
                  <c:v>0.01</c:v>
                </c:pt>
                <c:pt idx="1">
                  <c:v>0.01</c:v>
                </c:pt>
                <c:pt idx="2">
                  <c:v>0.02</c:v>
                </c:pt>
                <c:pt idx="3">
                  <c:v>0.05</c:v>
                </c:pt>
                <c:pt idx="4">
                  <c:v>0.08</c:v>
                </c:pt>
                <c:pt idx="5">
                  <c:v>0.84</c:v>
                </c:pt>
              </c:numCache>
            </c:numRef>
          </c:val>
        </c:ser>
        <c:dLbls>
          <c:showLegendKey val="0"/>
          <c:showVal val="0"/>
          <c:showCatName val="0"/>
          <c:showSerName val="0"/>
          <c:showPercent val="0"/>
          <c:showBubbleSize val="0"/>
        </c:dLbls>
        <c:gapWidth val="50"/>
        <c:axId val="99223040"/>
        <c:axId val="99224576"/>
      </c:barChart>
      <c:catAx>
        <c:axId val="99223040"/>
        <c:scaling>
          <c:orientation val="minMax"/>
        </c:scaling>
        <c:delete val="0"/>
        <c:axPos val="l"/>
        <c:numFmt formatCode="General" sourceLinked="0"/>
        <c:majorTickMark val="none"/>
        <c:minorTickMark val="none"/>
        <c:tickLblPos val="nextTo"/>
        <c:txPr>
          <a:bodyPr/>
          <a:lstStyle/>
          <a:p>
            <a:pPr>
              <a:defRPr sz="900">
                <a:latin typeface="Arial Mäori" panose="020B0604020202020204" pitchFamily="34" charset="0"/>
              </a:defRPr>
            </a:pPr>
            <a:endParaRPr lang="en-US"/>
          </a:p>
        </c:txPr>
        <c:crossAx val="99224576"/>
        <c:crosses val="autoZero"/>
        <c:auto val="1"/>
        <c:lblAlgn val="ctr"/>
        <c:lblOffset val="100"/>
        <c:noMultiLvlLbl val="0"/>
      </c:catAx>
      <c:valAx>
        <c:axId val="99224576"/>
        <c:scaling>
          <c:orientation val="minMax"/>
          <c:max val="1"/>
        </c:scaling>
        <c:delete val="0"/>
        <c:axPos val="b"/>
        <c:numFmt formatCode="0%" sourceLinked="1"/>
        <c:majorTickMark val="none"/>
        <c:minorTickMark val="none"/>
        <c:tickLblPos val="nextTo"/>
        <c:txPr>
          <a:bodyPr/>
          <a:lstStyle/>
          <a:p>
            <a:pPr>
              <a:defRPr sz="900">
                <a:latin typeface="Arial Mäori" panose="020B0604020202020204" pitchFamily="34" charset="0"/>
              </a:defRPr>
            </a:pPr>
            <a:endParaRPr lang="en-US"/>
          </a:p>
        </c:txPr>
        <c:crossAx val="99223040"/>
        <c:crosses val="autoZero"/>
        <c:crossBetween val="between"/>
        <c:majorUnit val="0.2"/>
      </c:valAx>
      <c:spPr>
        <a:solidFill>
          <a:schemeClr val="bg1">
            <a:lumMod val="95000"/>
          </a:schemeClr>
        </a:solidFill>
      </c:spPr>
    </c:plotArea>
    <c:plotVisOnly val="1"/>
    <c:dispBlanksAs val="gap"/>
    <c:showDLblsOverMax val="0"/>
  </c:chart>
  <c:spPr>
    <a:solidFill>
      <a:schemeClr val="bg1">
        <a:lumMod val="95000"/>
      </a:schemeClr>
    </a:solidFill>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'Q9'!$A$4:$A$17</c:f>
              <c:strCache>
                <c:ptCount val="14"/>
                <c:pt idx="0">
                  <c:v>I did not have a choice</c:v>
                </c:pt>
                <c:pt idx="1">
                  <c:v>Other</c:v>
                </c:pt>
                <c:pt idx="2">
                  <c:v>Personally knew/liked the LMC and/                                                                  or their practice and philosophy</c:v>
                </c:pt>
                <c:pt idx="3">
                  <c:v>Pregnancy issues needing high risk                                                                     care by obstetrician or hospital</c:v>
                </c:pt>
                <c:pt idx="4">
                  <c:v>Internet/Facebook/Find Your Midwife site</c:v>
                </c:pt>
                <c:pt idx="5">
                  <c:v>I wanted an obstetrician/specialist/                                                                    GP as my LMC</c:v>
                </c:pt>
                <c:pt idx="6">
                  <c:v>LMC offered the option of a home birth</c:v>
                </c:pt>
                <c:pt idx="7">
                  <c:v>I picked my LMC from a list that was given                                  to me by my doctor/nurse/pharmacist</c:v>
                </c:pt>
                <c:pt idx="8">
                  <c:v>LMC respected my background,                                 culture, beliefs and values</c:v>
                </c:pt>
                <c:pt idx="9">
                  <c:v>LMC was close to my home</c:v>
                </c:pt>
                <c:pt idx="10">
                  <c:v>LMC looked after me in                                                        a previous pregnancy</c:v>
                </c:pt>
                <c:pt idx="11">
                  <c:v>LMC being warm and caring</c:v>
                </c:pt>
                <c:pt idx="12">
                  <c:v>LMC was recommended by                                       friends or whanau/family</c:v>
                </c:pt>
                <c:pt idx="13">
                  <c:v>LMC being knowledgeable                                                              and professional</c:v>
                </c:pt>
              </c:strCache>
            </c:strRef>
          </c:cat>
          <c:val>
            <c:numRef>
              <c:f>'Q9'!$B$4:$B$17</c:f>
              <c:numCache>
                <c:formatCode>0%</c:formatCode>
                <c:ptCount val="14"/>
                <c:pt idx="0">
                  <c:v>7.0000000000000007E-2</c:v>
                </c:pt>
                <c:pt idx="1">
                  <c:v>0.01</c:v>
                </c:pt>
                <c:pt idx="2">
                  <c:v>0.01</c:v>
                </c:pt>
                <c:pt idx="3">
                  <c:v>0.01</c:v>
                </c:pt>
                <c:pt idx="4">
                  <c:v>0.02</c:v>
                </c:pt>
                <c:pt idx="5">
                  <c:v>7.0000000000000007E-2</c:v>
                </c:pt>
                <c:pt idx="6">
                  <c:v>0.08</c:v>
                </c:pt>
                <c:pt idx="7">
                  <c:v>0.16</c:v>
                </c:pt>
                <c:pt idx="8">
                  <c:v>0.19</c:v>
                </c:pt>
                <c:pt idx="9">
                  <c:v>0.21</c:v>
                </c:pt>
                <c:pt idx="10">
                  <c:v>0.27</c:v>
                </c:pt>
                <c:pt idx="11">
                  <c:v>0.36</c:v>
                </c:pt>
                <c:pt idx="12">
                  <c:v>0.39</c:v>
                </c:pt>
                <c:pt idx="13">
                  <c:v>0.4</c:v>
                </c:pt>
              </c:numCache>
            </c:numRef>
          </c:val>
        </c:ser>
        <c:dLbls>
          <c:showLegendKey val="0"/>
          <c:showVal val="0"/>
          <c:showCatName val="0"/>
          <c:showSerName val="0"/>
          <c:showPercent val="0"/>
          <c:showBubbleSize val="0"/>
        </c:dLbls>
        <c:gapWidth val="50"/>
        <c:axId val="99266944"/>
        <c:axId val="99268480"/>
      </c:barChart>
      <c:catAx>
        <c:axId val="99266944"/>
        <c:scaling>
          <c:orientation val="minMax"/>
        </c:scaling>
        <c:delete val="0"/>
        <c:axPos val="l"/>
        <c:numFmt formatCode="General" sourceLinked="0"/>
        <c:majorTickMark val="none"/>
        <c:minorTickMark val="none"/>
        <c:tickLblPos val="nextTo"/>
        <c:crossAx val="99268480"/>
        <c:crosses val="autoZero"/>
        <c:auto val="1"/>
        <c:lblAlgn val="ctr"/>
        <c:lblOffset val="100"/>
        <c:noMultiLvlLbl val="0"/>
      </c:catAx>
      <c:valAx>
        <c:axId val="99268480"/>
        <c:scaling>
          <c:orientation val="minMax"/>
          <c:max val="1"/>
        </c:scaling>
        <c:delete val="0"/>
        <c:axPos val="b"/>
        <c:numFmt formatCode="0%" sourceLinked="1"/>
        <c:majorTickMark val="none"/>
        <c:minorTickMark val="none"/>
        <c:tickLblPos val="nextTo"/>
        <c:crossAx val="99266944"/>
        <c:crosses val="autoZero"/>
        <c:crossBetween val="between"/>
        <c:majorUnit val="0.2"/>
      </c:valAx>
      <c:spPr>
        <a:solidFill>
          <a:schemeClr val="bg1">
            <a:lumMod val="95000"/>
          </a:schemeClr>
        </a:solidFill>
      </c:spPr>
    </c:plotArea>
    <c:plotVisOnly val="1"/>
    <c:dispBlanksAs val="gap"/>
    <c:showDLblsOverMax val="0"/>
  </c:chart>
  <c:spPr>
    <a:solidFill>
      <a:schemeClr val="bg1">
        <a:lumMod val="95000"/>
      </a:schemeClr>
    </a:solidFill>
    <a:ln>
      <a:noFill/>
    </a:ln>
  </c:spPr>
  <c:txPr>
    <a:bodyPr/>
    <a:lstStyle/>
    <a:p>
      <a:pPr>
        <a:defRPr sz="900">
          <a:latin typeface="Arial Mäori"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95206568037127"/>
          <c:y val="0.1523180148435086"/>
          <c:w val="0.60095886803076948"/>
          <c:h val="0.80686221455705665"/>
        </c:manualLayout>
      </c:layout>
      <c:pieChart>
        <c:varyColors val="1"/>
        <c:ser>
          <c:idx val="0"/>
          <c:order val="0"/>
          <c:dPt>
            <c:idx val="1"/>
            <c:bubble3D val="0"/>
            <c:spPr>
              <a:solidFill>
                <a:schemeClr val="accent1">
                  <a:lumMod val="60000"/>
                  <a:lumOff val="40000"/>
                </a:schemeClr>
              </a:solidFill>
            </c:spPr>
          </c:dPt>
          <c:dPt>
            <c:idx val="2"/>
            <c:bubble3D val="0"/>
            <c:spPr>
              <a:solidFill>
                <a:schemeClr val="accent1">
                  <a:lumMod val="40000"/>
                  <a:lumOff val="60000"/>
                </a:schemeClr>
              </a:solidFill>
            </c:spPr>
          </c:dPt>
          <c:dPt>
            <c:idx val="3"/>
            <c:bubble3D val="0"/>
            <c:spPr>
              <a:solidFill>
                <a:schemeClr val="accent1">
                  <a:lumMod val="20000"/>
                  <a:lumOff val="80000"/>
                </a:schemeClr>
              </a:solidFill>
            </c:spPr>
          </c:dPt>
          <c:dLbls>
            <c:dLbl>
              <c:idx val="0"/>
              <c:layout>
                <c:manualLayout>
                  <c:x val="-9.8563739511878495E-2"/>
                  <c:y val="0.22589000830363101"/>
                </c:manualLayout>
              </c:layout>
              <c:tx>
                <c:rich>
                  <a:bodyPr/>
                  <a:lstStyle/>
                  <a:p>
                    <a:pPr>
                      <a:defRPr sz="900">
                        <a:solidFill>
                          <a:schemeClr val="bg1"/>
                        </a:solidFill>
                        <a:latin typeface="Arial Mäori" panose="020B0604020202020204" pitchFamily="34" charset="0"/>
                      </a:defRPr>
                    </a:pPr>
                    <a:r>
                      <a:rPr lang="en-US" sz="900">
                        <a:solidFill>
                          <a:schemeClr val="bg1"/>
                        </a:solidFill>
                        <a:latin typeface="Arial Mäori" panose="020B0604020202020204" pitchFamily="34" charset="0"/>
                      </a:rPr>
                      <a:t>6 weeks </a:t>
                    </a:r>
                  </a:p>
                  <a:p>
                    <a:pPr>
                      <a:defRPr sz="900">
                        <a:solidFill>
                          <a:schemeClr val="bg1"/>
                        </a:solidFill>
                        <a:latin typeface="Arial Mäori" panose="020B0604020202020204" pitchFamily="34" charset="0"/>
                      </a:defRPr>
                    </a:pPr>
                    <a:r>
                      <a:rPr lang="en-US" sz="900">
                        <a:solidFill>
                          <a:schemeClr val="bg1"/>
                        </a:solidFill>
                        <a:latin typeface="Arial Mäori" panose="020B0604020202020204" pitchFamily="34" charset="0"/>
                      </a:rPr>
                      <a:t>or less
13%</a:t>
                    </a:r>
                    <a:endParaRPr lang="en-US">
                      <a:solidFill>
                        <a:schemeClr val="bg1"/>
                      </a:solidFill>
                      <a:latin typeface="Arial Mäori" panose="020B0604020202020204" pitchFamily="34" charset="0"/>
                    </a:endParaRPr>
                  </a:p>
                </c:rich>
              </c:tx>
              <c:sp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spPr>
                <a:noFill/>
                <a:ln>
                  <a:noFill/>
                </a:ln>
                <a:effectLst/>
              </c:spPr>
              <c:txPr>
                <a:bodyPr/>
                <a:lstStyle/>
                <a:p>
                  <a:pPr>
                    <a:defRPr sz="900">
                      <a:solidFill>
                        <a:schemeClr val="tx1"/>
                      </a:solidFill>
                      <a:latin typeface="Arial Mäori" panose="020B0604020202020204" pitchFamily="34" charset="0"/>
                    </a:defRPr>
                  </a:pPr>
                  <a:endParaRPr lang="en-US"/>
                </a:p>
              </c:txPr>
              <c:dLblPos val="ctr"/>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1517645868206495"/>
                  <c:y val="0.21439669620766885"/>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2.2515688999082729E-2"/>
                  <c:y val="7.987049425279228E-3"/>
                </c:manualLayout>
              </c:layout>
              <c:tx>
                <c:rich>
                  <a:bodyPr/>
                  <a:lstStyle/>
                  <a:p>
                    <a:r>
                      <a:rPr lang="en-US" sz="900"/>
                      <a:t>More than </a:t>
                    </a:r>
                  </a:p>
                  <a:p>
                    <a:r>
                      <a:rPr lang="en-US" sz="900"/>
                      <a:t>28 weeks
1%</a:t>
                    </a:r>
                    <a:endParaRPr lang="en-US"/>
                  </a:p>
                </c:rich>
              </c:tx>
              <c:showLegendKey val="0"/>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txPr>
              <a:bodyPr/>
              <a:lstStyle/>
              <a:p>
                <a:pPr>
                  <a:defRPr sz="900">
                    <a:latin typeface="Arial Mäori" panose="020B0604020202020204" pitchFamily="34" charset="0"/>
                  </a:defRPr>
                </a:pPr>
                <a:endParaRPr lang="en-US"/>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'Q10'!$A$4:$A$7</c:f>
              <c:strCache>
                <c:ptCount val="4"/>
                <c:pt idx="0">
                  <c:v>6 weeks or less</c:v>
                </c:pt>
                <c:pt idx="1">
                  <c:v>7-12 weeks</c:v>
                </c:pt>
                <c:pt idx="2">
                  <c:v>13-28 weeks</c:v>
                </c:pt>
                <c:pt idx="3">
                  <c:v>More than 28 weeks</c:v>
                </c:pt>
              </c:strCache>
            </c:strRef>
          </c:cat>
          <c:val>
            <c:numRef>
              <c:f>'Q10'!$B$4:$B$7</c:f>
              <c:numCache>
                <c:formatCode>0%</c:formatCode>
                <c:ptCount val="4"/>
                <c:pt idx="0">
                  <c:v>0.13</c:v>
                </c:pt>
                <c:pt idx="1">
                  <c:v>0.68</c:v>
                </c:pt>
                <c:pt idx="2">
                  <c:v>0.18</c:v>
                </c:pt>
                <c:pt idx="3">
                  <c:v>0.01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solidFill>
      <a:sysClr val="window" lastClr="FFFFFF">
        <a:lumMod val="95000"/>
      </a:sysClr>
    </a:solidFill>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spPr>
              <a:noFill/>
              <a:ln>
                <a:noFill/>
              </a:ln>
              <a:effectLst/>
            </c:spPr>
            <c:txPr>
              <a:bodyPr wrap="square" lIns="38100" tIns="19050" rIns="38100" bIns="19050" anchor="ctr">
                <a:spAutoFit/>
              </a:bodyPr>
              <a:lstStyle/>
              <a:p>
                <a:pPr>
                  <a:defRPr sz="900">
                    <a:latin typeface="Arial Mäori"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'Q8'!$A$4:$A$9</c:f>
              <c:strCache>
                <c:ptCount val="6"/>
                <c:pt idx="0">
                  <c:v>Other</c:v>
                </c:pt>
                <c:pt idx="1">
                  <c:v>I did not want antenatal care</c:v>
                </c:pt>
                <c:pt idx="2">
                  <c:v>There was a shortage of LMCs in my area</c:v>
                </c:pt>
                <c:pt idx="3">
                  <c:v>It was a high risk pregnancy / there were complications so I couldn’t have a                                                      community-based LMC</c:v>
                </c:pt>
                <c:pt idx="4">
                  <c:v>I didn't know I needed a LMC or                                                 I didn't know how to get a LMC</c:v>
                </c:pt>
                <c:pt idx="5">
                  <c:v>I wanted to use the hospital team</c:v>
                </c:pt>
              </c:strCache>
            </c:strRef>
          </c:cat>
          <c:val>
            <c:numRef>
              <c:f>'Q8'!$B$4:$B$9</c:f>
              <c:numCache>
                <c:formatCode>0%</c:formatCode>
                <c:ptCount val="6"/>
                <c:pt idx="0">
                  <c:v>0.06</c:v>
                </c:pt>
                <c:pt idx="1">
                  <c:v>7.0000000000000007E-2</c:v>
                </c:pt>
                <c:pt idx="2">
                  <c:v>0.13</c:v>
                </c:pt>
                <c:pt idx="3">
                  <c:v>0.16</c:v>
                </c:pt>
                <c:pt idx="4">
                  <c:v>0.2</c:v>
                </c:pt>
                <c:pt idx="5">
                  <c:v>0.39</c:v>
                </c:pt>
              </c:numCache>
            </c:numRef>
          </c:val>
        </c:ser>
        <c:dLbls>
          <c:showLegendKey val="0"/>
          <c:showVal val="0"/>
          <c:showCatName val="0"/>
          <c:showSerName val="0"/>
          <c:showPercent val="0"/>
          <c:showBubbleSize val="0"/>
        </c:dLbls>
        <c:gapWidth val="150"/>
        <c:axId val="104939520"/>
        <c:axId val="104941056"/>
      </c:barChart>
      <c:catAx>
        <c:axId val="104939520"/>
        <c:scaling>
          <c:orientation val="minMax"/>
        </c:scaling>
        <c:delete val="0"/>
        <c:axPos val="l"/>
        <c:numFmt formatCode="General" sourceLinked="0"/>
        <c:majorTickMark val="none"/>
        <c:minorTickMark val="none"/>
        <c:tickLblPos val="nextTo"/>
        <c:txPr>
          <a:bodyPr/>
          <a:lstStyle/>
          <a:p>
            <a:pPr>
              <a:defRPr sz="900">
                <a:latin typeface="Arial Mäori" panose="020B0604020202020204" pitchFamily="34" charset="0"/>
              </a:defRPr>
            </a:pPr>
            <a:endParaRPr lang="en-US"/>
          </a:p>
        </c:txPr>
        <c:crossAx val="104941056"/>
        <c:crosses val="autoZero"/>
        <c:auto val="1"/>
        <c:lblAlgn val="ctr"/>
        <c:lblOffset val="100"/>
        <c:noMultiLvlLbl val="0"/>
      </c:catAx>
      <c:valAx>
        <c:axId val="104941056"/>
        <c:scaling>
          <c:orientation val="minMax"/>
          <c:max val="1"/>
        </c:scaling>
        <c:delete val="0"/>
        <c:axPos val="b"/>
        <c:numFmt formatCode="0%" sourceLinked="1"/>
        <c:majorTickMark val="none"/>
        <c:minorTickMark val="none"/>
        <c:tickLblPos val="nextTo"/>
        <c:txPr>
          <a:bodyPr/>
          <a:lstStyle/>
          <a:p>
            <a:pPr>
              <a:defRPr sz="900">
                <a:latin typeface="Arial Mäori" panose="020B0604020202020204" pitchFamily="34" charset="0"/>
              </a:defRPr>
            </a:pPr>
            <a:endParaRPr lang="en-US"/>
          </a:p>
        </c:txPr>
        <c:crossAx val="104939520"/>
        <c:crosses val="autoZero"/>
        <c:crossBetween val="between"/>
        <c:majorUnit val="0.2"/>
      </c:valAx>
      <c:spPr>
        <a:solidFill>
          <a:schemeClr val="bg1">
            <a:lumMod val="95000"/>
          </a:schemeClr>
        </a:solidFill>
      </c:spPr>
    </c:plotArea>
    <c:plotVisOnly val="1"/>
    <c:dispBlanksAs val="gap"/>
    <c:showDLblsOverMax val="0"/>
  </c:chart>
  <c:spPr>
    <a:solidFill>
      <a:schemeClr val="bg1">
        <a:lumMod val="95000"/>
      </a:schemeClr>
    </a:solidFill>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6694626872808686"/>
          <c:y val="4.4155933996622515E-2"/>
          <c:w val="0.65470747243887029"/>
          <c:h val="0.92130216281104393"/>
        </c:manualLayout>
      </c:layout>
      <c:barChart>
        <c:barDir val="bar"/>
        <c:grouping val="percentStacked"/>
        <c:varyColors val="0"/>
        <c:ser>
          <c:idx val="0"/>
          <c:order val="0"/>
          <c:tx>
            <c:strRef>
              <c:f>'Q11'!$F$3</c:f>
              <c:strCache>
                <c:ptCount val="1"/>
                <c:pt idx="0">
                  <c:v>Very Satisfied</c:v>
                </c:pt>
              </c:strCache>
            </c:strRef>
          </c:tx>
          <c:spPr>
            <a:solidFill>
              <a:srgbClr val="7F9E40"/>
            </a:solidFill>
          </c:spPr>
          <c:invertIfNegative val="0"/>
          <c:dLbls>
            <c:dLbl>
              <c:idx val="2"/>
              <c:layout>
                <c:manualLayout>
                  <c:x val="3.2467529700759305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0200799244157794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0120479546494675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'Q11'!$A$4:$A$12</c:f>
              <c:strCache>
                <c:ptCount val="9"/>
                <c:pt idx="0">
                  <c:v>That you knew who would care for you if your LMC or midwife was not available (n=3701)</c:v>
                </c:pt>
                <c:pt idx="1">
                  <c:v>The care you received from any specialists while you were hapu/pregnant (n=2697)</c:v>
                </c:pt>
                <c:pt idx="2">
                  <c:v>The people involved in your care while you were hapu/pregnant spent enough time with you (n=3756)</c:v>
                </c:pt>
                <c:pt idx="3">
                  <c:v>That appointment times and places were convienient for you (n=3763)</c:v>
                </c:pt>
                <c:pt idx="4">
                  <c:v>That the people involved in your care while you were hapu/pregnant were responsive to your needs (n=3709)</c:v>
                </c:pt>
                <c:pt idx="5">
                  <c:v>With how easy it was for you to get the care that you needed while you were hapu/pregnant (n=3762)</c:v>
                </c:pt>
                <c:pt idx="6">
                  <c:v>That the people involved in your care while you were hapu/pregnant listened to you (n=3761)</c:v>
                </c:pt>
                <c:pt idx="7">
                  <c:v>The care you received from your LMC or midwife while you were hapu/pregnant (n=3758)</c:v>
                </c:pt>
                <c:pt idx="8">
                  <c:v>How well informed you were of the care you were entitled to while you were hapu/pregnant (n=3751)</c:v>
                </c:pt>
              </c:strCache>
            </c:strRef>
          </c:cat>
          <c:val>
            <c:numRef>
              <c:f>'Q11'!$F$4:$F$12</c:f>
              <c:numCache>
                <c:formatCode>0%</c:formatCode>
                <c:ptCount val="9"/>
                <c:pt idx="0">
                  <c:v>0.61</c:v>
                </c:pt>
                <c:pt idx="1">
                  <c:v>0.62</c:v>
                </c:pt>
                <c:pt idx="2">
                  <c:v>0.66</c:v>
                </c:pt>
                <c:pt idx="3">
                  <c:v>0.69</c:v>
                </c:pt>
                <c:pt idx="4">
                  <c:v>0.67</c:v>
                </c:pt>
                <c:pt idx="5">
                  <c:v>0.68</c:v>
                </c:pt>
                <c:pt idx="6">
                  <c:v>0.69</c:v>
                </c:pt>
                <c:pt idx="7">
                  <c:v>0.74</c:v>
                </c:pt>
                <c:pt idx="8">
                  <c:v>0.73</c:v>
                </c:pt>
              </c:numCache>
            </c:numRef>
          </c:val>
        </c:ser>
        <c:ser>
          <c:idx val="1"/>
          <c:order val="1"/>
          <c:tx>
            <c:strRef>
              <c:f>'Q11'!$E$3</c:f>
              <c:strCache>
                <c:ptCount val="1"/>
                <c:pt idx="0">
                  <c:v>Satisfied</c:v>
                </c:pt>
              </c:strCache>
            </c:strRef>
          </c:tx>
          <c:spPr>
            <a:solidFill>
              <a:srgbClr val="C3D69B"/>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'Q11'!$A$4:$A$12</c:f>
              <c:strCache>
                <c:ptCount val="9"/>
                <c:pt idx="0">
                  <c:v>That you knew who would care for you if your LMC or midwife was not available (n=3701)</c:v>
                </c:pt>
                <c:pt idx="1">
                  <c:v>The care you received from any specialists while you were hapu/pregnant (n=2697)</c:v>
                </c:pt>
                <c:pt idx="2">
                  <c:v>The people involved in your care while you were hapu/pregnant spent enough time with you (n=3756)</c:v>
                </c:pt>
                <c:pt idx="3">
                  <c:v>That appointment times and places were convienient for you (n=3763)</c:v>
                </c:pt>
                <c:pt idx="4">
                  <c:v>That the people involved in your care while you were hapu/pregnant were responsive to your needs (n=3709)</c:v>
                </c:pt>
                <c:pt idx="5">
                  <c:v>With how easy it was for you to get the care that you needed while you were hapu/pregnant (n=3762)</c:v>
                </c:pt>
                <c:pt idx="6">
                  <c:v>That the people involved in your care while you were hapu/pregnant listened to you (n=3761)</c:v>
                </c:pt>
                <c:pt idx="7">
                  <c:v>The care you received from your LMC or midwife while you were hapu/pregnant (n=3758)</c:v>
                </c:pt>
                <c:pt idx="8">
                  <c:v>How well informed you were of the care you were entitled to while you were hapu/pregnant (n=3751)</c:v>
                </c:pt>
              </c:strCache>
            </c:strRef>
          </c:cat>
          <c:val>
            <c:numRef>
              <c:f>'Q11'!$E$4:$E$12</c:f>
              <c:numCache>
                <c:formatCode>0%</c:formatCode>
                <c:ptCount val="9"/>
                <c:pt idx="0">
                  <c:v>0.2</c:v>
                </c:pt>
                <c:pt idx="1">
                  <c:v>0.26</c:v>
                </c:pt>
                <c:pt idx="2">
                  <c:v>0.22</c:v>
                </c:pt>
                <c:pt idx="3">
                  <c:v>0.19</c:v>
                </c:pt>
                <c:pt idx="4">
                  <c:v>0.22</c:v>
                </c:pt>
                <c:pt idx="5">
                  <c:v>0.22</c:v>
                </c:pt>
                <c:pt idx="6">
                  <c:v>0.21</c:v>
                </c:pt>
                <c:pt idx="7">
                  <c:v>0.16</c:v>
                </c:pt>
                <c:pt idx="8">
                  <c:v>0.18</c:v>
                </c:pt>
              </c:numCache>
            </c:numRef>
          </c:val>
        </c:ser>
        <c:ser>
          <c:idx val="2"/>
          <c:order val="2"/>
          <c:tx>
            <c:strRef>
              <c:f>'Q11'!$D$3</c:f>
              <c:strCache>
                <c:ptCount val="1"/>
                <c:pt idx="0">
                  <c:v>Neutral</c:v>
                </c:pt>
              </c:strCache>
            </c:strRef>
          </c:tx>
          <c:spPr>
            <a:solidFill>
              <a:srgbClr val="F9B07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'Q11'!$A$4:$A$12</c:f>
              <c:strCache>
                <c:ptCount val="9"/>
                <c:pt idx="0">
                  <c:v>That you knew who would care for you if your LMC or midwife was not available (n=3701)</c:v>
                </c:pt>
                <c:pt idx="1">
                  <c:v>The care you received from any specialists while you were hapu/pregnant (n=2697)</c:v>
                </c:pt>
                <c:pt idx="2">
                  <c:v>The people involved in your care while you were hapu/pregnant spent enough time with you (n=3756)</c:v>
                </c:pt>
                <c:pt idx="3">
                  <c:v>That appointment times and places were convienient for you (n=3763)</c:v>
                </c:pt>
                <c:pt idx="4">
                  <c:v>That the people involved in your care while you were hapu/pregnant were responsive to your needs (n=3709)</c:v>
                </c:pt>
                <c:pt idx="5">
                  <c:v>With how easy it was for you to get the care that you needed while you were hapu/pregnant (n=3762)</c:v>
                </c:pt>
                <c:pt idx="6">
                  <c:v>That the people involved in your care while you were hapu/pregnant listened to you (n=3761)</c:v>
                </c:pt>
                <c:pt idx="7">
                  <c:v>The care you received from your LMC or midwife while you were hapu/pregnant (n=3758)</c:v>
                </c:pt>
                <c:pt idx="8">
                  <c:v>How well informed you were of the care you were entitled to while you were hapu/pregnant (n=3751)</c:v>
                </c:pt>
              </c:strCache>
            </c:strRef>
          </c:cat>
          <c:val>
            <c:numRef>
              <c:f>'Q11'!$D$4:$D$12</c:f>
              <c:numCache>
                <c:formatCode>0%</c:formatCode>
                <c:ptCount val="9"/>
                <c:pt idx="0">
                  <c:v>0.11</c:v>
                </c:pt>
                <c:pt idx="1">
                  <c:v>0.08</c:v>
                </c:pt>
                <c:pt idx="2">
                  <c:v>7.0000000000000007E-2</c:v>
                </c:pt>
                <c:pt idx="3">
                  <c:v>0.08</c:v>
                </c:pt>
                <c:pt idx="4">
                  <c:v>7.0000000000000007E-2</c:v>
                </c:pt>
                <c:pt idx="5">
                  <c:v>0.06</c:v>
                </c:pt>
                <c:pt idx="6">
                  <c:v>0.06</c:v>
                </c:pt>
                <c:pt idx="7">
                  <c:v>0.05</c:v>
                </c:pt>
                <c:pt idx="8">
                  <c:v>0.06</c:v>
                </c:pt>
              </c:numCache>
            </c:numRef>
          </c:val>
        </c:ser>
        <c:ser>
          <c:idx val="3"/>
          <c:order val="3"/>
          <c:tx>
            <c:strRef>
              <c:f>'Q11'!$C$3</c:f>
              <c:strCache>
                <c:ptCount val="1"/>
                <c:pt idx="0">
                  <c:v>Dissatisfied</c:v>
                </c:pt>
              </c:strCache>
            </c:strRef>
          </c:tx>
          <c:spPr>
            <a:solidFill>
              <a:srgbClr val="D99694"/>
            </a:solidFill>
          </c:spPr>
          <c:invertIfNegative val="0"/>
          <c:dLbls>
            <c:dLbl>
              <c:idx val="1"/>
              <c:layout>
                <c:manualLayout>
                  <c:x val="2.1706099413935317E-3"/>
                  <c:y val="2.23944875107665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2.23944875107665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06718346253229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2.06718346253229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2.23944875107665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2.06718346253229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2.14009101575481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5917622355154147E-16"/>
                  <c:y val="1.850753151980031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'Q11'!$A$4:$A$12</c:f>
              <c:strCache>
                <c:ptCount val="9"/>
                <c:pt idx="0">
                  <c:v>That you knew who would care for you if your LMC or midwife was not available (n=3701)</c:v>
                </c:pt>
                <c:pt idx="1">
                  <c:v>The care you received from any specialists while you were hapu/pregnant (n=2697)</c:v>
                </c:pt>
                <c:pt idx="2">
                  <c:v>The people involved in your care while you were hapu/pregnant spent enough time with you (n=3756)</c:v>
                </c:pt>
                <c:pt idx="3">
                  <c:v>That appointment times and places were convienient for you (n=3763)</c:v>
                </c:pt>
                <c:pt idx="4">
                  <c:v>That the people involved in your care while you were hapu/pregnant were responsive to your needs (n=3709)</c:v>
                </c:pt>
                <c:pt idx="5">
                  <c:v>With how easy it was for you to get the care that you needed while you were hapu/pregnant (n=3762)</c:v>
                </c:pt>
                <c:pt idx="6">
                  <c:v>That the people involved in your care while you were hapu/pregnant listened to you (n=3761)</c:v>
                </c:pt>
                <c:pt idx="7">
                  <c:v>The care you received from your LMC or midwife while you were hapu/pregnant (n=3758)</c:v>
                </c:pt>
                <c:pt idx="8">
                  <c:v>How well informed you were of the care you were entitled to while you were hapu/pregnant (n=3751)</c:v>
                </c:pt>
              </c:strCache>
            </c:strRef>
          </c:cat>
          <c:val>
            <c:numRef>
              <c:f>'Q11'!$C$4:$C$12</c:f>
              <c:numCache>
                <c:formatCode>0%</c:formatCode>
                <c:ptCount val="9"/>
                <c:pt idx="0">
                  <c:v>0.05</c:v>
                </c:pt>
                <c:pt idx="1">
                  <c:v>0.03</c:v>
                </c:pt>
                <c:pt idx="2">
                  <c:v>0.03</c:v>
                </c:pt>
                <c:pt idx="3">
                  <c:v>0.03</c:v>
                </c:pt>
                <c:pt idx="4">
                  <c:v>0.02</c:v>
                </c:pt>
                <c:pt idx="5">
                  <c:v>0.02</c:v>
                </c:pt>
                <c:pt idx="6">
                  <c:v>0.02</c:v>
                </c:pt>
                <c:pt idx="7">
                  <c:v>0.03</c:v>
                </c:pt>
                <c:pt idx="8">
                  <c:v>0.02</c:v>
                </c:pt>
              </c:numCache>
            </c:numRef>
          </c:val>
        </c:ser>
        <c:ser>
          <c:idx val="4"/>
          <c:order val="4"/>
          <c:tx>
            <c:strRef>
              <c:f>'Q11'!$B$3</c:f>
              <c:strCache>
                <c:ptCount val="1"/>
                <c:pt idx="0">
                  <c:v>Very dissatisfied</c:v>
                </c:pt>
              </c:strCache>
            </c:strRef>
          </c:tx>
          <c:spPr>
            <a:solidFill>
              <a:srgbClr val="CE7674"/>
            </a:solidFill>
          </c:spPr>
          <c:invertIfNegative val="0"/>
          <c:dLbls>
            <c:dLbl>
              <c:idx val="0"/>
              <c:layout>
                <c:manualLayout>
                  <c:x val="0"/>
                  <c:y val="-2.06718346253231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2.06718346253229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2.06718346253229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1.89491817398794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2.067183462532293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1.89491817398794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1706099413933725E-3"/>
                  <c:y val="-2.0671834625323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5031901129570148E-3"/>
                  <c:y val="-2.00094949371638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2.15113227125679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'Q11'!$A$4:$A$12</c:f>
              <c:strCache>
                <c:ptCount val="9"/>
                <c:pt idx="0">
                  <c:v>That you knew who would care for you if your LMC or midwife was not available (n=3701)</c:v>
                </c:pt>
                <c:pt idx="1">
                  <c:v>The care you received from any specialists while you were hapu/pregnant (n=2697)</c:v>
                </c:pt>
                <c:pt idx="2">
                  <c:v>The people involved in your care while you were hapu/pregnant spent enough time with you (n=3756)</c:v>
                </c:pt>
                <c:pt idx="3">
                  <c:v>That appointment times and places were convienient for you (n=3763)</c:v>
                </c:pt>
                <c:pt idx="4">
                  <c:v>That the people involved in your care while you were hapu/pregnant were responsive to your needs (n=3709)</c:v>
                </c:pt>
                <c:pt idx="5">
                  <c:v>With how easy it was for you to get the care that you needed while you were hapu/pregnant (n=3762)</c:v>
                </c:pt>
                <c:pt idx="6">
                  <c:v>That the people involved in your care while you were hapu/pregnant listened to you (n=3761)</c:v>
                </c:pt>
                <c:pt idx="7">
                  <c:v>The care you received from your LMC or midwife while you were hapu/pregnant (n=3758)</c:v>
                </c:pt>
                <c:pt idx="8">
                  <c:v>How well informed you were of the care you were entitled to while you were hapu/pregnant (n=3751)</c:v>
                </c:pt>
              </c:strCache>
            </c:strRef>
          </c:cat>
          <c:val>
            <c:numRef>
              <c:f>'Q11'!$B$4:$B$12</c:f>
              <c:numCache>
                <c:formatCode>0%</c:formatCode>
                <c:ptCount val="9"/>
                <c:pt idx="0">
                  <c:v>0.03</c:v>
                </c:pt>
                <c:pt idx="1">
                  <c:v>0.01</c:v>
                </c:pt>
                <c:pt idx="2">
                  <c:v>0.02</c:v>
                </c:pt>
                <c:pt idx="3">
                  <c:v>0.01</c:v>
                </c:pt>
                <c:pt idx="4">
                  <c:v>0.01</c:v>
                </c:pt>
                <c:pt idx="5">
                  <c:v>0.01</c:v>
                </c:pt>
                <c:pt idx="6">
                  <c:v>0.01</c:v>
                </c:pt>
                <c:pt idx="7">
                  <c:v>0.02</c:v>
                </c:pt>
                <c:pt idx="8">
                  <c:v>0.01</c:v>
                </c:pt>
              </c:numCache>
            </c:numRef>
          </c:val>
        </c:ser>
        <c:dLbls>
          <c:showLegendKey val="0"/>
          <c:showVal val="0"/>
          <c:showCatName val="0"/>
          <c:showSerName val="0"/>
          <c:showPercent val="0"/>
          <c:showBubbleSize val="0"/>
        </c:dLbls>
        <c:gapWidth val="64"/>
        <c:overlap val="100"/>
        <c:axId val="104849792"/>
        <c:axId val="104851328"/>
      </c:barChart>
      <c:catAx>
        <c:axId val="104849792"/>
        <c:scaling>
          <c:orientation val="minMax"/>
        </c:scaling>
        <c:delete val="0"/>
        <c:axPos val="l"/>
        <c:numFmt formatCode="General" sourceLinked="0"/>
        <c:majorTickMark val="none"/>
        <c:minorTickMark val="none"/>
        <c:tickLblPos val="nextTo"/>
        <c:txPr>
          <a:bodyPr/>
          <a:lstStyle/>
          <a:p>
            <a:pPr>
              <a:defRPr sz="900"/>
            </a:pPr>
            <a:endParaRPr lang="en-US"/>
          </a:p>
        </c:txPr>
        <c:crossAx val="104851328"/>
        <c:crosses val="autoZero"/>
        <c:auto val="1"/>
        <c:lblAlgn val="ctr"/>
        <c:lblOffset val="100"/>
        <c:noMultiLvlLbl val="0"/>
      </c:catAx>
      <c:valAx>
        <c:axId val="104851328"/>
        <c:scaling>
          <c:orientation val="minMax"/>
          <c:max val="1"/>
        </c:scaling>
        <c:delete val="0"/>
        <c:axPos val="b"/>
        <c:numFmt formatCode="0%" sourceLinked="0"/>
        <c:majorTickMark val="none"/>
        <c:minorTickMark val="none"/>
        <c:tickLblPos val="nextTo"/>
        <c:crossAx val="104849792"/>
        <c:crosses val="autoZero"/>
        <c:crossBetween val="between"/>
        <c:majorUnit val="0.2"/>
      </c:valAx>
      <c:spPr>
        <a:noFill/>
      </c:spPr>
    </c:plotArea>
    <c:legend>
      <c:legendPos val="t"/>
      <c:layout>
        <c:manualLayout>
          <c:xMode val="edge"/>
          <c:yMode val="edge"/>
          <c:x val="0.25881002719244423"/>
          <c:y val="8.6132644272179162E-3"/>
          <c:w val="0.66036996080938115"/>
          <c:h val="2.5573799399106121E-2"/>
        </c:manualLayout>
      </c:layout>
      <c:overlay val="0"/>
      <c:txPr>
        <a:bodyPr/>
        <a:lstStyle/>
        <a:p>
          <a:pPr>
            <a:defRPr sz="900"/>
          </a:pPr>
          <a:endParaRPr lang="en-US"/>
        </a:p>
      </c:txPr>
    </c:legend>
    <c:plotVisOnly val="1"/>
    <c:dispBlanksAs val="gap"/>
    <c:showDLblsOverMax val="0"/>
  </c:chart>
  <c:spPr>
    <a:solidFill>
      <a:schemeClr val="bg1">
        <a:lumMod val="95000"/>
      </a:schemeClr>
    </a:solidFill>
    <a:ln>
      <a:noFill/>
    </a:ln>
  </c:spPr>
  <c:txPr>
    <a:bodyPr/>
    <a:lstStyle/>
    <a:p>
      <a:pPr>
        <a:defRPr sz="800">
          <a:latin typeface="Arial Mäori" panose="020B0604020202020204"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4b358e-6601-4941-a2eb-4c79fd600507"/>
    <h7b057cda0f3490fb065e9d02c04cfbb xmlns="1B858843-46C0-4DA7-9045-EC1DD1232D83">
      <Terms xmlns="http://schemas.microsoft.com/office/infopath/2007/PartnerControls"/>
    </h7b057cda0f3490fb065e9d02c04cfbb>
    <TaxKeywordTaxHTField xmlns="634b358e-6601-4941-a2eb-4c79fd600507">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6D2668773DA3428D03B6A33C8C19A9" ma:contentTypeVersion="" ma:contentTypeDescription="Create a new document." ma:contentTypeScope="" ma:versionID="b1283f769b5899d2f0a8a1db6753cebd">
  <xsd:schema xmlns:xsd="http://www.w3.org/2001/XMLSchema" xmlns:xs="http://www.w3.org/2001/XMLSchema" xmlns:p="http://schemas.microsoft.com/office/2006/metadata/properties" xmlns:ns2="1B858843-46C0-4DA7-9045-EC1DD1232D83" xmlns:ns3="634b358e-6601-4941-a2eb-4c79fd600507" targetNamespace="http://schemas.microsoft.com/office/2006/metadata/properties" ma:root="true" ma:fieldsID="8352f1e3d11962396f53e3c9b75e1bcf" ns2:_="" ns3:_="">
    <xsd:import namespace="1B858843-46C0-4DA7-9045-EC1DD1232D83"/>
    <xsd:import namespace="634b358e-6601-4941-a2eb-4c79fd600507"/>
    <xsd:element name="properties">
      <xsd:complexType>
        <xsd:sequence>
          <xsd:element name="documentManagement">
            <xsd:complexType>
              <xsd:all>
                <xsd:element ref="ns2:h7b057cda0f3490fb065e9d02c04cfbb"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58843-46C0-4DA7-9045-EC1DD1232D83" elementFormDefault="qualified">
    <xsd:import namespace="http://schemas.microsoft.com/office/2006/documentManagement/types"/>
    <xsd:import namespace="http://schemas.microsoft.com/office/infopath/2007/PartnerControls"/>
    <xsd:element name="h7b057cda0f3490fb065e9d02c04cfbb" ma:index="9" nillable="true" ma:taxonomy="true" ma:internalName="h7b057cda0f3490fb065e9d02c04cfbb" ma:taxonomyFieldName="Reporting_x0020_Type" ma:displayName="Reporting Type" ma:default="" ma:fieldId="{17b057cd-a0f3-490f-b065-e9d02c04cfbb}" ma:sspId="cb76b7db-bbbf-4f04-ae6c-756dd05b89b7" ma:termSetId="197f07e5-d964-4a02-80e1-166099370f66" ma:anchorId="046b96ea-82b2-4b3e-b506-bbee41e89dc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4b358e-6601-4941-a2eb-4c79fd6005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40ffd6-bfd4-49d5-a95d-30c0177cf92d}" ma:internalName="TaxCatchAll" ma:showField="CatchAllData" ma:web="634b358e-6601-4941-a2eb-4c79fd60050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cb76b7db-bbbf-4f04-ae6c-756dd05b89b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38C22-1F0B-451E-A4E4-B676F09F8BF3}">
  <ds:schemaRef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634b358e-6601-4941-a2eb-4c79fd600507"/>
    <ds:schemaRef ds:uri="1B858843-46C0-4DA7-9045-EC1DD1232D8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91706DD-9C97-49E9-B08F-5A5FE5819ED1}">
  <ds:schemaRefs>
    <ds:schemaRef ds:uri="http://schemas.microsoft.com/sharepoint/v3/contenttype/forms"/>
  </ds:schemaRefs>
</ds:datastoreItem>
</file>

<file path=customXml/itemProps3.xml><?xml version="1.0" encoding="utf-8"?>
<ds:datastoreItem xmlns:ds="http://schemas.openxmlformats.org/officeDocument/2006/customXml" ds:itemID="{13AC11E3-7172-4C33-B413-56DF5AC6C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58843-46C0-4DA7-9045-EC1DD1232D83"/>
    <ds:schemaRef ds:uri="634b358e-6601-4941-a2eb-4c79fd60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33BDC-4C9D-430D-AA1E-D320DA2D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99</Pages>
  <Words>25358</Words>
  <Characters>129177</Characters>
  <Application>Microsoft Office Word</Application>
  <DocSecurity>0</DocSecurity>
  <Lines>1076</Lines>
  <Paragraphs>308</Paragraphs>
  <ScaleCrop>false</ScaleCrop>
  <HeadingPairs>
    <vt:vector size="2" baseType="variant">
      <vt:variant>
        <vt:lpstr>Title</vt:lpstr>
      </vt:variant>
      <vt:variant>
        <vt:i4>1</vt:i4>
      </vt:variant>
    </vt:vector>
  </HeadingPairs>
  <TitlesOfParts>
    <vt:vector size="1" baseType="lpstr">
      <vt:lpstr>8 February 2006</vt:lpstr>
    </vt:vector>
  </TitlesOfParts>
  <Company>BRC Marketing &amp; Social Reseach</Company>
  <LinksUpToDate>false</LinksUpToDate>
  <CharactersWithSpaces>154227</CharactersWithSpaces>
  <SharedDoc>false</SharedDoc>
  <HLinks>
    <vt:vector size="84" baseType="variant">
      <vt:variant>
        <vt:i4>1835068</vt:i4>
      </vt:variant>
      <vt:variant>
        <vt:i4>80</vt:i4>
      </vt:variant>
      <vt:variant>
        <vt:i4>0</vt:i4>
      </vt:variant>
      <vt:variant>
        <vt:i4>5</vt:i4>
      </vt:variant>
      <vt:variant>
        <vt:lpwstr/>
      </vt:variant>
      <vt:variant>
        <vt:lpwstr>_Toc194297074</vt:lpwstr>
      </vt:variant>
      <vt:variant>
        <vt:i4>1835068</vt:i4>
      </vt:variant>
      <vt:variant>
        <vt:i4>74</vt:i4>
      </vt:variant>
      <vt:variant>
        <vt:i4>0</vt:i4>
      </vt:variant>
      <vt:variant>
        <vt:i4>5</vt:i4>
      </vt:variant>
      <vt:variant>
        <vt:lpwstr/>
      </vt:variant>
      <vt:variant>
        <vt:lpwstr>_Toc194297073</vt:lpwstr>
      </vt:variant>
      <vt:variant>
        <vt:i4>1835068</vt:i4>
      </vt:variant>
      <vt:variant>
        <vt:i4>68</vt:i4>
      </vt:variant>
      <vt:variant>
        <vt:i4>0</vt:i4>
      </vt:variant>
      <vt:variant>
        <vt:i4>5</vt:i4>
      </vt:variant>
      <vt:variant>
        <vt:lpwstr/>
      </vt:variant>
      <vt:variant>
        <vt:lpwstr>_Toc194297072</vt:lpwstr>
      </vt:variant>
      <vt:variant>
        <vt:i4>1835068</vt:i4>
      </vt:variant>
      <vt:variant>
        <vt:i4>62</vt:i4>
      </vt:variant>
      <vt:variant>
        <vt:i4>0</vt:i4>
      </vt:variant>
      <vt:variant>
        <vt:i4>5</vt:i4>
      </vt:variant>
      <vt:variant>
        <vt:lpwstr/>
      </vt:variant>
      <vt:variant>
        <vt:lpwstr>_Toc194297071</vt:lpwstr>
      </vt:variant>
      <vt:variant>
        <vt:i4>1835068</vt:i4>
      </vt:variant>
      <vt:variant>
        <vt:i4>56</vt:i4>
      </vt:variant>
      <vt:variant>
        <vt:i4>0</vt:i4>
      </vt:variant>
      <vt:variant>
        <vt:i4>5</vt:i4>
      </vt:variant>
      <vt:variant>
        <vt:lpwstr/>
      </vt:variant>
      <vt:variant>
        <vt:lpwstr>_Toc194297070</vt:lpwstr>
      </vt:variant>
      <vt:variant>
        <vt:i4>1900604</vt:i4>
      </vt:variant>
      <vt:variant>
        <vt:i4>50</vt:i4>
      </vt:variant>
      <vt:variant>
        <vt:i4>0</vt:i4>
      </vt:variant>
      <vt:variant>
        <vt:i4>5</vt:i4>
      </vt:variant>
      <vt:variant>
        <vt:lpwstr/>
      </vt:variant>
      <vt:variant>
        <vt:lpwstr>_Toc194297068</vt:lpwstr>
      </vt:variant>
      <vt:variant>
        <vt:i4>1900604</vt:i4>
      </vt:variant>
      <vt:variant>
        <vt:i4>44</vt:i4>
      </vt:variant>
      <vt:variant>
        <vt:i4>0</vt:i4>
      </vt:variant>
      <vt:variant>
        <vt:i4>5</vt:i4>
      </vt:variant>
      <vt:variant>
        <vt:lpwstr/>
      </vt:variant>
      <vt:variant>
        <vt:lpwstr>_Toc194297067</vt:lpwstr>
      </vt:variant>
      <vt:variant>
        <vt:i4>1900604</vt:i4>
      </vt:variant>
      <vt:variant>
        <vt:i4>38</vt:i4>
      </vt:variant>
      <vt:variant>
        <vt:i4>0</vt:i4>
      </vt:variant>
      <vt:variant>
        <vt:i4>5</vt:i4>
      </vt:variant>
      <vt:variant>
        <vt:lpwstr/>
      </vt:variant>
      <vt:variant>
        <vt:lpwstr>_Toc194297066</vt:lpwstr>
      </vt:variant>
      <vt:variant>
        <vt:i4>1900604</vt:i4>
      </vt:variant>
      <vt:variant>
        <vt:i4>32</vt:i4>
      </vt:variant>
      <vt:variant>
        <vt:i4>0</vt:i4>
      </vt:variant>
      <vt:variant>
        <vt:i4>5</vt:i4>
      </vt:variant>
      <vt:variant>
        <vt:lpwstr/>
      </vt:variant>
      <vt:variant>
        <vt:lpwstr>_Toc194297064</vt:lpwstr>
      </vt:variant>
      <vt:variant>
        <vt:i4>1900604</vt:i4>
      </vt:variant>
      <vt:variant>
        <vt:i4>26</vt:i4>
      </vt:variant>
      <vt:variant>
        <vt:i4>0</vt:i4>
      </vt:variant>
      <vt:variant>
        <vt:i4>5</vt:i4>
      </vt:variant>
      <vt:variant>
        <vt:lpwstr/>
      </vt:variant>
      <vt:variant>
        <vt:lpwstr>_Toc194297063</vt:lpwstr>
      </vt:variant>
      <vt:variant>
        <vt:i4>1900604</vt:i4>
      </vt:variant>
      <vt:variant>
        <vt:i4>20</vt:i4>
      </vt:variant>
      <vt:variant>
        <vt:i4>0</vt:i4>
      </vt:variant>
      <vt:variant>
        <vt:i4>5</vt:i4>
      </vt:variant>
      <vt:variant>
        <vt:lpwstr/>
      </vt:variant>
      <vt:variant>
        <vt:lpwstr>_Toc194297061</vt:lpwstr>
      </vt:variant>
      <vt:variant>
        <vt:i4>1900604</vt:i4>
      </vt:variant>
      <vt:variant>
        <vt:i4>14</vt:i4>
      </vt:variant>
      <vt:variant>
        <vt:i4>0</vt:i4>
      </vt:variant>
      <vt:variant>
        <vt:i4>5</vt:i4>
      </vt:variant>
      <vt:variant>
        <vt:lpwstr/>
      </vt:variant>
      <vt:variant>
        <vt:lpwstr>_Toc194297060</vt:lpwstr>
      </vt:variant>
      <vt:variant>
        <vt:i4>1966140</vt:i4>
      </vt:variant>
      <vt:variant>
        <vt:i4>8</vt:i4>
      </vt:variant>
      <vt:variant>
        <vt:i4>0</vt:i4>
      </vt:variant>
      <vt:variant>
        <vt:i4>5</vt:i4>
      </vt:variant>
      <vt:variant>
        <vt:lpwstr/>
      </vt:variant>
      <vt:variant>
        <vt:lpwstr>_Toc194297059</vt:lpwstr>
      </vt:variant>
      <vt:variant>
        <vt:i4>1966140</vt:i4>
      </vt:variant>
      <vt:variant>
        <vt:i4>2</vt:i4>
      </vt:variant>
      <vt:variant>
        <vt:i4>0</vt:i4>
      </vt:variant>
      <vt:variant>
        <vt:i4>5</vt:i4>
      </vt:variant>
      <vt:variant>
        <vt:lpwstr/>
      </vt:variant>
      <vt:variant>
        <vt:lpwstr>_Toc194297058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Consumer Survey 2014</dc:title>
  <dc:creator>Research New Zealand</dc:creator>
  <cp:lastModifiedBy>Jane Adam</cp:lastModifiedBy>
  <cp:revision>3</cp:revision>
  <cp:lastPrinted>2015-05-29T04:42:00Z</cp:lastPrinted>
  <dcterms:created xsi:type="dcterms:W3CDTF">2015-08-31T23:07:00Z</dcterms:created>
  <dcterms:modified xsi:type="dcterms:W3CDTF">2015-08-31T23:08:00Z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0x010100BB6D2668773DA3428D03B6A33C8C19A9</vt:lpwstr>
  </property>
  <property fmtid="{D5CDD505-2E9C-101B-9397-08002B2CF9AE}" pid="3" name="TaxKeyword">
    <vt:lpwstr/>
  </property>
  <property fmtid="{D5CDD505-2E9C-101B-9397-08002B2CF9AE}" pid="4" name="Reporting_x0020_Type">
    <vt:lpwstr/>
  </property>
  <property fmtid="{D5CDD505-2E9C-101B-9397-08002B2CF9AE}" pid="5" name="Reporting Type">
    <vt:lpwstr/>
  </property>
</Properties>
</file>