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7752" w:rsidRPr="00123E71" w:rsidRDefault="00867752" w:rsidP="00B84159">
      <w:pPr>
        <w:pStyle w:val="Title"/>
      </w:pPr>
      <w:r w:rsidRPr="00123E71">
        <w:t>Update of the</w:t>
      </w:r>
      <w:r w:rsidR="00137BFA" w:rsidRPr="00123E71">
        <w:t xml:space="preserve"> </w:t>
      </w:r>
      <w:r w:rsidRPr="00123E71">
        <w:t>New</w:t>
      </w:r>
      <w:r w:rsidR="00DB0A98" w:rsidRPr="00123E71">
        <w:t> </w:t>
      </w:r>
      <w:r w:rsidR="00B84159" w:rsidRPr="00123E71">
        <w:t xml:space="preserve">Zealand </w:t>
      </w:r>
      <w:r w:rsidRPr="00123E71">
        <w:t>Health Strategy</w:t>
      </w:r>
    </w:p>
    <w:p w:rsidR="00867752" w:rsidRPr="00123E71" w:rsidRDefault="00933555" w:rsidP="00B84159">
      <w:pPr>
        <w:pStyle w:val="Year"/>
      </w:pPr>
      <w:r w:rsidRPr="00123E71">
        <w:t xml:space="preserve">All New </w:t>
      </w:r>
      <w:r w:rsidR="005C10EB" w:rsidRPr="00123E71">
        <w:t>Z</w:t>
      </w:r>
      <w:r w:rsidRPr="00123E71">
        <w:t>ealanders</w:t>
      </w:r>
      <w:r w:rsidR="00307064" w:rsidRPr="00123E71">
        <w:t xml:space="preserve"> </w:t>
      </w:r>
      <w:r w:rsidRPr="00123E71">
        <w:t>l</w:t>
      </w:r>
      <w:r w:rsidR="00867752" w:rsidRPr="00123E71">
        <w:t xml:space="preserve">ive well, stay well, </w:t>
      </w:r>
      <w:proofErr w:type="gramStart"/>
      <w:r w:rsidR="00867752" w:rsidRPr="00123E71">
        <w:t>get</w:t>
      </w:r>
      <w:proofErr w:type="gramEnd"/>
      <w:r w:rsidR="00867752" w:rsidRPr="00123E71">
        <w:t xml:space="preserve"> well</w:t>
      </w:r>
    </w:p>
    <w:p w:rsidR="00A634E5" w:rsidRPr="00123E71" w:rsidRDefault="00056F0B" w:rsidP="00056F0B">
      <w:pPr>
        <w:pStyle w:val="Title"/>
      </w:pPr>
      <w:r>
        <w:t>Consultation d</w:t>
      </w:r>
      <w:r w:rsidR="00551995" w:rsidRPr="00123E71">
        <w:t>r</w:t>
      </w:r>
      <w:r w:rsidR="00137BFA" w:rsidRPr="00123E71">
        <w:t>a</w:t>
      </w:r>
      <w:r w:rsidR="00551995" w:rsidRPr="00123E71">
        <w:t>ft</w:t>
      </w:r>
    </w:p>
    <w:p w:rsidR="00307064" w:rsidRPr="00123E71" w:rsidRDefault="00307064" w:rsidP="00307064">
      <w:pPr>
        <w:sectPr w:rsidR="00307064" w:rsidRPr="00123E71" w:rsidSect="007B43AC">
          <w:headerReference w:type="even" r:id="rId9"/>
          <w:headerReference w:type="default" r:id="rId10"/>
          <w:footerReference w:type="even" r:id="rId11"/>
          <w:footerReference w:type="default" r:id="rId12"/>
          <w:headerReference w:type="first" r:id="rId13"/>
          <w:footerReference w:type="first" r:id="rId14"/>
          <w:pgSz w:w="11907" w:h="16834" w:code="9"/>
          <w:pgMar w:top="3969" w:right="567" w:bottom="851" w:left="2268" w:header="851" w:footer="851" w:gutter="0"/>
          <w:pgNumType w:fmt="lowerRoman"/>
          <w:cols w:space="720"/>
        </w:sectPr>
      </w:pPr>
    </w:p>
    <w:p w:rsidR="00307064" w:rsidRPr="00123E71" w:rsidRDefault="00307064" w:rsidP="009E3854">
      <w:pPr>
        <w:pStyle w:val="Box"/>
      </w:pPr>
      <w:r w:rsidRPr="00123E71">
        <w:lastRenderedPageBreak/>
        <w:t>The Ministry of Health thanks the following organisations for the use of photographs in this document:</w:t>
      </w:r>
    </w:p>
    <w:p w:rsidR="00307064" w:rsidRPr="00123E71" w:rsidRDefault="00307064" w:rsidP="009E3854">
      <w:pPr>
        <w:pStyle w:val="Box"/>
      </w:pPr>
      <w:r w:rsidRPr="00123E71">
        <w:t>Auckland Hospital Design for Health and Wellbeing Lab, p 12</w:t>
      </w:r>
    </w:p>
    <w:p w:rsidR="00307064" w:rsidRPr="00123E71" w:rsidRDefault="00307064" w:rsidP="009E3854">
      <w:pPr>
        <w:pStyle w:val="Box"/>
      </w:pPr>
      <w:r w:rsidRPr="00123E71">
        <w:t>Health Promotion Agency, p 15</w:t>
      </w:r>
    </w:p>
    <w:p w:rsidR="00307064" w:rsidRPr="00123E71" w:rsidRDefault="00307064" w:rsidP="009E3854">
      <w:pPr>
        <w:pStyle w:val="Box"/>
      </w:pPr>
      <w:proofErr w:type="spellStart"/>
      <w:r w:rsidRPr="00123E71">
        <w:t>Whanganui</w:t>
      </w:r>
      <w:proofErr w:type="spellEnd"/>
      <w:r w:rsidRPr="00123E71">
        <w:t xml:space="preserve"> DHB, p 21</w:t>
      </w:r>
    </w:p>
    <w:p w:rsidR="007B43AC" w:rsidRPr="00123E71" w:rsidRDefault="00307064" w:rsidP="009E3854">
      <w:pPr>
        <w:pStyle w:val="Box"/>
      </w:pPr>
      <w:r w:rsidRPr="00123E71">
        <w:t>Auckland Regional Public Health Service, p 23</w:t>
      </w:r>
    </w:p>
    <w:p w:rsidR="00307064" w:rsidRPr="00123E71" w:rsidRDefault="00307064" w:rsidP="009E3854">
      <w:pPr>
        <w:pStyle w:val="Box"/>
      </w:pPr>
      <w:r w:rsidRPr="00123E71">
        <w:t>Canterbury DHB, p 25</w:t>
      </w:r>
    </w:p>
    <w:p w:rsidR="00307064" w:rsidRPr="00123E71" w:rsidRDefault="00307064" w:rsidP="009E3854">
      <w:pPr>
        <w:pStyle w:val="Box"/>
      </w:pPr>
      <w:r w:rsidRPr="00123E71">
        <w:t>Nelson Marlborough DHB, p 26</w:t>
      </w:r>
    </w:p>
    <w:p w:rsidR="00307064" w:rsidRPr="00123E71" w:rsidRDefault="00307064" w:rsidP="00307064">
      <w:pPr>
        <w:pStyle w:val="Imprint"/>
        <w:spacing w:before="1680"/>
      </w:pPr>
      <w:r w:rsidRPr="00123E71">
        <w:t xml:space="preserve">Citation: Ministry of Health. 2015. </w:t>
      </w:r>
      <w:r w:rsidRPr="00123E71">
        <w:rPr>
          <w:i/>
        </w:rPr>
        <w:t>Update of the New Zealand Health Strategy: All New Zealanders</w:t>
      </w:r>
      <w:r w:rsidR="009E3854">
        <w:rPr>
          <w:i/>
        </w:rPr>
        <w:t xml:space="preserve"> live well, stay well, </w:t>
      </w:r>
      <w:proofErr w:type="gramStart"/>
      <w:r w:rsidR="009E3854">
        <w:rPr>
          <w:i/>
        </w:rPr>
        <w:t>get</w:t>
      </w:r>
      <w:proofErr w:type="gramEnd"/>
      <w:r w:rsidR="009E3854">
        <w:rPr>
          <w:i/>
        </w:rPr>
        <w:t xml:space="preserve"> well: </w:t>
      </w:r>
      <w:r w:rsidRPr="00123E71">
        <w:rPr>
          <w:i/>
        </w:rPr>
        <w:t>Consultation draft</w:t>
      </w:r>
      <w:r w:rsidRPr="00123E71">
        <w:t>. Wellington: Ministry of Health.</w:t>
      </w:r>
    </w:p>
    <w:p w:rsidR="00307064" w:rsidRPr="00123E71" w:rsidRDefault="00307064" w:rsidP="00307064">
      <w:pPr>
        <w:pStyle w:val="Imprint"/>
      </w:pPr>
      <w:r w:rsidRPr="00123E71">
        <w:t>Published in October 2015</w:t>
      </w:r>
      <w:r w:rsidRPr="00123E71">
        <w:br/>
        <w:t>by the Ministry of Health</w:t>
      </w:r>
      <w:r w:rsidRPr="00123E71">
        <w:br/>
        <w:t>PO Box 5013, Wellington 6145, New Zealand</w:t>
      </w:r>
    </w:p>
    <w:p w:rsidR="00307064" w:rsidRPr="00123E71" w:rsidRDefault="00F14FBE" w:rsidP="00307064">
      <w:pPr>
        <w:pStyle w:val="Imprint"/>
      </w:pPr>
      <w:r>
        <w:t>ISBN: 978-0-947491-22-2 (print</w:t>
      </w:r>
      <w:proofErr w:type="gramStart"/>
      <w:r>
        <w:t>)</w:t>
      </w:r>
      <w:proofErr w:type="gramEnd"/>
      <w:r>
        <w:br/>
      </w:r>
      <w:r w:rsidR="00307064" w:rsidRPr="00123E71">
        <w:t xml:space="preserve">ISBN: </w:t>
      </w:r>
      <w:r>
        <w:t>978-0-947491-23-9</w:t>
      </w:r>
      <w:r w:rsidR="00307064" w:rsidRPr="00123E71">
        <w:t xml:space="preserve"> (online)</w:t>
      </w:r>
      <w:r w:rsidR="00307064" w:rsidRPr="00123E71">
        <w:br/>
        <w:t xml:space="preserve">HP </w:t>
      </w:r>
      <w:r>
        <w:t>6288</w:t>
      </w:r>
    </w:p>
    <w:p w:rsidR="00307064" w:rsidRPr="00123E71" w:rsidRDefault="00307064" w:rsidP="00307064">
      <w:pPr>
        <w:pStyle w:val="Imprint"/>
      </w:pPr>
      <w:r w:rsidRPr="00123E71">
        <w:t>This document is available at health.govt.nz</w:t>
      </w:r>
    </w:p>
    <w:p w:rsidR="00307064" w:rsidRPr="00123E71" w:rsidRDefault="00307064" w:rsidP="00307064">
      <w:pPr>
        <w:jc w:val="center"/>
      </w:pPr>
      <w:r w:rsidRPr="00123E71">
        <w:rPr>
          <w:noProof/>
          <w:lang w:eastAsia="en-NZ"/>
        </w:rPr>
        <w:drawing>
          <wp:inline distT="0" distB="0" distL="0" distR="0" wp14:anchorId="4953D415" wp14:editId="2FFC1647">
            <wp:extent cx="1670685" cy="681355"/>
            <wp:effectExtent l="0" t="0" r="5715" b="4445"/>
            <wp:docPr id="3" name="Picture 3" descr="Ministry of Health 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grayscl/>
                      <a:extLst>
                        <a:ext uri="{28A0092B-C50C-407E-A947-70E740481C1C}">
                          <a14:useLocalDpi xmlns:a14="http://schemas.microsoft.com/office/drawing/2010/main" val="0"/>
                        </a:ext>
                      </a:extLst>
                    </a:blip>
                    <a:srcRect/>
                    <a:stretch>
                      <a:fillRect/>
                    </a:stretch>
                  </pic:blipFill>
                  <pic:spPr bwMode="auto">
                    <a:xfrm>
                      <a:off x="0" y="0"/>
                      <a:ext cx="1670685" cy="681355"/>
                    </a:xfrm>
                    <a:prstGeom prst="rect">
                      <a:avLst/>
                    </a:prstGeom>
                    <a:noFill/>
                    <a:ln>
                      <a:noFill/>
                    </a:ln>
                  </pic:spPr>
                </pic:pic>
              </a:graphicData>
            </a:graphic>
          </wp:inline>
        </w:drawing>
      </w:r>
    </w:p>
    <w:p w:rsidR="00E94698" w:rsidRPr="00123E71" w:rsidRDefault="00307064" w:rsidP="00307064">
      <w:pPr>
        <w:ind w:right="-283"/>
      </w:pPr>
      <w:r w:rsidRPr="00123E71">
        <w:rPr>
          <w:b/>
          <w:noProof/>
          <w:sz w:val="22"/>
          <w:szCs w:val="22"/>
          <w:lang w:eastAsia="en-NZ"/>
        </w:rPr>
        <w:drawing>
          <wp:inline distT="0" distB="0" distL="0" distR="0" wp14:anchorId="74EF63CD" wp14:editId="1ED4B0A7">
            <wp:extent cx="809625" cy="285750"/>
            <wp:effectExtent l="0" t="0" r="9525" b="0"/>
            <wp:docPr id="14" name="Picture 14" descr="This work is licensed under the Creative Commons Attribution 4.0 International licence. In essence, you are free to: share ie, copy and redistribute the material in any medium or format; adapt ie, remix, transform and build upon the material. You must give appropriate credit, provide a link to the licence and indicate if changes were made." title="Cr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r w:rsidRPr="00123E71">
        <w:rPr>
          <w:sz w:val="22"/>
          <w:szCs w:val="22"/>
        </w:rPr>
        <w:t xml:space="preserve"> </w:t>
      </w:r>
      <w:r w:rsidRPr="00123E71">
        <w:rPr>
          <w:sz w:val="18"/>
          <w:szCs w:val="18"/>
        </w:rPr>
        <w:t xml:space="preserve">This work is licensed under the Creative Commons Attribution 4.0 International licence. In essence, </w:t>
      </w:r>
      <w:r w:rsidRPr="00123E71">
        <w:rPr>
          <w:rFonts w:cs="Arial"/>
          <w:bCs/>
          <w:sz w:val="18"/>
          <w:szCs w:val="18"/>
        </w:rPr>
        <w:t xml:space="preserve">you are free to: </w:t>
      </w:r>
      <w:r w:rsidRPr="00123E71">
        <w:rPr>
          <w:rFonts w:cs="Arial"/>
          <w:sz w:val="18"/>
          <w:szCs w:val="18"/>
        </w:rPr>
        <w:t xml:space="preserve">share </w:t>
      </w:r>
      <w:proofErr w:type="spellStart"/>
      <w:r w:rsidRPr="00123E71">
        <w:rPr>
          <w:rFonts w:cs="Arial"/>
          <w:sz w:val="18"/>
          <w:szCs w:val="18"/>
        </w:rPr>
        <w:t>ie</w:t>
      </w:r>
      <w:proofErr w:type="spellEnd"/>
      <w:r w:rsidRPr="00123E71">
        <w:rPr>
          <w:rFonts w:cs="Arial"/>
          <w:sz w:val="18"/>
          <w:szCs w:val="18"/>
        </w:rPr>
        <w:t xml:space="preserve">, copy and redistribute the material in any medium or format; adapt </w:t>
      </w:r>
      <w:proofErr w:type="spellStart"/>
      <w:r w:rsidRPr="00123E71">
        <w:rPr>
          <w:rFonts w:cs="Arial"/>
          <w:sz w:val="18"/>
          <w:szCs w:val="18"/>
        </w:rPr>
        <w:t>ie</w:t>
      </w:r>
      <w:proofErr w:type="spellEnd"/>
      <w:r w:rsidRPr="00123E71">
        <w:rPr>
          <w:rFonts w:cs="Arial"/>
          <w:sz w:val="18"/>
          <w:szCs w:val="18"/>
        </w:rPr>
        <w:t xml:space="preserve">, remix, transform and build upon the material. </w:t>
      </w:r>
      <w:r w:rsidRPr="00123E71">
        <w:rPr>
          <w:rFonts w:cs="Arial"/>
          <w:bCs/>
          <w:sz w:val="18"/>
          <w:szCs w:val="18"/>
        </w:rPr>
        <w:t>You must give appropriate credit, provide a link to the licence and indicate if changes were made.</w:t>
      </w:r>
    </w:p>
    <w:p w:rsidR="00432D4B" w:rsidRPr="00123E71" w:rsidRDefault="00432D4B" w:rsidP="00432D4B">
      <w:pPr>
        <w:sectPr w:rsidR="00432D4B" w:rsidRPr="00123E71" w:rsidSect="00307064">
          <w:headerReference w:type="default" r:id="rId17"/>
          <w:pgSz w:w="11907" w:h="16834" w:code="9"/>
          <w:pgMar w:top="1701" w:right="1134" w:bottom="1134" w:left="1418" w:header="0" w:footer="0" w:gutter="0"/>
          <w:pgNumType w:fmt="lowerRoman"/>
          <w:cols w:space="720"/>
          <w:vAlign w:val="bottom"/>
        </w:sectPr>
      </w:pPr>
    </w:p>
    <w:p w:rsidR="00867752" w:rsidRPr="00123E71" w:rsidRDefault="00A634E5" w:rsidP="001D500E">
      <w:pPr>
        <w:pStyle w:val="Heading1"/>
        <w:jc w:val="both"/>
      </w:pPr>
      <w:bookmarkStart w:id="1" w:name="_Toc433207195"/>
      <w:r w:rsidRPr="00123E71">
        <w:lastRenderedPageBreak/>
        <w:t>Minister</w:t>
      </w:r>
      <w:r w:rsidR="001F6214" w:rsidRPr="00123E71">
        <w:t xml:space="preserve"> of Health</w:t>
      </w:r>
      <w:r w:rsidR="007B43AC" w:rsidRPr="00123E71">
        <w:t>’</w:t>
      </w:r>
      <w:r w:rsidRPr="00123E71">
        <w:t xml:space="preserve">s </w:t>
      </w:r>
      <w:r w:rsidR="004A7CF2" w:rsidRPr="00123E71">
        <w:t>f</w:t>
      </w:r>
      <w:r w:rsidR="00867752" w:rsidRPr="00123E71">
        <w:t>oreword</w:t>
      </w:r>
      <w:bookmarkEnd w:id="1"/>
    </w:p>
    <w:p w:rsidR="00A02AA5" w:rsidRPr="00123E71" w:rsidRDefault="00A02AA5" w:rsidP="00E94698">
      <w:pPr>
        <w:sectPr w:rsidR="00A02AA5" w:rsidRPr="00123E71" w:rsidSect="00164E83">
          <w:headerReference w:type="even" r:id="rId18"/>
          <w:headerReference w:type="default" r:id="rId19"/>
          <w:footerReference w:type="even" r:id="rId20"/>
          <w:footerReference w:type="default" r:id="rId21"/>
          <w:pgSz w:w="11907" w:h="16840" w:code="9"/>
          <w:pgMar w:top="2268" w:right="1701" w:bottom="1134" w:left="2268" w:header="284" w:footer="567" w:gutter="0"/>
          <w:pgNumType w:fmt="lowerRoman"/>
          <w:cols w:space="720"/>
          <w:docGrid w:linePitch="299"/>
        </w:sectPr>
      </w:pPr>
    </w:p>
    <w:p w:rsidR="001D444C" w:rsidRPr="00123E71" w:rsidRDefault="006D6DE8" w:rsidP="006D6DE8">
      <w:pPr>
        <w:rPr>
          <w:b/>
          <w:color w:val="595959" w:themeColor="text1" w:themeTint="A6"/>
          <w:sz w:val="28"/>
        </w:rPr>
      </w:pPr>
      <w:r w:rsidRPr="00123E71">
        <w:rPr>
          <w:b/>
          <w:color w:val="595959" w:themeColor="text1" w:themeTint="A6"/>
          <w:sz w:val="28"/>
        </w:rPr>
        <w:lastRenderedPageBreak/>
        <w:t xml:space="preserve">We enjoy good health and health services </w:t>
      </w:r>
      <w:r w:rsidR="000C3A3A" w:rsidRPr="00123E71">
        <w:rPr>
          <w:b/>
          <w:color w:val="595959" w:themeColor="text1" w:themeTint="A6"/>
          <w:sz w:val="28"/>
        </w:rPr>
        <w:t>in New Zealand</w:t>
      </w:r>
      <w:r w:rsidRPr="00123E71">
        <w:rPr>
          <w:b/>
          <w:color w:val="595959" w:themeColor="text1" w:themeTint="A6"/>
          <w:sz w:val="28"/>
        </w:rPr>
        <w:t>.</w:t>
      </w:r>
      <w:r w:rsidR="000C3A3A" w:rsidRPr="00123E71">
        <w:rPr>
          <w:b/>
          <w:color w:val="595959" w:themeColor="text1" w:themeTint="A6"/>
          <w:sz w:val="28"/>
        </w:rPr>
        <w:t xml:space="preserve"> But looking to the future, we will need to work differently to meet changing health needs.</w:t>
      </w:r>
    </w:p>
    <w:p w:rsidR="001D444C" w:rsidRPr="00123E71" w:rsidRDefault="001D444C" w:rsidP="006D6DE8">
      <w:pPr>
        <w:rPr>
          <w:b/>
          <w:color w:val="595959" w:themeColor="text1" w:themeTint="A6"/>
          <w:sz w:val="28"/>
        </w:rPr>
      </w:pPr>
    </w:p>
    <w:p w:rsidR="001D444C" w:rsidRPr="00123E71" w:rsidRDefault="001D444C" w:rsidP="006D6DE8">
      <w:pPr>
        <w:rPr>
          <w:b/>
          <w:color w:val="595959" w:themeColor="text1" w:themeTint="A6"/>
          <w:sz w:val="28"/>
        </w:rPr>
        <w:sectPr w:rsidR="001D444C" w:rsidRPr="00123E71" w:rsidSect="00164E83">
          <w:type w:val="continuous"/>
          <w:pgSz w:w="11907" w:h="16840" w:code="9"/>
          <w:pgMar w:top="2268" w:right="1701" w:bottom="1134" w:left="2268" w:header="284" w:footer="567" w:gutter="0"/>
          <w:pgNumType w:fmt="lowerRoman"/>
          <w:cols w:space="851"/>
          <w:docGrid w:linePitch="299"/>
        </w:sectPr>
      </w:pPr>
    </w:p>
    <w:p w:rsidR="007B43AC" w:rsidRPr="00123E71" w:rsidRDefault="000C3A3A" w:rsidP="000F0587">
      <w:pPr>
        <w:rPr>
          <w:lang w:eastAsia="en-NZ"/>
        </w:rPr>
      </w:pPr>
      <w:r w:rsidRPr="00123E71">
        <w:rPr>
          <w:lang w:eastAsia="en-NZ"/>
        </w:rPr>
        <w:lastRenderedPageBreak/>
        <w:t>The increased pressures on our health care system continue to result in significant demands on the health</w:t>
      </w:r>
      <w:r w:rsidR="007B43AC" w:rsidRPr="00123E71">
        <w:rPr>
          <w:lang w:eastAsia="en-NZ"/>
        </w:rPr>
        <w:t xml:space="preserve"> </w:t>
      </w:r>
      <w:r w:rsidRPr="00123E71">
        <w:rPr>
          <w:lang w:eastAsia="en-NZ"/>
        </w:rPr>
        <w:t>budget. P</w:t>
      </w:r>
      <w:r w:rsidR="00FC36C2" w:rsidRPr="00123E71">
        <w:rPr>
          <w:lang w:eastAsia="en-NZ"/>
        </w:rPr>
        <w:t>opulation changes</w:t>
      </w:r>
      <w:r w:rsidR="00CB3623" w:rsidRPr="00123E71">
        <w:rPr>
          <w:lang w:eastAsia="en-NZ"/>
        </w:rPr>
        <w:t>,</w:t>
      </w:r>
      <w:r w:rsidR="00FC36C2" w:rsidRPr="00123E71">
        <w:rPr>
          <w:lang w:eastAsia="en-NZ"/>
        </w:rPr>
        <w:t xml:space="preserve"> for example, </w:t>
      </w:r>
      <w:r w:rsidR="006D6DE8" w:rsidRPr="00123E71">
        <w:rPr>
          <w:lang w:eastAsia="en-NZ"/>
        </w:rPr>
        <w:t>mean a greater proportion of Kiwis will be older and require increased care and support.</w:t>
      </w:r>
      <w:r w:rsidR="007B43AC" w:rsidRPr="00123E71">
        <w:rPr>
          <w:lang w:eastAsia="en-NZ"/>
        </w:rPr>
        <w:t xml:space="preserve"> </w:t>
      </w:r>
      <w:r w:rsidR="006D6DE8" w:rsidRPr="00123E71">
        <w:rPr>
          <w:lang w:eastAsia="en-NZ"/>
        </w:rPr>
        <w:t>Some families</w:t>
      </w:r>
      <w:r w:rsidR="00B14AAB" w:rsidRPr="00123E71">
        <w:rPr>
          <w:lang w:eastAsia="en-NZ"/>
        </w:rPr>
        <w:t xml:space="preserve"> </w:t>
      </w:r>
      <w:r w:rsidR="000F0587" w:rsidRPr="00123E71">
        <w:rPr>
          <w:lang w:eastAsia="en-NZ"/>
        </w:rPr>
        <w:t xml:space="preserve">find our current services hard to reach, </w:t>
      </w:r>
      <w:r w:rsidR="000A5F50" w:rsidRPr="00123E71">
        <w:rPr>
          <w:lang w:eastAsia="en-NZ"/>
        </w:rPr>
        <w:t>and t</w:t>
      </w:r>
      <w:r w:rsidR="006D6DE8" w:rsidRPr="00123E71">
        <w:rPr>
          <w:lang w:eastAsia="en-NZ"/>
        </w:rPr>
        <w:t xml:space="preserve">here are greater demands to address the social needs for </w:t>
      </w:r>
      <w:r w:rsidR="000A5F50" w:rsidRPr="00123E71">
        <w:rPr>
          <w:lang w:eastAsia="en-NZ"/>
        </w:rPr>
        <w:t xml:space="preserve">the </w:t>
      </w:r>
      <w:r w:rsidR="006D6DE8" w:rsidRPr="00123E71">
        <w:rPr>
          <w:lang w:eastAsia="en-NZ"/>
        </w:rPr>
        <w:t xml:space="preserve">most vulnerable. </w:t>
      </w:r>
      <w:r w:rsidR="000A5F50" w:rsidRPr="00123E71">
        <w:rPr>
          <w:lang w:eastAsia="en-NZ"/>
        </w:rPr>
        <w:t xml:space="preserve">Further, there is an emerging consensus that working </w:t>
      </w:r>
      <w:proofErr w:type="spellStart"/>
      <w:r w:rsidR="000A5F50" w:rsidRPr="00123E71">
        <w:rPr>
          <w:lang w:eastAsia="en-NZ"/>
        </w:rPr>
        <w:t>intersectorally</w:t>
      </w:r>
      <w:proofErr w:type="spellEnd"/>
      <w:r w:rsidR="000A5F50" w:rsidRPr="00123E71">
        <w:rPr>
          <w:lang w:eastAsia="en-NZ"/>
        </w:rPr>
        <w:t xml:space="preserve"> will help address those drivers of ill health that sit outside the health system. </w:t>
      </w:r>
      <w:r w:rsidR="00056EDA" w:rsidRPr="00123E71">
        <w:rPr>
          <w:lang w:eastAsia="en-NZ"/>
        </w:rPr>
        <w:t>S</w:t>
      </w:r>
      <w:r w:rsidR="006D6DE8" w:rsidRPr="00123E71">
        <w:rPr>
          <w:lang w:eastAsia="en-NZ"/>
        </w:rPr>
        <w:t xml:space="preserve">pecific action plans to </w:t>
      </w:r>
      <w:r w:rsidR="00056EDA" w:rsidRPr="00123E71">
        <w:rPr>
          <w:lang w:eastAsia="en-NZ"/>
        </w:rPr>
        <w:t xml:space="preserve">tackle </w:t>
      </w:r>
      <w:r w:rsidR="009E3854">
        <w:rPr>
          <w:lang w:eastAsia="en-NZ"/>
        </w:rPr>
        <w:t>long-term conditions</w:t>
      </w:r>
      <w:r w:rsidR="00056EDA" w:rsidRPr="00123E71">
        <w:rPr>
          <w:lang w:eastAsia="en-NZ"/>
        </w:rPr>
        <w:t xml:space="preserve"> are under</w:t>
      </w:r>
      <w:r w:rsidR="00CB3623" w:rsidRPr="00123E71">
        <w:rPr>
          <w:lang w:eastAsia="en-NZ"/>
        </w:rPr>
        <w:t xml:space="preserve"> </w:t>
      </w:r>
      <w:r w:rsidR="00056EDA" w:rsidRPr="00123E71">
        <w:rPr>
          <w:lang w:eastAsia="en-NZ"/>
        </w:rPr>
        <w:t xml:space="preserve">way but need to </w:t>
      </w:r>
      <w:r w:rsidR="006D6DE8" w:rsidRPr="00123E71">
        <w:rPr>
          <w:lang w:eastAsia="en-NZ"/>
        </w:rPr>
        <w:t>focus on the same end goal</w:t>
      </w:r>
      <w:r w:rsidR="00056EDA" w:rsidRPr="00123E71">
        <w:rPr>
          <w:lang w:eastAsia="en-NZ"/>
        </w:rPr>
        <w:t xml:space="preserve"> overall</w:t>
      </w:r>
      <w:r w:rsidR="006D6DE8" w:rsidRPr="00123E71">
        <w:rPr>
          <w:lang w:eastAsia="en-NZ"/>
        </w:rPr>
        <w:t xml:space="preserve"> to ensure our hea</w:t>
      </w:r>
      <w:r w:rsidR="00CB3623" w:rsidRPr="00123E71">
        <w:rPr>
          <w:lang w:eastAsia="en-NZ"/>
        </w:rPr>
        <w:t>l</w:t>
      </w:r>
      <w:r w:rsidR="006D6DE8" w:rsidRPr="00123E71">
        <w:rPr>
          <w:lang w:eastAsia="en-NZ"/>
        </w:rPr>
        <w:t>th investment achieve</w:t>
      </w:r>
      <w:r w:rsidR="000A5F50" w:rsidRPr="00123E71">
        <w:rPr>
          <w:lang w:eastAsia="en-NZ"/>
        </w:rPr>
        <w:t>s</w:t>
      </w:r>
      <w:r w:rsidR="006D6DE8" w:rsidRPr="00123E71">
        <w:rPr>
          <w:lang w:eastAsia="en-NZ"/>
        </w:rPr>
        <w:t xml:space="preserve"> the best </w:t>
      </w:r>
      <w:r w:rsidR="000A5F50" w:rsidRPr="00123E71">
        <w:rPr>
          <w:lang w:eastAsia="en-NZ"/>
        </w:rPr>
        <w:t xml:space="preserve">equity, </w:t>
      </w:r>
      <w:r w:rsidR="00D40AFD" w:rsidRPr="00123E71">
        <w:rPr>
          <w:lang w:eastAsia="en-NZ"/>
        </w:rPr>
        <w:t xml:space="preserve">health </w:t>
      </w:r>
      <w:r w:rsidR="000A5F50" w:rsidRPr="00123E71">
        <w:rPr>
          <w:lang w:eastAsia="en-NZ"/>
        </w:rPr>
        <w:t xml:space="preserve">and social </w:t>
      </w:r>
      <w:r w:rsidR="00D40AFD" w:rsidRPr="00123E71">
        <w:rPr>
          <w:lang w:eastAsia="en-NZ"/>
        </w:rPr>
        <w:t>outcomes</w:t>
      </w:r>
      <w:r w:rsidR="006D6DE8" w:rsidRPr="00123E71">
        <w:rPr>
          <w:lang w:eastAsia="en-NZ"/>
        </w:rPr>
        <w:t>.</w:t>
      </w:r>
    </w:p>
    <w:p w:rsidR="006D6DE8" w:rsidRPr="00123E71" w:rsidRDefault="006D6DE8" w:rsidP="006D6DE8">
      <w:pPr>
        <w:rPr>
          <w:rFonts w:ascii="Symbol" w:hAnsi="Symbol" w:cs="Symbol"/>
          <w:lang w:eastAsia="en-NZ"/>
        </w:rPr>
      </w:pPr>
    </w:p>
    <w:p w:rsidR="007B43AC" w:rsidRPr="00123E71" w:rsidRDefault="006D6DE8" w:rsidP="006D6DE8">
      <w:pPr>
        <w:rPr>
          <w:lang w:eastAsia="en-NZ"/>
        </w:rPr>
      </w:pPr>
      <w:r w:rsidRPr="00123E71">
        <w:rPr>
          <w:lang w:eastAsia="en-NZ"/>
        </w:rPr>
        <w:t>It is timely to refresh the 2000 Health Strategy to best meet our changing health priorities and fiscal targets, while encouraging innovation and creating opportunities</w:t>
      </w:r>
      <w:r w:rsidR="00056EDA" w:rsidRPr="00123E71">
        <w:rPr>
          <w:lang w:eastAsia="en-NZ"/>
        </w:rPr>
        <w:t>,</w:t>
      </w:r>
      <w:r w:rsidRPr="00123E71">
        <w:rPr>
          <w:lang w:eastAsia="en-NZ"/>
        </w:rPr>
        <w:t xml:space="preserve"> including the exciting medical and information technology areas. Engagement with the sector to develop a picture o</w:t>
      </w:r>
      <w:r w:rsidR="00CB3623" w:rsidRPr="00123E71">
        <w:rPr>
          <w:lang w:eastAsia="en-NZ"/>
        </w:rPr>
        <w:t>f</w:t>
      </w:r>
      <w:r w:rsidRPr="00123E71">
        <w:rPr>
          <w:lang w:eastAsia="en-NZ"/>
        </w:rPr>
        <w:t xml:space="preserve"> what the future might look like resulted in a greater emphasis on health education and prevention to reduce future demands.</w:t>
      </w:r>
    </w:p>
    <w:p w:rsidR="00056EDA" w:rsidRPr="00123E71" w:rsidRDefault="00056EDA" w:rsidP="006D6DE8">
      <w:pPr>
        <w:rPr>
          <w:lang w:eastAsia="en-NZ"/>
        </w:rPr>
      </w:pPr>
    </w:p>
    <w:p w:rsidR="007B43AC" w:rsidRPr="00123E71" w:rsidRDefault="006D6DE8" w:rsidP="006D6DE8">
      <w:pPr>
        <w:rPr>
          <w:lang w:eastAsia="en-NZ"/>
        </w:rPr>
      </w:pPr>
      <w:r w:rsidRPr="00123E71">
        <w:rPr>
          <w:lang w:eastAsia="en-NZ"/>
        </w:rPr>
        <w:t xml:space="preserve">Overwhelmingly, </w:t>
      </w:r>
      <w:r w:rsidR="00056EDA" w:rsidRPr="00123E71">
        <w:rPr>
          <w:lang w:eastAsia="en-NZ"/>
        </w:rPr>
        <w:t xml:space="preserve">we heard the need for a greater </w:t>
      </w:r>
      <w:r w:rsidRPr="00123E71">
        <w:rPr>
          <w:lang w:eastAsia="en-NZ"/>
        </w:rPr>
        <w:t xml:space="preserve">focus on people, how to engage better in co-designing services, </w:t>
      </w:r>
      <w:r w:rsidR="00CB3623" w:rsidRPr="00123E71">
        <w:rPr>
          <w:lang w:eastAsia="en-NZ"/>
        </w:rPr>
        <w:t xml:space="preserve">and </w:t>
      </w:r>
      <w:r w:rsidRPr="00123E71">
        <w:rPr>
          <w:lang w:eastAsia="en-NZ"/>
        </w:rPr>
        <w:t xml:space="preserve">how to </w:t>
      </w:r>
      <w:r w:rsidR="00056EDA" w:rsidRPr="00123E71">
        <w:rPr>
          <w:lang w:eastAsia="en-NZ"/>
        </w:rPr>
        <w:t>better</w:t>
      </w:r>
      <w:r w:rsidRPr="00123E71">
        <w:rPr>
          <w:lang w:eastAsia="en-NZ"/>
        </w:rPr>
        <w:t xml:space="preserve"> understand their needs.</w:t>
      </w:r>
    </w:p>
    <w:p w:rsidR="001D444C" w:rsidRPr="00123E71" w:rsidRDefault="001D444C" w:rsidP="006D6DE8">
      <w:pPr>
        <w:rPr>
          <w:lang w:eastAsia="en-NZ"/>
        </w:rPr>
      </w:pPr>
    </w:p>
    <w:p w:rsidR="006D6DE8" w:rsidRPr="00123E71" w:rsidRDefault="006D6DE8" w:rsidP="006D6DE8">
      <w:pPr>
        <w:rPr>
          <w:lang w:eastAsia="en-NZ"/>
        </w:rPr>
      </w:pPr>
      <w:r w:rsidRPr="00123E71">
        <w:rPr>
          <w:lang w:eastAsia="en-NZ"/>
        </w:rPr>
        <w:t xml:space="preserve">I also heard from many in the sector that they are ready and willing to continue to work better together to embrace the changes we need to make to breathe life into </w:t>
      </w:r>
      <w:r w:rsidR="000A5F50" w:rsidRPr="00123E71">
        <w:rPr>
          <w:lang w:eastAsia="en-NZ"/>
        </w:rPr>
        <w:t>the</w:t>
      </w:r>
      <w:r w:rsidRPr="00123E71">
        <w:rPr>
          <w:lang w:eastAsia="en-NZ"/>
        </w:rPr>
        <w:t xml:space="preserve"> </w:t>
      </w:r>
      <w:r w:rsidR="00CB3623" w:rsidRPr="00123E71">
        <w:rPr>
          <w:lang w:eastAsia="en-NZ"/>
        </w:rPr>
        <w:t>H</w:t>
      </w:r>
      <w:r w:rsidRPr="00123E71">
        <w:rPr>
          <w:lang w:eastAsia="en-NZ"/>
        </w:rPr>
        <w:t xml:space="preserve">ealth </w:t>
      </w:r>
      <w:r w:rsidR="00CB3623" w:rsidRPr="00123E71">
        <w:rPr>
          <w:lang w:eastAsia="en-NZ"/>
        </w:rPr>
        <w:t>S</w:t>
      </w:r>
      <w:r w:rsidRPr="00123E71">
        <w:rPr>
          <w:lang w:eastAsia="en-NZ"/>
        </w:rPr>
        <w:t xml:space="preserve">trategy </w:t>
      </w:r>
      <w:r w:rsidR="00056EDA" w:rsidRPr="00123E71">
        <w:rPr>
          <w:lang w:eastAsia="en-NZ"/>
        </w:rPr>
        <w:t>—</w:t>
      </w:r>
      <w:r w:rsidRPr="00123E71">
        <w:rPr>
          <w:lang w:eastAsia="en-NZ"/>
        </w:rPr>
        <w:t xml:space="preserve"> that they are committed to lead</w:t>
      </w:r>
      <w:r w:rsidR="00263853" w:rsidRPr="00123E71">
        <w:rPr>
          <w:lang w:eastAsia="en-NZ"/>
        </w:rPr>
        <w:t>ing</w:t>
      </w:r>
      <w:r w:rsidRPr="00123E71">
        <w:rPr>
          <w:lang w:eastAsia="en-NZ"/>
        </w:rPr>
        <w:t xml:space="preserve"> their different parts of the system toward a common future. In a complex and devolved system, commitment to changing how we work is critical to achieving success.</w:t>
      </w:r>
    </w:p>
    <w:p w:rsidR="006D6DE8" w:rsidRPr="00123E71" w:rsidRDefault="006D6DE8" w:rsidP="006D6DE8">
      <w:pPr>
        <w:rPr>
          <w:rFonts w:ascii="Symbol" w:hAnsi="Symbol" w:cs="Symbol"/>
          <w:lang w:eastAsia="en-NZ"/>
        </w:rPr>
      </w:pPr>
    </w:p>
    <w:p w:rsidR="007B43AC" w:rsidRPr="00123E71" w:rsidRDefault="00E019B8" w:rsidP="00432D4B">
      <w:pPr>
        <w:rPr>
          <w:lang w:eastAsia="en-NZ"/>
        </w:rPr>
      </w:pPr>
      <w:r w:rsidRPr="00123E71">
        <w:rPr>
          <w:lang w:eastAsia="en-NZ"/>
        </w:rPr>
        <w:t>This updated S</w:t>
      </w:r>
      <w:r w:rsidR="006D6DE8" w:rsidRPr="00123E71">
        <w:rPr>
          <w:lang w:eastAsia="en-NZ"/>
        </w:rPr>
        <w:t>trategy shares the common view of where we want to go in New Zealand health</w:t>
      </w:r>
      <w:r w:rsidR="00056EDA" w:rsidRPr="00123E71">
        <w:rPr>
          <w:lang w:eastAsia="en-NZ"/>
        </w:rPr>
        <w:t xml:space="preserve">. </w:t>
      </w:r>
      <w:r w:rsidRPr="00123E71">
        <w:rPr>
          <w:lang w:eastAsia="en-NZ"/>
        </w:rPr>
        <w:t xml:space="preserve">This is a </w:t>
      </w:r>
      <w:r w:rsidR="007B43AC" w:rsidRPr="00123E71">
        <w:rPr>
          <w:lang w:eastAsia="en-NZ"/>
        </w:rPr>
        <w:t>‘</w:t>
      </w:r>
      <w:r w:rsidRPr="00123E71">
        <w:rPr>
          <w:lang w:eastAsia="en-NZ"/>
        </w:rPr>
        <w:t>draft</w:t>
      </w:r>
      <w:r w:rsidR="007B43AC" w:rsidRPr="00123E71">
        <w:rPr>
          <w:lang w:eastAsia="en-NZ"/>
        </w:rPr>
        <w:t>’</w:t>
      </w:r>
      <w:r w:rsidRPr="00123E71">
        <w:rPr>
          <w:lang w:eastAsia="en-NZ"/>
        </w:rPr>
        <w:t xml:space="preserve"> S</w:t>
      </w:r>
      <w:r w:rsidR="006D6DE8" w:rsidRPr="00123E71">
        <w:rPr>
          <w:lang w:eastAsia="en-NZ"/>
        </w:rPr>
        <w:t>tr</w:t>
      </w:r>
      <w:r w:rsidR="00056EDA" w:rsidRPr="00123E71">
        <w:rPr>
          <w:lang w:eastAsia="en-NZ"/>
        </w:rPr>
        <w:t xml:space="preserve">ategy and </w:t>
      </w:r>
      <w:r w:rsidR="000A5F50" w:rsidRPr="00123E71">
        <w:rPr>
          <w:lang w:eastAsia="en-NZ"/>
        </w:rPr>
        <w:t>R</w:t>
      </w:r>
      <w:r w:rsidR="00056EDA" w:rsidRPr="00123E71">
        <w:rPr>
          <w:lang w:eastAsia="en-NZ"/>
        </w:rPr>
        <w:t xml:space="preserve">oadmap to the future. Consultation </w:t>
      </w:r>
      <w:r w:rsidR="006D6DE8" w:rsidRPr="00123E71">
        <w:rPr>
          <w:lang w:eastAsia="en-NZ"/>
        </w:rPr>
        <w:t xml:space="preserve">on the draft allows us to continue the conversation together, to keep shaping the detail on what to do next, how to leverage our existing strengths </w:t>
      </w:r>
      <w:r w:rsidR="00CB3623" w:rsidRPr="00123E71">
        <w:rPr>
          <w:lang w:eastAsia="en-NZ"/>
        </w:rPr>
        <w:t xml:space="preserve">and </w:t>
      </w:r>
      <w:r w:rsidR="006D6DE8" w:rsidRPr="00123E71">
        <w:rPr>
          <w:lang w:eastAsia="en-NZ"/>
        </w:rPr>
        <w:t>how to identify solutions to current barriers.</w:t>
      </w:r>
    </w:p>
    <w:p w:rsidR="006D6DE8" w:rsidRPr="00123E71" w:rsidRDefault="006D6DE8" w:rsidP="006D6DE8">
      <w:pPr>
        <w:rPr>
          <w:rFonts w:ascii="Symbol" w:hAnsi="Symbol" w:cs="Symbol"/>
          <w:lang w:eastAsia="en-NZ"/>
        </w:rPr>
      </w:pPr>
    </w:p>
    <w:p w:rsidR="007B43AC" w:rsidRPr="00123E71" w:rsidRDefault="006D6DE8" w:rsidP="00056EDA">
      <w:pPr>
        <w:rPr>
          <w:lang w:eastAsia="en-NZ"/>
        </w:rPr>
      </w:pPr>
      <w:r w:rsidRPr="00123E71">
        <w:rPr>
          <w:lang w:eastAsia="en-NZ"/>
        </w:rPr>
        <w:t>I look forward to hearing more about your discussions on the draft actions and how your ideas can position us to better meet future needs and a more integrated and cohesive system.</w:t>
      </w:r>
    </w:p>
    <w:p w:rsidR="00056EDA" w:rsidRPr="00123E71" w:rsidRDefault="00056EDA" w:rsidP="00056EDA">
      <w:pPr>
        <w:rPr>
          <w:lang w:eastAsia="en-NZ"/>
        </w:rPr>
      </w:pPr>
    </w:p>
    <w:p w:rsidR="007B43AC" w:rsidRPr="00123E71" w:rsidRDefault="006D6DE8" w:rsidP="006D6DE8">
      <w:pPr>
        <w:rPr>
          <w:lang w:eastAsia="en-NZ"/>
        </w:rPr>
      </w:pPr>
      <w:r w:rsidRPr="00123E71">
        <w:rPr>
          <w:lang w:eastAsia="en-NZ"/>
        </w:rPr>
        <w:t>Working together</w:t>
      </w:r>
      <w:r w:rsidR="00CB3623" w:rsidRPr="00123E71">
        <w:rPr>
          <w:lang w:eastAsia="en-NZ"/>
        </w:rPr>
        <w:t>,</w:t>
      </w:r>
      <w:r w:rsidRPr="00123E71">
        <w:rPr>
          <w:lang w:eastAsia="en-NZ"/>
        </w:rPr>
        <w:t xml:space="preserve"> we will take our good health system and make it a great system, where all New Zealanders live well, stay well and get well.</w:t>
      </w:r>
    </w:p>
    <w:p w:rsidR="00252101" w:rsidRPr="00123E71" w:rsidRDefault="00252101" w:rsidP="006D6DE8">
      <w:pPr>
        <w:rPr>
          <w:lang w:eastAsia="en-NZ"/>
        </w:rPr>
      </w:pPr>
    </w:p>
    <w:p w:rsidR="00252101" w:rsidRPr="00123E71" w:rsidRDefault="00252101" w:rsidP="006D6DE8">
      <w:pPr>
        <w:rPr>
          <w:lang w:eastAsia="en-NZ"/>
        </w:rPr>
      </w:pPr>
    </w:p>
    <w:p w:rsidR="00802A9C" w:rsidRPr="00123E71" w:rsidRDefault="00252101" w:rsidP="006D6DE8">
      <w:pPr>
        <w:rPr>
          <w:b/>
          <w:lang w:eastAsia="en-NZ"/>
        </w:rPr>
      </w:pPr>
      <w:proofErr w:type="spellStart"/>
      <w:r w:rsidRPr="00123E71">
        <w:rPr>
          <w:b/>
          <w:lang w:eastAsia="en-NZ"/>
        </w:rPr>
        <w:t>Hon</w:t>
      </w:r>
      <w:proofErr w:type="spellEnd"/>
      <w:r w:rsidRPr="00123E71">
        <w:rPr>
          <w:b/>
          <w:lang w:eastAsia="en-NZ"/>
        </w:rPr>
        <w:t xml:space="preserve"> </w:t>
      </w:r>
      <w:r w:rsidR="000C3A3A" w:rsidRPr="00123E71">
        <w:rPr>
          <w:b/>
          <w:lang w:eastAsia="en-NZ"/>
        </w:rPr>
        <w:t xml:space="preserve">Dr </w:t>
      </w:r>
      <w:r w:rsidRPr="00123E71">
        <w:rPr>
          <w:b/>
          <w:lang w:eastAsia="en-NZ"/>
        </w:rPr>
        <w:t>Jonathan Coleman</w:t>
      </w:r>
    </w:p>
    <w:p w:rsidR="00252101" w:rsidRPr="00123E71" w:rsidRDefault="00252101" w:rsidP="006D6DE8">
      <w:pPr>
        <w:rPr>
          <w:b/>
          <w:lang w:eastAsia="en-NZ"/>
        </w:rPr>
      </w:pPr>
      <w:r w:rsidRPr="00123E71">
        <w:rPr>
          <w:b/>
          <w:lang w:eastAsia="en-NZ"/>
        </w:rPr>
        <w:t>Minister of Health</w:t>
      </w:r>
    </w:p>
    <w:p w:rsidR="00A02AA5" w:rsidRPr="00123E71" w:rsidRDefault="00A02AA5" w:rsidP="006D6DE8">
      <w:pPr>
        <w:sectPr w:rsidR="00A02AA5" w:rsidRPr="00123E71" w:rsidSect="00164E83">
          <w:type w:val="continuous"/>
          <w:pgSz w:w="11907" w:h="16840" w:code="9"/>
          <w:pgMar w:top="2268" w:right="1701" w:bottom="1134" w:left="2268" w:header="284" w:footer="567" w:gutter="0"/>
          <w:pgNumType w:fmt="lowerRoman"/>
          <w:cols w:num="2" w:space="851"/>
          <w:docGrid w:linePitch="299"/>
        </w:sectPr>
      </w:pPr>
    </w:p>
    <w:p w:rsidR="000A5F50" w:rsidRPr="00123E71" w:rsidRDefault="000A5F50" w:rsidP="001D500E">
      <w:pPr>
        <w:pStyle w:val="Heading1"/>
        <w:jc w:val="both"/>
        <w:sectPr w:rsidR="000A5F50" w:rsidRPr="00123E71" w:rsidSect="00164E83">
          <w:type w:val="continuous"/>
          <w:pgSz w:w="11907" w:h="16840" w:code="9"/>
          <w:pgMar w:top="2268" w:right="1701" w:bottom="1134" w:left="2268" w:header="284" w:footer="567" w:gutter="0"/>
          <w:pgNumType w:fmt="lowerRoman"/>
          <w:cols w:space="720"/>
          <w:docGrid w:linePitch="299"/>
        </w:sectPr>
      </w:pPr>
    </w:p>
    <w:p w:rsidR="00A634E5" w:rsidRPr="00123E71" w:rsidRDefault="00A634E5" w:rsidP="00250359">
      <w:pPr>
        <w:pStyle w:val="Heading1"/>
        <w:ind w:left="0" w:firstLine="0"/>
      </w:pPr>
      <w:bookmarkStart w:id="2" w:name="_Toc433207196"/>
      <w:r w:rsidRPr="00123E71">
        <w:lastRenderedPageBreak/>
        <w:t>Director</w:t>
      </w:r>
      <w:r w:rsidR="00802A9C" w:rsidRPr="00123E71">
        <w:t>-</w:t>
      </w:r>
      <w:r w:rsidRPr="00123E71">
        <w:t>General</w:t>
      </w:r>
      <w:r w:rsidR="00263853" w:rsidRPr="00123E71">
        <w:t xml:space="preserve"> of Health</w:t>
      </w:r>
      <w:r w:rsidR="007B43AC" w:rsidRPr="00123E71">
        <w:t>’</w:t>
      </w:r>
      <w:r w:rsidRPr="00123E71">
        <w:t xml:space="preserve">s </w:t>
      </w:r>
      <w:r w:rsidR="00802A9C" w:rsidRPr="00250359">
        <w:t>f</w:t>
      </w:r>
      <w:r w:rsidRPr="00250359">
        <w:t>oreword</w:t>
      </w:r>
      <w:bookmarkEnd w:id="2"/>
    </w:p>
    <w:p w:rsidR="00483980" w:rsidRPr="00123E71" w:rsidRDefault="002534A2" w:rsidP="00483980">
      <w:pPr>
        <w:pStyle w:val="Introparagraph"/>
      </w:pPr>
      <w:r w:rsidRPr="00123E71">
        <w:t xml:space="preserve">In discussions over the past months, I have heard </w:t>
      </w:r>
      <w:r w:rsidR="00BA737F" w:rsidRPr="00123E71">
        <w:t xml:space="preserve">many people describe the </w:t>
      </w:r>
      <w:r w:rsidRPr="00123E71">
        <w:t xml:space="preserve">direction </w:t>
      </w:r>
      <w:r w:rsidR="00BA737F" w:rsidRPr="00123E71">
        <w:t>that New Zealand</w:t>
      </w:r>
      <w:r w:rsidR="007B43AC" w:rsidRPr="00123E71">
        <w:t>’</w:t>
      </w:r>
      <w:r w:rsidR="00BA737F" w:rsidRPr="00123E71">
        <w:t xml:space="preserve">s </w:t>
      </w:r>
      <w:r w:rsidRPr="00123E71">
        <w:t xml:space="preserve">health and disability system </w:t>
      </w:r>
      <w:r w:rsidR="00BA737F" w:rsidRPr="00123E71">
        <w:t>needs to take into the future</w:t>
      </w:r>
      <w:r w:rsidR="007B43AC" w:rsidRPr="00123E71">
        <w:t>.</w:t>
      </w:r>
    </w:p>
    <w:p w:rsidR="00483980" w:rsidRPr="00123E71" w:rsidRDefault="00483980" w:rsidP="00483980"/>
    <w:p w:rsidR="00985590" w:rsidRPr="00123E71" w:rsidRDefault="00985590" w:rsidP="00DB0A98">
      <w:pPr>
        <w:sectPr w:rsidR="00985590" w:rsidRPr="00123E71" w:rsidSect="00164E83">
          <w:pgSz w:w="11907" w:h="16840" w:code="9"/>
          <w:pgMar w:top="2268" w:right="1701" w:bottom="1134" w:left="2268" w:header="284" w:footer="567" w:gutter="0"/>
          <w:pgNumType w:fmt="lowerRoman"/>
          <w:cols w:space="720"/>
          <w:docGrid w:linePitch="299"/>
        </w:sectPr>
      </w:pPr>
    </w:p>
    <w:p w:rsidR="00BA737F" w:rsidRPr="00123E71" w:rsidRDefault="00BA737F" w:rsidP="002534A2">
      <w:r w:rsidRPr="00123E71">
        <w:lastRenderedPageBreak/>
        <w:t>There is general agreement that the challenges we face are complex. But</w:t>
      </w:r>
      <w:r w:rsidR="00CB3623" w:rsidRPr="00123E71">
        <w:t xml:space="preserve"> there is</w:t>
      </w:r>
      <w:r w:rsidRPr="00123E71">
        <w:t xml:space="preserve"> also a confidence that we can work together to address these</w:t>
      </w:r>
      <w:r w:rsidR="002E3E1C" w:rsidRPr="00123E71">
        <w:t>,</w:t>
      </w:r>
      <w:r w:rsidRPr="00123E71">
        <w:t xml:space="preserve"> using the </w:t>
      </w:r>
      <w:r w:rsidR="002E3E1C" w:rsidRPr="00123E71">
        <w:t>very real strengths of our system and the experience and skills that we bring to our roles.</w:t>
      </w:r>
    </w:p>
    <w:p w:rsidR="00BA737F" w:rsidRPr="00123E71" w:rsidRDefault="00BA737F" w:rsidP="002534A2"/>
    <w:p w:rsidR="00D23C6E" w:rsidRPr="00123E71" w:rsidRDefault="00A124BA" w:rsidP="002534A2">
      <w:r w:rsidRPr="00123E71">
        <w:t xml:space="preserve">This </w:t>
      </w:r>
      <w:r w:rsidR="00D23C6E" w:rsidRPr="00123E71">
        <w:t xml:space="preserve">draft Strategy emphasises the need for integration of our framework, methodology and approach, as well as coherence so that we </w:t>
      </w:r>
      <w:r w:rsidRPr="00123E71">
        <w:t xml:space="preserve">are </w:t>
      </w:r>
      <w:r w:rsidR="00D23C6E" w:rsidRPr="00123E71">
        <w:t xml:space="preserve">all clear on </w:t>
      </w:r>
      <w:r w:rsidRPr="00123E71">
        <w:t>the</w:t>
      </w:r>
      <w:r w:rsidR="00D23C6E" w:rsidRPr="00123E71">
        <w:t xml:space="preserve"> role </w:t>
      </w:r>
      <w:r w:rsidRPr="00123E71">
        <w:t xml:space="preserve">we each have to play </w:t>
      </w:r>
      <w:r w:rsidR="00D23C6E" w:rsidRPr="00123E71">
        <w:t>in making our desired future a reality.</w:t>
      </w:r>
    </w:p>
    <w:p w:rsidR="00D23C6E" w:rsidRPr="00123E71" w:rsidRDefault="00D23C6E" w:rsidP="002534A2"/>
    <w:p w:rsidR="002534A2" w:rsidRPr="00123E71" w:rsidRDefault="00A124BA" w:rsidP="002534A2">
      <w:r w:rsidRPr="00123E71">
        <w:t>Your comments have</w:t>
      </w:r>
      <w:r w:rsidR="002534A2" w:rsidRPr="00123E71">
        <w:t xml:space="preserve"> allowed us to develop a clear picture of the future that reflects who we are as New Zealanders, and has been important to help set the direction of where we want to go in health. The future picture is underpinned by guiding principles for how we wish to work together. These give colour to the kinds of values, behaviour and culture that</w:t>
      </w:r>
      <w:r w:rsidR="002E3E1C" w:rsidRPr="00123E71">
        <w:t xml:space="preserve"> will be important to achieving a c</w:t>
      </w:r>
      <w:r w:rsidR="002534A2" w:rsidRPr="00123E71">
        <w:t>hange in the health system.</w:t>
      </w:r>
    </w:p>
    <w:p w:rsidR="002534A2" w:rsidRPr="00123E71" w:rsidRDefault="002534A2" w:rsidP="002534A2"/>
    <w:p w:rsidR="000A5F50" w:rsidRPr="00123E71" w:rsidRDefault="00A124BA" w:rsidP="00D23C6E">
      <w:r w:rsidRPr="00123E71">
        <w:t xml:space="preserve">Your </w:t>
      </w:r>
      <w:r w:rsidR="000A5F50" w:rsidRPr="00123E71">
        <w:t xml:space="preserve">engagement </w:t>
      </w:r>
      <w:r w:rsidR="001C6561" w:rsidRPr="00123E71">
        <w:t>helped us</w:t>
      </w:r>
      <w:r w:rsidR="002534A2" w:rsidRPr="00123E71">
        <w:t xml:space="preserve"> to identify five strategic themes </w:t>
      </w:r>
      <w:r w:rsidR="000A5F50" w:rsidRPr="00123E71">
        <w:t>for</w:t>
      </w:r>
      <w:r w:rsidR="002534A2" w:rsidRPr="00123E71">
        <w:t xml:space="preserve"> th</w:t>
      </w:r>
      <w:r w:rsidR="00495FB7" w:rsidRPr="00123E71">
        <w:t>e Strategy. A draft Roadmap of A</w:t>
      </w:r>
      <w:r w:rsidR="002534A2" w:rsidRPr="00123E71">
        <w:t>ctions brings these strategic themes to life, proposing an evolution of change to realign our operating model, encourage innovation and ensure sustainability.</w:t>
      </w:r>
    </w:p>
    <w:p w:rsidR="000A5F50" w:rsidRPr="00123E71" w:rsidRDefault="000A5F50" w:rsidP="00D23C6E"/>
    <w:p w:rsidR="002534A2" w:rsidRPr="00123E71" w:rsidRDefault="007B43AC" w:rsidP="00D23C6E">
      <w:r w:rsidRPr="00123E71">
        <w:br w:type="column"/>
      </w:r>
      <w:r w:rsidR="002534A2" w:rsidRPr="00123E71">
        <w:lastRenderedPageBreak/>
        <w:t xml:space="preserve">I recognise the way forward will require us all to think and act differently. For the Ministry of Health, </w:t>
      </w:r>
      <w:r w:rsidR="001C6561" w:rsidRPr="00123E71">
        <w:t xml:space="preserve">that means we need to clarify </w:t>
      </w:r>
      <w:r w:rsidR="002534A2" w:rsidRPr="00123E71">
        <w:t xml:space="preserve">our leadership role in the system, how we interact with others and </w:t>
      </w:r>
      <w:r w:rsidR="001C6561" w:rsidRPr="00123E71">
        <w:t xml:space="preserve">how we focus our efforts to </w:t>
      </w:r>
      <w:r w:rsidR="002534A2" w:rsidRPr="00123E71">
        <w:t xml:space="preserve">make improvements in the system. </w:t>
      </w:r>
      <w:r w:rsidR="002E3E1C" w:rsidRPr="00123E71">
        <w:t>There are leadership roles throughout the system but the Ministry</w:t>
      </w:r>
      <w:r w:rsidRPr="00123E71">
        <w:t>’</w:t>
      </w:r>
      <w:r w:rsidR="002E3E1C" w:rsidRPr="00123E71">
        <w:t xml:space="preserve">s role </w:t>
      </w:r>
      <w:r w:rsidR="000A5F50" w:rsidRPr="00123E71">
        <w:t xml:space="preserve">includes </w:t>
      </w:r>
      <w:r w:rsidR="00BF281D" w:rsidRPr="00123E71">
        <w:t xml:space="preserve">being </w:t>
      </w:r>
      <w:r w:rsidR="000A5F50" w:rsidRPr="00123E71">
        <w:t>a</w:t>
      </w:r>
      <w:r w:rsidR="002E3E1C" w:rsidRPr="00123E71">
        <w:t xml:space="preserve"> system </w:t>
      </w:r>
      <w:r w:rsidR="000A5F50" w:rsidRPr="00123E71">
        <w:t>steward</w:t>
      </w:r>
      <w:r w:rsidR="002E3E1C" w:rsidRPr="00123E71">
        <w:t xml:space="preserve">. This involves keeping an overview of the whole system and </w:t>
      </w:r>
      <w:r w:rsidR="00BA737F" w:rsidRPr="00123E71">
        <w:t>ensur</w:t>
      </w:r>
      <w:r w:rsidR="00E019B8" w:rsidRPr="00123E71">
        <w:t>ing</w:t>
      </w:r>
      <w:r w:rsidR="00BA737F" w:rsidRPr="00123E71">
        <w:t xml:space="preserve"> th</w:t>
      </w:r>
      <w:r w:rsidR="002E3E1C" w:rsidRPr="00123E71">
        <w:t xml:space="preserve">at the </w:t>
      </w:r>
      <w:r w:rsidR="00BA737F" w:rsidRPr="00123E71">
        <w:t xml:space="preserve">capabilities and connections across organisations add up to a strong system </w:t>
      </w:r>
      <w:r w:rsidR="002E3E1C" w:rsidRPr="00123E71">
        <w:t>that is more than the sum of its parts</w:t>
      </w:r>
      <w:r w:rsidR="00BA737F" w:rsidRPr="00123E71">
        <w:t xml:space="preserve">. </w:t>
      </w:r>
      <w:r w:rsidR="002534A2" w:rsidRPr="00123E71">
        <w:t xml:space="preserve">I recently commenced </w:t>
      </w:r>
      <w:r w:rsidR="007F4FD0" w:rsidRPr="00123E71">
        <w:t>our Ministry</w:t>
      </w:r>
      <w:r w:rsidRPr="00123E71">
        <w:t>’</w:t>
      </w:r>
      <w:r w:rsidR="007F4FD0" w:rsidRPr="00123E71">
        <w:t xml:space="preserve">s change initiative </w:t>
      </w:r>
      <w:r w:rsidR="002534A2" w:rsidRPr="00123E71">
        <w:t xml:space="preserve">to help guide our staff </w:t>
      </w:r>
      <w:r w:rsidR="001C6561" w:rsidRPr="00123E71">
        <w:t xml:space="preserve">to a new way of working </w:t>
      </w:r>
      <w:r w:rsidR="000A5F50" w:rsidRPr="00123E71">
        <w:t xml:space="preserve">and to build our </w:t>
      </w:r>
      <w:r w:rsidR="00416773" w:rsidRPr="00123E71">
        <w:t>capability</w:t>
      </w:r>
      <w:r w:rsidR="000A5F50" w:rsidRPr="00123E71">
        <w:t xml:space="preserve"> </w:t>
      </w:r>
      <w:r w:rsidR="001C6561" w:rsidRPr="00123E71">
        <w:t>s</w:t>
      </w:r>
      <w:r w:rsidR="002E3E1C" w:rsidRPr="00123E71">
        <w:t>o</w:t>
      </w:r>
      <w:r w:rsidR="001C6561" w:rsidRPr="00123E71">
        <w:t xml:space="preserve"> we can do </w:t>
      </w:r>
      <w:r w:rsidR="002534A2" w:rsidRPr="00123E71">
        <w:t>our part in enabling the journey.</w:t>
      </w:r>
    </w:p>
    <w:p w:rsidR="002534A2" w:rsidRPr="00123E71" w:rsidRDefault="002534A2" w:rsidP="002534A2"/>
    <w:p w:rsidR="007B43AC" w:rsidRPr="00123E71" w:rsidRDefault="002534A2">
      <w:r w:rsidRPr="00123E71">
        <w:t>I am confident that</w:t>
      </w:r>
      <w:r w:rsidR="00BF281D" w:rsidRPr="00123E71">
        <w:t>,</w:t>
      </w:r>
      <w:r w:rsidRPr="00123E71">
        <w:t xml:space="preserve"> together with </w:t>
      </w:r>
      <w:r w:rsidR="00D40AFD" w:rsidRPr="00123E71">
        <w:t xml:space="preserve">other </w:t>
      </w:r>
      <w:r w:rsidRPr="00123E71">
        <w:t>leaders in the system, we can bring about the necessary changes to make the future</w:t>
      </w:r>
      <w:r w:rsidR="005048FA" w:rsidRPr="00123E71">
        <w:t xml:space="preserve"> envisaged in this Strategy into</w:t>
      </w:r>
      <w:r w:rsidRPr="00123E71">
        <w:t xml:space="preserve"> a reality</w:t>
      </w:r>
      <w:r w:rsidR="000A5F50" w:rsidRPr="00123E71">
        <w:t xml:space="preserve"> and</w:t>
      </w:r>
      <w:r w:rsidR="00830981" w:rsidRPr="00123E71">
        <w:t xml:space="preserve"> achiev</w:t>
      </w:r>
      <w:r w:rsidR="000A5F50" w:rsidRPr="00123E71">
        <w:t>e</w:t>
      </w:r>
      <w:r w:rsidR="00830981" w:rsidRPr="00123E71">
        <w:t xml:space="preserve"> even better health </w:t>
      </w:r>
      <w:r w:rsidR="000A5F50" w:rsidRPr="00123E71">
        <w:t xml:space="preserve">outcomes </w:t>
      </w:r>
      <w:r w:rsidR="00830981" w:rsidRPr="00123E71">
        <w:t>for all New Zealanders.</w:t>
      </w:r>
    </w:p>
    <w:p w:rsidR="00985590" w:rsidRPr="00123E71" w:rsidRDefault="00985590" w:rsidP="00DB0A98"/>
    <w:p w:rsidR="00252101" w:rsidRPr="00123E71" w:rsidRDefault="00252101" w:rsidP="00DB0A98"/>
    <w:p w:rsidR="007B43AC" w:rsidRPr="00123E71" w:rsidRDefault="007B43AC" w:rsidP="00DB0A98"/>
    <w:p w:rsidR="007B43AC" w:rsidRPr="00123E71" w:rsidRDefault="007B43AC" w:rsidP="00DB0A98"/>
    <w:p w:rsidR="007B43AC" w:rsidRPr="00123E71" w:rsidRDefault="007B43AC" w:rsidP="00DB0A98"/>
    <w:p w:rsidR="00252101" w:rsidRPr="00123E71" w:rsidRDefault="00252101" w:rsidP="00DB0A98"/>
    <w:p w:rsidR="00802A9C" w:rsidRPr="00123E71" w:rsidRDefault="00252101" w:rsidP="00DB0A98">
      <w:pPr>
        <w:rPr>
          <w:b/>
        </w:rPr>
      </w:pPr>
      <w:r w:rsidRPr="00123E71">
        <w:rPr>
          <w:b/>
        </w:rPr>
        <w:t xml:space="preserve">Chai </w:t>
      </w:r>
      <w:proofErr w:type="spellStart"/>
      <w:r w:rsidRPr="00123E71">
        <w:rPr>
          <w:b/>
        </w:rPr>
        <w:t>Chuah</w:t>
      </w:r>
      <w:proofErr w:type="spellEnd"/>
    </w:p>
    <w:p w:rsidR="00802A9C" w:rsidRPr="00123E71" w:rsidRDefault="00802A9C" w:rsidP="00DB0A98">
      <w:pPr>
        <w:rPr>
          <w:b/>
        </w:rPr>
      </w:pPr>
      <w:r w:rsidRPr="00123E71">
        <w:rPr>
          <w:b/>
        </w:rPr>
        <w:t>Director-General of Health</w:t>
      </w:r>
    </w:p>
    <w:p w:rsidR="00252101" w:rsidRPr="00123E71" w:rsidRDefault="00252101" w:rsidP="00DB0A98"/>
    <w:p w:rsidR="00252101" w:rsidRPr="00123E71" w:rsidRDefault="00252101" w:rsidP="00DB0A98">
      <w:pPr>
        <w:sectPr w:rsidR="00252101" w:rsidRPr="00123E71" w:rsidSect="00164E83">
          <w:type w:val="continuous"/>
          <w:pgSz w:w="11907" w:h="16840" w:code="9"/>
          <w:pgMar w:top="2268" w:right="1701" w:bottom="1134" w:left="2268" w:header="284" w:footer="567" w:gutter="0"/>
          <w:cols w:num="2" w:space="851"/>
          <w:docGrid w:linePitch="299"/>
        </w:sectPr>
      </w:pPr>
    </w:p>
    <w:p w:rsidR="000A5F50" w:rsidRPr="00123E71" w:rsidRDefault="000A5F50" w:rsidP="001D500E">
      <w:pPr>
        <w:pStyle w:val="IntroHead"/>
        <w:jc w:val="both"/>
        <w:sectPr w:rsidR="000A5F50" w:rsidRPr="00123E71" w:rsidSect="00164E83">
          <w:type w:val="continuous"/>
          <w:pgSz w:w="11907" w:h="16840" w:code="9"/>
          <w:pgMar w:top="2268" w:right="1701" w:bottom="1134" w:left="2268" w:header="284" w:footer="567" w:gutter="0"/>
          <w:pgNumType w:fmt="lowerRoman"/>
          <w:cols w:space="720"/>
          <w:docGrid w:linePitch="299"/>
        </w:sectPr>
      </w:pPr>
    </w:p>
    <w:p w:rsidR="00551995" w:rsidRPr="00123E71" w:rsidRDefault="00551995" w:rsidP="001D500E">
      <w:pPr>
        <w:pStyle w:val="IntroHead"/>
        <w:jc w:val="both"/>
      </w:pPr>
      <w:r w:rsidRPr="00123E71">
        <w:lastRenderedPageBreak/>
        <w:t>Contents</w:t>
      </w:r>
    </w:p>
    <w:p w:rsidR="008029EB" w:rsidRDefault="00E81138">
      <w:pPr>
        <w:pStyle w:val="TOC1"/>
        <w:rPr>
          <w:rFonts w:asciiTheme="minorHAnsi" w:eastAsiaTheme="minorEastAsia" w:hAnsiTheme="minorHAnsi" w:cstheme="minorBidi"/>
          <w:noProof/>
          <w:sz w:val="22"/>
          <w:szCs w:val="22"/>
          <w:lang w:eastAsia="en-NZ"/>
        </w:rPr>
      </w:pPr>
      <w:r w:rsidRPr="00123E71">
        <w:rPr>
          <w:rFonts w:ascii="Tahoma" w:hAnsi="Tahoma"/>
          <w:b/>
          <w:sz w:val="22"/>
        </w:rPr>
        <w:fldChar w:fldCharType="begin"/>
      </w:r>
      <w:r w:rsidRPr="00123E71">
        <w:rPr>
          <w:rFonts w:ascii="Tahoma" w:hAnsi="Tahoma"/>
          <w:b/>
          <w:sz w:val="22"/>
        </w:rPr>
        <w:instrText xml:space="preserve"> TOC \o "1-2" </w:instrText>
      </w:r>
      <w:r w:rsidRPr="00123E71">
        <w:rPr>
          <w:rFonts w:ascii="Tahoma" w:hAnsi="Tahoma"/>
          <w:b/>
          <w:sz w:val="22"/>
        </w:rPr>
        <w:fldChar w:fldCharType="separate"/>
      </w:r>
      <w:r w:rsidR="008029EB">
        <w:rPr>
          <w:noProof/>
        </w:rPr>
        <w:t>Minister of Health’s foreword</w:t>
      </w:r>
      <w:r w:rsidR="008029EB">
        <w:rPr>
          <w:noProof/>
        </w:rPr>
        <w:tab/>
      </w:r>
      <w:r w:rsidR="008029EB">
        <w:rPr>
          <w:noProof/>
        </w:rPr>
        <w:fldChar w:fldCharType="begin"/>
      </w:r>
      <w:r w:rsidR="008029EB">
        <w:rPr>
          <w:noProof/>
        </w:rPr>
        <w:instrText xml:space="preserve"> PAGEREF _Toc433207195 \h </w:instrText>
      </w:r>
      <w:r w:rsidR="008029EB">
        <w:rPr>
          <w:noProof/>
        </w:rPr>
      </w:r>
      <w:r w:rsidR="008029EB">
        <w:rPr>
          <w:noProof/>
        </w:rPr>
        <w:fldChar w:fldCharType="separate"/>
      </w:r>
      <w:r w:rsidR="00B8108F">
        <w:rPr>
          <w:noProof/>
        </w:rPr>
        <w:t>iii</w:t>
      </w:r>
      <w:r w:rsidR="008029EB">
        <w:rPr>
          <w:noProof/>
        </w:rPr>
        <w:fldChar w:fldCharType="end"/>
      </w:r>
    </w:p>
    <w:p w:rsidR="008029EB" w:rsidRDefault="008029EB">
      <w:pPr>
        <w:pStyle w:val="TOC1"/>
        <w:rPr>
          <w:rFonts w:asciiTheme="minorHAnsi" w:eastAsiaTheme="minorEastAsia" w:hAnsiTheme="minorHAnsi" w:cstheme="minorBidi"/>
          <w:noProof/>
          <w:sz w:val="22"/>
          <w:szCs w:val="22"/>
          <w:lang w:eastAsia="en-NZ"/>
        </w:rPr>
      </w:pPr>
      <w:r>
        <w:rPr>
          <w:noProof/>
        </w:rPr>
        <w:t>Director-General of Health’s foreword</w:t>
      </w:r>
      <w:r>
        <w:rPr>
          <w:noProof/>
        </w:rPr>
        <w:tab/>
      </w:r>
      <w:r>
        <w:rPr>
          <w:noProof/>
        </w:rPr>
        <w:fldChar w:fldCharType="begin"/>
      </w:r>
      <w:r>
        <w:rPr>
          <w:noProof/>
        </w:rPr>
        <w:instrText xml:space="preserve"> PAGEREF _Toc433207196 \h </w:instrText>
      </w:r>
      <w:r>
        <w:rPr>
          <w:noProof/>
        </w:rPr>
      </w:r>
      <w:r>
        <w:rPr>
          <w:noProof/>
        </w:rPr>
        <w:fldChar w:fldCharType="separate"/>
      </w:r>
      <w:r w:rsidR="00B8108F">
        <w:rPr>
          <w:noProof/>
        </w:rPr>
        <w:t>iv</w:t>
      </w:r>
      <w:r>
        <w:rPr>
          <w:noProof/>
        </w:rPr>
        <w:fldChar w:fldCharType="end"/>
      </w:r>
    </w:p>
    <w:p w:rsidR="008029EB" w:rsidRDefault="008029EB">
      <w:pPr>
        <w:pStyle w:val="TOC1"/>
        <w:rPr>
          <w:rFonts w:asciiTheme="minorHAnsi" w:eastAsiaTheme="minorEastAsia" w:hAnsiTheme="minorHAnsi" w:cstheme="minorBidi"/>
          <w:noProof/>
          <w:sz w:val="22"/>
          <w:szCs w:val="22"/>
          <w:lang w:eastAsia="en-NZ"/>
        </w:rPr>
      </w:pPr>
      <w:r>
        <w:rPr>
          <w:noProof/>
        </w:rPr>
        <w:t>I. Future Direction</w:t>
      </w:r>
      <w:r>
        <w:rPr>
          <w:noProof/>
        </w:rPr>
        <w:tab/>
      </w:r>
      <w:r>
        <w:rPr>
          <w:noProof/>
        </w:rPr>
        <w:fldChar w:fldCharType="begin"/>
      </w:r>
      <w:r>
        <w:rPr>
          <w:noProof/>
        </w:rPr>
        <w:instrText xml:space="preserve"> PAGEREF _Toc433207197 \h </w:instrText>
      </w:r>
      <w:r>
        <w:rPr>
          <w:noProof/>
        </w:rPr>
      </w:r>
      <w:r>
        <w:rPr>
          <w:noProof/>
        </w:rPr>
        <w:fldChar w:fldCharType="separate"/>
      </w:r>
      <w:r w:rsidR="00B8108F">
        <w:rPr>
          <w:noProof/>
        </w:rPr>
        <w:t>1</w:t>
      </w:r>
      <w:r>
        <w:rPr>
          <w:noProof/>
        </w:rPr>
        <w:fldChar w:fldCharType="end"/>
      </w:r>
    </w:p>
    <w:p w:rsidR="008029EB" w:rsidRDefault="008029EB">
      <w:pPr>
        <w:pStyle w:val="TOC1"/>
        <w:rPr>
          <w:rFonts w:asciiTheme="minorHAnsi" w:eastAsiaTheme="minorEastAsia" w:hAnsiTheme="minorHAnsi" w:cstheme="minorBidi"/>
          <w:noProof/>
          <w:sz w:val="22"/>
          <w:szCs w:val="22"/>
          <w:lang w:eastAsia="en-NZ"/>
        </w:rPr>
      </w:pPr>
      <w:r>
        <w:rPr>
          <w:noProof/>
        </w:rPr>
        <w:t>Why a Health Strategy?</w:t>
      </w:r>
      <w:r>
        <w:rPr>
          <w:noProof/>
        </w:rPr>
        <w:tab/>
      </w:r>
      <w:r>
        <w:rPr>
          <w:noProof/>
        </w:rPr>
        <w:fldChar w:fldCharType="begin"/>
      </w:r>
      <w:r>
        <w:rPr>
          <w:noProof/>
        </w:rPr>
        <w:instrText xml:space="preserve"> PAGEREF _Toc433207198 \h </w:instrText>
      </w:r>
      <w:r>
        <w:rPr>
          <w:noProof/>
        </w:rPr>
      </w:r>
      <w:r>
        <w:rPr>
          <w:noProof/>
        </w:rPr>
        <w:fldChar w:fldCharType="separate"/>
      </w:r>
      <w:r w:rsidR="00B8108F">
        <w:rPr>
          <w:noProof/>
        </w:rPr>
        <w:t>1</w:t>
      </w:r>
      <w:r>
        <w:rPr>
          <w:noProof/>
        </w:rPr>
        <w:fldChar w:fldCharType="end"/>
      </w:r>
    </w:p>
    <w:p w:rsidR="008029EB" w:rsidRDefault="008029EB">
      <w:pPr>
        <w:pStyle w:val="TOC1"/>
        <w:rPr>
          <w:rFonts w:asciiTheme="minorHAnsi" w:eastAsiaTheme="minorEastAsia" w:hAnsiTheme="minorHAnsi" w:cstheme="minorBidi"/>
          <w:noProof/>
          <w:sz w:val="22"/>
          <w:szCs w:val="22"/>
          <w:lang w:eastAsia="en-NZ"/>
        </w:rPr>
      </w:pPr>
      <w:r>
        <w:rPr>
          <w:noProof/>
        </w:rPr>
        <w:t>Health in its wider context</w:t>
      </w:r>
      <w:r>
        <w:rPr>
          <w:noProof/>
        </w:rPr>
        <w:tab/>
      </w:r>
      <w:r>
        <w:rPr>
          <w:noProof/>
        </w:rPr>
        <w:fldChar w:fldCharType="begin"/>
      </w:r>
      <w:r>
        <w:rPr>
          <w:noProof/>
        </w:rPr>
        <w:instrText xml:space="preserve"> PAGEREF _Toc433207199 \h </w:instrText>
      </w:r>
      <w:r>
        <w:rPr>
          <w:noProof/>
        </w:rPr>
      </w:r>
      <w:r>
        <w:rPr>
          <w:noProof/>
        </w:rPr>
        <w:fldChar w:fldCharType="separate"/>
      </w:r>
      <w:r w:rsidR="00B8108F">
        <w:rPr>
          <w:noProof/>
        </w:rPr>
        <w:t>3</w:t>
      </w:r>
      <w:r>
        <w:rPr>
          <w:noProof/>
        </w:rPr>
        <w:fldChar w:fldCharType="end"/>
      </w:r>
    </w:p>
    <w:p w:rsidR="008029EB" w:rsidRDefault="008029EB">
      <w:pPr>
        <w:pStyle w:val="TOC1"/>
        <w:rPr>
          <w:rFonts w:asciiTheme="minorHAnsi" w:eastAsiaTheme="minorEastAsia" w:hAnsiTheme="minorHAnsi" w:cstheme="minorBidi"/>
          <w:noProof/>
          <w:sz w:val="22"/>
          <w:szCs w:val="22"/>
          <w:lang w:eastAsia="en-NZ"/>
        </w:rPr>
      </w:pPr>
      <w:r>
        <w:rPr>
          <w:noProof/>
        </w:rPr>
        <w:t>Challenges and opportunities</w:t>
      </w:r>
      <w:r>
        <w:rPr>
          <w:noProof/>
        </w:rPr>
        <w:tab/>
      </w:r>
      <w:r>
        <w:rPr>
          <w:noProof/>
        </w:rPr>
        <w:fldChar w:fldCharType="begin"/>
      </w:r>
      <w:r>
        <w:rPr>
          <w:noProof/>
        </w:rPr>
        <w:instrText xml:space="preserve"> PAGEREF _Toc433207200 \h </w:instrText>
      </w:r>
      <w:r>
        <w:rPr>
          <w:noProof/>
        </w:rPr>
      </w:r>
      <w:r>
        <w:rPr>
          <w:noProof/>
        </w:rPr>
        <w:fldChar w:fldCharType="separate"/>
      </w:r>
      <w:r w:rsidR="00B8108F">
        <w:rPr>
          <w:noProof/>
        </w:rPr>
        <w:t>5</w:t>
      </w:r>
      <w:r>
        <w:rPr>
          <w:noProof/>
        </w:rPr>
        <w:fldChar w:fldCharType="end"/>
      </w:r>
    </w:p>
    <w:p w:rsidR="008029EB" w:rsidRDefault="008029EB">
      <w:pPr>
        <w:pStyle w:val="TOC1"/>
        <w:rPr>
          <w:rFonts w:asciiTheme="minorHAnsi" w:eastAsiaTheme="minorEastAsia" w:hAnsiTheme="minorHAnsi" w:cstheme="minorBidi"/>
          <w:noProof/>
          <w:sz w:val="22"/>
          <w:szCs w:val="22"/>
          <w:lang w:eastAsia="en-NZ"/>
        </w:rPr>
      </w:pPr>
      <w:r w:rsidRPr="00123C15">
        <w:rPr>
          <w:rFonts w:eastAsiaTheme="majorEastAsia"/>
          <w:noProof/>
        </w:rPr>
        <w:t>The future we want</w:t>
      </w:r>
      <w:r>
        <w:rPr>
          <w:noProof/>
        </w:rPr>
        <w:tab/>
      </w:r>
      <w:r>
        <w:rPr>
          <w:noProof/>
        </w:rPr>
        <w:fldChar w:fldCharType="begin"/>
      </w:r>
      <w:r>
        <w:rPr>
          <w:noProof/>
        </w:rPr>
        <w:instrText xml:space="preserve"> PAGEREF _Toc433207201 \h </w:instrText>
      </w:r>
      <w:r>
        <w:rPr>
          <w:noProof/>
        </w:rPr>
      </w:r>
      <w:r>
        <w:rPr>
          <w:noProof/>
        </w:rPr>
        <w:fldChar w:fldCharType="separate"/>
      </w:r>
      <w:r w:rsidR="00B8108F">
        <w:rPr>
          <w:noProof/>
        </w:rPr>
        <w:t>8</w:t>
      </w:r>
      <w:r>
        <w:rPr>
          <w:noProof/>
        </w:rPr>
        <w:fldChar w:fldCharType="end"/>
      </w:r>
    </w:p>
    <w:p w:rsidR="008029EB" w:rsidRDefault="008029EB">
      <w:pPr>
        <w:pStyle w:val="TOC1"/>
        <w:rPr>
          <w:rFonts w:asciiTheme="minorHAnsi" w:eastAsiaTheme="minorEastAsia" w:hAnsiTheme="minorHAnsi" w:cstheme="minorBidi"/>
          <w:noProof/>
          <w:sz w:val="22"/>
          <w:szCs w:val="22"/>
          <w:lang w:eastAsia="en-NZ"/>
        </w:rPr>
      </w:pPr>
      <w:r>
        <w:rPr>
          <w:noProof/>
        </w:rPr>
        <w:t>Five strategic themes</w:t>
      </w:r>
      <w:r>
        <w:rPr>
          <w:noProof/>
        </w:rPr>
        <w:tab/>
      </w:r>
      <w:r>
        <w:rPr>
          <w:noProof/>
        </w:rPr>
        <w:fldChar w:fldCharType="begin"/>
      </w:r>
      <w:r>
        <w:rPr>
          <w:noProof/>
        </w:rPr>
        <w:instrText xml:space="preserve"> PAGEREF _Toc433207202 \h </w:instrText>
      </w:r>
      <w:r>
        <w:rPr>
          <w:noProof/>
        </w:rPr>
      </w:r>
      <w:r>
        <w:rPr>
          <w:noProof/>
        </w:rPr>
        <w:fldChar w:fldCharType="separate"/>
      </w:r>
      <w:r w:rsidR="00B8108F">
        <w:rPr>
          <w:noProof/>
        </w:rPr>
        <w:t>10</w:t>
      </w:r>
      <w:r>
        <w:rPr>
          <w:noProof/>
        </w:rPr>
        <w:fldChar w:fldCharType="end"/>
      </w:r>
    </w:p>
    <w:p w:rsidR="008029EB" w:rsidRDefault="008029EB">
      <w:pPr>
        <w:pStyle w:val="TOC1"/>
        <w:rPr>
          <w:rFonts w:asciiTheme="minorHAnsi" w:eastAsiaTheme="minorEastAsia" w:hAnsiTheme="minorHAnsi" w:cstheme="minorBidi"/>
          <w:noProof/>
          <w:sz w:val="22"/>
          <w:szCs w:val="22"/>
          <w:lang w:eastAsia="en-NZ"/>
        </w:rPr>
      </w:pPr>
      <w:r>
        <w:rPr>
          <w:noProof/>
        </w:rPr>
        <w:t>1</w:t>
      </w:r>
      <w:r>
        <w:rPr>
          <w:rFonts w:asciiTheme="minorHAnsi" w:eastAsiaTheme="minorEastAsia" w:hAnsiTheme="minorHAnsi" w:cstheme="minorBidi"/>
          <w:noProof/>
          <w:sz w:val="22"/>
          <w:szCs w:val="22"/>
          <w:lang w:eastAsia="en-NZ"/>
        </w:rPr>
        <w:tab/>
      </w:r>
      <w:r>
        <w:rPr>
          <w:noProof/>
        </w:rPr>
        <w:t>People-powered</w:t>
      </w:r>
      <w:r>
        <w:rPr>
          <w:noProof/>
        </w:rPr>
        <w:tab/>
      </w:r>
      <w:r>
        <w:rPr>
          <w:noProof/>
        </w:rPr>
        <w:fldChar w:fldCharType="begin"/>
      </w:r>
      <w:r>
        <w:rPr>
          <w:noProof/>
        </w:rPr>
        <w:instrText xml:space="preserve"> PAGEREF _Toc433207203 \h </w:instrText>
      </w:r>
      <w:r>
        <w:rPr>
          <w:noProof/>
        </w:rPr>
      </w:r>
      <w:r>
        <w:rPr>
          <w:noProof/>
        </w:rPr>
        <w:fldChar w:fldCharType="separate"/>
      </w:r>
      <w:r w:rsidR="00B8108F">
        <w:rPr>
          <w:noProof/>
        </w:rPr>
        <w:t>11</w:t>
      </w:r>
      <w:r>
        <w:rPr>
          <w:noProof/>
        </w:rPr>
        <w:fldChar w:fldCharType="end"/>
      </w:r>
    </w:p>
    <w:p w:rsidR="008029EB" w:rsidRDefault="008029EB">
      <w:pPr>
        <w:pStyle w:val="TOC1"/>
        <w:rPr>
          <w:rFonts w:asciiTheme="minorHAnsi" w:eastAsiaTheme="minorEastAsia" w:hAnsiTheme="minorHAnsi" w:cstheme="minorBidi"/>
          <w:noProof/>
          <w:sz w:val="22"/>
          <w:szCs w:val="22"/>
          <w:lang w:eastAsia="en-NZ"/>
        </w:rPr>
      </w:pPr>
      <w:r>
        <w:rPr>
          <w:noProof/>
        </w:rPr>
        <w:t>2</w:t>
      </w:r>
      <w:r>
        <w:rPr>
          <w:rFonts w:asciiTheme="minorHAnsi" w:eastAsiaTheme="minorEastAsia" w:hAnsiTheme="minorHAnsi" w:cstheme="minorBidi"/>
          <w:noProof/>
          <w:sz w:val="22"/>
          <w:szCs w:val="22"/>
          <w:lang w:eastAsia="en-NZ"/>
        </w:rPr>
        <w:tab/>
      </w:r>
      <w:r>
        <w:rPr>
          <w:noProof/>
        </w:rPr>
        <w:t>Closer to home</w:t>
      </w:r>
      <w:r>
        <w:rPr>
          <w:noProof/>
        </w:rPr>
        <w:tab/>
      </w:r>
      <w:r>
        <w:rPr>
          <w:noProof/>
        </w:rPr>
        <w:fldChar w:fldCharType="begin"/>
      </w:r>
      <w:r>
        <w:rPr>
          <w:noProof/>
        </w:rPr>
        <w:instrText xml:space="preserve"> PAGEREF _Toc433207204 \h </w:instrText>
      </w:r>
      <w:r>
        <w:rPr>
          <w:noProof/>
        </w:rPr>
      </w:r>
      <w:r>
        <w:rPr>
          <w:noProof/>
        </w:rPr>
        <w:fldChar w:fldCharType="separate"/>
      </w:r>
      <w:r w:rsidR="00B8108F">
        <w:rPr>
          <w:noProof/>
        </w:rPr>
        <w:t>14</w:t>
      </w:r>
      <w:r>
        <w:rPr>
          <w:noProof/>
        </w:rPr>
        <w:fldChar w:fldCharType="end"/>
      </w:r>
    </w:p>
    <w:p w:rsidR="008029EB" w:rsidRDefault="008029EB">
      <w:pPr>
        <w:pStyle w:val="TOC1"/>
        <w:rPr>
          <w:rFonts w:asciiTheme="minorHAnsi" w:eastAsiaTheme="minorEastAsia" w:hAnsiTheme="minorHAnsi" w:cstheme="minorBidi"/>
          <w:noProof/>
          <w:sz w:val="22"/>
          <w:szCs w:val="22"/>
          <w:lang w:eastAsia="en-NZ"/>
        </w:rPr>
      </w:pPr>
      <w:r>
        <w:rPr>
          <w:noProof/>
        </w:rPr>
        <w:t>3</w:t>
      </w:r>
      <w:r>
        <w:rPr>
          <w:rFonts w:asciiTheme="minorHAnsi" w:eastAsiaTheme="minorEastAsia" w:hAnsiTheme="minorHAnsi" w:cstheme="minorBidi"/>
          <w:noProof/>
          <w:sz w:val="22"/>
          <w:szCs w:val="22"/>
          <w:lang w:eastAsia="en-NZ"/>
        </w:rPr>
        <w:tab/>
      </w:r>
      <w:r>
        <w:rPr>
          <w:noProof/>
        </w:rPr>
        <w:t>Value and high performance</w:t>
      </w:r>
      <w:r>
        <w:rPr>
          <w:noProof/>
        </w:rPr>
        <w:tab/>
      </w:r>
      <w:r>
        <w:rPr>
          <w:noProof/>
        </w:rPr>
        <w:fldChar w:fldCharType="begin"/>
      </w:r>
      <w:r>
        <w:rPr>
          <w:noProof/>
        </w:rPr>
        <w:instrText xml:space="preserve"> PAGEREF _Toc433207205 \h </w:instrText>
      </w:r>
      <w:r>
        <w:rPr>
          <w:noProof/>
        </w:rPr>
      </w:r>
      <w:r>
        <w:rPr>
          <w:noProof/>
        </w:rPr>
        <w:fldChar w:fldCharType="separate"/>
      </w:r>
      <w:r w:rsidR="00B8108F">
        <w:rPr>
          <w:noProof/>
        </w:rPr>
        <w:t>18</w:t>
      </w:r>
      <w:r>
        <w:rPr>
          <w:noProof/>
        </w:rPr>
        <w:fldChar w:fldCharType="end"/>
      </w:r>
    </w:p>
    <w:p w:rsidR="008029EB" w:rsidRDefault="008029EB">
      <w:pPr>
        <w:pStyle w:val="TOC1"/>
        <w:rPr>
          <w:rFonts w:asciiTheme="minorHAnsi" w:eastAsiaTheme="minorEastAsia" w:hAnsiTheme="minorHAnsi" w:cstheme="minorBidi"/>
          <w:noProof/>
          <w:sz w:val="22"/>
          <w:szCs w:val="22"/>
          <w:lang w:eastAsia="en-NZ"/>
        </w:rPr>
      </w:pPr>
      <w:r>
        <w:rPr>
          <w:noProof/>
        </w:rPr>
        <w:t>4</w:t>
      </w:r>
      <w:r>
        <w:rPr>
          <w:rFonts w:asciiTheme="minorHAnsi" w:eastAsiaTheme="minorEastAsia" w:hAnsiTheme="minorHAnsi" w:cstheme="minorBidi"/>
          <w:noProof/>
          <w:sz w:val="22"/>
          <w:szCs w:val="22"/>
          <w:lang w:eastAsia="en-NZ"/>
        </w:rPr>
        <w:tab/>
      </w:r>
      <w:r>
        <w:rPr>
          <w:noProof/>
        </w:rPr>
        <w:t>One team</w:t>
      </w:r>
      <w:r>
        <w:rPr>
          <w:noProof/>
        </w:rPr>
        <w:tab/>
      </w:r>
      <w:r>
        <w:rPr>
          <w:noProof/>
        </w:rPr>
        <w:fldChar w:fldCharType="begin"/>
      </w:r>
      <w:r>
        <w:rPr>
          <w:noProof/>
        </w:rPr>
        <w:instrText xml:space="preserve"> PAGEREF _Toc433207206 \h </w:instrText>
      </w:r>
      <w:r>
        <w:rPr>
          <w:noProof/>
        </w:rPr>
      </w:r>
      <w:r>
        <w:rPr>
          <w:noProof/>
        </w:rPr>
        <w:fldChar w:fldCharType="separate"/>
      </w:r>
      <w:r w:rsidR="00B8108F">
        <w:rPr>
          <w:noProof/>
        </w:rPr>
        <w:t>21</w:t>
      </w:r>
      <w:r>
        <w:rPr>
          <w:noProof/>
        </w:rPr>
        <w:fldChar w:fldCharType="end"/>
      </w:r>
    </w:p>
    <w:p w:rsidR="008029EB" w:rsidRDefault="008029EB">
      <w:pPr>
        <w:pStyle w:val="TOC1"/>
        <w:rPr>
          <w:rFonts w:asciiTheme="minorHAnsi" w:eastAsiaTheme="minorEastAsia" w:hAnsiTheme="minorHAnsi" w:cstheme="minorBidi"/>
          <w:noProof/>
          <w:sz w:val="22"/>
          <w:szCs w:val="22"/>
          <w:lang w:eastAsia="en-NZ"/>
        </w:rPr>
      </w:pPr>
      <w:r>
        <w:rPr>
          <w:noProof/>
        </w:rPr>
        <w:t>5</w:t>
      </w:r>
      <w:r>
        <w:rPr>
          <w:rFonts w:asciiTheme="minorHAnsi" w:eastAsiaTheme="minorEastAsia" w:hAnsiTheme="minorHAnsi" w:cstheme="minorBidi"/>
          <w:noProof/>
          <w:sz w:val="22"/>
          <w:szCs w:val="22"/>
          <w:lang w:eastAsia="en-NZ"/>
        </w:rPr>
        <w:tab/>
      </w:r>
      <w:r>
        <w:rPr>
          <w:noProof/>
        </w:rPr>
        <w:t>Smart system</w:t>
      </w:r>
      <w:r>
        <w:rPr>
          <w:noProof/>
        </w:rPr>
        <w:tab/>
      </w:r>
      <w:r>
        <w:rPr>
          <w:noProof/>
        </w:rPr>
        <w:fldChar w:fldCharType="begin"/>
      </w:r>
      <w:r>
        <w:rPr>
          <w:noProof/>
        </w:rPr>
        <w:instrText xml:space="preserve"> PAGEREF _Toc433207207 \h </w:instrText>
      </w:r>
      <w:r>
        <w:rPr>
          <w:noProof/>
        </w:rPr>
      </w:r>
      <w:r>
        <w:rPr>
          <w:noProof/>
        </w:rPr>
        <w:fldChar w:fldCharType="separate"/>
      </w:r>
      <w:r w:rsidR="00B8108F">
        <w:rPr>
          <w:noProof/>
        </w:rPr>
        <w:t>24</w:t>
      </w:r>
      <w:r>
        <w:rPr>
          <w:noProof/>
        </w:rPr>
        <w:fldChar w:fldCharType="end"/>
      </w:r>
    </w:p>
    <w:p w:rsidR="008029EB" w:rsidRDefault="008029EB">
      <w:pPr>
        <w:pStyle w:val="TOC1"/>
        <w:rPr>
          <w:rFonts w:asciiTheme="minorHAnsi" w:eastAsiaTheme="minorEastAsia" w:hAnsiTheme="minorHAnsi" w:cstheme="minorBidi"/>
          <w:noProof/>
          <w:sz w:val="22"/>
          <w:szCs w:val="22"/>
          <w:lang w:eastAsia="en-NZ"/>
        </w:rPr>
      </w:pPr>
      <w:r>
        <w:rPr>
          <w:noProof/>
          <w:lang w:eastAsia="en-NZ"/>
        </w:rPr>
        <w:t>Turning Strategy into action</w:t>
      </w:r>
      <w:r>
        <w:rPr>
          <w:noProof/>
        </w:rPr>
        <w:tab/>
      </w:r>
      <w:r>
        <w:rPr>
          <w:noProof/>
        </w:rPr>
        <w:fldChar w:fldCharType="begin"/>
      </w:r>
      <w:r>
        <w:rPr>
          <w:noProof/>
        </w:rPr>
        <w:instrText xml:space="preserve"> PAGEREF _Toc433207208 \h </w:instrText>
      </w:r>
      <w:r>
        <w:rPr>
          <w:noProof/>
        </w:rPr>
      </w:r>
      <w:r>
        <w:rPr>
          <w:noProof/>
        </w:rPr>
        <w:fldChar w:fldCharType="separate"/>
      </w:r>
      <w:r w:rsidR="00B8108F">
        <w:rPr>
          <w:noProof/>
        </w:rPr>
        <w:t>27</w:t>
      </w:r>
      <w:r>
        <w:rPr>
          <w:noProof/>
        </w:rPr>
        <w:fldChar w:fldCharType="end"/>
      </w:r>
    </w:p>
    <w:p w:rsidR="008029EB" w:rsidRDefault="008029EB">
      <w:pPr>
        <w:pStyle w:val="TOC1"/>
        <w:rPr>
          <w:rFonts w:asciiTheme="minorHAnsi" w:eastAsiaTheme="minorEastAsia" w:hAnsiTheme="minorHAnsi" w:cstheme="minorBidi"/>
          <w:noProof/>
          <w:sz w:val="22"/>
          <w:szCs w:val="22"/>
          <w:lang w:eastAsia="en-NZ"/>
        </w:rPr>
      </w:pPr>
      <w:r>
        <w:rPr>
          <w:noProof/>
        </w:rPr>
        <w:t>II. Roadmap of Actions</w:t>
      </w:r>
      <w:r>
        <w:rPr>
          <w:noProof/>
        </w:rPr>
        <w:tab/>
      </w:r>
      <w:r>
        <w:rPr>
          <w:noProof/>
        </w:rPr>
        <w:fldChar w:fldCharType="begin"/>
      </w:r>
      <w:r>
        <w:rPr>
          <w:noProof/>
        </w:rPr>
        <w:instrText xml:space="preserve"> PAGEREF _Toc433207209 \h </w:instrText>
      </w:r>
      <w:r>
        <w:rPr>
          <w:noProof/>
        </w:rPr>
      </w:r>
      <w:r>
        <w:rPr>
          <w:noProof/>
        </w:rPr>
        <w:fldChar w:fldCharType="separate"/>
      </w:r>
      <w:r w:rsidR="00B8108F">
        <w:rPr>
          <w:noProof/>
        </w:rPr>
        <w:t>30</w:t>
      </w:r>
      <w:r>
        <w:rPr>
          <w:noProof/>
        </w:rPr>
        <w:fldChar w:fldCharType="end"/>
      </w:r>
    </w:p>
    <w:p w:rsidR="008029EB" w:rsidRDefault="008029EB">
      <w:pPr>
        <w:pStyle w:val="TOC1"/>
        <w:rPr>
          <w:rFonts w:asciiTheme="minorHAnsi" w:eastAsiaTheme="minorEastAsia" w:hAnsiTheme="minorHAnsi" w:cstheme="minorBidi"/>
          <w:noProof/>
          <w:sz w:val="22"/>
          <w:szCs w:val="22"/>
          <w:lang w:eastAsia="en-NZ"/>
        </w:rPr>
      </w:pPr>
      <w:r>
        <w:rPr>
          <w:noProof/>
        </w:rPr>
        <w:t>Introduction</w:t>
      </w:r>
      <w:r>
        <w:rPr>
          <w:noProof/>
        </w:rPr>
        <w:tab/>
      </w:r>
      <w:r>
        <w:rPr>
          <w:noProof/>
        </w:rPr>
        <w:fldChar w:fldCharType="begin"/>
      </w:r>
      <w:r>
        <w:rPr>
          <w:noProof/>
        </w:rPr>
        <w:instrText xml:space="preserve"> PAGEREF _Toc433207210 \h </w:instrText>
      </w:r>
      <w:r>
        <w:rPr>
          <w:noProof/>
        </w:rPr>
      </w:r>
      <w:r>
        <w:rPr>
          <w:noProof/>
        </w:rPr>
        <w:fldChar w:fldCharType="separate"/>
      </w:r>
      <w:r w:rsidR="00B8108F">
        <w:rPr>
          <w:noProof/>
        </w:rPr>
        <w:t>30</w:t>
      </w:r>
      <w:r>
        <w:rPr>
          <w:noProof/>
        </w:rPr>
        <w:fldChar w:fldCharType="end"/>
      </w:r>
    </w:p>
    <w:p w:rsidR="008029EB" w:rsidRDefault="008029EB">
      <w:pPr>
        <w:pStyle w:val="TOC1"/>
        <w:rPr>
          <w:rFonts w:asciiTheme="minorHAnsi" w:eastAsiaTheme="minorEastAsia" w:hAnsiTheme="minorHAnsi" w:cstheme="minorBidi"/>
          <w:noProof/>
          <w:sz w:val="22"/>
          <w:szCs w:val="22"/>
          <w:lang w:eastAsia="en-NZ"/>
        </w:rPr>
      </w:pPr>
      <w:r>
        <w:rPr>
          <w:noProof/>
        </w:rPr>
        <w:t>Section A: Action areas</w:t>
      </w:r>
      <w:r>
        <w:rPr>
          <w:noProof/>
        </w:rPr>
        <w:tab/>
      </w:r>
      <w:r>
        <w:rPr>
          <w:noProof/>
        </w:rPr>
        <w:fldChar w:fldCharType="begin"/>
      </w:r>
      <w:r>
        <w:rPr>
          <w:noProof/>
        </w:rPr>
        <w:instrText xml:space="preserve"> PAGEREF _Toc433207211 \h </w:instrText>
      </w:r>
      <w:r>
        <w:rPr>
          <w:noProof/>
        </w:rPr>
      </w:r>
      <w:r>
        <w:rPr>
          <w:noProof/>
        </w:rPr>
        <w:fldChar w:fldCharType="separate"/>
      </w:r>
      <w:r w:rsidR="00B8108F">
        <w:rPr>
          <w:noProof/>
        </w:rPr>
        <w:t>32</w:t>
      </w:r>
      <w:r>
        <w:rPr>
          <w:noProof/>
        </w:rPr>
        <w:fldChar w:fldCharType="end"/>
      </w:r>
    </w:p>
    <w:p w:rsidR="008029EB" w:rsidRDefault="008029EB">
      <w:pPr>
        <w:pStyle w:val="TOC2"/>
        <w:tabs>
          <w:tab w:val="left" w:pos="1276"/>
        </w:tabs>
        <w:rPr>
          <w:rFonts w:asciiTheme="minorHAnsi" w:eastAsiaTheme="minorEastAsia" w:hAnsiTheme="minorHAnsi" w:cstheme="minorBidi"/>
          <w:noProof/>
          <w:sz w:val="22"/>
          <w:szCs w:val="22"/>
          <w:lang w:eastAsia="en-NZ"/>
        </w:rPr>
      </w:pPr>
      <w:r>
        <w:rPr>
          <w:noProof/>
        </w:rPr>
        <w:t>1</w:t>
      </w:r>
      <w:r>
        <w:rPr>
          <w:rFonts w:asciiTheme="minorHAnsi" w:eastAsiaTheme="minorEastAsia" w:hAnsiTheme="minorHAnsi" w:cstheme="minorBidi"/>
          <w:noProof/>
          <w:sz w:val="22"/>
          <w:szCs w:val="22"/>
          <w:lang w:eastAsia="en-NZ"/>
        </w:rPr>
        <w:tab/>
      </w:r>
      <w:r>
        <w:rPr>
          <w:noProof/>
        </w:rPr>
        <w:t>People-powered</w:t>
      </w:r>
      <w:r>
        <w:rPr>
          <w:noProof/>
        </w:rPr>
        <w:tab/>
      </w:r>
      <w:r>
        <w:rPr>
          <w:noProof/>
        </w:rPr>
        <w:fldChar w:fldCharType="begin"/>
      </w:r>
      <w:r>
        <w:rPr>
          <w:noProof/>
        </w:rPr>
        <w:instrText xml:space="preserve"> PAGEREF _Toc433207212 \h </w:instrText>
      </w:r>
      <w:r>
        <w:rPr>
          <w:noProof/>
        </w:rPr>
      </w:r>
      <w:r>
        <w:rPr>
          <w:noProof/>
        </w:rPr>
        <w:fldChar w:fldCharType="separate"/>
      </w:r>
      <w:r w:rsidR="00B8108F">
        <w:rPr>
          <w:noProof/>
        </w:rPr>
        <w:t>33</w:t>
      </w:r>
      <w:r>
        <w:rPr>
          <w:noProof/>
        </w:rPr>
        <w:fldChar w:fldCharType="end"/>
      </w:r>
    </w:p>
    <w:p w:rsidR="008029EB" w:rsidRDefault="008029EB">
      <w:pPr>
        <w:pStyle w:val="TOC2"/>
        <w:tabs>
          <w:tab w:val="left" w:pos="1276"/>
        </w:tabs>
        <w:rPr>
          <w:rFonts w:asciiTheme="minorHAnsi" w:eastAsiaTheme="minorEastAsia" w:hAnsiTheme="minorHAnsi" w:cstheme="minorBidi"/>
          <w:noProof/>
          <w:sz w:val="22"/>
          <w:szCs w:val="22"/>
          <w:lang w:eastAsia="en-NZ"/>
        </w:rPr>
      </w:pPr>
      <w:r>
        <w:rPr>
          <w:noProof/>
        </w:rPr>
        <w:t>2</w:t>
      </w:r>
      <w:r>
        <w:rPr>
          <w:rFonts w:asciiTheme="minorHAnsi" w:eastAsiaTheme="minorEastAsia" w:hAnsiTheme="minorHAnsi" w:cstheme="minorBidi"/>
          <w:noProof/>
          <w:sz w:val="22"/>
          <w:szCs w:val="22"/>
          <w:lang w:eastAsia="en-NZ"/>
        </w:rPr>
        <w:tab/>
      </w:r>
      <w:r>
        <w:rPr>
          <w:noProof/>
        </w:rPr>
        <w:t>Closer to home</w:t>
      </w:r>
      <w:r>
        <w:rPr>
          <w:noProof/>
        </w:rPr>
        <w:tab/>
      </w:r>
      <w:r>
        <w:rPr>
          <w:noProof/>
        </w:rPr>
        <w:fldChar w:fldCharType="begin"/>
      </w:r>
      <w:r>
        <w:rPr>
          <w:noProof/>
        </w:rPr>
        <w:instrText xml:space="preserve"> PAGEREF _Toc433207213 \h </w:instrText>
      </w:r>
      <w:r>
        <w:rPr>
          <w:noProof/>
        </w:rPr>
      </w:r>
      <w:r>
        <w:rPr>
          <w:noProof/>
        </w:rPr>
        <w:fldChar w:fldCharType="separate"/>
      </w:r>
      <w:r w:rsidR="00B8108F">
        <w:rPr>
          <w:noProof/>
        </w:rPr>
        <w:t>35</w:t>
      </w:r>
      <w:r>
        <w:rPr>
          <w:noProof/>
        </w:rPr>
        <w:fldChar w:fldCharType="end"/>
      </w:r>
    </w:p>
    <w:p w:rsidR="008029EB" w:rsidRDefault="008029EB">
      <w:pPr>
        <w:pStyle w:val="TOC2"/>
        <w:tabs>
          <w:tab w:val="left" w:pos="1276"/>
        </w:tabs>
        <w:rPr>
          <w:rFonts w:asciiTheme="minorHAnsi" w:eastAsiaTheme="minorEastAsia" w:hAnsiTheme="minorHAnsi" w:cstheme="minorBidi"/>
          <w:noProof/>
          <w:sz w:val="22"/>
          <w:szCs w:val="22"/>
          <w:lang w:eastAsia="en-NZ"/>
        </w:rPr>
      </w:pPr>
      <w:r>
        <w:rPr>
          <w:noProof/>
        </w:rPr>
        <w:t>3</w:t>
      </w:r>
      <w:r>
        <w:rPr>
          <w:rFonts w:asciiTheme="minorHAnsi" w:eastAsiaTheme="minorEastAsia" w:hAnsiTheme="minorHAnsi" w:cstheme="minorBidi"/>
          <w:noProof/>
          <w:sz w:val="22"/>
          <w:szCs w:val="22"/>
          <w:lang w:eastAsia="en-NZ"/>
        </w:rPr>
        <w:tab/>
      </w:r>
      <w:r>
        <w:rPr>
          <w:noProof/>
        </w:rPr>
        <w:t>Value and high performance</w:t>
      </w:r>
      <w:r>
        <w:rPr>
          <w:noProof/>
        </w:rPr>
        <w:tab/>
      </w:r>
      <w:r>
        <w:rPr>
          <w:noProof/>
        </w:rPr>
        <w:fldChar w:fldCharType="begin"/>
      </w:r>
      <w:r>
        <w:rPr>
          <w:noProof/>
        </w:rPr>
        <w:instrText xml:space="preserve"> PAGEREF _Toc433207214 \h </w:instrText>
      </w:r>
      <w:r>
        <w:rPr>
          <w:noProof/>
        </w:rPr>
      </w:r>
      <w:r>
        <w:rPr>
          <w:noProof/>
        </w:rPr>
        <w:fldChar w:fldCharType="separate"/>
      </w:r>
      <w:r w:rsidR="00B8108F">
        <w:rPr>
          <w:noProof/>
        </w:rPr>
        <w:t>39</w:t>
      </w:r>
      <w:r>
        <w:rPr>
          <w:noProof/>
        </w:rPr>
        <w:fldChar w:fldCharType="end"/>
      </w:r>
    </w:p>
    <w:p w:rsidR="008029EB" w:rsidRDefault="008029EB">
      <w:pPr>
        <w:pStyle w:val="TOC2"/>
        <w:tabs>
          <w:tab w:val="left" w:pos="1276"/>
        </w:tabs>
        <w:rPr>
          <w:rFonts w:asciiTheme="minorHAnsi" w:eastAsiaTheme="minorEastAsia" w:hAnsiTheme="minorHAnsi" w:cstheme="minorBidi"/>
          <w:noProof/>
          <w:sz w:val="22"/>
          <w:szCs w:val="22"/>
          <w:lang w:eastAsia="en-NZ"/>
        </w:rPr>
      </w:pPr>
      <w:r>
        <w:rPr>
          <w:noProof/>
        </w:rPr>
        <w:t>4</w:t>
      </w:r>
      <w:r>
        <w:rPr>
          <w:rFonts w:asciiTheme="minorHAnsi" w:eastAsiaTheme="minorEastAsia" w:hAnsiTheme="minorHAnsi" w:cstheme="minorBidi"/>
          <w:noProof/>
          <w:sz w:val="22"/>
          <w:szCs w:val="22"/>
          <w:lang w:eastAsia="en-NZ"/>
        </w:rPr>
        <w:tab/>
      </w:r>
      <w:r>
        <w:rPr>
          <w:noProof/>
        </w:rPr>
        <w:t>One team</w:t>
      </w:r>
      <w:r>
        <w:rPr>
          <w:noProof/>
        </w:rPr>
        <w:tab/>
      </w:r>
      <w:r>
        <w:rPr>
          <w:noProof/>
        </w:rPr>
        <w:fldChar w:fldCharType="begin"/>
      </w:r>
      <w:r>
        <w:rPr>
          <w:noProof/>
        </w:rPr>
        <w:instrText xml:space="preserve"> PAGEREF _Toc433207215 \h </w:instrText>
      </w:r>
      <w:r>
        <w:rPr>
          <w:noProof/>
        </w:rPr>
      </w:r>
      <w:r>
        <w:rPr>
          <w:noProof/>
        </w:rPr>
        <w:fldChar w:fldCharType="separate"/>
      </w:r>
      <w:r w:rsidR="00B8108F">
        <w:rPr>
          <w:noProof/>
        </w:rPr>
        <w:t>42</w:t>
      </w:r>
      <w:r>
        <w:rPr>
          <w:noProof/>
        </w:rPr>
        <w:fldChar w:fldCharType="end"/>
      </w:r>
    </w:p>
    <w:p w:rsidR="008029EB" w:rsidRDefault="008029EB">
      <w:pPr>
        <w:pStyle w:val="TOC2"/>
        <w:tabs>
          <w:tab w:val="left" w:pos="1276"/>
        </w:tabs>
        <w:rPr>
          <w:rFonts w:asciiTheme="minorHAnsi" w:eastAsiaTheme="minorEastAsia" w:hAnsiTheme="minorHAnsi" w:cstheme="minorBidi"/>
          <w:noProof/>
          <w:sz w:val="22"/>
          <w:szCs w:val="22"/>
          <w:lang w:eastAsia="en-NZ"/>
        </w:rPr>
      </w:pPr>
      <w:r>
        <w:rPr>
          <w:noProof/>
        </w:rPr>
        <w:t>5</w:t>
      </w:r>
      <w:r>
        <w:rPr>
          <w:rFonts w:asciiTheme="minorHAnsi" w:eastAsiaTheme="minorEastAsia" w:hAnsiTheme="minorHAnsi" w:cstheme="minorBidi"/>
          <w:noProof/>
          <w:sz w:val="22"/>
          <w:szCs w:val="22"/>
          <w:lang w:eastAsia="en-NZ"/>
        </w:rPr>
        <w:tab/>
      </w:r>
      <w:r>
        <w:rPr>
          <w:noProof/>
        </w:rPr>
        <w:t>Smart system</w:t>
      </w:r>
      <w:r>
        <w:rPr>
          <w:noProof/>
        </w:rPr>
        <w:tab/>
      </w:r>
      <w:r>
        <w:rPr>
          <w:noProof/>
        </w:rPr>
        <w:fldChar w:fldCharType="begin"/>
      </w:r>
      <w:r>
        <w:rPr>
          <w:noProof/>
        </w:rPr>
        <w:instrText xml:space="preserve"> PAGEREF _Toc433207216 \h </w:instrText>
      </w:r>
      <w:r>
        <w:rPr>
          <w:noProof/>
        </w:rPr>
      </w:r>
      <w:r>
        <w:rPr>
          <w:noProof/>
        </w:rPr>
        <w:fldChar w:fldCharType="separate"/>
      </w:r>
      <w:r w:rsidR="00B8108F">
        <w:rPr>
          <w:noProof/>
        </w:rPr>
        <w:t>45</w:t>
      </w:r>
      <w:r>
        <w:rPr>
          <w:noProof/>
        </w:rPr>
        <w:fldChar w:fldCharType="end"/>
      </w:r>
    </w:p>
    <w:p w:rsidR="008029EB" w:rsidRDefault="008029EB">
      <w:pPr>
        <w:pStyle w:val="TOC1"/>
        <w:rPr>
          <w:rFonts w:asciiTheme="minorHAnsi" w:eastAsiaTheme="minorEastAsia" w:hAnsiTheme="minorHAnsi" w:cstheme="minorBidi"/>
          <w:noProof/>
          <w:sz w:val="22"/>
          <w:szCs w:val="22"/>
          <w:lang w:eastAsia="en-NZ"/>
        </w:rPr>
      </w:pPr>
      <w:r>
        <w:rPr>
          <w:noProof/>
        </w:rPr>
        <w:t>Section B: Implementation</w:t>
      </w:r>
      <w:r>
        <w:rPr>
          <w:noProof/>
        </w:rPr>
        <w:tab/>
      </w:r>
      <w:r>
        <w:rPr>
          <w:noProof/>
        </w:rPr>
        <w:fldChar w:fldCharType="begin"/>
      </w:r>
      <w:r>
        <w:rPr>
          <w:noProof/>
        </w:rPr>
        <w:instrText xml:space="preserve"> PAGEREF _Toc433207217 \h </w:instrText>
      </w:r>
      <w:r>
        <w:rPr>
          <w:noProof/>
        </w:rPr>
      </w:r>
      <w:r>
        <w:rPr>
          <w:noProof/>
        </w:rPr>
        <w:fldChar w:fldCharType="separate"/>
      </w:r>
      <w:r w:rsidR="00B8108F">
        <w:rPr>
          <w:noProof/>
        </w:rPr>
        <w:t>47</w:t>
      </w:r>
      <w:r>
        <w:rPr>
          <w:noProof/>
        </w:rPr>
        <w:fldChar w:fldCharType="end"/>
      </w:r>
    </w:p>
    <w:p w:rsidR="008029EB" w:rsidRDefault="008029EB">
      <w:pPr>
        <w:pStyle w:val="TOC2"/>
        <w:rPr>
          <w:rFonts w:asciiTheme="minorHAnsi" w:eastAsiaTheme="minorEastAsia" w:hAnsiTheme="minorHAnsi" w:cstheme="minorBidi"/>
          <w:noProof/>
          <w:sz w:val="22"/>
          <w:szCs w:val="22"/>
          <w:lang w:eastAsia="en-NZ"/>
        </w:rPr>
      </w:pPr>
      <w:r>
        <w:rPr>
          <w:noProof/>
        </w:rPr>
        <w:t>Co-creation of the Roadmap</w:t>
      </w:r>
      <w:r>
        <w:rPr>
          <w:noProof/>
        </w:rPr>
        <w:tab/>
      </w:r>
      <w:r>
        <w:rPr>
          <w:noProof/>
        </w:rPr>
        <w:fldChar w:fldCharType="begin"/>
      </w:r>
      <w:r>
        <w:rPr>
          <w:noProof/>
        </w:rPr>
        <w:instrText xml:space="preserve"> PAGEREF _Toc433207218 \h </w:instrText>
      </w:r>
      <w:r>
        <w:rPr>
          <w:noProof/>
        </w:rPr>
      </w:r>
      <w:r>
        <w:rPr>
          <w:noProof/>
        </w:rPr>
        <w:fldChar w:fldCharType="separate"/>
      </w:r>
      <w:r w:rsidR="00B8108F">
        <w:rPr>
          <w:noProof/>
        </w:rPr>
        <w:t>47</w:t>
      </w:r>
      <w:r>
        <w:rPr>
          <w:noProof/>
        </w:rPr>
        <w:fldChar w:fldCharType="end"/>
      </w:r>
    </w:p>
    <w:p w:rsidR="008029EB" w:rsidRDefault="008029EB">
      <w:pPr>
        <w:pStyle w:val="TOC2"/>
        <w:rPr>
          <w:rFonts w:asciiTheme="minorHAnsi" w:eastAsiaTheme="minorEastAsia" w:hAnsiTheme="minorHAnsi" w:cstheme="minorBidi"/>
          <w:noProof/>
          <w:sz w:val="22"/>
          <w:szCs w:val="22"/>
          <w:lang w:eastAsia="en-NZ"/>
        </w:rPr>
      </w:pPr>
      <w:r>
        <w:rPr>
          <w:noProof/>
        </w:rPr>
        <w:t>Annual planning</w:t>
      </w:r>
      <w:r>
        <w:rPr>
          <w:noProof/>
        </w:rPr>
        <w:tab/>
      </w:r>
      <w:r>
        <w:rPr>
          <w:noProof/>
        </w:rPr>
        <w:fldChar w:fldCharType="begin"/>
      </w:r>
      <w:r>
        <w:rPr>
          <w:noProof/>
        </w:rPr>
        <w:instrText xml:space="preserve"> PAGEREF _Toc433207219 \h </w:instrText>
      </w:r>
      <w:r>
        <w:rPr>
          <w:noProof/>
        </w:rPr>
      </w:r>
      <w:r>
        <w:rPr>
          <w:noProof/>
        </w:rPr>
        <w:fldChar w:fldCharType="separate"/>
      </w:r>
      <w:r w:rsidR="00B8108F">
        <w:rPr>
          <w:noProof/>
        </w:rPr>
        <w:t>47</w:t>
      </w:r>
      <w:r>
        <w:rPr>
          <w:noProof/>
        </w:rPr>
        <w:fldChar w:fldCharType="end"/>
      </w:r>
    </w:p>
    <w:p w:rsidR="008029EB" w:rsidRDefault="008029EB">
      <w:pPr>
        <w:pStyle w:val="TOC2"/>
        <w:rPr>
          <w:rFonts w:asciiTheme="minorHAnsi" w:eastAsiaTheme="minorEastAsia" w:hAnsiTheme="minorHAnsi" w:cstheme="minorBidi"/>
          <w:noProof/>
          <w:sz w:val="22"/>
          <w:szCs w:val="22"/>
          <w:lang w:eastAsia="en-NZ"/>
        </w:rPr>
      </w:pPr>
      <w:r>
        <w:rPr>
          <w:noProof/>
        </w:rPr>
        <w:t>Role of the Ministry</w:t>
      </w:r>
      <w:r>
        <w:rPr>
          <w:noProof/>
        </w:rPr>
        <w:tab/>
      </w:r>
      <w:r>
        <w:rPr>
          <w:noProof/>
        </w:rPr>
        <w:fldChar w:fldCharType="begin"/>
      </w:r>
      <w:r>
        <w:rPr>
          <w:noProof/>
        </w:rPr>
        <w:instrText xml:space="preserve"> PAGEREF _Toc433207220 \h </w:instrText>
      </w:r>
      <w:r>
        <w:rPr>
          <w:noProof/>
        </w:rPr>
      </w:r>
      <w:r>
        <w:rPr>
          <w:noProof/>
        </w:rPr>
        <w:fldChar w:fldCharType="separate"/>
      </w:r>
      <w:r w:rsidR="00B8108F">
        <w:rPr>
          <w:noProof/>
        </w:rPr>
        <w:t>47</w:t>
      </w:r>
      <w:r>
        <w:rPr>
          <w:noProof/>
        </w:rPr>
        <w:fldChar w:fldCharType="end"/>
      </w:r>
    </w:p>
    <w:p w:rsidR="008029EB" w:rsidRDefault="008029EB">
      <w:pPr>
        <w:pStyle w:val="TOC1"/>
        <w:rPr>
          <w:rFonts w:asciiTheme="minorHAnsi" w:eastAsiaTheme="minorEastAsia" w:hAnsiTheme="minorHAnsi" w:cstheme="minorBidi"/>
          <w:noProof/>
          <w:sz w:val="22"/>
          <w:szCs w:val="22"/>
          <w:lang w:eastAsia="en-NZ"/>
        </w:rPr>
      </w:pPr>
      <w:r>
        <w:rPr>
          <w:noProof/>
        </w:rPr>
        <w:t>Appendix 1: Summary of actions</w:t>
      </w:r>
      <w:r>
        <w:rPr>
          <w:noProof/>
        </w:rPr>
        <w:tab/>
      </w:r>
      <w:r>
        <w:rPr>
          <w:noProof/>
        </w:rPr>
        <w:fldChar w:fldCharType="begin"/>
      </w:r>
      <w:r>
        <w:rPr>
          <w:noProof/>
        </w:rPr>
        <w:instrText xml:space="preserve"> PAGEREF _Toc433207221 \h </w:instrText>
      </w:r>
      <w:r>
        <w:rPr>
          <w:noProof/>
        </w:rPr>
      </w:r>
      <w:r>
        <w:rPr>
          <w:noProof/>
        </w:rPr>
        <w:fldChar w:fldCharType="separate"/>
      </w:r>
      <w:r w:rsidR="00B8108F">
        <w:rPr>
          <w:noProof/>
        </w:rPr>
        <w:t>48</w:t>
      </w:r>
      <w:r>
        <w:rPr>
          <w:noProof/>
        </w:rPr>
        <w:fldChar w:fldCharType="end"/>
      </w:r>
    </w:p>
    <w:p w:rsidR="008029EB" w:rsidRDefault="008029EB">
      <w:pPr>
        <w:pStyle w:val="TOC1"/>
        <w:rPr>
          <w:rFonts w:asciiTheme="minorHAnsi" w:eastAsiaTheme="minorEastAsia" w:hAnsiTheme="minorHAnsi" w:cstheme="minorBidi"/>
          <w:noProof/>
          <w:sz w:val="22"/>
          <w:szCs w:val="22"/>
          <w:lang w:eastAsia="en-NZ"/>
        </w:rPr>
      </w:pPr>
      <w:r>
        <w:rPr>
          <w:noProof/>
          <w:lang w:eastAsia="en-NZ"/>
        </w:rPr>
        <w:t>Your feedback</w:t>
      </w:r>
      <w:r>
        <w:rPr>
          <w:noProof/>
        </w:rPr>
        <w:tab/>
      </w:r>
      <w:r>
        <w:rPr>
          <w:noProof/>
        </w:rPr>
        <w:fldChar w:fldCharType="begin"/>
      </w:r>
      <w:r>
        <w:rPr>
          <w:noProof/>
        </w:rPr>
        <w:instrText xml:space="preserve"> PAGEREF _Toc433207222 \h </w:instrText>
      </w:r>
      <w:r>
        <w:rPr>
          <w:noProof/>
        </w:rPr>
      </w:r>
      <w:r>
        <w:rPr>
          <w:noProof/>
        </w:rPr>
        <w:fldChar w:fldCharType="separate"/>
      </w:r>
      <w:r w:rsidR="00B8108F">
        <w:rPr>
          <w:noProof/>
        </w:rPr>
        <w:t>51</w:t>
      </w:r>
      <w:r>
        <w:rPr>
          <w:noProof/>
        </w:rPr>
        <w:fldChar w:fldCharType="end"/>
      </w:r>
    </w:p>
    <w:p w:rsidR="008029EB" w:rsidRDefault="008029EB">
      <w:pPr>
        <w:pStyle w:val="TOC2"/>
        <w:rPr>
          <w:rFonts w:asciiTheme="minorHAnsi" w:eastAsiaTheme="minorEastAsia" w:hAnsiTheme="minorHAnsi" w:cstheme="minorBidi"/>
          <w:noProof/>
          <w:sz w:val="22"/>
          <w:szCs w:val="22"/>
          <w:lang w:eastAsia="en-NZ"/>
        </w:rPr>
      </w:pPr>
      <w:r>
        <w:rPr>
          <w:noProof/>
        </w:rPr>
        <w:t>Consultation questions</w:t>
      </w:r>
      <w:r>
        <w:rPr>
          <w:noProof/>
        </w:rPr>
        <w:tab/>
      </w:r>
      <w:r>
        <w:rPr>
          <w:noProof/>
        </w:rPr>
        <w:fldChar w:fldCharType="begin"/>
      </w:r>
      <w:r>
        <w:rPr>
          <w:noProof/>
        </w:rPr>
        <w:instrText xml:space="preserve"> PAGEREF _Toc433207223 \h </w:instrText>
      </w:r>
      <w:r>
        <w:rPr>
          <w:noProof/>
        </w:rPr>
      </w:r>
      <w:r>
        <w:rPr>
          <w:noProof/>
        </w:rPr>
        <w:fldChar w:fldCharType="separate"/>
      </w:r>
      <w:r w:rsidR="00B8108F">
        <w:rPr>
          <w:noProof/>
        </w:rPr>
        <w:t>53</w:t>
      </w:r>
      <w:r>
        <w:rPr>
          <w:noProof/>
        </w:rPr>
        <w:fldChar w:fldCharType="end"/>
      </w:r>
    </w:p>
    <w:p w:rsidR="00373751" w:rsidRPr="00123E71" w:rsidRDefault="00E81138" w:rsidP="001D500E">
      <w:pPr>
        <w:jc w:val="both"/>
      </w:pPr>
      <w:r w:rsidRPr="00123E71">
        <w:rPr>
          <w:rFonts w:ascii="Tahoma" w:hAnsi="Tahoma"/>
          <w:b/>
          <w:sz w:val="22"/>
        </w:rPr>
        <w:fldChar w:fldCharType="end"/>
      </w:r>
    </w:p>
    <w:p w:rsidR="00DB0A98" w:rsidRPr="00123E71" w:rsidRDefault="00DB0A98" w:rsidP="001D500E">
      <w:pPr>
        <w:jc w:val="both"/>
      </w:pPr>
    </w:p>
    <w:p w:rsidR="00DB0A98" w:rsidRPr="00123E71" w:rsidRDefault="00DB0A98" w:rsidP="001D500E">
      <w:pPr>
        <w:jc w:val="both"/>
        <w:sectPr w:rsidR="00DB0A98" w:rsidRPr="00123E71" w:rsidSect="00164E83">
          <w:pgSz w:w="11907" w:h="16840" w:code="9"/>
          <w:pgMar w:top="2268" w:right="1701" w:bottom="1134" w:left="2268" w:header="284" w:footer="567" w:gutter="0"/>
          <w:pgNumType w:fmt="lowerRoman"/>
          <w:cols w:space="720"/>
          <w:docGrid w:linePitch="299"/>
        </w:sectPr>
      </w:pPr>
    </w:p>
    <w:p w:rsidR="007E3509" w:rsidRPr="00123E71" w:rsidRDefault="007E3509" w:rsidP="001D500E">
      <w:pPr>
        <w:pStyle w:val="Heading1"/>
        <w:jc w:val="both"/>
        <w:rPr>
          <w:sz w:val="56"/>
        </w:rPr>
      </w:pPr>
      <w:bookmarkStart w:id="3" w:name="_Toc433207197"/>
      <w:r w:rsidRPr="00123E71">
        <w:rPr>
          <w:sz w:val="56"/>
        </w:rPr>
        <w:lastRenderedPageBreak/>
        <w:t>I</w:t>
      </w:r>
      <w:r w:rsidR="00F629FD" w:rsidRPr="00123E71">
        <w:rPr>
          <w:sz w:val="56"/>
        </w:rPr>
        <w:t xml:space="preserve">. </w:t>
      </w:r>
      <w:r w:rsidRPr="00123E71">
        <w:rPr>
          <w:sz w:val="56"/>
        </w:rPr>
        <w:t>Future Direction</w:t>
      </w:r>
      <w:bookmarkEnd w:id="3"/>
    </w:p>
    <w:p w:rsidR="00A634E5" w:rsidRPr="00123E71" w:rsidRDefault="0096472D" w:rsidP="001D500E">
      <w:pPr>
        <w:pStyle w:val="Heading1"/>
        <w:jc w:val="both"/>
      </w:pPr>
      <w:bookmarkStart w:id="4" w:name="_Toc433207198"/>
      <w:r w:rsidRPr="00123E71">
        <w:t xml:space="preserve">Why </w:t>
      </w:r>
      <w:r w:rsidR="00A634E5" w:rsidRPr="00123E71">
        <w:t>a</w:t>
      </w:r>
      <w:r w:rsidR="0091477A" w:rsidRPr="00123E71">
        <w:t xml:space="preserve"> Health</w:t>
      </w:r>
      <w:r w:rsidRPr="00123E71">
        <w:t xml:space="preserve"> Strategy</w:t>
      </w:r>
      <w:r w:rsidR="00F43EB7" w:rsidRPr="00123E71">
        <w:t>?</w:t>
      </w:r>
      <w:bookmarkEnd w:id="4"/>
    </w:p>
    <w:p w:rsidR="00483980" w:rsidRPr="00123E71" w:rsidRDefault="002534A2" w:rsidP="002534A2">
      <w:pPr>
        <w:pStyle w:val="Introparagraph"/>
      </w:pPr>
      <w:r w:rsidRPr="00123E71">
        <w:t xml:space="preserve">Every New Zealander </w:t>
      </w:r>
      <w:r w:rsidR="00537523" w:rsidRPr="00123E71">
        <w:t>is</w:t>
      </w:r>
      <w:r w:rsidRPr="00123E71">
        <w:t xml:space="preserve"> support</w:t>
      </w:r>
      <w:r w:rsidR="00537523" w:rsidRPr="00123E71">
        <w:t>ed</w:t>
      </w:r>
      <w:r w:rsidRPr="00123E71">
        <w:t xml:space="preserve"> </w:t>
      </w:r>
      <w:r w:rsidR="00537523" w:rsidRPr="00123E71">
        <w:t xml:space="preserve">by </w:t>
      </w:r>
      <w:r w:rsidRPr="00123E71">
        <w:t xml:space="preserve">our health and disability system at times in their </w:t>
      </w:r>
      <w:r w:rsidR="00BF281D" w:rsidRPr="00123E71">
        <w:t>life</w:t>
      </w:r>
      <w:r w:rsidRPr="00123E71">
        <w:t>.</w:t>
      </w:r>
    </w:p>
    <w:p w:rsidR="00483980" w:rsidRPr="00123E71" w:rsidRDefault="00483980" w:rsidP="00483980"/>
    <w:p w:rsidR="00483980" w:rsidRPr="00123E71" w:rsidRDefault="00483980" w:rsidP="00483980">
      <w:pPr>
        <w:rPr>
          <w:color w:val="000000" w:themeColor="text1"/>
        </w:rPr>
        <w:sectPr w:rsidR="00483980" w:rsidRPr="00123E71" w:rsidSect="007E3509">
          <w:headerReference w:type="default" r:id="rId22"/>
          <w:footerReference w:type="even" r:id="rId23"/>
          <w:footerReference w:type="default" r:id="rId24"/>
          <w:pgSz w:w="11907" w:h="16834" w:code="9"/>
          <w:pgMar w:top="1418" w:right="1701" w:bottom="1134" w:left="2268" w:header="284" w:footer="567" w:gutter="0"/>
          <w:pgNumType w:start="1"/>
          <w:cols w:space="720"/>
          <w:docGrid w:linePitch="299"/>
        </w:sectPr>
      </w:pPr>
    </w:p>
    <w:p w:rsidR="00D23C6E" w:rsidRPr="00123E71" w:rsidRDefault="00D23C6E" w:rsidP="00D23C6E">
      <w:r w:rsidRPr="00123E71">
        <w:lastRenderedPageBreak/>
        <w:t xml:space="preserve">The </w:t>
      </w:r>
      <w:r w:rsidR="006F666A" w:rsidRPr="00123E71">
        <w:t xml:space="preserve">things we need </w:t>
      </w:r>
      <w:r w:rsidR="00B3153A" w:rsidRPr="00123E71">
        <w:t xml:space="preserve">for </w:t>
      </w:r>
      <w:r w:rsidR="00DC13AE" w:rsidRPr="00123E71">
        <w:t xml:space="preserve">our health </w:t>
      </w:r>
      <w:r w:rsidR="00753728" w:rsidRPr="00123E71">
        <w:t xml:space="preserve">and independence </w:t>
      </w:r>
      <w:r w:rsidRPr="00123E71">
        <w:t xml:space="preserve">can vary widely, from </w:t>
      </w:r>
      <w:r w:rsidR="001C6561" w:rsidRPr="00123E71">
        <w:t xml:space="preserve">support for wellness </w:t>
      </w:r>
      <w:r w:rsidR="00D40AFD" w:rsidRPr="00123E71">
        <w:t>and</w:t>
      </w:r>
      <w:r w:rsidR="001C6561" w:rsidRPr="00123E71">
        <w:t xml:space="preserve"> prevention through primary care and community services, to </w:t>
      </w:r>
      <w:r w:rsidR="00D40AFD" w:rsidRPr="00123E71">
        <w:t xml:space="preserve">ongoing management of </w:t>
      </w:r>
      <w:r w:rsidR="009E3854">
        <w:t>long-term conditions</w:t>
      </w:r>
      <w:r w:rsidR="001C6561" w:rsidRPr="00123E71">
        <w:t xml:space="preserve">, to </w:t>
      </w:r>
      <w:r w:rsidR="00E81138" w:rsidRPr="00123E71">
        <w:t xml:space="preserve">the </w:t>
      </w:r>
      <w:r w:rsidRPr="00123E71">
        <w:t xml:space="preserve">urgent help we may need </w:t>
      </w:r>
      <w:r w:rsidR="001C6561" w:rsidRPr="00123E71">
        <w:t>for accidents or acute illness</w:t>
      </w:r>
      <w:r w:rsidRPr="00123E71">
        <w:t>.</w:t>
      </w:r>
    </w:p>
    <w:p w:rsidR="007B43AC" w:rsidRPr="00123E71" w:rsidRDefault="002534A2" w:rsidP="007E3509">
      <w:pPr>
        <w:spacing w:before="180"/>
      </w:pPr>
      <w:r w:rsidRPr="00123E71">
        <w:t>New Zealand</w:t>
      </w:r>
      <w:r w:rsidR="007B43AC" w:rsidRPr="00123E71">
        <w:t>’</w:t>
      </w:r>
      <w:r w:rsidR="00A673A6" w:rsidRPr="00123E71">
        <w:t>s health and disability system (the system)</w:t>
      </w:r>
      <w:r w:rsidR="00A673A6" w:rsidRPr="00123E71">
        <w:rPr>
          <w:rStyle w:val="FootnoteReference"/>
        </w:rPr>
        <w:footnoteReference w:id="1"/>
      </w:r>
      <w:r w:rsidR="007B43AC" w:rsidRPr="00123E71">
        <w:t xml:space="preserve"> </w:t>
      </w:r>
      <w:r w:rsidR="00495FB7" w:rsidRPr="00123E71">
        <w:t xml:space="preserve">has </w:t>
      </w:r>
      <w:r w:rsidRPr="00123E71">
        <w:t xml:space="preserve">many skilled and dedicated health workers and organisations. But unfortunately our system is not always geared up to </w:t>
      </w:r>
      <w:r w:rsidR="00E81138" w:rsidRPr="00123E71">
        <w:t>give</w:t>
      </w:r>
      <w:r w:rsidR="001C6561" w:rsidRPr="00123E71">
        <w:t xml:space="preserve"> people </w:t>
      </w:r>
      <w:r w:rsidR="00E81138" w:rsidRPr="00123E71">
        <w:t>easy interactions with services</w:t>
      </w:r>
      <w:r w:rsidRPr="00123E71">
        <w:t>.</w:t>
      </w:r>
    </w:p>
    <w:p w:rsidR="002534A2" w:rsidRPr="00123E71" w:rsidRDefault="002534A2" w:rsidP="007E3509">
      <w:pPr>
        <w:spacing w:before="180"/>
      </w:pPr>
      <w:r w:rsidRPr="00123E71">
        <w:t xml:space="preserve">It </w:t>
      </w:r>
      <w:r w:rsidR="00537523" w:rsidRPr="00123E71">
        <w:t xml:space="preserve">can </w:t>
      </w:r>
      <w:r w:rsidRPr="00123E71">
        <w:t xml:space="preserve">struggle to ensure equitable access to limited resources, and health disparities persist. We sometimes fail to connect </w:t>
      </w:r>
      <w:r w:rsidR="001C6561" w:rsidRPr="00123E71">
        <w:t>people to the health and social services they need.</w:t>
      </w:r>
      <w:r w:rsidRPr="00123E71">
        <w:t xml:space="preserve"> And we have to rise to the challenge of </w:t>
      </w:r>
      <w:r w:rsidR="00D40AFD" w:rsidRPr="00123E71">
        <w:t>achieving</w:t>
      </w:r>
      <w:r w:rsidRPr="00123E71">
        <w:t xml:space="preserve"> more </w:t>
      </w:r>
      <w:r w:rsidR="001C6561" w:rsidRPr="00123E71">
        <w:t>with</w:t>
      </w:r>
      <w:r w:rsidR="00057EA1" w:rsidRPr="00123E71">
        <w:t>in the resources we have.</w:t>
      </w:r>
      <w:r w:rsidRPr="00123E71">
        <w:t xml:space="preserve"> </w:t>
      </w:r>
      <w:r w:rsidR="00EB7FF1" w:rsidRPr="00123E71">
        <w:t>This means finding</w:t>
      </w:r>
      <w:r w:rsidRPr="00123E71">
        <w:t xml:space="preserve"> new ways of working to </w:t>
      </w:r>
      <w:r w:rsidR="00121D53" w:rsidRPr="00123E71">
        <w:t>deliver the services we need</w:t>
      </w:r>
      <w:r w:rsidR="00EB7FF1" w:rsidRPr="00123E71">
        <w:t>.</w:t>
      </w:r>
    </w:p>
    <w:p w:rsidR="007B43AC" w:rsidRPr="00123E71" w:rsidRDefault="00E81138" w:rsidP="007E3509">
      <w:pPr>
        <w:spacing w:before="180"/>
      </w:pPr>
      <w:r w:rsidRPr="00123E71">
        <w:rPr>
          <w:noProof/>
          <w:lang w:eastAsia="en-NZ"/>
        </w:rPr>
        <w:t>A</w:t>
      </w:r>
      <w:r w:rsidRPr="00123E71">
        <w:t xml:space="preserve"> high</w:t>
      </w:r>
      <w:r w:rsidR="000423C9" w:rsidRPr="00123E71">
        <w:t>-</w:t>
      </w:r>
      <w:r w:rsidRPr="00123E71">
        <w:t xml:space="preserve">performing system involves more than just a skilled health workforce and resources. It requires a shared view of the overall purpose and direction of our </w:t>
      </w:r>
      <w:r w:rsidRPr="00123E71">
        <w:lastRenderedPageBreak/>
        <w:t>travel, as well as effective ways of working.</w:t>
      </w:r>
    </w:p>
    <w:p w:rsidR="007B43AC" w:rsidRPr="00123E71" w:rsidRDefault="002F49D4" w:rsidP="003E6340">
      <w:pPr>
        <w:spacing w:before="180"/>
      </w:pPr>
      <w:r w:rsidRPr="00123E71">
        <w:t>The legislation that governs New Zealand</w:t>
      </w:r>
      <w:r w:rsidR="007B43AC" w:rsidRPr="00123E71">
        <w:t>’</w:t>
      </w:r>
      <w:r w:rsidRPr="00123E71">
        <w:t>s health and disability system requires a</w:t>
      </w:r>
      <w:r w:rsidR="002534A2" w:rsidRPr="00123E71">
        <w:t xml:space="preserve"> Health Strategy</w:t>
      </w:r>
      <w:r w:rsidR="00164E83" w:rsidRPr="00123E71">
        <w:t>.</w:t>
      </w:r>
      <w:r w:rsidR="0096072F" w:rsidRPr="00123E71">
        <w:rPr>
          <w:rStyle w:val="FootnoteReference"/>
        </w:rPr>
        <w:footnoteReference w:id="2"/>
      </w:r>
      <w:r w:rsidR="002534A2" w:rsidRPr="00123E71">
        <w:t xml:space="preserve"> The current Health Strategy was developed in 2000</w:t>
      </w:r>
      <w:r w:rsidRPr="00123E71">
        <w:t>.</w:t>
      </w:r>
    </w:p>
    <w:p w:rsidR="007B43AC" w:rsidRPr="00123E71" w:rsidRDefault="002F49D4" w:rsidP="007E3509">
      <w:pPr>
        <w:spacing w:before="180"/>
      </w:pPr>
      <w:r w:rsidRPr="00123E71">
        <w:t>While we have made significant pr</w:t>
      </w:r>
      <w:r w:rsidR="002534A2" w:rsidRPr="00123E71">
        <w:t>ogress since then in areas such as the affordability of primary care and elective surgery waiting times, the</w:t>
      </w:r>
      <w:r w:rsidR="00093C5E" w:rsidRPr="00123E71">
        <w:t xml:space="preserve"> challenges now facing the system mean there is a need for a renewed clarity of direction.</w:t>
      </w:r>
    </w:p>
    <w:p w:rsidR="002534A2" w:rsidRPr="00123E71" w:rsidRDefault="00093C5E" w:rsidP="007E3509">
      <w:pPr>
        <w:spacing w:before="180"/>
      </w:pPr>
      <w:r w:rsidRPr="00123E71">
        <w:t>This update of the Health Strategy will provide this</w:t>
      </w:r>
      <w:r w:rsidR="00FE4927" w:rsidRPr="00123E71">
        <w:t xml:space="preserve"> focus </w:t>
      </w:r>
      <w:r w:rsidRPr="00123E71">
        <w:t xml:space="preserve">and enable us to </w:t>
      </w:r>
      <w:r w:rsidR="00A673A6" w:rsidRPr="00123E71">
        <w:t xml:space="preserve">work together to </w:t>
      </w:r>
      <w:r w:rsidRPr="00123E71">
        <w:t>create a better system.</w:t>
      </w:r>
    </w:p>
    <w:p w:rsidR="004F74AC" w:rsidRPr="00123E71" w:rsidRDefault="004F74AC" w:rsidP="00D23C6E"/>
    <w:p w:rsidR="00E81138" w:rsidRPr="00123E71" w:rsidRDefault="00E81138" w:rsidP="007E3509">
      <w:pPr>
        <w:pStyle w:val="Box"/>
        <w:keepLines/>
      </w:pPr>
      <w:r w:rsidRPr="00123E71">
        <w:rPr>
          <w:b/>
          <w:sz w:val="24"/>
          <w:szCs w:val="24"/>
        </w:rPr>
        <w:t>A strategy is a guide</w:t>
      </w:r>
      <w:r w:rsidRPr="00123E71">
        <w:t xml:space="preserve"> for achieving the sort of </w:t>
      </w:r>
      <w:r w:rsidRPr="00123E71">
        <w:rPr>
          <w:b/>
          <w:sz w:val="24"/>
        </w:rPr>
        <w:t>future</w:t>
      </w:r>
      <w:r w:rsidRPr="00123E71">
        <w:rPr>
          <w:sz w:val="24"/>
        </w:rPr>
        <w:t xml:space="preserve"> </w:t>
      </w:r>
      <w:r w:rsidRPr="00123E71">
        <w:t xml:space="preserve">that you want. It can help people, organisations or whole systems </w:t>
      </w:r>
      <w:r w:rsidR="000423C9" w:rsidRPr="00123E71">
        <w:t xml:space="preserve">to </w:t>
      </w:r>
      <w:r w:rsidRPr="00123E71">
        <w:rPr>
          <w:b/>
          <w:sz w:val="24"/>
          <w:szCs w:val="24"/>
        </w:rPr>
        <w:t>work together</w:t>
      </w:r>
      <w:r w:rsidRPr="00123E71">
        <w:t xml:space="preserve"> more effectively on the most </w:t>
      </w:r>
      <w:r w:rsidRPr="00123E71">
        <w:rPr>
          <w:b/>
          <w:sz w:val="24"/>
        </w:rPr>
        <w:t>important things</w:t>
      </w:r>
      <w:r w:rsidRPr="00123E71">
        <w:t xml:space="preserve">. Without a strategy, things that are small problems today can become </w:t>
      </w:r>
      <w:r w:rsidRPr="00123E71">
        <w:rPr>
          <w:szCs w:val="24"/>
        </w:rPr>
        <w:t>big problems over time</w:t>
      </w:r>
      <w:r w:rsidR="00164E83" w:rsidRPr="00123E71">
        <w:rPr>
          <w:szCs w:val="24"/>
        </w:rPr>
        <w:t>.</w:t>
      </w:r>
    </w:p>
    <w:p w:rsidR="004F74AC" w:rsidRPr="00123E71" w:rsidRDefault="004F74AC" w:rsidP="004F74AC"/>
    <w:p w:rsidR="007E3509" w:rsidRPr="00123E71" w:rsidRDefault="007E3509" w:rsidP="004F74AC">
      <w:pPr>
        <w:sectPr w:rsidR="007E3509" w:rsidRPr="00123E71" w:rsidSect="00164E83">
          <w:type w:val="continuous"/>
          <w:pgSz w:w="11907" w:h="16834" w:code="9"/>
          <w:pgMar w:top="2268" w:right="1701" w:bottom="1134" w:left="2268" w:header="284" w:footer="567" w:gutter="0"/>
          <w:cols w:num="2" w:space="720"/>
          <w:docGrid w:linePitch="299"/>
        </w:sectPr>
      </w:pPr>
    </w:p>
    <w:p w:rsidR="0002630E" w:rsidRPr="00123E71" w:rsidRDefault="0002630E" w:rsidP="0002630E">
      <w:r w:rsidRPr="00123E71">
        <w:lastRenderedPageBreak/>
        <w:t>The Strategy has two parts</w:t>
      </w:r>
      <w:r w:rsidR="00E97435" w:rsidRPr="00123E71">
        <w:t>.</w:t>
      </w:r>
    </w:p>
    <w:p w:rsidR="007B43AC" w:rsidRPr="00123E71" w:rsidRDefault="0002630E" w:rsidP="00164E83">
      <w:pPr>
        <w:spacing w:before="120"/>
        <w:ind w:left="425" w:hanging="425"/>
      </w:pPr>
      <w:r w:rsidRPr="00123E71">
        <w:rPr>
          <w:b/>
        </w:rPr>
        <w:t>I.</w:t>
      </w:r>
      <w:r w:rsidR="00164E83" w:rsidRPr="00123E71">
        <w:rPr>
          <w:b/>
        </w:rPr>
        <w:tab/>
      </w:r>
      <w:r w:rsidRPr="00123E71">
        <w:rPr>
          <w:b/>
        </w:rPr>
        <w:t>Future Direction</w:t>
      </w:r>
      <w:r w:rsidRPr="00123E71">
        <w:t xml:space="preserve"> (this document) </w:t>
      </w:r>
      <w:r w:rsidR="00E81138" w:rsidRPr="00123E71">
        <w:t>outlines a new high-level direction for New Zealand</w:t>
      </w:r>
      <w:r w:rsidR="007B43AC" w:rsidRPr="00123E71">
        <w:t>’</w:t>
      </w:r>
      <w:r w:rsidR="00E81138" w:rsidRPr="00123E71">
        <w:t>s health and disability system over the next 10 years</w:t>
      </w:r>
      <w:r w:rsidR="000E36CC" w:rsidRPr="00123E71">
        <w:t>.</w:t>
      </w:r>
      <w:r w:rsidR="00E81138" w:rsidRPr="00123E71">
        <w:rPr>
          <w:noProof/>
          <w:color w:val="000000" w:themeColor="text1"/>
          <w:lang w:eastAsia="en-NZ"/>
        </w:rPr>
        <w:t xml:space="preserve"> </w:t>
      </w:r>
      <w:r w:rsidRPr="00123E71">
        <w:rPr>
          <w:noProof/>
          <w:color w:val="000000" w:themeColor="text1"/>
          <w:lang w:eastAsia="en-NZ"/>
        </w:rPr>
        <w:t>It</w:t>
      </w:r>
      <w:r w:rsidR="00FE654D" w:rsidRPr="00123E71">
        <w:rPr>
          <w:noProof/>
          <w:color w:val="000000" w:themeColor="text1"/>
          <w:lang w:eastAsia="en-NZ"/>
        </w:rPr>
        <w:t xml:space="preserve"> </w:t>
      </w:r>
      <w:r w:rsidR="00E81138" w:rsidRPr="00123E71">
        <w:t xml:space="preserve">lays out some of the </w:t>
      </w:r>
      <w:r w:rsidR="00E81138" w:rsidRPr="00123E71">
        <w:rPr>
          <w:b/>
        </w:rPr>
        <w:t>challenges and opportunities</w:t>
      </w:r>
      <w:r w:rsidR="00E81138" w:rsidRPr="00123E71">
        <w:t xml:space="preserve"> the system currently faces; </w:t>
      </w:r>
      <w:r w:rsidR="00FE654D" w:rsidRPr="00123E71">
        <w:t>describes</w:t>
      </w:r>
      <w:r w:rsidR="00E81138" w:rsidRPr="00123E71">
        <w:t xml:space="preserve"> </w:t>
      </w:r>
      <w:r w:rsidR="00E81138" w:rsidRPr="00123E71">
        <w:rPr>
          <w:b/>
        </w:rPr>
        <w:t>the future we want</w:t>
      </w:r>
      <w:r w:rsidR="00E81138" w:rsidRPr="00123E71">
        <w:t xml:space="preserve">, including the culture and values that will underpin this; and identifies </w:t>
      </w:r>
      <w:r w:rsidR="00E81138" w:rsidRPr="00123E71">
        <w:rPr>
          <w:b/>
        </w:rPr>
        <w:t>five strategic themes</w:t>
      </w:r>
      <w:r w:rsidR="00E81138" w:rsidRPr="00123E71">
        <w:t xml:space="preserve"> for the changes that will take us toward this future.</w:t>
      </w:r>
    </w:p>
    <w:p w:rsidR="00E81138" w:rsidRPr="00123E71" w:rsidRDefault="0002630E" w:rsidP="00164E83">
      <w:pPr>
        <w:spacing w:before="120"/>
        <w:ind w:left="425" w:hanging="425"/>
      </w:pPr>
      <w:r w:rsidRPr="00123E71">
        <w:rPr>
          <w:b/>
        </w:rPr>
        <w:t>II.</w:t>
      </w:r>
      <w:r w:rsidR="00164E83" w:rsidRPr="00123E71">
        <w:rPr>
          <w:b/>
        </w:rPr>
        <w:tab/>
      </w:r>
      <w:r w:rsidRPr="00123E71">
        <w:rPr>
          <w:b/>
        </w:rPr>
        <w:t>Roadmap of Actions</w:t>
      </w:r>
      <w:r w:rsidRPr="00123E71">
        <w:t xml:space="preserve"> (companion document) identifies 20 </w:t>
      </w:r>
      <w:r w:rsidR="00E81138" w:rsidRPr="00123E71">
        <w:t>work areas for the next five year</w:t>
      </w:r>
      <w:r w:rsidR="000E36CC" w:rsidRPr="00123E71">
        <w:t>s</w:t>
      </w:r>
      <w:r w:rsidR="00E81138" w:rsidRPr="00123E71">
        <w:t xml:space="preserve"> </w:t>
      </w:r>
      <w:r w:rsidR="000E36CC" w:rsidRPr="00123E71">
        <w:t>to</w:t>
      </w:r>
      <w:r w:rsidR="00E81138" w:rsidRPr="00123E71">
        <w:t xml:space="preserve"> put the Strategy in place.</w:t>
      </w:r>
    </w:p>
    <w:p w:rsidR="00164E83" w:rsidRPr="00123E71" w:rsidRDefault="00164E83" w:rsidP="00164E83">
      <w:r w:rsidRPr="00123E71">
        <w:br w:type="column"/>
      </w:r>
      <w:r w:rsidR="0002630E" w:rsidRPr="00123E71">
        <w:lastRenderedPageBreak/>
        <w:t>Figure 1</w:t>
      </w:r>
      <w:r w:rsidR="0026040E">
        <w:t>.1</w:t>
      </w:r>
      <w:r w:rsidR="0002630E" w:rsidRPr="00123E71">
        <w:t xml:space="preserve"> illustrates the components of the Strategy and their location in this and the companion Roadmap of Actions document</w:t>
      </w:r>
      <w:r w:rsidR="008029EB">
        <w:t>s</w:t>
      </w:r>
      <w:r w:rsidR="0002630E" w:rsidRPr="00123E71">
        <w:t>.</w:t>
      </w:r>
    </w:p>
    <w:p w:rsidR="00483980" w:rsidRPr="00123E71" w:rsidRDefault="00796CAC" w:rsidP="00164E83">
      <w:pPr>
        <w:pStyle w:val="Figure"/>
        <w:rPr>
          <w:b w:val="0"/>
        </w:rPr>
      </w:pPr>
      <w:r w:rsidRPr="00123E71">
        <w:t>Figure 1</w:t>
      </w:r>
      <w:r w:rsidR="0026040E">
        <w:t>.1</w:t>
      </w:r>
      <w:proofErr w:type="gramStart"/>
      <w:r w:rsidRPr="00123E71">
        <w:t>:</w:t>
      </w:r>
      <w:proofErr w:type="gramEnd"/>
      <w:r w:rsidRPr="00123E71">
        <w:rPr>
          <w:b w:val="0"/>
        </w:rPr>
        <w:br/>
        <w:t xml:space="preserve">Components of </w:t>
      </w:r>
      <w:r w:rsidR="00486C3F" w:rsidRPr="00123E71">
        <w:rPr>
          <w:b w:val="0"/>
        </w:rPr>
        <w:t xml:space="preserve">the </w:t>
      </w:r>
      <w:r w:rsidRPr="00123E71">
        <w:rPr>
          <w:b w:val="0"/>
        </w:rPr>
        <w:t>Strategy</w:t>
      </w:r>
    </w:p>
    <w:p w:rsidR="00E81138" w:rsidRPr="00123E71" w:rsidRDefault="008C7854" w:rsidP="00164E83">
      <w:pPr>
        <w:pStyle w:val="Bullet"/>
        <w:numPr>
          <w:ilvl w:val="0"/>
          <w:numId w:val="0"/>
        </w:numPr>
        <w:spacing w:before="0"/>
      </w:pPr>
      <w:r w:rsidRPr="00123E71">
        <w:rPr>
          <w:noProof/>
          <w:lang w:eastAsia="en-NZ"/>
        </w:rPr>
        <w:drawing>
          <wp:inline distT="0" distB="0" distL="0" distR="0" wp14:anchorId="6089AFD6" wp14:editId="1D2B9549">
            <wp:extent cx="3250277" cy="1828847"/>
            <wp:effectExtent l="0" t="0" r="7620" b="0"/>
            <wp:docPr id="2" name="Picture 2" descr="The New Zealand Health Strategy has two parts.&#10;&#10;Part 1 is The Future Direction, which includes challenges and opportunities on page 5, the future we want on page 8, five strategic themes on page 10.&#10;&#10;Part 2 is the Roadmap of Actions, which includes five-year signposts and an annual focus.&#10;&#10;The vision is All New Zealanders live well, stay well, get well.&#10;" title="Figure 1.1: Components of the New Zealand Health 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silvest\AppData\Local\Temp\notes1E16AE\ComponentsNEW(16Oct1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56641" cy="1832428"/>
                    </a:xfrm>
                    <a:prstGeom prst="rect">
                      <a:avLst/>
                    </a:prstGeom>
                    <a:noFill/>
                    <a:ln>
                      <a:noFill/>
                    </a:ln>
                  </pic:spPr>
                </pic:pic>
              </a:graphicData>
            </a:graphic>
          </wp:inline>
        </w:drawing>
      </w:r>
    </w:p>
    <w:p w:rsidR="00A83703" w:rsidRPr="00123E71" w:rsidRDefault="00A83703" w:rsidP="00A83703"/>
    <w:p w:rsidR="00A83703" w:rsidRPr="00123E71" w:rsidRDefault="00A83703" w:rsidP="00A83703">
      <w:pPr>
        <w:sectPr w:rsidR="00A83703" w:rsidRPr="00123E71" w:rsidSect="00164E83">
          <w:footerReference w:type="even" r:id="rId26"/>
          <w:pgSz w:w="11907" w:h="16834" w:code="9"/>
          <w:pgMar w:top="2268" w:right="1701" w:bottom="1134" w:left="2268" w:header="284" w:footer="567" w:gutter="0"/>
          <w:cols w:num="2" w:space="720"/>
          <w:docGrid w:linePitch="299"/>
        </w:sectPr>
      </w:pPr>
    </w:p>
    <w:p w:rsidR="00164E83" w:rsidRPr="00123E71" w:rsidRDefault="00164E83" w:rsidP="00164E83"/>
    <w:p w:rsidR="00A83703" w:rsidRPr="00123E71" w:rsidRDefault="004F74AC" w:rsidP="00A83703">
      <w:pPr>
        <w:pStyle w:val="Box"/>
        <w:rPr>
          <w:b/>
          <w:sz w:val="24"/>
        </w:rPr>
      </w:pPr>
      <w:r w:rsidRPr="00123E71">
        <w:rPr>
          <w:b/>
          <w:sz w:val="24"/>
        </w:rPr>
        <w:t>New Zealand</w:t>
      </w:r>
      <w:r w:rsidR="007B43AC" w:rsidRPr="00123E71">
        <w:rPr>
          <w:b/>
          <w:sz w:val="24"/>
        </w:rPr>
        <w:t>’</w:t>
      </w:r>
      <w:r w:rsidR="00813A8A" w:rsidRPr="00123E71">
        <w:rPr>
          <w:b/>
          <w:sz w:val="24"/>
        </w:rPr>
        <w:t>s</w:t>
      </w:r>
      <w:r w:rsidRPr="00123E71">
        <w:rPr>
          <w:b/>
          <w:sz w:val="24"/>
        </w:rPr>
        <w:t xml:space="preserve"> health system </w:t>
      </w:r>
      <w:r w:rsidR="00813A8A" w:rsidRPr="00123E71">
        <w:rPr>
          <w:b/>
          <w:sz w:val="24"/>
        </w:rPr>
        <w:t>performs well</w:t>
      </w:r>
    </w:p>
    <w:p w:rsidR="00E81138" w:rsidRPr="00123E71" w:rsidRDefault="004F74AC" w:rsidP="00A83703">
      <w:pPr>
        <w:pStyle w:val="Box"/>
        <w:rPr>
          <w:rFonts w:cs="Georgia"/>
          <w:color w:val="000000"/>
          <w:lang w:eastAsia="en-NZ"/>
        </w:rPr>
      </w:pPr>
      <w:r w:rsidRPr="00123E71">
        <w:rPr>
          <w:rFonts w:cs="Georgia"/>
          <w:b/>
          <w:bCs/>
          <w:color w:val="000000"/>
          <w:sz w:val="24"/>
          <w:szCs w:val="24"/>
          <w:lang w:eastAsia="en-NZ"/>
        </w:rPr>
        <w:t>90 percent</w:t>
      </w:r>
      <w:r w:rsidRPr="00123E71">
        <w:rPr>
          <w:rFonts w:cs="Georgia"/>
          <w:color w:val="000000"/>
          <w:sz w:val="24"/>
          <w:szCs w:val="24"/>
          <w:lang w:eastAsia="en-NZ"/>
        </w:rPr>
        <w:t xml:space="preserve"> </w:t>
      </w:r>
      <w:r w:rsidRPr="00123E71">
        <w:rPr>
          <w:rFonts w:cs="Georgia"/>
          <w:color w:val="000000"/>
          <w:lang w:eastAsia="en-NZ"/>
        </w:rPr>
        <w:t xml:space="preserve">of New Zealanders report they are in </w:t>
      </w:r>
      <w:r w:rsidRPr="00123E71">
        <w:rPr>
          <w:rFonts w:cs="Georgia"/>
          <w:b/>
          <w:bCs/>
          <w:color w:val="000000"/>
          <w:sz w:val="24"/>
          <w:szCs w:val="24"/>
          <w:lang w:eastAsia="en-NZ"/>
        </w:rPr>
        <w:t>good, very good or excellent</w:t>
      </w:r>
      <w:r w:rsidRPr="00123E71">
        <w:rPr>
          <w:rFonts w:cs="Georgia"/>
          <w:color w:val="000000"/>
          <w:sz w:val="24"/>
          <w:szCs w:val="24"/>
          <w:lang w:eastAsia="en-NZ"/>
        </w:rPr>
        <w:t xml:space="preserve"> </w:t>
      </w:r>
      <w:r w:rsidRPr="00123E71">
        <w:rPr>
          <w:rFonts w:cs="Georgia"/>
          <w:color w:val="000000"/>
          <w:lang w:eastAsia="en-NZ"/>
        </w:rPr>
        <w:t xml:space="preserve">health, the </w:t>
      </w:r>
      <w:r w:rsidRPr="00123E71">
        <w:rPr>
          <w:rFonts w:cs="Georgia"/>
          <w:b/>
          <w:color w:val="000000"/>
          <w:sz w:val="24"/>
          <w:lang w:eastAsia="en-NZ"/>
        </w:rPr>
        <w:t>highest percentage reported across the OECD</w:t>
      </w:r>
      <w:r w:rsidRPr="00123E71">
        <w:rPr>
          <w:rFonts w:cs="Georgia"/>
          <w:color w:val="000000"/>
          <w:lang w:eastAsia="en-NZ"/>
        </w:rPr>
        <w:t>; for those aged over 75 the figure is over 80 percent</w:t>
      </w:r>
    </w:p>
    <w:p w:rsidR="00A83703" w:rsidRPr="00123E71" w:rsidRDefault="00A83703" w:rsidP="00A83703">
      <w:pPr>
        <w:pStyle w:val="Box"/>
      </w:pPr>
      <w:r w:rsidRPr="00123E71">
        <w:rPr>
          <w:b/>
          <w:sz w:val="24"/>
        </w:rPr>
        <w:t>80 percent</w:t>
      </w:r>
      <w:r w:rsidRPr="00123E71">
        <w:rPr>
          <w:sz w:val="24"/>
        </w:rPr>
        <w:t xml:space="preserve"> </w:t>
      </w:r>
      <w:r w:rsidRPr="00123E71">
        <w:t xml:space="preserve">of adults report they are </w:t>
      </w:r>
      <w:r w:rsidRPr="00123E71">
        <w:rPr>
          <w:b/>
          <w:sz w:val="24"/>
        </w:rPr>
        <w:t>satisfied with the care</w:t>
      </w:r>
      <w:r w:rsidRPr="00123E71">
        <w:rPr>
          <w:sz w:val="24"/>
        </w:rPr>
        <w:t xml:space="preserve"> </w:t>
      </w:r>
      <w:r w:rsidRPr="00123E71">
        <w:t xml:space="preserve">they receive from their usual medical centre and 83 percent of </w:t>
      </w:r>
      <w:r w:rsidR="00C876B2" w:rsidRPr="00123E71">
        <w:t>people</w:t>
      </w:r>
      <w:r w:rsidRPr="00123E71">
        <w:t xml:space="preserve"> rate their care in </w:t>
      </w:r>
      <w:r w:rsidR="000E36CC" w:rsidRPr="00123E71">
        <w:t xml:space="preserve">emergency department </w:t>
      </w:r>
      <w:r w:rsidR="00753728" w:rsidRPr="00123E71">
        <w:t>services as good or very good</w:t>
      </w:r>
    </w:p>
    <w:p w:rsidR="00B515F6" w:rsidRPr="00123E71" w:rsidRDefault="00B515F6" w:rsidP="00A83703">
      <w:pPr>
        <w:pStyle w:val="Box"/>
        <w:rPr>
          <w:color w:val="000000" w:themeColor="text1"/>
        </w:rPr>
      </w:pPr>
      <w:r w:rsidRPr="00123E71">
        <w:rPr>
          <w:rFonts w:cs="Cambria"/>
          <w:b/>
          <w:bCs/>
          <w:color w:val="000000" w:themeColor="text1"/>
          <w:sz w:val="22"/>
          <w:szCs w:val="22"/>
          <w:lang w:eastAsia="en-NZ"/>
        </w:rPr>
        <w:t>95</w:t>
      </w:r>
      <w:r w:rsidR="009E6953" w:rsidRPr="00123E71">
        <w:rPr>
          <w:rFonts w:cs="Cambria"/>
          <w:b/>
          <w:bCs/>
          <w:color w:val="000000" w:themeColor="text1"/>
          <w:sz w:val="22"/>
          <w:szCs w:val="22"/>
          <w:lang w:eastAsia="en-NZ"/>
        </w:rPr>
        <w:t xml:space="preserve"> percent</w:t>
      </w:r>
      <w:r w:rsidRPr="00123E71">
        <w:rPr>
          <w:rFonts w:cs="Cambria"/>
          <w:color w:val="000000" w:themeColor="text1"/>
          <w:sz w:val="22"/>
          <w:szCs w:val="22"/>
          <w:lang w:eastAsia="en-NZ"/>
        </w:rPr>
        <w:t xml:space="preserve"> of New Zealanders are enrolled wit</w:t>
      </w:r>
      <w:r w:rsidR="00753728" w:rsidRPr="00123E71">
        <w:rPr>
          <w:rFonts w:cs="Cambria"/>
          <w:color w:val="000000" w:themeColor="text1"/>
          <w:sz w:val="22"/>
          <w:szCs w:val="22"/>
          <w:lang w:eastAsia="en-NZ"/>
        </w:rPr>
        <w:t>h a primary health organisation</w:t>
      </w:r>
    </w:p>
    <w:p w:rsidR="00B515F6" w:rsidRPr="00123E71" w:rsidRDefault="00B515F6" w:rsidP="00B515F6">
      <w:pPr>
        <w:pStyle w:val="Box"/>
      </w:pPr>
      <w:r w:rsidRPr="00123E71">
        <w:t xml:space="preserve">New Zealanders are more likely to report being able to get a </w:t>
      </w:r>
      <w:r w:rsidRPr="00123E71">
        <w:rPr>
          <w:b/>
          <w:sz w:val="24"/>
        </w:rPr>
        <w:t>doctor</w:t>
      </w:r>
      <w:r w:rsidR="007B43AC" w:rsidRPr="00123E71">
        <w:rPr>
          <w:b/>
          <w:sz w:val="24"/>
        </w:rPr>
        <w:t>’</w:t>
      </w:r>
      <w:r w:rsidRPr="00123E71">
        <w:rPr>
          <w:b/>
          <w:sz w:val="24"/>
        </w:rPr>
        <w:t>s appointment</w:t>
      </w:r>
      <w:r w:rsidRPr="00123E71">
        <w:rPr>
          <w:sz w:val="24"/>
        </w:rPr>
        <w:t xml:space="preserve"> </w:t>
      </w:r>
      <w:r w:rsidRPr="00123E71">
        <w:t xml:space="preserve">on the </w:t>
      </w:r>
      <w:r w:rsidRPr="00123E71">
        <w:rPr>
          <w:b/>
          <w:sz w:val="24"/>
        </w:rPr>
        <w:t>same or next day</w:t>
      </w:r>
      <w:r w:rsidRPr="00123E71">
        <w:rPr>
          <w:sz w:val="24"/>
        </w:rPr>
        <w:t xml:space="preserve"> </w:t>
      </w:r>
      <w:r w:rsidRPr="00123E71">
        <w:t>than people</w:t>
      </w:r>
      <w:r w:rsidR="00753728" w:rsidRPr="00123E71">
        <w:t xml:space="preserve"> in the </w:t>
      </w:r>
      <w:r w:rsidR="009E6953" w:rsidRPr="00123E71">
        <w:t xml:space="preserve">United Kingdom </w:t>
      </w:r>
      <w:r w:rsidR="00753728" w:rsidRPr="00123E71">
        <w:t>or Australia</w:t>
      </w:r>
    </w:p>
    <w:p w:rsidR="000459D0" w:rsidRPr="00123E71" w:rsidRDefault="000459D0" w:rsidP="000459D0">
      <w:pPr>
        <w:pStyle w:val="Box"/>
      </w:pPr>
      <w:r w:rsidRPr="00123E71">
        <w:t xml:space="preserve">Waits for </w:t>
      </w:r>
      <w:r w:rsidRPr="00123E71">
        <w:rPr>
          <w:b/>
          <w:sz w:val="24"/>
        </w:rPr>
        <w:t>emergency department care</w:t>
      </w:r>
      <w:r w:rsidRPr="00123E71">
        <w:rPr>
          <w:sz w:val="24"/>
        </w:rPr>
        <w:t xml:space="preserve"> </w:t>
      </w:r>
      <w:r w:rsidRPr="00123E71">
        <w:t>are the best of 11 countries surveyed by the Commonwealth Fund</w:t>
      </w:r>
    </w:p>
    <w:p w:rsidR="000459D0" w:rsidRPr="00123E71" w:rsidRDefault="000459D0" w:rsidP="000459D0">
      <w:pPr>
        <w:pStyle w:val="Box"/>
        <w:rPr>
          <w:b/>
          <w:sz w:val="24"/>
        </w:rPr>
      </w:pPr>
      <w:r w:rsidRPr="00123E71">
        <w:rPr>
          <w:b/>
          <w:sz w:val="24"/>
        </w:rPr>
        <w:t>Life expectancy for New Zealanders</w:t>
      </w:r>
      <w:r w:rsidRPr="00123E71">
        <w:rPr>
          <w:sz w:val="24"/>
        </w:rPr>
        <w:t xml:space="preserve"> </w:t>
      </w:r>
      <w:r w:rsidRPr="00123E71">
        <w:t>is 79.7 years for boys and 83.2</w:t>
      </w:r>
      <w:r w:rsidR="00164E83" w:rsidRPr="00123E71">
        <w:t> </w:t>
      </w:r>
      <w:r w:rsidRPr="00123E71">
        <w:t xml:space="preserve">years for girls, both </w:t>
      </w:r>
      <w:r w:rsidRPr="00123E71">
        <w:rPr>
          <w:b/>
          <w:sz w:val="24"/>
        </w:rPr>
        <w:t>above the OECD average</w:t>
      </w:r>
    </w:p>
    <w:p w:rsidR="007B43AC" w:rsidRPr="00123E71" w:rsidRDefault="004F74AC" w:rsidP="000459D0">
      <w:pPr>
        <w:pStyle w:val="Box"/>
        <w:rPr>
          <w:rFonts w:cs="Georgia"/>
          <w:color w:val="000000"/>
          <w:lang w:eastAsia="en-NZ"/>
        </w:rPr>
      </w:pPr>
      <w:r w:rsidRPr="00123E71">
        <w:rPr>
          <w:rFonts w:cs="Georgia"/>
          <w:color w:val="000000"/>
          <w:lang w:eastAsia="en-NZ"/>
        </w:rPr>
        <w:t xml:space="preserve">Our health system </w:t>
      </w:r>
      <w:r w:rsidRPr="00123E71">
        <w:rPr>
          <w:rFonts w:cs="Georgia"/>
          <w:b/>
          <w:bCs/>
          <w:color w:val="000000"/>
          <w:sz w:val="24"/>
          <w:szCs w:val="24"/>
          <w:lang w:eastAsia="en-NZ"/>
        </w:rPr>
        <w:t>supports</w:t>
      </w:r>
      <w:r w:rsidRPr="00123E71">
        <w:rPr>
          <w:rFonts w:cs="Georgia"/>
          <w:color w:val="000000"/>
          <w:lang w:eastAsia="en-NZ"/>
        </w:rPr>
        <w:t xml:space="preserve">: </w:t>
      </w:r>
      <w:r w:rsidRPr="00123E71">
        <w:rPr>
          <w:rFonts w:cs="Georgia"/>
          <w:color w:val="000000"/>
          <w:sz w:val="24"/>
          <w:szCs w:val="24"/>
          <w:lang w:eastAsia="en-NZ"/>
        </w:rPr>
        <w:t xml:space="preserve">12.7 </w:t>
      </w:r>
      <w:r w:rsidRPr="00123E71">
        <w:rPr>
          <w:rFonts w:cs="Georgia"/>
          <w:b/>
          <w:bCs/>
          <w:color w:val="000000"/>
          <w:sz w:val="24"/>
          <w:szCs w:val="24"/>
          <w:lang w:eastAsia="en-NZ"/>
        </w:rPr>
        <w:t>million</w:t>
      </w:r>
      <w:r w:rsidRPr="00123E71">
        <w:rPr>
          <w:rFonts w:cs="Georgia"/>
          <w:color w:val="000000"/>
          <w:sz w:val="24"/>
          <w:szCs w:val="24"/>
          <w:lang w:eastAsia="en-NZ"/>
        </w:rPr>
        <w:t xml:space="preserve"> </w:t>
      </w:r>
      <w:r w:rsidRPr="00123E71">
        <w:rPr>
          <w:rFonts w:cs="Georgia"/>
          <w:b/>
          <w:bCs/>
          <w:color w:val="000000"/>
          <w:sz w:val="24"/>
          <w:szCs w:val="24"/>
          <w:lang w:eastAsia="en-NZ"/>
        </w:rPr>
        <w:t>daytime visits</w:t>
      </w:r>
      <w:r w:rsidR="00BB6F0A" w:rsidRPr="00123E71">
        <w:rPr>
          <w:rFonts w:cs="Georgia"/>
          <w:b/>
          <w:bCs/>
          <w:color w:val="000000"/>
          <w:sz w:val="24"/>
          <w:szCs w:val="24"/>
          <w:lang w:eastAsia="en-NZ"/>
        </w:rPr>
        <w:t xml:space="preserve"> to general practitioners</w:t>
      </w:r>
      <w:r w:rsidRPr="00123E71">
        <w:rPr>
          <w:rFonts w:cs="Georgia"/>
          <w:color w:val="000000"/>
          <w:sz w:val="24"/>
          <w:szCs w:val="24"/>
          <w:lang w:eastAsia="en-NZ"/>
        </w:rPr>
        <w:t xml:space="preserve"> </w:t>
      </w:r>
      <w:r w:rsidR="00606808" w:rsidRPr="00123E71">
        <w:rPr>
          <w:rFonts w:cs="Georgia"/>
          <w:color w:val="000000"/>
          <w:sz w:val="24"/>
          <w:szCs w:val="24"/>
          <w:lang w:eastAsia="en-NZ"/>
        </w:rPr>
        <w:t>(</w:t>
      </w:r>
      <w:r w:rsidR="00606808" w:rsidRPr="00123E71">
        <w:rPr>
          <w:rFonts w:cs="Georgia"/>
          <w:color w:val="000000"/>
          <w:lang w:eastAsia="en-NZ"/>
        </w:rPr>
        <w:t xml:space="preserve">GPs) </w:t>
      </w:r>
      <w:r w:rsidRPr="00123E71">
        <w:rPr>
          <w:rFonts w:cs="Georgia"/>
          <w:color w:val="000000"/>
          <w:lang w:eastAsia="en-NZ"/>
        </w:rPr>
        <w:t>per year (and 2.9 million visits to GP nurses); the dispensing of 64.5 million</w:t>
      </w:r>
      <w:r w:rsidRPr="00123E71">
        <w:rPr>
          <w:rFonts w:cs="Georgia"/>
          <w:b/>
          <w:bCs/>
          <w:color w:val="000000"/>
          <w:lang w:eastAsia="en-NZ"/>
        </w:rPr>
        <w:t xml:space="preserve"> </w:t>
      </w:r>
      <w:r w:rsidRPr="00123E71">
        <w:rPr>
          <w:rFonts w:cs="Georgia"/>
          <w:color w:val="000000"/>
          <w:lang w:eastAsia="en-NZ"/>
        </w:rPr>
        <w:t xml:space="preserve">pharmaceutical items; </w:t>
      </w:r>
      <w:r w:rsidRPr="00123E71">
        <w:rPr>
          <w:rFonts w:cs="Georgia"/>
          <w:b/>
          <w:bCs/>
          <w:color w:val="000000"/>
          <w:sz w:val="24"/>
          <w:szCs w:val="24"/>
          <w:lang w:eastAsia="en-NZ"/>
        </w:rPr>
        <w:t>24 million</w:t>
      </w:r>
      <w:r w:rsidRPr="00123E71">
        <w:rPr>
          <w:rFonts w:cs="Georgia"/>
          <w:color w:val="000000"/>
          <w:sz w:val="24"/>
          <w:szCs w:val="24"/>
          <w:lang w:eastAsia="en-NZ"/>
        </w:rPr>
        <w:t xml:space="preserve"> </w:t>
      </w:r>
      <w:r w:rsidRPr="00123E71">
        <w:rPr>
          <w:rFonts w:cs="Georgia"/>
          <w:b/>
          <w:bCs/>
          <w:color w:val="000000"/>
          <w:sz w:val="22"/>
          <w:szCs w:val="22"/>
          <w:lang w:eastAsia="en-NZ"/>
        </w:rPr>
        <w:t>laboratory tests</w:t>
      </w:r>
      <w:r w:rsidRPr="00123E71">
        <w:rPr>
          <w:rFonts w:cs="Georgia"/>
          <w:color w:val="000000"/>
          <w:sz w:val="18"/>
          <w:szCs w:val="18"/>
          <w:lang w:eastAsia="en-NZ"/>
        </w:rPr>
        <w:t xml:space="preserve">; and </w:t>
      </w:r>
      <w:r w:rsidRPr="00123E71">
        <w:rPr>
          <w:rFonts w:cs="Georgia"/>
          <w:color w:val="000000"/>
          <w:lang w:eastAsia="en-NZ"/>
        </w:rPr>
        <w:t>1 million emergency department attendances per year</w:t>
      </w:r>
    </w:p>
    <w:p w:rsidR="000459D0" w:rsidRPr="00123E71" w:rsidRDefault="000459D0" w:rsidP="000459D0">
      <w:pPr>
        <w:pStyle w:val="Box"/>
        <w:rPr>
          <w:sz w:val="16"/>
          <w:szCs w:val="16"/>
        </w:rPr>
      </w:pPr>
      <w:r w:rsidRPr="00123E71">
        <w:rPr>
          <w:sz w:val="16"/>
          <w:szCs w:val="16"/>
        </w:rPr>
        <w:t>Source: Min</w:t>
      </w:r>
      <w:r w:rsidR="00CF5DC8" w:rsidRPr="00123E71">
        <w:rPr>
          <w:sz w:val="16"/>
          <w:szCs w:val="16"/>
        </w:rPr>
        <w:t>i</w:t>
      </w:r>
      <w:r w:rsidRPr="00123E71">
        <w:rPr>
          <w:sz w:val="16"/>
          <w:szCs w:val="16"/>
        </w:rPr>
        <w:t>stry of Health</w:t>
      </w:r>
      <w:r w:rsidR="009E6953" w:rsidRPr="00123E71">
        <w:rPr>
          <w:sz w:val="16"/>
          <w:szCs w:val="16"/>
        </w:rPr>
        <w:t>.</w:t>
      </w:r>
      <w:r w:rsidRPr="00123E71">
        <w:rPr>
          <w:sz w:val="16"/>
          <w:szCs w:val="16"/>
        </w:rPr>
        <w:t xml:space="preserve"> 2014. </w:t>
      </w:r>
      <w:r w:rsidRPr="00123E71">
        <w:rPr>
          <w:i/>
          <w:sz w:val="16"/>
          <w:szCs w:val="16"/>
        </w:rPr>
        <w:t>Health</w:t>
      </w:r>
      <w:r w:rsidR="00CF5DC8" w:rsidRPr="00123E71">
        <w:rPr>
          <w:i/>
          <w:sz w:val="16"/>
          <w:szCs w:val="16"/>
        </w:rPr>
        <w:t xml:space="preserve"> </w:t>
      </w:r>
      <w:r w:rsidRPr="00123E71">
        <w:rPr>
          <w:i/>
          <w:sz w:val="16"/>
          <w:szCs w:val="16"/>
        </w:rPr>
        <w:t>and Independence Report</w:t>
      </w:r>
      <w:r w:rsidRPr="00123E71">
        <w:rPr>
          <w:sz w:val="16"/>
          <w:szCs w:val="16"/>
        </w:rPr>
        <w:t>.</w:t>
      </w:r>
      <w:r w:rsidR="004F74AC" w:rsidRPr="00123E71">
        <w:rPr>
          <w:sz w:val="16"/>
          <w:szCs w:val="16"/>
        </w:rPr>
        <w:t xml:space="preserve"> </w:t>
      </w:r>
      <w:proofErr w:type="gramStart"/>
      <w:r w:rsidR="004F74AC" w:rsidRPr="00123E71">
        <w:rPr>
          <w:rFonts w:cs="Georgia"/>
          <w:color w:val="000000"/>
          <w:sz w:val="16"/>
          <w:szCs w:val="16"/>
          <w:lang w:eastAsia="en-NZ"/>
        </w:rPr>
        <w:t>Also unpublished Ministry data.</w:t>
      </w:r>
      <w:proofErr w:type="gramEnd"/>
    </w:p>
    <w:p w:rsidR="00483980" w:rsidRPr="00123E71" w:rsidRDefault="00483980" w:rsidP="00483980">
      <w:pPr>
        <w:sectPr w:rsidR="00483980" w:rsidRPr="00123E71" w:rsidSect="00164E83">
          <w:type w:val="continuous"/>
          <w:pgSz w:w="11907" w:h="16834" w:code="9"/>
          <w:pgMar w:top="2268" w:right="1701" w:bottom="1134" w:left="2268" w:header="284" w:footer="567" w:gutter="0"/>
          <w:cols w:space="720"/>
          <w:docGrid w:linePitch="299"/>
        </w:sectPr>
      </w:pPr>
    </w:p>
    <w:p w:rsidR="00F40013" w:rsidRPr="00123E71" w:rsidRDefault="00F40013" w:rsidP="00406A7A">
      <w:pPr>
        <w:pStyle w:val="Heading1"/>
        <w:ind w:left="0" w:firstLine="0"/>
      </w:pPr>
      <w:bookmarkStart w:id="5" w:name="_Toc433207199"/>
      <w:r w:rsidRPr="00123E71">
        <w:lastRenderedPageBreak/>
        <w:t xml:space="preserve">Health </w:t>
      </w:r>
      <w:r w:rsidR="00694CFA" w:rsidRPr="00123E71">
        <w:t>in its</w:t>
      </w:r>
      <w:r w:rsidRPr="00123E71">
        <w:t xml:space="preserve"> wider context</w:t>
      </w:r>
      <w:bookmarkEnd w:id="5"/>
    </w:p>
    <w:p w:rsidR="00EC114F" w:rsidRPr="00123E71" w:rsidRDefault="007F4FD0" w:rsidP="00EC114F">
      <w:pPr>
        <w:pStyle w:val="Introparagraph"/>
      </w:pPr>
      <w:r w:rsidRPr="00123E71">
        <w:t xml:space="preserve">Health is something </w:t>
      </w:r>
      <w:r w:rsidR="00056EDA" w:rsidRPr="00123E71">
        <w:t xml:space="preserve">that </w:t>
      </w:r>
      <w:r w:rsidRPr="00123E71">
        <w:t>affects everyone, every day and our system contribute</w:t>
      </w:r>
      <w:r w:rsidR="0004776E" w:rsidRPr="00123E71">
        <w:t>s</w:t>
      </w:r>
      <w:r w:rsidRPr="00123E71">
        <w:t xml:space="preserve"> in important ways to the over</w:t>
      </w:r>
      <w:r w:rsidR="009B6003" w:rsidRPr="00123E71">
        <w:t>all wellbeing of New Zealanders and their families.</w:t>
      </w:r>
    </w:p>
    <w:p w:rsidR="009B6003" w:rsidRPr="00123E71" w:rsidRDefault="009B6003" w:rsidP="002F5AFA"/>
    <w:p w:rsidR="002F2819" w:rsidRPr="00123E71" w:rsidRDefault="002F2819" w:rsidP="002F2819">
      <w:pPr>
        <w:sectPr w:rsidR="002F2819" w:rsidRPr="00123E71" w:rsidSect="00164E83">
          <w:pgSz w:w="11907" w:h="16834" w:code="9"/>
          <w:pgMar w:top="2268" w:right="1701" w:bottom="1134" w:left="2268" w:header="284" w:footer="567" w:gutter="0"/>
          <w:cols w:space="720"/>
          <w:docGrid w:linePitch="299"/>
        </w:sectPr>
      </w:pPr>
    </w:p>
    <w:p w:rsidR="007B43AC" w:rsidRPr="00123E71" w:rsidRDefault="00D23C6E" w:rsidP="00D23C6E">
      <w:r w:rsidRPr="00123E71">
        <w:lastRenderedPageBreak/>
        <w:t>People working in the system carry out a wide range of activities</w:t>
      </w:r>
      <w:r w:rsidR="002F49D4" w:rsidRPr="00123E71">
        <w:t>: they provide</w:t>
      </w:r>
      <w:r w:rsidRPr="00123E71">
        <w:t xml:space="preserve"> immunisations, diagnos</w:t>
      </w:r>
      <w:r w:rsidR="002F49D4" w:rsidRPr="00123E71">
        <w:t>e</w:t>
      </w:r>
      <w:r w:rsidRPr="00123E71">
        <w:t xml:space="preserve"> illness, </w:t>
      </w:r>
      <w:r w:rsidR="009348AF" w:rsidRPr="00123E71">
        <w:t xml:space="preserve">treat injuries, </w:t>
      </w:r>
      <w:r w:rsidRPr="00123E71">
        <w:t xml:space="preserve">deliver specialist hospital and </w:t>
      </w:r>
      <w:r w:rsidR="00495FB7" w:rsidRPr="00123E71">
        <w:t>community</w:t>
      </w:r>
      <w:r w:rsidRPr="00123E71">
        <w:t xml:space="preserve"> care, </w:t>
      </w:r>
      <w:r w:rsidR="00495FB7" w:rsidRPr="00123E71">
        <w:t>ensur</w:t>
      </w:r>
      <w:r w:rsidR="002F49D4" w:rsidRPr="00123E71">
        <w:t>e</w:t>
      </w:r>
      <w:r w:rsidR="00495FB7" w:rsidRPr="00123E71">
        <w:t xml:space="preserve"> safe drinking</w:t>
      </w:r>
      <w:r w:rsidR="002F49D4" w:rsidRPr="00123E71">
        <w:t>-</w:t>
      </w:r>
      <w:r w:rsidR="00495FB7" w:rsidRPr="00123E71">
        <w:t xml:space="preserve">water, </w:t>
      </w:r>
      <w:r w:rsidRPr="00123E71">
        <w:t>and provid</w:t>
      </w:r>
      <w:r w:rsidR="002F49D4" w:rsidRPr="00123E71">
        <w:t>e</w:t>
      </w:r>
      <w:r w:rsidRPr="00123E71">
        <w:t xml:space="preserve"> advice through community </w:t>
      </w:r>
      <w:r w:rsidR="00495FB7" w:rsidRPr="00123E71">
        <w:t>services such as pharmacies</w:t>
      </w:r>
      <w:r w:rsidRPr="00123E71">
        <w:t>.</w:t>
      </w:r>
    </w:p>
    <w:p w:rsidR="00842DEC" w:rsidRPr="00123E71" w:rsidRDefault="00842DEC" w:rsidP="00D23C6E"/>
    <w:p w:rsidR="007B43AC" w:rsidRPr="00123E71" w:rsidRDefault="00AC51BA" w:rsidP="00842DEC">
      <w:r w:rsidRPr="00123E71">
        <w:t xml:space="preserve">Having good health </w:t>
      </w:r>
      <w:r w:rsidR="00E81138" w:rsidRPr="00123E71">
        <w:t xml:space="preserve">also </w:t>
      </w:r>
      <w:r w:rsidRPr="00123E71">
        <w:t>benefits other aspects of people</w:t>
      </w:r>
      <w:r w:rsidR="007B43AC" w:rsidRPr="00123E71">
        <w:t>’</w:t>
      </w:r>
      <w:r w:rsidRPr="00123E71">
        <w:t xml:space="preserve">s lives (Figure </w:t>
      </w:r>
      <w:r w:rsidR="0026040E">
        <w:t>1.</w:t>
      </w:r>
      <w:r w:rsidRPr="00123E71">
        <w:t xml:space="preserve">2). For example, the health and mental wellbeing of parents supports the social development, educational outcomes and lifelong experiences of their children, and of their wider families and </w:t>
      </w:r>
      <w:proofErr w:type="spellStart"/>
      <w:r w:rsidRPr="00123E71">
        <w:t>whānau</w:t>
      </w:r>
      <w:proofErr w:type="spellEnd"/>
      <w:r w:rsidRPr="00123E71">
        <w:t>.</w:t>
      </w:r>
      <w:r w:rsidR="007B43AC" w:rsidRPr="00123E71">
        <w:t xml:space="preserve"> </w:t>
      </w:r>
      <w:r w:rsidRPr="00123E71">
        <w:t xml:space="preserve">In a similar way, wider factors </w:t>
      </w:r>
      <w:r w:rsidR="00E019B8" w:rsidRPr="00123E71">
        <w:t>such as</w:t>
      </w:r>
      <w:r w:rsidR="007B43AC" w:rsidRPr="00123E71">
        <w:t xml:space="preserve"> </w:t>
      </w:r>
      <w:r w:rsidR="00E019B8" w:rsidRPr="00123E71">
        <w:t xml:space="preserve">home and workplace environments also </w:t>
      </w:r>
      <w:r w:rsidRPr="00123E71">
        <w:t>contribute to people</w:t>
      </w:r>
      <w:r w:rsidR="007B43AC" w:rsidRPr="00123E71">
        <w:t>’</w:t>
      </w:r>
      <w:r w:rsidRPr="00123E71">
        <w:t>s health</w:t>
      </w:r>
      <w:r w:rsidR="00E019B8" w:rsidRPr="00123E71">
        <w:t>.</w:t>
      </w:r>
    </w:p>
    <w:p w:rsidR="0021441B" w:rsidRPr="00123E71" w:rsidRDefault="0021441B" w:rsidP="00842DEC"/>
    <w:p w:rsidR="007B43AC" w:rsidRPr="00123E71" w:rsidRDefault="00842DEC" w:rsidP="00E81138">
      <w:r w:rsidRPr="00123E71">
        <w:t xml:space="preserve">This Strategy is focused on health but is set within this wider context of </w:t>
      </w:r>
      <w:r w:rsidR="00B977B4" w:rsidRPr="00123E71">
        <w:t xml:space="preserve">the </w:t>
      </w:r>
      <w:r w:rsidRPr="00123E71">
        <w:t>interconnections between health and</w:t>
      </w:r>
      <w:r w:rsidR="0021441B" w:rsidRPr="00123E71">
        <w:t xml:space="preserve"> other aspects of people</w:t>
      </w:r>
      <w:r w:rsidR="007B43AC" w:rsidRPr="00123E71">
        <w:t>’</w:t>
      </w:r>
      <w:r w:rsidR="0021441B" w:rsidRPr="00123E71">
        <w:t>s lives.</w:t>
      </w:r>
    </w:p>
    <w:p w:rsidR="00E81138" w:rsidRPr="00123E71" w:rsidRDefault="00E81138" w:rsidP="00E81138"/>
    <w:p w:rsidR="00FC7821" w:rsidRPr="00123E71" w:rsidRDefault="00FC7821" w:rsidP="00FC7821">
      <w:pPr>
        <w:pStyle w:val="Heading3"/>
      </w:pPr>
      <w:r w:rsidRPr="00123E71">
        <w:t xml:space="preserve">Partnering across </w:t>
      </w:r>
      <w:r w:rsidR="00242DE5" w:rsidRPr="00123E71">
        <w:t>government</w:t>
      </w:r>
    </w:p>
    <w:p w:rsidR="00242DE5" w:rsidRPr="00123E71" w:rsidRDefault="00842DEC" w:rsidP="00242DE5">
      <w:pPr>
        <w:spacing w:after="240"/>
      </w:pPr>
      <w:r w:rsidRPr="00123E71">
        <w:rPr>
          <w:noProof/>
          <w:lang w:eastAsia="en-NZ"/>
        </w:rPr>
        <w:t>The Government</w:t>
      </w:r>
      <w:r w:rsidRPr="00123E71">
        <w:t xml:space="preserve"> is focused on improving the lives and wellbeing of New Zealanders. Its priorities include work, across agencies, to tackle the complex and long</w:t>
      </w:r>
      <w:r w:rsidR="00CA2C43" w:rsidRPr="00123E71">
        <w:t>-</w:t>
      </w:r>
      <w:r w:rsidRPr="00123E71">
        <w:t>term problems that so</w:t>
      </w:r>
      <w:r w:rsidR="00242DE5" w:rsidRPr="00123E71">
        <w:t>me New Zealand families face.</w:t>
      </w:r>
    </w:p>
    <w:p w:rsidR="00242DE5" w:rsidRPr="00123E71" w:rsidRDefault="00242DE5" w:rsidP="00242DE5">
      <w:pPr>
        <w:spacing w:after="240"/>
      </w:pPr>
      <w:proofErr w:type="gramStart"/>
      <w:r w:rsidRPr="00123E71">
        <w:t xml:space="preserve">Its </w:t>
      </w:r>
      <w:r w:rsidR="007B43AC" w:rsidRPr="00123E71">
        <w:t>‘</w:t>
      </w:r>
      <w:r w:rsidR="00790C5F" w:rsidRPr="00123E71">
        <w:t>b</w:t>
      </w:r>
      <w:r w:rsidR="00F66F84" w:rsidRPr="00123E71">
        <w:t>etter public services</w:t>
      </w:r>
      <w:r w:rsidR="007B43AC" w:rsidRPr="00123E71">
        <w:t>’</w:t>
      </w:r>
      <w:r w:rsidR="00842DEC" w:rsidRPr="00123E71">
        <w:rPr>
          <w:rStyle w:val="FootnoteReference"/>
        </w:rPr>
        <w:footnoteReference w:id="3"/>
      </w:r>
      <w:r w:rsidRPr="00123E71">
        <w:t xml:space="preserve"> priority</w:t>
      </w:r>
      <w:r w:rsidR="00F66F84" w:rsidRPr="00123E71">
        <w:t xml:space="preserve"> sets </w:t>
      </w:r>
      <w:r w:rsidR="00F66F84" w:rsidRPr="00123E71">
        <w:rPr>
          <w:bCs/>
        </w:rPr>
        <w:t>challenging targets</w:t>
      </w:r>
      <w:r w:rsidR="00F66F84" w:rsidRPr="00123E71">
        <w:t xml:space="preserve"> for </w:t>
      </w:r>
      <w:r w:rsidR="00E81138" w:rsidRPr="00123E71">
        <w:t>government agencies</w:t>
      </w:r>
      <w:r w:rsidR="00F66F84" w:rsidRPr="00123E71">
        <w:t>.</w:t>
      </w:r>
      <w:proofErr w:type="gramEnd"/>
      <w:r w:rsidR="00F66F84" w:rsidRPr="00123E71">
        <w:t xml:space="preserve"> </w:t>
      </w:r>
      <w:r w:rsidR="009A243D" w:rsidRPr="00123E71">
        <w:t>These include</w:t>
      </w:r>
      <w:r w:rsidR="00521A62" w:rsidRPr="00123E71">
        <w:t xml:space="preserve"> the </w:t>
      </w:r>
      <w:r w:rsidR="00F66F84" w:rsidRPr="00123E71">
        <w:t xml:space="preserve">specific targets </w:t>
      </w:r>
      <w:r w:rsidRPr="00123E71">
        <w:t>for</w:t>
      </w:r>
      <w:r w:rsidR="00521A62" w:rsidRPr="00123E71">
        <w:t xml:space="preserve"> the health system </w:t>
      </w:r>
      <w:r w:rsidR="00F66F84" w:rsidRPr="00123E71">
        <w:t xml:space="preserve">for </w:t>
      </w:r>
      <w:r w:rsidR="00D40AFD" w:rsidRPr="00123E71">
        <w:rPr>
          <w:bCs/>
        </w:rPr>
        <w:t xml:space="preserve">immunisation and </w:t>
      </w:r>
      <w:r w:rsidR="00F66F84" w:rsidRPr="00123E71">
        <w:rPr>
          <w:bCs/>
        </w:rPr>
        <w:t xml:space="preserve">rheumatic fever </w:t>
      </w:r>
      <w:r w:rsidR="00521A62" w:rsidRPr="00123E71">
        <w:rPr>
          <w:bCs/>
        </w:rPr>
        <w:t>prevention</w:t>
      </w:r>
      <w:r w:rsidR="00F66F84" w:rsidRPr="00123E71">
        <w:rPr>
          <w:bCs/>
        </w:rPr>
        <w:t xml:space="preserve">. </w:t>
      </w:r>
      <w:r w:rsidR="009A243D" w:rsidRPr="00123E71">
        <w:t xml:space="preserve">The </w:t>
      </w:r>
      <w:r w:rsidR="00F66F84" w:rsidRPr="00123E71">
        <w:t xml:space="preserve">nine other result areas </w:t>
      </w:r>
      <w:r w:rsidR="00F66F84" w:rsidRPr="00123E71">
        <w:lastRenderedPageBreak/>
        <w:t>includ</w:t>
      </w:r>
      <w:r w:rsidR="009A243D" w:rsidRPr="00123E71">
        <w:t>e</w:t>
      </w:r>
      <w:r w:rsidR="00F66F84" w:rsidRPr="00123E71">
        <w:t xml:space="preserve"> </w:t>
      </w:r>
      <w:r w:rsidR="00F66F84" w:rsidRPr="00123E71">
        <w:rPr>
          <w:bCs/>
        </w:rPr>
        <w:t>reducing welfare dependency</w:t>
      </w:r>
      <w:r w:rsidR="00521A62" w:rsidRPr="00123E71">
        <w:rPr>
          <w:bCs/>
        </w:rPr>
        <w:t>, reducing</w:t>
      </w:r>
      <w:r w:rsidR="00F66F84" w:rsidRPr="00123E71">
        <w:rPr>
          <w:bCs/>
        </w:rPr>
        <w:t xml:space="preserve"> assaults on childre</w:t>
      </w:r>
      <w:r w:rsidR="00F66F84" w:rsidRPr="00123E71">
        <w:t xml:space="preserve">n, and improving </w:t>
      </w:r>
      <w:r w:rsidR="00521A62" w:rsidRPr="00123E71">
        <w:t>people</w:t>
      </w:r>
      <w:r w:rsidR="007B43AC" w:rsidRPr="00123E71">
        <w:t>’</w:t>
      </w:r>
      <w:r w:rsidR="00521A62" w:rsidRPr="00123E71">
        <w:t xml:space="preserve">s </w:t>
      </w:r>
      <w:r w:rsidR="00F66F84" w:rsidRPr="00123E71">
        <w:t>interactions with government, for example</w:t>
      </w:r>
      <w:r w:rsidR="00521A62" w:rsidRPr="00123E71">
        <w:t>,</w:t>
      </w:r>
      <w:r w:rsidR="00F66F84" w:rsidRPr="00123E71">
        <w:t xml:space="preserve"> through </w:t>
      </w:r>
      <w:r w:rsidR="00F66F84" w:rsidRPr="00123E71">
        <w:rPr>
          <w:bCs/>
        </w:rPr>
        <w:t>online</w:t>
      </w:r>
      <w:r w:rsidR="009A243D" w:rsidRPr="00123E71">
        <w:rPr>
          <w:bCs/>
        </w:rPr>
        <w:t xml:space="preserve"> services</w:t>
      </w:r>
      <w:r w:rsidR="00F66F84" w:rsidRPr="00123E71">
        <w:t>.</w:t>
      </w:r>
      <w:r w:rsidRPr="00123E71">
        <w:t xml:space="preserve"> </w:t>
      </w:r>
      <w:r w:rsidR="00E81138" w:rsidRPr="00123E71">
        <w:t>Health has a part to play in all these result areas.</w:t>
      </w:r>
    </w:p>
    <w:p w:rsidR="00EE1CC3" w:rsidRPr="00123E71" w:rsidRDefault="00EE1CC3" w:rsidP="00EE1CC3">
      <w:pPr>
        <w:rPr>
          <w:b/>
        </w:rPr>
      </w:pPr>
      <w:r w:rsidRPr="00123E71">
        <w:rPr>
          <w:b/>
        </w:rPr>
        <w:t xml:space="preserve">Figure </w:t>
      </w:r>
      <w:r w:rsidR="0026040E">
        <w:rPr>
          <w:b/>
        </w:rPr>
        <w:t>1.</w:t>
      </w:r>
      <w:r w:rsidRPr="00123E71">
        <w:rPr>
          <w:b/>
        </w:rPr>
        <w:t>2</w:t>
      </w:r>
      <w:proofErr w:type="gramStart"/>
      <w:r w:rsidRPr="00123E71">
        <w:rPr>
          <w:b/>
        </w:rPr>
        <w:t>:</w:t>
      </w:r>
      <w:proofErr w:type="gramEnd"/>
      <w:r w:rsidRPr="00123E71">
        <w:br/>
        <w:t>Health links with the wider environment</w:t>
      </w:r>
    </w:p>
    <w:p w:rsidR="00EE1CC3" w:rsidRPr="00123E71" w:rsidRDefault="00EE1CC3" w:rsidP="00EE1CC3">
      <w:pPr>
        <w:spacing w:after="240"/>
        <w:jc w:val="both"/>
        <w:rPr>
          <w:noProof/>
          <w:lang w:eastAsia="en-NZ"/>
        </w:rPr>
      </w:pPr>
      <w:r w:rsidRPr="00123E71">
        <w:rPr>
          <w:noProof/>
          <w:lang w:eastAsia="en-NZ"/>
        </w:rPr>
        <w:drawing>
          <wp:inline distT="0" distB="0" distL="0" distR="0" wp14:anchorId="2C0AE49E" wp14:editId="38F145BC">
            <wp:extent cx="2718261" cy="1761690"/>
            <wp:effectExtent l="0" t="0" r="6350" b="0"/>
            <wp:docPr id="9" name="Picture 9" descr="Health influences all of life. Many factors contribute to health: individual health; family, whānau and community; education, housing, social support, workplaces, transport and recreation; environment and economy." title="Figure 1.2: Health links with the wider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silvest\AppData\Local\Temp\notes1E16AE\Health InfluencesOval(6Oct1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26536" cy="1767053"/>
                    </a:xfrm>
                    <a:prstGeom prst="rect">
                      <a:avLst/>
                    </a:prstGeom>
                    <a:noFill/>
                    <a:ln>
                      <a:noFill/>
                    </a:ln>
                  </pic:spPr>
                </pic:pic>
              </a:graphicData>
            </a:graphic>
          </wp:inline>
        </w:drawing>
      </w:r>
    </w:p>
    <w:p w:rsidR="007B43AC" w:rsidRPr="00123E71" w:rsidRDefault="00E019B8" w:rsidP="00164E83">
      <w:r w:rsidRPr="00123E71">
        <w:t>Increasingly, government agencies are</w:t>
      </w:r>
      <w:r w:rsidR="00164E83" w:rsidRPr="00123E71">
        <w:t xml:space="preserve"> </w:t>
      </w:r>
      <w:r w:rsidRPr="00123E71">
        <w:t xml:space="preserve">working in </w:t>
      </w:r>
      <w:r w:rsidR="00E81138" w:rsidRPr="00123E71">
        <w:t xml:space="preserve">coordinated </w:t>
      </w:r>
      <w:r w:rsidRPr="00123E71">
        <w:t>and effective</w:t>
      </w:r>
      <w:r w:rsidR="00164E83" w:rsidRPr="00123E71">
        <w:t xml:space="preserve"> </w:t>
      </w:r>
      <w:r w:rsidR="00E81138" w:rsidRPr="00123E71">
        <w:t>ways</w:t>
      </w:r>
      <w:r w:rsidRPr="00123E71">
        <w:t xml:space="preserve"> to respond to priority issues. Data is being used and shared in more effective ways to find out who needs services the most, and agencies are taking more coordinated responses </w:t>
      </w:r>
      <w:r w:rsidR="00CA2C43" w:rsidRPr="00123E71">
        <w:t xml:space="preserve">with </w:t>
      </w:r>
      <w:r w:rsidRPr="00123E71">
        <w:t xml:space="preserve">service users that </w:t>
      </w:r>
      <w:r w:rsidR="00CA2C43" w:rsidRPr="00123E71">
        <w:t>deal with</w:t>
      </w:r>
      <w:r w:rsidRPr="00123E71">
        <w:t xml:space="preserve"> more than one of them. Agencies are also using investment approaches (described in </w:t>
      </w:r>
      <w:r w:rsidR="00046F63" w:rsidRPr="00123E71">
        <w:t xml:space="preserve">the </w:t>
      </w:r>
      <w:r w:rsidRPr="00123E71">
        <w:t>box on page 4) that identify the mix of services that will result in the best return for New Zealand in the long term.</w:t>
      </w:r>
    </w:p>
    <w:p w:rsidR="00E019B8" w:rsidRPr="00123E71" w:rsidRDefault="00E019B8" w:rsidP="00E019B8"/>
    <w:p w:rsidR="00E019B8" w:rsidRPr="00123E71" w:rsidRDefault="00E019B8" w:rsidP="00E019B8">
      <w:r w:rsidRPr="00123E71">
        <w:t>The New Zealand Productivity Commission</w:t>
      </w:r>
      <w:r w:rsidR="007B43AC" w:rsidRPr="00123E71">
        <w:t>’</w:t>
      </w:r>
      <w:r w:rsidRPr="00123E71">
        <w:t>s 2015 report on More Effective Social Services highlights th</w:t>
      </w:r>
      <w:r w:rsidR="00C01A69" w:rsidRPr="00123E71">
        <w:t>e</w:t>
      </w:r>
      <w:r w:rsidRPr="00123E71">
        <w:t xml:space="preserve"> imperative to work differently to better meet the needs of New Zealand</w:t>
      </w:r>
      <w:r w:rsidR="007B43AC" w:rsidRPr="00123E71">
        <w:t>’</w:t>
      </w:r>
      <w:r w:rsidRPr="00123E71">
        <w:t>s most</w:t>
      </w:r>
      <w:r w:rsidR="00164E83" w:rsidRPr="00123E71">
        <w:t xml:space="preserve"> </w:t>
      </w:r>
      <w:r w:rsidRPr="00123E71">
        <w:t>disadvantaged and provid</w:t>
      </w:r>
      <w:r w:rsidR="000C3A3A" w:rsidRPr="00123E71">
        <w:t xml:space="preserve">es </w:t>
      </w:r>
      <w:r w:rsidRPr="00123E71">
        <w:t>guidance to agencies</w:t>
      </w:r>
      <w:r w:rsidR="00CA2C43" w:rsidRPr="00123E71">
        <w:t xml:space="preserve"> to</w:t>
      </w:r>
      <w:r w:rsidRPr="00123E71">
        <w:t xml:space="preserve"> meet this goal, recognising that it will be a process of learning.</w:t>
      </w:r>
    </w:p>
    <w:p w:rsidR="00FC7821" w:rsidRPr="00123E71" w:rsidRDefault="00FC7821" w:rsidP="000459D0">
      <w:pPr>
        <w:pStyle w:val="Box"/>
        <w:spacing w:line="276" w:lineRule="auto"/>
      </w:pPr>
      <w:r w:rsidRPr="00123E71">
        <w:lastRenderedPageBreak/>
        <w:t xml:space="preserve">An </w:t>
      </w:r>
      <w:r w:rsidRPr="00123E71">
        <w:rPr>
          <w:b/>
          <w:sz w:val="24"/>
        </w:rPr>
        <w:t>investment approach</w:t>
      </w:r>
      <w:r w:rsidRPr="00123E71">
        <w:rPr>
          <w:sz w:val="24"/>
        </w:rPr>
        <w:t xml:space="preserve"> </w:t>
      </w:r>
      <w:r w:rsidRPr="00123E71">
        <w:t xml:space="preserve">takes into account the </w:t>
      </w:r>
      <w:r w:rsidRPr="00123E71">
        <w:rPr>
          <w:b/>
          <w:sz w:val="24"/>
        </w:rPr>
        <w:t>long</w:t>
      </w:r>
      <w:r w:rsidR="000704A3" w:rsidRPr="00123E71">
        <w:rPr>
          <w:b/>
          <w:sz w:val="24"/>
        </w:rPr>
        <w:t>-</w:t>
      </w:r>
      <w:r w:rsidRPr="00123E71">
        <w:rPr>
          <w:b/>
          <w:sz w:val="24"/>
        </w:rPr>
        <w:t>term</w:t>
      </w:r>
      <w:r w:rsidRPr="00123E71">
        <w:rPr>
          <w:sz w:val="24"/>
        </w:rPr>
        <w:t xml:space="preserve"> </w:t>
      </w:r>
      <w:r w:rsidRPr="00123E71">
        <w:t>impact of current spending on people</w:t>
      </w:r>
      <w:r w:rsidR="007B43AC" w:rsidRPr="00123E71">
        <w:t>’</w:t>
      </w:r>
      <w:r w:rsidRPr="00123E71">
        <w:t xml:space="preserve">s </w:t>
      </w:r>
      <w:r w:rsidR="00DE759B" w:rsidRPr="00123E71">
        <w:t>lives</w:t>
      </w:r>
      <w:r w:rsidRPr="00123E71">
        <w:t>.</w:t>
      </w:r>
      <w:r w:rsidR="007B43AC" w:rsidRPr="00123E71">
        <w:t xml:space="preserve"> </w:t>
      </w:r>
      <w:r w:rsidRPr="00123E71">
        <w:t xml:space="preserve">Investment in the </w:t>
      </w:r>
      <w:r w:rsidRPr="00123E71">
        <w:rPr>
          <w:b/>
          <w:sz w:val="24"/>
        </w:rPr>
        <w:t>health</w:t>
      </w:r>
      <w:r w:rsidRPr="00123E71">
        <w:rPr>
          <w:sz w:val="24"/>
        </w:rPr>
        <w:t xml:space="preserve"> </w:t>
      </w:r>
      <w:r w:rsidRPr="00123E71">
        <w:t>sector</w:t>
      </w:r>
      <w:r w:rsidR="000704A3" w:rsidRPr="00123E71">
        <w:t>,</w:t>
      </w:r>
      <w:r w:rsidRPr="00123E71">
        <w:t xml:space="preserve"> which results in people having a greater ability to </w:t>
      </w:r>
      <w:r w:rsidRPr="00123E71">
        <w:rPr>
          <w:b/>
          <w:sz w:val="24"/>
        </w:rPr>
        <w:t>participate</w:t>
      </w:r>
      <w:r w:rsidRPr="00123E71">
        <w:rPr>
          <w:sz w:val="24"/>
        </w:rPr>
        <w:t xml:space="preserve"> </w:t>
      </w:r>
      <w:r w:rsidRPr="00123E71">
        <w:t xml:space="preserve">in </w:t>
      </w:r>
      <w:r w:rsidRPr="00123E71">
        <w:rPr>
          <w:b/>
          <w:sz w:val="24"/>
        </w:rPr>
        <w:t>education</w:t>
      </w:r>
      <w:r w:rsidRPr="00123E71">
        <w:rPr>
          <w:sz w:val="24"/>
        </w:rPr>
        <w:t xml:space="preserve"> </w:t>
      </w:r>
      <w:r w:rsidRPr="00123E71">
        <w:t xml:space="preserve">and </w:t>
      </w:r>
      <w:r w:rsidRPr="00123E71">
        <w:rPr>
          <w:b/>
          <w:sz w:val="24"/>
        </w:rPr>
        <w:t>employment</w:t>
      </w:r>
      <w:r w:rsidRPr="00123E71">
        <w:rPr>
          <w:sz w:val="24"/>
        </w:rPr>
        <w:t xml:space="preserve"> </w:t>
      </w:r>
      <w:r w:rsidRPr="00123E71">
        <w:t xml:space="preserve">and </w:t>
      </w:r>
      <w:r w:rsidR="006901A8" w:rsidRPr="00123E71">
        <w:t xml:space="preserve">be </w:t>
      </w:r>
      <w:r w:rsidRPr="00123E71">
        <w:t xml:space="preserve">free of, for instance, alcohol and drug dependency, family violence or mental health conditions, has a </w:t>
      </w:r>
      <w:r w:rsidR="00056EDA" w:rsidRPr="00123E71">
        <w:t xml:space="preserve">positive </w:t>
      </w:r>
      <w:r w:rsidRPr="00123E71">
        <w:t>long</w:t>
      </w:r>
      <w:r w:rsidR="000704A3" w:rsidRPr="00123E71">
        <w:t>-</w:t>
      </w:r>
      <w:r w:rsidRPr="00123E71">
        <w:t xml:space="preserve">term financial impact for the </w:t>
      </w:r>
      <w:r w:rsidRPr="00123E71">
        <w:rPr>
          <w:b/>
          <w:sz w:val="24"/>
        </w:rPr>
        <w:t xml:space="preserve">social sector. </w:t>
      </w:r>
      <w:r w:rsidRPr="00123E71">
        <w:t xml:space="preserve">It also has non-financial benefits as people experience </w:t>
      </w:r>
      <w:r w:rsidRPr="00123E71">
        <w:rPr>
          <w:b/>
          <w:sz w:val="24"/>
        </w:rPr>
        <w:t>longer lives</w:t>
      </w:r>
      <w:r w:rsidRPr="00123E71">
        <w:t xml:space="preserve">, lived in </w:t>
      </w:r>
      <w:r w:rsidRPr="00123E71">
        <w:rPr>
          <w:b/>
          <w:sz w:val="24"/>
        </w:rPr>
        <w:t>better health</w:t>
      </w:r>
      <w:r w:rsidRPr="00123E71">
        <w:rPr>
          <w:sz w:val="24"/>
        </w:rPr>
        <w:t xml:space="preserve"> </w:t>
      </w:r>
      <w:r w:rsidRPr="00123E71">
        <w:t xml:space="preserve">and </w:t>
      </w:r>
      <w:r w:rsidRPr="00123E71">
        <w:rPr>
          <w:b/>
          <w:sz w:val="24"/>
        </w:rPr>
        <w:t>independence</w:t>
      </w:r>
      <w:r w:rsidRPr="00123E71">
        <w:t xml:space="preserve">, and with </w:t>
      </w:r>
      <w:r w:rsidRPr="00123E71">
        <w:rPr>
          <w:b/>
          <w:sz w:val="24"/>
        </w:rPr>
        <w:t>dignity</w:t>
      </w:r>
      <w:r w:rsidRPr="00123E71">
        <w:t xml:space="preserve">. As a specific funding mechanism, </w:t>
      </w:r>
      <w:r w:rsidR="007B43AC" w:rsidRPr="00123E71">
        <w:t>‘</w:t>
      </w:r>
      <w:r w:rsidRPr="00123E71">
        <w:t>investment funding</w:t>
      </w:r>
      <w:r w:rsidR="007B43AC" w:rsidRPr="00123E71">
        <w:t>’</w:t>
      </w:r>
      <w:r w:rsidRPr="00123E71">
        <w:t xml:space="preserve"> gives providers an incentive to focus on these long-term impacts and </w:t>
      </w:r>
      <w:r w:rsidRPr="00123E71">
        <w:rPr>
          <w:b/>
          <w:sz w:val="24"/>
        </w:rPr>
        <w:t>value them</w:t>
      </w:r>
      <w:r w:rsidRPr="00123E71">
        <w:rPr>
          <w:sz w:val="24"/>
        </w:rPr>
        <w:t xml:space="preserve"> </w:t>
      </w:r>
      <w:r w:rsidRPr="00123E71">
        <w:t>alongside immediate, short-term gains.</w:t>
      </w:r>
    </w:p>
    <w:p w:rsidR="00166FB0" w:rsidRPr="00123E71" w:rsidRDefault="00166FB0" w:rsidP="00DF408C"/>
    <w:p w:rsidR="00DF408C" w:rsidRPr="00123E71" w:rsidRDefault="00DF408C" w:rsidP="00DF408C">
      <w:r w:rsidRPr="00123E71">
        <w:t>The health system is working on a range of initiatives with other government agencies including:</w:t>
      </w:r>
    </w:p>
    <w:p w:rsidR="00DF408C" w:rsidRPr="00123E71" w:rsidRDefault="00DF408C" w:rsidP="00DF408C">
      <w:pPr>
        <w:pStyle w:val="Bullet"/>
      </w:pPr>
      <w:r w:rsidRPr="00123E71">
        <w:t>providing healthier homes and addressing factors such as overcrowding to reduce the risk of illnesses like rheumatic fever and respiratory conditions</w:t>
      </w:r>
    </w:p>
    <w:p w:rsidR="007B43AC" w:rsidRPr="00123E71" w:rsidRDefault="00DF408C" w:rsidP="00DF408C">
      <w:pPr>
        <w:pStyle w:val="Bullet"/>
      </w:pPr>
      <w:r w:rsidRPr="00123E71">
        <w:t xml:space="preserve">putting families and </w:t>
      </w:r>
      <w:proofErr w:type="spellStart"/>
      <w:r w:rsidRPr="00123E71">
        <w:t>whānau</w:t>
      </w:r>
      <w:proofErr w:type="spellEnd"/>
      <w:r w:rsidRPr="00123E71">
        <w:t xml:space="preserve"> at the centre of service delivery through </w:t>
      </w:r>
      <w:proofErr w:type="spellStart"/>
      <w:r w:rsidRPr="00123E71">
        <w:t>Whānau</w:t>
      </w:r>
      <w:proofErr w:type="spellEnd"/>
      <w:r w:rsidRPr="00123E71">
        <w:t xml:space="preserve"> </w:t>
      </w:r>
      <w:proofErr w:type="spellStart"/>
      <w:r w:rsidRPr="00123E71">
        <w:t>Ora</w:t>
      </w:r>
      <w:proofErr w:type="spellEnd"/>
    </w:p>
    <w:p w:rsidR="00DF408C" w:rsidRPr="00123E71" w:rsidRDefault="00DF408C" w:rsidP="00DF408C">
      <w:pPr>
        <w:pStyle w:val="Bullet"/>
      </w:pPr>
      <w:proofErr w:type="gramStart"/>
      <w:r w:rsidRPr="00123E71">
        <w:t>reducing</w:t>
      </w:r>
      <w:proofErr w:type="gramEnd"/>
      <w:r w:rsidRPr="00123E71">
        <w:t xml:space="preserve"> assaults on children, by working closely with the Police, courts and justice sector partners, and providing mental health and addiction treatment.</w:t>
      </w:r>
    </w:p>
    <w:p w:rsidR="00DF408C" w:rsidRPr="00123E71" w:rsidRDefault="00DF408C" w:rsidP="00610AF3"/>
    <w:p w:rsidR="007B43AC" w:rsidRPr="00123E71" w:rsidRDefault="00EE1CC3" w:rsidP="00610AF3">
      <w:r w:rsidRPr="00123E71">
        <w:br w:type="column"/>
      </w:r>
      <w:r w:rsidR="00521A62" w:rsidRPr="00123E71">
        <w:lastRenderedPageBreak/>
        <w:t xml:space="preserve">Figure </w:t>
      </w:r>
      <w:r w:rsidR="0054177A">
        <w:t>1.</w:t>
      </w:r>
      <w:r w:rsidR="00782C88" w:rsidRPr="00123E71">
        <w:t>3</w:t>
      </w:r>
      <w:r w:rsidR="00521A62" w:rsidRPr="00123E71">
        <w:t xml:space="preserve"> shows </w:t>
      </w:r>
      <w:r w:rsidR="00684CCE" w:rsidRPr="00123E71">
        <w:t>how</w:t>
      </w:r>
      <w:r w:rsidR="00521A62" w:rsidRPr="00123E71">
        <w:t xml:space="preserve"> the Strategy fits </w:t>
      </w:r>
      <w:r w:rsidR="00684CCE" w:rsidRPr="00123E71">
        <w:t>with</w:t>
      </w:r>
      <w:r w:rsidR="00521A62" w:rsidRPr="00123E71">
        <w:t xml:space="preserve"> </w:t>
      </w:r>
      <w:r w:rsidR="006B46FD" w:rsidRPr="00123E71">
        <w:t xml:space="preserve">other </w:t>
      </w:r>
      <w:r w:rsidR="00684CCE" w:rsidRPr="00123E71">
        <w:t xml:space="preserve">existing </w:t>
      </w:r>
      <w:r w:rsidR="00521A62" w:rsidRPr="00123E71">
        <w:t>government</w:t>
      </w:r>
      <w:r w:rsidR="006B46FD" w:rsidRPr="00123E71">
        <w:t xml:space="preserve"> strategies and priorities. It has been informed by </w:t>
      </w:r>
      <w:r w:rsidR="000704A3" w:rsidRPr="00123E71">
        <w:t>the G</w:t>
      </w:r>
      <w:r w:rsidR="006B46FD" w:rsidRPr="00123E71">
        <w:t>overnment</w:t>
      </w:r>
      <w:r w:rsidR="007B43AC" w:rsidRPr="00123E71">
        <w:t>’</w:t>
      </w:r>
      <w:r w:rsidR="006B46FD" w:rsidRPr="00123E71">
        <w:t xml:space="preserve">s </w:t>
      </w:r>
      <w:r w:rsidR="00521A62" w:rsidRPr="00123E71">
        <w:t>four high-level priorities</w:t>
      </w:r>
      <w:r w:rsidR="006B46FD" w:rsidRPr="00123E71">
        <w:t xml:space="preserve"> and </w:t>
      </w:r>
      <w:r w:rsidR="00684CCE" w:rsidRPr="00123E71">
        <w:t>will support the health system</w:t>
      </w:r>
      <w:r w:rsidR="007B43AC" w:rsidRPr="00123E71">
        <w:t>’</w:t>
      </w:r>
      <w:r w:rsidR="00684CCE" w:rsidRPr="00123E71">
        <w:t xml:space="preserve">s contribution to a range of </w:t>
      </w:r>
      <w:r w:rsidR="00521A62" w:rsidRPr="00123E71">
        <w:t>cross-</w:t>
      </w:r>
      <w:r w:rsidR="00287E54" w:rsidRPr="00123E71">
        <w:t>government</w:t>
      </w:r>
      <w:r w:rsidR="00521A62" w:rsidRPr="00123E71">
        <w:t xml:space="preserve"> strategies.</w:t>
      </w:r>
    </w:p>
    <w:p w:rsidR="00EE1CC3" w:rsidRPr="00123E71" w:rsidRDefault="00EE1CC3" w:rsidP="00610AF3"/>
    <w:p w:rsidR="00842DEC" w:rsidRPr="00123E71" w:rsidRDefault="00684CCE" w:rsidP="00610AF3">
      <w:r w:rsidRPr="00123E71">
        <w:t>The Ministry of Health has a range of other</w:t>
      </w:r>
      <w:r w:rsidR="00521A62" w:rsidRPr="00123E71">
        <w:t xml:space="preserve"> </w:t>
      </w:r>
      <w:r w:rsidR="00287E54" w:rsidRPr="00123E71">
        <w:t xml:space="preserve">population and other health </w:t>
      </w:r>
      <w:r w:rsidR="00521A62" w:rsidRPr="00123E71">
        <w:t>strategies</w:t>
      </w:r>
      <w:r w:rsidRPr="00123E71">
        <w:t xml:space="preserve"> that provide more specific directions particular to populations or health conditions. U</w:t>
      </w:r>
      <w:r w:rsidR="00521A62" w:rsidRPr="00123E71">
        <w:t>pdates to these in 2015 and beyond will reflect the direction of this Strategy.</w:t>
      </w:r>
    </w:p>
    <w:p w:rsidR="00EE1CC3" w:rsidRPr="00123E71" w:rsidRDefault="00EE1CC3" w:rsidP="00164E83"/>
    <w:p w:rsidR="007B43AC" w:rsidRPr="00123E71" w:rsidRDefault="00DF408C" w:rsidP="00164E83">
      <w:pPr>
        <w:pStyle w:val="Figure"/>
        <w:rPr>
          <w:b w:val="0"/>
        </w:rPr>
      </w:pPr>
      <w:r w:rsidRPr="00123E71">
        <w:t xml:space="preserve">Figure </w:t>
      </w:r>
      <w:r w:rsidR="0054177A">
        <w:t>1.</w:t>
      </w:r>
      <w:r w:rsidR="00782C88" w:rsidRPr="00123E71">
        <w:t>3</w:t>
      </w:r>
      <w:proofErr w:type="gramStart"/>
      <w:r w:rsidRPr="00123E71">
        <w:t>:</w:t>
      </w:r>
      <w:proofErr w:type="gramEnd"/>
      <w:r w:rsidR="00164E83" w:rsidRPr="00123E71">
        <w:br/>
      </w:r>
      <w:r w:rsidRPr="00123E71">
        <w:rPr>
          <w:b w:val="0"/>
        </w:rPr>
        <w:t>The Strategy in its government context</w:t>
      </w:r>
    </w:p>
    <w:p w:rsidR="00166FB0" w:rsidRPr="00123E71" w:rsidRDefault="00E90D5C" w:rsidP="00DF408C">
      <w:r>
        <w:rPr>
          <w:noProof/>
          <w:lang w:eastAsia="en-NZ"/>
        </w:rPr>
        <w:drawing>
          <wp:inline distT="0" distB="0" distL="0" distR="0">
            <wp:extent cx="3531140" cy="4221804"/>
            <wp:effectExtent l="0" t="0" r="0" b="7620"/>
            <wp:docPr id="26" name="Picture 26" descr="Government priorities: &#10;delivering better public services&#10;responsibly managing the Government's finances&#10;rebuilding Christchurch&#10;building a more competitive and productive economy.&#10;&#10;These feed into cross-government strategies, eg, Social Sector trials, Whānau Ora, Children's Action Plan, Action Plan on Household Crowding to Reduce Rheumatic Fever, Prime Minister's Youth Mental Health Project, New Zealand Disability Strategy.&#10;&#10;At the centre of these is the New Zealand Health Strategy. It is the founding strategy for all other population and health strategies, such as He Korowai Oranga - the Māori Health Strategy; 'Ala Mo'ui - Pathways to Pacific Health and Wellbeing; Health of Older People Strategy; Primary Health Care Strategy; Rising to the Challenge: Mental Health and Addiction Service Development Plan&#10;&#10;&#10;" title="Figure 1.3: The Strategy in its government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silvest\AppData\Local\Temp\notes1E16AE\GovtPriorities(21Oct1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32682" cy="4223648"/>
                    </a:xfrm>
                    <a:prstGeom prst="rect">
                      <a:avLst/>
                    </a:prstGeom>
                    <a:noFill/>
                    <a:ln>
                      <a:noFill/>
                    </a:ln>
                  </pic:spPr>
                </pic:pic>
              </a:graphicData>
            </a:graphic>
          </wp:inline>
        </w:drawing>
      </w:r>
    </w:p>
    <w:p w:rsidR="00166FB0" w:rsidRPr="00123E71" w:rsidRDefault="00166FB0" w:rsidP="00DF408C"/>
    <w:p w:rsidR="00166FB0" w:rsidRPr="00123E71" w:rsidRDefault="00166FB0" w:rsidP="00DF408C"/>
    <w:p w:rsidR="00404A27" w:rsidRPr="00123E71" w:rsidRDefault="00404A27" w:rsidP="00DF408C">
      <w:pPr>
        <w:sectPr w:rsidR="00404A27" w:rsidRPr="00123E71" w:rsidSect="00164E83">
          <w:type w:val="continuous"/>
          <w:pgSz w:w="11907" w:h="16834" w:code="9"/>
          <w:pgMar w:top="2268" w:right="1701" w:bottom="1134" w:left="2268" w:header="284" w:footer="567" w:gutter="0"/>
          <w:cols w:num="2" w:space="720"/>
          <w:docGrid w:linePitch="299"/>
        </w:sectPr>
      </w:pPr>
    </w:p>
    <w:p w:rsidR="00D87B0D" w:rsidRPr="00123E71" w:rsidRDefault="00107752" w:rsidP="00D709A4">
      <w:pPr>
        <w:pStyle w:val="Heading1"/>
        <w:ind w:left="0" w:firstLine="0"/>
      </w:pPr>
      <w:bookmarkStart w:id="6" w:name="_Toc430267666"/>
      <w:bookmarkStart w:id="7" w:name="_Toc433207200"/>
      <w:r w:rsidRPr="00123E71">
        <w:lastRenderedPageBreak/>
        <w:t>C</w:t>
      </w:r>
      <w:r w:rsidR="00D87B0D" w:rsidRPr="00123E71">
        <w:t>hallenges and opportunities</w:t>
      </w:r>
      <w:bookmarkEnd w:id="6"/>
      <w:bookmarkEnd w:id="7"/>
    </w:p>
    <w:p w:rsidR="00CA3838" w:rsidRPr="00123E71" w:rsidRDefault="00CA3838" w:rsidP="00CA3838">
      <w:pPr>
        <w:pStyle w:val="Introparagraph"/>
      </w:pPr>
      <w:r w:rsidRPr="00123E71">
        <w:t xml:space="preserve">A new Health Strategy </w:t>
      </w:r>
      <w:r w:rsidR="003975C2" w:rsidRPr="00123E71">
        <w:t>will</w:t>
      </w:r>
      <w:r w:rsidRPr="00123E71">
        <w:t xml:space="preserve"> use our </w:t>
      </w:r>
      <w:proofErr w:type="gramStart"/>
      <w:r w:rsidR="00442124" w:rsidRPr="00123E71">
        <w:t xml:space="preserve">many </w:t>
      </w:r>
      <w:r w:rsidRPr="00123E71">
        <w:t>strengths</w:t>
      </w:r>
      <w:proofErr w:type="gramEnd"/>
      <w:r w:rsidRPr="00123E71">
        <w:t xml:space="preserve"> to address challenges and embrace opportunities.</w:t>
      </w:r>
    </w:p>
    <w:p w:rsidR="00D23C6E" w:rsidRPr="00123E71" w:rsidRDefault="00D23C6E" w:rsidP="00D23C6E"/>
    <w:p w:rsidR="00D23C6E" w:rsidRPr="00123E71" w:rsidRDefault="00D23C6E" w:rsidP="00D87B0D">
      <w:pPr>
        <w:jc w:val="both"/>
        <w:rPr>
          <w:b/>
          <w:color w:val="007BBB"/>
          <w:sz w:val="28"/>
          <w:szCs w:val="28"/>
        </w:rPr>
        <w:sectPr w:rsidR="00D23C6E" w:rsidRPr="00123E71" w:rsidSect="00164E83">
          <w:pgSz w:w="11907" w:h="16834" w:code="9"/>
          <w:pgMar w:top="2268" w:right="1701" w:bottom="1134" w:left="2268" w:header="284" w:footer="567" w:gutter="0"/>
          <w:cols w:space="720"/>
          <w:docGrid w:linePitch="299"/>
        </w:sectPr>
      </w:pPr>
    </w:p>
    <w:p w:rsidR="007B43AC" w:rsidRPr="00123E71" w:rsidRDefault="00CA3838" w:rsidP="00CA3838">
      <w:pPr>
        <w:pStyle w:val="Heading3"/>
      </w:pPr>
      <w:r w:rsidRPr="00123E71">
        <w:lastRenderedPageBreak/>
        <w:t>New Zealand</w:t>
      </w:r>
      <w:r w:rsidR="007B43AC" w:rsidRPr="00123E71">
        <w:t>’</w:t>
      </w:r>
      <w:r w:rsidRPr="00123E71">
        <w:t xml:space="preserve">s health system </w:t>
      </w:r>
      <w:r w:rsidR="000D3A8D" w:rsidRPr="00123E71">
        <w:t>is</w:t>
      </w:r>
      <w:r w:rsidRPr="00123E71">
        <w:t xml:space="preserve"> strong</w:t>
      </w:r>
    </w:p>
    <w:p w:rsidR="004B1B2E" w:rsidRPr="00123E71" w:rsidRDefault="004B1B2E" w:rsidP="004B1B2E">
      <w:r w:rsidRPr="00123E71">
        <w:t xml:space="preserve">Measuring our performance against international benchmarks shows us that New Zealanders can usually </w:t>
      </w:r>
      <w:r w:rsidR="00201951" w:rsidRPr="00123E71">
        <w:t>get</w:t>
      </w:r>
      <w:r w:rsidRPr="00123E71">
        <w:t xml:space="preserve"> the care they need when they need it and that most New Zealanders are generally happy with services they receive.</w:t>
      </w:r>
      <w:r w:rsidRPr="00123E71">
        <w:rPr>
          <w:rStyle w:val="FootnoteReference"/>
        </w:rPr>
        <w:footnoteReference w:id="4"/>
      </w:r>
    </w:p>
    <w:p w:rsidR="00E81138" w:rsidRPr="00123E71" w:rsidRDefault="00E81138" w:rsidP="00D87B0D">
      <w:pPr>
        <w:jc w:val="both"/>
      </w:pPr>
    </w:p>
    <w:p w:rsidR="00D87B0D" w:rsidRPr="00123E71" w:rsidRDefault="00D87B0D" w:rsidP="00D87B0D">
      <w:pPr>
        <w:jc w:val="both"/>
      </w:pPr>
      <w:r w:rsidRPr="00123E71">
        <w:t>Among our strengths are:</w:t>
      </w:r>
    </w:p>
    <w:p w:rsidR="007B43AC" w:rsidRPr="00123E71" w:rsidRDefault="00D87B0D" w:rsidP="00227F47">
      <w:pPr>
        <w:pStyle w:val="Bullet"/>
      </w:pPr>
      <w:r w:rsidRPr="00123E71">
        <w:t>a publicly</w:t>
      </w:r>
      <w:r w:rsidR="00201951" w:rsidRPr="00123E71">
        <w:t xml:space="preserve"> </w:t>
      </w:r>
      <w:r w:rsidRPr="00123E71">
        <w:t>funded</w:t>
      </w:r>
      <w:r w:rsidR="000704A3" w:rsidRPr="00123E71">
        <w:t>,</w:t>
      </w:r>
      <w:r w:rsidRPr="00123E71">
        <w:t xml:space="preserve"> universal health system with </w:t>
      </w:r>
      <w:r w:rsidR="00F54619" w:rsidRPr="00123E71">
        <w:t>a committed and highly trained workforce</w:t>
      </w:r>
    </w:p>
    <w:p w:rsidR="00655C65" w:rsidRPr="00123E71" w:rsidRDefault="00D87B0D" w:rsidP="00227F47">
      <w:pPr>
        <w:pStyle w:val="Bullet"/>
      </w:pPr>
      <w:r w:rsidRPr="00123E71">
        <w:t>a strong primary care focus</w:t>
      </w:r>
      <w:r w:rsidR="000D3A8D" w:rsidRPr="00123E71">
        <w:t xml:space="preserve"> with a </w:t>
      </w:r>
      <w:r w:rsidRPr="00123E71">
        <w:t>widely supported focus on wellness</w:t>
      </w:r>
    </w:p>
    <w:p w:rsidR="009348AF" w:rsidRPr="00123E71" w:rsidRDefault="009348AF" w:rsidP="009348AF">
      <w:pPr>
        <w:pStyle w:val="Bullet"/>
      </w:pPr>
      <w:r w:rsidRPr="00123E71">
        <w:t>a unique public health and no-fault accident compensation system</w:t>
      </w:r>
      <w:r w:rsidR="000704A3" w:rsidRPr="00123E71">
        <w:t>,</w:t>
      </w:r>
      <w:r w:rsidRPr="00123E71">
        <w:t xml:space="preserve"> which serves the whole population throughout their lives</w:t>
      </w:r>
    </w:p>
    <w:p w:rsidR="00D87B0D" w:rsidRPr="00123E71" w:rsidRDefault="00D87B0D" w:rsidP="00227F47">
      <w:pPr>
        <w:pStyle w:val="Bullet"/>
      </w:pPr>
      <w:r w:rsidRPr="00123E71">
        <w:t>a strong desire to better integrate health and social services</w:t>
      </w:r>
    </w:p>
    <w:p w:rsidR="00D87B0D" w:rsidRPr="00123E71" w:rsidRDefault="00D87B0D" w:rsidP="00227F47">
      <w:pPr>
        <w:pStyle w:val="Bullet"/>
      </w:pPr>
      <w:r w:rsidRPr="00123E71">
        <w:t>local decision-makers in district health boards (DHBs) who are well positioned to respond to community needs and integrate services</w:t>
      </w:r>
    </w:p>
    <w:p w:rsidR="00D87B0D" w:rsidRPr="00123E71" w:rsidRDefault="00201951" w:rsidP="00227F47">
      <w:pPr>
        <w:pStyle w:val="Bullet"/>
      </w:pPr>
      <w:r w:rsidRPr="00123E71">
        <w:t>a growing best-</w:t>
      </w:r>
      <w:r w:rsidR="00D87B0D" w:rsidRPr="00123E71">
        <w:t>practice evidence base</w:t>
      </w:r>
      <w:r w:rsidR="00B977B4" w:rsidRPr="00123E71">
        <w:t xml:space="preserve"> developed through research</w:t>
      </w:r>
    </w:p>
    <w:p w:rsidR="00B977B4" w:rsidRPr="00123E71" w:rsidRDefault="00D87B0D" w:rsidP="00B977B4">
      <w:pPr>
        <w:pStyle w:val="Bullet"/>
      </w:pPr>
      <w:r w:rsidRPr="00123E71">
        <w:t xml:space="preserve">Māori and Pacific </w:t>
      </w:r>
      <w:r w:rsidR="00995053" w:rsidRPr="00123E71">
        <w:t>health providers</w:t>
      </w:r>
      <w:r w:rsidRPr="00123E71">
        <w:t xml:space="preserve">, </w:t>
      </w:r>
      <w:r w:rsidR="00E81138" w:rsidRPr="00123E71">
        <w:t xml:space="preserve">connected to their communities </w:t>
      </w:r>
      <w:r w:rsidR="00E019B8" w:rsidRPr="00123E71">
        <w:t>that</w:t>
      </w:r>
      <w:r w:rsidR="00E81138" w:rsidRPr="00123E71">
        <w:t xml:space="preserve"> model integrated approaches to health</w:t>
      </w:r>
      <w:r w:rsidR="00995053" w:rsidRPr="00123E71">
        <w:t>.</w:t>
      </w:r>
    </w:p>
    <w:p w:rsidR="007B43AC" w:rsidRPr="00123E71" w:rsidRDefault="009348AF" w:rsidP="00107752">
      <w:pPr>
        <w:pStyle w:val="Heading3"/>
      </w:pPr>
      <w:r w:rsidRPr="00123E71">
        <w:br w:type="column"/>
      </w:r>
      <w:r w:rsidR="000D3A8D" w:rsidRPr="00123E71">
        <w:lastRenderedPageBreak/>
        <w:t>…</w:t>
      </w:r>
      <w:r w:rsidR="00164E83" w:rsidRPr="00123E71">
        <w:t xml:space="preserve"> </w:t>
      </w:r>
      <w:proofErr w:type="gramStart"/>
      <w:r w:rsidR="000D3A8D" w:rsidRPr="00123E71">
        <w:t>and</w:t>
      </w:r>
      <w:proofErr w:type="gramEnd"/>
      <w:r w:rsidR="000D3A8D" w:rsidRPr="00123E71">
        <w:t xml:space="preserve"> connected to a changing </w:t>
      </w:r>
      <w:r w:rsidR="00201951" w:rsidRPr="00123E71">
        <w:t>world</w:t>
      </w:r>
    </w:p>
    <w:p w:rsidR="00D87B0D" w:rsidRPr="00123E71" w:rsidRDefault="00D87B0D" w:rsidP="00227F47">
      <w:r w:rsidRPr="00123E71">
        <w:t>New Zealand will always be geographically distant from the rest the world. But we are</w:t>
      </w:r>
      <w:r w:rsidR="00201951" w:rsidRPr="00123E71">
        <w:t xml:space="preserve"> </w:t>
      </w:r>
      <w:r w:rsidR="00E81138" w:rsidRPr="00123E71">
        <w:t xml:space="preserve">now </w:t>
      </w:r>
      <w:r w:rsidR="00201951" w:rsidRPr="00123E71">
        <w:t>more</w:t>
      </w:r>
      <w:r w:rsidRPr="00123E71">
        <w:t xml:space="preserve"> connected </w:t>
      </w:r>
      <w:r w:rsidR="001201B4" w:rsidRPr="00123E71">
        <w:t xml:space="preserve">with it </w:t>
      </w:r>
      <w:r w:rsidR="00201951" w:rsidRPr="00123E71">
        <w:t xml:space="preserve">than ever, </w:t>
      </w:r>
      <w:r w:rsidRPr="00123E71">
        <w:t>through the movement of people, t</w:t>
      </w:r>
      <w:r w:rsidR="00626866" w:rsidRPr="00123E71">
        <w:t>hrough t</w:t>
      </w:r>
      <w:r w:rsidRPr="00123E71">
        <w:t>echnology market</w:t>
      </w:r>
      <w:r w:rsidR="00252101" w:rsidRPr="00123E71">
        <w:t>s</w:t>
      </w:r>
      <w:r w:rsidRPr="00123E71">
        <w:t>, and t</w:t>
      </w:r>
      <w:r w:rsidR="00626866" w:rsidRPr="00123E71">
        <w:t>hrough t</w:t>
      </w:r>
      <w:r w:rsidRPr="00123E71">
        <w:t>he spread of kn</w:t>
      </w:r>
      <w:r w:rsidR="00201951" w:rsidRPr="00123E71">
        <w:t>owledge and cultural practices on</w:t>
      </w:r>
      <w:r w:rsidR="00227F47" w:rsidRPr="00123E71">
        <w:t xml:space="preserve"> the internet.</w:t>
      </w:r>
    </w:p>
    <w:p w:rsidR="00BB5202" w:rsidRPr="00123E71" w:rsidRDefault="00BB5202" w:rsidP="00D23C6E"/>
    <w:p w:rsidR="00D23C6E" w:rsidRPr="00123E71" w:rsidRDefault="00061404" w:rsidP="00D23C6E">
      <w:r w:rsidRPr="00123E71">
        <w:t xml:space="preserve">This </w:t>
      </w:r>
      <w:r w:rsidR="00D87B0D" w:rsidRPr="00123E71">
        <w:t>context will continue to shape New Zealanders</w:t>
      </w:r>
      <w:r w:rsidR="007B43AC" w:rsidRPr="00123E71">
        <w:t>’</w:t>
      </w:r>
      <w:r w:rsidR="00D87B0D" w:rsidRPr="00123E71">
        <w:t xml:space="preserve"> experience of health. It means our system ne</w:t>
      </w:r>
      <w:r w:rsidR="00CA3838" w:rsidRPr="00123E71">
        <w:t>eds to be aware of developments and</w:t>
      </w:r>
      <w:r w:rsidR="00D87B0D" w:rsidRPr="00123E71">
        <w:t xml:space="preserve"> effectively draw on</w:t>
      </w:r>
      <w:r w:rsidR="00B977B4" w:rsidRPr="00123E71">
        <w:t xml:space="preserve"> and absorb </w:t>
      </w:r>
      <w:r w:rsidR="00D87B0D" w:rsidRPr="00123E71">
        <w:t>global ideas and evidence.</w:t>
      </w:r>
    </w:p>
    <w:p w:rsidR="00061404" w:rsidRPr="00123E71" w:rsidRDefault="00061404" w:rsidP="00D23C6E"/>
    <w:p w:rsidR="000D3A8D" w:rsidRPr="00123E71" w:rsidRDefault="000D3A8D" w:rsidP="00822A6C">
      <w:pPr>
        <w:pStyle w:val="Box"/>
        <w:pBdr>
          <w:top w:val="single" w:sz="4" w:space="6" w:color="B8CCE4" w:themeColor="accent1" w:themeTint="66"/>
          <w:left w:val="single" w:sz="4" w:space="6" w:color="B8CCE4" w:themeColor="accent1" w:themeTint="66"/>
          <w:bottom w:val="single" w:sz="4" w:space="6" w:color="B8CCE4" w:themeColor="accent1" w:themeTint="66"/>
          <w:right w:val="single" w:sz="4" w:space="6" w:color="B8CCE4" w:themeColor="accent1" w:themeTint="66"/>
        </w:pBdr>
        <w:ind w:left="142" w:right="142"/>
        <w:rPr>
          <w:b/>
          <w:sz w:val="24"/>
          <w:szCs w:val="24"/>
        </w:rPr>
      </w:pPr>
      <w:r w:rsidRPr="00123E71">
        <w:rPr>
          <w:b/>
          <w:sz w:val="24"/>
          <w:szCs w:val="24"/>
        </w:rPr>
        <w:t>Global challenges</w:t>
      </w:r>
    </w:p>
    <w:p w:rsidR="000D3A8D" w:rsidRPr="00123E71" w:rsidRDefault="000D3A8D" w:rsidP="00822A6C">
      <w:pPr>
        <w:pStyle w:val="Box"/>
        <w:pBdr>
          <w:top w:val="single" w:sz="4" w:space="6" w:color="B8CCE4" w:themeColor="accent1" w:themeTint="66"/>
          <w:left w:val="single" w:sz="4" w:space="6" w:color="B8CCE4" w:themeColor="accent1" w:themeTint="66"/>
          <w:bottom w:val="single" w:sz="4" w:space="6" w:color="B8CCE4" w:themeColor="accent1" w:themeTint="66"/>
          <w:right w:val="single" w:sz="4" w:space="6" w:color="B8CCE4" w:themeColor="accent1" w:themeTint="66"/>
        </w:pBdr>
        <w:ind w:left="142" w:right="142"/>
      </w:pPr>
      <w:r w:rsidRPr="00123E71">
        <w:t xml:space="preserve">Providing health and social services to increasing numbers of </w:t>
      </w:r>
      <w:r w:rsidRPr="00123E71">
        <w:rPr>
          <w:b/>
          <w:sz w:val="24"/>
        </w:rPr>
        <w:t>older people</w:t>
      </w:r>
      <w:r w:rsidRPr="00123E71">
        <w:rPr>
          <w:sz w:val="24"/>
        </w:rPr>
        <w:t xml:space="preserve"> </w:t>
      </w:r>
      <w:r w:rsidRPr="00123E71">
        <w:t>who are living longer</w:t>
      </w:r>
    </w:p>
    <w:p w:rsidR="000D3A8D" w:rsidRPr="00123E71" w:rsidRDefault="000D3A8D" w:rsidP="00822A6C">
      <w:pPr>
        <w:pStyle w:val="Box"/>
        <w:pBdr>
          <w:top w:val="single" w:sz="4" w:space="6" w:color="B8CCE4" w:themeColor="accent1" w:themeTint="66"/>
          <w:left w:val="single" w:sz="4" w:space="6" w:color="B8CCE4" w:themeColor="accent1" w:themeTint="66"/>
          <w:bottom w:val="single" w:sz="4" w:space="6" w:color="B8CCE4" w:themeColor="accent1" w:themeTint="66"/>
          <w:right w:val="single" w:sz="4" w:space="6" w:color="B8CCE4" w:themeColor="accent1" w:themeTint="66"/>
        </w:pBdr>
        <w:ind w:left="142" w:right="142"/>
      </w:pPr>
      <w:r w:rsidRPr="00123E71">
        <w:t>A growing burden of</w:t>
      </w:r>
      <w:r w:rsidR="004F74AC" w:rsidRPr="00123E71">
        <w:t xml:space="preserve"> </w:t>
      </w:r>
      <w:r w:rsidR="009E3854">
        <w:t>long-term conditions</w:t>
      </w:r>
      <w:r w:rsidRPr="00123E71">
        <w:t xml:space="preserve">, such as </w:t>
      </w:r>
      <w:r w:rsidR="00A80385" w:rsidRPr="00123E71">
        <w:rPr>
          <w:b/>
          <w:sz w:val="24"/>
        </w:rPr>
        <w:t>heart disease,</w:t>
      </w:r>
      <w:r w:rsidR="00A80385" w:rsidRPr="00123E71">
        <w:rPr>
          <w:sz w:val="24"/>
        </w:rPr>
        <w:t xml:space="preserve"> </w:t>
      </w:r>
      <w:r w:rsidRPr="00123E71">
        <w:rPr>
          <w:b/>
          <w:sz w:val="24"/>
        </w:rPr>
        <w:t>diabetes</w:t>
      </w:r>
      <w:r w:rsidR="00A80385" w:rsidRPr="00123E71">
        <w:rPr>
          <w:b/>
          <w:sz w:val="24"/>
        </w:rPr>
        <w:t xml:space="preserve">, </w:t>
      </w:r>
      <w:r w:rsidRPr="00123E71">
        <w:rPr>
          <w:b/>
          <w:sz w:val="24"/>
        </w:rPr>
        <w:t>depression</w:t>
      </w:r>
      <w:r w:rsidR="00A80385" w:rsidRPr="00123E71">
        <w:rPr>
          <w:b/>
          <w:sz w:val="24"/>
        </w:rPr>
        <w:t xml:space="preserve"> and dementia</w:t>
      </w:r>
    </w:p>
    <w:p w:rsidR="000D3A8D" w:rsidRPr="00123E71" w:rsidRDefault="000D3A8D" w:rsidP="00822A6C">
      <w:pPr>
        <w:pStyle w:val="Box"/>
        <w:pBdr>
          <w:top w:val="single" w:sz="4" w:space="6" w:color="B8CCE4" w:themeColor="accent1" w:themeTint="66"/>
          <w:left w:val="single" w:sz="4" w:space="6" w:color="B8CCE4" w:themeColor="accent1" w:themeTint="66"/>
          <w:bottom w:val="single" w:sz="4" w:space="6" w:color="B8CCE4" w:themeColor="accent1" w:themeTint="66"/>
          <w:right w:val="single" w:sz="4" w:space="6" w:color="B8CCE4" w:themeColor="accent1" w:themeTint="66"/>
        </w:pBdr>
        <w:ind w:left="142" w:right="142"/>
      </w:pPr>
      <w:r w:rsidRPr="00123E71">
        <w:t xml:space="preserve">How to afford </w:t>
      </w:r>
      <w:r w:rsidRPr="00123E71">
        <w:rPr>
          <w:b/>
          <w:sz w:val="24"/>
        </w:rPr>
        <w:t>new technologies</w:t>
      </w:r>
      <w:r w:rsidRPr="00123E71">
        <w:rPr>
          <w:sz w:val="24"/>
        </w:rPr>
        <w:t xml:space="preserve"> </w:t>
      </w:r>
      <w:r w:rsidRPr="00123E71">
        <w:t>and drugs and meet rising expectations</w:t>
      </w:r>
    </w:p>
    <w:p w:rsidR="000D3A8D" w:rsidRPr="00123E71" w:rsidRDefault="000D3A8D" w:rsidP="00822A6C">
      <w:pPr>
        <w:pStyle w:val="Box"/>
        <w:pBdr>
          <w:top w:val="single" w:sz="4" w:space="6" w:color="B8CCE4" w:themeColor="accent1" w:themeTint="66"/>
          <w:left w:val="single" w:sz="4" w:space="6" w:color="B8CCE4" w:themeColor="accent1" w:themeTint="66"/>
          <w:bottom w:val="single" w:sz="4" w:space="6" w:color="B8CCE4" w:themeColor="accent1" w:themeTint="66"/>
          <w:right w:val="single" w:sz="4" w:space="6" w:color="B8CCE4" w:themeColor="accent1" w:themeTint="66"/>
        </w:pBdr>
        <w:ind w:left="142" w:right="142"/>
      </w:pPr>
      <w:r w:rsidRPr="00123E71">
        <w:t xml:space="preserve">A highly </w:t>
      </w:r>
      <w:r w:rsidRPr="00123E71">
        <w:rPr>
          <w:b/>
          <w:sz w:val="24"/>
        </w:rPr>
        <w:t>mobile</w:t>
      </w:r>
      <w:r w:rsidRPr="00123E71">
        <w:rPr>
          <w:sz w:val="24"/>
        </w:rPr>
        <w:t xml:space="preserve"> </w:t>
      </w:r>
      <w:r w:rsidRPr="00123E71">
        <w:t>global workforce</w:t>
      </w:r>
    </w:p>
    <w:p w:rsidR="000D3A8D" w:rsidRPr="00123E71" w:rsidRDefault="000D3A8D" w:rsidP="00822A6C">
      <w:pPr>
        <w:pStyle w:val="Box"/>
        <w:pBdr>
          <w:top w:val="single" w:sz="4" w:space="6" w:color="B8CCE4" w:themeColor="accent1" w:themeTint="66"/>
          <w:left w:val="single" w:sz="4" w:space="6" w:color="B8CCE4" w:themeColor="accent1" w:themeTint="66"/>
          <w:bottom w:val="single" w:sz="4" w:space="6" w:color="B8CCE4" w:themeColor="accent1" w:themeTint="66"/>
          <w:right w:val="single" w:sz="4" w:space="6" w:color="B8CCE4" w:themeColor="accent1" w:themeTint="66"/>
        </w:pBdr>
        <w:ind w:left="142" w:right="142"/>
      </w:pPr>
      <w:r w:rsidRPr="00123E71">
        <w:t xml:space="preserve">The emergence of </w:t>
      </w:r>
      <w:r w:rsidRPr="00123E71">
        <w:rPr>
          <w:b/>
          <w:sz w:val="24"/>
        </w:rPr>
        <w:t>new infections</w:t>
      </w:r>
      <w:r w:rsidRPr="00123E71">
        <w:rPr>
          <w:sz w:val="24"/>
        </w:rPr>
        <w:t xml:space="preserve"> </w:t>
      </w:r>
      <w:r w:rsidRPr="00123E71">
        <w:t>and antibiotic resistance</w:t>
      </w:r>
    </w:p>
    <w:p w:rsidR="007B43AC" w:rsidRPr="00123E71" w:rsidRDefault="000D3A8D" w:rsidP="00822A6C">
      <w:pPr>
        <w:pStyle w:val="Box"/>
        <w:pBdr>
          <w:top w:val="single" w:sz="4" w:space="6" w:color="B8CCE4" w:themeColor="accent1" w:themeTint="66"/>
          <w:left w:val="single" w:sz="4" w:space="6" w:color="B8CCE4" w:themeColor="accent1" w:themeTint="66"/>
          <w:bottom w:val="single" w:sz="4" w:space="6" w:color="B8CCE4" w:themeColor="accent1" w:themeTint="66"/>
          <w:right w:val="single" w:sz="4" w:space="6" w:color="B8CCE4" w:themeColor="accent1" w:themeTint="66"/>
        </w:pBdr>
        <w:ind w:left="142" w:right="142"/>
        <w:rPr>
          <w:sz w:val="24"/>
        </w:rPr>
      </w:pPr>
      <w:r w:rsidRPr="00123E71">
        <w:t xml:space="preserve">The health and social consequences of </w:t>
      </w:r>
      <w:r w:rsidRPr="00123E71">
        <w:rPr>
          <w:b/>
          <w:sz w:val="24"/>
        </w:rPr>
        <w:t>climate change</w:t>
      </w:r>
    </w:p>
    <w:p w:rsidR="00BB5202" w:rsidRPr="00123E71" w:rsidRDefault="00BB5202" w:rsidP="00107752">
      <w:pPr>
        <w:pStyle w:val="Heading3"/>
        <w:sectPr w:rsidR="00BB5202" w:rsidRPr="00123E71" w:rsidSect="00164E83">
          <w:type w:val="continuous"/>
          <w:pgSz w:w="11907" w:h="16834" w:code="9"/>
          <w:pgMar w:top="2268" w:right="1701" w:bottom="1134" w:left="2268" w:header="284" w:footer="567" w:gutter="0"/>
          <w:cols w:num="2" w:space="720"/>
          <w:docGrid w:linePitch="299"/>
        </w:sectPr>
      </w:pPr>
    </w:p>
    <w:p w:rsidR="007B43AC" w:rsidRPr="00123E71" w:rsidRDefault="0004776E" w:rsidP="00107752">
      <w:pPr>
        <w:pStyle w:val="Heading3"/>
      </w:pPr>
      <w:r w:rsidRPr="00123E71">
        <w:lastRenderedPageBreak/>
        <w:t>T</w:t>
      </w:r>
      <w:r w:rsidR="00201951" w:rsidRPr="00123E71">
        <w:t>he</w:t>
      </w:r>
      <w:r w:rsidRPr="00123E71">
        <w:t>re</w:t>
      </w:r>
      <w:r w:rsidR="00201951" w:rsidRPr="00123E71">
        <w:t xml:space="preserve"> </w:t>
      </w:r>
      <w:r w:rsidRPr="00123E71">
        <w:t xml:space="preserve">are </w:t>
      </w:r>
      <w:r w:rsidR="00201951" w:rsidRPr="00123E71">
        <w:t>challenges</w:t>
      </w:r>
    </w:p>
    <w:p w:rsidR="007B43AC" w:rsidRPr="00123E71" w:rsidRDefault="004F74AC" w:rsidP="004F74AC">
      <w:r w:rsidRPr="00123E71">
        <w:t xml:space="preserve">New Zealanders are living longer and every year there are more people aged over 65. This is a good thing for </w:t>
      </w:r>
      <w:r w:rsidR="00814FCF" w:rsidRPr="00123E71">
        <w:t xml:space="preserve">individuals </w:t>
      </w:r>
      <w:r w:rsidRPr="00123E71">
        <w:t>and families. But it does present an affordability challenge to the health system.</w:t>
      </w:r>
    </w:p>
    <w:p w:rsidR="007B43AC" w:rsidRPr="00123E71" w:rsidRDefault="004F74AC" w:rsidP="00822A6C">
      <w:pPr>
        <w:spacing w:before="160"/>
      </w:pPr>
      <w:r w:rsidRPr="00123E71">
        <w:t xml:space="preserve">Keeping an older person healthy and independent </w:t>
      </w:r>
      <w:r w:rsidR="0000287D" w:rsidRPr="00123E71">
        <w:t xml:space="preserve">usually </w:t>
      </w:r>
      <w:r w:rsidRPr="00123E71">
        <w:t>takes more health and social services than are needed for younger people. Older people are also more vulnerable to disability and to having more than one health condition.</w:t>
      </w:r>
    </w:p>
    <w:p w:rsidR="007B43AC" w:rsidRPr="00123E71" w:rsidRDefault="009E3854" w:rsidP="00822A6C">
      <w:pPr>
        <w:spacing w:before="160"/>
      </w:pPr>
      <w:r>
        <w:t>Long-term conditions</w:t>
      </w:r>
      <w:r w:rsidR="004F74AC" w:rsidRPr="00123E71">
        <w:t xml:space="preserve"> are a particular challenge with an ageing population</w:t>
      </w:r>
      <w:r w:rsidR="00A80385" w:rsidRPr="00123E71">
        <w:t>.</w:t>
      </w:r>
      <w:r w:rsidR="007B43AC" w:rsidRPr="00123E71">
        <w:t xml:space="preserve"> </w:t>
      </w:r>
      <w:r w:rsidR="00A80385" w:rsidRPr="00123E71">
        <w:t xml:space="preserve">Dementia is one example and we expect the number of New Zealanders with </w:t>
      </w:r>
      <w:r w:rsidR="00A80385" w:rsidRPr="00123E71">
        <w:rPr>
          <w:szCs w:val="24"/>
        </w:rPr>
        <w:t>dementia</w:t>
      </w:r>
      <w:r w:rsidR="00A80385" w:rsidRPr="00123E71">
        <w:rPr>
          <w:sz w:val="22"/>
        </w:rPr>
        <w:t xml:space="preserve"> </w:t>
      </w:r>
      <w:r w:rsidR="00A80385" w:rsidRPr="00123E71">
        <w:t>to rise from about 48,000 in 2011 to about 78,000 in 2026.</w:t>
      </w:r>
    </w:p>
    <w:p w:rsidR="00201951" w:rsidRPr="00123E71" w:rsidRDefault="00A80385" w:rsidP="00822A6C">
      <w:pPr>
        <w:spacing w:before="160"/>
      </w:pPr>
      <w:r w:rsidRPr="00123E71">
        <w:t>O</w:t>
      </w:r>
      <w:r w:rsidR="004F74AC" w:rsidRPr="00123E71">
        <w:t xml:space="preserve">besity </w:t>
      </w:r>
      <w:r w:rsidRPr="00123E71">
        <w:t xml:space="preserve">is another condition that is </w:t>
      </w:r>
      <w:r w:rsidR="004F74AC" w:rsidRPr="00123E71">
        <w:t>becom</w:t>
      </w:r>
      <w:r w:rsidRPr="00123E71">
        <w:t xml:space="preserve">ing </w:t>
      </w:r>
      <w:r w:rsidR="004F74AC" w:rsidRPr="00123E71">
        <w:t xml:space="preserve">more common and </w:t>
      </w:r>
      <w:r w:rsidRPr="00123E71">
        <w:t>has</w:t>
      </w:r>
      <w:r w:rsidR="004F74AC" w:rsidRPr="00123E71">
        <w:t xml:space="preserve"> long term health impacts. </w:t>
      </w:r>
      <w:r w:rsidR="00201951" w:rsidRPr="00123E71">
        <w:t>A</w:t>
      </w:r>
      <w:r w:rsidR="004F74AC" w:rsidRPr="00123E71">
        <w:t>mong New Zealand children</w:t>
      </w:r>
      <w:r w:rsidR="00814FCF" w:rsidRPr="00123E71">
        <w:t xml:space="preserve"> as a whole</w:t>
      </w:r>
      <w:r w:rsidR="004F74AC" w:rsidRPr="00123E71">
        <w:t xml:space="preserve">, </w:t>
      </w:r>
      <w:r w:rsidR="00201951" w:rsidRPr="00123E71">
        <w:t>10 percent are obese, but the rate is 25 percent in Pacific children.</w:t>
      </w:r>
      <w:r w:rsidR="006901A8" w:rsidRPr="00123E71">
        <w:rPr>
          <w:rStyle w:val="FootnoteReference"/>
        </w:rPr>
        <w:footnoteReference w:id="5"/>
      </w:r>
    </w:p>
    <w:p w:rsidR="00FE654D" w:rsidRPr="00123E71" w:rsidRDefault="00227F47" w:rsidP="00822A6C">
      <w:pPr>
        <w:spacing w:before="160"/>
      </w:pPr>
      <w:r w:rsidRPr="00123E71">
        <w:rPr>
          <w:noProof/>
          <w:lang w:eastAsia="en-NZ"/>
        </w:rPr>
        <w:t xml:space="preserve">Some </w:t>
      </w:r>
      <w:r w:rsidR="0000287D" w:rsidRPr="00123E71">
        <w:rPr>
          <w:noProof/>
          <w:lang w:eastAsia="en-NZ"/>
        </w:rPr>
        <w:t>of New Zealand</w:t>
      </w:r>
      <w:r w:rsidR="007B43AC" w:rsidRPr="00123E71">
        <w:rPr>
          <w:noProof/>
          <w:lang w:eastAsia="en-NZ"/>
        </w:rPr>
        <w:t>’</w:t>
      </w:r>
      <w:r w:rsidR="0000287D" w:rsidRPr="00123E71">
        <w:rPr>
          <w:noProof/>
          <w:lang w:eastAsia="en-NZ"/>
        </w:rPr>
        <w:t xml:space="preserve">s </w:t>
      </w:r>
      <w:r w:rsidRPr="00123E71">
        <w:rPr>
          <w:noProof/>
          <w:lang w:eastAsia="en-NZ"/>
        </w:rPr>
        <w:t>population groups</w:t>
      </w:r>
      <w:r w:rsidRPr="00123E71">
        <w:t xml:space="preserve"> receive unequal benefits from t</w:t>
      </w:r>
      <w:r w:rsidR="00655C65" w:rsidRPr="00123E71">
        <w:t>he health and disability system</w:t>
      </w:r>
      <w:r w:rsidRPr="00123E71">
        <w:t xml:space="preserve">. </w:t>
      </w:r>
      <w:r w:rsidR="0000287D" w:rsidRPr="00123E71">
        <w:t>This can be seen in life expectancy statistics</w:t>
      </w:r>
      <w:r w:rsidR="00E019B8" w:rsidRPr="00123E71">
        <w:t>; w</w:t>
      </w:r>
      <w:r w:rsidR="0000287D" w:rsidRPr="00123E71">
        <w:t xml:space="preserve">hile </w:t>
      </w:r>
      <w:r w:rsidR="00626866" w:rsidRPr="00123E71">
        <w:t>New Zealanders overall are living longer</w:t>
      </w:r>
      <w:r w:rsidR="00201951" w:rsidRPr="00123E71">
        <w:t>,</w:t>
      </w:r>
      <w:r w:rsidR="00626866" w:rsidRPr="00123E71">
        <w:t xml:space="preserve"> </w:t>
      </w:r>
      <w:r w:rsidR="004B1B2E" w:rsidRPr="00123E71">
        <w:t>Māori and Pacific people</w:t>
      </w:r>
      <w:r w:rsidR="00851C19" w:rsidRPr="00123E71">
        <w:t>s</w:t>
      </w:r>
      <w:r w:rsidR="00626866" w:rsidRPr="00123E71">
        <w:t xml:space="preserve"> still have </w:t>
      </w:r>
      <w:r w:rsidR="001A06F7" w:rsidRPr="00123E71">
        <w:t xml:space="preserve">a </w:t>
      </w:r>
      <w:r w:rsidR="00626866" w:rsidRPr="00123E71">
        <w:t>lower life expectancy</w:t>
      </w:r>
      <w:r w:rsidR="004B1B2E" w:rsidRPr="00123E71">
        <w:t xml:space="preserve"> (Figure </w:t>
      </w:r>
      <w:r w:rsidR="0054177A">
        <w:t>1.</w:t>
      </w:r>
      <w:r w:rsidR="00782C88" w:rsidRPr="00123E71">
        <w:t>4</w:t>
      </w:r>
      <w:r w:rsidR="004B1B2E" w:rsidRPr="00123E71">
        <w:t>).</w:t>
      </w:r>
      <w:r w:rsidR="007B43AC" w:rsidRPr="00123E71">
        <w:t xml:space="preserve"> </w:t>
      </w:r>
      <w:r w:rsidR="00FE654D" w:rsidRPr="00123E71">
        <w:t>Children are another population that, being dependent on others for care, may not access the health services they need.</w:t>
      </w:r>
    </w:p>
    <w:p w:rsidR="007B43AC" w:rsidRPr="00123E71" w:rsidRDefault="0000287D" w:rsidP="00822A6C">
      <w:pPr>
        <w:spacing w:before="160"/>
      </w:pPr>
      <w:r w:rsidRPr="00123E71">
        <w:t>New Zealand</w:t>
      </w:r>
      <w:r w:rsidR="007B43AC" w:rsidRPr="00123E71">
        <w:t>’</w:t>
      </w:r>
      <w:r w:rsidRPr="00123E71">
        <w:t>s t</w:t>
      </w:r>
      <w:r w:rsidR="000D3A8D" w:rsidRPr="00123E71">
        <w:t xml:space="preserve">otal health and disability </w:t>
      </w:r>
      <w:r w:rsidR="00442124" w:rsidRPr="00123E71">
        <w:t>spending</w:t>
      </w:r>
      <w:r w:rsidR="000D3A8D" w:rsidRPr="00123E71">
        <w:t xml:space="preserve"> in the public, private and </w:t>
      </w:r>
      <w:r w:rsidR="00851C19" w:rsidRPr="00123E71">
        <w:t>non-governmental organisation (</w:t>
      </w:r>
      <w:r w:rsidR="000D3A8D" w:rsidRPr="00123E71">
        <w:t>NGO</w:t>
      </w:r>
      <w:r w:rsidR="00851C19" w:rsidRPr="00123E71">
        <w:t>)</w:t>
      </w:r>
      <w:r w:rsidR="000D3A8D" w:rsidRPr="00123E71">
        <w:t xml:space="preserve"> sectors is about $18 billion, </w:t>
      </w:r>
      <w:r w:rsidR="00851C19" w:rsidRPr="00123E71">
        <w:t xml:space="preserve">or </w:t>
      </w:r>
      <w:r w:rsidR="000D3A8D" w:rsidRPr="00123E71">
        <w:t>about 9.5</w:t>
      </w:r>
      <w:r w:rsidR="00822A6C" w:rsidRPr="00123E71">
        <w:t> </w:t>
      </w:r>
      <w:r w:rsidR="000D3A8D" w:rsidRPr="00123E71">
        <w:t xml:space="preserve">percent of </w:t>
      </w:r>
      <w:r w:rsidR="00851C19" w:rsidRPr="00123E71">
        <w:t>gross domestic product (</w:t>
      </w:r>
      <w:r w:rsidR="000D3A8D" w:rsidRPr="00123E71">
        <w:t>GDP</w:t>
      </w:r>
      <w:r w:rsidR="00851C19" w:rsidRPr="00123E71">
        <w:t>)</w:t>
      </w:r>
      <w:r w:rsidR="00822A6C" w:rsidRPr="00123E71">
        <w:t>.</w:t>
      </w:r>
      <w:r w:rsidR="000D3A8D" w:rsidRPr="00123E71">
        <w:rPr>
          <w:rStyle w:val="FootnoteReference"/>
          <w:szCs w:val="22"/>
        </w:rPr>
        <w:footnoteReference w:id="6"/>
      </w:r>
      <w:r w:rsidR="000D3A8D" w:rsidRPr="00123E71">
        <w:t xml:space="preserve"> This is slightly over the OECD average, but consistent with most OECD countries.</w:t>
      </w:r>
      <w:r w:rsidR="00822A6C" w:rsidRPr="00123E71">
        <w:t xml:space="preserve"> </w:t>
      </w:r>
      <w:r w:rsidR="000D3A8D" w:rsidRPr="00123E71">
        <w:t xml:space="preserve">New Zealand is unusual in </w:t>
      </w:r>
      <w:r w:rsidR="000D3A8D" w:rsidRPr="00123E71">
        <w:lastRenderedPageBreak/>
        <w:t>that most health expenditure is funded by taxpayers – about 7</w:t>
      </w:r>
      <w:r w:rsidR="00822A6C" w:rsidRPr="00123E71">
        <w:t> </w:t>
      </w:r>
      <w:r w:rsidR="000D3A8D" w:rsidRPr="00123E71">
        <w:t>percent of GDP.</w:t>
      </w:r>
      <w:r w:rsidR="000D3A8D" w:rsidRPr="00123E71">
        <w:rPr>
          <w:rStyle w:val="FootnoteReference"/>
          <w:szCs w:val="22"/>
        </w:rPr>
        <w:footnoteReference w:id="7"/>
      </w:r>
      <w:r w:rsidR="007B43AC" w:rsidRPr="00123E71">
        <w:t xml:space="preserve"> </w:t>
      </w:r>
      <w:r w:rsidR="000D3A8D" w:rsidRPr="00123E71">
        <w:t>Health makes up about 22</w:t>
      </w:r>
      <w:r w:rsidR="00822A6C" w:rsidRPr="00123E71">
        <w:t> </w:t>
      </w:r>
      <w:r w:rsidR="000D3A8D" w:rsidRPr="00123E71">
        <w:t>percent of government spending.</w:t>
      </w:r>
    </w:p>
    <w:p w:rsidR="007B43AC" w:rsidRPr="00123E71" w:rsidRDefault="000D3A8D" w:rsidP="00822A6C">
      <w:pPr>
        <w:spacing w:before="160"/>
      </w:pPr>
      <w:r w:rsidRPr="00123E71">
        <w:t>The Treasury considers that New Zealand cannot afford to keep providing services as we do now. It projects that, without significant change, government health spending would have to rise from about 7 percent of GDP now, to about 11</w:t>
      </w:r>
      <w:r w:rsidR="00822A6C" w:rsidRPr="00123E71">
        <w:t> </w:t>
      </w:r>
      <w:r w:rsidRPr="00123E71">
        <w:t xml:space="preserve">percent of GDP in 2060 (Figure </w:t>
      </w:r>
      <w:r w:rsidR="0054177A">
        <w:t>1.</w:t>
      </w:r>
      <w:r w:rsidR="00782C88" w:rsidRPr="00123E71">
        <w:t>5</w:t>
      </w:r>
      <w:r w:rsidRPr="00123E71">
        <w:t>).</w:t>
      </w:r>
    </w:p>
    <w:p w:rsidR="000D3A8D" w:rsidRPr="00123E71" w:rsidRDefault="000D3A8D" w:rsidP="00822A6C">
      <w:pPr>
        <w:pStyle w:val="Figure"/>
        <w:spacing w:before="300"/>
        <w:rPr>
          <w:b w:val="0"/>
        </w:rPr>
      </w:pPr>
      <w:r w:rsidRPr="00123E71">
        <w:t xml:space="preserve">Figure </w:t>
      </w:r>
      <w:r w:rsidR="0054177A">
        <w:t>1.</w:t>
      </w:r>
      <w:r w:rsidR="00782C88" w:rsidRPr="00123E71">
        <w:t>4</w:t>
      </w:r>
      <w:proofErr w:type="gramStart"/>
      <w:r w:rsidRPr="00123E71">
        <w:t>:</w:t>
      </w:r>
      <w:proofErr w:type="gramEnd"/>
      <w:r w:rsidRPr="00123E71">
        <w:br/>
      </w:r>
      <w:r w:rsidRPr="00123E71">
        <w:rPr>
          <w:b w:val="0"/>
        </w:rPr>
        <w:t>Life expectancy at birth by ethnicity, 1950–2014</w:t>
      </w:r>
    </w:p>
    <w:p w:rsidR="000D3A8D" w:rsidRPr="00123E71" w:rsidRDefault="000D3A8D" w:rsidP="000D3A8D">
      <w:r w:rsidRPr="00123E71">
        <w:rPr>
          <w:noProof/>
          <w:lang w:eastAsia="en-NZ"/>
        </w:rPr>
        <w:drawing>
          <wp:inline distT="0" distB="0" distL="0" distR="0" wp14:anchorId="5EE4C199" wp14:editId="08E3E39A">
            <wp:extent cx="2876550" cy="1762589"/>
            <wp:effectExtent l="0" t="0" r="0" b="9525"/>
            <wp:docPr id="12" name="Picture 12" descr="Graph showing that some of New Zealand’s population groups receive unequal benefits from the health and disability system. This can be seen in life expectancy statistics; while New Zealanders overall are living longer, Māori and Pacific peoples still have a lower life expectancy" title="Figure 1.4: Life expectancy at bi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93080" cy="1772718"/>
                    </a:xfrm>
                    <a:prstGeom prst="rect">
                      <a:avLst/>
                    </a:prstGeom>
                    <a:noFill/>
                  </pic:spPr>
                </pic:pic>
              </a:graphicData>
            </a:graphic>
          </wp:inline>
        </w:drawing>
      </w:r>
    </w:p>
    <w:p w:rsidR="000D3A8D" w:rsidRPr="00123E71" w:rsidRDefault="000D3A8D" w:rsidP="00822A6C">
      <w:pPr>
        <w:pStyle w:val="Source"/>
        <w:rPr>
          <w:i/>
        </w:rPr>
      </w:pPr>
      <w:r w:rsidRPr="00123E71">
        <w:t>Source:</w:t>
      </w:r>
      <w:r w:rsidRPr="00123E71">
        <w:rPr>
          <w:lang w:eastAsia="en-NZ"/>
        </w:rPr>
        <w:t xml:space="preserve"> Statistics New Zealand</w:t>
      </w:r>
      <w:r w:rsidR="00C230E1" w:rsidRPr="00123E71">
        <w:rPr>
          <w:lang w:eastAsia="en-NZ"/>
        </w:rPr>
        <w:t>.</w:t>
      </w:r>
      <w:r w:rsidRPr="00123E71">
        <w:rPr>
          <w:lang w:eastAsia="en-NZ"/>
        </w:rPr>
        <w:t xml:space="preserve"> 2014. </w:t>
      </w:r>
      <w:r w:rsidRPr="00123E71">
        <w:rPr>
          <w:i/>
          <w:lang w:eastAsia="en-NZ"/>
        </w:rPr>
        <w:t xml:space="preserve">Complete New Zealand </w:t>
      </w:r>
      <w:r w:rsidR="00DA2602" w:rsidRPr="00123E71">
        <w:rPr>
          <w:i/>
          <w:lang w:eastAsia="en-NZ"/>
        </w:rPr>
        <w:t>Period Life Table</w:t>
      </w:r>
      <w:r w:rsidRPr="00123E71">
        <w:rPr>
          <w:i/>
          <w:lang w:eastAsia="en-NZ"/>
        </w:rPr>
        <w:t xml:space="preserve">s – time series </w:t>
      </w:r>
      <w:r w:rsidR="00813A8A" w:rsidRPr="00123E71">
        <w:rPr>
          <w:i/>
          <w:lang w:eastAsia="en-NZ"/>
        </w:rPr>
        <w:t xml:space="preserve">summaries: Life expectancy </w:t>
      </w:r>
      <w:r w:rsidRPr="00123E71">
        <w:rPr>
          <w:i/>
          <w:lang w:eastAsia="en-NZ"/>
        </w:rPr>
        <w:t>by age and sex, 1950</w:t>
      </w:r>
      <w:r w:rsidR="00822A6C" w:rsidRPr="00123E71">
        <w:rPr>
          <w:i/>
          <w:lang w:eastAsia="en-NZ"/>
        </w:rPr>
        <w:t>–</w:t>
      </w:r>
      <w:r w:rsidRPr="00123E71">
        <w:rPr>
          <w:i/>
          <w:lang w:eastAsia="en-NZ"/>
        </w:rPr>
        <w:t>52 to 2012</w:t>
      </w:r>
      <w:r w:rsidR="00C230E1" w:rsidRPr="00123E71">
        <w:rPr>
          <w:i/>
          <w:lang w:eastAsia="en-NZ"/>
        </w:rPr>
        <w:t>–</w:t>
      </w:r>
      <w:r w:rsidRPr="00123E71">
        <w:rPr>
          <w:i/>
          <w:lang w:eastAsia="en-NZ"/>
        </w:rPr>
        <w:t>14.</w:t>
      </w:r>
    </w:p>
    <w:p w:rsidR="00DE7FE4" w:rsidRPr="00123E71" w:rsidRDefault="00DE7FE4" w:rsidP="00227F47">
      <w:pPr>
        <w:rPr>
          <w:sz w:val="2"/>
          <w:szCs w:val="2"/>
        </w:rPr>
      </w:pPr>
    </w:p>
    <w:p w:rsidR="00122F88" w:rsidRPr="00123E71" w:rsidRDefault="000D3A8D" w:rsidP="00822A6C">
      <w:pPr>
        <w:pStyle w:val="Figure"/>
        <w:spacing w:before="300"/>
        <w:rPr>
          <w:b w:val="0"/>
        </w:rPr>
      </w:pPr>
      <w:r w:rsidRPr="00123E71">
        <w:t>F</w:t>
      </w:r>
      <w:r w:rsidR="00122F88" w:rsidRPr="00123E71">
        <w:t xml:space="preserve">igure </w:t>
      </w:r>
      <w:r w:rsidR="0054177A">
        <w:t>1.</w:t>
      </w:r>
      <w:r w:rsidR="00782C88" w:rsidRPr="00123E71">
        <w:t>5</w:t>
      </w:r>
      <w:proofErr w:type="gramStart"/>
      <w:r w:rsidR="00122F88" w:rsidRPr="00123E71">
        <w:t>:</w:t>
      </w:r>
      <w:proofErr w:type="gramEnd"/>
      <w:r w:rsidR="00122F88" w:rsidRPr="00123E71">
        <w:br/>
      </w:r>
      <w:r w:rsidR="007C6E1C" w:rsidRPr="00123E71">
        <w:rPr>
          <w:b w:val="0"/>
        </w:rPr>
        <w:t>P</w:t>
      </w:r>
      <w:r w:rsidR="00122F88" w:rsidRPr="00123E71">
        <w:rPr>
          <w:b w:val="0"/>
        </w:rPr>
        <w:t>roject</w:t>
      </w:r>
      <w:r w:rsidR="007C6E1C" w:rsidRPr="00123E71">
        <w:rPr>
          <w:b w:val="0"/>
        </w:rPr>
        <w:t>ed</w:t>
      </w:r>
      <w:r w:rsidR="00122F88" w:rsidRPr="00123E71">
        <w:rPr>
          <w:b w:val="0"/>
        </w:rPr>
        <w:t xml:space="preserve"> </w:t>
      </w:r>
      <w:r w:rsidR="007C6E1C" w:rsidRPr="00123E71">
        <w:rPr>
          <w:b w:val="0"/>
        </w:rPr>
        <w:t>government</w:t>
      </w:r>
      <w:r w:rsidR="00122F88" w:rsidRPr="00123E71">
        <w:rPr>
          <w:b w:val="0"/>
        </w:rPr>
        <w:t xml:space="preserve"> health </w:t>
      </w:r>
      <w:r w:rsidR="007C6E1C" w:rsidRPr="00123E71">
        <w:rPr>
          <w:b w:val="0"/>
        </w:rPr>
        <w:t>spending</w:t>
      </w:r>
      <w:r w:rsidR="007B43AC" w:rsidRPr="00123E71">
        <w:rPr>
          <w:b w:val="0"/>
        </w:rPr>
        <w:t xml:space="preserve"> </w:t>
      </w:r>
      <w:r w:rsidR="00122F88" w:rsidRPr="00123E71">
        <w:rPr>
          <w:b w:val="0"/>
        </w:rPr>
        <w:t>as % GDP</w:t>
      </w:r>
    </w:p>
    <w:p w:rsidR="000D3A8D" w:rsidRPr="00123E71" w:rsidRDefault="000D3A8D" w:rsidP="000D3A8D">
      <w:r w:rsidRPr="00123E71">
        <w:rPr>
          <w:noProof/>
          <w:lang w:eastAsia="en-NZ"/>
        </w:rPr>
        <mc:AlternateContent>
          <mc:Choice Requires="wps">
            <w:drawing>
              <wp:inline distT="0" distB="0" distL="0" distR="0" wp14:anchorId="299F3655" wp14:editId="5BF414DF">
                <wp:extent cx="2876550" cy="1790700"/>
                <wp:effectExtent l="0" t="0" r="19050" b="19050"/>
                <wp:docPr id="7" name="Rectangle 7" descr="Graph illustating how The Treasury projects that, without significant change, government health spending would have to rise from about 7 percent of GDP now, to about 11 percent of GDP in 2060" title="Figure 1.5: Projected government health spending"/>
                <wp:cNvGraphicFramePr/>
                <a:graphic xmlns:a="http://schemas.openxmlformats.org/drawingml/2006/main">
                  <a:graphicData uri="http://schemas.microsoft.com/office/word/2010/wordprocessingShape">
                    <wps:wsp>
                      <wps:cNvSpPr/>
                      <wps:spPr>
                        <a:xfrm>
                          <a:off x="0" y="0"/>
                          <a:ext cx="2876550" cy="1790700"/>
                        </a:xfrm>
                        <a:prstGeom prst="rect">
                          <a:avLst/>
                        </a:prstGeom>
                        <a:blipFill>
                          <a:blip r:embed="rId30"/>
                          <a:stretch>
                            <a:fillRect/>
                          </a:stretch>
                        </a:blip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7" o:spid="_x0000_s1026" alt="Title: Figure 1.5: Projected government health spending - Description: Graph illustating how The Treasury projects that, without significant change, government health spending would have to rise from about 7 percent of GDP now, to about 11 percent of GDP in 2060" style="width:226.5pt;height:141pt;visibility:visible;mso-wrap-style:square;mso-left-percent:-10001;mso-top-percent:-10001;mso-position-horizontal:absolute;mso-position-horizontal-relative:char;mso-position-vertical:absolute;mso-position-vertical-relative:line;mso-left-percent:-10001;mso-top-percent:-10001;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" strokecolor="#243f60 [1604]" strokeweight=".25pt">
                <v:fill r:id="rId31" o:title="Graph illustating how The Treasury projects that, without significant change, government health spending would have to rise from about 7 percent of GDP now, to about 11 percent of GDP in 2060" recolor="t" rotate="t" type="frame"/>
                <w10:anchorlock/>
              </v:rect>
            </w:pict>
          </mc:Fallback>
        </mc:AlternateContent>
      </w:r>
    </w:p>
    <w:p w:rsidR="000D3A8D" w:rsidRPr="00123E71" w:rsidRDefault="00122F88" w:rsidP="00822A6C">
      <w:pPr>
        <w:pStyle w:val="Source"/>
      </w:pPr>
      <w:r w:rsidRPr="00123E71">
        <w:t xml:space="preserve">Source: </w:t>
      </w:r>
      <w:r w:rsidR="00D62E7B" w:rsidRPr="00123E71">
        <w:t>New Zealand</w:t>
      </w:r>
      <w:r w:rsidR="00906260" w:rsidRPr="00123E71">
        <w:t xml:space="preserve"> </w:t>
      </w:r>
      <w:r w:rsidRPr="00123E71">
        <w:t>Treasury</w:t>
      </w:r>
      <w:r w:rsidR="00C230E1" w:rsidRPr="00123E71">
        <w:t>.</w:t>
      </w:r>
      <w:r w:rsidRPr="00123E71">
        <w:t xml:space="preserve"> </w:t>
      </w:r>
      <w:r w:rsidR="00201951" w:rsidRPr="00123E71">
        <w:t>201</w:t>
      </w:r>
      <w:r w:rsidR="001B5EF0" w:rsidRPr="00123E71">
        <w:t>2</w:t>
      </w:r>
      <w:r w:rsidR="00201951" w:rsidRPr="00123E71">
        <w:t xml:space="preserve">. </w:t>
      </w:r>
      <w:r w:rsidR="00782C88" w:rsidRPr="00123E71">
        <w:rPr>
          <w:i/>
        </w:rPr>
        <w:t xml:space="preserve">Health </w:t>
      </w:r>
      <w:r w:rsidR="00EC6A15" w:rsidRPr="00123E71">
        <w:rPr>
          <w:i/>
        </w:rPr>
        <w:t xml:space="preserve">Projections </w:t>
      </w:r>
      <w:r w:rsidR="00906260" w:rsidRPr="00123E71">
        <w:rPr>
          <w:i/>
        </w:rPr>
        <w:t xml:space="preserve">and </w:t>
      </w:r>
      <w:r w:rsidR="00EC6A15" w:rsidRPr="00123E71">
        <w:rPr>
          <w:i/>
        </w:rPr>
        <w:t xml:space="preserve">Policy Options </w:t>
      </w:r>
      <w:r w:rsidR="001B5EF0" w:rsidRPr="00123E71">
        <w:rPr>
          <w:i/>
        </w:rPr>
        <w:t xml:space="preserve">for the 2013 </w:t>
      </w:r>
      <w:r w:rsidR="00EC6A15" w:rsidRPr="00123E71">
        <w:rPr>
          <w:i/>
        </w:rPr>
        <w:t>Long</w:t>
      </w:r>
      <w:r w:rsidR="001B5EF0" w:rsidRPr="00123E71">
        <w:rPr>
          <w:i/>
        </w:rPr>
        <w:t xml:space="preserve">-term </w:t>
      </w:r>
      <w:r w:rsidR="00EC6A15" w:rsidRPr="00123E71">
        <w:rPr>
          <w:i/>
        </w:rPr>
        <w:t>Fiscal Statement</w:t>
      </w:r>
      <w:r w:rsidR="007C6E1C" w:rsidRPr="00123E71">
        <w:t xml:space="preserve">, </w:t>
      </w:r>
      <w:r w:rsidR="00201951" w:rsidRPr="00123E71">
        <w:t>p </w:t>
      </w:r>
      <w:r w:rsidR="00906260" w:rsidRPr="00123E71">
        <w:t>18</w:t>
      </w:r>
      <w:r w:rsidR="00201951" w:rsidRPr="00123E71">
        <w:t>.</w:t>
      </w:r>
    </w:p>
    <w:p w:rsidR="00A80385" w:rsidRPr="00123E71" w:rsidRDefault="00A80385" w:rsidP="00D84A40"/>
    <w:p w:rsidR="00D87B0D" w:rsidRPr="00123E71" w:rsidRDefault="00D87B0D" w:rsidP="00D84A40">
      <w:r w:rsidRPr="00123E71">
        <w:lastRenderedPageBreak/>
        <w:t xml:space="preserve">An independent review of </w:t>
      </w:r>
      <w:r w:rsidR="00813A8A" w:rsidRPr="00123E71">
        <w:t>New Zealand</w:t>
      </w:r>
      <w:r w:rsidR="007B43AC" w:rsidRPr="00123E71">
        <w:t>’</w:t>
      </w:r>
      <w:r w:rsidR="00813A8A" w:rsidRPr="00123E71">
        <w:t>s</w:t>
      </w:r>
      <w:r w:rsidR="00201951" w:rsidRPr="00123E71">
        <w:t xml:space="preserve"> </w:t>
      </w:r>
      <w:r w:rsidRPr="00123E71">
        <w:t>health funding system</w:t>
      </w:r>
      <w:r w:rsidR="00626866" w:rsidRPr="00123E71">
        <w:rPr>
          <w:rStyle w:val="FootnoteReference"/>
        </w:rPr>
        <w:footnoteReference w:id="8"/>
      </w:r>
      <w:r w:rsidRPr="00123E71">
        <w:t xml:space="preserve"> noted three ways in which </w:t>
      </w:r>
      <w:r w:rsidR="00061404" w:rsidRPr="00123E71">
        <w:t>it</w:t>
      </w:r>
      <w:r w:rsidR="00CF2F1D" w:rsidRPr="00123E71">
        <w:t xml:space="preserve"> </w:t>
      </w:r>
      <w:r w:rsidRPr="00123E71">
        <w:t>sometimes ac</w:t>
      </w:r>
      <w:r w:rsidR="006901A8" w:rsidRPr="00123E71">
        <w:t>t</w:t>
      </w:r>
      <w:r w:rsidR="00C230E1" w:rsidRPr="00123E71">
        <w:t>s</w:t>
      </w:r>
      <w:r w:rsidRPr="00123E71">
        <w:t xml:space="preserve"> as a barrier</w:t>
      </w:r>
      <w:r w:rsidR="00C230E1" w:rsidRPr="00123E71">
        <w:t>.</w:t>
      </w:r>
    </w:p>
    <w:p w:rsidR="00D87B0D" w:rsidRPr="00123E71" w:rsidRDefault="00201951" w:rsidP="00D84A40">
      <w:pPr>
        <w:pStyle w:val="Bullet"/>
      </w:pPr>
      <w:r w:rsidRPr="00123E71">
        <w:t xml:space="preserve">There is a </w:t>
      </w:r>
      <w:r w:rsidR="00D87B0D" w:rsidRPr="00123E71">
        <w:t xml:space="preserve">lack of </w:t>
      </w:r>
      <w:r w:rsidR="00CF2F1D" w:rsidRPr="00123E71">
        <w:t>visibility</w:t>
      </w:r>
      <w:r w:rsidR="00D87B0D" w:rsidRPr="00123E71">
        <w:t xml:space="preserve"> </w:t>
      </w:r>
      <w:r w:rsidR="00CF2F1D" w:rsidRPr="00123E71">
        <w:t xml:space="preserve">of </w:t>
      </w:r>
      <w:r w:rsidR="00D87B0D" w:rsidRPr="00123E71">
        <w:t>results</w:t>
      </w:r>
      <w:r w:rsidR="00CF2F1D" w:rsidRPr="00123E71">
        <w:t xml:space="preserve"> that</w:t>
      </w:r>
      <w:r w:rsidR="00D87B0D" w:rsidRPr="00123E71">
        <w:t xml:space="preserve"> makes it hard to prioritise funding or take into account long term, cross</w:t>
      </w:r>
      <w:r w:rsidR="00D84A40" w:rsidRPr="00123E71">
        <w:t>-</w:t>
      </w:r>
      <w:proofErr w:type="spellStart"/>
      <w:r w:rsidR="00D87B0D" w:rsidRPr="00123E71">
        <w:t>sectoral</w:t>
      </w:r>
      <w:proofErr w:type="spellEnd"/>
      <w:r w:rsidR="00D87B0D" w:rsidRPr="00123E71">
        <w:t xml:space="preserve"> benefits from investment</w:t>
      </w:r>
      <w:r w:rsidRPr="00123E71">
        <w:t>.</w:t>
      </w:r>
    </w:p>
    <w:p w:rsidR="007B43AC" w:rsidRPr="00123E71" w:rsidRDefault="00201951" w:rsidP="00D84A40">
      <w:pPr>
        <w:pStyle w:val="Bullet"/>
      </w:pPr>
      <w:r w:rsidRPr="00123E71">
        <w:t>S</w:t>
      </w:r>
      <w:r w:rsidR="00D87B0D" w:rsidRPr="00123E71">
        <w:t xml:space="preserve">ervice mix and design changes are too slow to address changes in demand. Often our funding and contracting arrangements embed the status quo, </w:t>
      </w:r>
      <w:r w:rsidRPr="00123E71">
        <w:t>instead of</w:t>
      </w:r>
      <w:r w:rsidR="00D87B0D" w:rsidRPr="00123E71">
        <w:t xml:space="preserve"> allowing us to work differently.</w:t>
      </w:r>
    </w:p>
    <w:p w:rsidR="0000287D" w:rsidRPr="00123E71" w:rsidRDefault="00201951" w:rsidP="0000287D">
      <w:pPr>
        <w:pStyle w:val="Bullet"/>
      </w:pPr>
      <w:r w:rsidRPr="00123E71">
        <w:t>Some f</w:t>
      </w:r>
      <w:r w:rsidR="00D87B0D" w:rsidRPr="00123E71">
        <w:t>unding arrangements contribute to stubborn disparities in access to services</w:t>
      </w:r>
      <w:r w:rsidRPr="00123E71">
        <w:t>,</w:t>
      </w:r>
      <w:r w:rsidR="00D87B0D" w:rsidRPr="00123E71">
        <w:t xml:space="preserve"> and sometimes </w:t>
      </w:r>
      <w:r w:rsidR="00C230E1" w:rsidRPr="00123E71">
        <w:t xml:space="preserve">they </w:t>
      </w:r>
      <w:r w:rsidR="00D87B0D" w:rsidRPr="00123E71">
        <w:t>widen the gap in unmet need</w:t>
      </w:r>
      <w:r w:rsidR="0000287D" w:rsidRPr="00123E71">
        <w:t>.</w:t>
      </w:r>
    </w:p>
    <w:p w:rsidR="00136007" w:rsidRPr="00123E71" w:rsidRDefault="0000287D" w:rsidP="00C01A69">
      <w:pPr>
        <w:pStyle w:val="Bullet"/>
        <w:numPr>
          <w:ilvl w:val="0"/>
          <w:numId w:val="0"/>
        </w:numPr>
      </w:pPr>
      <w:r w:rsidRPr="00123E71">
        <w:t xml:space="preserve">New </w:t>
      </w:r>
      <w:r w:rsidR="002E3E1C" w:rsidRPr="00123E71">
        <w:t>Zealand</w:t>
      </w:r>
      <w:r w:rsidR="007B43AC" w:rsidRPr="00123E71">
        <w:t>’</w:t>
      </w:r>
      <w:r w:rsidR="002E3E1C" w:rsidRPr="00123E71">
        <w:t>s</w:t>
      </w:r>
      <w:r w:rsidRPr="00123E71">
        <w:t xml:space="preserve"> </w:t>
      </w:r>
      <w:r w:rsidR="00136007" w:rsidRPr="00123E71">
        <w:t>health workforce also faces challenges. It is ageing– 39 percent of doctors and 46 percent of nurses are aged over 50.</w:t>
      </w:r>
      <w:r w:rsidR="006901A8" w:rsidRPr="00123E71">
        <w:rPr>
          <w:rStyle w:val="FootnoteReference"/>
        </w:rPr>
        <w:footnoteReference w:id="9"/>
      </w:r>
      <w:r w:rsidR="00136007" w:rsidRPr="00123E71">
        <w:t xml:space="preserve"> </w:t>
      </w:r>
      <w:r w:rsidR="00AC1C8A" w:rsidRPr="00123E71">
        <w:t>It also has a</w:t>
      </w:r>
      <w:r w:rsidR="00136007" w:rsidRPr="00123E71">
        <w:t xml:space="preserve"> large number (about 63,000) of care and support workers, or </w:t>
      </w:r>
      <w:proofErr w:type="spellStart"/>
      <w:r w:rsidR="00136007" w:rsidRPr="00123E71">
        <w:t>kaiāwhina</w:t>
      </w:r>
      <w:proofErr w:type="spellEnd"/>
      <w:r w:rsidR="00136007" w:rsidRPr="00123E71">
        <w:t xml:space="preserve">, who often have limited access to training. Many of our </w:t>
      </w:r>
      <w:proofErr w:type="gramStart"/>
      <w:r w:rsidR="00136007" w:rsidRPr="00123E71">
        <w:t>workforce</w:t>
      </w:r>
      <w:proofErr w:type="gramEnd"/>
      <w:r w:rsidR="00136007" w:rsidRPr="00123E71">
        <w:t xml:space="preserve"> have trained overseas – 43 percent</w:t>
      </w:r>
      <w:r w:rsidR="00136007" w:rsidRPr="00123E71">
        <w:rPr>
          <w:rFonts w:cs="Georgia"/>
          <w:color w:val="000000"/>
          <w:szCs w:val="22"/>
          <w:lang w:eastAsia="en-NZ"/>
        </w:rPr>
        <w:t xml:space="preserve"> of our doctors, 34 percent of our midwives and 26 percent of our nurses – and are not permanent residents.</w:t>
      </w:r>
      <w:r w:rsidR="006901A8" w:rsidRPr="00123E71">
        <w:rPr>
          <w:rStyle w:val="FootnoteReference"/>
          <w:rFonts w:cs="Georgia"/>
          <w:color w:val="000000"/>
          <w:szCs w:val="22"/>
          <w:lang w:eastAsia="en-NZ"/>
        </w:rPr>
        <w:footnoteReference w:id="10"/>
      </w:r>
      <w:r w:rsidR="00136007" w:rsidRPr="00123E71">
        <w:rPr>
          <w:rFonts w:cs="Georgia"/>
          <w:color w:val="000000"/>
          <w:szCs w:val="22"/>
          <w:lang w:eastAsia="en-NZ"/>
        </w:rPr>
        <w:t xml:space="preserve"> This means we </w:t>
      </w:r>
      <w:r w:rsidR="00136007" w:rsidRPr="00123E71">
        <w:t xml:space="preserve">need to continually invest in </w:t>
      </w:r>
      <w:r w:rsidR="00AC1C8A" w:rsidRPr="00123E71">
        <w:t>training</w:t>
      </w:r>
      <w:r w:rsidR="00136007" w:rsidRPr="00123E71">
        <w:t xml:space="preserve"> to ensure </w:t>
      </w:r>
      <w:r w:rsidR="00813A8A" w:rsidRPr="00123E71">
        <w:t>that the skills of our health workforce can meet the health needs and expectations of care of New Zealanders</w:t>
      </w:r>
      <w:r w:rsidR="00136007" w:rsidRPr="00123E71">
        <w:t>.</w:t>
      </w:r>
    </w:p>
    <w:p w:rsidR="00A80385" w:rsidRPr="00123E71" w:rsidRDefault="00A80385" w:rsidP="00136007"/>
    <w:p w:rsidR="007B43AC" w:rsidRPr="00123E71" w:rsidRDefault="00A80385" w:rsidP="00A80385">
      <w:r w:rsidRPr="00123E71">
        <w:t xml:space="preserve">These needs </w:t>
      </w:r>
      <w:r w:rsidR="00813A8A" w:rsidRPr="00123E71">
        <w:t>and expectations are themselves changing, not only with population ageing, but also with the growing ethnic diversity in New Zealand</w:t>
      </w:r>
      <w:r w:rsidRPr="00123E71">
        <w:t xml:space="preserve">. </w:t>
      </w:r>
      <w:r w:rsidR="0000287D" w:rsidRPr="00123E71">
        <w:t xml:space="preserve">In Auckland, for </w:t>
      </w:r>
      <w:proofErr w:type="gramStart"/>
      <w:r w:rsidR="0000287D" w:rsidRPr="00123E71">
        <w:t>instance ,</w:t>
      </w:r>
      <w:proofErr w:type="gramEnd"/>
      <w:r w:rsidR="007B43AC" w:rsidRPr="00123E71">
        <w:t xml:space="preserve"> </w:t>
      </w:r>
      <w:r w:rsidR="0000287D" w:rsidRPr="00123E71">
        <w:t>a</w:t>
      </w:r>
      <w:r w:rsidR="00813A8A" w:rsidRPr="00123E71">
        <w:t xml:space="preserve">round 39 percent of </w:t>
      </w:r>
      <w:r w:rsidR="0000287D" w:rsidRPr="00123E71">
        <w:t>residents</w:t>
      </w:r>
      <w:r w:rsidR="007B43AC" w:rsidRPr="00123E71">
        <w:t xml:space="preserve"> </w:t>
      </w:r>
      <w:r w:rsidR="00813A8A" w:rsidRPr="00123E71">
        <w:t>were born overseas</w:t>
      </w:r>
      <w:r w:rsidR="0000287D" w:rsidRPr="00123E71">
        <w:t xml:space="preserve">; </w:t>
      </w:r>
      <w:r w:rsidR="00813A8A" w:rsidRPr="00123E71">
        <w:t xml:space="preserve">Asian populations are growing </w:t>
      </w:r>
      <w:r w:rsidR="0000287D" w:rsidRPr="00123E71">
        <w:t xml:space="preserve">the fastest </w:t>
      </w:r>
      <w:r w:rsidR="00813A8A" w:rsidRPr="00123E71">
        <w:t xml:space="preserve">and now represent almost </w:t>
      </w:r>
      <w:r w:rsidR="000C58DB" w:rsidRPr="00123E71">
        <w:t>one</w:t>
      </w:r>
      <w:r w:rsidR="00813A8A" w:rsidRPr="00123E71">
        <w:t xml:space="preserve"> in </w:t>
      </w:r>
      <w:r w:rsidR="000C58DB" w:rsidRPr="00123E71">
        <w:t>four</w:t>
      </w:r>
      <w:r w:rsidR="00813A8A" w:rsidRPr="00123E71">
        <w:t xml:space="preserve"> people living in Auckland.</w:t>
      </w:r>
      <w:r w:rsidR="0000287D" w:rsidRPr="00123E71">
        <w:rPr>
          <w:rStyle w:val="FootnoteReference"/>
        </w:rPr>
        <w:footnoteReference w:id="11"/>
      </w:r>
    </w:p>
    <w:p w:rsidR="00D87B0D" w:rsidRPr="00123E71" w:rsidRDefault="00D84A40" w:rsidP="00107752">
      <w:pPr>
        <w:pStyle w:val="Heading3"/>
      </w:pPr>
      <w:r w:rsidRPr="00123E71">
        <w:lastRenderedPageBreak/>
        <w:t>...</w:t>
      </w:r>
      <w:r w:rsidR="00D87B0D" w:rsidRPr="00123E71">
        <w:t xml:space="preserve"> </w:t>
      </w:r>
      <w:proofErr w:type="gramStart"/>
      <w:r w:rsidR="00D87B0D" w:rsidRPr="00123E71">
        <w:t>but</w:t>
      </w:r>
      <w:proofErr w:type="gramEnd"/>
      <w:r w:rsidR="00D87B0D" w:rsidRPr="00123E71">
        <w:t xml:space="preserve"> </w:t>
      </w:r>
      <w:r w:rsidR="00201951" w:rsidRPr="00123E71">
        <w:t>we have</w:t>
      </w:r>
      <w:r w:rsidR="00D87B0D" w:rsidRPr="00123E71">
        <w:t xml:space="preserve"> </w:t>
      </w:r>
      <w:r w:rsidR="0004776E" w:rsidRPr="00123E71">
        <w:t xml:space="preserve">many </w:t>
      </w:r>
      <w:r w:rsidR="00D87B0D" w:rsidRPr="00123E71">
        <w:t>opportunities</w:t>
      </w:r>
    </w:p>
    <w:p w:rsidR="007B43AC" w:rsidRPr="00123E71" w:rsidRDefault="000B3239" w:rsidP="00B14AAB">
      <w:r w:rsidRPr="00123E71">
        <w:t>A</w:t>
      </w:r>
      <w:r w:rsidR="00136007" w:rsidRPr="00123E71">
        <w:t xml:space="preserve"> focus on prevention and making healthy choices easy</w:t>
      </w:r>
      <w:r w:rsidRPr="00123E71">
        <w:t xml:space="preserve">, through approaches at both population and individual levels, can help </w:t>
      </w:r>
      <w:r w:rsidR="00136007" w:rsidRPr="00123E71">
        <w:t>stop or slow the occurrence of some health conditions</w:t>
      </w:r>
      <w:r w:rsidR="00201951" w:rsidRPr="00123E71">
        <w:t>.</w:t>
      </w:r>
    </w:p>
    <w:p w:rsidR="000F0587" w:rsidRPr="00123E71" w:rsidRDefault="000F0587" w:rsidP="00B14AAB"/>
    <w:p w:rsidR="000F0587" w:rsidRPr="00123E71" w:rsidRDefault="00B14AAB" w:rsidP="000F0587">
      <w:r w:rsidRPr="00123E71">
        <w:t>In New Zealand, we have a strong and growing knowledge base, developed from research, about what contributes to good health, from birth into adulthood.</w:t>
      </w:r>
      <w:r w:rsidRPr="00123E71">
        <w:rPr>
          <w:rStyle w:val="FootnoteReference"/>
        </w:rPr>
        <w:footnoteReference w:id="12"/>
      </w:r>
      <w:r w:rsidR="007B43AC" w:rsidRPr="00123E71">
        <w:t xml:space="preserve"> </w:t>
      </w:r>
      <w:r w:rsidRPr="00123E71">
        <w:t xml:space="preserve">This will be </w:t>
      </w:r>
      <w:r w:rsidR="0066483A" w:rsidRPr="00123E71">
        <w:t>a</w:t>
      </w:r>
      <w:r w:rsidRPr="00123E71">
        <w:t>n ongoing resource to guide policies that help ensure children start out on healthy pathways for growth and development</w:t>
      </w:r>
      <w:r w:rsidR="000A5F50" w:rsidRPr="00123E71">
        <w:t>. Early intervention can help pre</w:t>
      </w:r>
      <w:r w:rsidR="000F0587" w:rsidRPr="00123E71">
        <w:t xml:space="preserve">vent </w:t>
      </w:r>
      <w:r w:rsidR="000A5F50" w:rsidRPr="00123E71">
        <w:t xml:space="preserve">some </w:t>
      </w:r>
      <w:r w:rsidR="000F0587" w:rsidRPr="00123E71">
        <w:t>health conditions that occur later in life.</w:t>
      </w:r>
    </w:p>
    <w:p w:rsidR="00B14AAB" w:rsidRPr="00123E71" w:rsidRDefault="00B14AAB" w:rsidP="00B14AAB"/>
    <w:p w:rsidR="002E3380" w:rsidRPr="00123E71" w:rsidRDefault="002E3380" w:rsidP="002E3380">
      <w:r w:rsidRPr="00123E71">
        <w:t>We can keep expanding our thinking about who contributes to health by tapping into the skills of individuals, families, communities and businesses through stronger and earlier partnerships.</w:t>
      </w:r>
    </w:p>
    <w:p w:rsidR="00626866" w:rsidRPr="00123E71" w:rsidRDefault="00626866" w:rsidP="00D84A40"/>
    <w:p w:rsidR="00D87B0D" w:rsidRPr="00123E71" w:rsidRDefault="00201951" w:rsidP="00D84A40">
      <w:r w:rsidRPr="00123E71">
        <w:t>Like</w:t>
      </w:r>
      <w:r w:rsidR="00D87B0D" w:rsidRPr="00123E71">
        <w:t xml:space="preserve"> other sectors, </w:t>
      </w:r>
      <w:r w:rsidR="00CF2F1D" w:rsidRPr="00123E71">
        <w:t xml:space="preserve">the health </w:t>
      </w:r>
      <w:r w:rsidRPr="00123E71">
        <w:t>sector</w:t>
      </w:r>
      <w:r w:rsidR="00D87B0D" w:rsidRPr="00123E71">
        <w:t xml:space="preserve"> can </w:t>
      </w:r>
      <w:r w:rsidR="002E3380" w:rsidRPr="00123E71">
        <w:t xml:space="preserve">also </w:t>
      </w:r>
      <w:r w:rsidR="00D87B0D" w:rsidRPr="00123E71">
        <w:t>take advantage of advances in technology</w:t>
      </w:r>
      <w:r w:rsidR="00BC73FA" w:rsidRPr="00123E71">
        <w:t xml:space="preserve"> and </w:t>
      </w:r>
      <w:r w:rsidR="002E3380" w:rsidRPr="00123E71">
        <w:t xml:space="preserve">related </w:t>
      </w:r>
      <w:r w:rsidR="00BC73FA" w:rsidRPr="00123E71">
        <w:t>infrastructure</w:t>
      </w:r>
      <w:r w:rsidR="00CF2F1D" w:rsidRPr="00123E71">
        <w:t xml:space="preserve"> such as broadband.</w:t>
      </w:r>
      <w:r w:rsidR="00BC73FA" w:rsidRPr="00123E71">
        <w:t xml:space="preserve"> </w:t>
      </w:r>
      <w:r w:rsidR="00D87B0D" w:rsidRPr="00123E71">
        <w:t xml:space="preserve">Automation of routine tasks </w:t>
      </w:r>
      <w:r w:rsidR="002E3380" w:rsidRPr="00123E71">
        <w:t xml:space="preserve">can </w:t>
      </w:r>
      <w:r w:rsidR="00D87B0D" w:rsidRPr="00123E71">
        <w:t>free</w:t>
      </w:r>
      <w:r w:rsidR="00157930" w:rsidRPr="00123E71">
        <w:t xml:space="preserve"> up</w:t>
      </w:r>
      <w:r w:rsidR="00D87B0D" w:rsidRPr="00123E71">
        <w:t xml:space="preserve"> skilled staff to focus on what they do best.</w:t>
      </w:r>
      <w:r w:rsidR="00DC13AE" w:rsidRPr="00123E71">
        <w:t xml:space="preserve"> </w:t>
      </w:r>
      <w:r w:rsidRPr="00123E71">
        <w:t xml:space="preserve">Sharing information </w:t>
      </w:r>
      <w:r w:rsidR="00DC13AE" w:rsidRPr="00123E71">
        <w:t xml:space="preserve">across organisations can </w:t>
      </w:r>
      <w:r w:rsidRPr="00123E71">
        <w:t>let us</w:t>
      </w:r>
      <w:r w:rsidR="00DC13AE" w:rsidRPr="00123E71">
        <w:t xml:space="preserve"> know who is missing out and what isn</w:t>
      </w:r>
      <w:r w:rsidR="007B43AC" w:rsidRPr="00123E71">
        <w:t>’</w:t>
      </w:r>
      <w:r w:rsidR="00DC13AE" w:rsidRPr="00123E71">
        <w:t>t working so we can change it.</w:t>
      </w:r>
    </w:p>
    <w:p w:rsidR="00136007" w:rsidRPr="00123E71" w:rsidRDefault="00136007" w:rsidP="00D84A40"/>
    <w:p w:rsidR="00201951" w:rsidRPr="00123E71" w:rsidRDefault="00201951" w:rsidP="00201951">
      <w:r w:rsidRPr="00123E71">
        <w:t>In summary, our system may be functioning well enough today, but we can</w:t>
      </w:r>
      <w:r w:rsidR="007B43AC" w:rsidRPr="00123E71">
        <w:t>’</w:t>
      </w:r>
      <w:r w:rsidRPr="00123E71">
        <w:t>t guarantee that it will be tomorrow</w:t>
      </w:r>
      <w:r w:rsidR="00AC1C8A" w:rsidRPr="00123E71">
        <w:t xml:space="preserve">. </w:t>
      </w:r>
      <w:r w:rsidRPr="00123E71">
        <w:t xml:space="preserve">This Strategy provides us with an opportunity to improve our health system and wider social services, so that going forward we are better able to support the health </w:t>
      </w:r>
      <w:r w:rsidR="0004776E" w:rsidRPr="00123E71">
        <w:t xml:space="preserve">and wellness of New Zealanders. </w:t>
      </w:r>
      <w:r w:rsidRPr="00123E71">
        <w:t>A key factor in this evolution will be our ability to work together.</w:t>
      </w:r>
    </w:p>
    <w:p w:rsidR="00442124" w:rsidRPr="00123E71" w:rsidRDefault="00442124" w:rsidP="002F2819">
      <w:pPr>
        <w:sectPr w:rsidR="00442124" w:rsidRPr="00123E71" w:rsidSect="00164E83">
          <w:pgSz w:w="11907" w:h="16834" w:code="9"/>
          <w:pgMar w:top="2268" w:right="1701" w:bottom="1134" w:left="2268" w:header="284" w:footer="567" w:gutter="0"/>
          <w:cols w:num="2" w:space="720"/>
          <w:docGrid w:linePitch="299"/>
        </w:sectPr>
      </w:pPr>
    </w:p>
    <w:p w:rsidR="002E3380" w:rsidRPr="00123E71" w:rsidRDefault="002E3380" w:rsidP="00BC73FA">
      <w:pPr>
        <w:pStyle w:val="Heading1"/>
        <w:ind w:left="0" w:firstLine="0"/>
        <w:rPr>
          <w:rFonts w:eastAsiaTheme="majorEastAsia"/>
        </w:rPr>
        <w:sectPr w:rsidR="002E3380" w:rsidRPr="00123E71" w:rsidSect="00164E83">
          <w:type w:val="continuous"/>
          <w:pgSz w:w="11907" w:h="16834" w:code="9"/>
          <w:pgMar w:top="2268" w:right="1701" w:bottom="1134" w:left="2268" w:header="284" w:footer="567" w:gutter="0"/>
          <w:cols w:space="720"/>
          <w:docGrid w:linePitch="299"/>
        </w:sectPr>
      </w:pPr>
      <w:bookmarkStart w:id="8" w:name="_Toc430267667"/>
    </w:p>
    <w:p w:rsidR="007B43AC" w:rsidRPr="00123E71" w:rsidRDefault="00A6427F" w:rsidP="00BC73FA">
      <w:pPr>
        <w:pStyle w:val="Heading1"/>
        <w:ind w:left="0" w:firstLine="0"/>
        <w:rPr>
          <w:rFonts w:eastAsiaTheme="majorEastAsia"/>
        </w:rPr>
      </w:pPr>
      <w:bookmarkStart w:id="9" w:name="_Toc433207201"/>
      <w:r w:rsidRPr="00123E71">
        <w:rPr>
          <w:rFonts w:eastAsiaTheme="majorEastAsia"/>
        </w:rPr>
        <w:lastRenderedPageBreak/>
        <w:t>The</w:t>
      </w:r>
      <w:r w:rsidR="00142CBD" w:rsidRPr="00123E71">
        <w:rPr>
          <w:rFonts w:eastAsiaTheme="majorEastAsia"/>
        </w:rPr>
        <w:t xml:space="preserve"> future </w:t>
      </w:r>
      <w:r w:rsidRPr="00123E71">
        <w:rPr>
          <w:rFonts w:eastAsiaTheme="majorEastAsia"/>
        </w:rPr>
        <w:t>we want</w:t>
      </w:r>
      <w:bookmarkEnd w:id="8"/>
      <w:bookmarkEnd w:id="9"/>
    </w:p>
    <w:p w:rsidR="00201951" w:rsidRPr="00123E71" w:rsidRDefault="00201951" w:rsidP="00201951">
      <w:pPr>
        <w:pStyle w:val="Introparagraph"/>
        <w:rPr>
          <w:rFonts w:eastAsiaTheme="majorEastAsia"/>
        </w:rPr>
      </w:pPr>
      <w:r w:rsidRPr="00123E71">
        <w:t xml:space="preserve">A wide range of people contributed to this Strategy, sharing their ideas and experiences </w:t>
      </w:r>
      <w:r w:rsidRPr="00123E71">
        <w:rPr>
          <w:rFonts w:eastAsiaTheme="majorEastAsia"/>
        </w:rPr>
        <w:t>about the challenges facing today</w:t>
      </w:r>
      <w:r w:rsidR="007B43AC" w:rsidRPr="00123E71">
        <w:rPr>
          <w:rFonts w:eastAsiaTheme="majorEastAsia"/>
        </w:rPr>
        <w:t>’</w:t>
      </w:r>
      <w:r w:rsidRPr="00123E71">
        <w:rPr>
          <w:rFonts w:eastAsiaTheme="majorEastAsia"/>
        </w:rPr>
        <w:t>s system, and what a better future system could look like.</w:t>
      </w:r>
    </w:p>
    <w:p w:rsidR="00BC73FA" w:rsidRPr="00123E71" w:rsidRDefault="00BC73FA" w:rsidP="00BC73FA">
      <w:pPr>
        <w:pStyle w:val="Introparagraph"/>
        <w:rPr>
          <w:rFonts w:eastAsiaTheme="majorEastAsia"/>
        </w:rPr>
      </w:pPr>
    </w:p>
    <w:p w:rsidR="00BC73FA" w:rsidRPr="00123E71" w:rsidRDefault="00BC73FA" w:rsidP="00142CBD">
      <w:pPr>
        <w:rPr>
          <w:rFonts w:eastAsiaTheme="majorEastAsia"/>
        </w:rPr>
        <w:sectPr w:rsidR="00BC73FA" w:rsidRPr="00123E71" w:rsidSect="00164E83">
          <w:pgSz w:w="11907" w:h="16834" w:code="9"/>
          <w:pgMar w:top="2268" w:right="1701" w:bottom="1134" w:left="2268" w:header="284" w:footer="567" w:gutter="0"/>
          <w:cols w:space="720"/>
          <w:docGrid w:linePitch="299"/>
        </w:sectPr>
      </w:pPr>
    </w:p>
    <w:p w:rsidR="002E3380" w:rsidRPr="00123E71" w:rsidRDefault="00201951" w:rsidP="00201951">
      <w:pPr>
        <w:rPr>
          <w:rFonts w:eastAsiaTheme="majorEastAsia"/>
        </w:rPr>
      </w:pPr>
      <w:r w:rsidRPr="00123E71">
        <w:rPr>
          <w:rFonts w:eastAsiaTheme="majorEastAsia"/>
        </w:rPr>
        <w:lastRenderedPageBreak/>
        <w:t xml:space="preserve">The discussions we had in developing this Strategy revealed a range of things we need to do differently or better. In many cases, the very process of identifying the problem presented us with potential solutions. </w:t>
      </w:r>
      <w:r w:rsidR="00406181" w:rsidRPr="00123E71">
        <w:rPr>
          <w:rFonts w:eastAsiaTheme="majorEastAsia"/>
        </w:rPr>
        <w:t xml:space="preserve">(Some of the comments made by participants in meetings are displayed in the </w:t>
      </w:r>
      <w:r w:rsidR="007B43AC" w:rsidRPr="00123E71">
        <w:rPr>
          <w:rFonts w:eastAsiaTheme="majorEastAsia"/>
        </w:rPr>
        <w:t>‘</w:t>
      </w:r>
      <w:r w:rsidR="00406181" w:rsidRPr="00123E71">
        <w:rPr>
          <w:rFonts w:eastAsiaTheme="majorEastAsia"/>
        </w:rPr>
        <w:t xml:space="preserve">speech </w:t>
      </w:r>
      <w:r w:rsidR="0066483A" w:rsidRPr="00123E71">
        <w:rPr>
          <w:rFonts w:eastAsiaTheme="majorEastAsia"/>
        </w:rPr>
        <w:t xml:space="preserve">bubbles’ </w:t>
      </w:r>
      <w:r w:rsidR="00406181" w:rsidRPr="00123E71">
        <w:rPr>
          <w:rFonts w:eastAsiaTheme="majorEastAsia"/>
        </w:rPr>
        <w:t>at the bottom of this page and throughout the Strategy</w:t>
      </w:r>
      <w:r w:rsidR="0066483A" w:rsidRPr="00123E71">
        <w:rPr>
          <w:rFonts w:eastAsiaTheme="majorEastAsia"/>
        </w:rPr>
        <w:t>.</w:t>
      </w:r>
      <w:r w:rsidR="00406181" w:rsidRPr="00123E71">
        <w:rPr>
          <w:rFonts w:eastAsiaTheme="majorEastAsia"/>
        </w:rPr>
        <w:t>)</w:t>
      </w:r>
    </w:p>
    <w:p w:rsidR="002E3380" w:rsidRPr="00123E71" w:rsidRDefault="002E3380" w:rsidP="00201951">
      <w:pPr>
        <w:rPr>
          <w:rFonts w:eastAsiaTheme="majorEastAsia"/>
        </w:rPr>
      </w:pPr>
    </w:p>
    <w:p w:rsidR="007B43AC" w:rsidRPr="00123E71" w:rsidRDefault="00201951" w:rsidP="00201951">
      <w:pPr>
        <w:rPr>
          <w:rFonts w:eastAsiaTheme="majorEastAsia"/>
        </w:rPr>
      </w:pPr>
      <w:r w:rsidRPr="00123E71">
        <w:rPr>
          <w:rFonts w:eastAsiaTheme="majorEastAsia"/>
        </w:rPr>
        <w:lastRenderedPageBreak/>
        <w:t>We found many examples of great practice or progress that we could extend across the system.</w:t>
      </w:r>
    </w:p>
    <w:p w:rsidR="00406181" w:rsidRPr="00123E71" w:rsidRDefault="00406181" w:rsidP="00201951">
      <w:pPr>
        <w:rPr>
          <w:rFonts w:eastAsiaTheme="majorEastAsia"/>
        </w:rPr>
      </w:pPr>
    </w:p>
    <w:p w:rsidR="00201951" w:rsidRPr="00123E71" w:rsidRDefault="00406181" w:rsidP="00201951">
      <w:pPr>
        <w:rPr>
          <w:rFonts w:eastAsiaTheme="majorEastAsia"/>
        </w:rPr>
      </w:pPr>
      <w:r w:rsidRPr="00123E71">
        <w:rPr>
          <w:rFonts w:eastAsiaTheme="majorEastAsia"/>
        </w:rPr>
        <w:t>F</w:t>
      </w:r>
      <w:r w:rsidR="00201951" w:rsidRPr="00123E71">
        <w:rPr>
          <w:rFonts w:eastAsiaTheme="majorEastAsia"/>
        </w:rPr>
        <w:t xml:space="preserve">rom the range of information and perspectives </w:t>
      </w:r>
      <w:r w:rsidRPr="00123E71">
        <w:rPr>
          <w:rFonts w:eastAsiaTheme="majorEastAsia"/>
        </w:rPr>
        <w:t xml:space="preserve">there </w:t>
      </w:r>
      <w:r w:rsidR="00201951" w:rsidRPr="00123E71">
        <w:rPr>
          <w:rFonts w:eastAsiaTheme="majorEastAsia"/>
        </w:rPr>
        <w:t xml:space="preserve">emerged a relatively consistent view of what a better, more </w:t>
      </w:r>
      <w:r w:rsidR="009143FB" w:rsidRPr="00123E71">
        <w:rPr>
          <w:rFonts w:eastAsiaTheme="majorEastAsia"/>
        </w:rPr>
        <w:t>‘</w:t>
      </w:r>
      <w:r w:rsidR="00201951" w:rsidRPr="00123E71">
        <w:rPr>
          <w:rFonts w:eastAsiaTheme="majorEastAsia"/>
        </w:rPr>
        <w:t>fit for the future</w:t>
      </w:r>
      <w:r w:rsidR="009143FB" w:rsidRPr="00123E71">
        <w:rPr>
          <w:rFonts w:eastAsiaTheme="majorEastAsia"/>
        </w:rPr>
        <w:t>’</w:t>
      </w:r>
      <w:r w:rsidR="00201951" w:rsidRPr="00123E71">
        <w:rPr>
          <w:rFonts w:eastAsiaTheme="majorEastAsia"/>
        </w:rPr>
        <w:t xml:space="preserve"> system could look like. We captured this as follows:</w:t>
      </w:r>
    </w:p>
    <w:p w:rsidR="00142CBD" w:rsidRPr="00123E71" w:rsidRDefault="00142CBD" w:rsidP="00201951">
      <w:pPr>
        <w:rPr>
          <w:rFonts w:eastAsiaTheme="majorEastAsia"/>
        </w:rPr>
      </w:pPr>
    </w:p>
    <w:p w:rsidR="00077B6D" w:rsidRPr="00123E71" w:rsidRDefault="00077B6D" w:rsidP="00142CBD">
      <w:pPr>
        <w:jc w:val="both"/>
        <w:rPr>
          <w:rFonts w:eastAsiaTheme="majorEastAsia"/>
        </w:rPr>
        <w:sectPr w:rsidR="00077B6D" w:rsidRPr="00123E71" w:rsidSect="00164E83">
          <w:type w:val="continuous"/>
          <w:pgSz w:w="11907" w:h="16834" w:code="9"/>
          <w:pgMar w:top="2268" w:right="1701" w:bottom="1134" w:left="2268" w:header="284" w:footer="567" w:gutter="0"/>
          <w:cols w:num="2" w:space="720"/>
          <w:docGrid w:linePitch="299"/>
        </w:sectPr>
      </w:pPr>
    </w:p>
    <w:p w:rsidR="00077B6D" w:rsidRPr="00123E71" w:rsidRDefault="00077B6D" w:rsidP="00077B6D">
      <w:pPr>
        <w:pStyle w:val="Box"/>
        <w:jc w:val="center"/>
        <w:rPr>
          <w:rFonts w:eastAsiaTheme="majorEastAsia"/>
          <w:sz w:val="30"/>
        </w:rPr>
      </w:pPr>
      <w:r w:rsidRPr="00123E71">
        <w:rPr>
          <w:rFonts w:eastAsiaTheme="majorEastAsia"/>
          <w:sz w:val="30"/>
        </w:rPr>
        <w:lastRenderedPageBreak/>
        <w:t xml:space="preserve">So </w:t>
      </w:r>
      <w:r w:rsidR="00DB24C0" w:rsidRPr="00123E71">
        <w:rPr>
          <w:rFonts w:eastAsiaTheme="majorEastAsia"/>
          <w:sz w:val="30"/>
        </w:rPr>
        <w:t xml:space="preserve">that </w:t>
      </w:r>
      <w:r w:rsidR="00406181" w:rsidRPr="00123E71">
        <w:rPr>
          <w:rFonts w:eastAsiaTheme="majorEastAsia"/>
          <w:b/>
          <w:sz w:val="34"/>
        </w:rPr>
        <w:t>all</w:t>
      </w:r>
      <w:r w:rsidR="00406181" w:rsidRPr="00123E71">
        <w:rPr>
          <w:rFonts w:eastAsiaTheme="majorEastAsia"/>
          <w:sz w:val="34"/>
        </w:rPr>
        <w:t xml:space="preserve"> </w:t>
      </w:r>
      <w:r w:rsidR="00406181" w:rsidRPr="00123E71">
        <w:rPr>
          <w:rFonts w:eastAsiaTheme="majorEastAsia"/>
          <w:sz w:val="30"/>
        </w:rPr>
        <w:t xml:space="preserve">New </w:t>
      </w:r>
      <w:r w:rsidRPr="00123E71">
        <w:rPr>
          <w:rFonts w:eastAsiaTheme="majorEastAsia"/>
          <w:sz w:val="30"/>
        </w:rPr>
        <w:t>Zealanders</w:t>
      </w:r>
      <w:r w:rsidRPr="00123E71">
        <w:rPr>
          <w:rFonts w:eastAsiaTheme="majorEastAsia"/>
          <w:sz w:val="34"/>
        </w:rPr>
        <w:t xml:space="preserve"> </w:t>
      </w:r>
      <w:r w:rsidRPr="00123E71">
        <w:rPr>
          <w:rFonts w:eastAsiaTheme="majorEastAsia"/>
          <w:b/>
          <w:sz w:val="34"/>
        </w:rPr>
        <w:t>live well</w:t>
      </w:r>
      <w:r w:rsidRPr="00123E71">
        <w:rPr>
          <w:rFonts w:eastAsiaTheme="majorEastAsia"/>
          <w:sz w:val="30"/>
        </w:rPr>
        <w:t xml:space="preserve">, </w:t>
      </w:r>
      <w:r w:rsidRPr="00123E71">
        <w:rPr>
          <w:rFonts w:eastAsiaTheme="majorEastAsia"/>
          <w:b/>
          <w:sz w:val="34"/>
        </w:rPr>
        <w:t>stay well</w:t>
      </w:r>
      <w:r w:rsidRPr="00123E71">
        <w:rPr>
          <w:rFonts w:eastAsiaTheme="majorEastAsia"/>
          <w:sz w:val="30"/>
        </w:rPr>
        <w:t xml:space="preserve">, </w:t>
      </w:r>
      <w:r w:rsidRPr="00123E71">
        <w:rPr>
          <w:rFonts w:eastAsiaTheme="majorEastAsia"/>
          <w:b/>
          <w:sz w:val="34"/>
        </w:rPr>
        <w:t>get well</w:t>
      </w:r>
      <w:r w:rsidRPr="00123E71">
        <w:rPr>
          <w:rFonts w:eastAsiaTheme="majorEastAsia"/>
          <w:sz w:val="30"/>
        </w:rPr>
        <w:t xml:space="preserve">, we will be </w:t>
      </w:r>
      <w:r w:rsidRPr="00123E71">
        <w:rPr>
          <w:rFonts w:eastAsiaTheme="majorEastAsia"/>
          <w:b/>
          <w:sz w:val="34"/>
        </w:rPr>
        <w:t>people-powered</w:t>
      </w:r>
      <w:r w:rsidRPr="00123E71">
        <w:rPr>
          <w:rFonts w:eastAsiaTheme="majorEastAsia"/>
          <w:sz w:val="30"/>
        </w:rPr>
        <w:t xml:space="preserve">, providing </w:t>
      </w:r>
      <w:r w:rsidR="00626866" w:rsidRPr="00123E71">
        <w:rPr>
          <w:rFonts w:eastAsiaTheme="majorEastAsia"/>
          <w:sz w:val="30"/>
        </w:rPr>
        <w:t>services</w:t>
      </w:r>
      <w:r w:rsidRPr="00123E71">
        <w:rPr>
          <w:rFonts w:eastAsiaTheme="majorEastAsia"/>
          <w:sz w:val="34"/>
        </w:rPr>
        <w:t xml:space="preserve"> </w:t>
      </w:r>
      <w:r w:rsidRPr="00123E71">
        <w:rPr>
          <w:rFonts w:eastAsiaTheme="majorEastAsia"/>
          <w:b/>
          <w:sz w:val="34"/>
        </w:rPr>
        <w:t>closer to home</w:t>
      </w:r>
      <w:r w:rsidRPr="00123E71">
        <w:rPr>
          <w:rFonts w:eastAsiaTheme="majorEastAsia"/>
          <w:sz w:val="30"/>
        </w:rPr>
        <w:t xml:space="preserve">, designed for </w:t>
      </w:r>
      <w:r w:rsidRPr="00123E71">
        <w:rPr>
          <w:rFonts w:eastAsiaTheme="majorEastAsia"/>
          <w:b/>
          <w:sz w:val="34"/>
        </w:rPr>
        <w:t>value and high performance</w:t>
      </w:r>
      <w:r w:rsidRPr="00123E71">
        <w:rPr>
          <w:rFonts w:eastAsiaTheme="majorEastAsia"/>
          <w:sz w:val="30"/>
        </w:rPr>
        <w:t>, and working as</w:t>
      </w:r>
      <w:r w:rsidRPr="00123E71">
        <w:rPr>
          <w:rFonts w:eastAsiaTheme="majorEastAsia"/>
          <w:sz w:val="34"/>
        </w:rPr>
        <w:t xml:space="preserve"> </w:t>
      </w:r>
      <w:r w:rsidRPr="00123E71">
        <w:rPr>
          <w:rFonts w:eastAsiaTheme="majorEastAsia"/>
          <w:b/>
          <w:sz w:val="34"/>
        </w:rPr>
        <w:t>one team</w:t>
      </w:r>
      <w:r w:rsidRPr="00123E71">
        <w:rPr>
          <w:rFonts w:eastAsiaTheme="majorEastAsia"/>
          <w:sz w:val="30"/>
        </w:rPr>
        <w:t xml:space="preserve"> in a </w:t>
      </w:r>
      <w:r w:rsidRPr="00123E71">
        <w:rPr>
          <w:rFonts w:eastAsiaTheme="majorEastAsia"/>
          <w:b/>
          <w:sz w:val="34"/>
        </w:rPr>
        <w:t>smart system</w:t>
      </w:r>
      <w:r w:rsidRPr="00123E71">
        <w:rPr>
          <w:rFonts w:eastAsiaTheme="majorEastAsia"/>
          <w:sz w:val="34"/>
        </w:rPr>
        <w:t>.</w:t>
      </w:r>
    </w:p>
    <w:p w:rsidR="00077B6D" w:rsidRPr="00123E71" w:rsidRDefault="00077B6D" w:rsidP="00142CBD">
      <w:pPr>
        <w:jc w:val="both"/>
        <w:rPr>
          <w:rFonts w:eastAsiaTheme="majorEastAsia"/>
        </w:rPr>
        <w:sectPr w:rsidR="00077B6D" w:rsidRPr="00123E71" w:rsidSect="00164E83">
          <w:type w:val="continuous"/>
          <w:pgSz w:w="11907" w:h="16834" w:code="9"/>
          <w:pgMar w:top="2268" w:right="1701" w:bottom="1134" w:left="2268" w:header="284" w:footer="567" w:gutter="0"/>
          <w:cols w:space="720"/>
          <w:docGrid w:linePitch="299"/>
        </w:sectPr>
      </w:pPr>
    </w:p>
    <w:p w:rsidR="00142CBD" w:rsidRPr="00123E71" w:rsidRDefault="00142CBD" w:rsidP="00142CBD">
      <w:pPr>
        <w:jc w:val="both"/>
        <w:rPr>
          <w:rFonts w:eastAsiaTheme="majorEastAsia"/>
        </w:rPr>
      </w:pPr>
    </w:p>
    <w:p w:rsidR="00201951" w:rsidRPr="00123E71" w:rsidRDefault="00201951" w:rsidP="00201951">
      <w:pPr>
        <w:rPr>
          <w:rFonts w:eastAsiaTheme="majorEastAsia"/>
        </w:rPr>
      </w:pPr>
      <w:r w:rsidRPr="00123E71">
        <w:rPr>
          <w:rFonts w:eastAsiaTheme="majorEastAsia"/>
        </w:rPr>
        <w:t xml:space="preserve">The statement </w:t>
      </w:r>
      <w:r w:rsidR="007B43AC" w:rsidRPr="00123E71">
        <w:rPr>
          <w:rFonts w:eastAsiaTheme="majorEastAsia"/>
        </w:rPr>
        <w:t>‘</w:t>
      </w:r>
      <w:r w:rsidRPr="00123E71">
        <w:rPr>
          <w:rFonts w:eastAsiaTheme="majorEastAsia"/>
        </w:rPr>
        <w:t>All New Zealanders live well, stay well, get well</w:t>
      </w:r>
      <w:r w:rsidR="007B43AC" w:rsidRPr="00123E71">
        <w:rPr>
          <w:rFonts w:eastAsiaTheme="majorEastAsia"/>
        </w:rPr>
        <w:t>’</w:t>
      </w:r>
      <w:r w:rsidRPr="00123E71">
        <w:rPr>
          <w:rFonts w:eastAsiaTheme="majorEastAsia"/>
        </w:rPr>
        <w:t xml:space="preserve"> is central to this Strategy. We intend it to reflect New Zealand</w:t>
      </w:r>
      <w:r w:rsidR="007B43AC" w:rsidRPr="00123E71">
        <w:rPr>
          <w:rFonts w:eastAsiaTheme="majorEastAsia"/>
        </w:rPr>
        <w:t>’</w:t>
      </w:r>
      <w:r w:rsidRPr="00123E71">
        <w:rPr>
          <w:rFonts w:eastAsiaTheme="majorEastAsia"/>
        </w:rPr>
        <w:t>s distinctive health context and population needs.</w:t>
      </w:r>
    </w:p>
    <w:p w:rsidR="00CE5A7D" w:rsidRPr="00123E71" w:rsidRDefault="00CE5A7D" w:rsidP="00847A15">
      <w:pPr>
        <w:rPr>
          <w:rFonts w:eastAsiaTheme="majorEastAsia"/>
        </w:rPr>
      </w:pPr>
    </w:p>
    <w:p w:rsidR="000F4BAC" w:rsidRPr="00123E71" w:rsidRDefault="00201951" w:rsidP="00847A15">
      <w:pPr>
        <w:rPr>
          <w:rFonts w:eastAsiaTheme="majorEastAsia"/>
        </w:rPr>
      </w:pPr>
      <w:r w:rsidRPr="00123E71">
        <w:rPr>
          <w:rFonts w:eastAsiaTheme="majorEastAsia"/>
        </w:rPr>
        <w:t xml:space="preserve">The word </w:t>
      </w:r>
      <w:r w:rsidR="007B43AC" w:rsidRPr="00123E71">
        <w:rPr>
          <w:rFonts w:eastAsiaTheme="majorEastAsia"/>
        </w:rPr>
        <w:t>‘</w:t>
      </w:r>
      <w:r w:rsidRPr="00123E71">
        <w:rPr>
          <w:rFonts w:eastAsiaTheme="majorEastAsia"/>
        </w:rPr>
        <w:t>all</w:t>
      </w:r>
      <w:r w:rsidR="007B43AC" w:rsidRPr="00123E71">
        <w:rPr>
          <w:rFonts w:eastAsiaTheme="majorEastAsia"/>
        </w:rPr>
        <w:t>’</w:t>
      </w:r>
      <w:r w:rsidRPr="00123E71">
        <w:rPr>
          <w:rFonts w:eastAsiaTheme="majorEastAsia"/>
        </w:rPr>
        <w:t xml:space="preserve"> was chosen to reflect the important need for this Strategy to reduce disparities in health outcomes, and make sure the health system is fair </w:t>
      </w:r>
      <w:r w:rsidR="00C006BF" w:rsidRPr="00123E71">
        <w:rPr>
          <w:rFonts w:eastAsiaTheme="majorEastAsia"/>
        </w:rPr>
        <w:t xml:space="preserve">and responsive to </w:t>
      </w:r>
      <w:r w:rsidR="00686496" w:rsidRPr="00123E71">
        <w:rPr>
          <w:rFonts w:eastAsiaTheme="majorEastAsia"/>
        </w:rPr>
        <w:t>the</w:t>
      </w:r>
      <w:r w:rsidR="00C006BF" w:rsidRPr="00123E71">
        <w:rPr>
          <w:rFonts w:eastAsiaTheme="majorEastAsia"/>
        </w:rPr>
        <w:t xml:space="preserve"> needs</w:t>
      </w:r>
      <w:r w:rsidR="00686496" w:rsidRPr="00123E71">
        <w:rPr>
          <w:rFonts w:eastAsiaTheme="majorEastAsia"/>
        </w:rPr>
        <w:t xml:space="preserve"> of all </w:t>
      </w:r>
      <w:r w:rsidR="00F060A1" w:rsidRPr="00123E71">
        <w:rPr>
          <w:rFonts w:eastAsiaTheme="majorEastAsia"/>
        </w:rPr>
        <w:t xml:space="preserve">people </w:t>
      </w:r>
      <w:r w:rsidR="00686496" w:rsidRPr="00123E71">
        <w:rPr>
          <w:rFonts w:eastAsiaTheme="majorEastAsia"/>
        </w:rPr>
        <w:t>—</w:t>
      </w:r>
      <w:r w:rsidR="00B139D7" w:rsidRPr="00123E71">
        <w:rPr>
          <w:rFonts w:eastAsiaTheme="majorEastAsia"/>
        </w:rPr>
        <w:t xml:space="preserve"> </w:t>
      </w:r>
      <w:r w:rsidR="00686496" w:rsidRPr="00123E71">
        <w:rPr>
          <w:rFonts w:eastAsiaTheme="majorEastAsia"/>
        </w:rPr>
        <w:t xml:space="preserve">young and old, </w:t>
      </w:r>
      <w:r w:rsidR="00B139D7" w:rsidRPr="00123E71">
        <w:rPr>
          <w:rFonts w:eastAsiaTheme="majorEastAsia"/>
        </w:rPr>
        <w:t>from</w:t>
      </w:r>
      <w:r w:rsidR="00686496" w:rsidRPr="00123E71">
        <w:rPr>
          <w:rFonts w:eastAsiaTheme="majorEastAsia"/>
        </w:rPr>
        <w:t xml:space="preserve"> all ethnic groups,</w:t>
      </w:r>
      <w:r w:rsidR="00C006BF" w:rsidRPr="00123E71">
        <w:rPr>
          <w:rFonts w:eastAsiaTheme="majorEastAsia"/>
        </w:rPr>
        <w:t xml:space="preserve"> and wherever </w:t>
      </w:r>
      <w:r w:rsidR="00F060A1" w:rsidRPr="00123E71">
        <w:rPr>
          <w:rFonts w:eastAsiaTheme="majorEastAsia"/>
        </w:rPr>
        <w:t>they</w:t>
      </w:r>
      <w:r w:rsidR="00C006BF" w:rsidRPr="00123E71">
        <w:rPr>
          <w:rFonts w:eastAsiaTheme="majorEastAsia"/>
        </w:rPr>
        <w:t xml:space="preserve"> may live</w:t>
      </w:r>
      <w:r w:rsidRPr="00123E71">
        <w:rPr>
          <w:rFonts w:eastAsiaTheme="majorEastAsia"/>
        </w:rPr>
        <w:t>.</w:t>
      </w:r>
    </w:p>
    <w:p w:rsidR="00077B6D" w:rsidRPr="00123E71" w:rsidRDefault="00077B6D" w:rsidP="00847A15">
      <w:pPr>
        <w:rPr>
          <w:rFonts w:eastAsiaTheme="majorEastAsia"/>
        </w:rPr>
      </w:pPr>
      <w:r w:rsidRPr="00123E71">
        <w:rPr>
          <w:rFonts w:eastAsiaTheme="majorEastAsia"/>
        </w:rPr>
        <w:br w:type="column"/>
      </w:r>
    </w:p>
    <w:p w:rsidR="007B43AC" w:rsidRPr="00123E71" w:rsidRDefault="00201951" w:rsidP="00201951">
      <w:pPr>
        <w:rPr>
          <w:rFonts w:eastAsiaTheme="majorEastAsia"/>
        </w:rPr>
      </w:pPr>
      <w:r w:rsidRPr="00123E71">
        <w:rPr>
          <w:rFonts w:eastAsiaTheme="majorEastAsia"/>
        </w:rPr>
        <w:t xml:space="preserve">The statement also highlights wellness as a goal. This acknowledges </w:t>
      </w:r>
      <w:r w:rsidR="007F4FD0" w:rsidRPr="00123E71">
        <w:rPr>
          <w:rFonts w:eastAsiaTheme="majorEastAsia"/>
        </w:rPr>
        <w:t xml:space="preserve">that people want </w:t>
      </w:r>
      <w:r w:rsidRPr="00123E71">
        <w:rPr>
          <w:rFonts w:eastAsiaTheme="majorEastAsia"/>
        </w:rPr>
        <w:t xml:space="preserve">not just long life, but </w:t>
      </w:r>
      <w:r w:rsidR="00813A8A" w:rsidRPr="00123E71">
        <w:rPr>
          <w:rFonts w:eastAsiaTheme="majorEastAsia"/>
        </w:rPr>
        <w:t xml:space="preserve">also </w:t>
      </w:r>
      <w:r w:rsidRPr="00123E71">
        <w:rPr>
          <w:rFonts w:eastAsiaTheme="majorEastAsia"/>
        </w:rPr>
        <w:t xml:space="preserve">quality of life, </w:t>
      </w:r>
      <w:r w:rsidR="007F4FD0" w:rsidRPr="00123E71">
        <w:rPr>
          <w:rFonts w:eastAsiaTheme="majorEastAsia"/>
        </w:rPr>
        <w:t xml:space="preserve">which </w:t>
      </w:r>
      <w:r w:rsidRPr="00123E71">
        <w:rPr>
          <w:rFonts w:eastAsiaTheme="majorEastAsia"/>
        </w:rPr>
        <w:t>maximis</w:t>
      </w:r>
      <w:r w:rsidR="007F4FD0" w:rsidRPr="00123E71">
        <w:rPr>
          <w:rFonts w:eastAsiaTheme="majorEastAsia"/>
        </w:rPr>
        <w:t xml:space="preserve">es </w:t>
      </w:r>
      <w:r w:rsidRPr="00123E71">
        <w:rPr>
          <w:rFonts w:eastAsiaTheme="majorEastAsia"/>
        </w:rPr>
        <w:t>years of wellness.</w:t>
      </w:r>
    </w:p>
    <w:p w:rsidR="00142CBD" w:rsidRPr="00123E71" w:rsidRDefault="00F644FD" w:rsidP="00BB5202">
      <w:pPr>
        <w:pStyle w:val="Heading3"/>
      </w:pPr>
      <w:r w:rsidRPr="00123E71">
        <w:rPr>
          <w:noProof/>
          <w:lang w:eastAsia="en-NZ"/>
        </w:rPr>
        <mc:AlternateContent>
          <mc:Choice Requires="wps">
            <w:drawing>
              <wp:anchor distT="0" distB="0" distL="114300" distR="114300" simplePos="0" relativeHeight="251629568" behindDoc="0" locked="1" layoutInCell="1" allowOverlap="1" wp14:anchorId="3DD19F7B" wp14:editId="2DDFFDD0">
                <wp:simplePos x="0" y="0"/>
                <wp:positionH relativeFrom="column">
                  <wp:posOffset>140970</wp:posOffset>
                </wp:positionH>
                <wp:positionV relativeFrom="paragraph">
                  <wp:posOffset>170180</wp:posOffset>
                </wp:positionV>
                <wp:extent cx="2039620" cy="1200150"/>
                <wp:effectExtent l="19050" t="0" r="0" b="247650"/>
                <wp:wrapSquare wrapText="bothSides"/>
                <wp:docPr id="1" name="Rounded Rectangular Callout 1"/>
                <wp:cNvGraphicFramePr/>
                <a:graphic xmlns:a="http://schemas.openxmlformats.org/drawingml/2006/main">
                  <a:graphicData uri="http://schemas.microsoft.com/office/word/2010/wordprocessingShape">
                    <wps:wsp>
                      <wps:cNvSpPr/>
                      <wps:spPr>
                        <a:xfrm>
                          <a:off x="0" y="0"/>
                          <a:ext cx="2039620" cy="1200150"/>
                        </a:xfrm>
                        <a:prstGeom prst="wedgeRoundRectCallout">
                          <a:avLst>
                            <a:gd name="adj1" fmla="val -50581"/>
                            <a:gd name="adj2" fmla="val 69610"/>
                            <a:gd name="adj3" fmla="val 16667"/>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4177A" w:rsidRPr="001D17EA" w:rsidRDefault="0054177A" w:rsidP="00F644FD">
                            <w:pPr>
                              <w:autoSpaceDE w:val="0"/>
                              <w:autoSpaceDN w:val="0"/>
                              <w:adjustRightInd w:val="0"/>
                              <w:spacing w:line="288" w:lineRule="auto"/>
                              <w:rPr>
                                <w:rFonts w:cs="Arial"/>
                                <w:color w:val="000000" w:themeColor="text1"/>
                                <w:sz w:val="18"/>
                                <w:szCs w:val="16"/>
                                <w:lang w:eastAsia="en-NZ"/>
                              </w:rPr>
                            </w:pPr>
                            <w:r w:rsidRPr="001D17EA">
                              <w:rPr>
                                <w:rFonts w:cs="Arial"/>
                                <w:color w:val="000000" w:themeColor="text1"/>
                                <w:sz w:val="18"/>
                                <w:szCs w:val="16"/>
                                <w:lang w:eastAsia="en-NZ"/>
                              </w:rPr>
                              <w:t xml:space="preserve">There is an </w:t>
                            </w:r>
                            <w:r w:rsidRPr="00DB24C0">
                              <w:rPr>
                                <w:rFonts w:cs="Arial"/>
                                <w:b/>
                                <w:color w:val="000000" w:themeColor="text1"/>
                                <w:sz w:val="18"/>
                                <w:szCs w:val="16"/>
                                <w:lang w:eastAsia="en-NZ"/>
                              </w:rPr>
                              <w:t>exciting vision</w:t>
                            </w:r>
                            <w:r w:rsidRPr="001D17EA">
                              <w:rPr>
                                <w:rFonts w:cs="Arial"/>
                                <w:color w:val="000000" w:themeColor="text1"/>
                                <w:sz w:val="18"/>
                                <w:szCs w:val="16"/>
                                <w:lang w:eastAsia="en-NZ"/>
                              </w:rPr>
                              <w:t xml:space="preserve">. How can we be the </w:t>
                            </w:r>
                            <w:r w:rsidRPr="001D17EA">
                              <w:rPr>
                                <w:rFonts w:cs="Arial"/>
                                <w:b/>
                                <w:color w:val="000000" w:themeColor="text1"/>
                                <w:sz w:val="18"/>
                                <w:szCs w:val="16"/>
                                <w:lang w:eastAsia="en-NZ"/>
                              </w:rPr>
                              <w:t>best system in the world</w:t>
                            </w:r>
                            <w:r w:rsidRPr="001D17EA">
                              <w:rPr>
                                <w:rFonts w:cs="Arial"/>
                                <w:color w:val="000000" w:themeColor="text1"/>
                                <w:sz w:val="18"/>
                                <w:szCs w:val="16"/>
                                <w:lang w:eastAsia="en-NZ"/>
                              </w:rPr>
                              <w:t xml:space="preserve"> around improving?</w:t>
                            </w:r>
                          </w:p>
                          <w:p w:rsidR="0054177A" w:rsidRPr="000F4BAC" w:rsidRDefault="0054177A" w:rsidP="000F4BAC">
                            <w:pPr>
                              <w:spacing w:before="120" w:line="288" w:lineRule="auto"/>
                              <w:ind w:right="142"/>
                              <w:jc w:val="right"/>
                              <w:rPr>
                                <w:sz w:val="16"/>
                                <w:szCs w:val="16"/>
                              </w:rPr>
                            </w:pPr>
                            <w:r>
                              <w:rPr>
                                <w:rFonts w:cs="Arial"/>
                                <w:iCs/>
                                <w:color w:val="000000" w:themeColor="text1"/>
                                <w:sz w:val="16"/>
                                <w:szCs w:val="16"/>
                              </w:rPr>
                              <w:t xml:space="preserve">Feedback during Health Strategy </w:t>
                            </w:r>
                            <w:proofErr w:type="gramStart"/>
                            <w:r>
                              <w:rPr>
                                <w:rFonts w:cs="Arial"/>
                                <w:iCs/>
                                <w:color w:val="000000" w:themeColor="text1"/>
                                <w:sz w:val="16"/>
                                <w:szCs w:val="16"/>
                              </w:rPr>
                              <w:t>engagement,</w:t>
                            </w:r>
                            <w:proofErr w:type="gramEnd"/>
                            <w:r>
                              <w:rPr>
                                <w:rFonts w:cs="Arial"/>
                                <w:iCs/>
                                <w:color w:val="000000" w:themeColor="text1"/>
                                <w:sz w:val="16"/>
                                <w:szCs w:val="16"/>
                              </w:rPr>
                              <w:t xml:space="preserve"> May–June 2015</w:t>
                            </w:r>
                          </w:p>
                        </w:txbxContent>
                      </wps:txbx>
                      <wps:bodyPr rot="0" spcFirstLastPara="0" vertOverflow="overflow" horzOverflow="overflow" vert="horz" wrap="square" lIns="72000" tIns="72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 o:spid="_x0000_s1026" type="#_x0000_t62" style="position:absolute;margin-left:11.1pt;margin-top:13.4pt;width:160.6pt;height:94.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" adj="-125,25836" fillcolor="#b8cce4 [1300]" stroked="f" strokeweight="2pt">
                <v:textbox inset="2mm,2mm,0,0">
                  <w:txbxContent>
                    <w:p w:rsidR="0054177A" w:rsidRPr="001D17EA" w:rsidRDefault="0054177A" w:rsidP="00F644FD">
                      <w:pPr>
                        <w:autoSpaceDE w:val="0"/>
                        <w:autoSpaceDN w:val="0"/>
                        <w:adjustRightInd w:val="0"/>
                        <w:spacing w:line="288" w:lineRule="auto"/>
                        <w:rPr>
                          <w:rFonts w:cs="Arial"/>
                          <w:color w:val="000000" w:themeColor="text1"/>
                          <w:sz w:val="18"/>
                          <w:szCs w:val="16"/>
                          <w:lang w:eastAsia="en-NZ"/>
                        </w:rPr>
                      </w:pPr>
                      <w:r w:rsidRPr="001D17EA">
                        <w:rPr>
                          <w:rFonts w:cs="Arial"/>
                          <w:color w:val="000000" w:themeColor="text1"/>
                          <w:sz w:val="18"/>
                          <w:szCs w:val="16"/>
                          <w:lang w:eastAsia="en-NZ"/>
                        </w:rPr>
                        <w:t xml:space="preserve">There is an </w:t>
                      </w:r>
                      <w:r w:rsidRPr="00DB24C0">
                        <w:rPr>
                          <w:rFonts w:cs="Arial"/>
                          <w:b/>
                          <w:color w:val="000000" w:themeColor="text1"/>
                          <w:sz w:val="18"/>
                          <w:szCs w:val="16"/>
                          <w:lang w:eastAsia="en-NZ"/>
                        </w:rPr>
                        <w:t>exciting vision</w:t>
                      </w:r>
                      <w:r w:rsidRPr="001D17EA">
                        <w:rPr>
                          <w:rFonts w:cs="Arial"/>
                          <w:color w:val="000000" w:themeColor="text1"/>
                          <w:sz w:val="18"/>
                          <w:szCs w:val="16"/>
                          <w:lang w:eastAsia="en-NZ"/>
                        </w:rPr>
                        <w:t xml:space="preserve">. How can we be the </w:t>
                      </w:r>
                      <w:r w:rsidRPr="001D17EA">
                        <w:rPr>
                          <w:rFonts w:cs="Arial"/>
                          <w:b/>
                          <w:color w:val="000000" w:themeColor="text1"/>
                          <w:sz w:val="18"/>
                          <w:szCs w:val="16"/>
                          <w:lang w:eastAsia="en-NZ"/>
                        </w:rPr>
                        <w:t>best system in the world</w:t>
                      </w:r>
                      <w:r w:rsidRPr="001D17EA">
                        <w:rPr>
                          <w:rFonts w:cs="Arial"/>
                          <w:color w:val="000000" w:themeColor="text1"/>
                          <w:sz w:val="18"/>
                          <w:szCs w:val="16"/>
                          <w:lang w:eastAsia="en-NZ"/>
                        </w:rPr>
                        <w:t xml:space="preserve"> around improving?</w:t>
                      </w:r>
                    </w:p>
                    <w:p w:rsidR="0054177A" w:rsidRPr="000F4BAC" w:rsidRDefault="0054177A" w:rsidP="000F4BAC">
                      <w:pPr>
                        <w:spacing w:before="120" w:line="288" w:lineRule="auto"/>
                        <w:ind w:right="142"/>
                        <w:jc w:val="right"/>
                        <w:rPr>
                          <w:sz w:val="16"/>
                          <w:szCs w:val="16"/>
                        </w:rPr>
                      </w:pPr>
                      <w:r>
                        <w:rPr>
                          <w:rFonts w:cs="Arial"/>
                          <w:iCs/>
                          <w:color w:val="000000" w:themeColor="text1"/>
                          <w:sz w:val="16"/>
                          <w:szCs w:val="16"/>
                        </w:rPr>
                        <w:t xml:space="preserve">Feedback during Health Strategy </w:t>
                      </w:r>
                      <w:proofErr w:type="gramStart"/>
                      <w:r>
                        <w:rPr>
                          <w:rFonts w:cs="Arial"/>
                          <w:iCs/>
                          <w:color w:val="000000" w:themeColor="text1"/>
                          <w:sz w:val="16"/>
                          <w:szCs w:val="16"/>
                        </w:rPr>
                        <w:t>engagement,</w:t>
                      </w:r>
                      <w:proofErr w:type="gramEnd"/>
                      <w:r>
                        <w:rPr>
                          <w:rFonts w:cs="Arial"/>
                          <w:iCs/>
                          <w:color w:val="000000" w:themeColor="text1"/>
                          <w:sz w:val="16"/>
                          <w:szCs w:val="16"/>
                        </w:rPr>
                        <w:t xml:space="preserve"> May–June 2015</w:t>
                      </w:r>
                    </w:p>
                  </w:txbxContent>
                </v:textbox>
                <w10:wrap type="square"/>
                <w10:anchorlock/>
              </v:shape>
            </w:pict>
          </mc:Fallback>
        </mc:AlternateContent>
      </w:r>
      <w:r w:rsidR="00077B6D" w:rsidRPr="00123E71">
        <w:br w:type="column"/>
      </w:r>
      <w:r w:rsidR="00142CBD" w:rsidRPr="00123E71">
        <w:lastRenderedPageBreak/>
        <w:t>Culture and values</w:t>
      </w:r>
    </w:p>
    <w:p w:rsidR="007B43AC" w:rsidRPr="00123E71" w:rsidRDefault="00406181" w:rsidP="00BB5202">
      <w:pPr>
        <w:rPr>
          <w:rFonts w:eastAsiaTheme="majorEastAsia"/>
        </w:rPr>
      </w:pPr>
      <w:r w:rsidRPr="00123E71">
        <w:rPr>
          <w:rFonts w:eastAsiaTheme="majorEastAsia"/>
        </w:rPr>
        <w:t>The previous Health Strategy, developed in 2000, was built on s</w:t>
      </w:r>
      <w:r w:rsidR="00201951" w:rsidRPr="00123E71">
        <w:rPr>
          <w:rFonts w:eastAsiaTheme="majorEastAsia"/>
        </w:rPr>
        <w:t xml:space="preserve">even principles. Our discussions indicate that these </w:t>
      </w:r>
      <w:r w:rsidRPr="00123E71">
        <w:rPr>
          <w:rFonts w:eastAsiaTheme="majorEastAsia"/>
        </w:rPr>
        <w:t xml:space="preserve">principles </w:t>
      </w:r>
      <w:r w:rsidR="00201951" w:rsidRPr="00123E71">
        <w:rPr>
          <w:rFonts w:eastAsiaTheme="majorEastAsia"/>
        </w:rPr>
        <w:t>still reflect our values, and the expectations New Zealanders have of their health and disability system.</w:t>
      </w:r>
    </w:p>
    <w:p w:rsidR="005D6AC0" w:rsidRPr="00123E71" w:rsidRDefault="005D6AC0" w:rsidP="00847A15">
      <w:pPr>
        <w:rPr>
          <w:rFonts w:eastAsiaTheme="majorEastAsia"/>
        </w:rPr>
      </w:pPr>
    </w:p>
    <w:p w:rsidR="00201951" w:rsidRPr="00123E71" w:rsidRDefault="00201951" w:rsidP="00201951">
      <w:pPr>
        <w:rPr>
          <w:rFonts w:eastAsiaTheme="majorEastAsia"/>
        </w:rPr>
      </w:pPr>
      <w:r w:rsidRPr="00123E71">
        <w:rPr>
          <w:rFonts w:eastAsiaTheme="majorEastAsia"/>
        </w:rPr>
        <w:t>We propose to retain these principles and to add one more, to reflect what people told us about the importance of working beyond the boundaries of health services.</w:t>
      </w:r>
    </w:p>
    <w:p w:rsidR="00077B6D" w:rsidRPr="00123E71" w:rsidRDefault="00077B6D" w:rsidP="00847A15">
      <w:pPr>
        <w:rPr>
          <w:rFonts w:eastAsiaTheme="majorEastAsia"/>
        </w:rPr>
      </w:pPr>
    </w:p>
    <w:p w:rsidR="000F4BAC" w:rsidRPr="00123E71" w:rsidRDefault="00201951" w:rsidP="00BB5202">
      <w:pPr>
        <w:spacing w:before="120" w:after="120"/>
        <w:rPr>
          <w:rFonts w:eastAsiaTheme="majorEastAsia"/>
        </w:rPr>
      </w:pPr>
      <w:r w:rsidRPr="00123E71">
        <w:rPr>
          <w:rFonts w:eastAsiaTheme="majorEastAsia"/>
        </w:rPr>
        <w:t>Our refreshed principles underpin this Strategy, and will apply in work across the system, and in any new strategies or developments.</w:t>
      </w:r>
    </w:p>
    <w:p w:rsidR="00BB5202" w:rsidRPr="00123E71" w:rsidRDefault="009D382E" w:rsidP="00BB5202">
      <w:pPr>
        <w:spacing w:before="120" w:after="120"/>
        <w:rPr>
          <w:rStyle w:val="Heading3Char"/>
        </w:rPr>
      </w:pPr>
      <w:r w:rsidRPr="00123E71">
        <w:rPr>
          <w:rFonts w:eastAsiaTheme="majorEastAsia"/>
        </w:rPr>
        <w:br w:type="column"/>
      </w:r>
      <w:r w:rsidRPr="00123E71">
        <w:rPr>
          <w:rStyle w:val="Heading3Char"/>
        </w:rPr>
        <w:lastRenderedPageBreak/>
        <w:t>Aligning behaviours</w:t>
      </w:r>
    </w:p>
    <w:p w:rsidR="009D382E" w:rsidRPr="00123E71" w:rsidRDefault="009D382E" w:rsidP="00BB5202">
      <w:r w:rsidRPr="00123E71">
        <w:rPr>
          <w:rFonts w:eastAsiaTheme="majorEastAsia"/>
        </w:rPr>
        <w:t xml:space="preserve">To give effect to this Strategy, and apply these guiding principles, </w:t>
      </w:r>
      <w:r w:rsidR="00B139D7" w:rsidRPr="00123E71">
        <w:rPr>
          <w:rFonts w:eastAsiaTheme="majorEastAsia"/>
        </w:rPr>
        <w:t xml:space="preserve">there need to be </w:t>
      </w:r>
      <w:r w:rsidRPr="00123E71">
        <w:rPr>
          <w:rFonts w:eastAsiaTheme="majorEastAsia"/>
        </w:rPr>
        <w:t>some shifts in behaviours across the system. We can use these as markers for success. As we keep moving ahead, we will think and act differently. The behaviour shifts we hope to see at a system level are:</w:t>
      </w:r>
    </w:p>
    <w:p w:rsidR="007B43AC" w:rsidRPr="00123E71" w:rsidRDefault="009D382E" w:rsidP="009D382E">
      <w:pPr>
        <w:pStyle w:val="Bullet"/>
      </w:pPr>
      <w:r w:rsidRPr="00123E71">
        <w:t>from treatment to prevention and support for independence</w:t>
      </w:r>
    </w:p>
    <w:p w:rsidR="009D382E" w:rsidRPr="00123E71" w:rsidRDefault="009D382E" w:rsidP="009D382E">
      <w:pPr>
        <w:pStyle w:val="Bullet"/>
      </w:pPr>
      <w:r w:rsidRPr="00123E71">
        <w:t>from service-centred delivery to people-centred services</w:t>
      </w:r>
    </w:p>
    <w:p w:rsidR="009D382E" w:rsidRPr="00123E71" w:rsidRDefault="009D382E" w:rsidP="009D382E">
      <w:pPr>
        <w:pStyle w:val="Bullet"/>
      </w:pPr>
      <w:r w:rsidRPr="00123E71">
        <w:t>from competition to trust, cohesion and collaboration</w:t>
      </w:r>
    </w:p>
    <w:p w:rsidR="009D382E" w:rsidRPr="00123E71" w:rsidRDefault="009D382E" w:rsidP="009D382E">
      <w:pPr>
        <w:pStyle w:val="Bullet"/>
      </w:pPr>
      <w:proofErr w:type="gramStart"/>
      <w:r w:rsidRPr="00123E71">
        <w:t>from</w:t>
      </w:r>
      <w:proofErr w:type="gramEnd"/>
      <w:r w:rsidRPr="00123E71">
        <w:t xml:space="preserve"> fragmented health sector silos to integrated social responses.</w:t>
      </w:r>
    </w:p>
    <w:p w:rsidR="00C876B2" w:rsidRPr="00123E71" w:rsidRDefault="00077B6D" w:rsidP="000F4BAC">
      <w:pPr>
        <w:spacing w:before="1800"/>
        <w:rPr>
          <w:rFonts w:eastAsiaTheme="majorEastAsia"/>
        </w:rPr>
      </w:pPr>
      <w:r w:rsidRPr="00123E71">
        <w:rPr>
          <w:noProof/>
          <w:lang w:eastAsia="en-NZ"/>
        </w:rPr>
        <mc:AlternateContent>
          <mc:Choice Requires="wps">
            <w:drawing>
              <wp:anchor distT="0" distB="0" distL="114300" distR="114300" simplePos="0" relativeHeight="251633664" behindDoc="0" locked="1" layoutInCell="1" allowOverlap="1" wp14:anchorId="0518DD06" wp14:editId="25E3D518">
                <wp:simplePos x="0" y="0"/>
                <wp:positionH relativeFrom="column">
                  <wp:posOffset>-2752725</wp:posOffset>
                </wp:positionH>
                <wp:positionV relativeFrom="paragraph">
                  <wp:posOffset>10795</wp:posOffset>
                </wp:positionV>
                <wp:extent cx="2095500" cy="1133475"/>
                <wp:effectExtent l="0" t="0" r="0" b="219075"/>
                <wp:wrapSquare wrapText="bothSides"/>
                <wp:docPr id="15" name="Rounded Rectangular Callout 15"/>
                <wp:cNvGraphicFramePr/>
                <a:graphic xmlns:a="http://schemas.openxmlformats.org/drawingml/2006/main">
                  <a:graphicData uri="http://schemas.microsoft.com/office/word/2010/wordprocessingShape">
                    <wps:wsp>
                      <wps:cNvSpPr/>
                      <wps:spPr>
                        <a:xfrm>
                          <a:off x="0" y="0"/>
                          <a:ext cx="2095500" cy="1133475"/>
                        </a:xfrm>
                        <a:prstGeom prst="wedgeRoundRectCallout">
                          <a:avLst>
                            <a:gd name="adj1" fmla="val -47281"/>
                            <a:gd name="adj2" fmla="val 67105"/>
                            <a:gd name="adj3" fmla="val 16667"/>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4177A" w:rsidRPr="001D17EA" w:rsidRDefault="0054177A" w:rsidP="00077B6D">
                            <w:pPr>
                              <w:autoSpaceDE w:val="0"/>
                              <w:autoSpaceDN w:val="0"/>
                              <w:adjustRightInd w:val="0"/>
                              <w:spacing w:line="288" w:lineRule="auto"/>
                              <w:rPr>
                                <w:rFonts w:cs="Arial"/>
                                <w:color w:val="000000" w:themeColor="text1"/>
                                <w:sz w:val="18"/>
                                <w:szCs w:val="18"/>
                                <w:lang w:eastAsia="en-NZ"/>
                              </w:rPr>
                            </w:pPr>
                            <w:r w:rsidRPr="001D17EA">
                              <w:rPr>
                                <w:rFonts w:cs="Arial"/>
                                <w:color w:val="000000" w:themeColor="text1"/>
                                <w:sz w:val="18"/>
                                <w:szCs w:val="18"/>
                                <w:lang w:eastAsia="en-NZ"/>
                              </w:rPr>
                              <w:t>Don</w:t>
                            </w:r>
                            <w:r>
                              <w:rPr>
                                <w:rFonts w:cs="Arial"/>
                                <w:color w:val="000000" w:themeColor="text1"/>
                                <w:sz w:val="18"/>
                                <w:szCs w:val="18"/>
                                <w:lang w:eastAsia="en-NZ"/>
                              </w:rPr>
                              <w:t>’</w:t>
                            </w:r>
                            <w:r w:rsidRPr="001D17EA">
                              <w:rPr>
                                <w:rFonts w:cs="Arial"/>
                                <w:color w:val="000000" w:themeColor="text1"/>
                                <w:sz w:val="18"/>
                                <w:szCs w:val="18"/>
                                <w:lang w:eastAsia="en-NZ"/>
                              </w:rPr>
                              <w:t xml:space="preserve">t underestimate that the </w:t>
                            </w:r>
                            <w:r w:rsidRPr="001D17EA">
                              <w:rPr>
                                <w:rFonts w:cs="Arial"/>
                                <w:b/>
                                <w:color w:val="000000" w:themeColor="text1"/>
                                <w:sz w:val="18"/>
                                <w:szCs w:val="18"/>
                                <w:lang w:eastAsia="en-NZ"/>
                              </w:rPr>
                              <w:t>core value</w:t>
                            </w:r>
                            <w:r w:rsidRPr="001D17EA">
                              <w:rPr>
                                <w:rFonts w:cs="Arial"/>
                                <w:color w:val="000000" w:themeColor="text1"/>
                                <w:sz w:val="18"/>
                                <w:szCs w:val="18"/>
                                <w:lang w:eastAsia="en-NZ"/>
                              </w:rPr>
                              <w:t xml:space="preserve"> for health professionals is to </w:t>
                            </w:r>
                            <w:r w:rsidRPr="001D17EA">
                              <w:rPr>
                                <w:rFonts w:cs="Arial"/>
                                <w:b/>
                                <w:color w:val="000000" w:themeColor="text1"/>
                                <w:sz w:val="18"/>
                                <w:szCs w:val="18"/>
                                <w:lang w:eastAsia="en-NZ"/>
                              </w:rPr>
                              <w:t>do good in people</w:t>
                            </w:r>
                            <w:r>
                              <w:rPr>
                                <w:rFonts w:cs="Arial"/>
                                <w:b/>
                                <w:color w:val="000000" w:themeColor="text1"/>
                                <w:sz w:val="18"/>
                                <w:szCs w:val="18"/>
                                <w:lang w:eastAsia="en-NZ"/>
                              </w:rPr>
                              <w:t>’</w:t>
                            </w:r>
                            <w:r w:rsidRPr="001D17EA">
                              <w:rPr>
                                <w:rFonts w:cs="Arial"/>
                                <w:b/>
                                <w:color w:val="000000" w:themeColor="text1"/>
                                <w:sz w:val="18"/>
                                <w:szCs w:val="18"/>
                                <w:lang w:eastAsia="en-NZ"/>
                              </w:rPr>
                              <w:t>s lives</w:t>
                            </w:r>
                            <w:r w:rsidRPr="001D17EA">
                              <w:rPr>
                                <w:rFonts w:cs="Arial"/>
                                <w:color w:val="000000" w:themeColor="text1"/>
                                <w:sz w:val="18"/>
                                <w:szCs w:val="18"/>
                                <w:lang w:eastAsia="en-NZ"/>
                              </w:rPr>
                              <w:t>.</w:t>
                            </w:r>
                          </w:p>
                          <w:p w:rsidR="0054177A" w:rsidRPr="000F4BAC" w:rsidRDefault="0054177A" w:rsidP="000F4BAC">
                            <w:pPr>
                              <w:spacing w:before="120" w:line="288" w:lineRule="auto"/>
                              <w:ind w:right="142"/>
                              <w:jc w:val="right"/>
                              <w:rPr>
                                <w:sz w:val="16"/>
                                <w:szCs w:val="16"/>
                              </w:rPr>
                            </w:pPr>
                            <w:r>
                              <w:rPr>
                                <w:rFonts w:cs="Arial"/>
                                <w:iCs/>
                                <w:color w:val="000000" w:themeColor="text1"/>
                                <w:sz w:val="16"/>
                                <w:szCs w:val="16"/>
                              </w:rPr>
                              <w:t xml:space="preserve">Feedback during Health Strategy </w:t>
                            </w:r>
                            <w:proofErr w:type="gramStart"/>
                            <w:r>
                              <w:rPr>
                                <w:rFonts w:cs="Arial"/>
                                <w:iCs/>
                                <w:color w:val="000000" w:themeColor="text1"/>
                                <w:sz w:val="16"/>
                                <w:szCs w:val="16"/>
                              </w:rPr>
                              <w:t>engagement,</w:t>
                            </w:r>
                            <w:proofErr w:type="gramEnd"/>
                            <w:r>
                              <w:rPr>
                                <w:rFonts w:cs="Arial"/>
                                <w:iCs/>
                                <w:color w:val="000000" w:themeColor="text1"/>
                                <w:sz w:val="16"/>
                                <w:szCs w:val="16"/>
                              </w:rPr>
                              <w:t xml:space="preserve"> May–June 2015</w:t>
                            </w:r>
                          </w:p>
                        </w:txbxContent>
                      </wps:txbx>
                      <wps:bodyPr rot="0" spcFirstLastPara="0" vertOverflow="overflow" horzOverflow="overflow" vert="horz" wrap="square" lIns="72000" tIns="72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15" o:spid="_x0000_s1027" type="#_x0000_t62" style="position:absolute;margin-left:-216.75pt;margin-top:.85pt;width:165pt;height:89.2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" adj="587,25295" fillcolor="#b8cce4 [1300]" stroked="f" strokeweight="2pt">
                <v:textbox inset="2mm,2mm,0,0">
                  <w:txbxContent>
                    <w:p w:rsidR="0054177A" w:rsidRPr="001D17EA" w:rsidRDefault="0054177A" w:rsidP="00077B6D">
                      <w:pPr>
                        <w:autoSpaceDE w:val="0"/>
                        <w:autoSpaceDN w:val="0"/>
                        <w:adjustRightInd w:val="0"/>
                        <w:spacing w:line="288" w:lineRule="auto"/>
                        <w:rPr>
                          <w:rFonts w:cs="Arial"/>
                          <w:color w:val="000000" w:themeColor="text1"/>
                          <w:sz w:val="18"/>
                          <w:szCs w:val="18"/>
                          <w:lang w:eastAsia="en-NZ"/>
                        </w:rPr>
                      </w:pPr>
                      <w:r w:rsidRPr="001D17EA">
                        <w:rPr>
                          <w:rFonts w:cs="Arial"/>
                          <w:color w:val="000000" w:themeColor="text1"/>
                          <w:sz w:val="18"/>
                          <w:szCs w:val="18"/>
                          <w:lang w:eastAsia="en-NZ"/>
                        </w:rPr>
                        <w:t>Don</w:t>
                      </w:r>
                      <w:r>
                        <w:rPr>
                          <w:rFonts w:cs="Arial"/>
                          <w:color w:val="000000" w:themeColor="text1"/>
                          <w:sz w:val="18"/>
                          <w:szCs w:val="18"/>
                          <w:lang w:eastAsia="en-NZ"/>
                        </w:rPr>
                        <w:t>’</w:t>
                      </w:r>
                      <w:r w:rsidRPr="001D17EA">
                        <w:rPr>
                          <w:rFonts w:cs="Arial"/>
                          <w:color w:val="000000" w:themeColor="text1"/>
                          <w:sz w:val="18"/>
                          <w:szCs w:val="18"/>
                          <w:lang w:eastAsia="en-NZ"/>
                        </w:rPr>
                        <w:t xml:space="preserve">t underestimate that the </w:t>
                      </w:r>
                      <w:r w:rsidRPr="001D17EA">
                        <w:rPr>
                          <w:rFonts w:cs="Arial"/>
                          <w:b/>
                          <w:color w:val="000000" w:themeColor="text1"/>
                          <w:sz w:val="18"/>
                          <w:szCs w:val="18"/>
                          <w:lang w:eastAsia="en-NZ"/>
                        </w:rPr>
                        <w:t>core value</w:t>
                      </w:r>
                      <w:r w:rsidRPr="001D17EA">
                        <w:rPr>
                          <w:rFonts w:cs="Arial"/>
                          <w:color w:val="000000" w:themeColor="text1"/>
                          <w:sz w:val="18"/>
                          <w:szCs w:val="18"/>
                          <w:lang w:eastAsia="en-NZ"/>
                        </w:rPr>
                        <w:t xml:space="preserve"> for health professionals is to </w:t>
                      </w:r>
                      <w:r w:rsidRPr="001D17EA">
                        <w:rPr>
                          <w:rFonts w:cs="Arial"/>
                          <w:b/>
                          <w:color w:val="000000" w:themeColor="text1"/>
                          <w:sz w:val="18"/>
                          <w:szCs w:val="18"/>
                          <w:lang w:eastAsia="en-NZ"/>
                        </w:rPr>
                        <w:t>do good in people</w:t>
                      </w:r>
                      <w:r>
                        <w:rPr>
                          <w:rFonts w:cs="Arial"/>
                          <w:b/>
                          <w:color w:val="000000" w:themeColor="text1"/>
                          <w:sz w:val="18"/>
                          <w:szCs w:val="18"/>
                          <w:lang w:eastAsia="en-NZ"/>
                        </w:rPr>
                        <w:t>’</w:t>
                      </w:r>
                      <w:r w:rsidRPr="001D17EA">
                        <w:rPr>
                          <w:rFonts w:cs="Arial"/>
                          <w:b/>
                          <w:color w:val="000000" w:themeColor="text1"/>
                          <w:sz w:val="18"/>
                          <w:szCs w:val="18"/>
                          <w:lang w:eastAsia="en-NZ"/>
                        </w:rPr>
                        <w:t>s lives</w:t>
                      </w:r>
                      <w:r w:rsidRPr="001D17EA">
                        <w:rPr>
                          <w:rFonts w:cs="Arial"/>
                          <w:color w:val="000000" w:themeColor="text1"/>
                          <w:sz w:val="18"/>
                          <w:szCs w:val="18"/>
                          <w:lang w:eastAsia="en-NZ"/>
                        </w:rPr>
                        <w:t>.</w:t>
                      </w:r>
                    </w:p>
                    <w:p w:rsidR="0054177A" w:rsidRPr="000F4BAC" w:rsidRDefault="0054177A" w:rsidP="000F4BAC">
                      <w:pPr>
                        <w:spacing w:before="120" w:line="288" w:lineRule="auto"/>
                        <w:ind w:right="142"/>
                        <w:jc w:val="right"/>
                        <w:rPr>
                          <w:sz w:val="16"/>
                          <w:szCs w:val="16"/>
                        </w:rPr>
                      </w:pPr>
                      <w:r>
                        <w:rPr>
                          <w:rFonts w:cs="Arial"/>
                          <w:iCs/>
                          <w:color w:val="000000" w:themeColor="text1"/>
                          <w:sz w:val="16"/>
                          <w:szCs w:val="16"/>
                        </w:rPr>
                        <w:t xml:space="preserve">Feedback during Health Strategy </w:t>
                      </w:r>
                      <w:proofErr w:type="gramStart"/>
                      <w:r>
                        <w:rPr>
                          <w:rFonts w:cs="Arial"/>
                          <w:iCs/>
                          <w:color w:val="000000" w:themeColor="text1"/>
                          <w:sz w:val="16"/>
                          <w:szCs w:val="16"/>
                        </w:rPr>
                        <w:t>engagement,</w:t>
                      </w:r>
                      <w:proofErr w:type="gramEnd"/>
                      <w:r>
                        <w:rPr>
                          <w:rFonts w:cs="Arial"/>
                          <w:iCs/>
                          <w:color w:val="000000" w:themeColor="text1"/>
                          <w:sz w:val="16"/>
                          <w:szCs w:val="16"/>
                        </w:rPr>
                        <w:t xml:space="preserve"> May–June 2015</w:t>
                      </w:r>
                    </w:p>
                  </w:txbxContent>
                </v:textbox>
                <w10:wrap type="square"/>
                <w10:anchorlock/>
              </v:shape>
            </w:pict>
          </mc:Fallback>
        </mc:AlternateContent>
      </w:r>
    </w:p>
    <w:p w:rsidR="00C876B2" w:rsidRPr="00123E71" w:rsidRDefault="00C876B2" w:rsidP="00847A15">
      <w:pPr>
        <w:rPr>
          <w:rFonts w:eastAsiaTheme="majorEastAsia"/>
        </w:rPr>
        <w:sectPr w:rsidR="00C876B2" w:rsidRPr="00123E71" w:rsidSect="00164E83">
          <w:type w:val="continuous"/>
          <w:pgSz w:w="11907" w:h="16834" w:code="9"/>
          <w:pgMar w:top="2268" w:right="1701" w:bottom="1134" w:left="2268" w:header="284" w:footer="567" w:gutter="0"/>
          <w:cols w:num="2" w:space="720"/>
          <w:docGrid w:linePitch="299"/>
        </w:sectPr>
      </w:pPr>
    </w:p>
    <w:p w:rsidR="000F4BAC" w:rsidRPr="00123E71" w:rsidRDefault="000F4BAC" w:rsidP="000F4BAC"/>
    <w:p w:rsidR="0024684F" w:rsidRPr="00123E71" w:rsidRDefault="0024684F" w:rsidP="000F4BAC">
      <w:pPr>
        <w:pStyle w:val="BoxHeading"/>
        <w:rPr>
          <w:sz w:val="28"/>
        </w:rPr>
      </w:pPr>
      <w:r w:rsidRPr="00123E71">
        <w:rPr>
          <w:sz w:val="28"/>
        </w:rPr>
        <w:t>Refreshed guiding principles for the system</w:t>
      </w:r>
    </w:p>
    <w:p w:rsidR="00C50DE0" w:rsidRPr="00123E71" w:rsidRDefault="00C50DE0" w:rsidP="00CB595D">
      <w:pPr>
        <w:pStyle w:val="BoxBullet"/>
        <w:numPr>
          <w:ilvl w:val="0"/>
          <w:numId w:val="7"/>
        </w:numPr>
        <w:spacing w:after="120"/>
        <w:ind w:left="709" w:hanging="425"/>
        <w:rPr>
          <w:rFonts w:eastAsiaTheme="majorEastAsia"/>
        </w:rPr>
      </w:pPr>
      <w:r w:rsidRPr="00123E71">
        <w:rPr>
          <w:rFonts w:eastAsiaTheme="majorEastAsia"/>
        </w:rPr>
        <w:t xml:space="preserve">The best </w:t>
      </w:r>
      <w:r w:rsidRPr="00123E71">
        <w:rPr>
          <w:rFonts w:eastAsiaTheme="majorEastAsia"/>
          <w:b/>
          <w:sz w:val="24"/>
        </w:rPr>
        <w:t>health and wellbeing</w:t>
      </w:r>
      <w:r w:rsidRPr="00123E71">
        <w:rPr>
          <w:rFonts w:eastAsiaTheme="majorEastAsia"/>
          <w:sz w:val="24"/>
        </w:rPr>
        <w:t xml:space="preserve"> </w:t>
      </w:r>
      <w:r w:rsidRPr="00123E71">
        <w:rPr>
          <w:rFonts w:eastAsiaTheme="majorEastAsia"/>
        </w:rPr>
        <w:t xml:space="preserve">possible for all New Zealanders </w:t>
      </w:r>
      <w:r w:rsidRPr="00123E71">
        <w:rPr>
          <w:rFonts w:eastAsiaTheme="majorEastAsia"/>
          <w:b/>
          <w:sz w:val="24"/>
        </w:rPr>
        <w:t>throughout their lives</w:t>
      </w:r>
    </w:p>
    <w:p w:rsidR="00C50DE0" w:rsidRPr="00123E71" w:rsidRDefault="00C50DE0" w:rsidP="00CB595D">
      <w:pPr>
        <w:pStyle w:val="BoxBullet"/>
        <w:numPr>
          <w:ilvl w:val="0"/>
          <w:numId w:val="7"/>
        </w:numPr>
        <w:spacing w:after="120"/>
        <w:ind w:left="709" w:hanging="425"/>
        <w:rPr>
          <w:rFonts w:eastAsiaTheme="majorEastAsia"/>
        </w:rPr>
      </w:pPr>
      <w:r w:rsidRPr="00123E71">
        <w:rPr>
          <w:rFonts w:eastAsiaTheme="majorEastAsia"/>
        </w:rPr>
        <w:t xml:space="preserve">An </w:t>
      </w:r>
      <w:r w:rsidRPr="00123E71">
        <w:rPr>
          <w:rFonts w:eastAsiaTheme="majorEastAsia"/>
          <w:b/>
          <w:sz w:val="24"/>
        </w:rPr>
        <w:t>improvement in health status</w:t>
      </w:r>
      <w:r w:rsidRPr="00123E71">
        <w:rPr>
          <w:rFonts w:eastAsiaTheme="majorEastAsia"/>
          <w:sz w:val="24"/>
        </w:rPr>
        <w:t xml:space="preserve"> </w:t>
      </w:r>
      <w:r w:rsidRPr="00123E71">
        <w:rPr>
          <w:rFonts w:eastAsiaTheme="majorEastAsia"/>
        </w:rPr>
        <w:t>of those currently disadvantaged</w:t>
      </w:r>
    </w:p>
    <w:p w:rsidR="00C41410" w:rsidRPr="00123E71" w:rsidRDefault="00C41410" w:rsidP="00CB595D">
      <w:pPr>
        <w:pStyle w:val="BoxBullet"/>
        <w:numPr>
          <w:ilvl w:val="0"/>
          <w:numId w:val="7"/>
        </w:numPr>
        <w:spacing w:after="120"/>
        <w:ind w:left="709" w:hanging="425"/>
        <w:rPr>
          <w:rFonts w:eastAsiaTheme="majorEastAsia"/>
        </w:rPr>
      </w:pPr>
      <w:r w:rsidRPr="00123E71">
        <w:rPr>
          <w:rFonts w:eastAsiaTheme="majorEastAsia"/>
        </w:rPr>
        <w:t xml:space="preserve">Collaborative </w:t>
      </w:r>
      <w:r w:rsidRPr="00123E71">
        <w:rPr>
          <w:rFonts w:eastAsiaTheme="majorEastAsia"/>
          <w:b/>
          <w:sz w:val="24"/>
        </w:rPr>
        <w:t>health promotion</w:t>
      </w:r>
      <w:r w:rsidRPr="00123E71">
        <w:rPr>
          <w:rFonts w:eastAsiaTheme="majorEastAsia"/>
          <w:sz w:val="24"/>
        </w:rPr>
        <w:t xml:space="preserve"> </w:t>
      </w:r>
      <w:r w:rsidRPr="00123E71">
        <w:rPr>
          <w:rFonts w:eastAsiaTheme="majorEastAsia"/>
        </w:rPr>
        <w:t xml:space="preserve">and disease and </w:t>
      </w:r>
      <w:r w:rsidRPr="00123E71">
        <w:rPr>
          <w:rFonts w:eastAsiaTheme="majorEastAsia"/>
          <w:b/>
          <w:sz w:val="24"/>
        </w:rPr>
        <w:t>injury prevention</w:t>
      </w:r>
      <w:r w:rsidRPr="00123E71">
        <w:rPr>
          <w:rFonts w:eastAsiaTheme="majorEastAsia"/>
          <w:sz w:val="24"/>
        </w:rPr>
        <w:t xml:space="preserve"> </w:t>
      </w:r>
      <w:r w:rsidRPr="00123E71">
        <w:rPr>
          <w:rFonts w:eastAsiaTheme="majorEastAsia"/>
        </w:rPr>
        <w:t>by all sectors</w:t>
      </w:r>
    </w:p>
    <w:p w:rsidR="00C41410" w:rsidRPr="00123E71" w:rsidRDefault="00C41410" w:rsidP="00CB595D">
      <w:pPr>
        <w:pStyle w:val="BoxBullet"/>
        <w:numPr>
          <w:ilvl w:val="0"/>
          <w:numId w:val="7"/>
        </w:numPr>
        <w:spacing w:after="120"/>
        <w:ind w:left="709" w:hanging="425"/>
        <w:rPr>
          <w:rFonts w:eastAsiaTheme="majorEastAsia"/>
        </w:rPr>
      </w:pPr>
      <w:r w:rsidRPr="00123E71">
        <w:rPr>
          <w:rFonts w:eastAsiaTheme="majorEastAsia"/>
        </w:rPr>
        <w:t xml:space="preserve">Acknowledging the </w:t>
      </w:r>
      <w:r w:rsidRPr="00123E71">
        <w:rPr>
          <w:rFonts w:eastAsiaTheme="majorEastAsia"/>
          <w:b/>
          <w:sz w:val="24"/>
        </w:rPr>
        <w:t>special relationship</w:t>
      </w:r>
      <w:r w:rsidRPr="00123E71">
        <w:rPr>
          <w:rFonts w:eastAsiaTheme="majorEastAsia"/>
          <w:sz w:val="24"/>
        </w:rPr>
        <w:t xml:space="preserve"> </w:t>
      </w:r>
      <w:r w:rsidRPr="00123E71">
        <w:rPr>
          <w:rFonts w:eastAsiaTheme="majorEastAsia"/>
        </w:rPr>
        <w:t xml:space="preserve">between Māori and the Crown under the </w:t>
      </w:r>
      <w:r w:rsidRPr="00123E71">
        <w:rPr>
          <w:rFonts w:eastAsiaTheme="majorEastAsia"/>
          <w:b/>
          <w:sz w:val="24"/>
        </w:rPr>
        <w:t>Treaty of Waitangi</w:t>
      </w:r>
    </w:p>
    <w:p w:rsidR="00C41410" w:rsidRPr="00123E71" w:rsidRDefault="00C41410" w:rsidP="00CB595D">
      <w:pPr>
        <w:pStyle w:val="BoxBullet"/>
        <w:numPr>
          <w:ilvl w:val="0"/>
          <w:numId w:val="7"/>
        </w:numPr>
        <w:spacing w:after="120" w:line="240" w:lineRule="auto"/>
        <w:ind w:left="709" w:hanging="425"/>
        <w:rPr>
          <w:rFonts w:eastAsiaTheme="majorEastAsia"/>
        </w:rPr>
      </w:pPr>
      <w:r w:rsidRPr="00123E71">
        <w:rPr>
          <w:rFonts w:eastAsiaTheme="majorEastAsia"/>
          <w:b/>
          <w:sz w:val="24"/>
        </w:rPr>
        <w:t>Timely and equitable access</w:t>
      </w:r>
      <w:r w:rsidRPr="00123E71">
        <w:rPr>
          <w:rFonts w:eastAsiaTheme="majorEastAsia"/>
          <w:sz w:val="24"/>
        </w:rPr>
        <w:t xml:space="preserve"> </w:t>
      </w:r>
      <w:r w:rsidRPr="00123E71">
        <w:rPr>
          <w:rFonts w:eastAsiaTheme="majorEastAsia"/>
        </w:rPr>
        <w:t>for all New Zealanders to a comprehensive range of health and disability services, regardless of ability to pay</w:t>
      </w:r>
    </w:p>
    <w:p w:rsidR="00C41410" w:rsidRPr="00123E71" w:rsidRDefault="00C41410" w:rsidP="00CB595D">
      <w:pPr>
        <w:pStyle w:val="BoxBullet"/>
        <w:numPr>
          <w:ilvl w:val="0"/>
          <w:numId w:val="7"/>
        </w:numPr>
        <w:spacing w:after="120" w:line="240" w:lineRule="auto"/>
        <w:ind w:left="709" w:hanging="425"/>
        <w:rPr>
          <w:rFonts w:eastAsiaTheme="majorEastAsia"/>
        </w:rPr>
      </w:pPr>
      <w:r w:rsidRPr="00123E71">
        <w:rPr>
          <w:rFonts w:eastAsiaTheme="majorEastAsia"/>
        </w:rPr>
        <w:t xml:space="preserve">A </w:t>
      </w:r>
      <w:r w:rsidRPr="00123E71">
        <w:rPr>
          <w:rFonts w:eastAsiaTheme="majorEastAsia"/>
          <w:b/>
          <w:sz w:val="24"/>
        </w:rPr>
        <w:t>high-performing system</w:t>
      </w:r>
      <w:r w:rsidRPr="00123E71">
        <w:rPr>
          <w:rFonts w:eastAsiaTheme="majorEastAsia"/>
          <w:sz w:val="24"/>
        </w:rPr>
        <w:t xml:space="preserve"> </w:t>
      </w:r>
      <w:r w:rsidRPr="00123E71">
        <w:rPr>
          <w:rFonts w:eastAsiaTheme="majorEastAsia"/>
        </w:rPr>
        <w:t xml:space="preserve">in which people have </w:t>
      </w:r>
      <w:r w:rsidRPr="00123E71">
        <w:rPr>
          <w:rFonts w:eastAsiaTheme="majorEastAsia"/>
          <w:b/>
          <w:sz w:val="24"/>
        </w:rPr>
        <w:t>confidence</w:t>
      </w:r>
    </w:p>
    <w:p w:rsidR="009D382E" w:rsidRPr="00123E71" w:rsidRDefault="00C41410" w:rsidP="00CB595D">
      <w:pPr>
        <w:pStyle w:val="BoxBullet"/>
        <w:numPr>
          <w:ilvl w:val="0"/>
          <w:numId w:val="7"/>
        </w:numPr>
        <w:spacing w:after="120" w:line="240" w:lineRule="auto"/>
        <w:ind w:left="709" w:hanging="425"/>
        <w:rPr>
          <w:rFonts w:eastAsiaTheme="majorEastAsia"/>
        </w:rPr>
      </w:pPr>
      <w:r w:rsidRPr="00123E71">
        <w:rPr>
          <w:rFonts w:eastAsiaTheme="majorEastAsia"/>
        </w:rPr>
        <w:t xml:space="preserve">Active </w:t>
      </w:r>
      <w:r w:rsidRPr="00123E71">
        <w:rPr>
          <w:rFonts w:eastAsiaTheme="majorEastAsia"/>
          <w:b/>
          <w:sz w:val="24"/>
        </w:rPr>
        <w:t>partnership</w:t>
      </w:r>
      <w:r w:rsidRPr="00123E71">
        <w:rPr>
          <w:rFonts w:eastAsiaTheme="majorEastAsia"/>
          <w:sz w:val="24"/>
        </w:rPr>
        <w:t xml:space="preserve"> </w:t>
      </w:r>
      <w:r w:rsidRPr="00123E71">
        <w:rPr>
          <w:rFonts w:eastAsiaTheme="majorEastAsia"/>
        </w:rPr>
        <w:t xml:space="preserve">with </w:t>
      </w:r>
      <w:r w:rsidR="00E81138" w:rsidRPr="00123E71">
        <w:rPr>
          <w:rFonts w:eastAsiaTheme="majorEastAsia"/>
          <w:b/>
          <w:sz w:val="24"/>
        </w:rPr>
        <w:t>people</w:t>
      </w:r>
      <w:r w:rsidRPr="00123E71">
        <w:rPr>
          <w:rFonts w:eastAsiaTheme="majorEastAsia"/>
          <w:b/>
          <w:sz w:val="24"/>
        </w:rPr>
        <w:t xml:space="preserve"> and communities</w:t>
      </w:r>
      <w:r w:rsidRPr="00123E71">
        <w:rPr>
          <w:rFonts w:eastAsiaTheme="majorEastAsia"/>
          <w:sz w:val="24"/>
        </w:rPr>
        <w:t xml:space="preserve"> </w:t>
      </w:r>
      <w:r w:rsidRPr="00123E71">
        <w:rPr>
          <w:rFonts w:eastAsiaTheme="majorEastAsia"/>
        </w:rPr>
        <w:t>at all levels</w:t>
      </w:r>
    </w:p>
    <w:p w:rsidR="00C50DE0" w:rsidRPr="00123E71" w:rsidRDefault="00C41410" w:rsidP="00CB595D">
      <w:pPr>
        <w:pStyle w:val="BoxBullet"/>
        <w:numPr>
          <w:ilvl w:val="0"/>
          <w:numId w:val="7"/>
        </w:numPr>
        <w:spacing w:after="120" w:line="240" w:lineRule="auto"/>
        <w:ind w:left="709" w:hanging="425"/>
      </w:pPr>
      <w:r w:rsidRPr="00123E71">
        <w:rPr>
          <w:rFonts w:eastAsiaTheme="majorEastAsia"/>
        </w:rPr>
        <w:t xml:space="preserve">Thinking beyond narrow definitions of health and </w:t>
      </w:r>
      <w:r w:rsidRPr="00123E71">
        <w:rPr>
          <w:rFonts w:eastAsiaTheme="majorEastAsia"/>
          <w:b/>
          <w:sz w:val="24"/>
        </w:rPr>
        <w:t>collaborating with others</w:t>
      </w:r>
      <w:r w:rsidRPr="00123E71">
        <w:rPr>
          <w:rFonts w:eastAsiaTheme="majorEastAsia"/>
          <w:sz w:val="22"/>
        </w:rPr>
        <w:t xml:space="preserve"> </w:t>
      </w:r>
      <w:r w:rsidRPr="00123E71">
        <w:rPr>
          <w:rFonts w:eastAsiaTheme="majorEastAsia"/>
        </w:rPr>
        <w:t>to achieve wellbeing</w:t>
      </w:r>
    </w:p>
    <w:p w:rsidR="00594496" w:rsidRPr="00123E71" w:rsidRDefault="00594496" w:rsidP="00C50DE0">
      <w:pPr>
        <w:pStyle w:val="Heading2"/>
        <w:sectPr w:rsidR="00594496" w:rsidRPr="00123E71" w:rsidSect="00164E83">
          <w:type w:val="continuous"/>
          <w:pgSz w:w="11907" w:h="16834" w:code="9"/>
          <w:pgMar w:top="2268" w:right="1701" w:bottom="1134" w:left="2268" w:header="284" w:footer="567" w:gutter="0"/>
          <w:cols w:space="720"/>
          <w:docGrid w:linePitch="299"/>
        </w:sectPr>
      </w:pPr>
    </w:p>
    <w:p w:rsidR="00142CBD" w:rsidRPr="00123E71" w:rsidRDefault="00142CBD" w:rsidP="009D382E">
      <w:pPr>
        <w:pStyle w:val="Heading1"/>
      </w:pPr>
      <w:bookmarkStart w:id="10" w:name="_Toc433207202"/>
      <w:r w:rsidRPr="00123E71">
        <w:lastRenderedPageBreak/>
        <w:t>Five strategic themes</w:t>
      </w:r>
      <w:bookmarkEnd w:id="10"/>
    </w:p>
    <w:p w:rsidR="009D382E" w:rsidRPr="00123E71" w:rsidRDefault="009D382E" w:rsidP="009D382E">
      <w:pPr>
        <w:pStyle w:val="Introparagraph"/>
        <w:rPr>
          <w:rFonts w:eastAsiaTheme="majorEastAsia"/>
        </w:rPr>
      </w:pPr>
      <w:r w:rsidRPr="00123E71">
        <w:rPr>
          <w:rFonts w:eastAsiaTheme="majorEastAsia"/>
        </w:rPr>
        <w:t>Building on our guiding</w:t>
      </w:r>
      <w:r w:rsidR="00406181" w:rsidRPr="00123E71">
        <w:rPr>
          <w:rFonts w:eastAsiaTheme="majorEastAsia"/>
        </w:rPr>
        <w:t xml:space="preserve"> principles, this Strategy has </w:t>
      </w:r>
      <w:r w:rsidRPr="00123E71">
        <w:rPr>
          <w:rFonts w:eastAsiaTheme="majorEastAsia"/>
        </w:rPr>
        <w:t>five themes to guide us forward. These provide a focus for change.</w:t>
      </w:r>
    </w:p>
    <w:p w:rsidR="000F4BAC" w:rsidRPr="00123E71" w:rsidRDefault="000F4BAC" w:rsidP="000F4BAC"/>
    <w:p w:rsidR="009D382E" w:rsidRPr="00123E71" w:rsidRDefault="009D382E" w:rsidP="00D611F3">
      <w:pPr>
        <w:rPr>
          <w:rFonts w:eastAsiaTheme="majorEastAsia"/>
        </w:rPr>
        <w:sectPr w:rsidR="009D382E" w:rsidRPr="00123E71" w:rsidSect="00164E83">
          <w:type w:val="continuous"/>
          <w:pgSz w:w="11907" w:h="16834" w:code="9"/>
          <w:pgMar w:top="2268" w:right="1701" w:bottom="1134" w:left="2268" w:header="284" w:footer="567" w:gutter="0"/>
          <w:cols w:space="720"/>
          <w:docGrid w:linePitch="299"/>
        </w:sectPr>
      </w:pPr>
    </w:p>
    <w:p w:rsidR="00D611F3" w:rsidRPr="00123E71" w:rsidRDefault="00D611F3" w:rsidP="00D611F3">
      <w:pPr>
        <w:rPr>
          <w:rFonts w:eastAsiaTheme="majorEastAsia"/>
        </w:rPr>
      </w:pPr>
      <w:r w:rsidRPr="00123E71">
        <w:rPr>
          <w:rFonts w:eastAsiaTheme="majorEastAsia"/>
        </w:rPr>
        <w:lastRenderedPageBreak/>
        <w:t>The</w:t>
      </w:r>
      <w:r w:rsidR="009D382E" w:rsidRPr="00123E71">
        <w:rPr>
          <w:rFonts w:eastAsiaTheme="majorEastAsia"/>
        </w:rPr>
        <w:t xml:space="preserve"> themes </w:t>
      </w:r>
      <w:r w:rsidRPr="00123E71">
        <w:rPr>
          <w:rFonts w:eastAsiaTheme="majorEastAsia"/>
        </w:rPr>
        <w:t xml:space="preserve">are </w:t>
      </w:r>
      <w:r w:rsidR="00061404" w:rsidRPr="00123E71">
        <w:rPr>
          <w:rFonts w:eastAsiaTheme="majorEastAsia"/>
        </w:rPr>
        <w:t>shown</w:t>
      </w:r>
      <w:r w:rsidRPr="00123E71">
        <w:rPr>
          <w:rFonts w:eastAsiaTheme="majorEastAsia"/>
        </w:rPr>
        <w:t xml:space="preserve"> in Figure </w:t>
      </w:r>
      <w:r w:rsidR="0054177A">
        <w:rPr>
          <w:rFonts w:eastAsiaTheme="majorEastAsia"/>
        </w:rPr>
        <w:t>1.</w:t>
      </w:r>
      <w:r w:rsidR="00782C88" w:rsidRPr="00123E71">
        <w:rPr>
          <w:rFonts w:eastAsiaTheme="majorEastAsia"/>
        </w:rPr>
        <w:t>6</w:t>
      </w:r>
      <w:r w:rsidRPr="00123E71">
        <w:rPr>
          <w:rFonts w:eastAsiaTheme="majorEastAsia"/>
        </w:rPr>
        <w:t xml:space="preserve"> below and discussed further in the sections that follow.</w:t>
      </w:r>
    </w:p>
    <w:p w:rsidR="00D611F3" w:rsidRPr="00123E71" w:rsidRDefault="00D611F3" w:rsidP="00D611F3">
      <w:pPr>
        <w:rPr>
          <w:rFonts w:eastAsiaTheme="majorEastAsia"/>
        </w:rPr>
      </w:pPr>
    </w:p>
    <w:p w:rsidR="007B43AC" w:rsidRPr="00123E71" w:rsidRDefault="00C824D1" w:rsidP="00C824D1">
      <w:pPr>
        <w:rPr>
          <w:rFonts w:eastAsiaTheme="majorEastAsia"/>
        </w:rPr>
      </w:pPr>
      <w:r w:rsidRPr="00123E71">
        <w:rPr>
          <w:rFonts w:eastAsiaTheme="majorEastAsia"/>
        </w:rPr>
        <w:t xml:space="preserve">These themes </w:t>
      </w:r>
      <w:r w:rsidR="0024684F" w:rsidRPr="00123E71">
        <w:rPr>
          <w:rFonts w:eastAsiaTheme="majorEastAsia"/>
        </w:rPr>
        <w:t>are shown as interconnected. This reflects the balance that e</w:t>
      </w:r>
      <w:r w:rsidR="009D382E" w:rsidRPr="00123E71">
        <w:rPr>
          <w:rFonts w:eastAsiaTheme="majorEastAsia"/>
        </w:rPr>
        <w:t xml:space="preserve">veryone working in the </w:t>
      </w:r>
      <w:r w:rsidRPr="00123E71">
        <w:rPr>
          <w:rFonts w:eastAsiaTheme="majorEastAsia"/>
        </w:rPr>
        <w:t xml:space="preserve">system has to </w:t>
      </w:r>
      <w:r w:rsidR="0024684F" w:rsidRPr="00123E71">
        <w:rPr>
          <w:rFonts w:eastAsiaTheme="majorEastAsia"/>
        </w:rPr>
        <w:t xml:space="preserve">strike </w:t>
      </w:r>
      <w:r w:rsidR="009204C7" w:rsidRPr="00123E71">
        <w:rPr>
          <w:rFonts w:eastAsiaTheme="majorEastAsia"/>
        </w:rPr>
        <w:t xml:space="preserve">between </w:t>
      </w:r>
      <w:r w:rsidRPr="00123E71">
        <w:rPr>
          <w:rFonts w:eastAsiaTheme="majorEastAsia"/>
        </w:rPr>
        <w:t>what is best for people</w:t>
      </w:r>
      <w:r w:rsidR="007B43AC" w:rsidRPr="00123E71">
        <w:rPr>
          <w:rFonts w:eastAsiaTheme="majorEastAsia"/>
        </w:rPr>
        <w:t>’</w:t>
      </w:r>
      <w:r w:rsidRPr="00123E71">
        <w:rPr>
          <w:rFonts w:eastAsiaTheme="majorEastAsia"/>
        </w:rPr>
        <w:t>s health and wellbeing, at individual and population level</w:t>
      </w:r>
      <w:r w:rsidR="009204C7" w:rsidRPr="00123E71">
        <w:rPr>
          <w:rFonts w:eastAsiaTheme="majorEastAsia"/>
        </w:rPr>
        <w:t>s</w:t>
      </w:r>
      <w:r w:rsidRPr="00123E71">
        <w:rPr>
          <w:rFonts w:eastAsiaTheme="majorEastAsia"/>
        </w:rPr>
        <w:t xml:space="preserve">, </w:t>
      </w:r>
      <w:r w:rsidR="009204C7" w:rsidRPr="00123E71">
        <w:rPr>
          <w:rFonts w:eastAsiaTheme="majorEastAsia"/>
        </w:rPr>
        <w:t xml:space="preserve">and </w:t>
      </w:r>
      <w:r w:rsidRPr="00123E71">
        <w:rPr>
          <w:rFonts w:eastAsiaTheme="majorEastAsia"/>
        </w:rPr>
        <w:t xml:space="preserve">what is affordable </w:t>
      </w:r>
      <w:r w:rsidR="00406181" w:rsidRPr="00123E71">
        <w:rPr>
          <w:rFonts w:eastAsiaTheme="majorEastAsia"/>
        </w:rPr>
        <w:t>and</w:t>
      </w:r>
      <w:r w:rsidRPr="00123E71">
        <w:rPr>
          <w:rFonts w:eastAsiaTheme="majorEastAsia"/>
        </w:rPr>
        <w:t xml:space="preserve"> possible. This involves choices. Sometimes there are </w:t>
      </w:r>
      <w:r w:rsidRPr="00123E71">
        <w:rPr>
          <w:rFonts w:eastAsiaTheme="majorEastAsia"/>
        </w:rPr>
        <w:lastRenderedPageBreak/>
        <w:t>trade-offs</w:t>
      </w:r>
      <w:r w:rsidR="00D611F3" w:rsidRPr="00123E71">
        <w:rPr>
          <w:rFonts w:eastAsiaTheme="majorEastAsia"/>
        </w:rPr>
        <w:t>; f</w:t>
      </w:r>
      <w:r w:rsidRPr="00123E71">
        <w:rPr>
          <w:rFonts w:eastAsiaTheme="majorEastAsia"/>
        </w:rPr>
        <w:t>or example, when someone can</w:t>
      </w:r>
      <w:r w:rsidR="007B43AC" w:rsidRPr="00123E71">
        <w:rPr>
          <w:rFonts w:eastAsiaTheme="majorEastAsia"/>
        </w:rPr>
        <w:t>’</w:t>
      </w:r>
      <w:r w:rsidRPr="00123E71">
        <w:rPr>
          <w:rFonts w:eastAsiaTheme="majorEastAsia"/>
        </w:rPr>
        <w:t>t get an</w:t>
      </w:r>
      <w:r w:rsidR="000F4BAC" w:rsidRPr="00123E71">
        <w:rPr>
          <w:rFonts w:eastAsiaTheme="majorEastAsia"/>
        </w:rPr>
        <w:t xml:space="preserve"> </w:t>
      </w:r>
      <w:r w:rsidRPr="00123E71">
        <w:rPr>
          <w:rFonts w:eastAsiaTheme="majorEastAsia"/>
        </w:rPr>
        <w:t>appointment as soon as they want</w:t>
      </w:r>
      <w:r w:rsidR="00061404" w:rsidRPr="00123E71">
        <w:rPr>
          <w:rFonts w:eastAsiaTheme="majorEastAsia"/>
        </w:rPr>
        <w:t xml:space="preserve"> because more urgent requests are being met</w:t>
      </w:r>
      <w:r w:rsidRPr="00123E71">
        <w:rPr>
          <w:rFonts w:eastAsiaTheme="majorEastAsia"/>
        </w:rPr>
        <w:t>.</w:t>
      </w:r>
    </w:p>
    <w:p w:rsidR="001F6214" w:rsidRPr="00123E71" w:rsidRDefault="001F6214" w:rsidP="001F6214">
      <w:pPr>
        <w:rPr>
          <w:rFonts w:eastAsiaTheme="majorEastAsia"/>
        </w:rPr>
      </w:pPr>
    </w:p>
    <w:p w:rsidR="001F6214" w:rsidRPr="00123E71" w:rsidRDefault="00D611F3" w:rsidP="001F6214">
      <w:pPr>
        <w:rPr>
          <w:rFonts w:eastAsiaTheme="majorEastAsia"/>
        </w:rPr>
      </w:pPr>
      <w:r w:rsidRPr="00123E71">
        <w:rPr>
          <w:rFonts w:eastAsiaTheme="majorEastAsia"/>
        </w:rPr>
        <w:t xml:space="preserve">A </w:t>
      </w:r>
      <w:r w:rsidR="00C824D1" w:rsidRPr="00123E71">
        <w:rPr>
          <w:rFonts w:eastAsiaTheme="majorEastAsia"/>
        </w:rPr>
        <w:t xml:space="preserve">great system will </w:t>
      </w:r>
      <w:r w:rsidR="00C01A69" w:rsidRPr="00123E71">
        <w:rPr>
          <w:rFonts w:eastAsiaTheme="majorEastAsia"/>
        </w:rPr>
        <w:t>find a balance</w:t>
      </w:r>
      <w:r w:rsidR="00C824D1" w:rsidRPr="00123E71">
        <w:rPr>
          <w:rFonts w:eastAsiaTheme="majorEastAsia"/>
        </w:rPr>
        <w:t xml:space="preserve"> that matches the most important needs with the best use of skills and resources. </w:t>
      </w:r>
      <w:r w:rsidRPr="00123E71">
        <w:rPr>
          <w:rFonts w:eastAsiaTheme="majorEastAsia"/>
        </w:rPr>
        <w:t xml:space="preserve">The aim is a </w:t>
      </w:r>
      <w:r w:rsidR="00C824D1" w:rsidRPr="00123E71">
        <w:rPr>
          <w:rFonts w:eastAsiaTheme="majorEastAsia"/>
        </w:rPr>
        <w:t xml:space="preserve">more integrated and cohesive system </w:t>
      </w:r>
      <w:r w:rsidRPr="00123E71">
        <w:rPr>
          <w:rFonts w:eastAsiaTheme="majorEastAsia"/>
        </w:rPr>
        <w:t xml:space="preserve">that works in the </w:t>
      </w:r>
      <w:r w:rsidR="00C824D1" w:rsidRPr="00123E71">
        <w:rPr>
          <w:rFonts w:eastAsiaTheme="majorEastAsia"/>
        </w:rPr>
        <w:t>be</w:t>
      </w:r>
      <w:r w:rsidR="001F6214" w:rsidRPr="00123E71">
        <w:rPr>
          <w:rFonts w:eastAsiaTheme="majorEastAsia"/>
        </w:rPr>
        <w:t>st interests of New Zealanders.</w:t>
      </w:r>
    </w:p>
    <w:p w:rsidR="001F6214" w:rsidRPr="00123E71" w:rsidRDefault="001F6214" w:rsidP="001F6214">
      <w:pPr>
        <w:rPr>
          <w:rFonts w:eastAsiaTheme="majorEastAsia"/>
        </w:rPr>
      </w:pPr>
    </w:p>
    <w:p w:rsidR="001F6214" w:rsidRPr="00123E71" w:rsidRDefault="001F6214" w:rsidP="001F6214">
      <w:pPr>
        <w:rPr>
          <w:rFonts w:eastAsiaTheme="majorEastAsia"/>
        </w:rPr>
        <w:sectPr w:rsidR="001F6214" w:rsidRPr="00123E71" w:rsidSect="00164E83">
          <w:type w:val="continuous"/>
          <w:pgSz w:w="11907" w:h="16834" w:code="9"/>
          <w:pgMar w:top="2268" w:right="1701" w:bottom="1134" w:left="2268" w:header="284" w:footer="567" w:gutter="0"/>
          <w:cols w:num="2" w:space="720"/>
          <w:docGrid w:linePitch="299"/>
        </w:sectPr>
      </w:pPr>
    </w:p>
    <w:p w:rsidR="000F4BAC" w:rsidRPr="00123E71" w:rsidRDefault="000F4BAC" w:rsidP="000F4BAC">
      <w:pPr>
        <w:pStyle w:val="Figure"/>
        <w:ind w:left="1134"/>
        <w:rPr>
          <w:rFonts w:eastAsiaTheme="majorEastAsia"/>
          <w:b w:val="0"/>
        </w:rPr>
      </w:pPr>
      <w:r w:rsidRPr="00123E71">
        <w:rPr>
          <w:rFonts w:eastAsiaTheme="majorEastAsia"/>
        </w:rPr>
        <w:lastRenderedPageBreak/>
        <w:t>Figure</w:t>
      </w:r>
      <w:r w:rsidR="0054177A">
        <w:rPr>
          <w:rFonts w:eastAsiaTheme="majorEastAsia"/>
        </w:rPr>
        <w:t>1.</w:t>
      </w:r>
      <w:r w:rsidRPr="00123E71">
        <w:rPr>
          <w:rFonts w:eastAsiaTheme="majorEastAsia"/>
        </w:rPr>
        <w:t xml:space="preserve"> 6</w:t>
      </w:r>
      <w:proofErr w:type="gramStart"/>
      <w:r w:rsidRPr="00123E71">
        <w:rPr>
          <w:rFonts w:eastAsiaTheme="majorEastAsia"/>
        </w:rPr>
        <w:t>:</w:t>
      </w:r>
      <w:proofErr w:type="gramEnd"/>
      <w:r w:rsidRPr="00123E71">
        <w:rPr>
          <w:rFonts w:eastAsiaTheme="majorEastAsia"/>
          <w:b w:val="0"/>
        </w:rPr>
        <w:br/>
        <w:t>Five strategic themes of the Strategy</w:t>
      </w:r>
    </w:p>
    <w:p w:rsidR="001F6214" w:rsidRPr="00123E71" w:rsidRDefault="00E90D5C" w:rsidP="001F6214">
      <w:pPr>
        <w:jc w:val="center"/>
        <w:rPr>
          <w:rFonts w:eastAsiaTheme="majorEastAsia"/>
        </w:rPr>
      </w:pPr>
      <w:r>
        <w:rPr>
          <w:rFonts w:eastAsiaTheme="majorEastAsia"/>
          <w:noProof/>
          <w:lang w:eastAsia="en-NZ"/>
        </w:rPr>
        <w:drawing>
          <wp:inline distT="0" distB="0" distL="0" distR="0">
            <wp:extent cx="3467100" cy="3524250"/>
            <wp:effectExtent l="0" t="0" r="0" b="0"/>
            <wp:docPr id="28" name="Picture 28" descr="The five themes are: 1. people-powered; 2. closer to home; 3. value and high performance; 4. one team; 5. smart system" title="Figure 1.6: Five strategic themes of the 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silvest\AppData\Local\Temp\notes1E16AE\All NZers(21Oct1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67100" cy="3524250"/>
                    </a:xfrm>
                    <a:prstGeom prst="rect">
                      <a:avLst/>
                    </a:prstGeom>
                    <a:noFill/>
                    <a:ln>
                      <a:noFill/>
                    </a:ln>
                  </pic:spPr>
                </pic:pic>
              </a:graphicData>
            </a:graphic>
          </wp:inline>
        </w:drawing>
      </w:r>
    </w:p>
    <w:p w:rsidR="000F4BAC" w:rsidRPr="00123E71" w:rsidRDefault="000F4BAC" w:rsidP="000F4BAC">
      <w:bookmarkStart w:id="11" w:name="_Toc430267668"/>
      <w:r w:rsidRPr="00123E71">
        <w:br w:type="page"/>
      </w:r>
    </w:p>
    <w:p w:rsidR="00D709A4" w:rsidRPr="00123E71" w:rsidRDefault="00142CBD" w:rsidP="00D709A4">
      <w:pPr>
        <w:pStyle w:val="Heading1"/>
      </w:pPr>
      <w:bookmarkStart w:id="12" w:name="_Toc433207203"/>
      <w:r w:rsidRPr="00123E71">
        <w:lastRenderedPageBreak/>
        <w:t>1</w:t>
      </w:r>
      <w:r w:rsidR="00594496" w:rsidRPr="00123E71">
        <w:tab/>
      </w:r>
      <w:r w:rsidRPr="00123E71">
        <w:t>People-powered</w:t>
      </w:r>
      <w:bookmarkEnd w:id="11"/>
      <w:bookmarkEnd w:id="12"/>
    </w:p>
    <w:p w:rsidR="00F860DC" w:rsidRPr="00123E71" w:rsidRDefault="00F860DC" w:rsidP="00594496">
      <w:pPr>
        <w:pStyle w:val="Heading2"/>
        <w:sectPr w:rsidR="00F860DC" w:rsidRPr="00123E71" w:rsidSect="00164E83">
          <w:type w:val="continuous"/>
          <w:pgSz w:w="11907" w:h="16834" w:code="9"/>
          <w:pgMar w:top="2268" w:right="1701" w:bottom="1134" w:left="2268" w:header="284" w:footer="567" w:gutter="0"/>
          <w:cols w:space="720"/>
          <w:docGrid w:linePitch="299"/>
        </w:sectPr>
      </w:pPr>
    </w:p>
    <w:p w:rsidR="00142CBD" w:rsidRPr="00123E71" w:rsidRDefault="00D611F3" w:rsidP="00107752">
      <w:pPr>
        <w:pStyle w:val="Heading3"/>
      </w:pPr>
      <w:r w:rsidRPr="00123E71">
        <w:lastRenderedPageBreak/>
        <w:t>T</w:t>
      </w:r>
      <w:r w:rsidR="00142CBD" w:rsidRPr="00123E71">
        <w:t xml:space="preserve">his </w:t>
      </w:r>
      <w:r w:rsidRPr="00123E71">
        <w:t xml:space="preserve">theme is </w:t>
      </w:r>
      <w:r w:rsidR="00142CBD" w:rsidRPr="00123E71">
        <w:t>about</w:t>
      </w:r>
      <w:r w:rsidRPr="00123E71">
        <w:t>:</w:t>
      </w:r>
    </w:p>
    <w:p w:rsidR="00142CBD" w:rsidRPr="00123E71" w:rsidRDefault="00D611F3" w:rsidP="00594496">
      <w:pPr>
        <w:pStyle w:val="Bullet"/>
      </w:pPr>
      <w:r w:rsidRPr="00123E71">
        <w:t>u</w:t>
      </w:r>
      <w:r w:rsidR="00142CBD" w:rsidRPr="00123E71">
        <w:t>nderstanding people</w:t>
      </w:r>
      <w:r w:rsidR="007B43AC" w:rsidRPr="00123E71">
        <w:t>’</w:t>
      </w:r>
      <w:r w:rsidR="00142CBD" w:rsidRPr="00123E71">
        <w:t xml:space="preserve">s needs and wants and partnering with </w:t>
      </w:r>
      <w:r w:rsidR="00594496" w:rsidRPr="00123E71">
        <w:t xml:space="preserve">them to design services to meet </w:t>
      </w:r>
      <w:r w:rsidR="00DB24C0" w:rsidRPr="00123E71">
        <w:t>these</w:t>
      </w:r>
    </w:p>
    <w:p w:rsidR="00142CBD" w:rsidRPr="00123E71" w:rsidRDefault="00D611F3" w:rsidP="00594496">
      <w:pPr>
        <w:pStyle w:val="Bullet"/>
      </w:pPr>
      <w:r w:rsidRPr="00123E71">
        <w:t>e</w:t>
      </w:r>
      <w:r w:rsidR="00142CBD" w:rsidRPr="00123E71">
        <w:t xml:space="preserve">ncouraging and empowering people to be more involved in their health, by engaging with them about their wellbeing and helping </w:t>
      </w:r>
      <w:r w:rsidR="00EE25EC" w:rsidRPr="00123E71">
        <w:t xml:space="preserve">to </w:t>
      </w:r>
      <w:r w:rsidR="00142CBD" w:rsidRPr="00123E71">
        <w:t xml:space="preserve">make </w:t>
      </w:r>
      <w:r w:rsidR="00DB24C0" w:rsidRPr="00123E71">
        <w:t>healthy choices easy</w:t>
      </w:r>
    </w:p>
    <w:p w:rsidR="00142CBD" w:rsidRPr="00123E71" w:rsidRDefault="00D611F3" w:rsidP="00594496">
      <w:pPr>
        <w:pStyle w:val="Bullet"/>
      </w:pPr>
      <w:proofErr w:type="gramStart"/>
      <w:r w:rsidRPr="00123E71">
        <w:t>c</w:t>
      </w:r>
      <w:r w:rsidR="00142CBD" w:rsidRPr="00123E71">
        <w:t>ommunicating</w:t>
      </w:r>
      <w:proofErr w:type="gramEnd"/>
      <w:r w:rsidR="00142CBD" w:rsidRPr="00123E71">
        <w:t xml:space="preserve"> well and supporting people</w:t>
      </w:r>
      <w:r w:rsidR="007B43AC" w:rsidRPr="00123E71">
        <w:t>’</w:t>
      </w:r>
      <w:r w:rsidR="00142CBD" w:rsidRPr="00123E71">
        <w:t xml:space="preserve">s navigation of </w:t>
      </w:r>
      <w:r w:rsidR="008068BE" w:rsidRPr="00123E71">
        <w:t xml:space="preserve">the </w:t>
      </w:r>
      <w:r w:rsidR="00142CBD" w:rsidRPr="00123E71">
        <w:t xml:space="preserve">system, by building health literacy, as well as </w:t>
      </w:r>
      <w:r w:rsidR="00DB228C" w:rsidRPr="00123E71">
        <w:t xml:space="preserve">using </w:t>
      </w:r>
      <w:r w:rsidR="00142CBD" w:rsidRPr="00123E71">
        <w:t xml:space="preserve">technology such as mobile phones and the </w:t>
      </w:r>
      <w:r w:rsidRPr="00123E71">
        <w:t>i</w:t>
      </w:r>
      <w:r w:rsidR="00142CBD" w:rsidRPr="00123E71">
        <w:t>nternet.</w:t>
      </w:r>
    </w:p>
    <w:p w:rsidR="00142CBD" w:rsidRPr="00123E71" w:rsidRDefault="00142CBD" w:rsidP="00594496"/>
    <w:p w:rsidR="00142CBD" w:rsidRPr="00123E71" w:rsidRDefault="00142CBD" w:rsidP="00107752">
      <w:pPr>
        <w:pStyle w:val="Heading3"/>
      </w:pPr>
      <w:r w:rsidRPr="00123E71">
        <w:t xml:space="preserve">Why is </w:t>
      </w:r>
      <w:r w:rsidR="00CE5A7D" w:rsidRPr="00123E71">
        <w:t>it</w:t>
      </w:r>
      <w:r w:rsidRPr="00123E71">
        <w:t xml:space="preserve"> important?</w:t>
      </w:r>
    </w:p>
    <w:p w:rsidR="00EE5704" w:rsidRPr="00123E71" w:rsidRDefault="00EE5704" w:rsidP="00EE5704">
      <w:r w:rsidRPr="00123E71">
        <w:t xml:space="preserve">The health and disability system plays an important role in providing people with the necessary information and skills to engage with health services and manage their own health. </w:t>
      </w:r>
      <w:r w:rsidR="00A05282" w:rsidRPr="00123E71">
        <w:t>Different people or groups can require different approaches</w:t>
      </w:r>
      <w:r w:rsidR="007B43AC" w:rsidRPr="00123E71">
        <w:t xml:space="preserve"> </w:t>
      </w:r>
      <w:r w:rsidR="00A05282" w:rsidRPr="00123E71">
        <w:t>– older people,</w:t>
      </w:r>
      <w:r w:rsidR="007B43AC" w:rsidRPr="00123E71">
        <w:t xml:space="preserve"> </w:t>
      </w:r>
      <w:r w:rsidR="00A05282" w:rsidRPr="00123E71">
        <w:t>for instance, can require more support to obtain and use the information they need for their health.</w:t>
      </w:r>
    </w:p>
    <w:p w:rsidR="00142CBD" w:rsidRPr="00123E71" w:rsidRDefault="00142CBD" w:rsidP="00594496"/>
    <w:p w:rsidR="00FE654D" w:rsidRPr="00123E71" w:rsidRDefault="00FE654D" w:rsidP="00FE654D">
      <w:r w:rsidRPr="00123E71">
        <w:t xml:space="preserve">This theme is focused on people, but goes hand in hand with digital technologies, like </w:t>
      </w:r>
      <w:proofErr w:type="spellStart"/>
      <w:r w:rsidRPr="00123E71">
        <w:t>telehealth</w:t>
      </w:r>
      <w:proofErr w:type="spellEnd"/>
      <w:r w:rsidRPr="00123E71">
        <w:t xml:space="preserve"> systems and mobile health apps, that enable health services to engage with people wherever they are located.</w:t>
      </w:r>
    </w:p>
    <w:p w:rsidR="00FE654D" w:rsidRPr="00123E71" w:rsidRDefault="00FE654D" w:rsidP="00FE654D"/>
    <w:p w:rsidR="00EE5704" w:rsidRPr="00123E71" w:rsidRDefault="00EE5704" w:rsidP="00EE5704">
      <w:r w:rsidRPr="00123E71">
        <w:t xml:space="preserve">Moving to a stronger customer-focused approach is important to the Government, and is part of its </w:t>
      </w:r>
      <w:r w:rsidR="007B43AC" w:rsidRPr="00123E71">
        <w:t>‘</w:t>
      </w:r>
      <w:r w:rsidRPr="00123E71">
        <w:t>better public services</w:t>
      </w:r>
      <w:r w:rsidR="007B43AC" w:rsidRPr="00123E71">
        <w:t>’</w:t>
      </w:r>
      <w:r w:rsidRPr="00123E71">
        <w:t xml:space="preserve"> priority area. </w:t>
      </w:r>
      <w:r w:rsidR="00C876B2" w:rsidRPr="00123E71">
        <w:t>T</w:t>
      </w:r>
      <w:r w:rsidRPr="00123E71">
        <w:t xml:space="preserve">his Strategy takes </w:t>
      </w:r>
      <w:r w:rsidR="001C68E8" w:rsidRPr="00123E71">
        <w:t>this</w:t>
      </w:r>
      <w:r w:rsidRPr="00123E71">
        <w:t xml:space="preserve"> approach </w:t>
      </w:r>
      <w:r w:rsidR="00C876B2" w:rsidRPr="00123E71">
        <w:t>though</w:t>
      </w:r>
      <w:r w:rsidR="00790C5F" w:rsidRPr="00123E71">
        <w:t xml:space="preserve"> it</w:t>
      </w:r>
      <w:r w:rsidR="00C876B2" w:rsidRPr="00123E71">
        <w:t xml:space="preserve"> use</w:t>
      </w:r>
      <w:r w:rsidR="006901A8" w:rsidRPr="00123E71">
        <w:t>s</w:t>
      </w:r>
      <w:r w:rsidR="00C876B2" w:rsidRPr="00123E71">
        <w:t xml:space="preserve"> </w:t>
      </w:r>
      <w:r w:rsidRPr="00123E71">
        <w:t xml:space="preserve">the term </w:t>
      </w:r>
      <w:r w:rsidR="007B43AC" w:rsidRPr="00123E71">
        <w:t>‘</w:t>
      </w:r>
      <w:r w:rsidRPr="00123E71">
        <w:t>people</w:t>
      </w:r>
      <w:r w:rsidR="007B43AC" w:rsidRPr="00123E71">
        <w:t>’</w:t>
      </w:r>
      <w:r w:rsidRPr="00123E71">
        <w:t xml:space="preserve">, rather than </w:t>
      </w:r>
      <w:r w:rsidR="007B43AC" w:rsidRPr="00123E71">
        <w:t>‘</w:t>
      </w:r>
      <w:r w:rsidRPr="00123E71">
        <w:t>customer</w:t>
      </w:r>
      <w:r w:rsidR="007B43AC" w:rsidRPr="00123E71">
        <w:t>’</w:t>
      </w:r>
      <w:r w:rsidRPr="00123E71">
        <w:t>.</w:t>
      </w:r>
    </w:p>
    <w:p w:rsidR="00C125D3" w:rsidRPr="00123E71" w:rsidRDefault="00C125D3" w:rsidP="00594496"/>
    <w:p w:rsidR="00EE25EC" w:rsidRPr="00123E71" w:rsidRDefault="00D62E7B" w:rsidP="000F4BAC">
      <w:pPr>
        <w:spacing w:before="600"/>
      </w:pPr>
      <w:r w:rsidRPr="00123E71">
        <w:rPr>
          <w:szCs w:val="22"/>
        </w:rPr>
        <w:br w:type="column"/>
      </w:r>
      <w:r w:rsidR="00EE25EC" w:rsidRPr="00123E71">
        <w:rPr>
          <w:szCs w:val="22"/>
        </w:rPr>
        <w:lastRenderedPageBreak/>
        <w:t>New Zealand</w:t>
      </w:r>
      <w:r w:rsidR="007B43AC" w:rsidRPr="00123E71">
        <w:rPr>
          <w:szCs w:val="22"/>
        </w:rPr>
        <w:t>’</w:t>
      </w:r>
      <w:r w:rsidR="00EE25EC" w:rsidRPr="00123E71">
        <w:rPr>
          <w:szCs w:val="22"/>
        </w:rPr>
        <w:t xml:space="preserve">s Māori Health Strategy, </w:t>
      </w:r>
      <w:r w:rsidR="00EE25EC" w:rsidRPr="00123E71">
        <w:t xml:space="preserve">He Korowai </w:t>
      </w:r>
      <w:proofErr w:type="spellStart"/>
      <w:r w:rsidR="00EE25EC" w:rsidRPr="00123E71">
        <w:t>Oranga</w:t>
      </w:r>
      <w:proofErr w:type="spellEnd"/>
      <w:r w:rsidR="000F4BAC" w:rsidRPr="00123E71">
        <w:t>,</w:t>
      </w:r>
      <w:r w:rsidR="00EE25EC" w:rsidRPr="00123E71">
        <w:rPr>
          <w:rStyle w:val="FootnoteReference"/>
        </w:rPr>
        <w:footnoteReference w:id="13"/>
      </w:r>
      <w:r w:rsidR="00EE25EC" w:rsidRPr="00123E71">
        <w:t xml:space="preserve"> uses the concept of </w:t>
      </w:r>
      <w:proofErr w:type="spellStart"/>
      <w:r w:rsidR="00EE25EC" w:rsidRPr="00123E71">
        <w:t>mauri</w:t>
      </w:r>
      <w:proofErr w:type="spellEnd"/>
      <w:r w:rsidR="00EE25EC" w:rsidRPr="00123E71">
        <w:t xml:space="preserve"> </w:t>
      </w:r>
      <w:proofErr w:type="spellStart"/>
      <w:r w:rsidR="00EE25EC" w:rsidRPr="00123E71">
        <w:t>ora</w:t>
      </w:r>
      <w:proofErr w:type="spellEnd"/>
      <w:r w:rsidR="00EE25EC" w:rsidRPr="00123E71">
        <w:t xml:space="preserve"> to reflect its focus on individual people. It says that people using health services need pathways to care that meet their immediate needs as well as their future needs, across all stages of their life. This Strategy similarly acknowledges that need.</w:t>
      </w:r>
    </w:p>
    <w:p w:rsidR="00EF63C4" w:rsidRPr="00123E71" w:rsidRDefault="00EF63C4" w:rsidP="00EF63C4">
      <w:pPr>
        <w:rPr>
          <w:szCs w:val="22"/>
        </w:rPr>
      </w:pPr>
    </w:p>
    <w:p w:rsidR="007B43AC" w:rsidRPr="00123E71" w:rsidRDefault="00EE25EC" w:rsidP="00EE25EC">
      <w:r w:rsidRPr="00123E71">
        <w:t>A people-powered approach seeks to understand how health fits into people</w:t>
      </w:r>
      <w:r w:rsidR="007B43AC" w:rsidRPr="00123E71">
        <w:t>’</w:t>
      </w:r>
      <w:r w:rsidRPr="00123E71">
        <w:t>s lives, and how it relates to their common needs, interests and priorities. With this knowledge</w:t>
      </w:r>
      <w:r w:rsidR="00BB6F0A" w:rsidRPr="00123E71">
        <w:t>,</w:t>
      </w:r>
      <w:r w:rsidRPr="00123E71">
        <w:t xml:space="preserve"> there is the opportunity to partner with people </w:t>
      </w:r>
      <w:r w:rsidR="000D2194" w:rsidRPr="00123E71">
        <w:t xml:space="preserve">to provide the care they </w:t>
      </w:r>
      <w:r w:rsidR="00A05282" w:rsidRPr="00123E71">
        <w:t xml:space="preserve">need and </w:t>
      </w:r>
      <w:r w:rsidR="000D2194" w:rsidRPr="00123E71">
        <w:t xml:space="preserve">want. This can involve the </w:t>
      </w:r>
      <w:r w:rsidRPr="00123E71">
        <w:t>develop</w:t>
      </w:r>
      <w:r w:rsidR="000D2194" w:rsidRPr="00123E71">
        <w:t>ment of</w:t>
      </w:r>
      <w:r w:rsidRPr="00123E71">
        <w:t xml:space="preserve"> tailored services that better cater for population segments; for </w:t>
      </w:r>
      <w:r w:rsidR="00D4772B" w:rsidRPr="00123E71">
        <w:t>example,</w:t>
      </w:r>
      <w:r w:rsidRPr="00123E71">
        <w:t xml:space="preserve"> providing access to health services in community settings such as schools </w:t>
      </w:r>
      <w:r w:rsidR="000D2194" w:rsidRPr="00123E71">
        <w:t>or</w:t>
      </w:r>
      <w:r w:rsidRPr="00123E71">
        <w:t xml:space="preserve"> churches rather than in a clinic.</w:t>
      </w:r>
    </w:p>
    <w:p w:rsidR="001C68E8" w:rsidRPr="00123E71" w:rsidRDefault="001C68E8" w:rsidP="001C68E8">
      <w:pPr>
        <w:pStyle w:val="Box"/>
        <w:pBdr>
          <w:bottom w:val="single" w:sz="4" w:space="7" w:color="B8CCE4" w:themeColor="accent1" w:themeTint="66"/>
        </w:pBdr>
        <w:rPr>
          <w:lang w:eastAsia="en-NZ"/>
        </w:rPr>
      </w:pPr>
      <w:r w:rsidRPr="00123E71">
        <w:rPr>
          <w:lang w:eastAsia="en-NZ"/>
        </w:rPr>
        <w:t xml:space="preserve">Some people choose to receive their </w:t>
      </w:r>
      <w:r w:rsidRPr="00123E71">
        <w:rPr>
          <w:b/>
          <w:sz w:val="22"/>
          <w:lang w:eastAsia="en-NZ"/>
        </w:rPr>
        <w:t>disability support</w:t>
      </w:r>
      <w:r w:rsidRPr="00123E71">
        <w:rPr>
          <w:lang w:eastAsia="en-NZ"/>
        </w:rPr>
        <w:t xml:space="preserve"> funding as a </w:t>
      </w:r>
      <w:r w:rsidRPr="00123E71">
        <w:rPr>
          <w:b/>
          <w:sz w:val="24"/>
          <w:szCs w:val="24"/>
          <w:lang w:eastAsia="en-NZ"/>
        </w:rPr>
        <w:t xml:space="preserve">personal budget; </w:t>
      </w:r>
      <w:r w:rsidRPr="00123E71">
        <w:rPr>
          <w:lang w:eastAsia="en-NZ"/>
        </w:rPr>
        <w:t xml:space="preserve">this is called </w:t>
      </w:r>
      <w:r w:rsidR="007B43AC" w:rsidRPr="00123E71">
        <w:rPr>
          <w:lang w:eastAsia="en-NZ"/>
        </w:rPr>
        <w:t>‘</w:t>
      </w:r>
      <w:r w:rsidRPr="00123E71">
        <w:rPr>
          <w:lang w:eastAsia="en-NZ"/>
        </w:rPr>
        <w:t>Individualised Funding</w:t>
      </w:r>
      <w:r w:rsidR="007B43AC" w:rsidRPr="00123E71">
        <w:rPr>
          <w:lang w:eastAsia="en-NZ"/>
        </w:rPr>
        <w:t>’</w:t>
      </w:r>
      <w:r w:rsidRPr="00123E71">
        <w:rPr>
          <w:lang w:eastAsia="en-NZ"/>
        </w:rPr>
        <w:t xml:space="preserve">. This funding model gives people </w:t>
      </w:r>
      <w:r w:rsidRPr="00123E71">
        <w:rPr>
          <w:b/>
          <w:sz w:val="24"/>
          <w:szCs w:val="24"/>
          <w:lang w:eastAsia="en-NZ"/>
        </w:rPr>
        <w:t>choice and control</w:t>
      </w:r>
      <w:r w:rsidRPr="00123E71">
        <w:rPr>
          <w:lang w:eastAsia="en-NZ"/>
        </w:rPr>
        <w:t xml:space="preserve"> about how, from who and when they get support. It means they can get the services that best suit their needs. Around </w:t>
      </w:r>
      <w:r w:rsidRPr="00123E71">
        <w:rPr>
          <w:b/>
          <w:sz w:val="24"/>
          <w:szCs w:val="24"/>
          <w:lang w:eastAsia="en-NZ"/>
        </w:rPr>
        <w:t>2330 New Zealanders</w:t>
      </w:r>
      <w:r w:rsidRPr="00123E71">
        <w:rPr>
          <w:lang w:eastAsia="en-NZ"/>
        </w:rPr>
        <w:t xml:space="preserve"> now have an Individualised Funding allocation.</w:t>
      </w:r>
    </w:p>
    <w:p w:rsidR="00C125D3" w:rsidRPr="00123E71" w:rsidRDefault="00C125D3" w:rsidP="000C6254"/>
    <w:p w:rsidR="00FE654D" w:rsidRPr="00123E71" w:rsidRDefault="00FE654D" w:rsidP="00EE5704">
      <w:pPr>
        <w:sectPr w:rsidR="00FE654D" w:rsidRPr="00123E71" w:rsidSect="00164E83">
          <w:type w:val="continuous"/>
          <w:pgSz w:w="11907" w:h="16834" w:code="9"/>
          <w:pgMar w:top="2268" w:right="1701" w:bottom="1134" w:left="2268" w:header="284" w:footer="567" w:gutter="0"/>
          <w:cols w:num="2" w:space="720"/>
          <w:docGrid w:linePitch="299"/>
        </w:sectPr>
      </w:pPr>
    </w:p>
    <w:p w:rsidR="00EE5704" w:rsidRPr="00123E71" w:rsidRDefault="00EE5704" w:rsidP="00EE5704">
      <w:r w:rsidRPr="00123E71">
        <w:lastRenderedPageBreak/>
        <w:t>People-powered health requires direct engagement between the system</w:t>
      </w:r>
      <w:r w:rsidR="006901A8" w:rsidRPr="00123E71">
        <w:t>,</w:t>
      </w:r>
      <w:r w:rsidRPr="00123E71">
        <w:t xml:space="preserve"> and people and their wider families and support networks</w:t>
      </w:r>
      <w:r w:rsidR="00A05282" w:rsidRPr="00123E71">
        <w:t xml:space="preserve">. </w:t>
      </w:r>
      <w:r w:rsidRPr="00123E71">
        <w:t xml:space="preserve">It requires us to use data to better understand people and populations, </w:t>
      </w:r>
      <w:r w:rsidR="001C68E8" w:rsidRPr="00123E71">
        <w:t>know</w:t>
      </w:r>
      <w:r w:rsidRPr="00123E71">
        <w:t xml:space="preserve"> what works for people and </w:t>
      </w:r>
      <w:proofErr w:type="gramStart"/>
      <w:r w:rsidRPr="00123E71">
        <w:t>why,</w:t>
      </w:r>
      <w:proofErr w:type="gramEnd"/>
      <w:r w:rsidRPr="00123E71">
        <w:t xml:space="preserve"> and continuously adapt service and funding approaches.</w:t>
      </w:r>
    </w:p>
    <w:p w:rsidR="00BB6F0A" w:rsidRPr="00123E71" w:rsidRDefault="00BB6F0A" w:rsidP="00EE5704"/>
    <w:p w:rsidR="00A05282" w:rsidRPr="00123E71" w:rsidRDefault="00A05282" w:rsidP="00A05282">
      <w:pPr>
        <w:spacing w:line="276" w:lineRule="auto"/>
      </w:pPr>
      <w:r w:rsidRPr="00123E71">
        <w:t>Across the health, disability and wider social sector there are examples of new initiatives that are taking more people-centred approaches.</w:t>
      </w:r>
      <w:r w:rsidR="007B43AC" w:rsidRPr="00123E71">
        <w:t xml:space="preserve"> </w:t>
      </w:r>
      <w:r w:rsidRPr="00123E71">
        <w:t xml:space="preserve">These provide models for what </w:t>
      </w:r>
      <w:r w:rsidR="00FE654D" w:rsidRPr="00123E71">
        <w:t>should</w:t>
      </w:r>
      <w:r w:rsidRPr="00123E71">
        <w:t xml:space="preserve"> become more widespread across the system.</w:t>
      </w:r>
    </w:p>
    <w:p w:rsidR="00D41D31" w:rsidRPr="00123E71" w:rsidRDefault="001D17EA" w:rsidP="00EF63C4">
      <w:r w:rsidRPr="00123E71">
        <w:rPr>
          <w:noProof/>
          <w:lang w:eastAsia="en-NZ"/>
        </w:rPr>
        <mc:AlternateContent>
          <mc:Choice Requires="wps">
            <w:drawing>
              <wp:anchor distT="0" distB="0" distL="114300" distR="114300" simplePos="0" relativeHeight="251646976" behindDoc="0" locked="1" layoutInCell="1" allowOverlap="1" wp14:anchorId="7837342D" wp14:editId="78D9AC10">
                <wp:simplePos x="0" y="0"/>
                <wp:positionH relativeFrom="column">
                  <wp:posOffset>2989580</wp:posOffset>
                </wp:positionH>
                <wp:positionV relativeFrom="paragraph">
                  <wp:posOffset>-1995805</wp:posOffset>
                </wp:positionV>
                <wp:extent cx="1837055" cy="857250"/>
                <wp:effectExtent l="19050" t="0" r="0" b="171450"/>
                <wp:wrapSquare wrapText="bothSides"/>
                <wp:docPr id="21" name="Rounded Rectangular Callout 21"/>
                <wp:cNvGraphicFramePr/>
                <a:graphic xmlns:a="http://schemas.openxmlformats.org/drawingml/2006/main">
                  <a:graphicData uri="http://schemas.microsoft.com/office/word/2010/wordprocessingShape">
                    <wps:wsp>
                      <wps:cNvSpPr/>
                      <wps:spPr>
                        <a:xfrm>
                          <a:off x="0" y="0"/>
                          <a:ext cx="1837055" cy="857250"/>
                        </a:xfrm>
                        <a:prstGeom prst="wedgeRoundRectCallout">
                          <a:avLst>
                            <a:gd name="adj1" fmla="val -50581"/>
                            <a:gd name="adj2" fmla="val 69610"/>
                            <a:gd name="adj3" fmla="val 16667"/>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4177A" w:rsidRPr="001D17EA" w:rsidRDefault="0054177A" w:rsidP="001D17EA">
                            <w:pPr>
                              <w:autoSpaceDE w:val="0"/>
                              <w:autoSpaceDN w:val="0"/>
                              <w:adjustRightInd w:val="0"/>
                              <w:spacing w:line="288" w:lineRule="auto"/>
                              <w:rPr>
                                <w:rFonts w:cs="Arial"/>
                                <w:color w:val="000000" w:themeColor="text1"/>
                                <w:sz w:val="18"/>
                                <w:szCs w:val="18"/>
                                <w:lang w:eastAsia="en-NZ"/>
                              </w:rPr>
                            </w:pPr>
                            <w:r w:rsidRPr="001D17EA">
                              <w:rPr>
                                <w:rFonts w:cs="Arial"/>
                                <w:color w:val="000000" w:themeColor="text1"/>
                                <w:sz w:val="18"/>
                                <w:szCs w:val="18"/>
                                <w:lang w:eastAsia="en-NZ"/>
                              </w:rPr>
                              <w:t xml:space="preserve">Putting control back to people requires </w:t>
                            </w:r>
                            <w:r w:rsidRPr="001D17EA">
                              <w:rPr>
                                <w:rFonts w:cs="Arial"/>
                                <w:b/>
                                <w:color w:val="000000" w:themeColor="text1"/>
                                <w:sz w:val="18"/>
                                <w:szCs w:val="18"/>
                                <w:lang w:eastAsia="en-NZ"/>
                              </w:rPr>
                              <w:t>big bold steps</w:t>
                            </w:r>
                            <w:r w:rsidRPr="001D17EA">
                              <w:rPr>
                                <w:rFonts w:cs="Arial"/>
                                <w:color w:val="000000" w:themeColor="text1"/>
                                <w:sz w:val="18"/>
                                <w:szCs w:val="18"/>
                                <w:lang w:eastAsia="en-NZ"/>
                              </w:rPr>
                              <w:t>.</w:t>
                            </w:r>
                          </w:p>
                          <w:p w:rsidR="0054177A" w:rsidRPr="00862AAF" w:rsidRDefault="0054177A" w:rsidP="001D17EA">
                            <w:pPr>
                              <w:spacing w:before="120" w:line="288" w:lineRule="auto"/>
                              <w:ind w:right="142"/>
                              <w:jc w:val="right"/>
                              <w:rPr>
                                <w:rFonts w:cs="Arial"/>
                                <w:iCs/>
                                <w:color w:val="000000" w:themeColor="text1"/>
                                <w:sz w:val="16"/>
                                <w:szCs w:val="16"/>
                              </w:rPr>
                            </w:pPr>
                            <w:r>
                              <w:rPr>
                                <w:rFonts w:cs="Arial"/>
                                <w:iCs/>
                                <w:color w:val="000000" w:themeColor="text1"/>
                                <w:sz w:val="16"/>
                                <w:szCs w:val="16"/>
                              </w:rPr>
                              <w:t xml:space="preserve">Feedback during Health Strategy </w:t>
                            </w:r>
                            <w:proofErr w:type="gramStart"/>
                            <w:r>
                              <w:rPr>
                                <w:rFonts w:cs="Arial"/>
                                <w:iCs/>
                                <w:color w:val="000000" w:themeColor="text1"/>
                                <w:sz w:val="16"/>
                                <w:szCs w:val="16"/>
                              </w:rPr>
                              <w:t>engagement,</w:t>
                            </w:r>
                            <w:proofErr w:type="gramEnd"/>
                            <w:r>
                              <w:rPr>
                                <w:rFonts w:cs="Arial"/>
                                <w:iCs/>
                                <w:color w:val="000000" w:themeColor="text1"/>
                                <w:sz w:val="16"/>
                                <w:szCs w:val="16"/>
                              </w:rPr>
                              <w:t xml:space="preserve"> May–June 2015</w:t>
                            </w:r>
                          </w:p>
                          <w:p w:rsidR="0054177A" w:rsidRPr="00862AAF" w:rsidRDefault="0054177A" w:rsidP="001D17EA">
                            <w:pPr>
                              <w:spacing w:line="288" w:lineRule="auto"/>
                              <w:rPr>
                                <w:sz w:val="16"/>
                                <w:szCs w:val="16"/>
                              </w:rPr>
                            </w:pPr>
                          </w:p>
                        </w:txbxContent>
                      </wps:txbx>
                      <wps:bodyPr rot="0" spcFirstLastPara="0" vertOverflow="overflow" horzOverflow="overflow" vert="horz" wrap="square" lIns="72000" tIns="72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21" o:spid="_x0000_s1028" type="#_x0000_t62" style="position:absolute;margin-left:235.4pt;margin-top:-157.15pt;width:144.65pt;height:6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" adj="-125,25836" fillcolor="#b8cce4 [1300]" stroked="f" strokeweight="2pt">
                <v:textbox inset="2mm,2mm,0,0">
                  <w:txbxContent>
                    <w:p w:rsidR="0054177A" w:rsidRPr="001D17EA" w:rsidRDefault="0054177A" w:rsidP="001D17EA">
                      <w:pPr>
                        <w:autoSpaceDE w:val="0"/>
                        <w:autoSpaceDN w:val="0"/>
                        <w:adjustRightInd w:val="0"/>
                        <w:spacing w:line="288" w:lineRule="auto"/>
                        <w:rPr>
                          <w:rFonts w:cs="Arial"/>
                          <w:color w:val="000000" w:themeColor="text1"/>
                          <w:sz w:val="18"/>
                          <w:szCs w:val="18"/>
                          <w:lang w:eastAsia="en-NZ"/>
                        </w:rPr>
                      </w:pPr>
                      <w:r w:rsidRPr="001D17EA">
                        <w:rPr>
                          <w:rFonts w:cs="Arial"/>
                          <w:color w:val="000000" w:themeColor="text1"/>
                          <w:sz w:val="18"/>
                          <w:szCs w:val="18"/>
                          <w:lang w:eastAsia="en-NZ"/>
                        </w:rPr>
                        <w:t xml:space="preserve">Putting control back to people requires </w:t>
                      </w:r>
                      <w:r w:rsidRPr="001D17EA">
                        <w:rPr>
                          <w:rFonts w:cs="Arial"/>
                          <w:b/>
                          <w:color w:val="000000" w:themeColor="text1"/>
                          <w:sz w:val="18"/>
                          <w:szCs w:val="18"/>
                          <w:lang w:eastAsia="en-NZ"/>
                        </w:rPr>
                        <w:t>big bold steps</w:t>
                      </w:r>
                      <w:r w:rsidRPr="001D17EA">
                        <w:rPr>
                          <w:rFonts w:cs="Arial"/>
                          <w:color w:val="000000" w:themeColor="text1"/>
                          <w:sz w:val="18"/>
                          <w:szCs w:val="18"/>
                          <w:lang w:eastAsia="en-NZ"/>
                        </w:rPr>
                        <w:t>.</w:t>
                      </w:r>
                    </w:p>
                    <w:p w:rsidR="0054177A" w:rsidRPr="00862AAF" w:rsidRDefault="0054177A" w:rsidP="001D17EA">
                      <w:pPr>
                        <w:spacing w:before="120" w:line="288" w:lineRule="auto"/>
                        <w:ind w:right="142"/>
                        <w:jc w:val="right"/>
                        <w:rPr>
                          <w:rFonts w:cs="Arial"/>
                          <w:iCs/>
                          <w:color w:val="000000" w:themeColor="text1"/>
                          <w:sz w:val="16"/>
                          <w:szCs w:val="16"/>
                        </w:rPr>
                      </w:pPr>
                      <w:r>
                        <w:rPr>
                          <w:rFonts w:cs="Arial"/>
                          <w:iCs/>
                          <w:color w:val="000000" w:themeColor="text1"/>
                          <w:sz w:val="16"/>
                          <w:szCs w:val="16"/>
                        </w:rPr>
                        <w:t xml:space="preserve">Feedback during Health Strategy </w:t>
                      </w:r>
                      <w:proofErr w:type="gramStart"/>
                      <w:r>
                        <w:rPr>
                          <w:rFonts w:cs="Arial"/>
                          <w:iCs/>
                          <w:color w:val="000000" w:themeColor="text1"/>
                          <w:sz w:val="16"/>
                          <w:szCs w:val="16"/>
                        </w:rPr>
                        <w:t>engagement,</w:t>
                      </w:r>
                      <w:proofErr w:type="gramEnd"/>
                      <w:r>
                        <w:rPr>
                          <w:rFonts w:cs="Arial"/>
                          <w:iCs/>
                          <w:color w:val="000000" w:themeColor="text1"/>
                          <w:sz w:val="16"/>
                          <w:szCs w:val="16"/>
                        </w:rPr>
                        <w:t xml:space="preserve"> May–June 2015</w:t>
                      </w:r>
                    </w:p>
                    <w:p w:rsidR="0054177A" w:rsidRPr="00862AAF" w:rsidRDefault="0054177A" w:rsidP="001D17EA">
                      <w:pPr>
                        <w:spacing w:line="288" w:lineRule="auto"/>
                        <w:rPr>
                          <w:sz w:val="16"/>
                          <w:szCs w:val="16"/>
                        </w:rPr>
                      </w:pPr>
                    </w:p>
                  </w:txbxContent>
                </v:textbox>
                <w10:wrap type="square"/>
                <w10:anchorlock/>
              </v:shape>
            </w:pict>
          </mc:Fallback>
        </mc:AlternateContent>
      </w:r>
    </w:p>
    <w:p w:rsidR="007B43AC" w:rsidRPr="00123E71" w:rsidRDefault="00F437B1" w:rsidP="00F437B1">
      <w:pPr>
        <w:pStyle w:val="Box"/>
        <w:spacing w:line="276" w:lineRule="auto"/>
      </w:pPr>
      <w:r w:rsidRPr="00123E71">
        <w:t xml:space="preserve">The </w:t>
      </w:r>
      <w:r w:rsidRPr="00123E71">
        <w:rPr>
          <w:b/>
          <w:sz w:val="24"/>
        </w:rPr>
        <w:t>Design for Health and Wellbeing</w:t>
      </w:r>
      <w:r w:rsidRPr="00123E71">
        <w:rPr>
          <w:sz w:val="24"/>
        </w:rPr>
        <w:t xml:space="preserve"> </w:t>
      </w:r>
      <w:r w:rsidRPr="00123E71">
        <w:t xml:space="preserve">lab, located in Auckland City Hospital, is a collaborative venture between Auckland DHB and AUT University that is using a </w:t>
      </w:r>
      <w:r w:rsidRPr="00123E71">
        <w:rPr>
          <w:b/>
          <w:sz w:val="24"/>
        </w:rPr>
        <w:t>people-focused, design-led</w:t>
      </w:r>
      <w:r w:rsidRPr="00123E71">
        <w:rPr>
          <w:sz w:val="22"/>
        </w:rPr>
        <w:t xml:space="preserve"> </w:t>
      </w:r>
      <w:r w:rsidRPr="00123E71">
        <w:t xml:space="preserve">approach to improve hospital and health services. The image below is from a project to improve the </w:t>
      </w:r>
      <w:r w:rsidRPr="00123E71">
        <w:rPr>
          <w:b/>
          <w:sz w:val="24"/>
        </w:rPr>
        <w:t xml:space="preserve">emergency department (ED) </w:t>
      </w:r>
      <w:r w:rsidRPr="00123E71">
        <w:t>experience by reducing people</w:t>
      </w:r>
      <w:r w:rsidR="007B43AC" w:rsidRPr="00123E71">
        <w:t>’</w:t>
      </w:r>
      <w:r w:rsidRPr="00123E71">
        <w:t xml:space="preserve">s </w:t>
      </w:r>
      <w:r w:rsidRPr="00123E71">
        <w:rPr>
          <w:b/>
          <w:sz w:val="24"/>
        </w:rPr>
        <w:t>uncertainty and stress</w:t>
      </w:r>
      <w:r w:rsidRPr="00123E71">
        <w:t xml:space="preserve">. On the wall is a </w:t>
      </w:r>
      <w:r w:rsidRPr="00123E71">
        <w:rPr>
          <w:b/>
          <w:sz w:val="24"/>
        </w:rPr>
        <w:t>patient journey map</w:t>
      </w:r>
      <w:r w:rsidRPr="00123E71">
        <w:t xml:space="preserve"> that explains the ED process in simple terms.</w:t>
      </w:r>
    </w:p>
    <w:p w:rsidR="006901A8" w:rsidRPr="00123E71" w:rsidRDefault="006901A8" w:rsidP="006901A8">
      <w:pPr>
        <w:pStyle w:val="Box"/>
        <w:spacing w:line="276" w:lineRule="auto"/>
      </w:pPr>
      <w:r w:rsidRPr="00123E71">
        <w:rPr>
          <w:noProof/>
          <w:szCs w:val="22"/>
          <w:lang w:eastAsia="en-NZ"/>
        </w:rPr>
        <w:drawing>
          <wp:inline distT="0" distB="0" distL="0" distR="0" wp14:anchorId="51AADC78" wp14:editId="22D8CEC6">
            <wp:extent cx="2000621" cy="1629018"/>
            <wp:effectExtent l="0" t="0" r="0" b="0"/>
            <wp:docPr id="51" name="Picture 51" descr="image showing hospital waiting room" title="Phot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00621" cy="1629018"/>
                    </a:xfrm>
                    <a:prstGeom prst="rect">
                      <a:avLst/>
                    </a:prstGeom>
                    <a:noFill/>
                    <a:ln>
                      <a:noFill/>
                    </a:ln>
                  </pic:spPr>
                </pic:pic>
              </a:graphicData>
            </a:graphic>
          </wp:inline>
        </w:drawing>
      </w:r>
    </w:p>
    <w:p w:rsidR="006901A8" w:rsidRPr="00123E71" w:rsidRDefault="006901A8" w:rsidP="00EF63C4"/>
    <w:p w:rsidR="00406181" w:rsidRPr="00123E71" w:rsidRDefault="00406181" w:rsidP="00EF63C4"/>
    <w:p w:rsidR="00A05282" w:rsidRPr="00123E71" w:rsidRDefault="00A05282" w:rsidP="00EF63C4"/>
    <w:p w:rsidR="00A05282" w:rsidRPr="00123E71" w:rsidRDefault="00A05282" w:rsidP="00EF63C4"/>
    <w:p w:rsidR="00054D9A" w:rsidRPr="00123E71" w:rsidRDefault="00054D9A" w:rsidP="00EF63C4"/>
    <w:p w:rsidR="00EE5704" w:rsidRPr="00123E71" w:rsidRDefault="00EF63C4" w:rsidP="00A05282">
      <w:pPr>
        <w:pStyle w:val="Box"/>
      </w:pPr>
      <w:r w:rsidRPr="00123E71">
        <w:t>Th</w:t>
      </w:r>
      <w:r w:rsidR="002F09BD" w:rsidRPr="00123E71">
        <w:t xml:space="preserve">e </w:t>
      </w:r>
      <w:r w:rsidR="002F09BD" w:rsidRPr="00123E71">
        <w:rPr>
          <w:b/>
          <w:sz w:val="24"/>
        </w:rPr>
        <w:t>Prime Minister</w:t>
      </w:r>
      <w:r w:rsidR="007B43AC" w:rsidRPr="00123E71">
        <w:rPr>
          <w:b/>
          <w:sz w:val="24"/>
        </w:rPr>
        <w:t>’</w:t>
      </w:r>
      <w:r w:rsidR="002F09BD" w:rsidRPr="00123E71">
        <w:rPr>
          <w:b/>
          <w:sz w:val="24"/>
        </w:rPr>
        <w:t>s Youth Mental Health Project</w:t>
      </w:r>
      <w:r w:rsidRPr="00123E71">
        <w:rPr>
          <w:sz w:val="24"/>
        </w:rPr>
        <w:t xml:space="preserve"> </w:t>
      </w:r>
      <w:r w:rsidRPr="00123E71">
        <w:t xml:space="preserve">is a health-led </w:t>
      </w:r>
      <w:r w:rsidR="009D43FF" w:rsidRPr="00123E71">
        <w:t xml:space="preserve">programme </w:t>
      </w:r>
      <w:r w:rsidRPr="00123E71">
        <w:t xml:space="preserve">to improve </w:t>
      </w:r>
      <w:r w:rsidRPr="00123E71">
        <w:rPr>
          <w:b/>
          <w:sz w:val="24"/>
          <w:szCs w:val="24"/>
        </w:rPr>
        <w:t>mental health and wellbeing of 12</w:t>
      </w:r>
      <w:r w:rsidR="00BB6F0A" w:rsidRPr="00123E71">
        <w:rPr>
          <w:b/>
          <w:sz w:val="24"/>
          <w:szCs w:val="24"/>
        </w:rPr>
        <w:t>-</w:t>
      </w:r>
      <w:r w:rsidRPr="00123E71">
        <w:rPr>
          <w:b/>
          <w:sz w:val="24"/>
          <w:szCs w:val="24"/>
        </w:rPr>
        <w:t xml:space="preserve"> to 19</w:t>
      </w:r>
      <w:r w:rsidR="00BB6F0A" w:rsidRPr="00123E71">
        <w:rPr>
          <w:b/>
          <w:sz w:val="24"/>
          <w:szCs w:val="24"/>
        </w:rPr>
        <w:t>-</w:t>
      </w:r>
      <w:r w:rsidRPr="00123E71">
        <w:rPr>
          <w:b/>
          <w:sz w:val="24"/>
          <w:szCs w:val="24"/>
        </w:rPr>
        <w:t>year</w:t>
      </w:r>
      <w:r w:rsidR="00BB6F0A" w:rsidRPr="00123E71">
        <w:rPr>
          <w:b/>
          <w:sz w:val="24"/>
          <w:szCs w:val="24"/>
        </w:rPr>
        <w:t>-</w:t>
      </w:r>
      <w:r w:rsidRPr="00123E71">
        <w:rPr>
          <w:b/>
          <w:sz w:val="24"/>
          <w:szCs w:val="24"/>
        </w:rPr>
        <w:t>olds</w:t>
      </w:r>
      <w:r w:rsidRPr="00123E71">
        <w:t xml:space="preserve">. </w:t>
      </w:r>
      <w:r w:rsidR="00EE5704" w:rsidRPr="00123E71">
        <w:t xml:space="preserve">The programme includes 26 initiatives being implemented in schools, health settings and communities, and online. </w:t>
      </w:r>
      <w:r w:rsidR="00EE5704" w:rsidRPr="00123E71">
        <w:rPr>
          <w:rFonts w:cs="Georgia"/>
          <w:b/>
          <w:bCs/>
          <w:color w:val="000000"/>
          <w:sz w:val="24"/>
          <w:szCs w:val="22"/>
          <w:lang w:eastAsia="en-NZ"/>
        </w:rPr>
        <w:t>SPARX</w:t>
      </w:r>
      <w:r w:rsidR="00EE5704" w:rsidRPr="00123E71">
        <w:rPr>
          <w:rFonts w:cs="Georgia"/>
          <w:b/>
          <w:bCs/>
          <w:color w:val="000000"/>
          <w:sz w:val="22"/>
          <w:szCs w:val="22"/>
          <w:lang w:eastAsia="en-NZ"/>
        </w:rPr>
        <w:t xml:space="preserve"> </w:t>
      </w:r>
      <w:r w:rsidR="00EE5704" w:rsidRPr="00123E71">
        <w:rPr>
          <w:rFonts w:cs="Georgia"/>
          <w:color w:val="000000"/>
          <w:lang w:eastAsia="en-NZ"/>
        </w:rPr>
        <w:t xml:space="preserve">is </w:t>
      </w:r>
      <w:r w:rsidR="00A05282" w:rsidRPr="00123E71">
        <w:rPr>
          <w:rFonts w:cs="Georgia"/>
          <w:color w:val="000000"/>
          <w:lang w:eastAsia="en-NZ"/>
        </w:rPr>
        <w:t>one of these and is an</w:t>
      </w:r>
      <w:r w:rsidR="00EE5704" w:rsidRPr="00123E71">
        <w:rPr>
          <w:rFonts w:cs="Georgia"/>
          <w:color w:val="000000"/>
          <w:lang w:eastAsia="en-NZ"/>
        </w:rPr>
        <w:t xml:space="preserve"> </w:t>
      </w:r>
      <w:r w:rsidR="00EE5704" w:rsidRPr="00123E71">
        <w:rPr>
          <w:rFonts w:cs="Georgia"/>
          <w:b/>
          <w:bCs/>
          <w:color w:val="000000"/>
          <w:sz w:val="24"/>
          <w:szCs w:val="22"/>
          <w:lang w:eastAsia="en-NZ"/>
        </w:rPr>
        <w:t>interactive</w:t>
      </w:r>
      <w:r w:rsidR="00EE5704" w:rsidRPr="00123E71">
        <w:rPr>
          <w:rFonts w:cs="Georgia"/>
          <w:b/>
          <w:bCs/>
          <w:color w:val="000000"/>
          <w:sz w:val="22"/>
          <w:szCs w:val="22"/>
          <w:lang w:eastAsia="en-NZ"/>
        </w:rPr>
        <w:t xml:space="preserve"> </w:t>
      </w:r>
      <w:r w:rsidR="00EE5704" w:rsidRPr="00123E71">
        <w:rPr>
          <w:rFonts w:cs="Georgia"/>
          <w:color w:val="000000"/>
          <w:lang w:eastAsia="en-NZ"/>
        </w:rPr>
        <w:t xml:space="preserve">fantasy-based </w:t>
      </w:r>
      <w:r w:rsidR="00EE5704" w:rsidRPr="00123E71">
        <w:rPr>
          <w:rFonts w:cs="Georgia"/>
          <w:b/>
          <w:bCs/>
          <w:color w:val="000000"/>
          <w:sz w:val="24"/>
          <w:szCs w:val="22"/>
          <w:lang w:eastAsia="en-NZ"/>
        </w:rPr>
        <w:t>computer program</w:t>
      </w:r>
      <w:r w:rsidR="00EE5704" w:rsidRPr="00123E71">
        <w:rPr>
          <w:rFonts w:cs="Georgia"/>
          <w:b/>
          <w:bCs/>
          <w:color w:val="000000"/>
          <w:sz w:val="22"/>
          <w:szCs w:val="22"/>
          <w:lang w:eastAsia="en-NZ"/>
        </w:rPr>
        <w:t xml:space="preserve"> </w:t>
      </w:r>
      <w:r w:rsidR="00EE5704" w:rsidRPr="00123E71">
        <w:rPr>
          <w:rFonts w:cs="Georgia"/>
          <w:color w:val="000000"/>
          <w:lang w:eastAsia="en-NZ"/>
        </w:rPr>
        <w:t xml:space="preserve">to help young people learn skills to deal with feeling down, depressed or stressed. It is an </w:t>
      </w:r>
      <w:r w:rsidR="00EE5704" w:rsidRPr="00123E71">
        <w:rPr>
          <w:rFonts w:cs="Georgia"/>
          <w:b/>
          <w:bCs/>
          <w:color w:val="000000"/>
          <w:sz w:val="24"/>
          <w:szCs w:val="22"/>
          <w:lang w:eastAsia="en-NZ"/>
        </w:rPr>
        <w:t xml:space="preserve">evidence-based tool </w:t>
      </w:r>
      <w:r w:rsidR="00EE5704" w:rsidRPr="00123E71">
        <w:rPr>
          <w:rFonts w:cs="Georgia"/>
          <w:color w:val="000000"/>
          <w:lang w:eastAsia="en-NZ"/>
        </w:rPr>
        <w:t>developed by the University of Auckland that has won several international awards</w:t>
      </w:r>
      <w:r w:rsidR="001C68E8" w:rsidRPr="00123E71">
        <w:rPr>
          <w:rFonts w:cs="Georgia"/>
          <w:color w:val="000000"/>
          <w:lang w:eastAsia="en-NZ"/>
        </w:rPr>
        <w:t xml:space="preserve"> and was </w:t>
      </w:r>
      <w:r w:rsidR="00EE5704" w:rsidRPr="00123E71">
        <w:rPr>
          <w:rFonts w:cs="Georgia"/>
          <w:color w:val="000000"/>
          <w:lang w:eastAsia="en-NZ"/>
        </w:rPr>
        <w:t>a finalist in the 2015 New Zealand Innovators Awards</w:t>
      </w:r>
      <w:r w:rsidR="00EE5704" w:rsidRPr="00123E71">
        <w:t>.</w:t>
      </w:r>
    </w:p>
    <w:p w:rsidR="00A6200B" w:rsidRPr="00123E71" w:rsidRDefault="00C01A69" w:rsidP="00C01A69">
      <w:pPr>
        <w:pStyle w:val="Box"/>
      </w:pPr>
      <w:r w:rsidRPr="00123E71">
        <w:rPr>
          <w:noProof/>
          <w:lang w:eastAsia="en-NZ"/>
        </w:rPr>
        <w:drawing>
          <wp:inline distT="0" distB="0" distL="0" distR="0" wp14:anchorId="728139F9" wp14:editId="629A0090">
            <wp:extent cx="1895475" cy="1552575"/>
            <wp:effectExtent l="0" t="0" r="0" b="9525"/>
            <wp:docPr id="52" name="Picture 52" descr="computer game" title="Phot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929634" cy="1580555"/>
                    </a:xfrm>
                    <a:prstGeom prst="rect">
                      <a:avLst/>
                    </a:prstGeom>
                  </pic:spPr>
                </pic:pic>
              </a:graphicData>
            </a:graphic>
          </wp:inline>
        </w:drawing>
      </w:r>
    </w:p>
    <w:p w:rsidR="00A6200B" w:rsidRPr="00123E71" w:rsidRDefault="00A6200B" w:rsidP="00A6200B">
      <w:pPr>
        <w:rPr>
          <w:lang w:eastAsia="en-NZ"/>
        </w:rPr>
        <w:sectPr w:rsidR="00A6200B" w:rsidRPr="00123E71" w:rsidSect="00164E83">
          <w:pgSz w:w="11907" w:h="16834" w:code="9"/>
          <w:pgMar w:top="2268" w:right="1701" w:bottom="1134" w:left="2268" w:header="284" w:footer="567" w:gutter="0"/>
          <w:cols w:num="2" w:space="720"/>
          <w:docGrid w:linePitch="299"/>
        </w:sectPr>
      </w:pPr>
    </w:p>
    <w:p w:rsidR="00EF63C4" w:rsidRPr="00123E71" w:rsidRDefault="00EF63C4" w:rsidP="00EF63C4"/>
    <w:p w:rsidR="00425ED3" w:rsidRPr="00123E71" w:rsidRDefault="00425ED3" w:rsidP="00EF63C4">
      <w:pPr>
        <w:pStyle w:val="Heading2"/>
        <w:sectPr w:rsidR="00425ED3" w:rsidRPr="00123E71" w:rsidSect="00164E83">
          <w:type w:val="continuous"/>
          <w:pgSz w:w="11907" w:h="16834" w:code="9"/>
          <w:pgMar w:top="2268" w:right="1701" w:bottom="1134" w:left="2268" w:header="284" w:footer="567" w:gutter="0"/>
          <w:cols w:space="720"/>
          <w:docGrid w:linePitch="299"/>
        </w:sectPr>
      </w:pPr>
    </w:p>
    <w:p w:rsidR="00EE5704" w:rsidRPr="00123E71" w:rsidRDefault="00212C25" w:rsidP="00054D9A">
      <w:pPr>
        <w:pStyle w:val="Box"/>
        <w:keepLines/>
        <w:spacing w:line="276" w:lineRule="auto"/>
      </w:pPr>
      <w:r w:rsidRPr="00123E71">
        <w:rPr>
          <w:b/>
          <w:sz w:val="24"/>
        </w:rPr>
        <w:lastRenderedPageBreak/>
        <w:t>Patient portals</w:t>
      </w:r>
      <w:r w:rsidRPr="00123E71">
        <w:rPr>
          <w:sz w:val="24"/>
        </w:rPr>
        <w:t xml:space="preserve"> </w:t>
      </w:r>
      <w:r w:rsidR="00EE5704" w:rsidRPr="00123E71">
        <w:t xml:space="preserve">are secure online sites provided by GPs where people can access </w:t>
      </w:r>
      <w:r w:rsidR="00EE5704" w:rsidRPr="00123E71">
        <w:rPr>
          <w:b/>
          <w:sz w:val="24"/>
        </w:rPr>
        <w:t>their health information</w:t>
      </w:r>
      <w:r w:rsidR="00EE5704" w:rsidRPr="00123E71">
        <w:rPr>
          <w:sz w:val="24"/>
        </w:rPr>
        <w:t xml:space="preserve"> </w:t>
      </w:r>
      <w:r w:rsidR="00EE5704" w:rsidRPr="00123E71">
        <w:t>and interact with their general practice. This enables people to better</w:t>
      </w:r>
      <w:r w:rsidR="00EE5704" w:rsidRPr="00123E71">
        <w:rPr>
          <w:b/>
        </w:rPr>
        <w:t xml:space="preserve"> </w:t>
      </w:r>
      <w:r w:rsidR="00EE5704" w:rsidRPr="00123E71">
        <w:rPr>
          <w:b/>
          <w:sz w:val="24"/>
        </w:rPr>
        <w:t>self-manage</w:t>
      </w:r>
      <w:r w:rsidR="00EE5704" w:rsidRPr="00123E71">
        <w:rPr>
          <w:sz w:val="24"/>
        </w:rPr>
        <w:t xml:space="preserve"> </w:t>
      </w:r>
      <w:r w:rsidR="00EE5704" w:rsidRPr="00123E71">
        <w:rPr>
          <w:b/>
          <w:sz w:val="24"/>
        </w:rPr>
        <w:t>their health</w:t>
      </w:r>
      <w:r w:rsidR="00EE5704" w:rsidRPr="00123E71">
        <w:t xml:space="preserve">. One example is </w:t>
      </w:r>
      <w:proofErr w:type="spellStart"/>
      <w:r w:rsidR="00EE5704" w:rsidRPr="00123E71">
        <w:t>Medplus</w:t>
      </w:r>
      <w:proofErr w:type="spellEnd"/>
      <w:r w:rsidR="00EE5704" w:rsidRPr="00123E71">
        <w:t xml:space="preserve"> in the North Shore. Through </w:t>
      </w:r>
      <w:proofErr w:type="spellStart"/>
      <w:r w:rsidR="00EE5704" w:rsidRPr="00123E71">
        <w:t>Medplus</w:t>
      </w:r>
      <w:proofErr w:type="spellEnd"/>
      <w:r w:rsidR="00EE5704" w:rsidRPr="00123E71">
        <w:t xml:space="preserve">, </w:t>
      </w:r>
      <w:r w:rsidR="00C876B2" w:rsidRPr="00123E71">
        <w:t>people</w:t>
      </w:r>
      <w:r w:rsidR="00EE5704" w:rsidRPr="00123E71">
        <w:t xml:space="preserve"> can now </w:t>
      </w:r>
      <w:r w:rsidR="00EE5704" w:rsidRPr="00123E71">
        <w:rPr>
          <w:b/>
          <w:sz w:val="24"/>
        </w:rPr>
        <w:t>request repeat prescriptions</w:t>
      </w:r>
      <w:r w:rsidR="00EE5704" w:rsidRPr="00123E71">
        <w:rPr>
          <w:sz w:val="24"/>
        </w:rPr>
        <w:t xml:space="preserve"> </w:t>
      </w:r>
      <w:r w:rsidR="00EE5704" w:rsidRPr="00123E71">
        <w:t xml:space="preserve">and </w:t>
      </w:r>
      <w:r w:rsidR="00EE5704" w:rsidRPr="00123E71">
        <w:rPr>
          <w:b/>
          <w:sz w:val="24"/>
        </w:rPr>
        <w:t>book appointments online</w:t>
      </w:r>
      <w:r w:rsidR="00EE5704" w:rsidRPr="00123E71">
        <w:t xml:space="preserve">. As well as being convenient, portals are </w:t>
      </w:r>
      <w:r w:rsidR="00EE5704" w:rsidRPr="00123E71">
        <w:rPr>
          <w:b/>
          <w:sz w:val="24"/>
        </w:rPr>
        <w:t>efficient for practices</w:t>
      </w:r>
      <w:r w:rsidR="00EE5704" w:rsidRPr="00123E71">
        <w:rPr>
          <w:sz w:val="24"/>
        </w:rPr>
        <w:t xml:space="preserve"> </w:t>
      </w:r>
      <w:r w:rsidR="00EE5704" w:rsidRPr="00123E71">
        <w:t xml:space="preserve">too; they </w:t>
      </w:r>
      <w:r w:rsidR="00EE5704" w:rsidRPr="00123E71">
        <w:rPr>
          <w:b/>
          <w:sz w:val="24"/>
        </w:rPr>
        <w:t>reduce administration time</w:t>
      </w:r>
      <w:r w:rsidR="00EE5704" w:rsidRPr="00123E71">
        <w:rPr>
          <w:sz w:val="24"/>
        </w:rPr>
        <w:t xml:space="preserve"> </w:t>
      </w:r>
      <w:r w:rsidR="00EE5704" w:rsidRPr="00123E71">
        <w:t>and allow practice teams to deal with more acute, critical care needs</w:t>
      </w:r>
      <w:r w:rsidR="00EE5704" w:rsidRPr="00123E71">
        <w:rPr>
          <w:sz w:val="26"/>
          <w:szCs w:val="26"/>
        </w:rPr>
        <w:t xml:space="preserve">. </w:t>
      </w:r>
      <w:r w:rsidR="00EE5704" w:rsidRPr="00123E71">
        <w:t>More than 75,000 people enrolled at 181 general practices across the country can now use a patient portal.</w:t>
      </w:r>
    </w:p>
    <w:p w:rsidR="00212C25" w:rsidRPr="00123E71" w:rsidRDefault="00212C25" w:rsidP="00212C25">
      <w:pPr>
        <w:spacing w:line="276" w:lineRule="auto"/>
        <w:rPr>
          <w:b/>
          <w:color w:val="222222"/>
          <w:sz w:val="24"/>
        </w:rPr>
      </w:pPr>
    </w:p>
    <w:p w:rsidR="00CE5A7D" w:rsidRPr="00123E71" w:rsidRDefault="00142CBD" w:rsidP="00107752">
      <w:pPr>
        <w:pStyle w:val="Heading3"/>
      </w:pPr>
      <w:r w:rsidRPr="00123E71">
        <w:t xml:space="preserve">What great might look like </w:t>
      </w:r>
      <w:r w:rsidR="00CE5A7D" w:rsidRPr="00123E71">
        <w:t xml:space="preserve">in </w:t>
      </w:r>
      <w:r w:rsidRPr="00123E71">
        <w:t xml:space="preserve">10 </w:t>
      </w:r>
      <w:r w:rsidR="00EF63C4" w:rsidRPr="00123E71">
        <w:t>y</w:t>
      </w:r>
      <w:r w:rsidRPr="00123E71">
        <w:t>ears</w:t>
      </w:r>
    </w:p>
    <w:p w:rsidR="00054D9A" w:rsidRPr="00123E71" w:rsidRDefault="00054D9A" w:rsidP="00054D9A">
      <w:pPr>
        <w:sectPr w:rsidR="00054D9A" w:rsidRPr="00123E71" w:rsidSect="00164E83">
          <w:type w:val="continuous"/>
          <w:pgSz w:w="11907" w:h="16834" w:code="9"/>
          <w:pgMar w:top="2268" w:right="1701" w:bottom="1134" w:left="2268" w:header="284" w:footer="567" w:gutter="0"/>
          <w:cols w:space="720"/>
          <w:docGrid w:linePitch="299"/>
        </w:sectPr>
      </w:pPr>
    </w:p>
    <w:p w:rsidR="00EE5704" w:rsidRPr="00123E71" w:rsidRDefault="00EE5704" w:rsidP="00BB12B4">
      <w:r w:rsidRPr="00123E71">
        <w:lastRenderedPageBreak/>
        <w:t>This i</w:t>
      </w:r>
      <w:r w:rsidR="00BB12B4" w:rsidRPr="00123E71">
        <w:t xml:space="preserve">s our vision for </w:t>
      </w:r>
      <w:r w:rsidR="00BB12B4" w:rsidRPr="00123E71">
        <w:rPr>
          <w:b/>
          <w:sz w:val="24"/>
        </w:rPr>
        <w:t>people-powered</w:t>
      </w:r>
      <w:r w:rsidR="00713814" w:rsidRPr="00123E71">
        <w:rPr>
          <w:b/>
          <w:sz w:val="24"/>
        </w:rPr>
        <w:t xml:space="preserve"> </w:t>
      </w:r>
      <w:r w:rsidRPr="00123E71">
        <w:t>health in 10 years</w:t>
      </w:r>
      <w:r w:rsidR="007B43AC" w:rsidRPr="00123E71">
        <w:t>’</w:t>
      </w:r>
      <w:r w:rsidRPr="00123E71">
        <w:t xml:space="preserve"> time</w:t>
      </w:r>
      <w:r w:rsidR="008308CF" w:rsidRPr="00123E71">
        <w:t>.</w:t>
      </w:r>
    </w:p>
    <w:p w:rsidR="007B43AC" w:rsidRPr="00123E71" w:rsidRDefault="000F0587" w:rsidP="000F0587">
      <w:pPr>
        <w:pStyle w:val="Bullet"/>
      </w:pPr>
      <w:r w:rsidRPr="00123E71">
        <w:t>People are able to take greater control of their own health, by making informed choices and accessing relevant information when they need it; for example, through electronic patient portals.</w:t>
      </w:r>
    </w:p>
    <w:p w:rsidR="00EE5704" w:rsidRPr="00123E71" w:rsidRDefault="00EE5704" w:rsidP="00EE5704">
      <w:pPr>
        <w:pStyle w:val="Bullet"/>
      </w:pPr>
      <w:r w:rsidRPr="00123E71">
        <w:t>Everyone who delivers and supports services in the health and disability system understands the needs and goals of the individual they are supporting, their family</w:t>
      </w:r>
      <w:r w:rsidR="000F79B4" w:rsidRPr="00123E71">
        <w:t xml:space="preserve">, </w:t>
      </w:r>
      <w:proofErr w:type="spellStart"/>
      <w:r w:rsidRPr="00123E71">
        <w:t>whānau</w:t>
      </w:r>
      <w:proofErr w:type="spellEnd"/>
      <w:r w:rsidRPr="00123E71">
        <w:t xml:space="preserve"> and community, and focuses on the person receiving care in everything that they do.</w:t>
      </w:r>
    </w:p>
    <w:p w:rsidR="00142CBD" w:rsidRPr="00123E71" w:rsidRDefault="00DC13AE" w:rsidP="00EF63C4">
      <w:pPr>
        <w:pStyle w:val="Bullet"/>
      </w:pPr>
      <w:r w:rsidRPr="00123E71">
        <w:t>People access practical evide</w:t>
      </w:r>
      <w:r w:rsidR="008068BE" w:rsidRPr="00123E71">
        <w:t>nce-based health advice that mak</w:t>
      </w:r>
      <w:r w:rsidR="00EE5704" w:rsidRPr="00123E71">
        <w:t>es it easier for them to make</w:t>
      </w:r>
      <w:r w:rsidRPr="00123E71">
        <w:t xml:space="preserve"> healthy choices </w:t>
      </w:r>
      <w:r w:rsidR="00EE5704" w:rsidRPr="00123E71">
        <w:t>and stay well</w:t>
      </w:r>
      <w:r w:rsidRPr="00123E71">
        <w:t xml:space="preserve">. </w:t>
      </w:r>
      <w:r w:rsidR="00537279" w:rsidRPr="00123E71">
        <w:t xml:space="preserve">Technology tools such as mobile devices, </w:t>
      </w:r>
      <w:r w:rsidR="008308CF" w:rsidRPr="00123E71">
        <w:t>s</w:t>
      </w:r>
      <w:r w:rsidRPr="00123E71">
        <w:t xml:space="preserve">martphones </w:t>
      </w:r>
      <w:r w:rsidR="00537279" w:rsidRPr="00123E71">
        <w:t>and</w:t>
      </w:r>
      <w:r w:rsidRPr="00123E71">
        <w:t xml:space="preserve"> wearable devices </w:t>
      </w:r>
      <w:r w:rsidR="00537279" w:rsidRPr="00123E71">
        <w:t>are options for everyone</w:t>
      </w:r>
      <w:r w:rsidRPr="00123E71">
        <w:t>.</w:t>
      </w:r>
    </w:p>
    <w:p w:rsidR="00142CBD" w:rsidRPr="00123E71" w:rsidRDefault="00425ED3" w:rsidP="00CE5A7D">
      <w:pPr>
        <w:pStyle w:val="Bullet"/>
      </w:pPr>
      <w:r w:rsidRPr="00123E71">
        <w:br w:type="column"/>
      </w:r>
      <w:r w:rsidR="00142CBD" w:rsidRPr="00123E71">
        <w:lastRenderedPageBreak/>
        <w:t>New Zealand has a reputation for innovative and effective health services designed with people</w:t>
      </w:r>
      <w:r w:rsidR="007B43AC" w:rsidRPr="00123E71">
        <w:t>’</w:t>
      </w:r>
      <w:r w:rsidR="00142CBD" w:rsidRPr="00123E71">
        <w:t>s input.</w:t>
      </w:r>
    </w:p>
    <w:p w:rsidR="00142CBD" w:rsidRPr="00123E71" w:rsidRDefault="00142CBD" w:rsidP="00EF63C4">
      <w:pPr>
        <w:pStyle w:val="Bullet"/>
      </w:pPr>
      <w:r w:rsidRPr="00123E71">
        <w:t>People receive high</w:t>
      </w:r>
      <w:r w:rsidR="008308CF" w:rsidRPr="00123E71">
        <w:t>-</w:t>
      </w:r>
      <w:r w:rsidRPr="00123E71">
        <w:t>quality, timely and appropriate services in the most convenient way.</w:t>
      </w:r>
    </w:p>
    <w:p w:rsidR="00142CBD" w:rsidRPr="00123E71" w:rsidRDefault="008068BE" w:rsidP="00EF63C4">
      <w:pPr>
        <w:pStyle w:val="Bullet"/>
      </w:pPr>
      <w:r w:rsidRPr="00123E71">
        <w:t xml:space="preserve">Health </w:t>
      </w:r>
      <w:r w:rsidR="005C37D8" w:rsidRPr="00123E71">
        <w:t xml:space="preserve">and injury </w:t>
      </w:r>
      <w:r w:rsidRPr="00123E71">
        <w:t>se</w:t>
      </w:r>
      <w:r w:rsidR="00142CBD" w:rsidRPr="00123E71">
        <w:t>rvices provide a more consistent experience for people.</w:t>
      </w:r>
    </w:p>
    <w:p w:rsidR="00C824D1" w:rsidRPr="00123E71" w:rsidRDefault="00C824D1" w:rsidP="00C824D1">
      <w:pPr>
        <w:pStyle w:val="Bullet"/>
        <w:numPr>
          <w:ilvl w:val="0"/>
          <w:numId w:val="0"/>
        </w:numPr>
        <w:ind w:left="284"/>
      </w:pPr>
    </w:p>
    <w:p w:rsidR="00C824D1" w:rsidRPr="00123E71" w:rsidRDefault="001D17EA" w:rsidP="00C824D1">
      <w:pPr>
        <w:pStyle w:val="Bullet"/>
        <w:numPr>
          <w:ilvl w:val="0"/>
          <w:numId w:val="0"/>
        </w:numPr>
        <w:ind w:left="284"/>
      </w:pPr>
      <w:r w:rsidRPr="00123E71">
        <w:rPr>
          <w:noProof/>
          <w:lang w:eastAsia="en-NZ"/>
        </w:rPr>
        <mc:AlternateContent>
          <mc:Choice Requires="wps">
            <w:drawing>
              <wp:anchor distT="0" distB="0" distL="114300" distR="114300" simplePos="0" relativeHeight="251649024" behindDoc="0" locked="1" layoutInCell="1" allowOverlap="1" wp14:anchorId="49147EEF" wp14:editId="325682DF">
                <wp:simplePos x="0" y="0"/>
                <wp:positionH relativeFrom="margin">
                  <wp:posOffset>2939415</wp:posOffset>
                </wp:positionH>
                <wp:positionV relativeFrom="paragraph">
                  <wp:posOffset>130175</wp:posOffset>
                </wp:positionV>
                <wp:extent cx="1952625" cy="1066800"/>
                <wp:effectExtent l="19050" t="0" r="9525" b="209550"/>
                <wp:wrapSquare wrapText="bothSides"/>
                <wp:docPr id="22" name="Rounded Rectangular Callout 22"/>
                <wp:cNvGraphicFramePr/>
                <a:graphic xmlns:a="http://schemas.openxmlformats.org/drawingml/2006/main">
                  <a:graphicData uri="http://schemas.microsoft.com/office/word/2010/wordprocessingShape">
                    <wps:wsp>
                      <wps:cNvSpPr/>
                      <wps:spPr>
                        <a:xfrm>
                          <a:off x="0" y="0"/>
                          <a:ext cx="1952625" cy="1066800"/>
                        </a:xfrm>
                        <a:prstGeom prst="wedgeRoundRectCallout">
                          <a:avLst>
                            <a:gd name="adj1" fmla="val -50581"/>
                            <a:gd name="adj2" fmla="val 69610"/>
                            <a:gd name="adj3" fmla="val 16667"/>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4177A" w:rsidRPr="001D17EA" w:rsidRDefault="0054177A" w:rsidP="001D17EA">
                            <w:pPr>
                              <w:autoSpaceDE w:val="0"/>
                              <w:autoSpaceDN w:val="0"/>
                              <w:adjustRightInd w:val="0"/>
                              <w:spacing w:line="288" w:lineRule="auto"/>
                              <w:rPr>
                                <w:rFonts w:cs="Arial"/>
                                <w:color w:val="000000" w:themeColor="text1"/>
                                <w:sz w:val="18"/>
                                <w:szCs w:val="16"/>
                                <w:lang w:eastAsia="en-NZ"/>
                              </w:rPr>
                            </w:pPr>
                            <w:r w:rsidRPr="001D17EA">
                              <w:rPr>
                                <w:rFonts w:cs="Arial"/>
                                <w:color w:val="000000" w:themeColor="text1"/>
                                <w:sz w:val="18"/>
                                <w:szCs w:val="16"/>
                                <w:lang w:eastAsia="en-NZ"/>
                              </w:rPr>
                              <w:t xml:space="preserve">How do we </w:t>
                            </w:r>
                            <w:r w:rsidRPr="001D17EA">
                              <w:rPr>
                                <w:rFonts w:cs="Arial"/>
                                <w:b/>
                                <w:color w:val="000000" w:themeColor="text1"/>
                                <w:sz w:val="18"/>
                                <w:szCs w:val="16"/>
                                <w:lang w:eastAsia="en-NZ"/>
                              </w:rPr>
                              <w:t>encourage</w:t>
                            </w:r>
                            <w:r w:rsidRPr="001D17EA">
                              <w:rPr>
                                <w:rFonts w:cs="Arial"/>
                                <w:color w:val="000000" w:themeColor="text1"/>
                                <w:sz w:val="18"/>
                                <w:szCs w:val="16"/>
                                <w:lang w:eastAsia="en-NZ"/>
                              </w:rPr>
                              <w:t xml:space="preserve"> more self-management – </w:t>
                            </w:r>
                            <w:r>
                              <w:rPr>
                                <w:rFonts w:cs="Arial"/>
                                <w:color w:val="000000" w:themeColor="text1"/>
                                <w:sz w:val="18"/>
                                <w:szCs w:val="16"/>
                                <w:lang w:eastAsia="en-NZ"/>
                              </w:rPr>
                              <w:t xml:space="preserve">we </w:t>
                            </w:r>
                            <w:r w:rsidRPr="001D17EA">
                              <w:rPr>
                                <w:rFonts w:cs="Arial"/>
                                <w:color w:val="000000" w:themeColor="text1"/>
                                <w:sz w:val="18"/>
                                <w:szCs w:val="16"/>
                                <w:lang w:eastAsia="en-NZ"/>
                              </w:rPr>
                              <w:t xml:space="preserve">need to </w:t>
                            </w:r>
                            <w:r w:rsidRPr="001D17EA">
                              <w:rPr>
                                <w:rFonts w:cs="Arial"/>
                                <w:b/>
                                <w:color w:val="000000" w:themeColor="text1"/>
                                <w:sz w:val="18"/>
                                <w:szCs w:val="16"/>
                                <w:lang w:eastAsia="en-NZ"/>
                              </w:rPr>
                              <w:t>shift power</w:t>
                            </w:r>
                            <w:r w:rsidRPr="001D17EA">
                              <w:rPr>
                                <w:rFonts w:cs="Arial"/>
                                <w:color w:val="000000" w:themeColor="text1"/>
                                <w:sz w:val="18"/>
                                <w:szCs w:val="16"/>
                                <w:lang w:eastAsia="en-NZ"/>
                              </w:rPr>
                              <w:t xml:space="preserve"> back to </w:t>
                            </w:r>
                            <w:r w:rsidRPr="001D17EA">
                              <w:rPr>
                                <w:rFonts w:cs="Arial"/>
                                <w:b/>
                                <w:color w:val="000000" w:themeColor="text1"/>
                                <w:sz w:val="18"/>
                                <w:szCs w:val="16"/>
                                <w:lang w:eastAsia="en-NZ"/>
                              </w:rPr>
                              <w:t>people</w:t>
                            </w:r>
                            <w:r w:rsidRPr="001D17EA">
                              <w:rPr>
                                <w:rFonts w:cs="Arial"/>
                                <w:color w:val="000000" w:themeColor="text1"/>
                                <w:sz w:val="18"/>
                                <w:szCs w:val="16"/>
                                <w:lang w:eastAsia="en-NZ"/>
                              </w:rPr>
                              <w:t>.</w:t>
                            </w:r>
                          </w:p>
                          <w:p w:rsidR="0054177A" w:rsidRPr="00862AAF" w:rsidRDefault="0054177A" w:rsidP="001D17EA">
                            <w:pPr>
                              <w:spacing w:before="120" w:line="288" w:lineRule="auto"/>
                              <w:ind w:right="142"/>
                              <w:jc w:val="right"/>
                              <w:rPr>
                                <w:rFonts w:cs="Arial"/>
                                <w:iCs/>
                                <w:color w:val="000000" w:themeColor="text1"/>
                                <w:sz w:val="16"/>
                                <w:szCs w:val="16"/>
                              </w:rPr>
                            </w:pPr>
                            <w:r>
                              <w:rPr>
                                <w:rFonts w:cs="Arial"/>
                                <w:iCs/>
                                <w:color w:val="000000" w:themeColor="text1"/>
                                <w:sz w:val="16"/>
                                <w:szCs w:val="16"/>
                              </w:rPr>
                              <w:t xml:space="preserve">Feedback during Health Strategy </w:t>
                            </w:r>
                            <w:proofErr w:type="gramStart"/>
                            <w:r>
                              <w:rPr>
                                <w:rFonts w:cs="Arial"/>
                                <w:iCs/>
                                <w:color w:val="000000" w:themeColor="text1"/>
                                <w:sz w:val="16"/>
                                <w:szCs w:val="16"/>
                              </w:rPr>
                              <w:t>engagement,</w:t>
                            </w:r>
                            <w:proofErr w:type="gramEnd"/>
                            <w:r>
                              <w:rPr>
                                <w:rFonts w:cs="Arial"/>
                                <w:iCs/>
                                <w:color w:val="000000" w:themeColor="text1"/>
                                <w:sz w:val="16"/>
                                <w:szCs w:val="16"/>
                              </w:rPr>
                              <w:t xml:space="preserve"> May–June 2015</w:t>
                            </w:r>
                          </w:p>
                          <w:p w:rsidR="0054177A" w:rsidRPr="00862AAF" w:rsidRDefault="0054177A" w:rsidP="001D17EA">
                            <w:pPr>
                              <w:spacing w:line="288" w:lineRule="auto"/>
                              <w:rPr>
                                <w:sz w:val="16"/>
                                <w:szCs w:val="16"/>
                              </w:rPr>
                            </w:pPr>
                          </w:p>
                        </w:txbxContent>
                      </wps:txbx>
                      <wps:bodyPr rot="0" spcFirstLastPara="0" vertOverflow="overflow" horzOverflow="overflow" vert="horz" wrap="square" lIns="72000" tIns="72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22" o:spid="_x0000_s1029" type="#_x0000_t62" style="position:absolute;left:0;text-align:left;margin-left:231.45pt;margin-top:10.25pt;width:153.75pt;height:84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" adj="-125,25836" fillcolor="#b8cce4 [1300]" stroked="f" strokeweight="2pt">
                <v:textbox inset="2mm,2mm,0,0">
                  <w:txbxContent>
                    <w:p w:rsidR="0054177A" w:rsidRPr="001D17EA" w:rsidRDefault="0054177A" w:rsidP="001D17EA">
                      <w:pPr>
                        <w:autoSpaceDE w:val="0"/>
                        <w:autoSpaceDN w:val="0"/>
                        <w:adjustRightInd w:val="0"/>
                        <w:spacing w:line="288" w:lineRule="auto"/>
                        <w:rPr>
                          <w:rFonts w:cs="Arial"/>
                          <w:color w:val="000000" w:themeColor="text1"/>
                          <w:sz w:val="18"/>
                          <w:szCs w:val="16"/>
                          <w:lang w:eastAsia="en-NZ"/>
                        </w:rPr>
                      </w:pPr>
                      <w:r w:rsidRPr="001D17EA">
                        <w:rPr>
                          <w:rFonts w:cs="Arial"/>
                          <w:color w:val="000000" w:themeColor="text1"/>
                          <w:sz w:val="18"/>
                          <w:szCs w:val="16"/>
                          <w:lang w:eastAsia="en-NZ"/>
                        </w:rPr>
                        <w:t xml:space="preserve">How do we </w:t>
                      </w:r>
                      <w:r w:rsidRPr="001D17EA">
                        <w:rPr>
                          <w:rFonts w:cs="Arial"/>
                          <w:b/>
                          <w:color w:val="000000" w:themeColor="text1"/>
                          <w:sz w:val="18"/>
                          <w:szCs w:val="16"/>
                          <w:lang w:eastAsia="en-NZ"/>
                        </w:rPr>
                        <w:t>encourage</w:t>
                      </w:r>
                      <w:r w:rsidRPr="001D17EA">
                        <w:rPr>
                          <w:rFonts w:cs="Arial"/>
                          <w:color w:val="000000" w:themeColor="text1"/>
                          <w:sz w:val="18"/>
                          <w:szCs w:val="16"/>
                          <w:lang w:eastAsia="en-NZ"/>
                        </w:rPr>
                        <w:t xml:space="preserve"> more self-management – </w:t>
                      </w:r>
                      <w:r>
                        <w:rPr>
                          <w:rFonts w:cs="Arial"/>
                          <w:color w:val="000000" w:themeColor="text1"/>
                          <w:sz w:val="18"/>
                          <w:szCs w:val="16"/>
                          <w:lang w:eastAsia="en-NZ"/>
                        </w:rPr>
                        <w:t xml:space="preserve">we </w:t>
                      </w:r>
                      <w:r w:rsidRPr="001D17EA">
                        <w:rPr>
                          <w:rFonts w:cs="Arial"/>
                          <w:color w:val="000000" w:themeColor="text1"/>
                          <w:sz w:val="18"/>
                          <w:szCs w:val="16"/>
                          <w:lang w:eastAsia="en-NZ"/>
                        </w:rPr>
                        <w:t xml:space="preserve">need to </w:t>
                      </w:r>
                      <w:r w:rsidRPr="001D17EA">
                        <w:rPr>
                          <w:rFonts w:cs="Arial"/>
                          <w:b/>
                          <w:color w:val="000000" w:themeColor="text1"/>
                          <w:sz w:val="18"/>
                          <w:szCs w:val="16"/>
                          <w:lang w:eastAsia="en-NZ"/>
                        </w:rPr>
                        <w:t>shift power</w:t>
                      </w:r>
                      <w:r w:rsidRPr="001D17EA">
                        <w:rPr>
                          <w:rFonts w:cs="Arial"/>
                          <w:color w:val="000000" w:themeColor="text1"/>
                          <w:sz w:val="18"/>
                          <w:szCs w:val="16"/>
                          <w:lang w:eastAsia="en-NZ"/>
                        </w:rPr>
                        <w:t xml:space="preserve"> back to </w:t>
                      </w:r>
                      <w:r w:rsidRPr="001D17EA">
                        <w:rPr>
                          <w:rFonts w:cs="Arial"/>
                          <w:b/>
                          <w:color w:val="000000" w:themeColor="text1"/>
                          <w:sz w:val="18"/>
                          <w:szCs w:val="16"/>
                          <w:lang w:eastAsia="en-NZ"/>
                        </w:rPr>
                        <w:t>people</w:t>
                      </w:r>
                      <w:r w:rsidRPr="001D17EA">
                        <w:rPr>
                          <w:rFonts w:cs="Arial"/>
                          <w:color w:val="000000" w:themeColor="text1"/>
                          <w:sz w:val="18"/>
                          <w:szCs w:val="16"/>
                          <w:lang w:eastAsia="en-NZ"/>
                        </w:rPr>
                        <w:t>.</w:t>
                      </w:r>
                    </w:p>
                    <w:p w:rsidR="0054177A" w:rsidRPr="00862AAF" w:rsidRDefault="0054177A" w:rsidP="001D17EA">
                      <w:pPr>
                        <w:spacing w:before="120" w:line="288" w:lineRule="auto"/>
                        <w:ind w:right="142"/>
                        <w:jc w:val="right"/>
                        <w:rPr>
                          <w:rFonts w:cs="Arial"/>
                          <w:iCs/>
                          <w:color w:val="000000" w:themeColor="text1"/>
                          <w:sz w:val="16"/>
                          <w:szCs w:val="16"/>
                        </w:rPr>
                      </w:pPr>
                      <w:r>
                        <w:rPr>
                          <w:rFonts w:cs="Arial"/>
                          <w:iCs/>
                          <w:color w:val="000000" w:themeColor="text1"/>
                          <w:sz w:val="16"/>
                          <w:szCs w:val="16"/>
                        </w:rPr>
                        <w:t xml:space="preserve">Feedback during Health Strategy </w:t>
                      </w:r>
                      <w:proofErr w:type="gramStart"/>
                      <w:r>
                        <w:rPr>
                          <w:rFonts w:cs="Arial"/>
                          <w:iCs/>
                          <w:color w:val="000000" w:themeColor="text1"/>
                          <w:sz w:val="16"/>
                          <w:szCs w:val="16"/>
                        </w:rPr>
                        <w:t>engagement,</w:t>
                      </w:r>
                      <w:proofErr w:type="gramEnd"/>
                      <w:r>
                        <w:rPr>
                          <w:rFonts w:cs="Arial"/>
                          <w:iCs/>
                          <w:color w:val="000000" w:themeColor="text1"/>
                          <w:sz w:val="16"/>
                          <w:szCs w:val="16"/>
                        </w:rPr>
                        <w:t xml:space="preserve"> May–June 2015</w:t>
                      </w:r>
                    </w:p>
                    <w:p w:rsidR="0054177A" w:rsidRPr="00862AAF" w:rsidRDefault="0054177A" w:rsidP="001D17EA">
                      <w:pPr>
                        <w:spacing w:line="288" w:lineRule="auto"/>
                        <w:rPr>
                          <w:sz w:val="16"/>
                          <w:szCs w:val="16"/>
                        </w:rPr>
                      </w:pPr>
                    </w:p>
                  </w:txbxContent>
                </v:textbox>
                <w10:wrap type="square" anchorx="margin"/>
                <w10:anchorlock/>
              </v:shape>
            </w:pict>
          </mc:Fallback>
        </mc:AlternateContent>
      </w:r>
    </w:p>
    <w:p w:rsidR="00C824D1" w:rsidRPr="00123E71" w:rsidRDefault="00C824D1" w:rsidP="00C824D1">
      <w:pPr>
        <w:pStyle w:val="Bullet"/>
        <w:numPr>
          <w:ilvl w:val="0"/>
          <w:numId w:val="0"/>
        </w:numPr>
        <w:ind w:left="284"/>
      </w:pPr>
    </w:p>
    <w:p w:rsidR="00C824D1" w:rsidRPr="00123E71" w:rsidRDefault="00C824D1" w:rsidP="00C824D1">
      <w:pPr>
        <w:pStyle w:val="Bullet"/>
        <w:numPr>
          <w:ilvl w:val="0"/>
          <w:numId w:val="0"/>
        </w:numPr>
        <w:ind w:left="284"/>
        <w:sectPr w:rsidR="00C824D1" w:rsidRPr="00123E71" w:rsidSect="00164E83">
          <w:type w:val="continuous"/>
          <w:pgSz w:w="11907" w:h="16834" w:code="9"/>
          <w:pgMar w:top="2268" w:right="1701" w:bottom="1134" w:left="2268" w:header="284" w:footer="567" w:gutter="0"/>
          <w:cols w:num="2" w:space="720"/>
          <w:docGrid w:linePitch="299"/>
        </w:sectPr>
      </w:pPr>
    </w:p>
    <w:p w:rsidR="00142CBD" w:rsidRPr="00123E71" w:rsidRDefault="00142CBD" w:rsidP="00EF63C4"/>
    <w:p w:rsidR="00054D9A" w:rsidRPr="00123E71" w:rsidRDefault="00054D9A" w:rsidP="00054D9A">
      <w:bookmarkStart w:id="13" w:name="_Toc430267669"/>
      <w:r w:rsidRPr="00123E71">
        <w:br w:type="page"/>
      </w:r>
    </w:p>
    <w:p w:rsidR="00142CBD" w:rsidRPr="00123E71" w:rsidRDefault="00142CBD" w:rsidP="00EF63C4">
      <w:pPr>
        <w:pStyle w:val="Heading1"/>
      </w:pPr>
      <w:bookmarkStart w:id="14" w:name="_Toc433207204"/>
      <w:r w:rsidRPr="00123E71">
        <w:lastRenderedPageBreak/>
        <w:t>2</w:t>
      </w:r>
      <w:r w:rsidR="00EF63C4" w:rsidRPr="00123E71">
        <w:tab/>
      </w:r>
      <w:r w:rsidR="004F73A2" w:rsidRPr="00123E71">
        <w:t>C</w:t>
      </w:r>
      <w:r w:rsidRPr="00123E71">
        <w:t>loser to home</w:t>
      </w:r>
      <w:bookmarkEnd w:id="13"/>
      <w:bookmarkEnd w:id="14"/>
    </w:p>
    <w:p w:rsidR="00305631" w:rsidRPr="00123E71" w:rsidRDefault="00305631" w:rsidP="006B57F6">
      <w:pPr>
        <w:pStyle w:val="Heading2"/>
        <w:sectPr w:rsidR="00305631" w:rsidRPr="00123E71" w:rsidSect="00164E83">
          <w:type w:val="continuous"/>
          <w:pgSz w:w="11907" w:h="16834" w:code="9"/>
          <w:pgMar w:top="2268" w:right="1701" w:bottom="1134" w:left="2268" w:header="284" w:footer="567" w:gutter="0"/>
          <w:cols w:space="720"/>
          <w:docGrid w:linePitch="299"/>
        </w:sectPr>
      </w:pPr>
    </w:p>
    <w:p w:rsidR="00D611F3" w:rsidRPr="00123E71" w:rsidRDefault="00D611F3" w:rsidP="00D611F3">
      <w:pPr>
        <w:pStyle w:val="Heading3"/>
      </w:pPr>
      <w:r w:rsidRPr="00123E71">
        <w:lastRenderedPageBreak/>
        <w:t>This theme is about:</w:t>
      </w:r>
    </w:p>
    <w:p w:rsidR="00142CBD" w:rsidRPr="00123E71" w:rsidRDefault="00EE5704" w:rsidP="006B57F6">
      <w:pPr>
        <w:pStyle w:val="Bullet"/>
      </w:pPr>
      <w:r w:rsidRPr="00123E71">
        <w:t>m</w:t>
      </w:r>
      <w:r w:rsidR="00142CBD" w:rsidRPr="00123E71">
        <w:t>ore integrated health services, including better connection</w:t>
      </w:r>
      <w:r w:rsidR="00695E5C" w:rsidRPr="00123E71">
        <w:t>s</w:t>
      </w:r>
      <w:r w:rsidR="00142CBD" w:rsidRPr="00123E71">
        <w:t xml:space="preserve"> with wider </w:t>
      </w:r>
      <w:r w:rsidR="00695E5C" w:rsidRPr="00123E71">
        <w:t>public</w:t>
      </w:r>
      <w:r w:rsidRPr="00123E71">
        <w:t xml:space="preserve"> services</w:t>
      </w:r>
    </w:p>
    <w:p w:rsidR="00500BF9" w:rsidRPr="00123E71" w:rsidRDefault="00EE5704" w:rsidP="00BE201F">
      <w:pPr>
        <w:pStyle w:val="Bullet"/>
      </w:pPr>
      <w:r w:rsidRPr="00123E71">
        <w:t>investment early in life and</w:t>
      </w:r>
      <w:r w:rsidR="00142CBD" w:rsidRPr="00123E71">
        <w:t xml:space="preserve"> a focus on children</w:t>
      </w:r>
      <w:r w:rsidR="00D41D31" w:rsidRPr="00123E71">
        <w:t>, young people</w:t>
      </w:r>
      <w:r w:rsidR="00142CBD" w:rsidRPr="00123E71">
        <w:t xml:space="preserve"> and families</w:t>
      </w:r>
      <w:r w:rsidR="00015F93" w:rsidRPr="00123E71">
        <w:t xml:space="preserve"> and </w:t>
      </w:r>
      <w:proofErr w:type="spellStart"/>
      <w:r w:rsidRPr="00123E71">
        <w:t>whānau</w:t>
      </w:r>
      <w:proofErr w:type="spellEnd"/>
    </w:p>
    <w:p w:rsidR="007B43AC" w:rsidRPr="00123E71" w:rsidRDefault="000B3239" w:rsidP="000B3239">
      <w:pPr>
        <w:pStyle w:val="Bullet"/>
      </w:pPr>
      <w:r w:rsidRPr="00123E71">
        <w:t xml:space="preserve">care closer to where people live, learn, work and play, especially for management of </w:t>
      </w:r>
      <w:r w:rsidR="009E3854">
        <w:t>long-term conditions</w:t>
      </w:r>
    </w:p>
    <w:p w:rsidR="00142CBD" w:rsidRPr="00123E71" w:rsidRDefault="00EE5704" w:rsidP="00BE201F">
      <w:pPr>
        <w:pStyle w:val="Bullet"/>
      </w:pPr>
      <w:proofErr w:type="gramStart"/>
      <w:r w:rsidRPr="00123E71">
        <w:t>f</w:t>
      </w:r>
      <w:r w:rsidR="00500BF9" w:rsidRPr="00123E71">
        <w:t>ocus</w:t>
      </w:r>
      <w:proofErr w:type="gramEnd"/>
      <w:r w:rsidR="00500BF9" w:rsidRPr="00123E71">
        <w:t xml:space="preserve"> </w:t>
      </w:r>
      <w:r w:rsidR="00695E5C" w:rsidRPr="00123E71">
        <w:t>o</w:t>
      </w:r>
      <w:r w:rsidR="000D2194" w:rsidRPr="00123E71">
        <w:t xml:space="preserve">n wellness and </w:t>
      </w:r>
      <w:r w:rsidR="00500BF9" w:rsidRPr="00123E71">
        <w:t xml:space="preserve">prevention </w:t>
      </w:r>
      <w:r w:rsidR="00142CBD" w:rsidRPr="00123E71">
        <w:t xml:space="preserve">of </w:t>
      </w:r>
      <w:r w:rsidR="009E3854">
        <w:rPr>
          <w:color w:val="000000" w:themeColor="text1"/>
        </w:rPr>
        <w:t>long-term conditions</w:t>
      </w:r>
      <w:r w:rsidR="000B3239" w:rsidRPr="00123E71">
        <w:rPr>
          <w:color w:val="000000" w:themeColor="text1"/>
        </w:rPr>
        <w:t xml:space="preserve"> through </w:t>
      </w:r>
      <w:r w:rsidR="003C4D4D" w:rsidRPr="00123E71">
        <w:rPr>
          <w:color w:val="000000" w:themeColor="text1"/>
        </w:rPr>
        <w:t xml:space="preserve">both </w:t>
      </w:r>
      <w:r w:rsidR="000B3239" w:rsidRPr="00123E71">
        <w:rPr>
          <w:color w:val="000000" w:themeColor="text1"/>
        </w:rPr>
        <w:t>population-based and targeted initiatives</w:t>
      </w:r>
      <w:r w:rsidR="00142CBD" w:rsidRPr="00123E71">
        <w:rPr>
          <w:color w:val="000000" w:themeColor="text1"/>
        </w:rPr>
        <w:t>.</w:t>
      </w:r>
    </w:p>
    <w:p w:rsidR="00142CBD" w:rsidRPr="00123E71" w:rsidRDefault="00142CBD" w:rsidP="006B57F6"/>
    <w:p w:rsidR="00142CBD" w:rsidRPr="00123E71" w:rsidRDefault="00142CBD" w:rsidP="00107752">
      <w:pPr>
        <w:pStyle w:val="Heading3"/>
      </w:pPr>
      <w:r w:rsidRPr="00123E71">
        <w:t xml:space="preserve">Why is </w:t>
      </w:r>
      <w:r w:rsidR="001C68E8" w:rsidRPr="00123E71">
        <w:t>it</w:t>
      </w:r>
      <w:r w:rsidRPr="00123E71">
        <w:t xml:space="preserve"> important?</w:t>
      </w:r>
    </w:p>
    <w:p w:rsidR="007B43AC" w:rsidRPr="00123E71" w:rsidRDefault="00751F49" w:rsidP="006B57F6">
      <w:r w:rsidRPr="00123E71">
        <w:t>G</w:t>
      </w:r>
      <w:r w:rsidR="00142CBD" w:rsidRPr="00123E71">
        <w:t xml:space="preserve">ood health begins </w:t>
      </w:r>
      <w:r w:rsidR="001C68E8" w:rsidRPr="00123E71">
        <w:t xml:space="preserve">at home and in communities so it makes sense to </w:t>
      </w:r>
      <w:r w:rsidR="000F0587" w:rsidRPr="00123E71">
        <w:t>support people</w:t>
      </w:r>
      <w:r w:rsidR="007B43AC" w:rsidRPr="00123E71">
        <w:t>’</w:t>
      </w:r>
      <w:r w:rsidR="000F0587" w:rsidRPr="00123E71">
        <w:t>s health through</w:t>
      </w:r>
      <w:r w:rsidR="007B43AC" w:rsidRPr="00123E71">
        <w:t xml:space="preserve"> </w:t>
      </w:r>
      <w:r w:rsidR="001C68E8" w:rsidRPr="00123E71">
        <w:t xml:space="preserve">services </w:t>
      </w:r>
      <w:r w:rsidR="000F0587" w:rsidRPr="00123E71">
        <w:t xml:space="preserve">located </w:t>
      </w:r>
      <w:r w:rsidR="001C68E8" w:rsidRPr="00123E71">
        <w:t>close to these places where possible.</w:t>
      </w:r>
    </w:p>
    <w:p w:rsidR="001C68E8" w:rsidRPr="00123E71" w:rsidRDefault="001C68E8" w:rsidP="006B57F6"/>
    <w:p w:rsidR="007B43AC" w:rsidRPr="00123E71" w:rsidRDefault="009E3538" w:rsidP="001C68E8">
      <w:r w:rsidRPr="00123E71">
        <w:t xml:space="preserve">We will always need specialist services provided in hospitals for complex treatments or surgery. But new skills and technologies are </w:t>
      </w:r>
      <w:r w:rsidR="004F74AC" w:rsidRPr="00123E71">
        <w:t>allowing us</w:t>
      </w:r>
      <w:r w:rsidRPr="00123E71">
        <w:t xml:space="preserve"> to shift some services closer to home. </w:t>
      </w:r>
      <w:r w:rsidR="00F16733" w:rsidRPr="00123E71">
        <w:t xml:space="preserve">These changes are already happening with, for example, </w:t>
      </w:r>
      <w:r w:rsidR="004F74AC" w:rsidRPr="00123E71">
        <w:t xml:space="preserve">minor surgery and intravenous antibiotics for serious skin infections being available in primary and community care settings </w:t>
      </w:r>
      <w:r w:rsidR="001C68E8" w:rsidRPr="00123E71">
        <w:t xml:space="preserve">as an alternative to </w:t>
      </w:r>
      <w:r w:rsidR="004F74AC" w:rsidRPr="00123E71">
        <w:t>hospital</w:t>
      </w:r>
      <w:r w:rsidR="00B64B8A" w:rsidRPr="00123E71">
        <w:t>s</w:t>
      </w:r>
      <w:r w:rsidR="004F74AC" w:rsidRPr="00123E71">
        <w:t xml:space="preserve">. </w:t>
      </w:r>
      <w:r w:rsidRPr="00123E71">
        <w:t xml:space="preserve">Encouraging these </w:t>
      </w:r>
      <w:proofErr w:type="gramStart"/>
      <w:r w:rsidR="00F16733" w:rsidRPr="00123E71">
        <w:t>sort</w:t>
      </w:r>
      <w:proofErr w:type="gramEnd"/>
      <w:r w:rsidR="00F16733" w:rsidRPr="00123E71">
        <w:t xml:space="preserve"> of shifts will be</w:t>
      </w:r>
      <w:r w:rsidRPr="00123E71">
        <w:t xml:space="preserve"> important where they </w:t>
      </w:r>
      <w:r w:rsidR="001C68E8" w:rsidRPr="00123E71">
        <w:t>provide</w:t>
      </w:r>
      <w:r w:rsidRPr="00123E71">
        <w:t xml:space="preserve"> </w:t>
      </w:r>
      <w:r w:rsidR="00F16733" w:rsidRPr="00123E71">
        <w:t xml:space="preserve">convenient, </w:t>
      </w:r>
      <w:r w:rsidR="00015F93" w:rsidRPr="00123E71">
        <w:t>good-</w:t>
      </w:r>
      <w:r w:rsidR="00F16733" w:rsidRPr="00123E71">
        <w:t xml:space="preserve">quality </w:t>
      </w:r>
      <w:r w:rsidRPr="00123E71">
        <w:t>and affordable options.</w:t>
      </w:r>
    </w:p>
    <w:p w:rsidR="009E3538" w:rsidRPr="00123E71" w:rsidRDefault="009E3538" w:rsidP="006B57F6"/>
    <w:p w:rsidR="00142CBD" w:rsidRPr="00123E71" w:rsidRDefault="00054D9A" w:rsidP="006B57F6">
      <w:r w:rsidRPr="00123E71">
        <w:br w:type="column"/>
      </w:r>
      <w:r w:rsidR="00A124BA" w:rsidRPr="00123E71">
        <w:lastRenderedPageBreak/>
        <w:t xml:space="preserve">For those that live in remote locations or who are unable to reach health services, </w:t>
      </w:r>
      <w:r w:rsidR="00142CBD" w:rsidRPr="00123E71">
        <w:t xml:space="preserve">we </w:t>
      </w:r>
      <w:r w:rsidR="0031090A" w:rsidRPr="00123E71">
        <w:t>can</w:t>
      </w:r>
      <w:r w:rsidR="00142CBD" w:rsidRPr="00123E71">
        <w:t xml:space="preserve"> </w:t>
      </w:r>
      <w:r w:rsidR="00FA550E" w:rsidRPr="00123E71">
        <w:t>use other approaches</w:t>
      </w:r>
      <w:r w:rsidR="005E4F02" w:rsidRPr="00123E71">
        <w:t>. These i</w:t>
      </w:r>
      <w:r w:rsidR="008068BE" w:rsidRPr="00123E71">
        <w:t xml:space="preserve">nclude the use of </w:t>
      </w:r>
      <w:proofErr w:type="spellStart"/>
      <w:r w:rsidR="00142CBD" w:rsidRPr="00123E71">
        <w:t>tele</w:t>
      </w:r>
      <w:r w:rsidR="001C61DC" w:rsidRPr="00123E71">
        <w:t>health</w:t>
      </w:r>
      <w:proofErr w:type="spellEnd"/>
      <w:r w:rsidR="00EE5704" w:rsidRPr="00123E71">
        <w:t xml:space="preserve">, </w:t>
      </w:r>
      <w:r w:rsidR="00142CBD" w:rsidRPr="00123E71">
        <w:t xml:space="preserve">mobile vans </w:t>
      </w:r>
      <w:r w:rsidR="008068BE" w:rsidRPr="00123E71">
        <w:t xml:space="preserve">and </w:t>
      </w:r>
      <w:r w:rsidR="00142CBD" w:rsidRPr="00123E71">
        <w:t>out-reach clinics.</w:t>
      </w:r>
    </w:p>
    <w:p w:rsidR="00142CBD" w:rsidRPr="00123E71" w:rsidRDefault="00142CBD" w:rsidP="006B57F6"/>
    <w:p w:rsidR="009348AF" w:rsidRPr="00123E71" w:rsidRDefault="00EE5704" w:rsidP="001C68E8">
      <w:r w:rsidRPr="00123E71">
        <w:t xml:space="preserve">Providing </w:t>
      </w:r>
      <w:r w:rsidR="005E1FBF" w:rsidRPr="00123E71">
        <w:t>services</w:t>
      </w:r>
      <w:r w:rsidRPr="00123E71">
        <w:t xml:space="preserve"> closer to home </w:t>
      </w:r>
      <w:r w:rsidR="00DB3A25" w:rsidRPr="00123E71">
        <w:t xml:space="preserve">can </w:t>
      </w:r>
      <w:r w:rsidRPr="00123E71">
        <w:t>require us to work broadly, with other agencies</w:t>
      </w:r>
      <w:r w:rsidR="004E0C91" w:rsidRPr="00123E71">
        <w:t xml:space="preserve"> in health and across the wider government and community sectors</w:t>
      </w:r>
      <w:r w:rsidRPr="00123E71">
        <w:t xml:space="preserve">. </w:t>
      </w:r>
      <w:r w:rsidR="004E0C91" w:rsidRPr="00123E71">
        <w:t xml:space="preserve">By working collaboratively, </w:t>
      </w:r>
      <w:r w:rsidR="00FC71AA" w:rsidRPr="00123E71">
        <w:t xml:space="preserve">and with an investment approach, </w:t>
      </w:r>
      <w:r w:rsidRPr="00123E71">
        <w:t xml:space="preserve">we can </w:t>
      </w:r>
      <w:r w:rsidR="004E0C91" w:rsidRPr="00123E71">
        <w:t>more effectively</w:t>
      </w:r>
      <w:r w:rsidRPr="00123E71">
        <w:t xml:space="preserve"> </w:t>
      </w:r>
      <w:r w:rsidR="004E0C91" w:rsidRPr="00123E71">
        <w:t xml:space="preserve">understand and respond to the needs of populations that may be </w:t>
      </w:r>
      <w:r w:rsidR="007D64CD" w:rsidRPr="00123E71">
        <w:t>under-served</w:t>
      </w:r>
      <w:r w:rsidRPr="00123E71">
        <w:t xml:space="preserve"> or </w:t>
      </w:r>
      <w:r w:rsidR="004E0C91" w:rsidRPr="00123E71">
        <w:t xml:space="preserve">have </w:t>
      </w:r>
      <w:r w:rsidRPr="00123E71">
        <w:t>high</w:t>
      </w:r>
      <w:r w:rsidR="00015F93" w:rsidRPr="00123E71">
        <w:t xml:space="preserve"> </w:t>
      </w:r>
      <w:r w:rsidRPr="00123E71">
        <w:t>need</w:t>
      </w:r>
      <w:r w:rsidR="004E0C91" w:rsidRPr="00123E71">
        <w:t>s</w:t>
      </w:r>
      <w:r w:rsidR="00D4772B" w:rsidRPr="00123E71">
        <w:t>.</w:t>
      </w:r>
      <w:r w:rsidR="009348AF" w:rsidRPr="00123E71">
        <w:t xml:space="preserve"> </w:t>
      </w:r>
      <w:r w:rsidR="004E0C91" w:rsidRPr="00123E71">
        <w:t xml:space="preserve">Some </w:t>
      </w:r>
      <w:r w:rsidR="009348AF" w:rsidRPr="00123E71">
        <w:t>people</w:t>
      </w:r>
      <w:r w:rsidR="004E0C91" w:rsidRPr="00123E71">
        <w:t xml:space="preserve"> </w:t>
      </w:r>
      <w:r w:rsidR="009348AF" w:rsidRPr="00123E71">
        <w:t xml:space="preserve">in these groups </w:t>
      </w:r>
      <w:r w:rsidR="004E0C91" w:rsidRPr="00123E71">
        <w:t>will have interactions across multiple health and other services</w:t>
      </w:r>
      <w:r w:rsidR="009348AF" w:rsidRPr="00123E71">
        <w:t xml:space="preserve">. </w:t>
      </w:r>
      <w:r w:rsidR="000D2194" w:rsidRPr="00123E71">
        <w:t>For these people,</w:t>
      </w:r>
      <w:r w:rsidR="004E0C91" w:rsidRPr="00123E71">
        <w:t xml:space="preserve"> </w:t>
      </w:r>
      <w:r w:rsidR="00B64B8A" w:rsidRPr="00123E71">
        <w:t xml:space="preserve">we know that </w:t>
      </w:r>
      <w:r w:rsidR="004E0C91" w:rsidRPr="00123E71">
        <w:t>coordination</w:t>
      </w:r>
      <w:r w:rsidR="000D2194" w:rsidRPr="00123E71">
        <w:t xml:space="preserve"> of services is very important</w:t>
      </w:r>
      <w:r w:rsidR="009348AF" w:rsidRPr="00123E71">
        <w:t>;</w:t>
      </w:r>
      <w:r w:rsidR="007B43AC" w:rsidRPr="00123E71">
        <w:t xml:space="preserve"> </w:t>
      </w:r>
      <w:r w:rsidR="009348AF" w:rsidRPr="00123E71">
        <w:t xml:space="preserve">for example, </w:t>
      </w:r>
      <w:r w:rsidR="00B64B8A" w:rsidRPr="00123E71">
        <w:t xml:space="preserve">effective work between </w:t>
      </w:r>
      <w:r w:rsidR="009348AF" w:rsidRPr="00123E71">
        <w:t>health services and</w:t>
      </w:r>
      <w:r w:rsidR="004E67BA" w:rsidRPr="00123E71">
        <w:t xml:space="preserve"> the Accident Compensation Corporation</w:t>
      </w:r>
      <w:r w:rsidR="009348AF" w:rsidRPr="00123E71">
        <w:t xml:space="preserve"> </w:t>
      </w:r>
      <w:r w:rsidR="004E67BA" w:rsidRPr="00123E71">
        <w:t>(</w:t>
      </w:r>
      <w:r w:rsidR="009348AF" w:rsidRPr="00123E71">
        <w:t>ACC</w:t>
      </w:r>
      <w:r w:rsidR="004E67BA" w:rsidRPr="00123E71">
        <w:t>)</w:t>
      </w:r>
      <w:r w:rsidR="009348AF" w:rsidRPr="00123E71">
        <w:t xml:space="preserve"> help</w:t>
      </w:r>
      <w:r w:rsidR="00B64B8A" w:rsidRPr="00123E71">
        <w:t>s</w:t>
      </w:r>
      <w:r w:rsidR="009348AF" w:rsidRPr="00123E71">
        <w:t xml:space="preserve"> older people to live well and stay safe in their own homes after a fall.</w:t>
      </w:r>
    </w:p>
    <w:p w:rsidR="00142CBD" w:rsidRPr="00123E71" w:rsidRDefault="00142CBD" w:rsidP="006B57F6"/>
    <w:p w:rsidR="00384D77" w:rsidRPr="00123E71" w:rsidRDefault="00EE5704" w:rsidP="00EE5704">
      <w:r w:rsidRPr="00123E71">
        <w:t xml:space="preserve">There are good examples of health services providing integrated services closer to home. </w:t>
      </w:r>
      <w:r w:rsidR="00384D77" w:rsidRPr="00123E71">
        <w:t>Māori and Pacific models and approaches are among these, and there are opportunities for these to be adopted more widely to make primary care more accessible and affordable.</w:t>
      </w:r>
    </w:p>
    <w:p w:rsidR="007B43AC" w:rsidRPr="00123E71" w:rsidRDefault="007B43AC" w:rsidP="00EE5704"/>
    <w:p w:rsidR="005E4F02" w:rsidRPr="00123E71" w:rsidRDefault="0031090A" w:rsidP="0031090A">
      <w:r w:rsidRPr="00123E71">
        <w:t>Māori organisations are uniquely placed to contribute to th</w:t>
      </w:r>
      <w:r w:rsidR="00384D77" w:rsidRPr="00123E71">
        <w:t>e</w:t>
      </w:r>
      <w:r w:rsidR="00EE5704" w:rsidRPr="00123E71">
        <w:t xml:space="preserve"> goal</w:t>
      </w:r>
      <w:r w:rsidR="00384D77" w:rsidRPr="00123E71">
        <w:t xml:space="preserve"> of closer</w:t>
      </w:r>
      <w:r w:rsidR="00BD3413" w:rsidRPr="00123E71">
        <w:t>-</w:t>
      </w:r>
      <w:r w:rsidR="00384D77" w:rsidRPr="00123E71">
        <w:t>to</w:t>
      </w:r>
      <w:r w:rsidR="00BD3413" w:rsidRPr="00123E71">
        <w:t>-</w:t>
      </w:r>
      <w:r w:rsidR="00384D77" w:rsidRPr="00123E71">
        <w:t>home health care</w:t>
      </w:r>
      <w:r w:rsidR="00EE5704" w:rsidRPr="00123E71">
        <w:t xml:space="preserve">. </w:t>
      </w:r>
      <w:r w:rsidR="00FE654D" w:rsidRPr="00123E71">
        <w:t xml:space="preserve">They </w:t>
      </w:r>
      <w:r w:rsidR="00F60C3F" w:rsidRPr="00123E71">
        <w:t>are geared to be responsive to their Māori owners, often the</w:t>
      </w:r>
      <w:r w:rsidR="00B64B8A" w:rsidRPr="00123E71">
        <w:t xml:space="preserve"> </w:t>
      </w:r>
      <w:r w:rsidR="00EE5704" w:rsidRPr="00123E71">
        <w:t xml:space="preserve">very </w:t>
      </w:r>
      <w:r w:rsidRPr="00123E71">
        <w:t>community</w:t>
      </w:r>
      <w:r w:rsidR="00EE5704" w:rsidRPr="00123E71">
        <w:t xml:space="preserve"> they serve</w:t>
      </w:r>
      <w:r w:rsidRPr="00123E71">
        <w:t xml:space="preserve">, and </w:t>
      </w:r>
      <w:r w:rsidR="00EE5704" w:rsidRPr="00123E71">
        <w:t xml:space="preserve">are inherently </w:t>
      </w:r>
      <w:r w:rsidRPr="00123E71">
        <w:t>people-centred.</w:t>
      </w:r>
      <w:r w:rsidR="00A124BA" w:rsidRPr="00123E71">
        <w:t xml:space="preserve"> </w:t>
      </w:r>
      <w:r w:rsidR="00FE654D" w:rsidRPr="00123E71">
        <w:t>This is important as Māori (and also Pacific</w:t>
      </w:r>
      <w:r w:rsidR="00CD5DFB" w:rsidRPr="00123E71">
        <w:t>)</w:t>
      </w:r>
      <w:r w:rsidR="00FE654D" w:rsidRPr="00123E71">
        <w:t xml:space="preserve"> adults are more likely than the adult population as a whole to say that they are unable to access primary health care services due to cost (Table </w:t>
      </w:r>
      <w:r w:rsidR="00D673D9">
        <w:t>1.</w:t>
      </w:r>
      <w:r w:rsidR="00FE654D" w:rsidRPr="00123E71">
        <w:t>1)</w:t>
      </w:r>
      <w:r w:rsidR="00054D9A" w:rsidRPr="00123E71">
        <w:t>.</w:t>
      </w:r>
    </w:p>
    <w:p w:rsidR="0031090A" w:rsidRPr="00123E71" w:rsidRDefault="0031090A" w:rsidP="0031090A"/>
    <w:p w:rsidR="00305631" w:rsidRPr="00123E71" w:rsidRDefault="00305631" w:rsidP="00212C25">
      <w:pPr>
        <w:pStyle w:val="Box"/>
        <w:ind w:left="0"/>
        <w:rPr>
          <w:rFonts w:eastAsiaTheme="minorHAnsi"/>
          <w:lang w:eastAsia="en-US"/>
        </w:rPr>
        <w:sectPr w:rsidR="00305631" w:rsidRPr="00123E71" w:rsidSect="00164E83">
          <w:type w:val="continuous"/>
          <w:pgSz w:w="11907" w:h="16834" w:code="9"/>
          <w:pgMar w:top="2268" w:right="1701" w:bottom="1134" w:left="2268" w:header="284" w:footer="567" w:gutter="0"/>
          <w:cols w:num="2" w:space="720"/>
          <w:docGrid w:linePitch="299"/>
        </w:sectPr>
      </w:pPr>
    </w:p>
    <w:p w:rsidR="006B57F6" w:rsidRPr="00123E71" w:rsidRDefault="006B57F6" w:rsidP="006B57F6">
      <w:pPr>
        <w:pStyle w:val="Table"/>
        <w:rPr>
          <w:rFonts w:cs="Arial"/>
          <w:b w:val="0"/>
        </w:rPr>
      </w:pPr>
      <w:r w:rsidRPr="00123E71">
        <w:lastRenderedPageBreak/>
        <w:t xml:space="preserve">Table </w:t>
      </w:r>
      <w:r w:rsidR="00D673D9">
        <w:t>1.</w:t>
      </w:r>
      <w:r w:rsidRPr="00123E71">
        <w:t>1</w:t>
      </w:r>
      <w:proofErr w:type="gramStart"/>
      <w:r w:rsidRPr="00123E71">
        <w:t>:</w:t>
      </w:r>
      <w:proofErr w:type="gramEnd"/>
      <w:r w:rsidRPr="00123E71">
        <w:br/>
      </w:r>
      <w:r w:rsidRPr="00123E71">
        <w:rPr>
          <w:b w:val="0"/>
        </w:rPr>
        <w:t>Percentage of adults reporting unmet ne</w:t>
      </w:r>
      <w:r w:rsidR="00EF713D" w:rsidRPr="00123E71">
        <w:rPr>
          <w:b w:val="0"/>
        </w:rPr>
        <w:t>ed for primary health care, 2013</w:t>
      </w:r>
      <w:r w:rsidR="007B5033" w:rsidRPr="00123E71">
        <w:rPr>
          <w:b w:val="0"/>
        </w:rPr>
        <w:t>/14</w:t>
      </w:r>
    </w:p>
    <w:tbl>
      <w:tblPr>
        <w:tblStyle w:val="TableGrid"/>
        <w:tblW w:w="7820" w:type="dxa"/>
        <w:tblInd w:w="113" w:type="dxa"/>
        <w:tblLayout w:type="fixed"/>
        <w:tblCellMar>
          <w:left w:w="113" w:type="dxa"/>
          <w:right w:w="113" w:type="dxa"/>
        </w:tblCellMar>
        <w:tblLook w:val="0420" w:firstRow="1" w:lastRow="0" w:firstColumn="0" w:lastColumn="0" w:noHBand="0" w:noVBand="1"/>
      </w:tblPr>
      <w:tblGrid>
        <w:gridCol w:w="4536"/>
        <w:gridCol w:w="1134"/>
        <w:gridCol w:w="1134"/>
        <w:gridCol w:w="1016"/>
      </w:tblGrid>
      <w:tr w:rsidR="006B57F6" w:rsidRPr="00123E71" w:rsidTr="00D608E5">
        <w:trPr>
          <w:cantSplit/>
        </w:trPr>
        <w:tc>
          <w:tcPr>
            <w:tcW w:w="4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tcPr>
          <w:p w:rsidR="006B57F6" w:rsidRPr="00123E71" w:rsidRDefault="006B57F6" w:rsidP="0052517A">
            <w:pPr>
              <w:pStyle w:val="TableText"/>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tcPr>
          <w:p w:rsidR="006B57F6" w:rsidRPr="00123E71" w:rsidRDefault="006B57F6" w:rsidP="0052517A">
            <w:pPr>
              <w:pStyle w:val="TableText"/>
              <w:jc w:val="center"/>
              <w:rPr>
                <w:b/>
                <w:szCs w:val="18"/>
              </w:rPr>
            </w:pPr>
            <w:r w:rsidRPr="00123E71">
              <w:rPr>
                <w:b/>
                <w:szCs w:val="18"/>
              </w:rPr>
              <w:t>All</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tcPr>
          <w:p w:rsidR="006B57F6" w:rsidRPr="00123E71" w:rsidRDefault="006B57F6" w:rsidP="0052517A">
            <w:pPr>
              <w:pStyle w:val="TableText"/>
              <w:jc w:val="center"/>
              <w:rPr>
                <w:b/>
                <w:szCs w:val="18"/>
              </w:rPr>
            </w:pPr>
            <w:r w:rsidRPr="00123E71">
              <w:rPr>
                <w:b/>
                <w:szCs w:val="18"/>
              </w:rPr>
              <w:t>Māori</w:t>
            </w:r>
          </w:p>
        </w:tc>
        <w:tc>
          <w:tcPr>
            <w:tcW w:w="10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tcPr>
          <w:p w:rsidR="006B57F6" w:rsidRPr="00123E71" w:rsidRDefault="006B57F6" w:rsidP="0052517A">
            <w:pPr>
              <w:pStyle w:val="TableText"/>
              <w:jc w:val="center"/>
              <w:rPr>
                <w:b/>
                <w:szCs w:val="18"/>
              </w:rPr>
            </w:pPr>
            <w:r w:rsidRPr="00123E71">
              <w:rPr>
                <w:b/>
                <w:szCs w:val="18"/>
              </w:rPr>
              <w:t>Pacific</w:t>
            </w:r>
          </w:p>
        </w:tc>
      </w:tr>
      <w:tr w:rsidR="006B57F6" w:rsidRPr="00123E71" w:rsidTr="00D608E5">
        <w:trPr>
          <w:cantSplit/>
        </w:trPr>
        <w:tc>
          <w:tcPr>
            <w:tcW w:w="4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tcPr>
          <w:p w:rsidR="006B57F6" w:rsidRPr="00123E71" w:rsidRDefault="006B57F6" w:rsidP="0052517A">
            <w:pPr>
              <w:pStyle w:val="TableText"/>
              <w:rPr>
                <w:color w:val="000000" w:themeColor="text1"/>
                <w:szCs w:val="18"/>
              </w:rPr>
            </w:pPr>
            <w:r w:rsidRPr="00123E71">
              <w:rPr>
                <w:color w:val="000000" w:themeColor="text1"/>
                <w:szCs w:val="18"/>
              </w:rPr>
              <w:t>Any unmet need</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tcPr>
          <w:p w:rsidR="006B57F6" w:rsidRPr="00123E71" w:rsidRDefault="00EF713D" w:rsidP="0052517A">
            <w:pPr>
              <w:pStyle w:val="TableText"/>
              <w:jc w:val="center"/>
              <w:rPr>
                <w:color w:val="000000" w:themeColor="text1"/>
                <w:szCs w:val="18"/>
              </w:rPr>
            </w:pPr>
            <w:r w:rsidRPr="00123E71">
              <w:rPr>
                <w:color w:val="000000" w:themeColor="text1"/>
                <w:szCs w:val="18"/>
              </w:rPr>
              <w:t>28</w:t>
            </w:r>
            <w:r w:rsidR="006B57F6" w:rsidRPr="00123E71">
              <w:rPr>
                <w:color w:val="000000" w:themeColor="text1"/>
                <w:szCs w:val="18"/>
              </w:rPr>
              <w:t>%</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tcPr>
          <w:p w:rsidR="006B57F6" w:rsidRPr="00123E71" w:rsidRDefault="00EF713D" w:rsidP="0052517A">
            <w:pPr>
              <w:pStyle w:val="TableText"/>
              <w:jc w:val="center"/>
              <w:rPr>
                <w:color w:val="000000" w:themeColor="text1"/>
                <w:szCs w:val="18"/>
              </w:rPr>
            </w:pPr>
            <w:r w:rsidRPr="00123E71">
              <w:rPr>
                <w:color w:val="000000" w:themeColor="text1"/>
                <w:szCs w:val="18"/>
              </w:rPr>
              <w:t>37</w:t>
            </w:r>
            <w:r w:rsidR="006B57F6" w:rsidRPr="00123E71">
              <w:rPr>
                <w:color w:val="000000" w:themeColor="text1"/>
                <w:szCs w:val="18"/>
              </w:rPr>
              <w:t>%</w:t>
            </w:r>
          </w:p>
        </w:tc>
        <w:tc>
          <w:tcPr>
            <w:tcW w:w="10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tcPr>
          <w:p w:rsidR="006B57F6" w:rsidRPr="00123E71" w:rsidRDefault="00EF713D" w:rsidP="0052517A">
            <w:pPr>
              <w:pStyle w:val="TableText"/>
              <w:jc w:val="center"/>
              <w:rPr>
                <w:color w:val="000000" w:themeColor="text1"/>
                <w:szCs w:val="18"/>
              </w:rPr>
            </w:pPr>
            <w:r w:rsidRPr="00123E71">
              <w:rPr>
                <w:color w:val="000000" w:themeColor="text1"/>
                <w:szCs w:val="18"/>
              </w:rPr>
              <w:t>33</w:t>
            </w:r>
            <w:r w:rsidR="006B57F6" w:rsidRPr="00123E71">
              <w:rPr>
                <w:color w:val="000000" w:themeColor="text1"/>
                <w:szCs w:val="18"/>
              </w:rPr>
              <w:t>%</w:t>
            </w:r>
          </w:p>
        </w:tc>
      </w:tr>
      <w:tr w:rsidR="006B57F6" w:rsidRPr="00123E71" w:rsidTr="00D608E5">
        <w:trPr>
          <w:cantSplit/>
        </w:trPr>
        <w:tc>
          <w:tcPr>
            <w:tcW w:w="4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tcPr>
          <w:p w:rsidR="006B57F6" w:rsidRPr="00123E71" w:rsidRDefault="006B57F6" w:rsidP="0052517A">
            <w:pPr>
              <w:pStyle w:val="TableText"/>
              <w:rPr>
                <w:color w:val="000000" w:themeColor="text1"/>
                <w:szCs w:val="18"/>
              </w:rPr>
            </w:pPr>
            <w:r w:rsidRPr="00123E71">
              <w:rPr>
                <w:color w:val="000000" w:themeColor="text1"/>
                <w:szCs w:val="18"/>
              </w:rPr>
              <w:t>Unable to visit GP due to cost</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tcPr>
          <w:p w:rsidR="006B57F6" w:rsidRPr="00123E71" w:rsidRDefault="006B57F6" w:rsidP="00EF713D">
            <w:pPr>
              <w:pStyle w:val="TableText"/>
              <w:jc w:val="center"/>
              <w:rPr>
                <w:color w:val="000000" w:themeColor="text1"/>
                <w:szCs w:val="18"/>
              </w:rPr>
            </w:pPr>
            <w:r w:rsidRPr="00123E71">
              <w:rPr>
                <w:color w:val="000000" w:themeColor="text1"/>
                <w:szCs w:val="18"/>
              </w:rPr>
              <w:t>1</w:t>
            </w:r>
            <w:r w:rsidR="00EF713D" w:rsidRPr="00123E71">
              <w:rPr>
                <w:color w:val="000000" w:themeColor="text1"/>
                <w:szCs w:val="18"/>
              </w:rPr>
              <w:t>4</w:t>
            </w:r>
            <w:r w:rsidRPr="00123E71">
              <w:rPr>
                <w:color w:val="000000" w:themeColor="text1"/>
                <w:szCs w:val="18"/>
              </w:rPr>
              <w:t>%</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tcPr>
          <w:p w:rsidR="006B57F6" w:rsidRPr="00123E71" w:rsidRDefault="006B57F6" w:rsidP="00EF713D">
            <w:pPr>
              <w:pStyle w:val="TableText"/>
              <w:jc w:val="center"/>
              <w:rPr>
                <w:color w:val="000000" w:themeColor="text1"/>
                <w:szCs w:val="18"/>
              </w:rPr>
            </w:pPr>
            <w:r w:rsidRPr="00123E71">
              <w:rPr>
                <w:color w:val="000000" w:themeColor="text1"/>
                <w:szCs w:val="18"/>
              </w:rPr>
              <w:t>2</w:t>
            </w:r>
            <w:r w:rsidR="00EF713D" w:rsidRPr="00123E71">
              <w:rPr>
                <w:color w:val="000000" w:themeColor="text1"/>
                <w:szCs w:val="18"/>
              </w:rPr>
              <w:t>2</w:t>
            </w:r>
            <w:r w:rsidRPr="00123E71">
              <w:rPr>
                <w:color w:val="000000" w:themeColor="text1"/>
                <w:szCs w:val="18"/>
              </w:rPr>
              <w:t>%</w:t>
            </w:r>
          </w:p>
        </w:tc>
        <w:tc>
          <w:tcPr>
            <w:tcW w:w="10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tcPr>
          <w:p w:rsidR="006B57F6" w:rsidRPr="00123E71" w:rsidRDefault="006B57F6" w:rsidP="0052517A">
            <w:pPr>
              <w:pStyle w:val="TableText"/>
              <w:jc w:val="center"/>
              <w:rPr>
                <w:color w:val="000000" w:themeColor="text1"/>
                <w:szCs w:val="18"/>
              </w:rPr>
            </w:pPr>
            <w:r w:rsidRPr="00123E71">
              <w:rPr>
                <w:color w:val="000000" w:themeColor="text1"/>
                <w:szCs w:val="18"/>
              </w:rPr>
              <w:t>21%</w:t>
            </w:r>
          </w:p>
        </w:tc>
      </w:tr>
      <w:tr w:rsidR="006B57F6" w:rsidRPr="00123E71" w:rsidTr="00D608E5">
        <w:trPr>
          <w:cantSplit/>
        </w:trPr>
        <w:tc>
          <w:tcPr>
            <w:tcW w:w="4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tcPr>
          <w:p w:rsidR="006B57F6" w:rsidRPr="00123E71" w:rsidRDefault="006B57F6" w:rsidP="0052517A">
            <w:pPr>
              <w:pStyle w:val="TableText"/>
              <w:rPr>
                <w:color w:val="000000" w:themeColor="text1"/>
                <w:szCs w:val="18"/>
              </w:rPr>
            </w:pPr>
            <w:r w:rsidRPr="00123E71">
              <w:rPr>
                <w:color w:val="000000" w:themeColor="text1"/>
                <w:szCs w:val="18"/>
              </w:rPr>
              <w:t>Unable to visit after-hours clinic due to cost</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tcPr>
          <w:p w:rsidR="006B57F6" w:rsidRPr="00123E71" w:rsidRDefault="006B57F6" w:rsidP="0052517A">
            <w:pPr>
              <w:pStyle w:val="TableText"/>
              <w:jc w:val="center"/>
              <w:rPr>
                <w:color w:val="000000" w:themeColor="text1"/>
                <w:szCs w:val="18"/>
              </w:rPr>
            </w:pPr>
            <w:r w:rsidRPr="00123E71">
              <w:rPr>
                <w:color w:val="000000" w:themeColor="text1"/>
                <w:szCs w:val="18"/>
              </w:rPr>
              <w:t>7%</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tcPr>
          <w:p w:rsidR="006B57F6" w:rsidRPr="00123E71" w:rsidRDefault="006B57F6" w:rsidP="00EF713D">
            <w:pPr>
              <w:pStyle w:val="TableText"/>
              <w:jc w:val="center"/>
              <w:rPr>
                <w:color w:val="000000" w:themeColor="text1"/>
                <w:szCs w:val="18"/>
              </w:rPr>
            </w:pPr>
            <w:r w:rsidRPr="00123E71">
              <w:rPr>
                <w:color w:val="000000" w:themeColor="text1"/>
                <w:szCs w:val="18"/>
              </w:rPr>
              <w:t>1</w:t>
            </w:r>
            <w:r w:rsidR="00EF713D" w:rsidRPr="00123E71">
              <w:rPr>
                <w:color w:val="000000" w:themeColor="text1"/>
                <w:szCs w:val="18"/>
              </w:rPr>
              <w:t>3</w:t>
            </w:r>
            <w:r w:rsidRPr="00123E71">
              <w:rPr>
                <w:color w:val="000000" w:themeColor="text1"/>
                <w:szCs w:val="18"/>
              </w:rPr>
              <w:t>%</w:t>
            </w:r>
          </w:p>
        </w:tc>
        <w:tc>
          <w:tcPr>
            <w:tcW w:w="10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tcPr>
          <w:p w:rsidR="006B57F6" w:rsidRPr="00123E71" w:rsidRDefault="006B57F6" w:rsidP="00EF713D">
            <w:pPr>
              <w:pStyle w:val="TableText"/>
              <w:jc w:val="center"/>
              <w:rPr>
                <w:color w:val="000000" w:themeColor="text1"/>
                <w:szCs w:val="18"/>
              </w:rPr>
            </w:pPr>
            <w:r w:rsidRPr="00123E71">
              <w:rPr>
                <w:color w:val="000000" w:themeColor="text1"/>
                <w:szCs w:val="18"/>
              </w:rPr>
              <w:t>1</w:t>
            </w:r>
            <w:r w:rsidR="00EF713D" w:rsidRPr="00123E71">
              <w:rPr>
                <w:color w:val="000000" w:themeColor="text1"/>
                <w:szCs w:val="18"/>
              </w:rPr>
              <w:t>1</w:t>
            </w:r>
            <w:r w:rsidRPr="00123E71">
              <w:rPr>
                <w:color w:val="000000" w:themeColor="text1"/>
                <w:szCs w:val="18"/>
              </w:rPr>
              <w:t>%</w:t>
            </w:r>
          </w:p>
        </w:tc>
      </w:tr>
      <w:tr w:rsidR="006B57F6" w:rsidRPr="00123E71" w:rsidTr="00D608E5">
        <w:trPr>
          <w:cantSplit/>
        </w:trPr>
        <w:tc>
          <w:tcPr>
            <w:tcW w:w="4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tcPr>
          <w:p w:rsidR="006B57F6" w:rsidRPr="00123E71" w:rsidRDefault="006B57F6" w:rsidP="0052517A">
            <w:pPr>
              <w:pStyle w:val="TableText"/>
              <w:rPr>
                <w:color w:val="000000" w:themeColor="text1"/>
                <w:szCs w:val="18"/>
              </w:rPr>
            </w:pPr>
            <w:r w:rsidRPr="00123E71">
              <w:rPr>
                <w:color w:val="000000" w:themeColor="text1"/>
                <w:szCs w:val="18"/>
              </w:rPr>
              <w:t>Unable to collect prescription due to cost</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tcPr>
          <w:p w:rsidR="006B57F6" w:rsidRPr="00123E71" w:rsidRDefault="006B57F6" w:rsidP="0052517A">
            <w:pPr>
              <w:pStyle w:val="TableText"/>
              <w:jc w:val="center"/>
              <w:rPr>
                <w:color w:val="000000" w:themeColor="text1"/>
                <w:szCs w:val="18"/>
              </w:rPr>
            </w:pPr>
            <w:r w:rsidRPr="00123E71">
              <w:rPr>
                <w:color w:val="000000" w:themeColor="text1"/>
                <w:szCs w:val="18"/>
              </w:rPr>
              <w:t>6%</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tcPr>
          <w:p w:rsidR="006B57F6" w:rsidRPr="00123E71" w:rsidRDefault="006B57F6" w:rsidP="00EF713D">
            <w:pPr>
              <w:pStyle w:val="TableText"/>
              <w:jc w:val="center"/>
              <w:rPr>
                <w:color w:val="000000" w:themeColor="text1"/>
                <w:szCs w:val="18"/>
              </w:rPr>
            </w:pPr>
            <w:r w:rsidRPr="00123E71">
              <w:rPr>
                <w:color w:val="000000" w:themeColor="text1"/>
                <w:szCs w:val="18"/>
              </w:rPr>
              <w:t>1</w:t>
            </w:r>
            <w:r w:rsidR="00EF713D" w:rsidRPr="00123E71">
              <w:rPr>
                <w:color w:val="000000" w:themeColor="text1"/>
                <w:szCs w:val="18"/>
              </w:rPr>
              <w:t>3</w:t>
            </w:r>
            <w:r w:rsidRPr="00123E71">
              <w:rPr>
                <w:color w:val="000000" w:themeColor="text1"/>
                <w:szCs w:val="18"/>
              </w:rPr>
              <w:t>%</w:t>
            </w:r>
          </w:p>
        </w:tc>
        <w:tc>
          <w:tcPr>
            <w:tcW w:w="10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tcPr>
          <w:p w:rsidR="006B57F6" w:rsidRPr="00123E71" w:rsidRDefault="00EF713D" w:rsidP="0052517A">
            <w:pPr>
              <w:pStyle w:val="TableText"/>
              <w:jc w:val="center"/>
              <w:rPr>
                <w:color w:val="000000" w:themeColor="text1"/>
                <w:szCs w:val="18"/>
              </w:rPr>
            </w:pPr>
            <w:r w:rsidRPr="00123E71">
              <w:rPr>
                <w:color w:val="000000" w:themeColor="text1"/>
                <w:szCs w:val="18"/>
              </w:rPr>
              <w:t>16</w:t>
            </w:r>
            <w:r w:rsidR="006B57F6" w:rsidRPr="00123E71">
              <w:rPr>
                <w:color w:val="000000" w:themeColor="text1"/>
                <w:szCs w:val="18"/>
              </w:rPr>
              <w:t>%</w:t>
            </w:r>
          </w:p>
        </w:tc>
      </w:tr>
    </w:tbl>
    <w:p w:rsidR="007B5033" w:rsidRPr="00123E71" w:rsidRDefault="007B5033" w:rsidP="00054D9A">
      <w:pPr>
        <w:pStyle w:val="Source"/>
      </w:pPr>
      <w:r w:rsidRPr="00123E71">
        <w:t xml:space="preserve">Source: </w:t>
      </w:r>
      <w:r w:rsidR="00D62E7B" w:rsidRPr="00123E71">
        <w:t>Ministry of Health</w:t>
      </w:r>
      <w:r w:rsidR="00BD3413" w:rsidRPr="00123E71">
        <w:t>.</w:t>
      </w:r>
      <w:r w:rsidR="00D62E7B" w:rsidRPr="00123E71">
        <w:t xml:space="preserve"> 2014. </w:t>
      </w:r>
      <w:r w:rsidR="00D62E7B" w:rsidRPr="00123E71">
        <w:rPr>
          <w:i/>
        </w:rPr>
        <w:t xml:space="preserve">Annual Update of Key Results 2013/14: </w:t>
      </w:r>
      <w:r w:rsidRPr="00123E71">
        <w:rPr>
          <w:i/>
        </w:rPr>
        <w:t>New Zealand Health Survey</w:t>
      </w:r>
      <w:r w:rsidRPr="00123E71">
        <w:t>.</w:t>
      </w:r>
    </w:p>
    <w:p w:rsidR="007B5033" w:rsidRPr="00123E71" w:rsidRDefault="007B5033" w:rsidP="001C61DC"/>
    <w:p w:rsidR="007B5033" w:rsidRPr="00123E71" w:rsidRDefault="007B5033" w:rsidP="001C61DC"/>
    <w:p w:rsidR="00B64B8A" w:rsidRPr="00123E71" w:rsidRDefault="00B64B8A" w:rsidP="001C61DC">
      <w:pPr>
        <w:sectPr w:rsidR="00B64B8A" w:rsidRPr="00123E71" w:rsidSect="00164E83">
          <w:type w:val="continuous"/>
          <w:pgSz w:w="11907" w:h="16834" w:code="9"/>
          <w:pgMar w:top="2268" w:right="1701" w:bottom="1134" w:left="2268" w:header="284" w:footer="567" w:gutter="0"/>
          <w:cols w:space="720"/>
          <w:docGrid w:linePitch="299"/>
        </w:sectPr>
      </w:pPr>
    </w:p>
    <w:p w:rsidR="00EE5704" w:rsidRPr="00123E71" w:rsidRDefault="00212C25" w:rsidP="00B64B8A">
      <w:pPr>
        <w:pStyle w:val="Box"/>
        <w:pBdr>
          <w:bottom w:val="single" w:sz="4" w:space="14" w:color="B8CCE4" w:themeColor="accent1" w:themeTint="66"/>
        </w:pBdr>
      </w:pPr>
      <w:r w:rsidRPr="00123E71">
        <w:lastRenderedPageBreak/>
        <w:t xml:space="preserve">The </w:t>
      </w:r>
      <w:proofErr w:type="spellStart"/>
      <w:r w:rsidRPr="00123E71">
        <w:rPr>
          <w:b/>
          <w:sz w:val="24"/>
        </w:rPr>
        <w:t>Ngati</w:t>
      </w:r>
      <w:proofErr w:type="spellEnd"/>
      <w:r w:rsidRPr="00123E71">
        <w:rPr>
          <w:b/>
          <w:sz w:val="24"/>
        </w:rPr>
        <w:t xml:space="preserve"> Hine Health Trust</w:t>
      </w:r>
      <w:r w:rsidRPr="00123E71">
        <w:rPr>
          <w:sz w:val="24"/>
        </w:rPr>
        <w:t xml:space="preserve"> </w:t>
      </w:r>
      <w:r w:rsidR="00EE5704" w:rsidRPr="00123E71">
        <w:t xml:space="preserve">is establishing an </w:t>
      </w:r>
      <w:r w:rsidR="00EE5704" w:rsidRPr="00123E71">
        <w:rPr>
          <w:b/>
          <w:sz w:val="24"/>
        </w:rPr>
        <w:t>Integrated Family Health Centre</w:t>
      </w:r>
      <w:r w:rsidR="00EE5704" w:rsidRPr="00123E71">
        <w:t xml:space="preserve"> on site at the Bay of Islands Hospital. It will combine four GPs with </w:t>
      </w:r>
      <w:proofErr w:type="spellStart"/>
      <w:r w:rsidR="00EE5704" w:rsidRPr="00123E71">
        <w:t>Ngati</w:t>
      </w:r>
      <w:proofErr w:type="spellEnd"/>
      <w:r w:rsidR="00EE5704" w:rsidRPr="00123E71">
        <w:t xml:space="preserve"> Hine</w:t>
      </w:r>
      <w:r w:rsidR="007B43AC" w:rsidRPr="00123E71">
        <w:t>’</w:t>
      </w:r>
      <w:r w:rsidR="00EE5704" w:rsidRPr="00123E71">
        <w:t xml:space="preserve">s </w:t>
      </w:r>
      <w:proofErr w:type="spellStart"/>
      <w:r w:rsidR="00EE5704" w:rsidRPr="00123E71">
        <w:t>tapuhi</w:t>
      </w:r>
      <w:proofErr w:type="spellEnd"/>
      <w:r w:rsidR="00EE5704" w:rsidRPr="00123E71">
        <w:t xml:space="preserve"> (community nursing),</w:t>
      </w:r>
      <w:r w:rsidR="002E221E" w:rsidRPr="00123E71">
        <w:t xml:space="preserve"> Well Child /</w:t>
      </w:r>
      <w:r w:rsidR="00EE5704" w:rsidRPr="00123E71">
        <w:t xml:space="preserve"> </w:t>
      </w:r>
      <w:proofErr w:type="spellStart"/>
      <w:r w:rsidR="00EE5704" w:rsidRPr="00123E71">
        <w:t>Tamariki</w:t>
      </w:r>
      <w:proofErr w:type="spellEnd"/>
      <w:r w:rsidR="00EE5704" w:rsidRPr="00123E71">
        <w:t xml:space="preserve"> </w:t>
      </w:r>
      <w:proofErr w:type="spellStart"/>
      <w:r w:rsidR="00EE5704" w:rsidRPr="00123E71">
        <w:t>Ora</w:t>
      </w:r>
      <w:proofErr w:type="spellEnd"/>
      <w:r w:rsidR="00EE5704" w:rsidRPr="00123E71">
        <w:t xml:space="preserve">, podiatry, adolescent, oral health, mental health, alcohol and drug, physiotherapy, cafeteria and social services </w:t>
      </w:r>
      <w:r w:rsidR="00EE5704" w:rsidRPr="00123E71">
        <w:rPr>
          <w:b/>
          <w:sz w:val="24"/>
        </w:rPr>
        <w:t>all under the one umbrella</w:t>
      </w:r>
      <w:r w:rsidR="00EE5704" w:rsidRPr="00123E71">
        <w:t xml:space="preserve">. It especially aims to meet the needs of </w:t>
      </w:r>
      <w:proofErr w:type="spellStart"/>
      <w:r w:rsidR="00EE5704" w:rsidRPr="00123E71">
        <w:t>rangatahi</w:t>
      </w:r>
      <w:proofErr w:type="spellEnd"/>
      <w:r w:rsidR="003327EA" w:rsidRPr="00123E71">
        <w:t>,</w:t>
      </w:r>
      <w:r w:rsidR="00EE5704" w:rsidRPr="00123E71">
        <w:t xml:space="preserve"> </w:t>
      </w:r>
      <w:proofErr w:type="spellStart"/>
      <w:r w:rsidR="00EE5704" w:rsidRPr="00123E71">
        <w:t>kuia</w:t>
      </w:r>
      <w:proofErr w:type="spellEnd"/>
      <w:r w:rsidR="00EE5704" w:rsidRPr="00123E71">
        <w:t xml:space="preserve"> and </w:t>
      </w:r>
      <w:proofErr w:type="spellStart"/>
      <w:r w:rsidR="00EE5704" w:rsidRPr="00123E71">
        <w:t>kaum</w:t>
      </w:r>
      <w:r w:rsidR="00144CB6" w:rsidRPr="00123E71">
        <w:t>ā</w:t>
      </w:r>
      <w:r w:rsidR="00EE5704" w:rsidRPr="00123E71">
        <w:t>tua</w:t>
      </w:r>
      <w:proofErr w:type="spellEnd"/>
      <w:r w:rsidR="00EE5704" w:rsidRPr="00123E71">
        <w:t xml:space="preserve">. The Centre will provide </w:t>
      </w:r>
      <w:r w:rsidR="00EE5704" w:rsidRPr="00123E71">
        <w:rPr>
          <w:b/>
          <w:sz w:val="24"/>
        </w:rPr>
        <w:t>streamlined services</w:t>
      </w:r>
      <w:r w:rsidR="00EE5704" w:rsidRPr="00123E71">
        <w:rPr>
          <w:sz w:val="24"/>
        </w:rPr>
        <w:t xml:space="preserve"> </w:t>
      </w:r>
      <w:r w:rsidR="00EE5704" w:rsidRPr="00123E71">
        <w:t xml:space="preserve">between the hospital and primary care, making use of a single reception area and a common IT system and </w:t>
      </w:r>
      <w:r w:rsidR="00144CB6" w:rsidRPr="00123E71">
        <w:t xml:space="preserve">common </w:t>
      </w:r>
      <w:r w:rsidR="00EE5704" w:rsidRPr="00123E71">
        <w:t>support services.</w:t>
      </w:r>
    </w:p>
    <w:p w:rsidR="00212C25" w:rsidRPr="00123E71" w:rsidRDefault="00212C25" w:rsidP="001C61DC"/>
    <w:p w:rsidR="007B5033" w:rsidRPr="00123E71" w:rsidRDefault="007B5033" w:rsidP="001C61DC"/>
    <w:p w:rsidR="00B64B8A" w:rsidRPr="00123E71" w:rsidRDefault="00B64B8A" w:rsidP="001C61DC"/>
    <w:p w:rsidR="007B5033" w:rsidRPr="00123E71" w:rsidRDefault="00C006BF" w:rsidP="001C61DC">
      <w:r w:rsidRPr="00123E71">
        <w:rPr>
          <w:noProof/>
          <w:lang w:eastAsia="en-NZ"/>
        </w:rPr>
        <mc:AlternateContent>
          <mc:Choice Requires="wps">
            <w:drawing>
              <wp:anchor distT="0" distB="0" distL="114300" distR="114300" simplePos="0" relativeHeight="251686912" behindDoc="0" locked="1" layoutInCell="1" allowOverlap="1" wp14:anchorId="3BE77C01" wp14:editId="3A8D07C8">
                <wp:simplePos x="0" y="0"/>
                <wp:positionH relativeFrom="margin">
                  <wp:posOffset>210820</wp:posOffset>
                </wp:positionH>
                <wp:positionV relativeFrom="paragraph">
                  <wp:posOffset>-80010</wp:posOffset>
                </wp:positionV>
                <wp:extent cx="1837055" cy="991235"/>
                <wp:effectExtent l="19050" t="0" r="0" b="208915"/>
                <wp:wrapSquare wrapText="bothSides"/>
                <wp:docPr id="20" name="Rounded Rectangular Callout 20"/>
                <wp:cNvGraphicFramePr/>
                <a:graphic xmlns:a="http://schemas.openxmlformats.org/drawingml/2006/main">
                  <a:graphicData uri="http://schemas.microsoft.com/office/word/2010/wordprocessingShape">
                    <wps:wsp>
                      <wps:cNvSpPr/>
                      <wps:spPr>
                        <a:xfrm>
                          <a:off x="0" y="0"/>
                          <a:ext cx="1837055" cy="991235"/>
                        </a:xfrm>
                        <a:prstGeom prst="wedgeRoundRectCallout">
                          <a:avLst>
                            <a:gd name="adj1" fmla="val -50581"/>
                            <a:gd name="adj2" fmla="val 69610"/>
                            <a:gd name="adj3" fmla="val 16667"/>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4177A" w:rsidRPr="001D17EA" w:rsidRDefault="0054177A" w:rsidP="00C006BF">
                            <w:pPr>
                              <w:autoSpaceDE w:val="0"/>
                              <w:autoSpaceDN w:val="0"/>
                              <w:adjustRightInd w:val="0"/>
                              <w:spacing w:line="288" w:lineRule="auto"/>
                              <w:rPr>
                                <w:rFonts w:cs="Arial"/>
                                <w:color w:val="000000" w:themeColor="text1"/>
                                <w:sz w:val="18"/>
                                <w:szCs w:val="16"/>
                                <w:lang w:eastAsia="en-NZ"/>
                              </w:rPr>
                            </w:pPr>
                            <w:r w:rsidRPr="001D17EA">
                              <w:rPr>
                                <w:rFonts w:cs="Arial"/>
                                <w:color w:val="000000" w:themeColor="text1"/>
                                <w:sz w:val="18"/>
                                <w:szCs w:val="16"/>
                                <w:lang w:eastAsia="en-NZ"/>
                              </w:rPr>
                              <w:t xml:space="preserve">Invest in </w:t>
                            </w:r>
                            <w:r w:rsidRPr="001D17EA">
                              <w:rPr>
                                <w:rFonts w:cs="Arial"/>
                                <w:b/>
                                <w:color w:val="000000" w:themeColor="text1"/>
                                <w:sz w:val="18"/>
                                <w:szCs w:val="16"/>
                                <w:lang w:eastAsia="en-NZ"/>
                              </w:rPr>
                              <w:t>child health</w:t>
                            </w:r>
                            <w:r w:rsidRPr="001D17EA">
                              <w:rPr>
                                <w:rFonts w:cs="Arial"/>
                                <w:color w:val="000000" w:themeColor="text1"/>
                                <w:sz w:val="18"/>
                                <w:szCs w:val="16"/>
                                <w:lang w:eastAsia="en-NZ"/>
                              </w:rPr>
                              <w:t xml:space="preserve"> – investing in the </w:t>
                            </w:r>
                            <w:r w:rsidRPr="001D17EA">
                              <w:rPr>
                                <w:rFonts w:cs="Arial"/>
                                <w:b/>
                                <w:color w:val="000000" w:themeColor="text1"/>
                                <w:sz w:val="18"/>
                                <w:szCs w:val="16"/>
                                <w:lang w:eastAsia="en-NZ"/>
                              </w:rPr>
                              <w:t>future</w:t>
                            </w:r>
                            <w:r w:rsidRPr="001D17EA">
                              <w:rPr>
                                <w:rFonts w:cs="Arial"/>
                                <w:color w:val="000000" w:themeColor="text1"/>
                                <w:sz w:val="18"/>
                                <w:szCs w:val="16"/>
                                <w:lang w:eastAsia="en-NZ"/>
                              </w:rPr>
                              <w:t xml:space="preserve"> is the way to </w:t>
                            </w:r>
                            <w:r w:rsidRPr="001D17EA">
                              <w:rPr>
                                <w:rFonts w:cs="Arial"/>
                                <w:b/>
                                <w:color w:val="000000" w:themeColor="text1"/>
                                <w:sz w:val="18"/>
                                <w:szCs w:val="16"/>
                                <w:lang w:eastAsia="en-NZ"/>
                              </w:rPr>
                              <w:t>make a</w:t>
                            </w:r>
                            <w:r w:rsidRPr="001D17EA">
                              <w:rPr>
                                <w:rFonts w:cs="Arial"/>
                                <w:color w:val="000000" w:themeColor="text1"/>
                                <w:sz w:val="18"/>
                                <w:szCs w:val="16"/>
                                <w:lang w:eastAsia="en-NZ"/>
                              </w:rPr>
                              <w:t xml:space="preserve"> </w:t>
                            </w:r>
                            <w:r w:rsidRPr="001D17EA">
                              <w:rPr>
                                <w:rFonts w:cs="Arial"/>
                                <w:b/>
                                <w:color w:val="000000" w:themeColor="text1"/>
                                <w:sz w:val="18"/>
                                <w:szCs w:val="16"/>
                                <w:lang w:eastAsia="en-NZ"/>
                              </w:rPr>
                              <w:t>change.</w:t>
                            </w:r>
                          </w:p>
                          <w:p w:rsidR="0054177A" w:rsidRPr="00862AAF" w:rsidRDefault="0054177A" w:rsidP="00C006BF">
                            <w:pPr>
                              <w:spacing w:before="120" w:line="288" w:lineRule="auto"/>
                              <w:ind w:right="142"/>
                              <w:jc w:val="right"/>
                              <w:rPr>
                                <w:rFonts w:cs="Arial"/>
                                <w:iCs/>
                                <w:color w:val="000000" w:themeColor="text1"/>
                                <w:sz w:val="16"/>
                                <w:szCs w:val="16"/>
                              </w:rPr>
                            </w:pPr>
                            <w:r>
                              <w:rPr>
                                <w:rFonts w:cs="Arial"/>
                                <w:iCs/>
                                <w:color w:val="000000" w:themeColor="text1"/>
                                <w:sz w:val="16"/>
                                <w:szCs w:val="16"/>
                              </w:rPr>
                              <w:t xml:space="preserve">Feedback during Health Strategy </w:t>
                            </w:r>
                            <w:proofErr w:type="gramStart"/>
                            <w:r>
                              <w:rPr>
                                <w:rFonts w:cs="Arial"/>
                                <w:iCs/>
                                <w:color w:val="000000" w:themeColor="text1"/>
                                <w:sz w:val="16"/>
                                <w:szCs w:val="16"/>
                              </w:rPr>
                              <w:t>engagement,</w:t>
                            </w:r>
                            <w:proofErr w:type="gramEnd"/>
                            <w:r>
                              <w:rPr>
                                <w:rFonts w:cs="Arial"/>
                                <w:iCs/>
                                <w:color w:val="000000" w:themeColor="text1"/>
                                <w:sz w:val="16"/>
                                <w:szCs w:val="16"/>
                              </w:rPr>
                              <w:t xml:space="preserve"> May–June 2015</w:t>
                            </w:r>
                          </w:p>
                          <w:p w:rsidR="0054177A" w:rsidRPr="00862AAF" w:rsidRDefault="0054177A" w:rsidP="00C006BF">
                            <w:pPr>
                              <w:spacing w:line="288" w:lineRule="auto"/>
                              <w:rPr>
                                <w:sz w:val="16"/>
                                <w:szCs w:val="16"/>
                              </w:rPr>
                            </w:pPr>
                          </w:p>
                        </w:txbxContent>
                      </wps:txbx>
                      <wps:bodyPr rot="0" spcFirstLastPara="0" vertOverflow="overflow" horzOverflow="overflow" vert="horz" wrap="square" lIns="72000" tIns="72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20" o:spid="_x0000_s1030" type="#_x0000_t62" style="position:absolute;margin-left:16.6pt;margin-top:-6.3pt;width:144.65pt;height:78.0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" adj="-125,25836" fillcolor="#b8cce4 [1300]" stroked="f" strokeweight="2pt">
                <v:textbox inset="2mm,2mm,0,0">
                  <w:txbxContent>
                    <w:p w:rsidR="0054177A" w:rsidRPr="001D17EA" w:rsidRDefault="0054177A" w:rsidP="00C006BF">
                      <w:pPr>
                        <w:autoSpaceDE w:val="0"/>
                        <w:autoSpaceDN w:val="0"/>
                        <w:adjustRightInd w:val="0"/>
                        <w:spacing w:line="288" w:lineRule="auto"/>
                        <w:rPr>
                          <w:rFonts w:cs="Arial"/>
                          <w:color w:val="000000" w:themeColor="text1"/>
                          <w:sz w:val="18"/>
                          <w:szCs w:val="16"/>
                          <w:lang w:eastAsia="en-NZ"/>
                        </w:rPr>
                      </w:pPr>
                      <w:r w:rsidRPr="001D17EA">
                        <w:rPr>
                          <w:rFonts w:cs="Arial"/>
                          <w:color w:val="000000" w:themeColor="text1"/>
                          <w:sz w:val="18"/>
                          <w:szCs w:val="16"/>
                          <w:lang w:eastAsia="en-NZ"/>
                        </w:rPr>
                        <w:t xml:space="preserve">Invest in </w:t>
                      </w:r>
                      <w:r w:rsidRPr="001D17EA">
                        <w:rPr>
                          <w:rFonts w:cs="Arial"/>
                          <w:b/>
                          <w:color w:val="000000" w:themeColor="text1"/>
                          <w:sz w:val="18"/>
                          <w:szCs w:val="16"/>
                          <w:lang w:eastAsia="en-NZ"/>
                        </w:rPr>
                        <w:t>child health</w:t>
                      </w:r>
                      <w:r w:rsidRPr="001D17EA">
                        <w:rPr>
                          <w:rFonts w:cs="Arial"/>
                          <w:color w:val="000000" w:themeColor="text1"/>
                          <w:sz w:val="18"/>
                          <w:szCs w:val="16"/>
                          <w:lang w:eastAsia="en-NZ"/>
                        </w:rPr>
                        <w:t xml:space="preserve"> – investing in the </w:t>
                      </w:r>
                      <w:r w:rsidRPr="001D17EA">
                        <w:rPr>
                          <w:rFonts w:cs="Arial"/>
                          <w:b/>
                          <w:color w:val="000000" w:themeColor="text1"/>
                          <w:sz w:val="18"/>
                          <w:szCs w:val="16"/>
                          <w:lang w:eastAsia="en-NZ"/>
                        </w:rPr>
                        <w:t>future</w:t>
                      </w:r>
                      <w:r w:rsidRPr="001D17EA">
                        <w:rPr>
                          <w:rFonts w:cs="Arial"/>
                          <w:color w:val="000000" w:themeColor="text1"/>
                          <w:sz w:val="18"/>
                          <w:szCs w:val="16"/>
                          <w:lang w:eastAsia="en-NZ"/>
                        </w:rPr>
                        <w:t xml:space="preserve"> is the way to </w:t>
                      </w:r>
                      <w:r w:rsidRPr="001D17EA">
                        <w:rPr>
                          <w:rFonts w:cs="Arial"/>
                          <w:b/>
                          <w:color w:val="000000" w:themeColor="text1"/>
                          <w:sz w:val="18"/>
                          <w:szCs w:val="16"/>
                          <w:lang w:eastAsia="en-NZ"/>
                        </w:rPr>
                        <w:t>make a</w:t>
                      </w:r>
                      <w:r w:rsidRPr="001D17EA">
                        <w:rPr>
                          <w:rFonts w:cs="Arial"/>
                          <w:color w:val="000000" w:themeColor="text1"/>
                          <w:sz w:val="18"/>
                          <w:szCs w:val="16"/>
                          <w:lang w:eastAsia="en-NZ"/>
                        </w:rPr>
                        <w:t xml:space="preserve"> </w:t>
                      </w:r>
                      <w:r w:rsidRPr="001D17EA">
                        <w:rPr>
                          <w:rFonts w:cs="Arial"/>
                          <w:b/>
                          <w:color w:val="000000" w:themeColor="text1"/>
                          <w:sz w:val="18"/>
                          <w:szCs w:val="16"/>
                          <w:lang w:eastAsia="en-NZ"/>
                        </w:rPr>
                        <w:t>change.</w:t>
                      </w:r>
                    </w:p>
                    <w:p w:rsidR="0054177A" w:rsidRPr="00862AAF" w:rsidRDefault="0054177A" w:rsidP="00C006BF">
                      <w:pPr>
                        <w:spacing w:before="120" w:line="288" w:lineRule="auto"/>
                        <w:ind w:right="142"/>
                        <w:jc w:val="right"/>
                        <w:rPr>
                          <w:rFonts w:cs="Arial"/>
                          <w:iCs/>
                          <w:color w:val="000000" w:themeColor="text1"/>
                          <w:sz w:val="16"/>
                          <w:szCs w:val="16"/>
                        </w:rPr>
                      </w:pPr>
                      <w:r>
                        <w:rPr>
                          <w:rFonts w:cs="Arial"/>
                          <w:iCs/>
                          <w:color w:val="000000" w:themeColor="text1"/>
                          <w:sz w:val="16"/>
                          <w:szCs w:val="16"/>
                        </w:rPr>
                        <w:t xml:space="preserve">Feedback during Health Strategy </w:t>
                      </w:r>
                      <w:proofErr w:type="gramStart"/>
                      <w:r>
                        <w:rPr>
                          <w:rFonts w:cs="Arial"/>
                          <w:iCs/>
                          <w:color w:val="000000" w:themeColor="text1"/>
                          <w:sz w:val="16"/>
                          <w:szCs w:val="16"/>
                        </w:rPr>
                        <w:t>engagement,</w:t>
                      </w:r>
                      <w:proofErr w:type="gramEnd"/>
                      <w:r>
                        <w:rPr>
                          <w:rFonts w:cs="Arial"/>
                          <w:iCs/>
                          <w:color w:val="000000" w:themeColor="text1"/>
                          <w:sz w:val="16"/>
                          <w:szCs w:val="16"/>
                        </w:rPr>
                        <w:t xml:space="preserve"> May–June 2015</w:t>
                      </w:r>
                    </w:p>
                    <w:p w:rsidR="0054177A" w:rsidRPr="00862AAF" w:rsidRDefault="0054177A" w:rsidP="00C006BF">
                      <w:pPr>
                        <w:spacing w:line="288" w:lineRule="auto"/>
                        <w:rPr>
                          <w:sz w:val="16"/>
                          <w:szCs w:val="16"/>
                        </w:rPr>
                      </w:pPr>
                    </w:p>
                  </w:txbxContent>
                </v:textbox>
                <w10:wrap type="square" anchorx="margin"/>
                <w10:anchorlock/>
              </v:shape>
            </w:pict>
          </mc:Fallback>
        </mc:AlternateContent>
      </w:r>
    </w:p>
    <w:p w:rsidR="007B5033" w:rsidRPr="00123E71" w:rsidRDefault="007B43AC" w:rsidP="007B5033">
      <w:pPr>
        <w:pStyle w:val="Box"/>
        <w:rPr>
          <w:lang w:eastAsia="en-NZ"/>
        </w:rPr>
      </w:pPr>
      <w:r w:rsidRPr="00123E71">
        <w:rPr>
          <w:b/>
          <w:sz w:val="24"/>
          <w:lang w:eastAsia="en-NZ"/>
        </w:rPr>
        <w:t>‘</w:t>
      </w:r>
      <w:r w:rsidR="007B5033" w:rsidRPr="00123E71">
        <w:rPr>
          <w:b/>
          <w:sz w:val="24"/>
          <w:lang w:eastAsia="en-NZ"/>
        </w:rPr>
        <w:t>Key tips for a warmer, drier home</w:t>
      </w:r>
      <w:r w:rsidRPr="00123E71">
        <w:rPr>
          <w:b/>
          <w:sz w:val="24"/>
          <w:lang w:eastAsia="en-NZ"/>
        </w:rPr>
        <w:t>’</w:t>
      </w:r>
      <w:r w:rsidR="007B5033" w:rsidRPr="00123E71">
        <w:rPr>
          <w:sz w:val="24"/>
          <w:lang w:eastAsia="en-NZ"/>
        </w:rPr>
        <w:t xml:space="preserve"> </w:t>
      </w:r>
      <w:r w:rsidR="007B5033" w:rsidRPr="00123E71">
        <w:rPr>
          <w:lang w:eastAsia="en-NZ"/>
        </w:rPr>
        <w:t xml:space="preserve">is an information toolkit to support </w:t>
      </w:r>
      <w:r w:rsidR="007B5033" w:rsidRPr="00123E71">
        <w:rPr>
          <w:b/>
          <w:sz w:val="24"/>
          <w:szCs w:val="24"/>
          <w:lang w:eastAsia="en-NZ"/>
        </w:rPr>
        <w:t>conversations</w:t>
      </w:r>
      <w:r w:rsidR="007B5033" w:rsidRPr="00123E71">
        <w:rPr>
          <w:sz w:val="24"/>
          <w:lang w:eastAsia="en-NZ"/>
        </w:rPr>
        <w:t xml:space="preserve"> </w:t>
      </w:r>
      <w:r w:rsidR="007B5033" w:rsidRPr="00123E71">
        <w:rPr>
          <w:lang w:eastAsia="en-NZ"/>
        </w:rPr>
        <w:t xml:space="preserve">with families and </w:t>
      </w:r>
      <w:proofErr w:type="spellStart"/>
      <w:r w:rsidR="007B5033" w:rsidRPr="00123E71">
        <w:rPr>
          <w:lang w:eastAsia="en-NZ"/>
        </w:rPr>
        <w:t>wh</w:t>
      </w:r>
      <w:r w:rsidR="007B5033" w:rsidRPr="00123E71">
        <w:rPr>
          <w:rFonts w:ascii="Helv" w:hAnsi="Helv" w:cs="Helv"/>
          <w:lang w:eastAsia="en-NZ"/>
        </w:rPr>
        <w:t>ā</w:t>
      </w:r>
      <w:r w:rsidR="007B5033" w:rsidRPr="00123E71">
        <w:rPr>
          <w:lang w:eastAsia="en-NZ"/>
        </w:rPr>
        <w:t>nau</w:t>
      </w:r>
      <w:proofErr w:type="spellEnd"/>
      <w:r w:rsidR="007B5033" w:rsidRPr="00123E71">
        <w:rPr>
          <w:lang w:eastAsia="en-NZ"/>
        </w:rPr>
        <w:t xml:space="preserve"> about steps to take for </w:t>
      </w:r>
      <w:r w:rsidR="007B5033" w:rsidRPr="00123E71">
        <w:rPr>
          <w:b/>
          <w:sz w:val="24"/>
          <w:lang w:eastAsia="en-NZ"/>
        </w:rPr>
        <w:t>healthy housing</w:t>
      </w:r>
      <w:r w:rsidR="007B5033" w:rsidRPr="00123E71">
        <w:rPr>
          <w:lang w:eastAsia="en-NZ"/>
        </w:rPr>
        <w:t xml:space="preserve">, including keeping space between sleeping children. It has been developed by the Ministry of </w:t>
      </w:r>
      <w:r w:rsidR="00EC76BC" w:rsidRPr="00123E71">
        <w:rPr>
          <w:lang w:eastAsia="en-NZ"/>
        </w:rPr>
        <w:t>Health with the Energy Efficiency</w:t>
      </w:r>
      <w:r w:rsidR="007B5033" w:rsidRPr="00123E71">
        <w:rPr>
          <w:lang w:eastAsia="en-NZ"/>
        </w:rPr>
        <w:t xml:space="preserve"> Conservation Authority (EECA) and the Health Promotion Agency and with input from </w:t>
      </w:r>
      <w:r w:rsidR="007B5033" w:rsidRPr="00123E71">
        <w:rPr>
          <w:b/>
          <w:sz w:val="24"/>
          <w:lang w:eastAsia="en-NZ"/>
        </w:rPr>
        <w:t>M</w:t>
      </w:r>
      <w:r w:rsidR="007B5033" w:rsidRPr="00123E71">
        <w:rPr>
          <w:rFonts w:ascii="Arial" w:hAnsi="Arial" w:cs="Arial"/>
          <w:b/>
          <w:sz w:val="24"/>
          <w:lang w:eastAsia="en-NZ"/>
        </w:rPr>
        <w:t>ā</w:t>
      </w:r>
      <w:r w:rsidR="007B5033" w:rsidRPr="00123E71">
        <w:rPr>
          <w:b/>
          <w:sz w:val="24"/>
          <w:lang w:eastAsia="en-NZ"/>
        </w:rPr>
        <w:t>ori, Tongan and Samoan</w:t>
      </w:r>
      <w:r w:rsidR="007B5033" w:rsidRPr="00123E71">
        <w:rPr>
          <w:sz w:val="24"/>
          <w:lang w:eastAsia="en-NZ"/>
        </w:rPr>
        <w:t xml:space="preserve"> </w:t>
      </w:r>
      <w:r w:rsidR="007B5033" w:rsidRPr="00123E71">
        <w:rPr>
          <w:lang w:eastAsia="en-NZ"/>
        </w:rPr>
        <w:t xml:space="preserve">communities. The Ministry of Education is using the resource in its work with community groups associated with </w:t>
      </w:r>
      <w:r w:rsidR="007B5033" w:rsidRPr="00123E71">
        <w:rPr>
          <w:b/>
          <w:sz w:val="24"/>
          <w:lang w:eastAsia="en-NZ"/>
        </w:rPr>
        <w:t>early childhood education</w:t>
      </w:r>
      <w:r w:rsidR="007B5033" w:rsidRPr="00123E71">
        <w:rPr>
          <w:lang w:eastAsia="en-NZ"/>
        </w:rPr>
        <w:t xml:space="preserve"> centres.</w:t>
      </w:r>
    </w:p>
    <w:p w:rsidR="007B5033" w:rsidRPr="00123E71" w:rsidRDefault="00EB3909" w:rsidP="00D17D4A">
      <w:pPr>
        <w:pStyle w:val="Box"/>
        <w:rPr>
          <w:rFonts w:cs="Georgia"/>
          <w:color w:val="000000" w:themeColor="text1"/>
          <w:lang w:eastAsia="en-NZ"/>
        </w:rPr>
      </w:pPr>
      <w:r w:rsidRPr="00123E71">
        <w:rPr>
          <w:rFonts w:cs="Georgia"/>
          <w:noProof/>
          <w:color w:val="000000" w:themeColor="text1"/>
          <w:lang w:eastAsia="en-NZ"/>
        </w:rPr>
        <w:drawing>
          <wp:inline distT="0" distB="0" distL="0" distR="0" wp14:anchorId="4F706031" wp14:editId="25271E28">
            <wp:extent cx="1927831" cy="1451429"/>
            <wp:effectExtent l="0" t="0" r="0" b="0"/>
            <wp:docPr id="6" name="Picture 6" descr="Family" title="Phot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silvest\AppData\Local\Temp\notes1E16AE\Wilson Family.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31588" cy="1454257"/>
                    </a:xfrm>
                    <a:prstGeom prst="rect">
                      <a:avLst/>
                    </a:prstGeom>
                    <a:noFill/>
                    <a:ln>
                      <a:noFill/>
                    </a:ln>
                  </pic:spPr>
                </pic:pic>
              </a:graphicData>
            </a:graphic>
          </wp:inline>
        </w:drawing>
      </w:r>
    </w:p>
    <w:p w:rsidR="004D5C42" w:rsidRPr="00123E71" w:rsidRDefault="004D5C42" w:rsidP="00EB3909">
      <w:pPr>
        <w:pStyle w:val="Box"/>
        <w:ind w:left="0"/>
        <w:rPr>
          <w:sz w:val="16"/>
          <w:szCs w:val="16"/>
        </w:rPr>
        <w:sectPr w:rsidR="004D5C42" w:rsidRPr="00123E71" w:rsidSect="00164E83">
          <w:type w:val="continuous"/>
          <w:pgSz w:w="11907" w:h="16834" w:code="9"/>
          <w:pgMar w:top="2268" w:right="1701" w:bottom="1134" w:left="2268" w:header="284" w:footer="567" w:gutter="0"/>
          <w:cols w:num="2" w:space="720"/>
          <w:docGrid w:linePitch="299"/>
        </w:sectPr>
      </w:pPr>
    </w:p>
    <w:p w:rsidR="004D5C42" w:rsidRPr="00123E71" w:rsidRDefault="004D5C42" w:rsidP="004D5C42"/>
    <w:p w:rsidR="00054D9A" w:rsidRPr="00123E71" w:rsidRDefault="00054D9A" w:rsidP="004D5C42">
      <w:pPr>
        <w:sectPr w:rsidR="00054D9A" w:rsidRPr="00123E71" w:rsidSect="00164E83">
          <w:type w:val="continuous"/>
          <w:pgSz w:w="11907" w:h="16834" w:code="9"/>
          <w:pgMar w:top="2268" w:right="1701" w:bottom="1134" w:left="2268" w:header="284" w:footer="567" w:gutter="0"/>
          <w:cols w:num="2" w:space="720"/>
          <w:docGrid w:linePitch="299"/>
        </w:sectPr>
      </w:pPr>
    </w:p>
    <w:p w:rsidR="0031090A" w:rsidRPr="00123E71" w:rsidRDefault="00FB77D8" w:rsidP="004F74AC">
      <w:pPr>
        <w:pStyle w:val="Heading3"/>
      </w:pPr>
      <w:r w:rsidRPr="00123E71">
        <w:lastRenderedPageBreak/>
        <w:t>Children</w:t>
      </w:r>
      <w:r w:rsidR="00144CB6" w:rsidRPr="00123E71">
        <w:t>,</w:t>
      </w:r>
      <w:r w:rsidRPr="00123E71">
        <w:t xml:space="preserve"> families</w:t>
      </w:r>
      <w:r w:rsidR="00144CB6" w:rsidRPr="00123E71">
        <w:t xml:space="preserve"> and </w:t>
      </w:r>
      <w:proofErr w:type="spellStart"/>
      <w:r w:rsidRPr="00123E71">
        <w:t>w</w:t>
      </w:r>
      <w:r w:rsidR="0031090A" w:rsidRPr="00123E71">
        <w:t>hānau</w:t>
      </w:r>
      <w:proofErr w:type="spellEnd"/>
    </w:p>
    <w:p w:rsidR="007B43AC" w:rsidRPr="00123E71" w:rsidRDefault="000F0587" w:rsidP="000F0587">
      <w:r w:rsidRPr="00123E71">
        <w:t>Early investment in the health and wellbeing of our children, parents</w:t>
      </w:r>
      <w:r w:rsidR="005C548E" w:rsidRPr="00123E71">
        <w:t>,</w:t>
      </w:r>
      <w:r w:rsidRPr="00123E71">
        <w:t xml:space="preserve"> families</w:t>
      </w:r>
      <w:r w:rsidR="005C548E" w:rsidRPr="00123E71">
        <w:t xml:space="preserve"> and </w:t>
      </w:r>
      <w:proofErr w:type="spellStart"/>
      <w:r w:rsidRPr="00123E71">
        <w:t>whānau</w:t>
      </w:r>
      <w:proofErr w:type="spellEnd"/>
      <w:r w:rsidRPr="00123E71">
        <w:t xml:space="preserve"> sets the foundation for lifelong</w:t>
      </w:r>
      <w:r w:rsidR="00384D77" w:rsidRPr="00123E71">
        <w:t xml:space="preserve"> </w:t>
      </w:r>
      <w:r w:rsidRPr="00123E71">
        <w:t>health.</w:t>
      </w:r>
    </w:p>
    <w:p w:rsidR="00B14AAB" w:rsidRPr="00123E71" w:rsidRDefault="00B14AAB" w:rsidP="00F35DB6"/>
    <w:p w:rsidR="00F35DB6" w:rsidRPr="00123E71" w:rsidRDefault="005057B3" w:rsidP="00F35DB6">
      <w:r w:rsidRPr="00123E71">
        <w:t>New Zealand has</w:t>
      </w:r>
      <w:r w:rsidR="0031090A" w:rsidRPr="00123E71">
        <w:t xml:space="preserve"> a strong base of universal</w:t>
      </w:r>
      <w:r w:rsidR="005C548E" w:rsidRPr="00123E71">
        <w:t>,</w:t>
      </w:r>
      <w:r w:rsidR="0031090A" w:rsidRPr="00123E71">
        <w:t xml:space="preserve"> community-based services that</w:t>
      </w:r>
      <w:r w:rsidR="00F35DB6" w:rsidRPr="00123E71">
        <w:t xml:space="preserve"> </w:t>
      </w:r>
      <w:r w:rsidR="0031090A" w:rsidRPr="00123E71">
        <w:t>are</w:t>
      </w:r>
      <w:r w:rsidR="00F35DB6" w:rsidRPr="00123E71">
        <w:t xml:space="preserve"> generally </w:t>
      </w:r>
      <w:r w:rsidR="0031090A" w:rsidRPr="00123E71">
        <w:t>available to all children and families. These include maternity, general practice, immunisation, Well Child</w:t>
      </w:r>
      <w:r w:rsidR="00C648F7" w:rsidRPr="00123E71">
        <w:t xml:space="preserve"> </w:t>
      </w:r>
      <w:r w:rsidR="0031090A" w:rsidRPr="00123E71">
        <w:t>/</w:t>
      </w:r>
      <w:r w:rsidR="00C648F7" w:rsidRPr="00123E71">
        <w:t xml:space="preserve"> </w:t>
      </w:r>
      <w:proofErr w:type="spellStart"/>
      <w:r w:rsidR="0031090A" w:rsidRPr="00123E71">
        <w:t>Tamariki</w:t>
      </w:r>
      <w:proofErr w:type="spellEnd"/>
      <w:r w:rsidR="0031090A" w:rsidRPr="00123E71">
        <w:t xml:space="preserve"> </w:t>
      </w:r>
      <w:proofErr w:type="spellStart"/>
      <w:r w:rsidR="0031090A" w:rsidRPr="00123E71">
        <w:t>Ora</w:t>
      </w:r>
      <w:proofErr w:type="spellEnd"/>
      <w:r w:rsidR="0031090A" w:rsidRPr="00123E71">
        <w:t xml:space="preserve">, B4 School Check, </w:t>
      </w:r>
      <w:r w:rsidR="00F35DB6" w:rsidRPr="00123E71">
        <w:t>and</w:t>
      </w:r>
      <w:r w:rsidR="0031090A" w:rsidRPr="00123E71">
        <w:t xml:space="preserve"> community oral health services. </w:t>
      </w:r>
      <w:r w:rsidR="00F35DB6" w:rsidRPr="00123E71">
        <w:t xml:space="preserve">We need to sustain these services, but also improve their uptake, and make better use of the opportunities they provide health professionals to work with families to promote healthy development and provide additional support </w:t>
      </w:r>
      <w:r w:rsidR="00D41D31" w:rsidRPr="00123E71">
        <w:t>where needed</w:t>
      </w:r>
      <w:r w:rsidR="00F35DB6" w:rsidRPr="00123E71">
        <w:t>.</w:t>
      </w:r>
    </w:p>
    <w:p w:rsidR="0031090A" w:rsidRPr="00123E71" w:rsidRDefault="0031090A" w:rsidP="0031090A"/>
    <w:p w:rsidR="007B43AC" w:rsidRPr="00123E71" w:rsidRDefault="003C7EFF" w:rsidP="00F35DB6">
      <w:r w:rsidRPr="00123E71">
        <w:t>For c</w:t>
      </w:r>
      <w:r w:rsidR="00F35DB6" w:rsidRPr="00123E71">
        <w:t xml:space="preserve">hildren </w:t>
      </w:r>
      <w:r w:rsidR="00D41D31" w:rsidRPr="00123E71">
        <w:t xml:space="preserve">and young people </w:t>
      </w:r>
      <w:r w:rsidRPr="00123E71">
        <w:t>that are struggling with health or social problems, there is an important need to</w:t>
      </w:r>
      <w:r w:rsidR="00384D77" w:rsidRPr="00123E71">
        <w:t xml:space="preserve"> </w:t>
      </w:r>
      <w:r w:rsidR="00FE654D" w:rsidRPr="00123E71">
        <w:t xml:space="preserve">ensure that </w:t>
      </w:r>
      <w:r w:rsidR="00384D77" w:rsidRPr="00123E71">
        <w:t xml:space="preserve">they </w:t>
      </w:r>
      <w:r w:rsidR="00FE654D" w:rsidRPr="00123E71">
        <w:t xml:space="preserve">have access to services that will </w:t>
      </w:r>
      <w:r w:rsidRPr="00123E71">
        <w:t xml:space="preserve">help </w:t>
      </w:r>
      <w:r w:rsidR="00FE654D" w:rsidRPr="00123E71">
        <w:t xml:space="preserve">them </w:t>
      </w:r>
      <w:r w:rsidRPr="00123E71">
        <w:t xml:space="preserve">thrive and contribute positively to their communities. This will </w:t>
      </w:r>
      <w:r w:rsidR="00FE654D" w:rsidRPr="00123E71">
        <w:t xml:space="preserve">require </w:t>
      </w:r>
      <w:r w:rsidRPr="00123E71">
        <w:t>a social investment approach and coordination across agencies.</w:t>
      </w:r>
    </w:p>
    <w:p w:rsidR="00054D9A" w:rsidRPr="00123E71" w:rsidRDefault="00054D9A" w:rsidP="00F35DB6"/>
    <w:p w:rsidR="00C01A69" w:rsidRPr="00123E71" w:rsidRDefault="00F35DB6" w:rsidP="00C01A69">
      <w:pPr>
        <w:pStyle w:val="Box"/>
        <w:pBdr>
          <w:bottom w:val="single" w:sz="4" w:space="2" w:color="B8CCE4" w:themeColor="accent1" w:themeTint="66"/>
        </w:pBdr>
      </w:pPr>
      <w:r w:rsidRPr="00123E71">
        <w:rPr>
          <w:b/>
          <w:sz w:val="22"/>
        </w:rPr>
        <w:t>Children</w:t>
      </w:r>
      <w:r w:rsidR="007B43AC" w:rsidRPr="00123E71">
        <w:rPr>
          <w:b/>
          <w:sz w:val="22"/>
        </w:rPr>
        <w:t>’</w:t>
      </w:r>
      <w:r w:rsidRPr="00123E71">
        <w:rPr>
          <w:b/>
          <w:sz w:val="22"/>
        </w:rPr>
        <w:t>s teams</w:t>
      </w:r>
      <w:r w:rsidRPr="00123E71">
        <w:rPr>
          <w:sz w:val="22"/>
        </w:rPr>
        <w:t xml:space="preserve"> work locally to </w:t>
      </w:r>
      <w:r w:rsidRPr="00123E71">
        <w:t xml:space="preserve">respond to the needs of individual children at risk by bringing together the </w:t>
      </w:r>
      <w:r w:rsidRPr="00123E71">
        <w:rPr>
          <w:b/>
          <w:sz w:val="22"/>
        </w:rPr>
        <w:t>best mix of practitioners</w:t>
      </w:r>
      <w:r w:rsidRPr="00123E71">
        <w:t xml:space="preserve">, including teachers, doctors, social workers and iwi. This work is guided by </w:t>
      </w:r>
      <w:r w:rsidR="00C648F7" w:rsidRPr="00123E71">
        <w:t>the G</w:t>
      </w:r>
      <w:r w:rsidRPr="00123E71">
        <w:t>overnment</w:t>
      </w:r>
      <w:r w:rsidR="007B43AC" w:rsidRPr="00123E71">
        <w:t>’</w:t>
      </w:r>
      <w:r w:rsidR="00B14AAB" w:rsidRPr="00123E71">
        <w:t>s</w:t>
      </w:r>
      <w:r w:rsidRPr="00123E71">
        <w:t xml:space="preserve"> </w:t>
      </w:r>
      <w:r w:rsidRPr="00123E71">
        <w:rPr>
          <w:b/>
          <w:sz w:val="22"/>
        </w:rPr>
        <w:t>Children</w:t>
      </w:r>
      <w:r w:rsidR="007B43AC" w:rsidRPr="00123E71">
        <w:rPr>
          <w:b/>
          <w:sz w:val="22"/>
        </w:rPr>
        <w:t>’</w:t>
      </w:r>
      <w:r w:rsidRPr="00123E71">
        <w:rPr>
          <w:b/>
          <w:sz w:val="22"/>
        </w:rPr>
        <w:t xml:space="preserve">s Action Plan </w:t>
      </w:r>
      <w:r w:rsidRPr="00123E71">
        <w:t>and the Vulnerable Children Act 2014. Hamilton</w:t>
      </w:r>
      <w:r w:rsidR="007B43AC" w:rsidRPr="00123E71">
        <w:t>’</w:t>
      </w:r>
      <w:r w:rsidRPr="00123E71">
        <w:t>s Children</w:t>
      </w:r>
      <w:r w:rsidR="007B43AC" w:rsidRPr="00123E71">
        <w:t>’</w:t>
      </w:r>
      <w:r w:rsidRPr="00123E71">
        <w:t xml:space="preserve">s Team aims to help children </w:t>
      </w:r>
      <w:r w:rsidRPr="00123E71">
        <w:rPr>
          <w:b/>
          <w:sz w:val="22"/>
        </w:rPr>
        <w:t>thrive, achieve and belong.</w:t>
      </w:r>
      <w:r w:rsidRPr="00123E71">
        <w:t xml:space="preserve"> It was launched in September 2015, and will support approximately </w:t>
      </w:r>
      <w:r w:rsidRPr="00123E71">
        <w:rPr>
          <w:b/>
          <w:sz w:val="22"/>
        </w:rPr>
        <w:t>650</w:t>
      </w:r>
      <w:r w:rsidR="00054D9A" w:rsidRPr="00123E71">
        <w:rPr>
          <w:b/>
          <w:sz w:val="22"/>
        </w:rPr>
        <w:t> </w:t>
      </w:r>
      <w:r w:rsidRPr="00123E71">
        <w:rPr>
          <w:b/>
          <w:sz w:val="22"/>
        </w:rPr>
        <w:t>vulnerable children</w:t>
      </w:r>
      <w:r w:rsidRPr="00123E71">
        <w:t xml:space="preserve"> when it reaches scale.</w:t>
      </w:r>
    </w:p>
    <w:p w:rsidR="00751F49" w:rsidRPr="00123E71" w:rsidRDefault="00C01A69" w:rsidP="004F74AC">
      <w:pPr>
        <w:pStyle w:val="Heading3"/>
      </w:pPr>
      <w:r w:rsidRPr="00123E71">
        <w:br w:type="column"/>
      </w:r>
      <w:r w:rsidR="009E3854">
        <w:lastRenderedPageBreak/>
        <w:t>Long-term conditions</w:t>
      </w:r>
      <w:r w:rsidR="00E315AA" w:rsidRPr="00123E71">
        <w:t>,</w:t>
      </w:r>
      <w:r w:rsidR="00751F49" w:rsidRPr="00123E71">
        <w:t xml:space="preserve"> </w:t>
      </w:r>
      <w:r w:rsidR="000A5F50" w:rsidRPr="00123E71">
        <w:t xml:space="preserve">including </w:t>
      </w:r>
      <w:r w:rsidR="004F74AC" w:rsidRPr="00123E71">
        <w:t>obesity</w:t>
      </w:r>
    </w:p>
    <w:p w:rsidR="007B43AC" w:rsidRPr="00123E71" w:rsidRDefault="00F35DB6" w:rsidP="0031090A">
      <w:r w:rsidRPr="00123E71">
        <w:t>Like</w:t>
      </w:r>
      <w:r w:rsidR="00751F49" w:rsidRPr="00123E71">
        <w:t xml:space="preserve"> other countries, New Zealand faces a rising burden from long term </w:t>
      </w:r>
      <w:r w:rsidR="00815873" w:rsidRPr="00123E71">
        <w:t xml:space="preserve">health and injury </w:t>
      </w:r>
      <w:r w:rsidR="00751F49" w:rsidRPr="00123E71">
        <w:t>conditions</w:t>
      </w:r>
      <w:r w:rsidR="00F03CC5" w:rsidRPr="00123E71">
        <w:t xml:space="preserve"> such as </w:t>
      </w:r>
      <w:r w:rsidR="00FB77D8" w:rsidRPr="00123E71">
        <w:t>heart disease, respiratory conditions, cancer, mental health</w:t>
      </w:r>
      <w:r w:rsidR="008068BE" w:rsidRPr="00123E71">
        <w:t xml:space="preserve"> conditions</w:t>
      </w:r>
      <w:r w:rsidR="00FB77D8" w:rsidRPr="00123E71">
        <w:t xml:space="preserve">, </w:t>
      </w:r>
      <w:r w:rsidR="00713814" w:rsidRPr="00123E71">
        <w:t>diabetes</w:t>
      </w:r>
      <w:r w:rsidR="00CD5DFB" w:rsidRPr="00123E71">
        <w:t xml:space="preserve"> and </w:t>
      </w:r>
      <w:r w:rsidR="000B3239" w:rsidRPr="00123E71">
        <w:t xml:space="preserve">musculoskeletal conditions, and also </w:t>
      </w:r>
      <w:r w:rsidR="00CD5DFB" w:rsidRPr="00123E71">
        <w:t xml:space="preserve">from </w:t>
      </w:r>
      <w:r w:rsidR="000B3239" w:rsidRPr="00123E71">
        <w:t>obesity. Many of these affect populations in different ways. For example, a</w:t>
      </w:r>
      <w:r w:rsidR="00751F49" w:rsidRPr="00123E71">
        <w:t>s Figure</w:t>
      </w:r>
      <w:r w:rsidR="00054D9A" w:rsidRPr="00123E71">
        <w:t> </w:t>
      </w:r>
      <w:r w:rsidR="00D673D9">
        <w:t>1.</w:t>
      </w:r>
      <w:r w:rsidR="00782C88" w:rsidRPr="00123E71">
        <w:t>7</w:t>
      </w:r>
      <w:r w:rsidRPr="00123E71">
        <w:t xml:space="preserve"> shows</w:t>
      </w:r>
      <w:r w:rsidR="00751F49" w:rsidRPr="00123E71">
        <w:t xml:space="preserve">, </w:t>
      </w:r>
      <w:r w:rsidR="00FB77D8" w:rsidRPr="00123E71">
        <w:t xml:space="preserve">diabetes </w:t>
      </w:r>
      <w:r w:rsidR="00F84738" w:rsidRPr="00123E71">
        <w:t xml:space="preserve">increases with </w:t>
      </w:r>
      <w:r w:rsidR="00751F49" w:rsidRPr="00123E71">
        <w:t xml:space="preserve">age, but </w:t>
      </w:r>
      <w:r w:rsidR="005E1FBF" w:rsidRPr="00123E71">
        <w:t>is more common among</w:t>
      </w:r>
      <w:r w:rsidR="00751F49" w:rsidRPr="00123E71">
        <w:t xml:space="preserve"> Pacific, Indian and Māori people</w:t>
      </w:r>
      <w:r w:rsidR="0031090A" w:rsidRPr="00123E71">
        <w:t>.</w:t>
      </w:r>
    </w:p>
    <w:p w:rsidR="000B3239" w:rsidRPr="00123E71" w:rsidRDefault="000B3239" w:rsidP="000B3239">
      <w:pPr>
        <w:pStyle w:val="Figure"/>
        <w:rPr>
          <w:b w:val="0"/>
        </w:rPr>
      </w:pPr>
      <w:r w:rsidRPr="00123E71">
        <w:t xml:space="preserve">Figure </w:t>
      </w:r>
      <w:r w:rsidR="00D673D9">
        <w:t>1.</w:t>
      </w:r>
      <w:r w:rsidRPr="00123E71">
        <w:t>7</w:t>
      </w:r>
      <w:proofErr w:type="gramStart"/>
      <w:r w:rsidRPr="00123E71">
        <w:t>:</w:t>
      </w:r>
      <w:proofErr w:type="gramEnd"/>
      <w:r w:rsidRPr="00123E71">
        <w:br/>
      </w:r>
      <w:r w:rsidRPr="00123E71">
        <w:rPr>
          <w:b w:val="0"/>
        </w:rPr>
        <w:t>Prevalence of diabetes, by ethnic group and age, 2013</w:t>
      </w:r>
      <w:r w:rsidRPr="00123E71">
        <w:rPr>
          <w:noProof/>
          <w:lang w:eastAsia="en-NZ"/>
        </w:rPr>
        <w:drawing>
          <wp:inline distT="0" distB="0" distL="0" distR="0" wp14:anchorId="68BC9CA6" wp14:editId="26D28E62">
            <wp:extent cx="3152775" cy="1639930"/>
            <wp:effectExtent l="19050" t="19050" r="9525" b="17780"/>
            <wp:docPr id="57" name="Picture 57" descr="Figure 1.7 shows, diabetes increases with age, but is more common among Pacific, Indian and Māori people" title="Figure 3.27: Prevalence of diabetes, by ethnic group,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title="Figure 3.27: Prevalence of diabetes, by ethnic group, 2013"/>
                    <pic:cNvPicPr>
                      <a:picLocks noChangeAspect="1"/>
                    </pic:cNvPicPr>
                  </pic:nvPicPr>
                  <pic:blipFill rotWithShape="1">
                    <a:blip r:embed="rId36" cstate="print">
                      <a:extLst>
                        <a:ext uri="{28A0092B-C50C-407E-A947-70E740481C1C}">
                          <a14:useLocalDpi xmlns:a14="http://schemas.microsoft.com/office/drawing/2010/main" val="0"/>
                        </a:ext>
                      </a:extLst>
                    </a:blip>
                    <a:srcRect r="8774" b="12615"/>
                    <a:stretch/>
                  </pic:blipFill>
                  <pic:spPr bwMode="auto">
                    <a:xfrm>
                      <a:off x="0" y="0"/>
                      <a:ext cx="3215678" cy="1672649"/>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0B3239" w:rsidRPr="00123E71" w:rsidRDefault="000B3239" w:rsidP="00054D9A">
      <w:pPr>
        <w:pStyle w:val="Source"/>
        <w:rPr>
          <w:lang w:eastAsia="en-NZ"/>
        </w:rPr>
      </w:pPr>
      <w:r w:rsidRPr="00123E71">
        <w:t>Source:</w:t>
      </w:r>
      <w:r w:rsidRPr="00123E71">
        <w:rPr>
          <w:lang w:eastAsia="en-NZ"/>
        </w:rPr>
        <w:t xml:space="preserve"> Ministry of Health</w:t>
      </w:r>
      <w:r w:rsidR="00C648F7" w:rsidRPr="00123E71">
        <w:rPr>
          <w:lang w:eastAsia="en-NZ"/>
        </w:rPr>
        <w:t>.</w:t>
      </w:r>
      <w:r w:rsidRPr="00123E71">
        <w:rPr>
          <w:lang w:eastAsia="en-NZ"/>
        </w:rPr>
        <w:t xml:space="preserve"> </w:t>
      </w:r>
      <w:r w:rsidR="00761372" w:rsidRPr="00123E71">
        <w:rPr>
          <w:lang w:eastAsia="en-NZ"/>
        </w:rPr>
        <w:t xml:space="preserve">2014. </w:t>
      </w:r>
      <w:r w:rsidRPr="00123E71">
        <w:rPr>
          <w:i/>
          <w:lang w:eastAsia="en-NZ"/>
        </w:rPr>
        <w:t>Health and Independence Report</w:t>
      </w:r>
      <w:r w:rsidR="00761372" w:rsidRPr="00123E71">
        <w:rPr>
          <w:lang w:eastAsia="en-NZ"/>
        </w:rPr>
        <w:t>.</w:t>
      </w:r>
    </w:p>
    <w:p w:rsidR="001C68E8" w:rsidRPr="00123E71" w:rsidRDefault="001C68E8" w:rsidP="0031090A"/>
    <w:p w:rsidR="00F16733" w:rsidRPr="00123E71" w:rsidRDefault="00F16733" w:rsidP="00F16733">
      <w:pPr>
        <w:pStyle w:val="Box"/>
      </w:pPr>
      <w:r w:rsidRPr="00123E71">
        <w:rPr>
          <w:b/>
          <w:sz w:val="24"/>
        </w:rPr>
        <w:t>Obesity rates</w:t>
      </w:r>
      <w:r w:rsidRPr="00123E71">
        <w:t xml:space="preserve"> have increased. By 2016, obesity is expected to overtake </w:t>
      </w:r>
      <w:r w:rsidRPr="00123E71">
        <w:rPr>
          <w:b/>
          <w:sz w:val="24"/>
        </w:rPr>
        <w:t>tobacco as the leading risk to health</w:t>
      </w:r>
      <w:r w:rsidRPr="00123E71">
        <w:t xml:space="preserve">. Children living in </w:t>
      </w:r>
      <w:r w:rsidRPr="00123E71">
        <w:rPr>
          <w:b/>
          <w:sz w:val="24"/>
        </w:rPr>
        <w:t>deprived</w:t>
      </w:r>
      <w:r w:rsidRPr="00123E71">
        <w:rPr>
          <w:b/>
        </w:rPr>
        <w:t xml:space="preserve"> </w:t>
      </w:r>
      <w:r w:rsidRPr="00123E71">
        <w:t>neighbourhoods are more likely to be obese. Obesity is a preventable risk factor</w:t>
      </w:r>
      <w:r w:rsidRPr="00123E71">
        <w:rPr>
          <w:sz w:val="16"/>
        </w:rPr>
        <w:t xml:space="preserve"> </w:t>
      </w:r>
      <w:r w:rsidRPr="00123E71">
        <w:t xml:space="preserve">for diabetes, cardiovascular problems, dementia, some cancers, mental illness and chronic pain. Children with obesity may have </w:t>
      </w:r>
      <w:r w:rsidRPr="00123E71">
        <w:rPr>
          <w:b/>
          <w:sz w:val="24"/>
        </w:rPr>
        <w:t>attention problems</w:t>
      </w:r>
      <w:r w:rsidRPr="00123E71">
        <w:t xml:space="preserve"> that affect their ability to learn.</w:t>
      </w:r>
    </w:p>
    <w:p w:rsidR="00054D9A" w:rsidRPr="00123E71" w:rsidRDefault="00054D9A" w:rsidP="00054D9A"/>
    <w:p w:rsidR="005E4F02" w:rsidRPr="00123E71" w:rsidRDefault="005E4F02" w:rsidP="00F35DB6">
      <w:pPr>
        <w:sectPr w:rsidR="005E4F02" w:rsidRPr="00123E71" w:rsidSect="00164E83">
          <w:pgSz w:w="11907" w:h="16834" w:code="9"/>
          <w:pgMar w:top="2268" w:right="1701" w:bottom="1134" w:left="2268" w:header="284" w:footer="567" w:gutter="0"/>
          <w:cols w:num="2" w:space="720"/>
          <w:docGrid w:linePitch="299"/>
        </w:sectPr>
      </w:pPr>
    </w:p>
    <w:p w:rsidR="007B43AC" w:rsidRPr="00123E71" w:rsidRDefault="00F35DB6" w:rsidP="00F35DB6">
      <w:r w:rsidRPr="00123E71">
        <w:lastRenderedPageBreak/>
        <w:t xml:space="preserve">Primary care and community services can </w:t>
      </w:r>
      <w:r w:rsidR="00806F3A" w:rsidRPr="00123E71">
        <w:t xml:space="preserve">work together to </w:t>
      </w:r>
      <w:r w:rsidR="00F84738" w:rsidRPr="00123E71">
        <w:t xml:space="preserve">prevent and </w:t>
      </w:r>
      <w:r w:rsidR="00761372" w:rsidRPr="00123E71">
        <w:t xml:space="preserve">manage many aspects of </w:t>
      </w:r>
      <w:r w:rsidR="009E3854">
        <w:t>long-term conditions</w:t>
      </w:r>
      <w:r w:rsidRPr="00123E71">
        <w:t>.</w:t>
      </w:r>
      <w:r w:rsidR="007B43AC" w:rsidRPr="00123E71">
        <w:t xml:space="preserve"> </w:t>
      </w:r>
      <w:r w:rsidRPr="00123E71">
        <w:t>We need to take advantage of this opportunity, by providing more or better access to community services.</w:t>
      </w:r>
    </w:p>
    <w:p w:rsidR="00054D9A" w:rsidRPr="00123E71" w:rsidRDefault="00054D9A" w:rsidP="00F35DB6"/>
    <w:p w:rsidR="007B43AC" w:rsidRPr="00123E71" w:rsidRDefault="00F35DB6" w:rsidP="00F35DB6">
      <w:r w:rsidRPr="00123E71">
        <w:t>We can also shift services from hospit</w:t>
      </w:r>
      <w:r w:rsidR="00DB3A25" w:rsidRPr="00123E71">
        <w:t>al to community settings in some</w:t>
      </w:r>
      <w:r w:rsidRPr="00123E71">
        <w:t xml:space="preserve"> cases.</w:t>
      </w:r>
    </w:p>
    <w:p w:rsidR="00384D77" w:rsidRPr="00123E71" w:rsidRDefault="00384D77" w:rsidP="005E4F02"/>
    <w:p w:rsidR="007B5033" w:rsidRPr="00123E71" w:rsidRDefault="000B3239" w:rsidP="005E4F02">
      <w:r w:rsidRPr="00123E71">
        <w:lastRenderedPageBreak/>
        <w:t xml:space="preserve">Population-based strategies </w:t>
      </w:r>
      <w:r w:rsidR="00815873" w:rsidRPr="00123E71">
        <w:t xml:space="preserve">can </w:t>
      </w:r>
      <w:r w:rsidR="00B64B8A" w:rsidRPr="00123E71">
        <w:t xml:space="preserve">also </w:t>
      </w:r>
      <w:r w:rsidRPr="00123E71">
        <w:t>make healthier choices easier for all New Zealanders</w:t>
      </w:r>
      <w:r w:rsidR="00815873" w:rsidRPr="00123E71">
        <w:t xml:space="preserve"> and help prevent and manage </w:t>
      </w:r>
      <w:r w:rsidR="009E3854">
        <w:t>long-term conditions</w:t>
      </w:r>
      <w:r w:rsidR="00815873" w:rsidRPr="00123E71">
        <w:t>. The</w:t>
      </w:r>
      <w:r w:rsidR="005E4F02" w:rsidRPr="00123E71">
        <w:t>y</w:t>
      </w:r>
      <w:r w:rsidR="00815873" w:rsidRPr="00123E71">
        <w:t xml:space="preserve"> include things s</w:t>
      </w:r>
      <w:r w:rsidRPr="00123E71">
        <w:t>uch as</w:t>
      </w:r>
      <w:r w:rsidR="005E1FBF" w:rsidRPr="00123E71">
        <w:t xml:space="preserve"> </w:t>
      </w:r>
      <w:proofErr w:type="spellStart"/>
      <w:r w:rsidR="005E1FBF" w:rsidRPr="00123E71">
        <w:t>smokefree</w:t>
      </w:r>
      <w:proofErr w:type="spellEnd"/>
      <w:r w:rsidR="005E1FBF" w:rsidRPr="00123E71">
        <w:t xml:space="preserve"> areas,</w:t>
      </w:r>
      <w:r w:rsidRPr="00123E71">
        <w:t xml:space="preserve"> </w:t>
      </w:r>
      <w:r w:rsidR="005C37D8" w:rsidRPr="00123E71">
        <w:t xml:space="preserve">safe sport programmes, </w:t>
      </w:r>
      <w:r w:rsidRPr="00123E71">
        <w:t>public education initiatives</w:t>
      </w:r>
      <w:r w:rsidR="00815873" w:rsidRPr="00123E71">
        <w:t>,</w:t>
      </w:r>
      <w:r w:rsidRPr="00123E71">
        <w:t xml:space="preserve"> and </w:t>
      </w:r>
      <w:r w:rsidR="005E4F02" w:rsidRPr="00123E71">
        <w:t>initiatives</w:t>
      </w:r>
      <w:r w:rsidRPr="00123E71">
        <w:t xml:space="preserve"> with industry</w:t>
      </w:r>
      <w:r w:rsidR="00815873" w:rsidRPr="00123E71">
        <w:t xml:space="preserve"> </w:t>
      </w:r>
      <w:r w:rsidR="005C37D8" w:rsidRPr="00123E71">
        <w:t xml:space="preserve">to support </w:t>
      </w:r>
      <w:r w:rsidR="00815873" w:rsidRPr="00123E71">
        <w:t xml:space="preserve">workplace safety or </w:t>
      </w:r>
      <w:r w:rsidR="005C37D8" w:rsidRPr="00123E71">
        <w:t>health</w:t>
      </w:r>
      <w:r w:rsidR="00C52ABF" w:rsidRPr="00123E71">
        <w:t>-</w:t>
      </w:r>
      <w:r w:rsidR="005C37D8" w:rsidRPr="00123E71">
        <w:t xml:space="preserve">appropriate </w:t>
      </w:r>
      <w:r w:rsidR="007B5033" w:rsidRPr="00123E71">
        <w:t>food product information</w:t>
      </w:r>
      <w:r w:rsidR="00B64B8A" w:rsidRPr="00123E71">
        <w:t>.</w:t>
      </w:r>
    </w:p>
    <w:p w:rsidR="00384D77" w:rsidRPr="00123E71" w:rsidRDefault="00384D77" w:rsidP="005E4F02"/>
    <w:p w:rsidR="00384D77" w:rsidRPr="00123E71" w:rsidRDefault="00384D77" w:rsidP="005E4F02">
      <w:pPr>
        <w:sectPr w:rsidR="00384D77" w:rsidRPr="00123E71" w:rsidSect="00164E83">
          <w:pgSz w:w="11907" w:h="16834" w:code="9"/>
          <w:pgMar w:top="2268" w:right="1701" w:bottom="1134" w:left="2268" w:header="284" w:footer="567" w:gutter="0"/>
          <w:cols w:num="2" w:space="720"/>
          <w:docGrid w:linePitch="299"/>
        </w:sectPr>
      </w:pPr>
    </w:p>
    <w:p w:rsidR="005E4F02" w:rsidRPr="00123E71" w:rsidRDefault="007B5033" w:rsidP="007B5033">
      <w:pPr>
        <w:pStyle w:val="Box"/>
        <w:rPr>
          <w:lang w:eastAsia="en-NZ"/>
        </w:rPr>
      </w:pPr>
      <w:r w:rsidRPr="00123E71">
        <w:rPr>
          <w:lang w:eastAsia="en-NZ"/>
        </w:rPr>
        <w:lastRenderedPageBreak/>
        <w:t xml:space="preserve">A trial to </w:t>
      </w:r>
      <w:r w:rsidRPr="00123E71">
        <w:rPr>
          <w:bCs/>
          <w:lang w:eastAsia="en-NZ"/>
        </w:rPr>
        <w:t>improve the health</w:t>
      </w:r>
      <w:r w:rsidRPr="00123E71">
        <w:rPr>
          <w:lang w:eastAsia="en-NZ"/>
        </w:rPr>
        <w:t xml:space="preserve"> and wider </w:t>
      </w:r>
      <w:r w:rsidRPr="00123E71">
        <w:rPr>
          <w:bCs/>
          <w:lang w:eastAsia="en-NZ"/>
        </w:rPr>
        <w:t>social</w:t>
      </w:r>
      <w:r w:rsidRPr="00123E71">
        <w:rPr>
          <w:b/>
          <w:bCs/>
          <w:sz w:val="24"/>
          <w:lang w:eastAsia="en-NZ"/>
        </w:rPr>
        <w:t xml:space="preserve"> </w:t>
      </w:r>
      <w:r w:rsidRPr="00123E71">
        <w:rPr>
          <w:lang w:eastAsia="en-NZ"/>
        </w:rPr>
        <w:t xml:space="preserve">outcomes in </w:t>
      </w:r>
      <w:proofErr w:type="spellStart"/>
      <w:r w:rsidRPr="00123E71">
        <w:rPr>
          <w:b/>
          <w:bCs/>
          <w:sz w:val="24"/>
          <w:szCs w:val="24"/>
          <w:lang w:eastAsia="en-NZ"/>
        </w:rPr>
        <w:t>Porirua</w:t>
      </w:r>
      <w:proofErr w:type="spellEnd"/>
      <w:r w:rsidRPr="00123E71">
        <w:rPr>
          <w:sz w:val="24"/>
          <w:szCs w:val="24"/>
          <w:lang w:eastAsia="en-NZ"/>
        </w:rPr>
        <w:t xml:space="preserve"> </w:t>
      </w:r>
      <w:r w:rsidRPr="00123E71">
        <w:rPr>
          <w:lang w:eastAsia="en-NZ"/>
        </w:rPr>
        <w:t xml:space="preserve">started in 2013 and set about </w:t>
      </w:r>
      <w:r w:rsidRPr="00123E71">
        <w:rPr>
          <w:b/>
          <w:bCs/>
          <w:sz w:val="24"/>
          <w:szCs w:val="24"/>
          <w:lang w:eastAsia="en-NZ"/>
        </w:rPr>
        <w:t>slowing the rate of admissions</w:t>
      </w:r>
      <w:r w:rsidRPr="00123E71">
        <w:rPr>
          <w:sz w:val="24"/>
          <w:szCs w:val="24"/>
          <w:lang w:eastAsia="en-NZ"/>
        </w:rPr>
        <w:t xml:space="preserve"> </w:t>
      </w:r>
      <w:r w:rsidRPr="00123E71">
        <w:rPr>
          <w:lang w:eastAsia="en-NZ"/>
        </w:rPr>
        <w:t>to emergency departments and hospitals.</w:t>
      </w:r>
      <w:r w:rsidR="007B43AC" w:rsidRPr="00123E71">
        <w:rPr>
          <w:lang w:eastAsia="en-NZ"/>
        </w:rPr>
        <w:t xml:space="preserve"> </w:t>
      </w:r>
      <w:r w:rsidRPr="00123E71">
        <w:rPr>
          <w:lang w:eastAsia="en-NZ"/>
        </w:rPr>
        <w:t xml:space="preserve">Its approach has been to strengthen the </w:t>
      </w:r>
      <w:r w:rsidRPr="00123E71">
        <w:rPr>
          <w:b/>
          <w:sz w:val="24"/>
          <w:lang w:eastAsia="en-NZ"/>
        </w:rPr>
        <w:t>coordination of local social and health agencies</w:t>
      </w:r>
      <w:r w:rsidRPr="00123E71">
        <w:rPr>
          <w:sz w:val="24"/>
          <w:lang w:eastAsia="en-NZ"/>
        </w:rPr>
        <w:t xml:space="preserve"> </w:t>
      </w:r>
      <w:r w:rsidRPr="00123E71">
        <w:rPr>
          <w:lang w:eastAsia="en-NZ"/>
        </w:rPr>
        <w:t xml:space="preserve">to address the cause of health problems in the community. Important health problems among </w:t>
      </w:r>
      <w:r w:rsidRPr="00123E71">
        <w:rPr>
          <w:b/>
          <w:bCs/>
          <w:sz w:val="24"/>
          <w:szCs w:val="24"/>
          <w:lang w:eastAsia="en-NZ"/>
        </w:rPr>
        <w:t>children</w:t>
      </w:r>
      <w:r w:rsidRPr="00123E71">
        <w:rPr>
          <w:sz w:val="24"/>
          <w:szCs w:val="24"/>
          <w:lang w:eastAsia="en-NZ"/>
        </w:rPr>
        <w:t xml:space="preserve"> </w:t>
      </w:r>
      <w:r w:rsidRPr="00123E71">
        <w:rPr>
          <w:lang w:eastAsia="en-NZ"/>
        </w:rPr>
        <w:t xml:space="preserve">living in </w:t>
      </w:r>
      <w:proofErr w:type="spellStart"/>
      <w:r w:rsidRPr="00123E71">
        <w:rPr>
          <w:lang w:eastAsia="en-NZ"/>
        </w:rPr>
        <w:t>Porirua</w:t>
      </w:r>
      <w:proofErr w:type="spellEnd"/>
      <w:r w:rsidRPr="00123E71">
        <w:rPr>
          <w:lang w:eastAsia="en-NZ"/>
        </w:rPr>
        <w:t xml:space="preserve"> have improved since the trial started:</w:t>
      </w:r>
      <w:r w:rsidR="007B43AC" w:rsidRPr="00123E71">
        <w:rPr>
          <w:lang w:eastAsia="en-NZ"/>
        </w:rPr>
        <w:t xml:space="preserve"> </w:t>
      </w:r>
      <w:r w:rsidRPr="00123E71">
        <w:rPr>
          <w:lang w:eastAsia="en-NZ"/>
        </w:rPr>
        <w:t xml:space="preserve">there has been an increase in the number of children enrolled for </w:t>
      </w:r>
      <w:r w:rsidRPr="00123E71">
        <w:rPr>
          <w:b/>
          <w:bCs/>
          <w:sz w:val="24"/>
          <w:szCs w:val="24"/>
          <w:lang w:eastAsia="en-NZ"/>
        </w:rPr>
        <w:t>dental care</w:t>
      </w:r>
      <w:r w:rsidRPr="00123E71">
        <w:rPr>
          <w:sz w:val="24"/>
          <w:szCs w:val="24"/>
          <w:lang w:eastAsia="en-NZ"/>
        </w:rPr>
        <w:t xml:space="preserve"> </w:t>
      </w:r>
      <w:r w:rsidRPr="00123E71">
        <w:rPr>
          <w:lang w:eastAsia="en-NZ"/>
        </w:rPr>
        <w:t xml:space="preserve">and a reduction in admissions for </w:t>
      </w:r>
      <w:r w:rsidRPr="00123E71">
        <w:rPr>
          <w:b/>
          <w:bCs/>
          <w:sz w:val="24"/>
          <w:szCs w:val="24"/>
          <w:lang w:eastAsia="en-NZ"/>
        </w:rPr>
        <w:t>skin infections</w:t>
      </w:r>
      <w:r w:rsidR="00653CD9" w:rsidRPr="00123E71">
        <w:rPr>
          <w:lang w:eastAsia="en-NZ"/>
        </w:rPr>
        <w:t>,</w:t>
      </w:r>
      <w:r w:rsidRPr="00123E71">
        <w:rPr>
          <w:lang w:eastAsia="en-NZ"/>
        </w:rPr>
        <w:t xml:space="preserve"> which for </w:t>
      </w:r>
      <w:proofErr w:type="gramStart"/>
      <w:r w:rsidRPr="00123E71">
        <w:rPr>
          <w:lang w:eastAsia="en-NZ"/>
        </w:rPr>
        <w:t>5</w:t>
      </w:r>
      <w:r w:rsidR="00F80E12" w:rsidRPr="00123E71">
        <w:rPr>
          <w:lang w:eastAsia="en-NZ"/>
        </w:rPr>
        <w:t xml:space="preserve">- to </w:t>
      </w:r>
      <w:r w:rsidRPr="00123E71">
        <w:rPr>
          <w:lang w:eastAsia="en-NZ"/>
        </w:rPr>
        <w:t>14</w:t>
      </w:r>
      <w:r w:rsidR="00F80E12" w:rsidRPr="00123E71">
        <w:rPr>
          <w:lang w:eastAsia="en-NZ"/>
        </w:rPr>
        <w:t>-</w:t>
      </w:r>
      <w:r w:rsidRPr="00123E71">
        <w:rPr>
          <w:lang w:eastAsia="en-NZ"/>
        </w:rPr>
        <w:t>year</w:t>
      </w:r>
      <w:r w:rsidR="00F80E12" w:rsidRPr="00123E71">
        <w:rPr>
          <w:lang w:eastAsia="en-NZ"/>
        </w:rPr>
        <w:t>-</w:t>
      </w:r>
      <w:r w:rsidRPr="00123E71">
        <w:rPr>
          <w:lang w:eastAsia="en-NZ"/>
        </w:rPr>
        <w:t>olds</w:t>
      </w:r>
      <w:proofErr w:type="gramEnd"/>
      <w:r w:rsidRPr="00123E71">
        <w:rPr>
          <w:lang w:eastAsia="en-NZ"/>
        </w:rPr>
        <w:t xml:space="preserve"> ha</w:t>
      </w:r>
      <w:r w:rsidR="00F363E0" w:rsidRPr="00123E71">
        <w:rPr>
          <w:lang w:eastAsia="en-NZ"/>
        </w:rPr>
        <w:t>ve</w:t>
      </w:r>
      <w:r w:rsidRPr="00123E71">
        <w:rPr>
          <w:lang w:eastAsia="en-NZ"/>
        </w:rPr>
        <w:t xml:space="preserve"> dropped from 34 per year in 2012 to 11 in 2015. In this trial, </w:t>
      </w:r>
      <w:r w:rsidRPr="00123E71">
        <w:rPr>
          <w:b/>
          <w:sz w:val="24"/>
          <w:lang w:eastAsia="en-NZ"/>
        </w:rPr>
        <w:t>local leadership</w:t>
      </w:r>
      <w:r w:rsidRPr="00123E71">
        <w:rPr>
          <w:sz w:val="24"/>
          <w:lang w:eastAsia="en-NZ"/>
        </w:rPr>
        <w:t xml:space="preserve"> </w:t>
      </w:r>
      <w:r w:rsidRPr="00123E71">
        <w:rPr>
          <w:lang w:eastAsia="en-NZ"/>
        </w:rPr>
        <w:t>is being empowered to address long-standing causes of health issues in the community.</w:t>
      </w:r>
    </w:p>
    <w:p w:rsidR="00054D9A" w:rsidRPr="00123E71" w:rsidRDefault="00054D9A" w:rsidP="003E6340">
      <w:pPr>
        <w:pStyle w:val="Heading3"/>
        <w:rPr>
          <w:lang w:eastAsia="en-NZ"/>
        </w:rPr>
      </w:pPr>
      <w:r w:rsidRPr="00123E71">
        <w:t>What great might look like in 10 years</w:t>
      </w:r>
    </w:p>
    <w:p w:rsidR="005E4F02" w:rsidRPr="00123E71" w:rsidRDefault="005E4F02" w:rsidP="005E4F02">
      <w:pPr>
        <w:pStyle w:val="Bullet"/>
        <w:numPr>
          <w:ilvl w:val="0"/>
          <w:numId w:val="0"/>
        </w:numPr>
        <w:ind w:left="284" w:hanging="284"/>
        <w:sectPr w:rsidR="005E4F02" w:rsidRPr="00123E71" w:rsidSect="00164E83">
          <w:type w:val="continuous"/>
          <w:pgSz w:w="11907" w:h="16834" w:code="9"/>
          <w:pgMar w:top="2268" w:right="1701" w:bottom="1134" w:left="2268" w:header="284" w:footer="567" w:gutter="0"/>
          <w:cols w:space="720"/>
          <w:docGrid w:linePitch="299"/>
        </w:sectPr>
      </w:pPr>
    </w:p>
    <w:p w:rsidR="00F35DB6" w:rsidRPr="00123E71" w:rsidRDefault="00F35DB6" w:rsidP="00D2262B">
      <w:r w:rsidRPr="00123E71">
        <w:lastRenderedPageBreak/>
        <w:t xml:space="preserve">This is our vision for services that are </w:t>
      </w:r>
      <w:r w:rsidRPr="00123E71">
        <w:rPr>
          <w:b/>
          <w:sz w:val="24"/>
        </w:rPr>
        <w:t>c</w:t>
      </w:r>
      <w:r w:rsidR="00713814" w:rsidRPr="00123E71">
        <w:rPr>
          <w:b/>
          <w:sz w:val="24"/>
        </w:rPr>
        <w:t>loser to home</w:t>
      </w:r>
      <w:r w:rsidR="00713814" w:rsidRPr="00123E71">
        <w:rPr>
          <w:sz w:val="24"/>
        </w:rPr>
        <w:t xml:space="preserve"> </w:t>
      </w:r>
      <w:r w:rsidR="00713814" w:rsidRPr="00123E71">
        <w:t>in 10 years</w:t>
      </w:r>
      <w:r w:rsidR="007B43AC" w:rsidRPr="00123E71">
        <w:t>’</w:t>
      </w:r>
      <w:r w:rsidR="00713814" w:rsidRPr="00123E71">
        <w:t xml:space="preserve"> time</w:t>
      </w:r>
      <w:r w:rsidR="00E315AA" w:rsidRPr="00123E71">
        <w:t>.</w:t>
      </w:r>
    </w:p>
    <w:p w:rsidR="004F73A2" w:rsidRPr="00123E71" w:rsidRDefault="004F73A2" w:rsidP="00D2262B">
      <w:pPr>
        <w:pStyle w:val="Bullet"/>
        <w:spacing w:before="110"/>
      </w:pPr>
      <w:r w:rsidRPr="00123E71">
        <w:t xml:space="preserve">People are </w:t>
      </w:r>
      <w:r w:rsidR="00815873" w:rsidRPr="00123E71">
        <w:t xml:space="preserve">safe, </w:t>
      </w:r>
      <w:r w:rsidRPr="00123E71">
        <w:t>well and healthy in their own homes and communities</w:t>
      </w:r>
      <w:r w:rsidR="00695E5C" w:rsidRPr="00123E71">
        <w:t>.</w:t>
      </w:r>
    </w:p>
    <w:p w:rsidR="004F73A2" w:rsidRPr="00123E71" w:rsidRDefault="00F35DB6" w:rsidP="00D2262B">
      <w:pPr>
        <w:pStyle w:val="Bullet"/>
        <w:spacing w:before="110"/>
      </w:pPr>
      <w:r w:rsidRPr="00123E71">
        <w:t>We have</w:t>
      </w:r>
      <w:r w:rsidR="004F73A2" w:rsidRPr="00123E71">
        <w:t xml:space="preserve"> well-designed and integrated pathways for the common journeys people take through our health </w:t>
      </w:r>
      <w:r w:rsidR="00BB5202" w:rsidRPr="00123E71">
        <w:t>and disability</w:t>
      </w:r>
      <w:r w:rsidR="004F73A2" w:rsidRPr="00123E71">
        <w:t xml:space="preserve"> system (</w:t>
      </w:r>
      <w:proofErr w:type="spellStart"/>
      <w:r w:rsidR="00B7293B" w:rsidRPr="00123E71">
        <w:t>eg</w:t>
      </w:r>
      <w:proofErr w:type="spellEnd"/>
      <w:r w:rsidR="004F73A2" w:rsidRPr="00123E71">
        <w:t>, cancer, maternity, diabetes), starting and finishing in homes</w:t>
      </w:r>
      <w:r w:rsidR="00695E5C" w:rsidRPr="00123E71">
        <w:t>.</w:t>
      </w:r>
    </w:p>
    <w:p w:rsidR="004F74AC" w:rsidRPr="00123E71" w:rsidRDefault="004F74AC" w:rsidP="00D2262B">
      <w:pPr>
        <w:pStyle w:val="Bullet"/>
        <w:spacing w:before="110"/>
      </w:pPr>
      <w:r w:rsidRPr="00123E71">
        <w:t>We have workforce capab</w:t>
      </w:r>
      <w:r w:rsidR="00761372" w:rsidRPr="00123E71">
        <w:t>i</w:t>
      </w:r>
      <w:r w:rsidRPr="00123E71">
        <w:t xml:space="preserve">lity and capacity in primary and community services that provide </w:t>
      </w:r>
      <w:r w:rsidR="00EC5BF4" w:rsidRPr="00123E71">
        <w:t>high-</w:t>
      </w:r>
      <w:r w:rsidRPr="00123E71">
        <w:t>quality care as close to home as possible.</w:t>
      </w:r>
    </w:p>
    <w:p w:rsidR="00B64B8A" w:rsidRPr="00123E71" w:rsidRDefault="00B64B8A" w:rsidP="00D2262B">
      <w:pPr>
        <w:pStyle w:val="Bullet"/>
        <w:spacing w:before="110"/>
      </w:pPr>
      <w:r w:rsidRPr="00123E71">
        <w:t>We have adapted our service configuration (at all levels) so that we can leverage scale where we need to and take advantage of cross-government partnerships, as well as public and private partnerships.</w:t>
      </w:r>
    </w:p>
    <w:p w:rsidR="007B43AC" w:rsidRPr="00123E71" w:rsidRDefault="004F74AC" w:rsidP="00D2262B">
      <w:pPr>
        <w:pStyle w:val="Bullet"/>
        <w:spacing w:before="110"/>
      </w:pPr>
      <w:r w:rsidRPr="00123E71">
        <w:t xml:space="preserve">Māori and Pacific health models, such as </w:t>
      </w:r>
      <w:proofErr w:type="spellStart"/>
      <w:r w:rsidR="00FE654D" w:rsidRPr="00123E71">
        <w:t>Whānau</w:t>
      </w:r>
      <w:proofErr w:type="spellEnd"/>
      <w:r w:rsidR="00FE654D" w:rsidRPr="00123E71">
        <w:t xml:space="preserve"> </w:t>
      </w:r>
      <w:proofErr w:type="spellStart"/>
      <w:r w:rsidRPr="00123E71">
        <w:t>Ora</w:t>
      </w:r>
      <w:proofErr w:type="spellEnd"/>
      <w:r w:rsidRPr="00123E71">
        <w:t xml:space="preserve"> and the Pacific </w:t>
      </w:r>
      <w:proofErr w:type="spellStart"/>
      <w:r w:rsidRPr="00123E71">
        <w:t>Fonofale</w:t>
      </w:r>
      <w:proofErr w:type="spellEnd"/>
      <w:r w:rsidRPr="00123E71">
        <w:t xml:space="preserve"> model, are used to provide effective and accessible care responsive to their communities.</w:t>
      </w:r>
    </w:p>
    <w:p w:rsidR="007B43AC" w:rsidRPr="00123E71" w:rsidRDefault="000F0587" w:rsidP="00D2262B">
      <w:pPr>
        <w:pStyle w:val="Bullet"/>
        <w:spacing w:before="110"/>
      </w:pPr>
      <w:r w:rsidRPr="00123E71">
        <w:lastRenderedPageBreak/>
        <w:t>Our health system contributes to lifelong health through its support for parents, children, families</w:t>
      </w:r>
      <w:r w:rsidR="00653CD9" w:rsidRPr="00123E71">
        <w:t xml:space="preserve"> and </w:t>
      </w:r>
      <w:proofErr w:type="spellStart"/>
      <w:r w:rsidRPr="00123E71">
        <w:t>whānau</w:t>
      </w:r>
      <w:proofErr w:type="spellEnd"/>
      <w:r w:rsidR="00D2262B" w:rsidRPr="00123E71">
        <w:t>.</w:t>
      </w:r>
    </w:p>
    <w:p w:rsidR="004F74AC" w:rsidRPr="00123E71" w:rsidRDefault="00537279" w:rsidP="00D2262B">
      <w:pPr>
        <w:pStyle w:val="Bullet"/>
        <w:spacing w:before="110"/>
      </w:pPr>
      <w:r w:rsidRPr="00123E71">
        <w:t>We are good at</w:t>
      </w:r>
      <w:r w:rsidR="004F73A2" w:rsidRPr="00123E71">
        <w:t xml:space="preserve"> identify</w:t>
      </w:r>
      <w:r w:rsidRPr="00123E71">
        <w:t>ing</w:t>
      </w:r>
      <w:r w:rsidR="004F73A2" w:rsidRPr="00123E71">
        <w:t xml:space="preserve"> key health problems</w:t>
      </w:r>
      <w:r w:rsidR="001D3087" w:rsidRPr="00123E71">
        <w:t>,</w:t>
      </w:r>
      <w:r w:rsidR="004F73A2" w:rsidRPr="00123E71">
        <w:t xml:space="preserve"> </w:t>
      </w:r>
      <w:r w:rsidR="00F84738" w:rsidRPr="00123E71">
        <w:t xml:space="preserve">preventing </w:t>
      </w:r>
      <w:r w:rsidR="005E1FBF" w:rsidRPr="00123E71">
        <w:t xml:space="preserve">them </w:t>
      </w:r>
      <w:r w:rsidR="00F84738" w:rsidRPr="00123E71">
        <w:t xml:space="preserve">or </w:t>
      </w:r>
      <w:r w:rsidR="004F73A2" w:rsidRPr="00123E71">
        <w:t>slow</w:t>
      </w:r>
      <w:r w:rsidRPr="00123E71">
        <w:t>ing</w:t>
      </w:r>
      <w:r w:rsidR="004F73A2" w:rsidRPr="00123E71">
        <w:t xml:space="preserve"> their deterioration</w:t>
      </w:r>
      <w:r w:rsidR="001D3087" w:rsidRPr="00123E71">
        <w:t>,</w:t>
      </w:r>
      <w:r w:rsidR="004F73A2" w:rsidRPr="00123E71">
        <w:t xml:space="preserve"> and keep</w:t>
      </w:r>
      <w:r w:rsidRPr="00123E71">
        <w:t>ing</w:t>
      </w:r>
      <w:r w:rsidR="004F73A2" w:rsidRPr="00123E71">
        <w:t xml:space="preserve"> people well. </w:t>
      </w:r>
      <w:r w:rsidR="00F35DB6" w:rsidRPr="00123E71">
        <w:t>We provide</w:t>
      </w:r>
      <w:r w:rsidR="004F73A2" w:rsidRPr="00123E71">
        <w:t xml:space="preserve"> well-coordinated care </w:t>
      </w:r>
      <w:r w:rsidR="00D4772B" w:rsidRPr="00123E71">
        <w:t xml:space="preserve">and rehabilitation </w:t>
      </w:r>
      <w:r w:rsidR="004F73A2" w:rsidRPr="00123E71">
        <w:t>for people with complex conditions</w:t>
      </w:r>
      <w:r w:rsidR="00D4772B" w:rsidRPr="00123E71">
        <w:t>, injuries</w:t>
      </w:r>
      <w:r w:rsidR="004F73A2" w:rsidRPr="00123E71">
        <w:t xml:space="preserve"> </w:t>
      </w:r>
      <w:r w:rsidR="00D4772B" w:rsidRPr="00123E71">
        <w:t>or</w:t>
      </w:r>
      <w:r w:rsidR="004F73A2" w:rsidRPr="00123E71">
        <w:t xml:space="preserve"> disabilities, </w:t>
      </w:r>
      <w:r w:rsidR="00F35DB6" w:rsidRPr="00123E71">
        <w:t xml:space="preserve">as well as for </w:t>
      </w:r>
      <w:r w:rsidR="004F73A2" w:rsidRPr="00123E71">
        <w:t xml:space="preserve">frail older people, and </w:t>
      </w:r>
      <w:r w:rsidRPr="00123E71">
        <w:t xml:space="preserve">for </w:t>
      </w:r>
      <w:r w:rsidR="00B64B8A" w:rsidRPr="00123E71">
        <w:t xml:space="preserve">children and </w:t>
      </w:r>
      <w:r w:rsidR="004F73A2" w:rsidRPr="00123E71">
        <w:t>families with unmet needs.</w:t>
      </w:r>
    </w:p>
    <w:p w:rsidR="00D2262B" w:rsidRPr="00123E71" w:rsidRDefault="00F35DB6" w:rsidP="00D2262B">
      <w:pPr>
        <w:pStyle w:val="Bullet"/>
        <w:spacing w:before="110"/>
      </w:pPr>
      <w:r w:rsidRPr="00123E71">
        <w:t xml:space="preserve">The health system </w:t>
      </w:r>
      <w:r w:rsidR="006B46FD" w:rsidRPr="00123E71">
        <w:t xml:space="preserve">works effectively with other agencies, to improve </w:t>
      </w:r>
      <w:r w:rsidR="00BB5202" w:rsidRPr="00123E71">
        <w:t>outcomes</w:t>
      </w:r>
      <w:r w:rsidR="006B46FD" w:rsidRPr="00123E71">
        <w:t xml:space="preserve"> for </w:t>
      </w:r>
      <w:r w:rsidR="000F0587" w:rsidRPr="00123E71">
        <w:t xml:space="preserve">all </w:t>
      </w:r>
      <w:r w:rsidR="006B46FD" w:rsidRPr="00123E71">
        <w:t xml:space="preserve">children </w:t>
      </w:r>
      <w:r w:rsidR="00BB5202" w:rsidRPr="00123E71">
        <w:t>and young people</w:t>
      </w:r>
      <w:r w:rsidR="000F0587" w:rsidRPr="00123E71">
        <w:t xml:space="preserve">, and particularly those </w:t>
      </w:r>
      <w:r w:rsidR="006B46FD" w:rsidRPr="00123E71">
        <w:t xml:space="preserve">at risk, through </w:t>
      </w:r>
      <w:r w:rsidRPr="00123E71">
        <w:t>strong community links with early childhood ce</w:t>
      </w:r>
      <w:r w:rsidR="005E1FBF" w:rsidRPr="00123E71">
        <w:t xml:space="preserve">ntres, schools, </w:t>
      </w:r>
      <w:proofErr w:type="spellStart"/>
      <w:r w:rsidR="005E1FBF" w:rsidRPr="00123E71">
        <w:t>marae</w:t>
      </w:r>
      <w:proofErr w:type="spellEnd"/>
      <w:r w:rsidR="005E1FBF" w:rsidRPr="00123E71">
        <w:t xml:space="preserve">, churches, local authorities, </w:t>
      </w:r>
      <w:r w:rsidRPr="00123E71">
        <w:t>and other social service agencies</w:t>
      </w:r>
      <w:r w:rsidR="005E1FBF" w:rsidRPr="00123E71">
        <w:t xml:space="preserve">; </w:t>
      </w:r>
      <w:r w:rsidRPr="00123E71">
        <w:t>for example, in the areas of housing, social development and corrections.</w:t>
      </w:r>
    </w:p>
    <w:p w:rsidR="00C478F6" w:rsidRPr="00123E71" w:rsidRDefault="00C478F6" w:rsidP="001D17EA">
      <w:pPr>
        <w:pStyle w:val="Bullet"/>
        <w:numPr>
          <w:ilvl w:val="0"/>
          <w:numId w:val="0"/>
        </w:numPr>
        <w:ind w:left="284" w:hanging="284"/>
        <w:sectPr w:rsidR="00C478F6" w:rsidRPr="00123E71" w:rsidSect="00164E83">
          <w:type w:val="continuous"/>
          <w:pgSz w:w="11907" w:h="16834" w:code="9"/>
          <w:pgMar w:top="2268" w:right="1701" w:bottom="1134" w:left="2268" w:header="284" w:footer="567" w:gutter="0"/>
          <w:cols w:num="2" w:space="720"/>
          <w:docGrid w:linePitch="299"/>
        </w:sectPr>
      </w:pPr>
    </w:p>
    <w:p w:rsidR="00F66508" w:rsidRPr="00123E71" w:rsidRDefault="00142CBD" w:rsidP="00F66508">
      <w:pPr>
        <w:pStyle w:val="Heading1"/>
        <w:sectPr w:rsidR="00F66508" w:rsidRPr="00123E71" w:rsidSect="00164E83">
          <w:pgSz w:w="11907" w:h="16834" w:code="9"/>
          <w:pgMar w:top="2268" w:right="1701" w:bottom="1134" w:left="2268" w:header="284" w:footer="567" w:gutter="0"/>
          <w:cols w:space="720"/>
          <w:docGrid w:linePitch="299"/>
        </w:sectPr>
      </w:pPr>
      <w:bookmarkStart w:id="15" w:name="_Toc430267670"/>
      <w:bookmarkStart w:id="16" w:name="_Toc433207205"/>
      <w:r w:rsidRPr="00123E71">
        <w:lastRenderedPageBreak/>
        <w:t>3</w:t>
      </w:r>
      <w:r w:rsidR="00650F34" w:rsidRPr="00123E71">
        <w:tab/>
      </w:r>
      <w:r w:rsidRPr="00123E71">
        <w:t>Value and high performance</w:t>
      </w:r>
      <w:bookmarkEnd w:id="15"/>
      <w:bookmarkEnd w:id="16"/>
    </w:p>
    <w:p w:rsidR="00D611F3" w:rsidRPr="00123E71" w:rsidRDefault="00D611F3" w:rsidP="00D2262B">
      <w:pPr>
        <w:pStyle w:val="Heading3"/>
        <w:spacing w:before="0"/>
      </w:pPr>
      <w:r w:rsidRPr="00123E71">
        <w:lastRenderedPageBreak/>
        <w:t>This theme is about:</w:t>
      </w:r>
    </w:p>
    <w:p w:rsidR="00FE654D" w:rsidRPr="00123E71" w:rsidRDefault="00FE654D" w:rsidP="00713814">
      <w:pPr>
        <w:pStyle w:val="Bullet"/>
      </w:pPr>
      <w:r w:rsidRPr="00123E71">
        <w:t>a focus on outcomes: people</w:t>
      </w:r>
      <w:r w:rsidR="007B43AC" w:rsidRPr="00123E71">
        <w:t>’</w:t>
      </w:r>
      <w:r w:rsidRPr="00123E71">
        <w:t>s experience of care, health and equity of health outcomes, and best</w:t>
      </w:r>
      <w:r w:rsidR="00797383" w:rsidRPr="00123E71">
        <w:t>-</w:t>
      </w:r>
      <w:r w:rsidRPr="00123E71">
        <w:t>value use of resources</w:t>
      </w:r>
    </w:p>
    <w:p w:rsidR="007B43AC" w:rsidRPr="00123E71" w:rsidRDefault="00571835" w:rsidP="00B51E93">
      <w:pPr>
        <w:pStyle w:val="Bullet"/>
      </w:pPr>
      <w:r w:rsidRPr="00123E71">
        <w:t>transparent use of information</w:t>
      </w:r>
      <w:r w:rsidR="004F74AC" w:rsidRPr="00123E71">
        <w:t xml:space="preserve"> to drive learning and decision-making for better performance</w:t>
      </w:r>
    </w:p>
    <w:p w:rsidR="002B3649" w:rsidRPr="00123E71" w:rsidRDefault="002B3649" w:rsidP="002B3649">
      <w:pPr>
        <w:pStyle w:val="Bullet"/>
      </w:pPr>
      <w:r w:rsidRPr="00123E71">
        <w:t>strong performance measurement and a culture of improvement, in which we are open and honest about where we can improve</w:t>
      </w:r>
    </w:p>
    <w:p w:rsidR="002B3649" w:rsidRPr="00123E71" w:rsidRDefault="002B3649" w:rsidP="002B3649">
      <w:pPr>
        <w:pStyle w:val="Bullet"/>
      </w:pPr>
      <w:r w:rsidRPr="00123E71">
        <w:t>striving for equity of health outcomes for all New Zealand populations</w:t>
      </w:r>
    </w:p>
    <w:p w:rsidR="007B43AC" w:rsidRPr="00123E71" w:rsidRDefault="002B3649" w:rsidP="002B3649">
      <w:pPr>
        <w:pStyle w:val="Bullet"/>
      </w:pPr>
      <w:r w:rsidRPr="00123E71">
        <w:t>an integrated operating model that makes people</w:t>
      </w:r>
      <w:r w:rsidR="007B43AC" w:rsidRPr="00123E71">
        <w:t>’</w:t>
      </w:r>
      <w:r w:rsidRPr="00123E71">
        <w:t>s responsibilities clear</w:t>
      </w:r>
    </w:p>
    <w:p w:rsidR="002B3649" w:rsidRPr="00123E71" w:rsidRDefault="002B3649" w:rsidP="002B3649">
      <w:pPr>
        <w:pStyle w:val="Bullet"/>
      </w:pPr>
      <w:proofErr w:type="gramStart"/>
      <w:r w:rsidRPr="00123E71">
        <w:t>the</w:t>
      </w:r>
      <w:proofErr w:type="gramEnd"/>
      <w:r w:rsidRPr="00123E71">
        <w:t xml:space="preserve"> use of investment approaches to address complex health and social issues.</w:t>
      </w:r>
    </w:p>
    <w:p w:rsidR="001D3087" w:rsidRPr="00123E71" w:rsidRDefault="001D3087" w:rsidP="00D2262B"/>
    <w:p w:rsidR="00142CBD" w:rsidRPr="00123E71" w:rsidRDefault="00142CBD" w:rsidP="00107752">
      <w:pPr>
        <w:pStyle w:val="Heading3"/>
      </w:pPr>
      <w:r w:rsidRPr="00123E71">
        <w:t xml:space="preserve">Why is </w:t>
      </w:r>
      <w:r w:rsidR="001C68E8" w:rsidRPr="00123E71">
        <w:t>it</w:t>
      </w:r>
      <w:r w:rsidRPr="00123E71">
        <w:t xml:space="preserve"> important?</w:t>
      </w:r>
    </w:p>
    <w:p w:rsidR="007B43AC" w:rsidRPr="00123E71" w:rsidRDefault="007F4FD0" w:rsidP="007F4FD0">
      <w:r w:rsidRPr="00123E71">
        <w:t>New Zealand</w:t>
      </w:r>
      <w:r w:rsidR="007B43AC" w:rsidRPr="00123E71">
        <w:t>’</w:t>
      </w:r>
      <w:r w:rsidRPr="00123E71">
        <w:t>s health system performs well, but it can and should do better.</w:t>
      </w:r>
    </w:p>
    <w:p w:rsidR="007F4FD0" w:rsidRPr="00123E71" w:rsidRDefault="007F4FD0" w:rsidP="007F4FD0"/>
    <w:p w:rsidR="007B43AC" w:rsidRPr="00123E71" w:rsidRDefault="00713814" w:rsidP="00713814">
      <w:r w:rsidRPr="00123E71">
        <w:t>We need to focus on the results that matter most. Our approach needs to take account of the full range of factors that affect health outcomes, including financial factors, human and technological resources, service users</w:t>
      </w:r>
      <w:r w:rsidR="007B43AC" w:rsidRPr="00123E71">
        <w:t>’</w:t>
      </w:r>
      <w:r w:rsidRPr="00123E71">
        <w:t xml:space="preserve"> experience, quality, health behaviours, the physical environment and social factors.</w:t>
      </w:r>
    </w:p>
    <w:p w:rsidR="00BE201F" w:rsidRPr="00123E71" w:rsidRDefault="00BE201F" w:rsidP="00B51E93"/>
    <w:p w:rsidR="007B43AC" w:rsidRPr="00123E71" w:rsidRDefault="00713814" w:rsidP="00713814">
      <w:r w:rsidRPr="00123E71">
        <w:t>We can make information work much harder for us. Better information about real-time health results, which is more visible, can help us improve at the front line and at a national level.</w:t>
      </w:r>
    </w:p>
    <w:p w:rsidR="00713814" w:rsidRPr="00123E71" w:rsidRDefault="00713814" w:rsidP="00713814">
      <w:pPr>
        <w:rPr>
          <w:color w:val="000000" w:themeColor="text1"/>
          <w:szCs w:val="22"/>
        </w:rPr>
      </w:pPr>
    </w:p>
    <w:p w:rsidR="007B43AC" w:rsidRPr="00123E71" w:rsidRDefault="00D2262B" w:rsidP="001C68E8">
      <w:pPr>
        <w:spacing w:line="276" w:lineRule="auto"/>
        <w:rPr>
          <w:szCs w:val="22"/>
        </w:rPr>
      </w:pPr>
      <w:r w:rsidRPr="00123E71">
        <w:rPr>
          <w:szCs w:val="22"/>
        </w:rPr>
        <w:br w:type="column"/>
      </w:r>
      <w:r w:rsidR="00142CBD" w:rsidRPr="00123E71">
        <w:rPr>
          <w:szCs w:val="22"/>
        </w:rPr>
        <w:lastRenderedPageBreak/>
        <w:t xml:space="preserve">The Triple Aim framework (Figure </w:t>
      </w:r>
      <w:r w:rsidR="00C23007">
        <w:rPr>
          <w:szCs w:val="22"/>
        </w:rPr>
        <w:t>1.</w:t>
      </w:r>
      <w:r w:rsidR="00782C88" w:rsidRPr="00123E71">
        <w:rPr>
          <w:szCs w:val="22"/>
        </w:rPr>
        <w:t>8</w:t>
      </w:r>
      <w:r w:rsidR="00142CBD" w:rsidRPr="00123E71">
        <w:rPr>
          <w:szCs w:val="22"/>
        </w:rPr>
        <w:t xml:space="preserve">) </w:t>
      </w:r>
      <w:r w:rsidR="000F0587" w:rsidRPr="00123E71">
        <w:rPr>
          <w:szCs w:val="22"/>
        </w:rPr>
        <w:t xml:space="preserve">provides us with a system approach to making improvements in services. It </w:t>
      </w:r>
      <w:r w:rsidR="00A124BA" w:rsidRPr="00123E71">
        <w:rPr>
          <w:szCs w:val="22"/>
        </w:rPr>
        <w:t>can help us</w:t>
      </w:r>
      <w:r w:rsidR="00142CBD" w:rsidRPr="00123E71">
        <w:rPr>
          <w:szCs w:val="22"/>
        </w:rPr>
        <w:t xml:space="preserve"> balance</w:t>
      </w:r>
      <w:r w:rsidR="00A124BA" w:rsidRPr="00123E71">
        <w:rPr>
          <w:szCs w:val="22"/>
        </w:rPr>
        <w:t xml:space="preserve"> </w:t>
      </w:r>
      <w:r w:rsidR="007F4FD0" w:rsidRPr="00123E71">
        <w:rPr>
          <w:szCs w:val="22"/>
        </w:rPr>
        <w:t xml:space="preserve">our goals in terms of </w:t>
      </w:r>
      <w:r w:rsidR="00A124BA" w:rsidRPr="00123E71">
        <w:rPr>
          <w:szCs w:val="22"/>
        </w:rPr>
        <w:t>outcomes</w:t>
      </w:r>
      <w:r w:rsidR="00142CBD" w:rsidRPr="00123E71">
        <w:rPr>
          <w:szCs w:val="22"/>
        </w:rPr>
        <w:t>.</w:t>
      </w:r>
      <w:r w:rsidR="00BE201F" w:rsidRPr="00123E71">
        <w:rPr>
          <w:szCs w:val="22"/>
        </w:rPr>
        <w:t xml:space="preserve"> One of </w:t>
      </w:r>
      <w:r w:rsidR="00537279" w:rsidRPr="00123E71">
        <w:rPr>
          <w:szCs w:val="22"/>
        </w:rPr>
        <w:t xml:space="preserve">its aims </w:t>
      </w:r>
      <w:r w:rsidR="00BE201F" w:rsidRPr="00123E71">
        <w:rPr>
          <w:szCs w:val="22"/>
        </w:rPr>
        <w:t>is improved health and equity for all populations.</w:t>
      </w:r>
    </w:p>
    <w:p w:rsidR="00B64B8A" w:rsidRPr="00123E71" w:rsidRDefault="00B64B8A" w:rsidP="001C68E8">
      <w:pPr>
        <w:spacing w:line="276" w:lineRule="auto"/>
        <w:rPr>
          <w:szCs w:val="22"/>
        </w:rPr>
      </w:pPr>
    </w:p>
    <w:p w:rsidR="00B64B8A" w:rsidRPr="00123E71" w:rsidRDefault="00B64B8A" w:rsidP="00B64B8A">
      <w:pPr>
        <w:spacing w:line="276" w:lineRule="auto"/>
      </w:pPr>
      <w:r w:rsidRPr="00123E71">
        <w:rPr>
          <w:szCs w:val="22"/>
        </w:rPr>
        <w:t>New Zealand</w:t>
      </w:r>
      <w:r w:rsidR="007B43AC" w:rsidRPr="00123E71">
        <w:rPr>
          <w:szCs w:val="22"/>
        </w:rPr>
        <w:t>’</w:t>
      </w:r>
      <w:r w:rsidRPr="00123E71">
        <w:rPr>
          <w:szCs w:val="22"/>
        </w:rPr>
        <w:t xml:space="preserve">s health system needs to do better for the populations that do not enjoy the same health as the country as a whole. These include Māori and Pacific populations and people with disabilities. </w:t>
      </w:r>
      <w:r w:rsidRPr="00123E71">
        <w:t>To achieve this, our focus must be on removing the infrastructural, financial, physical and other barriers to delivering high-quality health services that exist within the health sector and between our sector and other sectors.</w:t>
      </w:r>
    </w:p>
    <w:p w:rsidR="00166FB0" w:rsidRPr="00123E71" w:rsidRDefault="00166FB0" w:rsidP="001C68E8">
      <w:pPr>
        <w:spacing w:line="276" w:lineRule="auto"/>
        <w:rPr>
          <w:szCs w:val="22"/>
        </w:rPr>
      </w:pPr>
    </w:p>
    <w:p w:rsidR="00166FB0" w:rsidRPr="00123E71" w:rsidRDefault="00166FB0" w:rsidP="00166FB0">
      <w:pPr>
        <w:pStyle w:val="Figure"/>
        <w:spacing w:before="0"/>
        <w:rPr>
          <w:b w:val="0"/>
        </w:rPr>
      </w:pPr>
      <w:r w:rsidRPr="00123E71">
        <w:t xml:space="preserve">Figure </w:t>
      </w:r>
      <w:r w:rsidR="00C23007">
        <w:t>1.</w:t>
      </w:r>
      <w:r w:rsidRPr="00123E71">
        <w:t>8</w:t>
      </w:r>
      <w:proofErr w:type="gramStart"/>
      <w:r w:rsidRPr="00123E71">
        <w:t>:</w:t>
      </w:r>
      <w:proofErr w:type="gramEnd"/>
      <w:r w:rsidRPr="00123E71">
        <w:rPr>
          <w:b w:val="0"/>
        </w:rPr>
        <w:br/>
        <w:t>The New Zealand Triple Aim framework</w:t>
      </w:r>
    </w:p>
    <w:p w:rsidR="00166FB0" w:rsidRPr="00123E71" w:rsidRDefault="00E90D5C" w:rsidP="00166FB0">
      <w:r>
        <w:rPr>
          <w:noProof/>
          <w:lang w:eastAsia="en-NZ"/>
        </w:rPr>
        <w:drawing>
          <wp:inline distT="0" distB="0" distL="0" distR="0">
            <wp:extent cx="2509736" cy="2229482"/>
            <wp:effectExtent l="0" t="0" r="5080" b="0"/>
            <wp:docPr id="24" name="Picture 24" descr="The triple aim framework: Improved quality, safety and experience of care; Improved health and equity for all populations; Best value for public health system resource" title="Figure 1.8: The New Zealand Triple Aim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silvest\AppData\Local\Temp\notes1E16AE\TripleAim(21Oct15).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05349" cy="2225585"/>
                    </a:xfrm>
                    <a:prstGeom prst="rect">
                      <a:avLst/>
                    </a:prstGeom>
                    <a:noFill/>
                    <a:ln>
                      <a:noFill/>
                    </a:ln>
                  </pic:spPr>
                </pic:pic>
              </a:graphicData>
            </a:graphic>
          </wp:inline>
        </w:drawing>
      </w:r>
    </w:p>
    <w:p w:rsidR="00166FB0" w:rsidRPr="00123E71" w:rsidRDefault="00166FB0" w:rsidP="001C68E8">
      <w:pPr>
        <w:spacing w:line="276" w:lineRule="auto"/>
        <w:rPr>
          <w:szCs w:val="22"/>
        </w:rPr>
      </w:pPr>
    </w:p>
    <w:p w:rsidR="00F060A1" w:rsidRPr="00123E71" w:rsidRDefault="00F060A1" w:rsidP="00B51E93">
      <w:pPr>
        <w:rPr>
          <w:szCs w:val="22"/>
        </w:rPr>
      </w:pPr>
      <w:r w:rsidRPr="00123E71">
        <w:rPr>
          <w:noProof/>
          <w:lang w:eastAsia="en-NZ"/>
        </w:rPr>
        <mc:AlternateContent>
          <mc:Choice Requires="wps">
            <w:drawing>
              <wp:anchor distT="0" distB="0" distL="114300" distR="114300" simplePos="0" relativeHeight="251688960" behindDoc="0" locked="1" layoutInCell="1" allowOverlap="1" wp14:anchorId="4FA95F35" wp14:editId="2FB65B0F">
                <wp:simplePos x="0" y="0"/>
                <wp:positionH relativeFrom="margin">
                  <wp:posOffset>2977515</wp:posOffset>
                </wp:positionH>
                <wp:positionV relativeFrom="paragraph">
                  <wp:posOffset>73660</wp:posOffset>
                </wp:positionV>
                <wp:extent cx="2171700" cy="1219200"/>
                <wp:effectExtent l="19050" t="0" r="0" b="247650"/>
                <wp:wrapSquare wrapText="bothSides"/>
                <wp:docPr id="11" name="Rounded Rectangular Callout 11"/>
                <wp:cNvGraphicFramePr/>
                <a:graphic xmlns:a="http://schemas.openxmlformats.org/drawingml/2006/main">
                  <a:graphicData uri="http://schemas.microsoft.com/office/word/2010/wordprocessingShape">
                    <wps:wsp>
                      <wps:cNvSpPr/>
                      <wps:spPr>
                        <a:xfrm>
                          <a:off x="0" y="0"/>
                          <a:ext cx="2171700" cy="1219200"/>
                        </a:xfrm>
                        <a:prstGeom prst="wedgeRoundRectCallout">
                          <a:avLst>
                            <a:gd name="adj1" fmla="val -50581"/>
                            <a:gd name="adj2" fmla="val 69610"/>
                            <a:gd name="adj3" fmla="val 16667"/>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4177A" w:rsidRDefault="0054177A" w:rsidP="00F060A1">
                            <w:pPr>
                              <w:pStyle w:val="Quote"/>
                              <w:ind w:left="0"/>
                              <w:rPr>
                                <w:rFonts w:cs="Arial"/>
                                <w:color w:val="000000" w:themeColor="text1"/>
                                <w:sz w:val="18"/>
                                <w:szCs w:val="16"/>
                                <w:lang w:eastAsia="en-NZ"/>
                              </w:rPr>
                            </w:pPr>
                            <w:r w:rsidRPr="00F060A1">
                              <w:rPr>
                                <w:rFonts w:cs="Arial"/>
                                <w:color w:val="000000" w:themeColor="text1"/>
                                <w:sz w:val="18"/>
                                <w:szCs w:val="16"/>
                                <w:lang w:eastAsia="en-NZ"/>
                              </w:rPr>
                              <w:t xml:space="preserve">If the purpose is to reduce inequalities </w:t>
                            </w:r>
                            <w:r>
                              <w:rPr>
                                <w:rFonts w:cs="Arial"/>
                                <w:color w:val="000000" w:themeColor="text1"/>
                                <w:sz w:val="18"/>
                                <w:szCs w:val="16"/>
                                <w:lang w:eastAsia="en-NZ"/>
                              </w:rPr>
                              <w:t xml:space="preserve">we </w:t>
                            </w:r>
                            <w:r w:rsidRPr="00F060A1">
                              <w:rPr>
                                <w:rFonts w:cs="Arial"/>
                                <w:color w:val="000000" w:themeColor="text1"/>
                                <w:sz w:val="18"/>
                                <w:szCs w:val="16"/>
                                <w:lang w:eastAsia="en-NZ"/>
                              </w:rPr>
                              <w:t xml:space="preserve">need to urgently </w:t>
                            </w:r>
                            <w:r w:rsidRPr="00F060A1">
                              <w:rPr>
                                <w:rFonts w:cs="Arial"/>
                                <w:b/>
                                <w:color w:val="000000" w:themeColor="text1"/>
                                <w:sz w:val="18"/>
                                <w:szCs w:val="16"/>
                                <w:lang w:eastAsia="en-NZ"/>
                              </w:rPr>
                              <w:t>start doing things</w:t>
                            </w:r>
                            <w:r w:rsidRPr="00F060A1">
                              <w:rPr>
                                <w:rFonts w:cs="Arial"/>
                                <w:color w:val="000000" w:themeColor="text1"/>
                                <w:sz w:val="18"/>
                                <w:szCs w:val="16"/>
                                <w:lang w:eastAsia="en-NZ"/>
                              </w:rPr>
                              <w:t xml:space="preserve"> </w:t>
                            </w:r>
                            <w:r>
                              <w:rPr>
                                <w:rFonts w:cs="Arial"/>
                                <w:color w:val="000000" w:themeColor="text1"/>
                                <w:sz w:val="18"/>
                                <w:szCs w:val="16"/>
                                <w:lang w:eastAsia="en-NZ"/>
                              </w:rPr>
                              <w:t>we a</w:t>
                            </w:r>
                            <w:r w:rsidRPr="00F060A1">
                              <w:rPr>
                                <w:rFonts w:cs="Arial"/>
                                <w:color w:val="000000" w:themeColor="text1"/>
                                <w:sz w:val="18"/>
                                <w:szCs w:val="16"/>
                                <w:lang w:eastAsia="en-NZ"/>
                              </w:rPr>
                              <w:t>re not currently doing.</w:t>
                            </w:r>
                          </w:p>
                          <w:p w:rsidR="0054177A" w:rsidRPr="00862AAF" w:rsidRDefault="0054177A" w:rsidP="00F060A1">
                            <w:pPr>
                              <w:pStyle w:val="Quote"/>
                              <w:rPr>
                                <w:iCs/>
                                <w:color w:val="000000" w:themeColor="text1"/>
                                <w:sz w:val="16"/>
                                <w:szCs w:val="16"/>
                              </w:rPr>
                            </w:pPr>
                            <w:r>
                              <w:rPr>
                                <w:iCs/>
                                <w:color w:val="000000" w:themeColor="text1"/>
                                <w:sz w:val="16"/>
                                <w:szCs w:val="16"/>
                              </w:rPr>
                              <w:t xml:space="preserve">Feedback during Health Strategy </w:t>
                            </w:r>
                            <w:proofErr w:type="gramStart"/>
                            <w:r>
                              <w:rPr>
                                <w:iCs/>
                                <w:color w:val="000000" w:themeColor="text1"/>
                                <w:sz w:val="16"/>
                                <w:szCs w:val="16"/>
                              </w:rPr>
                              <w:t>engagement,</w:t>
                            </w:r>
                            <w:proofErr w:type="gramEnd"/>
                            <w:r>
                              <w:rPr>
                                <w:iCs/>
                                <w:color w:val="000000" w:themeColor="text1"/>
                                <w:sz w:val="16"/>
                                <w:szCs w:val="16"/>
                              </w:rPr>
                              <w:t xml:space="preserve"> May–June 2015</w:t>
                            </w:r>
                          </w:p>
                          <w:p w:rsidR="0054177A" w:rsidRPr="00862AAF" w:rsidRDefault="0054177A" w:rsidP="00F060A1">
                            <w:pPr>
                              <w:pStyle w:val="Quote"/>
                              <w:rPr>
                                <w:sz w:val="16"/>
                                <w:szCs w:val="16"/>
                              </w:rPr>
                            </w:pPr>
                          </w:p>
                        </w:txbxContent>
                      </wps:txbx>
                      <wps:bodyPr rot="0" spcFirstLastPara="0" vertOverflow="overflow" horzOverflow="overflow" vert="horz" wrap="square" lIns="72000" tIns="72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11" o:spid="_x0000_s1031" type="#_x0000_t62" style="position:absolute;margin-left:234.45pt;margin-top:5.8pt;width:171pt;height:96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" adj="-125,25836" fillcolor="#b8cce4 [1300]" stroked="f" strokeweight="2pt">
                <v:textbox inset="2mm,2mm,0,0">
                  <w:txbxContent>
                    <w:p w:rsidR="0054177A" w:rsidRDefault="0054177A" w:rsidP="00F060A1">
                      <w:pPr>
                        <w:pStyle w:val="Quote"/>
                        <w:ind w:left="0"/>
                        <w:rPr>
                          <w:rFonts w:cs="Arial"/>
                          <w:color w:val="000000" w:themeColor="text1"/>
                          <w:sz w:val="18"/>
                          <w:szCs w:val="16"/>
                          <w:lang w:eastAsia="en-NZ"/>
                        </w:rPr>
                      </w:pPr>
                      <w:r w:rsidRPr="00F060A1">
                        <w:rPr>
                          <w:rFonts w:cs="Arial"/>
                          <w:color w:val="000000" w:themeColor="text1"/>
                          <w:sz w:val="18"/>
                          <w:szCs w:val="16"/>
                          <w:lang w:eastAsia="en-NZ"/>
                        </w:rPr>
                        <w:t xml:space="preserve">If the purpose is to reduce inequalities </w:t>
                      </w:r>
                      <w:r>
                        <w:rPr>
                          <w:rFonts w:cs="Arial"/>
                          <w:color w:val="000000" w:themeColor="text1"/>
                          <w:sz w:val="18"/>
                          <w:szCs w:val="16"/>
                          <w:lang w:eastAsia="en-NZ"/>
                        </w:rPr>
                        <w:t xml:space="preserve">we </w:t>
                      </w:r>
                      <w:r w:rsidRPr="00F060A1">
                        <w:rPr>
                          <w:rFonts w:cs="Arial"/>
                          <w:color w:val="000000" w:themeColor="text1"/>
                          <w:sz w:val="18"/>
                          <w:szCs w:val="16"/>
                          <w:lang w:eastAsia="en-NZ"/>
                        </w:rPr>
                        <w:t xml:space="preserve">need to urgently </w:t>
                      </w:r>
                      <w:r w:rsidRPr="00F060A1">
                        <w:rPr>
                          <w:rFonts w:cs="Arial"/>
                          <w:b/>
                          <w:color w:val="000000" w:themeColor="text1"/>
                          <w:sz w:val="18"/>
                          <w:szCs w:val="16"/>
                          <w:lang w:eastAsia="en-NZ"/>
                        </w:rPr>
                        <w:t>start doing things</w:t>
                      </w:r>
                      <w:r w:rsidRPr="00F060A1">
                        <w:rPr>
                          <w:rFonts w:cs="Arial"/>
                          <w:color w:val="000000" w:themeColor="text1"/>
                          <w:sz w:val="18"/>
                          <w:szCs w:val="16"/>
                          <w:lang w:eastAsia="en-NZ"/>
                        </w:rPr>
                        <w:t xml:space="preserve"> </w:t>
                      </w:r>
                      <w:r>
                        <w:rPr>
                          <w:rFonts w:cs="Arial"/>
                          <w:color w:val="000000" w:themeColor="text1"/>
                          <w:sz w:val="18"/>
                          <w:szCs w:val="16"/>
                          <w:lang w:eastAsia="en-NZ"/>
                        </w:rPr>
                        <w:t>we a</w:t>
                      </w:r>
                      <w:r w:rsidRPr="00F060A1">
                        <w:rPr>
                          <w:rFonts w:cs="Arial"/>
                          <w:color w:val="000000" w:themeColor="text1"/>
                          <w:sz w:val="18"/>
                          <w:szCs w:val="16"/>
                          <w:lang w:eastAsia="en-NZ"/>
                        </w:rPr>
                        <w:t>re not currently doing.</w:t>
                      </w:r>
                    </w:p>
                    <w:p w:rsidR="0054177A" w:rsidRPr="00862AAF" w:rsidRDefault="0054177A" w:rsidP="00F060A1">
                      <w:pPr>
                        <w:pStyle w:val="Quote"/>
                        <w:rPr>
                          <w:iCs/>
                          <w:color w:val="000000" w:themeColor="text1"/>
                          <w:sz w:val="16"/>
                          <w:szCs w:val="16"/>
                        </w:rPr>
                      </w:pPr>
                      <w:r>
                        <w:rPr>
                          <w:iCs/>
                          <w:color w:val="000000" w:themeColor="text1"/>
                          <w:sz w:val="16"/>
                          <w:szCs w:val="16"/>
                        </w:rPr>
                        <w:t xml:space="preserve">Feedback during Health Strategy </w:t>
                      </w:r>
                      <w:proofErr w:type="gramStart"/>
                      <w:r>
                        <w:rPr>
                          <w:iCs/>
                          <w:color w:val="000000" w:themeColor="text1"/>
                          <w:sz w:val="16"/>
                          <w:szCs w:val="16"/>
                        </w:rPr>
                        <w:t>engagement,</w:t>
                      </w:r>
                      <w:proofErr w:type="gramEnd"/>
                      <w:r>
                        <w:rPr>
                          <w:iCs/>
                          <w:color w:val="000000" w:themeColor="text1"/>
                          <w:sz w:val="16"/>
                          <w:szCs w:val="16"/>
                        </w:rPr>
                        <w:t xml:space="preserve"> May–June 2015</w:t>
                      </w:r>
                    </w:p>
                    <w:p w:rsidR="0054177A" w:rsidRPr="00862AAF" w:rsidRDefault="0054177A" w:rsidP="00F060A1">
                      <w:pPr>
                        <w:pStyle w:val="Quote"/>
                        <w:rPr>
                          <w:sz w:val="16"/>
                          <w:szCs w:val="16"/>
                        </w:rPr>
                      </w:pPr>
                    </w:p>
                  </w:txbxContent>
                </v:textbox>
                <w10:wrap type="square" anchorx="margin"/>
                <w10:anchorlock/>
              </v:shape>
            </w:pict>
          </mc:Fallback>
        </mc:AlternateContent>
      </w:r>
    </w:p>
    <w:p w:rsidR="007F4FD0" w:rsidRPr="00123E71" w:rsidRDefault="00713814" w:rsidP="007F4FD0">
      <w:r w:rsidRPr="00123E71">
        <w:lastRenderedPageBreak/>
        <w:t>W</w:t>
      </w:r>
      <w:r w:rsidR="007F4FD0" w:rsidRPr="00123E71">
        <w:t xml:space="preserve">e need to be clear about who is accountable and responsible for what. This is particularly important if we want to provide integrated care. Our operating model must </w:t>
      </w:r>
      <w:r w:rsidR="007F4FD0" w:rsidRPr="00123E71">
        <w:rPr>
          <w:rFonts w:eastAsiaTheme="majorEastAsia"/>
        </w:rPr>
        <w:t>describe the role and purpose of all players in the system and, equally importantly, our way of working. We need to define the processes and culture that allow us to work as a team, and the skills, resources and information that build them.</w:t>
      </w:r>
    </w:p>
    <w:p w:rsidR="00CB1633" w:rsidRPr="00123E71" w:rsidRDefault="00CB1633" w:rsidP="0068274E"/>
    <w:p w:rsidR="00CB1633" w:rsidRPr="00123E71" w:rsidRDefault="007F4FD0" w:rsidP="00CB1633">
      <w:r w:rsidRPr="00123E71">
        <w:t xml:space="preserve">Failures in the quality and safety of health </w:t>
      </w:r>
      <w:r w:rsidR="00815873" w:rsidRPr="00123E71">
        <w:t>services</w:t>
      </w:r>
      <w:r w:rsidRPr="00123E71">
        <w:t xml:space="preserve"> are costly to the system and to individual </w:t>
      </w:r>
      <w:r w:rsidR="00C876B2" w:rsidRPr="00123E71">
        <w:t>people</w:t>
      </w:r>
      <w:r w:rsidR="00815873" w:rsidRPr="00123E71">
        <w:t xml:space="preserve"> and their families</w:t>
      </w:r>
      <w:r w:rsidR="00094C49" w:rsidRPr="00123E71">
        <w:t xml:space="preserve"> and </w:t>
      </w:r>
      <w:proofErr w:type="spellStart"/>
      <w:r w:rsidR="00815873" w:rsidRPr="00123E71">
        <w:t>whānau</w:t>
      </w:r>
      <w:proofErr w:type="spellEnd"/>
      <w:r w:rsidRPr="00123E71">
        <w:t>. We need to promote a culture of quality improvement across our health services</w:t>
      </w:r>
      <w:r w:rsidR="00815873" w:rsidRPr="00123E71">
        <w:t xml:space="preserve"> so that patient harm is minimised and health </w:t>
      </w:r>
      <w:r w:rsidR="00DB24C0" w:rsidRPr="00123E71">
        <w:t xml:space="preserve">and injury </w:t>
      </w:r>
      <w:r w:rsidR="003B5AA7">
        <w:t xml:space="preserve">treatment </w:t>
      </w:r>
      <w:r w:rsidR="00DB24C0" w:rsidRPr="00123E71">
        <w:t>outcomes are optimis</w:t>
      </w:r>
      <w:r w:rsidR="00815873" w:rsidRPr="00123E71">
        <w:t>ed.</w:t>
      </w:r>
    </w:p>
    <w:p w:rsidR="007F4FD0" w:rsidRPr="00123E71" w:rsidRDefault="007F4FD0" w:rsidP="00CB1633"/>
    <w:p w:rsidR="007B43AC" w:rsidRPr="00123E71" w:rsidRDefault="00DB14DF" w:rsidP="007F4FD0">
      <w:r w:rsidRPr="00123E71">
        <w:t xml:space="preserve">New Zealand has </w:t>
      </w:r>
      <w:r w:rsidR="007F4FD0" w:rsidRPr="00123E71">
        <w:t xml:space="preserve">outstanding and internationally recognised </w:t>
      </w:r>
      <w:r w:rsidRPr="00123E71">
        <w:t xml:space="preserve">research teams, working in and with </w:t>
      </w:r>
      <w:r w:rsidR="00B64B8A" w:rsidRPr="00123E71">
        <w:t xml:space="preserve">the </w:t>
      </w:r>
      <w:r w:rsidRPr="00123E71">
        <w:t>health system</w:t>
      </w:r>
      <w:r w:rsidR="00CC2C05" w:rsidRPr="00123E71">
        <w:t xml:space="preserve">, contributing to innovations that can improve performance and safety. </w:t>
      </w:r>
      <w:r w:rsidR="00B64B8A" w:rsidRPr="00123E71">
        <w:t xml:space="preserve">Our achievements </w:t>
      </w:r>
      <w:r w:rsidR="00CC2C05" w:rsidRPr="00123E71">
        <w:t xml:space="preserve">include the knowledge and </w:t>
      </w:r>
      <w:r w:rsidR="00815873" w:rsidRPr="00123E71">
        <w:t>improved</w:t>
      </w:r>
      <w:r w:rsidR="00CC2C05" w:rsidRPr="00123E71">
        <w:t xml:space="preserve"> practice we have developed in relation to asthma, cot death, the links between housing and health, </w:t>
      </w:r>
      <w:r w:rsidR="00EA3886" w:rsidRPr="00123E71">
        <w:t xml:space="preserve">the use of </w:t>
      </w:r>
      <w:r w:rsidR="00CC2C05" w:rsidRPr="00123E71">
        <w:t xml:space="preserve">cooling caps for </w:t>
      </w:r>
      <w:r w:rsidR="00EA3886" w:rsidRPr="00123E71">
        <w:t xml:space="preserve">premature infants, </w:t>
      </w:r>
      <w:r w:rsidR="00CC2C05" w:rsidRPr="00123E71">
        <w:t>and heart disease decision support tools.</w:t>
      </w:r>
    </w:p>
    <w:p w:rsidR="004F74AC" w:rsidRPr="00123E71" w:rsidRDefault="004F74AC" w:rsidP="007F4FD0"/>
    <w:p w:rsidR="007F4FD0" w:rsidRPr="00123E71" w:rsidRDefault="007F4FD0" w:rsidP="007F4FD0">
      <w:r w:rsidRPr="00123E71">
        <w:t xml:space="preserve">But </w:t>
      </w:r>
      <w:r w:rsidR="00EA3886" w:rsidRPr="00123E71">
        <w:t xml:space="preserve">in general </w:t>
      </w:r>
      <w:r w:rsidRPr="00123E71">
        <w:t xml:space="preserve">we need to get better </w:t>
      </w:r>
      <w:r w:rsidR="00EA3886" w:rsidRPr="00123E71">
        <w:t xml:space="preserve">and faster </w:t>
      </w:r>
      <w:r w:rsidRPr="00123E71">
        <w:t xml:space="preserve">at sharing </w:t>
      </w:r>
      <w:r w:rsidR="00713814" w:rsidRPr="00123E71">
        <w:t xml:space="preserve">the best </w:t>
      </w:r>
      <w:r w:rsidRPr="00123E71">
        <w:t>new ideas</w:t>
      </w:r>
      <w:r w:rsidR="00713814" w:rsidRPr="00123E71">
        <w:t xml:space="preserve"> and </w:t>
      </w:r>
      <w:r w:rsidR="00EA3886" w:rsidRPr="00123E71">
        <w:t>evidence</w:t>
      </w:r>
      <w:r w:rsidR="00713814" w:rsidRPr="00123E71">
        <w:t xml:space="preserve"> and </w:t>
      </w:r>
      <w:r w:rsidR="00EA3886" w:rsidRPr="00123E71">
        <w:t>putting</w:t>
      </w:r>
      <w:r w:rsidR="00713814" w:rsidRPr="00123E71">
        <w:t xml:space="preserve"> them </w:t>
      </w:r>
      <w:r w:rsidR="00EA3886" w:rsidRPr="00123E71">
        <w:t xml:space="preserve">to </w:t>
      </w:r>
      <w:r w:rsidR="00713814" w:rsidRPr="00123E71">
        <w:t>work throughout the system</w:t>
      </w:r>
      <w:r w:rsidRPr="00123E71">
        <w:t>. This will help us avoid unwarranted variations in the quality, safety and sustainability of services, and</w:t>
      </w:r>
      <w:r w:rsidR="00094C49" w:rsidRPr="00123E71">
        <w:t xml:space="preserve"> will</w:t>
      </w:r>
      <w:r w:rsidRPr="00123E71">
        <w:t xml:space="preserve"> also mean that effort is </w:t>
      </w:r>
      <w:r w:rsidRPr="00123E71">
        <w:lastRenderedPageBreak/>
        <w:t>not wasted when regions or organisations independently develop solutions to common problems.</w:t>
      </w:r>
      <w:r w:rsidR="00FE654D" w:rsidRPr="00123E71">
        <w:t xml:space="preserve"> This can be achieved if we take the </w:t>
      </w:r>
      <w:r w:rsidR="00416773" w:rsidRPr="00123E71">
        <w:t>learnings</w:t>
      </w:r>
      <w:r w:rsidR="00FE654D" w:rsidRPr="00123E71">
        <w:t xml:space="preserve"> from successful implementations and apply them systematically to areas in need of improvement.</w:t>
      </w:r>
    </w:p>
    <w:p w:rsidR="00CB1633" w:rsidRPr="00123E71" w:rsidRDefault="00CB1633" w:rsidP="00CB1633"/>
    <w:p w:rsidR="007B43AC" w:rsidRPr="00123E71" w:rsidRDefault="00FC7821" w:rsidP="005D07A9">
      <w:r w:rsidRPr="00123E71">
        <w:t xml:space="preserve">Value for money is an imperative in the face of changing and increasing health needs. Working with others across government is one way </w:t>
      </w:r>
      <w:r w:rsidR="00FE654D" w:rsidRPr="00123E71">
        <w:t>to</w:t>
      </w:r>
      <w:r w:rsidRPr="00123E71">
        <w:t xml:space="preserve"> achieve this.</w:t>
      </w:r>
    </w:p>
    <w:p w:rsidR="00A846EB" w:rsidRPr="00123E71" w:rsidRDefault="00A846EB" w:rsidP="005D07A9"/>
    <w:p w:rsidR="005D07A9" w:rsidRPr="00123E71" w:rsidRDefault="00FC7821" w:rsidP="005D07A9">
      <w:pPr>
        <w:rPr>
          <w:color w:val="000000" w:themeColor="text1"/>
          <w:szCs w:val="22"/>
        </w:rPr>
      </w:pPr>
      <w:r w:rsidRPr="00123E71">
        <w:t xml:space="preserve">Another way is </w:t>
      </w:r>
      <w:r w:rsidR="00D0765A" w:rsidRPr="00123E71">
        <w:t xml:space="preserve">to realise </w:t>
      </w:r>
      <w:r w:rsidRPr="00123E71">
        <w:t xml:space="preserve">the potential for the health system to make more use of investment approaches. </w:t>
      </w:r>
      <w:r w:rsidR="005D07A9" w:rsidRPr="00123E71">
        <w:rPr>
          <w:color w:val="000000" w:themeColor="text1"/>
          <w:szCs w:val="22"/>
        </w:rPr>
        <w:t>By adopting a more holistic perspective on social value and costs – an investment approach – we can make better decisions and more informed trade-offs.</w:t>
      </w:r>
    </w:p>
    <w:p w:rsidR="00F060A1" w:rsidRPr="00123E71" w:rsidRDefault="00F060A1" w:rsidP="001D3087"/>
    <w:p w:rsidR="00C2566A" w:rsidRPr="00123E71" w:rsidRDefault="004F74AC" w:rsidP="00F060A1">
      <w:pPr>
        <w:pStyle w:val="Box"/>
        <w:pBdr>
          <w:bottom w:val="single" w:sz="4" w:space="4" w:color="B8CCE4" w:themeColor="accent1" w:themeTint="66"/>
        </w:pBdr>
      </w:pPr>
      <w:r w:rsidRPr="00123E71">
        <w:rPr>
          <w:b/>
          <w:sz w:val="24"/>
        </w:rPr>
        <w:t>PHARMAC</w:t>
      </w:r>
      <w:r w:rsidR="007B43AC" w:rsidRPr="00123E71">
        <w:t>’</w:t>
      </w:r>
      <w:r w:rsidRPr="00123E71">
        <w:t xml:space="preserve">s approach to managing pharmaceutical spend is </w:t>
      </w:r>
      <w:r w:rsidRPr="00123E71">
        <w:rPr>
          <w:b/>
          <w:sz w:val="24"/>
        </w:rPr>
        <w:t>world leading</w:t>
      </w:r>
      <w:r w:rsidRPr="00123E71">
        <w:t xml:space="preserve">, and New Zealand has one of the highest proportions of generic </w:t>
      </w:r>
      <w:r w:rsidRPr="00123E71">
        <w:rPr>
          <w:b/>
          <w:sz w:val="24"/>
        </w:rPr>
        <w:t>medicines</w:t>
      </w:r>
      <w:r w:rsidRPr="00123E71">
        <w:rPr>
          <w:sz w:val="24"/>
        </w:rPr>
        <w:t xml:space="preserve"> </w:t>
      </w:r>
      <w:r w:rsidRPr="00123E71">
        <w:t xml:space="preserve">by volume, </w:t>
      </w:r>
      <w:r w:rsidR="00222881" w:rsidRPr="00123E71">
        <w:t>fif</w:t>
      </w:r>
      <w:r w:rsidR="00D2262B" w:rsidRPr="00123E71">
        <w:t>th</w:t>
      </w:r>
      <w:r w:rsidRPr="00123E71">
        <w:t xml:space="preserve"> out of 26 OECD countries.</w:t>
      </w:r>
      <w:r w:rsidR="00C2566A" w:rsidRPr="00123E71">
        <w:t xml:space="preserve"> In 2013 </w:t>
      </w:r>
      <w:r w:rsidR="00FE654D" w:rsidRPr="00123E71">
        <w:t>spending</w:t>
      </w:r>
      <w:r w:rsidR="00C2566A" w:rsidRPr="00123E71">
        <w:t xml:space="preserve"> on medicines managed by PHARMAC was $784 million, but PHARMAC estimates that without the </w:t>
      </w:r>
      <w:r w:rsidR="00C2566A" w:rsidRPr="00123E71">
        <w:rPr>
          <w:b/>
          <w:sz w:val="24"/>
        </w:rPr>
        <w:t xml:space="preserve">savings </w:t>
      </w:r>
      <w:r w:rsidR="00C2566A" w:rsidRPr="00123E71">
        <w:t>it has achieved on the cost of medicines since 2002, these medicines would instead cost over $2 billion.</w:t>
      </w:r>
    </w:p>
    <w:p w:rsidR="004F74AC" w:rsidRPr="00123E71" w:rsidRDefault="00C2566A" w:rsidP="00F060A1">
      <w:pPr>
        <w:pStyle w:val="Box"/>
        <w:pBdr>
          <w:bottom w:val="single" w:sz="4" w:space="4" w:color="B8CCE4" w:themeColor="accent1" w:themeTint="66"/>
        </w:pBdr>
        <w:rPr>
          <w:sz w:val="16"/>
          <w:szCs w:val="16"/>
        </w:rPr>
      </w:pPr>
      <w:r w:rsidRPr="00123E71">
        <w:rPr>
          <w:sz w:val="16"/>
          <w:szCs w:val="16"/>
        </w:rPr>
        <w:t>Source: PHARMAC Annual Report 2012/13</w:t>
      </w:r>
      <w:r w:rsidR="00222881" w:rsidRPr="00123E71">
        <w:rPr>
          <w:sz w:val="16"/>
          <w:szCs w:val="16"/>
        </w:rPr>
        <w:t>.</w:t>
      </w:r>
    </w:p>
    <w:p w:rsidR="00F060A1" w:rsidRPr="00123E71" w:rsidRDefault="00F060A1" w:rsidP="0068274E"/>
    <w:p w:rsidR="00F060A1" w:rsidRPr="00123E71" w:rsidRDefault="00F060A1" w:rsidP="0068274E">
      <w:pPr>
        <w:sectPr w:rsidR="00F060A1" w:rsidRPr="00123E71" w:rsidSect="00164E83">
          <w:type w:val="continuous"/>
          <w:pgSz w:w="11907" w:h="16834" w:code="9"/>
          <w:pgMar w:top="2268" w:right="1701" w:bottom="1134" w:left="2268" w:header="284" w:footer="567" w:gutter="0"/>
          <w:cols w:num="2" w:space="720"/>
          <w:docGrid w:linePitch="299"/>
        </w:sectPr>
      </w:pPr>
    </w:p>
    <w:p w:rsidR="00F060A1" w:rsidRPr="00123E71" w:rsidRDefault="00F060A1" w:rsidP="00A846EB">
      <w:pPr>
        <w:rPr>
          <w:b/>
        </w:rPr>
      </w:pPr>
    </w:p>
    <w:p w:rsidR="00384D77" w:rsidRPr="00123E71" w:rsidRDefault="00384D77" w:rsidP="00107752">
      <w:pPr>
        <w:pStyle w:val="Heading3"/>
        <w:sectPr w:rsidR="00384D77" w:rsidRPr="00123E71" w:rsidSect="00164E83">
          <w:type w:val="continuous"/>
          <w:pgSz w:w="11907" w:h="16834" w:code="9"/>
          <w:pgMar w:top="2268" w:right="1701" w:bottom="1134" w:left="2268" w:header="284" w:footer="567" w:gutter="0"/>
          <w:cols w:space="720"/>
          <w:docGrid w:linePitch="299"/>
        </w:sectPr>
      </w:pPr>
    </w:p>
    <w:p w:rsidR="000D2181" w:rsidRPr="00123E71" w:rsidRDefault="00C824D1" w:rsidP="00ED3F2B">
      <w:pPr>
        <w:pStyle w:val="Heading3"/>
        <w:spacing w:before="0"/>
      </w:pPr>
      <w:r w:rsidRPr="00123E71">
        <w:lastRenderedPageBreak/>
        <w:t>What great might look like in 10 years</w:t>
      </w:r>
    </w:p>
    <w:p w:rsidR="00C824D1" w:rsidRPr="00123E71" w:rsidRDefault="00C824D1" w:rsidP="00C824D1">
      <w:pPr>
        <w:sectPr w:rsidR="00C824D1" w:rsidRPr="00123E71" w:rsidSect="00164E83">
          <w:pgSz w:w="11907" w:h="16834" w:code="9"/>
          <w:pgMar w:top="2268" w:right="1701" w:bottom="1134" w:left="2268" w:header="284" w:footer="567" w:gutter="0"/>
          <w:cols w:space="720"/>
          <w:docGrid w:linePitch="299"/>
        </w:sectPr>
      </w:pPr>
    </w:p>
    <w:p w:rsidR="00F873F6" w:rsidRPr="00123E71" w:rsidRDefault="00F873F6" w:rsidP="00ED3F2B">
      <w:pPr>
        <w:ind w:right="-284"/>
      </w:pPr>
      <w:r w:rsidRPr="00123E71">
        <w:lastRenderedPageBreak/>
        <w:t xml:space="preserve">This is our vision for </w:t>
      </w:r>
      <w:r w:rsidRPr="00123E71">
        <w:rPr>
          <w:b/>
          <w:sz w:val="24"/>
        </w:rPr>
        <w:t>value and high performance</w:t>
      </w:r>
      <w:r w:rsidR="00DB24C0" w:rsidRPr="00123E71">
        <w:t xml:space="preserve"> in 10 years</w:t>
      </w:r>
      <w:r w:rsidR="007B43AC" w:rsidRPr="00123E71">
        <w:t>’</w:t>
      </w:r>
      <w:r w:rsidR="00DB24C0" w:rsidRPr="00123E71">
        <w:t xml:space="preserve"> time</w:t>
      </w:r>
      <w:r w:rsidR="00222881" w:rsidRPr="00123E71">
        <w:t>.</w:t>
      </w:r>
    </w:p>
    <w:p w:rsidR="007B43AC" w:rsidRPr="00123E71" w:rsidRDefault="00142CBD" w:rsidP="00D2262B">
      <w:pPr>
        <w:pStyle w:val="Bullet"/>
      </w:pPr>
      <w:r w:rsidRPr="00123E71">
        <w:t>The health system provide</w:t>
      </w:r>
      <w:r w:rsidR="00537279" w:rsidRPr="00123E71">
        <w:t>s</w:t>
      </w:r>
      <w:r w:rsidRPr="00123E71">
        <w:t xml:space="preserve"> high</w:t>
      </w:r>
      <w:r w:rsidR="00222881" w:rsidRPr="00123E71">
        <w:t>-</w:t>
      </w:r>
      <w:r w:rsidRPr="00123E71">
        <w:t>quality, accessible, health services that best help people live well, stay well, get well, at the lowest cost it can and within the income it has</w:t>
      </w:r>
      <w:r w:rsidR="001C1540" w:rsidRPr="00123E71">
        <w:t>.</w:t>
      </w:r>
    </w:p>
    <w:p w:rsidR="00F873F6" w:rsidRPr="00123E71" w:rsidRDefault="00F873F6" w:rsidP="00D2262B">
      <w:pPr>
        <w:pStyle w:val="Bullet"/>
      </w:pPr>
      <w:r w:rsidRPr="00123E71">
        <w:t>The system deploys its resources skilfully to ensure services effectively reach people who need them. As a result, the system is more socially, financially and clinically sustainable.</w:t>
      </w:r>
    </w:p>
    <w:p w:rsidR="007B43AC" w:rsidRPr="00123E71" w:rsidRDefault="00142CBD" w:rsidP="00D2262B">
      <w:pPr>
        <w:pStyle w:val="Bullet"/>
      </w:pPr>
      <w:r w:rsidRPr="00123E71">
        <w:t xml:space="preserve">Clinical and support systems </w:t>
      </w:r>
      <w:r w:rsidR="00537279" w:rsidRPr="00123E71">
        <w:t>are</w:t>
      </w:r>
      <w:r w:rsidRPr="00123E71">
        <w:t xml:space="preserve"> clearly understood</w:t>
      </w:r>
      <w:r w:rsidR="00DB24C0" w:rsidRPr="00123E71">
        <w:t xml:space="preserve">. </w:t>
      </w:r>
      <w:r w:rsidR="00F873F6" w:rsidRPr="00123E71">
        <w:t>All involved in delivering and supporting services strive for excellence and improvement, and engage in analysis and modelling.</w:t>
      </w:r>
    </w:p>
    <w:p w:rsidR="007B43AC" w:rsidRPr="00123E71" w:rsidRDefault="00537279" w:rsidP="00D2262B">
      <w:pPr>
        <w:pStyle w:val="Bullet"/>
      </w:pPr>
      <w:r w:rsidRPr="00123E71">
        <w:t>All New Zealanders enjoy good health, and there has been a clear lift in health outcomes experienced by population groups previously disadvantaged</w:t>
      </w:r>
      <w:r w:rsidR="00DB24C0" w:rsidRPr="00123E71">
        <w:t>,</w:t>
      </w:r>
      <w:r w:rsidRPr="00123E71">
        <w:t xml:space="preserve"> such as Māori, Pacific peoples and people with disabilities.</w:t>
      </w:r>
    </w:p>
    <w:p w:rsidR="00671983" w:rsidRPr="00123E71" w:rsidRDefault="00F873F6" w:rsidP="00D2262B">
      <w:pPr>
        <w:pStyle w:val="Bullet"/>
      </w:pPr>
      <w:r w:rsidRPr="00123E71">
        <w:t>The health system minimises harm</w:t>
      </w:r>
      <w:r w:rsidR="00C876B2" w:rsidRPr="00123E71">
        <w:t xml:space="preserve"> to people</w:t>
      </w:r>
      <w:r w:rsidRPr="00123E71">
        <w:t>, by ensuring that it honestly and openly track</w:t>
      </w:r>
      <w:r w:rsidR="00833A8F" w:rsidRPr="00123E71">
        <w:t>s harm</w:t>
      </w:r>
      <w:r w:rsidRPr="00123E71">
        <w:t xml:space="preserve"> when it occurs</w:t>
      </w:r>
      <w:r w:rsidR="00B515F6" w:rsidRPr="00123E71">
        <w:t xml:space="preserve">, and </w:t>
      </w:r>
      <w:r w:rsidRPr="00123E71">
        <w:t>learn</w:t>
      </w:r>
      <w:r w:rsidR="00B515F6" w:rsidRPr="00123E71">
        <w:t>s</w:t>
      </w:r>
      <w:r w:rsidRPr="00123E71">
        <w:t xml:space="preserve"> from mistakes, so that the system as a whole can improve.</w:t>
      </w:r>
    </w:p>
    <w:p w:rsidR="00F873F6" w:rsidRPr="00123E71" w:rsidRDefault="00D2262B" w:rsidP="00ED3F2B">
      <w:pPr>
        <w:pStyle w:val="Bullet"/>
        <w:spacing w:before="0"/>
      </w:pPr>
      <w:r w:rsidRPr="00123E71">
        <w:br w:type="column"/>
      </w:r>
      <w:r w:rsidR="00F873F6" w:rsidRPr="00123E71">
        <w:lastRenderedPageBreak/>
        <w:t>The health system has an operating model that clarifies relevant policies, legislation, regulations, guidelines, standards, roles and responsibilities, funding arrangements, systems and processes, and strategic direction. The model allows all parts of the system to play their roles effectively and efficiently.</w:t>
      </w:r>
    </w:p>
    <w:p w:rsidR="007B43AC" w:rsidRPr="00123E71" w:rsidRDefault="00537279" w:rsidP="00D2262B">
      <w:pPr>
        <w:pStyle w:val="Bullet"/>
      </w:pPr>
      <w:r w:rsidRPr="00123E71">
        <w:t>F</w:t>
      </w:r>
      <w:r w:rsidR="00671983" w:rsidRPr="00123E71">
        <w:t xml:space="preserve">unding approaches consider multiple </w:t>
      </w:r>
      <w:r w:rsidR="007B43AC" w:rsidRPr="00123E71">
        <w:t>‘</w:t>
      </w:r>
      <w:r w:rsidR="00671983" w:rsidRPr="00123E71">
        <w:t>bottom lines</w:t>
      </w:r>
      <w:r w:rsidR="007B43AC" w:rsidRPr="00123E71">
        <w:t>’</w:t>
      </w:r>
      <w:r w:rsidR="00671983" w:rsidRPr="00123E71">
        <w:t xml:space="preserve"> as part of a commitment to a social investment approach</w:t>
      </w:r>
      <w:r w:rsidR="00695E5C" w:rsidRPr="00123E71">
        <w:t>.</w:t>
      </w:r>
    </w:p>
    <w:p w:rsidR="00384D77" w:rsidRPr="00123E71" w:rsidRDefault="00142CBD" w:rsidP="00D2262B">
      <w:pPr>
        <w:pStyle w:val="Bullet"/>
      </w:pPr>
      <w:r w:rsidRPr="00123E71">
        <w:t>The health system constantly monitor</w:t>
      </w:r>
      <w:r w:rsidR="00537279" w:rsidRPr="00123E71">
        <w:t>s</w:t>
      </w:r>
      <w:r w:rsidRPr="00123E71">
        <w:t xml:space="preserve"> its</w:t>
      </w:r>
      <w:r w:rsidR="00FA550E" w:rsidRPr="00123E71">
        <w:t xml:space="preserve"> performance </w:t>
      </w:r>
      <w:r w:rsidRPr="00123E71">
        <w:t>and scan</w:t>
      </w:r>
      <w:r w:rsidR="00537279" w:rsidRPr="00123E71">
        <w:t>s</w:t>
      </w:r>
      <w:r w:rsidRPr="00123E71">
        <w:t xml:space="preserve"> the environment to ensure it is functioning well, maintaining </w:t>
      </w:r>
      <w:r w:rsidR="00F873F6" w:rsidRPr="00123E71">
        <w:t>its</w:t>
      </w:r>
      <w:r w:rsidRPr="00123E71">
        <w:t xml:space="preserve"> strategic direction and detecting changes. It learn</w:t>
      </w:r>
      <w:r w:rsidR="00537279" w:rsidRPr="00123E71">
        <w:t>s</w:t>
      </w:r>
      <w:r w:rsidRPr="00123E71">
        <w:t xml:space="preserve"> and </w:t>
      </w:r>
      <w:r w:rsidR="001D3087" w:rsidRPr="00123E71">
        <w:t>share</w:t>
      </w:r>
      <w:r w:rsidR="00537279" w:rsidRPr="00123E71">
        <w:t>s</w:t>
      </w:r>
      <w:r w:rsidRPr="00123E71">
        <w:t xml:space="preserve"> knowledge and innovation rapidly throughout.</w:t>
      </w:r>
    </w:p>
    <w:p w:rsidR="007B43AC" w:rsidRPr="00123E71" w:rsidRDefault="00384D77" w:rsidP="003B5AA7">
      <w:pPr>
        <w:pStyle w:val="Bullet"/>
        <w:numPr>
          <w:ilvl w:val="0"/>
          <w:numId w:val="0"/>
        </w:numPr>
      </w:pPr>
      <w:r w:rsidRPr="00123E71">
        <w:t xml:space="preserve">Figure </w:t>
      </w:r>
      <w:r w:rsidR="00C23007">
        <w:t>1.</w:t>
      </w:r>
      <w:r w:rsidRPr="00123E71">
        <w:t>9 displays some of the words people working in the health system use when describing what a high</w:t>
      </w:r>
      <w:r w:rsidR="00833A8F" w:rsidRPr="00123E71">
        <w:t>-</w:t>
      </w:r>
      <w:r w:rsidRPr="00123E71">
        <w:t>performing system could look like.</w:t>
      </w:r>
    </w:p>
    <w:p w:rsidR="00384D77" w:rsidRPr="00123E71" w:rsidRDefault="00384D77" w:rsidP="001C1540"/>
    <w:p w:rsidR="00384D77" w:rsidRPr="00123E71" w:rsidRDefault="00384D77" w:rsidP="001C1540">
      <w:pPr>
        <w:sectPr w:rsidR="00384D77" w:rsidRPr="00123E71" w:rsidSect="00164E83">
          <w:type w:val="continuous"/>
          <w:pgSz w:w="11907" w:h="16834" w:code="9"/>
          <w:pgMar w:top="2268" w:right="1701" w:bottom="1134" w:left="2268" w:header="284" w:footer="567" w:gutter="0"/>
          <w:cols w:num="2" w:space="720"/>
          <w:docGrid w:linePitch="299"/>
        </w:sectPr>
      </w:pPr>
    </w:p>
    <w:p w:rsidR="00384D77" w:rsidRPr="00123E71" w:rsidRDefault="00384D77" w:rsidP="00442FB3">
      <w:pPr>
        <w:pStyle w:val="Figure"/>
        <w:rPr>
          <w:b w:val="0"/>
        </w:rPr>
      </w:pPr>
      <w:bookmarkStart w:id="17" w:name="_Toc430267671"/>
      <w:r w:rsidRPr="00123E71">
        <w:lastRenderedPageBreak/>
        <w:t>Figure 9</w:t>
      </w:r>
      <w:proofErr w:type="gramStart"/>
      <w:r w:rsidRPr="00123E71">
        <w:t>:</w:t>
      </w:r>
      <w:proofErr w:type="gramEnd"/>
      <w:r w:rsidR="00D2262B" w:rsidRPr="00123E71">
        <w:br/>
      </w:r>
      <w:r w:rsidRPr="00123E71">
        <w:rPr>
          <w:b w:val="0"/>
        </w:rPr>
        <w:t>A word map developed from Strategy workshops held during May</w:t>
      </w:r>
      <w:r w:rsidR="00ED3F2B" w:rsidRPr="00123E71">
        <w:rPr>
          <w:b w:val="0"/>
        </w:rPr>
        <w:t>–</w:t>
      </w:r>
      <w:r w:rsidRPr="00123E71">
        <w:rPr>
          <w:b w:val="0"/>
        </w:rPr>
        <w:t>June 2015.</w:t>
      </w:r>
    </w:p>
    <w:p w:rsidR="00ED3F2B" w:rsidRPr="00123E71" w:rsidRDefault="00ED3F2B" w:rsidP="00ED3F2B">
      <w:r w:rsidRPr="00123E71">
        <w:rPr>
          <w:noProof/>
          <w:lang w:eastAsia="en-NZ"/>
        </w:rPr>
        <mc:AlternateContent>
          <mc:Choice Requires="wps">
            <w:drawing>
              <wp:inline distT="0" distB="0" distL="0" distR="0" wp14:anchorId="01D00A05" wp14:editId="251D24CE">
                <wp:extent cx="4463934" cy="2374158"/>
                <wp:effectExtent l="0" t="0" r="0" b="7620"/>
                <wp:docPr id="47" name="Rectangle 47" descr="A word map developed from Strategy workshops held during May–June 2015" title="Illustration"/>
                <wp:cNvGraphicFramePr/>
                <a:graphic xmlns:a="http://schemas.openxmlformats.org/drawingml/2006/main">
                  <a:graphicData uri="http://schemas.microsoft.com/office/word/2010/wordprocessingShape">
                    <wps:wsp>
                      <wps:cNvSpPr/>
                      <wps:spPr>
                        <a:xfrm>
                          <a:off x="0" y="0"/>
                          <a:ext cx="4463934" cy="2374158"/>
                        </a:xfrm>
                        <a:prstGeom prst="rect">
                          <a:avLst/>
                        </a:prstGeom>
                        <a:blipFill>
                          <a:blip r:embed="rId38">
                            <a:extLst/>
                          </a:blip>
                          <a:srcRect/>
                          <a:stretch>
                            <a:fillRect l="-1536" t="-7384" r="-1" b="-2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47" o:spid="_x0000_s1026" alt="Title: Illustration - Description: A word map developed from Strategy workshops held during May–June 2015" style="width:351.5pt;height:186.95pt;visibility:visible;mso-wrap-style:square;mso-left-percent:-10001;mso-top-percent:-10001;mso-position-horizontal:absolute;mso-position-horizontal-relative:char;mso-position-vertical:absolute;mso-position-vertical-relative:line;mso-left-percent:-10001;mso-top-percent:-10001;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" stroked="f" strokeweight="2pt">
                <v:fill r:id="rId39" o:title="A word map developed from Strategy workshops held during May–June 2015" recolor="t" rotate="t" type="frame"/>
                <w10:anchorlock/>
              </v:rect>
            </w:pict>
          </mc:Fallback>
        </mc:AlternateContent>
      </w:r>
    </w:p>
    <w:p w:rsidR="00142CBD" w:rsidRPr="00123E71" w:rsidRDefault="00142CBD" w:rsidP="001C1540">
      <w:pPr>
        <w:pStyle w:val="Heading1"/>
      </w:pPr>
      <w:bookmarkStart w:id="18" w:name="_Toc433207206"/>
      <w:r w:rsidRPr="00123E71">
        <w:lastRenderedPageBreak/>
        <w:t>4</w:t>
      </w:r>
      <w:r w:rsidR="001C1540" w:rsidRPr="00123E71">
        <w:tab/>
      </w:r>
      <w:r w:rsidRPr="00123E71">
        <w:t>One team</w:t>
      </w:r>
      <w:bookmarkEnd w:id="17"/>
      <w:bookmarkEnd w:id="18"/>
    </w:p>
    <w:p w:rsidR="00611F16" w:rsidRPr="00123E71" w:rsidRDefault="00611F16" w:rsidP="001C1540">
      <w:pPr>
        <w:pStyle w:val="Heading2"/>
        <w:sectPr w:rsidR="00611F16" w:rsidRPr="00123E71" w:rsidSect="00164E83">
          <w:type w:val="continuous"/>
          <w:pgSz w:w="11907" w:h="16834" w:code="9"/>
          <w:pgMar w:top="2268" w:right="1701" w:bottom="1134" w:left="2268" w:header="284" w:footer="567" w:gutter="0"/>
          <w:cols w:space="720"/>
          <w:docGrid w:linePitch="299"/>
        </w:sectPr>
      </w:pPr>
    </w:p>
    <w:p w:rsidR="00D611F3" w:rsidRPr="00123E71" w:rsidRDefault="00D611F3" w:rsidP="00442FB3">
      <w:pPr>
        <w:pStyle w:val="Heading3"/>
        <w:spacing w:before="0"/>
      </w:pPr>
      <w:r w:rsidRPr="00123E71">
        <w:lastRenderedPageBreak/>
        <w:t>This theme is about:</w:t>
      </w:r>
    </w:p>
    <w:p w:rsidR="00142CBD" w:rsidRPr="00123E71" w:rsidRDefault="00F873F6" w:rsidP="00442FB3">
      <w:pPr>
        <w:pStyle w:val="Bullet"/>
        <w:spacing w:before="80"/>
      </w:pPr>
      <w:r w:rsidRPr="00123E71">
        <w:t>o</w:t>
      </w:r>
      <w:r w:rsidR="00142CBD" w:rsidRPr="00123E71">
        <w:t>perating as a team in a high-trust system</w:t>
      </w:r>
      <w:r w:rsidR="00B515F6" w:rsidRPr="00123E71">
        <w:t xml:space="preserve"> with better cohesion</w:t>
      </w:r>
    </w:p>
    <w:p w:rsidR="00142CBD" w:rsidRPr="00123E71" w:rsidRDefault="00F873F6" w:rsidP="00442FB3">
      <w:pPr>
        <w:pStyle w:val="Bullet"/>
        <w:spacing w:before="80"/>
      </w:pPr>
      <w:r w:rsidRPr="00123E71">
        <w:rPr>
          <w:color w:val="000000" w:themeColor="text1"/>
        </w:rPr>
        <w:t>making the b</w:t>
      </w:r>
      <w:r w:rsidR="00142CBD" w:rsidRPr="00123E71">
        <w:rPr>
          <w:color w:val="000000" w:themeColor="text1"/>
        </w:rPr>
        <w:t>est</w:t>
      </w:r>
      <w:r w:rsidRPr="00123E71">
        <w:rPr>
          <w:color w:val="000000" w:themeColor="text1"/>
        </w:rPr>
        <w:t>,</w:t>
      </w:r>
      <w:r w:rsidR="00142CBD" w:rsidRPr="00123E71">
        <w:rPr>
          <w:color w:val="000000" w:themeColor="text1"/>
        </w:rPr>
        <w:t xml:space="preserve"> </w:t>
      </w:r>
      <w:r w:rsidRPr="00123E71">
        <w:rPr>
          <w:color w:val="000000" w:themeColor="text1"/>
        </w:rPr>
        <w:t>most</w:t>
      </w:r>
      <w:r w:rsidR="00142CBD" w:rsidRPr="00123E71">
        <w:rPr>
          <w:color w:val="000000" w:themeColor="text1"/>
        </w:rPr>
        <w:t xml:space="preserve"> flexible use of our health and disability workforce</w:t>
      </w:r>
    </w:p>
    <w:p w:rsidR="00F947B0" w:rsidRPr="00123E71" w:rsidRDefault="00F873F6" w:rsidP="00442FB3">
      <w:pPr>
        <w:pStyle w:val="Bullet"/>
        <w:spacing w:before="80"/>
      </w:pPr>
      <w:r w:rsidRPr="00123E71">
        <w:rPr>
          <w:color w:val="000000" w:themeColor="text1"/>
        </w:rPr>
        <w:t>l</w:t>
      </w:r>
      <w:r w:rsidR="00F947B0" w:rsidRPr="00123E71">
        <w:rPr>
          <w:color w:val="000000" w:themeColor="text1"/>
        </w:rPr>
        <w:t xml:space="preserve">eadership, talent and workforce development </w:t>
      </w:r>
      <w:r w:rsidR="00EB545D" w:rsidRPr="00123E71">
        <w:rPr>
          <w:color w:val="000000" w:themeColor="text1"/>
        </w:rPr>
        <w:t>throughout</w:t>
      </w:r>
      <w:r w:rsidR="00F947B0" w:rsidRPr="00123E71">
        <w:rPr>
          <w:color w:val="000000" w:themeColor="text1"/>
        </w:rPr>
        <w:t xml:space="preserve"> the system</w:t>
      </w:r>
    </w:p>
    <w:p w:rsidR="00F947B0" w:rsidRPr="00123E71" w:rsidRDefault="00F947B0" w:rsidP="00442FB3">
      <w:pPr>
        <w:pStyle w:val="Bullet"/>
        <w:spacing w:before="80"/>
      </w:pPr>
      <w:r w:rsidRPr="00123E71">
        <w:rPr>
          <w:color w:val="000000" w:themeColor="text1"/>
        </w:rPr>
        <w:t>strengthening the roles of people, families</w:t>
      </w:r>
      <w:r w:rsidR="00631CBE" w:rsidRPr="00123E71">
        <w:rPr>
          <w:color w:val="000000" w:themeColor="text1"/>
        </w:rPr>
        <w:t>,</w:t>
      </w:r>
      <w:r w:rsidRPr="00123E71">
        <w:rPr>
          <w:color w:val="000000" w:themeColor="text1"/>
        </w:rPr>
        <w:t xml:space="preserve"> </w:t>
      </w:r>
      <w:proofErr w:type="spellStart"/>
      <w:r w:rsidRPr="00123E71">
        <w:rPr>
          <w:color w:val="000000" w:themeColor="text1"/>
        </w:rPr>
        <w:t>whānau</w:t>
      </w:r>
      <w:proofErr w:type="spellEnd"/>
      <w:r w:rsidRPr="00123E71">
        <w:rPr>
          <w:color w:val="000000" w:themeColor="text1"/>
        </w:rPr>
        <w:t xml:space="preserve"> and communities as carers</w:t>
      </w:r>
    </w:p>
    <w:p w:rsidR="004C7D94" w:rsidRPr="00123E71" w:rsidRDefault="00F873F6" w:rsidP="00442FB3">
      <w:pPr>
        <w:pStyle w:val="Bullet"/>
        <w:spacing w:before="80"/>
      </w:pPr>
      <w:r w:rsidRPr="00123E71">
        <w:rPr>
          <w:color w:val="000000" w:themeColor="text1"/>
        </w:rPr>
        <w:t>the s</w:t>
      </w:r>
      <w:r w:rsidR="004C7D94" w:rsidRPr="00123E71">
        <w:rPr>
          <w:color w:val="000000" w:themeColor="text1"/>
        </w:rPr>
        <w:t>ystem leadership role of the Ministry of Health</w:t>
      </w:r>
    </w:p>
    <w:p w:rsidR="00142CBD" w:rsidRPr="00123E71" w:rsidRDefault="00F873F6" w:rsidP="00442FB3">
      <w:pPr>
        <w:pStyle w:val="Bullet"/>
        <w:spacing w:before="80"/>
      </w:pPr>
      <w:proofErr w:type="gramStart"/>
      <w:r w:rsidRPr="00123E71">
        <w:rPr>
          <w:color w:val="000000" w:themeColor="text1"/>
        </w:rPr>
        <w:t>c</w:t>
      </w:r>
      <w:r w:rsidR="00142CBD" w:rsidRPr="00123E71">
        <w:rPr>
          <w:color w:val="000000" w:themeColor="text1"/>
        </w:rPr>
        <w:t>ollaborating</w:t>
      </w:r>
      <w:proofErr w:type="gramEnd"/>
      <w:r w:rsidR="00142CBD" w:rsidRPr="00123E71">
        <w:rPr>
          <w:color w:val="000000" w:themeColor="text1"/>
        </w:rPr>
        <w:t xml:space="preserve"> with researchers</w:t>
      </w:r>
      <w:r w:rsidR="001C1540" w:rsidRPr="00123E71">
        <w:rPr>
          <w:color w:val="000000" w:themeColor="text1"/>
        </w:rPr>
        <w:t>.</w:t>
      </w:r>
    </w:p>
    <w:p w:rsidR="00142CBD" w:rsidRPr="00123E71" w:rsidRDefault="00142CBD" w:rsidP="001C1540"/>
    <w:p w:rsidR="00142CBD" w:rsidRPr="00123E71" w:rsidRDefault="00142CBD" w:rsidP="00442FB3">
      <w:pPr>
        <w:pStyle w:val="Heading3"/>
      </w:pPr>
      <w:r w:rsidRPr="00123E71">
        <w:t xml:space="preserve">Why is </w:t>
      </w:r>
      <w:r w:rsidR="001C68E8" w:rsidRPr="00123E71">
        <w:t>it</w:t>
      </w:r>
      <w:r w:rsidRPr="00123E71">
        <w:t xml:space="preserve"> important?</w:t>
      </w:r>
    </w:p>
    <w:p w:rsidR="00F873F6" w:rsidRPr="00123E71" w:rsidRDefault="001B349B" w:rsidP="00F873F6">
      <w:r w:rsidRPr="00123E71">
        <w:t>We will need</w:t>
      </w:r>
      <w:r w:rsidR="00142CBD" w:rsidRPr="00123E71">
        <w:t xml:space="preserve"> a more cohesive team approach across our health and disability system</w:t>
      </w:r>
      <w:r w:rsidRPr="00123E71">
        <w:t xml:space="preserve"> to reach the goal of a high</w:t>
      </w:r>
      <w:r w:rsidR="00631CBE" w:rsidRPr="00123E71">
        <w:t>-</w:t>
      </w:r>
      <w:r w:rsidRPr="00123E71">
        <w:t>performing system</w:t>
      </w:r>
      <w:r w:rsidR="00142CBD" w:rsidRPr="00123E71">
        <w:t xml:space="preserve">. </w:t>
      </w:r>
      <w:r w:rsidR="00F873F6" w:rsidRPr="00123E71">
        <w:t xml:space="preserve">We need to work towards shared goals, and be able to work beyond organisational boundaries, </w:t>
      </w:r>
      <w:r w:rsidR="00F873F6" w:rsidRPr="00123E71">
        <w:rPr>
          <w:szCs w:val="22"/>
        </w:rPr>
        <w:t>proactively assisting people and populations in need</w:t>
      </w:r>
      <w:r w:rsidR="00F873F6" w:rsidRPr="00123E71">
        <w:t>.</w:t>
      </w:r>
    </w:p>
    <w:p w:rsidR="00F873F6" w:rsidRPr="00123E71" w:rsidRDefault="00F873F6" w:rsidP="00442FB3">
      <w:pPr>
        <w:spacing w:before="160"/>
      </w:pPr>
      <w:r w:rsidRPr="00123E71">
        <w:t>We need to reduce the fragmentation of care in our health system, and foster increased trust and collaboration. Getting rid of the fragmentation will provide us with opportunities to improve the quality of services, improve timeliness of access and reduce doubling up on resources.</w:t>
      </w:r>
    </w:p>
    <w:p w:rsidR="007B43AC" w:rsidRPr="00123E71" w:rsidRDefault="00537279" w:rsidP="00442FB3">
      <w:pPr>
        <w:spacing w:before="160"/>
      </w:pPr>
      <w:r w:rsidRPr="00123E71">
        <w:t xml:space="preserve">It is important that we have a workforce whose size and skills match </w:t>
      </w:r>
      <w:r w:rsidR="00B515F6" w:rsidRPr="00123E71">
        <w:t>New Zeal</w:t>
      </w:r>
      <w:r w:rsidR="00B7293B" w:rsidRPr="00123E71">
        <w:t>a</w:t>
      </w:r>
      <w:r w:rsidR="00B515F6" w:rsidRPr="00123E71">
        <w:t>nd</w:t>
      </w:r>
      <w:r w:rsidR="007B43AC" w:rsidRPr="00123E71">
        <w:t>’</w:t>
      </w:r>
      <w:r w:rsidR="00B515F6" w:rsidRPr="00123E71">
        <w:t>s needs</w:t>
      </w:r>
      <w:r w:rsidRPr="00123E71">
        <w:t xml:space="preserve">. </w:t>
      </w:r>
      <w:r w:rsidR="00F873F6" w:rsidRPr="00123E71">
        <w:t>Going forward, t</w:t>
      </w:r>
      <w:r w:rsidR="004D42B5" w:rsidRPr="00123E71">
        <w:t xml:space="preserve">his </w:t>
      </w:r>
      <w:r w:rsidRPr="00123E71">
        <w:t xml:space="preserve">will </w:t>
      </w:r>
      <w:r w:rsidR="00F873F6" w:rsidRPr="00123E71">
        <w:t>mean</w:t>
      </w:r>
      <w:r w:rsidRPr="00123E71">
        <w:t xml:space="preserve"> the development of new </w:t>
      </w:r>
      <w:r w:rsidR="00F947B0" w:rsidRPr="00123E71">
        <w:t xml:space="preserve">or stronger </w:t>
      </w:r>
      <w:r w:rsidRPr="00123E71">
        <w:t xml:space="preserve">skills for some, especially those </w:t>
      </w:r>
      <w:r w:rsidR="00A846EB" w:rsidRPr="00123E71">
        <w:t>supporting</w:t>
      </w:r>
      <w:r w:rsidRPr="00123E71">
        <w:t xml:space="preserve"> </w:t>
      </w:r>
      <w:r w:rsidR="00A846EB" w:rsidRPr="00123E71">
        <w:t xml:space="preserve">integrated care that work </w:t>
      </w:r>
      <w:r w:rsidR="00EB545D" w:rsidRPr="00123E71">
        <w:t xml:space="preserve">in teams with </w:t>
      </w:r>
      <w:r w:rsidR="00A846EB" w:rsidRPr="00123E71">
        <w:t xml:space="preserve">a range of health specialties. </w:t>
      </w:r>
      <w:r w:rsidR="00EB545D" w:rsidRPr="00123E71">
        <w:t>There is also a need to enable flexible and full use of skills, and this will mean continuing to reduce the barriers that currently prevent this, including legislative barriers.</w:t>
      </w:r>
    </w:p>
    <w:p w:rsidR="00A846EB" w:rsidRPr="00123E71" w:rsidRDefault="00EB545D" w:rsidP="00442FB3">
      <w:pPr>
        <w:ind w:right="-142"/>
      </w:pPr>
      <w:r w:rsidRPr="00123E71">
        <w:lastRenderedPageBreak/>
        <w:t>It</w:t>
      </w:r>
      <w:r w:rsidR="00F947B0" w:rsidRPr="00123E71">
        <w:t xml:space="preserve"> will </w:t>
      </w:r>
      <w:r w:rsidRPr="00123E71">
        <w:t xml:space="preserve">also </w:t>
      </w:r>
      <w:r w:rsidR="00F947B0" w:rsidRPr="00123E71">
        <w:t xml:space="preserve">include strengthening the capability of NGO providers — not only </w:t>
      </w:r>
      <w:r w:rsidRPr="00123E71">
        <w:t xml:space="preserve">the </w:t>
      </w:r>
      <w:r w:rsidR="00F947B0" w:rsidRPr="00123E71">
        <w:t xml:space="preserve">capability </w:t>
      </w:r>
      <w:r w:rsidRPr="00123E71">
        <w:t xml:space="preserve">of their people </w:t>
      </w:r>
      <w:r w:rsidR="00F947B0" w:rsidRPr="00123E71">
        <w:t xml:space="preserve">but also their access to technology </w:t>
      </w:r>
      <w:r w:rsidRPr="00123E71">
        <w:t>i</w:t>
      </w:r>
      <w:r w:rsidR="00F947B0" w:rsidRPr="00123E71">
        <w:t>nfrastructure to allow them to work to their full potential.</w:t>
      </w:r>
    </w:p>
    <w:p w:rsidR="00F947B0" w:rsidRPr="00123E71" w:rsidRDefault="00F947B0" w:rsidP="00442FB3"/>
    <w:p w:rsidR="00F873F6" w:rsidRPr="00123E71" w:rsidRDefault="00F873F6" w:rsidP="00F873F6">
      <w:pPr>
        <w:pStyle w:val="BoxHeading"/>
      </w:pPr>
      <w:proofErr w:type="spellStart"/>
      <w:r w:rsidRPr="00123E71">
        <w:rPr>
          <w:szCs w:val="24"/>
        </w:rPr>
        <w:t>Whanganui</w:t>
      </w:r>
      <w:proofErr w:type="spellEnd"/>
      <w:r w:rsidRPr="00123E71">
        <w:rPr>
          <w:szCs w:val="24"/>
        </w:rPr>
        <w:t xml:space="preserve"> DHB</w:t>
      </w:r>
      <w:r w:rsidRPr="00123E71">
        <w:rPr>
          <w:b w:val="0"/>
          <w:sz w:val="22"/>
        </w:rPr>
        <w:t xml:space="preserve"> </w:t>
      </w:r>
      <w:r w:rsidRPr="00123E71">
        <w:rPr>
          <w:b w:val="0"/>
          <w:sz w:val="20"/>
        </w:rPr>
        <w:t xml:space="preserve">is using a </w:t>
      </w:r>
      <w:r w:rsidRPr="00123E71">
        <w:t>team approach</w:t>
      </w:r>
      <w:r w:rsidRPr="00123E71">
        <w:rPr>
          <w:b w:val="0"/>
          <w:sz w:val="20"/>
        </w:rPr>
        <w:t xml:space="preserve">, working with </w:t>
      </w:r>
      <w:proofErr w:type="spellStart"/>
      <w:r w:rsidRPr="00123E71">
        <w:rPr>
          <w:b w:val="0"/>
          <w:sz w:val="20"/>
        </w:rPr>
        <w:t>whānau</w:t>
      </w:r>
      <w:proofErr w:type="spellEnd"/>
      <w:r w:rsidRPr="00123E71">
        <w:rPr>
          <w:b w:val="0"/>
          <w:sz w:val="20"/>
        </w:rPr>
        <w:t xml:space="preserve"> and </w:t>
      </w:r>
      <w:r w:rsidR="00EE1CC3" w:rsidRPr="00123E71">
        <w:rPr>
          <w:b w:val="0"/>
          <w:sz w:val="20"/>
        </w:rPr>
        <w:t>community providers</w:t>
      </w:r>
      <w:r w:rsidRPr="00123E71">
        <w:rPr>
          <w:b w:val="0"/>
          <w:sz w:val="20"/>
        </w:rPr>
        <w:t xml:space="preserve">, to improve </w:t>
      </w:r>
      <w:r w:rsidRPr="00123E71">
        <w:t>Māori health</w:t>
      </w:r>
      <w:r w:rsidRPr="00123E71">
        <w:rPr>
          <w:b w:val="0"/>
          <w:sz w:val="20"/>
        </w:rPr>
        <w:t xml:space="preserve">. A </w:t>
      </w:r>
      <w:proofErr w:type="spellStart"/>
      <w:r w:rsidRPr="00123E71">
        <w:rPr>
          <w:b w:val="0"/>
          <w:sz w:val="20"/>
        </w:rPr>
        <w:t>Haumoana</w:t>
      </w:r>
      <w:proofErr w:type="spellEnd"/>
      <w:r w:rsidRPr="00123E71">
        <w:rPr>
          <w:b w:val="0"/>
          <w:sz w:val="20"/>
        </w:rPr>
        <w:t xml:space="preserve"> (</w:t>
      </w:r>
      <w:r w:rsidRPr="00123E71">
        <w:t>navigator</w:t>
      </w:r>
      <w:r w:rsidRPr="00123E71">
        <w:rPr>
          <w:b w:val="0"/>
          <w:sz w:val="20"/>
        </w:rPr>
        <w:t xml:space="preserve">) service helps </w:t>
      </w:r>
      <w:proofErr w:type="spellStart"/>
      <w:r w:rsidRPr="00123E71">
        <w:rPr>
          <w:b w:val="0"/>
          <w:sz w:val="20"/>
        </w:rPr>
        <w:t>whānau</w:t>
      </w:r>
      <w:proofErr w:type="spellEnd"/>
      <w:r w:rsidRPr="00123E71">
        <w:rPr>
          <w:b w:val="0"/>
          <w:sz w:val="20"/>
        </w:rPr>
        <w:t xml:space="preserve"> find their way </w:t>
      </w:r>
      <w:r w:rsidR="00EE1CC3" w:rsidRPr="00123E71">
        <w:rPr>
          <w:b w:val="0"/>
          <w:sz w:val="20"/>
        </w:rPr>
        <w:t>through</w:t>
      </w:r>
      <w:r w:rsidRPr="00123E71">
        <w:rPr>
          <w:b w:val="0"/>
          <w:sz w:val="20"/>
        </w:rPr>
        <w:t xml:space="preserve"> DHB services. It has an </w:t>
      </w:r>
      <w:r w:rsidRPr="00123E71">
        <w:t>open door</w:t>
      </w:r>
      <w:r w:rsidRPr="00123E71">
        <w:rPr>
          <w:b w:val="0"/>
          <w:sz w:val="22"/>
        </w:rPr>
        <w:t xml:space="preserve"> </w:t>
      </w:r>
      <w:r w:rsidRPr="00123E71">
        <w:rPr>
          <w:b w:val="0"/>
          <w:sz w:val="20"/>
        </w:rPr>
        <w:t xml:space="preserve">approach, catering for any family, whatever the need. The service includes provision of a </w:t>
      </w:r>
      <w:proofErr w:type="spellStart"/>
      <w:r w:rsidRPr="00123E71">
        <w:rPr>
          <w:b w:val="0"/>
          <w:sz w:val="20"/>
        </w:rPr>
        <w:t>whare</w:t>
      </w:r>
      <w:proofErr w:type="spellEnd"/>
      <w:r w:rsidRPr="00123E71">
        <w:rPr>
          <w:b w:val="0"/>
          <w:sz w:val="20"/>
        </w:rPr>
        <w:t xml:space="preserve"> for families who experience the sudden death of a </w:t>
      </w:r>
      <w:proofErr w:type="spellStart"/>
      <w:r w:rsidRPr="00123E71">
        <w:rPr>
          <w:b w:val="0"/>
          <w:sz w:val="20"/>
        </w:rPr>
        <w:t>whānau</w:t>
      </w:r>
      <w:proofErr w:type="spellEnd"/>
      <w:r w:rsidRPr="00123E71">
        <w:rPr>
          <w:b w:val="0"/>
          <w:sz w:val="20"/>
        </w:rPr>
        <w:t xml:space="preserve"> member.</w:t>
      </w:r>
      <w:r w:rsidR="007B43AC" w:rsidRPr="00123E71">
        <w:rPr>
          <w:b w:val="0"/>
          <w:sz w:val="20"/>
        </w:rPr>
        <w:t xml:space="preserve"> </w:t>
      </w:r>
      <w:r w:rsidRPr="00123E71">
        <w:rPr>
          <w:b w:val="0"/>
          <w:sz w:val="20"/>
        </w:rPr>
        <w:t xml:space="preserve">The service is delivered by non-clinical Māori staff working alongside clinicians and health professionals. It is available </w:t>
      </w:r>
      <w:r w:rsidRPr="00123E71">
        <w:t>24 hours, 7 days a week.</w:t>
      </w:r>
    </w:p>
    <w:p w:rsidR="00695E5C" w:rsidRPr="00123E71" w:rsidRDefault="00EE1CC3" w:rsidP="004D42B5">
      <w:pPr>
        <w:pStyle w:val="BoxHeading"/>
      </w:pPr>
      <w:r w:rsidRPr="00123E71">
        <w:rPr>
          <w:noProof/>
          <w:lang w:eastAsia="en-NZ"/>
        </w:rPr>
        <w:drawing>
          <wp:inline distT="0" distB="0" distL="0" distR="0" wp14:anchorId="6A19B526" wp14:editId="77475A21">
            <wp:extent cx="1952625" cy="1301139"/>
            <wp:effectExtent l="0" t="0" r="0" b="0"/>
            <wp:docPr id="5" name="Picture 5" descr="People sitting around a table" title="phot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silvest\AppData\Local\Temp\notes1E16AE\maori health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56589" cy="1303780"/>
                    </a:xfrm>
                    <a:prstGeom prst="rect">
                      <a:avLst/>
                    </a:prstGeom>
                    <a:noFill/>
                    <a:ln>
                      <a:noFill/>
                    </a:ln>
                  </pic:spPr>
                </pic:pic>
              </a:graphicData>
            </a:graphic>
          </wp:inline>
        </w:drawing>
      </w:r>
    </w:p>
    <w:p w:rsidR="004D42B5" w:rsidRPr="00123E71" w:rsidRDefault="004D42B5" w:rsidP="004D42B5"/>
    <w:p w:rsidR="007B43AC" w:rsidRPr="00123E71" w:rsidRDefault="00F947B0" w:rsidP="00F947B0">
      <w:r w:rsidRPr="00123E71">
        <w:t xml:space="preserve">Beyond the formal workforce, there will be an important need to support families, </w:t>
      </w:r>
      <w:proofErr w:type="spellStart"/>
      <w:r w:rsidRPr="00123E71">
        <w:t>whānau</w:t>
      </w:r>
      <w:proofErr w:type="spellEnd"/>
      <w:r w:rsidRPr="00123E71">
        <w:t xml:space="preserve"> and individuals in communities in their roles as carers of people close to them. This could involve specially tailored information and training for volunteers, as well as the opportunity for them to contribute to design choices for our health system.</w:t>
      </w:r>
    </w:p>
    <w:p w:rsidR="007B43AC" w:rsidRPr="00123E71" w:rsidRDefault="005D0AFF" w:rsidP="005D0AFF">
      <w:r w:rsidRPr="00123E71">
        <w:lastRenderedPageBreak/>
        <w:t>We will need g</w:t>
      </w:r>
      <w:r w:rsidR="004B0B87" w:rsidRPr="00123E71">
        <w:t>reat leaders</w:t>
      </w:r>
      <w:r w:rsidRPr="00123E71">
        <w:t xml:space="preserve"> </w:t>
      </w:r>
      <w:r w:rsidR="004B0B87" w:rsidRPr="00123E71">
        <w:t xml:space="preserve">and </w:t>
      </w:r>
      <w:r w:rsidRPr="00123E71">
        <w:t xml:space="preserve">managers </w:t>
      </w:r>
      <w:r w:rsidR="004B0B87" w:rsidRPr="00123E71">
        <w:t>to enable change</w:t>
      </w:r>
      <w:r w:rsidR="00F873F6" w:rsidRPr="00123E71">
        <w:t>. These people will</w:t>
      </w:r>
      <w:r w:rsidR="004D42B5" w:rsidRPr="00123E71">
        <w:t xml:space="preserve"> make the most of the diverse skills in our system, optimise </w:t>
      </w:r>
      <w:r w:rsidR="00F873F6" w:rsidRPr="00123E71">
        <w:t>our</w:t>
      </w:r>
      <w:r w:rsidR="004D42B5" w:rsidRPr="00123E71">
        <w:t xml:space="preserve"> use of resources and </w:t>
      </w:r>
      <w:r w:rsidR="00F873F6" w:rsidRPr="00123E71">
        <w:t>continuously improve</w:t>
      </w:r>
      <w:r w:rsidR="004D42B5" w:rsidRPr="00123E71">
        <w:t xml:space="preserve"> </w:t>
      </w:r>
      <w:r w:rsidR="00F873F6" w:rsidRPr="00123E71">
        <w:t xml:space="preserve">our </w:t>
      </w:r>
      <w:r w:rsidR="004D42B5" w:rsidRPr="00123E71">
        <w:t xml:space="preserve">management processes. </w:t>
      </w:r>
      <w:r w:rsidRPr="00123E71">
        <w:t xml:space="preserve">There are many </w:t>
      </w:r>
      <w:r w:rsidR="00537279" w:rsidRPr="00123E71">
        <w:t xml:space="preserve">great leaders already in the </w:t>
      </w:r>
      <w:r w:rsidRPr="00123E71">
        <w:t xml:space="preserve">system, but </w:t>
      </w:r>
      <w:r w:rsidR="00F873F6" w:rsidRPr="00123E71">
        <w:t xml:space="preserve">we need to remember that leadership and management </w:t>
      </w:r>
      <w:r w:rsidRPr="00123E71">
        <w:t xml:space="preserve">skills need to </w:t>
      </w:r>
      <w:proofErr w:type="gramStart"/>
      <w:r w:rsidRPr="00123E71">
        <w:t>honed</w:t>
      </w:r>
      <w:proofErr w:type="gramEnd"/>
      <w:r w:rsidR="00F873F6" w:rsidRPr="00123E71">
        <w:t xml:space="preserve">. It </w:t>
      </w:r>
      <w:r w:rsidR="00537279" w:rsidRPr="00123E71">
        <w:t>is also important that we foster the next generation of leaders</w:t>
      </w:r>
      <w:r w:rsidRPr="00123E71">
        <w:t>.</w:t>
      </w:r>
    </w:p>
    <w:p w:rsidR="004D42B5" w:rsidRPr="00123E71" w:rsidRDefault="004D42B5" w:rsidP="004D42B5"/>
    <w:p w:rsidR="00EF3FF1" w:rsidRPr="00123E71" w:rsidRDefault="0000287D" w:rsidP="00F873F6">
      <w:r w:rsidRPr="00123E71">
        <w:rPr>
          <w:rFonts w:cs="Georgia"/>
          <w:color w:val="000000"/>
          <w:lang w:eastAsia="en-NZ"/>
        </w:rPr>
        <w:t>The Ministry of Health has the role of system leadership.</w:t>
      </w:r>
      <w:r w:rsidR="007B43AC" w:rsidRPr="00123E71">
        <w:rPr>
          <w:rFonts w:cs="Georgia"/>
          <w:color w:val="000000"/>
          <w:lang w:eastAsia="en-NZ"/>
        </w:rPr>
        <w:t xml:space="preserve"> </w:t>
      </w:r>
      <w:r w:rsidRPr="00123E71">
        <w:rPr>
          <w:rFonts w:cs="Georgia"/>
          <w:color w:val="000000"/>
          <w:lang w:eastAsia="en-NZ"/>
        </w:rPr>
        <w:t xml:space="preserve">This means keeping an overview of the system as a whole, with a view to supporting its long term capability and performance, and working with DHBs and other </w:t>
      </w:r>
      <w:r w:rsidR="00631CBE" w:rsidRPr="00123E71">
        <w:rPr>
          <w:rFonts w:cs="Georgia"/>
          <w:color w:val="000000"/>
          <w:lang w:eastAsia="en-NZ"/>
        </w:rPr>
        <w:t>C</w:t>
      </w:r>
      <w:r w:rsidRPr="00123E71">
        <w:rPr>
          <w:rFonts w:cs="Georgia"/>
          <w:color w:val="000000"/>
          <w:lang w:eastAsia="en-NZ"/>
        </w:rPr>
        <w:t>rown entities, such as ACC and</w:t>
      </w:r>
      <w:r w:rsidR="00631CBE" w:rsidRPr="00123E71">
        <w:rPr>
          <w:rFonts w:cs="Georgia"/>
          <w:color w:val="000000"/>
          <w:lang w:eastAsia="en-NZ"/>
        </w:rPr>
        <w:t xml:space="preserve"> the Healthy Quality and Safety Commission</w:t>
      </w:r>
      <w:r w:rsidRPr="00123E71">
        <w:rPr>
          <w:rFonts w:cs="Georgia"/>
          <w:color w:val="000000"/>
          <w:lang w:eastAsia="en-NZ"/>
        </w:rPr>
        <w:t xml:space="preserve"> </w:t>
      </w:r>
      <w:r w:rsidR="00631CBE" w:rsidRPr="00123E71">
        <w:rPr>
          <w:rFonts w:cs="Georgia"/>
          <w:color w:val="000000"/>
          <w:lang w:eastAsia="en-NZ"/>
        </w:rPr>
        <w:t>(</w:t>
      </w:r>
      <w:r w:rsidRPr="00123E71">
        <w:rPr>
          <w:rFonts w:cs="Georgia"/>
          <w:color w:val="000000"/>
          <w:lang w:eastAsia="en-NZ"/>
        </w:rPr>
        <w:t>HQSC</w:t>
      </w:r>
      <w:r w:rsidR="00631CBE" w:rsidRPr="00123E71">
        <w:rPr>
          <w:rFonts w:cs="Georgia"/>
          <w:color w:val="000000"/>
          <w:lang w:eastAsia="en-NZ"/>
        </w:rPr>
        <w:t>)</w:t>
      </w:r>
      <w:r w:rsidRPr="00123E71">
        <w:rPr>
          <w:rFonts w:cs="Georgia"/>
          <w:color w:val="000000"/>
          <w:lang w:eastAsia="en-NZ"/>
        </w:rPr>
        <w:t>, to support their own leadership roles within the system.</w:t>
      </w:r>
      <w:r w:rsidR="007B43AC" w:rsidRPr="00123E71">
        <w:rPr>
          <w:rFonts w:cs="Georgia"/>
          <w:color w:val="000000"/>
          <w:lang w:eastAsia="en-NZ"/>
        </w:rPr>
        <w:t xml:space="preserve"> </w:t>
      </w:r>
      <w:r w:rsidRPr="00123E71">
        <w:rPr>
          <w:rFonts w:cs="Georgia"/>
          <w:color w:val="000000"/>
          <w:lang w:eastAsia="en-NZ"/>
        </w:rPr>
        <w:t>It includes attention to the linkages between different parts of the system, and strengthening these where needed to support a high-functioning system. Achieving the future envisaged in this Strategy will require strong system leadership.</w:t>
      </w:r>
      <w:r w:rsidR="007B43AC" w:rsidRPr="00123E71">
        <w:rPr>
          <w:rFonts w:cs="Georgia"/>
          <w:color w:val="000000"/>
          <w:lang w:eastAsia="en-NZ"/>
        </w:rPr>
        <w:t xml:space="preserve"> </w:t>
      </w:r>
      <w:r w:rsidRPr="00123E71">
        <w:rPr>
          <w:rFonts w:cs="Georgia"/>
          <w:color w:val="000000"/>
          <w:lang w:eastAsia="en-NZ"/>
        </w:rPr>
        <w:t>Steps to support the Ministry</w:t>
      </w:r>
      <w:r w:rsidR="007B43AC" w:rsidRPr="00123E71">
        <w:rPr>
          <w:rFonts w:cs="Georgia"/>
          <w:color w:val="000000"/>
          <w:lang w:eastAsia="en-NZ"/>
        </w:rPr>
        <w:t>’</w:t>
      </w:r>
      <w:r w:rsidRPr="00123E71">
        <w:rPr>
          <w:rFonts w:cs="Georgia"/>
          <w:color w:val="000000"/>
          <w:lang w:eastAsia="en-NZ"/>
        </w:rPr>
        <w:t>s capability for this are among the early actions for implementation of the Strategy.</w:t>
      </w:r>
    </w:p>
    <w:p w:rsidR="00442FB3" w:rsidRPr="00123E71" w:rsidRDefault="00442FB3" w:rsidP="00F873F6"/>
    <w:p w:rsidR="00F873F6" w:rsidRPr="00123E71" w:rsidRDefault="00442FB3" w:rsidP="00F873F6">
      <w:r w:rsidRPr="00123E71">
        <w:br w:type="column"/>
      </w:r>
      <w:r w:rsidR="00F873F6" w:rsidRPr="00123E71">
        <w:lastRenderedPageBreak/>
        <w:t xml:space="preserve">A one-team approach also encompasses links with scientists and researchers, </w:t>
      </w:r>
      <w:r w:rsidR="00EA3886" w:rsidRPr="00123E71">
        <w:t xml:space="preserve">including </w:t>
      </w:r>
      <w:r w:rsidR="00F873F6" w:rsidRPr="00123E71">
        <w:t xml:space="preserve">those working in the health system </w:t>
      </w:r>
      <w:r w:rsidR="00EA3886" w:rsidRPr="00123E71">
        <w:t xml:space="preserve">also as clinicians, and </w:t>
      </w:r>
      <w:r w:rsidR="00F873F6" w:rsidRPr="00123E71">
        <w:t xml:space="preserve">those in the wider </w:t>
      </w:r>
      <w:r w:rsidR="00EA3886" w:rsidRPr="00123E71">
        <w:t xml:space="preserve">tertiary </w:t>
      </w:r>
      <w:r w:rsidR="00F873F6" w:rsidRPr="00123E71">
        <w:t>system</w:t>
      </w:r>
      <w:r w:rsidR="00EA3886" w:rsidRPr="00123E71">
        <w:t xml:space="preserve"> or in industry</w:t>
      </w:r>
      <w:r w:rsidR="00F873F6" w:rsidRPr="00123E71">
        <w:t>. Their expertise can help us determine opportunities for improvement, measure the impacts of our interventions, and introduce new ideas into the system</w:t>
      </w:r>
      <w:r w:rsidR="00F873F6" w:rsidRPr="00123E71">
        <w:rPr>
          <w:szCs w:val="22"/>
        </w:rPr>
        <w:t>.</w:t>
      </w:r>
    </w:p>
    <w:p w:rsidR="00252101" w:rsidRPr="00123E71" w:rsidRDefault="00252101" w:rsidP="00F873F6"/>
    <w:p w:rsidR="007B43AC" w:rsidRPr="00123E71" w:rsidRDefault="00D3243D" w:rsidP="00D76249">
      <w:pPr>
        <w:pStyle w:val="Box"/>
        <w:rPr>
          <w:lang w:eastAsia="en-NZ"/>
        </w:rPr>
      </w:pPr>
      <w:r w:rsidRPr="00123E71">
        <w:rPr>
          <w:lang w:eastAsia="en-NZ"/>
        </w:rPr>
        <w:t>The</w:t>
      </w:r>
      <w:r w:rsidR="00D76249" w:rsidRPr="00123E71">
        <w:rPr>
          <w:lang w:eastAsia="en-NZ"/>
        </w:rPr>
        <w:t xml:space="preserve"> </w:t>
      </w:r>
      <w:r w:rsidR="00D76249" w:rsidRPr="00123E71">
        <w:rPr>
          <w:b/>
          <w:sz w:val="24"/>
          <w:szCs w:val="24"/>
          <w:lang w:eastAsia="en-NZ"/>
        </w:rPr>
        <w:t>Health Research Council</w:t>
      </w:r>
      <w:r w:rsidR="00D17015" w:rsidRPr="00123E71">
        <w:rPr>
          <w:rFonts w:cs="Georgia"/>
          <w:color w:val="000000"/>
          <w:lang w:eastAsia="en-NZ"/>
        </w:rPr>
        <w:t xml:space="preserve"> (HRC)</w:t>
      </w:r>
      <w:r w:rsidR="00D76249" w:rsidRPr="00123E71">
        <w:rPr>
          <w:sz w:val="22"/>
          <w:lang w:eastAsia="en-NZ"/>
        </w:rPr>
        <w:t xml:space="preserve"> </w:t>
      </w:r>
      <w:r w:rsidRPr="00123E71">
        <w:rPr>
          <w:lang w:eastAsia="en-NZ"/>
        </w:rPr>
        <w:t xml:space="preserve">in 2013/14 supported $42 million of research in </w:t>
      </w:r>
      <w:r w:rsidRPr="00123E71">
        <w:rPr>
          <w:b/>
          <w:sz w:val="24"/>
          <w:lang w:eastAsia="en-NZ"/>
        </w:rPr>
        <w:t>collaboration</w:t>
      </w:r>
      <w:r w:rsidRPr="00123E71">
        <w:rPr>
          <w:sz w:val="22"/>
          <w:lang w:eastAsia="en-NZ"/>
        </w:rPr>
        <w:t xml:space="preserve"> </w:t>
      </w:r>
      <w:r w:rsidRPr="00123E71">
        <w:rPr>
          <w:lang w:eastAsia="en-NZ"/>
        </w:rPr>
        <w:t>with clinicians and other users.</w:t>
      </w:r>
      <w:r w:rsidR="008F3D79" w:rsidRPr="00123E71">
        <w:rPr>
          <w:lang w:eastAsia="en-NZ"/>
        </w:rPr>
        <w:t xml:space="preserve"> </w:t>
      </w:r>
      <w:r w:rsidRPr="00123E71">
        <w:rPr>
          <w:lang w:eastAsia="en-NZ"/>
        </w:rPr>
        <w:t xml:space="preserve">This research </w:t>
      </w:r>
      <w:r w:rsidR="00F873F6" w:rsidRPr="00123E71">
        <w:rPr>
          <w:lang w:eastAsia="en-NZ"/>
        </w:rPr>
        <w:t>includes</w:t>
      </w:r>
      <w:r w:rsidRPr="00123E71">
        <w:rPr>
          <w:lang w:eastAsia="en-NZ"/>
        </w:rPr>
        <w:t xml:space="preserve"> developing </w:t>
      </w:r>
      <w:r w:rsidRPr="00123E71">
        <w:rPr>
          <w:b/>
          <w:sz w:val="24"/>
          <w:lang w:eastAsia="en-NZ"/>
        </w:rPr>
        <w:t>new</w:t>
      </w:r>
      <w:r w:rsidRPr="00123E71">
        <w:rPr>
          <w:sz w:val="24"/>
          <w:lang w:eastAsia="en-NZ"/>
        </w:rPr>
        <w:t xml:space="preserve"> </w:t>
      </w:r>
      <w:r w:rsidRPr="00123E71">
        <w:rPr>
          <w:b/>
          <w:sz w:val="24"/>
          <w:lang w:eastAsia="en-NZ"/>
        </w:rPr>
        <w:t>technologies</w:t>
      </w:r>
      <w:r w:rsidR="00F873F6" w:rsidRPr="00123E71">
        <w:rPr>
          <w:sz w:val="22"/>
          <w:lang w:eastAsia="en-NZ"/>
        </w:rPr>
        <w:t xml:space="preserve">, </w:t>
      </w:r>
      <w:r w:rsidR="00F873F6" w:rsidRPr="00123E71">
        <w:rPr>
          <w:lang w:eastAsia="en-NZ"/>
        </w:rPr>
        <w:t xml:space="preserve">carrying out </w:t>
      </w:r>
      <w:r w:rsidR="00B515F6" w:rsidRPr="00123E71">
        <w:rPr>
          <w:lang w:eastAsia="en-NZ"/>
        </w:rPr>
        <w:t xml:space="preserve">evaluations and </w:t>
      </w:r>
      <w:r w:rsidR="00F873F6" w:rsidRPr="00123E71">
        <w:rPr>
          <w:lang w:eastAsia="en-NZ"/>
        </w:rPr>
        <w:t>cost</w:t>
      </w:r>
      <w:r w:rsidR="00D17015" w:rsidRPr="00123E71">
        <w:rPr>
          <w:lang w:eastAsia="en-NZ"/>
        </w:rPr>
        <w:t>–</w:t>
      </w:r>
      <w:r w:rsidR="00F873F6" w:rsidRPr="00123E71">
        <w:rPr>
          <w:lang w:eastAsia="en-NZ"/>
        </w:rPr>
        <w:t xml:space="preserve">benefit analyses, and </w:t>
      </w:r>
      <w:r w:rsidRPr="00123E71">
        <w:rPr>
          <w:lang w:eastAsia="en-NZ"/>
        </w:rPr>
        <w:t xml:space="preserve">designing </w:t>
      </w:r>
      <w:r w:rsidRPr="00123E71">
        <w:rPr>
          <w:b/>
          <w:sz w:val="24"/>
          <w:lang w:eastAsia="en-NZ"/>
        </w:rPr>
        <w:t>effective</w:t>
      </w:r>
      <w:r w:rsidRPr="00123E71">
        <w:rPr>
          <w:sz w:val="24"/>
          <w:lang w:eastAsia="en-NZ"/>
        </w:rPr>
        <w:t xml:space="preserve"> </w:t>
      </w:r>
      <w:r w:rsidRPr="00123E71">
        <w:rPr>
          <w:b/>
          <w:sz w:val="24"/>
          <w:lang w:eastAsia="en-NZ"/>
        </w:rPr>
        <w:t>interventions</w:t>
      </w:r>
      <w:r w:rsidRPr="00123E71">
        <w:rPr>
          <w:lang w:eastAsia="en-NZ"/>
        </w:rPr>
        <w:t>.</w:t>
      </w:r>
      <w:r w:rsidR="00CD0CA9" w:rsidRPr="00123E71">
        <w:rPr>
          <w:lang w:eastAsia="en-NZ"/>
        </w:rPr>
        <w:t xml:space="preserve"> This </w:t>
      </w:r>
      <w:r w:rsidR="00914331" w:rsidRPr="00123E71">
        <w:rPr>
          <w:lang w:eastAsia="en-NZ"/>
        </w:rPr>
        <w:t xml:space="preserve">applied </w:t>
      </w:r>
      <w:r w:rsidR="00CD0CA9" w:rsidRPr="00123E71">
        <w:rPr>
          <w:lang w:eastAsia="en-NZ"/>
        </w:rPr>
        <w:t xml:space="preserve">research is supported by </w:t>
      </w:r>
      <w:r w:rsidR="00914331" w:rsidRPr="00123E71">
        <w:rPr>
          <w:lang w:eastAsia="en-NZ"/>
        </w:rPr>
        <w:t>the</w:t>
      </w:r>
      <w:r w:rsidR="00A75DA2" w:rsidRPr="00123E71">
        <w:rPr>
          <w:lang w:eastAsia="en-NZ"/>
        </w:rPr>
        <w:t xml:space="preserve"> HRC</w:t>
      </w:r>
      <w:r w:rsidR="007B43AC" w:rsidRPr="00123E71">
        <w:rPr>
          <w:lang w:eastAsia="en-NZ"/>
        </w:rPr>
        <w:t>’</w:t>
      </w:r>
      <w:r w:rsidR="00A75DA2" w:rsidRPr="00123E71">
        <w:rPr>
          <w:lang w:eastAsia="en-NZ"/>
        </w:rPr>
        <w:t xml:space="preserve">s </w:t>
      </w:r>
      <w:r w:rsidR="00914331" w:rsidRPr="00123E71">
        <w:rPr>
          <w:lang w:eastAsia="en-NZ"/>
        </w:rPr>
        <w:t xml:space="preserve">broader </w:t>
      </w:r>
      <w:r w:rsidR="00CD0CA9" w:rsidRPr="00123E71">
        <w:rPr>
          <w:lang w:eastAsia="en-NZ"/>
        </w:rPr>
        <w:t xml:space="preserve">investments in basic research that support </w:t>
      </w:r>
      <w:r w:rsidR="00CD0CA9" w:rsidRPr="00123E71">
        <w:rPr>
          <w:b/>
          <w:sz w:val="24"/>
          <w:lang w:eastAsia="en-NZ"/>
        </w:rPr>
        <w:t>breakthroughs</w:t>
      </w:r>
      <w:r w:rsidR="00CD0CA9" w:rsidRPr="00123E71">
        <w:rPr>
          <w:sz w:val="24"/>
          <w:lang w:eastAsia="en-NZ"/>
        </w:rPr>
        <w:t xml:space="preserve"> </w:t>
      </w:r>
      <w:r w:rsidR="00914331" w:rsidRPr="00123E71">
        <w:rPr>
          <w:lang w:eastAsia="en-NZ"/>
        </w:rPr>
        <w:t>in knowledge.</w:t>
      </w:r>
    </w:p>
    <w:p w:rsidR="007B43AC" w:rsidRPr="00123E71" w:rsidRDefault="00CD354F" w:rsidP="00D76249">
      <w:pPr>
        <w:pStyle w:val="Box"/>
        <w:rPr>
          <w:iCs/>
          <w:sz w:val="16"/>
        </w:rPr>
      </w:pPr>
      <w:r w:rsidRPr="00123E71">
        <w:rPr>
          <w:iCs/>
          <w:sz w:val="16"/>
        </w:rPr>
        <w:t xml:space="preserve">Source: </w:t>
      </w:r>
      <w:r w:rsidR="006901A8" w:rsidRPr="00123E71">
        <w:rPr>
          <w:iCs/>
          <w:sz w:val="16"/>
        </w:rPr>
        <w:t>Health Research Council</w:t>
      </w:r>
      <w:r w:rsidR="00D17015" w:rsidRPr="00123E71">
        <w:rPr>
          <w:iCs/>
          <w:sz w:val="16"/>
        </w:rPr>
        <w:t>.</w:t>
      </w:r>
      <w:r w:rsidR="006901A8" w:rsidRPr="00123E71">
        <w:rPr>
          <w:iCs/>
          <w:sz w:val="16"/>
        </w:rPr>
        <w:t xml:space="preserve"> 2015. </w:t>
      </w:r>
      <w:r w:rsidR="00D76249" w:rsidRPr="00123E71">
        <w:rPr>
          <w:i/>
          <w:iCs/>
          <w:sz w:val="16"/>
        </w:rPr>
        <w:t>Research to Action</w:t>
      </w:r>
      <w:r w:rsidR="00D17015" w:rsidRPr="00123E71">
        <w:rPr>
          <w:i/>
          <w:iCs/>
          <w:sz w:val="16"/>
        </w:rPr>
        <w:t>:</w:t>
      </w:r>
      <w:r w:rsidR="00D76249" w:rsidRPr="00123E71">
        <w:rPr>
          <w:i/>
          <w:iCs/>
          <w:sz w:val="16"/>
        </w:rPr>
        <w:t xml:space="preserve"> Improving the lives of New Zealand through health research</w:t>
      </w:r>
      <w:r w:rsidR="00D76249" w:rsidRPr="00123E71">
        <w:rPr>
          <w:iCs/>
          <w:sz w:val="16"/>
        </w:rPr>
        <w:t>.</w:t>
      </w:r>
    </w:p>
    <w:p w:rsidR="00F947B0" w:rsidRPr="00123E71" w:rsidRDefault="00F947B0" w:rsidP="00142CBD">
      <w:pPr>
        <w:jc w:val="both"/>
      </w:pPr>
    </w:p>
    <w:p w:rsidR="00EB545D" w:rsidRPr="00123E71" w:rsidRDefault="00EB545D" w:rsidP="00142CBD">
      <w:pPr>
        <w:jc w:val="both"/>
        <w:sectPr w:rsidR="00EB545D" w:rsidRPr="00123E71" w:rsidSect="00164E83">
          <w:type w:val="continuous"/>
          <w:pgSz w:w="11907" w:h="16834" w:code="9"/>
          <w:pgMar w:top="2268" w:right="1701" w:bottom="1134" w:left="2268" w:header="284" w:footer="567" w:gutter="0"/>
          <w:cols w:num="2" w:space="720"/>
          <w:docGrid w:linePitch="299"/>
        </w:sectPr>
      </w:pPr>
    </w:p>
    <w:p w:rsidR="00F873F6" w:rsidRPr="00123E71" w:rsidRDefault="00F873F6" w:rsidP="00F873F6">
      <w:pPr>
        <w:pStyle w:val="Box"/>
        <w:pBdr>
          <w:right w:val="single" w:sz="4" w:space="31" w:color="B8CCE4" w:themeColor="accent1" w:themeTint="66"/>
        </w:pBdr>
      </w:pPr>
      <w:r w:rsidRPr="00123E71">
        <w:lastRenderedPageBreak/>
        <w:t xml:space="preserve">This Strategy places particular emphasis on </w:t>
      </w:r>
      <w:r w:rsidRPr="00123E71">
        <w:rPr>
          <w:b/>
          <w:sz w:val="24"/>
          <w:szCs w:val="24"/>
        </w:rPr>
        <w:t>integration</w:t>
      </w:r>
      <w:r w:rsidRPr="00123E71">
        <w:t>, which is critically dependent on a team approach. Particular examples of integration in the health system include:</w:t>
      </w:r>
    </w:p>
    <w:p w:rsidR="007B43AC" w:rsidRPr="00123E71" w:rsidRDefault="00F873F6" w:rsidP="00F947B0">
      <w:pPr>
        <w:pStyle w:val="BoxBullet"/>
        <w:pBdr>
          <w:right w:val="single" w:sz="4" w:space="31" w:color="B8CCE4" w:themeColor="accent1" w:themeTint="66"/>
        </w:pBdr>
        <w:spacing w:before="0"/>
      </w:pPr>
      <w:r w:rsidRPr="00123E71">
        <w:t>integrated care for a</w:t>
      </w:r>
      <w:r w:rsidRPr="00123E71">
        <w:rPr>
          <w:b/>
        </w:rPr>
        <w:t xml:space="preserve"> </w:t>
      </w:r>
      <w:r w:rsidRPr="00123E71">
        <w:rPr>
          <w:b/>
          <w:sz w:val="24"/>
        </w:rPr>
        <w:t>disease condition</w:t>
      </w:r>
      <w:r w:rsidRPr="00123E71">
        <w:rPr>
          <w:sz w:val="24"/>
        </w:rPr>
        <w:t xml:space="preserve"> </w:t>
      </w:r>
      <w:r w:rsidRPr="00123E71">
        <w:t>or population that improves an individual person</w:t>
      </w:r>
      <w:r w:rsidR="007B43AC" w:rsidRPr="00123E71">
        <w:t>’</w:t>
      </w:r>
      <w:r w:rsidRPr="00123E71">
        <w:t>s journey; for example, a diabetes pathway</w:t>
      </w:r>
    </w:p>
    <w:p w:rsidR="007B43AC" w:rsidRPr="00123E71" w:rsidRDefault="00F873F6" w:rsidP="00F947B0">
      <w:pPr>
        <w:pStyle w:val="BoxBullet"/>
        <w:pBdr>
          <w:right w:val="single" w:sz="4" w:space="31" w:color="B8CCE4" w:themeColor="accent1" w:themeTint="66"/>
        </w:pBdr>
        <w:spacing w:before="0"/>
      </w:pPr>
      <w:r w:rsidRPr="00123E71">
        <w:t>integrated</w:t>
      </w:r>
      <w:r w:rsidRPr="00123E71">
        <w:rPr>
          <w:b/>
        </w:rPr>
        <w:t xml:space="preserve"> </w:t>
      </w:r>
      <w:r w:rsidRPr="00123E71">
        <w:rPr>
          <w:b/>
          <w:sz w:val="24"/>
        </w:rPr>
        <w:t>health services</w:t>
      </w:r>
      <w:r w:rsidRPr="00123E71">
        <w:rPr>
          <w:sz w:val="24"/>
        </w:rPr>
        <w:t xml:space="preserve"> </w:t>
      </w:r>
      <w:r w:rsidRPr="00123E71">
        <w:t>that combine different services under one roof; for example, provision of Well Child</w:t>
      </w:r>
      <w:r w:rsidR="00D17015" w:rsidRPr="00123E71">
        <w:t xml:space="preserve"> / </w:t>
      </w:r>
      <w:proofErr w:type="spellStart"/>
      <w:r w:rsidR="00D17015" w:rsidRPr="00123E71">
        <w:t>Tamariki</w:t>
      </w:r>
      <w:proofErr w:type="spellEnd"/>
      <w:r w:rsidR="00D17015" w:rsidRPr="00123E71">
        <w:t xml:space="preserve"> </w:t>
      </w:r>
      <w:proofErr w:type="spellStart"/>
      <w:r w:rsidR="00D17015" w:rsidRPr="00123E71">
        <w:t>Ora</w:t>
      </w:r>
      <w:proofErr w:type="spellEnd"/>
      <w:r w:rsidRPr="00123E71">
        <w:t xml:space="preserve"> checks at the same location as ultrasound scans</w:t>
      </w:r>
    </w:p>
    <w:p w:rsidR="00914331" w:rsidRPr="00123E71" w:rsidRDefault="00F873F6" w:rsidP="00F947B0">
      <w:pPr>
        <w:pStyle w:val="BoxBullet"/>
        <w:pBdr>
          <w:right w:val="single" w:sz="4" w:space="31" w:color="B8CCE4" w:themeColor="accent1" w:themeTint="66"/>
        </w:pBdr>
        <w:spacing w:before="0"/>
        <w:jc w:val="both"/>
      </w:pPr>
      <w:r w:rsidRPr="00123E71">
        <w:t>coordination with</w:t>
      </w:r>
      <w:r w:rsidRPr="00123E71">
        <w:rPr>
          <w:b/>
        </w:rPr>
        <w:t xml:space="preserve"> </w:t>
      </w:r>
      <w:r w:rsidRPr="00123E71">
        <w:rPr>
          <w:b/>
          <w:sz w:val="24"/>
        </w:rPr>
        <w:t xml:space="preserve">initiatives </w:t>
      </w:r>
      <w:r w:rsidR="00EF3FF1" w:rsidRPr="00123E71">
        <w:rPr>
          <w:b/>
          <w:sz w:val="24"/>
        </w:rPr>
        <w:t>in</w:t>
      </w:r>
      <w:r w:rsidRPr="00123E71">
        <w:rPr>
          <w:b/>
          <w:sz w:val="24"/>
        </w:rPr>
        <w:t xml:space="preserve"> other sectors</w:t>
      </w:r>
      <w:r w:rsidRPr="00123E71">
        <w:rPr>
          <w:b/>
        </w:rPr>
        <w:t xml:space="preserve">; </w:t>
      </w:r>
      <w:r w:rsidRPr="00123E71">
        <w:t>for example, the Healthy Homes Initiatives, Healthy Auckland Together and Healthy Christchurch</w:t>
      </w:r>
    </w:p>
    <w:p w:rsidR="00F873F6" w:rsidRPr="00123E71" w:rsidRDefault="00F873F6" w:rsidP="00F947B0">
      <w:pPr>
        <w:pStyle w:val="BoxBullet"/>
        <w:pBdr>
          <w:right w:val="single" w:sz="4" w:space="31" w:color="B8CCE4" w:themeColor="accent1" w:themeTint="66"/>
        </w:pBdr>
        <w:spacing w:before="0"/>
        <w:jc w:val="both"/>
      </w:pPr>
      <w:proofErr w:type="gramStart"/>
      <w:r w:rsidRPr="00123E71">
        <w:rPr>
          <w:b/>
          <w:sz w:val="24"/>
        </w:rPr>
        <w:t>vertical</w:t>
      </w:r>
      <w:proofErr w:type="gramEnd"/>
      <w:r w:rsidRPr="00123E71">
        <w:rPr>
          <w:b/>
          <w:sz w:val="24"/>
        </w:rPr>
        <w:t xml:space="preserve"> integration and service planning</w:t>
      </w:r>
      <w:r w:rsidRPr="00123E71">
        <w:rPr>
          <w:sz w:val="24"/>
        </w:rPr>
        <w:t xml:space="preserve"> </w:t>
      </w:r>
      <w:r w:rsidRPr="00123E71">
        <w:t>that make the right facilities available in the right coverage areas; for example, access to specialists from remote locations, or sharing equipment across hospitals.</w:t>
      </w:r>
    </w:p>
    <w:p w:rsidR="004C7D94" w:rsidRPr="00123E71" w:rsidRDefault="004C7D94" w:rsidP="00C824D1">
      <w:pPr>
        <w:pStyle w:val="Heading2"/>
        <w:sectPr w:rsidR="004C7D94" w:rsidRPr="00123E71" w:rsidSect="00164E83">
          <w:type w:val="continuous"/>
          <w:pgSz w:w="11907" w:h="16834" w:code="9"/>
          <w:pgMar w:top="2268" w:right="1701" w:bottom="1134" w:left="2268" w:header="284" w:footer="567" w:gutter="0"/>
          <w:cols w:space="720"/>
          <w:docGrid w:linePitch="299"/>
        </w:sectPr>
      </w:pPr>
    </w:p>
    <w:p w:rsidR="00C824D1" w:rsidRPr="00123E71" w:rsidRDefault="00C824D1" w:rsidP="00107752">
      <w:pPr>
        <w:pStyle w:val="Heading3"/>
      </w:pPr>
      <w:r w:rsidRPr="00123E71">
        <w:lastRenderedPageBreak/>
        <w:t>What great might look like in 10 years</w:t>
      </w:r>
    </w:p>
    <w:p w:rsidR="00442FB3" w:rsidRPr="00123E71" w:rsidRDefault="00442FB3" w:rsidP="00442FB3">
      <w:pPr>
        <w:sectPr w:rsidR="00442FB3" w:rsidRPr="00123E71" w:rsidSect="00164E83">
          <w:pgSz w:w="11907" w:h="16834" w:code="9"/>
          <w:pgMar w:top="2268" w:right="1701" w:bottom="1134" w:left="2268" w:header="284" w:footer="567" w:gutter="0"/>
          <w:cols w:space="720"/>
          <w:docGrid w:linePitch="299"/>
        </w:sectPr>
      </w:pPr>
    </w:p>
    <w:p w:rsidR="00F873F6" w:rsidRPr="00123E71" w:rsidRDefault="00B515F6" w:rsidP="00F873F6">
      <w:pPr>
        <w:pStyle w:val="Bullet"/>
        <w:numPr>
          <w:ilvl w:val="0"/>
          <w:numId w:val="0"/>
        </w:numPr>
      </w:pPr>
      <w:r w:rsidRPr="00123E71">
        <w:lastRenderedPageBreak/>
        <w:t xml:space="preserve">This is our vision for the </w:t>
      </w:r>
      <w:r w:rsidRPr="00123E71">
        <w:rPr>
          <w:b/>
          <w:sz w:val="24"/>
        </w:rPr>
        <w:t>one</w:t>
      </w:r>
      <w:r w:rsidR="00F63706" w:rsidRPr="00123E71">
        <w:rPr>
          <w:b/>
          <w:sz w:val="24"/>
        </w:rPr>
        <w:t>-</w:t>
      </w:r>
      <w:r w:rsidRPr="00123E71">
        <w:rPr>
          <w:b/>
          <w:sz w:val="24"/>
        </w:rPr>
        <w:t>team</w:t>
      </w:r>
      <w:r w:rsidR="00F873F6" w:rsidRPr="00123E71">
        <w:rPr>
          <w:sz w:val="24"/>
        </w:rPr>
        <w:t xml:space="preserve"> </w:t>
      </w:r>
      <w:r w:rsidR="00384FF2" w:rsidRPr="00123E71">
        <w:t>approach in 10 years</w:t>
      </w:r>
      <w:r w:rsidR="007B43AC" w:rsidRPr="00123E71">
        <w:t>’</w:t>
      </w:r>
      <w:r w:rsidR="00384FF2" w:rsidRPr="00123E71">
        <w:t xml:space="preserve"> time</w:t>
      </w:r>
      <w:r w:rsidR="00F63706" w:rsidRPr="00123E71">
        <w:t>.</w:t>
      </w:r>
    </w:p>
    <w:p w:rsidR="00142CBD" w:rsidRPr="00123E71" w:rsidRDefault="00142CBD" w:rsidP="001C1540">
      <w:pPr>
        <w:pStyle w:val="Bullet"/>
      </w:pPr>
      <w:r w:rsidRPr="00123E71">
        <w:t xml:space="preserve">The health system </w:t>
      </w:r>
      <w:r w:rsidR="00537279" w:rsidRPr="00123E71">
        <w:t>is</w:t>
      </w:r>
      <w:r w:rsidRPr="00123E71">
        <w:t xml:space="preserve"> more than the sum of its parts</w:t>
      </w:r>
      <w:r w:rsidR="00A75DA2" w:rsidRPr="00123E71">
        <w:t>,</w:t>
      </w:r>
      <w:r w:rsidRPr="00123E71">
        <w:t xml:space="preserve"> </w:t>
      </w:r>
      <w:r w:rsidR="00A75DA2" w:rsidRPr="00123E71">
        <w:t>with</w:t>
      </w:r>
      <w:r w:rsidRPr="00123E71">
        <w:t xml:space="preserve"> each part </w:t>
      </w:r>
      <w:r w:rsidR="00A75DA2" w:rsidRPr="00123E71">
        <w:t>clear on</w:t>
      </w:r>
      <w:r w:rsidRPr="00123E71">
        <w:t xml:space="preserve"> its role and </w:t>
      </w:r>
      <w:r w:rsidR="00A75DA2" w:rsidRPr="00123E71">
        <w:t>working to</w:t>
      </w:r>
      <w:r w:rsidRPr="00123E71">
        <w:t xml:space="preserve"> achieve the ai</w:t>
      </w:r>
      <w:r w:rsidR="001C1540" w:rsidRPr="00123E71">
        <w:t>ms of the system as a whole.</w:t>
      </w:r>
    </w:p>
    <w:p w:rsidR="00F873F6" w:rsidRPr="00123E71" w:rsidRDefault="00F873F6" w:rsidP="00F873F6">
      <w:pPr>
        <w:pStyle w:val="Bullet"/>
      </w:pPr>
      <w:r w:rsidRPr="00123E71">
        <w:t xml:space="preserve">The system has </w:t>
      </w:r>
      <w:r w:rsidR="00A75DA2" w:rsidRPr="00123E71">
        <w:t>competent</w:t>
      </w:r>
      <w:r w:rsidRPr="00123E71">
        <w:t xml:space="preserve"> leaders who have an unwavering focus on the system</w:t>
      </w:r>
      <w:r w:rsidR="007B43AC" w:rsidRPr="00123E71">
        <w:t>’</w:t>
      </w:r>
      <w:r w:rsidRPr="00123E71">
        <w:t>s goals, and a culture of listening carefully and working together in the interests of people</w:t>
      </w:r>
      <w:r w:rsidR="007B43AC" w:rsidRPr="00123E71">
        <w:t>’</w:t>
      </w:r>
      <w:r w:rsidRPr="00123E71">
        <w:t>s ongoing wellbeing.</w:t>
      </w:r>
    </w:p>
    <w:p w:rsidR="00142CBD" w:rsidRPr="00123E71" w:rsidRDefault="00537279" w:rsidP="001C1540">
      <w:pPr>
        <w:pStyle w:val="Bullet"/>
      </w:pPr>
      <w:r w:rsidRPr="00123E71">
        <w:t>New Zealand offers c</w:t>
      </w:r>
      <w:r w:rsidR="00142CBD" w:rsidRPr="00123E71">
        <w:t>oherent pathways for leadership and talent development that inspire and motivate people already working in the health system, and those</w:t>
      </w:r>
      <w:r w:rsidR="001C1540" w:rsidRPr="00123E71">
        <w:t xml:space="preserve"> considering </w:t>
      </w:r>
      <w:r w:rsidR="00F873F6" w:rsidRPr="00123E71">
        <w:t>health work</w:t>
      </w:r>
      <w:r w:rsidR="001C1540" w:rsidRPr="00123E71">
        <w:t xml:space="preserve"> as a career.</w:t>
      </w:r>
    </w:p>
    <w:p w:rsidR="00F873F6" w:rsidRPr="00123E71" w:rsidRDefault="00F873F6" w:rsidP="00F873F6">
      <w:pPr>
        <w:pStyle w:val="Bullet"/>
      </w:pPr>
      <w:r w:rsidRPr="00123E71">
        <w:t xml:space="preserve">We invest in the capability and capacity of our workforce, </w:t>
      </w:r>
      <w:r w:rsidR="00F947B0" w:rsidRPr="00123E71">
        <w:t>including that in NGO</w:t>
      </w:r>
      <w:r w:rsidR="00EB545D" w:rsidRPr="00123E71">
        <w:t>s</w:t>
      </w:r>
      <w:r w:rsidR="00F947B0" w:rsidRPr="00123E71">
        <w:t xml:space="preserve"> and </w:t>
      </w:r>
      <w:r w:rsidR="00EB545D" w:rsidRPr="00123E71">
        <w:t xml:space="preserve">the </w:t>
      </w:r>
      <w:r w:rsidR="00F947B0" w:rsidRPr="00123E71">
        <w:t>volunteer sector</w:t>
      </w:r>
      <w:r w:rsidR="00EB545D" w:rsidRPr="00123E71">
        <w:t>,</w:t>
      </w:r>
      <w:r w:rsidR="00F947B0" w:rsidRPr="00123E71">
        <w:t xml:space="preserve"> </w:t>
      </w:r>
      <w:r w:rsidRPr="00123E71">
        <w:t>and make sure that it fosters leadership, flexibility and sustainability.</w:t>
      </w:r>
    </w:p>
    <w:p w:rsidR="007B5033" w:rsidRPr="00123E71" w:rsidRDefault="007B5033" w:rsidP="007B5033">
      <w:pPr>
        <w:pStyle w:val="Bullet"/>
      </w:pPr>
      <w:r w:rsidRPr="00123E71">
        <w:t>The Ministry of Health is a competent system leader, playing its role effectively as part of the wider health and disability system, and partnering with other sectors.</w:t>
      </w:r>
    </w:p>
    <w:p w:rsidR="007B5033" w:rsidRPr="00123E71" w:rsidRDefault="00F947B0" w:rsidP="00F947B0">
      <w:pPr>
        <w:pStyle w:val="Bullet"/>
        <w:numPr>
          <w:ilvl w:val="0"/>
          <w:numId w:val="0"/>
        </w:numPr>
        <w:ind w:left="284"/>
      </w:pPr>
      <w:r w:rsidRPr="00123E71">
        <w:rPr>
          <w:noProof/>
          <w:lang w:eastAsia="en-NZ"/>
        </w:rPr>
        <mc:AlternateContent>
          <mc:Choice Requires="wps">
            <w:drawing>
              <wp:anchor distT="0" distB="0" distL="114300" distR="114300" simplePos="0" relativeHeight="251691008" behindDoc="0" locked="1" layoutInCell="1" allowOverlap="1" wp14:anchorId="07599057" wp14:editId="1202FFBF">
                <wp:simplePos x="0" y="0"/>
                <wp:positionH relativeFrom="column">
                  <wp:posOffset>91440</wp:posOffset>
                </wp:positionH>
                <wp:positionV relativeFrom="paragraph">
                  <wp:posOffset>198120</wp:posOffset>
                </wp:positionV>
                <wp:extent cx="2210435" cy="1030605"/>
                <wp:effectExtent l="0" t="0" r="0" b="226695"/>
                <wp:wrapSquare wrapText="bothSides"/>
                <wp:docPr id="27" name="Rounded Rectangular Callout 27"/>
                <wp:cNvGraphicFramePr/>
                <a:graphic xmlns:a="http://schemas.openxmlformats.org/drawingml/2006/main">
                  <a:graphicData uri="http://schemas.microsoft.com/office/word/2010/wordprocessingShape">
                    <wps:wsp>
                      <wps:cNvSpPr/>
                      <wps:spPr>
                        <a:xfrm>
                          <a:off x="0" y="0"/>
                          <a:ext cx="2210435" cy="1030605"/>
                        </a:xfrm>
                        <a:prstGeom prst="wedgeRoundRectCallout">
                          <a:avLst>
                            <a:gd name="adj1" fmla="val 1693"/>
                            <a:gd name="adj2" fmla="val 71291"/>
                            <a:gd name="adj3" fmla="val 16667"/>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4177A" w:rsidRPr="00611F16" w:rsidRDefault="0054177A" w:rsidP="00F947B0">
                            <w:pPr>
                              <w:autoSpaceDE w:val="0"/>
                              <w:autoSpaceDN w:val="0"/>
                              <w:adjustRightInd w:val="0"/>
                              <w:spacing w:line="288" w:lineRule="auto"/>
                              <w:rPr>
                                <w:rFonts w:cs="Arial"/>
                                <w:color w:val="000000" w:themeColor="text1"/>
                                <w:sz w:val="18"/>
                                <w:szCs w:val="16"/>
                                <w:lang w:eastAsia="en-NZ"/>
                              </w:rPr>
                            </w:pPr>
                            <w:r w:rsidRPr="00611F16">
                              <w:rPr>
                                <w:rFonts w:cs="Arial"/>
                                <w:color w:val="000000" w:themeColor="text1"/>
                                <w:sz w:val="18"/>
                                <w:szCs w:val="16"/>
                                <w:lang w:eastAsia="en-NZ"/>
                              </w:rPr>
                              <w:t xml:space="preserve">What works is </w:t>
                            </w:r>
                            <w:r w:rsidRPr="00611F16">
                              <w:rPr>
                                <w:rFonts w:cs="Arial"/>
                                <w:b/>
                                <w:color w:val="000000" w:themeColor="text1"/>
                                <w:sz w:val="18"/>
                                <w:szCs w:val="16"/>
                                <w:lang w:eastAsia="en-NZ"/>
                              </w:rPr>
                              <w:t>leadership</w:t>
                            </w:r>
                            <w:r w:rsidRPr="00611F16">
                              <w:rPr>
                                <w:rFonts w:cs="Arial"/>
                                <w:color w:val="000000" w:themeColor="text1"/>
                                <w:sz w:val="18"/>
                                <w:szCs w:val="16"/>
                                <w:lang w:eastAsia="en-NZ"/>
                              </w:rPr>
                              <w:t xml:space="preserve"> that is </w:t>
                            </w:r>
                            <w:r w:rsidRPr="00611F16">
                              <w:rPr>
                                <w:rFonts w:cs="Arial"/>
                                <w:b/>
                                <w:color w:val="000000" w:themeColor="text1"/>
                                <w:sz w:val="18"/>
                                <w:szCs w:val="16"/>
                                <w:lang w:eastAsia="en-NZ"/>
                              </w:rPr>
                              <w:t>clear</w:t>
                            </w:r>
                            <w:r w:rsidRPr="00611F16">
                              <w:rPr>
                                <w:rFonts w:cs="Arial"/>
                                <w:color w:val="000000" w:themeColor="text1"/>
                                <w:sz w:val="18"/>
                                <w:szCs w:val="16"/>
                                <w:lang w:eastAsia="en-NZ"/>
                              </w:rPr>
                              <w:t xml:space="preserve"> about what it is trying to achieve but </w:t>
                            </w:r>
                            <w:r w:rsidRPr="00611F16">
                              <w:rPr>
                                <w:rFonts w:cs="Arial"/>
                                <w:b/>
                                <w:color w:val="000000" w:themeColor="text1"/>
                                <w:sz w:val="18"/>
                                <w:szCs w:val="16"/>
                                <w:lang w:eastAsia="en-NZ"/>
                              </w:rPr>
                              <w:t>flexible</w:t>
                            </w:r>
                            <w:r w:rsidRPr="00611F16">
                              <w:rPr>
                                <w:rFonts w:cs="Arial"/>
                                <w:color w:val="000000" w:themeColor="text1"/>
                                <w:sz w:val="18"/>
                                <w:szCs w:val="16"/>
                                <w:lang w:eastAsia="en-NZ"/>
                              </w:rPr>
                              <w:t xml:space="preserve"> about how it is delivered.</w:t>
                            </w:r>
                          </w:p>
                          <w:p w:rsidR="0054177A" w:rsidRPr="00862AAF" w:rsidRDefault="0054177A" w:rsidP="00F947B0">
                            <w:pPr>
                              <w:spacing w:before="120" w:line="288" w:lineRule="auto"/>
                              <w:ind w:right="142"/>
                              <w:jc w:val="right"/>
                              <w:rPr>
                                <w:rFonts w:cs="Arial"/>
                                <w:iCs/>
                                <w:color w:val="000000" w:themeColor="text1"/>
                                <w:sz w:val="16"/>
                                <w:szCs w:val="16"/>
                              </w:rPr>
                            </w:pPr>
                            <w:r>
                              <w:rPr>
                                <w:rFonts w:cs="Arial"/>
                                <w:iCs/>
                                <w:color w:val="000000" w:themeColor="text1"/>
                                <w:sz w:val="16"/>
                                <w:szCs w:val="16"/>
                              </w:rPr>
                              <w:t xml:space="preserve">Feedback during Health Strategy </w:t>
                            </w:r>
                            <w:proofErr w:type="gramStart"/>
                            <w:r>
                              <w:rPr>
                                <w:rFonts w:cs="Arial"/>
                                <w:iCs/>
                                <w:color w:val="000000" w:themeColor="text1"/>
                                <w:sz w:val="16"/>
                                <w:szCs w:val="16"/>
                              </w:rPr>
                              <w:t>engagement,</w:t>
                            </w:r>
                            <w:proofErr w:type="gramEnd"/>
                            <w:r>
                              <w:rPr>
                                <w:rFonts w:cs="Arial"/>
                                <w:iCs/>
                                <w:color w:val="000000" w:themeColor="text1"/>
                                <w:sz w:val="16"/>
                                <w:szCs w:val="16"/>
                              </w:rPr>
                              <w:t xml:space="preserve"> May–June 2015</w:t>
                            </w:r>
                          </w:p>
                          <w:p w:rsidR="0054177A" w:rsidRPr="00862AAF" w:rsidRDefault="0054177A" w:rsidP="00F947B0">
                            <w:pPr>
                              <w:spacing w:line="288" w:lineRule="auto"/>
                              <w:rPr>
                                <w:sz w:val="16"/>
                                <w:szCs w:val="16"/>
                              </w:rPr>
                            </w:pPr>
                          </w:p>
                        </w:txbxContent>
                      </wps:txbx>
                      <wps:bodyPr rot="0" spcFirstLastPara="0" vertOverflow="overflow" horzOverflow="overflow" vert="horz" wrap="square" lIns="72000" tIns="72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27" o:spid="_x0000_s1032" type="#_x0000_t62" style="position:absolute;left:0;text-align:left;margin-left:7.2pt;margin-top:15.6pt;width:174.05pt;height:81.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" adj="11166,26199" fillcolor="#b8cce4 [1300]" stroked="f" strokeweight="2pt">
                <v:textbox inset="2mm,2mm,0,0">
                  <w:txbxContent>
                    <w:p w:rsidR="0054177A" w:rsidRPr="00611F16" w:rsidRDefault="0054177A" w:rsidP="00F947B0">
                      <w:pPr>
                        <w:autoSpaceDE w:val="0"/>
                        <w:autoSpaceDN w:val="0"/>
                        <w:adjustRightInd w:val="0"/>
                        <w:spacing w:line="288" w:lineRule="auto"/>
                        <w:rPr>
                          <w:rFonts w:cs="Arial"/>
                          <w:color w:val="000000" w:themeColor="text1"/>
                          <w:sz w:val="18"/>
                          <w:szCs w:val="16"/>
                          <w:lang w:eastAsia="en-NZ"/>
                        </w:rPr>
                      </w:pPr>
                      <w:r w:rsidRPr="00611F16">
                        <w:rPr>
                          <w:rFonts w:cs="Arial"/>
                          <w:color w:val="000000" w:themeColor="text1"/>
                          <w:sz w:val="18"/>
                          <w:szCs w:val="16"/>
                          <w:lang w:eastAsia="en-NZ"/>
                        </w:rPr>
                        <w:t xml:space="preserve">What works is </w:t>
                      </w:r>
                      <w:r w:rsidRPr="00611F16">
                        <w:rPr>
                          <w:rFonts w:cs="Arial"/>
                          <w:b/>
                          <w:color w:val="000000" w:themeColor="text1"/>
                          <w:sz w:val="18"/>
                          <w:szCs w:val="16"/>
                          <w:lang w:eastAsia="en-NZ"/>
                        </w:rPr>
                        <w:t>leadership</w:t>
                      </w:r>
                      <w:r w:rsidRPr="00611F16">
                        <w:rPr>
                          <w:rFonts w:cs="Arial"/>
                          <w:color w:val="000000" w:themeColor="text1"/>
                          <w:sz w:val="18"/>
                          <w:szCs w:val="16"/>
                          <w:lang w:eastAsia="en-NZ"/>
                        </w:rPr>
                        <w:t xml:space="preserve"> that is </w:t>
                      </w:r>
                      <w:r w:rsidRPr="00611F16">
                        <w:rPr>
                          <w:rFonts w:cs="Arial"/>
                          <w:b/>
                          <w:color w:val="000000" w:themeColor="text1"/>
                          <w:sz w:val="18"/>
                          <w:szCs w:val="16"/>
                          <w:lang w:eastAsia="en-NZ"/>
                        </w:rPr>
                        <w:t>clear</w:t>
                      </w:r>
                      <w:r w:rsidRPr="00611F16">
                        <w:rPr>
                          <w:rFonts w:cs="Arial"/>
                          <w:color w:val="000000" w:themeColor="text1"/>
                          <w:sz w:val="18"/>
                          <w:szCs w:val="16"/>
                          <w:lang w:eastAsia="en-NZ"/>
                        </w:rPr>
                        <w:t xml:space="preserve"> about what it is trying to achieve but </w:t>
                      </w:r>
                      <w:r w:rsidRPr="00611F16">
                        <w:rPr>
                          <w:rFonts w:cs="Arial"/>
                          <w:b/>
                          <w:color w:val="000000" w:themeColor="text1"/>
                          <w:sz w:val="18"/>
                          <w:szCs w:val="16"/>
                          <w:lang w:eastAsia="en-NZ"/>
                        </w:rPr>
                        <w:t>flexible</w:t>
                      </w:r>
                      <w:r w:rsidRPr="00611F16">
                        <w:rPr>
                          <w:rFonts w:cs="Arial"/>
                          <w:color w:val="000000" w:themeColor="text1"/>
                          <w:sz w:val="18"/>
                          <w:szCs w:val="16"/>
                          <w:lang w:eastAsia="en-NZ"/>
                        </w:rPr>
                        <w:t xml:space="preserve"> about how it is delivered.</w:t>
                      </w:r>
                    </w:p>
                    <w:p w:rsidR="0054177A" w:rsidRPr="00862AAF" w:rsidRDefault="0054177A" w:rsidP="00F947B0">
                      <w:pPr>
                        <w:spacing w:before="120" w:line="288" w:lineRule="auto"/>
                        <w:ind w:right="142"/>
                        <w:jc w:val="right"/>
                        <w:rPr>
                          <w:rFonts w:cs="Arial"/>
                          <w:iCs/>
                          <w:color w:val="000000" w:themeColor="text1"/>
                          <w:sz w:val="16"/>
                          <w:szCs w:val="16"/>
                        </w:rPr>
                      </w:pPr>
                      <w:r>
                        <w:rPr>
                          <w:rFonts w:cs="Arial"/>
                          <w:iCs/>
                          <w:color w:val="000000" w:themeColor="text1"/>
                          <w:sz w:val="16"/>
                          <w:szCs w:val="16"/>
                        </w:rPr>
                        <w:t xml:space="preserve">Feedback during Health Strategy </w:t>
                      </w:r>
                      <w:proofErr w:type="gramStart"/>
                      <w:r>
                        <w:rPr>
                          <w:rFonts w:cs="Arial"/>
                          <w:iCs/>
                          <w:color w:val="000000" w:themeColor="text1"/>
                          <w:sz w:val="16"/>
                          <w:szCs w:val="16"/>
                        </w:rPr>
                        <w:t>engagement,</w:t>
                      </w:r>
                      <w:proofErr w:type="gramEnd"/>
                      <w:r>
                        <w:rPr>
                          <w:rFonts w:cs="Arial"/>
                          <w:iCs/>
                          <w:color w:val="000000" w:themeColor="text1"/>
                          <w:sz w:val="16"/>
                          <w:szCs w:val="16"/>
                        </w:rPr>
                        <w:t xml:space="preserve"> May–June 2015</w:t>
                      </w:r>
                    </w:p>
                    <w:p w:rsidR="0054177A" w:rsidRPr="00862AAF" w:rsidRDefault="0054177A" w:rsidP="00F947B0">
                      <w:pPr>
                        <w:spacing w:line="288" w:lineRule="auto"/>
                        <w:rPr>
                          <w:sz w:val="16"/>
                          <w:szCs w:val="16"/>
                        </w:rPr>
                      </w:pPr>
                    </w:p>
                  </w:txbxContent>
                </v:textbox>
                <w10:wrap type="square"/>
                <w10:anchorlock/>
              </v:shape>
            </w:pict>
          </mc:Fallback>
        </mc:AlternateContent>
      </w:r>
    </w:p>
    <w:p w:rsidR="007B5033" w:rsidRPr="00123E71" w:rsidRDefault="007B5033" w:rsidP="007B5033">
      <w:pPr>
        <w:pStyle w:val="Bullet"/>
        <w:numPr>
          <w:ilvl w:val="0"/>
          <w:numId w:val="0"/>
        </w:numPr>
        <w:ind w:left="284" w:hanging="284"/>
      </w:pPr>
    </w:p>
    <w:p w:rsidR="007B5033" w:rsidRPr="00123E71" w:rsidRDefault="007B5033" w:rsidP="007B5033">
      <w:pPr>
        <w:pStyle w:val="Bullet"/>
        <w:numPr>
          <w:ilvl w:val="0"/>
          <w:numId w:val="0"/>
        </w:numPr>
        <w:ind w:left="284" w:hanging="284"/>
      </w:pPr>
      <w:r w:rsidRPr="00123E71">
        <w:rPr>
          <w:noProof/>
          <w:lang w:eastAsia="en-NZ"/>
        </w:rPr>
        <mc:AlternateContent>
          <mc:Choice Requires="wps">
            <w:drawing>
              <wp:anchor distT="0" distB="0" distL="114300" distR="114300" simplePos="0" relativeHeight="251684864" behindDoc="0" locked="1" layoutInCell="1" allowOverlap="1" wp14:anchorId="181A0753" wp14:editId="3997B2D3">
                <wp:simplePos x="0" y="0"/>
                <wp:positionH relativeFrom="column">
                  <wp:posOffset>412750</wp:posOffset>
                </wp:positionH>
                <wp:positionV relativeFrom="paragraph">
                  <wp:posOffset>-405130</wp:posOffset>
                </wp:positionV>
                <wp:extent cx="1837055" cy="991235"/>
                <wp:effectExtent l="19050" t="0" r="0" b="208915"/>
                <wp:wrapSquare wrapText="bothSides"/>
                <wp:docPr id="13" name="Rounded Rectangular Callout 13"/>
                <wp:cNvGraphicFramePr/>
                <a:graphic xmlns:a="http://schemas.openxmlformats.org/drawingml/2006/main">
                  <a:graphicData uri="http://schemas.microsoft.com/office/word/2010/wordprocessingShape">
                    <wps:wsp>
                      <wps:cNvSpPr/>
                      <wps:spPr>
                        <a:xfrm>
                          <a:off x="0" y="0"/>
                          <a:ext cx="1837055" cy="991235"/>
                        </a:xfrm>
                        <a:prstGeom prst="wedgeRoundRectCallout">
                          <a:avLst>
                            <a:gd name="adj1" fmla="val -50581"/>
                            <a:gd name="adj2" fmla="val 69610"/>
                            <a:gd name="adj3" fmla="val 16667"/>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4177A" w:rsidRPr="001D17EA" w:rsidRDefault="0054177A" w:rsidP="007B5033">
                            <w:pPr>
                              <w:autoSpaceDE w:val="0"/>
                              <w:autoSpaceDN w:val="0"/>
                              <w:adjustRightInd w:val="0"/>
                              <w:spacing w:line="288" w:lineRule="auto"/>
                              <w:rPr>
                                <w:rFonts w:cs="Arial"/>
                                <w:color w:val="000000" w:themeColor="text1"/>
                                <w:sz w:val="18"/>
                                <w:szCs w:val="16"/>
                                <w:lang w:eastAsia="en-NZ"/>
                              </w:rPr>
                            </w:pPr>
                            <w:r w:rsidRPr="001D17EA">
                              <w:rPr>
                                <w:rFonts w:cs="Arial"/>
                                <w:color w:val="000000" w:themeColor="text1"/>
                                <w:sz w:val="18"/>
                                <w:szCs w:val="16"/>
                                <w:lang w:eastAsia="en-NZ"/>
                              </w:rPr>
                              <w:t xml:space="preserve">We have </w:t>
                            </w:r>
                            <w:r w:rsidRPr="001D17EA">
                              <w:rPr>
                                <w:rFonts w:cs="Arial"/>
                                <w:b/>
                                <w:color w:val="000000" w:themeColor="text1"/>
                                <w:sz w:val="18"/>
                                <w:szCs w:val="16"/>
                                <w:lang w:eastAsia="en-NZ"/>
                              </w:rPr>
                              <w:t>motivated</w:t>
                            </w:r>
                            <w:r w:rsidRPr="001D17EA">
                              <w:rPr>
                                <w:rFonts w:cs="Arial"/>
                                <w:color w:val="000000" w:themeColor="text1"/>
                                <w:sz w:val="18"/>
                                <w:szCs w:val="16"/>
                                <w:lang w:eastAsia="en-NZ"/>
                              </w:rPr>
                              <w:t xml:space="preserve"> and highly </w:t>
                            </w:r>
                            <w:r w:rsidRPr="001D17EA">
                              <w:rPr>
                                <w:rFonts w:cs="Arial"/>
                                <w:b/>
                                <w:color w:val="000000" w:themeColor="text1"/>
                                <w:sz w:val="18"/>
                                <w:szCs w:val="16"/>
                                <w:lang w:eastAsia="en-NZ"/>
                              </w:rPr>
                              <w:t>skilled</w:t>
                            </w:r>
                            <w:r w:rsidRPr="001D17EA">
                              <w:rPr>
                                <w:rFonts w:cs="Arial"/>
                                <w:color w:val="000000" w:themeColor="text1"/>
                                <w:sz w:val="18"/>
                                <w:szCs w:val="16"/>
                                <w:lang w:eastAsia="en-NZ"/>
                              </w:rPr>
                              <w:t xml:space="preserve"> people and </w:t>
                            </w:r>
                            <w:r w:rsidRPr="001D17EA">
                              <w:rPr>
                                <w:rFonts w:cs="Arial"/>
                                <w:b/>
                                <w:color w:val="000000" w:themeColor="text1"/>
                                <w:sz w:val="18"/>
                                <w:szCs w:val="16"/>
                                <w:lang w:eastAsia="en-NZ"/>
                              </w:rPr>
                              <w:t>committed</w:t>
                            </w:r>
                            <w:r w:rsidRPr="001D17EA">
                              <w:rPr>
                                <w:rFonts w:cs="Arial"/>
                                <w:color w:val="000000" w:themeColor="text1"/>
                                <w:sz w:val="18"/>
                                <w:szCs w:val="16"/>
                                <w:lang w:eastAsia="en-NZ"/>
                              </w:rPr>
                              <w:t xml:space="preserve"> communities.</w:t>
                            </w:r>
                          </w:p>
                          <w:p w:rsidR="0054177A" w:rsidRPr="00862AAF" w:rsidRDefault="0054177A" w:rsidP="007B5033">
                            <w:pPr>
                              <w:spacing w:before="120" w:line="288" w:lineRule="auto"/>
                              <w:ind w:right="142"/>
                              <w:jc w:val="right"/>
                              <w:rPr>
                                <w:rFonts w:cs="Arial"/>
                                <w:iCs/>
                                <w:color w:val="000000" w:themeColor="text1"/>
                                <w:sz w:val="16"/>
                                <w:szCs w:val="16"/>
                              </w:rPr>
                            </w:pPr>
                            <w:r>
                              <w:rPr>
                                <w:rFonts w:cs="Arial"/>
                                <w:iCs/>
                                <w:color w:val="000000" w:themeColor="text1"/>
                                <w:sz w:val="16"/>
                                <w:szCs w:val="16"/>
                              </w:rPr>
                              <w:t xml:space="preserve">Feedback during Health Strategy </w:t>
                            </w:r>
                            <w:proofErr w:type="gramStart"/>
                            <w:r>
                              <w:rPr>
                                <w:rFonts w:cs="Arial"/>
                                <w:iCs/>
                                <w:color w:val="000000" w:themeColor="text1"/>
                                <w:sz w:val="16"/>
                                <w:szCs w:val="16"/>
                              </w:rPr>
                              <w:t>engagement,</w:t>
                            </w:r>
                            <w:proofErr w:type="gramEnd"/>
                            <w:r>
                              <w:rPr>
                                <w:rFonts w:cs="Arial"/>
                                <w:iCs/>
                                <w:color w:val="000000" w:themeColor="text1"/>
                                <w:sz w:val="16"/>
                                <w:szCs w:val="16"/>
                              </w:rPr>
                              <w:t xml:space="preserve"> May–June 2015</w:t>
                            </w:r>
                          </w:p>
                          <w:p w:rsidR="0054177A" w:rsidRPr="00862AAF" w:rsidRDefault="0054177A" w:rsidP="007B5033">
                            <w:pPr>
                              <w:spacing w:line="288" w:lineRule="auto"/>
                              <w:rPr>
                                <w:sz w:val="16"/>
                                <w:szCs w:val="16"/>
                              </w:rPr>
                            </w:pPr>
                          </w:p>
                        </w:txbxContent>
                      </wps:txbx>
                      <wps:bodyPr rot="0" spcFirstLastPara="0" vertOverflow="overflow" horzOverflow="overflow" vert="horz" wrap="square" lIns="72000" tIns="72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13" o:spid="_x0000_s1033" type="#_x0000_t62" style="position:absolute;left:0;text-align:left;margin-left:32.5pt;margin-top:-31.9pt;width:144.65pt;height:78.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" adj="-125,25836" fillcolor="#b8cce4 [1300]" stroked="f" strokeweight="2pt">
                <v:textbox inset="2mm,2mm,0,0">
                  <w:txbxContent>
                    <w:p w:rsidR="0054177A" w:rsidRPr="001D17EA" w:rsidRDefault="0054177A" w:rsidP="007B5033">
                      <w:pPr>
                        <w:autoSpaceDE w:val="0"/>
                        <w:autoSpaceDN w:val="0"/>
                        <w:adjustRightInd w:val="0"/>
                        <w:spacing w:line="288" w:lineRule="auto"/>
                        <w:rPr>
                          <w:rFonts w:cs="Arial"/>
                          <w:color w:val="000000" w:themeColor="text1"/>
                          <w:sz w:val="18"/>
                          <w:szCs w:val="16"/>
                          <w:lang w:eastAsia="en-NZ"/>
                        </w:rPr>
                      </w:pPr>
                      <w:r w:rsidRPr="001D17EA">
                        <w:rPr>
                          <w:rFonts w:cs="Arial"/>
                          <w:color w:val="000000" w:themeColor="text1"/>
                          <w:sz w:val="18"/>
                          <w:szCs w:val="16"/>
                          <w:lang w:eastAsia="en-NZ"/>
                        </w:rPr>
                        <w:t xml:space="preserve">We have </w:t>
                      </w:r>
                      <w:r w:rsidRPr="001D17EA">
                        <w:rPr>
                          <w:rFonts w:cs="Arial"/>
                          <w:b/>
                          <w:color w:val="000000" w:themeColor="text1"/>
                          <w:sz w:val="18"/>
                          <w:szCs w:val="16"/>
                          <w:lang w:eastAsia="en-NZ"/>
                        </w:rPr>
                        <w:t>motivated</w:t>
                      </w:r>
                      <w:r w:rsidRPr="001D17EA">
                        <w:rPr>
                          <w:rFonts w:cs="Arial"/>
                          <w:color w:val="000000" w:themeColor="text1"/>
                          <w:sz w:val="18"/>
                          <w:szCs w:val="16"/>
                          <w:lang w:eastAsia="en-NZ"/>
                        </w:rPr>
                        <w:t xml:space="preserve"> and highly </w:t>
                      </w:r>
                      <w:r w:rsidRPr="001D17EA">
                        <w:rPr>
                          <w:rFonts w:cs="Arial"/>
                          <w:b/>
                          <w:color w:val="000000" w:themeColor="text1"/>
                          <w:sz w:val="18"/>
                          <w:szCs w:val="16"/>
                          <w:lang w:eastAsia="en-NZ"/>
                        </w:rPr>
                        <w:t>skilled</w:t>
                      </w:r>
                      <w:r w:rsidRPr="001D17EA">
                        <w:rPr>
                          <w:rFonts w:cs="Arial"/>
                          <w:color w:val="000000" w:themeColor="text1"/>
                          <w:sz w:val="18"/>
                          <w:szCs w:val="16"/>
                          <w:lang w:eastAsia="en-NZ"/>
                        </w:rPr>
                        <w:t xml:space="preserve"> people and </w:t>
                      </w:r>
                      <w:r w:rsidRPr="001D17EA">
                        <w:rPr>
                          <w:rFonts w:cs="Arial"/>
                          <w:b/>
                          <w:color w:val="000000" w:themeColor="text1"/>
                          <w:sz w:val="18"/>
                          <w:szCs w:val="16"/>
                          <w:lang w:eastAsia="en-NZ"/>
                        </w:rPr>
                        <w:t>committed</w:t>
                      </w:r>
                      <w:r w:rsidRPr="001D17EA">
                        <w:rPr>
                          <w:rFonts w:cs="Arial"/>
                          <w:color w:val="000000" w:themeColor="text1"/>
                          <w:sz w:val="18"/>
                          <w:szCs w:val="16"/>
                          <w:lang w:eastAsia="en-NZ"/>
                        </w:rPr>
                        <w:t xml:space="preserve"> communities.</w:t>
                      </w:r>
                    </w:p>
                    <w:p w:rsidR="0054177A" w:rsidRPr="00862AAF" w:rsidRDefault="0054177A" w:rsidP="007B5033">
                      <w:pPr>
                        <w:spacing w:before="120" w:line="288" w:lineRule="auto"/>
                        <w:ind w:right="142"/>
                        <w:jc w:val="right"/>
                        <w:rPr>
                          <w:rFonts w:cs="Arial"/>
                          <w:iCs/>
                          <w:color w:val="000000" w:themeColor="text1"/>
                          <w:sz w:val="16"/>
                          <w:szCs w:val="16"/>
                        </w:rPr>
                      </w:pPr>
                      <w:r>
                        <w:rPr>
                          <w:rFonts w:cs="Arial"/>
                          <w:iCs/>
                          <w:color w:val="000000" w:themeColor="text1"/>
                          <w:sz w:val="16"/>
                          <w:szCs w:val="16"/>
                        </w:rPr>
                        <w:t xml:space="preserve">Feedback during Health Strategy </w:t>
                      </w:r>
                      <w:proofErr w:type="gramStart"/>
                      <w:r>
                        <w:rPr>
                          <w:rFonts w:cs="Arial"/>
                          <w:iCs/>
                          <w:color w:val="000000" w:themeColor="text1"/>
                          <w:sz w:val="16"/>
                          <w:szCs w:val="16"/>
                        </w:rPr>
                        <w:t>engagement,</w:t>
                      </w:r>
                      <w:proofErr w:type="gramEnd"/>
                      <w:r>
                        <w:rPr>
                          <w:rFonts w:cs="Arial"/>
                          <w:iCs/>
                          <w:color w:val="000000" w:themeColor="text1"/>
                          <w:sz w:val="16"/>
                          <w:szCs w:val="16"/>
                        </w:rPr>
                        <w:t xml:space="preserve"> May–June 2015</w:t>
                      </w:r>
                    </w:p>
                    <w:p w:rsidR="0054177A" w:rsidRPr="00862AAF" w:rsidRDefault="0054177A" w:rsidP="007B5033">
                      <w:pPr>
                        <w:spacing w:line="288" w:lineRule="auto"/>
                        <w:rPr>
                          <w:sz w:val="16"/>
                          <w:szCs w:val="16"/>
                        </w:rPr>
                      </w:pPr>
                    </w:p>
                  </w:txbxContent>
                </v:textbox>
                <w10:wrap type="square"/>
                <w10:anchorlock/>
              </v:shape>
            </w:pict>
          </mc:Fallback>
        </mc:AlternateContent>
      </w:r>
    </w:p>
    <w:p w:rsidR="00F873F6" w:rsidRPr="00123E71" w:rsidRDefault="00F644FD" w:rsidP="00CB595D">
      <w:pPr>
        <w:pStyle w:val="Bullet"/>
        <w:numPr>
          <w:ilvl w:val="0"/>
          <w:numId w:val="6"/>
        </w:numPr>
      </w:pPr>
      <w:r w:rsidRPr="00123E71">
        <w:br w:type="column"/>
      </w:r>
      <w:r w:rsidR="00F873F6" w:rsidRPr="00123E71">
        <w:lastRenderedPageBreak/>
        <w:t>There is a culture of enquiry and improvement throughout the health system, and seamless links to the New Zealand and international science communities.</w:t>
      </w:r>
    </w:p>
    <w:p w:rsidR="007B43AC" w:rsidRPr="00123E71" w:rsidRDefault="00324ED0" w:rsidP="00CB595D">
      <w:pPr>
        <w:pStyle w:val="Bullet"/>
        <w:numPr>
          <w:ilvl w:val="0"/>
          <w:numId w:val="6"/>
        </w:numPr>
      </w:pPr>
      <w:r w:rsidRPr="00123E71">
        <w:t>New Zealand and international rese</w:t>
      </w:r>
      <w:r w:rsidR="00EF3FF1" w:rsidRPr="00123E71">
        <w:t>arch, best practice</w:t>
      </w:r>
      <w:r w:rsidRPr="00123E71">
        <w:t xml:space="preserve"> and local innovations are shared freely and used to roll</w:t>
      </w:r>
      <w:r w:rsidR="00A47EDB" w:rsidRPr="00123E71">
        <w:t xml:space="preserve"> </w:t>
      </w:r>
      <w:r w:rsidRPr="00123E71">
        <w:t>out improvements nationally.</w:t>
      </w:r>
    </w:p>
    <w:p w:rsidR="00442FB3" w:rsidRPr="00123E71" w:rsidRDefault="00442FB3" w:rsidP="00442FB3"/>
    <w:p w:rsidR="007B5033" w:rsidRPr="00123E71" w:rsidRDefault="007B5033" w:rsidP="007B5033">
      <w:pPr>
        <w:pStyle w:val="Box"/>
      </w:pPr>
      <w:r w:rsidRPr="00123E71">
        <w:rPr>
          <w:b/>
          <w:sz w:val="24"/>
        </w:rPr>
        <w:t>Healthy Auckland Together</w:t>
      </w:r>
      <w:r w:rsidRPr="00123E71">
        <w:rPr>
          <w:sz w:val="24"/>
        </w:rPr>
        <w:t xml:space="preserve"> </w:t>
      </w:r>
      <w:r w:rsidRPr="00123E71">
        <w:t xml:space="preserve">is a coalition working to make it easier for </w:t>
      </w:r>
      <w:proofErr w:type="spellStart"/>
      <w:r w:rsidRPr="00123E71">
        <w:t>Aucklanders</w:t>
      </w:r>
      <w:proofErr w:type="spellEnd"/>
      <w:r w:rsidRPr="00123E71">
        <w:t xml:space="preserve"> to </w:t>
      </w:r>
      <w:r w:rsidRPr="00123E71">
        <w:rPr>
          <w:b/>
          <w:sz w:val="24"/>
        </w:rPr>
        <w:t>eat better, exercise more and maintain a healthy weight</w:t>
      </w:r>
      <w:r w:rsidRPr="00123E71">
        <w:t xml:space="preserve">. The focus is on five areas: streets, </w:t>
      </w:r>
      <w:r w:rsidRPr="00123E71">
        <w:rPr>
          <w:b/>
          <w:sz w:val="24"/>
          <w:szCs w:val="24"/>
        </w:rPr>
        <w:t>parks and places</w:t>
      </w:r>
      <w:r w:rsidRPr="00123E71">
        <w:t xml:space="preserve">; food environments and marketing; schools and early childhood education services; workplaces; and </w:t>
      </w:r>
      <w:r w:rsidRPr="00123E71">
        <w:rPr>
          <w:b/>
          <w:sz w:val="24"/>
          <w:szCs w:val="24"/>
        </w:rPr>
        <w:t>community settings</w:t>
      </w:r>
      <w:r w:rsidRPr="00123E71">
        <w:t>. The 21 agencies involved include health entities, local government, iwi-based organisations and NGOs. Together, they have developed a regional action plan with 65 actions towards achieving their goals.</w:t>
      </w:r>
    </w:p>
    <w:p w:rsidR="007B5033" w:rsidRPr="00123E71" w:rsidRDefault="002E3E1C" w:rsidP="007B5033">
      <w:pPr>
        <w:pStyle w:val="Box"/>
      </w:pPr>
      <w:r w:rsidRPr="00123E71">
        <w:rPr>
          <w:noProof/>
          <w:lang w:eastAsia="en-NZ"/>
        </w:rPr>
        <w:drawing>
          <wp:inline distT="0" distB="0" distL="0" distR="0" wp14:anchorId="0BB420EC" wp14:editId="185FB02A">
            <wp:extent cx="1943100" cy="1523161"/>
            <wp:effectExtent l="0" t="0" r="0" b="1270"/>
            <wp:docPr id="8" name="Picture 8" descr="Vegetable anf fruit market" title="phot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silvest\AppData\Local\Temp\notes1E16AE\mychillybin100463_1092_Small.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47056" cy="1526262"/>
                    </a:xfrm>
                    <a:prstGeom prst="rect">
                      <a:avLst/>
                    </a:prstGeom>
                    <a:noFill/>
                    <a:ln>
                      <a:noFill/>
                    </a:ln>
                  </pic:spPr>
                </pic:pic>
              </a:graphicData>
            </a:graphic>
          </wp:inline>
        </w:drawing>
      </w:r>
    </w:p>
    <w:p w:rsidR="00F644FD" w:rsidRPr="00123E71" w:rsidRDefault="00F644FD" w:rsidP="00F644FD">
      <w:pPr>
        <w:pStyle w:val="Bullet"/>
        <w:numPr>
          <w:ilvl w:val="0"/>
          <w:numId w:val="0"/>
        </w:numPr>
        <w:ind w:left="284" w:hanging="284"/>
      </w:pPr>
    </w:p>
    <w:p w:rsidR="005E4F02" w:rsidRPr="00123E71" w:rsidRDefault="005E4F02" w:rsidP="007B5033">
      <w:pPr>
        <w:pStyle w:val="Bullet"/>
        <w:numPr>
          <w:ilvl w:val="0"/>
          <w:numId w:val="0"/>
        </w:numPr>
        <w:sectPr w:rsidR="005E4F02" w:rsidRPr="00123E71" w:rsidSect="00164E83">
          <w:type w:val="continuous"/>
          <w:pgSz w:w="11907" w:h="16834" w:code="9"/>
          <w:pgMar w:top="2268" w:right="1701" w:bottom="1134" w:left="2268" w:header="284" w:footer="567" w:gutter="0"/>
          <w:cols w:num="2" w:space="720"/>
          <w:docGrid w:linePitch="299"/>
        </w:sectPr>
      </w:pPr>
    </w:p>
    <w:p w:rsidR="00C21B17" w:rsidRPr="00123E71" w:rsidRDefault="00142CBD" w:rsidP="00F113EF">
      <w:pPr>
        <w:pStyle w:val="Heading1"/>
      </w:pPr>
      <w:bookmarkStart w:id="19" w:name="_Toc430267672"/>
      <w:bookmarkStart w:id="20" w:name="_Toc433207207"/>
      <w:r w:rsidRPr="00123E71">
        <w:lastRenderedPageBreak/>
        <w:t>5</w:t>
      </w:r>
      <w:r w:rsidR="00F113EF" w:rsidRPr="00123E71">
        <w:tab/>
      </w:r>
      <w:r w:rsidRPr="00123E71">
        <w:t>Smart system</w:t>
      </w:r>
      <w:bookmarkEnd w:id="19"/>
      <w:bookmarkEnd w:id="20"/>
    </w:p>
    <w:p w:rsidR="00442FB3" w:rsidRPr="00123E71" w:rsidRDefault="00442FB3" w:rsidP="00442FB3">
      <w:pPr>
        <w:sectPr w:rsidR="00442FB3" w:rsidRPr="00123E71" w:rsidSect="00164E83">
          <w:pgSz w:w="11907" w:h="16834" w:code="9"/>
          <w:pgMar w:top="2268" w:right="1701" w:bottom="1134" w:left="2268" w:header="284" w:footer="567" w:gutter="0"/>
          <w:cols w:space="720"/>
          <w:docGrid w:linePitch="299"/>
        </w:sectPr>
      </w:pPr>
    </w:p>
    <w:p w:rsidR="00D611F3" w:rsidRPr="00123E71" w:rsidRDefault="00D611F3" w:rsidP="00B70041">
      <w:pPr>
        <w:pStyle w:val="Heading3"/>
        <w:spacing w:before="0"/>
      </w:pPr>
      <w:r w:rsidRPr="00123E71">
        <w:lastRenderedPageBreak/>
        <w:t>This theme is about:</w:t>
      </w:r>
    </w:p>
    <w:p w:rsidR="00F873F6" w:rsidRPr="00123E71" w:rsidRDefault="00F873F6" w:rsidP="00F873F6">
      <w:pPr>
        <w:pStyle w:val="Bullet"/>
        <w:rPr>
          <w:rFonts w:eastAsiaTheme="majorEastAsia"/>
        </w:rPr>
      </w:pPr>
      <w:r w:rsidRPr="00123E71">
        <w:rPr>
          <w:rFonts w:eastAsiaTheme="majorEastAsia"/>
        </w:rPr>
        <w:t>information being reliable, accurate and available at the point of care</w:t>
      </w:r>
    </w:p>
    <w:p w:rsidR="00F873F6" w:rsidRPr="00123E71" w:rsidRDefault="00F873F6" w:rsidP="00F873F6">
      <w:pPr>
        <w:pStyle w:val="Bullet"/>
        <w:rPr>
          <w:rFonts w:eastAsiaTheme="majorEastAsia"/>
        </w:rPr>
      </w:pPr>
      <w:r w:rsidRPr="00123E71">
        <w:rPr>
          <w:rFonts w:eastAsiaTheme="majorEastAsia"/>
        </w:rPr>
        <w:t>individual online health records that people are able to access and contribute to</w:t>
      </w:r>
    </w:p>
    <w:p w:rsidR="00F873F6" w:rsidRPr="00123E71" w:rsidRDefault="00F873F6" w:rsidP="00F873F6">
      <w:pPr>
        <w:pStyle w:val="Bullet"/>
        <w:rPr>
          <w:rFonts w:eastAsiaTheme="majorEastAsia"/>
        </w:rPr>
      </w:pPr>
      <w:r w:rsidRPr="00123E71">
        <w:rPr>
          <w:noProof/>
          <w:lang w:eastAsia="en-NZ"/>
        </w:rPr>
        <w:t xml:space="preserve">data and </w:t>
      </w:r>
      <w:r w:rsidRPr="00123E71">
        <w:rPr>
          <w:rFonts w:eastAsiaTheme="majorEastAsia"/>
        </w:rPr>
        <w:t>smart information systems that improve evidence-based decisions, management reporting and clinical audit</w:t>
      </w:r>
    </w:p>
    <w:p w:rsidR="00F873F6" w:rsidRPr="00123E71" w:rsidRDefault="00F873F6" w:rsidP="00F873F6">
      <w:pPr>
        <w:pStyle w:val="Bullet"/>
        <w:rPr>
          <w:rFonts w:eastAsiaTheme="majorEastAsia"/>
        </w:rPr>
      </w:pPr>
      <w:r w:rsidRPr="00123E71">
        <w:rPr>
          <w:rFonts w:eastAsiaTheme="majorEastAsia"/>
        </w:rPr>
        <w:t>standardised technology that allows us to easily make efficient changes</w:t>
      </w:r>
    </w:p>
    <w:p w:rsidR="007B43AC" w:rsidRPr="00123E71" w:rsidRDefault="00F873F6" w:rsidP="001049F0">
      <w:pPr>
        <w:pStyle w:val="Bullet"/>
        <w:rPr>
          <w:rFonts w:eastAsiaTheme="majorEastAsia"/>
        </w:rPr>
      </w:pPr>
      <w:proofErr w:type="gramStart"/>
      <w:r w:rsidRPr="00123E71">
        <w:rPr>
          <w:rFonts w:eastAsiaTheme="majorEastAsia"/>
        </w:rPr>
        <w:t>being</w:t>
      </w:r>
      <w:proofErr w:type="gramEnd"/>
      <w:r w:rsidRPr="00123E71">
        <w:rPr>
          <w:rFonts w:eastAsiaTheme="majorEastAsia"/>
        </w:rPr>
        <w:t xml:space="preserve"> able</w:t>
      </w:r>
      <w:r w:rsidR="00537279" w:rsidRPr="00123E71">
        <w:rPr>
          <w:rFonts w:eastAsiaTheme="majorEastAsia"/>
        </w:rPr>
        <w:t xml:space="preserve"> to take advantage of opportunities </w:t>
      </w:r>
      <w:r w:rsidRPr="00123E71">
        <w:rPr>
          <w:rFonts w:eastAsiaTheme="majorEastAsia"/>
        </w:rPr>
        <w:t xml:space="preserve">of </w:t>
      </w:r>
      <w:r w:rsidR="00537279" w:rsidRPr="00123E71">
        <w:rPr>
          <w:rFonts w:eastAsiaTheme="majorEastAsia"/>
        </w:rPr>
        <w:t xml:space="preserve">new </w:t>
      </w:r>
      <w:r w:rsidRPr="00123E71">
        <w:rPr>
          <w:rFonts w:eastAsiaTheme="majorEastAsia"/>
        </w:rPr>
        <w:t>and emerging technolo</w:t>
      </w:r>
      <w:r w:rsidR="00537279" w:rsidRPr="00123E71">
        <w:rPr>
          <w:rFonts w:eastAsiaTheme="majorEastAsia"/>
        </w:rPr>
        <w:t>gies.</w:t>
      </w:r>
    </w:p>
    <w:p w:rsidR="001049F0" w:rsidRPr="00123E71" w:rsidRDefault="001049F0" w:rsidP="001049F0">
      <w:pPr>
        <w:rPr>
          <w:rFonts w:eastAsiaTheme="majorEastAsia"/>
        </w:rPr>
      </w:pPr>
    </w:p>
    <w:p w:rsidR="00142CBD" w:rsidRPr="00123E71" w:rsidRDefault="00142CBD" w:rsidP="00107752">
      <w:pPr>
        <w:pStyle w:val="Heading3"/>
      </w:pPr>
      <w:r w:rsidRPr="00123E71">
        <w:t xml:space="preserve">Why is </w:t>
      </w:r>
      <w:r w:rsidR="001C68E8" w:rsidRPr="00123E71">
        <w:t>it</w:t>
      </w:r>
      <w:r w:rsidRPr="00123E71">
        <w:t xml:space="preserve"> important?</w:t>
      </w:r>
    </w:p>
    <w:p w:rsidR="00F873F6" w:rsidRPr="00123E71" w:rsidRDefault="00F873F6" w:rsidP="00F873F6">
      <w:r w:rsidRPr="00123E71">
        <w:t>The world of technology is advancing very fast. Every aspect of our lives is affected. New technologies have already had a profound impact in industries like banking, air travel and retail. In the coming years they will play a significant role in the health system in terms of what, how, where and when services are provided, and who provides them.</w:t>
      </w:r>
    </w:p>
    <w:p w:rsidR="001049F0" w:rsidRPr="00123E71" w:rsidRDefault="001049F0" w:rsidP="001049F0"/>
    <w:p w:rsidR="007B43AC" w:rsidRPr="00123E71" w:rsidRDefault="00142CBD" w:rsidP="001049F0">
      <w:r w:rsidRPr="00123E71">
        <w:t xml:space="preserve">New technologies have the potential to generate large amounts of data that can unlock insights about the health system and the health of New Zealanders. </w:t>
      </w:r>
      <w:r w:rsidRPr="00123E71">
        <w:rPr>
          <w:rFonts w:eastAsiaTheme="majorEastAsia"/>
        </w:rPr>
        <w:t>Data and smart information systems can support evidence</w:t>
      </w:r>
      <w:r w:rsidR="00B9573A" w:rsidRPr="00123E71">
        <w:rPr>
          <w:rFonts w:eastAsiaTheme="majorEastAsia"/>
        </w:rPr>
        <w:t>-</w:t>
      </w:r>
      <w:r w:rsidRPr="00123E71">
        <w:rPr>
          <w:rFonts w:eastAsiaTheme="majorEastAsia"/>
        </w:rPr>
        <w:t>based decisions on treatments, options and interventions</w:t>
      </w:r>
      <w:r w:rsidR="00F873F6" w:rsidRPr="00123E71">
        <w:rPr>
          <w:rFonts w:eastAsiaTheme="majorEastAsia"/>
        </w:rPr>
        <w:t>.</w:t>
      </w:r>
      <w:r w:rsidR="007B43AC" w:rsidRPr="00123E71">
        <w:rPr>
          <w:rFonts w:eastAsiaTheme="majorEastAsia"/>
        </w:rPr>
        <w:t xml:space="preserve"> </w:t>
      </w:r>
      <w:r w:rsidR="00F873F6" w:rsidRPr="00123E71">
        <w:t>Technology can perform some tasks for us, help us communicate with each other and ultimately improve our productivity</w:t>
      </w:r>
      <w:r w:rsidR="006901A8" w:rsidRPr="00123E71">
        <w:t>.</w:t>
      </w:r>
    </w:p>
    <w:p w:rsidR="00F873F6" w:rsidRPr="00123E71" w:rsidRDefault="00F873F6" w:rsidP="001049F0"/>
    <w:p w:rsidR="00537279" w:rsidRPr="00123E71" w:rsidRDefault="00B70041" w:rsidP="001049F0">
      <w:r w:rsidRPr="00123E71">
        <w:rPr>
          <w:rFonts w:eastAsiaTheme="majorEastAsia"/>
        </w:rPr>
        <w:br w:type="column"/>
      </w:r>
      <w:r w:rsidR="00F873F6" w:rsidRPr="00123E71">
        <w:rPr>
          <w:rFonts w:eastAsiaTheme="majorEastAsia"/>
        </w:rPr>
        <w:lastRenderedPageBreak/>
        <w:t xml:space="preserve">Well-organised </w:t>
      </w:r>
      <w:r w:rsidR="00F873F6" w:rsidRPr="00123E71">
        <w:t>data can help us to target different population groups and track their progress in terms of our shared goals.</w:t>
      </w:r>
      <w:r w:rsidR="007B43AC" w:rsidRPr="00123E71">
        <w:t xml:space="preserve"> </w:t>
      </w:r>
      <w:r w:rsidR="004E0C91" w:rsidRPr="00123E71">
        <w:t>This is important not only in th</w:t>
      </w:r>
      <w:r w:rsidR="00EA3886" w:rsidRPr="00123E71">
        <w:t>e health system, but also in the de</w:t>
      </w:r>
      <w:r w:rsidR="004E0C91" w:rsidRPr="00123E71">
        <w:t>liver</w:t>
      </w:r>
      <w:r w:rsidR="00EA3886" w:rsidRPr="00123E71">
        <w:t>y</w:t>
      </w:r>
      <w:r w:rsidR="004E0C91" w:rsidRPr="00123E71">
        <w:t xml:space="preserve"> of services that span other government agencies and sectors.</w:t>
      </w:r>
    </w:p>
    <w:p w:rsidR="00537279" w:rsidRPr="00123E71" w:rsidRDefault="00537279" w:rsidP="001049F0">
      <w:pPr>
        <w:rPr>
          <w:rFonts w:cs="Arial"/>
        </w:rPr>
      </w:pPr>
    </w:p>
    <w:p w:rsidR="00DD3B20" w:rsidRPr="00123E71" w:rsidRDefault="00DD3B20" w:rsidP="00B70041">
      <w:pPr>
        <w:ind w:right="-142"/>
        <w:rPr>
          <w:color w:val="000000" w:themeColor="text1"/>
          <w:szCs w:val="22"/>
        </w:rPr>
      </w:pPr>
      <w:r w:rsidRPr="00123E71">
        <w:rPr>
          <w:rFonts w:eastAsiaTheme="majorEastAsia"/>
        </w:rPr>
        <w:t>Our system needs to become a learning system, continuously monitoring and evaluating what we are doing, and standardising approaches</w:t>
      </w:r>
      <w:r w:rsidRPr="00123E71">
        <w:t xml:space="preserve"> w</w:t>
      </w:r>
      <w:r w:rsidRPr="00123E71">
        <w:rPr>
          <w:rFonts w:eastAsiaTheme="majorEastAsia"/>
        </w:rPr>
        <w:t xml:space="preserve">here possible. </w:t>
      </w:r>
      <w:r w:rsidRPr="00123E71">
        <w:rPr>
          <w:color w:val="000000" w:themeColor="text1"/>
          <w:szCs w:val="22"/>
        </w:rPr>
        <w:t xml:space="preserve">Fragmentation makes technology overly complex and expensive. To share new ideas or innovations, we must have sufficient scale and similarity to roll </w:t>
      </w:r>
      <w:r w:rsidR="005F54CC" w:rsidRPr="00123E71">
        <w:rPr>
          <w:color w:val="000000" w:themeColor="text1"/>
          <w:szCs w:val="22"/>
        </w:rPr>
        <w:t xml:space="preserve">them </w:t>
      </w:r>
      <w:r w:rsidRPr="00123E71">
        <w:rPr>
          <w:color w:val="000000" w:themeColor="text1"/>
          <w:szCs w:val="22"/>
        </w:rPr>
        <w:t>out across our system.</w:t>
      </w:r>
    </w:p>
    <w:p w:rsidR="00DD3B20" w:rsidRPr="00123E71" w:rsidRDefault="00DD3B20" w:rsidP="001049F0">
      <w:pPr>
        <w:rPr>
          <w:rFonts w:cs="Arial"/>
        </w:rPr>
      </w:pPr>
    </w:p>
    <w:p w:rsidR="00F873F6" w:rsidRPr="00123E71" w:rsidRDefault="00F873F6" w:rsidP="00B70041">
      <w:pPr>
        <w:pStyle w:val="Box"/>
        <w:pBdr>
          <w:left w:val="single" w:sz="4" w:space="6" w:color="B8CCE4" w:themeColor="accent1" w:themeTint="66"/>
          <w:right w:val="single" w:sz="4" w:space="6" w:color="B8CCE4" w:themeColor="accent1" w:themeTint="66"/>
        </w:pBdr>
        <w:ind w:left="142" w:right="142"/>
      </w:pPr>
      <w:proofErr w:type="spellStart"/>
      <w:proofErr w:type="gramStart"/>
      <w:r w:rsidRPr="00123E71">
        <w:rPr>
          <w:b/>
          <w:sz w:val="24"/>
        </w:rPr>
        <w:t>eReferrals</w:t>
      </w:r>
      <w:proofErr w:type="spellEnd"/>
      <w:proofErr w:type="gramEnd"/>
      <w:r w:rsidRPr="00123E71">
        <w:t xml:space="preserve"> make the </w:t>
      </w:r>
      <w:r w:rsidRPr="00123E71">
        <w:rPr>
          <w:b/>
          <w:sz w:val="24"/>
        </w:rPr>
        <w:t>patient journey</w:t>
      </w:r>
      <w:r w:rsidRPr="00123E71">
        <w:rPr>
          <w:sz w:val="24"/>
        </w:rPr>
        <w:t xml:space="preserve"> </w:t>
      </w:r>
      <w:r w:rsidRPr="00123E71">
        <w:t>smoother</w:t>
      </w:r>
      <w:r w:rsidRPr="00123E71">
        <w:rPr>
          <w:sz w:val="24"/>
        </w:rPr>
        <w:t xml:space="preserve"> </w:t>
      </w:r>
      <w:r w:rsidRPr="00123E71">
        <w:t xml:space="preserve">by making the transfer of information between health care providers smoother. They support </w:t>
      </w:r>
      <w:r w:rsidRPr="00123E71">
        <w:rPr>
          <w:b/>
          <w:sz w:val="24"/>
        </w:rPr>
        <w:t xml:space="preserve">faster clinical decision-making </w:t>
      </w:r>
      <w:r w:rsidRPr="00123E71">
        <w:t xml:space="preserve">and increase </w:t>
      </w:r>
      <w:r w:rsidRPr="00123E71">
        <w:rPr>
          <w:b/>
          <w:sz w:val="24"/>
        </w:rPr>
        <w:t>safety</w:t>
      </w:r>
      <w:r w:rsidRPr="00123E71">
        <w:rPr>
          <w:sz w:val="24"/>
        </w:rPr>
        <w:t xml:space="preserve"> </w:t>
      </w:r>
      <w:r w:rsidRPr="00123E71">
        <w:t xml:space="preserve">by making it less likely for referrals </w:t>
      </w:r>
      <w:r w:rsidR="005F54CC" w:rsidRPr="00123E71">
        <w:t xml:space="preserve">to </w:t>
      </w:r>
      <w:r w:rsidRPr="00123E71">
        <w:t xml:space="preserve">be lost or hard to read. </w:t>
      </w:r>
      <w:proofErr w:type="spellStart"/>
      <w:proofErr w:type="gramStart"/>
      <w:r w:rsidRPr="00123E71">
        <w:t>eReferrals</w:t>
      </w:r>
      <w:proofErr w:type="spellEnd"/>
      <w:proofErr w:type="gramEnd"/>
      <w:r w:rsidRPr="00123E71">
        <w:t xml:space="preserve"> allow specialists to </w:t>
      </w:r>
      <w:r w:rsidRPr="00123E71">
        <w:rPr>
          <w:b/>
          <w:sz w:val="24"/>
        </w:rPr>
        <w:t>communicate</w:t>
      </w:r>
      <w:r w:rsidRPr="00123E71">
        <w:rPr>
          <w:sz w:val="24"/>
        </w:rPr>
        <w:t xml:space="preserve"> </w:t>
      </w:r>
      <w:r w:rsidRPr="00123E71">
        <w:t xml:space="preserve">with referrers on the </w:t>
      </w:r>
      <w:r w:rsidRPr="00123E71">
        <w:rPr>
          <w:b/>
          <w:sz w:val="24"/>
        </w:rPr>
        <w:t>best treatment options</w:t>
      </w:r>
      <w:r w:rsidRPr="00123E71">
        <w:t xml:space="preserve">. This may mean that people can be </w:t>
      </w:r>
      <w:r w:rsidRPr="00123E71">
        <w:rPr>
          <w:b/>
          <w:sz w:val="24"/>
        </w:rPr>
        <w:t>treated in the community</w:t>
      </w:r>
      <w:r w:rsidRPr="00123E71">
        <w:t>,</w:t>
      </w:r>
      <w:r w:rsidRPr="00123E71">
        <w:rPr>
          <w:sz w:val="24"/>
        </w:rPr>
        <w:t xml:space="preserve"> </w:t>
      </w:r>
      <w:r w:rsidR="005F54CC" w:rsidRPr="00123E71">
        <w:t>without</w:t>
      </w:r>
      <w:r w:rsidRPr="00123E71">
        <w:t xml:space="preserve"> need</w:t>
      </w:r>
      <w:r w:rsidR="005F54CC" w:rsidRPr="00123E71">
        <w:t>ing</w:t>
      </w:r>
      <w:r w:rsidRPr="00123E71">
        <w:t xml:space="preserve"> specialist appointments.</w:t>
      </w:r>
      <w:r w:rsidR="007B43AC" w:rsidRPr="00123E71">
        <w:t xml:space="preserve"> </w:t>
      </w:r>
      <w:r w:rsidRPr="00123E71">
        <w:t xml:space="preserve">Auckland, </w:t>
      </w:r>
      <w:proofErr w:type="spellStart"/>
      <w:r w:rsidRPr="00123E71">
        <w:t>Waitemata</w:t>
      </w:r>
      <w:proofErr w:type="spellEnd"/>
      <w:r w:rsidRPr="00123E71">
        <w:t xml:space="preserve"> and Counties</w:t>
      </w:r>
      <w:r w:rsidR="005D51F8" w:rsidRPr="00123E71">
        <w:t xml:space="preserve"> </w:t>
      </w:r>
      <w:proofErr w:type="spellStart"/>
      <w:r w:rsidRPr="00123E71">
        <w:t>Manukau</w:t>
      </w:r>
      <w:proofErr w:type="spellEnd"/>
      <w:r w:rsidRPr="00123E71">
        <w:t xml:space="preserve"> DHBs have been using </w:t>
      </w:r>
      <w:proofErr w:type="spellStart"/>
      <w:r w:rsidRPr="00123E71">
        <w:t>eReferrals</w:t>
      </w:r>
      <w:proofErr w:type="spellEnd"/>
      <w:r w:rsidRPr="00123E71">
        <w:t xml:space="preserve"> between GPs and hospitals since 2012. From April to June 2015, </w:t>
      </w:r>
      <w:proofErr w:type="spellStart"/>
      <w:r w:rsidRPr="00123E71">
        <w:t>eReferrals</w:t>
      </w:r>
      <w:proofErr w:type="spellEnd"/>
      <w:r w:rsidRPr="00123E71">
        <w:t xml:space="preserve"> made up 64,415 out of 86,077 or </w:t>
      </w:r>
      <w:r w:rsidRPr="00123E71">
        <w:rPr>
          <w:b/>
          <w:sz w:val="24"/>
        </w:rPr>
        <w:t>75</w:t>
      </w:r>
      <w:r w:rsidR="00B70041" w:rsidRPr="00123E71">
        <w:rPr>
          <w:b/>
          <w:sz w:val="24"/>
        </w:rPr>
        <w:t> </w:t>
      </w:r>
      <w:r w:rsidRPr="00123E71">
        <w:rPr>
          <w:b/>
          <w:sz w:val="24"/>
        </w:rPr>
        <w:t>percent of total referrals in the Auckland metro DHBs</w:t>
      </w:r>
      <w:r w:rsidRPr="00123E71">
        <w:t>.</w:t>
      </w:r>
    </w:p>
    <w:p w:rsidR="00B70041" w:rsidRPr="00123E71" w:rsidRDefault="00B70041" w:rsidP="00B70041"/>
    <w:p w:rsidR="00324ED0" w:rsidRPr="00123E71" w:rsidRDefault="001049F0" w:rsidP="00B70041">
      <w:r w:rsidRPr="00123E71">
        <w:lastRenderedPageBreak/>
        <w:t>Technology i</w:t>
      </w:r>
      <w:r w:rsidR="00F873F6" w:rsidRPr="00123E71">
        <w:t xml:space="preserve">nvolves </w:t>
      </w:r>
      <w:r w:rsidRPr="00123E71">
        <w:t xml:space="preserve">more than </w:t>
      </w:r>
      <w:r w:rsidR="00F873F6" w:rsidRPr="00123E71">
        <w:t>just digital technologies</w:t>
      </w:r>
      <w:r w:rsidRPr="00123E71">
        <w:t xml:space="preserve">. </w:t>
      </w:r>
      <w:r w:rsidR="00142CBD" w:rsidRPr="00123E71">
        <w:t xml:space="preserve">Other technologies </w:t>
      </w:r>
      <w:r w:rsidR="00F873F6" w:rsidRPr="00123E71">
        <w:t xml:space="preserve">are </w:t>
      </w:r>
      <w:r w:rsidR="00142CBD" w:rsidRPr="00123E71">
        <w:t>revolutionising health systems: r</w:t>
      </w:r>
      <w:r w:rsidR="00F873F6" w:rsidRPr="00123E71">
        <w:t>obots and other automated systems</w:t>
      </w:r>
      <w:r w:rsidR="00142CBD" w:rsidRPr="00123E71">
        <w:t xml:space="preserve"> are carrying out repeatable and predictable processes, advanced analytics are providing new insights into </w:t>
      </w:r>
      <w:r w:rsidR="00F873F6" w:rsidRPr="00123E71">
        <w:t>complex health problems</w:t>
      </w:r>
      <w:r w:rsidR="00142CBD" w:rsidRPr="00123E71">
        <w:t xml:space="preserve">, and </w:t>
      </w:r>
      <w:r w:rsidR="00EA3886" w:rsidRPr="00123E71">
        <w:t xml:space="preserve">research </w:t>
      </w:r>
      <w:r w:rsidR="00142CBD" w:rsidRPr="00123E71">
        <w:t xml:space="preserve">breakthroughs in human and life sciences are making </w:t>
      </w:r>
      <w:r w:rsidR="007B43AC" w:rsidRPr="00123E71">
        <w:t>‘</w:t>
      </w:r>
      <w:r w:rsidR="00142CBD" w:rsidRPr="00123E71">
        <w:t>personalised medicine</w:t>
      </w:r>
      <w:r w:rsidR="007B43AC" w:rsidRPr="00123E71">
        <w:t>’</w:t>
      </w:r>
      <w:r w:rsidR="00142CBD" w:rsidRPr="00123E71">
        <w:t xml:space="preserve"> a reality for more and more </w:t>
      </w:r>
      <w:r w:rsidR="00A75DA2" w:rsidRPr="00123E71">
        <w:t>people</w:t>
      </w:r>
      <w:r w:rsidR="00142CBD" w:rsidRPr="00123E71">
        <w:t>.</w:t>
      </w:r>
    </w:p>
    <w:p w:rsidR="00324ED0" w:rsidRPr="00123E71" w:rsidRDefault="00324ED0" w:rsidP="00B70041"/>
    <w:p w:rsidR="00EA3886" w:rsidRPr="00123E71" w:rsidRDefault="00142CBD" w:rsidP="00B70041">
      <w:r w:rsidRPr="00123E71">
        <w:t xml:space="preserve">Electronic health records </w:t>
      </w:r>
      <w:r w:rsidR="00EB545D" w:rsidRPr="00123E71">
        <w:t xml:space="preserve">can </w:t>
      </w:r>
      <w:r w:rsidR="00324ED0" w:rsidRPr="00123E71">
        <w:t xml:space="preserve">let people </w:t>
      </w:r>
      <w:r w:rsidRPr="00123E71">
        <w:t>acce</w:t>
      </w:r>
      <w:r w:rsidR="00324ED0" w:rsidRPr="00123E71">
        <w:t>ss their own health information and</w:t>
      </w:r>
      <w:r w:rsidRPr="00123E71">
        <w:t xml:space="preserve"> gain more control of their own health</w:t>
      </w:r>
      <w:r w:rsidR="00324ED0" w:rsidRPr="00123E71">
        <w:t xml:space="preserve">. They also </w:t>
      </w:r>
      <w:r w:rsidRPr="00123E71">
        <w:t xml:space="preserve">allow </w:t>
      </w:r>
      <w:r w:rsidR="00324ED0" w:rsidRPr="00123E71">
        <w:t xml:space="preserve">health </w:t>
      </w:r>
      <w:r w:rsidRPr="00123E71">
        <w:t xml:space="preserve">providers to </w:t>
      </w:r>
      <w:r w:rsidR="00324ED0" w:rsidRPr="00123E71">
        <w:t xml:space="preserve">share information with others to ensure timely and consistent care and to </w:t>
      </w:r>
      <w:r w:rsidRPr="00123E71">
        <w:t>make better decisions.</w:t>
      </w:r>
    </w:p>
    <w:p w:rsidR="007F70B8" w:rsidRPr="00123E71" w:rsidRDefault="007F70B8" w:rsidP="00B70041"/>
    <w:p w:rsidR="007F70B8" w:rsidRPr="00123E71" w:rsidRDefault="007F70B8" w:rsidP="007F70B8">
      <w:pPr>
        <w:pStyle w:val="Box"/>
        <w:pBdr>
          <w:bottom w:val="single" w:sz="4" w:space="4" w:color="B8CCE4" w:themeColor="accent1" w:themeTint="66"/>
        </w:pBdr>
      </w:pPr>
      <w:r w:rsidRPr="00123E71">
        <w:rPr>
          <w:b/>
          <w:sz w:val="24"/>
        </w:rPr>
        <w:t>Shared care plans</w:t>
      </w:r>
      <w:r w:rsidRPr="00123E71">
        <w:rPr>
          <w:sz w:val="24"/>
        </w:rPr>
        <w:t xml:space="preserve"> </w:t>
      </w:r>
      <w:r w:rsidRPr="00123E71">
        <w:t xml:space="preserve">give people with complex </w:t>
      </w:r>
      <w:r w:rsidR="009E3854">
        <w:t>long-term conditions</w:t>
      </w:r>
      <w:r w:rsidRPr="00123E71">
        <w:t xml:space="preserve"> </w:t>
      </w:r>
      <w:r w:rsidRPr="00123E71">
        <w:rPr>
          <w:b/>
          <w:sz w:val="24"/>
        </w:rPr>
        <w:t>ownership of their health care</w:t>
      </w:r>
      <w:r w:rsidRPr="00123E71">
        <w:t xml:space="preserve">, supported by a multidisciplinary team. The plans enable them to </w:t>
      </w:r>
      <w:r w:rsidRPr="00123E71">
        <w:rPr>
          <w:b/>
          <w:sz w:val="24"/>
        </w:rPr>
        <w:t>set their own health goals</w:t>
      </w:r>
      <w:r w:rsidRPr="00123E71">
        <w:rPr>
          <w:sz w:val="24"/>
        </w:rPr>
        <w:t xml:space="preserve"> </w:t>
      </w:r>
      <w:r w:rsidRPr="00123E71">
        <w:t xml:space="preserve">with </w:t>
      </w:r>
      <w:r w:rsidRPr="00123E71">
        <w:rPr>
          <w:b/>
          <w:sz w:val="24"/>
        </w:rPr>
        <w:t>measurable outcomes</w:t>
      </w:r>
      <w:r w:rsidRPr="00123E71">
        <w:t xml:space="preserve">. In Canterbury and Auckland DHBs, significant numbers of people are enrolled in shared care programmes – over 16,000 in total have active care plans. The DHBs are creating plans not only for people with </w:t>
      </w:r>
      <w:r w:rsidR="009E3854">
        <w:t>long-term conditions</w:t>
      </w:r>
      <w:r w:rsidRPr="00123E71">
        <w:t xml:space="preserve">, but also for people receiving </w:t>
      </w:r>
      <w:r w:rsidRPr="00123E71">
        <w:rPr>
          <w:b/>
          <w:sz w:val="24"/>
        </w:rPr>
        <w:t>palliative care</w:t>
      </w:r>
      <w:r w:rsidRPr="00123E71">
        <w:t xml:space="preserve">, </w:t>
      </w:r>
      <w:r w:rsidRPr="00123E71">
        <w:rPr>
          <w:b/>
          <w:sz w:val="24"/>
        </w:rPr>
        <w:t xml:space="preserve">older </w:t>
      </w:r>
      <w:r w:rsidR="00B25B53" w:rsidRPr="00123E71">
        <w:rPr>
          <w:b/>
          <w:sz w:val="24"/>
        </w:rPr>
        <w:t>people</w:t>
      </w:r>
      <w:r w:rsidR="00B25B53" w:rsidRPr="00123E71">
        <w:rPr>
          <w:sz w:val="24"/>
        </w:rPr>
        <w:t xml:space="preserve"> </w:t>
      </w:r>
      <w:r w:rsidRPr="00123E71">
        <w:t>needing</w:t>
      </w:r>
      <w:r w:rsidRPr="00123E71">
        <w:rPr>
          <w:sz w:val="24"/>
        </w:rPr>
        <w:t xml:space="preserve"> </w:t>
      </w:r>
      <w:r w:rsidRPr="00123E71">
        <w:t xml:space="preserve">acute care and others needing advanced care. Shared care plans involve a </w:t>
      </w:r>
      <w:r w:rsidRPr="00123E71">
        <w:rPr>
          <w:b/>
          <w:sz w:val="24"/>
        </w:rPr>
        <w:t>health navigator</w:t>
      </w:r>
      <w:r w:rsidRPr="00123E71">
        <w:rPr>
          <w:sz w:val="24"/>
        </w:rPr>
        <w:t xml:space="preserve"> </w:t>
      </w:r>
      <w:r w:rsidRPr="00123E71">
        <w:t>who takes responsibility for care coordination in each individual case.</w:t>
      </w:r>
    </w:p>
    <w:p w:rsidR="00B70041" w:rsidRPr="00123E71" w:rsidRDefault="00B70041" w:rsidP="00B70041"/>
    <w:p w:rsidR="00F873F6" w:rsidRPr="00123E71" w:rsidRDefault="00EB545D" w:rsidP="00B70041">
      <w:r w:rsidRPr="00123E71">
        <w:t>H</w:t>
      </w:r>
      <w:r w:rsidR="00F873F6" w:rsidRPr="00123E71">
        <w:t xml:space="preserve">ealth information and services </w:t>
      </w:r>
      <w:r w:rsidRPr="00123E71">
        <w:t xml:space="preserve">can be provided </w:t>
      </w:r>
      <w:r w:rsidR="00F873F6" w:rsidRPr="00123E71">
        <w:t xml:space="preserve">to people via voice or video </w:t>
      </w:r>
      <w:r w:rsidR="00F873F6" w:rsidRPr="00123E71">
        <w:lastRenderedPageBreak/>
        <w:t xml:space="preserve">through the devices they already use, such as phones and computers. </w:t>
      </w:r>
      <w:r w:rsidRPr="00123E71">
        <w:t xml:space="preserve">These </w:t>
      </w:r>
      <w:proofErr w:type="spellStart"/>
      <w:r w:rsidRPr="00123E71">
        <w:t>t</w:t>
      </w:r>
      <w:r w:rsidR="00F873F6" w:rsidRPr="00123E71">
        <w:t>elehealth</w:t>
      </w:r>
      <w:proofErr w:type="spellEnd"/>
      <w:r w:rsidR="00F873F6" w:rsidRPr="00123E71">
        <w:t xml:space="preserve"> approaches can help give people in rural locations, in particular, access to specialist care. </w:t>
      </w:r>
      <w:r w:rsidR="00813A8A" w:rsidRPr="00123E71">
        <w:t xml:space="preserve">They can improve management of </w:t>
      </w:r>
      <w:r w:rsidR="009E3854">
        <w:t>long-term conditions</w:t>
      </w:r>
      <w:r w:rsidR="00F873F6" w:rsidRPr="00123E71">
        <w:t>, decrease hospital admissions and reduce travel costs.</w:t>
      </w:r>
    </w:p>
    <w:p w:rsidR="00B70041" w:rsidRPr="00123E71" w:rsidRDefault="00B70041" w:rsidP="00B70041"/>
    <w:p w:rsidR="007F70B8" w:rsidRPr="00123E71" w:rsidRDefault="007F70B8" w:rsidP="007F70B8">
      <w:pPr>
        <w:pStyle w:val="Box"/>
      </w:pPr>
      <w:proofErr w:type="spellStart"/>
      <w:r w:rsidRPr="00123E71">
        <w:rPr>
          <w:b/>
          <w:color w:val="222222"/>
          <w:sz w:val="24"/>
        </w:rPr>
        <w:t>Telehealth</w:t>
      </w:r>
      <w:proofErr w:type="spellEnd"/>
      <w:r w:rsidRPr="00123E71">
        <w:rPr>
          <w:color w:val="222222"/>
          <w:sz w:val="24"/>
        </w:rPr>
        <w:t xml:space="preserve"> </w:t>
      </w:r>
      <w:r w:rsidRPr="00123E71">
        <w:rPr>
          <w:color w:val="222222"/>
        </w:rPr>
        <w:t xml:space="preserve">enables health professionals to </w:t>
      </w:r>
      <w:r w:rsidRPr="00123E71">
        <w:rPr>
          <w:b/>
          <w:color w:val="222222"/>
          <w:sz w:val="24"/>
        </w:rPr>
        <w:t>deliver health services</w:t>
      </w:r>
      <w:r w:rsidRPr="00123E71">
        <w:rPr>
          <w:color w:val="222222"/>
          <w:sz w:val="24"/>
        </w:rPr>
        <w:t xml:space="preserve"> </w:t>
      </w:r>
      <w:r w:rsidRPr="00123E71">
        <w:rPr>
          <w:color w:val="222222"/>
        </w:rPr>
        <w:t xml:space="preserve">without being in the same room as the person receiving care. It can also deliver health care-related </w:t>
      </w:r>
      <w:r w:rsidRPr="00123E71">
        <w:rPr>
          <w:b/>
          <w:color w:val="222222"/>
          <w:sz w:val="24"/>
        </w:rPr>
        <w:t>education, research and evaluation remotely</w:t>
      </w:r>
      <w:r w:rsidRPr="00123E71">
        <w:rPr>
          <w:color w:val="222222"/>
        </w:rPr>
        <w:t xml:space="preserve">. In </w:t>
      </w:r>
      <w:r w:rsidRPr="00123E71">
        <w:t xml:space="preserve">Central </w:t>
      </w:r>
      <w:proofErr w:type="spellStart"/>
      <w:r w:rsidRPr="00123E71">
        <w:t>Otago</w:t>
      </w:r>
      <w:proofErr w:type="spellEnd"/>
      <w:r w:rsidR="00157930" w:rsidRPr="00123E71">
        <w:t>,</w:t>
      </w:r>
      <w:r w:rsidRPr="00123E71">
        <w:t xml:space="preserve"> doctors can support children with type 1 diabetes through a </w:t>
      </w:r>
      <w:r w:rsidRPr="00123E71">
        <w:rPr>
          <w:b/>
          <w:sz w:val="24"/>
        </w:rPr>
        <w:t>safe and secure video link</w:t>
      </w:r>
      <w:r w:rsidRPr="00123E71">
        <w:rPr>
          <w:sz w:val="24"/>
        </w:rPr>
        <w:t xml:space="preserve"> </w:t>
      </w:r>
      <w:r w:rsidRPr="00123E71">
        <w:t xml:space="preserve">to specialists in Dunedin. This eliminates the need for the children and their families to make a six- to eight-hour round trip for a routine half-hour appointment. It means people living in </w:t>
      </w:r>
      <w:r w:rsidRPr="00123E71">
        <w:rPr>
          <w:b/>
          <w:sz w:val="24"/>
          <w:szCs w:val="24"/>
        </w:rPr>
        <w:t>rural or remote</w:t>
      </w:r>
      <w:r w:rsidRPr="00123E71">
        <w:rPr>
          <w:b/>
          <w:sz w:val="22"/>
        </w:rPr>
        <w:t xml:space="preserve"> </w:t>
      </w:r>
      <w:r w:rsidRPr="00123E71">
        <w:rPr>
          <w:b/>
          <w:sz w:val="24"/>
          <w:szCs w:val="24"/>
        </w:rPr>
        <w:t>areas</w:t>
      </w:r>
      <w:r w:rsidRPr="00123E71">
        <w:rPr>
          <w:sz w:val="22"/>
        </w:rPr>
        <w:t xml:space="preserve"> </w:t>
      </w:r>
      <w:r w:rsidRPr="00123E71">
        <w:t xml:space="preserve">in Central </w:t>
      </w:r>
      <w:proofErr w:type="spellStart"/>
      <w:r w:rsidRPr="00123E71">
        <w:t>Otago</w:t>
      </w:r>
      <w:proofErr w:type="spellEnd"/>
      <w:r w:rsidRPr="00123E71">
        <w:t xml:space="preserve"> have access to the same </w:t>
      </w:r>
      <w:r w:rsidRPr="00123E71">
        <w:rPr>
          <w:b/>
          <w:sz w:val="24"/>
        </w:rPr>
        <w:t>specialist care</w:t>
      </w:r>
      <w:r w:rsidRPr="00123E71">
        <w:rPr>
          <w:sz w:val="24"/>
        </w:rPr>
        <w:t xml:space="preserve"> </w:t>
      </w:r>
      <w:r w:rsidRPr="00123E71">
        <w:t xml:space="preserve">as those living in the city. Currently, 17 out of 20 DHBs are actively making use of </w:t>
      </w:r>
      <w:proofErr w:type="spellStart"/>
      <w:r w:rsidRPr="00123E71">
        <w:t>telehealth</w:t>
      </w:r>
      <w:proofErr w:type="spellEnd"/>
      <w:r w:rsidRPr="00123E71">
        <w:t>.</w:t>
      </w:r>
    </w:p>
    <w:p w:rsidR="007F70B8" w:rsidRPr="00123E71" w:rsidRDefault="00EE1CC3" w:rsidP="007F70B8">
      <w:pPr>
        <w:pStyle w:val="Box"/>
      </w:pPr>
      <w:r w:rsidRPr="00123E71">
        <w:rPr>
          <w:noProof/>
          <w:lang w:eastAsia="en-NZ"/>
        </w:rPr>
        <w:drawing>
          <wp:inline distT="0" distB="0" distL="0" distR="0" wp14:anchorId="29F5F81A" wp14:editId="5C3BC3CD">
            <wp:extent cx="1876425" cy="1681484"/>
            <wp:effectExtent l="0" t="0" r="0" b="0"/>
            <wp:docPr id="19" name="Picture 19" descr="computer screens" title="phot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silvest\AppData\Local\Temp\notes1E16AE\~0358439.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81422" cy="1685962"/>
                    </a:xfrm>
                    <a:prstGeom prst="rect">
                      <a:avLst/>
                    </a:prstGeom>
                    <a:noFill/>
                    <a:ln>
                      <a:noFill/>
                    </a:ln>
                  </pic:spPr>
                </pic:pic>
              </a:graphicData>
            </a:graphic>
          </wp:inline>
        </w:drawing>
      </w:r>
    </w:p>
    <w:p w:rsidR="00324ED0" w:rsidRPr="00123E71" w:rsidRDefault="00324ED0" w:rsidP="00B70041"/>
    <w:p w:rsidR="009C794D" w:rsidRPr="00123E71" w:rsidRDefault="009C794D" w:rsidP="001049F0">
      <w:pPr>
        <w:sectPr w:rsidR="009C794D" w:rsidRPr="00123E71" w:rsidSect="00164E83">
          <w:type w:val="continuous"/>
          <w:pgSz w:w="11907" w:h="16834" w:code="9"/>
          <w:pgMar w:top="2268" w:right="1701" w:bottom="1134" w:left="2268" w:header="284" w:footer="567" w:gutter="0"/>
          <w:cols w:num="2" w:space="720"/>
          <w:docGrid w:linePitch="299"/>
        </w:sectPr>
      </w:pPr>
    </w:p>
    <w:p w:rsidR="005D0AFF" w:rsidRPr="00123E71" w:rsidRDefault="005D0AFF" w:rsidP="001049F0"/>
    <w:p w:rsidR="00671983" w:rsidRPr="00123E71" w:rsidRDefault="00671983" w:rsidP="00671983">
      <w:pPr>
        <w:sectPr w:rsidR="00671983" w:rsidRPr="00123E71" w:rsidSect="00164E83">
          <w:type w:val="continuous"/>
          <w:pgSz w:w="11907" w:h="16834" w:code="9"/>
          <w:pgMar w:top="2268" w:right="1701" w:bottom="1134" w:left="2268" w:header="284" w:footer="567" w:gutter="0"/>
          <w:cols w:space="720"/>
          <w:docGrid w:linePitch="299"/>
        </w:sectPr>
      </w:pPr>
    </w:p>
    <w:p w:rsidR="00C824D1" w:rsidRPr="00123E71" w:rsidRDefault="00C824D1" w:rsidP="00B70041">
      <w:pPr>
        <w:pStyle w:val="Heading3"/>
        <w:spacing w:before="0"/>
      </w:pPr>
      <w:r w:rsidRPr="00123E71">
        <w:lastRenderedPageBreak/>
        <w:t>What great might look like in 10 year</w:t>
      </w:r>
      <w:r w:rsidR="00695E5C" w:rsidRPr="00123E71">
        <w:t>s</w:t>
      </w:r>
    </w:p>
    <w:p w:rsidR="009C794D" w:rsidRPr="00123E71" w:rsidRDefault="009C794D" w:rsidP="009C794D">
      <w:pPr>
        <w:sectPr w:rsidR="009C794D" w:rsidRPr="00123E71" w:rsidSect="00164E83">
          <w:pgSz w:w="11907" w:h="16834" w:code="9"/>
          <w:pgMar w:top="2268" w:right="1701" w:bottom="1134" w:left="2268" w:header="284" w:footer="567" w:gutter="0"/>
          <w:cols w:space="720"/>
          <w:docGrid w:linePitch="299"/>
        </w:sectPr>
      </w:pPr>
    </w:p>
    <w:p w:rsidR="00F873F6" w:rsidRPr="00123E71" w:rsidRDefault="00F873F6" w:rsidP="00F873F6">
      <w:pPr>
        <w:pStyle w:val="Bullet"/>
        <w:numPr>
          <w:ilvl w:val="0"/>
          <w:numId w:val="0"/>
        </w:numPr>
      </w:pPr>
      <w:r w:rsidRPr="00123E71">
        <w:lastRenderedPageBreak/>
        <w:t xml:space="preserve">This is our vision for a </w:t>
      </w:r>
      <w:r w:rsidRPr="00123E71">
        <w:rPr>
          <w:b/>
          <w:sz w:val="24"/>
        </w:rPr>
        <w:t>smart system</w:t>
      </w:r>
      <w:r w:rsidRPr="00123E71">
        <w:rPr>
          <w:sz w:val="24"/>
        </w:rPr>
        <w:t xml:space="preserve"> </w:t>
      </w:r>
      <w:r w:rsidR="00384FF2" w:rsidRPr="00123E71">
        <w:t>in 10 years</w:t>
      </w:r>
      <w:r w:rsidR="007B43AC" w:rsidRPr="00123E71">
        <w:t>’</w:t>
      </w:r>
      <w:r w:rsidR="00384FF2" w:rsidRPr="00123E71">
        <w:t xml:space="preserve"> time</w:t>
      </w:r>
      <w:r w:rsidR="00F041C8" w:rsidRPr="00123E71">
        <w:t>.</w:t>
      </w:r>
    </w:p>
    <w:p w:rsidR="00324ED0" w:rsidRPr="00123E71" w:rsidRDefault="009C794D" w:rsidP="009C794D">
      <w:pPr>
        <w:pStyle w:val="Bullet"/>
        <w:rPr>
          <w:szCs w:val="18"/>
        </w:rPr>
      </w:pPr>
      <w:r w:rsidRPr="00123E71">
        <w:rPr>
          <w:noProof/>
          <w:lang w:eastAsia="en-NZ"/>
        </w:rPr>
        <mc:AlternateContent>
          <mc:Choice Requires="wps">
            <w:drawing>
              <wp:anchor distT="0" distB="0" distL="114300" distR="114300" simplePos="0" relativeHeight="251635712" behindDoc="0" locked="1" layoutInCell="1" allowOverlap="1" wp14:anchorId="7BD37ED0" wp14:editId="7BB4EE9D">
                <wp:simplePos x="0" y="0"/>
                <wp:positionH relativeFrom="column">
                  <wp:posOffset>200025</wp:posOffset>
                </wp:positionH>
                <wp:positionV relativeFrom="paragraph">
                  <wp:posOffset>4041775</wp:posOffset>
                </wp:positionV>
                <wp:extent cx="2210435" cy="1196975"/>
                <wp:effectExtent l="19050" t="0" r="0" b="250825"/>
                <wp:wrapSquare wrapText="bothSides"/>
                <wp:docPr id="29" name="Rounded Rectangular Callout 29"/>
                <wp:cNvGraphicFramePr/>
                <a:graphic xmlns:a="http://schemas.openxmlformats.org/drawingml/2006/main">
                  <a:graphicData uri="http://schemas.microsoft.com/office/word/2010/wordprocessingShape">
                    <wps:wsp>
                      <wps:cNvSpPr/>
                      <wps:spPr>
                        <a:xfrm>
                          <a:off x="0" y="0"/>
                          <a:ext cx="2210435" cy="1196975"/>
                        </a:xfrm>
                        <a:prstGeom prst="wedgeRoundRectCallout">
                          <a:avLst>
                            <a:gd name="adj1" fmla="val -50581"/>
                            <a:gd name="adj2" fmla="val 69610"/>
                            <a:gd name="adj3" fmla="val 16667"/>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4177A" w:rsidRPr="00B9573A" w:rsidRDefault="0054177A" w:rsidP="009C794D">
                            <w:pPr>
                              <w:autoSpaceDE w:val="0"/>
                              <w:autoSpaceDN w:val="0"/>
                              <w:adjustRightInd w:val="0"/>
                              <w:spacing w:line="288" w:lineRule="auto"/>
                              <w:rPr>
                                <w:rFonts w:cs="Arial"/>
                                <w:color w:val="000000" w:themeColor="text1"/>
                                <w:sz w:val="18"/>
                                <w:szCs w:val="16"/>
                                <w:lang w:eastAsia="en-NZ"/>
                              </w:rPr>
                            </w:pPr>
                            <w:r w:rsidRPr="00B9573A">
                              <w:rPr>
                                <w:rFonts w:cs="Arial"/>
                                <w:color w:val="000000" w:themeColor="text1"/>
                                <w:sz w:val="18"/>
                                <w:szCs w:val="16"/>
                                <w:lang w:eastAsia="en-NZ"/>
                              </w:rPr>
                              <w:t>The process</w:t>
                            </w:r>
                            <w:r>
                              <w:rPr>
                                <w:rFonts w:cs="Arial"/>
                                <w:color w:val="000000" w:themeColor="text1"/>
                                <w:sz w:val="18"/>
                                <w:szCs w:val="16"/>
                                <w:lang w:eastAsia="en-NZ"/>
                              </w:rPr>
                              <w:t xml:space="preserve"> </w:t>
                            </w:r>
                            <w:r w:rsidRPr="00B9573A">
                              <w:rPr>
                                <w:rFonts w:cs="Arial"/>
                                <w:color w:val="000000" w:themeColor="text1"/>
                                <w:sz w:val="18"/>
                                <w:szCs w:val="16"/>
                                <w:lang w:eastAsia="en-NZ"/>
                              </w:rPr>
                              <w:t xml:space="preserve">of </w:t>
                            </w:r>
                            <w:r w:rsidRPr="00B9573A">
                              <w:rPr>
                                <w:rFonts w:cs="Arial"/>
                                <w:b/>
                                <w:color w:val="000000" w:themeColor="text1"/>
                                <w:sz w:val="18"/>
                                <w:szCs w:val="16"/>
                                <w:lang w:eastAsia="en-NZ"/>
                              </w:rPr>
                              <w:t>designing</w:t>
                            </w:r>
                            <w:r w:rsidRPr="00B9573A">
                              <w:rPr>
                                <w:rFonts w:cs="Arial"/>
                                <w:color w:val="000000" w:themeColor="text1"/>
                                <w:sz w:val="18"/>
                                <w:szCs w:val="16"/>
                                <w:lang w:eastAsia="en-NZ"/>
                              </w:rPr>
                              <w:t xml:space="preserve"> the technology can be the </w:t>
                            </w:r>
                            <w:r w:rsidRPr="00B9573A">
                              <w:rPr>
                                <w:rFonts w:cs="Arial"/>
                                <w:b/>
                                <w:color w:val="000000" w:themeColor="text1"/>
                                <w:sz w:val="18"/>
                                <w:szCs w:val="16"/>
                                <w:lang w:eastAsia="en-NZ"/>
                              </w:rPr>
                              <w:t>game-changer</w:t>
                            </w:r>
                            <w:r w:rsidRPr="00B9573A">
                              <w:rPr>
                                <w:rFonts w:cs="Arial"/>
                                <w:color w:val="000000" w:themeColor="text1"/>
                                <w:sz w:val="18"/>
                                <w:szCs w:val="16"/>
                                <w:lang w:eastAsia="en-NZ"/>
                              </w:rPr>
                              <w:t xml:space="preserve"> – means you get together and have a conversation.</w:t>
                            </w:r>
                          </w:p>
                          <w:p w:rsidR="0054177A" w:rsidRPr="00862AAF" w:rsidRDefault="0054177A" w:rsidP="009C794D">
                            <w:pPr>
                              <w:spacing w:before="120" w:line="288" w:lineRule="auto"/>
                              <w:ind w:right="142"/>
                              <w:jc w:val="right"/>
                              <w:rPr>
                                <w:rFonts w:cs="Arial"/>
                                <w:iCs/>
                                <w:color w:val="000000" w:themeColor="text1"/>
                                <w:sz w:val="16"/>
                                <w:szCs w:val="16"/>
                              </w:rPr>
                            </w:pPr>
                            <w:r>
                              <w:rPr>
                                <w:rFonts w:cs="Arial"/>
                                <w:iCs/>
                                <w:color w:val="000000" w:themeColor="text1"/>
                                <w:sz w:val="16"/>
                                <w:szCs w:val="16"/>
                              </w:rPr>
                              <w:t xml:space="preserve">Feedback during Health Strategy </w:t>
                            </w:r>
                            <w:proofErr w:type="gramStart"/>
                            <w:r>
                              <w:rPr>
                                <w:rFonts w:cs="Arial"/>
                                <w:iCs/>
                                <w:color w:val="000000" w:themeColor="text1"/>
                                <w:sz w:val="16"/>
                                <w:szCs w:val="16"/>
                              </w:rPr>
                              <w:t>engagement,</w:t>
                            </w:r>
                            <w:proofErr w:type="gramEnd"/>
                            <w:r>
                              <w:rPr>
                                <w:rFonts w:cs="Arial"/>
                                <w:iCs/>
                                <w:color w:val="000000" w:themeColor="text1"/>
                                <w:sz w:val="16"/>
                                <w:szCs w:val="16"/>
                              </w:rPr>
                              <w:t xml:space="preserve"> May–June 2015</w:t>
                            </w:r>
                          </w:p>
                          <w:p w:rsidR="0054177A" w:rsidRPr="00862AAF" w:rsidRDefault="0054177A" w:rsidP="009C794D">
                            <w:pPr>
                              <w:spacing w:line="288" w:lineRule="auto"/>
                              <w:rPr>
                                <w:sz w:val="16"/>
                                <w:szCs w:val="16"/>
                              </w:rPr>
                            </w:pPr>
                          </w:p>
                        </w:txbxContent>
                      </wps:txbx>
                      <wps:bodyPr rot="0" spcFirstLastPara="0" vertOverflow="overflow" horzOverflow="overflow" vert="horz" wrap="square" lIns="72000" tIns="72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29" o:spid="_x0000_s1034" type="#_x0000_t62" style="position:absolute;left:0;text-align:left;margin-left:15.75pt;margin-top:318.25pt;width:174.05pt;height:94.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" adj="-125,25836" fillcolor="#b8cce4 [1300]" stroked="f" strokeweight="2pt">
                <v:textbox inset="2mm,2mm,0,0">
                  <w:txbxContent>
                    <w:p w:rsidR="0054177A" w:rsidRPr="00B9573A" w:rsidRDefault="0054177A" w:rsidP="009C794D">
                      <w:pPr>
                        <w:autoSpaceDE w:val="0"/>
                        <w:autoSpaceDN w:val="0"/>
                        <w:adjustRightInd w:val="0"/>
                        <w:spacing w:line="288" w:lineRule="auto"/>
                        <w:rPr>
                          <w:rFonts w:cs="Arial"/>
                          <w:color w:val="000000" w:themeColor="text1"/>
                          <w:sz w:val="18"/>
                          <w:szCs w:val="16"/>
                          <w:lang w:eastAsia="en-NZ"/>
                        </w:rPr>
                      </w:pPr>
                      <w:r w:rsidRPr="00B9573A">
                        <w:rPr>
                          <w:rFonts w:cs="Arial"/>
                          <w:color w:val="000000" w:themeColor="text1"/>
                          <w:sz w:val="18"/>
                          <w:szCs w:val="16"/>
                          <w:lang w:eastAsia="en-NZ"/>
                        </w:rPr>
                        <w:t>The process</w:t>
                      </w:r>
                      <w:r>
                        <w:rPr>
                          <w:rFonts w:cs="Arial"/>
                          <w:color w:val="000000" w:themeColor="text1"/>
                          <w:sz w:val="18"/>
                          <w:szCs w:val="16"/>
                          <w:lang w:eastAsia="en-NZ"/>
                        </w:rPr>
                        <w:t xml:space="preserve"> </w:t>
                      </w:r>
                      <w:r w:rsidRPr="00B9573A">
                        <w:rPr>
                          <w:rFonts w:cs="Arial"/>
                          <w:color w:val="000000" w:themeColor="text1"/>
                          <w:sz w:val="18"/>
                          <w:szCs w:val="16"/>
                          <w:lang w:eastAsia="en-NZ"/>
                        </w:rPr>
                        <w:t xml:space="preserve">of </w:t>
                      </w:r>
                      <w:r w:rsidRPr="00B9573A">
                        <w:rPr>
                          <w:rFonts w:cs="Arial"/>
                          <w:b/>
                          <w:color w:val="000000" w:themeColor="text1"/>
                          <w:sz w:val="18"/>
                          <w:szCs w:val="16"/>
                          <w:lang w:eastAsia="en-NZ"/>
                        </w:rPr>
                        <w:t>designing</w:t>
                      </w:r>
                      <w:r w:rsidRPr="00B9573A">
                        <w:rPr>
                          <w:rFonts w:cs="Arial"/>
                          <w:color w:val="000000" w:themeColor="text1"/>
                          <w:sz w:val="18"/>
                          <w:szCs w:val="16"/>
                          <w:lang w:eastAsia="en-NZ"/>
                        </w:rPr>
                        <w:t xml:space="preserve"> the technology can be the </w:t>
                      </w:r>
                      <w:r w:rsidRPr="00B9573A">
                        <w:rPr>
                          <w:rFonts w:cs="Arial"/>
                          <w:b/>
                          <w:color w:val="000000" w:themeColor="text1"/>
                          <w:sz w:val="18"/>
                          <w:szCs w:val="16"/>
                          <w:lang w:eastAsia="en-NZ"/>
                        </w:rPr>
                        <w:t>game-changer</w:t>
                      </w:r>
                      <w:r w:rsidRPr="00B9573A">
                        <w:rPr>
                          <w:rFonts w:cs="Arial"/>
                          <w:color w:val="000000" w:themeColor="text1"/>
                          <w:sz w:val="18"/>
                          <w:szCs w:val="16"/>
                          <w:lang w:eastAsia="en-NZ"/>
                        </w:rPr>
                        <w:t xml:space="preserve"> – means you get together and have a conversation.</w:t>
                      </w:r>
                    </w:p>
                    <w:p w:rsidR="0054177A" w:rsidRPr="00862AAF" w:rsidRDefault="0054177A" w:rsidP="009C794D">
                      <w:pPr>
                        <w:spacing w:before="120" w:line="288" w:lineRule="auto"/>
                        <w:ind w:right="142"/>
                        <w:jc w:val="right"/>
                        <w:rPr>
                          <w:rFonts w:cs="Arial"/>
                          <w:iCs/>
                          <w:color w:val="000000" w:themeColor="text1"/>
                          <w:sz w:val="16"/>
                          <w:szCs w:val="16"/>
                        </w:rPr>
                      </w:pPr>
                      <w:r>
                        <w:rPr>
                          <w:rFonts w:cs="Arial"/>
                          <w:iCs/>
                          <w:color w:val="000000" w:themeColor="text1"/>
                          <w:sz w:val="16"/>
                          <w:szCs w:val="16"/>
                        </w:rPr>
                        <w:t xml:space="preserve">Feedback during Health Strategy </w:t>
                      </w:r>
                      <w:proofErr w:type="gramStart"/>
                      <w:r>
                        <w:rPr>
                          <w:rFonts w:cs="Arial"/>
                          <w:iCs/>
                          <w:color w:val="000000" w:themeColor="text1"/>
                          <w:sz w:val="16"/>
                          <w:szCs w:val="16"/>
                        </w:rPr>
                        <w:t>engagement,</w:t>
                      </w:r>
                      <w:proofErr w:type="gramEnd"/>
                      <w:r>
                        <w:rPr>
                          <w:rFonts w:cs="Arial"/>
                          <w:iCs/>
                          <w:color w:val="000000" w:themeColor="text1"/>
                          <w:sz w:val="16"/>
                          <w:szCs w:val="16"/>
                        </w:rPr>
                        <w:t xml:space="preserve"> May–June 2015</w:t>
                      </w:r>
                    </w:p>
                    <w:p w:rsidR="0054177A" w:rsidRPr="00862AAF" w:rsidRDefault="0054177A" w:rsidP="009C794D">
                      <w:pPr>
                        <w:spacing w:line="288" w:lineRule="auto"/>
                        <w:rPr>
                          <w:sz w:val="16"/>
                          <w:szCs w:val="16"/>
                        </w:rPr>
                      </w:pPr>
                    </w:p>
                  </w:txbxContent>
                </v:textbox>
                <w10:wrap type="square"/>
                <w10:anchorlock/>
              </v:shape>
            </w:pict>
          </mc:Fallback>
        </mc:AlternateContent>
      </w:r>
      <w:r w:rsidR="00324ED0" w:rsidRPr="00123E71">
        <w:rPr>
          <w:szCs w:val="18"/>
        </w:rPr>
        <w:t xml:space="preserve">New Zealanders make regular and effective use of a patient portal to access their health information and improve their interactions with their doctor </w:t>
      </w:r>
      <w:r w:rsidR="00384FF2" w:rsidRPr="00123E71">
        <w:rPr>
          <w:szCs w:val="18"/>
        </w:rPr>
        <w:t xml:space="preserve">and </w:t>
      </w:r>
      <w:r w:rsidR="00324ED0" w:rsidRPr="00123E71">
        <w:rPr>
          <w:szCs w:val="18"/>
        </w:rPr>
        <w:t>other health care provider</w:t>
      </w:r>
      <w:r w:rsidR="00384FF2" w:rsidRPr="00123E71">
        <w:rPr>
          <w:szCs w:val="18"/>
        </w:rPr>
        <w:t>s</w:t>
      </w:r>
      <w:r w:rsidR="00324ED0" w:rsidRPr="00123E71">
        <w:rPr>
          <w:szCs w:val="18"/>
        </w:rPr>
        <w:t>.</w:t>
      </w:r>
    </w:p>
    <w:p w:rsidR="00F873F6" w:rsidRPr="00123E71" w:rsidRDefault="00F873F6" w:rsidP="00F873F6">
      <w:pPr>
        <w:pStyle w:val="Bullet"/>
        <w:rPr>
          <w:szCs w:val="18"/>
        </w:rPr>
      </w:pPr>
      <w:r w:rsidRPr="00123E71">
        <w:rPr>
          <w:szCs w:val="18"/>
        </w:rPr>
        <w:t>When people first attend a health service, the provider already knows their details. Their</w:t>
      </w:r>
      <w:r w:rsidRPr="00123E71">
        <w:t xml:space="preserve"> journey and scheduling </w:t>
      </w:r>
      <w:r w:rsidR="00F041C8" w:rsidRPr="00123E71">
        <w:t xml:space="preserve">are </w:t>
      </w:r>
      <w:r w:rsidRPr="00123E71">
        <w:t>integrated</w:t>
      </w:r>
      <w:r w:rsidRPr="00123E71">
        <w:rPr>
          <w:szCs w:val="18"/>
        </w:rPr>
        <w:t>.</w:t>
      </w:r>
    </w:p>
    <w:p w:rsidR="009C794D" w:rsidRPr="00123E71" w:rsidRDefault="009C794D" w:rsidP="009C794D">
      <w:pPr>
        <w:pStyle w:val="Bullet"/>
      </w:pPr>
      <w:r w:rsidRPr="00123E71">
        <w:t xml:space="preserve">People at risk of various conditions have </w:t>
      </w:r>
      <w:r w:rsidR="00F873F6" w:rsidRPr="00123E71">
        <w:t>easier</w:t>
      </w:r>
      <w:r w:rsidR="00324ED0" w:rsidRPr="00123E71">
        <w:t xml:space="preserve"> access to </w:t>
      </w:r>
      <w:r w:rsidR="00F873F6" w:rsidRPr="00123E71">
        <w:t xml:space="preserve">follow-up </w:t>
      </w:r>
      <w:r w:rsidRPr="00123E71">
        <w:t xml:space="preserve">tests and services and </w:t>
      </w:r>
      <w:r w:rsidR="00F873F6" w:rsidRPr="00123E71">
        <w:t>benefit from more individually</w:t>
      </w:r>
      <w:r w:rsidRPr="00123E71">
        <w:t xml:space="preserve"> </w:t>
      </w:r>
      <w:r w:rsidR="00324ED0" w:rsidRPr="00123E71">
        <w:t>tailored</w:t>
      </w:r>
      <w:r w:rsidRPr="00123E71">
        <w:t xml:space="preserve"> treatment and management plans.</w:t>
      </w:r>
    </w:p>
    <w:p w:rsidR="009C794D" w:rsidRPr="00123E71" w:rsidRDefault="009C794D" w:rsidP="009C794D">
      <w:pPr>
        <w:pStyle w:val="Bullet"/>
        <w:rPr>
          <w:szCs w:val="18"/>
        </w:rPr>
      </w:pPr>
      <w:r w:rsidRPr="00123E71">
        <w:t xml:space="preserve">The quality of </w:t>
      </w:r>
      <w:r w:rsidR="00324ED0" w:rsidRPr="00123E71">
        <w:t xml:space="preserve">health care is high as </w:t>
      </w:r>
      <w:r w:rsidRPr="00123E71">
        <w:t xml:space="preserve">health workers spend </w:t>
      </w:r>
      <w:r w:rsidR="003B5AA7">
        <w:t xml:space="preserve">quality </w:t>
      </w:r>
      <w:r w:rsidRPr="00123E71">
        <w:t>time with people</w:t>
      </w:r>
      <w:r w:rsidR="003B5AA7">
        <w:t xml:space="preserve">, </w:t>
      </w:r>
      <w:r w:rsidRPr="00123E71">
        <w:t>errors are reduced and better decisions are made.</w:t>
      </w:r>
    </w:p>
    <w:p w:rsidR="009C794D" w:rsidRPr="00123E71" w:rsidRDefault="00F873F6" w:rsidP="009C794D">
      <w:pPr>
        <w:pStyle w:val="Bullet"/>
        <w:rPr>
          <w:szCs w:val="18"/>
        </w:rPr>
      </w:pPr>
      <w:r w:rsidRPr="00123E71">
        <w:t>The data we collect is more specific, so that management can be more proactive</w:t>
      </w:r>
      <w:r w:rsidR="009C794D" w:rsidRPr="00123E71">
        <w:t>.</w:t>
      </w:r>
    </w:p>
    <w:p w:rsidR="00F873F6" w:rsidRPr="00123E71" w:rsidRDefault="00F873F6" w:rsidP="00F873F6">
      <w:pPr>
        <w:pStyle w:val="Bullet"/>
        <w:numPr>
          <w:ilvl w:val="0"/>
          <w:numId w:val="0"/>
        </w:numPr>
        <w:ind w:left="284"/>
        <w:rPr>
          <w:szCs w:val="18"/>
        </w:rPr>
      </w:pPr>
    </w:p>
    <w:p w:rsidR="00671983" w:rsidRPr="00123E71" w:rsidRDefault="00A124BA" w:rsidP="00671983">
      <w:pPr>
        <w:pStyle w:val="Bullet"/>
        <w:rPr>
          <w:szCs w:val="18"/>
        </w:rPr>
      </w:pPr>
      <w:r w:rsidRPr="00123E71">
        <w:br w:type="column"/>
      </w:r>
      <w:r w:rsidR="00324ED0" w:rsidRPr="00123E71">
        <w:lastRenderedPageBreak/>
        <w:t>Data is used consistently and reliably, with appropriate safeguards, to continuously improve services.</w:t>
      </w:r>
    </w:p>
    <w:p w:rsidR="009C794D" w:rsidRPr="00123E71" w:rsidRDefault="009C794D" w:rsidP="009C794D"/>
    <w:p w:rsidR="00F873F6" w:rsidRPr="00123E71" w:rsidRDefault="00F873F6" w:rsidP="00EE1CC3">
      <w:pPr>
        <w:pStyle w:val="Box"/>
        <w:pBdr>
          <w:bottom w:val="single" w:sz="4" w:space="0" w:color="B8CCE4" w:themeColor="accent1" w:themeTint="66"/>
        </w:pBdr>
        <w:rPr>
          <w:lang w:eastAsia="en-NZ"/>
        </w:rPr>
      </w:pPr>
      <w:r w:rsidRPr="00123E71">
        <w:rPr>
          <w:b/>
          <w:sz w:val="24"/>
          <w:lang w:eastAsia="en-NZ"/>
        </w:rPr>
        <w:t>Nelson Marlborough DHB</w:t>
      </w:r>
      <w:r w:rsidRPr="00123E71">
        <w:rPr>
          <w:sz w:val="24"/>
          <w:lang w:eastAsia="en-NZ"/>
        </w:rPr>
        <w:t xml:space="preserve"> </w:t>
      </w:r>
      <w:r w:rsidRPr="00123E71">
        <w:rPr>
          <w:lang w:eastAsia="en-NZ"/>
        </w:rPr>
        <w:t xml:space="preserve">has developed an ED system that demonstrates how </w:t>
      </w:r>
      <w:r w:rsidRPr="00123E71">
        <w:rPr>
          <w:b/>
          <w:sz w:val="24"/>
          <w:lang w:eastAsia="en-NZ"/>
        </w:rPr>
        <w:t>clinicians can lead the design</w:t>
      </w:r>
      <w:r w:rsidRPr="00123E71">
        <w:rPr>
          <w:sz w:val="24"/>
          <w:lang w:eastAsia="en-NZ"/>
        </w:rPr>
        <w:t xml:space="preserve"> </w:t>
      </w:r>
      <w:r w:rsidRPr="00123E71">
        <w:rPr>
          <w:lang w:eastAsia="en-NZ"/>
        </w:rPr>
        <w:t xml:space="preserve">and development of innovations. </w:t>
      </w:r>
      <w:r w:rsidRPr="00123E71">
        <w:rPr>
          <w:b/>
          <w:sz w:val="24"/>
          <w:lang w:eastAsia="en-NZ"/>
        </w:rPr>
        <w:t>ED at a Glance</w:t>
      </w:r>
      <w:r w:rsidRPr="00123E71">
        <w:rPr>
          <w:lang w:eastAsia="en-NZ"/>
        </w:rPr>
        <w:t xml:space="preserve"> displays all of a </w:t>
      </w:r>
      <w:r w:rsidR="00C876B2" w:rsidRPr="00123E71">
        <w:rPr>
          <w:lang w:eastAsia="en-NZ"/>
        </w:rPr>
        <w:t>service user</w:t>
      </w:r>
      <w:r w:rsidR="007B43AC" w:rsidRPr="00123E71">
        <w:rPr>
          <w:lang w:eastAsia="en-NZ"/>
        </w:rPr>
        <w:t>’</w:t>
      </w:r>
      <w:r w:rsidR="00C876B2" w:rsidRPr="00123E71">
        <w:rPr>
          <w:lang w:eastAsia="en-NZ"/>
        </w:rPr>
        <w:t>s</w:t>
      </w:r>
      <w:r w:rsidRPr="00123E71">
        <w:rPr>
          <w:lang w:eastAsia="en-NZ"/>
        </w:rPr>
        <w:t xml:space="preserve"> </w:t>
      </w:r>
      <w:r w:rsidRPr="00123E71">
        <w:rPr>
          <w:b/>
          <w:sz w:val="24"/>
          <w:lang w:eastAsia="en-NZ"/>
        </w:rPr>
        <w:t>relevant information</w:t>
      </w:r>
      <w:r w:rsidRPr="00123E71">
        <w:rPr>
          <w:sz w:val="24"/>
          <w:lang w:eastAsia="en-NZ"/>
        </w:rPr>
        <w:t xml:space="preserve"> </w:t>
      </w:r>
      <w:r w:rsidRPr="00123E71">
        <w:rPr>
          <w:lang w:eastAsia="en-NZ"/>
        </w:rPr>
        <w:t xml:space="preserve">on a large electronic whiteboard for ED staff. It allows clinicians access to a </w:t>
      </w:r>
      <w:r w:rsidR="00C876B2" w:rsidRPr="00123E71">
        <w:rPr>
          <w:lang w:eastAsia="en-NZ"/>
        </w:rPr>
        <w:t>person</w:t>
      </w:r>
      <w:r w:rsidR="007B43AC" w:rsidRPr="00123E71">
        <w:rPr>
          <w:lang w:eastAsia="en-NZ"/>
        </w:rPr>
        <w:t>’</w:t>
      </w:r>
      <w:r w:rsidR="00C876B2" w:rsidRPr="00123E71">
        <w:rPr>
          <w:lang w:eastAsia="en-NZ"/>
        </w:rPr>
        <w:t>s</w:t>
      </w:r>
      <w:r w:rsidRPr="00123E71">
        <w:rPr>
          <w:lang w:eastAsia="en-NZ"/>
        </w:rPr>
        <w:t xml:space="preserve"> existing care management plan each time they come in. Since the project was introduced in 2013, visits to the ED by the most frequent attenders have reduced significantly. This </w:t>
      </w:r>
      <w:r w:rsidRPr="00123E71">
        <w:rPr>
          <w:b/>
          <w:sz w:val="24"/>
          <w:lang w:eastAsia="en-NZ"/>
        </w:rPr>
        <w:t>frees up the ED for those who need really urgent care</w:t>
      </w:r>
      <w:r w:rsidRPr="00123E71">
        <w:rPr>
          <w:lang w:eastAsia="en-NZ"/>
        </w:rPr>
        <w:t>. In 2014, ED at a Glance won Dr Tom Morton and his team the Clinician</w:t>
      </w:r>
      <w:r w:rsidR="007B43AC" w:rsidRPr="00123E71">
        <w:rPr>
          <w:lang w:eastAsia="en-NZ"/>
        </w:rPr>
        <w:t>’</w:t>
      </w:r>
      <w:r w:rsidRPr="00123E71">
        <w:rPr>
          <w:lang w:eastAsia="en-NZ"/>
        </w:rPr>
        <w:t xml:space="preserve">s Challenge – an award from the National Health IT Board and Health Informatics New Zealand for </w:t>
      </w:r>
      <w:r w:rsidRPr="00123E71">
        <w:rPr>
          <w:b/>
          <w:sz w:val="24"/>
          <w:lang w:eastAsia="en-NZ"/>
        </w:rPr>
        <w:t>innovative uses of technology</w:t>
      </w:r>
      <w:r w:rsidRPr="00123E71">
        <w:rPr>
          <w:sz w:val="24"/>
          <w:lang w:eastAsia="en-NZ"/>
        </w:rPr>
        <w:t xml:space="preserve"> </w:t>
      </w:r>
      <w:r w:rsidRPr="00123E71">
        <w:rPr>
          <w:lang w:eastAsia="en-NZ"/>
        </w:rPr>
        <w:t>to improve care.</w:t>
      </w:r>
    </w:p>
    <w:p w:rsidR="00F25896" w:rsidRPr="00123E71" w:rsidRDefault="00F25896" w:rsidP="00EE1CC3">
      <w:pPr>
        <w:pStyle w:val="Box"/>
        <w:pBdr>
          <w:bottom w:val="single" w:sz="4" w:space="0" w:color="B8CCE4" w:themeColor="accent1" w:themeTint="66"/>
        </w:pBdr>
        <w:rPr>
          <w:lang w:eastAsia="en-NZ"/>
        </w:rPr>
      </w:pPr>
    </w:p>
    <w:p w:rsidR="00F25896" w:rsidRPr="00123E71" w:rsidRDefault="00EE1CC3" w:rsidP="00EE1CC3">
      <w:pPr>
        <w:pStyle w:val="Box"/>
        <w:pBdr>
          <w:bottom w:val="single" w:sz="4" w:space="0" w:color="B8CCE4" w:themeColor="accent1" w:themeTint="66"/>
        </w:pBdr>
        <w:rPr>
          <w:lang w:eastAsia="en-NZ"/>
        </w:rPr>
      </w:pPr>
      <w:r w:rsidRPr="00123E71">
        <w:rPr>
          <w:noProof/>
          <w:lang w:eastAsia="en-NZ"/>
        </w:rPr>
        <w:drawing>
          <wp:inline distT="0" distB="0" distL="0" distR="0" wp14:anchorId="67330361" wp14:editId="2B15944E">
            <wp:extent cx="1879599" cy="1603375"/>
            <wp:effectExtent l="0" t="0" r="6985" b="0"/>
            <wp:docPr id="10" name="Picture 10" descr="health professionals looking at a screen" title="phot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silvest\AppData\Local\Temp\notes1E16AE\IMG_186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85950" cy="1608792"/>
                    </a:xfrm>
                    <a:prstGeom prst="rect">
                      <a:avLst/>
                    </a:prstGeom>
                    <a:noFill/>
                    <a:ln>
                      <a:noFill/>
                    </a:ln>
                  </pic:spPr>
                </pic:pic>
              </a:graphicData>
            </a:graphic>
          </wp:inline>
        </w:drawing>
      </w:r>
    </w:p>
    <w:p w:rsidR="00F25896" w:rsidRPr="00123E71" w:rsidRDefault="00F25896" w:rsidP="00EE1CC3">
      <w:pPr>
        <w:pStyle w:val="Box"/>
        <w:pBdr>
          <w:bottom w:val="single" w:sz="4" w:space="0" w:color="B8CCE4" w:themeColor="accent1" w:themeTint="66"/>
        </w:pBdr>
        <w:rPr>
          <w:lang w:eastAsia="en-NZ"/>
        </w:rPr>
      </w:pPr>
    </w:p>
    <w:p w:rsidR="00A124BA" w:rsidRPr="00123E71" w:rsidRDefault="00A124BA" w:rsidP="00B70041"/>
    <w:p w:rsidR="009C794D" w:rsidRPr="00123E71" w:rsidRDefault="009C794D" w:rsidP="004618A7">
      <w:pPr>
        <w:pStyle w:val="Heading1"/>
        <w:rPr>
          <w:noProof/>
          <w:lang w:eastAsia="en-NZ"/>
        </w:rPr>
        <w:sectPr w:rsidR="009C794D" w:rsidRPr="00123E71" w:rsidSect="00164E83">
          <w:type w:val="continuous"/>
          <w:pgSz w:w="11907" w:h="16834" w:code="9"/>
          <w:pgMar w:top="2268" w:right="1701" w:bottom="1134" w:left="2268" w:header="284" w:footer="567" w:gutter="0"/>
          <w:cols w:num="2" w:space="720"/>
          <w:docGrid w:linePitch="299"/>
        </w:sectPr>
      </w:pPr>
      <w:bookmarkStart w:id="21" w:name="_Toc430267673"/>
    </w:p>
    <w:p w:rsidR="00142CBD" w:rsidRPr="00123E71" w:rsidRDefault="00142CBD" w:rsidP="004618A7">
      <w:pPr>
        <w:pStyle w:val="Heading1"/>
      </w:pPr>
      <w:bookmarkStart w:id="22" w:name="_Toc433207208"/>
      <w:r w:rsidRPr="00123E71">
        <w:rPr>
          <w:noProof/>
          <w:lang w:eastAsia="en-NZ"/>
        </w:rPr>
        <w:lastRenderedPageBreak/>
        <w:t xml:space="preserve">Turning </w:t>
      </w:r>
      <w:r w:rsidR="00F629FD" w:rsidRPr="00123E71">
        <w:rPr>
          <w:noProof/>
          <w:lang w:eastAsia="en-NZ"/>
        </w:rPr>
        <w:t>S</w:t>
      </w:r>
      <w:r w:rsidRPr="00123E71">
        <w:rPr>
          <w:noProof/>
          <w:lang w:eastAsia="en-NZ"/>
        </w:rPr>
        <w:t>trategy into action</w:t>
      </w:r>
      <w:bookmarkEnd w:id="21"/>
      <w:bookmarkEnd w:id="22"/>
    </w:p>
    <w:p w:rsidR="007B43AC" w:rsidRPr="00123E71" w:rsidRDefault="002E3E1C" w:rsidP="00F873F6">
      <w:pPr>
        <w:pStyle w:val="Introparagraph"/>
      </w:pPr>
      <w:r w:rsidRPr="00123E71">
        <w:t xml:space="preserve">Implementation of the Strategy </w:t>
      </w:r>
      <w:r w:rsidR="00F873F6" w:rsidRPr="00123E71">
        <w:t xml:space="preserve">will require effort from everyone who works in </w:t>
      </w:r>
      <w:r w:rsidR="00797347" w:rsidRPr="00123E71">
        <w:t xml:space="preserve">the system </w:t>
      </w:r>
      <w:r w:rsidR="00F873F6" w:rsidRPr="00123E71">
        <w:t>and contributes to health in New Zealand.</w:t>
      </w:r>
    </w:p>
    <w:p w:rsidR="00797347" w:rsidRPr="00123E71" w:rsidRDefault="00797347" w:rsidP="00921374"/>
    <w:p w:rsidR="00702215" w:rsidRPr="00123E71" w:rsidRDefault="00702215" w:rsidP="004618A7">
      <w:pPr>
        <w:sectPr w:rsidR="00702215" w:rsidRPr="00123E71" w:rsidSect="00164E83">
          <w:pgSz w:w="11907" w:h="16834" w:code="9"/>
          <w:pgMar w:top="2268" w:right="1701" w:bottom="1134" w:left="2268" w:header="284" w:footer="567" w:gutter="0"/>
          <w:cols w:space="720"/>
          <w:docGrid w:linePitch="299"/>
        </w:sectPr>
      </w:pPr>
    </w:p>
    <w:p w:rsidR="007B43AC" w:rsidRPr="00123E71" w:rsidRDefault="00797347" w:rsidP="00921374">
      <w:r w:rsidRPr="00123E71">
        <w:lastRenderedPageBreak/>
        <w:t xml:space="preserve">Figure </w:t>
      </w:r>
      <w:r w:rsidR="00C23007">
        <w:t>1.</w:t>
      </w:r>
      <w:r w:rsidRPr="00123E71">
        <w:t>1</w:t>
      </w:r>
      <w:r w:rsidR="004F74AC" w:rsidRPr="00123E71">
        <w:t>0</w:t>
      </w:r>
      <w:r w:rsidRPr="00123E71">
        <w:t xml:space="preserve"> </w:t>
      </w:r>
      <w:r w:rsidR="00DB723E" w:rsidRPr="00123E71">
        <w:t xml:space="preserve">(p 28) </w:t>
      </w:r>
      <w:r w:rsidRPr="00123E71">
        <w:t xml:space="preserve">shows the wide range of </w:t>
      </w:r>
      <w:r w:rsidR="002E3E1C" w:rsidRPr="00123E71">
        <w:t xml:space="preserve">inter-linked </w:t>
      </w:r>
      <w:r w:rsidRPr="00123E71">
        <w:t xml:space="preserve">players in </w:t>
      </w:r>
      <w:r w:rsidR="005C37D8" w:rsidRPr="00123E71">
        <w:t>New Zealand</w:t>
      </w:r>
      <w:r w:rsidR="007B43AC" w:rsidRPr="00123E71">
        <w:t>’</w:t>
      </w:r>
      <w:r w:rsidR="005C37D8" w:rsidRPr="00123E71">
        <w:t>s</w:t>
      </w:r>
      <w:r w:rsidRPr="00123E71">
        <w:t xml:space="preserve"> health and disability system.</w:t>
      </w:r>
      <w:r w:rsidR="007B43AC" w:rsidRPr="00123E71">
        <w:t xml:space="preserve"> </w:t>
      </w:r>
      <w:r w:rsidR="002E3E1C" w:rsidRPr="00123E71">
        <w:t>They</w:t>
      </w:r>
      <w:r w:rsidRPr="00123E71">
        <w:t xml:space="preserve"> </w:t>
      </w:r>
      <w:r w:rsidR="002E3E1C" w:rsidRPr="00123E71">
        <w:t xml:space="preserve">include </w:t>
      </w:r>
      <w:r w:rsidRPr="00123E71">
        <w:t xml:space="preserve">many government </w:t>
      </w:r>
      <w:r w:rsidR="002E3E1C" w:rsidRPr="00123E71">
        <w:t xml:space="preserve">and </w:t>
      </w:r>
      <w:r w:rsidR="00F629FD" w:rsidRPr="00123E71">
        <w:t>C</w:t>
      </w:r>
      <w:r w:rsidR="002E3E1C" w:rsidRPr="00123E71">
        <w:t xml:space="preserve">rown </w:t>
      </w:r>
      <w:r w:rsidRPr="00123E71">
        <w:t>agencies, inc</w:t>
      </w:r>
      <w:r w:rsidR="005C37D8" w:rsidRPr="00123E71">
        <w:t>l</w:t>
      </w:r>
      <w:r w:rsidRPr="00123E71">
        <w:t>uding DHBs, as well as NGOs and private providers such as M</w:t>
      </w:r>
      <w:r w:rsidR="005C37D8" w:rsidRPr="00123E71">
        <w:t>ā</w:t>
      </w:r>
      <w:r w:rsidRPr="00123E71">
        <w:t xml:space="preserve">ori and Pacific providers and independent general practices. </w:t>
      </w:r>
      <w:r w:rsidR="002E3E1C" w:rsidRPr="00123E71">
        <w:t>As this Strategy makes clear, at the heart of the system are New Zealanders themselves</w:t>
      </w:r>
      <w:r w:rsidR="00F060A1" w:rsidRPr="00123E71">
        <w:t xml:space="preserve">, </w:t>
      </w:r>
      <w:r w:rsidR="00FE654D" w:rsidRPr="00123E71">
        <w:t xml:space="preserve">and </w:t>
      </w:r>
      <w:r w:rsidR="00F060A1" w:rsidRPr="00123E71">
        <w:t>their families and networks of informal carers and supporters</w:t>
      </w:r>
      <w:r w:rsidR="002E3E1C" w:rsidRPr="00123E71">
        <w:t>.</w:t>
      </w:r>
    </w:p>
    <w:p w:rsidR="002E3E1C" w:rsidRPr="00123E71" w:rsidRDefault="002E3E1C" w:rsidP="00921374"/>
    <w:p w:rsidR="007B43AC" w:rsidRPr="00123E71" w:rsidRDefault="002E3E1C" w:rsidP="00921374">
      <w:r w:rsidRPr="00123E71">
        <w:t xml:space="preserve">The performance of the system depends not only on the capability of each individual </w:t>
      </w:r>
      <w:r w:rsidR="00F060A1" w:rsidRPr="00123E71">
        <w:t>part</w:t>
      </w:r>
      <w:r w:rsidRPr="00123E71">
        <w:t xml:space="preserve"> but also on the strength of linkages throughout the system. The Ministry of Health supports this through its system leadership role.</w:t>
      </w:r>
    </w:p>
    <w:p w:rsidR="002E3E1C" w:rsidRPr="00123E71" w:rsidRDefault="002E3E1C" w:rsidP="00921374"/>
    <w:p w:rsidR="00DB723E" w:rsidRPr="00123E71" w:rsidRDefault="00DB723E" w:rsidP="00DB723E">
      <w:pPr>
        <w:pStyle w:val="Heading3"/>
      </w:pPr>
      <w:r w:rsidRPr="00123E71">
        <w:t>Roadmap of Actions</w:t>
      </w:r>
    </w:p>
    <w:p w:rsidR="007B43AC" w:rsidRPr="00123E71" w:rsidRDefault="00DB723E" w:rsidP="00DB723E">
      <w:r w:rsidRPr="00123E71">
        <w:t xml:space="preserve">In a system with this many players, we need to be clear about what needs to happen and when, and who is responsible. This Strategy has a 10-year outlook. But setting out to achieve this requires some more immediate signposts. </w:t>
      </w:r>
      <w:r w:rsidRPr="00123E71">
        <w:rPr>
          <w:noProof/>
          <w:lang w:eastAsia="en-NZ"/>
        </w:rPr>
        <mc:AlternateContent>
          <mc:Choice Requires="wps">
            <w:drawing>
              <wp:anchor distT="0" distB="0" distL="114300" distR="114300" simplePos="0" relativeHeight="251693056" behindDoc="0" locked="1" layoutInCell="1" allowOverlap="1" wp14:anchorId="75E735AC" wp14:editId="4202F04F">
                <wp:simplePos x="0" y="0"/>
                <wp:positionH relativeFrom="column">
                  <wp:posOffset>2834640</wp:posOffset>
                </wp:positionH>
                <wp:positionV relativeFrom="paragraph">
                  <wp:posOffset>1010920</wp:posOffset>
                </wp:positionV>
                <wp:extent cx="2219325" cy="1371600"/>
                <wp:effectExtent l="0" t="0" r="9525" b="342900"/>
                <wp:wrapSquare wrapText="bothSides"/>
                <wp:docPr id="35" name="Rounded Rectangular Callout 35"/>
                <wp:cNvGraphicFramePr/>
                <a:graphic xmlns:a="http://schemas.openxmlformats.org/drawingml/2006/main">
                  <a:graphicData uri="http://schemas.microsoft.com/office/word/2010/wordprocessingShape">
                    <wps:wsp>
                      <wps:cNvSpPr/>
                      <wps:spPr>
                        <a:xfrm>
                          <a:off x="0" y="0"/>
                          <a:ext cx="2219325" cy="1371600"/>
                        </a:xfrm>
                        <a:prstGeom prst="wedgeRoundRectCallout">
                          <a:avLst>
                            <a:gd name="adj1" fmla="val -45933"/>
                            <a:gd name="adj2" fmla="val 74357"/>
                            <a:gd name="adj3" fmla="val 16667"/>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4177A" w:rsidRDefault="0054177A" w:rsidP="00DB723E">
                            <w:pPr>
                              <w:spacing w:before="120" w:line="288" w:lineRule="auto"/>
                              <w:ind w:right="142"/>
                              <w:rPr>
                                <w:rFonts w:cs="Arial"/>
                                <w:color w:val="000000" w:themeColor="text1"/>
                                <w:sz w:val="18"/>
                                <w:szCs w:val="16"/>
                                <w:lang w:eastAsia="en-NZ"/>
                              </w:rPr>
                            </w:pPr>
                            <w:r>
                              <w:rPr>
                                <w:rFonts w:cs="Arial"/>
                                <w:color w:val="000000" w:themeColor="text1"/>
                                <w:sz w:val="18"/>
                                <w:szCs w:val="16"/>
                                <w:lang w:eastAsia="en-NZ"/>
                              </w:rPr>
                              <w:t>The f</w:t>
                            </w:r>
                            <w:r w:rsidRPr="00563FD0">
                              <w:rPr>
                                <w:rFonts w:cs="Arial"/>
                                <w:color w:val="000000" w:themeColor="text1"/>
                                <w:sz w:val="18"/>
                                <w:szCs w:val="16"/>
                                <w:lang w:eastAsia="en-NZ"/>
                              </w:rPr>
                              <w:t xml:space="preserve">irst thing is to get </w:t>
                            </w:r>
                            <w:r w:rsidRPr="00563FD0">
                              <w:rPr>
                                <w:rFonts w:cs="Arial"/>
                                <w:b/>
                                <w:color w:val="000000" w:themeColor="text1"/>
                                <w:sz w:val="18"/>
                                <w:szCs w:val="16"/>
                                <w:lang w:eastAsia="en-NZ"/>
                              </w:rPr>
                              <w:t>systems thinking</w:t>
                            </w:r>
                            <w:r w:rsidRPr="00563FD0">
                              <w:rPr>
                                <w:rFonts w:cs="Arial"/>
                                <w:color w:val="000000" w:themeColor="text1"/>
                                <w:sz w:val="18"/>
                                <w:szCs w:val="16"/>
                                <w:lang w:eastAsia="en-NZ"/>
                              </w:rPr>
                              <w:t xml:space="preserve"> in place. It</w:t>
                            </w:r>
                            <w:r>
                              <w:rPr>
                                <w:rFonts w:cs="Arial"/>
                                <w:color w:val="000000" w:themeColor="text1"/>
                                <w:sz w:val="18"/>
                                <w:szCs w:val="16"/>
                                <w:lang w:eastAsia="en-NZ"/>
                              </w:rPr>
                              <w:t>’</w:t>
                            </w:r>
                            <w:r w:rsidRPr="00563FD0">
                              <w:rPr>
                                <w:rFonts w:cs="Arial"/>
                                <w:color w:val="000000" w:themeColor="text1"/>
                                <w:sz w:val="18"/>
                                <w:szCs w:val="16"/>
                                <w:lang w:eastAsia="en-NZ"/>
                              </w:rPr>
                              <w:t xml:space="preserve">s not about </w:t>
                            </w:r>
                            <w:proofErr w:type="gramStart"/>
                            <w:r w:rsidRPr="00563FD0">
                              <w:rPr>
                                <w:rFonts w:cs="Arial"/>
                                <w:color w:val="000000" w:themeColor="text1"/>
                                <w:sz w:val="18"/>
                                <w:szCs w:val="16"/>
                                <w:lang w:eastAsia="en-NZ"/>
                              </w:rPr>
                              <w:t>one,</w:t>
                            </w:r>
                            <w:proofErr w:type="gramEnd"/>
                            <w:r w:rsidRPr="00563FD0">
                              <w:rPr>
                                <w:rFonts w:cs="Arial"/>
                                <w:color w:val="000000" w:themeColor="text1"/>
                                <w:sz w:val="18"/>
                                <w:szCs w:val="16"/>
                                <w:lang w:eastAsia="en-NZ"/>
                              </w:rPr>
                              <w:t xml:space="preserve"> it</w:t>
                            </w:r>
                            <w:r>
                              <w:rPr>
                                <w:rFonts w:cs="Arial"/>
                                <w:color w:val="000000" w:themeColor="text1"/>
                                <w:sz w:val="18"/>
                                <w:szCs w:val="16"/>
                                <w:lang w:eastAsia="en-NZ"/>
                              </w:rPr>
                              <w:t>’</w:t>
                            </w:r>
                            <w:r w:rsidRPr="00563FD0">
                              <w:rPr>
                                <w:rFonts w:cs="Arial"/>
                                <w:color w:val="000000" w:themeColor="text1"/>
                                <w:sz w:val="18"/>
                                <w:szCs w:val="16"/>
                                <w:lang w:eastAsia="en-NZ"/>
                              </w:rPr>
                              <w:t xml:space="preserve">s about a system of </w:t>
                            </w:r>
                            <w:r w:rsidRPr="00252101">
                              <w:rPr>
                                <w:rFonts w:cs="Arial"/>
                                <w:b/>
                                <w:color w:val="000000" w:themeColor="text1"/>
                                <w:sz w:val="18"/>
                                <w:szCs w:val="16"/>
                                <w:lang w:eastAsia="en-NZ"/>
                              </w:rPr>
                              <w:t>integrated</w:t>
                            </w:r>
                            <w:r w:rsidRPr="00563FD0">
                              <w:rPr>
                                <w:rFonts w:cs="Arial"/>
                                <w:color w:val="000000" w:themeColor="text1"/>
                                <w:sz w:val="18"/>
                                <w:szCs w:val="16"/>
                                <w:lang w:eastAsia="en-NZ"/>
                              </w:rPr>
                              <w:t xml:space="preserve"> part</w:t>
                            </w:r>
                            <w:r>
                              <w:rPr>
                                <w:rFonts w:cs="Arial"/>
                                <w:color w:val="000000" w:themeColor="text1"/>
                                <w:sz w:val="18"/>
                                <w:szCs w:val="16"/>
                                <w:lang w:eastAsia="en-NZ"/>
                              </w:rPr>
                              <w:t>s</w:t>
                            </w:r>
                            <w:r w:rsidRPr="00563FD0">
                              <w:rPr>
                                <w:rFonts w:cs="Arial"/>
                                <w:color w:val="000000" w:themeColor="text1"/>
                                <w:sz w:val="18"/>
                                <w:szCs w:val="16"/>
                                <w:lang w:eastAsia="en-NZ"/>
                              </w:rPr>
                              <w:t>.</w:t>
                            </w:r>
                          </w:p>
                          <w:p w:rsidR="0054177A" w:rsidRPr="00862AAF" w:rsidRDefault="0054177A" w:rsidP="00DB723E">
                            <w:pPr>
                              <w:pStyle w:val="Quote"/>
                              <w:jc w:val="right"/>
                              <w:rPr>
                                <w:iCs/>
                                <w:color w:val="000000" w:themeColor="text1"/>
                                <w:sz w:val="16"/>
                                <w:szCs w:val="16"/>
                              </w:rPr>
                            </w:pPr>
                            <w:r>
                              <w:rPr>
                                <w:iCs/>
                                <w:color w:val="000000" w:themeColor="text1"/>
                                <w:sz w:val="16"/>
                                <w:szCs w:val="16"/>
                              </w:rPr>
                              <w:t xml:space="preserve">Feedback during Health Strategy </w:t>
                            </w:r>
                            <w:proofErr w:type="gramStart"/>
                            <w:r>
                              <w:rPr>
                                <w:iCs/>
                                <w:color w:val="000000" w:themeColor="text1"/>
                                <w:sz w:val="16"/>
                                <w:szCs w:val="16"/>
                              </w:rPr>
                              <w:t>engagement,</w:t>
                            </w:r>
                            <w:proofErr w:type="gramEnd"/>
                            <w:r>
                              <w:rPr>
                                <w:iCs/>
                                <w:color w:val="000000" w:themeColor="text1"/>
                                <w:sz w:val="16"/>
                                <w:szCs w:val="16"/>
                              </w:rPr>
                              <w:t xml:space="preserve"> May–June 2015</w:t>
                            </w:r>
                          </w:p>
                        </w:txbxContent>
                      </wps:txbx>
                      <wps:bodyPr rot="0" spcFirstLastPara="0" vertOverflow="overflow" horzOverflow="overflow" vert="horz" wrap="square" lIns="72000" tIns="72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35" o:spid="_x0000_s1035" type="#_x0000_t62" style="position:absolute;margin-left:223.2pt;margin-top:79.6pt;width:174.75pt;height:10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" adj="878,26861" fillcolor="#b8cce4 [1300]" stroked="f" strokeweight="2pt">
                <v:textbox inset="2mm,2mm,0,0">
                  <w:txbxContent>
                    <w:p w:rsidR="0054177A" w:rsidRDefault="0054177A" w:rsidP="00DB723E">
                      <w:pPr>
                        <w:spacing w:before="120" w:line="288" w:lineRule="auto"/>
                        <w:ind w:right="142"/>
                        <w:rPr>
                          <w:rFonts w:cs="Arial"/>
                          <w:color w:val="000000" w:themeColor="text1"/>
                          <w:sz w:val="18"/>
                          <w:szCs w:val="16"/>
                          <w:lang w:eastAsia="en-NZ"/>
                        </w:rPr>
                      </w:pPr>
                      <w:r>
                        <w:rPr>
                          <w:rFonts w:cs="Arial"/>
                          <w:color w:val="000000" w:themeColor="text1"/>
                          <w:sz w:val="18"/>
                          <w:szCs w:val="16"/>
                          <w:lang w:eastAsia="en-NZ"/>
                        </w:rPr>
                        <w:t>The f</w:t>
                      </w:r>
                      <w:r w:rsidRPr="00563FD0">
                        <w:rPr>
                          <w:rFonts w:cs="Arial"/>
                          <w:color w:val="000000" w:themeColor="text1"/>
                          <w:sz w:val="18"/>
                          <w:szCs w:val="16"/>
                          <w:lang w:eastAsia="en-NZ"/>
                        </w:rPr>
                        <w:t xml:space="preserve">irst thing is to get </w:t>
                      </w:r>
                      <w:r w:rsidRPr="00563FD0">
                        <w:rPr>
                          <w:rFonts w:cs="Arial"/>
                          <w:b/>
                          <w:color w:val="000000" w:themeColor="text1"/>
                          <w:sz w:val="18"/>
                          <w:szCs w:val="16"/>
                          <w:lang w:eastAsia="en-NZ"/>
                        </w:rPr>
                        <w:t>systems thinking</w:t>
                      </w:r>
                      <w:r w:rsidRPr="00563FD0">
                        <w:rPr>
                          <w:rFonts w:cs="Arial"/>
                          <w:color w:val="000000" w:themeColor="text1"/>
                          <w:sz w:val="18"/>
                          <w:szCs w:val="16"/>
                          <w:lang w:eastAsia="en-NZ"/>
                        </w:rPr>
                        <w:t xml:space="preserve"> in place. It</w:t>
                      </w:r>
                      <w:r>
                        <w:rPr>
                          <w:rFonts w:cs="Arial"/>
                          <w:color w:val="000000" w:themeColor="text1"/>
                          <w:sz w:val="18"/>
                          <w:szCs w:val="16"/>
                          <w:lang w:eastAsia="en-NZ"/>
                        </w:rPr>
                        <w:t>’</w:t>
                      </w:r>
                      <w:r w:rsidRPr="00563FD0">
                        <w:rPr>
                          <w:rFonts w:cs="Arial"/>
                          <w:color w:val="000000" w:themeColor="text1"/>
                          <w:sz w:val="18"/>
                          <w:szCs w:val="16"/>
                          <w:lang w:eastAsia="en-NZ"/>
                        </w:rPr>
                        <w:t xml:space="preserve">s not about </w:t>
                      </w:r>
                      <w:proofErr w:type="gramStart"/>
                      <w:r w:rsidRPr="00563FD0">
                        <w:rPr>
                          <w:rFonts w:cs="Arial"/>
                          <w:color w:val="000000" w:themeColor="text1"/>
                          <w:sz w:val="18"/>
                          <w:szCs w:val="16"/>
                          <w:lang w:eastAsia="en-NZ"/>
                        </w:rPr>
                        <w:t>one,</w:t>
                      </w:r>
                      <w:proofErr w:type="gramEnd"/>
                      <w:r w:rsidRPr="00563FD0">
                        <w:rPr>
                          <w:rFonts w:cs="Arial"/>
                          <w:color w:val="000000" w:themeColor="text1"/>
                          <w:sz w:val="18"/>
                          <w:szCs w:val="16"/>
                          <w:lang w:eastAsia="en-NZ"/>
                        </w:rPr>
                        <w:t xml:space="preserve"> it</w:t>
                      </w:r>
                      <w:r>
                        <w:rPr>
                          <w:rFonts w:cs="Arial"/>
                          <w:color w:val="000000" w:themeColor="text1"/>
                          <w:sz w:val="18"/>
                          <w:szCs w:val="16"/>
                          <w:lang w:eastAsia="en-NZ"/>
                        </w:rPr>
                        <w:t>’</w:t>
                      </w:r>
                      <w:r w:rsidRPr="00563FD0">
                        <w:rPr>
                          <w:rFonts w:cs="Arial"/>
                          <w:color w:val="000000" w:themeColor="text1"/>
                          <w:sz w:val="18"/>
                          <w:szCs w:val="16"/>
                          <w:lang w:eastAsia="en-NZ"/>
                        </w:rPr>
                        <w:t xml:space="preserve">s about a system of </w:t>
                      </w:r>
                      <w:r w:rsidRPr="00252101">
                        <w:rPr>
                          <w:rFonts w:cs="Arial"/>
                          <w:b/>
                          <w:color w:val="000000" w:themeColor="text1"/>
                          <w:sz w:val="18"/>
                          <w:szCs w:val="16"/>
                          <w:lang w:eastAsia="en-NZ"/>
                        </w:rPr>
                        <w:t>integrated</w:t>
                      </w:r>
                      <w:r w:rsidRPr="00563FD0">
                        <w:rPr>
                          <w:rFonts w:cs="Arial"/>
                          <w:color w:val="000000" w:themeColor="text1"/>
                          <w:sz w:val="18"/>
                          <w:szCs w:val="16"/>
                          <w:lang w:eastAsia="en-NZ"/>
                        </w:rPr>
                        <w:t xml:space="preserve"> part</w:t>
                      </w:r>
                      <w:r>
                        <w:rPr>
                          <w:rFonts w:cs="Arial"/>
                          <w:color w:val="000000" w:themeColor="text1"/>
                          <w:sz w:val="18"/>
                          <w:szCs w:val="16"/>
                          <w:lang w:eastAsia="en-NZ"/>
                        </w:rPr>
                        <w:t>s</w:t>
                      </w:r>
                      <w:r w:rsidRPr="00563FD0">
                        <w:rPr>
                          <w:rFonts w:cs="Arial"/>
                          <w:color w:val="000000" w:themeColor="text1"/>
                          <w:sz w:val="18"/>
                          <w:szCs w:val="16"/>
                          <w:lang w:eastAsia="en-NZ"/>
                        </w:rPr>
                        <w:t>.</w:t>
                      </w:r>
                    </w:p>
                    <w:p w:rsidR="0054177A" w:rsidRPr="00862AAF" w:rsidRDefault="0054177A" w:rsidP="00DB723E">
                      <w:pPr>
                        <w:pStyle w:val="Quote"/>
                        <w:jc w:val="right"/>
                        <w:rPr>
                          <w:iCs/>
                          <w:color w:val="000000" w:themeColor="text1"/>
                          <w:sz w:val="16"/>
                          <w:szCs w:val="16"/>
                        </w:rPr>
                      </w:pPr>
                      <w:r>
                        <w:rPr>
                          <w:iCs/>
                          <w:color w:val="000000" w:themeColor="text1"/>
                          <w:sz w:val="16"/>
                          <w:szCs w:val="16"/>
                        </w:rPr>
                        <w:t xml:space="preserve">Feedback during Health Strategy </w:t>
                      </w:r>
                      <w:proofErr w:type="gramStart"/>
                      <w:r>
                        <w:rPr>
                          <w:iCs/>
                          <w:color w:val="000000" w:themeColor="text1"/>
                          <w:sz w:val="16"/>
                          <w:szCs w:val="16"/>
                        </w:rPr>
                        <w:t>engagement,</w:t>
                      </w:r>
                      <w:proofErr w:type="gramEnd"/>
                      <w:r>
                        <w:rPr>
                          <w:iCs/>
                          <w:color w:val="000000" w:themeColor="text1"/>
                          <w:sz w:val="16"/>
                          <w:szCs w:val="16"/>
                        </w:rPr>
                        <w:t xml:space="preserve"> May–June 2015</w:t>
                      </w:r>
                    </w:p>
                  </w:txbxContent>
                </v:textbox>
                <w10:wrap type="square"/>
                <w10:anchorlock/>
              </v:shape>
            </w:pict>
          </mc:Fallback>
        </mc:AlternateContent>
      </w:r>
      <w:r w:rsidRPr="00123E71">
        <w:t xml:space="preserve">These are developed in </w:t>
      </w:r>
      <w:r w:rsidR="000A5F50" w:rsidRPr="00123E71">
        <w:t xml:space="preserve">II. </w:t>
      </w:r>
      <w:proofErr w:type="gramStart"/>
      <w:r w:rsidRPr="00123E71">
        <w:t>Roadmap of Actions</w:t>
      </w:r>
      <w:r w:rsidR="00F629FD" w:rsidRPr="00123E71">
        <w:t>, which</w:t>
      </w:r>
      <w:r w:rsidRPr="00123E71">
        <w:t xml:space="preserve"> </w:t>
      </w:r>
      <w:r w:rsidR="000A5F50" w:rsidRPr="00123E71">
        <w:t>is part two of the Strategy</w:t>
      </w:r>
      <w:r w:rsidRPr="00123E71">
        <w:t>.</w:t>
      </w:r>
      <w:proofErr w:type="gramEnd"/>
    </w:p>
    <w:p w:rsidR="00DB723E" w:rsidRPr="00123E71" w:rsidRDefault="00DB723E" w:rsidP="00DB723E"/>
    <w:p w:rsidR="00921374" w:rsidRPr="00123E71" w:rsidRDefault="00DB723E" w:rsidP="00DB723E">
      <w:r w:rsidRPr="00123E71">
        <w:t xml:space="preserve">The Roadmap </w:t>
      </w:r>
      <w:r w:rsidR="000A5F50" w:rsidRPr="00123E71">
        <w:t>takes the</w:t>
      </w:r>
      <w:r w:rsidRPr="00123E71">
        <w:t xml:space="preserve"> five strategic themes introduced in </w:t>
      </w:r>
      <w:r w:rsidR="000A5F50" w:rsidRPr="00123E71">
        <w:t>I. Future Direction</w:t>
      </w:r>
      <w:r w:rsidR="00FE654D" w:rsidRPr="00123E71">
        <w:t xml:space="preserve"> </w:t>
      </w:r>
      <w:r w:rsidRPr="00123E71">
        <w:t>and</w:t>
      </w:r>
      <w:r w:rsidR="000A5F50" w:rsidRPr="00123E71">
        <w:t xml:space="preserve"> </w:t>
      </w:r>
      <w:r w:rsidRPr="00123E71">
        <w:t xml:space="preserve">lays out </w:t>
      </w:r>
      <w:r w:rsidR="00C01A69" w:rsidRPr="00123E71">
        <w:t xml:space="preserve">20 </w:t>
      </w:r>
      <w:r w:rsidRPr="00123E71">
        <w:t>concrete action</w:t>
      </w:r>
      <w:r w:rsidR="00C01A69" w:rsidRPr="00123E71">
        <w:t xml:space="preserve"> areas</w:t>
      </w:r>
      <w:r w:rsidRPr="00123E71">
        <w:t xml:space="preserve"> </w:t>
      </w:r>
      <w:r w:rsidR="000A5F50" w:rsidRPr="00123E71">
        <w:t xml:space="preserve">to focus implementation over a </w:t>
      </w:r>
      <w:r w:rsidR="00921374" w:rsidRPr="00123E71">
        <w:t>five</w:t>
      </w:r>
      <w:r w:rsidRPr="00123E71">
        <w:t>-year time horizon.</w:t>
      </w:r>
      <w:r w:rsidR="007B43AC" w:rsidRPr="00123E71">
        <w:t xml:space="preserve"> </w:t>
      </w:r>
      <w:r w:rsidRPr="00123E71">
        <w:t xml:space="preserve">Figure </w:t>
      </w:r>
      <w:r w:rsidR="00C23007">
        <w:t>1.</w:t>
      </w:r>
      <w:r w:rsidRPr="00123E71">
        <w:t xml:space="preserve">11 (p 29) indicates some of the results expected from </w:t>
      </w:r>
      <w:r w:rsidR="000A5F50" w:rsidRPr="00123E71">
        <w:t xml:space="preserve">delivering </w:t>
      </w:r>
      <w:r w:rsidRPr="00123E71">
        <w:t>the actions.</w:t>
      </w:r>
    </w:p>
    <w:p w:rsidR="00921374" w:rsidRPr="00123E71" w:rsidRDefault="00921374" w:rsidP="00DB723E"/>
    <w:p w:rsidR="00DB723E" w:rsidRPr="00123E71" w:rsidRDefault="00DB723E" w:rsidP="00DB723E">
      <w:r w:rsidRPr="00123E71">
        <w:br w:type="column"/>
      </w:r>
      <w:r w:rsidRPr="00123E71">
        <w:lastRenderedPageBreak/>
        <w:t xml:space="preserve">The Roadmap will be </w:t>
      </w:r>
      <w:r w:rsidR="000A5F50" w:rsidRPr="00123E71">
        <w:t>updated annually</w:t>
      </w:r>
      <w:r w:rsidR="00157930" w:rsidRPr="00123E71">
        <w:t>,</w:t>
      </w:r>
      <w:r w:rsidR="000A5F50" w:rsidRPr="00123E71">
        <w:t xml:space="preserve"> serving as </w:t>
      </w:r>
      <w:r w:rsidRPr="00123E71">
        <w:t xml:space="preserve">a practical guide for DHBs and other agencies to support the planning and prioritisation of work </w:t>
      </w:r>
      <w:r w:rsidR="000A5F50" w:rsidRPr="00123E71">
        <w:t xml:space="preserve">to deliver </w:t>
      </w:r>
      <w:r w:rsidRPr="00123E71">
        <w:t xml:space="preserve">the Strategy. In all the work that they do, DHBs are expected to reflect the directions of the Health Strategy. The Roadmap </w:t>
      </w:r>
      <w:r w:rsidR="000A5F50" w:rsidRPr="00123E71">
        <w:t xml:space="preserve">updates will involve continued </w:t>
      </w:r>
      <w:r w:rsidRPr="00123E71">
        <w:t>collaboration across the health system</w:t>
      </w:r>
      <w:r w:rsidR="000A5F50" w:rsidRPr="00123E71">
        <w:t xml:space="preserve"> with a </w:t>
      </w:r>
      <w:r w:rsidRPr="00123E71">
        <w:t>new annual forum.</w:t>
      </w:r>
    </w:p>
    <w:p w:rsidR="00DB723E" w:rsidRPr="00123E71" w:rsidRDefault="00DB723E" w:rsidP="00DB723E">
      <w:pPr>
        <w:rPr>
          <w:b/>
        </w:rPr>
      </w:pPr>
    </w:p>
    <w:p w:rsidR="00DB723E" w:rsidRPr="00123E71" w:rsidRDefault="00DB723E" w:rsidP="00DB723E">
      <w:pPr>
        <w:pStyle w:val="Heading3"/>
      </w:pPr>
      <w:r w:rsidRPr="00123E71">
        <w:t>Tracking progress</w:t>
      </w:r>
    </w:p>
    <w:p w:rsidR="00DB723E" w:rsidRPr="00123E71" w:rsidRDefault="00DB723E" w:rsidP="00DB723E">
      <w:r w:rsidRPr="00123E71">
        <w:t>The Ministry of Health will monitor work undertaken on the actions in the Roadmap as part of the Strategy implementation process.</w:t>
      </w:r>
    </w:p>
    <w:p w:rsidR="00DB723E" w:rsidRPr="00123E71" w:rsidRDefault="00DB723E" w:rsidP="00DB723E"/>
    <w:p w:rsidR="00DB723E" w:rsidRPr="00123E71" w:rsidRDefault="00DB723E" w:rsidP="00DB723E">
      <w:r w:rsidRPr="00123E71">
        <w:t>A set of measures will be used to track progress – these will be relevant to the outcomes sought through the Strategy and shared widely to demonstrate and motivate ongoing learning and change. They will also support the Minister</w:t>
      </w:r>
      <w:r w:rsidR="007B43AC" w:rsidRPr="00123E71">
        <w:t>’</w:t>
      </w:r>
      <w:r w:rsidRPr="00123E71">
        <w:t>s annual report on the implementation of the Strategy as required by legislation.</w:t>
      </w:r>
    </w:p>
    <w:p w:rsidR="00797347" w:rsidRPr="00123E71" w:rsidRDefault="00797347" w:rsidP="00F873F6">
      <w:pPr>
        <w:sectPr w:rsidR="00797347" w:rsidRPr="00123E71" w:rsidSect="00164E83">
          <w:type w:val="continuous"/>
          <w:pgSz w:w="11907" w:h="16834" w:code="9"/>
          <w:pgMar w:top="2268" w:right="1701" w:bottom="1134" w:left="2268" w:header="284" w:footer="567" w:gutter="0"/>
          <w:cols w:num="2" w:space="720"/>
          <w:docGrid w:linePitch="299"/>
        </w:sectPr>
      </w:pPr>
    </w:p>
    <w:p w:rsidR="00C01A69" w:rsidRPr="00123E71" w:rsidRDefault="00C01A69" w:rsidP="00F873F6">
      <w:pPr>
        <w:rPr>
          <w:b/>
        </w:rPr>
        <w:sectPr w:rsidR="00C01A69" w:rsidRPr="00123E71" w:rsidSect="00164E83">
          <w:type w:val="continuous"/>
          <w:pgSz w:w="11907" w:h="16834" w:code="9"/>
          <w:pgMar w:top="2268" w:right="1701" w:bottom="1134" w:left="2268" w:header="284" w:footer="567" w:gutter="0"/>
          <w:cols w:space="720"/>
          <w:docGrid w:linePitch="299"/>
        </w:sectPr>
      </w:pPr>
    </w:p>
    <w:p w:rsidR="00797347" w:rsidRPr="00123E71" w:rsidRDefault="00797347" w:rsidP="00921374">
      <w:pPr>
        <w:pStyle w:val="Figure"/>
        <w:spacing w:before="0"/>
        <w:rPr>
          <w:b w:val="0"/>
        </w:rPr>
      </w:pPr>
      <w:r w:rsidRPr="00123E71">
        <w:lastRenderedPageBreak/>
        <w:t>Figure 1</w:t>
      </w:r>
      <w:r w:rsidR="004F74AC" w:rsidRPr="00123E71">
        <w:t>0</w:t>
      </w:r>
      <w:proofErr w:type="gramStart"/>
      <w:r w:rsidRPr="00123E71">
        <w:t>:</w:t>
      </w:r>
      <w:proofErr w:type="gramEnd"/>
      <w:r w:rsidR="00921374" w:rsidRPr="00123E71">
        <w:br/>
      </w:r>
      <w:r w:rsidRPr="00123E71">
        <w:rPr>
          <w:b w:val="0"/>
        </w:rPr>
        <w:t>Overview of the New Zealand health and disability system</w:t>
      </w:r>
    </w:p>
    <w:p w:rsidR="005C37D8" w:rsidRPr="00123E71" w:rsidRDefault="00DB723E" w:rsidP="00F873F6">
      <w:pPr>
        <w:sectPr w:rsidR="005C37D8" w:rsidRPr="00123E71" w:rsidSect="00164E83">
          <w:pgSz w:w="11907" w:h="16834" w:code="9"/>
          <w:pgMar w:top="2268" w:right="1701" w:bottom="1134" w:left="2268" w:header="284" w:footer="567" w:gutter="0"/>
          <w:cols w:space="720"/>
          <w:docGrid w:linePitch="299"/>
        </w:sectPr>
      </w:pPr>
      <w:r w:rsidRPr="00123E71">
        <w:rPr>
          <w:noProof/>
          <w:lang w:eastAsia="en-NZ"/>
        </w:rPr>
        <w:drawing>
          <wp:inline distT="0" distB="0" distL="0" distR="0" wp14:anchorId="05C9E50A" wp14:editId="2D64580C">
            <wp:extent cx="5873513" cy="7362825"/>
            <wp:effectExtent l="0" t="0" r="0" b="0"/>
            <wp:docPr id="23" name="Picture 23" descr="Diagram showing the wide range of inter-linked players in New Zealand’s health and disability system. They include many government and Crown agencies, including DHBs, as well as NGOs and private providers such as Māori and Pacific providers and independent general practices" title="Figure 1.10: Overview of the New Zealand health and disability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silvest\AppData\Local\Temp\notes1E16AE\HealthSystemOverview(6Oct15).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873513" cy="7362825"/>
                    </a:xfrm>
                    <a:prstGeom prst="rect">
                      <a:avLst/>
                    </a:prstGeom>
                    <a:noFill/>
                    <a:ln>
                      <a:noFill/>
                    </a:ln>
                  </pic:spPr>
                </pic:pic>
              </a:graphicData>
            </a:graphic>
          </wp:inline>
        </w:drawing>
      </w:r>
    </w:p>
    <w:p w:rsidR="00142CBD" w:rsidRPr="00123E71" w:rsidRDefault="00142CBD" w:rsidP="004618A7"/>
    <w:p w:rsidR="0097234B" w:rsidRDefault="003561F3" w:rsidP="001C68E8">
      <w:pPr>
        <w:pStyle w:val="Figure"/>
        <w:rPr>
          <w:noProof/>
          <w:lang w:eastAsia="en-NZ"/>
        </w:rPr>
      </w:pPr>
      <w:r>
        <w:rPr>
          <w:noProof/>
          <w:lang w:eastAsia="en-NZ"/>
        </w:rPr>
        <w:lastRenderedPageBreak/>
        <w:drawing>
          <wp:anchor distT="0" distB="0" distL="114300" distR="114300" simplePos="0" relativeHeight="251694080" behindDoc="1" locked="0" layoutInCell="1" allowOverlap="1" wp14:anchorId="731D162F" wp14:editId="3DE90DEC">
            <wp:simplePos x="0" y="0"/>
            <wp:positionH relativeFrom="column">
              <wp:posOffset>635</wp:posOffset>
            </wp:positionH>
            <wp:positionV relativeFrom="paragraph">
              <wp:posOffset>635</wp:posOffset>
            </wp:positionV>
            <wp:extent cx="5295265" cy="7550150"/>
            <wp:effectExtent l="0" t="0" r="635" b="0"/>
            <wp:wrapSquare wrapText="bothSides"/>
            <wp:docPr id="162" name="Picture 162" descr="diagram showing possible results of implemting the Road map. The full list of actions is discussed in part II of this document." title="Figure 1.1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ADAM\AppData\Local\Microsoft\Windows\Temporary Internet Files\Content.Word\fig 1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95265" cy="755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0A5F50" w:rsidRPr="00123E71">
        <w:rPr>
          <w:b w:val="0"/>
          <w:noProof/>
          <w:lang w:eastAsia="en-NZ"/>
        </w:rPr>
        <mc:AlternateContent>
          <mc:Choice Requires="wps">
            <w:drawing>
              <wp:anchor distT="0" distB="0" distL="114300" distR="114300" simplePos="0" relativeHeight="251679744" behindDoc="0" locked="0" layoutInCell="1" allowOverlap="1" wp14:anchorId="0461900A" wp14:editId="2DDF85CF">
                <wp:simplePos x="0" y="0"/>
                <wp:positionH relativeFrom="column">
                  <wp:posOffset>-3663878</wp:posOffset>
                </wp:positionH>
                <wp:positionV relativeFrom="paragraph">
                  <wp:posOffset>3992143</wp:posOffset>
                </wp:positionV>
                <wp:extent cx="6577533" cy="683895"/>
                <wp:effectExtent l="0" t="0" r="0" b="0"/>
                <wp:wrapNone/>
                <wp:docPr id="4" name="Rectangle 4"/>
                <wp:cNvGraphicFramePr/>
                <a:graphic xmlns:a="http://schemas.openxmlformats.org/drawingml/2006/main">
                  <a:graphicData uri="http://schemas.microsoft.com/office/word/2010/wordprocessingShape">
                    <wps:wsp>
                      <wps:cNvSpPr/>
                      <wps:spPr>
                        <a:xfrm rot="16200000">
                          <a:off x="0" y="0"/>
                          <a:ext cx="6577533" cy="6838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4177A" w:rsidRPr="00AC3BED" w:rsidRDefault="0054177A" w:rsidP="00DC1620">
                            <w:pPr>
                              <w:pStyle w:val="Figure"/>
                              <w:spacing w:before="0" w:after="0"/>
                              <w:rPr>
                                <w:color w:val="000000" w:themeColor="text1"/>
                              </w:rPr>
                            </w:pPr>
                            <w:r w:rsidRPr="00AC3BED">
                              <w:rPr>
                                <w:noProof/>
                                <w:color w:val="000000" w:themeColor="text1"/>
                                <w:lang w:eastAsia="en-NZ"/>
                              </w:rPr>
                              <w:t xml:space="preserve">Figure 11: </w:t>
                            </w:r>
                            <w:r>
                              <w:rPr>
                                <w:b w:val="0"/>
                                <w:noProof/>
                                <w:color w:val="000000" w:themeColor="text1"/>
                                <w:lang w:eastAsia="en-NZ"/>
                              </w:rPr>
                              <w:t>Possible r</w:t>
                            </w:r>
                            <w:r w:rsidRPr="00AC3BED">
                              <w:rPr>
                                <w:b w:val="0"/>
                                <w:noProof/>
                                <w:color w:val="000000" w:themeColor="text1"/>
                                <w:lang w:eastAsia="en-NZ"/>
                              </w:rPr>
                              <w:t>esults from implement</w:t>
                            </w:r>
                            <w:r>
                              <w:rPr>
                                <w:b w:val="0"/>
                                <w:noProof/>
                                <w:color w:val="000000" w:themeColor="text1"/>
                                <w:lang w:eastAsia="en-NZ"/>
                              </w:rPr>
                              <w:t xml:space="preserve">ing the </w:t>
                            </w:r>
                            <w:r w:rsidRPr="00AC3BED">
                              <w:rPr>
                                <w:b w:val="0"/>
                                <w:noProof/>
                                <w:color w:val="000000" w:themeColor="text1"/>
                                <w:lang w:eastAsia="en-NZ"/>
                              </w:rPr>
                              <w:t>Roadmap of Actions</w:t>
                            </w:r>
                            <w:r>
                              <w:rPr>
                                <w:b w:val="0"/>
                                <w:noProof/>
                                <w:color w:val="000000" w:themeColor="text1"/>
                                <w:lang w:eastAsia="en-NZ"/>
                              </w:rPr>
                              <w:t xml:space="preserve"> over time (illustrative with selection only; see Strategy: II. Roadmap of Actions for </w:t>
                            </w:r>
                            <w:r w:rsidRPr="00AC3BED">
                              <w:rPr>
                                <w:b w:val="0"/>
                                <w:noProof/>
                                <w:color w:val="000000" w:themeColor="text1"/>
                                <w:lang w:eastAsia="en-NZ"/>
                              </w:rPr>
                              <w:t>full list of actions</w:t>
                            </w:r>
                            <w:r>
                              <w:rPr>
                                <w:b w:val="0"/>
                                <w:noProof/>
                                <w:color w:val="000000" w:themeColor="text1"/>
                                <w:lang w:eastAsia="en-NZ"/>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36" style="position:absolute;margin-left:-288.5pt;margin-top:314.35pt;width:517.9pt;height:53.85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" filled="f" stroked="f" strokeweight="2pt">
                <v:textbox>
                  <w:txbxContent>
                    <w:p w:rsidR="0054177A" w:rsidRPr="00AC3BED" w:rsidRDefault="0054177A" w:rsidP="00DC1620">
                      <w:pPr>
                        <w:pStyle w:val="Figure"/>
                        <w:spacing w:before="0" w:after="0"/>
                        <w:rPr>
                          <w:color w:val="000000" w:themeColor="text1"/>
                        </w:rPr>
                      </w:pPr>
                      <w:r w:rsidRPr="00AC3BED">
                        <w:rPr>
                          <w:noProof/>
                          <w:color w:val="000000" w:themeColor="text1"/>
                          <w:lang w:eastAsia="en-NZ"/>
                        </w:rPr>
                        <w:t xml:space="preserve">Figure 11: </w:t>
                      </w:r>
                      <w:r>
                        <w:rPr>
                          <w:b w:val="0"/>
                          <w:noProof/>
                          <w:color w:val="000000" w:themeColor="text1"/>
                          <w:lang w:eastAsia="en-NZ"/>
                        </w:rPr>
                        <w:t>Possible r</w:t>
                      </w:r>
                      <w:r w:rsidRPr="00AC3BED">
                        <w:rPr>
                          <w:b w:val="0"/>
                          <w:noProof/>
                          <w:color w:val="000000" w:themeColor="text1"/>
                          <w:lang w:eastAsia="en-NZ"/>
                        </w:rPr>
                        <w:t>esults from implement</w:t>
                      </w:r>
                      <w:r>
                        <w:rPr>
                          <w:b w:val="0"/>
                          <w:noProof/>
                          <w:color w:val="000000" w:themeColor="text1"/>
                          <w:lang w:eastAsia="en-NZ"/>
                        </w:rPr>
                        <w:t xml:space="preserve">ing the </w:t>
                      </w:r>
                      <w:r w:rsidRPr="00AC3BED">
                        <w:rPr>
                          <w:b w:val="0"/>
                          <w:noProof/>
                          <w:color w:val="000000" w:themeColor="text1"/>
                          <w:lang w:eastAsia="en-NZ"/>
                        </w:rPr>
                        <w:t>Roadmap of Actions</w:t>
                      </w:r>
                      <w:r>
                        <w:rPr>
                          <w:b w:val="0"/>
                          <w:noProof/>
                          <w:color w:val="000000" w:themeColor="text1"/>
                          <w:lang w:eastAsia="en-NZ"/>
                        </w:rPr>
                        <w:t xml:space="preserve"> over time (illustrative with selection only; see Strategy: II. Roadmap of Actions for </w:t>
                      </w:r>
                      <w:r w:rsidRPr="00AC3BED">
                        <w:rPr>
                          <w:b w:val="0"/>
                          <w:noProof/>
                          <w:color w:val="000000" w:themeColor="text1"/>
                          <w:lang w:eastAsia="en-NZ"/>
                        </w:rPr>
                        <w:t>full list of actions</w:t>
                      </w:r>
                      <w:r>
                        <w:rPr>
                          <w:b w:val="0"/>
                          <w:noProof/>
                          <w:color w:val="000000" w:themeColor="text1"/>
                          <w:lang w:eastAsia="en-NZ"/>
                        </w:rPr>
                        <w:t>)</w:t>
                      </w:r>
                    </w:p>
                  </w:txbxContent>
                </v:textbox>
              </v:rect>
            </w:pict>
          </mc:Fallback>
        </mc:AlternateContent>
      </w:r>
    </w:p>
    <w:p w:rsidR="0097234B" w:rsidRDefault="0097234B" w:rsidP="0097234B">
      <w:pPr>
        <w:rPr>
          <w:noProof/>
          <w:lang w:eastAsia="en-NZ"/>
        </w:rPr>
      </w:pPr>
      <w:r>
        <w:rPr>
          <w:noProof/>
          <w:lang w:eastAsia="en-NZ"/>
        </w:rPr>
        <w:br w:type="page"/>
      </w:r>
    </w:p>
    <w:p w:rsidR="001C68E8" w:rsidRPr="00123E71" w:rsidRDefault="001C68E8" w:rsidP="001C68E8">
      <w:pPr>
        <w:pStyle w:val="Figure"/>
        <w:rPr>
          <w:b w:val="0"/>
          <w:noProof/>
          <w:lang w:eastAsia="en-NZ"/>
        </w:rPr>
        <w:sectPr w:rsidR="001C68E8" w:rsidRPr="00123E71" w:rsidSect="00164E83">
          <w:type w:val="continuous"/>
          <w:pgSz w:w="11907" w:h="16834" w:code="9"/>
          <w:pgMar w:top="2268" w:right="1701" w:bottom="1134" w:left="2268" w:header="284" w:footer="567" w:gutter="0"/>
          <w:cols w:space="720"/>
          <w:docGrid w:linePitch="299"/>
        </w:sectPr>
      </w:pPr>
    </w:p>
    <w:p w:rsidR="00DC1620" w:rsidRPr="00123E71" w:rsidRDefault="00DC1620" w:rsidP="007C5146">
      <w:pPr>
        <w:pStyle w:val="Heading1"/>
        <w:jc w:val="both"/>
        <w:rPr>
          <w:sz w:val="56"/>
          <w:szCs w:val="56"/>
        </w:rPr>
      </w:pPr>
      <w:bookmarkStart w:id="23" w:name="_Toc433207209"/>
      <w:r w:rsidRPr="00123E71">
        <w:rPr>
          <w:sz w:val="56"/>
          <w:szCs w:val="56"/>
        </w:rPr>
        <w:lastRenderedPageBreak/>
        <w:t>II</w:t>
      </w:r>
      <w:r w:rsidR="00F629FD" w:rsidRPr="00123E71">
        <w:rPr>
          <w:sz w:val="56"/>
          <w:szCs w:val="56"/>
        </w:rPr>
        <w:t xml:space="preserve">. </w:t>
      </w:r>
      <w:r w:rsidRPr="00123E71">
        <w:rPr>
          <w:sz w:val="56"/>
          <w:szCs w:val="56"/>
        </w:rPr>
        <w:t>Roadmap of Actions</w:t>
      </w:r>
      <w:bookmarkEnd w:id="23"/>
    </w:p>
    <w:p w:rsidR="007C5146" w:rsidRPr="00123E71" w:rsidRDefault="007C5146" w:rsidP="007C5146">
      <w:pPr>
        <w:pStyle w:val="Heading1"/>
        <w:jc w:val="both"/>
      </w:pPr>
      <w:bookmarkStart w:id="24" w:name="_Toc433207210"/>
      <w:r w:rsidRPr="00123E71">
        <w:t>Introduction</w:t>
      </w:r>
      <w:bookmarkEnd w:id="24"/>
    </w:p>
    <w:p w:rsidR="007C5146" w:rsidRPr="00123E71" w:rsidRDefault="007C5146" w:rsidP="007C5146">
      <w:pPr>
        <w:pStyle w:val="Introparagraph"/>
      </w:pPr>
      <w:r w:rsidRPr="00123E71">
        <w:t>New Zealand’s health system is good by international standards but we need to continue to adapt and find new ways of working, to ensure we are doing our best for the health and wellbeing of New Zealanders into the future.</w:t>
      </w:r>
    </w:p>
    <w:p w:rsidR="007C5146" w:rsidRPr="00123E71" w:rsidRDefault="007C5146" w:rsidP="007C5146"/>
    <w:p w:rsidR="007C5146" w:rsidRPr="00123E71" w:rsidRDefault="007C5146" w:rsidP="007C5146">
      <w:pPr>
        <w:ind w:right="-142"/>
        <w:sectPr w:rsidR="007C5146" w:rsidRPr="00123E71" w:rsidSect="007E3509">
          <w:footerReference w:type="even" r:id="rId46"/>
          <w:footerReference w:type="default" r:id="rId47"/>
          <w:pgSz w:w="11907" w:h="16834" w:code="9"/>
          <w:pgMar w:top="1418" w:right="1701" w:bottom="1134" w:left="2268" w:header="284" w:footer="567" w:gutter="0"/>
          <w:cols w:space="720"/>
          <w:docGrid w:linePitch="299"/>
        </w:sectPr>
      </w:pPr>
    </w:p>
    <w:p w:rsidR="007C5146" w:rsidRPr="00123E71" w:rsidRDefault="007C5146" w:rsidP="007C5146">
      <w:pPr>
        <w:ind w:right="-142"/>
      </w:pPr>
      <w:r w:rsidRPr="00123E71">
        <w:lastRenderedPageBreak/>
        <w:t>Like many other health systems around the world</w:t>
      </w:r>
      <w:r w:rsidR="00AD1009" w:rsidRPr="00123E71">
        <w:t xml:space="preserve">, our system </w:t>
      </w:r>
      <w:r w:rsidRPr="00123E71">
        <w:t>face</w:t>
      </w:r>
      <w:r w:rsidR="00AD1009" w:rsidRPr="00123E71">
        <w:t>s</w:t>
      </w:r>
      <w:r w:rsidRPr="00123E71">
        <w:t xml:space="preserve"> the challenges of an ageing population and a growing burden of </w:t>
      </w:r>
      <w:r w:rsidR="009E3854">
        <w:t>long-term conditions</w:t>
      </w:r>
      <w:r w:rsidRPr="00123E71">
        <w:t>, such as heart disease, diabetes and mental health conditions. Issues such as obesity can also lead to longer</w:t>
      </w:r>
      <w:r w:rsidR="003E3827" w:rsidRPr="00123E71">
        <w:t>-</w:t>
      </w:r>
      <w:r w:rsidRPr="00123E71">
        <w:t>term health problems.</w:t>
      </w:r>
    </w:p>
    <w:p w:rsidR="007C5146" w:rsidRPr="00123E71" w:rsidRDefault="007C5146" w:rsidP="007C5146"/>
    <w:p w:rsidR="007C5146" w:rsidRPr="00123E71" w:rsidRDefault="003E3827" w:rsidP="007C5146">
      <w:r w:rsidRPr="00123E71">
        <w:t xml:space="preserve">The </w:t>
      </w:r>
      <w:r w:rsidR="007C5146" w:rsidRPr="00123E71">
        <w:t xml:space="preserve">Government expects the public health system to continue to focus on delivering </w:t>
      </w:r>
      <w:r w:rsidR="00EC5BF4" w:rsidRPr="00123E71">
        <w:t>high-</w:t>
      </w:r>
      <w:r w:rsidR="007C5146" w:rsidRPr="00123E71">
        <w:t>quality health services, improving performance where it matters most.</w:t>
      </w:r>
    </w:p>
    <w:p w:rsidR="007C5146" w:rsidRPr="00123E71" w:rsidRDefault="007C5146" w:rsidP="007C5146"/>
    <w:p w:rsidR="007C5146" w:rsidRPr="00123E71" w:rsidRDefault="007C5146" w:rsidP="007C5146">
      <w:pPr>
        <w:ind w:right="-142"/>
      </w:pPr>
      <w:r w:rsidRPr="00123E71">
        <w:t>It also wants to tackle priority issues with wider impact, such as housing quality and the wellbeing of children. The health system already makes important contributions to these issues. Stronger partnerships and changing approaches will allow us to do even more.</w:t>
      </w:r>
    </w:p>
    <w:p w:rsidR="007C5146" w:rsidRPr="00123E71" w:rsidRDefault="007C5146" w:rsidP="007C5146"/>
    <w:p w:rsidR="007C5146" w:rsidRPr="00123E71" w:rsidRDefault="007C5146" w:rsidP="007C5146">
      <w:r w:rsidRPr="00123E71">
        <w:rPr>
          <w:noProof/>
          <w:lang w:eastAsia="en-NZ"/>
        </w:rPr>
        <w:t>T</w:t>
      </w:r>
      <w:r w:rsidRPr="00123E71">
        <w:t xml:space="preserve">he </w:t>
      </w:r>
      <w:r w:rsidRPr="00123E71">
        <w:rPr>
          <w:b/>
        </w:rPr>
        <w:t>New Zealand Health Strategy: All New Zealanders live well, stay well, get well</w:t>
      </w:r>
      <w:r w:rsidRPr="00123E71">
        <w:t xml:space="preserve"> (the Strategy) has been developed to guide change in the system. Over the longer term, the Strategy</w:t>
      </w:r>
      <w:r w:rsidR="00334C9E" w:rsidRPr="00123E71">
        <w:t>’s</w:t>
      </w:r>
      <w:r w:rsidRPr="00123E71">
        <w:t xml:space="preserve"> implementation will lead to a health system with a new way of working to support the health and wellbeing of New Zealanders.</w:t>
      </w:r>
    </w:p>
    <w:p w:rsidR="007C5146" w:rsidRPr="00123E71" w:rsidRDefault="007C5146" w:rsidP="007C5146"/>
    <w:p w:rsidR="007C5146" w:rsidRPr="00123E71" w:rsidRDefault="007C5146" w:rsidP="007C5146">
      <w:r w:rsidRPr="00123E71">
        <w:rPr>
          <w:noProof/>
          <w:lang w:eastAsia="en-NZ"/>
        </w:rPr>
        <w:br w:type="column"/>
      </w:r>
      <w:r w:rsidRPr="00123E71">
        <w:rPr>
          <w:noProof/>
          <w:lang w:eastAsia="en-NZ"/>
        </w:rPr>
        <w:lastRenderedPageBreak/>
        <w:t>The Strategy</w:t>
      </w:r>
      <w:r w:rsidRPr="00123E71">
        <w:t xml:space="preserve"> has two parts</w:t>
      </w:r>
      <w:r w:rsidR="00A108EA" w:rsidRPr="00123E71">
        <w:t>.</w:t>
      </w:r>
    </w:p>
    <w:p w:rsidR="007C5146" w:rsidRPr="00123E71" w:rsidRDefault="007C5146" w:rsidP="007C5146">
      <w:pPr>
        <w:spacing w:before="120"/>
        <w:ind w:left="425" w:hanging="425"/>
      </w:pPr>
      <w:r w:rsidRPr="00123E71">
        <w:rPr>
          <w:b/>
        </w:rPr>
        <w:t>I.</w:t>
      </w:r>
      <w:r w:rsidRPr="00123E71">
        <w:rPr>
          <w:b/>
        </w:rPr>
        <w:tab/>
        <w:t>Future Direction</w:t>
      </w:r>
      <w:r w:rsidRPr="00123E71">
        <w:t xml:space="preserve"> (companion document) outlines a high-level direction for New Zealand’s health and disability system over the next 10 years.</w:t>
      </w:r>
      <w:r w:rsidRPr="00123E71">
        <w:rPr>
          <w:noProof/>
          <w:color w:val="000000" w:themeColor="text1"/>
          <w:lang w:eastAsia="en-NZ"/>
        </w:rPr>
        <w:t xml:space="preserve"> It </w:t>
      </w:r>
      <w:r w:rsidRPr="00123E71">
        <w:t>lays out some of the challenges and opportunities the system currently faces; describes the future we want, including the culture and values that will underpin this; and identifies five strategic themes for the changes that will take us toward this future.</w:t>
      </w:r>
    </w:p>
    <w:p w:rsidR="007C5146" w:rsidRPr="00123E71" w:rsidRDefault="007C5146" w:rsidP="007C5146">
      <w:pPr>
        <w:spacing w:before="120"/>
        <w:ind w:left="425" w:hanging="425"/>
      </w:pPr>
      <w:r w:rsidRPr="00123E71">
        <w:rPr>
          <w:b/>
        </w:rPr>
        <w:t>II.</w:t>
      </w:r>
      <w:r w:rsidRPr="00123E71">
        <w:rPr>
          <w:b/>
        </w:rPr>
        <w:tab/>
        <w:t>Roadmap of Actions</w:t>
      </w:r>
      <w:r w:rsidRPr="00123E71">
        <w:t xml:space="preserve"> (this document) identifies 20 work areas for the next five years to put the Strategy in place.</w:t>
      </w:r>
    </w:p>
    <w:p w:rsidR="007C5146" w:rsidRPr="00123E71" w:rsidRDefault="007C5146" w:rsidP="007C5146"/>
    <w:p w:rsidR="007C5146" w:rsidRPr="00123E71" w:rsidRDefault="007C5146" w:rsidP="007C5146">
      <w:r w:rsidRPr="00123E71">
        <w:t>The areas of work set out in this Roadmap will have a critical role in driving change. In some cases</w:t>
      </w:r>
      <w:r w:rsidR="00334C9E" w:rsidRPr="00123E71">
        <w:t>,</w:t>
      </w:r>
      <w:r w:rsidRPr="00123E71">
        <w:t xml:space="preserve"> this is because they have a system-wide impact; in others, it’s because they play a catalytic role in modelling or unlocking the particular change required. Some areas address issues that are a priority for</w:t>
      </w:r>
      <w:r w:rsidR="00334C9E" w:rsidRPr="00123E71">
        <w:t xml:space="preserve"> the</w:t>
      </w:r>
      <w:r w:rsidRPr="00123E71">
        <w:t xml:space="preserve"> </w:t>
      </w:r>
      <w:r w:rsidR="00334C9E" w:rsidRPr="00123E71">
        <w:t>G</w:t>
      </w:r>
      <w:r w:rsidRPr="00123E71">
        <w:t>overnment. In this case, this Roadmap underlines what we need to do to reach government goals.</w:t>
      </w:r>
    </w:p>
    <w:p w:rsidR="007C5146" w:rsidRPr="00123E71" w:rsidRDefault="007C5146" w:rsidP="007C5146"/>
    <w:p w:rsidR="007C5146" w:rsidRPr="00123E71" w:rsidRDefault="007C5146" w:rsidP="007E3509">
      <w:r w:rsidRPr="00123E71">
        <w:t>The work areas in this Roadmap are not all new. Most are, to varying degrees, the subject of programmes of work at the Ministry of Health and in district health boards (DHBs), in other Crown entities and across the system.</w:t>
      </w:r>
    </w:p>
    <w:p w:rsidR="007C5146" w:rsidRPr="00123E71" w:rsidRDefault="007C5146" w:rsidP="007C5146"/>
    <w:p w:rsidR="007C5146" w:rsidRPr="00123E71" w:rsidRDefault="007C5146" w:rsidP="00DC1620">
      <w:r w:rsidRPr="00123E71">
        <w:lastRenderedPageBreak/>
        <w:t>Their presence in this Roadmap signals their importance for the future of New Zealand’s health system, and reflects our expectation that going forward we will focus on them collectively to achieve positive change.</w:t>
      </w:r>
    </w:p>
    <w:p w:rsidR="007C5146" w:rsidRPr="00123E71" w:rsidRDefault="007C5146" w:rsidP="00781A09">
      <w:pPr>
        <w:spacing w:before="180"/>
      </w:pPr>
      <w:r w:rsidRPr="00123E71">
        <w:t xml:space="preserve">The Strategy includes eight principles that reflect the values of New Zealanders and their expectations of the system (see </w:t>
      </w:r>
      <w:r w:rsidR="00123E71" w:rsidRPr="00123E71">
        <w:t xml:space="preserve">the </w:t>
      </w:r>
      <w:r w:rsidRPr="00123E71">
        <w:t>box below). These principles apply also to this Roadmap and have relevance across all the themes and to many of the actions. The Strategy principles can be used to guide decisions; for example, about how services could be redesigned, who should be involved and what outcomes to expect.</w:t>
      </w:r>
    </w:p>
    <w:p w:rsidR="007C5146" w:rsidRPr="00123E71" w:rsidRDefault="007C5146" w:rsidP="00781A09">
      <w:pPr>
        <w:spacing w:before="180"/>
        <w:ind w:right="-283"/>
      </w:pPr>
      <w:r w:rsidRPr="00123E71">
        <w:t xml:space="preserve">As a specific example, the principle that acknowledges the Treaty of Waitangi should guide the design of training for health workers and board members to ensure they have appropriate knowledge about the Treaty, its implications for </w:t>
      </w:r>
      <w:r w:rsidR="006C3FC9" w:rsidRPr="00123E71">
        <w:t xml:space="preserve">the </w:t>
      </w:r>
      <w:r w:rsidRPr="00123E71">
        <w:t>participation of Māori in</w:t>
      </w:r>
      <w:r w:rsidR="006C3FC9" w:rsidRPr="00123E71">
        <w:t xml:space="preserve"> the</w:t>
      </w:r>
      <w:r w:rsidRPr="00123E71">
        <w:t xml:space="preserve"> health system, partnership approaches to services, and the need to improve the health status of Māori.</w:t>
      </w:r>
    </w:p>
    <w:p w:rsidR="007C5146" w:rsidRPr="00123E71" w:rsidRDefault="007C5146" w:rsidP="007C5146"/>
    <w:p w:rsidR="007C5146" w:rsidRPr="00123E71" w:rsidRDefault="007C5146" w:rsidP="007C5146">
      <w:r w:rsidRPr="00123E71">
        <w:rPr>
          <w:b/>
        </w:rPr>
        <w:br w:type="column"/>
      </w:r>
      <w:r w:rsidR="004C3A05">
        <w:rPr>
          <w:b/>
        </w:rPr>
        <w:lastRenderedPageBreak/>
        <w:t>Section</w:t>
      </w:r>
      <w:r w:rsidRPr="00123E71">
        <w:rPr>
          <w:b/>
        </w:rPr>
        <w:t xml:space="preserve"> A</w:t>
      </w:r>
      <w:r w:rsidRPr="00123E71">
        <w:t xml:space="preserve"> of this Roadmap describes action areas under each of the five themes of the Strategy (Figure </w:t>
      </w:r>
      <w:r w:rsidR="00F66D85">
        <w:t>2.</w:t>
      </w:r>
      <w:r w:rsidRPr="00123E71">
        <w:t>1).</w:t>
      </w:r>
    </w:p>
    <w:p w:rsidR="007C5146" w:rsidRPr="00123E71" w:rsidRDefault="007C5146" w:rsidP="007C5146"/>
    <w:p w:rsidR="007C5146" w:rsidRPr="00123E71" w:rsidRDefault="004C3A05" w:rsidP="007C5146">
      <w:r>
        <w:rPr>
          <w:b/>
        </w:rPr>
        <w:t>Section</w:t>
      </w:r>
      <w:r w:rsidR="007C5146" w:rsidRPr="00123E71">
        <w:rPr>
          <w:b/>
        </w:rPr>
        <w:t xml:space="preserve"> B</w:t>
      </w:r>
      <w:r w:rsidR="007C5146" w:rsidRPr="00123E71">
        <w:t xml:space="preserve"> of this Roadmap outlines how the Strategy will be implemented, including the ongoing work to develop this Roadmap on an annual basis.</w:t>
      </w:r>
    </w:p>
    <w:p w:rsidR="007C5146" w:rsidRPr="00123E71" w:rsidRDefault="007C5146" w:rsidP="007C5146">
      <w:pPr>
        <w:pStyle w:val="Figure"/>
        <w:spacing w:before="240" w:after="60"/>
        <w:rPr>
          <w:rFonts w:eastAsiaTheme="majorEastAsia"/>
          <w:b w:val="0"/>
        </w:rPr>
      </w:pPr>
      <w:r w:rsidRPr="00123E71">
        <w:rPr>
          <w:rFonts w:eastAsiaTheme="majorEastAsia"/>
        </w:rPr>
        <w:t xml:space="preserve">Figure </w:t>
      </w:r>
      <w:r w:rsidR="00F66D85">
        <w:rPr>
          <w:rFonts w:eastAsiaTheme="majorEastAsia"/>
        </w:rPr>
        <w:t>2.</w:t>
      </w:r>
      <w:r w:rsidRPr="00123E71">
        <w:rPr>
          <w:rFonts w:eastAsiaTheme="majorEastAsia"/>
        </w:rPr>
        <w:t>1</w:t>
      </w:r>
      <w:proofErr w:type="gramStart"/>
      <w:r w:rsidRPr="00123E71">
        <w:rPr>
          <w:rFonts w:eastAsiaTheme="majorEastAsia"/>
        </w:rPr>
        <w:t>:</w:t>
      </w:r>
      <w:proofErr w:type="gramEnd"/>
      <w:r w:rsidRPr="00123E71">
        <w:rPr>
          <w:rFonts w:eastAsiaTheme="majorEastAsia"/>
          <w:b w:val="0"/>
        </w:rPr>
        <w:br/>
        <w:t>Five strategic themes of the Strategy</w:t>
      </w:r>
    </w:p>
    <w:p w:rsidR="007C5146" w:rsidRPr="00123E71" w:rsidRDefault="00E90D5C" w:rsidP="007C5146">
      <w:pPr>
        <w:rPr>
          <w:rFonts w:eastAsiaTheme="majorEastAsia"/>
        </w:rPr>
      </w:pPr>
      <w:r>
        <w:rPr>
          <w:rFonts w:eastAsiaTheme="majorEastAsia"/>
          <w:noProof/>
          <w:lang w:eastAsia="en-NZ"/>
        </w:rPr>
        <w:drawing>
          <wp:inline distT="0" distB="0" distL="0" distR="0">
            <wp:extent cx="2532447" cy="2568102"/>
            <wp:effectExtent l="0" t="0" r="1270" b="3810"/>
            <wp:docPr id="30" name="Picture 30" descr="The five themes are: 1. people-powered; 2. closer to home; 3. value and high performance; 4. one team; 5. smart system" title="Figure 2.1: Five strategic themes of the 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silvest\AppData\Local\Temp\notes1E16AE\All NZers(21Oct1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31434" cy="2567075"/>
                    </a:xfrm>
                    <a:prstGeom prst="rect">
                      <a:avLst/>
                    </a:prstGeom>
                    <a:noFill/>
                    <a:ln>
                      <a:noFill/>
                    </a:ln>
                  </pic:spPr>
                </pic:pic>
              </a:graphicData>
            </a:graphic>
          </wp:inline>
        </w:drawing>
      </w:r>
    </w:p>
    <w:p w:rsidR="007C5146" w:rsidRPr="00123E71" w:rsidRDefault="007C5146" w:rsidP="007C5146">
      <w:pPr>
        <w:rPr>
          <w:rFonts w:eastAsiaTheme="majorEastAsia"/>
        </w:rPr>
      </w:pPr>
    </w:p>
    <w:p w:rsidR="007C5146" w:rsidRPr="00123E71" w:rsidRDefault="007C5146" w:rsidP="007C5146">
      <w:pPr>
        <w:pStyle w:val="BoxHeading"/>
        <w:numPr>
          <w:ilvl w:val="0"/>
          <w:numId w:val="2"/>
        </w:numPr>
        <w:tabs>
          <w:tab w:val="clear" w:pos="360"/>
        </w:tabs>
        <w:ind w:firstLine="0"/>
        <w:rPr>
          <w:sz w:val="28"/>
        </w:rPr>
        <w:sectPr w:rsidR="007C5146" w:rsidRPr="00123E71" w:rsidSect="009204C7">
          <w:type w:val="continuous"/>
          <w:pgSz w:w="11907" w:h="16834" w:code="9"/>
          <w:pgMar w:top="2268" w:right="1701" w:bottom="1134" w:left="2268" w:header="284" w:footer="567" w:gutter="0"/>
          <w:cols w:num="2" w:space="720"/>
          <w:docGrid w:linePitch="299"/>
        </w:sectPr>
      </w:pPr>
      <w:bookmarkStart w:id="25" w:name="_Toc430284255"/>
    </w:p>
    <w:p w:rsidR="007C5146" w:rsidRPr="00123E71" w:rsidRDefault="007C5146" w:rsidP="00DC1620">
      <w:pPr>
        <w:pStyle w:val="BoxHeading"/>
        <w:keepNext/>
      </w:pPr>
      <w:r w:rsidRPr="00123E71">
        <w:lastRenderedPageBreak/>
        <w:t>Refreshed guiding principles for the system</w:t>
      </w:r>
    </w:p>
    <w:p w:rsidR="007C5146" w:rsidRPr="00123E71" w:rsidRDefault="00DC1620" w:rsidP="00DC1620">
      <w:pPr>
        <w:pStyle w:val="BoxBullet"/>
        <w:keepNext/>
        <w:numPr>
          <w:ilvl w:val="0"/>
          <w:numId w:val="0"/>
        </w:numPr>
        <w:ind w:left="851" w:hanging="567"/>
        <w:rPr>
          <w:rFonts w:eastAsiaTheme="majorEastAsia"/>
        </w:rPr>
      </w:pPr>
      <w:r w:rsidRPr="00123E71">
        <w:rPr>
          <w:rFonts w:eastAsiaTheme="majorEastAsia"/>
        </w:rPr>
        <w:t>1.</w:t>
      </w:r>
      <w:r w:rsidRPr="00123E71">
        <w:rPr>
          <w:rFonts w:eastAsiaTheme="majorEastAsia"/>
        </w:rPr>
        <w:tab/>
      </w:r>
      <w:r w:rsidR="007C5146" w:rsidRPr="00123E71">
        <w:rPr>
          <w:rFonts w:eastAsiaTheme="majorEastAsia"/>
        </w:rPr>
        <w:t xml:space="preserve">The best </w:t>
      </w:r>
      <w:r w:rsidR="007C5146" w:rsidRPr="00123E71">
        <w:rPr>
          <w:rFonts w:eastAsiaTheme="majorEastAsia"/>
          <w:b/>
          <w:sz w:val="22"/>
        </w:rPr>
        <w:t>health and wellbeing</w:t>
      </w:r>
      <w:r w:rsidR="007C5146" w:rsidRPr="00123E71">
        <w:rPr>
          <w:rFonts w:eastAsiaTheme="majorEastAsia"/>
          <w:sz w:val="22"/>
        </w:rPr>
        <w:t xml:space="preserve"> </w:t>
      </w:r>
      <w:r w:rsidR="007C5146" w:rsidRPr="00123E71">
        <w:rPr>
          <w:rFonts w:eastAsiaTheme="majorEastAsia"/>
        </w:rPr>
        <w:t xml:space="preserve">possible for all New Zealanders </w:t>
      </w:r>
      <w:r w:rsidR="007C5146" w:rsidRPr="00123E71">
        <w:rPr>
          <w:rFonts w:eastAsiaTheme="majorEastAsia"/>
          <w:b/>
          <w:sz w:val="22"/>
        </w:rPr>
        <w:t>throughout their lives</w:t>
      </w:r>
    </w:p>
    <w:p w:rsidR="007C5146" w:rsidRPr="00123E71" w:rsidRDefault="00DC1620" w:rsidP="00DC1620">
      <w:pPr>
        <w:pStyle w:val="BoxBullet"/>
        <w:keepNext/>
        <w:numPr>
          <w:ilvl w:val="0"/>
          <w:numId w:val="0"/>
        </w:numPr>
        <w:ind w:left="851" w:hanging="567"/>
        <w:rPr>
          <w:rFonts w:eastAsiaTheme="majorEastAsia"/>
        </w:rPr>
      </w:pPr>
      <w:r w:rsidRPr="00123E71">
        <w:rPr>
          <w:rFonts w:eastAsiaTheme="majorEastAsia"/>
        </w:rPr>
        <w:t>2.</w:t>
      </w:r>
      <w:r w:rsidRPr="00123E71">
        <w:rPr>
          <w:rFonts w:eastAsiaTheme="majorEastAsia"/>
        </w:rPr>
        <w:tab/>
      </w:r>
      <w:r w:rsidR="007C5146" w:rsidRPr="00123E71">
        <w:rPr>
          <w:rFonts w:eastAsiaTheme="majorEastAsia"/>
        </w:rPr>
        <w:t xml:space="preserve">An </w:t>
      </w:r>
      <w:r w:rsidR="007C5146" w:rsidRPr="00123E71">
        <w:rPr>
          <w:rFonts w:eastAsiaTheme="majorEastAsia"/>
          <w:b/>
          <w:sz w:val="22"/>
        </w:rPr>
        <w:t>improvement in health status</w:t>
      </w:r>
      <w:r w:rsidR="007C5146" w:rsidRPr="00123E71">
        <w:rPr>
          <w:rFonts w:eastAsiaTheme="majorEastAsia"/>
          <w:sz w:val="22"/>
        </w:rPr>
        <w:t xml:space="preserve"> </w:t>
      </w:r>
      <w:r w:rsidR="007C5146" w:rsidRPr="00123E71">
        <w:rPr>
          <w:rFonts w:eastAsiaTheme="majorEastAsia"/>
        </w:rPr>
        <w:t xml:space="preserve">of those currently </w:t>
      </w:r>
      <w:r w:rsidR="007C5146" w:rsidRPr="00123E71">
        <w:rPr>
          <w:rFonts w:eastAsiaTheme="majorEastAsia"/>
          <w:b/>
          <w:sz w:val="22"/>
        </w:rPr>
        <w:t>disadvantaged</w:t>
      </w:r>
    </w:p>
    <w:p w:rsidR="007C5146" w:rsidRPr="00123E71" w:rsidRDefault="00DC1620" w:rsidP="00DC1620">
      <w:pPr>
        <w:pStyle w:val="BoxBullet"/>
        <w:keepNext/>
        <w:numPr>
          <w:ilvl w:val="0"/>
          <w:numId w:val="0"/>
        </w:numPr>
        <w:ind w:left="851" w:hanging="567"/>
        <w:rPr>
          <w:rFonts w:eastAsiaTheme="majorEastAsia"/>
        </w:rPr>
      </w:pPr>
      <w:r w:rsidRPr="00123E71">
        <w:rPr>
          <w:rFonts w:eastAsiaTheme="majorEastAsia"/>
        </w:rPr>
        <w:t>3.</w:t>
      </w:r>
      <w:r w:rsidRPr="00123E71">
        <w:rPr>
          <w:rFonts w:eastAsiaTheme="majorEastAsia"/>
        </w:rPr>
        <w:tab/>
      </w:r>
      <w:r w:rsidR="007C5146" w:rsidRPr="00123E71">
        <w:rPr>
          <w:rFonts w:eastAsiaTheme="majorEastAsia"/>
        </w:rPr>
        <w:t xml:space="preserve">Collaborative </w:t>
      </w:r>
      <w:r w:rsidR="007C5146" w:rsidRPr="00123E71">
        <w:rPr>
          <w:rFonts w:eastAsiaTheme="majorEastAsia"/>
          <w:b/>
          <w:sz w:val="22"/>
        </w:rPr>
        <w:t>health promotion</w:t>
      </w:r>
      <w:r w:rsidR="007C5146" w:rsidRPr="00123E71">
        <w:rPr>
          <w:rFonts w:eastAsiaTheme="majorEastAsia"/>
          <w:sz w:val="22"/>
        </w:rPr>
        <w:t xml:space="preserve"> </w:t>
      </w:r>
      <w:r w:rsidR="007C5146" w:rsidRPr="00123E71">
        <w:rPr>
          <w:rFonts w:eastAsiaTheme="majorEastAsia"/>
        </w:rPr>
        <w:t xml:space="preserve">and disease and </w:t>
      </w:r>
      <w:r w:rsidR="007C5146" w:rsidRPr="00123E71">
        <w:rPr>
          <w:rFonts w:eastAsiaTheme="majorEastAsia"/>
          <w:b/>
          <w:sz w:val="22"/>
        </w:rPr>
        <w:t>injury prevention</w:t>
      </w:r>
      <w:r w:rsidR="007C5146" w:rsidRPr="00123E71">
        <w:rPr>
          <w:rFonts w:eastAsiaTheme="majorEastAsia"/>
          <w:sz w:val="22"/>
        </w:rPr>
        <w:t xml:space="preserve"> </w:t>
      </w:r>
      <w:r w:rsidR="007C5146" w:rsidRPr="00123E71">
        <w:rPr>
          <w:rFonts w:eastAsiaTheme="majorEastAsia"/>
        </w:rPr>
        <w:t>by all sectors</w:t>
      </w:r>
    </w:p>
    <w:p w:rsidR="007C5146" w:rsidRPr="00123E71" w:rsidRDefault="00DC1620" w:rsidP="00DC1620">
      <w:pPr>
        <w:pStyle w:val="BoxBullet"/>
        <w:keepNext/>
        <w:numPr>
          <w:ilvl w:val="0"/>
          <w:numId w:val="0"/>
        </w:numPr>
        <w:ind w:left="851" w:hanging="567"/>
        <w:rPr>
          <w:rFonts w:eastAsiaTheme="majorEastAsia"/>
        </w:rPr>
      </w:pPr>
      <w:r w:rsidRPr="00123E71">
        <w:rPr>
          <w:rFonts w:eastAsiaTheme="majorEastAsia"/>
        </w:rPr>
        <w:t>4.</w:t>
      </w:r>
      <w:r w:rsidRPr="00123E71">
        <w:rPr>
          <w:rFonts w:eastAsiaTheme="majorEastAsia"/>
        </w:rPr>
        <w:tab/>
      </w:r>
      <w:r w:rsidR="007C5146" w:rsidRPr="00123E71">
        <w:rPr>
          <w:rFonts w:eastAsiaTheme="majorEastAsia"/>
        </w:rPr>
        <w:t xml:space="preserve">Acknowledging the special relationship between Māori and the Crown under the </w:t>
      </w:r>
      <w:r w:rsidR="007C5146" w:rsidRPr="00123E71">
        <w:rPr>
          <w:rFonts w:eastAsiaTheme="majorEastAsia"/>
          <w:b/>
          <w:sz w:val="22"/>
        </w:rPr>
        <w:t>Treaty of Waitangi</w:t>
      </w:r>
    </w:p>
    <w:p w:rsidR="007C5146" w:rsidRPr="00123E71" w:rsidRDefault="00DC1620" w:rsidP="00DC1620">
      <w:pPr>
        <w:pStyle w:val="BoxBullet"/>
        <w:keepNext/>
        <w:numPr>
          <w:ilvl w:val="0"/>
          <w:numId w:val="0"/>
        </w:numPr>
        <w:ind w:left="851" w:hanging="567"/>
        <w:rPr>
          <w:rFonts w:eastAsiaTheme="majorEastAsia"/>
        </w:rPr>
      </w:pPr>
      <w:r w:rsidRPr="00123E71">
        <w:rPr>
          <w:rFonts w:eastAsiaTheme="majorEastAsia"/>
          <w:sz w:val="22"/>
        </w:rPr>
        <w:t>5.</w:t>
      </w:r>
      <w:r w:rsidRPr="00123E71">
        <w:rPr>
          <w:rFonts w:eastAsiaTheme="majorEastAsia"/>
          <w:b/>
          <w:sz w:val="22"/>
        </w:rPr>
        <w:tab/>
      </w:r>
      <w:r w:rsidR="007C5146" w:rsidRPr="00123E71">
        <w:rPr>
          <w:rFonts w:eastAsiaTheme="majorEastAsia"/>
          <w:b/>
          <w:sz w:val="22"/>
        </w:rPr>
        <w:t>Timely and equitable access</w:t>
      </w:r>
      <w:r w:rsidR="007C5146" w:rsidRPr="00123E71">
        <w:rPr>
          <w:rFonts w:eastAsiaTheme="majorEastAsia"/>
          <w:sz w:val="22"/>
        </w:rPr>
        <w:t xml:space="preserve"> </w:t>
      </w:r>
      <w:r w:rsidR="007C5146" w:rsidRPr="00123E71">
        <w:rPr>
          <w:rFonts w:eastAsiaTheme="majorEastAsia"/>
        </w:rPr>
        <w:t>for all New Zealanders to a comprehensive range of health and disability services, regardless of ability to pay</w:t>
      </w:r>
    </w:p>
    <w:p w:rsidR="007C5146" w:rsidRPr="00123E71" w:rsidRDefault="00DC1620" w:rsidP="00DC1620">
      <w:pPr>
        <w:pStyle w:val="BoxBullet"/>
        <w:numPr>
          <w:ilvl w:val="0"/>
          <w:numId w:val="0"/>
        </w:numPr>
        <w:ind w:left="851" w:hanging="567"/>
        <w:rPr>
          <w:rFonts w:eastAsiaTheme="majorEastAsia"/>
        </w:rPr>
      </w:pPr>
      <w:r w:rsidRPr="00123E71">
        <w:rPr>
          <w:rFonts w:eastAsiaTheme="majorEastAsia"/>
        </w:rPr>
        <w:t>6.</w:t>
      </w:r>
      <w:r w:rsidRPr="00123E71">
        <w:rPr>
          <w:rFonts w:eastAsiaTheme="majorEastAsia"/>
        </w:rPr>
        <w:tab/>
      </w:r>
      <w:r w:rsidR="007C5146" w:rsidRPr="00123E71">
        <w:rPr>
          <w:rFonts w:eastAsiaTheme="majorEastAsia"/>
        </w:rPr>
        <w:t xml:space="preserve">A </w:t>
      </w:r>
      <w:r w:rsidR="007C5146" w:rsidRPr="00123E71">
        <w:rPr>
          <w:rFonts w:eastAsiaTheme="majorEastAsia"/>
          <w:b/>
          <w:sz w:val="22"/>
        </w:rPr>
        <w:t>high-performing system</w:t>
      </w:r>
      <w:r w:rsidR="007C5146" w:rsidRPr="00123E71">
        <w:rPr>
          <w:rFonts w:eastAsiaTheme="majorEastAsia"/>
          <w:sz w:val="22"/>
        </w:rPr>
        <w:t xml:space="preserve"> </w:t>
      </w:r>
      <w:r w:rsidR="007C5146" w:rsidRPr="00123E71">
        <w:rPr>
          <w:rFonts w:eastAsiaTheme="majorEastAsia"/>
        </w:rPr>
        <w:t xml:space="preserve">in which people have </w:t>
      </w:r>
      <w:r w:rsidR="007C5146" w:rsidRPr="00123E71">
        <w:rPr>
          <w:rFonts w:eastAsiaTheme="majorEastAsia"/>
          <w:b/>
          <w:sz w:val="22"/>
        </w:rPr>
        <w:t>confidence</w:t>
      </w:r>
    </w:p>
    <w:p w:rsidR="007C5146" w:rsidRPr="00123E71" w:rsidRDefault="00DC1620" w:rsidP="00DC1620">
      <w:pPr>
        <w:pStyle w:val="BoxBullet"/>
        <w:numPr>
          <w:ilvl w:val="0"/>
          <w:numId w:val="0"/>
        </w:numPr>
        <w:ind w:left="851" w:hanging="567"/>
        <w:rPr>
          <w:rFonts w:eastAsiaTheme="majorEastAsia"/>
        </w:rPr>
      </w:pPr>
      <w:r w:rsidRPr="00123E71">
        <w:rPr>
          <w:rFonts w:eastAsiaTheme="majorEastAsia"/>
        </w:rPr>
        <w:t>7.</w:t>
      </w:r>
      <w:r w:rsidRPr="00123E71">
        <w:rPr>
          <w:rFonts w:eastAsiaTheme="majorEastAsia"/>
        </w:rPr>
        <w:tab/>
      </w:r>
      <w:r w:rsidR="007C5146" w:rsidRPr="00123E71">
        <w:rPr>
          <w:rFonts w:eastAsiaTheme="majorEastAsia"/>
        </w:rPr>
        <w:t xml:space="preserve">Active </w:t>
      </w:r>
      <w:r w:rsidR="007C5146" w:rsidRPr="00123E71">
        <w:rPr>
          <w:rFonts w:eastAsiaTheme="majorEastAsia"/>
          <w:b/>
          <w:sz w:val="22"/>
        </w:rPr>
        <w:t>partnership</w:t>
      </w:r>
      <w:r w:rsidR="007C5146" w:rsidRPr="00123E71">
        <w:rPr>
          <w:rFonts w:eastAsiaTheme="majorEastAsia"/>
          <w:sz w:val="22"/>
        </w:rPr>
        <w:t xml:space="preserve"> </w:t>
      </w:r>
      <w:r w:rsidR="007C5146" w:rsidRPr="00123E71">
        <w:rPr>
          <w:rFonts w:eastAsiaTheme="majorEastAsia"/>
        </w:rPr>
        <w:t xml:space="preserve">with </w:t>
      </w:r>
      <w:r w:rsidR="007C5146" w:rsidRPr="00123E71">
        <w:rPr>
          <w:rFonts w:eastAsiaTheme="majorEastAsia"/>
          <w:b/>
          <w:sz w:val="22"/>
        </w:rPr>
        <w:t>people and communities</w:t>
      </w:r>
      <w:r w:rsidR="007C5146" w:rsidRPr="00123E71">
        <w:rPr>
          <w:rFonts w:eastAsiaTheme="majorEastAsia"/>
          <w:sz w:val="22"/>
        </w:rPr>
        <w:t xml:space="preserve"> </w:t>
      </w:r>
      <w:r w:rsidR="007C5146" w:rsidRPr="00123E71">
        <w:rPr>
          <w:rFonts w:eastAsiaTheme="majorEastAsia"/>
        </w:rPr>
        <w:t>at all levels</w:t>
      </w:r>
    </w:p>
    <w:p w:rsidR="007C5146" w:rsidRPr="00123E71" w:rsidRDefault="00DC1620" w:rsidP="00DC1620">
      <w:pPr>
        <w:pStyle w:val="BoxBullet"/>
        <w:numPr>
          <w:ilvl w:val="0"/>
          <w:numId w:val="0"/>
        </w:numPr>
        <w:ind w:left="851" w:hanging="567"/>
        <w:rPr>
          <w:rFonts w:eastAsiaTheme="majorEastAsia"/>
        </w:rPr>
      </w:pPr>
      <w:r w:rsidRPr="00123E71">
        <w:rPr>
          <w:rFonts w:eastAsiaTheme="majorEastAsia"/>
        </w:rPr>
        <w:t>8.</w:t>
      </w:r>
      <w:r w:rsidRPr="00123E71">
        <w:rPr>
          <w:rFonts w:eastAsiaTheme="majorEastAsia"/>
        </w:rPr>
        <w:tab/>
      </w:r>
      <w:r w:rsidR="007C5146" w:rsidRPr="00123E71">
        <w:rPr>
          <w:rFonts w:eastAsiaTheme="majorEastAsia"/>
        </w:rPr>
        <w:t xml:space="preserve">Thinking beyond narrow definitions of health and </w:t>
      </w:r>
      <w:r w:rsidR="007C5146" w:rsidRPr="00123E71">
        <w:rPr>
          <w:rFonts w:eastAsiaTheme="majorEastAsia"/>
          <w:b/>
          <w:sz w:val="22"/>
        </w:rPr>
        <w:t>collaborating with others</w:t>
      </w:r>
      <w:r w:rsidR="007C5146" w:rsidRPr="00123E71">
        <w:rPr>
          <w:rFonts w:eastAsiaTheme="majorEastAsia"/>
          <w:sz w:val="22"/>
        </w:rPr>
        <w:t xml:space="preserve"> </w:t>
      </w:r>
      <w:r w:rsidR="007C5146" w:rsidRPr="00123E71">
        <w:rPr>
          <w:rFonts w:eastAsiaTheme="majorEastAsia"/>
        </w:rPr>
        <w:t>to achieve wellbeing</w:t>
      </w:r>
    </w:p>
    <w:p w:rsidR="007C5146" w:rsidRPr="00123E71" w:rsidRDefault="007C5146" w:rsidP="007C5146">
      <w:r w:rsidRPr="00123E71">
        <w:br w:type="page"/>
      </w:r>
    </w:p>
    <w:p w:rsidR="007C5146" w:rsidRPr="00123E71" w:rsidRDefault="004C3A05" w:rsidP="007C5146">
      <w:pPr>
        <w:pStyle w:val="Heading1"/>
      </w:pPr>
      <w:bookmarkStart w:id="26" w:name="_Toc433207211"/>
      <w:r>
        <w:lastRenderedPageBreak/>
        <w:t>Section</w:t>
      </w:r>
      <w:r w:rsidR="007C5146" w:rsidRPr="00123E71">
        <w:t xml:space="preserve"> A: Action areas</w:t>
      </w:r>
      <w:bookmarkEnd w:id="25"/>
      <w:bookmarkEnd w:id="26"/>
    </w:p>
    <w:p w:rsidR="007C5146" w:rsidRPr="00123E71" w:rsidRDefault="007C5146" w:rsidP="007C5146">
      <w:pPr>
        <w:pStyle w:val="Introparagraph"/>
      </w:pPr>
      <w:r w:rsidRPr="00123E71">
        <w:t xml:space="preserve">This </w:t>
      </w:r>
      <w:r w:rsidR="004C3A05">
        <w:t>section</w:t>
      </w:r>
      <w:r w:rsidRPr="00123E71">
        <w:t xml:space="preserve"> of the Roadmap sets out actions within 20 work areas under each of the five themes of the Strategy. We have laid out the actions in a way that recognises that progress will be step-wise.</w:t>
      </w:r>
    </w:p>
    <w:p w:rsidR="007C5146" w:rsidRPr="00123E71" w:rsidRDefault="007C5146" w:rsidP="007C5146"/>
    <w:p w:rsidR="007C5146" w:rsidRPr="00123E71" w:rsidRDefault="007C5146" w:rsidP="007C5146">
      <w:pPr>
        <w:ind w:right="-198"/>
      </w:pPr>
      <w:r w:rsidRPr="00123E71">
        <w:t>We recognise that organisations will be at different stages in their own development. However, in setting out these actions, we have aimed to provide a general approach. The actions typically start with an assessment of current progress. They then comprise guidelines for sharing good practice, and build on further improvement from that base.</w:t>
      </w:r>
    </w:p>
    <w:p w:rsidR="007C5146" w:rsidRPr="00123E71" w:rsidRDefault="007C5146" w:rsidP="007C5146"/>
    <w:p w:rsidR="007C5146" w:rsidRPr="00123E71" w:rsidRDefault="007C5146" w:rsidP="007C5146">
      <w:r w:rsidRPr="00123E71">
        <w:t>The actions are intended to be carried out within a five</w:t>
      </w:r>
      <w:r w:rsidR="002507D6" w:rsidRPr="00123E71">
        <w:t>-</w:t>
      </w:r>
      <w:r w:rsidRPr="00123E71">
        <w:t>year timeframe</w:t>
      </w:r>
      <w:r w:rsidR="00667CCA">
        <w:t>,</w:t>
      </w:r>
      <w:r w:rsidRPr="00123E71">
        <w:t xml:space="preserve"> with first steps starting in 2016/17 and indicated with an asterisk (*). The </w:t>
      </w:r>
      <w:proofErr w:type="spellStart"/>
      <w:r w:rsidRPr="00123E71">
        <w:t>workplan</w:t>
      </w:r>
      <w:proofErr w:type="spellEnd"/>
      <w:r w:rsidRPr="00123E71">
        <w:t xml:space="preserve"> will be updated annually as set out in Part B.</w:t>
      </w:r>
    </w:p>
    <w:p w:rsidR="007C5146" w:rsidRPr="00123E71" w:rsidRDefault="007C5146" w:rsidP="007C5146"/>
    <w:p w:rsidR="007C5146" w:rsidRPr="00123E71" w:rsidRDefault="007C5146" w:rsidP="007C5146">
      <w:pPr>
        <w:rPr>
          <w:b/>
        </w:rPr>
      </w:pPr>
      <w:r w:rsidRPr="00123E71">
        <w:t xml:space="preserve">Appendix 1 on page </w:t>
      </w:r>
      <w:r w:rsidR="00F66D85">
        <w:t>49</w:t>
      </w:r>
      <w:r w:rsidRPr="00123E71">
        <w:t xml:space="preserve"> contains a summary of the 20 areas for action.</w:t>
      </w:r>
    </w:p>
    <w:p w:rsidR="007C5146" w:rsidRPr="00123E71" w:rsidRDefault="007C5146" w:rsidP="007C5146"/>
    <w:p w:rsidR="007C5146" w:rsidRPr="00123E71" w:rsidRDefault="007C5146" w:rsidP="007C5146">
      <w:pPr>
        <w:spacing w:line="276" w:lineRule="auto"/>
        <w:rPr>
          <w:b/>
          <w:color w:val="007BBB"/>
          <w:sz w:val="32"/>
        </w:rPr>
      </w:pPr>
      <w:r w:rsidRPr="00123E71">
        <w:br w:type="page"/>
      </w:r>
    </w:p>
    <w:p w:rsidR="007C5146" w:rsidRPr="00123E71" w:rsidRDefault="007C5146" w:rsidP="007C5146">
      <w:pPr>
        <w:pStyle w:val="Heading2"/>
        <w:spacing w:before="0"/>
      </w:pPr>
      <w:bookmarkStart w:id="27" w:name="_Toc433207212"/>
      <w:r w:rsidRPr="00123E71">
        <w:lastRenderedPageBreak/>
        <w:t>1</w:t>
      </w:r>
      <w:r w:rsidRPr="00123E71">
        <w:tab/>
        <w:t>People-powered</w:t>
      </w:r>
      <w:bookmarkEnd w:id="27"/>
    </w:p>
    <w:p w:rsidR="007C5146" w:rsidRPr="00123E71" w:rsidRDefault="007C5146" w:rsidP="007C5146">
      <w:r w:rsidRPr="00123E71">
        <w:t xml:space="preserve">This theme reflects </w:t>
      </w:r>
      <w:r w:rsidR="002507D6" w:rsidRPr="00123E71">
        <w:t>the G</w:t>
      </w:r>
      <w:r w:rsidRPr="00123E71">
        <w:t>overnment’s priority of delivering ‘better public services’ and the opportunity to achieve this through more people-centred approaches to health services. A people-powered system will involve people not only as users of health services but</w:t>
      </w:r>
      <w:r w:rsidR="002507D6" w:rsidRPr="00123E71">
        <w:t xml:space="preserve"> also</w:t>
      </w:r>
      <w:r w:rsidRPr="00123E71">
        <w:t xml:space="preserve"> as partners in health care. It will support and equip all New Zealanders to be </w:t>
      </w:r>
      <w:r w:rsidRPr="00123E71">
        <w:rPr>
          <w:b/>
        </w:rPr>
        <w:t>informed</w:t>
      </w:r>
      <w:r w:rsidRPr="00123E71">
        <w:t xml:space="preserve"> </w:t>
      </w:r>
      <w:r w:rsidR="002507D6" w:rsidRPr="00123E71">
        <w:t xml:space="preserve">about </w:t>
      </w:r>
      <w:r w:rsidRPr="00123E71">
        <w:t xml:space="preserve">and </w:t>
      </w:r>
      <w:r w:rsidRPr="00123E71">
        <w:rPr>
          <w:b/>
        </w:rPr>
        <w:t>involved</w:t>
      </w:r>
      <w:r w:rsidRPr="00123E71">
        <w:t xml:space="preserve"> in their own health.</w:t>
      </w:r>
    </w:p>
    <w:p w:rsidR="007C5146" w:rsidRPr="00123E71" w:rsidRDefault="007C5146" w:rsidP="007C5146"/>
    <w:p w:rsidR="007C5146" w:rsidRPr="00123E71" w:rsidRDefault="007C5146" w:rsidP="007C5146">
      <w:r w:rsidRPr="00123E71">
        <w:t xml:space="preserve">New Zealand is home to a diverse range of cultures and ethnicities, and our health system has to cater for all of our people, at all points in their lifespan. The better we </w:t>
      </w:r>
      <w:r w:rsidRPr="00123E71">
        <w:rPr>
          <w:b/>
        </w:rPr>
        <w:t>know</w:t>
      </w:r>
      <w:r w:rsidRPr="00123E71">
        <w:t xml:space="preserve"> people’s preferences and lifestyles, their health needs, their experiences of care and the outcomes they are seeking, the better we can </w:t>
      </w:r>
      <w:r w:rsidRPr="00123E71">
        <w:rPr>
          <w:b/>
        </w:rPr>
        <w:t>design</w:t>
      </w:r>
      <w:r w:rsidRPr="00123E71">
        <w:t xml:space="preserve"> services that deliver best value for our resources. For example, many Pacific peoples have strong connections with churches, so it can make sense to use these as convenient access points for health care advice or services, designed in partnership with these communities.</w:t>
      </w:r>
    </w:p>
    <w:p w:rsidR="007C5146" w:rsidRPr="00123E71" w:rsidRDefault="007C5146" w:rsidP="007C5146"/>
    <w:p w:rsidR="007C5146" w:rsidRPr="00123E71" w:rsidRDefault="007C5146" w:rsidP="007C5146">
      <w:pPr>
        <w:pStyle w:val="Heading3"/>
      </w:pPr>
      <w:r w:rsidRPr="00123E71">
        <w:t>What do we want in 5 years?</w:t>
      </w:r>
    </w:p>
    <w:p w:rsidR="007C5146" w:rsidRPr="00123E71" w:rsidRDefault="007C5146" w:rsidP="007C5146">
      <w:pPr>
        <w:pStyle w:val="Bullet"/>
      </w:pPr>
      <w:r w:rsidRPr="00123E71">
        <w:t>People have access to reliable and easily understood information, including online, to find out about the choices they can make and how they can take greater responsibility for their own health.</w:t>
      </w:r>
    </w:p>
    <w:p w:rsidR="007C5146" w:rsidRPr="00123E71" w:rsidRDefault="007C5146" w:rsidP="007C5146">
      <w:pPr>
        <w:pStyle w:val="Bullet"/>
      </w:pPr>
      <w:r w:rsidRPr="00123E71">
        <w:t>People can easily provide feedback on their experiences of using services.</w:t>
      </w:r>
    </w:p>
    <w:p w:rsidR="007C5146" w:rsidRPr="00123E71" w:rsidRDefault="007C5146" w:rsidP="007C5146">
      <w:pPr>
        <w:pStyle w:val="Bullet"/>
      </w:pPr>
      <w:r w:rsidRPr="00123E71">
        <w:t>The design of the health and disability system reflects ‘person, need, outcome’ principles. The system measures what matters to people, and people’s involvement improves quality, safety, experience and health and equity of health outcomes.</w:t>
      </w:r>
    </w:p>
    <w:p w:rsidR="007C5146" w:rsidRPr="00123E71" w:rsidRDefault="007C5146" w:rsidP="007C5146">
      <w:pPr>
        <w:pStyle w:val="Bullet"/>
        <w:spacing w:after="240"/>
        <w:ind w:right="-142"/>
      </w:pPr>
      <w:r w:rsidRPr="00123E71">
        <w:t>Providers listen to service users to understand the segments, needs and desired health outcomes for populations in their area. Planners continuously improve services to better meet needs and improve quality, safety, experience and equity of health outcomes.</w:t>
      </w:r>
    </w:p>
    <w:tbl>
      <w:tblPr>
        <w:tblW w:w="0" w:type="auto"/>
        <w:tblInd w:w="108" w:type="dxa"/>
        <w:tblLayout w:type="fixed"/>
        <w:tblLook w:val="0420" w:firstRow="1" w:lastRow="0" w:firstColumn="0" w:lastColumn="0" w:noHBand="0" w:noVBand="1"/>
      </w:tblPr>
      <w:tblGrid>
        <w:gridCol w:w="993"/>
        <w:gridCol w:w="6945"/>
      </w:tblGrid>
      <w:tr w:rsidR="007C5146" w:rsidRPr="00123E71" w:rsidTr="009204C7">
        <w:trPr>
          <w:cantSplit/>
        </w:trPr>
        <w:tc>
          <w:tcPr>
            <w:tcW w:w="7938" w:type="dxa"/>
            <w:gridSpan w:val="2"/>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B8CCE4" w:themeFill="accent1" w:themeFillTint="66"/>
          </w:tcPr>
          <w:p w:rsidR="007C5146" w:rsidRPr="00123E71" w:rsidRDefault="007C5146" w:rsidP="009204C7">
            <w:pPr>
              <w:pStyle w:val="TableText"/>
              <w:keepNext/>
              <w:rPr>
                <w:b/>
                <w:sz w:val="24"/>
                <w:szCs w:val="24"/>
              </w:rPr>
            </w:pPr>
            <w:r w:rsidRPr="00123E71">
              <w:rPr>
                <w:b/>
                <w:sz w:val="24"/>
                <w:szCs w:val="24"/>
              </w:rPr>
              <w:lastRenderedPageBreak/>
              <w:t>Inform and involve people</w:t>
            </w:r>
          </w:p>
        </w:tc>
      </w:tr>
      <w:tr w:rsidR="007C5146" w:rsidRPr="00123E71" w:rsidTr="009204C7">
        <w:trPr>
          <w:cantSplit/>
        </w:trPr>
        <w:tc>
          <w:tcPr>
            <w:tcW w:w="993"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7C5146" w:rsidRPr="00123E71" w:rsidRDefault="007C5146" w:rsidP="009204C7">
            <w:pPr>
              <w:pStyle w:val="TableText"/>
              <w:keepNext/>
            </w:pPr>
            <w:r w:rsidRPr="00123E71">
              <w:t>Action 1</w:t>
            </w:r>
          </w:p>
        </w:tc>
        <w:tc>
          <w:tcPr>
            <w:tcW w:w="6945"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7C5146" w:rsidRPr="00123E71" w:rsidRDefault="007C5146" w:rsidP="009204C7">
            <w:pPr>
              <w:pStyle w:val="TableText"/>
              <w:keepNext/>
            </w:pPr>
            <w:r w:rsidRPr="00123E71">
              <w:t xml:space="preserve">Improve coordination and oversight and expand delivery of information to support </w:t>
            </w:r>
            <w:r w:rsidRPr="00123E71">
              <w:rPr>
                <w:b/>
              </w:rPr>
              <w:t>self-management of health</w:t>
            </w:r>
            <w:r w:rsidRPr="00123E71">
              <w:t xml:space="preserve"> through a range of </w:t>
            </w:r>
            <w:r w:rsidRPr="00123E71">
              <w:rPr>
                <w:b/>
              </w:rPr>
              <w:t>digital technologies</w:t>
            </w:r>
            <w:r w:rsidRPr="00123E71">
              <w:t>.</w:t>
            </w:r>
          </w:p>
          <w:p w:rsidR="007C5146" w:rsidRPr="00123E71" w:rsidRDefault="007C5146" w:rsidP="009204C7">
            <w:pPr>
              <w:pStyle w:val="TableText"/>
              <w:keepNext/>
              <w:ind w:left="567" w:hanging="567"/>
            </w:pPr>
            <w:r w:rsidRPr="00123E71">
              <w:t>a.</w:t>
            </w:r>
            <w:r w:rsidRPr="00123E71">
              <w:tab/>
              <w:t>* Start with a stocktake of current provision and consider different innovation and information channels relevant to people’s needs when growing the available information network.</w:t>
            </w:r>
          </w:p>
          <w:p w:rsidR="007C5146" w:rsidRPr="00123E71" w:rsidRDefault="007C5146" w:rsidP="009204C7">
            <w:pPr>
              <w:pStyle w:val="TableText"/>
              <w:keepNext/>
              <w:ind w:left="567" w:hanging="567"/>
            </w:pPr>
            <w:r w:rsidRPr="00123E71">
              <w:t>b.</w:t>
            </w:r>
            <w:r w:rsidRPr="00123E71">
              <w:tab/>
              <w:t>Use social media to provide information on early stage diabetes.</w:t>
            </w:r>
          </w:p>
          <w:p w:rsidR="007C5146" w:rsidRPr="00123E71" w:rsidRDefault="007C5146" w:rsidP="009204C7">
            <w:pPr>
              <w:pStyle w:val="TableText"/>
              <w:keepNext/>
              <w:ind w:left="567" w:hanging="567"/>
            </w:pPr>
            <w:r w:rsidRPr="00123E71">
              <w:t>c.</w:t>
            </w:r>
            <w:r w:rsidRPr="00123E71">
              <w:tab/>
              <w:t xml:space="preserve">* Continue to strengthen the National </w:t>
            </w:r>
            <w:proofErr w:type="spellStart"/>
            <w:r w:rsidRPr="00123E71">
              <w:t>Telehealth</w:t>
            </w:r>
            <w:proofErr w:type="spellEnd"/>
            <w:r w:rsidRPr="00123E71">
              <w:t xml:space="preserve"> Service by providing more support for self-management of people’s health and conditions.</w:t>
            </w:r>
          </w:p>
          <w:p w:rsidR="007C5146" w:rsidRPr="00123E71" w:rsidRDefault="007C5146" w:rsidP="009204C7">
            <w:pPr>
              <w:pStyle w:val="TableText"/>
              <w:keepNext/>
              <w:ind w:left="567" w:hanging="567"/>
            </w:pPr>
            <w:r w:rsidRPr="00123E71">
              <w:t>d.</w:t>
            </w:r>
            <w:r w:rsidRPr="00123E71">
              <w:tab/>
              <w:t>Create partnerships for better health services by giving everyone on the health team, including the person, access to the same information</w:t>
            </w:r>
            <w:r w:rsidR="0089532A" w:rsidRPr="00123E71">
              <w:t>.</w:t>
            </w:r>
          </w:p>
          <w:p w:rsidR="007C5146" w:rsidRPr="00123E71" w:rsidRDefault="007C5146" w:rsidP="009204C7">
            <w:pPr>
              <w:pStyle w:val="TableText"/>
              <w:keepNext/>
              <w:ind w:left="1134" w:hanging="567"/>
            </w:pPr>
            <w:proofErr w:type="spellStart"/>
            <w:r w:rsidRPr="00123E71">
              <w:t>i</w:t>
            </w:r>
            <w:proofErr w:type="spellEnd"/>
            <w:r w:rsidRPr="00123E71">
              <w:t>.</w:t>
            </w:r>
            <w:r w:rsidRPr="00123E71">
              <w:tab/>
              <w:t>* Promote to service users and clinicians the benefit of having access to health information accessible via a patient portal</w:t>
            </w:r>
            <w:r w:rsidR="002507D6" w:rsidRPr="00123E71">
              <w:t>.</w:t>
            </w:r>
          </w:p>
          <w:p w:rsidR="007C5146" w:rsidRPr="00123E71" w:rsidRDefault="007C5146" w:rsidP="009204C7">
            <w:pPr>
              <w:pStyle w:val="TableText"/>
              <w:keepNext/>
              <w:ind w:left="1134" w:hanging="567"/>
            </w:pPr>
            <w:r w:rsidRPr="00123E71">
              <w:t>ii.</w:t>
            </w:r>
            <w:r w:rsidRPr="00123E71">
              <w:tab/>
              <w:t>* Expand the number of early adopter DHBs using an integrated health record for pregnant women and children (as part of the Maternity Information System) from five to ten.</w:t>
            </w:r>
          </w:p>
        </w:tc>
      </w:tr>
    </w:tbl>
    <w:p w:rsidR="007C5146" w:rsidRPr="00123E71" w:rsidRDefault="007C5146" w:rsidP="007C5146">
      <w:pPr>
        <w:keepNext/>
      </w:pPr>
    </w:p>
    <w:tbl>
      <w:tblPr>
        <w:tblW w:w="0" w:type="auto"/>
        <w:tblInd w:w="108" w:type="dxa"/>
        <w:tblLayout w:type="fixed"/>
        <w:tblLook w:val="0420" w:firstRow="1" w:lastRow="0" w:firstColumn="0" w:lastColumn="0" w:noHBand="0" w:noVBand="1"/>
      </w:tblPr>
      <w:tblGrid>
        <w:gridCol w:w="993"/>
        <w:gridCol w:w="6945"/>
      </w:tblGrid>
      <w:tr w:rsidR="007C5146" w:rsidRPr="00123E71" w:rsidTr="009204C7">
        <w:trPr>
          <w:cantSplit/>
        </w:trPr>
        <w:tc>
          <w:tcPr>
            <w:tcW w:w="7938" w:type="dxa"/>
            <w:gridSpan w:val="2"/>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B8CCE4" w:themeFill="accent1" w:themeFillTint="66"/>
          </w:tcPr>
          <w:p w:rsidR="007C5146" w:rsidRPr="00123E71" w:rsidRDefault="007C5146" w:rsidP="009204C7">
            <w:pPr>
              <w:pStyle w:val="TableText"/>
              <w:keepNext/>
              <w:rPr>
                <w:b/>
                <w:sz w:val="24"/>
                <w:szCs w:val="24"/>
              </w:rPr>
            </w:pPr>
            <w:r w:rsidRPr="00123E71">
              <w:rPr>
                <w:b/>
                <w:sz w:val="24"/>
                <w:szCs w:val="24"/>
              </w:rPr>
              <w:t>Know and design</w:t>
            </w:r>
          </w:p>
        </w:tc>
      </w:tr>
      <w:tr w:rsidR="007C5146" w:rsidRPr="00123E71" w:rsidTr="009204C7">
        <w:trPr>
          <w:cantSplit/>
        </w:trPr>
        <w:tc>
          <w:tcPr>
            <w:tcW w:w="993"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7C5146" w:rsidRPr="00123E71" w:rsidRDefault="007C5146" w:rsidP="009204C7">
            <w:pPr>
              <w:pStyle w:val="TableText"/>
            </w:pPr>
            <w:r w:rsidRPr="00123E71">
              <w:t>Action 2</w:t>
            </w:r>
          </w:p>
        </w:tc>
        <w:tc>
          <w:tcPr>
            <w:tcW w:w="6945"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7C5146" w:rsidRPr="00123E71" w:rsidRDefault="007C5146" w:rsidP="009204C7">
            <w:pPr>
              <w:pStyle w:val="TableText"/>
            </w:pPr>
            <w:r w:rsidRPr="00123E71">
              <w:rPr>
                <w:b/>
              </w:rPr>
              <w:t>Promote people-led service design</w:t>
            </w:r>
            <w:r w:rsidRPr="00123E71">
              <w:t xml:space="preserve"> by collecting and sharing good examples of it from design laboratories and practices; focus especially on those examples that effectively reach and understand high-need priority populations.</w:t>
            </w:r>
          </w:p>
          <w:p w:rsidR="007C5146" w:rsidRPr="00123E71" w:rsidRDefault="007C5146" w:rsidP="009204C7">
            <w:pPr>
              <w:pStyle w:val="TableText"/>
              <w:ind w:left="567" w:hanging="567"/>
            </w:pPr>
            <w:r w:rsidRPr="00123E71">
              <w:t>a.</w:t>
            </w:r>
            <w:r w:rsidRPr="00123E71">
              <w:tab/>
              <w:t>* Identify and showcase three high</w:t>
            </w:r>
            <w:r w:rsidR="0089532A" w:rsidRPr="00123E71">
              <w:t>-</w:t>
            </w:r>
            <w:r w:rsidRPr="00123E71">
              <w:t>quality</w:t>
            </w:r>
            <w:r w:rsidR="0089532A" w:rsidRPr="00123E71">
              <w:t>,</w:t>
            </w:r>
            <w:r w:rsidRPr="00123E71">
              <w:t xml:space="preserve"> people-led service designs at the annual forum (links to action 17).</w:t>
            </w:r>
          </w:p>
          <w:p w:rsidR="007C5146" w:rsidRPr="00123E71" w:rsidRDefault="007C5146" w:rsidP="009204C7">
            <w:pPr>
              <w:pStyle w:val="TableText"/>
              <w:ind w:left="567" w:hanging="567"/>
            </w:pPr>
            <w:r w:rsidRPr="00123E71">
              <w:t>b.</w:t>
            </w:r>
            <w:r w:rsidRPr="00123E71">
              <w:tab/>
              <w:t>Support clinician-led collaborations to engage with high-need priority populations on key health issues.</w:t>
            </w:r>
          </w:p>
        </w:tc>
      </w:tr>
    </w:tbl>
    <w:p w:rsidR="007C5146" w:rsidRPr="00123E71" w:rsidRDefault="007C5146" w:rsidP="007C5146"/>
    <w:p w:rsidR="007C5146" w:rsidRPr="00123E71" w:rsidRDefault="007C5146" w:rsidP="007C5146">
      <w:r w:rsidRPr="00123E71">
        <w:br w:type="page"/>
      </w:r>
    </w:p>
    <w:p w:rsidR="007C5146" w:rsidRPr="00123E71" w:rsidRDefault="007C5146" w:rsidP="007C5146">
      <w:pPr>
        <w:pStyle w:val="Heading2"/>
        <w:spacing w:before="0"/>
      </w:pPr>
      <w:bookmarkStart w:id="28" w:name="_Toc433207213"/>
      <w:r w:rsidRPr="00123E71">
        <w:lastRenderedPageBreak/>
        <w:t>2</w:t>
      </w:r>
      <w:r w:rsidRPr="00123E71">
        <w:tab/>
        <w:t>Closer to home</w:t>
      </w:r>
      <w:bookmarkEnd w:id="28"/>
    </w:p>
    <w:p w:rsidR="007C5146" w:rsidRPr="00123E71" w:rsidRDefault="007C5146" w:rsidP="007C5146">
      <w:r w:rsidRPr="00123E71">
        <w:t xml:space="preserve">Good health begins at home and in communities and these are the places most people would choose to receive care and support they need for their health. There will always be a need for hospitals. But opportunities are increasing for </w:t>
      </w:r>
      <w:r w:rsidRPr="00123E71">
        <w:rPr>
          <w:b/>
        </w:rPr>
        <w:t>shifting services</w:t>
      </w:r>
      <w:r w:rsidRPr="00123E71">
        <w:t xml:space="preserve"> out of such specialist centres, so that we can prevent and manage health conditions safely and effectively in people’s local communities. One way we can do this is to help people in the health workforce undertake tasks they are skilled (or can be trained) to do that have traditionally been outside their roles.</w:t>
      </w:r>
    </w:p>
    <w:p w:rsidR="007C5146" w:rsidRPr="00123E71" w:rsidRDefault="007C5146" w:rsidP="007C5146"/>
    <w:p w:rsidR="007C5146" w:rsidRPr="00123E71" w:rsidRDefault="007C5146" w:rsidP="007C5146">
      <w:r w:rsidRPr="00123E71">
        <w:t xml:space="preserve">This theme is the intersection point between health services, other social services, and the broader community and business environment. It has a focus on prevention, early intervention, rehabilitation and wellbeing for </w:t>
      </w:r>
      <w:r w:rsidR="009E3854">
        <w:rPr>
          <w:b/>
        </w:rPr>
        <w:t>long-term conditions</w:t>
      </w:r>
      <w:r w:rsidRPr="00123E71">
        <w:t xml:space="preserve">, through evidence-based initiatives aimed broadly at all New Zealanders as well as those designed for people at higher risk. It also recognises the pressing need for us to work together more effectively to support </w:t>
      </w:r>
      <w:r w:rsidRPr="00123E71">
        <w:rPr>
          <w:b/>
        </w:rPr>
        <w:t>children</w:t>
      </w:r>
      <w:r w:rsidR="0089532A" w:rsidRPr="00123E71">
        <w:rPr>
          <w:b/>
        </w:rPr>
        <w:t>,</w:t>
      </w:r>
      <w:r w:rsidRPr="00123E71">
        <w:rPr>
          <w:b/>
        </w:rPr>
        <w:t xml:space="preserve"> families</w:t>
      </w:r>
      <w:r w:rsidR="0089532A" w:rsidRPr="00123E71">
        <w:rPr>
          <w:b/>
        </w:rPr>
        <w:t xml:space="preserve"> and </w:t>
      </w:r>
      <w:proofErr w:type="spellStart"/>
      <w:r w:rsidRPr="00123E71">
        <w:rPr>
          <w:b/>
        </w:rPr>
        <w:t>whānau</w:t>
      </w:r>
      <w:proofErr w:type="spellEnd"/>
      <w:r w:rsidRPr="00123E71">
        <w:t>, particularly those at risk of poor health or social outcomes.</w:t>
      </w:r>
    </w:p>
    <w:p w:rsidR="007C5146" w:rsidRPr="00123E71" w:rsidRDefault="007C5146" w:rsidP="007C5146"/>
    <w:p w:rsidR="007C5146" w:rsidRPr="00123E71" w:rsidRDefault="007C5146" w:rsidP="007C5146">
      <w:pPr>
        <w:pStyle w:val="Heading3"/>
      </w:pPr>
      <w:r w:rsidRPr="00123E71">
        <w:t>What do we want in 5 years?</w:t>
      </w:r>
    </w:p>
    <w:p w:rsidR="007C5146" w:rsidRPr="00123E71" w:rsidRDefault="007C5146" w:rsidP="007C5146">
      <w:pPr>
        <w:pStyle w:val="Bullet"/>
      </w:pPr>
      <w:r w:rsidRPr="00123E71">
        <w:t>People have access to services, information and support as close as possible to home, services are available when they want them, and access to services is as easy as possible.</w:t>
      </w:r>
    </w:p>
    <w:p w:rsidR="007C5146" w:rsidRPr="00123E71" w:rsidRDefault="007C5146" w:rsidP="007C5146">
      <w:pPr>
        <w:pStyle w:val="Bullet"/>
      </w:pPr>
      <w:r w:rsidRPr="00123E71">
        <w:t>Strategic planning will be done regionally, and there will be stronger advisory support for determining and managing the implementation of regional services.</w:t>
      </w:r>
    </w:p>
    <w:p w:rsidR="007C5146" w:rsidRPr="00123E71" w:rsidRDefault="007C5146" w:rsidP="007C5146">
      <w:pPr>
        <w:pStyle w:val="Bullet"/>
      </w:pPr>
      <w:r w:rsidRPr="00123E71">
        <w:t xml:space="preserve">The balance of services for </w:t>
      </w:r>
      <w:r w:rsidR="009E3854">
        <w:t>long-term conditions</w:t>
      </w:r>
      <w:r w:rsidRPr="00123E71">
        <w:t xml:space="preserve"> will have shifted closer to the service user (by growing preventative, self-management, home, community services and primary care).</w:t>
      </w:r>
    </w:p>
    <w:p w:rsidR="007C5146" w:rsidRPr="00123E71" w:rsidRDefault="007C5146" w:rsidP="007C5146">
      <w:pPr>
        <w:pStyle w:val="Bullet"/>
      </w:pPr>
      <w:r w:rsidRPr="00123E71">
        <w:t>Investment approaches will be the norm for agencies across government to improve overall outcomes and to support provision of services for at</w:t>
      </w:r>
      <w:r w:rsidR="0089532A" w:rsidRPr="00123E71">
        <w:t>-</w:t>
      </w:r>
      <w:r w:rsidRPr="00123E71">
        <w:t>risk children and families and other priority populations.</w:t>
      </w:r>
    </w:p>
    <w:p w:rsidR="007C5146" w:rsidRPr="00123E71" w:rsidRDefault="007C5146" w:rsidP="007C5146"/>
    <w:tbl>
      <w:tblPr>
        <w:tblW w:w="0" w:type="auto"/>
        <w:tblInd w:w="108" w:type="dxa"/>
        <w:tblLayout w:type="fixed"/>
        <w:tblLook w:val="0420" w:firstRow="1" w:lastRow="0" w:firstColumn="0" w:lastColumn="0" w:noHBand="0" w:noVBand="1"/>
      </w:tblPr>
      <w:tblGrid>
        <w:gridCol w:w="1091"/>
        <w:gridCol w:w="6847"/>
      </w:tblGrid>
      <w:tr w:rsidR="007C5146" w:rsidRPr="00123E71" w:rsidTr="009204C7">
        <w:trPr>
          <w:cantSplit/>
        </w:trPr>
        <w:tc>
          <w:tcPr>
            <w:tcW w:w="7938" w:type="dxa"/>
            <w:gridSpan w:val="2"/>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B8CCE4" w:themeFill="accent1" w:themeFillTint="66"/>
          </w:tcPr>
          <w:p w:rsidR="007C5146" w:rsidRPr="00123E71" w:rsidRDefault="007C5146" w:rsidP="009204C7">
            <w:pPr>
              <w:pStyle w:val="TableText"/>
              <w:keepNext/>
              <w:rPr>
                <w:b/>
                <w:sz w:val="24"/>
                <w:szCs w:val="24"/>
              </w:rPr>
            </w:pPr>
            <w:r w:rsidRPr="00123E71">
              <w:rPr>
                <w:b/>
                <w:bCs/>
                <w:sz w:val="24"/>
                <w:szCs w:val="24"/>
              </w:rPr>
              <w:lastRenderedPageBreak/>
              <w:t>Shift services</w:t>
            </w:r>
          </w:p>
        </w:tc>
      </w:tr>
      <w:tr w:rsidR="007C5146" w:rsidRPr="00123E71" w:rsidTr="009204C7">
        <w:trPr>
          <w:cantSplit/>
        </w:trPr>
        <w:tc>
          <w:tcPr>
            <w:tcW w:w="109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7C5146" w:rsidRPr="00123E71" w:rsidRDefault="007C5146" w:rsidP="009204C7">
            <w:pPr>
              <w:pStyle w:val="TableText"/>
              <w:keepNext/>
            </w:pPr>
            <w:r w:rsidRPr="00123E71">
              <w:t>Action 3</w:t>
            </w:r>
          </w:p>
        </w:tc>
        <w:tc>
          <w:tcPr>
            <w:tcW w:w="684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7C5146" w:rsidRPr="00123E71" w:rsidRDefault="007C5146" w:rsidP="009204C7">
            <w:pPr>
              <w:pStyle w:val="TableText"/>
              <w:keepNext/>
            </w:pPr>
            <w:r w:rsidRPr="00123E71">
              <w:t xml:space="preserve">To maximise value for people and achieve the </w:t>
            </w:r>
            <w:r w:rsidRPr="00123E71">
              <w:rPr>
                <w:b/>
              </w:rPr>
              <w:t>best health outcomes</w:t>
            </w:r>
            <w:r w:rsidRPr="00123E71">
              <w:t xml:space="preserve">, </w:t>
            </w:r>
            <w:r w:rsidR="002B27D9" w:rsidRPr="00123E71">
              <w:t xml:space="preserve">the </w:t>
            </w:r>
            <w:r w:rsidRPr="00123E71">
              <w:t>Ministry of Health</w:t>
            </w:r>
            <w:r w:rsidR="002B27D9" w:rsidRPr="00123E71">
              <w:t>,</w:t>
            </w:r>
            <w:r w:rsidRPr="00123E71">
              <w:t xml:space="preserve"> with input from the system, will ensure the </w:t>
            </w:r>
            <w:r w:rsidRPr="00123E71">
              <w:rPr>
                <w:b/>
              </w:rPr>
              <w:t>right services are delivered at the right location</w:t>
            </w:r>
            <w:r w:rsidRPr="00123E71">
              <w:t xml:space="preserve"> in a</w:t>
            </w:r>
            <w:r w:rsidR="004C3A05">
              <w:t>n equitable and</w:t>
            </w:r>
            <w:r w:rsidRPr="00123E71">
              <w:t xml:space="preserve"> clinically</w:t>
            </w:r>
            <w:r w:rsidR="004C3A05">
              <w:t xml:space="preserve"> and </w:t>
            </w:r>
            <w:r w:rsidRPr="00123E71">
              <w:t>financially sustainable way.</w:t>
            </w:r>
          </w:p>
          <w:p w:rsidR="007C5146" w:rsidRPr="00123E71" w:rsidRDefault="007C5146" w:rsidP="009204C7">
            <w:pPr>
              <w:pStyle w:val="TableText"/>
              <w:keepNext/>
              <w:ind w:left="567" w:hanging="567"/>
            </w:pPr>
            <w:r w:rsidRPr="00123E71">
              <w:t>a.</w:t>
            </w:r>
            <w:r w:rsidRPr="00123E71">
              <w:tab/>
              <w:t>* Engage with DHBs in establishing service configuration design principles (recognising that some services, such as primary care, need to be available locally, while other specialist services, such as heart transplants, need only be in one location).</w:t>
            </w:r>
          </w:p>
          <w:p w:rsidR="007C5146" w:rsidRPr="00123E71" w:rsidRDefault="007C5146" w:rsidP="009204C7">
            <w:pPr>
              <w:pStyle w:val="TableText"/>
              <w:keepNext/>
              <w:ind w:left="567" w:hanging="567"/>
            </w:pPr>
            <w:r w:rsidRPr="00123E71">
              <w:t>b.</w:t>
            </w:r>
            <w:r w:rsidRPr="00123E71">
              <w:tab/>
              <w:t>* Agree design principles for the approach.</w:t>
            </w:r>
          </w:p>
          <w:p w:rsidR="007C5146" w:rsidRPr="00123E71" w:rsidRDefault="007C5146" w:rsidP="009204C7">
            <w:pPr>
              <w:pStyle w:val="TableText"/>
              <w:keepNext/>
              <w:ind w:left="567" w:hanging="567"/>
            </w:pPr>
            <w:r w:rsidRPr="00123E71">
              <w:t>c.</w:t>
            </w:r>
            <w:r w:rsidRPr="00123E71">
              <w:tab/>
              <w:t xml:space="preserve">Collaborate on </w:t>
            </w:r>
            <w:r w:rsidR="00C65BB2" w:rsidRPr="00123E71">
              <w:t xml:space="preserve">the </w:t>
            </w:r>
            <w:r w:rsidRPr="00123E71">
              <w:t>approach to implementation and timing.</w:t>
            </w:r>
          </w:p>
        </w:tc>
      </w:tr>
      <w:tr w:rsidR="007C5146" w:rsidRPr="00123E71" w:rsidTr="009204C7">
        <w:trPr>
          <w:cantSplit/>
        </w:trPr>
        <w:tc>
          <w:tcPr>
            <w:tcW w:w="109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7C5146" w:rsidRPr="00123E71" w:rsidRDefault="007C5146" w:rsidP="009204C7">
            <w:pPr>
              <w:pStyle w:val="TableText"/>
            </w:pPr>
            <w:r w:rsidRPr="00123E71">
              <w:t>Action 4</w:t>
            </w:r>
          </w:p>
        </w:tc>
        <w:tc>
          <w:tcPr>
            <w:tcW w:w="684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7C5146" w:rsidRPr="00123E71" w:rsidRDefault="007C5146" w:rsidP="009204C7">
            <w:pPr>
              <w:pStyle w:val="TableText"/>
            </w:pPr>
            <w:r w:rsidRPr="00123E71">
              <w:t xml:space="preserve">Enable all </w:t>
            </w:r>
            <w:r w:rsidRPr="00123E71">
              <w:rPr>
                <w:b/>
              </w:rPr>
              <w:t>people working in the health system</w:t>
            </w:r>
            <w:r w:rsidRPr="00123E71">
              <w:t xml:space="preserve"> to add the greatest value by making sure they are providing the right care at the earliest time while </w:t>
            </w:r>
            <w:r w:rsidRPr="00123E71">
              <w:rPr>
                <w:b/>
              </w:rPr>
              <w:t>fully utilising their health skills and training</w:t>
            </w:r>
            <w:r w:rsidRPr="00123E71">
              <w:t>.</w:t>
            </w:r>
          </w:p>
          <w:p w:rsidR="007C5146" w:rsidRPr="00123E71" w:rsidRDefault="007C5146" w:rsidP="009204C7">
            <w:pPr>
              <w:pStyle w:val="TableText"/>
              <w:ind w:left="567" w:hanging="567"/>
            </w:pPr>
            <w:r w:rsidRPr="00123E71">
              <w:t>a.</w:t>
            </w:r>
            <w:r w:rsidRPr="00123E71">
              <w:tab/>
              <w:t>* Remove legislative barriers to allow health practitioners, such as pharmacists and nurses, to prescribe under limited circumstances.</w:t>
            </w:r>
          </w:p>
          <w:p w:rsidR="007C5146" w:rsidRPr="00123E71" w:rsidRDefault="007C5146" w:rsidP="009204C7">
            <w:pPr>
              <w:pStyle w:val="TableText"/>
              <w:ind w:left="567" w:hanging="567"/>
            </w:pPr>
            <w:r w:rsidRPr="00123E71">
              <w:t>b.</w:t>
            </w:r>
            <w:r w:rsidRPr="00123E71">
              <w:tab/>
              <w:t xml:space="preserve">* Increase the use of </w:t>
            </w:r>
            <w:proofErr w:type="spellStart"/>
            <w:r w:rsidRPr="00123E71">
              <w:t>telehealth</w:t>
            </w:r>
            <w:proofErr w:type="spellEnd"/>
            <w:r w:rsidRPr="00123E71">
              <w:t xml:space="preserve"> approaches, including telemedicine and </w:t>
            </w:r>
            <w:proofErr w:type="spellStart"/>
            <w:r w:rsidRPr="00123E71">
              <w:t>telemonitoring</w:t>
            </w:r>
            <w:proofErr w:type="spellEnd"/>
            <w:r w:rsidRPr="00123E71">
              <w:t>, to provide services to people closer to their home.</w:t>
            </w:r>
          </w:p>
        </w:tc>
      </w:tr>
    </w:tbl>
    <w:p w:rsidR="007C5146" w:rsidRPr="00123E71" w:rsidRDefault="007C5146" w:rsidP="007C5146"/>
    <w:tbl>
      <w:tblPr>
        <w:tblW w:w="0" w:type="auto"/>
        <w:tblInd w:w="108" w:type="dxa"/>
        <w:tblLayout w:type="fixed"/>
        <w:tblLook w:val="0420" w:firstRow="1" w:lastRow="0" w:firstColumn="0" w:lastColumn="0" w:noHBand="0" w:noVBand="1"/>
      </w:tblPr>
      <w:tblGrid>
        <w:gridCol w:w="1101"/>
        <w:gridCol w:w="6837"/>
      </w:tblGrid>
      <w:tr w:rsidR="007C5146" w:rsidRPr="00123E71" w:rsidTr="009204C7">
        <w:trPr>
          <w:cantSplit/>
        </w:trPr>
        <w:tc>
          <w:tcPr>
            <w:tcW w:w="7938" w:type="dxa"/>
            <w:gridSpan w:val="2"/>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B8CCE4" w:themeFill="accent1" w:themeFillTint="66"/>
          </w:tcPr>
          <w:p w:rsidR="007C5146" w:rsidRPr="00123E71" w:rsidRDefault="007C5146" w:rsidP="009204C7">
            <w:pPr>
              <w:pStyle w:val="TableText"/>
              <w:keepNext/>
              <w:rPr>
                <w:b/>
                <w:sz w:val="24"/>
                <w:szCs w:val="24"/>
              </w:rPr>
            </w:pPr>
            <w:r w:rsidRPr="00123E71">
              <w:rPr>
                <w:b/>
                <w:bCs/>
                <w:sz w:val="24"/>
                <w:szCs w:val="24"/>
              </w:rPr>
              <w:lastRenderedPageBreak/>
              <w:t xml:space="preserve">Tackle </w:t>
            </w:r>
            <w:r w:rsidR="009E3854">
              <w:rPr>
                <w:b/>
                <w:bCs/>
                <w:sz w:val="24"/>
                <w:szCs w:val="24"/>
              </w:rPr>
              <w:t>long-term conditions</w:t>
            </w:r>
            <w:r w:rsidRPr="00123E71">
              <w:rPr>
                <w:b/>
                <w:sz w:val="24"/>
                <w:szCs w:val="24"/>
              </w:rPr>
              <w:t xml:space="preserve"> </w:t>
            </w:r>
            <w:r w:rsidRPr="00123E71">
              <w:rPr>
                <w:b/>
                <w:bCs/>
                <w:sz w:val="24"/>
                <w:szCs w:val="24"/>
              </w:rPr>
              <w:t>and obesity</w:t>
            </w:r>
          </w:p>
        </w:tc>
      </w:tr>
      <w:tr w:rsidR="007C5146" w:rsidRPr="00123E71" w:rsidTr="009204C7">
        <w:trPr>
          <w:cantSplit/>
        </w:trPr>
        <w:tc>
          <w:tcPr>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7C5146" w:rsidRPr="00123E71" w:rsidRDefault="007C5146" w:rsidP="009204C7">
            <w:pPr>
              <w:pStyle w:val="TableText"/>
            </w:pPr>
            <w:r w:rsidRPr="00123E71">
              <w:t>Action 5</w:t>
            </w:r>
          </w:p>
        </w:tc>
        <w:tc>
          <w:tcPr>
            <w:tcW w:w="683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7C5146" w:rsidRPr="00123E71" w:rsidRDefault="007C5146" w:rsidP="009204C7">
            <w:pPr>
              <w:pStyle w:val="TableText"/>
            </w:pPr>
            <w:r w:rsidRPr="00123E71">
              <w:t xml:space="preserve">The Ministry of Health and DHBs will increase the effort on </w:t>
            </w:r>
            <w:r w:rsidRPr="00123E71">
              <w:rPr>
                <w:b/>
              </w:rPr>
              <w:t>prevention, early intervention, rehabilitation and wellbeing</w:t>
            </w:r>
            <w:r w:rsidRPr="00123E71">
              <w:t xml:space="preserve"> for </w:t>
            </w:r>
            <w:r w:rsidR="009E3854">
              <w:t>long-term conditions</w:t>
            </w:r>
            <w:r w:rsidRPr="00123E71">
              <w:t xml:space="preserve"> such as diabetes, cancers, cardiovascular disease, chronic respiratory</w:t>
            </w:r>
            <w:r w:rsidR="00C65BB2" w:rsidRPr="00123E71">
              <w:t xml:space="preserve"> conditions</w:t>
            </w:r>
            <w:r w:rsidRPr="00123E71">
              <w:t>, mental health conditions, musculoskeletal disorders</w:t>
            </w:r>
            <w:proofErr w:type="gramStart"/>
            <w:r w:rsidRPr="00123E71">
              <w:t>,  and</w:t>
            </w:r>
            <w:proofErr w:type="gramEnd"/>
            <w:r w:rsidRPr="00123E71">
              <w:t xml:space="preserve"> for obesity, addressing common contributors or risk factors of these conditions and focusing efforts on points in the </w:t>
            </w:r>
            <w:proofErr w:type="spellStart"/>
            <w:r w:rsidRPr="00123E71">
              <w:t>lifecourse</w:t>
            </w:r>
            <w:proofErr w:type="spellEnd"/>
            <w:r w:rsidRPr="00123E71">
              <w:t xml:space="preserve"> with the greatest opportunity for success.</w:t>
            </w:r>
          </w:p>
          <w:p w:rsidR="007C5146" w:rsidRPr="00123E71" w:rsidRDefault="007C5146" w:rsidP="009204C7">
            <w:pPr>
              <w:pStyle w:val="TableText"/>
              <w:ind w:left="567" w:hanging="567"/>
            </w:pPr>
            <w:r w:rsidRPr="00123E71">
              <w:t>a.</w:t>
            </w:r>
            <w:r w:rsidRPr="00123E71">
              <w:tab/>
              <w:t xml:space="preserve">* Agree </w:t>
            </w:r>
            <w:r w:rsidR="00C65BB2" w:rsidRPr="00123E71">
              <w:t xml:space="preserve">the </w:t>
            </w:r>
            <w:r w:rsidRPr="00123E71">
              <w:t>outcomes framework for setting expectations and judging success.</w:t>
            </w:r>
          </w:p>
          <w:p w:rsidR="007C5146" w:rsidRPr="00123E71" w:rsidRDefault="007C5146" w:rsidP="009204C7">
            <w:pPr>
              <w:pStyle w:val="TableText"/>
              <w:ind w:left="567" w:hanging="567"/>
            </w:pPr>
            <w:r w:rsidRPr="00123E71">
              <w:t>b.</w:t>
            </w:r>
            <w:r w:rsidRPr="00123E71">
              <w:tab/>
              <w:t xml:space="preserve">* Reorient planning guidance and performance management to outcomes for </w:t>
            </w:r>
            <w:r w:rsidR="009E3854">
              <w:t>long-term conditions</w:t>
            </w:r>
            <w:r w:rsidRPr="00123E71">
              <w:t>, starting with a focus on one of these</w:t>
            </w:r>
            <w:r w:rsidR="00C65BB2" w:rsidRPr="00123E71">
              <w:t>;</w:t>
            </w:r>
            <w:r w:rsidRPr="00123E71">
              <w:t xml:space="preserve"> for example</w:t>
            </w:r>
            <w:r w:rsidR="00C65BB2" w:rsidRPr="00123E71">
              <w:t>,</w:t>
            </w:r>
            <w:r w:rsidRPr="00123E71">
              <w:t xml:space="preserve"> diabetes or mental health conditions or cardiovascular disease.</w:t>
            </w:r>
          </w:p>
          <w:p w:rsidR="007C5146" w:rsidRPr="00123E71" w:rsidRDefault="007C5146" w:rsidP="009204C7">
            <w:pPr>
              <w:pStyle w:val="TableText"/>
              <w:ind w:left="567" w:hanging="567"/>
            </w:pPr>
            <w:r w:rsidRPr="00123E71">
              <w:t>c.</w:t>
            </w:r>
            <w:r w:rsidRPr="00123E71">
              <w:tab/>
              <w:t xml:space="preserve">* Make greater use of new and existing clinical networks to strengthen collaborative approaches to </w:t>
            </w:r>
            <w:r w:rsidR="009E3854">
              <w:t>long-term conditions</w:t>
            </w:r>
            <w:r w:rsidRPr="00123E71">
              <w:t xml:space="preserve"> that span DHB boundaries.</w:t>
            </w:r>
          </w:p>
          <w:p w:rsidR="007C5146" w:rsidRPr="00123E71" w:rsidRDefault="007C5146" w:rsidP="009204C7">
            <w:pPr>
              <w:pStyle w:val="TableText"/>
              <w:ind w:left="567" w:hanging="567"/>
            </w:pPr>
            <w:r w:rsidRPr="00123E71">
              <w:t>d.</w:t>
            </w:r>
            <w:r w:rsidRPr="00123E71">
              <w:tab/>
              <w:t xml:space="preserve">Support </w:t>
            </w:r>
            <w:r w:rsidR="00D02A89" w:rsidRPr="00123E71">
              <w:t xml:space="preserve">the </w:t>
            </w:r>
            <w:r w:rsidRPr="00123E71">
              <w:t>spread of best practice over time, by requiring partnerships between those producing the best and most equitable health outcomes and others.</w:t>
            </w:r>
          </w:p>
          <w:p w:rsidR="007C5146" w:rsidRPr="00123E71" w:rsidRDefault="007C5146" w:rsidP="009204C7">
            <w:pPr>
              <w:pStyle w:val="TableText"/>
              <w:ind w:left="567" w:hanging="567"/>
            </w:pPr>
            <w:proofErr w:type="gramStart"/>
            <w:r w:rsidRPr="00123E71">
              <w:t>e</w:t>
            </w:r>
            <w:proofErr w:type="gramEnd"/>
            <w:r w:rsidRPr="00123E71">
              <w:t>.</w:t>
            </w:r>
            <w:r w:rsidRPr="00123E71">
              <w:tab/>
              <w:t>Over time</w:t>
            </w:r>
            <w:r w:rsidR="00D02A89" w:rsidRPr="00123E71">
              <w:t>,</w:t>
            </w:r>
            <w:r w:rsidRPr="00123E71">
              <w:t xml:space="preserve"> progressively target other aspects of long term condition prevention and management – perhaps population segments, or weaker segments of the end-to-end journey</w:t>
            </w:r>
            <w:r w:rsidR="00D02A89" w:rsidRPr="00123E71">
              <w:t>;</w:t>
            </w:r>
            <w:r w:rsidRPr="00123E71">
              <w:t xml:space="preserve"> perhaps emerging conditions.</w:t>
            </w:r>
          </w:p>
          <w:p w:rsidR="007C5146" w:rsidRPr="00123E71" w:rsidRDefault="007C5146" w:rsidP="009204C7">
            <w:pPr>
              <w:pStyle w:val="TableText"/>
              <w:ind w:left="567" w:hanging="567"/>
            </w:pPr>
            <w:r w:rsidRPr="00123E71">
              <w:t>f.</w:t>
            </w:r>
            <w:r w:rsidRPr="00123E71">
              <w:tab/>
              <w:t xml:space="preserve">Capture the service user’s care plan in an electronic form </w:t>
            </w:r>
            <w:r w:rsidR="00D02A89" w:rsidRPr="00123E71">
              <w:t xml:space="preserve">for </w:t>
            </w:r>
            <w:r w:rsidRPr="00123E71">
              <w:t>access by all health providers who make up the care team.</w:t>
            </w:r>
          </w:p>
          <w:p w:rsidR="007C5146" w:rsidRPr="00123E71" w:rsidRDefault="007C5146" w:rsidP="009204C7">
            <w:pPr>
              <w:pStyle w:val="TableText"/>
              <w:ind w:left="567" w:hanging="567"/>
            </w:pPr>
            <w:r w:rsidRPr="00123E71">
              <w:t>g.</w:t>
            </w:r>
            <w:r w:rsidRPr="00123E71">
              <w:tab/>
              <w:t>* Collaborate with other government agencies to implement an evidence-based programme of vocational rehabilitation to maintain employment for people with long-term conditions.</w:t>
            </w:r>
          </w:p>
          <w:p w:rsidR="007C5146" w:rsidRPr="00123E71" w:rsidRDefault="007C5146" w:rsidP="009204C7">
            <w:pPr>
              <w:pStyle w:val="TableText"/>
              <w:ind w:left="567" w:hanging="567"/>
            </w:pPr>
            <w:r w:rsidRPr="00123E71">
              <w:t>h.</w:t>
            </w:r>
            <w:r w:rsidRPr="00123E71">
              <w:tab/>
              <w:t>* Implement a package of initiatives to prevent and manage obesity in children and young people up to 18 years of age that combines targeted interventions for those who are obese, increased support for those at risk of becoming obese, and a broad base of population-based strategies to make healthier choices easier for all New Zealanders.</w:t>
            </w:r>
          </w:p>
        </w:tc>
      </w:tr>
    </w:tbl>
    <w:p w:rsidR="007C5146" w:rsidRPr="00123E71" w:rsidRDefault="007C5146" w:rsidP="007C5146"/>
    <w:tbl>
      <w:tblPr>
        <w:tblW w:w="0" w:type="auto"/>
        <w:tblInd w:w="108" w:type="dxa"/>
        <w:tblLayout w:type="fixed"/>
        <w:tblLook w:val="0420" w:firstRow="1" w:lastRow="0" w:firstColumn="0" w:lastColumn="0" w:noHBand="0" w:noVBand="1"/>
      </w:tblPr>
      <w:tblGrid>
        <w:gridCol w:w="1086"/>
        <w:gridCol w:w="6852"/>
      </w:tblGrid>
      <w:tr w:rsidR="007C5146" w:rsidRPr="00123E71" w:rsidTr="009204C7">
        <w:tc>
          <w:tcPr>
            <w:tcW w:w="7938" w:type="dxa"/>
            <w:gridSpan w:val="2"/>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B8CCE4" w:themeFill="accent1" w:themeFillTint="66"/>
          </w:tcPr>
          <w:p w:rsidR="007C5146" w:rsidRPr="00123E71" w:rsidRDefault="007C5146" w:rsidP="009A71F6">
            <w:pPr>
              <w:pStyle w:val="TableText"/>
              <w:keepNext/>
              <w:rPr>
                <w:b/>
                <w:sz w:val="24"/>
                <w:szCs w:val="24"/>
              </w:rPr>
            </w:pPr>
            <w:r w:rsidRPr="00123E71">
              <w:rPr>
                <w:b/>
                <w:bCs/>
                <w:sz w:val="24"/>
                <w:szCs w:val="24"/>
              </w:rPr>
              <w:lastRenderedPageBreak/>
              <w:t>A great start for children</w:t>
            </w:r>
            <w:r w:rsidR="009A71F6" w:rsidRPr="00123E71">
              <w:rPr>
                <w:b/>
                <w:bCs/>
                <w:sz w:val="24"/>
                <w:szCs w:val="24"/>
              </w:rPr>
              <w:t>,</w:t>
            </w:r>
            <w:r w:rsidRPr="00123E71">
              <w:rPr>
                <w:b/>
                <w:bCs/>
                <w:sz w:val="24"/>
                <w:szCs w:val="24"/>
              </w:rPr>
              <w:t xml:space="preserve"> families</w:t>
            </w:r>
            <w:r w:rsidR="009A71F6" w:rsidRPr="00123E71">
              <w:rPr>
                <w:b/>
                <w:bCs/>
                <w:sz w:val="24"/>
                <w:szCs w:val="24"/>
              </w:rPr>
              <w:t xml:space="preserve"> and </w:t>
            </w:r>
            <w:proofErr w:type="spellStart"/>
            <w:r w:rsidRPr="00123E71">
              <w:rPr>
                <w:b/>
                <w:bCs/>
                <w:sz w:val="24"/>
                <w:szCs w:val="24"/>
              </w:rPr>
              <w:t>whānau</w:t>
            </w:r>
            <w:proofErr w:type="spellEnd"/>
          </w:p>
        </w:tc>
      </w:tr>
      <w:tr w:rsidR="007C5146" w:rsidRPr="00123E71" w:rsidTr="009204C7">
        <w:trPr>
          <w:cantSplit/>
        </w:trPr>
        <w:tc>
          <w:tcPr>
            <w:tcW w:w="1086"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7C5146" w:rsidRPr="00123E71" w:rsidRDefault="007C5146" w:rsidP="009204C7">
            <w:pPr>
              <w:pStyle w:val="TableText"/>
            </w:pPr>
            <w:r w:rsidRPr="00123E71">
              <w:t>Action 6</w:t>
            </w:r>
          </w:p>
        </w:tc>
        <w:tc>
          <w:tcPr>
            <w:tcW w:w="6852"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7C5146" w:rsidRPr="00123E71" w:rsidRDefault="007C5146" w:rsidP="009204C7">
            <w:pPr>
              <w:pStyle w:val="TableText"/>
            </w:pPr>
            <w:r w:rsidRPr="00123E71">
              <w:t xml:space="preserve">The Ministry of Health will continue to </w:t>
            </w:r>
            <w:r w:rsidRPr="00123E71">
              <w:rPr>
                <w:b/>
              </w:rPr>
              <w:t xml:space="preserve">collaborate across government agencies, using social investment and </w:t>
            </w:r>
            <w:proofErr w:type="spellStart"/>
            <w:r w:rsidRPr="00123E71">
              <w:rPr>
                <w:b/>
              </w:rPr>
              <w:t>lifecourse</w:t>
            </w:r>
            <w:proofErr w:type="spellEnd"/>
            <w:r w:rsidRPr="00123E71">
              <w:rPr>
                <w:b/>
              </w:rPr>
              <w:t xml:space="preserve"> approaches</w:t>
            </w:r>
            <w:r w:rsidRPr="00123E71">
              <w:t>, to improve and make more equitable the health and social outcomes for all children</w:t>
            </w:r>
            <w:r w:rsidR="000E2AA3" w:rsidRPr="00123E71">
              <w:t>,</w:t>
            </w:r>
            <w:r w:rsidRPr="00123E71">
              <w:t xml:space="preserve"> families</w:t>
            </w:r>
            <w:r w:rsidR="000E2AA3" w:rsidRPr="00123E71">
              <w:t xml:space="preserve"> and </w:t>
            </w:r>
            <w:proofErr w:type="spellStart"/>
            <w:r w:rsidRPr="00123E71">
              <w:t>whānau</w:t>
            </w:r>
            <w:proofErr w:type="spellEnd"/>
            <w:r w:rsidRPr="00123E71">
              <w:t>, particularly those at risk.</w:t>
            </w:r>
          </w:p>
          <w:p w:rsidR="007C5146" w:rsidRPr="00123E71" w:rsidRDefault="007C5146" w:rsidP="009204C7">
            <w:pPr>
              <w:pStyle w:val="TableText"/>
              <w:ind w:left="567" w:hanging="567"/>
            </w:pPr>
            <w:r w:rsidRPr="00123E71">
              <w:t>a.</w:t>
            </w:r>
            <w:r w:rsidRPr="00123E71">
              <w:tab/>
              <w:t>* Increase support to pregnant and postnatal women experiencing mental health and alcohol and other drug conditions.</w:t>
            </w:r>
          </w:p>
          <w:p w:rsidR="007C5146" w:rsidRPr="00123E71" w:rsidRDefault="007C5146" w:rsidP="009204C7">
            <w:pPr>
              <w:pStyle w:val="TableText"/>
              <w:ind w:left="567" w:hanging="567"/>
            </w:pPr>
            <w:r w:rsidRPr="00123E71">
              <w:t>b.</w:t>
            </w:r>
            <w:r w:rsidRPr="00123E71">
              <w:tab/>
              <w:t>* Promote healthy nutrition and activity for pregnant women and children to reduce the prevalence of childhood and adult obesity.</w:t>
            </w:r>
          </w:p>
          <w:p w:rsidR="007C5146" w:rsidRPr="00123E71" w:rsidRDefault="007C5146" w:rsidP="009204C7">
            <w:pPr>
              <w:pStyle w:val="TableText"/>
              <w:ind w:left="567" w:hanging="567"/>
            </w:pPr>
            <w:r w:rsidRPr="00123E71">
              <w:t>c.</w:t>
            </w:r>
            <w:r w:rsidRPr="00123E71">
              <w:tab/>
              <w:t xml:space="preserve">* Support families, especially those with </w:t>
            </w:r>
            <w:proofErr w:type="spellStart"/>
            <w:r w:rsidRPr="00123E71">
              <w:t>newborn</w:t>
            </w:r>
            <w:proofErr w:type="spellEnd"/>
            <w:r w:rsidRPr="00123E71">
              <w:t xml:space="preserve"> babies, to have healthy housing (warm, dry and </w:t>
            </w:r>
            <w:proofErr w:type="spellStart"/>
            <w:r w:rsidRPr="00123E71">
              <w:t>smokefree</w:t>
            </w:r>
            <w:proofErr w:type="spellEnd"/>
            <w:r w:rsidRPr="00123E71">
              <w:t>) and address crowding issues, to reduce transmission of infectious diseases and family stress.</w:t>
            </w:r>
          </w:p>
          <w:p w:rsidR="007C5146" w:rsidRPr="00123E71" w:rsidRDefault="007C5146" w:rsidP="009204C7">
            <w:pPr>
              <w:pStyle w:val="TableText"/>
              <w:ind w:left="567" w:hanging="567"/>
            </w:pPr>
            <w:r w:rsidRPr="00123E71">
              <w:t>d.</w:t>
            </w:r>
            <w:r w:rsidRPr="00123E71">
              <w:tab/>
              <w:t xml:space="preserve">* Improve collaboration between early childhood services and health services for </w:t>
            </w:r>
            <w:proofErr w:type="spellStart"/>
            <w:r w:rsidRPr="00123E71">
              <w:t>preschoolers</w:t>
            </w:r>
            <w:proofErr w:type="spellEnd"/>
            <w:r w:rsidRPr="00123E71">
              <w:t xml:space="preserve"> to improve early childhood education attendance and better address unmet health and development needs.</w:t>
            </w:r>
          </w:p>
          <w:p w:rsidR="007C5146" w:rsidRPr="00123E71" w:rsidRDefault="007C5146" w:rsidP="009204C7">
            <w:pPr>
              <w:pStyle w:val="TableText"/>
              <w:ind w:left="567" w:hanging="567"/>
            </w:pPr>
            <w:r w:rsidRPr="00123E71">
              <w:t>e.</w:t>
            </w:r>
            <w:r w:rsidRPr="00123E71">
              <w:tab/>
              <w:t>* Be a strong participant in the Government’s programme of work to improve social outcomes for children and young people, with initial focus on:</w:t>
            </w:r>
          </w:p>
          <w:p w:rsidR="007C5146" w:rsidRPr="00123E71" w:rsidRDefault="007C5146" w:rsidP="009204C7">
            <w:pPr>
              <w:pStyle w:val="TableText"/>
              <w:ind w:left="1134" w:hanging="567"/>
            </w:pPr>
            <w:proofErr w:type="spellStart"/>
            <w:r w:rsidRPr="00123E71">
              <w:t>i</w:t>
            </w:r>
            <w:proofErr w:type="spellEnd"/>
            <w:r w:rsidRPr="00123E71">
              <w:t>.</w:t>
            </w:r>
            <w:r w:rsidRPr="00123E71">
              <w:tab/>
              <w:t xml:space="preserve">* </w:t>
            </w:r>
            <w:r w:rsidR="000F2C99" w:rsidRPr="00123E71">
              <w:t>l</w:t>
            </w:r>
            <w:r w:rsidRPr="00123E71">
              <w:t>eading the Government’s programme of work to ensure all children, at the age of six, turn up to school regularly, are ready to learn, are well fed and healthy, and live in a safe and nurturing environment</w:t>
            </w:r>
          </w:p>
          <w:p w:rsidR="007C5146" w:rsidRPr="00123E71" w:rsidRDefault="007C5146" w:rsidP="009204C7">
            <w:pPr>
              <w:pStyle w:val="TableText"/>
              <w:ind w:left="1134" w:hanging="567"/>
            </w:pPr>
            <w:r w:rsidRPr="00123E71">
              <w:t>ii.</w:t>
            </w:r>
            <w:r w:rsidRPr="00123E71">
              <w:tab/>
              <w:t xml:space="preserve">* </w:t>
            </w:r>
            <w:r w:rsidR="000F2C99" w:rsidRPr="00123E71">
              <w:t>s</w:t>
            </w:r>
            <w:r w:rsidRPr="00123E71">
              <w:t xml:space="preserve">upporting </w:t>
            </w:r>
            <w:r w:rsidR="00137CB8">
              <w:t xml:space="preserve">Ministry of </w:t>
            </w:r>
            <w:r w:rsidRPr="00123E71">
              <w:t>Education’s lead on the Government’s strategy for at-risk 15</w:t>
            </w:r>
            <w:r w:rsidR="000F2C99" w:rsidRPr="00123E71">
              <w:t xml:space="preserve">- to </w:t>
            </w:r>
            <w:r w:rsidRPr="00123E71">
              <w:t>24</w:t>
            </w:r>
            <w:r w:rsidR="000F2C99" w:rsidRPr="00123E71">
              <w:t>-</w:t>
            </w:r>
            <w:r w:rsidRPr="00123E71">
              <w:t>year-olds, which includes working towards improved health outcomes for these young people.</w:t>
            </w:r>
          </w:p>
          <w:p w:rsidR="007C5146" w:rsidRPr="00123E71" w:rsidRDefault="007C5146" w:rsidP="009204C7">
            <w:pPr>
              <w:pStyle w:val="TableText"/>
              <w:ind w:left="567" w:hanging="567"/>
            </w:pPr>
            <w:r w:rsidRPr="00123E71">
              <w:t>f.</w:t>
            </w:r>
            <w:r w:rsidRPr="00123E71">
              <w:tab/>
              <w:t>* Connect children and families of offenders to health services.</w:t>
            </w:r>
          </w:p>
          <w:p w:rsidR="007C5146" w:rsidRPr="00123E71" w:rsidRDefault="007C5146" w:rsidP="009204C7">
            <w:pPr>
              <w:pStyle w:val="TableText"/>
              <w:ind w:left="567" w:hanging="567"/>
            </w:pPr>
            <w:r w:rsidRPr="00123E71">
              <w:t>g.</w:t>
            </w:r>
            <w:r w:rsidRPr="00123E71">
              <w:tab/>
              <w:t xml:space="preserve">* Work with </w:t>
            </w:r>
            <w:r w:rsidR="000F2C99" w:rsidRPr="00123E71">
              <w:t>the Accident Compensation Corporation (</w:t>
            </w:r>
            <w:r w:rsidRPr="00123E71">
              <w:t>ACC</w:t>
            </w:r>
            <w:r w:rsidR="000F2C99" w:rsidRPr="00123E71">
              <w:t>)</w:t>
            </w:r>
            <w:r w:rsidRPr="00123E71">
              <w:t xml:space="preserve"> and other partners to build on a range of programmes that support young people to make healthy relationship choices with the aim of reducing the incidence of sexual and family violence in the future.</w:t>
            </w:r>
          </w:p>
          <w:p w:rsidR="007C5146" w:rsidRPr="00123E71" w:rsidRDefault="007C5146" w:rsidP="009204C7">
            <w:pPr>
              <w:pStyle w:val="TableText"/>
              <w:ind w:left="567" w:hanging="567"/>
            </w:pPr>
            <w:r w:rsidRPr="00123E71">
              <w:t>h.</w:t>
            </w:r>
            <w:r w:rsidRPr="00123E71">
              <w:tab/>
              <w:t xml:space="preserve">* Lead the development of a plan to improve the health system’s response to children and families who are living with </w:t>
            </w:r>
            <w:proofErr w:type="spellStart"/>
            <w:r w:rsidRPr="00123E71">
              <w:t>fetal</w:t>
            </w:r>
            <w:proofErr w:type="spellEnd"/>
            <w:r w:rsidRPr="00123E71">
              <w:t xml:space="preserve"> alcohol spectrum disorders.</w:t>
            </w:r>
          </w:p>
        </w:tc>
      </w:tr>
    </w:tbl>
    <w:p w:rsidR="007C5146" w:rsidRPr="00123E71" w:rsidRDefault="007C5146" w:rsidP="007C5146"/>
    <w:p w:rsidR="007C5146" w:rsidRPr="00123E71" w:rsidRDefault="007C5146" w:rsidP="007C5146">
      <w:r w:rsidRPr="00123E71">
        <w:br w:type="page"/>
      </w:r>
    </w:p>
    <w:p w:rsidR="007C5146" w:rsidRPr="00123E71" w:rsidRDefault="007C5146" w:rsidP="007C5146">
      <w:pPr>
        <w:pStyle w:val="Heading2"/>
        <w:spacing w:before="0"/>
      </w:pPr>
      <w:bookmarkStart w:id="29" w:name="_Toc433207214"/>
      <w:r w:rsidRPr="00123E71">
        <w:lastRenderedPageBreak/>
        <w:t>3</w:t>
      </w:r>
      <w:r w:rsidRPr="00123E71">
        <w:tab/>
        <w:t>Value and high performance</w:t>
      </w:r>
      <w:bookmarkEnd w:id="29"/>
    </w:p>
    <w:p w:rsidR="007C5146" w:rsidRPr="00123E71" w:rsidRDefault="007C5146" w:rsidP="007C5146">
      <w:r w:rsidRPr="00123E71">
        <w:t xml:space="preserve">Possibly one of the most important and achievable gains we can make in </w:t>
      </w:r>
      <w:r w:rsidR="00373FC8" w:rsidRPr="00123E71">
        <w:t xml:space="preserve">the </w:t>
      </w:r>
      <w:r w:rsidRPr="00123E71">
        <w:t xml:space="preserve">performance of the system will come from making smarter and more transparent use of information. As an integral part of a health and equity of health </w:t>
      </w:r>
      <w:r w:rsidRPr="00123E71">
        <w:rPr>
          <w:b/>
        </w:rPr>
        <w:t>outcomes-based performance</w:t>
      </w:r>
      <w:r w:rsidRPr="00123E71">
        <w:t xml:space="preserve"> framework, this will bring immediate benefits at the point of care and also in the longer term. At a system level, it will also help with more purposefully targeting high-need priority populations.</w:t>
      </w:r>
    </w:p>
    <w:p w:rsidR="007C5146" w:rsidRPr="00123E71" w:rsidRDefault="007C5146" w:rsidP="007C5146"/>
    <w:p w:rsidR="007C5146" w:rsidRPr="00123E71" w:rsidRDefault="007C5146" w:rsidP="007C5146">
      <w:r w:rsidRPr="00123E71">
        <w:t xml:space="preserve">This theme recognises that we need to make better use of our </w:t>
      </w:r>
      <w:r w:rsidRPr="00123E71">
        <w:rPr>
          <w:b/>
        </w:rPr>
        <w:t xml:space="preserve">funding, better directing it </w:t>
      </w:r>
      <w:r w:rsidRPr="00123E71">
        <w:t>to</w:t>
      </w:r>
      <w:r w:rsidRPr="00123E71">
        <w:rPr>
          <w:b/>
        </w:rPr>
        <w:t xml:space="preserve"> </w:t>
      </w:r>
      <w:r w:rsidRPr="00123E71">
        <w:t xml:space="preserve">where needs are greatest, and that this could be done using a </w:t>
      </w:r>
      <w:r w:rsidRPr="00123E71">
        <w:rPr>
          <w:b/>
        </w:rPr>
        <w:t>health investment</w:t>
      </w:r>
      <w:r w:rsidRPr="00123E71">
        <w:t xml:space="preserve"> </w:t>
      </w:r>
      <w:proofErr w:type="spellStart"/>
      <w:r w:rsidRPr="00123E71">
        <w:t>mindset</w:t>
      </w:r>
      <w:proofErr w:type="spellEnd"/>
      <w:r w:rsidRPr="00123E71">
        <w:t xml:space="preserve"> in a long-term approach. We are already doing well in terms of </w:t>
      </w:r>
      <w:r w:rsidRPr="00123E71">
        <w:rPr>
          <w:b/>
        </w:rPr>
        <w:t>quality and safety</w:t>
      </w:r>
      <w:r w:rsidRPr="00123E71">
        <w:t xml:space="preserve">. </w:t>
      </w:r>
      <w:proofErr w:type="gramStart"/>
      <w:r w:rsidRPr="00123E71">
        <w:t xml:space="preserve">Strengthening the relationships with key agencies, such as </w:t>
      </w:r>
      <w:r w:rsidR="00373FC8" w:rsidRPr="00123E71">
        <w:t>the Health Quality and Safety Commission (</w:t>
      </w:r>
      <w:r w:rsidRPr="00123E71">
        <w:t>HQSC</w:t>
      </w:r>
      <w:r w:rsidR="00373FC8" w:rsidRPr="00123E71">
        <w:t>)</w:t>
      </w:r>
      <w:r w:rsidRPr="00123E71">
        <w:t xml:space="preserve"> and ACC, will allow us to do even better.</w:t>
      </w:r>
      <w:proofErr w:type="gramEnd"/>
    </w:p>
    <w:p w:rsidR="007C5146" w:rsidRPr="00123E71" w:rsidRDefault="007C5146" w:rsidP="007C5146"/>
    <w:p w:rsidR="007C5146" w:rsidRPr="00123E71" w:rsidRDefault="007C5146" w:rsidP="007C5146">
      <w:r w:rsidRPr="00123E71">
        <w:t>The New Zealand Productivity Commission’s recommendations on More Effective Social Services recognise that improving social outcomes depends critically on the involvement and capability of not only government agencies but also non-governmental organisations (NGOs) and the wider community sector.</w:t>
      </w:r>
    </w:p>
    <w:p w:rsidR="007C5146" w:rsidRPr="00123E71" w:rsidRDefault="007C5146" w:rsidP="007C5146"/>
    <w:p w:rsidR="007C5146" w:rsidRPr="00123E71" w:rsidRDefault="007C5146" w:rsidP="007C5146">
      <w:pPr>
        <w:pStyle w:val="Heading3"/>
      </w:pPr>
      <w:r w:rsidRPr="00123E71">
        <w:t>What do we want in 5 years?</w:t>
      </w:r>
    </w:p>
    <w:p w:rsidR="007C5146" w:rsidRPr="00123E71" w:rsidRDefault="007C5146" w:rsidP="007C5146">
      <w:pPr>
        <w:pStyle w:val="Bullet"/>
      </w:pPr>
      <w:r w:rsidRPr="00123E71">
        <w:t>Population health management is improved through: looking at the population carefully and then focusing on high-risk individuals or other groups; developing multi-sector partnerships, using key stakeholder resources and aligning our policies to provide community-based support for all who wish to make health-related behaviour change; and striving for a fair system.</w:t>
      </w:r>
    </w:p>
    <w:p w:rsidR="007C5146" w:rsidRPr="00123E71" w:rsidRDefault="007C5146" w:rsidP="007C5146">
      <w:pPr>
        <w:pStyle w:val="Bullet"/>
      </w:pPr>
      <w:r w:rsidRPr="00123E71">
        <w:t>Services are configured in a way that is more clinically and financially sustainable and equitable. Services are delivered in community settings where possible.</w:t>
      </w:r>
    </w:p>
    <w:p w:rsidR="007C5146" w:rsidRPr="00123E71" w:rsidRDefault="007C5146" w:rsidP="007C5146">
      <w:pPr>
        <w:pStyle w:val="Bullet"/>
      </w:pPr>
      <w:r w:rsidRPr="00123E71">
        <w:t>Primary care services use teams to deliver core services; develop shared plans of care; better coordinate care with specialists and hospitals; improve people’s access through better scheduling; and work with their communities.</w:t>
      </w:r>
    </w:p>
    <w:p w:rsidR="007C5146" w:rsidRPr="00123E71" w:rsidRDefault="007C5146" w:rsidP="007C5146">
      <w:pPr>
        <w:pStyle w:val="Bullet"/>
      </w:pPr>
      <w:r w:rsidRPr="00123E71">
        <w:t>Secondary hospitals improve their core services and strengthen their partnerships within regions to address workforce and quality pressures.</w:t>
      </w:r>
    </w:p>
    <w:p w:rsidR="007C5146" w:rsidRPr="00123E71" w:rsidRDefault="007C5146" w:rsidP="007C5146">
      <w:pPr>
        <w:pStyle w:val="Bullet"/>
      </w:pPr>
      <w:r w:rsidRPr="00123E71">
        <w:t>Specialist/tertiary services tend to be consolidated into a smaller number of services delivering specialised care for a defined population base (regional or national) in collaboration with local referring clinicians and interacting electronically.</w:t>
      </w:r>
    </w:p>
    <w:p w:rsidR="007C5146" w:rsidRPr="00123E71" w:rsidRDefault="007C5146" w:rsidP="007C5146">
      <w:pPr>
        <w:pStyle w:val="Bullet"/>
        <w:rPr>
          <w:b/>
        </w:rPr>
      </w:pPr>
      <w:r w:rsidRPr="00123E71">
        <w:t>Funding and information systems support providers to improve their service:</w:t>
      </w:r>
    </w:p>
    <w:p w:rsidR="007C5146" w:rsidRPr="00123E71" w:rsidRDefault="007C5146" w:rsidP="007C5146">
      <w:pPr>
        <w:pStyle w:val="Dash"/>
      </w:pPr>
      <w:r w:rsidRPr="00123E71">
        <w:t>changes to funding processes improve access to universal services for high-need priority populations</w:t>
      </w:r>
    </w:p>
    <w:p w:rsidR="007C5146" w:rsidRPr="00123E71" w:rsidRDefault="007C5146" w:rsidP="007C5146">
      <w:pPr>
        <w:pStyle w:val="Dash"/>
      </w:pPr>
      <w:r w:rsidRPr="00123E71">
        <w:t>providers use a health investment approach</w:t>
      </w:r>
    </w:p>
    <w:p w:rsidR="007C5146" w:rsidRPr="00123E71" w:rsidRDefault="007C5146" w:rsidP="007C5146">
      <w:pPr>
        <w:pStyle w:val="Dash"/>
      </w:pPr>
      <w:r w:rsidRPr="00123E71">
        <w:t>funding, incentives and payment streams for primary care support its role in the system</w:t>
      </w:r>
    </w:p>
    <w:p w:rsidR="007C5146" w:rsidRPr="00123E71" w:rsidRDefault="007C5146" w:rsidP="007C5146">
      <w:pPr>
        <w:pStyle w:val="Dash"/>
      </w:pPr>
      <w:r w:rsidRPr="00123E71">
        <w:t>commissioning of services and payment approaches focus on equity of health outcomes</w:t>
      </w:r>
    </w:p>
    <w:p w:rsidR="007C5146" w:rsidRPr="00123E71" w:rsidRDefault="007C5146" w:rsidP="007C5146">
      <w:pPr>
        <w:pStyle w:val="Dash"/>
      </w:pPr>
      <w:proofErr w:type="gramStart"/>
      <w:r w:rsidRPr="00123E71">
        <w:t>purchasing</w:t>
      </w:r>
      <w:proofErr w:type="gramEnd"/>
      <w:r w:rsidRPr="00123E71">
        <w:t xml:space="preserve"> from NGOs and commissioning at</w:t>
      </w:r>
      <w:r w:rsidR="00950200" w:rsidRPr="00123E71">
        <w:t xml:space="preserve"> the</w:t>
      </w:r>
      <w:r w:rsidRPr="00123E71">
        <w:t xml:space="preserve"> local level improve, with standardisation of contracts, </w:t>
      </w:r>
      <w:r w:rsidR="00950200" w:rsidRPr="00123E71">
        <w:t xml:space="preserve">are </w:t>
      </w:r>
      <w:r w:rsidRPr="00123E71">
        <w:t xml:space="preserve">linked to performance and </w:t>
      </w:r>
      <w:r w:rsidR="00950200" w:rsidRPr="00123E71">
        <w:t xml:space="preserve">are </w:t>
      </w:r>
      <w:r w:rsidRPr="00123E71">
        <w:t>sustainable.</w:t>
      </w:r>
    </w:p>
    <w:p w:rsidR="007C5146" w:rsidRPr="00123E71" w:rsidRDefault="007C5146" w:rsidP="007C5146"/>
    <w:tbl>
      <w:tblPr>
        <w:tblW w:w="0" w:type="auto"/>
        <w:tblInd w:w="108" w:type="dxa"/>
        <w:tblLayout w:type="fixed"/>
        <w:tblLook w:val="0420" w:firstRow="1" w:lastRow="0" w:firstColumn="0" w:lastColumn="0" w:noHBand="0" w:noVBand="1"/>
      </w:tblPr>
      <w:tblGrid>
        <w:gridCol w:w="1085"/>
        <w:gridCol w:w="6853"/>
      </w:tblGrid>
      <w:tr w:rsidR="007C5146" w:rsidRPr="00123E71" w:rsidTr="009204C7">
        <w:trPr>
          <w:cantSplit/>
        </w:trPr>
        <w:tc>
          <w:tcPr>
            <w:tcW w:w="7938" w:type="dxa"/>
            <w:gridSpan w:val="2"/>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B8CCE4" w:themeFill="accent1" w:themeFillTint="66"/>
          </w:tcPr>
          <w:p w:rsidR="007C5146" w:rsidRPr="00123E71" w:rsidRDefault="007C5146" w:rsidP="009204C7">
            <w:pPr>
              <w:pStyle w:val="TableText"/>
              <w:keepNext/>
              <w:rPr>
                <w:b/>
                <w:sz w:val="24"/>
                <w:szCs w:val="24"/>
              </w:rPr>
            </w:pPr>
            <w:r w:rsidRPr="00123E71">
              <w:rPr>
                <w:b/>
                <w:bCs/>
                <w:sz w:val="24"/>
                <w:szCs w:val="24"/>
              </w:rPr>
              <w:lastRenderedPageBreak/>
              <w:t>Improve performance and outcomes</w:t>
            </w:r>
          </w:p>
        </w:tc>
      </w:tr>
      <w:tr w:rsidR="007C5146" w:rsidRPr="00123E71" w:rsidTr="009204C7">
        <w:trPr>
          <w:cantSplit/>
        </w:trPr>
        <w:tc>
          <w:tcPr>
            <w:tcW w:w="1085"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7C5146" w:rsidRPr="00123E71" w:rsidRDefault="007C5146" w:rsidP="009204C7">
            <w:pPr>
              <w:pStyle w:val="TableText"/>
              <w:keepNext/>
            </w:pPr>
            <w:r w:rsidRPr="00123E71">
              <w:t>Action 7</w:t>
            </w:r>
          </w:p>
        </w:tc>
        <w:tc>
          <w:tcPr>
            <w:tcW w:w="6853"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7C5146" w:rsidRPr="00123E71" w:rsidRDefault="007C5146" w:rsidP="00950200">
            <w:pPr>
              <w:pStyle w:val="TableText"/>
              <w:keepNext/>
              <w:rPr>
                <w:highlight w:val="yellow"/>
              </w:rPr>
            </w:pPr>
            <w:r w:rsidRPr="00123E71">
              <w:t xml:space="preserve">* The Ministry, working with the HQSC, will develop and implement </w:t>
            </w:r>
            <w:r w:rsidRPr="00123E71">
              <w:rPr>
                <w:b/>
              </w:rPr>
              <w:t>service user experience measures</w:t>
            </w:r>
            <w:r w:rsidRPr="00123E71">
              <w:t>. This could build on the HQSC’s existing work with online patient experience surveys.</w:t>
            </w:r>
          </w:p>
        </w:tc>
      </w:tr>
      <w:tr w:rsidR="007C5146" w:rsidRPr="00123E71" w:rsidTr="009204C7">
        <w:trPr>
          <w:cantSplit/>
        </w:trPr>
        <w:tc>
          <w:tcPr>
            <w:tcW w:w="1085"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7C5146" w:rsidRPr="00123E71" w:rsidRDefault="007C5146" w:rsidP="009204C7">
            <w:pPr>
              <w:pStyle w:val="TableText"/>
              <w:keepNext/>
            </w:pPr>
            <w:r w:rsidRPr="00123E71">
              <w:t>Action 8</w:t>
            </w:r>
          </w:p>
        </w:tc>
        <w:tc>
          <w:tcPr>
            <w:tcW w:w="6853"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7C5146" w:rsidRPr="00123E71" w:rsidRDefault="007C5146" w:rsidP="009204C7">
            <w:pPr>
              <w:pStyle w:val="TableText"/>
              <w:keepNext/>
              <w:rPr>
                <w:highlight w:val="yellow"/>
              </w:rPr>
            </w:pPr>
            <w:r w:rsidRPr="00123E71">
              <w:t xml:space="preserve">* Develop and implement a </w:t>
            </w:r>
            <w:r w:rsidRPr="00123E71">
              <w:rPr>
                <w:b/>
              </w:rPr>
              <w:t>health outcome-focused framework</w:t>
            </w:r>
            <w:r w:rsidRPr="00123E71">
              <w:t>, with involvement from the health and disability system, service users and the wider social sector. The framework will reflect the links between people, their needs, and outcomes of services and will shift the focus from inputs to outcomes. This work will build on the Integrated Performance and Incentive Framework work to date, and aims to increase equity of health outcomes, quality and value.</w:t>
            </w:r>
          </w:p>
        </w:tc>
      </w:tr>
      <w:tr w:rsidR="007C5146" w:rsidRPr="00123E71" w:rsidTr="009204C7">
        <w:tblPrEx>
          <w:tblLook w:val="04A0" w:firstRow="1" w:lastRow="0" w:firstColumn="1" w:lastColumn="0" w:noHBand="0" w:noVBand="1"/>
        </w:tblPrEx>
        <w:trPr>
          <w:cantSplit/>
        </w:trPr>
        <w:tc>
          <w:tcPr>
            <w:tcW w:w="1085"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7C5146" w:rsidRPr="00123E71" w:rsidRDefault="007C5146" w:rsidP="009204C7">
            <w:pPr>
              <w:pStyle w:val="TableText"/>
            </w:pPr>
            <w:r w:rsidRPr="00123E71">
              <w:t>Action 9</w:t>
            </w:r>
          </w:p>
        </w:tc>
        <w:tc>
          <w:tcPr>
            <w:tcW w:w="6853"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7C5146" w:rsidRPr="00123E71" w:rsidRDefault="007C5146" w:rsidP="009204C7">
            <w:pPr>
              <w:pStyle w:val="TableText"/>
            </w:pPr>
            <w:r w:rsidRPr="00123E71">
              <w:t xml:space="preserve">* Work with the system to develop a </w:t>
            </w:r>
            <w:r w:rsidRPr="00123E71">
              <w:rPr>
                <w:b/>
              </w:rPr>
              <w:t>performance management</w:t>
            </w:r>
            <w:r w:rsidRPr="00123E71">
              <w:t xml:space="preserve"> approach that makes use of streamlined reporting at all levels, to make the whole system publicly transparent. This will draw on service user experience results (developed through action 7), operate within the outcomes framework (developed through action 8) and involve approaching planning, monitoring and continuous improvement in a tight</w:t>
            </w:r>
            <w:r w:rsidR="00950200" w:rsidRPr="00123E71">
              <w:t>–</w:t>
            </w:r>
            <w:r w:rsidRPr="00123E71">
              <w:t>loose</w:t>
            </w:r>
            <w:r w:rsidR="00950200" w:rsidRPr="00123E71">
              <w:t>–</w:t>
            </w:r>
            <w:r w:rsidRPr="00123E71">
              <w:t>tight way (</w:t>
            </w:r>
            <w:proofErr w:type="spellStart"/>
            <w:r w:rsidRPr="00123E71">
              <w:t>ie</w:t>
            </w:r>
            <w:proofErr w:type="spellEnd"/>
            <w:r w:rsidRPr="00123E71">
              <w:t>, setting specific target outcomes, making service delivery options flexible, and being tight on achieving health and equity outcomes) and supporting innovation.</w:t>
            </w:r>
          </w:p>
        </w:tc>
      </w:tr>
    </w:tbl>
    <w:p w:rsidR="007C5146" w:rsidRPr="00123E71" w:rsidRDefault="007C5146" w:rsidP="007C5146"/>
    <w:tbl>
      <w:tblPr>
        <w:tblW w:w="0" w:type="auto"/>
        <w:tblInd w:w="108" w:type="dxa"/>
        <w:tblLayout w:type="fixed"/>
        <w:tblLook w:val="0420" w:firstRow="1" w:lastRow="0" w:firstColumn="0" w:lastColumn="0" w:noHBand="0" w:noVBand="1"/>
      </w:tblPr>
      <w:tblGrid>
        <w:gridCol w:w="1101"/>
        <w:gridCol w:w="6837"/>
      </w:tblGrid>
      <w:tr w:rsidR="007C5146" w:rsidRPr="00123E71" w:rsidTr="009204C7">
        <w:trPr>
          <w:cantSplit/>
        </w:trPr>
        <w:tc>
          <w:tcPr>
            <w:tcW w:w="7938" w:type="dxa"/>
            <w:gridSpan w:val="2"/>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B8CCE4" w:themeFill="accent1" w:themeFillTint="66"/>
          </w:tcPr>
          <w:p w:rsidR="007C5146" w:rsidRPr="00123E71" w:rsidRDefault="007C5146" w:rsidP="009204C7">
            <w:pPr>
              <w:pStyle w:val="TableText"/>
              <w:rPr>
                <w:b/>
                <w:sz w:val="24"/>
                <w:szCs w:val="24"/>
              </w:rPr>
            </w:pPr>
            <w:r w:rsidRPr="00123E71">
              <w:rPr>
                <w:b/>
                <w:bCs/>
                <w:sz w:val="24"/>
                <w:szCs w:val="24"/>
              </w:rPr>
              <w:t>Align funding</w:t>
            </w:r>
          </w:p>
        </w:tc>
      </w:tr>
      <w:tr w:rsidR="007C5146" w:rsidRPr="00123E71" w:rsidTr="009204C7">
        <w:trPr>
          <w:cantSplit/>
        </w:trPr>
        <w:tc>
          <w:tcPr>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7C5146" w:rsidRPr="00123E71" w:rsidRDefault="007C5146" w:rsidP="009204C7">
            <w:pPr>
              <w:pStyle w:val="TableText"/>
            </w:pPr>
            <w:r w:rsidRPr="00123E71">
              <w:t>Action 10</w:t>
            </w:r>
          </w:p>
        </w:tc>
        <w:tc>
          <w:tcPr>
            <w:tcW w:w="683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7C5146" w:rsidRPr="00123E71" w:rsidRDefault="007C5146" w:rsidP="009204C7">
            <w:pPr>
              <w:pStyle w:val="TableText"/>
            </w:pPr>
            <w:r w:rsidRPr="00123E71">
              <w:t xml:space="preserve">Align funding better </w:t>
            </w:r>
            <w:r w:rsidRPr="00123E71">
              <w:rPr>
                <w:b/>
              </w:rPr>
              <w:t>across the system</w:t>
            </w:r>
            <w:r w:rsidRPr="00123E71">
              <w:t xml:space="preserve"> with a rolling programme focused on getting the best value from health investment (including incentives where relevant to support Strategy direction)</w:t>
            </w:r>
            <w:r w:rsidR="009B1A89" w:rsidRPr="00123E71">
              <w:t>.</w:t>
            </w:r>
          </w:p>
          <w:p w:rsidR="007C5146" w:rsidRPr="00123E71" w:rsidRDefault="007C5146" w:rsidP="009204C7">
            <w:pPr>
              <w:pStyle w:val="TableText"/>
              <w:ind w:left="567" w:hanging="567"/>
            </w:pPr>
            <w:r w:rsidRPr="00123E71">
              <w:t>a.</w:t>
            </w:r>
            <w:r w:rsidRPr="00123E71">
              <w:tab/>
              <w:t>* Ministry of Health</w:t>
            </w:r>
            <w:r w:rsidR="006F2EF6" w:rsidRPr="00123E71">
              <w:t xml:space="preserve"> will</w:t>
            </w:r>
            <w:r w:rsidRPr="00123E71">
              <w:t xml:space="preserve"> provide advice on the best way to ensure access to </w:t>
            </w:r>
            <w:r w:rsidRPr="00123E71">
              <w:rPr>
                <w:b/>
              </w:rPr>
              <w:t>health services for those most in need through financial support</w:t>
            </w:r>
            <w:r w:rsidRPr="00123E71">
              <w:t xml:space="preserve"> (</w:t>
            </w:r>
            <w:proofErr w:type="spellStart"/>
            <w:r w:rsidRPr="00123E71">
              <w:t>eg</w:t>
            </w:r>
            <w:proofErr w:type="spellEnd"/>
            <w:r w:rsidRPr="00123E71">
              <w:t>, very low</w:t>
            </w:r>
            <w:r w:rsidR="009B1A89" w:rsidRPr="00123E71">
              <w:t>-</w:t>
            </w:r>
            <w:r w:rsidRPr="00123E71">
              <w:t>cost access).</w:t>
            </w:r>
          </w:p>
          <w:p w:rsidR="007C5146" w:rsidRPr="00123E71" w:rsidRDefault="007C5146" w:rsidP="009204C7">
            <w:pPr>
              <w:pStyle w:val="TableText"/>
              <w:ind w:left="567" w:hanging="567"/>
            </w:pPr>
            <w:r w:rsidRPr="00123E71">
              <w:t>b.</w:t>
            </w:r>
            <w:r w:rsidRPr="00123E71">
              <w:tab/>
              <w:t xml:space="preserve">* </w:t>
            </w:r>
            <w:r w:rsidRPr="00123E71">
              <w:rPr>
                <w:b/>
              </w:rPr>
              <w:t>Embed the partnership approach between Ministry of Health, Treasury and DHBs for major capital expenditure</w:t>
            </w:r>
            <w:r w:rsidRPr="00123E71">
              <w:t>, providing additional support from people with expertise in major capital expenditure to strengthen governance, planning and delivery.</w:t>
            </w:r>
          </w:p>
          <w:p w:rsidR="007C5146" w:rsidRPr="00123E71" w:rsidRDefault="007C5146" w:rsidP="009204C7">
            <w:pPr>
              <w:pStyle w:val="TableText"/>
              <w:ind w:left="567" w:hanging="567"/>
            </w:pPr>
            <w:r w:rsidRPr="00123E71">
              <w:t>c.</w:t>
            </w:r>
            <w:r w:rsidRPr="00123E71">
              <w:tab/>
              <w:t xml:space="preserve">* </w:t>
            </w:r>
            <w:r w:rsidRPr="00123E71">
              <w:rPr>
                <w:b/>
              </w:rPr>
              <w:t>Improve commissioning</w:t>
            </w:r>
            <w:r w:rsidRPr="00123E71">
              <w:t xml:space="preserve"> by using a wider range of service delivery models, expanding the use of contracting for health and equity of health outcomes, and build capability to lift the quality of commissioning (as suggested in the New Zealand Productivity Commission’s More Effective Social Service</w:t>
            </w:r>
            <w:r w:rsidR="009B1A89" w:rsidRPr="00123E71">
              <w:t>s</w:t>
            </w:r>
            <w:r w:rsidRPr="00123E71">
              <w:t>’ review recommendations).</w:t>
            </w:r>
          </w:p>
          <w:p w:rsidR="007C5146" w:rsidRPr="00123E71" w:rsidRDefault="007C5146" w:rsidP="009204C7">
            <w:pPr>
              <w:pStyle w:val="TableText"/>
              <w:ind w:left="567" w:hanging="567"/>
            </w:pPr>
            <w:r w:rsidRPr="00123E71">
              <w:t>d.</w:t>
            </w:r>
            <w:r w:rsidRPr="00123E71">
              <w:tab/>
              <w:t xml:space="preserve">Agree on </w:t>
            </w:r>
            <w:r w:rsidRPr="00123E71">
              <w:rPr>
                <w:b/>
              </w:rPr>
              <w:t>information technology (IT) project funding</w:t>
            </w:r>
            <w:r w:rsidRPr="00123E71">
              <w:t xml:space="preserve"> priorities with input from across the system.</w:t>
            </w:r>
          </w:p>
        </w:tc>
      </w:tr>
    </w:tbl>
    <w:p w:rsidR="007C5146" w:rsidRPr="00123E71" w:rsidRDefault="007C5146" w:rsidP="007C5146"/>
    <w:tbl>
      <w:tblPr>
        <w:tblW w:w="0" w:type="auto"/>
        <w:tblInd w:w="108" w:type="dxa"/>
        <w:tblLayout w:type="fixed"/>
        <w:tblLook w:val="0420" w:firstRow="1" w:lastRow="0" w:firstColumn="0" w:lastColumn="0" w:noHBand="0" w:noVBand="1"/>
      </w:tblPr>
      <w:tblGrid>
        <w:gridCol w:w="1087"/>
        <w:gridCol w:w="6851"/>
      </w:tblGrid>
      <w:tr w:rsidR="007C5146" w:rsidRPr="00123E71" w:rsidTr="009204C7">
        <w:trPr>
          <w:cantSplit/>
        </w:trPr>
        <w:tc>
          <w:tcPr>
            <w:tcW w:w="7938" w:type="dxa"/>
            <w:gridSpan w:val="2"/>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B8CCE4" w:themeFill="accent1" w:themeFillTint="66"/>
          </w:tcPr>
          <w:p w:rsidR="007C5146" w:rsidRPr="00123E71" w:rsidRDefault="007C5146" w:rsidP="009204C7">
            <w:pPr>
              <w:pStyle w:val="TableText"/>
              <w:keepNext/>
              <w:rPr>
                <w:b/>
                <w:sz w:val="24"/>
                <w:szCs w:val="24"/>
              </w:rPr>
            </w:pPr>
            <w:r w:rsidRPr="00123E71">
              <w:rPr>
                <w:b/>
                <w:sz w:val="24"/>
                <w:szCs w:val="24"/>
              </w:rPr>
              <w:lastRenderedPageBreak/>
              <w:t>Target investments</w:t>
            </w:r>
          </w:p>
        </w:tc>
      </w:tr>
      <w:tr w:rsidR="007C5146" w:rsidRPr="00123E71" w:rsidTr="009204C7">
        <w:trPr>
          <w:cantSplit/>
        </w:trPr>
        <w:tc>
          <w:tcPr>
            <w:tcW w:w="108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7C5146" w:rsidRPr="00123E71" w:rsidRDefault="007C5146" w:rsidP="009204C7">
            <w:pPr>
              <w:pStyle w:val="TableText"/>
            </w:pPr>
            <w:r w:rsidRPr="00123E71">
              <w:t>Action 11</w:t>
            </w:r>
          </w:p>
        </w:tc>
        <w:tc>
          <w:tcPr>
            <w:tcW w:w="685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7C5146" w:rsidRPr="00123E71" w:rsidRDefault="007C5146" w:rsidP="009204C7">
            <w:pPr>
              <w:pStyle w:val="TableText"/>
            </w:pPr>
            <w:r w:rsidRPr="00123E71">
              <w:t>Develop and use a</w:t>
            </w:r>
            <w:r w:rsidRPr="00123E71">
              <w:rPr>
                <w:b/>
              </w:rPr>
              <w:t xml:space="preserve"> health investment approach</w:t>
            </w:r>
            <w:r w:rsidRPr="00123E71">
              <w:t xml:space="preserve"> with DHBs. This could be used to target high</w:t>
            </w:r>
            <w:r w:rsidR="00801087" w:rsidRPr="00123E71">
              <w:t>-</w:t>
            </w:r>
            <w:r w:rsidRPr="00123E71">
              <w:t>need priority populations to improve overall health outcomes, while developing and spreading better practices. This will increase knowledge about population segmentation, drive collaboration, build skills in developing investment cases in the system, improve visibility of value for money, and build on the New Zealand Productivity Commission’s recommendations around a learning system.</w:t>
            </w:r>
          </w:p>
          <w:p w:rsidR="007C5146" w:rsidRPr="00123E71" w:rsidRDefault="007C5146" w:rsidP="009204C7">
            <w:pPr>
              <w:pStyle w:val="TableText"/>
              <w:ind w:left="567" w:hanging="567"/>
            </w:pPr>
            <w:r w:rsidRPr="00123E71">
              <w:t>a.</w:t>
            </w:r>
            <w:r w:rsidRPr="00123E71">
              <w:tab/>
              <w:t>* Develop the techniques, standards and guidance for health investment cases.</w:t>
            </w:r>
          </w:p>
          <w:p w:rsidR="007C5146" w:rsidRPr="00123E71" w:rsidRDefault="007C5146" w:rsidP="009204C7">
            <w:pPr>
              <w:pStyle w:val="TableText"/>
              <w:ind w:left="567" w:hanging="567"/>
            </w:pPr>
            <w:r w:rsidRPr="00123E71">
              <w:t>b.</w:t>
            </w:r>
            <w:r w:rsidRPr="00123E71">
              <w:tab/>
              <w:t>Trial the approach by targeting services for population segments offering the highest potential health and fiscal returns. Funding will be awarded on the basis of the strongest investment cases for a</w:t>
            </w:r>
            <w:r w:rsidR="00801087" w:rsidRPr="00123E71">
              <w:t xml:space="preserve"> three- to five-</w:t>
            </w:r>
            <w:r w:rsidRPr="00123E71">
              <w:t>year period to enable longer</w:t>
            </w:r>
            <w:r w:rsidR="00801087" w:rsidRPr="00123E71">
              <w:t>-</w:t>
            </w:r>
            <w:r w:rsidRPr="00123E71">
              <w:t>term contracting of NGO providers where relevant</w:t>
            </w:r>
            <w:r w:rsidRPr="00123E71">
              <w:rPr>
                <w:i/>
              </w:rPr>
              <w:t>.</w:t>
            </w:r>
          </w:p>
          <w:p w:rsidR="007C5146" w:rsidRPr="00123E71" w:rsidRDefault="007C5146" w:rsidP="009204C7">
            <w:pPr>
              <w:pStyle w:val="TableText"/>
              <w:ind w:left="567" w:hanging="567"/>
            </w:pPr>
            <w:r w:rsidRPr="00123E71">
              <w:t>c.</w:t>
            </w:r>
            <w:r w:rsidRPr="00123E71">
              <w:tab/>
              <w:t>Review results and learnings and consider extending the scope to cover the country for the selected population outcome and segment, and/or other outcomes and segments.</w:t>
            </w:r>
          </w:p>
        </w:tc>
      </w:tr>
    </w:tbl>
    <w:p w:rsidR="007C5146" w:rsidRPr="00123E71" w:rsidRDefault="007C5146" w:rsidP="007C5146"/>
    <w:tbl>
      <w:tblPr>
        <w:tblW w:w="0" w:type="auto"/>
        <w:tblInd w:w="108" w:type="dxa"/>
        <w:tblLayout w:type="fixed"/>
        <w:tblLook w:val="0420" w:firstRow="1" w:lastRow="0" w:firstColumn="0" w:lastColumn="0" w:noHBand="0" w:noVBand="1"/>
      </w:tblPr>
      <w:tblGrid>
        <w:gridCol w:w="1087"/>
        <w:gridCol w:w="6851"/>
      </w:tblGrid>
      <w:tr w:rsidR="007C5146" w:rsidRPr="00123E71" w:rsidTr="009204C7">
        <w:tc>
          <w:tcPr>
            <w:tcW w:w="7938" w:type="dxa"/>
            <w:gridSpan w:val="2"/>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B8CCE4" w:themeFill="accent1" w:themeFillTint="66"/>
          </w:tcPr>
          <w:p w:rsidR="007C5146" w:rsidRPr="00123E71" w:rsidRDefault="007C5146" w:rsidP="009204C7">
            <w:pPr>
              <w:pStyle w:val="TableText"/>
              <w:rPr>
                <w:b/>
                <w:sz w:val="24"/>
                <w:szCs w:val="24"/>
              </w:rPr>
            </w:pPr>
            <w:r w:rsidRPr="00123E71">
              <w:rPr>
                <w:b/>
                <w:sz w:val="24"/>
                <w:szCs w:val="24"/>
              </w:rPr>
              <w:t>Improve quality and safety</w:t>
            </w:r>
          </w:p>
        </w:tc>
      </w:tr>
      <w:tr w:rsidR="007C5146" w:rsidRPr="00123E71" w:rsidTr="009204C7">
        <w:trPr>
          <w:cantSplit/>
        </w:trPr>
        <w:tc>
          <w:tcPr>
            <w:tcW w:w="108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7C5146" w:rsidRPr="00123E71" w:rsidRDefault="007C5146" w:rsidP="009204C7">
            <w:pPr>
              <w:pStyle w:val="TableText"/>
            </w:pPr>
            <w:r w:rsidRPr="00123E71">
              <w:t>Action 12</w:t>
            </w:r>
          </w:p>
        </w:tc>
        <w:tc>
          <w:tcPr>
            <w:tcW w:w="685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7C5146" w:rsidRPr="00123E71" w:rsidRDefault="007C5146" w:rsidP="009204C7">
            <w:pPr>
              <w:pStyle w:val="TableText"/>
            </w:pPr>
            <w:r w:rsidRPr="00123E71">
              <w:rPr>
                <w:b/>
              </w:rPr>
              <w:t>Continuously improve system quality and safety</w:t>
            </w:r>
            <w:r w:rsidRPr="00123E71">
              <w:t>. The Ministry of Health will achieve this by:</w:t>
            </w:r>
          </w:p>
          <w:p w:rsidR="007C5146" w:rsidRPr="00123E71" w:rsidRDefault="007C5146" w:rsidP="009204C7">
            <w:pPr>
              <w:pStyle w:val="TableText"/>
              <w:ind w:left="567" w:hanging="567"/>
            </w:pPr>
            <w:r w:rsidRPr="00123E71">
              <w:t>a.</w:t>
            </w:r>
            <w:r w:rsidRPr="00123E71">
              <w:tab/>
              <w:t xml:space="preserve">* </w:t>
            </w:r>
            <w:r w:rsidR="00801087" w:rsidRPr="00123E71">
              <w:t>p</w:t>
            </w:r>
            <w:r w:rsidRPr="00123E71">
              <w:t>artnering with other organisations on quality and safety initiatives in primary and rest home care</w:t>
            </w:r>
          </w:p>
          <w:p w:rsidR="007C5146" w:rsidRPr="00123E71" w:rsidRDefault="007C5146" w:rsidP="009204C7">
            <w:pPr>
              <w:pStyle w:val="TableText"/>
              <w:ind w:left="567" w:hanging="567"/>
            </w:pPr>
            <w:r w:rsidRPr="00123E71">
              <w:t>b.</w:t>
            </w:r>
            <w:r w:rsidRPr="00123E71">
              <w:tab/>
              <w:t xml:space="preserve">* </w:t>
            </w:r>
            <w:r w:rsidR="00801087" w:rsidRPr="00123E71">
              <w:t>w</w:t>
            </w:r>
            <w:r w:rsidRPr="00123E71">
              <w:t>orking with ACC and the HQSC to strengthen initiatives to reduce patient harm, in particular where services have high volumes or high costs</w:t>
            </w:r>
          </w:p>
          <w:p w:rsidR="007C5146" w:rsidRPr="00123E71" w:rsidRDefault="007C5146" w:rsidP="009204C7">
            <w:pPr>
              <w:pStyle w:val="TableText"/>
              <w:ind w:left="567" w:hanging="567"/>
            </w:pPr>
            <w:r w:rsidRPr="00123E71">
              <w:t>c.</w:t>
            </w:r>
            <w:r w:rsidRPr="00123E71">
              <w:tab/>
              <w:t xml:space="preserve">* </w:t>
            </w:r>
            <w:r w:rsidR="00801087" w:rsidRPr="00123E71">
              <w:t>w</w:t>
            </w:r>
            <w:r w:rsidRPr="00123E71">
              <w:t>orking with ACC and HQSC to analyse data on treatment injury, making continuous improvements to solutions to the problems identified</w:t>
            </w:r>
          </w:p>
          <w:p w:rsidR="007C5146" w:rsidRPr="00123E71" w:rsidRDefault="007C5146" w:rsidP="009204C7">
            <w:pPr>
              <w:pStyle w:val="TableText"/>
              <w:ind w:left="567" w:hanging="567"/>
              <w:rPr>
                <w:b/>
              </w:rPr>
            </w:pPr>
            <w:r w:rsidRPr="00123E71">
              <w:t>d.</w:t>
            </w:r>
            <w:r w:rsidRPr="00123E71">
              <w:tab/>
              <w:t xml:space="preserve">* </w:t>
            </w:r>
            <w:r w:rsidR="00801087" w:rsidRPr="00123E71">
              <w:t>r</w:t>
            </w:r>
            <w:r w:rsidRPr="00123E71">
              <w:t>eviewing and streamlining annual reporting to incorporate relevant quality performance reporting.</w:t>
            </w:r>
          </w:p>
        </w:tc>
      </w:tr>
    </w:tbl>
    <w:p w:rsidR="007C5146" w:rsidRPr="00123E71" w:rsidRDefault="007C5146" w:rsidP="007C5146"/>
    <w:p w:rsidR="007C5146" w:rsidRPr="00123E71" w:rsidRDefault="007C5146" w:rsidP="007C5146">
      <w:r w:rsidRPr="00123E71">
        <w:br w:type="page"/>
      </w:r>
    </w:p>
    <w:p w:rsidR="007C5146" w:rsidRPr="00123E71" w:rsidRDefault="007C5146" w:rsidP="007C5146">
      <w:pPr>
        <w:pStyle w:val="Heading2"/>
        <w:spacing w:before="0"/>
      </w:pPr>
      <w:bookmarkStart w:id="30" w:name="_Toc433207215"/>
      <w:r w:rsidRPr="00123E71">
        <w:lastRenderedPageBreak/>
        <w:t>4</w:t>
      </w:r>
      <w:r w:rsidRPr="00123E71">
        <w:tab/>
        <w:t>One team</w:t>
      </w:r>
      <w:bookmarkEnd w:id="30"/>
    </w:p>
    <w:p w:rsidR="007C5146" w:rsidRPr="00123E71" w:rsidRDefault="007C5146" w:rsidP="007C5146">
      <w:r w:rsidRPr="00123E71">
        <w:t xml:space="preserve">The Strategy demands a more integrated and cohesive system, but this will only be possible when people have a clear view of their own </w:t>
      </w:r>
      <w:r w:rsidRPr="00123E71">
        <w:rPr>
          <w:b/>
        </w:rPr>
        <w:t xml:space="preserve">roles, responsibilities and accountabilities, </w:t>
      </w:r>
      <w:r w:rsidRPr="00123E71">
        <w:t xml:space="preserve">whether these are in </w:t>
      </w:r>
      <w:r w:rsidRPr="00123E71">
        <w:rPr>
          <w:b/>
        </w:rPr>
        <w:t>governance</w:t>
      </w:r>
      <w:r w:rsidRPr="00123E71">
        <w:t>, clinical, managerial or other areas</w:t>
      </w:r>
      <w:r w:rsidRPr="00123E71">
        <w:rPr>
          <w:b/>
        </w:rPr>
        <w:t xml:space="preserve">. </w:t>
      </w:r>
      <w:r w:rsidRPr="00123E71">
        <w:t xml:space="preserve">The Ministry of Health’s system leadership role involves keeping a </w:t>
      </w:r>
      <w:r w:rsidRPr="00123E71">
        <w:rPr>
          <w:b/>
        </w:rPr>
        <w:t>whole-of-system</w:t>
      </w:r>
      <w:r w:rsidRPr="00123E71">
        <w:t xml:space="preserve"> view, and this will be supported by an annual forum for the system that can feed into </w:t>
      </w:r>
      <w:r w:rsidRPr="00123E71">
        <w:rPr>
          <w:b/>
        </w:rPr>
        <w:t>annual planning</w:t>
      </w:r>
      <w:r w:rsidRPr="00123E71">
        <w:t xml:space="preserve">. Another important initiative could be to simplify the structure of national committees, to enable the </w:t>
      </w:r>
      <w:r w:rsidRPr="00123E71">
        <w:rPr>
          <w:b/>
        </w:rPr>
        <w:t xml:space="preserve">integrated health advice </w:t>
      </w:r>
      <w:r w:rsidRPr="00123E71">
        <w:t>the Ministry</w:t>
      </w:r>
      <w:r w:rsidRPr="00123E71">
        <w:rPr>
          <w:b/>
        </w:rPr>
        <w:t xml:space="preserve"> </w:t>
      </w:r>
      <w:r w:rsidRPr="00123E71">
        <w:t>needs for its leadership role. This will have governance and legal implications.</w:t>
      </w:r>
    </w:p>
    <w:p w:rsidR="007C5146" w:rsidRPr="00123E71" w:rsidRDefault="007C5146" w:rsidP="007C5146"/>
    <w:p w:rsidR="007C5146" w:rsidRPr="00123E71" w:rsidRDefault="007C5146" w:rsidP="007C5146">
      <w:r w:rsidRPr="00123E71">
        <w:t xml:space="preserve">Great </w:t>
      </w:r>
      <w:r w:rsidRPr="00123E71">
        <w:rPr>
          <w:b/>
        </w:rPr>
        <w:t>system leadership,</w:t>
      </w:r>
      <w:r w:rsidRPr="00123E71">
        <w:t xml:space="preserve"> including alignment across clinical, managerial and governance domains, leads to great health outcomes. Health system </w:t>
      </w:r>
      <w:proofErr w:type="gramStart"/>
      <w:r w:rsidRPr="00123E71">
        <w:t>staff are</w:t>
      </w:r>
      <w:proofErr w:type="gramEnd"/>
      <w:r w:rsidRPr="00123E71">
        <w:t xml:space="preserve"> demanding better support for leadership and </w:t>
      </w:r>
      <w:r w:rsidRPr="00123E71">
        <w:rPr>
          <w:b/>
        </w:rPr>
        <w:t>talent development</w:t>
      </w:r>
      <w:r w:rsidRPr="00123E71">
        <w:t xml:space="preserve">; we need to meet that demand. There is an ongoing need to ensure the sustainability of our health and disability </w:t>
      </w:r>
      <w:r w:rsidRPr="00123E71">
        <w:rPr>
          <w:b/>
        </w:rPr>
        <w:t>workforce</w:t>
      </w:r>
      <w:r w:rsidRPr="00123E71">
        <w:t xml:space="preserve"> </w:t>
      </w:r>
      <w:r w:rsidRPr="00123E71">
        <w:rPr>
          <w:szCs w:val="22"/>
        </w:rPr>
        <w:t xml:space="preserve">to meet </w:t>
      </w:r>
      <w:r w:rsidRPr="00123E71">
        <w:t>changing population needs and new models of care. This needs to include building the capability and diversity of the workforce to meet the demands for more integrated health care, prevention, self-care and care closer to home, and could include developing and drawing on skills in the wider NGO and volunteer communities.</w:t>
      </w:r>
    </w:p>
    <w:p w:rsidR="007C5146" w:rsidRPr="00123E71" w:rsidRDefault="007C5146" w:rsidP="007C5146"/>
    <w:p w:rsidR="007C5146" w:rsidRPr="00123E71" w:rsidRDefault="007C5146" w:rsidP="007C5146">
      <w:pPr>
        <w:pStyle w:val="Heading3"/>
      </w:pPr>
      <w:r w:rsidRPr="00123E71">
        <w:t>What do we want in 5 years?</w:t>
      </w:r>
    </w:p>
    <w:p w:rsidR="007C5146" w:rsidRPr="00123E71" w:rsidRDefault="007C5146" w:rsidP="007C5146">
      <w:pPr>
        <w:pStyle w:val="Bullet"/>
      </w:pPr>
      <w:r w:rsidRPr="00123E71">
        <w:t>All actors within the system are committed to collaboration and the future direction of the system. They freely and rapidly share innovation and good practices, and support one another. Survey results show rising levels of engagement across the system.</w:t>
      </w:r>
    </w:p>
    <w:p w:rsidR="007C5146" w:rsidRPr="00123E71" w:rsidRDefault="007C5146" w:rsidP="007C5146">
      <w:pPr>
        <w:pStyle w:val="Bullet"/>
      </w:pPr>
      <w:r w:rsidRPr="00123E71">
        <w:t>Roles throughout the system are clearer and better understood; so are the parameters within which those roles are exercised.</w:t>
      </w:r>
    </w:p>
    <w:p w:rsidR="007C5146" w:rsidRPr="00123E71" w:rsidRDefault="007C5146" w:rsidP="007C5146">
      <w:pPr>
        <w:pStyle w:val="Bullet"/>
      </w:pPr>
      <w:r w:rsidRPr="00123E71">
        <w:t>An established</w:t>
      </w:r>
      <w:r w:rsidR="006F2EF6" w:rsidRPr="00123E71">
        <w:t>,</w:t>
      </w:r>
      <w:r w:rsidRPr="00123E71">
        <w:t xml:space="preserve"> integrated</w:t>
      </w:r>
      <w:r w:rsidR="006F2EF6" w:rsidRPr="00123E71">
        <w:t>,</w:t>
      </w:r>
      <w:r w:rsidRPr="00123E71">
        <w:t xml:space="preserve"> central advisory framework supports the shared future direction.</w:t>
      </w:r>
    </w:p>
    <w:p w:rsidR="007C5146" w:rsidRPr="00123E71" w:rsidRDefault="007C5146" w:rsidP="007C5146">
      <w:pPr>
        <w:pStyle w:val="Bullet"/>
      </w:pPr>
      <w:r w:rsidRPr="00123E71">
        <w:t>The leadership, alignment, flexibility, diversity and sustainability of the health and disability workforce improve significantly.</w:t>
      </w:r>
    </w:p>
    <w:p w:rsidR="007C5146" w:rsidRPr="00123E71" w:rsidRDefault="007C5146" w:rsidP="007C5146">
      <w:pPr>
        <w:pStyle w:val="Bullet"/>
      </w:pPr>
      <w:r w:rsidRPr="00123E71">
        <w:t>A performance and planning system supports the strategic direction.</w:t>
      </w:r>
    </w:p>
    <w:p w:rsidR="007C5146" w:rsidRPr="00123E71" w:rsidRDefault="007C5146" w:rsidP="007C5146"/>
    <w:tbl>
      <w:tblPr>
        <w:tblW w:w="0" w:type="auto"/>
        <w:tblInd w:w="108" w:type="dxa"/>
        <w:tblLayout w:type="fixed"/>
        <w:tblLook w:val="0420" w:firstRow="1" w:lastRow="0" w:firstColumn="0" w:lastColumn="0" w:noHBand="0" w:noVBand="1"/>
      </w:tblPr>
      <w:tblGrid>
        <w:gridCol w:w="1080"/>
        <w:gridCol w:w="6858"/>
      </w:tblGrid>
      <w:tr w:rsidR="007C5146" w:rsidRPr="00123E71" w:rsidTr="009204C7">
        <w:trPr>
          <w:cantSplit/>
        </w:trPr>
        <w:tc>
          <w:tcPr>
            <w:tcW w:w="7938" w:type="dxa"/>
            <w:gridSpan w:val="2"/>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B8CCE4" w:themeFill="accent1" w:themeFillTint="66"/>
          </w:tcPr>
          <w:p w:rsidR="007C5146" w:rsidRPr="00123E71" w:rsidRDefault="007C5146" w:rsidP="009204C7">
            <w:pPr>
              <w:pStyle w:val="TableText"/>
              <w:keepNext/>
              <w:rPr>
                <w:b/>
                <w:sz w:val="24"/>
                <w:szCs w:val="24"/>
              </w:rPr>
            </w:pPr>
            <w:r w:rsidRPr="00123E71">
              <w:rPr>
                <w:b/>
                <w:sz w:val="24"/>
                <w:szCs w:val="24"/>
              </w:rPr>
              <w:lastRenderedPageBreak/>
              <w:t>Clarify roles, responsibilities and accountabilities</w:t>
            </w:r>
          </w:p>
        </w:tc>
      </w:tr>
      <w:tr w:rsidR="007C5146" w:rsidRPr="00123E71" w:rsidTr="009204C7">
        <w:trPr>
          <w:cantSplit/>
        </w:trPr>
        <w:tc>
          <w:tcPr>
            <w:tcW w:w="1080"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7C5146" w:rsidRPr="00123E71" w:rsidRDefault="007C5146" w:rsidP="009204C7">
            <w:pPr>
              <w:pStyle w:val="TableText"/>
              <w:keepNext/>
            </w:pPr>
            <w:r w:rsidRPr="00123E71">
              <w:t>Action 13</w:t>
            </w:r>
          </w:p>
        </w:tc>
        <w:tc>
          <w:tcPr>
            <w:tcW w:w="6858"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7C5146" w:rsidRPr="00123E71" w:rsidRDefault="007C5146" w:rsidP="009204C7">
            <w:pPr>
              <w:pStyle w:val="TableText"/>
              <w:keepNext/>
            </w:pPr>
            <w:r w:rsidRPr="00123E71">
              <w:t xml:space="preserve">Improve </w:t>
            </w:r>
            <w:r w:rsidRPr="00123E71">
              <w:rPr>
                <w:b/>
              </w:rPr>
              <w:t>governance</w:t>
            </w:r>
            <w:r w:rsidRPr="00123E71">
              <w:t xml:space="preserve"> and </w:t>
            </w:r>
            <w:r w:rsidRPr="00123E71">
              <w:rPr>
                <w:b/>
              </w:rPr>
              <w:t>decision-making processes</w:t>
            </w:r>
            <w:r w:rsidRPr="00123E71">
              <w:t xml:space="preserve"> across the system, through a focus on </w:t>
            </w:r>
            <w:r w:rsidRPr="00123E71">
              <w:rPr>
                <w:b/>
              </w:rPr>
              <w:t>capability, innovation and best practice</w:t>
            </w:r>
            <w:r w:rsidRPr="00123E71">
              <w:t>, in order to improve overall outcomes.</w:t>
            </w:r>
          </w:p>
          <w:p w:rsidR="007C5146" w:rsidRPr="00123E71" w:rsidRDefault="007C5146" w:rsidP="009204C7">
            <w:pPr>
              <w:pStyle w:val="TableText"/>
              <w:keepNext/>
              <w:ind w:left="567" w:hanging="567"/>
            </w:pPr>
            <w:r w:rsidRPr="00123E71">
              <w:t>a.</w:t>
            </w:r>
            <w:r w:rsidRPr="00123E71">
              <w:tab/>
              <w:t>* Review governance arrangements across the system, including those of the Ministry of Health and ministerial advisory committees.</w:t>
            </w:r>
          </w:p>
          <w:p w:rsidR="007C5146" w:rsidRPr="00123E71" w:rsidRDefault="007C5146" w:rsidP="009204C7">
            <w:pPr>
              <w:pStyle w:val="TableText"/>
              <w:keepNext/>
              <w:ind w:left="567" w:hanging="567"/>
            </w:pPr>
            <w:r w:rsidRPr="00123E71">
              <w:t>b.</w:t>
            </w:r>
            <w:r w:rsidRPr="00123E71">
              <w:tab/>
              <w:t>Develop and implement a regular review of DHB governance performance.</w:t>
            </w:r>
          </w:p>
        </w:tc>
      </w:tr>
      <w:tr w:rsidR="007C5146" w:rsidRPr="00123E71" w:rsidTr="009204C7">
        <w:trPr>
          <w:cantSplit/>
        </w:trPr>
        <w:tc>
          <w:tcPr>
            <w:tcW w:w="1080"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7C5146" w:rsidRPr="00123E71" w:rsidRDefault="007C5146" w:rsidP="009204C7">
            <w:pPr>
              <w:pStyle w:val="TableText"/>
            </w:pPr>
            <w:r w:rsidRPr="00123E71">
              <w:t>Action 14</w:t>
            </w:r>
          </w:p>
        </w:tc>
        <w:tc>
          <w:tcPr>
            <w:tcW w:w="6858"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7C5146" w:rsidRPr="00123E71" w:rsidRDefault="007C5146" w:rsidP="009204C7">
            <w:pPr>
              <w:pStyle w:val="TableText"/>
              <w:rPr>
                <w:highlight w:val="yellow"/>
              </w:rPr>
            </w:pPr>
            <w:r w:rsidRPr="00123E71">
              <w:t>The Ministry</w:t>
            </w:r>
            <w:r w:rsidR="006F2EF6" w:rsidRPr="00123E71">
              <w:t xml:space="preserve"> of Health</w:t>
            </w:r>
            <w:r w:rsidRPr="00123E71">
              <w:t xml:space="preserve"> will work with leaders in the system to improve the cohesion of the health system</w:t>
            </w:r>
            <w:r w:rsidR="006F2EF6" w:rsidRPr="00123E71">
              <w:t>,</w:t>
            </w:r>
            <w:r w:rsidRPr="00123E71">
              <w:t xml:space="preserve"> including</w:t>
            </w:r>
            <w:r w:rsidR="006F2EF6" w:rsidRPr="00123E71">
              <w:t xml:space="preserve"> by</w:t>
            </w:r>
            <w:r w:rsidRPr="00123E71">
              <w:t xml:space="preserve"> </w:t>
            </w:r>
            <w:r w:rsidRPr="00123E71">
              <w:rPr>
                <w:b/>
              </w:rPr>
              <w:t xml:space="preserve">clarifying roles and responsibilities/accountabilities </w:t>
            </w:r>
            <w:r w:rsidRPr="00123E71">
              <w:t>across the system as part of the planning and implementation of the Strategy.</w:t>
            </w:r>
          </w:p>
          <w:p w:rsidR="007C5146" w:rsidRPr="00123E71" w:rsidRDefault="007C5146" w:rsidP="009204C7">
            <w:pPr>
              <w:pStyle w:val="TableText"/>
              <w:ind w:left="567" w:hanging="567"/>
            </w:pPr>
            <w:r w:rsidRPr="00123E71">
              <w:t>a.</w:t>
            </w:r>
            <w:r w:rsidRPr="00123E71">
              <w:tab/>
              <w:t>* The Ministry will review its structures, processes and culture to ensure it is well</w:t>
            </w:r>
            <w:r w:rsidR="009279B1" w:rsidRPr="00123E71">
              <w:t xml:space="preserve"> </w:t>
            </w:r>
            <w:r w:rsidRPr="00123E71">
              <w:t>positioned for its stewardship role in the system and its leadership role in implementing the Strategy, including ensuring good</w:t>
            </w:r>
            <w:r w:rsidR="009279B1" w:rsidRPr="00123E71">
              <w:t>-</w:t>
            </w:r>
            <w:r w:rsidRPr="00123E71">
              <w:t>quality policy and legislative/regulatory advice, and monitoring of performance.</w:t>
            </w:r>
          </w:p>
          <w:p w:rsidR="007C5146" w:rsidRPr="00123E71" w:rsidRDefault="007C5146" w:rsidP="009204C7">
            <w:pPr>
              <w:pStyle w:val="TableText"/>
              <w:ind w:left="567" w:hanging="567"/>
              <w:rPr>
                <w:b/>
              </w:rPr>
            </w:pPr>
            <w:r w:rsidRPr="00123E71">
              <w:t>b.</w:t>
            </w:r>
            <w:r w:rsidRPr="00123E71">
              <w:tab/>
              <w:t>DHBs will carry out their roles and responsibilities at national, regional and local levels, including any changes to these as a result of implementation of the Strategy.</w:t>
            </w:r>
          </w:p>
        </w:tc>
      </w:tr>
    </w:tbl>
    <w:p w:rsidR="007C5146" w:rsidRPr="00123E71" w:rsidRDefault="007C5146" w:rsidP="007C5146"/>
    <w:tbl>
      <w:tblPr>
        <w:tblW w:w="0" w:type="auto"/>
        <w:tblInd w:w="108" w:type="dxa"/>
        <w:tblLayout w:type="fixed"/>
        <w:tblLook w:val="0420" w:firstRow="1" w:lastRow="0" w:firstColumn="0" w:lastColumn="0" w:noHBand="0" w:noVBand="1"/>
      </w:tblPr>
      <w:tblGrid>
        <w:gridCol w:w="1101"/>
        <w:gridCol w:w="6837"/>
      </w:tblGrid>
      <w:tr w:rsidR="007C5146" w:rsidRPr="00123E71" w:rsidTr="009204C7">
        <w:trPr>
          <w:cantSplit/>
        </w:trPr>
        <w:tc>
          <w:tcPr>
            <w:tcW w:w="7938" w:type="dxa"/>
            <w:gridSpan w:val="2"/>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B8CCE4" w:themeFill="accent1" w:themeFillTint="66"/>
          </w:tcPr>
          <w:p w:rsidR="007C5146" w:rsidRPr="00123E71" w:rsidRDefault="007C5146" w:rsidP="009204C7">
            <w:pPr>
              <w:pStyle w:val="TableText"/>
              <w:rPr>
                <w:b/>
                <w:sz w:val="24"/>
                <w:szCs w:val="24"/>
              </w:rPr>
            </w:pPr>
            <w:r w:rsidRPr="00123E71">
              <w:rPr>
                <w:b/>
                <w:sz w:val="24"/>
                <w:szCs w:val="24"/>
              </w:rPr>
              <w:t>Integrate health advice</w:t>
            </w:r>
          </w:p>
        </w:tc>
      </w:tr>
      <w:tr w:rsidR="007C5146" w:rsidRPr="00123E71" w:rsidTr="009204C7">
        <w:trPr>
          <w:cantSplit/>
        </w:trPr>
        <w:tc>
          <w:tcPr>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7C5146" w:rsidRPr="00123E71" w:rsidRDefault="007C5146" w:rsidP="009204C7">
            <w:pPr>
              <w:pStyle w:val="TableText"/>
            </w:pPr>
            <w:r w:rsidRPr="00123E71">
              <w:t>Action 15</w:t>
            </w:r>
          </w:p>
        </w:tc>
        <w:tc>
          <w:tcPr>
            <w:tcW w:w="683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7C5146" w:rsidRPr="00123E71" w:rsidRDefault="007C5146" w:rsidP="009204C7">
            <w:pPr>
              <w:pStyle w:val="TableText"/>
              <w:rPr>
                <w:b/>
              </w:rPr>
            </w:pPr>
            <w:r w:rsidRPr="00123E71">
              <w:t xml:space="preserve">* The Ministry of Health, with input from the system, will establish a simplified and </w:t>
            </w:r>
            <w:r w:rsidRPr="00123E71">
              <w:rPr>
                <w:b/>
              </w:rPr>
              <w:t>integrated health advisory structure</w:t>
            </w:r>
            <w:r w:rsidRPr="00123E71">
              <w:t xml:space="preserve"> that oversees health system changes and incorporates or takes into account relevant existing national committees (</w:t>
            </w:r>
            <w:proofErr w:type="spellStart"/>
            <w:r w:rsidRPr="00123E71">
              <w:t>eg</w:t>
            </w:r>
            <w:proofErr w:type="spellEnd"/>
            <w:r w:rsidRPr="00123E71">
              <w:t>, the National Health IT Board, the Capital Investment Committee, Health Workforce New Zealand, the National Health Board, and the National Health Committee).</w:t>
            </w:r>
          </w:p>
        </w:tc>
      </w:tr>
    </w:tbl>
    <w:p w:rsidR="007C5146" w:rsidRPr="00123E71" w:rsidRDefault="007C5146" w:rsidP="007C5146"/>
    <w:tbl>
      <w:tblPr>
        <w:tblW w:w="0" w:type="auto"/>
        <w:tblInd w:w="108" w:type="dxa"/>
        <w:tblLayout w:type="fixed"/>
        <w:tblLook w:val="0420" w:firstRow="1" w:lastRow="0" w:firstColumn="0" w:lastColumn="0" w:noHBand="0" w:noVBand="1"/>
      </w:tblPr>
      <w:tblGrid>
        <w:gridCol w:w="1087"/>
        <w:gridCol w:w="6851"/>
      </w:tblGrid>
      <w:tr w:rsidR="007C5146" w:rsidRPr="00123E71" w:rsidTr="009204C7">
        <w:trPr>
          <w:cantSplit/>
        </w:trPr>
        <w:tc>
          <w:tcPr>
            <w:tcW w:w="7938" w:type="dxa"/>
            <w:gridSpan w:val="2"/>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B8CCE4" w:themeFill="accent1" w:themeFillTint="66"/>
          </w:tcPr>
          <w:p w:rsidR="007C5146" w:rsidRPr="00123E71" w:rsidRDefault="007C5146" w:rsidP="009204C7">
            <w:pPr>
              <w:pStyle w:val="TableText"/>
              <w:keepNext/>
              <w:rPr>
                <w:b/>
                <w:sz w:val="24"/>
                <w:szCs w:val="24"/>
              </w:rPr>
            </w:pPr>
            <w:r w:rsidRPr="00123E71">
              <w:rPr>
                <w:b/>
                <w:sz w:val="24"/>
                <w:szCs w:val="24"/>
              </w:rPr>
              <w:lastRenderedPageBreak/>
              <w:t>Build system leadership, talent and workforce</w:t>
            </w:r>
          </w:p>
        </w:tc>
      </w:tr>
      <w:tr w:rsidR="007C5146" w:rsidRPr="00123E71" w:rsidTr="009204C7">
        <w:trPr>
          <w:cantSplit/>
        </w:trPr>
        <w:tc>
          <w:tcPr>
            <w:tcW w:w="108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7C5146" w:rsidRPr="00123E71" w:rsidRDefault="007C5146" w:rsidP="009204C7">
            <w:pPr>
              <w:pStyle w:val="TableText"/>
              <w:keepNext/>
            </w:pPr>
            <w:r w:rsidRPr="00123E71">
              <w:t>Action 16</w:t>
            </w:r>
          </w:p>
        </w:tc>
        <w:tc>
          <w:tcPr>
            <w:tcW w:w="685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7C5146" w:rsidRPr="00123E71" w:rsidRDefault="007C5146" w:rsidP="009204C7">
            <w:pPr>
              <w:pStyle w:val="TableText"/>
              <w:keepNext/>
            </w:pPr>
            <w:r w:rsidRPr="00123E71">
              <w:t xml:space="preserve">Put in place a </w:t>
            </w:r>
            <w:r w:rsidRPr="00123E71">
              <w:rPr>
                <w:b/>
              </w:rPr>
              <w:t>system leadership and talent management programme</w:t>
            </w:r>
            <w:r w:rsidRPr="00123E71">
              <w:t xml:space="preserve"> and </w:t>
            </w:r>
            <w:r w:rsidRPr="00123E71">
              <w:rPr>
                <w:b/>
              </w:rPr>
              <w:t>workforce development</w:t>
            </w:r>
            <w:r w:rsidRPr="00123E71">
              <w:t xml:space="preserve"> initiatives to enhance capacity, capability, diversity and succession planning and build workforce flexibility.</w:t>
            </w:r>
          </w:p>
          <w:p w:rsidR="007C5146" w:rsidRPr="00123E71" w:rsidRDefault="007C5146" w:rsidP="009204C7">
            <w:pPr>
              <w:pStyle w:val="TableText"/>
              <w:keepNext/>
              <w:ind w:left="567" w:hanging="567"/>
            </w:pPr>
            <w:r w:rsidRPr="00123E71">
              <w:t>a.</w:t>
            </w:r>
            <w:r w:rsidRPr="00123E71">
              <w:tab/>
              <w:t>* Develop a system-wide leadership and talent management programme aligned with the State Services Commission framework.</w:t>
            </w:r>
          </w:p>
          <w:p w:rsidR="007C5146" w:rsidRPr="00123E71" w:rsidRDefault="007C5146" w:rsidP="009204C7">
            <w:pPr>
              <w:pStyle w:val="TableText"/>
              <w:keepNext/>
              <w:ind w:left="567" w:hanging="567"/>
            </w:pPr>
            <w:r w:rsidRPr="00123E71">
              <w:t>b.</w:t>
            </w:r>
            <w:r w:rsidRPr="00123E71">
              <w:tab/>
              <w:t>Use the same principles to strengthen skills and capability and expand support for the NGO/primary and volunteer sector.</w:t>
            </w:r>
          </w:p>
          <w:p w:rsidR="007C5146" w:rsidRPr="00123E71" w:rsidRDefault="007C5146" w:rsidP="009204C7">
            <w:pPr>
              <w:pStyle w:val="TableText"/>
              <w:keepNext/>
              <w:ind w:left="567" w:hanging="567"/>
            </w:pPr>
            <w:r w:rsidRPr="00123E71">
              <w:t>c.</w:t>
            </w:r>
            <w:r w:rsidRPr="00123E71">
              <w:tab/>
              <w:t>* Develop and roll out governance training programme bespoke for the system.</w:t>
            </w:r>
          </w:p>
          <w:p w:rsidR="007C5146" w:rsidRPr="00123E71" w:rsidRDefault="007C5146" w:rsidP="009204C7">
            <w:pPr>
              <w:pStyle w:val="TableText"/>
              <w:keepNext/>
              <w:ind w:left="567" w:hanging="567"/>
            </w:pPr>
            <w:r w:rsidRPr="00123E71">
              <w:t>d.</w:t>
            </w:r>
            <w:r w:rsidRPr="00123E71">
              <w:tab/>
              <w:t>* Work with the HQSC to equip clinical networks to lead quality improvement, emphasising clinical leadership.</w:t>
            </w:r>
          </w:p>
          <w:p w:rsidR="007C5146" w:rsidRPr="00123E71" w:rsidRDefault="007C5146" w:rsidP="009204C7">
            <w:pPr>
              <w:pStyle w:val="TableText"/>
              <w:keepNext/>
              <w:ind w:left="567" w:hanging="567"/>
            </w:pPr>
            <w:r w:rsidRPr="00123E71">
              <w:t>e.</w:t>
            </w:r>
            <w:r w:rsidRPr="00123E71">
              <w:tab/>
              <w:t>Working with other social sector agencies, the Ministry of Health will identify areas of workforce capacity planning that it can lead on behalf of the social sector and accelerate workforce development actions for the carer and support workforce.</w:t>
            </w:r>
          </w:p>
          <w:p w:rsidR="007C5146" w:rsidRPr="00123E71" w:rsidRDefault="007C5146" w:rsidP="009204C7">
            <w:pPr>
              <w:pStyle w:val="TableText"/>
              <w:keepNext/>
              <w:ind w:left="567" w:hanging="567"/>
            </w:pPr>
            <w:r w:rsidRPr="00123E71">
              <w:t>f.</w:t>
            </w:r>
            <w:r w:rsidRPr="00123E71">
              <w:tab/>
              <w:t>The Ministry of Health will identify and use workforce data to inform workforce planning and development where</w:t>
            </w:r>
            <w:r w:rsidR="004B1DEB" w:rsidRPr="00123E71">
              <w:t xml:space="preserve"> a</w:t>
            </w:r>
            <w:r w:rsidRPr="00123E71">
              <w:t xml:space="preserve"> workforce is not sustainable and initiate a remedial work programme to address this.</w:t>
            </w:r>
          </w:p>
        </w:tc>
      </w:tr>
    </w:tbl>
    <w:p w:rsidR="007C5146" w:rsidRPr="00123E71" w:rsidRDefault="007C5146" w:rsidP="007C5146"/>
    <w:tbl>
      <w:tblPr>
        <w:tblW w:w="0" w:type="auto"/>
        <w:tblInd w:w="108" w:type="dxa"/>
        <w:tblLayout w:type="fixed"/>
        <w:tblLook w:val="0420" w:firstRow="1" w:lastRow="0" w:firstColumn="0" w:lastColumn="0" w:noHBand="0" w:noVBand="1"/>
      </w:tblPr>
      <w:tblGrid>
        <w:gridCol w:w="1101"/>
        <w:gridCol w:w="6837"/>
      </w:tblGrid>
      <w:tr w:rsidR="007C5146" w:rsidRPr="00123E71" w:rsidTr="009204C7">
        <w:trPr>
          <w:cantSplit/>
        </w:trPr>
        <w:tc>
          <w:tcPr>
            <w:tcW w:w="7938" w:type="dxa"/>
            <w:gridSpan w:val="2"/>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B8CCE4" w:themeFill="accent1" w:themeFillTint="66"/>
          </w:tcPr>
          <w:p w:rsidR="007C5146" w:rsidRPr="00137CB8" w:rsidRDefault="007C5146" w:rsidP="009204C7">
            <w:pPr>
              <w:pStyle w:val="TableText"/>
              <w:rPr>
                <w:b/>
                <w:sz w:val="24"/>
              </w:rPr>
            </w:pPr>
            <w:r w:rsidRPr="00137CB8">
              <w:rPr>
                <w:b/>
                <w:sz w:val="24"/>
              </w:rPr>
              <w:t>Lead whole</w:t>
            </w:r>
            <w:r w:rsidR="005177C3" w:rsidRPr="00137CB8">
              <w:rPr>
                <w:b/>
                <w:sz w:val="24"/>
              </w:rPr>
              <w:t>-</w:t>
            </w:r>
            <w:r w:rsidRPr="00137CB8">
              <w:rPr>
                <w:b/>
                <w:sz w:val="24"/>
              </w:rPr>
              <w:t>of</w:t>
            </w:r>
            <w:r w:rsidR="005177C3" w:rsidRPr="00137CB8">
              <w:rPr>
                <w:b/>
                <w:sz w:val="24"/>
              </w:rPr>
              <w:t>-</w:t>
            </w:r>
            <w:r w:rsidRPr="00137CB8">
              <w:rPr>
                <w:b/>
                <w:sz w:val="24"/>
              </w:rPr>
              <w:t>system forums</w:t>
            </w:r>
          </w:p>
        </w:tc>
      </w:tr>
      <w:tr w:rsidR="007C5146" w:rsidRPr="00123E71" w:rsidTr="009204C7">
        <w:trPr>
          <w:cantSplit/>
        </w:trPr>
        <w:tc>
          <w:tcPr>
            <w:tcW w:w="11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7C5146" w:rsidRPr="00123E71" w:rsidRDefault="007C5146" w:rsidP="009204C7">
            <w:pPr>
              <w:pStyle w:val="TableText"/>
            </w:pPr>
            <w:r w:rsidRPr="00123E71">
              <w:t>Action 17</w:t>
            </w:r>
          </w:p>
        </w:tc>
        <w:tc>
          <w:tcPr>
            <w:tcW w:w="683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7C5146" w:rsidRPr="00123E71" w:rsidRDefault="007C5146" w:rsidP="009204C7">
            <w:pPr>
              <w:pStyle w:val="TableText"/>
            </w:pPr>
            <w:r w:rsidRPr="00123E71">
              <w:t xml:space="preserve">To create a </w:t>
            </w:r>
            <w:r w:rsidRPr="00137CB8">
              <w:rPr>
                <w:b/>
              </w:rPr>
              <w:t>‘</w:t>
            </w:r>
            <w:r w:rsidRPr="00123E71">
              <w:rPr>
                <w:b/>
              </w:rPr>
              <w:t>one</w:t>
            </w:r>
            <w:r w:rsidR="004B1DEB" w:rsidRPr="00123E71">
              <w:rPr>
                <w:b/>
              </w:rPr>
              <w:t>-</w:t>
            </w:r>
            <w:r w:rsidRPr="00123E71">
              <w:rPr>
                <w:b/>
              </w:rPr>
              <w:t>team’ approach for health in New Zealand</w:t>
            </w:r>
            <w:r w:rsidRPr="00123E71">
              <w:t xml:space="preserve">, the Ministry </w:t>
            </w:r>
            <w:r w:rsidR="004B1DEB" w:rsidRPr="00123E71">
              <w:t xml:space="preserve">of Health </w:t>
            </w:r>
            <w:r w:rsidRPr="00123E71">
              <w:t xml:space="preserve">will </w:t>
            </w:r>
            <w:r w:rsidRPr="00123E71">
              <w:rPr>
                <w:b/>
              </w:rPr>
              <w:t>facilitate whole</w:t>
            </w:r>
            <w:r w:rsidR="004B1DEB" w:rsidRPr="00123E71">
              <w:rPr>
                <w:b/>
              </w:rPr>
              <w:t>-</w:t>
            </w:r>
            <w:r w:rsidRPr="00123E71">
              <w:rPr>
                <w:b/>
              </w:rPr>
              <w:t>of</w:t>
            </w:r>
            <w:r w:rsidR="004B1DEB" w:rsidRPr="00123E71">
              <w:rPr>
                <w:b/>
              </w:rPr>
              <w:t>-</w:t>
            </w:r>
            <w:r w:rsidRPr="00123E71">
              <w:rPr>
                <w:b/>
              </w:rPr>
              <w:t xml:space="preserve">system forums annually </w:t>
            </w:r>
            <w:r w:rsidRPr="00123E71">
              <w:t xml:space="preserve">(in advance of DHB planning), to discuss government priorities, share international and New Zealand best practices and build leadership. Forums will inform advice to the Minister </w:t>
            </w:r>
            <w:r w:rsidR="004B1DEB" w:rsidRPr="00123E71">
              <w:t xml:space="preserve">of Health </w:t>
            </w:r>
            <w:r w:rsidRPr="00123E71">
              <w:t>on system priorities on an annual basis and contribute to a culture of trust and partnership.</w:t>
            </w:r>
          </w:p>
          <w:p w:rsidR="007C5146" w:rsidRPr="00123E71" w:rsidRDefault="007C5146" w:rsidP="009204C7">
            <w:pPr>
              <w:pStyle w:val="TableText"/>
            </w:pPr>
            <w:r w:rsidRPr="00123E71">
              <w:t>* Communicate yearly to share progress on the implementation of the Strategy.</w:t>
            </w:r>
          </w:p>
          <w:p w:rsidR="007C5146" w:rsidRPr="00123E71" w:rsidRDefault="007C5146" w:rsidP="009204C7">
            <w:pPr>
              <w:pStyle w:val="TableText"/>
            </w:pPr>
            <w:r w:rsidRPr="00123E71">
              <w:t>* Share best practices and identify, publicise and spread examples of innovation that demonstrate improved equity of health outcomes, efficiency, quality and safety</w:t>
            </w:r>
            <w:r w:rsidR="004B1DEB" w:rsidRPr="00123E71">
              <w:t>,</w:t>
            </w:r>
            <w:r w:rsidRPr="00123E71">
              <w:t xml:space="preserve"> and reduction of harm.</w:t>
            </w:r>
          </w:p>
        </w:tc>
      </w:tr>
    </w:tbl>
    <w:p w:rsidR="007C5146" w:rsidRPr="00123E71" w:rsidRDefault="007C5146" w:rsidP="007C5146"/>
    <w:p w:rsidR="007C5146" w:rsidRPr="00123E71" w:rsidRDefault="007C5146" w:rsidP="007C5146">
      <w:r w:rsidRPr="00123E71">
        <w:br w:type="page"/>
      </w:r>
    </w:p>
    <w:p w:rsidR="007C5146" w:rsidRPr="00123E71" w:rsidRDefault="007C5146" w:rsidP="007C5146">
      <w:pPr>
        <w:pStyle w:val="Heading2"/>
        <w:spacing w:before="0"/>
      </w:pPr>
      <w:bookmarkStart w:id="31" w:name="_Toc433207216"/>
      <w:r w:rsidRPr="00123E71">
        <w:lastRenderedPageBreak/>
        <w:t>5</w:t>
      </w:r>
      <w:r w:rsidRPr="00123E71">
        <w:tab/>
        <w:t>Smart system</w:t>
      </w:r>
      <w:bookmarkEnd w:id="31"/>
    </w:p>
    <w:p w:rsidR="007C5146" w:rsidRPr="00123E71" w:rsidRDefault="007C5146" w:rsidP="007C5146">
      <w:r w:rsidRPr="00123E71">
        <w:t xml:space="preserve">In order to fully unlock the benefits of information and other technologies, we need to develop our </w:t>
      </w:r>
      <w:r w:rsidRPr="00123E71">
        <w:rPr>
          <w:b/>
        </w:rPr>
        <w:t>analytical capability and the quality of our data</w:t>
      </w:r>
      <w:r w:rsidRPr="00123E71">
        <w:t xml:space="preserve"> at a national level. Having and sharing </w:t>
      </w:r>
      <w:r w:rsidR="00E5244A" w:rsidRPr="00123E71">
        <w:t>good-</w:t>
      </w:r>
      <w:r w:rsidRPr="00123E71">
        <w:t>quality information will drive better performance in the health system and support effective work with other government agencies.</w:t>
      </w:r>
    </w:p>
    <w:p w:rsidR="007C5146" w:rsidRPr="00123E71" w:rsidRDefault="007C5146" w:rsidP="007C5146"/>
    <w:p w:rsidR="007C5146" w:rsidRPr="00123E71" w:rsidRDefault="007C5146" w:rsidP="007C5146">
      <w:r w:rsidRPr="00123E71">
        <w:t xml:space="preserve">We need to ensure all New Zealanders, regardless of where they interact with the health system, have online access to their health and social services information. We can do this by extending the current range of online services, health information and decision support tools, and by developing </w:t>
      </w:r>
      <w:r w:rsidRPr="00123E71">
        <w:rPr>
          <w:b/>
        </w:rPr>
        <w:t xml:space="preserve">electronic health records and patient portals. </w:t>
      </w:r>
      <w:r w:rsidRPr="00123E71">
        <w:t>It is challenging to keep up with</w:t>
      </w:r>
      <w:r w:rsidR="00E5244A" w:rsidRPr="00123E71">
        <w:t xml:space="preserve"> the</w:t>
      </w:r>
      <w:r w:rsidRPr="00123E71">
        <w:t xml:space="preserve"> development of </w:t>
      </w:r>
      <w:r w:rsidRPr="00123E71">
        <w:rPr>
          <w:b/>
        </w:rPr>
        <w:t>health technologies,</w:t>
      </w:r>
      <w:r w:rsidRPr="00123E71">
        <w:t xml:space="preserve"> but important. We need to actively scan, evaluate and develop </w:t>
      </w:r>
      <w:r w:rsidRPr="00123E71">
        <w:rPr>
          <w:b/>
        </w:rPr>
        <w:t>knowledge</w:t>
      </w:r>
      <w:r w:rsidRPr="00123E71">
        <w:t xml:space="preserve"> and </w:t>
      </w:r>
      <w:r w:rsidRPr="00123E71">
        <w:rPr>
          <w:b/>
        </w:rPr>
        <w:t>innovative</w:t>
      </w:r>
      <w:r w:rsidRPr="00123E71">
        <w:t xml:space="preserve"> technologies in a New Zealand context, and apply the best of these nationally.</w:t>
      </w:r>
    </w:p>
    <w:p w:rsidR="007C5146" w:rsidRPr="00123E71" w:rsidRDefault="007C5146" w:rsidP="007C5146"/>
    <w:p w:rsidR="007C5146" w:rsidRPr="00123E71" w:rsidRDefault="007C5146" w:rsidP="007C5146">
      <w:pPr>
        <w:pStyle w:val="Heading3"/>
      </w:pPr>
      <w:r w:rsidRPr="00123E71">
        <w:t>What do we want in 5 years?</w:t>
      </w:r>
    </w:p>
    <w:p w:rsidR="007C5146" w:rsidRPr="00123E71" w:rsidRDefault="007C5146" w:rsidP="007C5146">
      <w:pPr>
        <w:pStyle w:val="Bullet"/>
      </w:pPr>
      <w:r w:rsidRPr="00123E71">
        <w:t>Data is consistent and accurate. It is accessible across the country, and not needlessly duplicated. Privacy is assured.</w:t>
      </w:r>
    </w:p>
    <w:p w:rsidR="007C5146" w:rsidRPr="00123E71" w:rsidRDefault="007C5146" w:rsidP="007C5146">
      <w:pPr>
        <w:pStyle w:val="Bullet"/>
      </w:pPr>
      <w:r w:rsidRPr="00123E71">
        <w:t>People are increasingly able to interact with the health system online.</w:t>
      </w:r>
    </w:p>
    <w:p w:rsidR="007C5146" w:rsidRPr="00123E71" w:rsidRDefault="007C5146" w:rsidP="007C5146">
      <w:pPr>
        <w:pStyle w:val="Bullet"/>
      </w:pPr>
      <w:r w:rsidRPr="00123E71">
        <w:t>There will be strong analytical capability working to national standards, able to transform individual data into the knowledge required to accurately and effectively target services to meet people’s needs, including where health services have high potential to deliver on priority outcomes in social service areas, such as employment outcomes.</w:t>
      </w:r>
    </w:p>
    <w:p w:rsidR="007C5146" w:rsidRPr="00123E71" w:rsidRDefault="007C5146" w:rsidP="007C5146">
      <w:pPr>
        <w:pStyle w:val="Bullet"/>
      </w:pPr>
      <w:r w:rsidRPr="00123E71">
        <w:t>Government agencies will design and collect information consistently and share information to segment the population, to improve targeting of health services including where services assist delivery of priority social outcomes</w:t>
      </w:r>
      <w:r w:rsidRPr="00123E71">
        <w:rPr>
          <w:rFonts w:cs="Arial"/>
          <w:color w:val="FF0000"/>
          <w:sz w:val="22"/>
        </w:rPr>
        <w:t>.</w:t>
      </w:r>
    </w:p>
    <w:p w:rsidR="007C5146" w:rsidRPr="00123E71" w:rsidRDefault="007C5146" w:rsidP="007C5146">
      <w:pPr>
        <w:pStyle w:val="Bullet"/>
      </w:pPr>
      <w:r w:rsidRPr="00123E71">
        <w:t>Innovative health technologies and best practices are rapidly identified, evaluated and introduced across the system.</w:t>
      </w:r>
    </w:p>
    <w:p w:rsidR="007C5146" w:rsidRPr="00123E71" w:rsidRDefault="007C5146" w:rsidP="007C5146">
      <w:pPr>
        <w:pStyle w:val="Bullet"/>
      </w:pPr>
      <w:r w:rsidRPr="00123E71">
        <w:t>Improved processes and clarified roles and responsibilities result in faster uptake of digital solutions and processes designed to national standards.</w:t>
      </w:r>
    </w:p>
    <w:p w:rsidR="007C5146" w:rsidRPr="00123E71" w:rsidRDefault="007C5146" w:rsidP="007C5146"/>
    <w:tbl>
      <w:tblPr>
        <w:tblW w:w="7938" w:type="dxa"/>
        <w:tblInd w:w="108" w:type="dxa"/>
        <w:tblLayout w:type="fixed"/>
        <w:tblLook w:val="0400" w:firstRow="0" w:lastRow="0" w:firstColumn="0" w:lastColumn="0" w:noHBand="0" w:noVBand="1"/>
      </w:tblPr>
      <w:tblGrid>
        <w:gridCol w:w="1087"/>
        <w:gridCol w:w="6851"/>
      </w:tblGrid>
      <w:tr w:rsidR="007C5146" w:rsidRPr="00123E71" w:rsidTr="009204C7">
        <w:trPr>
          <w:cantSplit/>
        </w:trPr>
        <w:tc>
          <w:tcPr>
            <w:tcW w:w="7938" w:type="dxa"/>
            <w:gridSpan w:val="2"/>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B8CCE4" w:themeFill="accent1" w:themeFillTint="66"/>
          </w:tcPr>
          <w:p w:rsidR="007C5146" w:rsidRPr="00123E71" w:rsidRDefault="007C5146" w:rsidP="009204C7">
            <w:pPr>
              <w:pStyle w:val="TableText"/>
              <w:rPr>
                <w:b/>
                <w:sz w:val="22"/>
              </w:rPr>
            </w:pPr>
            <w:r w:rsidRPr="00123E71">
              <w:rPr>
                <w:b/>
                <w:sz w:val="22"/>
              </w:rPr>
              <w:t>Strengthen national analytical capability</w:t>
            </w:r>
          </w:p>
        </w:tc>
      </w:tr>
      <w:tr w:rsidR="007C5146" w:rsidRPr="00123E71" w:rsidTr="009204C7">
        <w:trPr>
          <w:cantSplit/>
        </w:trPr>
        <w:tc>
          <w:tcPr>
            <w:tcW w:w="1087"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7C5146" w:rsidRPr="00123E71" w:rsidRDefault="007C5146" w:rsidP="009204C7">
            <w:pPr>
              <w:pStyle w:val="TableText"/>
            </w:pPr>
            <w:r w:rsidRPr="00123E71">
              <w:t>Action 18</w:t>
            </w:r>
          </w:p>
        </w:tc>
        <w:tc>
          <w:tcPr>
            <w:tcW w:w="685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7C5146" w:rsidRPr="00123E71" w:rsidRDefault="007C5146" w:rsidP="009204C7">
            <w:pPr>
              <w:pStyle w:val="TableText"/>
            </w:pPr>
            <w:r w:rsidRPr="00123E71">
              <w:t>Increase New Zealand’s</w:t>
            </w:r>
            <w:r w:rsidRPr="00123E71">
              <w:rPr>
                <w:b/>
              </w:rPr>
              <w:t xml:space="preserve"> national data quality and analytic</w:t>
            </w:r>
            <w:r w:rsidR="00F4122B" w:rsidRPr="00123E71">
              <w:rPr>
                <w:b/>
              </w:rPr>
              <w:t>al</w:t>
            </w:r>
            <w:r w:rsidRPr="00123E71">
              <w:rPr>
                <w:b/>
              </w:rPr>
              <w:t xml:space="preserve"> capability</w:t>
            </w:r>
            <w:r w:rsidRPr="00123E71">
              <w:t xml:space="preserve"> to improve transparency across the health system.</w:t>
            </w:r>
          </w:p>
          <w:p w:rsidR="007C5146" w:rsidRPr="00123E71" w:rsidRDefault="007C5146" w:rsidP="009204C7">
            <w:pPr>
              <w:pStyle w:val="TableText"/>
              <w:ind w:left="567" w:hanging="567"/>
            </w:pPr>
            <w:r w:rsidRPr="00123E71">
              <w:t>a.</w:t>
            </w:r>
            <w:r w:rsidRPr="00123E71">
              <w:tab/>
              <w:t>The Ministry of Health will work with other government agencies to ensure better information and analytics for effective cross-</w:t>
            </w:r>
            <w:proofErr w:type="spellStart"/>
            <w:r w:rsidRPr="00123E71">
              <w:t>sectoral</w:t>
            </w:r>
            <w:proofErr w:type="spellEnd"/>
            <w:r w:rsidRPr="00123E71">
              <w:t xml:space="preserve"> action at all levels of the system.</w:t>
            </w:r>
          </w:p>
          <w:p w:rsidR="007C5146" w:rsidRPr="00123E71" w:rsidRDefault="007C5146" w:rsidP="009204C7">
            <w:pPr>
              <w:pStyle w:val="TableText"/>
              <w:ind w:left="1134" w:hanging="567"/>
            </w:pPr>
            <w:proofErr w:type="spellStart"/>
            <w:r w:rsidRPr="00123E71">
              <w:t>i</w:t>
            </w:r>
            <w:proofErr w:type="spellEnd"/>
            <w:r w:rsidRPr="00123E71">
              <w:t>.</w:t>
            </w:r>
            <w:r w:rsidRPr="00123E71">
              <w:tab/>
              <w:t xml:space="preserve">* Progress analytical and research networks to inform decision-making, working with </w:t>
            </w:r>
            <w:proofErr w:type="spellStart"/>
            <w:r w:rsidRPr="00123E71">
              <w:t>Superu</w:t>
            </w:r>
            <w:proofErr w:type="spellEnd"/>
            <w:r w:rsidRPr="00123E71">
              <w:t>.</w:t>
            </w:r>
          </w:p>
          <w:p w:rsidR="007C5146" w:rsidRPr="00123E71" w:rsidRDefault="007C5146" w:rsidP="009204C7">
            <w:pPr>
              <w:pStyle w:val="TableText"/>
              <w:ind w:left="1134" w:hanging="567"/>
            </w:pPr>
            <w:r w:rsidRPr="00123E71">
              <w:t>ii.</w:t>
            </w:r>
            <w:r w:rsidRPr="00123E71">
              <w:tab/>
              <w:t>* Work with Statistics New Zealand’s integrated data infrastructure to inform prioritisation of health and social investment programmes.</w:t>
            </w:r>
          </w:p>
          <w:p w:rsidR="007C5146" w:rsidRPr="00123E71" w:rsidRDefault="007C5146" w:rsidP="007E429B">
            <w:pPr>
              <w:pStyle w:val="TableText"/>
              <w:ind w:left="1134" w:hanging="567"/>
            </w:pPr>
            <w:r w:rsidRPr="00123E71">
              <w:t>iii.</w:t>
            </w:r>
            <w:r w:rsidRPr="00123E71">
              <w:tab/>
              <w:t xml:space="preserve">* Increase Ministry of Health capability (links to </w:t>
            </w:r>
            <w:r w:rsidR="00F4122B" w:rsidRPr="00123E71">
              <w:t>a</w:t>
            </w:r>
            <w:r w:rsidRPr="00123E71">
              <w:t>ctions 14 and 15).</w:t>
            </w:r>
          </w:p>
        </w:tc>
      </w:tr>
    </w:tbl>
    <w:p w:rsidR="007C5146" w:rsidRPr="00123E71" w:rsidRDefault="007C5146" w:rsidP="007C5146"/>
    <w:tbl>
      <w:tblPr>
        <w:tblW w:w="7938" w:type="dxa"/>
        <w:tblInd w:w="108" w:type="dxa"/>
        <w:tblLayout w:type="fixed"/>
        <w:tblLook w:val="0400" w:firstRow="0" w:lastRow="0" w:firstColumn="0" w:lastColumn="0" w:noHBand="0" w:noVBand="1"/>
      </w:tblPr>
      <w:tblGrid>
        <w:gridCol w:w="1134"/>
        <w:gridCol w:w="6804"/>
      </w:tblGrid>
      <w:tr w:rsidR="007C5146" w:rsidRPr="00123E71" w:rsidTr="009204C7">
        <w:trPr>
          <w:cantSplit/>
        </w:trPr>
        <w:tc>
          <w:tcPr>
            <w:tcW w:w="7938" w:type="dxa"/>
            <w:gridSpan w:val="2"/>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B8CCE4" w:themeFill="accent1" w:themeFillTint="66"/>
          </w:tcPr>
          <w:p w:rsidR="007C5146" w:rsidRPr="00123E71" w:rsidRDefault="007C5146" w:rsidP="009204C7">
            <w:pPr>
              <w:pStyle w:val="TableText"/>
              <w:keepNext/>
              <w:rPr>
                <w:b/>
                <w:sz w:val="22"/>
              </w:rPr>
            </w:pPr>
            <w:r w:rsidRPr="00123E71">
              <w:rPr>
                <w:b/>
                <w:sz w:val="22"/>
              </w:rPr>
              <w:lastRenderedPageBreak/>
              <w:t>Use electronic records and patient portals</w:t>
            </w:r>
          </w:p>
        </w:tc>
      </w:tr>
      <w:tr w:rsidR="007C5146" w:rsidRPr="00123E71" w:rsidTr="009204C7">
        <w:trPr>
          <w:cantSplit/>
        </w:trPr>
        <w:tc>
          <w:tcPr>
            <w:tcW w:w="1134"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7C5146" w:rsidRPr="00123E71" w:rsidRDefault="007C5146" w:rsidP="009204C7">
            <w:pPr>
              <w:pStyle w:val="TableText"/>
            </w:pPr>
            <w:r w:rsidRPr="00123E71">
              <w:t>Action 19</w:t>
            </w:r>
          </w:p>
        </w:tc>
        <w:tc>
          <w:tcPr>
            <w:tcW w:w="6804"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7C5146" w:rsidRPr="00123E71" w:rsidRDefault="007C5146" w:rsidP="009204C7">
            <w:pPr>
              <w:pStyle w:val="TableText"/>
            </w:pPr>
            <w:r w:rsidRPr="00123E71">
              <w:t xml:space="preserve">The Ministry of Health will establish a </w:t>
            </w:r>
            <w:r w:rsidRPr="00123E71">
              <w:rPr>
                <w:b/>
              </w:rPr>
              <w:t>national electronic health record</w:t>
            </w:r>
            <w:r w:rsidRPr="00123E71">
              <w:t xml:space="preserve"> that is accessed through certified systems including: </w:t>
            </w:r>
            <w:r w:rsidRPr="00123E71">
              <w:rPr>
                <w:b/>
              </w:rPr>
              <w:t>patient portals</w:t>
            </w:r>
            <w:r w:rsidRPr="00123E71">
              <w:t>, health provider portals, and mobile applications.</w:t>
            </w:r>
          </w:p>
          <w:p w:rsidR="007C5146" w:rsidRPr="00123E71" w:rsidRDefault="007C5146" w:rsidP="009204C7">
            <w:pPr>
              <w:pStyle w:val="TableText"/>
              <w:ind w:left="567" w:hanging="567"/>
            </w:pPr>
            <w:r w:rsidRPr="00123E71">
              <w:t>a.</w:t>
            </w:r>
            <w:r w:rsidRPr="00123E71">
              <w:tab/>
              <w:t>* Design and implement a national electronic health record, with appropriate standardisation to ensure high</w:t>
            </w:r>
            <w:r w:rsidR="007E429B" w:rsidRPr="00123E71">
              <w:t>-</w:t>
            </w:r>
            <w:r w:rsidRPr="00123E71">
              <w:t>quality data is accessible by certified health applications.</w:t>
            </w:r>
          </w:p>
          <w:p w:rsidR="007C5146" w:rsidRPr="00123E71" w:rsidRDefault="007C5146" w:rsidP="009204C7">
            <w:pPr>
              <w:pStyle w:val="TableText"/>
              <w:ind w:left="567" w:hanging="567"/>
            </w:pPr>
            <w:r w:rsidRPr="00123E71">
              <w:t>b.</w:t>
            </w:r>
            <w:r w:rsidRPr="00123E71">
              <w:tab/>
              <w:t>* Continue to drive uptake of patient portals so that over time all New Zealanders will be able to access their health information electronically.</w:t>
            </w:r>
          </w:p>
          <w:p w:rsidR="007C5146" w:rsidRPr="00123E71" w:rsidRDefault="007C5146" w:rsidP="009204C7">
            <w:pPr>
              <w:pStyle w:val="TableText"/>
              <w:ind w:left="567" w:hanging="567"/>
            </w:pPr>
            <w:r w:rsidRPr="00123E71">
              <w:t>c.</w:t>
            </w:r>
            <w:r w:rsidRPr="00123E71">
              <w:tab/>
              <w:t>* Public hospital</w:t>
            </w:r>
            <w:r w:rsidR="007E429B" w:rsidRPr="00123E71">
              <w:t>-</w:t>
            </w:r>
            <w:r w:rsidRPr="00123E71">
              <w:t xml:space="preserve">based health providers </w:t>
            </w:r>
            <w:r w:rsidR="007E429B" w:rsidRPr="00123E71">
              <w:t xml:space="preserve">will </w:t>
            </w:r>
            <w:r w:rsidRPr="00123E71">
              <w:t>use a common provider portal to access medical records, standardised to enable effective sharing of medical records, and with appropriate privacy safeguards.</w:t>
            </w:r>
          </w:p>
          <w:p w:rsidR="007C5146" w:rsidRPr="00123E71" w:rsidRDefault="007C5146" w:rsidP="009204C7">
            <w:pPr>
              <w:pStyle w:val="TableText"/>
              <w:ind w:left="567" w:hanging="567"/>
            </w:pPr>
            <w:r w:rsidRPr="00123E71">
              <w:t>d.</w:t>
            </w:r>
            <w:r w:rsidRPr="00123E71">
              <w:tab/>
              <w:t>Establish a list of certified mobile ‘health apps’ that service users and health providers can use with confidence (to be known as the ‘Health App Formulary’).</w:t>
            </w:r>
          </w:p>
        </w:tc>
      </w:tr>
    </w:tbl>
    <w:p w:rsidR="007C5146" w:rsidRPr="00123E71" w:rsidRDefault="007C5146" w:rsidP="007C5146"/>
    <w:tbl>
      <w:tblPr>
        <w:tblW w:w="7938" w:type="dxa"/>
        <w:tblInd w:w="108" w:type="dxa"/>
        <w:tblLayout w:type="fixed"/>
        <w:tblLook w:val="0400" w:firstRow="0" w:lastRow="0" w:firstColumn="0" w:lastColumn="0" w:noHBand="0" w:noVBand="1"/>
      </w:tblPr>
      <w:tblGrid>
        <w:gridCol w:w="1134"/>
        <w:gridCol w:w="6804"/>
      </w:tblGrid>
      <w:tr w:rsidR="007C5146" w:rsidRPr="00123E71" w:rsidTr="009204C7">
        <w:trPr>
          <w:cantSplit/>
        </w:trPr>
        <w:tc>
          <w:tcPr>
            <w:tcW w:w="7938" w:type="dxa"/>
            <w:gridSpan w:val="2"/>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B8CCE4" w:themeFill="accent1" w:themeFillTint="66"/>
          </w:tcPr>
          <w:p w:rsidR="007C5146" w:rsidRPr="00123E71" w:rsidRDefault="007C5146" w:rsidP="009204C7">
            <w:pPr>
              <w:pStyle w:val="TableText"/>
              <w:rPr>
                <w:b/>
                <w:sz w:val="22"/>
              </w:rPr>
            </w:pPr>
            <w:r w:rsidRPr="00123E71">
              <w:rPr>
                <w:b/>
                <w:sz w:val="22"/>
              </w:rPr>
              <w:t>Strengthen</w:t>
            </w:r>
            <w:r w:rsidR="007E429B" w:rsidRPr="00123E71">
              <w:rPr>
                <w:b/>
                <w:sz w:val="22"/>
              </w:rPr>
              <w:t xml:space="preserve"> the</w:t>
            </w:r>
            <w:r w:rsidRPr="00123E71">
              <w:rPr>
                <w:b/>
                <w:sz w:val="22"/>
              </w:rPr>
              <w:t xml:space="preserve"> impact of health research and technology</w:t>
            </w:r>
          </w:p>
        </w:tc>
      </w:tr>
      <w:tr w:rsidR="007C5146" w:rsidRPr="00123E71" w:rsidTr="009204C7">
        <w:trPr>
          <w:cantSplit/>
        </w:trPr>
        <w:tc>
          <w:tcPr>
            <w:tcW w:w="1134"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7C5146" w:rsidRPr="00123E71" w:rsidRDefault="007C5146" w:rsidP="009204C7">
            <w:pPr>
              <w:pStyle w:val="TableText"/>
            </w:pPr>
            <w:r w:rsidRPr="00123E71">
              <w:t>Action 20</w:t>
            </w:r>
          </w:p>
        </w:tc>
        <w:tc>
          <w:tcPr>
            <w:tcW w:w="6804"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7C5146" w:rsidRPr="00123E71" w:rsidRDefault="007C5146" w:rsidP="009204C7">
            <w:pPr>
              <w:pStyle w:val="TableText"/>
            </w:pPr>
            <w:r w:rsidRPr="00123E71">
              <w:t xml:space="preserve">Develop capability for </w:t>
            </w:r>
            <w:r w:rsidRPr="00123E71">
              <w:rPr>
                <w:b/>
              </w:rPr>
              <w:t>effective identification, development, prioritisation, regulation and uptake of knowledge and technologies</w:t>
            </w:r>
            <w:r w:rsidRPr="00123E71">
              <w:t xml:space="preserve">. This action area seeks to improve the health system’s service effectiveness, reduce cost, </w:t>
            </w:r>
            <w:proofErr w:type="gramStart"/>
            <w:r w:rsidRPr="00123E71">
              <w:t>improve</w:t>
            </w:r>
            <w:proofErr w:type="gramEnd"/>
            <w:r w:rsidRPr="00123E71">
              <w:t xml:space="preserve"> engagement with people who access health services, promote healthy behaviours and self-management, and aid people-led design. It includes use of new technologies (medicines, medical devices from dressings to robotics, cell and tissue therapies), service design/models of care, and information technology.</w:t>
            </w:r>
          </w:p>
          <w:p w:rsidR="007C5146" w:rsidRPr="00123E71" w:rsidRDefault="007C5146" w:rsidP="009204C7">
            <w:pPr>
              <w:pStyle w:val="TableText"/>
              <w:ind w:left="567" w:hanging="567"/>
            </w:pPr>
            <w:r w:rsidRPr="00123E71">
              <w:t>a.</w:t>
            </w:r>
            <w:r w:rsidRPr="00123E71">
              <w:tab/>
              <w:t xml:space="preserve">* The Ministry of Health will work with </w:t>
            </w:r>
            <w:r w:rsidR="007E429B" w:rsidRPr="00123E71">
              <w:t xml:space="preserve">the </w:t>
            </w:r>
            <w:r w:rsidRPr="00123E71">
              <w:t>Ministry of Business, Innovation and Employment and the Health Research Council to better align and strengthen the impact of health research for New Zealand.</w:t>
            </w:r>
          </w:p>
          <w:p w:rsidR="007C5146" w:rsidRPr="00123E71" w:rsidRDefault="007C5146" w:rsidP="009204C7">
            <w:pPr>
              <w:pStyle w:val="TableText"/>
              <w:ind w:left="567" w:hanging="567"/>
            </w:pPr>
            <w:r w:rsidRPr="00123E71">
              <w:t>b.</w:t>
            </w:r>
            <w:r w:rsidRPr="00123E71">
              <w:tab/>
              <w:t xml:space="preserve">* Continue to develop and implement the regulatory scheme to support </w:t>
            </w:r>
            <w:r w:rsidR="007E429B" w:rsidRPr="00123E71">
              <w:t xml:space="preserve">the </w:t>
            </w:r>
            <w:r w:rsidRPr="00123E71">
              <w:t>assessment and uptake of medical devices and therapeutic products.</w:t>
            </w:r>
          </w:p>
          <w:p w:rsidR="007C5146" w:rsidRPr="00123E71" w:rsidRDefault="007C5146" w:rsidP="009204C7">
            <w:pPr>
              <w:pStyle w:val="TableText"/>
              <w:ind w:left="567" w:hanging="567"/>
            </w:pPr>
            <w:r w:rsidRPr="00123E71">
              <w:t>c.</w:t>
            </w:r>
            <w:r w:rsidRPr="00123E71">
              <w:tab/>
              <w:t xml:space="preserve">Continue to improve and simplify processes and systems for prioritisation and procurement of technologies (links to </w:t>
            </w:r>
            <w:r w:rsidR="007E429B" w:rsidRPr="00123E71">
              <w:t>a</w:t>
            </w:r>
            <w:r w:rsidRPr="00123E71">
              <w:t>ction 15).</w:t>
            </w:r>
          </w:p>
        </w:tc>
      </w:tr>
    </w:tbl>
    <w:p w:rsidR="007C5146" w:rsidRPr="00123E71" w:rsidRDefault="007C5146" w:rsidP="007C5146"/>
    <w:p w:rsidR="007C5146" w:rsidRPr="00123E71" w:rsidRDefault="007C5146" w:rsidP="007C5146">
      <w:r w:rsidRPr="00123E71">
        <w:br w:type="page"/>
      </w:r>
    </w:p>
    <w:p w:rsidR="007C5146" w:rsidRPr="00123E71" w:rsidRDefault="00137CB8" w:rsidP="007C5146">
      <w:pPr>
        <w:pStyle w:val="Heading1"/>
      </w:pPr>
      <w:bookmarkStart w:id="32" w:name="_Toc433207217"/>
      <w:r>
        <w:lastRenderedPageBreak/>
        <w:t>Section</w:t>
      </w:r>
      <w:r w:rsidR="007C5146" w:rsidRPr="00123E71">
        <w:t xml:space="preserve"> B: Implementation</w:t>
      </w:r>
      <w:bookmarkEnd w:id="32"/>
    </w:p>
    <w:p w:rsidR="007C5146" w:rsidRPr="00123E71" w:rsidRDefault="007C5146" w:rsidP="007C5146">
      <w:pPr>
        <w:pStyle w:val="Introparagraph"/>
      </w:pPr>
      <w:r w:rsidRPr="00123E71">
        <w:t>Implementation of a strategy means doing new things, doing things differently and also stopping things.</w:t>
      </w:r>
    </w:p>
    <w:p w:rsidR="007C5146" w:rsidRPr="00123E71" w:rsidRDefault="007C5146" w:rsidP="007C5146">
      <w:pPr>
        <w:jc w:val="both"/>
      </w:pPr>
    </w:p>
    <w:p w:rsidR="007C5146" w:rsidRPr="00123E71" w:rsidRDefault="007C5146" w:rsidP="007C5146">
      <w:pPr>
        <w:jc w:val="both"/>
        <w:sectPr w:rsidR="007C5146" w:rsidRPr="00123E71" w:rsidSect="009204C7">
          <w:footerReference w:type="default" r:id="rId48"/>
          <w:type w:val="continuous"/>
          <w:pgSz w:w="11907" w:h="16834" w:code="9"/>
          <w:pgMar w:top="2268" w:right="1701" w:bottom="1134" w:left="2268" w:header="284" w:footer="567" w:gutter="0"/>
          <w:cols w:space="720"/>
          <w:docGrid w:linePitch="299"/>
        </w:sectPr>
      </w:pPr>
    </w:p>
    <w:p w:rsidR="007C5146" w:rsidRPr="00123E71" w:rsidRDefault="007C5146" w:rsidP="00250359">
      <w:pPr>
        <w:ind w:right="-57"/>
        <w:rPr>
          <w:rFonts w:cs="Arial"/>
        </w:rPr>
      </w:pPr>
      <w:r w:rsidRPr="00123E71">
        <w:rPr>
          <w:rFonts w:cs="Arial"/>
        </w:rPr>
        <w:lastRenderedPageBreak/>
        <w:t>At the level of the health system, there will undoubtedly be challenges in putting this Roadmap into action. It is ambitious and will involve change. In order to achieve the future we want, each of us will need to do things differently.</w:t>
      </w:r>
    </w:p>
    <w:p w:rsidR="007C5146" w:rsidRPr="00123E71" w:rsidRDefault="007C5146" w:rsidP="007C5146">
      <w:pPr>
        <w:rPr>
          <w:rFonts w:cs="Arial"/>
        </w:rPr>
      </w:pPr>
    </w:p>
    <w:p w:rsidR="007C5146" w:rsidRPr="00123E71" w:rsidRDefault="007C5146" w:rsidP="007C5146">
      <w:pPr>
        <w:rPr>
          <w:rFonts w:cs="Arial"/>
        </w:rPr>
      </w:pPr>
      <w:r w:rsidRPr="00123E71">
        <w:rPr>
          <w:rFonts w:cs="Arial"/>
        </w:rPr>
        <w:t>The actions in this Roadmap are expected to contribute to the direction of the Strategy and its five themes. They also reflect New Zealand and international experience and research about what enables change in health systems and how these can be embedded into implementation. These enablers include the use of existing good practice as springboards, leadership that is supportive of change, and the effective use of data about the impact of actions as part of feedback loops.</w:t>
      </w:r>
    </w:p>
    <w:p w:rsidR="007C5146" w:rsidRPr="00123E71" w:rsidRDefault="007C5146" w:rsidP="007C5146">
      <w:pPr>
        <w:rPr>
          <w:rFonts w:cs="Arial"/>
        </w:rPr>
      </w:pPr>
    </w:p>
    <w:p w:rsidR="007C5146" w:rsidRPr="00123E71" w:rsidRDefault="007C5146" w:rsidP="007C5146">
      <w:pPr>
        <w:rPr>
          <w:rFonts w:cs="Arial"/>
        </w:rPr>
      </w:pPr>
      <w:r w:rsidRPr="00123E71">
        <w:rPr>
          <w:rFonts w:cs="Arial"/>
        </w:rPr>
        <w:t>Implementation will nonetheless need to recognise the time and effort it can take to build trust and work in new ways. It will need to be treated as a learning process – there will be things that work well, and things that don’t. We need to work together as a team, and freely share what we learn.</w:t>
      </w:r>
    </w:p>
    <w:p w:rsidR="007C5146" w:rsidRPr="00123E71" w:rsidRDefault="007C5146" w:rsidP="007C5146">
      <w:pPr>
        <w:rPr>
          <w:rFonts w:cs="Arial"/>
        </w:rPr>
      </w:pPr>
    </w:p>
    <w:p w:rsidR="007C5146" w:rsidRPr="00123E71" w:rsidRDefault="007C5146" w:rsidP="007C5146">
      <w:pPr>
        <w:pStyle w:val="Heading2"/>
      </w:pPr>
      <w:bookmarkStart w:id="33" w:name="_Toc433207218"/>
      <w:r w:rsidRPr="00123E71">
        <w:t>Co-creation of the Roadmap</w:t>
      </w:r>
      <w:bookmarkEnd w:id="33"/>
    </w:p>
    <w:p w:rsidR="007C5146" w:rsidRPr="00123E71" w:rsidRDefault="007C5146" w:rsidP="007C5146">
      <w:r w:rsidRPr="00123E71">
        <w:t>This Roadmap of Actions is intended to be a living document, updated annually as new developments and results emerge, but remaining within the context of the overall Strategy. The Ministry</w:t>
      </w:r>
      <w:r w:rsidR="00664EB8" w:rsidRPr="00123E71">
        <w:t xml:space="preserve"> of Health</w:t>
      </w:r>
      <w:r w:rsidRPr="00123E71">
        <w:t xml:space="preserve"> will lead an annual forum that will provide a place to share practice, develop a system overview and inform the Roadmap and the annual actions.</w:t>
      </w:r>
    </w:p>
    <w:p w:rsidR="007C5146" w:rsidRPr="00123E71" w:rsidRDefault="007C5146" w:rsidP="007C5146">
      <w:pPr>
        <w:pStyle w:val="Heading2"/>
        <w:spacing w:before="0"/>
      </w:pPr>
      <w:bookmarkStart w:id="34" w:name="_Toc433207219"/>
      <w:r w:rsidRPr="00123E71">
        <w:lastRenderedPageBreak/>
        <w:t>Annual planning</w:t>
      </w:r>
      <w:bookmarkEnd w:id="34"/>
    </w:p>
    <w:p w:rsidR="007C5146" w:rsidRPr="00123E71" w:rsidRDefault="007C5146" w:rsidP="007C5146">
      <w:r w:rsidRPr="00123E71">
        <w:t>The Strategy, including this Roadmap, provides guidance for the annual planning cycle of DHBs and other agencies working in the health system, including the Ministry of Health.</w:t>
      </w:r>
    </w:p>
    <w:p w:rsidR="007C5146" w:rsidRPr="00123E71" w:rsidRDefault="007C5146" w:rsidP="007C5146"/>
    <w:p w:rsidR="007C5146" w:rsidRPr="00123E71" w:rsidRDefault="007C5146" w:rsidP="007C5146">
      <w:r w:rsidRPr="00123E71">
        <w:t>The New Zealand Public Health and Disability Act 2000 requires DHBs’ annual plans to reflect the direction set out in the Health Strategy. In addition, the Crown Entities Act 2004 allows the Minister of Health to direct statutory Crown agents for whom the Minister of Health is responsible to give effect to government policy that relates to the entity’s functions and objectives.</w:t>
      </w:r>
      <w:r w:rsidRPr="00123E71">
        <w:rPr>
          <w:rStyle w:val="FootnoteReference"/>
        </w:rPr>
        <w:footnoteReference w:id="14"/>
      </w:r>
    </w:p>
    <w:p w:rsidR="007C5146" w:rsidRPr="00123E71" w:rsidRDefault="007C5146" w:rsidP="007C5146"/>
    <w:p w:rsidR="007C5146" w:rsidRPr="00123E71" w:rsidRDefault="007C5146" w:rsidP="007C5146">
      <w:pPr>
        <w:pStyle w:val="Heading2"/>
      </w:pPr>
      <w:bookmarkStart w:id="35" w:name="_Toc433207220"/>
      <w:r w:rsidRPr="00123E71">
        <w:t>Role of the Ministry</w:t>
      </w:r>
      <w:bookmarkEnd w:id="35"/>
    </w:p>
    <w:p w:rsidR="007C5146" w:rsidRPr="00123E71" w:rsidRDefault="007C5146" w:rsidP="007C5146">
      <w:r w:rsidRPr="00123E71">
        <w:t xml:space="preserve">The Ministry of Health will maintain an overview of the changes put in motion through the Strategy and this Roadmap, </w:t>
      </w:r>
      <w:proofErr w:type="gramStart"/>
      <w:r w:rsidRPr="00123E71">
        <w:t>advise</w:t>
      </w:r>
      <w:proofErr w:type="gramEnd"/>
      <w:r w:rsidRPr="00123E71">
        <w:t xml:space="preserve"> the Minister of Health on the policy or regulatory changes required to deliver, and monitor the agencies involved in implementing the Strategy. The Ministry also has responsibility for implementing or supporting others to implement many of the actions in the Strategy.</w:t>
      </w:r>
    </w:p>
    <w:p w:rsidR="007C5146" w:rsidRPr="00123E71" w:rsidRDefault="007C5146" w:rsidP="007C5146"/>
    <w:p w:rsidR="007C5146" w:rsidRPr="00123E71" w:rsidRDefault="007C5146" w:rsidP="00137CB8">
      <w:pPr>
        <w:keepNext/>
        <w:rPr>
          <w:b/>
          <w:color w:val="007BBB"/>
          <w:sz w:val="32"/>
        </w:rPr>
      </w:pPr>
      <w:r w:rsidRPr="00123E71">
        <w:rPr>
          <w:b/>
          <w:color w:val="007BBB"/>
          <w:sz w:val="32"/>
        </w:rPr>
        <w:t>Tracking progress</w:t>
      </w:r>
    </w:p>
    <w:p w:rsidR="00250359" w:rsidRDefault="007C5146" w:rsidP="007C5146">
      <w:pPr>
        <w:sectPr w:rsidR="00250359" w:rsidSect="009204C7">
          <w:type w:val="continuous"/>
          <w:pgSz w:w="11907" w:h="16834" w:code="9"/>
          <w:pgMar w:top="2268" w:right="1701" w:bottom="1134" w:left="2268" w:header="284" w:footer="567" w:gutter="0"/>
          <w:cols w:num="2" w:space="720"/>
          <w:docGrid w:linePitch="299"/>
        </w:sectPr>
      </w:pPr>
      <w:r w:rsidRPr="00123E71">
        <w:t>For information on the Roadmap</w:t>
      </w:r>
      <w:r w:rsidR="00664EB8" w:rsidRPr="00123E71">
        <w:t>,</w:t>
      </w:r>
      <w:r w:rsidRPr="00123E71">
        <w:t xml:space="preserve"> see the Health Strategy page on the Ministry of Health’s website: </w:t>
      </w:r>
      <w:hyperlink r:id="rId49" w:history="1">
        <w:r w:rsidRPr="00123E71">
          <w:rPr>
            <w:rStyle w:val="Hyperlink"/>
          </w:rPr>
          <w:t>www.health.govt.nz</w:t>
        </w:r>
      </w:hyperlink>
      <w:r w:rsidRPr="00123E71">
        <w:t>.</w:t>
      </w:r>
    </w:p>
    <w:p w:rsidR="007C5146" w:rsidRPr="00123E71" w:rsidRDefault="007C5146" w:rsidP="007C5146">
      <w:pPr>
        <w:pStyle w:val="Heading1"/>
        <w:ind w:left="0" w:firstLine="0"/>
      </w:pPr>
      <w:bookmarkStart w:id="36" w:name="_Toc433207221"/>
      <w:r w:rsidRPr="00123E71">
        <w:lastRenderedPageBreak/>
        <w:t>Appendix 1</w:t>
      </w:r>
      <w:proofErr w:type="gramStart"/>
      <w:r w:rsidRPr="00123E71">
        <w:t>:</w:t>
      </w:r>
      <w:proofErr w:type="gramEnd"/>
      <w:r w:rsidRPr="00123E71">
        <w:br/>
        <w:t xml:space="preserve">Summary of </w:t>
      </w:r>
      <w:r w:rsidR="00664EB8" w:rsidRPr="00123E71">
        <w:t>a</w:t>
      </w:r>
      <w:r w:rsidRPr="00123E71">
        <w:t>ctions</w:t>
      </w:r>
      <w:bookmarkEnd w:id="36"/>
    </w:p>
    <w:tbl>
      <w:tblPr>
        <w:tblW w:w="7938" w:type="dxa"/>
        <w:tblInd w:w="108"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ayout w:type="fixed"/>
        <w:tblLook w:val="04A0" w:firstRow="1" w:lastRow="0" w:firstColumn="1" w:lastColumn="0" w:noHBand="0" w:noVBand="1"/>
      </w:tblPr>
      <w:tblGrid>
        <w:gridCol w:w="1985"/>
        <w:gridCol w:w="5953"/>
      </w:tblGrid>
      <w:tr w:rsidR="007C5146" w:rsidRPr="00123E71" w:rsidTr="009204C7">
        <w:tc>
          <w:tcPr>
            <w:tcW w:w="1985" w:type="dxa"/>
            <w:vMerge w:val="restart"/>
            <w:shd w:val="clear" w:color="auto" w:fill="B8CCE4" w:themeFill="accent1" w:themeFillTint="66"/>
          </w:tcPr>
          <w:p w:rsidR="007C5146" w:rsidRPr="00123E71" w:rsidRDefault="007C5146" w:rsidP="009204C7">
            <w:pPr>
              <w:pStyle w:val="TableText"/>
              <w:rPr>
                <w:b/>
                <w:sz w:val="24"/>
                <w:szCs w:val="24"/>
              </w:rPr>
            </w:pPr>
            <w:r w:rsidRPr="00123E71">
              <w:rPr>
                <w:b/>
                <w:sz w:val="24"/>
                <w:szCs w:val="24"/>
              </w:rPr>
              <w:t>People- powered</w:t>
            </w:r>
          </w:p>
        </w:tc>
        <w:tc>
          <w:tcPr>
            <w:tcW w:w="5953" w:type="dxa"/>
          </w:tcPr>
          <w:p w:rsidR="007C5146" w:rsidRPr="00123E71" w:rsidRDefault="007C5146" w:rsidP="009204C7">
            <w:pPr>
              <w:pStyle w:val="TableText"/>
              <w:ind w:left="425" w:hanging="425"/>
            </w:pPr>
            <w:r w:rsidRPr="00123E71">
              <w:t>1.</w:t>
            </w:r>
            <w:r w:rsidRPr="00123E71">
              <w:tab/>
              <w:t>Improve coordination and</w:t>
            </w:r>
            <w:r w:rsidR="00001218" w:rsidRPr="00123E71">
              <w:t xml:space="preserve"> expand</w:t>
            </w:r>
            <w:r w:rsidRPr="00123E71">
              <w:t xml:space="preserve"> delivery of information to support self-management in health through digital solutions.</w:t>
            </w:r>
          </w:p>
        </w:tc>
      </w:tr>
      <w:tr w:rsidR="007C5146" w:rsidRPr="00123E71" w:rsidTr="009204C7">
        <w:tc>
          <w:tcPr>
            <w:tcW w:w="1985" w:type="dxa"/>
            <w:vMerge/>
            <w:tcBorders>
              <w:bottom w:val="single" w:sz="4" w:space="0" w:color="FFFFFF" w:themeColor="background1"/>
            </w:tcBorders>
            <w:shd w:val="clear" w:color="auto" w:fill="B8CCE4" w:themeFill="accent1" w:themeFillTint="66"/>
            <w:textDirection w:val="btLr"/>
          </w:tcPr>
          <w:p w:rsidR="007C5146" w:rsidRPr="00123E71" w:rsidRDefault="007C5146" w:rsidP="009204C7">
            <w:pPr>
              <w:pStyle w:val="TableText"/>
              <w:rPr>
                <w:b/>
                <w:sz w:val="24"/>
                <w:szCs w:val="24"/>
              </w:rPr>
            </w:pPr>
          </w:p>
        </w:tc>
        <w:tc>
          <w:tcPr>
            <w:tcW w:w="5953" w:type="dxa"/>
          </w:tcPr>
          <w:p w:rsidR="007C5146" w:rsidRPr="00123E71" w:rsidRDefault="007C5146" w:rsidP="009204C7">
            <w:pPr>
              <w:pStyle w:val="TableText"/>
              <w:ind w:left="425" w:hanging="425"/>
            </w:pPr>
            <w:r w:rsidRPr="00123E71">
              <w:t>2.</w:t>
            </w:r>
            <w:r w:rsidRPr="00123E71">
              <w:tab/>
              <w:t>Promote people-led service design including for high-need priority populations.</w:t>
            </w:r>
          </w:p>
        </w:tc>
      </w:tr>
      <w:tr w:rsidR="007C5146" w:rsidRPr="00123E71" w:rsidTr="009204C7">
        <w:tc>
          <w:tcPr>
            <w:tcW w:w="1985" w:type="dxa"/>
            <w:vMerge w:val="restart"/>
            <w:tcBorders>
              <w:top w:val="single" w:sz="4" w:space="0" w:color="FFFFFF" w:themeColor="background1"/>
              <w:bottom w:val="single" w:sz="4" w:space="0" w:color="FFFFFF" w:themeColor="background1"/>
            </w:tcBorders>
            <w:shd w:val="clear" w:color="auto" w:fill="B8CCE4" w:themeFill="accent1" w:themeFillTint="66"/>
          </w:tcPr>
          <w:p w:rsidR="007C5146" w:rsidRPr="00123E71" w:rsidRDefault="007C5146" w:rsidP="009204C7">
            <w:pPr>
              <w:pStyle w:val="TableText"/>
              <w:rPr>
                <w:b/>
                <w:sz w:val="24"/>
                <w:szCs w:val="24"/>
              </w:rPr>
            </w:pPr>
            <w:r w:rsidRPr="00123E71">
              <w:rPr>
                <w:b/>
                <w:sz w:val="24"/>
                <w:szCs w:val="24"/>
              </w:rPr>
              <w:t>Closer to home</w:t>
            </w:r>
          </w:p>
        </w:tc>
        <w:tc>
          <w:tcPr>
            <w:tcW w:w="5953" w:type="dxa"/>
          </w:tcPr>
          <w:p w:rsidR="007C5146" w:rsidRPr="00123E71" w:rsidRDefault="007C5146" w:rsidP="009204C7">
            <w:pPr>
              <w:pStyle w:val="TableText"/>
              <w:ind w:left="425" w:hanging="425"/>
            </w:pPr>
            <w:r w:rsidRPr="00123E71">
              <w:t>3.</w:t>
            </w:r>
            <w:r w:rsidRPr="00123E71">
              <w:tab/>
              <w:t>Ensure the right services are delivered at the right location in an equitable and clinically and financially sustainable way.</w:t>
            </w:r>
          </w:p>
        </w:tc>
      </w:tr>
      <w:tr w:rsidR="007C5146" w:rsidRPr="00123E71" w:rsidTr="009204C7">
        <w:tc>
          <w:tcPr>
            <w:tcW w:w="1985" w:type="dxa"/>
            <w:vMerge/>
            <w:tcBorders>
              <w:top w:val="single" w:sz="4" w:space="0" w:color="FFFFFF" w:themeColor="background1"/>
              <w:bottom w:val="single" w:sz="4" w:space="0" w:color="FFFFFF" w:themeColor="background1"/>
            </w:tcBorders>
            <w:shd w:val="clear" w:color="auto" w:fill="B8CCE4" w:themeFill="accent1" w:themeFillTint="66"/>
            <w:textDirection w:val="btLr"/>
          </w:tcPr>
          <w:p w:rsidR="007C5146" w:rsidRPr="00123E71" w:rsidRDefault="007C5146" w:rsidP="009204C7">
            <w:pPr>
              <w:pStyle w:val="TableText"/>
              <w:rPr>
                <w:b/>
                <w:sz w:val="24"/>
                <w:szCs w:val="24"/>
              </w:rPr>
            </w:pPr>
          </w:p>
        </w:tc>
        <w:tc>
          <w:tcPr>
            <w:tcW w:w="5953" w:type="dxa"/>
          </w:tcPr>
          <w:p w:rsidR="007C5146" w:rsidRPr="00123E71" w:rsidRDefault="007C5146" w:rsidP="009204C7">
            <w:pPr>
              <w:pStyle w:val="TableText"/>
              <w:ind w:left="425" w:hanging="425"/>
            </w:pPr>
            <w:r w:rsidRPr="00123E71">
              <w:t>4.</w:t>
            </w:r>
            <w:r w:rsidRPr="00123E71">
              <w:tab/>
              <w:t>Enable all people working in the health system to add the greatest value by providing the right care at the earliest time, fully utilising their skills and training.</w:t>
            </w:r>
          </w:p>
        </w:tc>
      </w:tr>
      <w:tr w:rsidR="007C5146" w:rsidRPr="00123E71" w:rsidTr="009204C7">
        <w:tc>
          <w:tcPr>
            <w:tcW w:w="1985" w:type="dxa"/>
            <w:vMerge/>
            <w:tcBorders>
              <w:top w:val="single" w:sz="4" w:space="0" w:color="FFFFFF" w:themeColor="background1"/>
              <w:bottom w:val="single" w:sz="4" w:space="0" w:color="FFFFFF" w:themeColor="background1"/>
            </w:tcBorders>
            <w:shd w:val="clear" w:color="auto" w:fill="B8CCE4" w:themeFill="accent1" w:themeFillTint="66"/>
            <w:textDirection w:val="btLr"/>
          </w:tcPr>
          <w:p w:rsidR="007C5146" w:rsidRPr="00123E71" w:rsidRDefault="007C5146" w:rsidP="009204C7">
            <w:pPr>
              <w:pStyle w:val="TableText"/>
              <w:rPr>
                <w:b/>
                <w:sz w:val="24"/>
                <w:szCs w:val="24"/>
              </w:rPr>
            </w:pPr>
          </w:p>
        </w:tc>
        <w:tc>
          <w:tcPr>
            <w:tcW w:w="5953" w:type="dxa"/>
          </w:tcPr>
          <w:p w:rsidR="007C5146" w:rsidRPr="00123E71" w:rsidRDefault="007C5146" w:rsidP="009204C7">
            <w:pPr>
              <w:pStyle w:val="TableText"/>
              <w:ind w:left="425" w:hanging="425"/>
            </w:pPr>
            <w:r w:rsidRPr="00123E71">
              <w:t>5.</w:t>
            </w:r>
            <w:r w:rsidRPr="00123E71">
              <w:tab/>
              <w:t xml:space="preserve">Increase the effort on prevention, early intervention, rehabilitation and wellbeing for </w:t>
            </w:r>
            <w:r w:rsidR="009E3854">
              <w:t>long-term conditions</w:t>
            </w:r>
            <w:r w:rsidRPr="00123E71">
              <w:t xml:space="preserve"> and for obesity.</w:t>
            </w:r>
          </w:p>
        </w:tc>
      </w:tr>
      <w:tr w:rsidR="007C5146" w:rsidRPr="00123E71" w:rsidTr="009204C7">
        <w:tc>
          <w:tcPr>
            <w:tcW w:w="1985" w:type="dxa"/>
            <w:vMerge/>
            <w:tcBorders>
              <w:top w:val="single" w:sz="4" w:space="0" w:color="FFFFFF" w:themeColor="background1"/>
              <w:bottom w:val="single" w:sz="4" w:space="0" w:color="FFFFFF" w:themeColor="background1"/>
            </w:tcBorders>
            <w:shd w:val="clear" w:color="auto" w:fill="B8CCE4" w:themeFill="accent1" w:themeFillTint="66"/>
            <w:textDirection w:val="btLr"/>
          </w:tcPr>
          <w:p w:rsidR="007C5146" w:rsidRPr="00123E71" w:rsidRDefault="007C5146" w:rsidP="009204C7">
            <w:pPr>
              <w:pStyle w:val="TableText"/>
              <w:rPr>
                <w:b/>
                <w:sz w:val="24"/>
                <w:szCs w:val="24"/>
              </w:rPr>
            </w:pPr>
          </w:p>
        </w:tc>
        <w:tc>
          <w:tcPr>
            <w:tcW w:w="5953" w:type="dxa"/>
          </w:tcPr>
          <w:p w:rsidR="007C5146" w:rsidRPr="00123E71" w:rsidRDefault="007C5146" w:rsidP="00593F9A">
            <w:pPr>
              <w:pStyle w:val="TableText"/>
              <w:ind w:left="425" w:hanging="425"/>
            </w:pPr>
            <w:r w:rsidRPr="00123E71">
              <w:t>6.</w:t>
            </w:r>
            <w:r w:rsidRPr="00123E71">
              <w:tab/>
              <w:t>Collaborate across government agencies, using social investment approaches, to improve the health</w:t>
            </w:r>
            <w:r w:rsidR="00593F9A" w:rsidRPr="00123E71">
              <w:t xml:space="preserve"> outcomes and the</w:t>
            </w:r>
            <w:r w:rsidRPr="00123E71">
              <w:t xml:space="preserve"> equity of health and social outcomes for children</w:t>
            </w:r>
            <w:r w:rsidR="00593F9A" w:rsidRPr="00123E71">
              <w:t>,</w:t>
            </w:r>
            <w:r w:rsidRPr="00123E71">
              <w:t xml:space="preserve"> families</w:t>
            </w:r>
            <w:r w:rsidR="00593F9A" w:rsidRPr="00123E71">
              <w:t xml:space="preserve"> and </w:t>
            </w:r>
            <w:proofErr w:type="spellStart"/>
            <w:r w:rsidRPr="00123E71">
              <w:t>whānau</w:t>
            </w:r>
            <w:proofErr w:type="spellEnd"/>
            <w:r w:rsidRPr="00123E71">
              <w:t>, particularly those at risk.</w:t>
            </w:r>
          </w:p>
        </w:tc>
      </w:tr>
      <w:tr w:rsidR="007C5146" w:rsidRPr="00123E71" w:rsidTr="009204C7">
        <w:tc>
          <w:tcPr>
            <w:tcW w:w="1985" w:type="dxa"/>
            <w:vMerge w:val="restart"/>
            <w:tcBorders>
              <w:top w:val="single" w:sz="4" w:space="0" w:color="FFFFFF" w:themeColor="background1"/>
              <w:bottom w:val="single" w:sz="4" w:space="0" w:color="FFFFFF" w:themeColor="background1"/>
            </w:tcBorders>
            <w:shd w:val="clear" w:color="auto" w:fill="B8CCE4" w:themeFill="accent1" w:themeFillTint="66"/>
          </w:tcPr>
          <w:p w:rsidR="007C5146" w:rsidRPr="00123E71" w:rsidRDefault="007C5146" w:rsidP="009204C7">
            <w:pPr>
              <w:pStyle w:val="TableText"/>
              <w:rPr>
                <w:b/>
                <w:sz w:val="24"/>
                <w:szCs w:val="24"/>
              </w:rPr>
            </w:pPr>
            <w:r w:rsidRPr="00123E71">
              <w:rPr>
                <w:b/>
                <w:sz w:val="24"/>
                <w:szCs w:val="24"/>
              </w:rPr>
              <w:t>Value and high performance</w:t>
            </w:r>
          </w:p>
        </w:tc>
        <w:tc>
          <w:tcPr>
            <w:tcW w:w="5953" w:type="dxa"/>
          </w:tcPr>
          <w:p w:rsidR="007C5146" w:rsidRPr="00123E71" w:rsidRDefault="007C5146" w:rsidP="009204C7">
            <w:pPr>
              <w:pStyle w:val="TableText"/>
              <w:ind w:left="425" w:hanging="425"/>
            </w:pPr>
            <w:r w:rsidRPr="00123E71">
              <w:t>7.</w:t>
            </w:r>
            <w:r w:rsidRPr="00123E71">
              <w:tab/>
              <w:t>Implement service user experience measures.</w:t>
            </w:r>
          </w:p>
        </w:tc>
      </w:tr>
      <w:tr w:rsidR="007C5146" w:rsidRPr="00123E71" w:rsidTr="009204C7">
        <w:tc>
          <w:tcPr>
            <w:tcW w:w="1985" w:type="dxa"/>
            <w:vMerge/>
            <w:tcBorders>
              <w:top w:val="single" w:sz="4" w:space="0" w:color="FFFFFF" w:themeColor="background1"/>
              <w:bottom w:val="single" w:sz="4" w:space="0" w:color="FFFFFF" w:themeColor="background1"/>
            </w:tcBorders>
            <w:shd w:val="clear" w:color="auto" w:fill="B8CCE4" w:themeFill="accent1" w:themeFillTint="66"/>
            <w:textDirection w:val="btLr"/>
          </w:tcPr>
          <w:p w:rsidR="007C5146" w:rsidRPr="00123E71" w:rsidRDefault="007C5146" w:rsidP="009204C7">
            <w:pPr>
              <w:pStyle w:val="TableText"/>
              <w:rPr>
                <w:b/>
                <w:sz w:val="24"/>
                <w:szCs w:val="24"/>
              </w:rPr>
            </w:pPr>
          </w:p>
        </w:tc>
        <w:tc>
          <w:tcPr>
            <w:tcW w:w="5953" w:type="dxa"/>
          </w:tcPr>
          <w:p w:rsidR="007C5146" w:rsidRPr="00123E71" w:rsidRDefault="007C5146" w:rsidP="00593F9A">
            <w:pPr>
              <w:pStyle w:val="TableText"/>
              <w:ind w:left="425" w:hanging="425"/>
            </w:pPr>
            <w:r w:rsidRPr="00123E71">
              <w:t>8.</w:t>
            </w:r>
            <w:r w:rsidRPr="00123E71">
              <w:tab/>
              <w:t xml:space="preserve">Implement a health outcome-focused framework to better </w:t>
            </w:r>
            <w:r w:rsidR="00593F9A" w:rsidRPr="00123E71">
              <w:t xml:space="preserve">reflect </w:t>
            </w:r>
            <w:r w:rsidRPr="00123E71">
              <w:t>links between people, their needs, and outcomes of services.</w:t>
            </w:r>
          </w:p>
        </w:tc>
      </w:tr>
      <w:tr w:rsidR="007C5146" w:rsidRPr="00123E71" w:rsidTr="009204C7">
        <w:tc>
          <w:tcPr>
            <w:tcW w:w="1985" w:type="dxa"/>
            <w:vMerge/>
            <w:tcBorders>
              <w:top w:val="single" w:sz="4" w:space="0" w:color="FFFFFF" w:themeColor="background1"/>
              <w:bottom w:val="single" w:sz="4" w:space="0" w:color="FFFFFF" w:themeColor="background1"/>
            </w:tcBorders>
            <w:shd w:val="clear" w:color="auto" w:fill="B8CCE4" w:themeFill="accent1" w:themeFillTint="66"/>
            <w:textDirection w:val="btLr"/>
          </w:tcPr>
          <w:p w:rsidR="007C5146" w:rsidRPr="00123E71" w:rsidRDefault="007C5146" w:rsidP="009204C7">
            <w:pPr>
              <w:pStyle w:val="TableText"/>
              <w:rPr>
                <w:b/>
                <w:sz w:val="24"/>
                <w:szCs w:val="24"/>
              </w:rPr>
            </w:pPr>
          </w:p>
        </w:tc>
        <w:tc>
          <w:tcPr>
            <w:tcW w:w="5953" w:type="dxa"/>
          </w:tcPr>
          <w:p w:rsidR="007C5146" w:rsidRPr="00123E71" w:rsidRDefault="007C5146" w:rsidP="009204C7">
            <w:pPr>
              <w:pStyle w:val="TableText"/>
              <w:ind w:left="425" w:hanging="425"/>
            </w:pPr>
            <w:r w:rsidRPr="00123E71">
              <w:t>9.</w:t>
            </w:r>
            <w:r w:rsidRPr="00123E71">
              <w:tab/>
              <w:t xml:space="preserve">Work with the system to develop a performance management approach with reporting that enhances public transparency. </w:t>
            </w:r>
          </w:p>
        </w:tc>
      </w:tr>
      <w:tr w:rsidR="007C5146" w:rsidRPr="00123E71" w:rsidTr="009204C7">
        <w:tc>
          <w:tcPr>
            <w:tcW w:w="1985" w:type="dxa"/>
            <w:vMerge/>
            <w:tcBorders>
              <w:top w:val="single" w:sz="4" w:space="0" w:color="FFFFFF" w:themeColor="background1"/>
              <w:bottom w:val="single" w:sz="4" w:space="0" w:color="FFFFFF" w:themeColor="background1"/>
            </w:tcBorders>
            <w:shd w:val="clear" w:color="auto" w:fill="B8CCE4" w:themeFill="accent1" w:themeFillTint="66"/>
            <w:textDirection w:val="btLr"/>
          </w:tcPr>
          <w:p w:rsidR="007C5146" w:rsidRPr="00123E71" w:rsidRDefault="007C5146" w:rsidP="009204C7">
            <w:pPr>
              <w:pStyle w:val="TableText"/>
              <w:rPr>
                <w:b/>
                <w:sz w:val="24"/>
                <w:szCs w:val="24"/>
              </w:rPr>
            </w:pPr>
          </w:p>
        </w:tc>
        <w:tc>
          <w:tcPr>
            <w:tcW w:w="5953" w:type="dxa"/>
          </w:tcPr>
          <w:p w:rsidR="007C5146" w:rsidRPr="00123E71" w:rsidRDefault="007C5146" w:rsidP="009204C7">
            <w:pPr>
              <w:pStyle w:val="TableText"/>
              <w:ind w:left="425" w:hanging="425"/>
            </w:pPr>
            <w:r w:rsidRPr="00123E71">
              <w:t>10.</w:t>
            </w:r>
            <w:r w:rsidRPr="00123E71">
              <w:tab/>
              <w:t>Align funding across the system to get the best value from health investment, starting with better access to those most in need, improved delivery of major capital expenditure, and more effective commissioning by contracting for outcomes.</w:t>
            </w:r>
          </w:p>
        </w:tc>
      </w:tr>
      <w:tr w:rsidR="007C5146" w:rsidRPr="00123E71" w:rsidTr="009204C7">
        <w:tc>
          <w:tcPr>
            <w:tcW w:w="1985" w:type="dxa"/>
            <w:vMerge/>
            <w:tcBorders>
              <w:top w:val="single" w:sz="4" w:space="0" w:color="FFFFFF" w:themeColor="background1"/>
              <w:bottom w:val="single" w:sz="4" w:space="0" w:color="FFFFFF" w:themeColor="background1"/>
            </w:tcBorders>
            <w:shd w:val="clear" w:color="auto" w:fill="B8CCE4" w:themeFill="accent1" w:themeFillTint="66"/>
            <w:textDirection w:val="btLr"/>
          </w:tcPr>
          <w:p w:rsidR="007C5146" w:rsidRPr="00123E71" w:rsidRDefault="007C5146" w:rsidP="009204C7">
            <w:pPr>
              <w:pStyle w:val="TableText"/>
              <w:rPr>
                <w:b/>
                <w:sz w:val="24"/>
                <w:szCs w:val="24"/>
              </w:rPr>
            </w:pPr>
          </w:p>
        </w:tc>
        <w:tc>
          <w:tcPr>
            <w:tcW w:w="5953" w:type="dxa"/>
          </w:tcPr>
          <w:p w:rsidR="007C5146" w:rsidRPr="00123E71" w:rsidRDefault="007C5146" w:rsidP="00137CB8">
            <w:pPr>
              <w:pStyle w:val="TableText"/>
              <w:ind w:left="425" w:hanging="425"/>
            </w:pPr>
            <w:r w:rsidRPr="00123E71">
              <w:t>11.</w:t>
            </w:r>
            <w:r w:rsidRPr="00123E71">
              <w:tab/>
              <w:t xml:space="preserve">Develop and use a health investment approach with DHBs and consider using this to target high-need priority populations to </w:t>
            </w:r>
            <w:r w:rsidR="00137CB8">
              <w:t>improve overall outcomes</w:t>
            </w:r>
            <w:r w:rsidRPr="00123E71">
              <w:t xml:space="preserve"> while developing and spreading better practices.</w:t>
            </w:r>
          </w:p>
        </w:tc>
      </w:tr>
      <w:tr w:rsidR="007C5146" w:rsidRPr="00123E71" w:rsidTr="009204C7">
        <w:tc>
          <w:tcPr>
            <w:tcW w:w="1985" w:type="dxa"/>
            <w:vMerge/>
            <w:tcBorders>
              <w:top w:val="single" w:sz="4" w:space="0" w:color="FFFFFF" w:themeColor="background1"/>
              <w:bottom w:val="single" w:sz="4" w:space="0" w:color="B8CCE4" w:themeColor="accent1" w:themeTint="66"/>
            </w:tcBorders>
            <w:shd w:val="clear" w:color="auto" w:fill="B8CCE4" w:themeFill="accent1" w:themeFillTint="66"/>
            <w:textDirection w:val="btLr"/>
          </w:tcPr>
          <w:p w:rsidR="007C5146" w:rsidRPr="00123E71" w:rsidRDefault="007C5146" w:rsidP="009204C7">
            <w:pPr>
              <w:pStyle w:val="TableText"/>
              <w:rPr>
                <w:b/>
                <w:sz w:val="24"/>
                <w:szCs w:val="24"/>
              </w:rPr>
            </w:pPr>
          </w:p>
        </w:tc>
        <w:tc>
          <w:tcPr>
            <w:tcW w:w="5953" w:type="dxa"/>
          </w:tcPr>
          <w:p w:rsidR="007C5146" w:rsidRPr="00123E71" w:rsidRDefault="007C5146" w:rsidP="009204C7">
            <w:pPr>
              <w:pStyle w:val="TableText"/>
              <w:ind w:left="425" w:hanging="425"/>
            </w:pPr>
            <w:r w:rsidRPr="00123E71">
              <w:t>12.</w:t>
            </w:r>
            <w:r w:rsidRPr="00123E71">
              <w:tab/>
              <w:t>Continuously improve system quality and safety.</w:t>
            </w:r>
          </w:p>
        </w:tc>
      </w:tr>
      <w:tr w:rsidR="007C5146" w:rsidRPr="00123E71" w:rsidTr="009204C7">
        <w:tc>
          <w:tcPr>
            <w:tcW w:w="1985" w:type="dxa"/>
            <w:vMerge w:val="restart"/>
            <w:tcBorders>
              <w:top w:val="single" w:sz="4" w:space="0" w:color="B8CCE4" w:themeColor="accent1" w:themeTint="66"/>
              <w:bottom w:val="single" w:sz="4" w:space="0" w:color="FFFFFF" w:themeColor="background1"/>
            </w:tcBorders>
            <w:shd w:val="clear" w:color="auto" w:fill="B8CCE4" w:themeFill="accent1" w:themeFillTint="66"/>
          </w:tcPr>
          <w:p w:rsidR="007C5146" w:rsidRPr="00123E71" w:rsidRDefault="007C5146" w:rsidP="009204C7">
            <w:pPr>
              <w:pStyle w:val="TableText"/>
              <w:keepNext/>
              <w:rPr>
                <w:b/>
                <w:color w:val="000000" w:themeColor="text1"/>
                <w:sz w:val="24"/>
                <w:szCs w:val="24"/>
              </w:rPr>
            </w:pPr>
            <w:r w:rsidRPr="00123E71">
              <w:rPr>
                <w:b/>
                <w:sz w:val="24"/>
                <w:szCs w:val="24"/>
              </w:rPr>
              <w:lastRenderedPageBreak/>
              <w:t>One team</w:t>
            </w:r>
          </w:p>
        </w:tc>
        <w:tc>
          <w:tcPr>
            <w:tcW w:w="5953" w:type="dxa"/>
          </w:tcPr>
          <w:p w:rsidR="007C5146" w:rsidRPr="00123E71" w:rsidRDefault="007C5146" w:rsidP="009204C7">
            <w:pPr>
              <w:pStyle w:val="TableText"/>
              <w:keepNext/>
              <w:ind w:left="425" w:hanging="425"/>
            </w:pPr>
            <w:r w:rsidRPr="00123E71">
              <w:t>13.</w:t>
            </w:r>
            <w:r w:rsidRPr="00123E71">
              <w:tab/>
              <w:t>Improve governance and decision-making processes across the system, through a focus on capability, innovation and best practice, in order to improve overall outcomes.</w:t>
            </w:r>
          </w:p>
        </w:tc>
      </w:tr>
      <w:tr w:rsidR="007C5146" w:rsidRPr="00123E71" w:rsidTr="009204C7">
        <w:tc>
          <w:tcPr>
            <w:tcW w:w="1985" w:type="dxa"/>
            <w:vMerge/>
            <w:tcBorders>
              <w:bottom w:val="single" w:sz="4" w:space="0" w:color="FFFFFF" w:themeColor="background1"/>
            </w:tcBorders>
            <w:shd w:val="clear" w:color="auto" w:fill="B8CCE4" w:themeFill="accent1" w:themeFillTint="66"/>
          </w:tcPr>
          <w:p w:rsidR="007C5146" w:rsidRPr="00123E71" w:rsidRDefault="007C5146" w:rsidP="009204C7">
            <w:pPr>
              <w:pStyle w:val="TableText"/>
              <w:keepNext/>
              <w:rPr>
                <w:b/>
                <w:color w:val="000000" w:themeColor="text1"/>
                <w:sz w:val="24"/>
                <w:szCs w:val="24"/>
              </w:rPr>
            </w:pPr>
          </w:p>
        </w:tc>
        <w:tc>
          <w:tcPr>
            <w:tcW w:w="5953" w:type="dxa"/>
          </w:tcPr>
          <w:p w:rsidR="007C5146" w:rsidRPr="00123E71" w:rsidRDefault="007C5146" w:rsidP="009204C7">
            <w:pPr>
              <w:pStyle w:val="TableText"/>
              <w:keepNext/>
              <w:ind w:left="425" w:hanging="425"/>
            </w:pPr>
            <w:r w:rsidRPr="00123E71">
              <w:t>14.</w:t>
            </w:r>
            <w:r w:rsidRPr="00123E71">
              <w:tab/>
              <w:t>Clarify roles and responsibilities and accountabilities across the system as part of the implementation of the Strategy.</w:t>
            </w:r>
          </w:p>
        </w:tc>
      </w:tr>
      <w:tr w:rsidR="007C5146" w:rsidRPr="00123E71" w:rsidTr="009204C7">
        <w:tc>
          <w:tcPr>
            <w:tcW w:w="1985" w:type="dxa"/>
            <w:vMerge/>
            <w:tcBorders>
              <w:bottom w:val="single" w:sz="4" w:space="0" w:color="FFFFFF" w:themeColor="background1"/>
            </w:tcBorders>
            <w:shd w:val="clear" w:color="auto" w:fill="B8CCE4" w:themeFill="accent1" w:themeFillTint="66"/>
            <w:textDirection w:val="btLr"/>
          </w:tcPr>
          <w:p w:rsidR="007C5146" w:rsidRPr="00123E71" w:rsidRDefault="007C5146" w:rsidP="009204C7">
            <w:pPr>
              <w:pStyle w:val="TableText"/>
              <w:rPr>
                <w:b/>
                <w:color w:val="000000" w:themeColor="text1"/>
                <w:sz w:val="24"/>
                <w:szCs w:val="24"/>
              </w:rPr>
            </w:pPr>
          </w:p>
        </w:tc>
        <w:tc>
          <w:tcPr>
            <w:tcW w:w="5953" w:type="dxa"/>
          </w:tcPr>
          <w:p w:rsidR="007C5146" w:rsidRPr="00123E71" w:rsidRDefault="007C5146" w:rsidP="00137CB8">
            <w:pPr>
              <w:pStyle w:val="TableText"/>
              <w:ind w:left="425" w:hanging="425"/>
            </w:pPr>
            <w:r w:rsidRPr="00123E71">
              <w:t>15.</w:t>
            </w:r>
            <w:r w:rsidRPr="00123E71">
              <w:tab/>
              <w:t>Establish a simplified and integ</w:t>
            </w:r>
            <w:r w:rsidR="00137CB8">
              <w:t>rated health advisory structure.</w:t>
            </w:r>
          </w:p>
        </w:tc>
      </w:tr>
      <w:tr w:rsidR="007C5146" w:rsidRPr="00123E71" w:rsidTr="009204C7">
        <w:tc>
          <w:tcPr>
            <w:tcW w:w="1985" w:type="dxa"/>
            <w:vMerge/>
            <w:tcBorders>
              <w:bottom w:val="single" w:sz="4" w:space="0" w:color="FFFFFF" w:themeColor="background1"/>
            </w:tcBorders>
            <w:shd w:val="clear" w:color="auto" w:fill="B8CCE4" w:themeFill="accent1" w:themeFillTint="66"/>
            <w:textDirection w:val="btLr"/>
          </w:tcPr>
          <w:p w:rsidR="007C5146" w:rsidRPr="00123E71" w:rsidRDefault="007C5146" w:rsidP="009204C7">
            <w:pPr>
              <w:pStyle w:val="TableText"/>
              <w:rPr>
                <w:b/>
                <w:color w:val="000000" w:themeColor="text1"/>
                <w:sz w:val="24"/>
                <w:szCs w:val="24"/>
              </w:rPr>
            </w:pPr>
          </w:p>
        </w:tc>
        <w:tc>
          <w:tcPr>
            <w:tcW w:w="5953" w:type="dxa"/>
          </w:tcPr>
          <w:p w:rsidR="007C5146" w:rsidRPr="00123E71" w:rsidRDefault="007C5146" w:rsidP="009204C7">
            <w:pPr>
              <w:pStyle w:val="TableText"/>
              <w:ind w:left="425" w:hanging="425"/>
            </w:pPr>
            <w:r w:rsidRPr="00123E71">
              <w:t>16.</w:t>
            </w:r>
            <w:r w:rsidRPr="00123E71">
              <w:tab/>
              <w:t>Implement a system leadership and talent management programme and workforce development initiatives to enhance capacity, capability, diversity and succession planning and build workforce flexibility.</w:t>
            </w:r>
          </w:p>
        </w:tc>
      </w:tr>
      <w:tr w:rsidR="007C5146" w:rsidRPr="00123E71" w:rsidTr="009204C7">
        <w:tc>
          <w:tcPr>
            <w:tcW w:w="1985" w:type="dxa"/>
            <w:vMerge/>
            <w:tcBorders>
              <w:bottom w:val="single" w:sz="4" w:space="0" w:color="FFFFFF" w:themeColor="background1"/>
            </w:tcBorders>
            <w:shd w:val="clear" w:color="auto" w:fill="B8CCE4" w:themeFill="accent1" w:themeFillTint="66"/>
            <w:textDirection w:val="btLr"/>
          </w:tcPr>
          <w:p w:rsidR="007C5146" w:rsidRPr="00123E71" w:rsidRDefault="007C5146" w:rsidP="009204C7">
            <w:pPr>
              <w:pStyle w:val="TableText"/>
              <w:rPr>
                <w:b/>
                <w:color w:val="000000" w:themeColor="text1"/>
                <w:sz w:val="24"/>
                <w:szCs w:val="24"/>
              </w:rPr>
            </w:pPr>
          </w:p>
        </w:tc>
        <w:tc>
          <w:tcPr>
            <w:tcW w:w="5953" w:type="dxa"/>
          </w:tcPr>
          <w:p w:rsidR="007C5146" w:rsidRPr="00123E71" w:rsidRDefault="007C5146" w:rsidP="009204C7">
            <w:pPr>
              <w:pStyle w:val="TableText"/>
              <w:ind w:left="425" w:hanging="425"/>
            </w:pPr>
            <w:r w:rsidRPr="00123E71">
              <w:t>17.</w:t>
            </w:r>
            <w:r w:rsidRPr="00123E71">
              <w:tab/>
              <w:t>Create a ‘one team’ approach for health through an annual whole of system forum, sharing best practice and contributing to a culture of trust and partnership.</w:t>
            </w:r>
          </w:p>
        </w:tc>
      </w:tr>
      <w:tr w:rsidR="007C5146" w:rsidRPr="00123E71" w:rsidTr="009204C7">
        <w:tc>
          <w:tcPr>
            <w:tcW w:w="1985" w:type="dxa"/>
            <w:vMerge w:val="restart"/>
            <w:tcBorders>
              <w:top w:val="single" w:sz="4" w:space="0" w:color="FFFFFF" w:themeColor="background1"/>
            </w:tcBorders>
            <w:shd w:val="clear" w:color="auto" w:fill="B8CCE4" w:themeFill="accent1" w:themeFillTint="66"/>
          </w:tcPr>
          <w:p w:rsidR="007C5146" w:rsidRPr="00123E71" w:rsidRDefault="007C5146" w:rsidP="009204C7">
            <w:pPr>
              <w:pStyle w:val="TableText"/>
              <w:rPr>
                <w:b/>
                <w:color w:val="000000" w:themeColor="text1"/>
                <w:sz w:val="24"/>
                <w:szCs w:val="24"/>
              </w:rPr>
            </w:pPr>
            <w:r w:rsidRPr="00123E71">
              <w:rPr>
                <w:b/>
                <w:sz w:val="24"/>
                <w:szCs w:val="24"/>
              </w:rPr>
              <w:t>Smart system</w:t>
            </w:r>
          </w:p>
        </w:tc>
        <w:tc>
          <w:tcPr>
            <w:tcW w:w="5953" w:type="dxa"/>
          </w:tcPr>
          <w:p w:rsidR="007C5146" w:rsidRPr="00123E71" w:rsidRDefault="007C5146" w:rsidP="00DA566E">
            <w:pPr>
              <w:pStyle w:val="TableText"/>
              <w:ind w:left="425" w:hanging="425"/>
            </w:pPr>
            <w:r w:rsidRPr="00123E71">
              <w:t>18.</w:t>
            </w:r>
            <w:r w:rsidRPr="00123E71">
              <w:tab/>
              <w:t xml:space="preserve">Increase New Zealand’s national data </w:t>
            </w:r>
            <w:r w:rsidR="00DA566E" w:rsidRPr="00123E71">
              <w:t xml:space="preserve">quality and </w:t>
            </w:r>
            <w:r w:rsidRPr="00123E71">
              <w:t>analytic</w:t>
            </w:r>
            <w:r w:rsidR="00F4122B" w:rsidRPr="00123E71">
              <w:t>al</w:t>
            </w:r>
            <w:r w:rsidRPr="00123E71">
              <w:t xml:space="preserve"> capability to improve transparency across the health system.</w:t>
            </w:r>
          </w:p>
        </w:tc>
      </w:tr>
      <w:tr w:rsidR="007C5146" w:rsidRPr="00123E71" w:rsidTr="009204C7">
        <w:tc>
          <w:tcPr>
            <w:tcW w:w="1985" w:type="dxa"/>
            <w:vMerge/>
            <w:shd w:val="clear" w:color="auto" w:fill="B8CCE4" w:themeFill="accent1" w:themeFillTint="66"/>
            <w:textDirection w:val="btLr"/>
          </w:tcPr>
          <w:p w:rsidR="007C5146" w:rsidRPr="00123E71" w:rsidRDefault="007C5146" w:rsidP="009204C7">
            <w:pPr>
              <w:pStyle w:val="TableText"/>
              <w:rPr>
                <w:b/>
                <w:sz w:val="24"/>
                <w:szCs w:val="24"/>
              </w:rPr>
            </w:pPr>
          </w:p>
        </w:tc>
        <w:tc>
          <w:tcPr>
            <w:tcW w:w="5953" w:type="dxa"/>
          </w:tcPr>
          <w:p w:rsidR="007C5146" w:rsidRPr="00123E71" w:rsidRDefault="007C5146" w:rsidP="009204C7">
            <w:pPr>
              <w:pStyle w:val="TableText"/>
              <w:ind w:left="425" w:hanging="425"/>
            </w:pPr>
            <w:r w:rsidRPr="00123E71">
              <w:t>19.</w:t>
            </w:r>
            <w:r w:rsidRPr="00123E71">
              <w:tab/>
              <w:t>Establish a national electronic health record that is accessed via certified systems including patient portals, health provider portals,</w:t>
            </w:r>
            <w:r w:rsidR="00DA566E" w:rsidRPr="00123E71">
              <w:t xml:space="preserve"> and</w:t>
            </w:r>
            <w:r w:rsidRPr="00123E71">
              <w:t xml:space="preserve"> mobile applications.</w:t>
            </w:r>
          </w:p>
        </w:tc>
      </w:tr>
      <w:tr w:rsidR="007C5146" w:rsidRPr="00123E71" w:rsidTr="009204C7">
        <w:tc>
          <w:tcPr>
            <w:tcW w:w="1985" w:type="dxa"/>
            <w:vMerge/>
            <w:shd w:val="clear" w:color="auto" w:fill="B8CCE4" w:themeFill="accent1" w:themeFillTint="66"/>
            <w:textDirection w:val="btLr"/>
          </w:tcPr>
          <w:p w:rsidR="007C5146" w:rsidRPr="00123E71" w:rsidRDefault="007C5146" w:rsidP="009204C7">
            <w:pPr>
              <w:pStyle w:val="TableText"/>
              <w:rPr>
                <w:b/>
                <w:sz w:val="24"/>
                <w:szCs w:val="24"/>
              </w:rPr>
            </w:pPr>
          </w:p>
        </w:tc>
        <w:tc>
          <w:tcPr>
            <w:tcW w:w="5953" w:type="dxa"/>
          </w:tcPr>
          <w:p w:rsidR="007C5146" w:rsidRPr="00123E71" w:rsidRDefault="007C5146" w:rsidP="009204C7">
            <w:pPr>
              <w:pStyle w:val="TableText"/>
              <w:ind w:left="425" w:hanging="425"/>
            </w:pPr>
            <w:r w:rsidRPr="00123E71">
              <w:t>20.</w:t>
            </w:r>
            <w:r w:rsidRPr="00123E71">
              <w:tab/>
              <w:t>Develop capability for effective identification, development, prioritisation, regulation, and uptake of knowledge and technologies.</w:t>
            </w:r>
          </w:p>
        </w:tc>
      </w:tr>
    </w:tbl>
    <w:p w:rsidR="007C5146" w:rsidRPr="00123E71" w:rsidRDefault="007C5146" w:rsidP="007C5146"/>
    <w:p w:rsidR="00ED7388" w:rsidRPr="00123E71" w:rsidRDefault="00ED7388" w:rsidP="007C5146">
      <w:pPr>
        <w:sectPr w:rsidR="00ED7388" w:rsidRPr="00123E71" w:rsidSect="009204C7">
          <w:footerReference w:type="even" r:id="rId50"/>
          <w:pgSz w:w="11907" w:h="16834" w:code="9"/>
          <w:pgMar w:top="2268" w:right="1701" w:bottom="1134" w:left="2268" w:header="284" w:footer="567" w:gutter="0"/>
          <w:cols w:space="720"/>
          <w:docGrid w:linePitch="299"/>
        </w:sectPr>
      </w:pPr>
    </w:p>
    <w:p w:rsidR="007A4BB2" w:rsidRDefault="007A4BB2" w:rsidP="00B20319">
      <w:pPr>
        <w:pStyle w:val="Heading1"/>
        <w:rPr>
          <w:noProof/>
          <w:lang w:eastAsia="en-NZ"/>
        </w:rPr>
      </w:pPr>
      <w:bookmarkStart w:id="37" w:name="_Toc433207222"/>
    </w:p>
    <w:p w:rsidR="007A4BB2" w:rsidRDefault="007A4BB2" w:rsidP="007A4BB2">
      <w:pPr>
        <w:rPr>
          <w:noProof/>
          <w:color w:val="007BBB"/>
          <w:sz w:val="48"/>
          <w:lang w:eastAsia="en-NZ"/>
        </w:rPr>
      </w:pPr>
      <w:r>
        <w:rPr>
          <w:noProof/>
          <w:lang w:eastAsia="en-NZ"/>
        </w:rPr>
        <w:br w:type="page"/>
      </w:r>
    </w:p>
    <w:p w:rsidR="00142CBD" w:rsidRPr="00123E71" w:rsidRDefault="00107752" w:rsidP="00B20319">
      <w:pPr>
        <w:pStyle w:val="Heading1"/>
      </w:pPr>
      <w:r w:rsidRPr="00123E71">
        <w:rPr>
          <w:noProof/>
          <w:lang w:eastAsia="en-NZ"/>
        </w:rPr>
        <w:lastRenderedPageBreak/>
        <w:t>Your feedback</w:t>
      </w:r>
      <w:bookmarkEnd w:id="37"/>
    </w:p>
    <w:p w:rsidR="00702215" w:rsidRPr="00123E71" w:rsidRDefault="00142CBD" w:rsidP="00702215">
      <w:pPr>
        <w:pStyle w:val="Introparagraph"/>
        <w:rPr>
          <w:rFonts w:eastAsiaTheme="minorHAnsi"/>
          <w:lang w:eastAsia="en-US"/>
        </w:rPr>
      </w:pPr>
      <w:r w:rsidRPr="00123E71">
        <w:t>Your feedback will help us to finalise the updated New Zealand Health Strategy for release in 2016</w:t>
      </w:r>
      <w:r w:rsidRPr="00123E71">
        <w:rPr>
          <w:rFonts w:eastAsiaTheme="minorHAnsi"/>
          <w:lang w:eastAsia="en-US"/>
        </w:rPr>
        <w:t>.</w:t>
      </w:r>
    </w:p>
    <w:p w:rsidR="00702215" w:rsidRPr="00123E71" w:rsidRDefault="00702215" w:rsidP="00B20319">
      <w:pPr>
        <w:rPr>
          <w:rFonts w:eastAsiaTheme="minorHAnsi"/>
          <w:lang w:eastAsia="en-US"/>
        </w:rPr>
      </w:pPr>
    </w:p>
    <w:p w:rsidR="00142CBD" w:rsidRPr="00123E71" w:rsidRDefault="00142CBD" w:rsidP="00B20319">
      <w:pPr>
        <w:rPr>
          <w:rFonts w:eastAsiaTheme="minorHAnsi"/>
        </w:rPr>
      </w:pPr>
      <w:r w:rsidRPr="00123E71">
        <w:rPr>
          <w:rFonts w:eastAsiaTheme="minorHAnsi"/>
          <w:lang w:eastAsia="en-US"/>
        </w:rPr>
        <w:t xml:space="preserve">Consultation </w:t>
      </w:r>
      <w:r w:rsidR="00F873F6" w:rsidRPr="00123E71">
        <w:rPr>
          <w:rFonts w:eastAsiaTheme="minorHAnsi"/>
          <w:lang w:eastAsia="en-US"/>
        </w:rPr>
        <w:t>on th</w:t>
      </w:r>
      <w:r w:rsidR="00FE654D" w:rsidRPr="00123E71">
        <w:rPr>
          <w:rFonts w:eastAsiaTheme="minorHAnsi"/>
          <w:lang w:eastAsia="en-US"/>
        </w:rPr>
        <w:t xml:space="preserve">e Strategy </w:t>
      </w:r>
      <w:r w:rsidR="000A5F50" w:rsidRPr="00123E71">
        <w:rPr>
          <w:rFonts w:eastAsiaTheme="minorHAnsi"/>
          <w:lang w:eastAsia="en-US"/>
        </w:rPr>
        <w:t xml:space="preserve">includes feedback on I. </w:t>
      </w:r>
      <w:r w:rsidR="00FE654D" w:rsidRPr="00123E71">
        <w:rPr>
          <w:rFonts w:eastAsiaTheme="minorHAnsi"/>
          <w:lang w:eastAsia="en-US"/>
        </w:rPr>
        <w:t xml:space="preserve">Future Direction and </w:t>
      </w:r>
      <w:r w:rsidR="000A5F50" w:rsidRPr="00123E71">
        <w:rPr>
          <w:rFonts w:eastAsiaTheme="minorHAnsi"/>
          <w:lang w:eastAsia="en-US"/>
        </w:rPr>
        <w:t xml:space="preserve">II. </w:t>
      </w:r>
      <w:proofErr w:type="gramStart"/>
      <w:r w:rsidR="00FE654D" w:rsidRPr="00123E71">
        <w:rPr>
          <w:rFonts w:eastAsiaTheme="minorHAnsi"/>
          <w:lang w:eastAsia="en-US"/>
        </w:rPr>
        <w:t>Roadmap of Actions</w:t>
      </w:r>
      <w:r w:rsidR="000A5F50" w:rsidRPr="00123E71">
        <w:rPr>
          <w:rFonts w:eastAsiaTheme="minorHAnsi"/>
          <w:lang w:eastAsia="en-US"/>
        </w:rPr>
        <w:t>.</w:t>
      </w:r>
      <w:proofErr w:type="gramEnd"/>
      <w:r w:rsidR="000A5F50" w:rsidRPr="00123E71">
        <w:rPr>
          <w:rFonts w:eastAsiaTheme="minorHAnsi"/>
          <w:lang w:eastAsia="en-US"/>
        </w:rPr>
        <w:t xml:space="preserve"> Consultation </w:t>
      </w:r>
      <w:r w:rsidRPr="00123E71">
        <w:rPr>
          <w:rFonts w:eastAsiaTheme="minorHAnsi"/>
          <w:lang w:eastAsia="en-US"/>
        </w:rPr>
        <w:t>is open to any person or organisation interested in contributing to the future of New Zealand</w:t>
      </w:r>
      <w:r w:rsidR="007B43AC" w:rsidRPr="00123E71">
        <w:rPr>
          <w:rFonts w:eastAsiaTheme="minorHAnsi"/>
          <w:lang w:eastAsia="en-US"/>
        </w:rPr>
        <w:t>’</w:t>
      </w:r>
      <w:r w:rsidRPr="00123E71">
        <w:rPr>
          <w:rFonts w:eastAsiaTheme="minorHAnsi"/>
          <w:lang w:eastAsia="en-US"/>
        </w:rPr>
        <w:t xml:space="preserve">s health and disability system. You can provide feedback by making a written submission during the consultation period. The closing date for submissions is </w:t>
      </w:r>
      <w:r w:rsidRPr="00123E71">
        <w:rPr>
          <w:rFonts w:eastAsiaTheme="minorHAnsi"/>
          <w:b/>
          <w:lang w:eastAsia="en-US"/>
        </w:rPr>
        <w:t>5</w:t>
      </w:r>
      <w:r w:rsidR="00702215" w:rsidRPr="00123E71">
        <w:rPr>
          <w:rFonts w:eastAsiaTheme="minorHAnsi"/>
          <w:b/>
          <w:lang w:eastAsia="en-US"/>
        </w:rPr>
        <w:t> </w:t>
      </w:r>
      <w:r w:rsidRPr="00123E71">
        <w:rPr>
          <w:rFonts w:eastAsiaTheme="minorHAnsi"/>
          <w:b/>
          <w:lang w:eastAsia="en-US"/>
        </w:rPr>
        <w:t>pm</w:t>
      </w:r>
      <w:r w:rsidR="00C557CF" w:rsidRPr="00123E71">
        <w:rPr>
          <w:rFonts w:eastAsiaTheme="minorHAnsi"/>
          <w:b/>
          <w:lang w:eastAsia="en-US"/>
        </w:rPr>
        <w:t xml:space="preserve"> on</w:t>
      </w:r>
      <w:r w:rsidRPr="00123E71">
        <w:rPr>
          <w:rFonts w:eastAsiaTheme="minorHAnsi"/>
          <w:b/>
          <w:lang w:eastAsia="en-US"/>
        </w:rPr>
        <w:t xml:space="preserve"> Friday 4 December 2015</w:t>
      </w:r>
      <w:r w:rsidRPr="00123E71">
        <w:rPr>
          <w:rFonts w:eastAsiaTheme="minorHAnsi"/>
        </w:rPr>
        <w:t>.</w:t>
      </w:r>
    </w:p>
    <w:p w:rsidR="00B20319" w:rsidRPr="00123E71" w:rsidRDefault="00B20319" w:rsidP="00B20319"/>
    <w:p w:rsidR="00BA151F" w:rsidRPr="00123E71" w:rsidRDefault="00BA151F" w:rsidP="00B20319">
      <w:r w:rsidRPr="00123E71">
        <w:t>The Ministry of Health must have your submission by this date and time. Any submissions received after this time will not be included in the analysis of submissions.</w:t>
      </w:r>
    </w:p>
    <w:p w:rsidR="00BA151F" w:rsidRPr="00123E71" w:rsidRDefault="00BA151F" w:rsidP="00B20319"/>
    <w:p w:rsidR="00BA151F" w:rsidRPr="00123E71" w:rsidRDefault="00BA151F" w:rsidP="00B20319">
      <w:r w:rsidRPr="00123E71">
        <w:t xml:space="preserve">In making your submission, please include or cite relevant </w:t>
      </w:r>
      <w:r w:rsidR="00416773" w:rsidRPr="00123E71">
        <w:t>supporting</w:t>
      </w:r>
      <w:r w:rsidRPr="00123E71">
        <w:t xml:space="preserve"> evidence if you are able to do so.</w:t>
      </w:r>
    </w:p>
    <w:p w:rsidR="00BA151F" w:rsidRPr="00123E71" w:rsidRDefault="00BA151F" w:rsidP="00B20319"/>
    <w:p w:rsidR="00142CBD" w:rsidRPr="00123E71" w:rsidRDefault="00142CBD" w:rsidP="00107752">
      <w:pPr>
        <w:pStyle w:val="Heading3"/>
      </w:pPr>
      <w:r w:rsidRPr="00123E71">
        <w:t>How to provide feedback</w:t>
      </w:r>
    </w:p>
    <w:p w:rsidR="00B20319" w:rsidRPr="00123E71" w:rsidRDefault="00F873F6" w:rsidP="00B20319">
      <w:r w:rsidRPr="00123E71">
        <w:t>We will publish all submissions on the Ministry</w:t>
      </w:r>
      <w:r w:rsidR="007B43AC" w:rsidRPr="00123E71">
        <w:t>’</w:t>
      </w:r>
      <w:r w:rsidRPr="00123E71">
        <w:t xml:space="preserve">s website, unless you </w:t>
      </w:r>
      <w:r w:rsidR="00137CB8">
        <w:t xml:space="preserve">are submitting as </w:t>
      </w:r>
      <w:r w:rsidR="00E37134">
        <w:t>a</w:t>
      </w:r>
      <w:r w:rsidR="00137CB8">
        <w:t xml:space="preserve">n individual </w:t>
      </w:r>
      <w:r w:rsidR="00E37134">
        <w:t>(not in your professional capacity or on behalf of an organisation) a</w:t>
      </w:r>
      <w:r w:rsidR="00137CB8">
        <w:t xml:space="preserve">nd </w:t>
      </w:r>
      <w:r w:rsidRPr="00123E71">
        <w:t>tell us you would rather your submission not be made public</w:t>
      </w:r>
      <w:r w:rsidR="000A5F50" w:rsidRPr="00123E71">
        <w:t xml:space="preserve"> or </w:t>
      </w:r>
      <w:r w:rsidR="008D018A" w:rsidRPr="00123E71">
        <w:t>request your submission be published anonymously.</w:t>
      </w:r>
    </w:p>
    <w:p w:rsidR="008D018A" w:rsidRPr="00123E71" w:rsidRDefault="008D018A" w:rsidP="00B20319"/>
    <w:p w:rsidR="005C7FDA" w:rsidRDefault="008D018A" w:rsidP="008D018A">
      <w:r w:rsidRPr="00123E71">
        <w:t xml:space="preserve">To assist with providing feedback you are encouraged to fill out </w:t>
      </w:r>
      <w:r w:rsidR="005C7FDA">
        <w:t>the</w:t>
      </w:r>
      <w:r w:rsidRPr="00123E71">
        <w:t xml:space="preserve"> submission form available online</w:t>
      </w:r>
      <w:r w:rsidR="00C557CF" w:rsidRPr="00123E71">
        <w:t xml:space="preserve"> at:</w:t>
      </w:r>
      <w:r w:rsidRPr="00123E71">
        <w:t xml:space="preserve"> </w:t>
      </w:r>
      <w:hyperlink r:id="rId51" w:history="1">
        <w:r w:rsidR="005C7FDA" w:rsidRPr="00A83BF1">
          <w:rPr>
            <w:rStyle w:val="Hyperlink"/>
            <w:rFonts w:eastAsiaTheme="minorHAnsi"/>
          </w:rPr>
          <w:t>www.health.govt.nz/consultations</w:t>
        </w:r>
      </w:hyperlink>
      <w:r w:rsidRPr="00123E71">
        <w:t xml:space="preserve"> </w:t>
      </w:r>
    </w:p>
    <w:p w:rsidR="00B8108F" w:rsidRDefault="00B8108F" w:rsidP="008D018A"/>
    <w:p w:rsidR="007B43AC" w:rsidRPr="00123E71" w:rsidRDefault="008D018A" w:rsidP="008D018A">
      <w:r w:rsidRPr="00123E71">
        <w:t>You do not need to answer all the questions</w:t>
      </w:r>
      <w:r w:rsidR="000A5F50" w:rsidRPr="00123E71">
        <w:t xml:space="preserve"> or </w:t>
      </w:r>
      <w:r w:rsidR="00C557CF" w:rsidRPr="00123E71">
        <w:t xml:space="preserve">you </w:t>
      </w:r>
      <w:r w:rsidR="000A5F50" w:rsidRPr="00123E71">
        <w:t>may choose to provide more general feedback</w:t>
      </w:r>
      <w:r w:rsidRPr="00123E71">
        <w:t>.</w:t>
      </w:r>
    </w:p>
    <w:p w:rsidR="007B43AC" w:rsidRPr="00123E71" w:rsidRDefault="00675ED3" w:rsidP="00371055">
      <w:pPr>
        <w:spacing w:before="240"/>
      </w:pPr>
      <w:r w:rsidRPr="00123E71">
        <w:t>To provide your feedback</w:t>
      </w:r>
      <w:r w:rsidR="00C557CF" w:rsidRPr="00123E71">
        <w:t>,</w:t>
      </w:r>
      <w:r w:rsidRPr="00123E71">
        <w:t xml:space="preserve"> you can either:</w:t>
      </w:r>
    </w:p>
    <w:p w:rsidR="007B43AC" w:rsidRPr="00123E71" w:rsidRDefault="00675ED3" w:rsidP="00371055">
      <w:pPr>
        <w:pStyle w:val="Bullet"/>
        <w:spacing w:before="240"/>
      </w:pPr>
      <w:r w:rsidRPr="00123E71">
        <w:t xml:space="preserve">email your submission to </w:t>
      </w:r>
      <w:hyperlink r:id="rId52" w:history="1">
        <w:r w:rsidRPr="00123E71">
          <w:rPr>
            <w:rStyle w:val="Hyperlink"/>
          </w:rPr>
          <w:t>nzhs_strategy@moh.govt.nz</w:t>
        </w:r>
      </w:hyperlink>
    </w:p>
    <w:p w:rsidR="00675ED3" w:rsidRPr="00123E71" w:rsidRDefault="00675ED3" w:rsidP="00371055">
      <w:pPr>
        <w:pStyle w:val="Bullet"/>
        <w:spacing w:before="240"/>
      </w:pPr>
      <w:r w:rsidRPr="00123E71">
        <w:t>mail your submission to:</w:t>
      </w:r>
    </w:p>
    <w:p w:rsidR="00675ED3" w:rsidRPr="00123E71" w:rsidRDefault="00675ED3" w:rsidP="00675ED3">
      <w:pPr>
        <w:spacing w:before="120"/>
        <w:ind w:left="117" w:firstLine="567"/>
      </w:pPr>
      <w:r w:rsidRPr="00123E71">
        <w:t>New Zealand Health Strategy Consultation</w:t>
      </w:r>
    </w:p>
    <w:p w:rsidR="00675ED3" w:rsidRPr="00123E71" w:rsidRDefault="00675ED3" w:rsidP="00675ED3">
      <w:pPr>
        <w:ind w:left="117" w:firstLine="567"/>
      </w:pPr>
      <w:r w:rsidRPr="00123E71">
        <w:t>Ministry of Health</w:t>
      </w:r>
    </w:p>
    <w:p w:rsidR="00675ED3" w:rsidRPr="00123E71" w:rsidRDefault="00675ED3" w:rsidP="00675ED3">
      <w:pPr>
        <w:ind w:left="117" w:firstLine="567"/>
      </w:pPr>
      <w:r w:rsidRPr="00123E71">
        <w:t>PO Box 5013, Wellington</w:t>
      </w:r>
    </w:p>
    <w:p w:rsidR="007B43AC" w:rsidRPr="00123E71" w:rsidRDefault="00675ED3" w:rsidP="00F66D85">
      <w:pPr>
        <w:pStyle w:val="Bullet"/>
      </w:pPr>
      <w:r w:rsidRPr="00123E71">
        <w:t>complete an online submission here</w:t>
      </w:r>
      <w:r w:rsidR="00F66D85">
        <w:t xml:space="preserve">: </w:t>
      </w:r>
      <w:hyperlink r:id="rId53" w:history="1">
        <w:r w:rsidR="00F66D85" w:rsidRPr="00772888">
          <w:rPr>
            <w:rStyle w:val="Hyperlink"/>
          </w:rPr>
          <w:t>www.health.govt.nz/publication/new-zealand-health-strategy-consultation</w:t>
        </w:r>
      </w:hyperlink>
    </w:p>
    <w:p w:rsidR="00B20319" w:rsidRPr="00123E71" w:rsidRDefault="00B20319" w:rsidP="00B20319">
      <w:pPr>
        <w:rPr>
          <w:rFonts w:eastAsiaTheme="minorHAnsi"/>
          <w:lang w:eastAsia="en-US"/>
        </w:rPr>
      </w:pPr>
    </w:p>
    <w:p w:rsidR="00BA151F" w:rsidRPr="00123E71" w:rsidRDefault="00BA151F" w:rsidP="00B20319">
      <w:pPr>
        <w:rPr>
          <w:rFonts w:eastAsiaTheme="minorHAnsi"/>
          <w:lang w:eastAsia="en-US"/>
        </w:rPr>
      </w:pPr>
      <w:r w:rsidRPr="00123E71">
        <w:rPr>
          <w:rFonts w:eastAsiaTheme="minorHAnsi"/>
          <w:lang w:eastAsia="en-US"/>
        </w:rPr>
        <w:t xml:space="preserve">The following questions are intended to help you to focus your submission. It will help us analyse the feedback we receive on the </w:t>
      </w:r>
      <w:r w:rsidR="00C557CF" w:rsidRPr="00123E71">
        <w:rPr>
          <w:rFonts w:eastAsiaTheme="minorHAnsi"/>
          <w:lang w:eastAsia="en-US"/>
        </w:rPr>
        <w:t xml:space="preserve">Strategy </w:t>
      </w:r>
      <w:r w:rsidRPr="00123E71">
        <w:rPr>
          <w:rFonts w:eastAsiaTheme="minorHAnsi"/>
          <w:lang w:eastAsia="en-US"/>
        </w:rPr>
        <w:t>if you can use this format. You are welcome to answer some or all questions.</w:t>
      </w:r>
    </w:p>
    <w:p w:rsidR="00BA151F" w:rsidRPr="00123E71" w:rsidRDefault="00BA151F" w:rsidP="00B20319">
      <w:pPr>
        <w:rPr>
          <w:rFonts w:eastAsiaTheme="minorHAnsi"/>
          <w:lang w:eastAsia="en-US"/>
        </w:rPr>
      </w:pPr>
    </w:p>
    <w:p w:rsidR="00142CBD" w:rsidRPr="00123E71" w:rsidRDefault="00142CBD" w:rsidP="00B20319">
      <w:pPr>
        <w:rPr>
          <w:b/>
        </w:rPr>
      </w:pPr>
      <w:r w:rsidRPr="00123E71">
        <w:rPr>
          <w:b/>
        </w:rPr>
        <w:t>You can find out more about the submission process on the Ministry</w:t>
      </w:r>
      <w:r w:rsidR="007B43AC" w:rsidRPr="00123E71">
        <w:rPr>
          <w:b/>
        </w:rPr>
        <w:t>’</w:t>
      </w:r>
      <w:r w:rsidRPr="00123E71">
        <w:rPr>
          <w:b/>
        </w:rPr>
        <w:t>s website</w:t>
      </w:r>
      <w:r w:rsidR="00867D13" w:rsidRPr="00123E71">
        <w:rPr>
          <w:b/>
        </w:rPr>
        <w:t>:</w:t>
      </w:r>
      <w:r w:rsidRPr="00123E71">
        <w:rPr>
          <w:b/>
        </w:rPr>
        <w:t xml:space="preserve"> </w:t>
      </w:r>
      <w:hyperlink r:id="rId54" w:history="1">
        <w:r w:rsidR="005C7FDA" w:rsidRPr="00A83BF1">
          <w:rPr>
            <w:rStyle w:val="Hyperlink"/>
            <w:rFonts w:eastAsiaTheme="minorHAnsi"/>
            <w:b/>
          </w:rPr>
          <w:t xml:space="preserve">www.health.govt.nz/consultations </w:t>
        </w:r>
      </w:hyperlink>
    </w:p>
    <w:p w:rsidR="00BA151F" w:rsidRPr="00123E71" w:rsidRDefault="00BA151F">
      <w:pPr>
        <w:spacing w:line="276" w:lineRule="auto"/>
      </w:pPr>
      <w:r w:rsidRPr="00123E71">
        <w:br w:type="page"/>
      </w:r>
    </w:p>
    <w:p w:rsidR="00BA151F" w:rsidRPr="00123E71" w:rsidRDefault="00BA151F" w:rsidP="00BA151F">
      <w:pPr>
        <w:rPr>
          <w:spacing w:val="-2"/>
        </w:rPr>
      </w:pPr>
      <w:r w:rsidRPr="00123E71">
        <w:rPr>
          <w:spacing w:val="-2"/>
        </w:rPr>
        <w:lastRenderedPageBreak/>
        <w:t>You do not have to answer all the questions or provide personal information if you do not want to.</w:t>
      </w:r>
    </w:p>
    <w:p w:rsidR="00BA151F" w:rsidRPr="00123E71" w:rsidRDefault="00BA151F" w:rsidP="00BA151F"/>
    <w:tbl>
      <w:tblPr>
        <w:tblW w:w="7992" w:type="dxa"/>
        <w:tblBorders>
          <w:top w:val="single" w:sz="4" w:space="0" w:color="auto"/>
          <w:bottom w:val="single" w:sz="4" w:space="0" w:color="auto"/>
          <w:insideH w:val="single" w:sz="4" w:space="0" w:color="auto"/>
        </w:tblBorders>
        <w:tblLayout w:type="fixed"/>
        <w:tblCellMar>
          <w:left w:w="54" w:type="dxa"/>
          <w:right w:w="54" w:type="dxa"/>
        </w:tblCellMar>
        <w:tblLook w:val="0000" w:firstRow="0" w:lastRow="0" w:firstColumn="0" w:lastColumn="0" w:noHBand="0" w:noVBand="0"/>
      </w:tblPr>
      <w:tblGrid>
        <w:gridCol w:w="4307"/>
        <w:gridCol w:w="3685"/>
      </w:tblGrid>
      <w:tr w:rsidR="00BA151F" w:rsidRPr="00123E71" w:rsidTr="00BA151F">
        <w:trPr>
          <w:cantSplit/>
        </w:trPr>
        <w:tc>
          <w:tcPr>
            <w:tcW w:w="4307" w:type="dxa"/>
            <w:tcBorders>
              <w:top w:val="nil"/>
              <w:bottom w:val="nil"/>
            </w:tcBorders>
          </w:tcPr>
          <w:p w:rsidR="00BA151F" w:rsidRPr="00123E71" w:rsidRDefault="00BA151F" w:rsidP="009204C7">
            <w:pPr>
              <w:pStyle w:val="TableText"/>
              <w:tabs>
                <w:tab w:val="right" w:pos="4199"/>
              </w:tabs>
              <w:spacing w:before="0"/>
              <w:rPr>
                <w:rFonts w:cs="Arial"/>
                <w:sz w:val="18"/>
                <w:szCs w:val="18"/>
              </w:rPr>
            </w:pPr>
            <w:r w:rsidRPr="00123E71">
              <w:rPr>
                <w:rFonts w:cs="Arial"/>
                <w:szCs w:val="18"/>
              </w:rPr>
              <w:t>This submission was completed by:</w:t>
            </w:r>
            <w:r w:rsidRPr="00123E71">
              <w:rPr>
                <w:rFonts w:cs="Arial"/>
                <w:sz w:val="18"/>
                <w:szCs w:val="18"/>
              </w:rPr>
              <w:tab/>
            </w:r>
            <w:r w:rsidRPr="00123E71">
              <w:rPr>
                <w:rFonts w:cs="Arial"/>
                <w:i/>
                <w:sz w:val="18"/>
                <w:szCs w:val="18"/>
              </w:rPr>
              <w:t>(name)</w:t>
            </w:r>
          </w:p>
        </w:tc>
        <w:tc>
          <w:tcPr>
            <w:tcW w:w="3685" w:type="dxa"/>
            <w:tcBorders>
              <w:top w:val="nil"/>
            </w:tcBorders>
            <w:vAlign w:val="bottom"/>
          </w:tcPr>
          <w:p w:rsidR="00BA151F" w:rsidRPr="00123E71" w:rsidRDefault="00BA151F" w:rsidP="009204C7">
            <w:pPr>
              <w:pStyle w:val="TableText"/>
              <w:spacing w:before="0"/>
              <w:rPr>
                <w:rFonts w:cs="Arial"/>
                <w:sz w:val="18"/>
                <w:szCs w:val="18"/>
              </w:rPr>
            </w:pPr>
            <w:r w:rsidRPr="00123E71">
              <w:rPr>
                <w:rFonts w:cs="Arial"/>
                <w:sz w:val="18"/>
                <w:szCs w:val="18"/>
              </w:rPr>
              <w:fldChar w:fldCharType="begin">
                <w:ffData>
                  <w:name w:val="Text1"/>
                  <w:enabled/>
                  <w:calcOnExit w:val="0"/>
                  <w:textInput/>
                </w:ffData>
              </w:fldChar>
            </w:r>
            <w:r w:rsidRPr="00123E71">
              <w:rPr>
                <w:rFonts w:cs="Arial"/>
                <w:sz w:val="18"/>
                <w:szCs w:val="18"/>
              </w:rPr>
              <w:instrText xml:space="preserve"> FORMTEXT </w:instrText>
            </w:r>
            <w:r w:rsidRPr="00123E71">
              <w:rPr>
                <w:rFonts w:cs="Arial"/>
                <w:sz w:val="18"/>
                <w:szCs w:val="18"/>
              </w:rPr>
            </w:r>
            <w:r w:rsidRPr="00123E71">
              <w:rPr>
                <w:rFonts w:cs="Arial"/>
                <w:sz w:val="18"/>
                <w:szCs w:val="18"/>
              </w:rPr>
              <w:fldChar w:fldCharType="separate"/>
            </w:r>
            <w:r w:rsidRPr="00123E71">
              <w:rPr>
                <w:rFonts w:cs="Arial"/>
                <w:noProof/>
                <w:sz w:val="18"/>
                <w:szCs w:val="18"/>
              </w:rPr>
              <w:t> </w:t>
            </w:r>
            <w:r w:rsidRPr="00123E71">
              <w:rPr>
                <w:rFonts w:cs="Arial"/>
                <w:noProof/>
                <w:sz w:val="18"/>
                <w:szCs w:val="18"/>
              </w:rPr>
              <w:t> </w:t>
            </w:r>
            <w:r w:rsidRPr="00123E71">
              <w:rPr>
                <w:rFonts w:cs="Arial"/>
                <w:noProof/>
                <w:sz w:val="18"/>
                <w:szCs w:val="18"/>
              </w:rPr>
              <w:t> </w:t>
            </w:r>
            <w:r w:rsidRPr="00123E71">
              <w:rPr>
                <w:rFonts w:cs="Arial"/>
                <w:noProof/>
                <w:sz w:val="18"/>
                <w:szCs w:val="18"/>
              </w:rPr>
              <w:t> </w:t>
            </w:r>
            <w:r w:rsidRPr="00123E71">
              <w:rPr>
                <w:rFonts w:cs="Arial"/>
                <w:noProof/>
                <w:sz w:val="18"/>
                <w:szCs w:val="18"/>
              </w:rPr>
              <w:t> </w:t>
            </w:r>
            <w:r w:rsidRPr="00123E71">
              <w:rPr>
                <w:rFonts w:cs="Arial"/>
                <w:sz w:val="18"/>
                <w:szCs w:val="18"/>
              </w:rPr>
              <w:fldChar w:fldCharType="end"/>
            </w:r>
          </w:p>
        </w:tc>
      </w:tr>
      <w:tr w:rsidR="00BA151F" w:rsidRPr="00123E71" w:rsidTr="00BA151F">
        <w:trPr>
          <w:cantSplit/>
        </w:trPr>
        <w:tc>
          <w:tcPr>
            <w:tcW w:w="4307" w:type="dxa"/>
            <w:tcBorders>
              <w:top w:val="nil"/>
              <w:bottom w:val="nil"/>
            </w:tcBorders>
          </w:tcPr>
          <w:p w:rsidR="00BA151F" w:rsidRPr="00123E71" w:rsidRDefault="00BA151F" w:rsidP="009204C7">
            <w:pPr>
              <w:pStyle w:val="TableText"/>
              <w:tabs>
                <w:tab w:val="right" w:pos="4199"/>
              </w:tabs>
              <w:rPr>
                <w:rFonts w:cs="Arial"/>
                <w:sz w:val="18"/>
                <w:szCs w:val="18"/>
              </w:rPr>
            </w:pPr>
            <w:r w:rsidRPr="00123E71">
              <w:rPr>
                <w:rFonts w:cs="Arial"/>
                <w:szCs w:val="18"/>
              </w:rPr>
              <w:t>Address:</w:t>
            </w:r>
            <w:r w:rsidRPr="00123E71">
              <w:rPr>
                <w:rFonts w:cs="Arial"/>
                <w:sz w:val="18"/>
                <w:szCs w:val="18"/>
              </w:rPr>
              <w:tab/>
            </w:r>
            <w:r w:rsidRPr="00123E71">
              <w:rPr>
                <w:rFonts w:cs="Arial"/>
                <w:i/>
                <w:sz w:val="18"/>
                <w:szCs w:val="18"/>
              </w:rPr>
              <w:t>(street/box number)</w:t>
            </w:r>
          </w:p>
        </w:tc>
        <w:tc>
          <w:tcPr>
            <w:tcW w:w="3685" w:type="dxa"/>
            <w:vAlign w:val="bottom"/>
          </w:tcPr>
          <w:p w:rsidR="00BA151F" w:rsidRPr="00123E71" w:rsidRDefault="00BA151F" w:rsidP="009204C7">
            <w:pPr>
              <w:pStyle w:val="TableText"/>
              <w:rPr>
                <w:rFonts w:cs="Arial"/>
                <w:sz w:val="18"/>
                <w:szCs w:val="18"/>
              </w:rPr>
            </w:pPr>
            <w:r w:rsidRPr="00123E71">
              <w:rPr>
                <w:rFonts w:cs="Arial"/>
                <w:sz w:val="18"/>
                <w:szCs w:val="18"/>
              </w:rPr>
              <w:fldChar w:fldCharType="begin">
                <w:ffData>
                  <w:name w:val="Text1"/>
                  <w:enabled/>
                  <w:calcOnExit w:val="0"/>
                  <w:textInput/>
                </w:ffData>
              </w:fldChar>
            </w:r>
            <w:bookmarkStart w:id="38" w:name="Text1"/>
            <w:r w:rsidRPr="00123E71">
              <w:rPr>
                <w:rFonts w:cs="Arial"/>
                <w:sz w:val="18"/>
                <w:szCs w:val="18"/>
              </w:rPr>
              <w:instrText xml:space="preserve"> FORMTEXT </w:instrText>
            </w:r>
            <w:r w:rsidRPr="00123E71">
              <w:rPr>
                <w:rFonts w:cs="Arial"/>
                <w:sz w:val="18"/>
                <w:szCs w:val="18"/>
              </w:rPr>
            </w:r>
            <w:r w:rsidRPr="00123E71">
              <w:rPr>
                <w:rFonts w:cs="Arial"/>
                <w:sz w:val="18"/>
                <w:szCs w:val="18"/>
              </w:rPr>
              <w:fldChar w:fldCharType="separate"/>
            </w:r>
            <w:r w:rsidRPr="00123E71">
              <w:rPr>
                <w:rFonts w:cs="Arial"/>
                <w:noProof/>
                <w:sz w:val="18"/>
                <w:szCs w:val="18"/>
              </w:rPr>
              <w:t> </w:t>
            </w:r>
            <w:r w:rsidRPr="00123E71">
              <w:rPr>
                <w:rFonts w:cs="Arial"/>
                <w:noProof/>
                <w:sz w:val="18"/>
                <w:szCs w:val="18"/>
              </w:rPr>
              <w:t> </w:t>
            </w:r>
            <w:r w:rsidRPr="00123E71">
              <w:rPr>
                <w:rFonts w:cs="Arial"/>
                <w:noProof/>
                <w:sz w:val="18"/>
                <w:szCs w:val="18"/>
              </w:rPr>
              <w:t> </w:t>
            </w:r>
            <w:r w:rsidRPr="00123E71">
              <w:rPr>
                <w:rFonts w:cs="Arial"/>
                <w:noProof/>
                <w:sz w:val="18"/>
                <w:szCs w:val="18"/>
              </w:rPr>
              <w:t> </w:t>
            </w:r>
            <w:r w:rsidRPr="00123E71">
              <w:rPr>
                <w:rFonts w:cs="Arial"/>
                <w:noProof/>
                <w:sz w:val="18"/>
                <w:szCs w:val="18"/>
              </w:rPr>
              <w:t> </w:t>
            </w:r>
            <w:r w:rsidRPr="00123E71">
              <w:rPr>
                <w:rFonts w:cs="Arial"/>
                <w:sz w:val="18"/>
                <w:szCs w:val="18"/>
              </w:rPr>
              <w:fldChar w:fldCharType="end"/>
            </w:r>
            <w:bookmarkEnd w:id="38"/>
          </w:p>
        </w:tc>
      </w:tr>
      <w:tr w:rsidR="00BA151F" w:rsidRPr="00123E71" w:rsidTr="00BA151F">
        <w:trPr>
          <w:cantSplit/>
        </w:trPr>
        <w:tc>
          <w:tcPr>
            <w:tcW w:w="4307" w:type="dxa"/>
            <w:tcBorders>
              <w:top w:val="nil"/>
              <w:bottom w:val="nil"/>
            </w:tcBorders>
          </w:tcPr>
          <w:p w:rsidR="00BA151F" w:rsidRPr="00123E71" w:rsidRDefault="00BA151F" w:rsidP="009204C7">
            <w:pPr>
              <w:pStyle w:val="TableText"/>
              <w:tabs>
                <w:tab w:val="right" w:pos="4199"/>
              </w:tabs>
              <w:rPr>
                <w:rFonts w:cs="Arial"/>
                <w:i/>
                <w:sz w:val="18"/>
                <w:szCs w:val="18"/>
              </w:rPr>
            </w:pPr>
            <w:r w:rsidRPr="00123E71">
              <w:rPr>
                <w:rFonts w:cs="Arial"/>
                <w:sz w:val="18"/>
                <w:szCs w:val="18"/>
              </w:rPr>
              <w:tab/>
            </w:r>
            <w:r w:rsidRPr="00123E71">
              <w:rPr>
                <w:rFonts w:cs="Arial"/>
                <w:i/>
                <w:sz w:val="18"/>
                <w:szCs w:val="18"/>
              </w:rPr>
              <w:t>(town/city)</w:t>
            </w:r>
          </w:p>
        </w:tc>
        <w:tc>
          <w:tcPr>
            <w:tcW w:w="3685" w:type="dxa"/>
            <w:vAlign w:val="bottom"/>
          </w:tcPr>
          <w:p w:rsidR="00BA151F" w:rsidRPr="00123E71" w:rsidRDefault="00BA151F" w:rsidP="009204C7">
            <w:pPr>
              <w:pStyle w:val="TableText"/>
              <w:rPr>
                <w:rFonts w:cs="Arial"/>
                <w:sz w:val="18"/>
                <w:szCs w:val="18"/>
              </w:rPr>
            </w:pPr>
            <w:r w:rsidRPr="00123E71">
              <w:rPr>
                <w:rFonts w:cs="Arial"/>
                <w:sz w:val="18"/>
                <w:szCs w:val="18"/>
              </w:rPr>
              <w:fldChar w:fldCharType="begin">
                <w:ffData>
                  <w:name w:val="Text1"/>
                  <w:enabled/>
                  <w:calcOnExit w:val="0"/>
                  <w:textInput/>
                </w:ffData>
              </w:fldChar>
            </w:r>
            <w:r w:rsidRPr="00123E71">
              <w:rPr>
                <w:rFonts w:cs="Arial"/>
                <w:sz w:val="18"/>
                <w:szCs w:val="18"/>
              </w:rPr>
              <w:instrText xml:space="preserve"> FORMTEXT </w:instrText>
            </w:r>
            <w:r w:rsidRPr="00123E71">
              <w:rPr>
                <w:rFonts w:cs="Arial"/>
                <w:sz w:val="18"/>
                <w:szCs w:val="18"/>
              </w:rPr>
            </w:r>
            <w:r w:rsidRPr="00123E71">
              <w:rPr>
                <w:rFonts w:cs="Arial"/>
                <w:sz w:val="18"/>
                <w:szCs w:val="18"/>
              </w:rPr>
              <w:fldChar w:fldCharType="separate"/>
            </w:r>
            <w:r w:rsidRPr="00123E71">
              <w:rPr>
                <w:rFonts w:cs="Arial"/>
                <w:noProof/>
                <w:sz w:val="18"/>
                <w:szCs w:val="18"/>
              </w:rPr>
              <w:t> </w:t>
            </w:r>
            <w:r w:rsidRPr="00123E71">
              <w:rPr>
                <w:rFonts w:cs="Arial"/>
                <w:noProof/>
                <w:sz w:val="18"/>
                <w:szCs w:val="18"/>
              </w:rPr>
              <w:t> </w:t>
            </w:r>
            <w:r w:rsidRPr="00123E71">
              <w:rPr>
                <w:rFonts w:cs="Arial"/>
                <w:noProof/>
                <w:sz w:val="18"/>
                <w:szCs w:val="18"/>
              </w:rPr>
              <w:t> </w:t>
            </w:r>
            <w:r w:rsidRPr="00123E71">
              <w:rPr>
                <w:rFonts w:cs="Arial"/>
                <w:noProof/>
                <w:sz w:val="18"/>
                <w:szCs w:val="18"/>
              </w:rPr>
              <w:t> </w:t>
            </w:r>
            <w:r w:rsidRPr="00123E71">
              <w:rPr>
                <w:rFonts w:cs="Arial"/>
                <w:noProof/>
                <w:sz w:val="18"/>
                <w:szCs w:val="18"/>
              </w:rPr>
              <w:t> </w:t>
            </w:r>
            <w:r w:rsidRPr="00123E71">
              <w:rPr>
                <w:rFonts w:cs="Arial"/>
                <w:sz w:val="18"/>
                <w:szCs w:val="18"/>
              </w:rPr>
              <w:fldChar w:fldCharType="end"/>
            </w:r>
          </w:p>
        </w:tc>
      </w:tr>
      <w:tr w:rsidR="00BA151F" w:rsidRPr="00123E71" w:rsidTr="00BA151F">
        <w:trPr>
          <w:cantSplit/>
        </w:trPr>
        <w:tc>
          <w:tcPr>
            <w:tcW w:w="4307" w:type="dxa"/>
            <w:tcBorders>
              <w:top w:val="nil"/>
              <w:bottom w:val="nil"/>
            </w:tcBorders>
          </w:tcPr>
          <w:p w:rsidR="00BA151F" w:rsidRPr="00123E71" w:rsidRDefault="00BA151F" w:rsidP="009204C7">
            <w:pPr>
              <w:pStyle w:val="TableText"/>
              <w:rPr>
                <w:rFonts w:cs="Arial"/>
                <w:sz w:val="18"/>
                <w:szCs w:val="18"/>
              </w:rPr>
            </w:pPr>
            <w:r w:rsidRPr="00123E71">
              <w:rPr>
                <w:rFonts w:cs="Arial"/>
                <w:szCs w:val="18"/>
              </w:rPr>
              <w:t>Email:</w:t>
            </w:r>
          </w:p>
        </w:tc>
        <w:tc>
          <w:tcPr>
            <w:tcW w:w="3685" w:type="dxa"/>
            <w:vAlign w:val="bottom"/>
          </w:tcPr>
          <w:p w:rsidR="00BA151F" w:rsidRPr="00123E71" w:rsidRDefault="00BA151F" w:rsidP="009204C7">
            <w:pPr>
              <w:pStyle w:val="TableText"/>
              <w:rPr>
                <w:rFonts w:cs="Arial"/>
                <w:sz w:val="18"/>
                <w:szCs w:val="18"/>
              </w:rPr>
            </w:pPr>
            <w:r w:rsidRPr="00123E71">
              <w:rPr>
                <w:rFonts w:cs="Arial"/>
                <w:sz w:val="18"/>
                <w:szCs w:val="18"/>
              </w:rPr>
              <w:fldChar w:fldCharType="begin">
                <w:ffData>
                  <w:name w:val="Text1"/>
                  <w:enabled/>
                  <w:calcOnExit w:val="0"/>
                  <w:textInput/>
                </w:ffData>
              </w:fldChar>
            </w:r>
            <w:r w:rsidRPr="00123E71">
              <w:rPr>
                <w:rFonts w:cs="Arial"/>
                <w:sz w:val="18"/>
                <w:szCs w:val="18"/>
              </w:rPr>
              <w:instrText xml:space="preserve"> FORMTEXT </w:instrText>
            </w:r>
            <w:r w:rsidRPr="00123E71">
              <w:rPr>
                <w:rFonts w:cs="Arial"/>
                <w:sz w:val="18"/>
                <w:szCs w:val="18"/>
              </w:rPr>
            </w:r>
            <w:r w:rsidRPr="00123E71">
              <w:rPr>
                <w:rFonts w:cs="Arial"/>
                <w:sz w:val="18"/>
                <w:szCs w:val="18"/>
              </w:rPr>
              <w:fldChar w:fldCharType="separate"/>
            </w:r>
            <w:r w:rsidRPr="00123E71">
              <w:rPr>
                <w:rFonts w:cs="Arial"/>
                <w:noProof/>
                <w:sz w:val="18"/>
                <w:szCs w:val="18"/>
              </w:rPr>
              <w:t> </w:t>
            </w:r>
            <w:r w:rsidRPr="00123E71">
              <w:rPr>
                <w:rFonts w:cs="Arial"/>
                <w:noProof/>
                <w:sz w:val="18"/>
                <w:szCs w:val="18"/>
              </w:rPr>
              <w:t> </w:t>
            </w:r>
            <w:r w:rsidRPr="00123E71">
              <w:rPr>
                <w:rFonts w:cs="Arial"/>
                <w:noProof/>
                <w:sz w:val="18"/>
                <w:szCs w:val="18"/>
              </w:rPr>
              <w:t> </w:t>
            </w:r>
            <w:r w:rsidRPr="00123E71">
              <w:rPr>
                <w:rFonts w:cs="Arial"/>
                <w:noProof/>
                <w:sz w:val="18"/>
                <w:szCs w:val="18"/>
              </w:rPr>
              <w:t> </w:t>
            </w:r>
            <w:r w:rsidRPr="00123E71">
              <w:rPr>
                <w:rFonts w:cs="Arial"/>
                <w:noProof/>
                <w:sz w:val="18"/>
                <w:szCs w:val="18"/>
              </w:rPr>
              <w:t> </w:t>
            </w:r>
            <w:r w:rsidRPr="00123E71">
              <w:rPr>
                <w:rFonts w:cs="Arial"/>
                <w:sz w:val="18"/>
                <w:szCs w:val="18"/>
              </w:rPr>
              <w:fldChar w:fldCharType="end"/>
            </w:r>
          </w:p>
        </w:tc>
      </w:tr>
      <w:tr w:rsidR="00BA151F" w:rsidRPr="00123E71" w:rsidTr="00BA151F">
        <w:trPr>
          <w:cantSplit/>
        </w:trPr>
        <w:tc>
          <w:tcPr>
            <w:tcW w:w="4307" w:type="dxa"/>
            <w:tcBorders>
              <w:top w:val="nil"/>
              <w:bottom w:val="nil"/>
            </w:tcBorders>
          </w:tcPr>
          <w:p w:rsidR="00BA151F" w:rsidRPr="00123E71" w:rsidRDefault="00BA151F" w:rsidP="009204C7">
            <w:pPr>
              <w:pStyle w:val="TableText"/>
              <w:rPr>
                <w:rFonts w:cs="Arial"/>
                <w:sz w:val="18"/>
                <w:szCs w:val="18"/>
              </w:rPr>
            </w:pPr>
            <w:r w:rsidRPr="00123E71">
              <w:rPr>
                <w:rFonts w:cs="Arial"/>
                <w:szCs w:val="18"/>
              </w:rPr>
              <w:t>Organisation (if applicable):</w:t>
            </w:r>
          </w:p>
        </w:tc>
        <w:tc>
          <w:tcPr>
            <w:tcW w:w="3685" w:type="dxa"/>
            <w:vAlign w:val="bottom"/>
          </w:tcPr>
          <w:p w:rsidR="00BA151F" w:rsidRPr="00123E71" w:rsidRDefault="00BA151F" w:rsidP="009204C7">
            <w:pPr>
              <w:pStyle w:val="TableText"/>
              <w:rPr>
                <w:rFonts w:cs="Arial"/>
                <w:sz w:val="18"/>
                <w:szCs w:val="18"/>
              </w:rPr>
            </w:pPr>
            <w:r w:rsidRPr="00123E71">
              <w:rPr>
                <w:rFonts w:cs="Arial"/>
                <w:sz w:val="18"/>
                <w:szCs w:val="18"/>
              </w:rPr>
              <w:fldChar w:fldCharType="begin">
                <w:ffData>
                  <w:name w:val="Text1"/>
                  <w:enabled/>
                  <w:calcOnExit w:val="0"/>
                  <w:textInput/>
                </w:ffData>
              </w:fldChar>
            </w:r>
            <w:r w:rsidRPr="00123E71">
              <w:rPr>
                <w:rFonts w:cs="Arial"/>
                <w:sz w:val="18"/>
                <w:szCs w:val="18"/>
              </w:rPr>
              <w:instrText xml:space="preserve"> FORMTEXT </w:instrText>
            </w:r>
            <w:r w:rsidRPr="00123E71">
              <w:rPr>
                <w:rFonts w:cs="Arial"/>
                <w:sz w:val="18"/>
                <w:szCs w:val="18"/>
              </w:rPr>
            </w:r>
            <w:r w:rsidRPr="00123E71">
              <w:rPr>
                <w:rFonts w:cs="Arial"/>
                <w:sz w:val="18"/>
                <w:szCs w:val="18"/>
              </w:rPr>
              <w:fldChar w:fldCharType="separate"/>
            </w:r>
            <w:r w:rsidRPr="00123E71">
              <w:rPr>
                <w:rFonts w:cs="Arial"/>
                <w:noProof/>
                <w:sz w:val="18"/>
                <w:szCs w:val="18"/>
              </w:rPr>
              <w:t> </w:t>
            </w:r>
            <w:r w:rsidRPr="00123E71">
              <w:rPr>
                <w:rFonts w:cs="Arial"/>
                <w:noProof/>
                <w:sz w:val="18"/>
                <w:szCs w:val="18"/>
              </w:rPr>
              <w:t> </w:t>
            </w:r>
            <w:r w:rsidRPr="00123E71">
              <w:rPr>
                <w:rFonts w:cs="Arial"/>
                <w:noProof/>
                <w:sz w:val="18"/>
                <w:szCs w:val="18"/>
              </w:rPr>
              <w:t> </w:t>
            </w:r>
            <w:r w:rsidRPr="00123E71">
              <w:rPr>
                <w:rFonts w:cs="Arial"/>
                <w:noProof/>
                <w:sz w:val="18"/>
                <w:szCs w:val="18"/>
              </w:rPr>
              <w:t> </w:t>
            </w:r>
            <w:r w:rsidRPr="00123E71">
              <w:rPr>
                <w:rFonts w:cs="Arial"/>
                <w:noProof/>
                <w:sz w:val="18"/>
                <w:szCs w:val="18"/>
              </w:rPr>
              <w:t> </w:t>
            </w:r>
            <w:r w:rsidRPr="00123E71">
              <w:rPr>
                <w:rFonts w:cs="Arial"/>
                <w:sz w:val="18"/>
                <w:szCs w:val="18"/>
              </w:rPr>
              <w:fldChar w:fldCharType="end"/>
            </w:r>
          </w:p>
        </w:tc>
      </w:tr>
      <w:tr w:rsidR="00BA151F" w:rsidRPr="00123E71" w:rsidTr="00BA151F">
        <w:trPr>
          <w:cantSplit/>
        </w:trPr>
        <w:tc>
          <w:tcPr>
            <w:tcW w:w="4307" w:type="dxa"/>
            <w:tcBorders>
              <w:top w:val="nil"/>
              <w:bottom w:val="nil"/>
            </w:tcBorders>
          </w:tcPr>
          <w:p w:rsidR="00BA151F" w:rsidRPr="00123E71" w:rsidRDefault="00BA151F" w:rsidP="009204C7">
            <w:pPr>
              <w:pStyle w:val="TableText"/>
              <w:rPr>
                <w:rFonts w:cs="Arial"/>
                <w:sz w:val="18"/>
                <w:szCs w:val="18"/>
              </w:rPr>
            </w:pPr>
            <w:r w:rsidRPr="00123E71">
              <w:rPr>
                <w:rFonts w:cs="Arial"/>
                <w:szCs w:val="18"/>
              </w:rPr>
              <w:t>Position (if applicable):</w:t>
            </w:r>
          </w:p>
        </w:tc>
        <w:tc>
          <w:tcPr>
            <w:tcW w:w="3685" w:type="dxa"/>
            <w:vAlign w:val="bottom"/>
          </w:tcPr>
          <w:p w:rsidR="00BA151F" w:rsidRPr="00123E71" w:rsidRDefault="00BA151F" w:rsidP="009204C7">
            <w:pPr>
              <w:pStyle w:val="TableText"/>
              <w:rPr>
                <w:rFonts w:cs="Arial"/>
                <w:sz w:val="18"/>
                <w:szCs w:val="18"/>
              </w:rPr>
            </w:pPr>
            <w:r w:rsidRPr="00123E71">
              <w:rPr>
                <w:rFonts w:cs="Arial"/>
                <w:sz w:val="18"/>
                <w:szCs w:val="18"/>
              </w:rPr>
              <w:fldChar w:fldCharType="begin">
                <w:ffData>
                  <w:name w:val="Text1"/>
                  <w:enabled/>
                  <w:calcOnExit w:val="0"/>
                  <w:textInput/>
                </w:ffData>
              </w:fldChar>
            </w:r>
            <w:r w:rsidRPr="00123E71">
              <w:rPr>
                <w:rFonts w:cs="Arial"/>
                <w:sz w:val="18"/>
                <w:szCs w:val="18"/>
              </w:rPr>
              <w:instrText xml:space="preserve"> FORMTEXT </w:instrText>
            </w:r>
            <w:r w:rsidRPr="00123E71">
              <w:rPr>
                <w:rFonts w:cs="Arial"/>
                <w:sz w:val="18"/>
                <w:szCs w:val="18"/>
              </w:rPr>
            </w:r>
            <w:r w:rsidRPr="00123E71">
              <w:rPr>
                <w:rFonts w:cs="Arial"/>
                <w:sz w:val="18"/>
                <w:szCs w:val="18"/>
              </w:rPr>
              <w:fldChar w:fldCharType="separate"/>
            </w:r>
            <w:r w:rsidRPr="00123E71">
              <w:rPr>
                <w:rFonts w:cs="Arial"/>
                <w:noProof/>
                <w:sz w:val="18"/>
                <w:szCs w:val="18"/>
              </w:rPr>
              <w:t> </w:t>
            </w:r>
            <w:r w:rsidRPr="00123E71">
              <w:rPr>
                <w:rFonts w:cs="Arial"/>
                <w:noProof/>
                <w:sz w:val="18"/>
                <w:szCs w:val="18"/>
              </w:rPr>
              <w:t> </w:t>
            </w:r>
            <w:r w:rsidRPr="00123E71">
              <w:rPr>
                <w:rFonts w:cs="Arial"/>
                <w:noProof/>
                <w:sz w:val="18"/>
                <w:szCs w:val="18"/>
              </w:rPr>
              <w:t> </w:t>
            </w:r>
            <w:r w:rsidRPr="00123E71">
              <w:rPr>
                <w:rFonts w:cs="Arial"/>
                <w:noProof/>
                <w:sz w:val="18"/>
                <w:szCs w:val="18"/>
              </w:rPr>
              <w:t> </w:t>
            </w:r>
            <w:r w:rsidRPr="00123E71">
              <w:rPr>
                <w:rFonts w:cs="Arial"/>
                <w:noProof/>
                <w:sz w:val="18"/>
                <w:szCs w:val="18"/>
              </w:rPr>
              <w:t> </w:t>
            </w:r>
            <w:r w:rsidRPr="00123E71">
              <w:rPr>
                <w:rFonts w:cs="Arial"/>
                <w:sz w:val="18"/>
                <w:szCs w:val="18"/>
              </w:rPr>
              <w:fldChar w:fldCharType="end"/>
            </w:r>
          </w:p>
        </w:tc>
      </w:tr>
    </w:tbl>
    <w:p w:rsidR="00BA151F" w:rsidRPr="00123E71" w:rsidRDefault="00BA151F" w:rsidP="00BA151F"/>
    <w:p w:rsidR="00BA151F" w:rsidRPr="00123E71" w:rsidRDefault="00BA151F" w:rsidP="00BA151F">
      <w:r w:rsidRPr="00123E71">
        <w:t xml:space="preserve">Are you submitting this </w:t>
      </w:r>
      <w:r w:rsidRPr="00123E71">
        <w:rPr>
          <w:i/>
          <w:sz w:val="18"/>
        </w:rPr>
        <w:t>(tick one box only in this section)</w:t>
      </w:r>
      <w:proofErr w:type="gramStart"/>
      <w:r w:rsidRPr="00123E71">
        <w:t>:</w:t>
      </w:r>
      <w:proofErr w:type="gramEnd"/>
    </w:p>
    <w:p w:rsidR="00BA151F" w:rsidRPr="00123E71" w:rsidRDefault="00BA151F" w:rsidP="00E37134">
      <w:pPr>
        <w:tabs>
          <w:tab w:val="left" w:pos="567"/>
        </w:tabs>
        <w:spacing w:before="60"/>
        <w:ind w:left="567" w:hanging="567"/>
        <w:rPr>
          <w:rFonts w:cs="Arial"/>
        </w:rPr>
      </w:pPr>
      <w:r w:rsidRPr="00123E71">
        <w:rPr>
          <w:rFonts w:cs="Arial"/>
          <w:sz w:val="28"/>
          <w:szCs w:val="28"/>
        </w:rPr>
        <w:fldChar w:fldCharType="begin">
          <w:ffData>
            <w:name w:val="Check1"/>
            <w:enabled/>
            <w:calcOnExit w:val="0"/>
            <w:checkBox>
              <w:sizeAuto/>
              <w:default w:val="0"/>
            </w:checkBox>
          </w:ffData>
        </w:fldChar>
      </w:r>
      <w:bookmarkStart w:id="39" w:name="Check1"/>
      <w:r w:rsidRPr="00123E71">
        <w:rPr>
          <w:rFonts w:cs="Arial"/>
          <w:sz w:val="28"/>
          <w:szCs w:val="28"/>
        </w:rPr>
        <w:instrText xml:space="preserve"> FORMCHECKBOX </w:instrText>
      </w:r>
      <w:r w:rsidR="004F5027">
        <w:rPr>
          <w:rFonts w:cs="Arial"/>
          <w:sz w:val="28"/>
          <w:szCs w:val="28"/>
        </w:rPr>
      </w:r>
      <w:r w:rsidR="004F5027">
        <w:rPr>
          <w:rFonts w:cs="Arial"/>
          <w:sz w:val="28"/>
          <w:szCs w:val="28"/>
        </w:rPr>
        <w:fldChar w:fldCharType="separate"/>
      </w:r>
      <w:r w:rsidRPr="00123E71">
        <w:rPr>
          <w:rFonts w:cs="Arial"/>
          <w:sz w:val="28"/>
          <w:szCs w:val="28"/>
        </w:rPr>
        <w:fldChar w:fldCharType="end"/>
      </w:r>
      <w:bookmarkEnd w:id="39"/>
      <w:r w:rsidRPr="00123E71">
        <w:rPr>
          <w:rFonts w:cs="Arial"/>
        </w:rPr>
        <w:tab/>
      </w:r>
      <w:proofErr w:type="gramStart"/>
      <w:r w:rsidR="004B43E4" w:rsidRPr="00123E71">
        <w:t>as</w:t>
      </w:r>
      <w:proofErr w:type="gramEnd"/>
      <w:r w:rsidR="004B43E4" w:rsidRPr="00123E71">
        <w:t xml:space="preserve"> </w:t>
      </w:r>
      <w:r w:rsidRPr="00123E71">
        <w:rPr>
          <w:rFonts w:cs="Arial"/>
        </w:rPr>
        <w:t>an individual or individuals (not on behalf of an organisation</w:t>
      </w:r>
      <w:r w:rsidR="00E37134">
        <w:rPr>
          <w:rFonts w:cs="Arial"/>
        </w:rPr>
        <w:t xml:space="preserve"> nor in a professional capacity</w:t>
      </w:r>
      <w:r w:rsidRPr="00123E71">
        <w:rPr>
          <w:rFonts w:cs="Arial"/>
        </w:rPr>
        <w:t>)</w:t>
      </w:r>
    </w:p>
    <w:p w:rsidR="00BA151F" w:rsidRPr="00123E71" w:rsidRDefault="00BA151F" w:rsidP="00BA151F">
      <w:pPr>
        <w:tabs>
          <w:tab w:val="left" w:pos="567"/>
        </w:tabs>
        <w:spacing w:before="60"/>
        <w:rPr>
          <w:rFonts w:cs="Arial"/>
        </w:rPr>
      </w:pPr>
      <w:r w:rsidRPr="00123E71">
        <w:rPr>
          <w:rFonts w:cs="Arial"/>
          <w:sz w:val="28"/>
          <w:szCs w:val="28"/>
        </w:rPr>
        <w:fldChar w:fldCharType="begin">
          <w:ffData>
            <w:name w:val="Check2"/>
            <w:enabled/>
            <w:calcOnExit w:val="0"/>
            <w:checkBox>
              <w:sizeAuto/>
              <w:default w:val="0"/>
            </w:checkBox>
          </w:ffData>
        </w:fldChar>
      </w:r>
      <w:bookmarkStart w:id="40" w:name="Check2"/>
      <w:r w:rsidRPr="00123E71">
        <w:rPr>
          <w:rFonts w:cs="Arial"/>
          <w:sz w:val="28"/>
          <w:szCs w:val="28"/>
        </w:rPr>
        <w:instrText xml:space="preserve"> FORMCHECKBOX </w:instrText>
      </w:r>
      <w:r w:rsidR="004F5027">
        <w:rPr>
          <w:rFonts w:cs="Arial"/>
          <w:sz w:val="28"/>
          <w:szCs w:val="28"/>
        </w:rPr>
      </w:r>
      <w:r w:rsidR="004F5027">
        <w:rPr>
          <w:rFonts w:cs="Arial"/>
          <w:sz w:val="28"/>
          <w:szCs w:val="28"/>
        </w:rPr>
        <w:fldChar w:fldCharType="separate"/>
      </w:r>
      <w:r w:rsidRPr="00123E71">
        <w:rPr>
          <w:rFonts w:cs="Arial"/>
          <w:sz w:val="28"/>
          <w:szCs w:val="28"/>
        </w:rPr>
        <w:fldChar w:fldCharType="end"/>
      </w:r>
      <w:bookmarkEnd w:id="40"/>
      <w:r w:rsidRPr="00123E71">
        <w:rPr>
          <w:rFonts w:cs="Arial"/>
        </w:rPr>
        <w:tab/>
      </w:r>
      <w:proofErr w:type="gramStart"/>
      <w:r w:rsidRPr="00123E71">
        <w:rPr>
          <w:rFonts w:cs="Arial"/>
        </w:rPr>
        <w:t>on</w:t>
      </w:r>
      <w:proofErr w:type="gramEnd"/>
      <w:r w:rsidRPr="00123E71">
        <w:rPr>
          <w:rFonts w:cs="Arial"/>
        </w:rPr>
        <w:t xml:space="preserve"> behalf of a group or organisation(s)</w:t>
      </w:r>
    </w:p>
    <w:p w:rsidR="00BA151F" w:rsidRPr="00123E71" w:rsidRDefault="00BA151F" w:rsidP="00BA151F"/>
    <w:p w:rsidR="00BA151F" w:rsidRPr="00123E71" w:rsidRDefault="00BA151F" w:rsidP="00BA151F">
      <w:r w:rsidRPr="00123E71">
        <w:t>If you are an individual or individuals, the Ministry of Health will remove your personal details from your submission, and your name(s) will not be listed in the published summary of submissions, if you check the following box:</w:t>
      </w:r>
    </w:p>
    <w:p w:rsidR="00BA151F" w:rsidRDefault="00BA151F" w:rsidP="00BA151F">
      <w:pPr>
        <w:tabs>
          <w:tab w:val="left" w:pos="567"/>
        </w:tabs>
      </w:pPr>
      <w:r w:rsidRPr="00123E71">
        <w:rPr>
          <w:sz w:val="28"/>
          <w:szCs w:val="28"/>
        </w:rPr>
        <w:fldChar w:fldCharType="begin">
          <w:ffData>
            <w:name w:val="Check3"/>
            <w:enabled/>
            <w:calcOnExit w:val="0"/>
            <w:checkBox>
              <w:sizeAuto/>
              <w:default w:val="0"/>
            </w:checkBox>
          </w:ffData>
        </w:fldChar>
      </w:r>
      <w:bookmarkStart w:id="41" w:name="Check3"/>
      <w:r w:rsidRPr="00123E71">
        <w:rPr>
          <w:sz w:val="28"/>
          <w:szCs w:val="28"/>
        </w:rPr>
        <w:instrText xml:space="preserve"> FORMCHECKBOX </w:instrText>
      </w:r>
      <w:r w:rsidR="004F5027">
        <w:rPr>
          <w:sz w:val="28"/>
          <w:szCs w:val="28"/>
        </w:rPr>
      </w:r>
      <w:r w:rsidR="004F5027">
        <w:rPr>
          <w:sz w:val="28"/>
          <w:szCs w:val="28"/>
        </w:rPr>
        <w:fldChar w:fldCharType="separate"/>
      </w:r>
      <w:r w:rsidRPr="00123E71">
        <w:rPr>
          <w:sz w:val="28"/>
          <w:szCs w:val="28"/>
        </w:rPr>
        <w:fldChar w:fldCharType="end"/>
      </w:r>
      <w:bookmarkEnd w:id="41"/>
      <w:r w:rsidRPr="00123E71">
        <w:tab/>
        <w:t>I do not give permission for my personal details to be released.</w:t>
      </w:r>
    </w:p>
    <w:p w:rsidR="00E37134" w:rsidRDefault="00E37134" w:rsidP="00BA151F">
      <w:pPr>
        <w:tabs>
          <w:tab w:val="left" w:pos="567"/>
        </w:tabs>
      </w:pPr>
    </w:p>
    <w:p w:rsidR="00E37134" w:rsidRPr="00123E71" w:rsidRDefault="00E37134" w:rsidP="00BA151F">
      <w:pPr>
        <w:tabs>
          <w:tab w:val="left" w:pos="567"/>
        </w:tabs>
      </w:pPr>
      <w:proofErr w:type="gramStart"/>
      <w:r>
        <w:t>(The above information will be taken into consideration if your submission is requested under the Official Information Act 1982.)</w:t>
      </w:r>
      <w:proofErr w:type="gramEnd"/>
    </w:p>
    <w:p w:rsidR="00BA151F" w:rsidRPr="00123E71" w:rsidRDefault="00BA151F" w:rsidP="00BA151F"/>
    <w:p w:rsidR="00BA151F" w:rsidRPr="00123E71" w:rsidRDefault="00BA151F" w:rsidP="00BA151F">
      <w:r w:rsidRPr="00123E71">
        <w:t xml:space="preserve">Please indicate which sector(s) your submission </w:t>
      </w:r>
      <w:proofErr w:type="gramStart"/>
      <w:r w:rsidRPr="00123E71">
        <w:t>represents</w:t>
      </w:r>
      <w:proofErr w:type="gramEnd"/>
      <w:r w:rsidRPr="00123E71">
        <w:br/>
      </w:r>
      <w:r w:rsidRPr="00123E71">
        <w:rPr>
          <w:i/>
          <w:sz w:val="18"/>
        </w:rPr>
        <w:t>(you may tick more than one box in this section)</w:t>
      </w:r>
      <w:r w:rsidRPr="00123E71">
        <w:t>:</w:t>
      </w:r>
    </w:p>
    <w:p w:rsidR="00BA151F" w:rsidRPr="00123E71" w:rsidRDefault="00BA151F" w:rsidP="00BA151F">
      <w:pPr>
        <w:tabs>
          <w:tab w:val="left" w:pos="567"/>
          <w:tab w:val="left" w:pos="4253"/>
          <w:tab w:val="left" w:pos="4820"/>
        </w:tabs>
        <w:spacing w:before="60"/>
        <w:rPr>
          <w:rFonts w:cs="Arial"/>
        </w:rPr>
      </w:pP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4F5027">
        <w:rPr>
          <w:rFonts w:cs="Arial"/>
          <w:sz w:val="28"/>
          <w:szCs w:val="28"/>
        </w:rPr>
      </w:r>
      <w:r w:rsidR="004F5027">
        <w:rPr>
          <w:rFonts w:cs="Arial"/>
          <w:sz w:val="28"/>
          <w:szCs w:val="28"/>
        </w:rPr>
        <w:fldChar w:fldCharType="separate"/>
      </w:r>
      <w:r w:rsidRPr="00123E71">
        <w:rPr>
          <w:rFonts w:cs="Arial"/>
          <w:sz w:val="28"/>
          <w:szCs w:val="28"/>
        </w:rPr>
        <w:fldChar w:fldCharType="end"/>
      </w:r>
      <w:r w:rsidRPr="00123E71">
        <w:rPr>
          <w:rFonts w:cs="Arial"/>
        </w:rPr>
        <w:tab/>
        <w:t>Māori</w:t>
      </w:r>
      <w:r w:rsidRPr="00123E71">
        <w:rPr>
          <w:rFonts w:cs="Arial"/>
        </w:rPr>
        <w:tab/>
      </w: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4F5027">
        <w:rPr>
          <w:rFonts w:cs="Arial"/>
          <w:sz w:val="28"/>
          <w:szCs w:val="28"/>
        </w:rPr>
      </w:r>
      <w:r w:rsidR="004F5027">
        <w:rPr>
          <w:rFonts w:cs="Arial"/>
          <w:sz w:val="28"/>
          <w:szCs w:val="28"/>
        </w:rPr>
        <w:fldChar w:fldCharType="separate"/>
      </w:r>
      <w:r w:rsidRPr="00123E71">
        <w:rPr>
          <w:rFonts w:cs="Arial"/>
          <w:sz w:val="28"/>
          <w:szCs w:val="28"/>
        </w:rPr>
        <w:fldChar w:fldCharType="end"/>
      </w:r>
      <w:r w:rsidRPr="00123E71">
        <w:rPr>
          <w:rFonts w:cs="Arial"/>
        </w:rPr>
        <w:tab/>
        <w:t>Regulatory authority</w:t>
      </w:r>
    </w:p>
    <w:p w:rsidR="00BA151F" w:rsidRPr="00123E71" w:rsidRDefault="00BA151F" w:rsidP="00BA151F">
      <w:pPr>
        <w:tabs>
          <w:tab w:val="left" w:pos="567"/>
          <w:tab w:val="left" w:pos="4253"/>
          <w:tab w:val="left" w:pos="4820"/>
        </w:tabs>
        <w:spacing w:before="60"/>
        <w:rPr>
          <w:rFonts w:cs="Arial"/>
        </w:rPr>
      </w:pP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4F5027">
        <w:rPr>
          <w:rFonts w:cs="Arial"/>
          <w:sz w:val="28"/>
          <w:szCs w:val="28"/>
        </w:rPr>
      </w:r>
      <w:r w:rsidR="004F5027">
        <w:rPr>
          <w:rFonts w:cs="Arial"/>
          <w:sz w:val="28"/>
          <w:szCs w:val="28"/>
        </w:rPr>
        <w:fldChar w:fldCharType="separate"/>
      </w:r>
      <w:r w:rsidRPr="00123E71">
        <w:rPr>
          <w:rFonts w:cs="Arial"/>
          <w:sz w:val="28"/>
          <w:szCs w:val="28"/>
        </w:rPr>
        <w:fldChar w:fldCharType="end"/>
      </w:r>
      <w:r w:rsidRPr="00123E71">
        <w:rPr>
          <w:rFonts w:cs="Arial"/>
        </w:rPr>
        <w:tab/>
        <w:t>Pacific</w:t>
      </w:r>
      <w:r w:rsidRPr="00123E71">
        <w:rPr>
          <w:rFonts w:cs="Arial"/>
        </w:rPr>
        <w:tab/>
      </w: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4F5027">
        <w:rPr>
          <w:rFonts w:cs="Arial"/>
          <w:sz w:val="28"/>
          <w:szCs w:val="28"/>
        </w:rPr>
      </w:r>
      <w:r w:rsidR="004F5027">
        <w:rPr>
          <w:rFonts w:cs="Arial"/>
          <w:sz w:val="28"/>
          <w:szCs w:val="28"/>
        </w:rPr>
        <w:fldChar w:fldCharType="separate"/>
      </w:r>
      <w:r w:rsidRPr="00123E71">
        <w:rPr>
          <w:rFonts w:cs="Arial"/>
          <w:sz w:val="28"/>
          <w:szCs w:val="28"/>
        </w:rPr>
        <w:fldChar w:fldCharType="end"/>
      </w:r>
      <w:r w:rsidRPr="00123E71">
        <w:rPr>
          <w:rFonts w:cs="Arial"/>
        </w:rPr>
        <w:tab/>
        <w:t>Consumer</w:t>
      </w:r>
    </w:p>
    <w:p w:rsidR="00BA151F" w:rsidRPr="00123E71" w:rsidRDefault="00BA151F" w:rsidP="00BA151F">
      <w:pPr>
        <w:tabs>
          <w:tab w:val="left" w:pos="567"/>
          <w:tab w:val="left" w:pos="4253"/>
          <w:tab w:val="left" w:pos="4820"/>
        </w:tabs>
        <w:spacing w:before="60"/>
        <w:rPr>
          <w:rFonts w:cs="Arial"/>
        </w:rPr>
      </w:pP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4F5027">
        <w:rPr>
          <w:rFonts w:cs="Arial"/>
          <w:sz w:val="28"/>
          <w:szCs w:val="28"/>
        </w:rPr>
      </w:r>
      <w:r w:rsidR="004F5027">
        <w:rPr>
          <w:rFonts w:cs="Arial"/>
          <w:sz w:val="28"/>
          <w:szCs w:val="28"/>
        </w:rPr>
        <w:fldChar w:fldCharType="separate"/>
      </w:r>
      <w:r w:rsidRPr="00123E71">
        <w:rPr>
          <w:rFonts w:cs="Arial"/>
          <w:sz w:val="28"/>
          <w:szCs w:val="28"/>
        </w:rPr>
        <w:fldChar w:fldCharType="end"/>
      </w:r>
      <w:r w:rsidRPr="00123E71">
        <w:rPr>
          <w:rFonts w:cs="Arial"/>
        </w:rPr>
        <w:tab/>
        <w:t>Asian</w:t>
      </w:r>
      <w:r w:rsidRPr="00123E71">
        <w:rPr>
          <w:rFonts w:cs="Arial"/>
        </w:rPr>
        <w:tab/>
      </w: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4F5027">
        <w:rPr>
          <w:rFonts w:cs="Arial"/>
          <w:sz w:val="28"/>
          <w:szCs w:val="28"/>
        </w:rPr>
      </w:r>
      <w:r w:rsidR="004F5027">
        <w:rPr>
          <w:rFonts w:cs="Arial"/>
          <w:sz w:val="28"/>
          <w:szCs w:val="28"/>
        </w:rPr>
        <w:fldChar w:fldCharType="separate"/>
      </w:r>
      <w:r w:rsidRPr="00123E71">
        <w:rPr>
          <w:rFonts w:cs="Arial"/>
          <w:sz w:val="28"/>
          <w:szCs w:val="28"/>
        </w:rPr>
        <w:fldChar w:fldCharType="end"/>
      </w:r>
      <w:r w:rsidRPr="00123E71">
        <w:rPr>
          <w:rFonts w:cs="Arial"/>
        </w:rPr>
        <w:tab/>
        <w:t>District health board</w:t>
      </w:r>
    </w:p>
    <w:p w:rsidR="00BA151F" w:rsidRPr="00123E71" w:rsidRDefault="00BA151F" w:rsidP="00BA151F">
      <w:pPr>
        <w:tabs>
          <w:tab w:val="left" w:pos="567"/>
          <w:tab w:val="left" w:pos="4253"/>
          <w:tab w:val="left" w:pos="4820"/>
        </w:tabs>
        <w:spacing w:before="60"/>
        <w:rPr>
          <w:rFonts w:cs="Arial"/>
        </w:rPr>
      </w:pP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4F5027">
        <w:rPr>
          <w:rFonts w:cs="Arial"/>
          <w:sz w:val="28"/>
          <w:szCs w:val="28"/>
        </w:rPr>
      </w:r>
      <w:r w:rsidR="004F5027">
        <w:rPr>
          <w:rFonts w:cs="Arial"/>
          <w:sz w:val="28"/>
          <w:szCs w:val="28"/>
        </w:rPr>
        <w:fldChar w:fldCharType="separate"/>
      </w:r>
      <w:r w:rsidRPr="00123E71">
        <w:rPr>
          <w:rFonts w:cs="Arial"/>
          <w:sz w:val="28"/>
          <w:szCs w:val="28"/>
        </w:rPr>
        <w:fldChar w:fldCharType="end"/>
      </w:r>
      <w:r w:rsidRPr="00123E71">
        <w:rPr>
          <w:rFonts w:cs="Arial"/>
        </w:rPr>
        <w:tab/>
        <w:t>Education/training</w:t>
      </w:r>
      <w:r w:rsidRPr="00123E71">
        <w:rPr>
          <w:rFonts w:cs="Arial"/>
        </w:rPr>
        <w:tab/>
      </w: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4F5027">
        <w:rPr>
          <w:rFonts w:cs="Arial"/>
          <w:sz w:val="28"/>
          <w:szCs w:val="28"/>
        </w:rPr>
      </w:r>
      <w:r w:rsidR="004F5027">
        <w:rPr>
          <w:rFonts w:cs="Arial"/>
          <w:sz w:val="28"/>
          <w:szCs w:val="28"/>
        </w:rPr>
        <w:fldChar w:fldCharType="separate"/>
      </w:r>
      <w:r w:rsidRPr="00123E71">
        <w:rPr>
          <w:rFonts w:cs="Arial"/>
          <w:sz w:val="28"/>
          <w:szCs w:val="28"/>
        </w:rPr>
        <w:fldChar w:fldCharType="end"/>
      </w:r>
      <w:r w:rsidRPr="00123E71">
        <w:rPr>
          <w:rFonts w:cs="Arial"/>
        </w:rPr>
        <w:tab/>
        <w:t>Local government</w:t>
      </w:r>
    </w:p>
    <w:p w:rsidR="00BA151F" w:rsidRPr="00123E71" w:rsidRDefault="00BA151F" w:rsidP="00BA151F">
      <w:pPr>
        <w:tabs>
          <w:tab w:val="left" w:pos="567"/>
          <w:tab w:val="left" w:pos="4253"/>
          <w:tab w:val="left" w:pos="4820"/>
        </w:tabs>
        <w:spacing w:before="60"/>
        <w:rPr>
          <w:rFonts w:cs="Arial"/>
        </w:rPr>
      </w:pP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4F5027">
        <w:rPr>
          <w:rFonts w:cs="Arial"/>
          <w:sz w:val="28"/>
          <w:szCs w:val="28"/>
        </w:rPr>
      </w:r>
      <w:r w:rsidR="004F5027">
        <w:rPr>
          <w:rFonts w:cs="Arial"/>
          <w:sz w:val="28"/>
          <w:szCs w:val="28"/>
        </w:rPr>
        <w:fldChar w:fldCharType="separate"/>
      </w:r>
      <w:r w:rsidRPr="00123E71">
        <w:rPr>
          <w:rFonts w:cs="Arial"/>
          <w:sz w:val="28"/>
          <w:szCs w:val="28"/>
        </w:rPr>
        <w:fldChar w:fldCharType="end"/>
      </w:r>
      <w:r w:rsidRPr="00123E71">
        <w:rPr>
          <w:rFonts w:cs="Arial"/>
        </w:rPr>
        <w:tab/>
        <w:t>Service provider</w:t>
      </w:r>
      <w:r w:rsidRPr="00123E71">
        <w:rPr>
          <w:rFonts w:cs="Arial"/>
        </w:rPr>
        <w:tab/>
      </w: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4F5027">
        <w:rPr>
          <w:rFonts w:cs="Arial"/>
          <w:sz w:val="28"/>
          <w:szCs w:val="28"/>
        </w:rPr>
      </w:r>
      <w:r w:rsidR="004F5027">
        <w:rPr>
          <w:rFonts w:cs="Arial"/>
          <w:sz w:val="28"/>
          <w:szCs w:val="28"/>
        </w:rPr>
        <w:fldChar w:fldCharType="separate"/>
      </w:r>
      <w:r w:rsidRPr="00123E71">
        <w:rPr>
          <w:rFonts w:cs="Arial"/>
          <w:sz w:val="28"/>
          <w:szCs w:val="28"/>
        </w:rPr>
        <w:fldChar w:fldCharType="end"/>
      </w:r>
      <w:r w:rsidRPr="00123E71">
        <w:rPr>
          <w:rFonts w:cs="Arial"/>
        </w:rPr>
        <w:tab/>
        <w:t>Government</w:t>
      </w:r>
    </w:p>
    <w:p w:rsidR="00BA151F" w:rsidRPr="00123E71" w:rsidRDefault="00BA151F" w:rsidP="00BA151F">
      <w:pPr>
        <w:tabs>
          <w:tab w:val="left" w:pos="567"/>
          <w:tab w:val="left" w:pos="4253"/>
          <w:tab w:val="left" w:pos="4820"/>
        </w:tabs>
        <w:spacing w:before="60"/>
        <w:rPr>
          <w:rFonts w:cs="Arial"/>
        </w:rPr>
      </w:pP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4F5027">
        <w:rPr>
          <w:rFonts w:cs="Arial"/>
          <w:sz w:val="28"/>
          <w:szCs w:val="28"/>
        </w:rPr>
      </w:r>
      <w:r w:rsidR="004F5027">
        <w:rPr>
          <w:rFonts w:cs="Arial"/>
          <w:sz w:val="28"/>
          <w:szCs w:val="28"/>
        </w:rPr>
        <w:fldChar w:fldCharType="separate"/>
      </w:r>
      <w:r w:rsidRPr="00123E71">
        <w:rPr>
          <w:rFonts w:cs="Arial"/>
          <w:sz w:val="28"/>
          <w:szCs w:val="28"/>
        </w:rPr>
        <w:fldChar w:fldCharType="end"/>
      </w:r>
      <w:r w:rsidRPr="00123E71">
        <w:rPr>
          <w:rFonts w:cs="Arial"/>
        </w:rPr>
        <w:tab/>
        <w:t>Non-government</w:t>
      </w:r>
      <w:r w:rsidR="004B43E4" w:rsidRPr="00123E71">
        <w:rPr>
          <w:rFonts w:cs="Arial"/>
        </w:rPr>
        <w:t>al</w:t>
      </w:r>
      <w:r w:rsidRPr="00123E71">
        <w:rPr>
          <w:rFonts w:cs="Arial"/>
        </w:rPr>
        <w:t xml:space="preserve"> organisation</w:t>
      </w:r>
      <w:r w:rsidRPr="00123E71">
        <w:rPr>
          <w:rFonts w:cs="Arial"/>
        </w:rPr>
        <w:tab/>
      </w: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4F5027">
        <w:rPr>
          <w:rFonts w:cs="Arial"/>
          <w:sz w:val="28"/>
          <w:szCs w:val="28"/>
        </w:rPr>
      </w:r>
      <w:r w:rsidR="004F5027">
        <w:rPr>
          <w:rFonts w:cs="Arial"/>
          <w:sz w:val="28"/>
          <w:szCs w:val="28"/>
        </w:rPr>
        <w:fldChar w:fldCharType="separate"/>
      </w:r>
      <w:r w:rsidRPr="00123E71">
        <w:rPr>
          <w:rFonts w:cs="Arial"/>
          <w:sz w:val="28"/>
          <w:szCs w:val="28"/>
        </w:rPr>
        <w:fldChar w:fldCharType="end"/>
      </w:r>
      <w:r w:rsidRPr="00123E71">
        <w:rPr>
          <w:rFonts w:cs="Arial"/>
        </w:rPr>
        <w:tab/>
        <w:t>Pharmacy professional association</w:t>
      </w:r>
    </w:p>
    <w:p w:rsidR="00BA151F" w:rsidRPr="00123E71" w:rsidRDefault="00BA151F" w:rsidP="00BA151F">
      <w:pPr>
        <w:tabs>
          <w:tab w:val="left" w:pos="567"/>
          <w:tab w:val="left" w:pos="4253"/>
          <w:tab w:val="left" w:pos="4820"/>
        </w:tabs>
        <w:spacing w:before="60"/>
        <w:rPr>
          <w:rFonts w:cs="Arial"/>
        </w:rPr>
      </w:pP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4F5027">
        <w:rPr>
          <w:rFonts w:cs="Arial"/>
          <w:sz w:val="28"/>
          <w:szCs w:val="28"/>
        </w:rPr>
      </w:r>
      <w:r w:rsidR="004F5027">
        <w:rPr>
          <w:rFonts w:cs="Arial"/>
          <w:sz w:val="28"/>
          <w:szCs w:val="28"/>
        </w:rPr>
        <w:fldChar w:fldCharType="separate"/>
      </w:r>
      <w:r w:rsidRPr="00123E71">
        <w:rPr>
          <w:rFonts w:cs="Arial"/>
          <w:sz w:val="28"/>
          <w:szCs w:val="28"/>
        </w:rPr>
        <w:fldChar w:fldCharType="end"/>
      </w:r>
      <w:r w:rsidRPr="00123E71">
        <w:rPr>
          <w:rFonts w:cs="Arial"/>
        </w:rPr>
        <w:tab/>
        <w:t xml:space="preserve">Primary health organisation </w:t>
      </w:r>
      <w:r w:rsidRPr="00123E71">
        <w:rPr>
          <w:rFonts w:cs="Arial"/>
        </w:rPr>
        <w:tab/>
      </w: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4F5027">
        <w:rPr>
          <w:rFonts w:cs="Arial"/>
          <w:sz w:val="28"/>
          <w:szCs w:val="28"/>
        </w:rPr>
      </w:r>
      <w:r w:rsidR="004F5027">
        <w:rPr>
          <w:rFonts w:cs="Arial"/>
          <w:sz w:val="28"/>
          <w:szCs w:val="28"/>
        </w:rPr>
        <w:fldChar w:fldCharType="separate"/>
      </w:r>
      <w:r w:rsidRPr="00123E71">
        <w:rPr>
          <w:rFonts w:cs="Arial"/>
          <w:sz w:val="28"/>
          <w:szCs w:val="28"/>
        </w:rPr>
        <w:fldChar w:fldCharType="end"/>
      </w:r>
      <w:r w:rsidRPr="00123E71">
        <w:rPr>
          <w:rFonts w:cs="Arial"/>
        </w:rPr>
        <w:tab/>
      </w:r>
      <w:proofErr w:type="gramStart"/>
      <w:r w:rsidRPr="00123E71">
        <w:rPr>
          <w:rFonts w:cs="Arial"/>
        </w:rPr>
        <w:t>Other</w:t>
      </w:r>
      <w:proofErr w:type="gramEnd"/>
      <w:r w:rsidRPr="00123E71">
        <w:rPr>
          <w:rFonts w:cs="Arial"/>
        </w:rPr>
        <w:t xml:space="preserve"> professional association</w:t>
      </w:r>
    </w:p>
    <w:p w:rsidR="00BA151F" w:rsidRPr="00123E71" w:rsidRDefault="00BA151F" w:rsidP="00BA151F">
      <w:pPr>
        <w:tabs>
          <w:tab w:val="left" w:pos="567"/>
          <w:tab w:val="left" w:pos="4253"/>
          <w:tab w:val="left" w:pos="4820"/>
        </w:tabs>
        <w:spacing w:before="60"/>
        <w:rPr>
          <w:rFonts w:cs="Arial"/>
          <w:spacing w:val="-2"/>
        </w:rPr>
      </w:pP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4F5027">
        <w:rPr>
          <w:rFonts w:cs="Arial"/>
          <w:sz w:val="28"/>
          <w:szCs w:val="28"/>
        </w:rPr>
      </w:r>
      <w:r w:rsidR="004F5027">
        <w:rPr>
          <w:rFonts w:cs="Arial"/>
          <w:sz w:val="28"/>
          <w:szCs w:val="28"/>
        </w:rPr>
        <w:fldChar w:fldCharType="separate"/>
      </w:r>
      <w:r w:rsidRPr="00123E71">
        <w:rPr>
          <w:rFonts w:cs="Arial"/>
          <w:sz w:val="28"/>
          <w:szCs w:val="28"/>
        </w:rPr>
        <w:fldChar w:fldCharType="end"/>
      </w:r>
      <w:r w:rsidRPr="00123E71">
        <w:rPr>
          <w:rFonts w:cs="Arial"/>
        </w:rPr>
        <w:tab/>
        <w:t>Professional association</w:t>
      </w:r>
    </w:p>
    <w:p w:rsidR="00BA151F" w:rsidRPr="00123E71" w:rsidRDefault="00BA151F" w:rsidP="00BA151F">
      <w:pPr>
        <w:tabs>
          <w:tab w:val="left" w:pos="567"/>
          <w:tab w:val="left" w:pos="4253"/>
          <w:tab w:val="left" w:pos="4820"/>
        </w:tabs>
        <w:spacing w:before="60"/>
        <w:ind w:left="4536" w:hanging="4536"/>
        <w:rPr>
          <w:rFonts w:cs="Arial"/>
          <w:iCs/>
        </w:rPr>
      </w:pP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4F5027">
        <w:rPr>
          <w:rFonts w:cs="Arial"/>
          <w:sz w:val="28"/>
          <w:szCs w:val="28"/>
        </w:rPr>
      </w:r>
      <w:r w:rsidR="004F5027">
        <w:rPr>
          <w:rFonts w:cs="Arial"/>
          <w:sz w:val="28"/>
          <w:szCs w:val="28"/>
        </w:rPr>
        <w:fldChar w:fldCharType="separate"/>
      </w:r>
      <w:r w:rsidRPr="00123E71">
        <w:rPr>
          <w:rFonts w:cs="Arial"/>
          <w:sz w:val="28"/>
          <w:szCs w:val="28"/>
        </w:rPr>
        <w:fldChar w:fldCharType="end"/>
      </w:r>
      <w:r w:rsidRPr="00123E71">
        <w:rPr>
          <w:rFonts w:cs="Arial"/>
        </w:rPr>
        <w:tab/>
        <w:t>Academic/research</w:t>
      </w:r>
      <w:r w:rsidRPr="00123E71">
        <w:rPr>
          <w:rFonts w:cs="Arial"/>
        </w:rPr>
        <w:tab/>
      </w:r>
      <w:r w:rsidRPr="00123E71">
        <w:rPr>
          <w:rFonts w:cs="Arial"/>
          <w:sz w:val="28"/>
          <w:szCs w:val="28"/>
        </w:rPr>
        <w:fldChar w:fldCharType="begin">
          <w:ffData>
            <w:name w:val="Check1"/>
            <w:enabled/>
            <w:calcOnExit w:val="0"/>
            <w:checkBox>
              <w:sizeAuto/>
              <w:default w:val="0"/>
            </w:checkBox>
          </w:ffData>
        </w:fldChar>
      </w:r>
      <w:r w:rsidRPr="00123E71">
        <w:rPr>
          <w:rFonts w:cs="Arial"/>
          <w:sz w:val="28"/>
          <w:szCs w:val="28"/>
        </w:rPr>
        <w:instrText xml:space="preserve"> FORMCHECKBOX </w:instrText>
      </w:r>
      <w:r w:rsidR="004F5027">
        <w:rPr>
          <w:rFonts w:cs="Arial"/>
          <w:sz w:val="28"/>
          <w:szCs w:val="28"/>
        </w:rPr>
      </w:r>
      <w:r w:rsidR="004F5027">
        <w:rPr>
          <w:rFonts w:cs="Arial"/>
          <w:sz w:val="28"/>
          <w:szCs w:val="28"/>
        </w:rPr>
        <w:fldChar w:fldCharType="separate"/>
      </w:r>
      <w:r w:rsidRPr="00123E71">
        <w:rPr>
          <w:rFonts w:cs="Arial"/>
          <w:sz w:val="28"/>
          <w:szCs w:val="28"/>
        </w:rPr>
        <w:fldChar w:fldCharType="end"/>
      </w:r>
      <w:r w:rsidRPr="00123E71">
        <w:rPr>
          <w:rFonts w:cs="Arial"/>
        </w:rPr>
        <w:tab/>
        <w:t xml:space="preserve">Other </w:t>
      </w:r>
      <w:r w:rsidRPr="00123E71">
        <w:rPr>
          <w:rFonts w:cs="Arial"/>
          <w:i/>
          <w:iCs/>
          <w:sz w:val="18"/>
        </w:rPr>
        <w:t>(please specify)</w:t>
      </w:r>
      <w:r w:rsidRPr="00123E71">
        <w:rPr>
          <w:rFonts w:cs="Arial"/>
          <w:iCs/>
        </w:rPr>
        <w:t xml:space="preserve">: </w:t>
      </w:r>
      <w:r w:rsidRPr="00123E71">
        <w:rPr>
          <w:rFonts w:cs="Arial"/>
          <w:iCs/>
          <w:sz w:val="18"/>
          <w:szCs w:val="18"/>
        </w:rPr>
        <w:fldChar w:fldCharType="begin">
          <w:ffData>
            <w:name w:val="Text2"/>
            <w:enabled/>
            <w:calcOnExit w:val="0"/>
            <w:textInput/>
          </w:ffData>
        </w:fldChar>
      </w:r>
      <w:bookmarkStart w:id="42" w:name="Text2"/>
      <w:r w:rsidRPr="00123E71">
        <w:rPr>
          <w:rFonts w:cs="Arial"/>
          <w:iCs/>
          <w:sz w:val="18"/>
          <w:szCs w:val="18"/>
        </w:rPr>
        <w:instrText xml:space="preserve"> FORMTEXT </w:instrText>
      </w:r>
      <w:r w:rsidRPr="00123E71">
        <w:rPr>
          <w:rFonts w:cs="Arial"/>
          <w:iCs/>
          <w:sz w:val="18"/>
          <w:szCs w:val="18"/>
        </w:rPr>
      </w:r>
      <w:r w:rsidRPr="00123E71">
        <w:rPr>
          <w:rFonts w:cs="Arial"/>
          <w:iCs/>
          <w:sz w:val="18"/>
          <w:szCs w:val="18"/>
        </w:rPr>
        <w:fldChar w:fldCharType="separate"/>
      </w:r>
      <w:r w:rsidRPr="00123E71">
        <w:rPr>
          <w:rFonts w:cs="Arial"/>
          <w:iCs/>
          <w:noProof/>
          <w:sz w:val="18"/>
          <w:szCs w:val="18"/>
        </w:rPr>
        <w:t> </w:t>
      </w:r>
      <w:r w:rsidRPr="00123E71">
        <w:rPr>
          <w:rFonts w:cs="Arial"/>
          <w:iCs/>
          <w:noProof/>
          <w:sz w:val="18"/>
          <w:szCs w:val="18"/>
        </w:rPr>
        <w:t> </w:t>
      </w:r>
      <w:r w:rsidRPr="00123E71">
        <w:rPr>
          <w:rFonts w:cs="Arial"/>
          <w:iCs/>
          <w:noProof/>
          <w:sz w:val="18"/>
          <w:szCs w:val="18"/>
        </w:rPr>
        <w:t> </w:t>
      </w:r>
      <w:r w:rsidRPr="00123E71">
        <w:rPr>
          <w:rFonts w:cs="Arial"/>
          <w:iCs/>
          <w:noProof/>
          <w:sz w:val="18"/>
          <w:szCs w:val="18"/>
        </w:rPr>
        <w:t> </w:t>
      </w:r>
      <w:r w:rsidRPr="00123E71">
        <w:rPr>
          <w:rFonts w:cs="Arial"/>
          <w:iCs/>
          <w:noProof/>
          <w:sz w:val="18"/>
          <w:szCs w:val="18"/>
        </w:rPr>
        <w:t> </w:t>
      </w:r>
      <w:r w:rsidRPr="00123E71">
        <w:rPr>
          <w:rFonts w:cs="Arial"/>
          <w:iCs/>
          <w:sz w:val="18"/>
          <w:szCs w:val="18"/>
        </w:rPr>
        <w:fldChar w:fldCharType="end"/>
      </w:r>
      <w:bookmarkEnd w:id="42"/>
    </w:p>
    <w:p w:rsidR="00BA151F" w:rsidRPr="00123E71" w:rsidRDefault="00BA151F" w:rsidP="00B20319"/>
    <w:p w:rsidR="00702215" w:rsidRPr="00123E71" w:rsidRDefault="00702215" w:rsidP="00702215">
      <w:r w:rsidRPr="00123E71">
        <w:br w:type="page"/>
      </w:r>
    </w:p>
    <w:p w:rsidR="00AC4B38" w:rsidRPr="00123E71" w:rsidRDefault="00AC4B38" w:rsidP="00BA151F">
      <w:pPr>
        <w:pStyle w:val="Heading2"/>
      </w:pPr>
      <w:bookmarkStart w:id="43" w:name="_Toc433207223"/>
      <w:r w:rsidRPr="00123E71">
        <w:lastRenderedPageBreak/>
        <w:t>Consultation questions</w:t>
      </w:r>
      <w:bookmarkEnd w:id="43"/>
    </w:p>
    <w:p w:rsidR="007B43AC" w:rsidRPr="00123E71" w:rsidRDefault="00AC4B38" w:rsidP="00BA151F">
      <w:pPr>
        <w:rPr>
          <w:rFonts w:eastAsiaTheme="minorHAnsi"/>
          <w:lang w:eastAsia="en-US"/>
        </w:rPr>
      </w:pPr>
      <w:r w:rsidRPr="00123E71">
        <w:rPr>
          <w:rFonts w:eastAsiaTheme="minorHAnsi"/>
          <w:lang w:eastAsia="en-US"/>
        </w:rPr>
        <w:t>These questions might help you to focus your submission</w:t>
      </w:r>
      <w:r w:rsidR="00C01A69" w:rsidRPr="00123E71">
        <w:rPr>
          <w:rFonts w:eastAsiaTheme="minorHAnsi"/>
          <w:lang w:eastAsia="en-US"/>
        </w:rPr>
        <w:t xml:space="preserve"> and provide an option to guide your written feedback. They relate to both parts of the Strategy:</w:t>
      </w:r>
      <w:r w:rsidR="000A5F50" w:rsidRPr="00123E71">
        <w:rPr>
          <w:rFonts w:eastAsiaTheme="minorHAnsi"/>
          <w:lang w:eastAsia="en-US"/>
        </w:rPr>
        <w:t xml:space="preserve"> I. </w:t>
      </w:r>
      <w:r w:rsidR="00FE654D" w:rsidRPr="00123E71">
        <w:rPr>
          <w:rFonts w:eastAsiaTheme="minorHAnsi"/>
          <w:lang w:eastAsia="en-US"/>
        </w:rPr>
        <w:t xml:space="preserve">Future Direction </w:t>
      </w:r>
      <w:r w:rsidRPr="00123E71">
        <w:rPr>
          <w:rFonts w:eastAsiaTheme="minorHAnsi"/>
          <w:lang w:eastAsia="en-US"/>
        </w:rPr>
        <w:t xml:space="preserve">and </w:t>
      </w:r>
      <w:r w:rsidR="000A5F50" w:rsidRPr="00123E71">
        <w:rPr>
          <w:rFonts w:eastAsiaTheme="minorHAnsi"/>
          <w:lang w:eastAsia="en-US"/>
        </w:rPr>
        <w:t xml:space="preserve">II. </w:t>
      </w:r>
      <w:proofErr w:type="gramStart"/>
      <w:r w:rsidRPr="00123E71">
        <w:rPr>
          <w:rFonts w:eastAsiaTheme="minorHAnsi"/>
          <w:lang w:eastAsia="en-US"/>
        </w:rPr>
        <w:t>Roadmap of Actions.</w:t>
      </w:r>
      <w:proofErr w:type="gramEnd"/>
    </w:p>
    <w:p w:rsidR="00371055" w:rsidRPr="00123E71" w:rsidRDefault="00371055" w:rsidP="00BA151F">
      <w:pPr>
        <w:rPr>
          <w:rFonts w:eastAsiaTheme="minorHAnsi"/>
          <w:lang w:eastAsia="en-US"/>
        </w:rPr>
      </w:pPr>
    </w:p>
    <w:p w:rsidR="007B43AC" w:rsidRPr="00123E71" w:rsidRDefault="00FE654D" w:rsidP="00BA151F">
      <w:pPr>
        <w:pStyle w:val="Heading3"/>
      </w:pPr>
      <w:r w:rsidRPr="00123E71">
        <w:t>Challenges and opportunities</w:t>
      </w:r>
    </w:p>
    <w:p w:rsidR="007B43AC" w:rsidRPr="00123E71" w:rsidRDefault="00FE654D" w:rsidP="00BA151F">
      <w:r w:rsidRPr="00123E71">
        <w:t>The Strategy reflects a range of challenges and opportunities that are relevant to New Zealand</w:t>
      </w:r>
      <w:r w:rsidR="007B43AC" w:rsidRPr="00123E71">
        <w:t>’</w:t>
      </w:r>
      <w:r w:rsidRPr="00123E71">
        <w:t>s health system.</w:t>
      </w:r>
      <w:r w:rsidR="007B43AC" w:rsidRPr="00123E71">
        <w:t xml:space="preserve"> </w:t>
      </w:r>
      <w:r w:rsidRPr="00123E71">
        <w:t xml:space="preserve">Some of these are outlined in </w:t>
      </w:r>
      <w:r w:rsidR="000A5F50" w:rsidRPr="00123E71">
        <w:t>I.</w:t>
      </w:r>
      <w:r w:rsidRPr="00123E71">
        <w:t xml:space="preserve"> Future Direction on page</w:t>
      </w:r>
      <w:r w:rsidR="00C01A69" w:rsidRPr="00123E71">
        <w:t>s</w:t>
      </w:r>
      <w:r w:rsidRPr="00123E71">
        <w:t xml:space="preserve"> 5</w:t>
      </w:r>
      <w:r w:rsidR="00BA151F" w:rsidRPr="00123E71">
        <w:t>–</w:t>
      </w:r>
      <w:r w:rsidR="00C01A69" w:rsidRPr="00123E71">
        <w:t>7</w:t>
      </w:r>
      <w:r w:rsidRPr="00123E71">
        <w:t>.</w:t>
      </w:r>
    </w:p>
    <w:p w:rsidR="00CD052D" w:rsidRPr="00123E71" w:rsidRDefault="00CD052D" w:rsidP="00BA151F"/>
    <w:p w:rsidR="00FE654D" w:rsidRPr="00123E71" w:rsidRDefault="00CD052D" w:rsidP="00CD052D">
      <w:pPr>
        <w:spacing w:after="120"/>
        <w:ind w:left="567" w:hanging="567"/>
      </w:pPr>
      <w:r w:rsidRPr="00123E71">
        <w:t>1.</w:t>
      </w:r>
      <w:r w:rsidRPr="00123E71">
        <w:tab/>
      </w:r>
      <w:r w:rsidR="00FE654D" w:rsidRPr="00123E71">
        <w:t xml:space="preserve">Are there any </w:t>
      </w:r>
      <w:r w:rsidR="00C01A69" w:rsidRPr="00123E71">
        <w:t xml:space="preserve">additional or different </w:t>
      </w:r>
      <w:r w:rsidR="00FE654D" w:rsidRPr="00123E71">
        <w:t xml:space="preserve">challenges or opportunities </w:t>
      </w:r>
      <w:r w:rsidR="00C01A69" w:rsidRPr="00123E71">
        <w:t>that should be part of the background for</w:t>
      </w:r>
      <w:r w:rsidR="00FE654D" w:rsidRPr="00123E71">
        <w:t xml:space="preserve"> the Strategy?</w:t>
      </w:r>
    </w:p>
    <w:tbl>
      <w:tblPr>
        <w:tblStyle w:val="TableGrid"/>
        <w:tblW w:w="0" w:type="auto"/>
        <w:tblInd w:w="675" w:type="dxa"/>
        <w:tblLayout w:type="fixed"/>
        <w:tblLook w:val="04A0" w:firstRow="1" w:lastRow="0" w:firstColumn="1" w:lastColumn="0" w:noHBand="0" w:noVBand="1"/>
      </w:tblPr>
      <w:tblGrid>
        <w:gridCol w:w="7371"/>
      </w:tblGrid>
      <w:tr w:rsidR="00FE654D" w:rsidRPr="00123E71" w:rsidTr="00CD052D">
        <w:trPr>
          <w:cantSplit/>
          <w:trHeight w:val="1559"/>
        </w:trPr>
        <w:tc>
          <w:tcPr>
            <w:tcW w:w="7371" w:type="dxa"/>
          </w:tcPr>
          <w:p w:rsidR="00FE654D" w:rsidRPr="00123E71" w:rsidRDefault="00CD052D" w:rsidP="00164E83">
            <w:pPr>
              <w:pStyle w:val="TableText"/>
            </w:pPr>
            <w:r w:rsidRPr="00123E71">
              <w:fldChar w:fldCharType="begin">
                <w:ffData>
                  <w:name w:val="Text3"/>
                  <w:enabled/>
                  <w:calcOnExit w:val="0"/>
                  <w:textInput/>
                </w:ffData>
              </w:fldChar>
            </w:r>
            <w:bookmarkStart w:id="44" w:name="Text3"/>
            <w:r w:rsidRPr="00123E71">
              <w:instrText xml:space="preserve"> FORMTEXT </w:instrText>
            </w:r>
            <w:r w:rsidRPr="00123E71">
              <w:fldChar w:fldCharType="separate"/>
            </w:r>
            <w:r w:rsidRPr="00123E71">
              <w:rPr>
                <w:noProof/>
              </w:rPr>
              <w:t> </w:t>
            </w:r>
            <w:r w:rsidRPr="00123E71">
              <w:rPr>
                <w:noProof/>
              </w:rPr>
              <w:t> </w:t>
            </w:r>
            <w:r w:rsidRPr="00123E71">
              <w:rPr>
                <w:noProof/>
              </w:rPr>
              <w:t> </w:t>
            </w:r>
            <w:r w:rsidRPr="00123E71">
              <w:rPr>
                <w:noProof/>
              </w:rPr>
              <w:t> </w:t>
            </w:r>
            <w:r w:rsidRPr="00123E71">
              <w:rPr>
                <w:noProof/>
              </w:rPr>
              <w:t> </w:t>
            </w:r>
            <w:r w:rsidRPr="00123E71">
              <w:fldChar w:fldCharType="end"/>
            </w:r>
            <w:bookmarkEnd w:id="44"/>
          </w:p>
        </w:tc>
      </w:tr>
    </w:tbl>
    <w:p w:rsidR="00FE654D" w:rsidRPr="00123E71" w:rsidRDefault="00FE654D" w:rsidP="00CD052D"/>
    <w:p w:rsidR="007B43AC" w:rsidRPr="00123E71" w:rsidRDefault="00AC4B38" w:rsidP="00CD052D">
      <w:pPr>
        <w:pStyle w:val="Heading3"/>
      </w:pPr>
      <w:r w:rsidRPr="00123E71">
        <w:t>The future we want</w:t>
      </w:r>
    </w:p>
    <w:p w:rsidR="00AC4B38" w:rsidRPr="00123E71" w:rsidRDefault="00AC4B38" w:rsidP="00CD052D">
      <w:pPr>
        <w:rPr>
          <w:rFonts w:eastAsiaTheme="minorHAnsi"/>
          <w:lang w:eastAsia="en-US"/>
        </w:rPr>
      </w:pPr>
      <w:r w:rsidRPr="00123E71">
        <w:rPr>
          <w:rFonts w:eastAsiaTheme="minorHAnsi"/>
          <w:lang w:eastAsia="en-US"/>
        </w:rPr>
        <w:t xml:space="preserve">The statement </w:t>
      </w:r>
      <w:r w:rsidR="00FE654D" w:rsidRPr="00123E71">
        <w:rPr>
          <w:rFonts w:eastAsiaTheme="minorHAnsi"/>
          <w:lang w:eastAsia="en-US"/>
        </w:rPr>
        <w:t xml:space="preserve">on page 8 of </w:t>
      </w:r>
      <w:r w:rsidR="000A5F50" w:rsidRPr="00123E71">
        <w:rPr>
          <w:rFonts w:eastAsiaTheme="minorHAnsi"/>
          <w:lang w:eastAsia="en-US"/>
        </w:rPr>
        <w:t xml:space="preserve">I. </w:t>
      </w:r>
      <w:r w:rsidR="00FE654D" w:rsidRPr="00123E71">
        <w:rPr>
          <w:rFonts w:eastAsiaTheme="minorHAnsi"/>
          <w:lang w:eastAsia="en-US"/>
        </w:rPr>
        <w:t xml:space="preserve">Future Direction </w:t>
      </w:r>
      <w:r w:rsidRPr="00123E71">
        <w:rPr>
          <w:rFonts w:eastAsiaTheme="minorHAnsi"/>
          <w:lang w:eastAsia="en-US"/>
        </w:rPr>
        <w:t>seeks to capture the future we want for our health system:</w:t>
      </w:r>
    </w:p>
    <w:p w:rsidR="007B43AC" w:rsidRPr="00123E71" w:rsidRDefault="00AC4B38" w:rsidP="00CD052D">
      <w:pPr>
        <w:pStyle w:val="Quote"/>
        <w:rPr>
          <w:rFonts w:eastAsiaTheme="minorHAnsi"/>
          <w:lang w:eastAsia="en-US"/>
        </w:rPr>
      </w:pPr>
      <w:r w:rsidRPr="00123E71">
        <w:rPr>
          <w:rFonts w:eastAsiaTheme="minorHAnsi"/>
          <w:lang w:eastAsia="en-US"/>
        </w:rPr>
        <w:t xml:space="preserve">So that </w:t>
      </w:r>
      <w:r w:rsidRPr="00123E71">
        <w:rPr>
          <w:rFonts w:eastAsiaTheme="minorHAnsi"/>
          <w:b/>
          <w:sz w:val="22"/>
          <w:lang w:eastAsia="en-US"/>
        </w:rPr>
        <w:t>all</w:t>
      </w:r>
      <w:r w:rsidRPr="00123E71">
        <w:rPr>
          <w:rFonts w:eastAsiaTheme="minorHAnsi"/>
          <w:lang w:eastAsia="en-US"/>
        </w:rPr>
        <w:t xml:space="preserve"> New Zealanders </w:t>
      </w:r>
      <w:r w:rsidRPr="00123E71">
        <w:rPr>
          <w:rFonts w:eastAsiaTheme="minorHAnsi"/>
          <w:b/>
          <w:sz w:val="22"/>
          <w:lang w:eastAsia="en-US"/>
        </w:rPr>
        <w:t>live well, stay well, get well</w:t>
      </w:r>
      <w:r w:rsidRPr="00123E71">
        <w:rPr>
          <w:rFonts w:eastAsiaTheme="minorHAnsi"/>
          <w:lang w:eastAsia="en-US"/>
        </w:rPr>
        <w:t xml:space="preserve">, we will be </w:t>
      </w:r>
      <w:r w:rsidRPr="00123E71">
        <w:rPr>
          <w:rFonts w:eastAsiaTheme="minorHAnsi"/>
          <w:b/>
          <w:sz w:val="22"/>
          <w:lang w:eastAsia="en-US"/>
        </w:rPr>
        <w:t>people-powered</w:t>
      </w:r>
      <w:r w:rsidRPr="00123E71">
        <w:rPr>
          <w:rFonts w:eastAsiaTheme="minorHAnsi"/>
          <w:lang w:eastAsia="en-US"/>
        </w:rPr>
        <w:t xml:space="preserve">, providing </w:t>
      </w:r>
      <w:r w:rsidR="00782C88" w:rsidRPr="00123E71">
        <w:rPr>
          <w:rFonts w:eastAsiaTheme="minorHAnsi"/>
          <w:lang w:eastAsia="en-US"/>
        </w:rPr>
        <w:t>services</w:t>
      </w:r>
      <w:r w:rsidRPr="00123E71">
        <w:rPr>
          <w:rFonts w:eastAsiaTheme="minorHAnsi"/>
          <w:lang w:eastAsia="en-US"/>
        </w:rPr>
        <w:t xml:space="preserve"> </w:t>
      </w:r>
      <w:r w:rsidRPr="00123E71">
        <w:rPr>
          <w:rFonts w:eastAsiaTheme="minorHAnsi"/>
          <w:b/>
          <w:sz w:val="22"/>
          <w:lang w:eastAsia="en-US"/>
        </w:rPr>
        <w:t>closer to home</w:t>
      </w:r>
      <w:r w:rsidRPr="00123E71">
        <w:rPr>
          <w:rFonts w:eastAsiaTheme="minorHAnsi"/>
          <w:lang w:eastAsia="en-US"/>
        </w:rPr>
        <w:t xml:space="preserve">, designed for </w:t>
      </w:r>
      <w:r w:rsidRPr="00123E71">
        <w:rPr>
          <w:rFonts w:eastAsiaTheme="minorHAnsi"/>
          <w:b/>
          <w:sz w:val="22"/>
          <w:lang w:eastAsia="en-US"/>
        </w:rPr>
        <w:t>value and high performance</w:t>
      </w:r>
      <w:r w:rsidRPr="00123E71">
        <w:rPr>
          <w:rFonts w:eastAsiaTheme="minorHAnsi"/>
          <w:lang w:eastAsia="en-US"/>
        </w:rPr>
        <w:t xml:space="preserve">, and working as </w:t>
      </w:r>
      <w:r w:rsidRPr="00123E71">
        <w:rPr>
          <w:rFonts w:eastAsiaTheme="minorHAnsi"/>
          <w:b/>
          <w:sz w:val="22"/>
          <w:lang w:eastAsia="en-US"/>
        </w:rPr>
        <w:t>one team</w:t>
      </w:r>
      <w:r w:rsidRPr="00123E71">
        <w:rPr>
          <w:rFonts w:eastAsiaTheme="minorHAnsi"/>
          <w:lang w:eastAsia="en-US"/>
        </w:rPr>
        <w:t xml:space="preserve"> in a </w:t>
      </w:r>
      <w:r w:rsidRPr="00123E71">
        <w:rPr>
          <w:rFonts w:eastAsiaTheme="minorHAnsi"/>
          <w:b/>
          <w:sz w:val="22"/>
          <w:lang w:eastAsia="en-US"/>
        </w:rPr>
        <w:t>smart system</w:t>
      </w:r>
      <w:r w:rsidR="00384FF2" w:rsidRPr="00123E71">
        <w:rPr>
          <w:rFonts w:eastAsiaTheme="minorHAnsi"/>
          <w:lang w:eastAsia="en-US"/>
        </w:rPr>
        <w:t>.</w:t>
      </w:r>
    </w:p>
    <w:p w:rsidR="00AC4B38" w:rsidRPr="00123E71" w:rsidRDefault="00AC4B38" w:rsidP="00CD052D">
      <w:pPr>
        <w:rPr>
          <w:rFonts w:eastAsiaTheme="minorHAnsi"/>
          <w:lang w:eastAsia="en-US"/>
        </w:rPr>
      </w:pPr>
    </w:p>
    <w:p w:rsidR="00AC4B38" w:rsidRPr="00123E71" w:rsidRDefault="00CD052D" w:rsidP="00CD052D">
      <w:pPr>
        <w:spacing w:after="120"/>
        <w:ind w:left="567" w:hanging="567"/>
      </w:pPr>
      <w:r w:rsidRPr="00123E71">
        <w:t>2.</w:t>
      </w:r>
      <w:r w:rsidRPr="00123E71">
        <w:tab/>
      </w:r>
      <w:r w:rsidR="00AC4B38" w:rsidRPr="00123E71">
        <w:t>Does the statement capture what you want from</w:t>
      </w:r>
      <w:r w:rsidR="000A5F50" w:rsidRPr="00123E71">
        <w:t xml:space="preserve"> New Zealand</w:t>
      </w:r>
      <w:r w:rsidR="007B43AC" w:rsidRPr="00123E71">
        <w:t>’</w:t>
      </w:r>
      <w:r w:rsidR="000A5F50" w:rsidRPr="00123E71">
        <w:t>s</w:t>
      </w:r>
      <w:r w:rsidR="00AC4B38" w:rsidRPr="00123E71">
        <w:t xml:space="preserve"> health system? What would</w:t>
      </w:r>
      <w:r w:rsidRPr="00123E71">
        <w:t xml:space="preserve"> you change or suggest instead?</w:t>
      </w:r>
    </w:p>
    <w:tbl>
      <w:tblPr>
        <w:tblStyle w:val="TableGrid"/>
        <w:tblW w:w="0" w:type="auto"/>
        <w:tblInd w:w="675" w:type="dxa"/>
        <w:tblLayout w:type="fixed"/>
        <w:tblLook w:val="04A0" w:firstRow="1" w:lastRow="0" w:firstColumn="1" w:lastColumn="0" w:noHBand="0" w:noVBand="1"/>
      </w:tblPr>
      <w:tblGrid>
        <w:gridCol w:w="7371"/>
      </w:tblGrid>
      <w:tr w:rsidR="00CD052D" w:rsidRPr="00123E71" w:rsidTr="00CD052D">
        <w:trPr>
          <w:cantSplit/>
          <w:trHeight w:val="1559"/>
        </w:trPr>
        <w:tc>
          <w:tcPr>
            <w:tcW w:w="7371" w:type="dxa"/>
          </w:tcPr>
          <w:p w:rsidR="00CD052D" w:rsidRPr="00123E71" w:rsidRDefault="00CD052D" w:rsidP="009204C7">
            <w:pPr>
              <w:pStyle w:val="TableText"/>
            </w:pPr>
            <w:r w:rsidRPr="00123E71">
              <w:fldChar w:fldCharType="begin">
                <w:ffData>
                  <w:name w:val="Text3"/>
                  <w:enabled/>
                  <w:calcOnExit w:val="0"/>
                  <w:textInput/>
                </w:ffData>
              </w:fldChar>
            </w:r>
            <w:r w:rsidRPr="00123E71">
              <w:instrText xml:space="preserve"> FORMTEXT </w:instrText>
            </w:r>
            <w:r w:rsidRPr="00123E71">
              <w:fldChar w:fldCharType="separate"/>
            </w:r>
            <w:r w:rsidRPr="00123E71">
              <w:rPr>
                <w:noProof/>
              </w:rPr>
              <w:t> </w:t>
            </w:r>
            <w:r w:rsidRPr="00123E71">
              <w:rPr>
                <w:noProof/>
              </w:rPr>
              <w:t> </w:t>
            </w:r>
            <w:r w:rsidRPr="00123E71">
              <w:rPr>
                <w:noProof/>
              </w:rPr>
              <w:t> </w:t>
            </w:r>
            <w:r w:rsidRPr="00123E71">
              <w:rPr>
                <w:noProof/>
              </w:rPr>
              <w:t> </w:t>
            </w:r>
            <w:r w:rsidRPr="00123E71">
              <w:rPr>
                <w:noProof/>
              </w:rPr>
              <w:t> </w:t>
            </w:r>
            <w:r w:rsidRPr="00123E71">
              <w:fldChar w:fldCharType="end"/>
            </w:r>
          </w:p>
        </w:tc>
      </w:tr>
    </w:tbl>
    <w:p w:rsidR="00AC4B38" w:rsidRPr="00123E71" w:rsidRDefault="00AC4B38" w:rsidP="00CD052D"/>
    <w:p w:rsidR="007B43AC" w:rsidRPr="00123E71" w:rsidRDefault="00FE654D" w:rsidP="00CD052D">
      <w:pPr>
        <w:rPr>
          <w:rFonts w:eastAsiaTheme="minorHAnsi"/>
          <w:lang w:eastAsia="en-US"/>
        </w:rPr>
      </w:pPr>
      <w:r w:rsidRPr="00123E71">
        <w:rPr>
          <w:rFonts w:eastAsiaTheme="minorHAnsi"/>
          <w:lang w:eastAsia="en-US"/>
        </w:rPr>
        <w:t xml:space="preserve">A set of eight principles </w:t>
      </w:r>
      <w:r w:rsidR="004B43E4" w:rsidRPr="00123E71">
        <w:rPr>
          <w:rFonts w:eastAsiaTheme="minorHAnsi"/>
          <w:lang w:eastAsia="en-US"/>
        </w:rPr>
        <w:t xml:space="preserve">is </w:t>
      </w:r>
      <w:r w:rsidRPr="00123E71">
        <w:rPr>
          <w:rFonts w:eastAsiaTheme="minorHAnsi"/>
          <w:lang w:eastAsia="en-US"/>
        </w:rPr>
        <w:t xml:space="preserve">proposed to </w:t>
      </w:r>
      <w:r w:rsidR="00AC4B38" w:rsidRPr="00123E71">
        <w:rPr>
          <w:rFonts w:eastAsiaTheme="minorHAnsi"/>
          <w:lang w:eastAsia="en-US"/>
        </w:rPr>
        <w:t>guide the N</w:t>
      </w:r>
      <w:r w:rsidR="00782C88" w:rsidRPr="00123E71">
        <w:rPr>
          <w:rFonts w:eastAsiaTheme="minorHAnsi"/>
          <w:lang w:eastAsia="en-US"/>
        </w:rPr>
        <w:t>ew Zealand health system</w:t>
      </w:r>
      <w:r w:rsidRPr="00123E71">
        <w:rPr>
          <w:rFonts w:eastAsiaTheme="minorHAnsi"/>
          <w:lang w:eastAsia="en-US"/>
        </w:rPr>
        <w:t>. These</w:t>
      </w:r>
      <w:r w:rsidR="000E2C14">
        <w:rPr>
          <w:rFonts w:eastAsiaTheme="minorHAnsi"/>
          <w:lang w:eastAsia="en-US"/>
        </w:rPr>
        <w:t xml:space="preserve"> principles</w:t>
      </w:r>
      <w:r w:rsidRPr="00123E71">
        <w:rPr>
          <w:rFonts w:eastAsiaTheme="minorHAnsi"/>
          <w:lang w:eastAsia="en-US"/>
        </w:rPr>
        <w:t xml:space="preserve"> are listed on page 9 of </w:t>
      </w:r>
      <w:r w:rsidR="000A5F50" w:rsidRPr="00123E71">
        <w:rPr>
          <w:rFonts w:eastAsiaTheme="minorHAnsi"/>
          <w:lang w:eastAsia="en-US"/>
        </w:rPr>
        <w:t xml:space="preserve">I. </w:t>
      </w:r>
      <w:r w:rsidRPr="00123E71">
        <w:rPr>
          <w:rFonts w:eastAsiaTheme="minorHAnsi"/>
          <w:lang w:eastAsia="en-US"/>
        </w:rPr>
        <w:t>Future Direction and page 3</w:t>
      </w:r>
      <w:r w:rsidR="00F66D85">
        <w:rPr>
          <w:rFonts w:eastAsiaTheme="minorHAnsi"/>
          <w:lang w:eastAsia="en-US"/>
        </w:rPr>
        <w:t>1</w:t>
      </w:r>
      <w:r w:rsidRPr="00123E71">
        <w:rPr>
          <w:rFonts w:eastAsiaTheme="minorHAnsi"/>
          <w:lang w:eastAsia="en-US"/>
        </w:rPr>
        <w:t xml:space="preserve"> of </w:t>
      </w:r>
      <w:r w:rsidR="000A5F50" w:rsidRPr="00123E71">
        <w:rPr>
          <w:rFonts w:eastAsiaTheme="minorHAnsi"/>
          <w:lang w:eastAsia="en-US"/>
        </w:rPr>
        <w:t>II.</w:t>
      </w:r>
      <w:r w:rsidRPr="00123E71">
        <w:rPr>
          <w:rFonts w:eastAsiaTheme="minorHAnsi"/>
          <w:lang w:eastAsia="en-US"/>
        </w:rPr>
        <w:t xml:space="preserve"> </w:t>
      </w:r>
      <w:proofErr w:type="gramStart"/>
      <w:r w:rsidRPr="00123E71">
        <w:rPr>
          <w:rFonts w:eastAsiaTheme="minorHAnsi"/>
          <w:lang w:eastAsia="en-US"/>
        </w:rPr>
        <w:t>Roadmap of Actions.</w:t>
      </w:r>
      <w:proofErr w:type="gramEnd"/>
    </w:p>
    <w:p w:rsidR="00AC4B38" w:rsidRPr="00123E71" w:rsidRDefault="00AC4B38" w:rsidP="00CD052D">
      <w:pPr>
        <w:rPr>
          <w:rFonts w:eastAsiaTheme="minorHAnsi"/>
          <w:lang w:eastAsia="en-US"/>
        </w:rPr>
      </w:pPr>
    </w:p>
    <w:p w:rsidR="00AC4B38" w:rsidRPr="00123E71" w:rsidRDefault="00FE654D" w:rsidP="00CD052D">
      <w:pPr>
        <w:spacing w:after="120"/>
        <w:ind w:left="567" w:hanging="567"/>
      </w:pPr>
      <w:r w:rsidRPr="00123E71">
        <w:t>3</w:t>
      </w:r>
      <w:r w:rsidR="00AC4B38" w:rsidRPr="00123E71">
        <w:tab/>
        <w:t xml:space="preserve">Do you think that these are the right principles for the New Zealand </w:t>
      </w:r>
      <w:r w:rsidRPr="00123E71">
        <w:t>h</w:t>
      </w:r>
      <w:r w:rsidR="00AC4B38" w:rsidRPr="00123E71">
        <w:t xml:space="preserve">ealth system? </w:t>
      </w:r>
      <w:r w:rsidR="00C01A69" w:rsidRPr="00123E71">
        <w:t>Will these be helpful to guide us to implement the Strategy?</w:t>
      </w:r>
    </w:p>
    <w:tbl>
      <w:tblPr>
        <w:tblStyle w:val="TableGrid"/>
        <w:tblW w:w="0" w:type="auto"/>
        <w:tblInd w:w="675" w:type="dxa"/>
        <w:tblLayout w:type="fixed"/>
        <w:tblLook w:val="04A0" w:firstRow="1" w:lastRow="0" w:firstColumn="1" w:lastColumn="0" w:noHBand="0" w:noVBand="1"/>
      </w:tblPr>
      <w:tblGrid>
        <w:gridCol w:w="7371"/>
      </w:tblGrid>
      <w:tr w:rsidR="00CD052D" w:rsidRPr="00123E71" w:rsidTr="00CD052D">
        <w:trPr>
          <w:cantSplit/>
          <w:trHeight w:val="1559"/>
        </w:trPr>
        <w:tc>
          <w:tcPr>
            <w:tcW w:w="7371" w:type="dxa"/>
          </w:tcPr>
          <w:p w:rsidR="00CD052D" w:rsidRPr="00123E71" w:rsidRDefault="00CD052D" w:rsidP="00CD052D">
            <w:pPr>
              <w:pStyle w:val="TableText"/>
            </w:pPr>
            <w:r w:rsidRPr="00123E71">
              <w:fldChar w:fldCharType="begin">
                <w:ffData>
                  <w:name w:val="Text3"/>
                  <w:enabled/>
                  <w:calcOnExit w:val="0"/>
                  <w:textInput/>
                </w:ffData>
              </w:fldChar>
            </w:r>
            <w:r w:rsidRPr="00123E71">
              <w:instrText xml:space="preserve"> FORMTEXT </w:instrText>
            </w:r>
            <w:r w:rsidRPr="00123E71">
              <w:fldChar w:fldCharType="separate"/>
            </w:r>
            <w:r w:rsidRPr="00123E71">
              <w:rPr>
                <w:noProof/>
              </w:rPr>
              <w:t> </w:t>
            </w:r>
            <w:r w:rsidRPr="00123E71">
              <w:rPr>
                <w:noProof/>
              </w:rPr>
              <w:t> </w:t>
            </w:r>
            <w:r w:rsidRPr="00123E71">
              <w:rPr>
                <w:noProof/>
              </w:rPr>
              <w:t> </w:t>
            </w:r>
            <w:r w:rsidRPr="00123E71">
              <w:rPr>
                <w:noProof/>
              </w:rPr>
              <w:t> </w:t>
            </w:r>
            <w:r w:rsidRPr="00123E71">
              <w:rPr>
                <w:noProof/>
              </w:rPr>
              <w:t> </w:t>
            </w:r>
            <w:r w:rsidRPr="00123E71">
              <w:fldChar w:fldCharType="end"/>
            </w:r>
          </w:p>
        </w:tc>
      </w:tr>
    </w:tbl>
    <w:p w:rsidR="00AC4B38" w:rsidRPr="00123E71" w:rsidRDefault="00AC4B38" w:rsidP="00CD052D">
      <w:pPr>
        <w:pStyle w:val="Heading3"/>
        <w:spacing w:before="360"/>
      </w:pPr>
      <w:r w:rsidRPr="00123E71">
        <w:lastRenderedPageBreak/>
        <w:t>Five strategic themes</w:t>
      </w:r>
    </w:p>
    <w:p w:rsidR="00AC4B38" w:rsidRPr="00123E71" w:rsidRDefault="00AC4B38" w:rsidP="00CD052D">
      <w:pPr>
        <w:rPr>
          <w:rFonts w:eastAsiaTheme="minorHAnsi"/>
          <w:lang w:eastAsia="en-US"/>
        </w:rPr>
      </w:pPr>
      <w:r w:rsidRPr="00123E71">
        <w:rPr>
          <w:rFonts w:eastAsiaTheme="minorHAnsi"/>
          <w:lang w:eastAsia="en-US"/>
        </w:rPr>
        <w:t>The Strategy proposes five strategic themes to focus action – people-powered, closer to home, value and high performance, one team and smart system (</w:t>
      </w:r>
      <w:r w:rsidR="000A5F50" w:rsidRPr="00123E71">
        <w:rPr>
          <w:rFonts w:eastAsiaTheme="minorHAnsi"/>
          <w:lang w:eastAsia="en-US"/>
        </w:rPr>
        <w:t xml:space="preserve">I. </w:t>
      </w:r>
      <w:r w:rsidR="00FE654D" w:rsidRPr="00123E71">
        <w:rPr>
          <w:rFonts w:eastAsiaTheme="minorHAnsi"/>
          <w:lang w:eastAsia="en-US"/>
        </w:rPr>
        <w:t xml:space="preserve">Future Direction, </w:t>
      </w:r>
      <w:r w:rsidRPr="00123E71">
        <w:rPr>
          <w:rFonts w:eastAsiaTheme="minorHAnsi"/>
          <w:lang w:eastAsia="en-US"/>
        </w:rPr>
        <w:t>from page</w:t>
      </w:r>
      <w:r w:rsidR="00CD052D" w:rsidRPr="00123E71">
        <w:rPr>
          <w:rFonts w:eastAsiaTheme="minorHAnsi"/>
          <w:lang w:eastAsia="en-US"/>
        </w:rPr>
        <w:t> </w:t>
      </w:r>
      <w:r w:rsidRPr="00123E71">
        <w:rPr>
          <w:rFonts w:eastAsiaTheme="minorHAnsi"/>
          <w:lang w:eastAsia="en-US"/>
        </w:rPr>
        <w:t>1</w:t>
      </w:r>
      <w:r w:rsidR="00782C88" w:rsidRPr="00123E71">
        <w:rPr>
          <w:rFonts w:eastAsiaTheme="minorHAnsi"/>
          <w:lang w:eastAsia="en-US"/>
        </w:rPr>
        <w:t>0</w:t>
      </w:r>
      <w:r w:rsidRPr="00123E71">
        <w:rPr>
          <w:rFonts w:eastAsiaTheme="minorHAnsi"/>
          <w:lang w:eastAsia="en-US"/>
        </w:rPr>
        <w:t>).</w:t>
      </w:r>
    </w:p>
    <w:p w:rsidR="00AC4B38" w:rsidRPr="00123E71" w:rsidRDefault="00AC4B38" w:rsidP="00CD052D">
      <w:pPr>
        <w:rPr>
          <w:rFonts w:eastAsiaTheme="minorHAnsi"/>
          <w:lang w:eastAsia="en-US"/>
        </w:rPr>
      </w:pPr>
    </w:p>
    <w:p w:rsidR="00AC4B38" w:rsidRPr="00123E71" w:rsidRDefault="00E60841" w:rsidP="00CD052D">
      <w:pPr>
        <w:spacing w:after="120"/>
        <w:ind w:left="567" w:hanging="567"/>
      </w:pPr>
      <w:r w:rsidRPr="00123E71">
        <w:t>4</w:t>
      </w:r>
      <w:r w:rsidR="00AC4B38" w:rsidRPr="00123E71">
        <w:tab/>
      </w:r>
      <w:r w:rsidR="00C01A69" w:rsidRPr="00123E71">
        <w:t>Do these five themes provide the right focus for action? Do the sections</w:t>
      </w:r>
      <w:r w:rsidR="007B43AC" w:rsidRPr="00123E71">
        <w:t xml:space="preserve"> ‘</w:t>
      </w:r>
      <w:proofErr w:type="gramStart"/>
      <w:r w:rsidR="007D37BF" w:rsidRPr="00123E71">
        <w:t>W</w:t>
      </w:r>
      <w:r w:rsidR="00C01A69" w:rsidRPr="00123E71">
        <w:t>hat</w:t>
      </w:r>
      <w:proofErr w:type="gramEnd"/>
      <w:r w:rsidR="00C01A69" w:rsidRPr="00123E71">
        <w:t xml:space="preserve"> great might look like in 10 years</w:t>
      </w:r>
      <w:r w:rsidR="007B43AC" w:rsidRPr="00123E71">
        <w:t>’</w:t>
      </w:r>
      <w:r w:rsidR="00C01A69" w:rsidRPr="00123E71">
        <w:t xml:space="preserve"> provide enough clarity and stretch to guide us?</w:t>
      </w:r>
    </w:p>
    <w:tbl>
      <w:tblPr>
        <w:tblStyle w:val="TableGrid"/>
        <w:tblW w:w="0" w:type="auto"/>
        <w:tblInd w:w="675" w:type="dxa"/>
        <w:tblLayout w:type="fixed"/>
        <w:tblLook w:val="04A0" w:firstRow="1" w:lastRow="0" w:firstColumn="1" w:lastColumn="0" w:noHBand="0" w:noVBand="1"/>
      </w:tblPr>
      <w:tblGrid>
        <w:gridCol w:w="7371"/>
      </w:tblGrid>
      <w:tr w:rsidR="00CD052D" w:rsidRPr="00123E71" w:rsidTr="00CD052D">
        <w:trPr>
          <w:cantSplit/>
          <w:trHeight w:val="1418"/>
        </w:trPr>
        <w:tc>
          <w:tcPr>
            <w:tcW w:w="7371" w:type="dxa"/>
          </w:tcPr>
          <w:p w:rsidR="00CD052D" w:rsidRPr="00123E71" w:rsidRDefault="00CD052D" w:rsidP="009204C7">
            <w:pPr>
              <w:pStyle w:val="TableText"/>
            </w:pPr>
            <w:r w:rsidRPr="00123E71">
              <w:fldChar w:fldCharType="begin">
                <w:ffData>
                  <w:name w:val="Text3"/>
                  <w:enabled/>
                  <w:calcOnExit w:val="0"/>
                  <w:textInput/>
                </w:ffData>
              </w:fldChar>
            </w:r>
            <w:r w:rsidRPr="00123E71">
              <w:instrText xml:space="preserve"> FORMTEXT </w:instrText>
            </w:r>
            <w:r w:rsidRPr="00123E71">
              <w:fldChar w:fldCharType="separate"/>
            </w:r>
            <w:r w:rsidRPr="00123E71">
              <w:rPr>
                <w:noProof/>
              </w:rPr>
              <w:t> </w:t>
            </w:r>
            <w:r w:rsidRPr="00123E71">
              <w:rPr>
                <w:noProof/>
              </w:rPr>
              <w:t> </w:t>
            </w:r>
            <w:r w:rsidRPr="00123E71">
              <w:rPr>
                <w:noProof/>
              </w:rPr>
              <w:t> </w:t>
            </w:r>
            <w:r w:rsidRPr="00123E71">
              <w:rPr>
                <w:noProof/>
              </w:rPr>
              <w:t> </w:t>
            </w:r>
            <w:r w:rsidRPr="00123E71">
              <w:rPr>
                <w:noProof/>
              </w:rPr>
              <w:t> </w:t>
            </w:r>
            <w:r w:rsidRPr="00123E71">
              <w:fldChar w:fldCharType="end"/>
            </w:r>
          </w:p>
        </w:tc>
      </w:tr>
    </w:tbl>
    <w:p w:rsidR="00AC4B38" w:rsidRPr="00123E71" w:rsidRDefault="00AC4B38" w:rsidP="00CD052D"/>
    <w:p w:rsidR="00AC4B38" w:rsidRPr="00123E71" w:rsidRDefault="00AC4B38" w:rsidP="00522C0F">
      <w:pPr>
        <w:pStyle w:val="Heading3"/>
        <w:spacing w:before="360"/>
      </w:pPr>
      <w:r w:rsidRPr="00123E71">
        <w:t xml:space="preserve">Roadmap of </w:t>
      </w:r>
      <w:r w:rsidR="00CF5DC8" w:rsidRPr="00123E71">
        <w:t>A</w:t>
      </w:r>
      <w:r w:rsidRPr="00123E71">
        <w:t>ctions</w:t>
      </w:r>
    </w:p>
    <w:p w:rsidR="00AC4B38" w:rsidRPr="00123E71" w:rsidRDefault="000A5F50" w:rsidP="00CD052D">
      <w:pPr>
        <w:rPr>
          <w:rFonts w:eastAsiaTheme="minorHAnsi"/>
        </w:rPr>
      </w:pPr>
      <w:r w:rsidRPr="00123E71">
        <w:rPr>
          <w:rFonts w:eastAsiaTheme="minorHAnsi"/>
          <w:lang w:eastAsia="en-US"/>
        </w:rPr>
        <w:t xml:space="preserve">II. </w:t>
      </w:r>
      <w:r w:rsidR="00AC4B38" w:rsidRPr="00123E71">
        <w:rPr>
          <w:rFonts w:eastAsiaTheme="minorHAnsi"/>
          <w:lang w:eastAsia="en-US"/>
        </w:rPr>
        <w:t xml:space="preserve">Roadmap of Actions </w:t>
      </w:r>
      <w:r w:rsidR="00FE654D" w:rsidRPr="00123E71">
        <w:rPr>
          <w:rFonts w:eastAsiaTheme="minorHAnsi"/>
          <w:lang w:eastAsia="en-US"/>
        </w:rPr>
        <w:t xml:space="preserve">has 20 areas </w:t>
      </w:r>
      <w:r w:rsidRPr="00123E71">
        <w:rPr>
          <w:rFonts w:eastAsiaTheme="minorHAnsi"/>
          <w:lang w:eastAsia="en-US"/>
        </w:rPr>
        <w:t>for</w:t>
      </w:r>
      <w:r w:rsidR="00FE654D" w:rsidRPr="00123E71">
        <w:rPr>
          <w:rFonts w:eastAsiaTheme="minorHAnsi"/>
          <w:lang w:eastAsia="en-US"/>
        </w:rPr>
        <w:t xml:space="preserve"> </w:t>
      </w:r>
      <w:r w:rsidR="00AC4B38" w:rsidRPr="00123E71">
        <w:rPr>
          <w:rFonts w:eastAsiaTheme="minorHAnsi"/>
        </w:rPr>
        <w:t>action</w:t>
      </w:r>
      <w:r w:rsidRPr="00123E71">
        <w:rPr>
          <w:rFonts w:eastAsiaTheme="minorHAnsi"/>
        </w:rPr>
        <w:t xml:space="preserve"> over </w:t>
      </w:r>
      <w:r w:rsidR="00AC4B38" w:rsidRPr="00123E71">
        <w:rPr>
          <w:rFonts w:eastAsiaTheme="minorHAnsi"/>
        </w:rPr>
        <w:t>the next five years.</w:t>
      </w:r>
    </w:p>
    <w:p w:rsidR="00AC4B38" w:rsidRPr="00123E71" w:rsidRDefault="00AC4B38" w:rsidP="00CD052D">
      <w:pPr>
        <w:rPr>
          <w:rFonts w:eastAsiaTheme="minorHAnsi"/>
        </w:rPr>
      </w:pPr>
    </w:p>
    <w:p w:rsidR="00AC4B38" w:rsidRPr="00123E71" w:rsidRDefault="00E60841" w:rsidP="00CD052D">
      <w:pPr>
        <w:spacing w:after="120"/>
        <w:ind w:left="567" w:hanging="567"/>
      </w:pPr>
      <w:r w:rsidRPr="00123E71">
        <w:t>5</w:t>
      </w:r>
      <w:r w:rsidR="00AC4B38" w:rsidRPr="00123E71">
        <w:tab/>
      </w:r>
      <w:r w:rsidR="00FE654D" w:rsidRPr="00123E71">
        <w:t>Are these the most important action</w:t>
      </w:r>
      <w:r w:rsidR="00C01A69" w:rsidRPr="00123E71">
        <w:t xml:space="preserve"> areas </w:t>
      </w:r>
      <w:r w:rsidR="00FE654D" w:rsidRPr="00123E71">
        <w:t xml:space="preserve">to guide change </w:t>
      </w:r>
      <w:r w:rsidR="000A5F50" w:rsidRPr="00123E71">
        <w:t>in each strategic theme?</w:t>
      </w:r>
      <w:r w:rsidR="00FE654D" w:rsidRPr="00123E71">
        <w:t xml:space="preserve"> </w:t>
      </w:r>
      <w:r w:rsidR="00AC4B38" w:rsidRPr="00123E71">
        <w:t xml:space="preserve">Are there </w:t>
      </w:r>
      <w:r w:rsidR="000A5F50" w:rsidRPr="00123E71">
        <w:t xml:space="preserve">other actions that </w:t>
      </w:r>
      <w:r w:rsidR="007D37BF" w:rsidRPr="00123E71">
        <w:t xml:space="preserve">would be </w:t>
      </w:r>
      <w:r w:rsidR="000A5F50" w:rsidRPr="00123E71">
        <w:t xml:space="preserve">better </w:t>
      </w:r>
      <w:r w:rsidR="007D37BF" w:rsidRPr="00123E71">
        <w:t xml:space="preserve">at </w:t>
      </w:r>
      <w:r w:rsidR="000A5F50" w:rsidRPr="00123E71">
        <w:t>help</w:t>
      </w:r>
      <w:r w:rsidR="007D37BF" w:rsidRPr="00123E71">
        <w:t>ing</w:t>
      </w:r>
      <w:r w:rsidR="000A5F50" w:rsidRPr="00123E71">
        <w:t xml:space="preserve"> us reach our desired future</w:t>
      </w:r>
      <w:r w:rsidR="00FE654D" w:rsidRPr="00123E71">
        <w:t>?</w:t>
      </w:r>
    </w:p>
    <w:tbl>
      <w:tblPr>
        <w:tblStyle w:val="TableGrid"/>
        <w:tblW w:w="0" w:type="auto"/>
        <w:tblInd w:w="675" w:type="dxa"/>
        <w:tblLayout w:type="fixed"/>
        <w:tblLook w:val="04A0" w:firstRow="1" w:lastRow="0" w:firstColumn="1" w:lastColumn="0" w:noHBand="0" w:noVBand="1"/>
      </w:tblPr>
      <w:tblGrid>
        <w:gridCol w:w="7371"/>
      </w:tblGrid>
      <w:tr w:rsidR="00CD052D" w:rsidRPr="00123E71" w:rsidTr="00CD052D">
        <w:trPr>
          <w:cantSplit/>
          <w:trHeight w:val="1418"/>
        </w:trPr>
        <w:tc>
          <w:tcPr>
            <w:tcW w:w="7371" w:type="dxa"/>
          </w:tcPr>
          <w:p w:rsidR="00CD052D" w:rsidRPr="00123E71" w:rsidRDefault="00CD052D" w:rsidP="009204C7">
            <w:pPr>
              <w:pStyle w:val="TableText"/>
            </w:pPr>
            <w:r w:rsidRPr="00123E71">
              <w:fldChar w:fldCharType="begin">
                <w:ffData>
                  <w:name w:val="Text3"/>
                  <w:enabled/>
                  <w:calcOnExit w:val="0"/>
                  <w:textInput/>
                </w:ffData>
              </w:fldChar>
            </w:r>
            <w:r w:rsidRPr="00123E71">
              <w:instrText xml:space="preserve"> FORMTEXT </w:instrText>
            </w:r>
            <w:r w:rsidRPr="00123E71">
              <w:fldChar w:fldCharType="separate"/>
            </w:r>
            <w:r w:rsidRPr="00123E71">
              <w:rPr>
                <w:noProof/>
              </w:rPr>
              <w:t> </w:t>
            </w:r>
            <w:r w:rsidRPr="00123E71">
              <w:rPr>
                <w:noProof/>
              </w:rPr>
              <w:t> </w:t>
            </w:r>
            <w:r w:rsidRPr="00123E71">
              <w:rPr>
                <w:noProof/>
              </w:rPr>
              <w:t> </w:t>
            </w:r>
            <w:r w:rsidRPr="00123E71">
              <w:rPr>
                <w:noProof/>
              </w:rPr>
              <w:t> </w:t>
            </w:r>
            <w:r w:rsidRPr="00123E71">
              <w:rPr>
                <w:noProof/>
              </w:rPr>
              <w:t> </w:t>
            </w:r>
            <w:r w:rsidRPr="00123E71">
              <w:fldChar w:fldCharType="end"/>
            </w:r>
          </w:p>
        </w:tc>
      </w:tr>
    </w:tbl>
    <w:p w:rsidR="00AC4B38" w:rsidRPr="00123E71" w:rsidRDefault="00AC4B38" w:rsidP="00CD052D"/>
    <w:p w:rsidR="00FE654D" w:rsidRPr="00123E71" w:rsidRDefault="00FE654D" w:rsidP="00CD052D">
      <w:pPr>
        <w:pStyle w:val="Heading3"/>
      </w:pPr>
      <w:r w:rsidRPr="00123E71">
        <w:t>Turning strategy into action</w:t>
      </w:r>
    </w:p>
    <w:p w:rsidR="00AC4B38" w:rsidRPr="00123E71" w:rsidRDefault="00E60841" w:rsidP="00CD052D">
      <w:pPr>
        <w:spacing w:after="120"/>
        <w:ind w:left="567" w:hanging="567"/>
      </w:pPr>
      <w:r w:rsidRPr="00123E71">
        <w:t>6</w:t>
      </w:r>
      <w:r w:rsidR="00AC4B38" w:rsidRPr="00123E71">
        <w:tab/>
      </w:r>
      <w:r w:rsidR="00C01A69" w:rsidRPr="00123E71">
        <w:t xml:space="preserve">What sort of approaches do you think will best support the </w:t>
      </w:r>
      <w:r w:rsidR="003D574B" w:rsidRPr="00123E71">
        <w:t xml:space="preserve">ongoing development </w:t>
      </w:r>
      <w:r w:rsidR="00AC4B38" w:rsidRPr="00123E71">
        <w:t>of the Roadmap of Actions?</w:t>
      </w:r>
      <w:r w:rsidR="003D574B" w:rsidRPr="00123E71">
        <w:t xml:space="preserve"> </w:t>
      </w:r>
      <w:r w:rsidR="00C01A69" w:rsidRPr="00123E71">
        <w:t>Do you have ideas for tracking and reporting of progress?</w:t>
      </w:r>
    </w:p>
    <w:tbl>
      <w:tblPr>
        <w:tblStyle w:val="TableGrid"/>
        <w:tblW w:w="0" w:type="auto"/>
        <w:tblInd w:w="675" w:type="dxa"/>
        <w:tblLayout w:type="fixed"/>
        <w:tblLook w:val="04A0" w:firstRow="1" w:lastRow="0" w:firstColumn="1" w:lastColumn="0" w:noHBand="0" w:noVBand="1"/>
      </w:tblPr>
      <w:tblGrid>
        <w:gridCol w:w="7371"/>
      </w:tblGrid>
      <w:tr w:rsidR="00CD052D" w:rsidRPr="00123E71" w:rsidTr="00CD052D">
        <w:trPr>
          <w:cantSplit/>
          <w:trHeight w:val="1418"/>
        </w:trPr>
        <w:tc>
          <w:tcPr>
            <w:tcW w:w="7371" w:type="dxa"/>
          </w:tcPr>
          <w:p w:rsidR="00CD052D" w:rsidRPr="00123E71" w:rsidRDefault="00CD052D" w:rsidP="009204C7">
            <w:pPr>
              <w:pStyle w:val="TableText"/>
            </w:pPr>
            <w:r w:rsidRPr="00123E71">
              <w:fldChar w:fldCharType="begin">
                <w:ffData>
                  <w:name w:val="Text3"/>
                  <w:enabled/>
                  <w:calcOnExit w:val="0"/>
                  <w:textInput/>
                </w:ffData>
              </w:fldChar>
            </w:r>
            <w:r w:rsidRPr="00123E71">
              <w:instrText xml:space="preserve"> FORMTEXT </w:instrText>
            </w:r>
            <w:r w:rsidRPr="00123E71">
              <w:fldChar w:fldCharType="separate"/>
            </w:r>
            <w:r w:rsidRPr="00123E71">
              <w:rPr>
                <w:noProof/>
              </w:rPr>
              <w:t> </w:t>
            </w:r>
            <w:r w:rsidRPr="00123E71">
              <w:rPr>
                <w:noProof/>
              </w:rPr>
              <w:t> </w:t>
            </w:r>
            <w:r w:rsidRPr="00123E71">
              <w:rPr>
                <w:noProof/>
              </w:rPr>
              <w:t> </w:t>
            </w:r>
            <w:r w:rsidRPr="00123E71">
              <w:rPr>
                <w:noProof/>
              </w:rPr>
              <w:t> </w:t>
            </w:r>
            <w:r w:rsidRPr="00123E71">
              <w:rPr>
                <w:noProof/>
              </w:rPr>
              <w:t> </w:t>
            </w:r>
            <w:r w:rsidRPr="00123E71">
              <w:fldChar w:fldCharType="end"/>
            </w:r>
          </w:p>
        </w:tc>
      </w:tr>
    </w:tbl>
    <w:p w:rsidR="00AC4B38" w:rsidRPr="00123E71" w:rsidRDefault="00AC4B38" w:rsidP="00CD052D"/>
    <w:p w:rsidR="00AC4B38" w:rsidRPr="00123E71" w:rsidRDefault="00AC4B38" w:rsidP="00CD052D">
      <w:pPr>
        <w:pStyle w:val="Heading3"/>
      </w:pPr>
      <w:r w:rsidRPr="00123E71">
        <w:t>Any other matters</w:t>
      </w:r>
    </w:p>
    <w:p w:rsidR="00AC4B38" w:rsidRPr="00123E71" w:rsidRDefault="00E60841" w:rsidP="00CD052D">
      <w:pPr>
        <w:spacing w:after="120"/>
        <w:ind w:left="567" w:hanging="567"/>
      </w:pPr>
      <w:r w:rsidRPr="00123E71">
        <w:t>7</w:t>
      </w:r>
      <w:r w:rsidR="00AC4B38" w:rsidRPr="00123E71">
        <w:tab/>
        <w:t xml:space="preserve">Are there any other comments you </w:t>
      </w:r>
      <w:r w:rsidR="003D574B" w:rsidRPr="00123E71">
        <w:t>want</w:t>
      </w:r>
      <w:r w:rsidR="00AC4B38" w:rsidRPr="00123E71">
        <w:t xml:space="preserve"> to make as part of your submission?</w:t>
      </w:r>
    </w:p>
    <w:tbl>
      <w:tblPr>
        <w:tblStyle w:val="TableGrid"/>
        <w:tblW w:w="0" w:type="auto"/>
        <w:tblInd w:w="675" w:type="dxa"/>
        <w:tblLayout w:type="fixed"/>
        <w:tblLook w:val="04A0" w:firstRow="1" w:lastRow="0" w:firstColumn="1" w:lastColumn="0" w:noHBand="0" w:noVBand="1"/>
      </w:tblPr>
      <w:tblGrid>
        <w:gridCol w:w="7371"/>
      </w:tblGrid>
      <w:tr w:rsidR="00CD052D" w:rsidRPr="00123E71" w:rsidTr="00CD052D">
        <w:trPr>
          <w:cantSplit/>
          <w:trHeight w:val="1418"/>
        </w:trPr>
        <w:tc>
          <w:tcPr>
            <w:tcW w:w="7371" w:type="dxa"/>
          </w:tcPr>
          <w:p w:rsidR="00CD052D" w:rsidRPr="00123E71" w:rsidRDefault="00CD052D" w:rsidP="009204C7">
            <w:pPr>
              <w:pStyle w:val="TableText"/>
            </w:pPr>
            <w:r w:rsidRPr="00123E71">
              <w:fldChar w:fldCharType="begin">
                <w:ffData>
                  <w:name w:val="Text3"/>
                  <w:enabled/>
                  <w:calcOnExit w:val="0"/>
                  <w:textInput/>
                </w:ffData>
              </w:fldChar>
            </w:r>
            <w:r w:rsidRPr="00123E71">
              <w:instrText xml:space="preserve"> FORMTEXT </w:instrText>
            </w:r>
            <w:r w:rsidRPr="00123E71">
              <w:fldChar w:fldCharType="separate"/>
            </w:r>
            <w:r w:rsidRPr="00123E71">
              <w:rPr>
                <w:noProof/>
              </w:rPr>
              <w:t> </w:t>
            </w:r>
            <w:r w:rsidRPr="00123E71">
              <w:rPr>
                <w:noProof/>
              </w:rPr>
              <w:t> </w:t>
            </w:r>
            <w:r w:rsidRPr="00123E71">
              <w:rPr>
                <w:noProof/>
              </w:rPr>
              <w:t> </w:t>
            </w:r>
            <w:r w:rsidRPr="00123E71">
              <w:rPr>
                <w:noProof/>
              </w:rPr>
              <w:t> </w:t>
            </w:r>
            <w:r w:rsidRPr="00123E71">
              <w:rPr>
                <w:noProof/>
              </w:rPr>
              <w:t> </w:t>
            </w:r>
            <w:r w:rsidRPr="00123E71">
              <w:fldChar w:fldCharType="end"/>
            </w:r>
          </w:p>
        </w:tc>
      </w:tr>
    </w:tbl>
    <w:p w:rsidR="000A5F50" w:rsidRPr="00123E71" w:rsidRDefault="000A5F50" w:rsidP="00CD052D"/>
    <w:p w:rsidR="00B20319" w:rsidRPr="00123E71" w:rsidRDefault="000A5F50" w:rsidP="00CD052D">
      <w:r w:rsidRPr="00123E71">
        <w:t>Thank you for taking the time to provide feedback.</w:t>
      </w:r>
    </w:p>
    <w:sectPr w:rsidR="00B20319" w:rsidRPr="00123E71" w:rsidSect="00164E83">
      <w:footerReference w:type="even" r:id="rId55"/>
      <w:pgSz w:w="11907" w:h="16834" w:code="9"/>
      <w:pgMar w:top="2268" w:right="1701" w:bottom="1134" w:left="2268" w:header="284" w:footer="56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177A" w:rsidRDefault="0054177A">
      <w:pPr>
        <w:spacing w:line="240" w:lineRule="auto"/>
      </w:pPr>
      <w:r>
        <w:separator/>
      </w:r>
    </w:p>
  </w:endnote>
  <w:endnote w:type="continuationSeparator" w:id="0">
    <w:p w:rsidR="0054177A" w:rsidRDefault="005417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äori">
    <w:altName w:val="Arial"/>
    <w:panose1 w:val="00000000000000000000"/>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5027" w:rsidRDefault="004F5027">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77A" w:rsidRPr="00DB0A98" w:rsidRDefault="0054177A" w:rsidP="007C5146">
    <w:pPr>
      <w:pStyle w:val="Footer"/>
      <w:pBdr>
        <w:bottom w:val="none" w:sz="0" w:space="0" w:color="auto"/>
      </w:pBdr>
    </w:pPr>
    <w:r w:rsidRPr="003925EC">
      <w:rPr>
        <w:b/>
      </w:rPr>
      <w:t>Update of the New Zealand Health Strategy</w:t>
    </w:r>
    <w:r>
      <w:tab/>
    </w:r>
    <w:r w:rsidRPr="00303C06">
      <w:rPr>
        <w:rStyle w:val="PageNumber"/>
      </w:rPr>
      <w:fldChar w:fldCharType="begin"/>
    </w:r>
    <w:r w:rsidRPr="00303C06">
      <w:rPr>
        <w:rStyle w:val="PageNumber"/>
      </w:rPr>
      <w:instrText xml:space="preserve"> PAGE   \* MERGEFORMAT </w:instrText>
    </w:r>
    <w:r w:rsidRPr="00303C06">
      <w:rPr>
        <w:rStyle w:val="PageNumber"/>
      </w:rPr>
      <w:fldChar w:fldCharType="separate"/>
    </w:r>
    <w:r w:rsidR="004F5027">
      <w:rPr>
        <w:rStyle w:val="PageNumber"/>
        <w:noProof/>
      </w:rPr>
      <w:t>31</w:t>
    </w:r>
    <w:r w:rsidRPr="00303C06">
      <w:rPr>
        <w:rStyle w:val="PageNumber"/>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77A" w:rsidRPr="007C5146" w:rsidRDefault="0054177A" w:rsidP="007C5146">
    <w:pPr>
      <w:pStyle w:val="Footer"/>
      <w:pBdr>
        <w:bottom w:val="none" w:sz="0" w:space="0" w:color="auto"/>
      </w:pBdr>
    </w:pPr>
    <w:r w:rsidRPr="003925EC">
      <w:rPr>
        <w:b/>
      </w:rPr>
      <w:t>Update of the New Zealand Health Strategy</w:t>
    </w:r>
    <w:r>
      <w:tab/>
    </w:r>
    <w:r w:rsidRPr="00303C06">
      <w:rPr>
        <w:rStyle w:val="PageNumber"/>
      </w:rPr>
      <w:fldChar w:fldCharType="begin"/>
    </w:r>
    <w:r w:rsidRPr="00303C06">
      <w:rPr>
        <w:rStyle w:val="PageNumber"/>
      </w:rPr>
      <w:instrText xml:space="preserve"> PAGE   \* MERGEFORMAT </w:instrText>
    </w:r>
    <w:r w:rsidRPr="00303C06">
      <w:rPr>
        <w:rStyle w:val="PageNumber"/>
      </w:rPr>
      <w:fldChar w:fldCharType="separate"/>
    </w:r>
    <w:r w:rsidR="004F5027">
      <w:rPr>
        <w:rStyle w:val="PageNumber"/>
        <w:noProof/>
      </w:rPr>
      <w:t>53</w:t>
    </w:r>
    <w:r w:rsidRPr="00303C06">
      <w:rPr>
        <w:rStyle w:val="PageNumber"/>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77A" w:rsidRPr="007C5146" w:rsidRDefault="0054177A" w:rsidP="007C5146">
    <w:pPr>
      <w:pStyle w:val="VersoFooter"/>
    </w:pPr>
    <w:r w:rsidRPr="00852730">
      <w:rPr>
        <w:rStyle w:val="PageNumber"/>
      </w:rPr>
      <w:fldChar w:fldCharType="begin"/>
    </w:r>
    <w:r w:rsidRPr="00852730">
      <w:rPr>
        <w:rStyle w:val="PageNumber"/>
      </w:rPr>
      <w:instrText xml:space="preserve"> PAGE   \* MERGEFORMAT </w:instrText>
    </w:r>
    <w:r w:rsidRPr="00852730">
      <w:rPr>
        <w:rStyle w:val="PageNumber"/>
      </w:rPr>
      <w:fldChar w:fldCharType="separate"/>
    </w:r>
    <w:r w:rsidR="004F5027">
      <w:rPr>
        <w:rStyle w:val="PageNumber"/>
        <w:noProof/>
      </w:rPr>
      <w:t>48</w:t>
    </w:r>
    <w:r w:rsidRPr="00852730">
      <w:rPr>
        <w:rStyle w:val="PageNumber"/>
      </w:rPr>
      <w:fldChar w:fldCharType="end"/>
    </w:r>
    <w:r>
      <w:tab/>
    </w:r>
    <w:r w:rsidRPr="003925EC">
      <w:rPr>
        <w:b/>
      </w:rPr>
      <w:t>Update of the New Zealand Health Strategy</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77A" w:rsidRPr="007C5146" w:rsidRDefault="0054177A" w:rsidP="007C5146">
    <w:pPr>
      <w:pStyle w:val="VersoFooter"/>
    </w:pPr>
    <w:r w:rsidRPr="00852730">
      <w:rPr>
        <w:rStyle w:val="PageNumber"/>
      </w:rPr>
      <w:fldChar w:fldCharType="begin"/>
    </w:r>
    <w:r w:rsidRPr="00852730">
      <w:rPr>
        <w:rStyle w:val="PageNumber"/>
      </w:rPr>
      <w:instrText xml:space="preserve"> PAGE   \* MERGEFORMAT </w:instrText>
    </w:r>
    <w:r w:rsidRPr="00852730">
      <w:rPr>
        <w:rStyle w:val="PageNumber"/>
      </w:rPr>
      <w:fldChar w:fldCharType="separate"/>
    </w:r>
    <w:r w:rsidR="004F5027">
      <w:rPr>
        <w:rStyle w:val="PageNumber"/>
        <w:noProof/>
      </w:rPr>
      <w:t>54</w:t>
    </w:r>
    <w:r w:rsidRPr="00852730">
      <w:rPr>
        <w:rStyle w:val="PageNumber"/>
      </w:rPr>
      <w:fldChar w:fldCharType="end"/>
    </w:r>
    <w:r>
      <w:tab/>
    </w:r>
    <w:r w:rsidRPr="003925EC">
      <w:rPr>
        <w:b/>
      </w:rPr>
      <w:t>Update of the New Zealand Health Strategy</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77A" w:rsidRPr="00DB0A98" w:rsidRDefault="0054177A" w:rsidP="00307064">
    <w:pPr>
      <w:pStyle w:val="Footer"/>
      <w:pBdr>
        <w:bottom w:val="none" w:sz="0" w:space="0" w:color="auto"/>
      </w:pBdr>
      <w:tabs>
        <w:tab w:val="clear" w:pos="7938"/>
        <w:tab w:val="clear" w:pos="8505"/>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5027" w:rsidRDefault="004F502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77A" w:rsidRPr="00DB0A98" w:rsidRDefault="0054177A" w:rsidP="003925EC">
    <w:pPr>
      <w:pStyle w:val="VersoFooter"/>
    </w:pPr>
    <w:r w:rsidRPr="00852730">
      <w:rPr>
        <w:rStyle w:val="PageNumber"/>
      </w:rPr>
      <w:fldChar w:fldCharType="begin"/>
    </w:r>
    <w:r w:rsidRPr="00852730">
      <w:rPr>
        <w:rStyle w:val="PageNumber"/>
      </w:rPr>
      <w:instrText xml:space="preserve"> PAGE   \* MERGEFORMAT </w:instrText>
    </w:r>
    <w:r w:rsidRPr="00852730">
      <w:rPr>
        <w:rStyle w:val="PageNumber"/>
      </w:rPr>
      <w:fldChar w:fldCharType="separate"/>
    </w:r>
    <w:r w:rsidR="004F5027">
      <w:rPr>
        <w:rStyle w:val="PageNumber"/>
        <w:noProof/>
      </w:rPr>
      <w:t>iv</w:t>
    </w:r>
    <w:r w:rsidRPr="00852730">
      <w:rPr>
        <w:rStyle w:val="PageNumber"/>
      </w:rPr>
      <w:fldChar w:fldCharType="end"/>
    </w:r>
    <w:r>
      <w:tab/>
    </w:r>
    <w:r w:rsidRPr="003925EC">
      <w:rPr>
        <w:b/>
      </w:rPr>
      <w:t>Update of the New Zealand Health Strategy</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77A" w:rsidRPr="00DB0A98" w:rsidRDefault="0054177A" w:rsidP="003925EC">
    <w:pPr>
      <w:pStyle w:val="Footer"/>
      <w:pBdr>
        <w:bottom w:val="none" w:sz="0" w:space="0" w:color="auto"/>
      </w:pBdr>
    </w:pPr>
    <w:r w:rsidRPr="003925EC">
      <w:rPr>
        <w:b/>
      </w:rPr>
      <w:t>Update of the New Zealand Health Strategy</w:t>
    </w:r>
    <w:r>
      <w:tab/>
    </w:r>
    <w:r w:rsidRPr="00303C06">
      <w:rPr>
        <w:rStyle w:val="PageNumber"/>
      </w:rPr>
      <w:fldChar w:fldCharType="begin"/>
    </w:r>
    <w:r w:rsidRPr="00303C06">
      <w:rPr>
        <w:rStyle w:val="PageNumber"/>
      </w:rPr>
      <w:instrText xml:space="preserve"> PAGE   \* MERGEFORMAT </w:instrText>
    </w:r>
    <w:r w:rsidRPr="00303C06">
      <w:rPr>
        <w:rStyle w:val="PageNumber"/>
      </w:rPr>
      <w:fldChar w:fldCharType="separate"/>
    </w:r>
    <w:r w:rsidR="004F5027">
      <w:rPr>
        <w:rStyle w:val="PageNumber"/>
        <w:noProof/>
      </w:rPr>
      <w:t>v</w:t>
    </w:r>
    <w:r w:rsidRPr="00303C06">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77A" w:rsidRPr="00275D08" w:rsidRDefault="0054177A" w:rsidP="00FC46E7">
    <w:pPr>
      <w:pStyle w:val="VersoFooter"/>
      <w:rPr>
        <w:b/>
      </w:rPr>
    </w:pPr>
    <w:r w:rsidRPr="00FC46E7">
      <w:rPr>
        <w:rStyle w:val="PageNumber"/>
      </w:rPr>
      <w:fldChar w:fldCharType="begin"/>
    </w:r>
    <w:r w:rsidRPr="00FC46E7">
      <w:rPr>
        <w:rStyle w:val="PageNumber"/>
      </w:rPr>
      <w:instrText xml:space="preserve"> PAGE </w:instrText>
    </w:r>
    <w:r w:rsidRPr="00FC46E7">
      <w:rPr>
        <w:rStyle w:val="PageNumber"/>
      </w:rPr>
      <w:fldChar w:fldCharType="separate"/>
    </w:r>
    <w:r>
      <w:rPr>
        <w:rStyle w:val="PageNumber"/>
        <w:noProof/>
      </w:rPr>
      <w:t>2</w:t>
    </w:r>
    <w:r w:rsidRPr="00FC46E7">
      <w:rPr>
        <w:rStyle w:val="PageNumber"/>
      </w:rPr>
      <w:fldChar w:fldCharType="end"/>
    </w:r>
    <w:r>
      <w:tab/>
      <w:t>Update of the New Zealand Health Strategy: All New Zealanders live well, stay well, get well</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77A" w:rsidRPr="007C5146" w:rsidRDefault="0054177A" w:rsidP="007C5146">
    <w:pPr>
      <w:pStyle w:val="Footer"/>
      <w:pBdr>
        <w:bottom w:val="none" w:sz="0" w:space="0" w:color="auto"/>
      </w:pBdr>
    </w:pPr>
    <w:r w:rsidRPr="003925EC">
      <w:rPr>
        <w:b/>
      </w:rPr>
      <w:t>Update of the New Zealand Health Strategy</w:t>
    </w:r>
    <w:r>
      <w:tab/>
    </w:r>
    <w:r w:rsidRPr="00303C06">
      <w:rPr>
        <w:rStyle w:val="PageNumber"/>
      </w:rPr>
      <w:fldChar w:fldCharType="begin"/>
    </w:r>
    <w:r w:rsidRPr="00303C06">
      <w:rPr>
        <w:rStyle w:val="PageNumber"/>
      </w:rPr>
      <w:instrText xml:space="preserve"> PAGE   \* MERGEFORMAT </w:instrText>
    </w:r>
    <w:r w:rsidRPr="00303C06">
      <w:rPr>
        <w:rStyle w:val="PageNumber"/>
      </w:rPr>
      <w:fldChar w:fldCharType="separate"/>
    </w:r>
    <w:r w:rsidR="004F5027">
      <w:rPr>
        <w:rStyle w:val="PageNumber"/>
        <w:noProof/>
      </w:rPr>
      <w:t>29</w:t>
    </w:r>
    <w:r w:rsidRPr="00303C06">
      <w:rPr>
        <w:rStyle w:val="PageNumber"/>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77A" w:rsidRPr="007C5146" w:rsidRDefault="0054177A" w:rsidP="007C5146">
    <w:pPr>
      <w:pStyle w:val="VersoFooter"/>
    </w:pPr>
    <w:r w:rsidRPr="00852730">
      <w:rPr>
        <w:rStyle w:val="PageNumber"/>
      </w:rPr>
      <w:fldChar w:fldCharType="begin"/>
    </w:r>
    <w:r w:rsidRPr="00852730">
      <w:rPr>
        <w:rStyle w:val="PageNumber"/>
      </w:rPr>
      <w:instrText xml:space="preserve"> PAGE   \* MERGEFORMAT </w:instrText>
    </w:r>
    <w:r w:rsidRPr="00852730">
      <w:rPr>
        <w:rStyle w:val="PageNumber"/>
      </w:rPr>
      <w:fldChar w:fldCharType="separate"/>
    </w:r>
    <w:r w:rsidR="004F5027">
      <w:rPr>
        <w:rStyle w:val="PageNumber"/>
        <w:noProof/>
      </w:rPr>
      <w:t>28</w:t>
    </w:r>
    <w:r w:rsidRPr="00852730">
      <w:rPr>
        <w:rStyle w:val="PageNumber"/>
      </w:rPr>
      <w:fldChar w:fldCharType="end"/>
    </w:r>
    <w:r>
      <w:tab/>
    </w:r>
    <w:r w:rsidRPr="003925EC">
      <w:rPr>
        <w:b/>
      </w:rPr>
      <w:t>Update of the New Zealand Health Strategy</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77A" w:rsidRPr="007C5146" w:rsidRDefault="0054177A" w:rsidP="007C5146">
    <w:pPr>
      <w:pStyle w:val="VersoFooter"/>
    </w:pPr>
    <w:r w:rsidRPr="00852730">
      <w:rPr>
        <w:rStyle w:val="PageNumber"/>
      </w:rPr>
      <w:fldChar w:fldCharType="begin"/>
    </w:r>
    <w:r w:rsidRPr="00852730">
      <w:rPr>
        <w:rStyle w:val="PageNumber"/>
      </w:rPr>
      <w:instrText xml:space="preserve"> PAGE   \* MERGEFORMAT </w:instrText>
    </w:r>
    <w:r w:rsidRPr="00852730">
      <w:rPr>
        <w:rStyle w:val="PageNumber"/>
      </w:rPr>
      <w:fldChar w:fldCharType="separate"/>
    </w:r>
    <w:r w:rsidR="004F5027">
      <w:rPr>
        <w:rStyle w:val="PageNumber"/>
        <w:noProof/>
      </w:rPr>
      <w:t>46</w:t>
    </w:r>
    <w:r w:rsidRPr="00852730">
      <w:rPr>
        <w:rStyle w:val="PageNumber"/>
      </w:rPr>
      <w:fldChar w:fldCharType="end"/>
    </w:r>
    <w:r>
      <w:tab/>
    </w:r>
    <w:r w:rsidRPr="003925EC">
      <w:rPr>
        <w:b/>
      </w:rPr>
      <w:t>Update of the New Zealand Health Strategy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177A" w:rsidRPr="00E460B6" w:rsidRDefault="0054177A" w:rsidP="007B4D3E">
      <w:r>
        <w:separator/>
      </w:r>
    </w:p>
  </w:footnote>
  <w:footnote w:type="continuationSeparator" w:id="0">
    <w:p w:rsidR="0054177A" w:rsidRDefault="0054177A">
      <w:pPr>
        <w:spacing w:line="240" w:lineRule="auto"/>
      </w:pPr>
      <w:r>
        <w:continuationSeparator/>
      </w:r>
    </w:p>
  </w:footnote>
  <w:footnote w:id="1">
    <w:p w:rsidR="0054177A" w:rsidRDefault="0054177A" w:rsidP="00164E83">
      <w:pPr>
        <w:pStyle w:val="FootnoteText"/>
      </w:pPr>
      <w:r>
        <w:rPr>
          <w:rStyle w:val="FootnoteReference"/>
        </w:rPr>
        <w:footnoteRef/>
      </w:r>
      <w:r>
        <w:tab/>
        <w:t>By health and disability system we mean the range of organisations contributing to the health of New Zealanders, including but not restricted to the organisations, such as district health boards and other Crown entities, established through the Public Health and Disability Act 2000. Figure 1.10 on page 28 of this document contains an overview of the system. With respect to disability, this Strategy is directly relevant to the provision of health services for people with disabilities and informs wider disability support services, including a signalled update to the Disability Strategy in 2016.</w:t>
      </w:r>
    </w:p>
  </w:footnote>
  <w:footnote w:id="2">
    <w:p w:rsidR="0054177A" w:rsidRDefault="0054177A" w:rsidP="00753728">
      <w:pPr>
        <w:pStyle w:val="FootnoteText"/>
        <w:spacing w:before="0"/>
      </w:pPr>
      <w:r>
        <w:rPr>
          <w:rStyle w:val="FootnoteReference"/>
        </w:rPr>
        <w:footnoteRef/>
      </w:r>
      <w:r>
        <w:tab/>
      </w:r>
      <w:r w:rsidRPr="001D500E">
        <w:t>The New Zealand Public Health and Disability Act 2000 requires the Minister of Health to determine a strategy for health services to provide the framework for the Government</w:t>
      </w:r>
      <w:r>
        <w:t xml:space="preserve">’s overall </w:t>
      </w:r>
      <w:r w:rsidRPr="001D500E">
        <w:t>direction of the health sector.</w:t>
      </w:r>
    </w:p>
  </w:footnote>
  <w:footnote w:id="3">
    <w:p w:rsidR="0054177A" w:rsidRDefault="0054177A" w:rsidP="00753728">
      <w:pPr>
        <w:pStyle w:val="FootnoteText"/>
        <w:spacing w:before="0" w:line="240" w:lineRule="auto"/>
      </w:pPr>
      <w:r>
        <w:rPr>
          <w:rStyle w:val="FootnoteReference"/>
        </w:rPr>
        <w:footnoteRef/>
      </w:r>
      <w:r>
        <w:tab/>
        <w:t>www.ssc.govt.nz/better-public-services</w:t>
      </w:r>
    </w:p>
  </w:footnote>
  <w:footnote w:id="4">
    <w:p w:rsidR="0054177A" w:rsidRPr="00164E83" w:rsidRDefault="0054177A" w:rsidP="00753728">
      <w:pPr>
        <w:pStyle w:val="FootnoteText"/>
        <w:spacing w:before="0"/>
      </w:pPr>
      <w:r>
        <w:rPr>
          <w:rStyle w:val="FootnoteReference"/>
        </w:rPr>
        <w:footnoteRef/>
      </w:r>
      <w:r>
        <w:tab/>
      </w:r>
      <w:proofErr w:type="gramStart"/>
      <w:r>
        <w:t>Ministry of Health.</w:t>
      </w:r>
      <w:proofErr w:type="gramEnd"/>
      <w:r>
        <w:t xml:space="preserve"> </w:t>
      </w:r>
      <w:r w:rsidRPr="001D500E">
        <w:t>2014</w:t>
      </w:r>
      <w:r>
        <w:t xml:space="preserve">. </w:t>
      </w:r>
      <w:r w:rsidRPr="00201951">
        <w:rPr>
          <w:i/>
        </w:rPr>
        <w:t xml:space="preserve">Health and </w:t>
      </w:r>
      <w:r>
        <w:rPr>
          <w:i/>
        </w:rPr>
        <w:t>Independence Report.</w:t>
      </w:r>
    </w:p>
  </w:footnote>
  <w:footnote w:id="5">
    <w:p w:rsidR="0054177A" w:rsidRDefault="0054177A" w:rsidP="006901A8">
      <w:pPr>
        <w:pStyle w:val="FootnoteText"/>
        <w:spacing w:before="0"/>
      </w:pPr>
      <w:r>
        <w:rPr>
          <w:rStyle w:val="FootnoteReference"/>
        </w:rPr>
        <w:footnoteRef/>
      </w:r>
      <w:r>
        <w:tab/>
      </w:r>
      <w:proofErr w:type="gramStart"/>
      <w:r>
        <w:t>Ministry of Health.</w:t>
      </w:r>
      <w:proofErr w:type="gramEnd"/>
      <w:r>
        <w:t xml:space="preserve"> 2014. </w:t>
      </w:r>
      <w:r w:rsidRPr="003E6340">
        <w:rPr>
          <w:i/>
        </w:rPr>
        <w:t xml:space="preserve">Annual </w:t>
      </w:r>
      <w:r w:rsidRPr="00BD3413">
        <w:rPr>
          <w:i/>
        </w:rPr>
        <w:t xml:space="preserve">Update </w:t>
      </w:r>
      <w:r w:rsidRPr="003E6340">
        <w:rPr>
          <w:i/>
        </w:rPr>
        <w:t xml:space="preserve">of </w:t>
      </w:r>
      <w:r w:rsidRPr="00BD3413">
        <w:rPr>
          <w:i/>
        </w:rPr>
        <w:t xml:space="preserve">Key </w:t>
      </w:r>
      <w:r w:rsidRPr="003E6340">
        <w:rPr>
          <w:i/>
        </w:rPr>
        <w:t>results 2013/14</w:t>
      </w:r>
      <w:r>
        <w:rPr>
          <w:i/>
        </w:rPr>
        <w:t xml:space="preserve">: </w:t>
      </w:r>
      <w:r w:rsidRPr="006901A8">
        <w:rPr>
          <w:i/>
        </w:rPr>
        <w:t>New Zealand Health Survey</w:t>
      </w:r>
      <w:r>
        <w:t>, p 45.</w:t>
      </w:r>
    </w:p>
  </w:footnote>
  <w:footnote w:id="6">
    <w:p w:rsidR="0054177A" w:rsidRPr="00782C88" w:rsidRDefault="0054177A" w:rsidP="006901A8">
      <w:pPr>
        <w:pStyle w:val="FootnoteText"/>
        <w:spacing w:before="0"/>
        <w:rPr>
          <w:rFonts w:cs="Arial"/>
          <w:szCs w:val="18"/>
        </w:rPr>
      </w:pPr>
      <w:r w:rsidRPr="001D500E">
        <w:rPr>
          <w:rStyle w:val="FootnoteReference"/>
          <w:rFonts w:ascii="Arial" w:hAnsi="Arial" w:cs="Arial"/>
          <w:szCs w:val="18"/>
        </w:rPr>
        <w:footnoteRef/>
      </w:r>
      <w:r>
        <w:rPr>
          <w:rFonts w:ascii="Arial" w:hAnsi="Arial" w:cs="Arial"/>
          <w:szCs w:val="18"/>
        </w:rPr>
        <w:tab/>
      </w:r>
      <w:proofErr w:type="gramStart"/>
      <w:r w:rsidRPr="00782C88">
        <w:rPr>
          <w:rFonts w:cs="Arial"/>
          <w:szCs w:val="18"/>
        </w:rPr>
        <w:t>Statistics New Zealand.</w:t>
      </w:r>
      <w:proofErr w:type="gramEnd"/>
      <w:r>
        <w:rPr>
          <w:rFonts w:ascii="Arial" w:hAnsi="Arial" w:cs="Arial"/>
          <w:szCs w:val="18"/>
        </w:rPr>
        <w:t xml:space="preserve"> </w:t>
      </w:r>
      <w:hyperlink r:id="rId1" w:history="1">
        <w:r w:rsidRPr="00915A26">
          <w:rPr>
            <w:rStyle w:val="Hyperlink"/>
            <w:rFonts w:cs="Arial"/>
            <w:szCs w:val="18"/>
          </w:rPr>
          <w:t>http://stats.oecd.org/index.aspx?Dataset</w:t>
        </w:r>
      </w:hyperlink>
      <w:r>
        <w:rPr>
          <w:rFonts w:cs="Arial"/>
          <w:szCs w:val="18"/>
        </w:rPr>
        <w:t>. Code=SHA (a</w:t>
      </w:r>
      <w:r w:rsidRPr="00782C88">
        <w:rPr>
          <w:rFonts w:cs="Arial"/>
          <w:szCs w:val="18"/>
        </w:rPr>
        <w:t xml:space="preserve">ccessed </w:t>
      </w:r>
      <w:r>
        <w:rPr>
          <w:rFonts w:cs="Arial"/>
          <w:szCs w:val="18"/>
        </w:rPr>
        <w:t>14 September 2015).</w:t>
      </w:r>
    </w:p>
  </w:footnote>
  <w:footnote w:id="7">
    <w:p w:rsidR="0054177A" w:rsidRPr="00782C88" w:rsidRDefault="0054177A" w:rsidP="00813A8A">
      <w:pPr>
        <w:pStyle w:val="FootnoteText"/>
        <w:spacing w:before="0"/>
        <w:rPr>
          <w:rFonts w:cs="Arial"/>
          <w:szCs w:val="18"/>
        </w:rPr>
      </w:pPr>
      <w:r w:rsidRPr="00782C88">
        <w:rPr>
          <w:rStyle w:val="FootnoteReference"/>
          <w:rFonts w:cs="Arial"/>
          <w:szCs w:val="18"/>
        </w:rPr>
        <w:footnoteRef/>
      </w:r>
      <w:r>
        <w:rPr>
          <w:rFonts w:cs="Arial"/>
          <w:szCs w:val="18"/>
        </w:rPr>
        <w:tab/>
      </w:r>
      <w:proofErr w:type="gramStart"/>
      <w:r>
        <w:rPr>
          <w:rFonts w:cs="Arial"/>
          <w:szCs w:val="18"/>
        </w:rPr>
        <w:t xml:space="preserve">New Zealand </w:t>
      </w:r>
      <w:r w:rsidRPr="00782C88">
        <w:rPr>
          <w:rFonts w:cs="Arial"/>
          <w:szCs w:val="18"/>
        </w:rPr>
        <w:t>Treasury</w:t>
      </w:r>
      <w:r>
        <w:rPr>
          <w:rFonts w:cs="Arial"/>
          <w:szCs w:val="18"/>
        </w:rPr>
        <w:t>.</w:t>
      </w:r>
      <w:proofErr w:type="gramEnd"/>
      <w:r w:rsidRPr="00782C88">
        <w:rPr>
          <w:rFonts w:cs="Arial"/>
          <w:szCs w:val="18"/>
        </w:rPr>
        <w:t xml:space="preserve"> 2013.</w:t>
      </w:r>
      <w:r>
        <w:rPr>
          <w:rFonts w:cs="Arial"/>
          <w:szCs w:val="18"/>
        </w:rPr>
        <w:t xml:space="preserve"> </w:t>
      </w:r>
      <w:r w:rsidRPr="00782C88">
        <w:rPr>
          <w:rFonts w:cs="Arial"/>
          <w:i/>
          <w:szCs w:val="18"/>
        </w:rPr>
        <w:t>Affordin</w:t>
      </w:r>
      <w:r>
        <w:rPr>
          <w:rFonts w:cs="Arial"/>
          <w:i/>
          <w:szCs w:val="18"/>
        </w:rPr>
        <w:t xml:space="preserve">g Our Future, </w:t>
      </w:r>
      <w:r w:rsidRPr="00813A8A">
        <w:rPr>
          <w:rFonts w:cs="Arial"/>
          <w:szCs w:val="18"/>
        </w:rPr>
        <w:t>p</w:t>
      </w:r>
      <w:r>
        <w:rPr>
          <w:rFonts w:cs="Arial"/>
          <w:szCs w:val="18"/>
        </w:rPr>
        <w:t xml:space="preserve"> </w:t>
      </w:r>
      <w:r w:rsidRPr="00813A8A">
        <w:rPr>
          <w:rFonts w:cs="Arial"/>
          <w:szCs w:val="18"/>
        </w:rPr>
        <w:t>4.</w:t>
      </w:r>
    </w:p>
  </w:footnote>
  <w:footnote w:id="8">
    <w:p w:rsidR="0054177A" w:rsidRDefault="0054177A" w:rsidP="00753728">
      <w:pPr>
        <w:pStyle w:val="FootnoteText"/>
        <w:spacing w:before="0"/>
      </w:pPr>
      <w:r>
        <w:rPr>
          <w:rStyle w:val="FootnoteReference"/>
        </w:rPr>
        <w:footnoteRef/>
      </w:r>
      <w:r>
        <w:tab/>
        <w:t xml:space="preserve">See </w:t>
      </w:r>
      <w:hyperlink r:id="rId2" w:history="1">
        <w:r w:rsidRPr="00D626AE">
          <w:rPr>
            <w:rStyle w:val="Hyperlink"/>
          </w:rPr>
          <w:t>www.health.govt.nz</w:t>
        </w:r>
      </w:hyperlink>
      <w:r>
        <w:rPr>
          <w:rStyle w:val="Hyperlink"/>
        </w:rPr>
        <w:t>/healthstrategyupdate</w:t>
      </w:r>
      <w:r>
        <w:t xml:space="preserve"> </w:t>
      </w:r>
    </w:p>
  </w:footnote>
  <w:footnote w:id="9">
    <w:p w:rsidR="0054177A" w:rsidRPr="00822A6C" w:rsidRDefault="0054177A" w:rsidP="006901A8">
      <w:pPr>
        <w:pStyle w:val="FootnoteText"/>
        <w:spacing w:before="0"/>
      </w:pPr>
      <w:r>
        <w:rPr>
          <w:rStyle w:val="FootnoteReference"/>
        </w:rPr>
        <w:footnoteRef/>
      </w:r>
      <w:r>
        <w:tab/>
      </w:r>
      <w:proofErr w:type="gramStart"/>
      <w:r>
        <w:t>Ministry of Health.</w:t>
      </w:r>
      <w:proofErr w:type="gramEnd"/>
      <w:r>
        <w:t xml:space="preserve"> 2014. </w:t>
      </w:r>
      <w:r w:rsidRPr="006901A8">
        <w:rPr>
          <w:i/>
        </w:rPr>
        <w:t xml:space="preserve">Health of the </w:t>
      </w:r>
      <w:r>
        <w:rPr>
          <w:i/>
        </w:rPr>
        <w:t>H</w:t>
      </w:r>
      <w:r w:rsidRPr="006901A8">
        <w:rPr>
          <w:i/>
        </w:rPr>
        <w:t xml:space="preserve">ealth </w:t>
      </w:r>
      <w:r>
        <w:rPr>
          <w:i/>
        </w:rPr>
        <w:t>W</w:t>
      </w:r>
      <w:r w:rsidRPr="006901A8">
        <w:rPr>
          <w:i/>
        </w:rPr>
        <w:t>orkforce 2013</w:t>
      </w:r>
      <w:r>
        <w:rPr>
          <w:i/>
        </w:rPr>
        <w:t xml:space="preserve"> to 20</w:t>
      </w:r>
      <w:r w:rsidRPr="006901A8">
        <w:rPr>
          <w:i/>
        </w:rPr>
        <w:t>14</w:t>
      </w:r>
      <w:r>
        <w:t>.</w:t>
      </w:r>
    </w:p>
  </w:footnote>
  <w:footnote w:id="10">
    <w:p w:rsidR="0054177A" w:rsidRDefault="0054177A">
      <w:pPr>
        <w:pStyle w:val="FootnoteText"/>
      </w:pPr>
      <w:r>
        <w:rPr>
          <w:rStyle w:val="FootnoteReference"/>
        </w:rPr>
        <w:footnoteRef/>
      </w:r>
      <w:r>
        <w:tab/>
      </w:r>
      <w:r w:rsidRPr="003E6340">
        <w:t>Ibid.</w:t>
      </w:r>
    </w:p>
  </w:footnote>
  <w:footnote w:id="11">
    <w:p w:rsidR="0054177A" w:rsidRDefault="0054177A" w:rsidP="00822A6C">
      <w:pPr>
        <w:pStyle w:val="FootnoteText"/>
        <w:spacing w:before="0"/>
      </w:pPr>
      <w:r>
        <w:rPr>
          <w:rStyle w:val="FootnoteReference"/>
        </w:rPr>
        <w:footnoteRef/>
      </w:r>
      <w:r>
        <w:tab/>
      </w:r>
      <w:proofErr w:type="gramStart"/>
      <w:r>
        <w:t>Statistics New Zealand.</w:t>
      </w:r>
      <w:proofErr w:type="gramEnd"/>
      <w:r>
        <w:t xml:space="preserve"> 2013. </w:t>
      </w:r>
      <w:r w:rsidRPr="00D62E7B">
        <w:rPr>
          <w:i/>
        </w:rPr>
        <w:t xml:space="preserve">Census </w:t>
      </w:r>
      <w:proofErr w:type="spellStart"/>
      <w:r w:rsidRPr="00D62E7B">
        <w:rPr>
          <w:i/>
        </w:rPr>
        <w:t>Quickstats</w:t>
      </w:r>
      <w:proofErr w:type="spellEnd"/>
      <w:r w:rsidRPr="00D62E7B">
        <w:rPr>
          <w:i/>
        </w:rPr>
        <w:t xml:space="preserve"> about a Place: Auckland region.</w:t>
      </w:r>
    </w:p>
  </w:footnote>
  <w:footnote w:id="12">
    <w:p w:rsidR="0054177A" w:rsidRDefault="0054177A" w:rsidP="000F4BAC">
      <w:pPr>
        <w:pStyle w:val="FootnoteText"/>
        <w:spacing w:before="0"/>
      </w:pPr>
      <w:r>
        <w:rPr>
          <w:rStyle w:val="FootnoteReference"/>
        </w:rPr>
        <w:footnoteRef/>
      </w:r>
      <w:r>
        <w:tab/>
      </w:r>
      <w:r w:rsidRPr="001D500E">
        <w:t>For example</w:t>
      </w:r>
      <w:r>
        <w:t>,</w:t>
      </w:r>
      <w:r w:rsidRPr="001D500E">
        <w:t xml:space="preserve"> Growing Up in New Zealand </w:t>
      </w:r>
      <w:r>
        <w:t>(</w:t>
      </w:r>
      <w:hyperlink r:id="rId3" w:history="1">
        <w:r w:rsidRPr="00862AAF">
          <w:rPr>
            <w:rStyle w:val="Hyperlink"/>
          </w:rPr>
          <w:t>www.growingup.co.nz</w:t>
        </w:r>
      </w:hyperlink>
      <w:r>
        <w:rPr>
          <w:rStyle w:val="Hyperlink"/>
        </w:rPr>
        <w:t>)</w:t>
      </w:r>
      <w:r w:rsidRPr="001D500E">
        <w:t xml:space="preserve"> or the Dunedin </w:t>
      </w:r>
      <w:proofErr w:type="gramStart"/>
      <w:r w:rsidRPr="001D500E">
        <w:t>study</w:t>
      </w:r>
      <w:proofErr w:type="gramEnd"/>
      <w:r w:rsidRPr="001D500E">
        <w:t xml:space="preserve"> </w:t>
      </w:r>
      <w:r>
        <w:t>(</w:t>
      </w:r>
      <w:r w:rsidRPr="001D500E">
        <w:t>http://dunedinstudy.otago.ac.nz</w:t>
      </w:r>
      <w:r>
        <w:t>).</w:t>
      </w:r>
    </w:p>
  </w:footnote>
  <w:footnote w:id="13">
    <w:p w:rsidR="0054177A" w:rsidRDefault="0054177A" w:rsidP="00EE25EC">
      <w:pPr>
        <w:pStyle w:val="FootnoteText"/>
        <w:spacing w:before="0"/>
      </w:pPr>
      <w:r>
        <w:rPr>
          <w:rStyle w:val="FootnoteReference"/>
        </w:rPr>
        <w:footnoteRef/>
      </w:r>
      <w:r>
        <w:tab/>
        <w:t xml:space="preserve">See </w:t>
      </w:r>
      <w:hyperlink r:id="rId4" w:history="1">
        <w:r w:rsidRPr="00790C5F">
          <w:rPr>
            <w:rStyle w:val="Hyperlink"/>
          </w:rPr>
          <w:t>www.health.govt.nz/our-work/populations/maori-health/he-korowai-oranga</w:t>
        </w:r>
      </w:hyperlink>
    </w:p>
  </w:footnote>
  <w:footnote w:id="14">
    <w:p w:rsidR="0054177A" w:rsidRDefault="0054177A" w:rsidP="007C5146">
      <w:pPr>
        <w:pStyle w:val="FootnoteText"/>
      </w:pPr>
      <w:r>
        <w:rPr>
          <w:rStyle w:val="FootnoteReference"/>
        </w:rPr>
        <w:footnoteRef/>
      </w:r>
      <w:r>
        <w:t xml:space="preserve"> </w:t>
      </w:r>
      <w:r w:rsidRPr="00852D6E">
        <w:t>Crown agents under the responsibility of the</w:t>
      </w:r>
      <w:r>
        <w:t xml:space="preserve"> </w:t>
      </w:r>
      <w:r w:rsidRPr="00852D6E">
        <w:t xml:space="preserve">Minister of Health are </w:t>
      </w:r>
      <w:r>
        <w:t>DHBs</w:t>
      </w:r>
      <w:r w:rsidRPr="00852D6E">
        <w:t xml:space="preserve">, </w:t>
      </w:r>
      <w:r>
        <w:t xml:space="preserve">the </w:t>
      </w:r>
      <w:r w:rsidRPr="00852D6E">
        <w:t>Health</w:t>
      </w:r>
      <w:r>
        <w:t xml:space="preserve"> </w:t>
      </w:r>
      <w:r w:rsidRPr="00852D6E">
        <w:t xml:space="preserve">Promotion Agency, </w:t>
      </w:r>
      <w:r>
        <w:t>the HQSC</w:t>
      </w:r>
      <w:r w:rsidRPr="00852D6E">
        <w:t xml:space="preserve">, </w:t>
      </w:r>
      <w:r>
        <w:t xml:space="preserve">the </w:t>
      </w:r>
      <w:r w:rsidRPr="00852D6E">
        <w:t>Health</w:t>
      </w:r>
      <w:r>
        <w:t xml:space="preserve"> </w:t>
      </w:r>
      <w:r w:rsidRPr="00852D6E">
        <w:t xml:space="preserve">Research Council, </w:t>
      </w:r>
      <w:r>
        <w:t xml:space="preserve">the </w:t>
      </w:r>
      <w:r w:rsidRPr="00852D6E">
        <w:t>New Zealand Blood Service</w:t>
      </w:r>
      <w:r>
        <w:t xml:space="preserve"> </w:t>
      </w:r>
      <w:r w:rsidRPr="00852D6E">
        <w:t>and PHARMAC.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5027" w:rsidRDefault="004F502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77A" w:rsidRDefault="004F5027" w:rsidP="00B84159">
    <w:pPr>
      <w:pStyle w:val="Header"/>
      <w:ind w:left="-1134"/>
    </w:pPr>
    <w:r>
      <w:rPr>
        <w:noProof/>
        <w:lang w:eastAsia="en-NZ"/>
      </w:rPr>
      <mc:AlternateContent>
        <mc:Choice Requires="wps">
          <w:drawing>
            <wp:anchor distT="0" distB="0" distL="114300" distR="114300" simplePos="0" relativeHeight="251659264" behindDoc="0" locked="0" layoutInCell="1" allowOverlap="1" wp14:anchorId="55C0CE59" wp14:editId="60B91049">
              <wp:simplePos x="0" y="0"/>
              <wp:positionH relativeFrom="column">
                <wp:posOffset>4213860</wp:posOffset>
              </wp:positionH>
              <wp:positionV relativeFrom="paragraph">
                <wp:posOffset>419100</wp:posOffset>
              </wp:positionV>
              <wp:extent cx="1432560" cy="236220"/>
              <wp:effectExtent l="0" t="0" r="15240" b="114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236220"/>
                      </a:xfrm>
                      <a:prstGeom prst="rect">
                        <a:avLst/>
                      </a:prstGeom>
                      <a:solidFill>
                        <a:schemeClr val="bg1"/>
                      </a:solidFill>
                      <a:ln w="9525">
                        <a:solidFill>
                          <a:schemeClr val="bg1"/>
                        </a:solidFill>
                        <a:miter lim="800000"/>
                        <a:headEnd/>
                        <a:tailEnd/>
                      </a:ln>
                    </wps:spPr>
                    <wps:txbx>
                      <w:txbxContent>
                        <w:p w:rsidR="004F5027" w:rsidRDefault="004F5027">
                          <w:r>
                            <w:rPr>
                              <w:noProof/>
                              <w:lang w:eastAsia="en-NZ"/>
                            </w:rPr>
                            <w:drawing>
                              <wp:inline distT="0" distB="0" distL="0" distR="0" wp14:anchorId="5715AF24" wp14:editId="75ECCD32">
                                <wp:extent cx="1240790" cy="127682"/>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zgovernmentblacksmall.jpg"/>
                                        <pic:cNvPicPr/>
                                      </pic:nvPicPr>
                                      <pic:blipFill>
                                        <a:blip r:embed="rId1">
                                          <a:extLst>
                                            <a:ext uri="{28A0092B-C50C-407E-A947-70E740481C1C}">
                                              <a14:useLocalDpi xmlns:a14="http://schemas.microsoft.com/office/drawing/2010/main" val="0"/>
                                            </a:ext>
                                          </a:extLst>
                                        </a:blip>
                                        <a:stretch>
                                          <a:fillRect/>
                                        </a:stretch>
                                      </pic:blipFill>
                                      <pic:spPr>
                                        <a:xfrm>
                                          <a:off x="0" y="0"/>
                                          <a:ext cx="1240790" cy="12768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7" type="#_x0000_t202" style="position:absolute;left:0;text-align:left;margin-left:331.8pt;margin-top:33pt;width:112.8pt;height:18.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" fillcolor="white [3212]" strokecolor="white [3212]">
              <v:textbox>
                <w:txbxContent>
                  <w:p w:rsidR="004F5027" w:rsidRDefault="004F5027">
                    <w:r>
                      <w:rPr>
                        <w:noProof/>
                        <w:lang w:eastAsia="en-NZ"/>
                      </w:rPr>
                      <w:drawing>
                        <wp:inline distT="0" distB="0" distL="0" distR="0" wp14:anchorId="5715AF24" wp14:editId="75ECCD32">
                          <wp:extent cx="1240790" cy="127682"/>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zgovernmentblacksmall.jpg"/>
                                  <pic:cNvPicPr/>
                                </pic:nvPicPr>
                                <pic:blipFill>
                                  <a:blip r:embed="rId1">
                                    <a:extLst>
                                      <a:ext uri="{28A0092B-C50C-407E-A947-70E740481C1C}">
                                        <a14:useLocalDpi xmlns:a14="http://schemas.microsoft.com/office/drawing/2010/main" val="0"/>
                                      </a:ext>
                                    </a:extLst>
                                  </a:blip>
                                  <a:stretch>
                                    <a:fillRect/>
                                  </a:stretch>
                                </pic:blipFill>
                                <pic:spPr>
                                  <a:xfrm>
                                    <a:off x="0" y="0"/>
                                    <a:ext cx="1240790" cy="127682"/>
                                  </a:xfrm>
                                  <a:prstGeom prst="rect">
                                    <a:avLst/>
                                  </a:prstGeom>
                                </pic:spPr>
                              </pic:pic>
                            </a:graphicData>
                          </a:graphic>
                        </wp:inline>
                      </w:drawing>
                    </w:r>
                  </w:p>
                </w:txbxContent>
              </v:textbox>
            </v:shape>
          </w:pict>
        </mc:Fallback>
      </mc:AlternateContent>
    </w:r>
    <w:r w:rsidR="0054177A">
      <w:rPr>
        <w:noProof/>
        <w:lang w:eastAsia="en-NZ"/>
      </w:rPr>
      <w:drawing>
        <wp:inline distT="0" distB="0" distL="0" distR="0" wp14:anchorId="79B997EE" wp14:editId="60067088">
          <wp:extent cx="6409055" cy="607060"/>
          <wp:effectExtent l="0" t="0" r="0" b="2540"/>
          <wp:docPr id="40" name="Picture 40"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7510 MOH word template masthead"/>
                  <pic:cNvPicPr>
                    <a:picLocks noChangeAspect="1" noChangeArrowheads="1"/>
                  </pic:cNvPicPr>
                </pic:nvPicPr>
                <pic:blipFill>
                  <a:blip r:embed="rId2">
                    <a:extLst>
                      <a:ext uri="{28A0092B-C50C-407E-A947-70E740481C1C}">
                        <a14:useLocalDpi xmlns:a14="http://schemas.microsoft.com/office/drawing/2010/main" val="0"/>
                      </a:ext>
                    </a:extLst>
                  </a:blip>
                  <a:srcRect l="6474" t="43167" r="6320"/>
                  <a:stretch>
                    <a:fillRect/>
                  </a:stretch>
                </pic:blipFill>
                <pic:spPr bwMode="auto">
                  <a:xfrm>
                    <a:off x="0" y="0"/>
                    <a:ext cx="6409055" cy="607060"/>
                  </a:xfrm>
                  <a:prstGeom prst="rect">
                    <a:avLst/>
                  </a:prstGeom>
                  <a:noFill/>
                  <a:ln>
                    <a:noFill/>
                  </a:ln>
                </pic:spPr>
              </pic:pic>
            </a:graphicData>
          </a:graphic>
        </wp:inline>
      </w:drawing>
    </w: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5027" w:rsidRDefault="004F502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77A" w:rsidRDefault="0054177A" w:rsidP="00B84159">
    <w:pPr>
      <w:pStyle w:val="Header"/>
      <w:ind w:left="-1134"/>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77A" w:rsidRDefault="0054177A" w:rsidP="00533B90"/>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77A" w:rsidRDefault="0054177A" w:rsidP="00900197">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77A" w:rsidRPr="002F5AFA" w:rsidRDefault="0054177A" w:rsidP="002F5AF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1">
    <w:nsid w:val="33917BB0"/>
    <w:multiLevelType w:val="hybridMultilevel"/>
    <w:tmpl w:val="BE60FD5E"/>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44D86366"/>
    <w:multiLevelType w:val="hybridMultilevel"/>
    <w:tmpl w:val="C93C9F0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
    <w:nsid w:val="688D2C9E"/>
    <w:multiLevelType w:val="singleLevel"/>
    <w:tmpl w:val="976C8326"/>
    <w:lvl w:ilvl="0">
      <w:start w:val="1"/>
      <w:numFmt w:val="bullet"/>
      <w:pStyle w:val="BoxBullet"/>
      <w:lvlText w:val=""/>
      <w:lvlJc w:val="left"/>
      <w:pPr>
        <w:tabs>
          <w:tab w:val="num" w:pos="360"/>
        </w:tabs>
        <w:ind w:left="284" w:hanging="284"/>
      </w:pPr>
      <w:rPr>
        <w:rFonts w:ascii="Symbol" w:hAnsi="Symbol" w:hint="default"/>
        <w:sz w:val="18"/>
      </w:rPr>
    </w:lvl>
  </w:abstractNum>
  <w:abstractNum w:abstractNumId="6">
    <w:nsid w:val="7C1218D3"/>
    <w:multiLevelType w:val="singleLevel"/>
    <w:tmpl w:val="C58C0308"/>
    <w:lvl w:ilvl="0">
      <w:start w:val="1"/>
      <w:numFmt w:val="bullet"/>
      <w:pStyle w:val="Bullet"/>
      <w:lvlText w:val=""/>
      <w:lvlJc w:val="left"/>
      <w:pPr>
        <w:tabs>
          <w:tab w:val="num" w:pos="284"/>
        </w:tabs>
        <w:ind w:left="284" w:hanging="284"/>
      </w:pPr>
      <w:rPr>
        <w:rFonts w:ascii="Symbol" w:hAnsi="Symbol" w:hint="default"/>
        <w:sz w:val="18"/>
      </w:rPr>
    </w:lvl>
  </w:abstractNum>
  <w:num w:numId="1">
    <w:abstractNumId w:val="6"/>
  </w:num>
  <w:num w:numId="2">
    <w:abstractNumId w:val="5"/>
  </w:num>
  <w:num w:numId="3">
    <w:abstractNumId w:val="2"/>
  </w:num>
  <w:num w:numId="4">
    <w:abstractNumId w:val="3"/>
  </w:num>
  <w:num w:numId="5">
    <w:abstractNumId w:val="0"/>
  </w:num>
  <w:num w:numId="6">
    <w:abstractNumId w:val="4"/>
  </w:num>
  <w:num w:numId="7">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revisionView w:inkAnnotations="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78EB"/>
    <w:rsid w:val="00001218"/>
    <w:rsid w:val="0000287D"/>
    <w:rsid w:val="00002FA8"/>
    <w:rsid w:val="00003883"/>
    <w:rsid w:val="0000439A"/>
    <w:rsid w:val="000053B8"/>
    <w:rsid w:val="00011704"/>
    <w:rsid w:val="00011D88"/>
    <w:rsid w:val="000151F5"/>
    <w:rsid w:val="000158B0"/>
    <w:rsid w:val="00015C02"/>
    <w:rsid w:val="00015F93"/>
    <w:rsid w:val="000170DA"/>
    <w:rsid w:val="000179C5"/>
    <w:rsid w:val="0002013B"/>
    <w:rsid w:val="00020E1F"/>
    <w:rsid w:val="0002382B"/>
    <w:rsid w:val="00023F19"/>
    <w:rsid w:val="00024D5E"/>
    <w:rsid w:val="0002630E"/>
    <w:rsid w:val="000264DB"/>
    <w:rsid w:val="00026AEA"/>
    <w:rsid w:val="00030B26"/>
    <w:rsid w:val="00030BFD"/>
    <w:rsid w:val="00031775"/>
    <w:rsid w:val="000328BF"/>
    <w:rsid w:val="00032F8D"/>
    <w:rsid w:val="00034428"/>
    <w:rsid w:val="00035DBC"/>
    <w:rsid w:val="000423C9"/>
    <w:rsid w:val="000459D0"/>
    <w:rsid w:val="00045B63"/>
    <w:rsid w:val="00046B7A"/>
    <w:rsid w:val="00046C2A"/>
    <w:rsid w:val="00046F63"/>
    <w:rsid w:val="0004776E"/>
    <w:rsid w:val="00047F81"/>
    <w:rsid w:val="0005126B"/>
    <w:rsid w:val="00053795"/>
    <w:rsid w:val="00053B00"/>
    <w:rsid w:val="00054012"/>
    <w:rsid w:val="00054D9A"/>
    <w:rsid w:val="00056CAB"/>
    <w:rsid w:val="00056EDA"/>
    <w:rsid w:val="00056F0B"/>
    <w:rsid w:val="00057811"/>
    <w:rsid w:val="00057EA1"/>
    <w:rsid w:val="0006109E"/>
    <w:rsid w:val="00061404"/>
    <w:rsid w:val="0006228D"/>
    <w:rsid w:val="000704A3"/>
    <w:rsid w:val="00072BD6"/>
    <w:rsid w:val="00073455"/>
    <w:rsid w:val="00075B78"/>
    <w:rsid w:val="00077B6D"/>
    <w:rsid w:val="00080FF3"/>
    <w:rsid w:val="00081664"/>
    <w:rsid w:val="00082CD6"/>
    <w:rsid w:val="000832A0"/>
    <w:rsid w:val="000834A1"/>
    <w:rsid w:val="00084AE0"/>
    <w:rsid w:val="00084BD6"/>
    <w:rsid w:val="00085AFE"/>
    <w:rsid w:val="00086CC7"/>
    <w:rsid w:val="000872A2"/>
    <w:rsid w:val="00090C1E"/>
    <w:rsid w:val="00091598"/>
    <w:rsid w:val="0009343B"/>
    <w:rsid w:val="00093C5E"/>
    <w:rsid w:val="00094C49"/>
    <w:rsid w:val="0009549F"/>
    <w:rsid w:val="000974D8"/>
    <w:rsid w:val="000978A3"/>
    <w:rsid w:val="000A0C24"/>
    <w:rsid w:val="000A3974"/>
    <w:rsid w:val="000A441A"/>
    <w:rsid w:val="000A4998"/>
    <w:rsid w:val="000A5F50"/>
    <w:rsid w:val="000B0730"/>
    <w:rsid w:val="000B0C86"/>
    <w:rsid w:val="000B1FD5"/>
    <w:rsid w:val="000B3239"/>
    <w:rsid w:val="000B34FB"/>
    <w:rsid w:val="000B504C"/>
    <w:rsid w:val="000B61C3"/>
    <w:rsid w:val="000B7E06"/>
    <w:rsid w:val="000C10F2"/>
    <w:rsid w:val="000C205A"/>
    <w:rsid w:val="000C3A3A"/>
    <w:rsid w:val="000C58DB"/>
    <w:rsid w:val="000C6254"/>
    <w:rsid w:val="000C7934"/>
    <w:rsid w:val="000D13BA"/>
    <w:rsid w:val="000D2181"/>
    <w:rsid w:val="000D2194"/>
    <w:rsid w:val="000D3A8D"/>
    <w:rsid w:val="000D50FF"/>
    <w:rsid w:val="000D728D"/>
    <w:rsid w:val="000D7447"/>
    <w:rsid w:val="000E1082"/>
    <w:rsid w:val="000E2AA3"/>
    <w:rsid w:val="000E2C14"/>
    <w:rsid w:val="000E2D51"/>
    <w:rsid w:val="000E2F49"/>
    <w:rsid w:val="000E36CC"/>
    <w:rsid w:val="000E4EAB"/>
    <w:rsid w:val="000E5724"/>
    <w:rsid w:val="000E7C4E"/>
    <w:rsid w:val="000F0587"/>
    <w:rsid w:val="000F2AE2"/>
    <w:rsid w:val="000F2C99"/>
    <w:rsid w:val="000F31E7"/>
    <w:rsid w:val="000F4BAC"/>
    <w:rsid w:val="000F79B4"/>
    <w:rsid w:val="0010048E"/>
    <w:rsid w:val="00100E70"/>
    <w:rsid w:val="00102063"/>
    <w:rsid w:val="001049F0"/>
    <w:rsid w:val="0010541C"/>
    <w:rsid w:val="00106F93"/>
    <w:rsid w:val="0010712F"/>
    <w:rsid w:val="00107752"/>
    <w:rsid w:val="001118D1"/>
    <w:rsid w:val="00111BFA"/>
    <w:rsid w:val="00111D50"/>
    <w:rsid w:val="001129E8"/>
    <w:rsid w:val="00113B8E"/>
    <w:rsid w:val="00113CEB"/>
    <w:rsid w:val="00113D27"/>
    <w:rsid w:val="00114D05"/>
    <w:rsid w:val="001172D6"/>
    <w:rsid w:val="00117ED6"/>
    <w:rsid w:val="001201B4"/>
    <w:rsid w:val="00120E88"/>
    <w:rsid w:val="00121D53"/>
    <w:rsid w:val="00122F88"/>
    <w:rsid w:val="00123E71"/>
    <w:rsid w:val="00124AFF"/>
    <w:rsid w:val="0012504F"/>
    <w:rsid w:val="00125D37"/>
    <w:rsid w:val="00126740"/>
    <w:rsid w:val="001268F1"/>
    <w:rsid w:val="0013287A"/>
    <w:rsid w:val="001342C7"/>
    <w:rsid w:val="0013585C"/>
    <w:rsid w:val="00136007"/>
    <w:rsid w:val="001366AA"/>
    <w:rsid w:val="00137BFA"/>
    <w:rsid w:val="00137CB8"/>
    <w:rsid w:val="00142954"/>
    <w:rsid w:val="00142CBD"/>
    <w:rsid w:val="00142D8E"/>
    <w:rsid w:val="00144AFD"/>
    <w:rsid w:val="00144CB6"/>
    <w:rsid w:val="00145880"/>
    <w:rsid w:val="001460E0"/>
    <w:rsid w:val="00146A5A"/>
    <w:rsid w:val="00146FA5"/>
    <w:rsid w:val="00147F71"/>
    <w:rsid w:val="00150628"/>
    <w:rsid w:val="00150A6E"/>
    <w:rsid w:val="00152E0C"/>
    <w:rsid w:val="001571E6"/>
    <w:rsid w:val="00157930"/>
    <w:rsid w:val="00157F23"/>
    <w:rsid w:val="00162AF8"/>
    <w:rsid w:val="0016468A"/>
    <w:rsid w:val="00164E83"/>
    <w:rsid w:val="001660EC"/>
    <w:rsid w:val="00166FB0"/>
    <w:rsid w:val="00167880"/>
    <w:rsid w:val="001700B7"/>
    <w:rsid w:val="00170982"/>
    <w:rsid w:val="001711A5"/>
    <w:rsid w:val="00172743"/>
    <w:rsid w:val="00173CCE"/>
    <w:rsid w:val="0018016A"/>
    <w:rsid w:val="001808D6"/>
    <w:rsid w:val="00184513"/>
    <w:rsid w:val="0018712C"/>
    <w:rsid w:val="0018773D"/>
    <w:rsid w:val="001911CC"/>
    <w:rsid w:val="00194C59"/>
    <w:rsid w:val="001950B4"/>
    <w:rsid w:val="00195DF5"/>
    <w:rsid w:val="00196C5D"/>
    <w:rsid w:val="001A06F7"/>
    <w:rsid w:val="001A5374"/>
    <w:rsid w:val="001A5CF5"/>
    <w:rsid w:val="001A64F5"/>
    <w:rsid w:val="001A79D9"/>
    <w:rsid w:val="001B14AC"/>
    <w:rsid w:val="001B349B"/>
    <w:rsid w:val="001B39D2"/>
    <w:rsid w:val="001B4263"/>
    <w:rsid w:val="001B5E10"/>
    <w:rsid w:val="001B5EF0"/>
    <w:rsid w:val="001C1540"/>
    <w:rsid w:val="001C2A84"/>
    <w:rsid w:val="001C3026"/>
    <w:rsid w:val="001C303D"/>
    <w:rsid w:val="001C4326"/>
    <w:rsid w:val="001C61DC"/>
    <w:rsid w:val="001C6561"/>
    <w:rsid w:val="001C6893"/>
    <w:rsid w:val="001C68E8"/>
    <w:rsid w:val="001D017E"/>
    <w:rsid w:val="001D04AF"/>
    <w:rsid w:val="001D17EA"/>
    <w:rsid w:val="001D3087"/>
    <w:rsid w:val="001D3541"/>
    <w:rsid w:val="001D444C"/>
    <w:rsid w:val="001D500E"/>
    <w:rsid w:val="001D76B9"/>
    <w:rsid w:val="001D7F3C"/>
    <w:rsid w:val="001E10C2"/>
    <w:rsid w:val="001E1906"/>
    <w:rsid w:val="001E3E43"/>
    <w:rsid w:val="001E7F57"/>
    <w:rsid w:val="001F05B0"/>
    <w:rsid w:val="001F0827"/>
    <w:rsid w:val="001F148F"/>
    <w:rsid w:val="001F1B77"/>
    <w:rsid w:val="001F22A9"/>
    <w:rsid w:val="001F235B"/>
    <w:rsid w:val="001F454A"/>
    <w:rsid w:val="001F4600"/>
    <w:rsid w:val="001F6214"/>
    <w:rsid w:val="001F6AE1"/>
    <w:rsid w:val="00200CCF"/>
    <w:rsid w:val="00201951"/>
    <w:rsid w:val="00201A01"/>
    <w:rsid w:val="002022ED"/>
    <w:rsid w:val="00202D30"/>
    <w:rsid w:val="00202FA0"/>
    <w:rsid w:val="0020395D"/>
    <w:rsid w:val="00206770"/>
    <w:rsid w:val="002104D3"/>
    <w:rsid w:val="00211DD6"/>
    <w:rsid w:val="00212C25"/>
    <w:rsid w:val="00213A33"/>
    <w:rsid w:val="0021441B"/>
    <w:rsid w:val="00216EE5"/>
    <w:rsid w:val="0021763B"/>
    <w:rsid w:val="002219EC"/>
    <w:rsid w:val="00221ECB"/>
    <w:rsid w:val="00222881"/>
    <w:rsid w:val="00223BE1"/>
    <w:rsid w:val="00224578"/>
    <w:rsid w:val="00224D20"/>
    <w:rsid w:val="00224E87"/>
    <w:rsid w:val="00225358"/>
    <w:rsid w:val="002260D1"/>
    <w:rsid w:val="0022778F"/>
    <w:rsid w:val="00227F47"/>
    <w:rsid w:val="002305EA"/>
    <w:rsid w:val="00230B9F"/>
    <w:rsid w:val="00231266"/>
    <w:rsid w:val="002320C1"/>
    <w:rsid w:val="0023612F"/>
    <w:rsid w:val="00240124"/>
    <w:rsid w:val="0024152D"/>
    <w:rsid w:val="00242DE5"/>
    <w:rsid w:val="002457DE"/>
    <w:rsid w:val="002457F5"/>
    <w:rsid w:val="0024684F"/>
    <w:rsid w:val="00246DB1"/>
    <w:rsid w:val="002476B5"/>
    <w:rsid w:val="00250359"/>
    <w:rsid w:val="002507D6"/>
    <w:rsid w:val="0025083C"/>
    <w:rsid w:val="002514A5"/>
    <w:rsid w:val="00252101"/>
    <w:rsid w:val="002534A2"/>
    <w:rsid w:val="00253ECF"/>
    <w:rsid w:val="002546A1"/>
    <w:rsid w:val="0026040E"/>
    <w:rsid w:val="00261D6E"/>
    <w:rsid w:val="00263666"/>
    <w:rsid w:val="00263853"/>
    <w:rsid w:val="00265072"/>
    <w:rsid w:val="002654FB"/>
    <w:rsid w:val="00266D8B"/>
    <w:rsid w:val="00266F36"/>
    <w:rsid w:val="002672EE"/>
    <w:rsid w:val="00267DC1"/>
    <w:rsid w:val="00272A74"/>
    <w:rsid w:val="002732BD"/>
    <w:rsid w:val="00273D8D"/>
    <w:rsid w:val="0027423A"/>
    <w:rsid w:val="00274E23"/>
    <w:rsid w:val="00275D08"/>
    <w:rsid w:val="00276CAC"/>
    <w:rsid w:val="0027735C"/>
    <w:rsid w:val="00280A86"/>
    <w:rsid w:val="00280DF6"/>
    <w:rsid w:val="00281D8E"/>
    <w:rsid w:val="0028358A"/>
    <w:rsid w:val="0028382B"/>
    <w:rsid w:val="00283BC0"/>
    <w:rsid w:val="002858E3"/>
    <w:rsid w:val="00287E54"/>
    <w:rsid w:val="0029190A"/>
    <w:rsid w:val="00292C5A"/>
    <w:rsid w:val="00295241"/>
    <w:rsid w:val="00295C9C"/>
    <w:rsid w:val="00296D6A"/>
    <w:rsid w:val="00297E33"/>
    <w:rsid w:val="002A313E"/>
    <w:rsid w:val="002A6CCB"/>
    <w:rsid w:val="002A7A15"/>
    <w:rsid w:val="002B047D"/>
    <w:rsid w:val="002B1287"/>
    <w:rsid w:val="002B2772"/>
    <w:rsid w:val="002B27D9"/>
    <w:rsid w:val="002B3649"/>
    <w:rsid w:val="002B60A6"/>
    <w:rsid w:val="002B732B"/>
    <w:rsid w:val="002C078B"/>
    <w:rsid w:val="002C1913"/>
    <w:rsid w:val="002C21EE"/>
    <w:rsid w:val="002C2219"/>
    <w:rsid w:val="002C2BF3"/>
    <w:rsid w:val="002C59FE"/>
    <w:rsid w:val="002C708F"/>
    <w:rsid w:val="002C7F28"/>
    <w:rsid w:val="002D048B"/>
    <w:rsid w:val="002D05E2"/>
    <w:rsid w:val="002D0960"/>
    <w:rsid w:val="002D0DF2"/>
    <w:rsid w:val="002D23BD"/>
    <w:rsid w:val="002D3448"/>
    <w:rsid w:val="002D3D4A"/>
    <w:rsid w:val="002E0B47"/>
    <w:rsid w:val="002E221E"/>
    <w:rsid w:val="002E3380"/>
    <w:rsid w:val="002E3D57"/>
    <w:rsid w:val="002E3E1C"/>
    <w:rsid w:val="002E596F"/>
    <w:rsid w:val="002E5F14"/>
    <w:rsid w:val="002F09BD"/>
    <w:rsid w:val="002F0B01"/>
    <w:rsid w:val="002F2819"/>
    <w:rsid w:val="002F49D4"/>
    <w:rsid w:val="002F55DE"/>
    <w:rsid w:val="002F5646"/>
    <w:rsid w:val="002F5AFA"/>
    <w:rsid w:val="002F7213"/>
    <w:rsid w:val="00300B30"/>
    <w:rsid w:val="00301860"/>
    <w:rsid w:val="0030382F"/>
    <w:rsid w:val="00303C06"/>
    <w:rsid w:val="0030408D"/>
    <w:rsid w:val="00305631"/>
    <w:rsid w:val="003060E4"/>
    <w:rsid w:val="00307064"/>
    <w:rsid w:val="0031090A"/>
    <w:rsid w:val="003122A3"/>
    <w:rsid w:val="00313EAE"/>
    <w:rsid w:val="00314967"/>
    <w:rsid w:val="00315079"/>
    <w:rsid w:val="003158DA"/>
    <w:rsid w:val="003160E7"/>
    <w:rsid w:val="0031739E"/>
    <w:rsid w:val="00323CE0"/>
    <w:rsid w:val="00324AF6"/>
    <w:rsid w:val="00324ED0"/>
    <w:rsid w:val="0032657E"/>
    <w:rsid w:val="00327EA3"/>
    <w:rsid w:val="00330952"/>
    <w:rsid w:val="00330FCE"/>
    <w:rsid w:val="003325AB"/>
    <w:rsid w:val="003327EA"/>
    <w:rsid w:val="003334FF"/>
    <w:rsid w:val="0033412B"/>
    <w:rsid w:val="003341FA"/>
    <w:rsid w:val="00334C9E"/>
    <w:rsid w:val="00336E0B"/>
    <w:rsid w:val="00337BA7"/>
    <w:rsid w:val="00340EB8"/>
    <w:rsid w:val="00341173"/>
    <w:rsid w:val="003415D4"/>
    <w:rsid w:val="00341EBB"/>
    <w:rsid w:val="00342729"/>
    <w:rsid w:val="00343365"/>
    <w:rsid w:val="00343840"/>
    <w:rsid w:val="00352D76"/>
    <w:rsid w:val="00353395"/>
    <w:rsid w:val="00353501"/>
    <w:rsid w:val="003561F3"/>
    <w:rsid w:val="00356B80"/>
    <w:rsid w:val="003579F7"/>
    <w:rsid w:val="003606F8"/>
    <w:rsid w:val="00363385"/>
    <w:rsid w:val="00363573"/>
    <w:rsid w:val="003643A7"/>
    <w:rsid w:val="003648EF"/>
    <w:rsid w:val="00364C24"/>
    <w:rsid w:val="00366761"/>
    <w:rsid w:val="003673E6"/>
    <w:rsid w:val="00370E9F"/>
    <w:rsid w:val="00371055"/>
    <w:rsid w:val="00373751"/>
    <w:rsid w:val="00373FC8"/>
    <w:rsid w:val="0037498C"/>
    <w:rsid w:val="00377264"/>
    <w:rsid w:val="00383093"/>
    <w:rsid w:val="003837E6"/>
    <w:rsid w:val="00383BEF"/>
    <w:rsid w:val="00384D77"/>
    <w:rsid w:val="00384FF2"/>
    <w:rsid w:val="003872DA"/>
    <w:rsid w:val="003878BD"/>
    <w:rsid w:val="00387C44"/>
    <w:rsid w:val="003924B8"/>
    <w:rsid w:val="003925EC"/>
    <w:rsid w:val="00395F07"/>
    <w:rsid w:val="00396914"/>
    <w:rsid w:val="003975C2"/>
    <w:rsid w:val="003A0FB6"/>
    <w:rsid w:val="003A26A5"/>
    <w:rsid w:val="003A294E"/>
    <w:rsid w:val="003A351C"/>
    <w:rsid w:val="003A3761"/>
    <w:rsid w:val="003A47AE"/>
    <w:rsid w:val="003A590B"/>
    <w:rsid w:val="003A5FEA"/>
    <w:rsid w:val="003A7C0E"/>
    <w:rsid w:val="003B0949"/>
    <w:rsid w:val="003B1D10"/>
    <w:rsid w:val="003B276A"/>
    <w:rsid w:val="003B3B8E"/>
    <w:rsid w:val="003B5AA7"/>
    <w:rsid w:val="003B6796"/>
    <w:rsid w:val="003C02DF"/>
    <w:rsid w:val="003C2AEA"/>
    <w:rsid w:val="003C4D4D"/>
    <w:rsid w:val="003C50A9"/>
    <w:rsid w:val="003C6328"/>
    <w:rsid w:val="003C6362"/>
    <w:rsid w:val="003C72F1"/>
    <w:rsid w:val="003C76D4"/>
    <w:rsid w:val="003C7C21"/>
    <w:rsid w:val="003C7EFF"/>
    <w:rsid w:val="003D2B14"/>
    <w:rsid w:val="003D3B38"/>
    <w:rsid w:val="003D50CC"/>
    <w:rsid w:val="003D574B"/>
    <w:rsid w:val="003D5B60"/>
    <w:rsid w:val="003E3827"/>
    <w:rsid w:val="003E4D80"/>
    <w:rsid w:val="003E6340"/>
    <w:rsid w:val="003E6CEA"/>
    <w:rsid w:val="003E7C46"/>
    <w:rsid w:val="003F319A"/>
    <w:rsid w:val="003F5282"/>
    <w:rsid w:val="003F52A7"/>
    <w:rsid w:val="0040240C"/>
    <w:rsid w:val="004047FB"/>
    <w:rsid w:val="004048F2"/>
    <w:rsid w:val="00404A27"/>
    <w:rsid w:val="00404DBB"/>
    <w:rsid w:val="00406181"/>
    <w:rsid w:val="00406476"/>
    <w:rsid w:val="00406A7A"/>
    <w:rsid w:val="0041073B"/>
    <w:rsid w:val="00413021"/>
    <w:rsid w:val="004133C9"/>
    <w:rsid w:val="004146EC"/>
    <w:rsid w:val="0041630D"/>
    <w:rsid w:val="00416773"/>
    <w:rsid w:val="0041781A"/>
    <w:rsid w:val="00420FE0"/>
    <w:rsid w:val="004242C7"/>
    <w:rsid w:val="004259D3"/>
    <w:rsid w:val="00425ED3"/>
    <w:rsid w:val="004278D2"/>
    <w:rsid w:val="004304DF"/>
    <w:rsid w:val="00431F7E"/>
    <w:rsid w:val="00432D4B"/>
    <w:rsid w:val="00435973"/>
    <w:rsid w:val="00437494"/>
    <w:rsid w:val="00437951"/>
    <w:rsid w:val="00437FD9"/>
    <w:rsid w:val="00440BE0"/>
    <w:rsid w:val="00441A48"/>
    <w:rsid w:val="00442084"/>
    <w:rsid w:val="00442124"/>
    <w:rsid w:val="00442672"/>
    <w:rsid w:val="00442C1C"/>
    <w:rsid w:val="00442FB3"/>
    <w:rsid w:val="004439DE"/>
    <w:rsid w:val="00444652"/>
    <w:rsid w:val="00444A7D"/>
    <w:rsid w:val="00445288"/>
    <w:rsid w:val="0044584B"/>
    <w:rsid w:val="00447CB7"/>
    <w:rsid w:val="0045045A"/>
    <w:rsid w:val="00450578"/>
    <w:rsid w:val="004507D0"/>
    <w:rsid w:val="00451054"/>
    <w:rsid w:val="00451CE2"/>
    <w:rsid w:val="00453982"/>
    <w:rsid w:val="00454899"/>
    <w:rsid w:val="00454B08"/>
    <w:rsid w:val="00455185"/>
    <w:rsid w:val="00460826"/>
    <w:rsid w:val="00460EA7"/>
    <w:rsid w:val="004618A7"/>
    <w:rsid w:val="0046195B"/>
    <w:rsid w:val="004633FB"/>
    <w:rsid w:val="004637AA"/>
    <w:rsid w:val="004650AF"/>
    <w:rsid w:val="0046596D"/>
    <w:rsid w:val="00467347"/>
    <w:rsid w:val="004674C5"/>
    <w:rsid w:val="00472AEF"/>
    <w:rsid w:val="00473BBA"/>
    <w:rsid w:val="0047670C"/>
    <w:rsid w:val="004777B4"/>
    <w:rsid w:val="00481730"/>
    <w:rsid w:val="004823F0"/>
    <w:rsid w:val="00483980"/>
    <w:rsid w:val="00484279"/>
    <w:rsid w:val="00484F05"/>
    <w:rsid w:val="00484FEE"/>
    <w:rsid w:val="004853AB"/>
    <w:rsid w:val="00485F3E"/>
    <w:rsid w:val="0048633F"/>
    <w:rsid w:val="00486C3F"/>
    <w:rsid w:val="004879EB"/>
    <w:rsid w:val="00487C04"/>
    <w:rsid w:val="004907E1"/>
    <w:rsid w:val="00491505"/>
    <w:rsid w:val="004919E4"/>
    <w:rsid w:val="004925A9"/>
    <w:rsid w:val="004925DD"/>
    <w:rsid w:val="00493B7B"/>
    <w:rsid w:val="00495FB7"/>
    <w:rsid w:val="004A035B"/>
    <w:rsid w:val="004A100D"/>
    <w:rsid w:val="004A10E7"/>
    <w:rsid w:val="004A22AF"/>
    <w:rsid w:val="004A28B3"/>
    <w:rsid w:val="004A2F4A"/>
    <w:rsid w:val="004A38D7"/>
    <w:rsid w:val="004A517B"/>
    <w:rsid w:val="004A6897"/>
    <w:rsid w:val="004A778C"/>
    <w:rsid w:val="004A7CF2"/>
    <w:rsid w:val="004B0B87"/>
    <w:rsid w:val="004B1B2E"/>
    <w:rsid w:val="004B1DEB"/>
    <w:rsid w:val="004B21EC"/>
    <w:rsid w:val="004B43E4"/>
    <w:rsid w:val="004C0838"/>
    <w:rsid w:val="004C23A7"/>
    <w:rsid w:val="004C2E6A"/>
    <w:rsid w:val="004C3A05"/>
    <w:rsid w:val="004C4946"/>
    <w:rsid w:val="004C566A"/>
    <w:rsid w:val="004C7D94"/>
    <w:rsid w:val="004D2A2D"/>
    <w:rsid w:val="004D42B5"/>
    <w:rsid w:val="004D5C42"/>
    <w:rsid w:val="004D6004"/>
    <w:rsid w:val="004D6689"/>
    <w:rsid w:val="004D7872"/>
    <w:rsid w:val="004E0C91"/>
    <w:rsid w:val="004E1D1D"/>
    <w:rsid w:val="004E204B"/>
    <w:rsid w:val="004E2475"/>
    <w:rsid w:val="004E5044"/>
    <w:rsid w:val="004E67BA"/>
    <w:rsid w:val="004E7AC8"/>
    <w:rsid w:val="004F0920"/>
    <w:rsid w:val="004F0C94"/>
    <w:rsid w:val="004F18D6"/>
    <w:rsid w:val="004F2CCD"/>
    <w:rsid w:val="004F5027"/>
    <w:rsid w:val="004F73A2"/>
    <w:rsid w:val="004F73D3"/>
    <w:rsid w:val="004F74AC"/>
    <w:rsid w:val="00500BF9"/>
    <w:rsid w:val="005019AE"/>
    <w:rsid w:val="00503749"/>
    <w:rsid w:val="005048FA"/>
    <w:rsid w:val="00504CF4"/>
    <w:rsid w:val="005057B3"/>
    <w:rsid w:val="00505C99"/>
    <w:rsid w:val="0050635B"/>
    <w:rsid w:val="0050668E"/>
    <w:rsid w:val="005121BD"/>
    <w:rsid w:val="00512777"/>
    <w:rsid w:val="00512D3B"/>
    <w:rsid w:val="0051398C"/>
    <w:rsid w:val="00515654"/>
    <w:rsid w:val="0051616D"/>
    <w:rsid w:val="005177C3"/>
    <w:rsid w:val="00517FEB"/>
    <w:rsid w:val="005200F5"/>
    <w:rsid w:val="00521A62"/>
    <w:rsid w:val="005226F7"/>
    <w:rsid w:val="00522C0F"/>
    <w:rsid w:val="0052517A"/>
    <w:rsid w:val="005269AA"/>
    <w:rsid w:val="00527AB3"/>
    <w:rsid w:val="00530AD4"/>
    <w:rsid w:val="0053199F"/>
    <w:rsid w:val="005325EA"/>
    <w:rsid w:val="00533B90"/>
    <w:rsid w:val="00535FCD"/>
    <w:rsid w:val="005366DC"/>
    <w:rsid w:val="005368B0"/>
    <w:rsid w:val="00537279"/>
    <w:rsid w:val="00537523"/>
    <w:rsid w:val="00540A3F"/>
    <w:rsid w:val="00540CD5"/>
    <w:rsid w:val="00540D30"/>
    <w:rsid w:val="005410F8"/>
    <w:rsid w:val="0054177A"/>
    <w:rsid w:val="005435AD"/>
    <w:rsid w:val="005448EC"/>
    <w:rsid w:val="00545963"/>
    <w:rsid w:val="00546DB9"/>
    <w:rsid w:val="00550256"/>
    <w:rsid w:val="00551995"/>
    <w:rsid w:val="00551F01"/>
    <w:rsid w:val="005525C8"/>
    <w:rsid w:val="00553958"/>
    <w:rsid w:val="005545B7"/>
    <w:rsid w:val="00556D83"/>
    <w:rsid w:val="0055763D"/>
    <w:rsid w:val="005621F2"/>
    <w:rsid w:val="0056379C"/>
    <w:rsid w:val="00563FD0"/>
    <w:rsid w:val="005641DA"/>
    <w:rsid w:val="00566749"/>
    <w:rsid w:val="00567B58"/>
    <w:rsid w:val="00570BD0"/>
    <w:rsid w:val="00571835"/>
    <w:rsid w:val="00571CCF"/>
    <w:rsid w:val="00573E94"/>
    <w:rsid w:val="00574F77"/>
    <w:rsid w:val="00575B83"/>
    <w:rsid w:val="005763E0"/>
    <w:rsid w:val="00577C2B"/>
    <w:rsid w:val="005806B9"/>
    <w:rsid w:val="00581465"/>
    <w:rsid w:val="00582EB8"/>
    <w:rsid w:val="005830A6"/>
    <w:rsid w:val="00583EE6"/>
    <w:rsid w:val="00585AAF"/>
    <w:rsid w:val="00587566"/>
    <w:rsid w:val="00587B92"/>
    <w:rsid w:val="00590973"/>
    <w:rsid w:val="005931B0"/>
    <w:rsid w:val="00593F9A"/>
    <w:rsid w:val="00594496"/>
    <w:rsid w:val="00594AE4"/>
    <w:rsid w:val="005A162E"/>
    <w:rsid w:val="005A27CA"/>
    <w:rsid w:val="005A361E"/>
    <w:rsid w:val="005A43BD"/>
    <w:rsid w:val="005A4639"/>
    <w:rsid w:val="005A579C"/>
    <w:rsid w:val="005B2BAF"/>
    <w:rsid w:val="005B400B"/>
    <w:rsid w:val="005B44DD"/>
    <w:rsid w:val="005B4E7D"/>
    <w:rsid w:val="005B64EB"/>
    <w:rsid w:val="005B7E2F"/>
    <w:rsid w:val="005C093D"/>
    <w:rsid w:val="005C10EB"/>
    <w:rsid w:val="005C114D"/>
    <w:rsid w:val="005C37D8"/>
    <w:rsid w:val="005C38AA"/>
    <w:rsid w:val="005C548E"/>
    <w:rsid w:val="005C66FB"/>
    <w:rsid w:val="005C6D6F"/>
    <w:rsid w:val="005C7DF0"/>
    <w:rsid w:val="005C7FDA"/>
    <w:rsid w:val="005D07A9"/>
    <w:rsid w:val="005D0AFF"/>
    <w:rsid w:val="005D3E0D"/>
    <w:rsid w:val="005D51F8"/>
    <w:rsid w:val="005D52CE"/>
    <w:rsid w:val="005D64E6"/>
    <w:rsid w:val="005D6AC0"/>
    <w:rsid w:val="005D729F"/>
    <w:rsid w:val="005E1FBF"/>
    <w:rsid w:val="005E226E"/>
    <w:rsid w:val="005E246A"/>
    <w:rsid w:val="005E4F02"/>
    <w:rsid w:val="005E4FC1"/>
    <w:rsid w:val="005E54AE"/>
    <w:rsid w:val="005E6560"/>
    <w:rsid w:val="005F54CC"/>
    <w:rsid w:val="005F66DF"/>
    <w:rsid w:val="00600152"/>
    <w:rsid w:val="006015D7"/>
    <w:rsid w:val="00601B21"/>
    <w:rsid w:val="00604DE8"/>
    <w:rsid w:val="00606808"/>
    <w:rsid w:val="00606A4F"/>
    <w:rsid w:val="0061054D"/>
    <w:rsid w:val="00610AF3"/>
    <w:rsid w:val="00610D6D"/>
    <w:rsid w:val="00611EB0"/>
    <w:rsid w:val="00611F16"/>
    <w:rsid w:val="00612DBF"/>
    <w:rsid w:val="00613050"/>
    <w:rsid w:val="00613D06"/>
    <w:rsid w:val="00616B61"/>
    <w:rsid w:val="00617C44"/>
    <w:rsid w:val="00621BEC"/>
    <w:rsid w:val="006230F1"/>
    <w:rsid w:val="00623A3D"/>
    <w:rsid w:val="0062440B"/>
    <w:rsid w:val="00624F56"/>
    <w:rsid w:val="00626866"/>
    <w:rsid w:val="00626CF8"/>
    <w:rsid w:val="00627F61"/>
    <w:rsid w:val="00630391"/>
    <w:rsid w:val="0063078D"/>
    <w:rsid w:val="0063198E"/>
    <w:rsid w:val="00631CBE"/>
    <w:rsid w:val="00632254"/>
    <w:rsid w:val="00632608"/>
    <w:rsid w:val="006334B1"/>
    <w:rsid w:val="0063511C"/>
    <w:rsid w:val="006353A5"/>
    <w:rsid w:val="00635E9E"/>
    <w:rsid w:val="006366ED"/>
    <w:rsid w:val="00636D7D"/>
    <w:rsid w:val="00637408"/>
    <w:rsid w:val="006401C6"/>
    <w:rsid w:val="00642868"/>
    <w:rsid w:val="00642CD6"/>
    <w:rsid w:val="00642E5F"/>
    <w:rsid w:val="00647737"/>
    <w:rsid w:val="00647AFE"/>
    <w:rsid w:val="00650F34"/>
    <w:rsid w:val="006512BC"/>
    <w:rsid w:val="00651760"/>
    <w:rsid w:val="00651902"/>
    <w:rsid w:val="00653A5A"/>
    <w:rsid w:val="00653CD9"/>
    <w:rsid w:val="00655C65"/>
    <w:rsid w:val="0065690A"/>
    <w:rsid w:val="00656C31"/>
    <w:rsid w:val="00656D39"/>
    <w:rsid w:val="00656EB6"/>
    <w:rsid w:val="00656FD1"/>
    <w:rsid w:val="006575F4"/>
    <w:rsid w:val="006579E6"/>
    <w:rsid w:val="00657BB9"/>
    <w:rsid w:val="0066314F"/>
    <w:rsid w:val="0066342E"/>
    <w:rsid w:val="00663435"/>
    <w:rsid w:val="00663EDC"/>
    <w:rsid w:val="006646C0"/>
    <w:rsid w:val="0066483A"/>
    <w:rsid w:val="00664EB8"/>
    <w:rsid w:val="006653D9"/>
    <w:rsid w:val="00665811"/>
    <w:rsid w:val="0066602E"/>
    <w:rsid w:val="0066759E"/>
    <w:rsid w:val="00667CCA"/>
    <w:rsid w:val="00671078"/>
    <w:rsid w:val="00671344"/>
    <w:rsid w:val="00671983"/>
    <w:rsid w:val="00672AEA"/>
    <w:rsid w:val="006733A0"/>
    <w:rsid w:val="00673C59"/>
    <w:rsid w:val="00673EB4"/>
    <w:rsid w:val="00675ED3"/>
    <w:rsid w:val="00676103"/>
    <w:rsid w:val="00680A04"/>
    <w:rsid w:val="00680B00"/>
    <w:rsid w:val="00681580"/>
    <w:rsid w:val="0068274E"/>
    <w:rsid w:val="00682990"/>
    <w:rsid w:val="006839F0"/>
    <w:rsid w:val="00684CCE"/>
    <w:rsid w:val="00686496"/>
    <w:rsid w:val="00686D80"/>
    <w:rsid w:val="006901A8"/>
    <w:rsid w:val="00693C3A"/>
    <w:rsid w:val="00693F70"/>
    <w:rsid w:val="00694895"/>
    <w:rsid w:val="00694CFA"/>
    <w:rsid w:val="00695283"/>
    <w:rsid w:val="00695E5C"/>
    <w:rsid w:val="006962EB"/>
    <w:rsid w:val="00697800"/>
    <w:rsid w:val="00697E2E"/>
    <w:rsid w:val="00697EB0"/>
    <w:rsid w:val="006A25A2"/>
    <w:rsid w:val="006A4597"/>
    <w:rsid w:val="006A5F32"/>
    <w:rsid w:val="006B0E73"/>
    <w:rsid w:val="006B46FD"/>
    <w:rsid w:val="006B4924"/>
    <w:rsid w:val="006B4A4D"/>
    <w:rsid w:val="006B4CDD"/>
    <w:rsid w:val="006B5695"/>
    <w:rsid w:val="006B57F6"/>
    <w:rsid w:val="006B693E"/>
    <w:rsid w:val="006B7723"/>
    <w:rsid w:val="006C19F8"/>
    <w:rsid w:val="006C1A19"/>
    <w:rsid w:val="006C1BDA"/>
    <w:rsid w:val="006C32CB"/>
    <w:rsid w:val="006C3FC9"/>
    <w:rsid w:val="006C65CD"/>
    <w:rsid w:val="006C78EB"/>
    <w:rsid w:val="006D094C"/>
    <w:rsid w:val="006D1660"/>
    <w:rsid w:val="006D3B42"/>
    <w:rsid w:val="006D46CD"/>
    <w:rsid w:val="006D54C5"/>
    <w:rsid w:val="006D6430"/>
    <w:rsid w:val="006D6DE8"/>
    <w:rsid w:val="006E0BF7"/>
    <w:rsid w:val="006E270A"/>
    <w:rsid w:val="006E2C10"/>
    <w:rsid w:val="006E3B59"/>
    <w:rsid w:val="006E5E90"/>
    <w:rsid w:val="006F09F9"/>
    <w:rsid w:val="006F125B"/>
    <w:rsid w:val="006F1B67"/>
    <w:rsid w:val="006F2EF6"/>
    <w:rsid w:val="006F3D7F"/>
    <w:rsid w:val="006F4180"/>
    <w:rsid w:val="006F666A"/>
    <w:rsid w:val="0070091D"/>
    <w:rsid w:val="00702215"/>
    <w:rsid w:val="00702854"/>
    <w:rsid w:val="00705574"/>
    <w:rsid w:val="007077E6"/>
    <w:rsid w:val="007126D4"/>
    <w:rsid w:val="007137F5"/>
    <w:rsid w:val="00713814"/>
    <w:rsid w:val="0071396F"/>
    <w:rsid w:val="00715C15"/>
    <w:rsid w:val="00715E8C"/>
    <w:rsid w:val="00715FB7"/>
    <w:rsid w:val="0071741C"/>
    <w:rsid w:val="00717CE9"/>
    <w:rsid w:val="00722886"/>
    <w:rsid w:val="0072449F"/>
    <w:rsid w:val="00725769"/>
    <w:rsid w:val="00727785"/>
    <w:rsid w:val="007279B5"/>
    <w:rsid w:val="00733D0E"/>
    <w:rsid w:val="007344F8"/>
    <w:rsid w:val="0074007F"/>
    <w:rsid w:val="00742856"/>
    <w:rsid w:val="00742B90"/>
    <w:rsid w:val="007431E3"/>
    <w:rsid w:val="007433A4"/>
    <w:rsid w:val="00743AD8"/>
    <w:rsid w:val="0074434D"/>
    <w:rsid w:val="0074709B"/>
    <w:rsid w:val="00747677"/>
    <w:rsid w:val="00747E1C"/>
    <w:rsid w:val="00747F3E"/>
    <w:rsid w:val="0075127E"/>
    <w:rsid w:val="00751F49"/>
    <w:rsid w:val="00753728"/>
    <w:rsid w:val="00755C49"/>
    <w:rsid w:val="00755E34"/>
    <w:rsid w:val="007577A5"/>
    <w:rsid w:val="00757C4C"/>
    <w:rsid w:val="00760A80"/>
    <w:rsid w:val="00761372"/>
    <w:rsid w:val="00761570"/>
    <w:rsid w:val="00763F2A"/>
    <w:rsid w:val="007651A1"/>
    <w:rsid w:val="007712B0"/>
    <w:rsid w:val="007719D2"/>
    <w:rsid w:val="00771B1E"/>
    <w:rsid w:val="00773C95"/>
    <w:rsid w:val="00774640"/>
    <w:rsid w:val="00774A9D"/>
    <w:rsid w:val="0078171E"/>
    <w:rsid w:val="00781A09"/>
    <w:rsid w:val="00782AB5"/>
    <w:rsid w:val="00782C88"/>
    <w:rsid w:val="0078567B"/>
    <w:rsid w:val="00786C24"/>
    <w:rsid w:val="00790C5D"/>
    <w:rsid w:val="00790C5F"/>
    <w:rsid w:val="00793662"/>
    <w:rsid w:val="00794D6C"/>
    <w:rsid w:val="00795194"/>
    <w:rsid w:val="00795B34"/>
    <w:rsid w:val="00795CBC"/>
    <w:rsid w:val="00795D5D"/>
    <w:rsid w:val="00796065"/>
    <w:rsid w:val="00796CAC"/>
    <w:rsid w:val="00797347"/>
    <w:rsid w:val="00797383"/>
    <w:rsid w:val="007A2BD2"/>
    <w:rsid w:val="007A3723"/>
    <w:rsid w:val="007A4BB2"/>
    <w:rsid w:val="007B0210"/>
    <w:rsid w:val="007B1770"/>
    <w:rsid w:val="007B2220"/>
    <w:rsid w:val="007B2B54"/>
    <w:rsid w:val="007B436C"/>
    <w:rsid w:val="007B43AC"/>
    <w:rsid w:val="007B4D3E"/>
    <w:rsid w:val="007B5033"/>
    <w:rsid w:val="007B6207"/>
    <w:rsid w:val="007B6352"/>
    <w:rsid w:val="007B7BFB"/>
    <w:rsid w:val="007B7C70"/>
    <w:rsid w:val="007C1422"/>
    <w:rsid w:val="007C1F0B"/>
    <w:rsid w:val="007C26C0"/>
    <w:rsid w:val="007C281B"/>
    <w:rsid w:val="007C4CA2"/>
    <w:rsid w:val="007C4D4B"/>
    <w:rsid w:val="007C5146"/>
    <w:rsid w:val="007C6E1C"/>
    <w:rsid w:val="007D0771"/>
    <w:rsid w:val="007D2151"/>
    <w:rsid w:val="007D37BF"/>
    <w:rsid w:val="007D42CC"/>
    <w:rsid w:val="007D5DE4"/>
    <w:rsid w:val="007D64CD"/>
    <w:rsid w:val="007D65A7"/>
    <w:rsid w:val="007D7BD3"/>
    <w:rsid w:val="007E02B2"/>
    <w:rsid w:val="007E1341"/>
    <w:rsid w:val="007E1B41"/>
    <w:rsid w:val="007E30B9"/>
    <w:rsid w:val="007E31DC"/>
    <w:rsid w:val="007E3509"/>
    <w:rsid w:val="007E429B"/>
    <w:rsid w:val="007E4801"/>
    <w:rsid w:val="007E6293"/>
    <w:rsid w:val="007F0E3C"/>
    <w:rsid w:val="007F0F0C"/>
    <w:rsid w:val="007F1288"/>
    <w:rsid w:val="007F2675"/>
    <w:rsid w:val="007F4051"/>
    <w:rsid w:val="007F4FD0"/>
    <w:rsid w:val="007F51BF"/>
    <w:rsid w:val="007F53CB"/>
    <w:rsid w:val="007F5430"/>
    <w:rsid w:val="007F6047"/>
    <w:rsid w:val="007F70B8"/>
    <w:rsid w:val="007F7A6A"/>
    <w:rsid w:val="007F7BAB"/>
    <w:rsid w:val="00800A8A"/>
    <w:rsid w:val="00800B6D"/>
    <w:rsid w:val="00801087"/>
    <w:rsid w:val="0080155C"/>
    <w:rsid w:val="00802576"/>
    <w:rsid w:val="008029EB"/>
    <w:rsid w:val="00802A9C"/>
    <w:rsid w:val="008052E1"/>
    <w:rsid w:val="0080593B"/>
    <w:rsid w:val="00806228"/>
    <w:rsid w:val="00806862"/>
    <w:rsid w:val="008068BE"/>
    <w:rsid w:val="00806F3A"/>
    <w:rsid w:val="00812167"/>
    <w:rsid w:val="00813A8A"/>
    <w:rsid w:val="00814FCF"/>
    <w:rsid w:val="008155BF"/>
    <w:rsid w:val="00815873"/>
    <w:rsid w:val="00817735"/>
    <w:rsid w:val="00822A6C"/>
    <w:rsid w:val="00822F2C"/>
    <w:rsid w:val="00824F51"/>
    <w:rsid w:val="0082600B"/>
    <w:rsid w:val="0082675D"/>
    <w:rsid w:val="00826C8A"/>
    <w:rsid w:val="0083057B"/>
    <w:rsid w:val="008305E8"/>
    <w:rsid w:val="008308CF"/>
    <w:rsid w:val="00830981"/>
    <w:rsid w:val="00830B41"/>
    <w:rsid w:val="00831016"/>
    <w:rsid w:val="00832E25"/>
    <w:rsid w:val="00833A8F"/>
    <w:rsid w:val="00833C15"/>
    <w:rsid w:val="00834C99"/>
    <w:rsid w:val="00835466"/>
    <w:rsid w:val="008364C7"/>
    <w:rsid w:val="00836DBC"/>
    <w:rsid w:val="00840BAF"/>
    <w:rsid w:val="00841881"/>
    <w:rsid w:val="00842DEC"/>
    <w:rsid w:val="00844EC6"/>
    <w:rsid w:val="008457C3"/>
    <w:rsid w:val="00846C8C"/>
    <w:rsid w:val="00847A15"/>
    <w:rsid w:val="00851479"/>
    <w:rsid w:val="00851949"/>
    <w:rsid w:val="00851C19"/>
    <w:rsid w:val="00851DC7"/>
    <w:rsid w:val="00852535"/>
    <w:rsid w:val="00852730"/>
    <w:rsid w:val="00855121"/>
    <w:rsid w:val="008557E3"/>
    <w:rsid w:val="00855C6F"/>
    <w:rsid w:val="0085647E"/>
    <w:rsid w:val="00860826"/>
    <w:rsid w:val="00860E21"/>
    <w:rsid w:val="00862AAF"/>
    <w:rsid w:val="00863117"/>
    <w:rsid w:val="0086366E"/>
    <w:rsid w:val="0086388B"/>
    <w:rsid w:val="008642E5"/>
    <w:rsid w:val="0086481F"/>
    <w:rsid w:val="00864C99"/>
    <w:rsid w:val="008655FE"/>
    <w:rsid w:val="00867752"/>
    <w:rsid w:val="00867D13"/>
    <w:rsid w:val="008700B8"/>
    <w:rsid w:val="00871233"/>
    <w:rsid w:val="00871747"/>
    <w:rsid w:val="00872D93"/>
    <w:rsid w:val="0088002B"/>
    <w:rsid w:val="00880470"/>
    <w:rsid w:val="0088095D"/>
    <w:rsid w:val="00880D94"/>
    <w:rsid w:val="008832EE"/>
    <w:rsid w:val="00886085"/>
    <w:rsid w:val="00886FE1"/>
    <w:rsid w:val="00890BB1"/>
    <w:rsid w:val="00891C34"/>
    <w:rsid w:val="008924DE"/>
    <w:rsid w:val="00892D62"/>
    <w:rsid w:val="00894064"/>
    <w:rsid w:val="0089532A"/>
    <w:rsid w:val="00896099"/>
    <w:rsid w:val="0089772D"/>
    <w:rsid w:val="00897A2F"/>
    <w:rsid w:val="008A00DF"/>
    <w:rsid w:val="008A25CD"/>
    <w:rsid w:val="008A3755"/>
    <w:rsid w:val="008A62E3"/>
    <w:rsid w:val="008A6D07"/>
    <w:rsid w:val="008B081C"/>
    <w:rsid w:val="008B0C37"/>
    <w:rsid w:val="008B264F"/>
    <w:rsid w:val="008B2930"/>
    <w:rsid w:val="008B3750"/>
    <w:rsid w:val="008B41A2"/>
    <w:rsid w:val="008B5D71"/>
    <w:rsid w:val="008B6393"/>
    <w:rsid w:val="008B647B"/>
    <w:rsid w:val="008B68DF"/>
    <w:rsid w:val="008B6F83"/>
    <w:rsid w:val="008B774F"/>
    <w:rsid w:val="008B7FD8"/>
    <w:rsid w:val="008C02C5"/>
    <w:rsid w:val="008C0D99"/>
    <w:rsid w:val="008C187F"/>
    <w:rsid w:val="008C1FBB"/>
    <w:rsid w:val="008C24C3"/>
    <w:rsid w:val="008C2658"/>
    <w:rsid w:val="008C2973"/>
    <w:rsid w:val="008C3738"/>
    <w:rsid w:val="008C3C97"/>
    <w:rsid w:val="008C4E46"/>
    <w:rsid w:val="008C6392"/>
    <w:rsid w:val="008C64C4"/>
    <w:rsid w:val="008C7854"/>
    <w:rsid w:val="008D0043"/>
    <w:rsid w:val="008D018A"/>
    <w:rsid w:val="008D0320"/>
    <w:rsid w:val="008D0729"/>
    <w:rsid w:val="008D0D6A"/>
    <w:rsid w:val="008D0DA9"/>
    <w:rsid w:val="008D13BB"/>
    <w:rsid w:val="008D2EDD"/>
    <w:rsid w:val="008D34FB"/>
    <w:rsid w:val="008D4697"/>
    <w:rsid w:val="008D5611"/>
    <w:rsid w:val="008D74D5"/>
    <w:rsid w:val="008D7FE7"/>
    <w:rsid w:val="008E21A1"/>
    <w:rsid w:val="008E3819"/>
    <w:rsid w:val="008E63B9"/>
    <w:rsid w:val="008E7E43"/>
    <w:rsid w:val="008F020A"/>
    <w:rsid w:val="008F04D6"/>
    <w:rsid w:val="008F055D"/>
    <w:rsid w:val="008F0BFA"/>
    <w:rsid w:val="008F29BE"/>
    <w:rsid w:val="008F2C50"/>
    <w:rsid w:val="008F328B"/>
    <w:rsid w:val="008F3D79"/>
    <w:rsid w:val="008F4AE5"/>
    <w:rsid w:val="008F5164"/>
    <w:rsid w:val="008F51EB"/>
    <w:rsid w:val="008F64FF"/>
    <w:rsid w:val="00900197"/>
    <w:rsid w:val="00902F55"/>
    <w:rsid w:val="00904047"/>
    <w:rsid w:val="00904B60"/>
    <w:rsid w:val="0090582B"/>
    <w:rsid w:val="00905D08"/>
    <w:rsid w:val="009060C0"/>
    <w:rsid w:val="00906260"/>
    <w:rsid w:val="00910206"/>
    <w:rsid w:val="0091085C"/>
    <w:rsid w:val="009133F5"/>
    <w:rsid w:val="00914331"/>
    <w:rsid w:val="009143FB"/>
    <w:rsid w:val="0091477A"/>
    <w:rsid w:val="009149C9"/>
    <w:rsid w:val="0091588B"/>
    <w:rsid w:val="009204C7"/>
    <w:rsid w:val="00920A27"/>
    <w:rsid w:val="00921216"/>
    <w:rsid w:val="0092125F"/>
    <w:rsid w:val="00921374"/>
    <w:rsid w:val="00921524"/>
    <w:rsid w:val="009247A5"/>
    <w:rsid w:val="009279B1"/>
    <w:rsid w:val="009301AF"/>
    <w:rsid w:val="00930AD2"/>
    <w:rsid w:val="00932D69"/>
    <w:rsid w:val="009331DF"/>
    <w:rsid w:val="00933555"/>
    <w:rsid w:val="009348AF"/>
    <w:rsid w:val="00942B14"/>
    <w:rsid w:val="0094359A"/>
    <w:rsid w:val="00944647"/>
    <w:rsid w:val="00950200"/>
    <w:rsid w:val="00951485"/>
    <w:rsid w:val="009539B2"/>
    <w:rsid w:val="00954DF9"/>
    <w:rsid w:val="009553B0"/>
    <w:rsid w:val="00955661"/>
    <w:rsid w:val="00955A03"/>
    <w:rsid w:val="009565E1"/>
    <w:rsid w:val="00957966"/>
    <w:rsid w:val="0096072F"/>
    <w:rsid w:val="0096161B"/>
    <w:rsid w:val="00962F50"/>
    <w:rsid w:val="0096472D"/>
    <w:rsid w:val="009649B0"/>
    <w:rsid w:val="00966E59"/>
    <w:rsid w:val="0097234B"/>
    <w:rsid w:val="00972794"/>
    <w:rsid w:val="009736C9"/>
    <w:rsid w:val="00974804"/>
    <w:rsid w:val="009759F2"/>
    <w:rsid w:val="00975F33"/>
    <w:rsid w:val="00976EF4"/>
    <w:rsid w:val="00977B8A"/>
    <w:rsid w:val="00982971"/>
    <w:rsid w:val="009832BF"/>
    <w:rsid w:val="009845AD"/>
    <w:rsid w:val="00985590"/>
    <w:rsid w:val="00985F67"/>
    <w:rsid w:val="00987148"/>
    <w:rsid w:val="0098763B"/>
    <w:rsid w:val="00990F39"/>
    <w:rsid w:val="00992E26"/>
    <w:rsid w:val="00993097"/>
    <w:rsid w:val="00993A33"/>
    <w:rsid w:val="00995053"/>
    <w:rsid w:val="00995BA0"/>
    <w:rsid w:val="00997A49"/>
    <w:rsid w:val="009A0CCA"/>
    <w:rsid w:val="009A243D"/>
    <w:rsid w:val="009A3922"/>
    <w:rsid w:val="009A418B"/>
    <w:rsid w:val="009A4473"/>
    <w:rsid w:val="009A5329"/>
    <w:rsid w:val="009A71F6"/>
    <w:rsid w:val="009B144C"/>
    <w:rsid w:val="009B16D4"/>
    <w:rsid w:val="009B1A89"/>
    <w:rsid w:val="009B6003"/>
    <w:rsid w:val="009C151C"/>
    <w:rsid w:val="009C4965"/>
    <w:rsid w:val="009C534A"/>
    <w:rsid w:val="009C639E"/>
    <w:rsid w:val="009C794D"/>
    <w:rsid w:val="009D0B17"/>
    <w:rsid w:val="009D2721"/>
    <w:rsid w:val="009D382E"/>
    <w:rsid w:val="009D3E21"/>
    <w:rsid w:val="009D3F6A"/>
    <w:rsid w:val="009D40D8"/>
    <w:rsid w:val="009D43FF"/>
    <w:rsid w:val="009D4A20"/>
    <w:rsid w:val="009D5125"/>
    <w:rsid w:val="009D5A2F"/>
    <w:rsid w:val="009D60B8"/>
    <w:rsid w:val="009D6A58"/>
    <w:rsid w:val="009D6A75"/>
    <w:rsid w:val="009D6E6A"/>
    <w:rsid w:val="009D7A3D"/>
    <w:rsid w:val="009D7D4B"/>
    <w:rsid w:val="009E07AF"/>
    <w:rsid w:val="009E1D20"/>
    <w:rsid w:val="009E2422"/>
    <w:rsid w:val="009E24EC"/>
    <w:rsid w:val="009E2B8F"/>
    <w:rsid w:val="009E3538"/>
    <w:rsid w:val="009E36ED"/>
    <w:rsid w:val="009E3854"/>
    <w:rsid w:val="009E4A73"/>
    <w:rsid w:val="009E6953"/>
    <w:rsid w:val="009E6B77"/>
    <w:rsid w:val="009E7803"/>
    <w:rsid w:val="009E7D33"/>
    <w:rsid w:val="009F0363"/>
    <w:rsid w:val="009F05AF"/>
    <w:rsid w:val="009F13E5"/>
    <w:rsid w:val="009F2033"/>
    <w:rsid w:val="009F32DA"/>
    <w:rsid w:val="009F460A"/>
    <w:rsid w:val="009F49D9"/>
    <w:rsid w:val="009F53A9"/>
    <w:rsid w:val="009F7DCB"/>
    <w:rsid w:val="00A00342"/>
    <w:rsid w:val="00A00A7B"/>
    <w:rsid w:val="00A00A9E"/>
    <w:rsid w:val="00A01482"/>
    <w:rsid w:val="00A02AA5"/>
    <w:rsid w:val="00A02F78"/>
    <w:rsid w:val="00A043FB"/>
    <w:rsid w:val="00A05282"/>
    <w:rsid w:val="00A05995"/>
    <w:rsid w:val="00A064DF"/>
    <w:rsid w:val="00A0729C"/>
    <w:rsid w:val="00A07779"/>
    <w:rsid w:val="00A108EA"/>
    <w:rsid w:val="00A124BA"/>
    <w:rsid w:val="00A12D78"/>
    <w:rsid w:val="00A134FF"/>
    <w:rsid w:val="00A14768"/>
    <w:rsid w:val="00A15C9B"/>
    <w:rsid w:val="00A20B2E"/>
    <w:rsid w:val="00A23572"/>
    <w:rsid w:val="00A2431B"/>
    <w:rsid w:val="00A25EAF"/>
    <w:rsid w:val="00A2652F"/>
    <w:rsid w:val="00A26CDF"/>
    <w:rsid w:val="00A27418"/>
    <w:rsid w:val="00A3068F"/>
    <w:rsid w:val="00A3145B"/>
    <w:rsid w:val="00A32340"/>
    <w:rsid w:val="00A32E7B"/>
    <w:rsid w:val="00A339D0"/>
    <w:rsid w:val="00A35B65"/>
    <w:rsid w:val="00A36BC5"/>
    <w:rsid w:val="00A41002"/>
    <w:rsid w:val="00A41287"/>
    <w:rsid w:val="00A4201A"/>
    <w:rsid w:val="00A44868"/>
    <w:rsid w:val="00A47EDB"/>
    <w:rsid w:val="00A51073"/>
    <w:rsid w:val="00A51690"/>
    <w:rsid w:val="00A52A65"/>
    <w:rsid w:val="00A530F0"/>
    <w:rsid w:val="00A53485"/>
    <w:rsid w:val="00A551D7"/>
    <w:rsid w:val="00A553CE"/>
    <w:rsid w:val="00A561A4"/>
    <w:rsid w:val="00A5677A"/>
    <w:rsid w:val="00A57302"/>
    <w:rsid w:val="00A602BF"/>
    <w:rsid w:val="00A6200B"/>
    <w:rsid w:val="00A634E5"/>
    <w:rsid w:val="00A63F9C"/>
    <w:rsid w:val="00A6427F"/>
    <w:rsid w:val="00A6490D"/>
    <w:rsid w:val="00A66508"/>
    <w:rsid w:val="00A673A6"/>
    <w:rsid w:val="00A70B39"/>
    <w:rsid w:val="00A70FEE"/>
    <w:rsid w:val="00A73451"/>
    <w:rsid w:val="00A74510"/>
    <w:rsid w:val="00A74AE3"/>
    <w:rsid w:val="00A75DA2"/>
    <w:rsid w:val="00A76772"/>
    <w:rsid w:val="00A76B9B"/>
    <w:rsid w:val="00A772E8"/>
    <w:rsid w:val="00A8024F"/>
    <w:rsid w:val="00A80363"/>
    <w:rsid w:val="00A80385"/>
    <w:rsid w:val="00A82DA0"/>
    <w:rsid w:val="00A83703"/>
    <w:rsid w:val="00A84214"/>
    <w:rsid w:val="00A846EB"/>
    <w:rsid w:val="00A9169D"/>
    <w:rsid w:val="00A92AE9"/>
    <w:rsid w:val="00A932BC"/>
    <w:rsid w:val="00A93532"/>
    <w:rsid w:val="00A93F32"/>
    <w:rsid w:val="00A954C9"/>
    <w:rsid w:val="00A9681A"/>
    <w:rsid w:val="00AA07A6"/>
    <w:rsid w:val="00AA0B01"/>
    <w:rsid w:val="00AA2547"/>
    <w:rsid w:val="00AA2CA9"/>
    <w:rsid w:val="00AA3292"/>
    <w:rsid w:val="00AA7DB3"/>
    <w:rsid w:val="00AB00DD"/>
    <w:rsid w:val="00AB13B6"/>
    <w:rsid w:val="00AB23B7"/>
    <w:rsid w:val="00AB261B"/>
    <w:rsid w:val="00AB3AF8"/>
    <w:rsid w:val="00AB5226"/>
    <w:rsid w:val="00AB5A2E"/>
    <w:rsid w:val="00AB7A69"/>
    <w:rsid w:val="00AC0823"/>
    <w:rsid w:val="00AC096A"/>
    <w:rsid w:val="00AC101C"/>
    <w:rsid w:val="00AC10F7"/>
    <w:rsid w:val="00AC1C8A"/>
    <w:rsid w:val="00AC205C"/>
    <w:rsid w:val="00AC3BED"/>
    <w:rsid w:val="00AC4B38"/>
    <w:rsid w:val="00AC51BA"/>
    <w:rsid w:val="00AC763B"/>
    <w:rsid w:val="00AC7AA7"/>
    <w:rsid w:val="00AD0C64"/>
    <w:rsid w:val="00AD1009"/>
    <w:rsid w:val="00AD3D89"/>
    <w:rsid w:val="00AD4CF1"/>
    <w:rsid w:val="00AD5988"/>
    <w:rsid w:val="00AD6608"/>
    <w:rsid w:val="00AD7B3C"/>
    <w:rsid w:val="00AD7E84"/>
    <w:rsid w:val="00AE1ABC"/>
    <w:rsid w:val="00AE1E0E"/>
    <w:rsid w:val="00AE2B5E"/>
    <w:rsid w:val="00AE2EEF"/>
    <w:rsid w:val="00AF2B78"/>
    <w:rsid w:val="00AF2E50"/>
    <w:rsid w:val="00AF386D"/>
    <w:rsid w:val="00AF7800"/>
    <w:rsid w:val="00B00061"/>
    <w:rsid w:val="00B01720"/>
    <w:rsid w:val="00B029AB"/>
    <w:rsid w:val="00B02A7F"/>
    <w:rsid w:val="00B03AED"/>
    <w:rsid w:val="00B04121"/>
    <w:rsid w:val="00B0498E"/>
    <w:rsid w:val="00B04C36"/>
    <w:rsid w:val="00B0589D"/>
    <w:rsid w:val="00B05CD4"/>
    <w:rsid w:val="00B072E0"/>
    <w:rsid w:val="00B10BA6"/>
    <w:rsid w:val="00B12EEE"/>
    <w:rsid w:val="00B139D7"/>
    <w:rsid w:val="00B14AAB"/>
    <w:rsid w:val="00B1595F"/>
    <w:rsid w:val="00B15B45"/>
    <w:rsid w:val="00B16E10"/>
    <w:rsid w:val="00B20319"/>
    <w:rsid w:val="00B21733"/>
    <w:rsid w:val="00B2224C"/>
    <w:rsid w:val="00B232E2"/>
    <w:rsid w:val="00B253F6"/>
    <w:rsid w:val="00B25AC2"/>
    <w:rsid w:val="00B25B53"/>
    <w:rsid w:val="00B2616A"/>
    <w:rsid w:val="00B26299"/>
    <w:rsid w:val="00B26331"/>
    <w:rsid w:val="00B30588"/>
    <w:rsid w:val="00B3153A"/>
    <w:rsid w:val="00B3154B"/>
    <w:rsid w:val="00B332F8"/>
    <w:rsid w:val="00B3492B"/>
    <w:rsid w:val="00B35933"/>
    <w:rsid w:val="00B3634B"/>
    <w:rsid w:val="00B42A2D"/>
    <w:rsid w:val="00B44846"/>
    <w:rsid w:val="00B44DF3"/>
    <w:rsid w:val="00B46153"/>
    <w:rsid w:val="00B4646F"/>
    <w:rsid w:val="00B4653D"/>
    <w:rsid w:val="00B515F6"/>
    <w:rsid w:val="00B5178E"/>
    <w:rsid w:val="00B51E93"/>
    <w:rsid w:val="00B52A79"/>
    <w:rsid w:val="00B5400C"/>
    <w:rsid w:val="00B55C7D"/>
    <w:rsid w:val="00B56BBF"/>
    <w:rsid w:val="00B57AE4"/>
    <w:rsid w:val="00B616EE"/>
    <w:rsid w:val="00B63038"/>
    <w:rsid w:val="00B64B8A"/>
    <w:rsid w:val="00B64BD8"/>
    <w:rsid w:val="00B65B32"/>
    <w:rsid w:val="00B70041"/>
    <w:rsid w:val="00B701D1"/>
    <w:rsid w:val="00B70780"/>
    <w:rsid w:val="00B72148"/>
    <w:rsid w:val="00B7293B"/>
    <w:rsid w:val="00B73AF2"/>
    <w:rsid w:val="00B7551A"/>
    <w:rsid w:val="00B80F6D"/>
    <w:rsid w:val="00B8108F"/>
    <w:rsid w:val="00B82DE3"/>
    <w:rsid w:val="00B83042"/>
    <w:rsid w:val="00B834B5"/>
    <w:rsid w:val="00B83D4C"/>
    <w:rsid w:val="00B84159"/>
    <w:rsid w:val="00B85114"/>
    <w:rsid w:val="00B92E8F"/>
    <w:rsid w:val="00B9573A"/>
    <w:rsid w:val="00B975D5"/>
    <w:rsid w:val="00B977B4"/>
    <w:rsid w:val="00BA151F"/>
    <w:rsid w:val="00BA292D"/>
    <w:rsid w:val="00BA3540"/>
    <w:rsid w:val="00BA3F0E"/>
    <w:rsid w:val="00BA4851"/>
    <w:rsid w:val="00BA5528"/>
    <w:rsid w:val="00BA737F"/>
    <w:rsid w:val="00BA79EE"/>
    <w:rsid w:val="00BB12B4"/>
    <w:rsid w:val="00BB1EAD"/>
    <w:rsid w:val="00BB23AA"/>
    <w:rsid w:val="00BB2468"/>
    <w:rsid w:val="00BB2BEC"/>
    <w:rsid w:val="00BB36D7"/>
    <w:rsid w:val="00BB5202"/>
    <w:rsid w:val="00BB6F0A"/>
    <w:rsid w:val="00BB76BE"/>
    <w:rsid w:val="00BC1AF9"/>
    <w:rsid w:val="00BC4DF6"/>
    <w:rsid w:val="00BC5428"/>
    <w:rsid w:val="00BC589C"/>
    <w:rsid w:val="00BC59F1"/>
    <w:rsid w:val="00BC65DC"/>
    <w:rsid w:val="00BC66D8"/>
    <w:rsid w:val="00BC73FA"/>
    <w:rsid w:val="00BC76E8"/>
    <w:rsid w:val="00BD3413"/>
    <w:rsid w:val="00BD7206"/>
    <w:rsid w:val="00BE07EC"/>
    <w:rsid w:val="00BE0D73"/>
    <w:rsid w:val="00BE151C"/>
    <w:rsid w:val="00BE201F"/>
    <w:rsid w:val="00BE42E4"/>
    <w:rsid w:val="00BE5779"/>
    <w:rsid w:val="00BE59A3"/>
    <w:rsid w:val="00BE6BD2"/>
    <w:rsid w:val="00BF037B"/>
    <w:rsid w:val="00BF0992"/>
    <w:rsid w:val="00BF17C2"/>
    <w:rsid w:val="00BF1D92"/>
    <w:rsid w:val="00BF25A2"/>
    <w:rsid w:val="00BF281D"/>
    <w:rsid w:val="00BF3DE1"/>
    <w:rsid w:val="00BF4843"/>
    <w:rsid w:val="00BF5205"/>
    <w:rsid w:val="00BF536C"/>
    <w:rsid w:val="00BF60D5"/>
    <w:rsid w:val="00BF6C44"/>
    <w:rsid w:val="00BF6F47"/>
    <w:rsid w:val="00C006BF"/>
    <w:rsid w:val="00C0098F"/>
    <w:rsid w:val="00C01A69"/>
    <w:rsid w:val="00C01BCD"/>
    <w:rsid w:val="00C01D91"/>
    <w:rsid w:val="00C04BDB"/>
    <w:rsid w:val="00C05417"/>
    <w:rsid w:val="00C05BC2"/>
    <w:rsid w:val="00C07D54"/>
    <w:rsid w:val="00C07D87"/>
    <w:rsid w:val="00C1181B"/>
    <w:rsid w:val="00C1210C"/>
    <w:rsid w:val="00C12508"/>
    <w:rsid w:val="00C125D3"/>
    <w:rsid w:val="00C128B5"/>
    <w:rsid w:val="00C15895"/>
    <w:rsid w:val="00C15C99"/>
    <w:rsid w:val="00C16E09"/>
    <w:rsid w:val="00C173F4"/>
    <w:rsid w:val="00C21B17"/>
    <w:rsid w:val="00C22D91"/>
    <w:rsid w:val="00C23007"/>
    <w:rsid w:val="00C230E1"/>
    <w:rsid w:val="00C23146"/>
    <w:rsid w:val="00C24560"/>
    <w:rsid w:val="00C2566A"/>
    <w:rsid w:val="00C26C29"/>
    <w:rsid w:val="00C32041"/>
    <w:rsid w:val="00C34EE4"/>
    <w:rsid w:val="00C35FAB"/>
    <w:rsid w:val="00C36523"/>
    <w:rsid w:val="00C403DC"/>
    <w:rsid w:val="00C40901"/>
    <w:rsid w:val="00C411ED"/>
    <w:rsid w:val="00C41410"/>
    <w:rsid w:val="00C45AA2"/>
    <w:rsid w:val="00C478F6"/>
    <w:rsid w:val="00C506E5"/>
    <w:rsid w:val="00C50DE0"/>
    <w:rsid w:val="00C51970"/>
    <w:rsid w:val="00C52ABF"/>
    <w:rsid w:val="00C52ADD"/>
    <w:rsid w:val="00C53C77"/>
    <w:rsid w:val="00C557CF"/>
    <w:rsid w:val="00C57CF5"/>
    <w:rsid w:val="00C6238D"/>
    <w:rsid w:val="00C648F7"/>
    <w:rsid w:val="00C65BB2"/>
    <w:rsid w:val="00C66296"/>
    <w:rsid w:val="00C70512"/>
    <w:rsid w:val="00C706B6"/>
    <w:rsid w:val="00C71C09"/>
    <w:rsid w:val="00C73525"/>
    <w:rsid w:val="00C73AE8"/>
    <w:rsid w:val="00C77282"/>
    <w:rsid w:val="00C772B8"/>
    <w:rsid w:val="00C801A7"/>
    <w:rsid w:val="00C820D7"/>
    <w:rsid w:val="00C824D1"/>
    <w:rsid w:val="00C8355E"/>
    <w:rsid w:val="00C83EED"/>
    <w:rsid w:val="00C8427B"/>
    <w:rsid w:val="00C84DE5"/>
    <w:rsid w:val="00C86248"/>
    <w:rsid w:val="00C8652C"/>
    <w:rsid w:val="00C86D0A"/>
    <w:rsid w:val="00C876B2"/>
    <w:rsid w:val="00C9004A"/>
    <w:rsid w:val="00C91846"/>
    <w:rsid w:val="00C943C3"/>
    <w:rsid w:val="00C95F00"/>
    <w:rsid w:val="00C974AF"/>
    <w:rsid w:val="00CA24D8"/>
    <w:rsid w:val="00CA2C43"/>
    <w:rsid w:val="00CA3838"/>
    <w:rsid w:val="00CA4C33"/>
    <w:rsid w:val="00CA6F4A"/>
    <w:rsid w:val="00CA7F5E"/>
    <w:rsid w:val="00CA7FB6"/>
    <w:rsid w:val="00CB0916"/>
    <w:rsid w:val="00CB0A1C"/>
    <w:rsid w:val="00CB1633"/>
    <w:rsid w:val="00CB1945"/>
    <w:rsid w:val="00CB3623"/>
    <w:rsid w:val="00CB428F"/>
    <w:rsid w:val="00CB595D"/>
    <w:rsid w:val="00CC2C05"/>
    <w:rsid w:val="00CD052D"/>
    <w:rsid w:val="00CD0CA9"/>
    <w:rsid w:val="00CD170E"/>
    <w:rsid w:val="00CD2119"/>
    <w:rsid w:val="00CD354F"/>
    <w:rsid w:val="00CD36AC"/>
    <w:rsid w:val="00CD3D89"/>
    <w:rsid w:val="00CD4222"/>
    <w:rsid w:val="00CD5DFB"/>
    <w:rsid w:val="00CE5A7D"/>
    <w:rsid w:val="00CF1747"/>
    <w:rsid w:val="00CF186A"/>
    <w:rsid w:val="00CF2F1D"/>
    <w:rsid w:val="00CF41EA"/>
    <w:rsid w:val="00CF5DC8"/>
    <w:rsid w:val="00CF6A5B"/>
    <w:rsid w:val="00CF6EE8"/>
    <w:rsid w:val="00CF71E3"/>
    <w:rsid w:val="00D007E4"/>
    <w:rsid w:val="00D00E58"/>
    <w:rsid w:val="00D021FC"/>
    <w:rsid w:val="00D02A89"/>
    <w:rsid w:val="00D03784"/>
    <w:rsid w:val="00D04DE9"/>
    <w:rsid w:val="00D05D72"/>
    <w:rsid w:val="00D06C61"/>
    <w:rsid w:val="00D06F2E"/>
    <w:rsid w:val="00D0765A"/>
    <w:rsid w:val="00D07864"/>
    <w:rsid w:val="00D11A4E"/>
    <w:rsid w:val="00D145DA"/>
    <w:rsid w:val="00D15A49"/>
    <w:rsid w:val="00D16C37"/>
    <w:rsid w:val="00D17015"/>
    <w:rsid w:val="00D17D4A"/>
    <w:rsid w:val="00D20B74"/>
    <w:rsid w:val="00D2118A"/>
    <w:rsid w:val="00D21B32"/>
    <w:rsid w:val="00D2262B"/>
    <w:rsid w:val="00D22A3F"/>
    <w:rsid w:val="00D2392A"/>
    <w:rsid w:val="00D23B35"/>
    <w:rsid w:val="00D23C6E"/>
    <w:rsid w:val="00D25FFE"/>
    <w:rsid w:val="00D26291"/>
    <w:rsid w:val="00D26847"/>
    <w:rsid w:val="00D27D10"/>
    <w:rsid w:val="00D3209D"/>
    <w:rsid w:val="00D3243D"/>
    <w:rsid w:val="00D32769"/>
    <w:rsid w:val="00D37806"/>
    <w:rsid w:val="00D40AFD"/>
    <w:rsid w:val="00D41D31"/>
    <w:rsid w:val="00D42CEE"/>
    <w:rsid w:val="00D4347A"/>
    <w:rsid w:val="00D4476F"/>
    <w:rsid w:val="00D4772B"/>
    <w:rsid w:val="00D50239"/>
    <w:rsid w:val="00D535BF"/>
    <w:rsid w:val="00D54A72"/>
    <w:rsid w:val="00D54D50"/>
    <w:rsid w:val="00D554CA"/>
    <w:rsid w:val="00D5559E"/>
    <w:rsid w:val="00D5577A"/>
    <w:rsid w:val="00D57B79"/>
    <w:rsid w:val="00D57D9A"/>
    <w:rsid w:val="00D608E5"/>
    <w:rsid w:val="00D611F3"/>
    <w:rsid w:val="00D62E7B"/>
    <w:rsid w:val="00D66797"/>
    <w:rsid w:val="00D66EE8"/>
    <w:rsid w:val="00D673D9"/>
    <w:rsid w:val="00D67EB9"/>
    <w:rsid w:val="00D7049A"/>
    <w:rsid w:val="00D70871"/>
    <w:rsid w:val="00D7087C"/>
    <w:rsid w:val="00D709A4"/>
    <w:rsid w:val="00D70C3C"/>
    <w:rsid w:val="00D72BE5"/>
    <w:rsid w:val="00D74CD6"/>
    <w:rsid w:val="00D74DA3"/>
    <w:rsid w:val="00D76249"/>
    <w:rsid w:val="00D76A05"/>
    <w:rsid w:val="00D76F0E"/>
    <w:rsid w:val="00D82F26"/>
    <w:rsid w:val="00D84A40"/>
    <w:rsid w:val="00D863D0"/>
    <w:rsid w:val="00D864DC"/>
    <w:rsid w:val="00D86722"/>
    <w:rsid w:val="00D87B0D"/>
    <w:rsid w:val="00D87C87"/>
    <w:rsid w:val="00D90E35"/>
    <w:rsid w:val="00D944C9"/>
    <w:rsid w:val="00D96211"/>
    <w:rsid w:val="00DA2602"/>
    <w:rsid w:val="00DA499A"/>
    <w:rsid w:val="00DA566E"/>
    <w:rsid w:val="00DA594E"/>
    <w:rsid w:val="00DA5A0D"/>
    <w:rsid w:val="00DB052E"/>
    <w:rsid w:val="00DB0A98"/>
    <w:rsid w:val="00DB14DF"/>
    <w:rsid w:val="00DB228C"/>
    <w:rsid w:val="00DB24C0"/>
    <w:rsid w:val="00DB2CE9"/>
    <w:rsid w:val="00DB39CF"/>
    <w:rsid w:val="00DB3A25"/>
    <w:rsid w:val="00DB4CFE"/>
    <w:rsid w:val="00DB53CA"/>
    <w:rsid w:val="00DB6362"/>
    <w:rsid w:val="00DB63B7"/>
    <w:rsid w:val="00DB723E"/>
    <w:rsid w:val="00DC13AE"/>
    <w:rsid w:val="00DC1620"/>
    <w:rsid w:val="00DC3636"/>
    <w:rsid w:val="00DC6E25"/>
    <w:rsid w:val="00DD3658"/>
    <w:rsid w:val="00DD3B20"/>
    <w:rsid w:val="00DD447A"/>
    <w:rsid w:val="00DD44A9"/>
    <w:rsid w:val="00DD4D36"/>
    <w:rsid w:val="00DD5AF1"/>
    <w:rsid w:val="00DE19F9"/>
    <w:rsid w:val="00DE34A0"/>
    <w:rsid w:val="00DE3B20"/>
    <w:rsid w:val="00DE3F91"/>
    <w:rsid w:val="00DE4049"/>
    <w:rsid w:val="00DE462E"/>
    <w:rsid w:val="00DE676C"/>
    <w:rsid w:val="00DE6BCC"/>
    <w:rsid w:val="00DE6C94"/>
    <w:rsid w:val="00DE6FD7"/>
    <w:rsid w:val="00DE7034"/>
    <w:rsid w:val="00DE759B"/>
    <w:rsid w:val="00DE7FE4"/>
    <w:rsid w:val="00DF210C"/>
    <w:rsid w:val="00DF30CF"/>
    <w:rsid w:val="00DF3906"/>
    <w:rsid w:val="00DF3A40"/>
    <w:rsid w:val="00DF408C"/>
    <w:rsid w:val="00DF49E2"/>
    <w:rsid w:val="00DF5B68"/>
    <w:rsid w:val="00DF6445"/>
    <w:rsid w:val="00DF717D"/>
    <w:rsid w:val="00DF784F"/>
    <w:rsid w:val="00DF7A97"/>
    <w:rsid w:val="00E00808"/>
    <w:rsid w:val="00E019B8"/>
    <w:rsid w:val="00E035A1"/>
    <w:rsid w:val="00E047EA"/>
    <w:rsid w:val="00E049A6"/>
    <w:rsid w:val="00E06880"/>
    <w:rsid w:val="00E07C64"/>
    <w:rsid w:val="00E10C4D"/>
    <w:rsid w:val="00E11E4D"/>
    <w:rsid w:val="00E12EEA"/>
    <w:rsid w:val="00E1359F"/>
    <w:rsid w:val="00E13972"/>
    <w:rsid w:val="00E1564A"/>
    <w:rsid w:val="00E174BB"/>
    <w:rsid w:val="00E23271"/>
    <w:rsid w:val="00E23637"/>
    <w:rsid w:val="00E23B90"/>
    <w:rsid w:val="00E23F15"/>
    <w:rsid w:val="00E24F80"/>
    <w:rsid w:val="00E259F3"/>
    <w:rsid w:val="00E25E3B"/>
    <w:rsid w:val="00E26887"/>
    <w:rsid w:val="00E315AA"/>
    <w:rsid w:val="00E33238"/>
    <w:rsid w:val="00E34B48"/>
    <w:rsid w:val="00E3527F"/>
    <w:rsid w:val="00E360F0"/>
    <w:rsid w:val="00E37134"/>
    <w:rsid w:val="00E4172D"/>
    <w:rsid w:val="00E42175"/>
    <w:rsid w:val="00E441B1"/>
    <w:rsid w:val="00E4486C"/>
    <w:rsid w:val="00E460B6"/>
    <w:rsid w:val="00E4785A"/>
    <w:rsid w:val="00E511D5"/>
    <w:rsid w:val="00E51AAA"/>
    <w:rsid w:val="00E521C0"/>
    <w:rsid w:val="00E5244A"/>
    <w:rsid w:val="00E53AE4"/>
    <w:rsid w:val="00E55217"/>
    <w:rsid w:val="00E55E0A"/>
    <w:rsid w:val="00E60249"/>
    <w:rsid w:val="00E60841"/>
    <w:rsid w:val="00E63EA0"/>
    <w:rsid w:val="00E65269"/>
    <w:rsid w:val="00E65681"/>
    <w:rsid w:val="00E67E3B"/>
    <w:rsid w:val="00E70836"/>
    <w:rsid w:val="00E70950"/>
    <w:rsid w:val="00E711FE"/>
    <w:rsid w:val="00E76335"/>
    <w:rsid w:val="00E76B07"/>
    <w:rsid w:val="00E76B3C"/>
    <w:rsid w:val="00E76D66"/>
    <w:rsid w:val="00E81138"/>
    <w:rsid w:val="00E82F18"/>
    <w:rsid w:val="00E8352E"/>
    <w:rsid w:val="00E85E2B"/>
    <w:rsid w:val="00E8631F"/>
    <w:rsid w:val="00E866C4"/>
    <w:rsid w:val="00E87DFE"/>
    <w:rsid w:val="00E90D5C"/>
    <w:rsid w:val="00E94698"/>
    <w:rsid w:val="00E9563D"/>
    <w:rsid w:val="00E95B7D"/>
    <w:rsid w:val="00E97435"/>
    <w:rsid w:val="00E97514"/>
    <w:rsid w:val="00EA01B4"/>
    <w:rsid w:val="00EA23C8"/>
    <w:rsid w:val="00EA3174"/>
    <w:rsid w:val="00EA3886"/>
    <w:rsid w:val="00EA4AE7"/>
    <w:rsid w:val="00EA7107"/>
    <w:rsid w:val="00EA727A"/>
    <w:rsid w:val="00EA796A"/>
    <w:rsid w:val="00EB159D"/>
    <w:rsid w:val="00EB1856"/>
    <w:rsid w:val="00EB25F5"/>
    <w:rsid w:val="00EB3909"/>
    <w:rsid w:val="00EB4423"/>
    <w:rsid w:val="00EB4B16"/>
    <w:rsid w:val="00EB545D"/>
    <w:rsid w:val="00EB567F"/>
    <w:rsid w:val="00EB7FF1"/>
    <w:rsid w:val="00EC114F"/>
    <w:rsid w:val="00EC1383"/>
    <w:rsid w:val="00EC41E2"/>
    <w:rsid w:val="00EC50CE"/>
    <w:rsid w:val="00EC5B34"/>
    <w:rsid w:val="00EC5BF4"/>
    <w:rsid w:val="00EC6A15"/>
    <w:rsid w:val="00EC76BC"/>
    <w:rsid w:val="00ED2B32"/>
    <w:rsid w:val="00ED3F2B"/>
    <w:rsid w:val="00ED44E2"/>
    <w:rsid w:val="00ED5445"/>
    <w:rsid w:val="00ED5AE3"/>
    <w:rsid w:val="00ED7388"/>
    <w:rsid w:val="00ED7669"/>
    <w:rsid w:val="00ED7B92"/>
    <w:rsid w:val="00EE1CC3"/>
    <w:rsid w:val="00EE25EC"/>
    <w:rsid w:val="00EE4ADE"/>
    <w:rsid w:val="00EE5704"/>
    <w:rsid w:val="00EE57D7"/>
    <w:rsid w:val="00EE5CB7"/>
    <w:rsid w:val="00EE69D1"/>
    <w:rsid w:val="00EE7FB7"/>
    <w:rsid w:val="00EF12CD"/>
    <w:rsid w:val="00EF3FF1"/>
    <w:rsid w:val="00EF4B63"/>
    <w:rsid w:val="00EF5C7C"/>
    <w:rsid w:val="00EF63C4"/>
    <w:rsid w:val="00EF713D"/>
    <w:rsid w:val="00EF7265"/>
    <w:rsid w:val="00F00E9A"/>
    <w:rsid w:val="00F024FE"/>
    <w:rsid w:val="00F034A9"/>
    <w:rsid w:val="00F03CC5"/>
    <w:rsid w:val="00F041C8"/>
    <w:rsid w:val="00F05AD4"/>
    <w:rsid w:val="00F060A1"/>
    <w:rsid w:val="00F113EF"/>
    <w:rsid w:val="00F11D2D"/>
    <w:rsid w:val="00F129F1"/>
    <w:rsid w:val="00F1389E"/>
    <w:rsid w:val="00F14FBE"/>
    <w:rsid w:val="00F16733"/>
    <w:rsid w:val="00F20613"/>
    <w:rsid w:val="00F24D8A"/>
    <w:rsid w:val="00F2561A"/>
    <w:rsid w:val="00F25896"/>
    <w:rsid w:val="00F26071"/>
    <w:rsid w:val="00F30DD3"/>
    <w:rsid w:val="00F35DB6"/>
    <w:rsid w:val="00F363E0"/>
    <w:rsid w:val="00F40013"/>
    <w:rsid w:val="00F4122B"/>
    <w:rsid w:val="00F42166"/>
    <w:rsid w:val="00F42DC4"/>
    <w:rsid w:val="00F437B1"/>
    <w:rsid w:val="00F43EB7"/>
    <w:rsid w:val="00F44C1D"/>
    <w:rsid w:val="00F506EA"/>
    <w:rsid w:val="00F50D94"/>
    <w:rsid w:val="00F50DE2"/>
    <w:rsid w:val="00F50EE0"/>
    <w:rsid w:val="00F536F8"/>
    <w:rsid w:val="00F54619"/>
    <w:rsid w:val="00F54EED"/>
    <w:rsid w:val="00F55176"/>
    <w:rsid w:val="00F60C3F"/>
    <w:rsid w:val="00F61A62"/>
    <w:rsid w:val="00F629FD"/>
    <w:rsid w:val="00F63706"/>
    <w:rsid w:val="00F6398C"/>
    <w:rsid w:val="00F644FD"/>
    <w:rsid w:val="00F66508"/>
    <w:rsid w:val="00F66D85"/>
    <w:rsid w:val="00F66F84"/>
    <w:rsid w:val="00F67496"/>
    <w:rsid w:val="00F67FDC"/>
    <w:rsid w:val="00F701DB"/>
    <w:rsid w:val="00F72D3D"/>
    <w:rsid w:val="00F801BA"/>
    <w:rsid w:val="00F80E12"/>
    <w:rsid w:val="00F81F30"/>
    <w:rsid w:val="00F83BAA"/>
    <w:rsid w:val="00F84636"/>
    <w:rsid w:val="00F84738"/>
    <w:rsid w:val="00F860DC"/>
    <w:rsid w:val="00F873F6"/>
    <w:rsid w:val="00F9076E"/>
    <w:rsid w:val="00F946C9"/>
    <w:rsid w:val="00F947B0"/>
    <w:rsid w:val="00FA226E"/>
    <w:rsid w:val="00FA3644"/>
    <w:rsid w:val="00FA5007"/>
    <w:rsid w:val="00FA550E"/>
    <w:rsid w:val="00FA74EE"/>
    <w:rsid w:val="00FB09CD"/>
    <w:rsid w:val="00FB0DB4"/>
    <w:rsid w:val="00FB1DCD"/>
    <w:rsid w:val="00FB61D6"/>
    <w:rsid w:val="00FB77D8"/>
    <w:rsid w:val="00FC1873"/>
    <w:rsid w:val="00FC2992"/>
    <w:rsid w:val="00FC3097"/>
    <w:rsid w:val="00FC36C2"/>
    <w:rsid w:val="00FC46E7"/>
    <w:rsid w:val="00FC51C7"/>
    <w:rsid w:val="00FC5D25"/>
    <w:rsid w:val="00FC6F61"/>
    <w:rsid w:val="00FC71AA"/>
    <w:rsid w:val="00FC7821"/>
    <w:rsid w:val="00FC78E5"/>
    <w:rsid w:val="00FD0D7E"/>
    <w:rsid w:val="00FD243F"/>
    <w:rsid w:val="00FD668F"/>
    <w:rsid w:val="00FE4927"/>
    <w:rsid w:val="00FE654D"/>
    <w:rsid w:val="00FE6E13"/>
    <w:rsid w:val="00FE7029"/>
    <w:rsid w:val="00FF0057"/>
    <w:rsid w:val="00FF15F6"/>
    <w:rsid w:val="00FF1C6A"/>
    <w:rsid w:val="00FF3347"/>
    <w:rsid w:val="00FF448B"/>
    <w:rsid w:val="00FF495F"/>
    <w:rsid w:val="00FF527C"/>
    <w:rsid w:val="00FF5979"/>
    <w:rsid w:val="00FF65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NZ" w:eastAsia="en-NZ"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B84159"/>
    <w:pPr>
      <w:spacing w:line="264" w:lineRule="auto"/>
    </w:pPr>
    <w:rPr>
      <w:rFonts w:ascii="Georgia" w:hAnsi="Georgia"/>
      <w:lang w:eastAsia="en-GB"/>
    </w:rPr>
  </w:style>
  <w:style w:type="paragraph" w:styleId="Heading1">
    <w:name w:val="heading 1"/>
    <w:basedOn w:val="Normal"/>
    <w:next w:val="Normal"/>
    <w:link w:val="Heading1Char"/>
    <w:uiPriority w:val="9"/>
    <w:qFormat/>
    <w:rsid w:val="001C1540"/>
    <w:pPr>
      <w:spacing w:after="720"/>
      <w:ind w:left="851" w:hanging="851"/>
      <w:outlineLvl w:val="0"/>
    </w:pPr>
    <w:rPr>
      <w:b/>
      <w:color w:val="007BBB"/>
      <w:sz w:val="48"/>
    </w:rPr>
  </w:style>
  <w:style w:type="paragraph" w:styleId="Heading2">
    <w:name w:val="heading 2"/>
    <w:basedOn w:val="Normal"/>
    <w:next w:val="Normal"/>
    <w:link w:val="Heading2Char"/>
    <w:uiPriority w:val="9"/>
    <w:qFormat/>
    <w:rsid w:val="00680B00"/>
    <w:pPr>
      <w:keepNext/>
      <w:spacing w:before="120" w:after="120"/>
      <w:outlineLvl w:val="1"/>
    </w:pPr>
    <w:rPr>
      <w:b/>
      <w:color w:val="007BBB"/>
      <w:sz w:val="32"/>
    </w:rPr>
  </w:style>
  <w:style w:type="paragraph" w:styleId="Heading3">
    <w:name w:val="heading 3"/>
    <w:basedOn w:val="Normal"/>
    <w:next w:val="Normal"/>
    <w:link w:val="Heading3Char"/>
    <w:uiPriority w:val="9"/>
    <w:qFormat/>
    <w:rsid w:val="00BA151F"/>
    <w:pPr>
      <w:keepNext/>
      <w:spacing w:before="120" w:after="120"/>
      <w:outlineLvl w:val="2"/>
    </w:pPr>
    <w:rPr>
      <w:b/>
      <w:color w:val="007BBB"/>
      <w:sz w:val="28"/>
    </w:rPr>
  </w:style>
  <w:style w:type="paragraph" w:styleId="Heading4">
    <w:name w:val="heading 4"/>
    <w:basedOn w:val="Normal"/>
    <w:next w:val="Normal"/>
    <w:link w:val="Heading4Char"/>
    <w:qFormat/>
    <w:rsid w:val="007D5DE4"/>
    <w:pPr>
      <w:keepNext/>
      <w:spacing w:before="120" w:after="120"/>
      <w:outlineLvl w:val="3"/>
    </w:pPr>
    <w:rPr>
      <w:b/>
    </w:rPr>
  </w:style>
  <w:style w:type="paragraph" w:styleId="Heading5">
    <w:name w:val="heading 5"/>
    <w:basedOn w:val="Normal"/>
    <w:next w:val="Normal"/>
    <w:link w:val="Heading5Char"/>
    <w:qFormat/>
    <w:rsid w:val="0013585C"/>
    <w:pPr>
      <w:keepNext/>
      <w:spacing w:before="120" w:after="120"/>
      <w:outlineLvl w:val="4"/>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C1540"/>
    <w:rPr>
      <w:rFonts w:ascii="Georgia" w:hAnsi="Georgia"/>
      <w:b/>
      <w:color w:val="007BBB"/>
      <w:sz w:val="48"/>
      <w:lang w:eastAsia="en-GB"/>
    </w:rPr>
  </w:style>
  <w:style w:type="character" w:customStyle="1" w:styleId="Heading2Char">
    <w:name w:val="Heading 2 Char"/>
    <w:link w:val="Heading2"/>
    <w:uiPriority w:val="9"/>
    <w:rsid w:val="00680B00"/>
    <w:rPr>
      <w:rFonts w:ascii="Georgia" w:hAnsi="Georgia"/>
      <w:b/>
      <w:color w:val="007BBB"/>
      <w:sz w:val="32"/>
      <w:lang w:eastAsia="en-GB"/>
    </w:rPr>
  </w:style>
  <w:style w:type="character" w:customStyle="1" w:styleId="Heading3Char">
    <w:name w:val="Heading 3 Char"/>
    <w:link w:val="Heading3"/>
    <w:uiPriority w:val="9"/>
    <w:rsid w:val="00BA151F"/>
    <w:rPr>
      <w:rFonts w:ascii="Georgia" w:hAnsi="Georgia"/>
      <w:b/>
      <w:color w:val="007BBB"/>
      <w:sz w:val="28"/>
      <w:lang w:eastAsia="en-GB"/>
    </w:rPr>
  </w:style>
  <w:style w:type="paragraph" w:styleId="TOC1">
    <w:name w:val="toc 1"/>
    <w:basedOn w:val="Normal"/>
    <w:next w:val="Normal"/>
    <w:uiPriority w:val="39"/>
    <w:rsid w:val="00A70FEE"/>
    <w:pPr>
      <w:tabs>
        <w:tab w:val="right" w:pos="7938"/>
      </w:tabs>
      <w:spacing w:before="120"/>
      <w:ind w:left="567" w:right="567" w:hanging="567"/>
    </w:pPr>
    <w:rPr>
      <w:sz w:val="24"/>
    </w:rPr>
  </w:style>
  <w:style w:type="paragraph" w:styleId="TOC2">
    <w:name w:val="toc 2"/>
    <w:basedOn w:val="Normal"/>
    <w:next w:val="Normal"/>
    <w:uiPriority w:val="39"/>
    <w:rsid w:val="008B5D71"/>
    <w:pPr>
      <w:tabs>
        <w:tab w:val="right" w:pos="7938"/>
      </w:tabs>
      <w:spacing w:before="50"/>
      <w:ind w:left="567" w:right="567"/>
    </w:pPr>
  </w:style>
  <w:style w:type="paragraph" w:styleId="TOC3">
    <w:name w:val="toc 3"/>
    <w:basedOn w:val="Normal"/>
    <w:next w:val="Normal"/>
    <w:uiPriority w:val="39"/>
    <w:rsid w:val="00A5677A"/>
    <w:pPr>
      <w:tabs>
        <w:tab w:val="right" w:pos="9356"/>
      </w:tabs>
      <w:spacing w:before="120"/>
      <w:ind w:left="1276" w:right="567" w:hanging="1276"/>
    </w:pPr>
  </w:style>
  <w:style w:type="paragraph" w:customStyle="1" w:styleId="Bullet">
    <w:name w:val="Bullet"/>
    <w:basedOn w:val="Normal"/>
    <w:qFormat/>
    <w:rsid w:val="00483980"/>
    <w:pPr>
      <w:numPr>
        <w:numId w:val="1"/>
      </w:numPr>
      <w:spacing w:before="120"/>
    </w:pPr>
  </w:style>
  <w:style w:type="paragraph" w:styleId="Quote">
    <w:name w:val="Quote"/>
    <w:basedOn w:val="Normal"/>
    <w:next w:val="Normal"/>
    <w:link w:val="QuoteChar"/>
    <w:qFormat/>
    <w:pPr>
      <w:spacing w:before="120"/>
      <w:ind w:left="284" w:right="284"/>
    </w:pPr>
  </w:style>
  <w:style w:type="paragraph" w:styleId="FootnoteText">
    <w:name w:val="footnote text"/>
    <w:basedOn w:val="Normal"/>
    <w:link w:val="FootnoteTextChar"/>
    <w:uiPriority w:val="99"/>
    <w:rsid w:val="00054D9A"/>
    <w:pPr>
      <w:tabs>
        <w:tab w:val="left" w:pos="198"/>
      </w:tabs>
      <w:spacing w:before="60"/>
    </w:pPr>
    <w:rPr>
      <w:sz w:val="16"/>
    </w:rPr>
  </w:style>
  <w:style w:type="character" w:customStyle="1" w:styleId="FootnoteTextChar">
    <w:name w:val="Footnote Text Char"/>
    <w:link w:val="FootnoteText"/>
    <w:uiPriority w:val="99"/>
    <w:rsid w:val="00054D9A"/>
    <w:rPr>
      <w:rFonts w:ascii="Georgia" w:hAnsi="Georgia"/>
      <w:sz w:val="16"/>
      <w:lang w:eastAsia="en-GB"/>
    </w:rPr>
  </w:style>
  <w:style w:type="paragraph" w:styleId="Header">
    <w:name w:val="header"/>
    <w:basedOn w:val="Normal"/>
    <w:link w:val="HeaderChar"/>
    <w:uiPriority w:val="99"/>
    <w:qFormat/>
    <w:rsid w:val="002F5AFA"/>
    <w:rPr>
      <w:sz w:val="16"/>
    </w:rPr>
  </w:style>
  <w:style w:type="character" w:customStyle="1" w:styleId="HeaderChar">
    <w:name w:val="Header Char"/>
    <w:link w:val="Header"/>
    <w:uiPriority w:val="99"/>
    <w:rsid w:val="002F5AFA"/>
    <w:rPr>
      <w:rFonts w:ascii="Verdana" w:hAnsi="Verdana"/>
      <w:sz w:val="16"/>
      <w:lang w:eastAsia="en-GB"/>
    </w:rPr>
  </w:style>
  <w:style w:type="paragraph" w:styleId="Title">
    <w:name w:val="Title"/>
    <w:basedOn w:val="Normal"/>
    <w:next w:val="Normal"/>
    <w:link w:val="TitleChar"/>
    <w:qFormat/>
    <w:rsid w:val="00B84159"/>
    <w:pPr>
      <w:ind w:right="2268"/>
    </w:pPr>
    <w:rPr>
      <w:sz w:val="56"/>
    </w:rPr>
  </w:style>
  <w:style w:type="paragraph" w:customStyle="1" w:styleId="Imprint">
    <w:name w:val="Imprint"/>
    <w:basedOn w:val="Normal"/>
    <w:next w:val="Normal"/>
    <w:qFormat/>
    <w:rsid w:val="0071741C"/>
    <w:pPr>
      <w:spacing w:after="240"/>
      <w:jc w:val="center"/>
    </w:pPr>
  </w:style>
  <w:style w:type="paragraph" w:styleId="Footer">
    <w:name w:val="footer"/>
    <w:basedOn w:val="Normal"/>
    <w:link w:val="FooterChar"/>
    <w:uiPriority w:val="99"/>
    <w:qFormat/>
    <w:rsid w:val="009539B2"/>
    <w:pPr>
      <w:pBdr>
        <w:bottom w:val="single" w:sz="4" w:space="4" w:color="auto"/>
      </w:pBdr>
      <w:tabs>
        <w:tab w:val="right" w:pos="7938"/>
        <w:tab w:val="right" w:pos="8505"/>
      </w:tabs>
    </w:pPr>
    <w:rPr>
      <w:color w:val="007BBB"/>
      <w:sz w:val="16"/>
    </w:rPr>
  </w:style>
  <w:style w:type="character" w:customStyle="1" w:styleId="FooterChar">
    <w:name w:val="Footer Char"/>
    <w:link w:val="Footer"/>
    <w:uiPriority w:val="99"/>
    <w:rsid w:val="009539B2"/>
    <w:rPr>
      <w:rFonts w:ascii="Georgia" w:hAnsi="Georgia"/>
      <w:color w:val="007BBB"/>
      <w:sz w:val="16"/>
      <w:lang w:eastAsia="en-GB"/>
    </w:rPr>
  </w:style>
  <w:style w:type="character" w:styleId="PageNumber">
    <w:name w:val="page number"/>
    <w:rsid w:val="001366AA"/>
    <w:rPr>
      <w:rFonts w:ascii="Georgia" w:hAnsi="Georgia"/>
      <w:b w:val="0"/>
      <w:sz w:val="24"/>
    </w:rPr>
  </w:style>
  <w:style w:type="paragraph" w:customStyle="1" w:styleId="VersoFooter">
    <w:name w:val="Verso Footer"/>
    <w:basedOn w:val="Footer"/>
    <w:rsid w:val="00164E83"/>
    <w:pPr>
      <w:pBdr>
        <w:bottom w:val="none" w:sz="0" w:space="0" w:color="auto"/>
      </w:pBdr>
      <w:tabs>
        <w:tab w:val="clear" w:pos="8505"/>
      </w:tabs>
    </w:pPr>
  </w:style>
  <w:style w:type="paragraph" w:customStyle="1" w:styleId="RectoFooter">
    <w:name w:val="Recto Footer"/>
    <w:basedOn w:val="Footer"/>
    <w:rsid w:val="003925EC"/>
    <w:pPr>
      <w:pBdr>
        <w:bottom w:val="none" w:sz="0" w:space="0" w:color="auto"/>
      </w:pBdr>
      <w:tabs>
        <w:tab w:val="right" w:pos="8647"/>
        <w:tab w:val="right" w:pos="9356"/>
      </w:tabs>
      <w:spacing w:line="240" w:lineRule="auto"/>
    </w:pPr>
  </w:style>
  <w:style w:type="paragraph" w:customStyle="1" w:styleId="Figure">
    <w:name w:val="Figure"/>
    <w:basedOn w:val="Normal"/>
    <w:next w:val="Normal"/>
    <w:qFormat/>
    <w:rsid w:val="008B5D71"/>
    <w:pPr>
      <w:keepNext/>
      <w:spacing w:before="360" w:after="120"/>
    </w:pPr>
    <w:rPr>
      <w:b/>
    </w:rPr>
  </w:style>
  <w:style w:type="character" w:styleId="FootnoteReference">
    <w:name w:val="footnote reference"/>
    <w:uiPriority w:val="99"/>
    <w:rPr>
      <w:vertAlign w:val="superscript"/>
    </w:rPr>
  </w:style>
  <w:style w:type="paragraph" w:customStyle="1" w:styleId="Table">
    <w:name w:val="Table"/>
    <w:basedOn w:val="Figure"/>
    <w:qFormat/>
    <w:rsid w:val="004A22AF"/>
  </w:style>
  <w:style w:type="paragraph" w:customStyle="1" w:styleId="Dash">
    <w:name w:val="Dash"/>
    <w:basedOn w:val="Bullet"/>
    <w:qFormat/>
    <w:rsid w:val="00702854"/>
    <w:pPr>
      <w:numPr>
        <w:numId w:val="3"/>
      </w:numPr>
      <w:spacing w:before="60"/>
    </w:pPr>
  </w:style>
  <w:style w:type="paragraph" w:customStyle="1" w:styleId="TableText">
    <w:name w:val="TableText"/>
    <w:basedOn w:val="Normal"/>
    <w:link w:val="TableTextChar"/>
    <w:qFormat/>
    <w:rsid w:val="006401C6"/>
    <w:pPr>
      <w:spacing w:before="80" w:after="80" w:line="240" w:lineRule="auto"/>
    </w:pPr>
  </w:style>
  <w:style w:type="paragraph" w:customStyle="1" w:styleId="TableBullet">
    <w:name w:val="TableBullet"/>
    <w:basedOn w:val="TableText"/>
    <w:qFormat/>
    <w:rsid w:val="00B73AF2"/>
    <w:pPr>
      <w:numPr>
        <w:numId w:val="5"/>
      </w:numPr>
      <w:spacing w:before="0"/>
    </w:pPr>
  </w:style>
  <w:style w:type="paragraph" w:customStyle="1" w:styleId="Box">
    <w:name w:val="Box"/>
    <w:basedOn w:val="Normal"/>
    <w:qFormat/>
    <w:rsid w:val="00665811"/>
    <w:pPr>
      <w:pBdr>
        <w:top w:val="single" w:sz="4" w:space="12" w:color="B8CCE4" w:themeColor="accent1" w:themeTint="66"/>
        <w:left w:val="single" w:sz="4" w:space="12" w:color="B8CCE4" w:themeColor="accent1" w:themeTint="66"/>
        <w:bottom w:val="single" w:sz="4" w:space="12" w:color="B8CCE4" w:themeColor="accent1" w:themeTint="66"/>
        <w:right w:val="single" w:sz="4" w:space="12" w:color="B8CCE4" w:themeColor="accent1" w:themeTint="66"/>
      </w:pBdr>
      <w:shd w:val="clear" w:color="auto" w:fill="B8CCE4" w:themeFill="accent1" w:themeFillTint="66"/>
      <w:spacing w:before="120"/>
      <w:ind w:left="284" w:right="284"/>
    </w:pPr>
  </w:style>
  <w:style w:type="paragraph" w:customStyle="1" w:styleId="BoxHeading">
    <w:name w:val="BoxHeading"/>
    <w:basedOn w:val="Box"/>
    <w:qFormat/>
    <w:rPr>
      <w:b/>
      <w:sz w:val="24"/>
    </w:rPr>
  </w:style>
  <w:style w:type="paragraph" w:customStyle="1" w:styleId="BoxBullet">
    <w:name w:val="BoxBullet"/>
    <w:basedOn w:val="Box"/>
    <w:qFormat/>
    <w:rsid w:val="00C50DE0"/>
    <w:pPr>
      <w:numPr>
        <w:numId w:val="2"/>
      </w:numPr>
      <w:tabs>
        <w:tab w:val="clear" w:pos="360"/>
      </w:tabs>
      <w:ind w:left="568"/>
    </w:pPr>
  </w:style>
  <w:style w:type="paragraph" w:customStyle="1" w:styleId="IntroHead">
    <w:name w:val="IntroHead"/>
    <w:basedOn w:val="Heading1"/>
    <w:next w:val="Normal"/>
    <w:qFormat/>
    <w:rsid w:val="00D7087C"/>
    <w:pPr>
      <w:outlineLvl w:val="9"/>
    </w:pPr>
  </w:style>
  <w:style w:type="paragraph" w:customStyle="1" w:styleId="Source">
    <w:name w:val="Source"/>
    <w:basedOn w:val="Note"/>
    <w:next w:val="Normal"/>
    <w:qFormat/>
    <w:rsid w:val="00054D9A"/>
    <w:pPr>
      <w:pBdr>
        <w:bottom w:val="none" w:sz="0" w:space="0" w:color="auto"/>
      </w:pBdr>
      <w:ind w:left="0" w:right="0" w:firstLine="0"/>
    </w:pPr>
    <w:rPr>
      <w:rFonts w:ascii="Georgia" w:hAnsi="Georgia"/>
      <w:sz w:val="16"/>
    </w:rPr>
  </w:style>
  <w:style w:type="paragraph" w:customStyle="1" w:styleId="Note">
    <w:name w:val="Note"/>
    <w:basedOn w:val="Normal"/>
    <w:next w:val="Normal"/>
    <w:link w:val="NoteChar"/>
    <w:qFormat/>
    <w:rsid w:val="004F0C94"/>
    <w:pPr>
      <w:pBdr>
        <w:bottom w:val="single" w:sz="4" w:space="6" w:color="auto"/>
      </w:pBdr>
      <w:spacing w:before="80"/>
      <w:ind w:left="284" w:right="2552" w:hanging="284"/>
    </w:pPr>
    <w:rPr>
      <w:rFonts w:ascii="Arial" w:hAnsi="Arial"/>
    </w:rPr>
  </w:style>
  <w:style w:type="character" w:customStyle="1" w:styleId="NoteChar">
    <w:name w:val="Note Char"/>
    <w:link w:val="Note"/>
    <w:rsid w:val="004F0C94"/>
    <w:rPr>
      <w:rFonts w:ascii="Arial" w:hAnsi="Arial"/>
      <w:sz w:val="18"/>
      <w:lang w:eastAsia="en-GB"/>
    </w:rPr>
  </w:style>
  <w:style w:type="character" w:styleId="Hyperlink">
    <w:name w:val="Hyperlink"/>
    <w:uiPriority w:val="99"/>
    <w:rPr>
      <w:color w:val="auto"/>
      <w:u w:val="none"/>
    </w:rPr>
  </w:style>
  <w:style w:type="paragraph" w:customStyle="1" w:styleId="References">
    <w:name w:val="References"/>
    <w:basedOn w:val="Normal"/>
    <w:qFormat/>
    <w:rsid w:val="001460E0"/>
    <w:pPr>
      <w:spacing w:after="180"/>
    </w:pPr>
    <w:rPr>
      <w:sz w:val="21"/>
    </w:rPr>
  </w:style>
  <w:style w:type="paragraph" w:customStyle="1" w:styleId="TableDash">
    <w:name w:val="TableDash"/>
    <w:basedOn w:val="TableText"/>
    <w:qFormat/>
    <w:rsid w:val="0010541C"/>
    <w:pPr>
      <w:numPr>
        <w:numId w:val="4"/>
      </w:numPr>
      <w:spacing w:before="40" w:after="0"/>
    </w:pPr>
    <w:rPr>
      <w:szCs w:val="22"/>
    </w:rPr>
  </w:style>
  <w:style w:type="paragraph" w:customStyle="1" w:styleId="Year">
    <w:name w:val="Year"/>
    <w:basedOn w:val="Normal"/>
    <w:next w:val="Normal"/>
    <w:qFormat/>
    <w:rsid w:val="00307064"/>
    <w:pPr>
      <w:spacing w:before="360"/>
    </w:pPr>
    <w:rPr>
      <w:b/>
      <w:color w:val="007BBB"/>
      <w:sz w:val="80"/>
    </w:rPr>
  </w:style>
  <w:style w:type="table" w:styleId="TableGrid">
    <w:name w:val="Table Grid"/>
    <w:basedOn w:val="TableNormal"/>
    <w:uiPriority w:val="59"/>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6388B"/>
    <w:rPr>
      <w:rFonts w:ascii="Calibri" w:eastAsia="Calibri" w:hAnsi="Calibri"/>
      <w:sz w:val="22"/>
      <w:szCs w:val="22"/>
      <w:lang w:val="en-US" w:eastAsia="en-US"/>
    </w:rPr>
  </w:style>
  <w:style w:type="paragraph" w:customStyle="1" w:styleId="Introparagraph">
    <w:name w:val="Intro paragraph"/>
    <w:basedOn w:val="Normal"/>
    <w:qFormat/>
    <w:rsid w:val="002534A2"/>
    <w:rPr>
      <w:b/>
      <w:color w:val="595959" w:themeColor="text1" w:themeTint="A6"/>
      <w:sz w:val="28"/>
    </w:rPr>
  </w:style>
  <w:style w:type="paragraph" w:styleId="BalloonText">
    <w:name w:val="Balloon Text"/>
    <w:basedOn w:val="Normal"/>
    <w:link w:val="BalloonTextChar"/>
    <w:uiPriority w:val="99"/>
    <w:semiHidden/>
    <w:unhideWhenUsed/>
    <w:rsid w:val="00E035A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35A1"/>
    <w:rPr>
      <w:rFonts w:ascii="Tahoma" w:hAnsi="Tahoma" w:cs="Tahoma"/>
      <w:sz w:val="16"/>
      <w:szCs w:val="16"/>
      <w:lang w:eastAsia="en-GB"/>
    </w:rPr>
  </w:style>
  <w:style w:type="character" w:customStyle="1" w:styleId="TableTextChar">
    <w:name w:val="TableText Char"/>
    <w:link w:val="TableText"/>
    <w:rsid w:val="00BA151F"/>
    <w:rPr>
      <w:rFonts w:ascii="Georgia" w:hAnsi="Georgia"/>
      <w:lang w:eastAsia="en-GB"/>
    </w:rPr>
  </w:style>
  <w:style w:type="character" w:customStyle="1" w:styleId="Heading4Char">
    <w:name w:val="Heading 4 Char"/>
    <w:basedOn w:val="DefaultParagraphFont"/>
    <w:link w:val="Heading4"/>
    <w:rsid w:val="007C5146"/>
    <w:rPr>
      <w:rFonts w:ascii="Georgia" w:hAnsi="Georgia"/>
      <w:b/>
      <w:lang w:eastAsia="en-GB"/>
    </w:rPr>
  </w:style>
  <w:style w:type="character" w:customStyle="1" w:styleId="Heading5Char">
    <w:name w:val="Heading 5 Char"/>
    <w:basedOn w:val="DefaultParagraphFont"/>
    <w:link w:val="Heading5"/>
    <w:rsid w:val="007C5146"/>
    <w:rPr>
      <w:rFonts w:ascii="Georgia" w:hAnsi="Georgia"/>
      <w:u w:val="single"/>
      <w:lang w:eastAsia="en-GB"/>
    </w:rPr>
  </w:style>
  <w:style w:type="character" w:customStyle="1" w:styleId="QuoteChar">
    <w:name w:val="Quote Char"/>
    <w:basedOn w:val="DefaultParagraphFont"/>
    <w:link w:val="Quote"/>
    <w:rsid w:val="007C5146"/>
    <w:rPr>
      <w:rFonts w:ascii="Georgia" w:hAnsi="Georgia"/>
      <w:lang w:eastAsia="en-GB"/>
    </w:rPr>
  </w:style>
  <w:style w:type="character" w:customStyle="1" w:styleId="TitleChar">
    <w:name w:val="Title Char"/>
    <w:basedOn w:val="DefaultParagraphFont"/>
    <w:link w:val="Title"/>
    <w:rsid w:val="007C5146"/>
    <w:rPr>
      <w:rFonts w:ascii="Georgia" w:hAnsi="Georgia"/>
      <w:sz w:val="56"/>
      <w:lang w:eastAsia="en-GB"/>
    </w:rPr>
  </w:style>
  <w:style w:type="character" w:styleId="CommentReference">
    <w:name w:val="annotation reference"/>
    <w:basedOn w:val="DefaultParagraphFont"/>
    <w:uiPriority w:val="99"/>
    <w:semiHidden/>
    <w:unhideWhenUsed/>
    <w:rsid w:val="004823F0"/>
    <w:rPr>
      <w:sz w:val="16"/>
      <w:szCs w:val="16"/>
    </w:rPr>
  </w:style>
  <w:style w:type="paragraph" w:styleId="CommentText">
    <w:name w:val="annotation text"/>
    <w:basedOn w:val="Normal"/>
    <w:link w:val="CommentTextChar"/>
    <w:uiPriority w:val="99"/>
    <w:semiHidden/>
    <w:unhideWhenUsed/>
    <w:rsid w:val="004823F0"/>
    <w:pPr>
      <w:spacing w:line="240" w:lineRule="auto"/>
    </w:pPr>
  </w:style>
  <w:style w:type="character" w:customStyle="1" w:styleId="CommentTextChar">
    <w:name w:val="Comment Text Char"/>
    <w:basedOn w:val="DefaultParagraphFont"/>
    <w:link w:val="CommentText"/>
    <w:uiPriority w:val="99"/>
    <w:semiHidden/>
    <w:rsid w:val="004823F0"/>
    <w:rPr>
      <w:rFonts w:ascii="Georgia" w:hAnsi="Georgia"/>
      <w:lang w:eastAsia="en-GB"/>
    </w:rPr>
  </w:style>
  <w:style w:type="paragraph" w:styleId="CommentSubject">
    <w:name w:val="annotation subject"/>
    <w:basedOn w:val="CommentText"/>
    <w:next w:val="CommentText"/>
    <w:link w:val="CommentSubjectChar"/>
    <w:uiPriority w:val="99"/>
    <w:semiHidden/>
    <w:unhideWhenUsed/>
    <w:rsid w:val="004823F0"/>
    <w:rPr>
      <w:b/>
      <w:bCs/>
    </w:rPr>
  </w:style>
  <w:style w:type="character" w:customStyle="1" w:styleId="CommentSubjectChar">
    <w:name w:val="Comment Subject Char"/>
    <w:basedOn w:val="CommentTextChar"/>
    <w:link w:val="CommentSubject"/>
    <w:uiPriority w:val="99"/>
    <w:semiHidden/>
    <w:rsid w:val="004823F0"/>
    <w:rPr>
      <w:rFonts w:ascii="Georgia" w:hAnsi="Georgia"/>
      <w:b/>
      <w:bCs/>
      <w:lang w:eastAsia="en-GB"/>
    </w:rPr>
  </w:style>
  <w:style w:type="character" w:styleId="FollowedHyperlink">
    <w:name w:val="FollowedHyperlink"/>
    <w:basedOn w:val="DefaultParagraphFont"/>
    <w:uiPriority w:val="99"/>
    <w:semiHidden/>
    <w:unhideWhenUsed/>
    <w:rsid w:val="00790C5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NZ" w:eastAsia="en-NZ"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B84159"/>
    <w:pPr>
      <w:spacing w:line="264" w:lineRule="auto"/>
    </w:pPr>
    <w:rPr>
      <w:rFonts w:ascii="Georgia" w:hAnsi="Georgia"/>
      <w:lang w:eastAsia="en-GB"/>
    </w:rPr>
  </w:style>
  <w:style w:type="paragraph" w:styleId="Heading1">
    <w:name w:val="heading 1"/>
    <w:basedOn w:val="Normal"/>
    <w:next w:val="Normal"/>
    <w:link w:val="Heading1Char"/>
    <w:uiPriority w:val="9"/>
    <w:qFormat/>
    <w:rsid w:val="001C1540"/>
    <w:pPr>
      <w:spacing w:after="720"/>
      <w:ind w:left="851" w:hanging="851"/>
      <w:outlineLvl w:val="0"/>
    </w:pPr>
    <w:rPr>
      <w:b/>
      <w:color w:val="007BBB"/>
      <w:sz w:val="48"/>
    </w:rPr>
  </w:style>
  <w:style w:type="paragraph" w:styleId="Heading2">
    <w:name w:val="heading 2"/>
    <w:basedOn w:val="Normal"/>
    <w:next w:val="Normal"/>
    <w:link w:val="Heading2Char"/>
    <w:uiPriority w:val="9"/>
    <w:qFormat/>
    <w:rsid w:val="00680B00"/>
    <w:pPr>
      <w:keepNext/>
      <w:spacing w:before="120" w:after="120"/>
      <w:outlineLvl w:val="1"/>
    </w:pPr>
    <w:rPr>
      <w:b/>
      <w:color w:val="007BBB"/>
      <w:sz w:val="32"/>
    </w:rPr>
  </w:style>
  <w:style w:type="paragraph" w:styleId="Heading3">
    <w:name w:val="heading 3"/>
    <w:basedOn w:val="Normal"/>
    <w:next w:val="Normal"/>
    <w:link w:val="Heading3Char"/>
    <w:uiPriority w:val="9"/>
    <w:qFormat/>
    <w:rsid w:val="00BA151F"/>
    <w:pPr>
      <w:keepNext/>
      <w:spacing w:before="120" w:after="120"/>
      <w:outlineLvl w:val="2"/>
    </w:pPr>
    <w:rPr>
      <w:b/>
      <w:color w:val="007BBB"/>
      <w:sz w:val="28"/>
    </w:rPr>
  </w:style>
  <w:style w:type="paragraph" w:styleId="Heading4">
    <w:name w:val="heading 4"/>
    <w:basedOn w:val="Normal"/>
    <w:next w:val="Normal"/>
    <w:link w:val="Heading4Char"/>
    <w:qFormat/>
    <w:rsid w:val="007D5DE4"/>
    <w:pPr>
      <w:keepNext/>
      <w:spacing w:before="120" w:after="120"/>
      <w:outlineLvl w:val="3"/>
    </w:pPr>
    <w:rPr>
      <w:b/>
    </w:rPr>
  </w:style>
  <w:style w:type="paragraph" w:styleId="Heading5">
    <w:name w:val="heading 5"/>
    <w:basedOn w:val="Normal"/>
    <w:next w:val="Normal"/>
    <w:link w:val="Heading5Char"/>
    <w:qFormat/>
    <w:rsid w:val="0013585C"/>
    <w:pPr>
      <w:keepNext/>
      <w:spacing w:before="120" w:after="120"/>
      <w:outlineLvl w:val="4"/>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C1540"/>
    <w:rPr>
      <w:rFonts w:ascii="Georgia" w:hAnsi="Georgia"/>
      <w:b/>
      <w:color w:val="007BBB"/>
      <w:sz w:val="48"/>
      <w:lang w:eastAsia="en-GB"/>
    </w:rPr>
  </w:style>
  <w:style w:type="character" w:customStyle="1" w:styleId="Heading2Char">
    <w:name w:val="Heading 2 Char"/>
    <w:link w:val="Heading2"/>
    <w:uiPriority w:val="9"/>
    <w:rsid w:val="00680B00"/>
    <w:rPr>
      <w:rFonts w:ascii="Georgia" w:hAnsi="Georgia"/>
      <w:b/>
      <w:color w:val="007BBB"/>
      <w:sz w:val="32"/>
      <w:lang w:eastAsia="en-GB"/>
    </w:rPr>
  </w:style>
  <w:style w:type="character" w:customStyle="1" w:styleId="Heading3Char">
    <w:name w:val="Heading 3 Char"/>
    <w:link w:val="Heading3"/>
    <w:uiPriority w:val="9"/>
    <w:rsid w:val="00BA151F"/>
    <w:rPr>
      <w:rFonts w:ascii="Georgia" w:hAnsi="Georgia"/>
      <w:b/>
      <w:color w:val="007BBB"/>
      <w:sz w:val="28"/>
      <w:lang w:eastAsia="en-GB"/>
    </w:rPr>
  </w:style>
  <w:style w:type="paragraph" w:styleId="TOC1">
    <w:name w:val="toc 1"/>
    <w:basedOn w:val="Normal"/>
    <w:next w:val="Normal"/>
    <w:uiPriority w:val="39"/>
    <w:rsid w:val="00A70FEE"/>
    <w:pPr>
      <w:tabs>
        <w:tab w:val="right" w:pos="7938"/>
      </w:tabs>
      <w:spacing w:before="120"/>
      <w:ind w:left="567" w:right="567" w:hanging="567"/>
    </w:pPr>
    <w:rPr>
      <w:sz w:val="24"/>
    </w:rPr>
  </w:style>
  <w:style w:type="paragraph" w:styleId="TOC2">
    <w:name w:val="toc 2"/>
    <w:basedOn w:val="Normal"/>
    <w:next w:val="Normal"/>
    <w:uiPriority w:val="39"/>
    <w:rsid w:val="008B5D71"/>
    <w:pPr>
      <w:tabs>
        <w:tab w:val="right" w:pos="7938"/>
      </w:tabs>
      <w:spacing w:before="50"/>
      <w:ind w:left="567" w:right="567"/>
    </w:pPr>
  </w:style>
  <w:style w:type="paragraph" w:styleId="TOC3">
    <w:name w:val="toc 3"/>
    <w:basedOn w:val="Normal"/>
    <w:next w:val="Normal"/>
    <w:uiPriority w:val="39"/>
    <w:rsid w:val="00A5677A"/>
    <w:pPr>
      <w:tabs>
        <w:tab w:val="right" w:pos="9356"/>
      </w:tabs>
      <w:spacing w:before="120"/>
      <w:ind w:left="1276" w:right="567" w:hanging="1276"/>
    </w:pPr>
  </w:style>
  <w:style w:type="paragraph" w:customStyle="1" w:styleId="Bullet">
    <w:name w:val="Bullet"/>
    <w:basedOn w:val="Normal"/>
    <w:qFormat/>
    <w:rsid w:val="00483980"/>
    <w:pPr>
      <w:numPr>
        <w:numId w:val="1"/>
      </w:numPr>
      <w:spacing w:before="120"/>
    </w:pPr>
  </w:style>
  <w:style w:type="paragraph" w:styleId="Quote">
    <w:name w:val="Quote"/>
    <w:basedOn w:val="Normal"/>
    <w:next w:val="Normal"/>
    <w:link w:val="QuoteChar"/>
    <w:qFormat/>
    <w:pPr>
      <w:spacing w:before="120"/>
      <w:ind w:left="284" w:right="284"/>
    </w:pPr>
  </w:style>
  <w:style w:type="paragraph" w:styleId="FootnoteText">
    <w:name w:val="footnote text"/>
    <w:basedOn w:val="Normal"/>
    <w:link w:val="FootnoteTextChar"/>
    <w:uiPriority w:val="99"/>
    <w:rsid w:val="00054D9A"/>
    <w:pPr>
      <w:tabs>
        <w:tab w:val="left" w:pos="198"/>
      </w:tabs>
      <w:spacing w:before="60"/>
    </w:pPr>
    <w:rPr>
      <w:sz w:val="16"/>
    </w:rPr>
  </w:style>
  <w:style w:type="character" w:customStyle="1" w:styleId="FootnoteTextChar">
    <w:name w:val="Footnote Text Char"/>
    <w:link w:val="FootnoteText"/>
    <w:uiPriority w:val="99"/>
    <w:rsid w:val="00054D9A"/>
    <w:rPr>
      <w:rFonts w:ascii="Georgia" w:hAnsi="Georgia"/>
      <w:sz w:val="16"/>
      <w:lang w:eastAsia="en-GB"/>
    </w:rPr>
  </w:style>
  <w:style w:type="paragraph" w:styleId="Header">
    <w:name w:val="header"/>
    <w:basedOn w:val="Normal"/>
    <w:link w:val="HeaderChar"/>
    <w:uiPriority w:val="99"/>
    <w:qFormat/>
    <w:rsid w:val="002F5AFA"/>
    <w:rPr>
      <w:sz w:val="16"/>
    </w:rPr>
  </w:style>
  <w:style w:type="character" w:customStyle="1" w:styleId="HeaderChar">
    <w:name w:val="Header Char"/>
    <w:link w:val="Header"/>
    <w:uiPriority w:val="99"/>
    <w:rsid w:val="002F5AFA"/>
    <w:rPr>
      <w:rFonts w:ascii="Verdana" w:hAnsi="Verdana"/>
      <w:sz w:val="16"/>
      <w:lang w:eastAsia="en-GB"/>
    </w:rPr>
  </w:style>
  <w:style w:type="paragraph" w:styleId="Title">
    <w:name w:val="Title"/>
    <w:basedOn w:val="Normal"/>
    <w:next w:val="Normal"/>
    <w:link w:val="TitleChar"/>
    <w:qFormat/>
    <w:rsid w:val="00B84159"/>
    <w:pPr>
      <w:ind w:right="2268"/>
    </w:pPr>
    <w:rPr>
      <w:sz w:val="56"/>
    </w:rPr>
  </w:style>
  <w:style w:type="paragraph" w:customStyle="1" w:styleId="Imprint">
    <w:name w:val="Imprint"/>
    <w:basedOn w:val="Normal"/>
    <w:next w:val="Normal"/>
    <w:qFormat/>
    <w:rsid w:val="0071741C"/>
    <w:pPr>
      <w:spacing w:after="240"/>
      <w:jc w:val="center"/>
    </w:pPr>
  </w:style>
  <w:style w:type="paragraph" w:styleId="Footer">
    <w:name w:val="footer"/>
    <w:basedOn w:val="Normal"/>
    <w:link w:val="FooterChar"/>
    <w:uiPriority w:val="99"/>
    <w:qFormat/>
    <w:rsid w:val="009539B2"/>
    <w:pPr>
      <w:pBdr>
        <w:bottom w:val="single" w:sz="4" w:space="4" w:color="auto"/>
      </w:pBdr>
      <w:tabs>
        <w:tab w:val="right" w:pos="7938"/>
        <w:tab w:val="right" w:pos="8505"/>
      </w:tabs>
    </w:pPr>
    <w:rPr>
      <w:color w:val="007BBB"/>
      <w:sz w:val="16"/>
    </w:rPr>
  </w:style>
  <w:style w:type="character" w:customStyle="1" w:styleId="FooterChar">
    <w:name w:val="Footer Char"/>
    <w:link w:val="Footer"/>
    <w:uiPriority w:val="99"/>
    <w:rsid w:val="009539B2"/>
    <w:rPr>
      <w:rFonts w:ascii="Georgia" w:hAnsi="Georgia"/>
      <w:color w:val="007BBB"/>
      <w:sz w:val="16"/>
      <w:lang w:eastAsia="en-GB"/>
    </w:rPr>
  </w:style>
  <w:style w:type="character" w:styleId="PageNumber">
    <w:name w:val="page number"/>
    <w:rsid w:val="001366AA"/>
    <w:rPr>
      <w:rFonts w:ascii="Georgia" w:hAnsi="Georgia"/>
      <w:b w:val="0"/>
      <w:sz w:val="24"/>
    </w:rPr>
  </w:style>
  <w:style w:type="paragraph" w:customStyle="1" w:styleId="VersoFooter">
    <w:name w:val="Verso Footer"/>
    <w:basedOn w:val="Footer"/>
    <w:rsid w:val="00164E83"/>
    <w:pPr>
      <w:pBdr>
        <w:bottom w:val="none" w:sz="0" w:space="0" w:color="auto"/>
      </w:pBdr>
      <w:tabs>
        <w:tab w:val="clear" w:pos="8505"/>
      </w:tabs>
    </w:pPr>
  </w:style>
  <w:style w:type="paragraph" w:customStyle="1" w:styleId="RectoFooter">
    <w:name w:val="Recto Footer"/>
    <w:basedOn w:val="Footer"/>
    <w:rsid w:val="003925EC"/>
    <w:pPr>
      <w:pBdr>
        <w:bottom w:val="none" w:sz="0" w:space="0" w:color="auto"/>
      </w:pBdr>
      <w:tabs>
        <w:tab w:val="right" w:pos="8647"/>
        <w:tab w:val="right" w:pos="9356"/>
      </w:tabs>
      <w:spacing w:line="240" w:lineRule="auto"/>
    </w:pPr>
  </w:style>
  <w:style w:type="paragraph" w:customStyle="1" w:styleId="Figure">
    <w:name w:val="Figure"/>
    <w:basedOn w:val="Normal"/>
    <w:next w:val="Normal"/>
    <w:qFormat/>
    <w:rsid w:val="008B5D71"/>
    <w:pPr>
      <w:keepNext/>
      <w:spacing w:before="360" w:after="120"/>
    </w:pPr>
    <w:rPr>
      <w:b/>
    </w:rPr>
  </w:style>
  <w:style w:type="character" w:styleId="FootnoteReference">
    <w:name w:val="footnote reference"/>
    <w:uiPriority w:val="99"/>
    <w:rPr>
      <w:vertAlign w:val="superscript"/>
    </w:rPr>
  </w:style>
  <w:style w:type="paragraph" w:customStyle="1" w:styleId="Table">
    <w:name w:val="Table"/>
    <w:basedOn w:val="Figure"/>
    <w:qFormat/>
    <w:rsid w:val="004A22AF"/>
  </w:style>
  <w:style w:type="paragraph" w:customStyle="1" w:styleId="Dash">
    <w:name w:val="Dash"/>
    <w:basedOn w:val="Bullet"/>
    <w:qFormat/>
    <w:rsid w:val="00702854"/>
    <w:pPr>
      <w:numPr>
        <w:numId w:val="3"/>
      </w:numPr>
      <w:spacing w:before="60"/>
    </w:pPr>
  </w:style>
  <w:style w:type="paragraph" w:customStyle="1" w:styleId="TableText">
    <w:name w:val="TableText"/>
    <w:basedOn w:val="Normal"/>
    <w:link w:val="TableTextChar"/>
    <w:qFormat/>
    <w:rsid w:val="006401C6"/>
    <w:pPr>
      <w:spacing w:before="80" w:after="80" w:line="240" w:lineRule="auto"/>
    </w:pPr>
  </w:style>
  <w:style w:type="paragraph" w:customStyle="1" w:styleId="TableBullet">
    <w:name w:val="TableBullet"/>
    <w:basedOn w:val="TableText"/>
    <w:qFormat/>
    <w:rsid w:val="00B73AF2"/>
    <w:pPr>
      <w:numPr>
        <w:numId w:val="5"/>
      </w:numPr>
      <w:spacing w:before="0"/>
    </w:pPr>
  </w:style>
  <w:style w:type="paragraph" w:customStyle="1" w:styleId="Box">
    <w:name w:val="Box"/>
    <w:basedOn w:val="Normal"/>
    <w:qFormat/>
    <w:rsid w:val="00665811"/>
    <w:pPr>
      <w:pBdr>
        <w:top w:val="single" w:sz="4" w:space="12" w:color="B8CCE4" w:themeColor="accent1" w:themeTint="66"/>
        <w:left w:val="single" w:sz="4" w:space="12" w:color="B8CCE4" w:themeColor="accent1" w:themeTint="66"/>
        <w:bottom w:val="single" w:sz="4" w:space="12" w:color="B8CCE4" w:themeColor="accent1" w:themeTint="66"/>
        <w:right w:val="single" w:sz="4" w:space="12" w:color="B8CCE4" w:themeColor="accent1" w:themeTint="66"/>
      </w:pBdr>
      <w:shd w:val="clear" w:color="auto" w:fill="B8CCE4" w:themeFill="accent1" w:themeFillTint="66"/>
      <w:spacing w:before="120"/>
      <w:ind w:left="284" w:right="284"/>
    </w:pPr>
  </w:style>
  <w:style w:type="paragraph" w:customStyle="1" w:styleId="BoxHeading">
    <w:name w:val="BoxHeading"/>
    <w:basedOn w:val="Box"/>
    <w:qFormat/>
    <w:rPr>
      <w:b/>
      <w:sz w:val="24"/>
    </w:rPr>
  </w:style>
  <w:style w:type="paragraph" w:customStyle="1" w:styleId="BoxBullet">
    <w:name w:val="BoxBullet"/>
    <w:basedOn w:val="Box"/>
    <w:qFormat/>
    <w:rsid w:val="00C50DE0"/>
    <w:pPr>
      <w:numPr>
        <w:numId w:val="2"/>
      </w:numPr>
      <w:tabs>
        <w:tab w:val="clear" w:pos="360"/>
      </w:tabs>
      <w:ind w:left="568"/>
    </w:pPr>
  </w:style>
  <w:style w:type="paragraph" w:customStyle="1" w:styleId="IntroHead">
    <w:name w:val="IntroHead"/>
    <w:basedOn w:val="Heading1"/>
    <w:next w:val="Normal"/>
    <w:qFormat/>
    <w:rsid w:val="00D7087C"/>
    <w:pPr>
      <w:outlineLvl w:val="9"/>
    </w:pPr>
  </w:style>
  <w:style w:type="paragraph" w:customStyle="1" w:styleId="Source">
    <w:name w:val="Source"/>
    <w:basedOn w:val="Note"/>
    <w:next w:val="Normal"/>
    <w:qFormat/>
    <w:rsid w:val="00054D9A"/>
    <w:pPr>
      <w:pBdr>
        <w:bottom w:val="none" w:sz="0" w:space="0" w:color="auto"/>
      </w:pBdr>
      <w:ind w:left="0" w:right="0" w:firstLine="0"/>
    </w:pPr>
    <w:rPr>
      <w:rFonts w:ascii="Georgia" w:hAnsi="Georgia"/>
      <w:sz w:val="16"/>
    </w:rPr>
  </w:style>
  <w:style w:type="paragraph" w:customStyle="1" w:styleId="Note">
    <w:name w:val="Note"/>
    <w:basedOn w:val="Normal"/>
    <w:next w:val="Normal"/>
    <w:link w:val="NoteChar"/>
    <w:qFormat/>
    <w:rsid w:val="004F0C94"/>
    <w:pPr>
      <w:pBdr>
        <w:bottom w:val="single" w:sz="4" w:space="6" w:color="auto"/>
      </w:pBdr>
      <w:spacing w:before="80"/>
      <w:ind w:left="284" w:right="2552" w:hanging="284"/>
    </w:pPr>
    <w:rPr>
      <w:rFonts w:ascii="Arial" w:hAnsi="Arial"/>
    </w:rPr>
  </w:style>
  <w:style w:type="character" w:customStyle="1" w:styleId="NoteChar">
    <w:name w:val="Note Char"/>
    <w:link w:val="Note"/>
    <w:rsid w:val="004F0C94"/>
    <w:rPr>
      <w:rFonts w:ascii="Arial" w:hAnsi="Arial"/>
      <w:sz w:val="18"/>
      <w:lang w:eastAsia="en-GB"/>
    </w:rPr>
  </w:style>
  <w:style w:type="character" w:styleId="Hyperlink">
    <w:name w:val="Hyperlink"/>
    <w:uiPriority w:val="99"/>
    <w:rPr>
      <w:color w:val="auto"/>
      <w:u w:val="none"/>
    </w:rPr>
  </w:style>
  <w:style w:type="paragraph" w:customStyle="1" w:styleId="References">
    <w:name w:val="References"/>
    <w:basedOn w:val="Normal"/>
    <w:qFormat/>
    <w:rsid w:val="001460E0"/>
    <w:pPr>
      <w:spacing w:after="180"/>
    </w:pPr>
    <w:rPr>
      <w:sz w:val="21"/>
    </w:rPr>
  </w:style>
  <w:style w:type="paragraph" w:customStyle="1" w:styleId="TableDash">
    <w:name w:val="TableDash"/>
    <w:basedOn w:val="TableText"/>
    <w:qFormat/>
    <w:rsid w:val="0010541C"/>
    <w:pPr>
      <w:numPr>
        <w:numId w:val="4"/>
      </w:numPr>
      <w:spacing w:before="40" w:after="0"/>
    </w:pPr>
    <w:rPr>
      <w:szCs w:val="22"/>
    </w:rPr>
  </w:style>
  <w:style w:type="paragraph" w:customStyle="1" w:styleId="Year">
    <w:name w:val="Year"/>
    <w:basedOn w:val="Normal"/>
    <w:next w:val="Normal"/>
    <w:qFormat/>
    <w:rsid w:val="00307064"/>
    <w:pPr>
      <w:spacing w:before="360"/>
    </w:pPr>
    <w:rPr>
      <w:b/>
      <w:color w:val="007BBB"/>
      <w:sz w:val="80"/>
    </w:rPr>
  </w:style>
  <w:style w:type="table" w:styleId="TableGrid">
    <w:name w:val="Table Grid"/>
    <w:basedOn w:val="TableNormal"/>
    <w:uiPriority w:val="59"/>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6388B"/>
    <w:rPr>
      <w:rFonts w:ascii="Calibri" w:eastAsia="Calibri" w:hAnsi="Calibri"/>
      <w:sz w:val="22"/>
      <w:szCs w:val="22"/>
      <w:lang w:val="en-US" w:eastAsia="en-US"/>
    </w:rPr>
  </w:style>
  <w:style w:type="paragraph" w:customStyle="1" w:styleId="Introparagraph">
    <w:name w:val="Intro paragraph"/>
    <w:basedOn w:val="Normal"/>
    <w:qFormat/>
    <w:rsid w:val="002534A2"/>
    <w:rPr>
      <w:b/>
      <w:color w:val="595959" w:themeColor="text1" w:themeTint="A6"/>
      <w:sz w:val="28"/>
    </w:rPr>
  </w:style>
  <w:style w:type="paragraph" w:styleId="BalloonText">
    <w:name w:val="Balloon Text"/>
    <w:basedOn w:val="Normal"/>
    <w:link w:val="BalloonTextChar"/>
    <w:uiPriority w:val="99"/>
    <w:semiHidden/>
    <w:unhideWhenUsed/>
    <w:rsid w:val="00E035A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35A1"/>
    <w:rPr>
      <w:rFonts w:ascii="Tahoma" w:hAnsi="Tahoma" w:cs="Tahoma"/>
      <w:sz w:val="16"/>
      <w:szCs w:val="16"/>
      <w:lang w:eastAsia="en-GB"/>
    </w:rPr>
  </w:style>
  <w:style w:type="character" w:customStyle="1" w:styleId="TableTextChar">
    <w:name w:val="TableText Char"/>
    <w:link w:val="TableText"/>
    <w:rsid w:val="00BA151F"/>
    <w:rPr>
      <w:rFonts w:ascii="Georgia" w:hAnsi="Georgia"/>
      <w:lang w:eastAsia="en-GB"/>
    </w:rPr>
  </w:style>
  <w:style w:type="character" w:customStyle="1" w:styleId="Heading4Char">
    <w:name w:val="Heading 4 Char"/>
    <w:basedOn w:val="DefaultParagraphFont"/>
    <w:link w:val="Heading4"/>
    <w:rsid w:val="007C5146"/>
    <w:rPr>
      <w:rFonts w:ascii="Georgia" w:hAnsi="Georgia"/>
      <w:b/>
      <w:lang w:eastAsia="en-GB"/>
    </w:rPr>
  </w:style>
  <w:style w:type="character" w:customStyle="1" w:styleId="Heading5Char">
    <w:name w:val="Heading 5 Char"/>
    <w:basedOn w:val="DefaultParagraphFont"/>
    <w:link w:val="Heading5"/>
    <w:rsid w:val="007C5146"/>
    <w:rPr>
      <w:rFonts w:ascii="Georgia" w:hAnsi="Georgia"/>
      <w:u w:val="single"/>
      <w:lang w:eastAsia="en-GB"/>
    </w:rPr>
  </w:style>
  <w:style w:type="character" w:customStyle="1" w:styleId="QuoteChar">
    <w:name w:val="Quote Char"/>
    <w:basedOn w:val="DefaultParagraphFont"/>
    <w:link w:val="Quote"/>
    <w:rsid w:val="007C5146"/>
    <w:rPr>
      <w:rFonts w:ascii="Georgia" w:hAnsi="Georgia"/>
      <w:lang w:eastAsia="en-GB"/>
    </w:rPr>
  </w:style>
  <w:style w:type="character" w:customStyle="1" w:styleId="TitleChar">
    <w:name w:val="Title Char"/>
    <w:basedOn w:val="DefaultParagraphFont"/>
    <w:link w:val="Title"/>
    <w:rsid w:val="007C5146"/>
    <w:rPr>
      <w:rFonts w:ascii="Georgia" w:hAnsi="Georgia"/>
      <w:sz w:val="56"/>
      <w:lang w:eastAsia="en-GB"/>
    </w:rPr>
  </w:style>
  <w:style w:type="character" w:styleId="CommentReference">
    <w:name w:val="annotation reference"/>
    <w:basedOn w:val="DefaultParagraphFont"/>
    <w:uiPriority w:val="99"/>
    <w:semiHidden/>
    <w:unhideWhenUsed/>
    <w:rsid w:val="004823F0"/>
    <w:rPr>
      <w:sz w:val="16"/>
      <w:szCs w:val="16"/>
    </w:rPr>
  </w:style>
  <w:style w:type="paragraph" w:styleId="CommentText">
    <w:name w:val="annotation text"/>
    <w:basedOn w:val="Normal"/>
    <w:link w:val="CommentTextChar"/>
    <w:uiPriority w:val="99"/>
    <w:semiHidden/>
    <w:unhideWhenUsed/>
    <w:rsid w:val="004823F0"/>
    <w:pPr>
      <w:spacing w:line="240" w:lineRule="auto"/>
    </w:pPr>
  </w:style>
  <w:style w:type="character" w:customStyle="1" w:styleId="CommentTextChar">
    <w:name w:val="Comment Text Char"/>
    <w:basedOn w:val="DefaultParagraphFont"/>
    <w:link w:val="CommentText"/>
    <w:uiPriority w:val="99"/>
    <w:semiHidden/>
    <w:rsid w:val="004823F0"/>
    <w:rPr>
      <w:rFonts w:ascii="Georgia" w:hAnsi="Georgia"/>
      <w:lang w:eastAsia="en-GB"/>
    </w:rPr>
  </w:style>
  <w:style w:type="paragraph" w:styleId="CommentSubject">
    <w:name w:val="annotation subject"/>
    <w:basedOn w:val="CommentText"/>
    <w:next w:val="CommentText"/>
    <w:link w:val="CommentSubjectChar"/>
    <w:uiPriority w:val="99"/>
    <w:semiHidden/>
    <w:unhideWhenUsed/>
    <w:rsid w:val="004823F0"/>
    <w:rPr>
      <w:b/>
      <w:bCs/>
    </w:rPr>
  </w:style>
  <w:style w:type="character" w:customStyle="1" w:styleId="CommentSubjectChar">
    <w:name w:val="Comment Subject Char"/>
    <w:basedOn w:val="CommentTextChar"/>
    <w:link w:val="CommentSubject"/>
    <w:uiPriority w:val="99"/>
    <w:semiHidden/>
    <w:rsid w:val="004823F0"/>
    <w:rPr>
      <w:rFonts w:ascii="Georgia" w:hAnsi="Georgia"/>
      <w:b/>
      <w:bCs/>
      <w:lang w:eastAsia="en-GB"/>
    </w:rPr>
  </w:style>
  <w:style w:type="character" w:styleId="FollowedHyperlink">
    <w:name w:val="FollowedHyperlink"/>
    <w:basedOn w:val="DefaultParagraphFont"/>
    <w:uiPriority w:val="99"/>
    <w:semiHidden/>
    <w:unhideWhenUsed/>
    <w:rsid w:val="00790C5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25997">
      <w:bodyDiv w:val="1"/>
      <w:marLeft w:val="0"/>
      <w:marRight w:val="0"/>
      <w:marTop w:val="0"/>
      <w:marBottom w:val="0"/>
      <w:divBdr>
        <w:top w:val="none" w:sz="0" w:space="0" w:color="auto"/>
        <w:left w:val="none" w:sz="0" w:space="0" w:color="auto"/>
        <w:bottom w:val="none" w:sz="0" w:space="0" w:color="auto"/>
        <w:right w:val="none" w:sz="0" w:space="0" w:color="auto"/>
      </w:divBdr>
      <w:divsChild>
        <w:div w:id="807279151">
          <w:marLeft w:val="576"/>
          <w:marRight w:val="0"/>
          <w:marTop w:val="80"/>
          <w:marBottom w:val="0"/>
          <w:divBdr>
            <w:top w:val="none" w:sz="0" w:space="0" w:color="auto"/>
            <w:left w:val="none" w:sz="0" w:space="0" w:color="auto"/>
            <w:bottom w:val="none" w:sz="0" w:space="0" w:color="auto"/>
            <w:right w:val="none" w:sz="0" w:space="0" w:color="auto"/>
          </w:divBdr>
        </w:div>
        <w:div w:id="1440762536">
          <w:marLeft w:val="576"/>
          <w:marRight w:val="0"/>
          <w:marTop w:val="80"/>
          <w:marBottom w:val="0"/>
          <w:divBdr>
            <w:top w:val="none" w:sz="0" w:space="0" w:color="auto"/>
            <w:left w:val="none" w:sz="0" w:space="0" w:color="auto"/>
            <w:bottom w:val="none" w:sz="0" w:space="0" w:color="auto"/>
            <w:right w:val="none" w:sz="0" w:space="0" w:color="auto"/>
          </w:divBdr>
        </w:div>
        <w:div w:id="627122544">
          <w:marLeft w:val="979"/>
          <w:marRight w:val="0"/>
          <w:marTop w:val="65"/>
          <w:marBottom w:val="0"/>
          <w:divBdr>
            <w:top w:val="none" w:sz="0" w:space="0" w:color="auto"/>
            <w:left w:val="none" w:sz="0" w:space="0" w:color="auto"/>
            <w:bottom w:val="none" w:sz="0" w:space="0" w:color="auto"/>
            <w:right w:val="none" w:sz="0" w:space="0" w:color="auto"/>
          </w:divBdr>
        </w:div>
        <w:div w:id="233904123">
          <w:marLeft w:val="979"/>
          <w:marRight w:val="0"/>
          <w:marTop w:val="65"/>
          <w:marBottom w:val="0"/>
          <w:divBdr>
            <w:top w:val="none" w:sz="0" w:space="0" w:color="auto"/>
            <w:left w:val="none" w:sz="0" w:space="0" w:color="auto"/>
            <w:bottom w:val="none" w:sz="0" w:space="0" w:color="auto"/>
            <w:right w:val="none" w:sz="0" w:space="0" w:color="auto"/>
          </w:divBdr>
        </w:div>
        <w:div w:id="1116942941">
          <w:marLeft w:val="979"/>
          <w:marRight w:val="0"/>
          <w:marTop w:val="65"/>
          <w:marBottom w:val="0"/>
          <w:divBdr>
            <w:top w:val="none" w:sz="0" w:space="0" w:color="auto"/>
            <w:left w:val="none" w:sz="0" w:space="0" w:color="auto"/>
            <w:bottom w:val="none" w:sz="0" w:space="0" w:color="auto"/>
            <w:right w:val="none" w:sz="0" w:space="0" w:color="auto"/>
          </w:divBdr>
        </w:div>
        <w:div w:id="1648975475">
          <w:marLeft w:val="979"/>
          <w:marRight w:val="0"/>
          <w:marTop w:val="65"/>
          <w:marBottom w:val="0"/>
          <w:divBdr>
            <w:top w:val="none" w:sz="0" w:space="0" w:color="auto"/>
            <w:left w:val="none" w:sz="0" w:space="0" w:color="auto"/>
            <w:bottom w:val="none" w:sz="0" w:space="0" w:color="auto"/>
            <w:right w:val="none" w:sz="0" w:space="0" w:color="auto"/>
          </w:divBdr>
        </w:div>
        <w:div w:id="1165704229">
          <w:marLeft w:val="576"/>
          <w:marRight w:val="0"/>
          <w:marTop w:val="80"/>
          <w:marBottom w:val="0"/>
          <w:divBdr>
            <w:top w:val="none" w:sz="0" w:space="0" w:color="auto"/>
            <w:left w:val="none" w:sz="0" w:space="0" w:color="auto"/>
            <w:bottom w:val="none" w:sz="0" w:space="0" w:color="auto"/>
            <w:right w:val="none" w:sz="0" w:space="0" w:color="auto"/>
          </w:divBdr>
        </w:div>
      </w:divsChild>
    </w:div>
    <w:div w:id="50421428">
      <w:bodyDiv w:val="1"/>
      <w:marLeft w:val="0"/>
      <w:marRight w:val="0"/>
      <w:marTop w:val="0"/>
      <w:marBottom w:val="0"/>
      <w:divBdr>
        <w:top w:val="none" w:sz="0" w:space="0" w:color="auto"/>
        <w:left w:val="none" w:sz="0" w:space="0" w:color="auto"/>
        <w:bottom w:val="none" w:sz="0" w:space="0" w:color="auto"/>
        <w:right w:val="none" w:sz="0" w:space="0" w:color="auto"/>
      </w:divBdr>
    </w:div>
    <w:div w:id="96952383">
      <w:bodyDiv w:val="1"/>
      <w:marLeft w:val="0"/>
      <w:marRight w:val="0"/>
      <w:marTop w:val="0"/>
      <w:marBottom w:val="0"/>
      <w:divBdr>
        <w:top w:val="none" w:sz="0" w:space="0" w:color="auto"/>
        <w:left w:val="none" w:sz="0" w:space="0" w:color="auto"/>
        <w:bottom w:val="none" w:sz="0" w:space="0" w:color="auto"/>
        <w:right w:val="none" w:sz="0" w:space="0" w:color="auto"/>
      </w:divBdr>
      <w:divsChild>
        <w:div w:id="2120761468">
          <w:marLeft w:val="576"/>
          <w:marRight w:val="0"/>
          <w:marTop w:val="80"/>
          <w:marBottom w:val="0"/>
          <w:divBdr>
            <w:top w:val="none" w:sz="0" w:space="0" w:color="auto"/>
            <w:left w:val="none" w:sz="0" w:space="0" w:color="auto"/>
            <w:bottom w:val="none" w:sz="0" w:space="0" w:color="auto"/>
            <w:right w:val="none" w:sz="0" w:space="0" w:color="auto"/>
          </w:divBdr>
        </w:div>
        <w:div w:id="1041175567">
          <w:marLeft w:val="576"/>
          <w:marRight w:val="0"/>
          <w:marTop w:val="80"/>
          <w:marBottom w:val="0"/>
          <w:divBdr>
            <w:top w:val="none" w:sz="0" w:space="0" w:color="auto"/>
            <w:left w:val="none" w:sz="0" w:space="0" w:color="auto"/>
            <w:bottom w:val="none" w:sz="0" w:space="0" w:color="auto"/>
            <w:right w:val="none" w:sz="0" w:space="0" w:color="auto"/>
          </w:divBdr>
        </w:div>
        <w:div w:id="727921349">
          <w:marLeft w:val="576"/>
          <w:marRight w:val="0"/>
          <w:marTop w:val="80"/>
          <w:marBottom w:val="0"/>
          <w:divBdr>
            <w:top w:val="none" w:sz="0" w:space="0" w:color="auto"/>
            <w:left w:val="none" w:sz="0" w:space="0" w:color="auto"/>
            <w:bottom w:val="none" w:sz="0" w:space="0" w:color="auto"/>
            <w:right w:val="none" w:sz="0" w:space="0" w:color="auto"/>
          </w:divBdr>
        </w:div>
        <w:div w:id="245001837">
          <w:marLeft w:val="576"/>
          <w:marRight w:val="0"/>
          <w:marTop w:val="80"/>
          <w:marBottom w:val="0"/>
          <w:divBdr>
            <w:top w:val="none" w:sz="0" w:space="0" w:color="auto"/>
            <w:left w:val="none" w:sz="0" w:space="0" w:color="auto"/>
            <w:bottom w:val="none" w:sz="0" w:space="0" w:color="auto"/>
            <w:right w:val="none" w:sz="0" w:space="0" w:color="auto"/>
          </w:divBdr>
        </w:div>
        <w:div w:id="1030447004">
          <w:marLeft w:val="576"/>
          <w:marRight w:val="0"/>
          <w:marTop w:val="80"/>
          <w:marBottom w:val="0"/>
          <w:divBdr>
            <w:top w:val="none" w:sz="0" w:space="0" w:color="auto"/>
            <w:left w:val="none" w:sz="0" w:space="0" w:color="auto"/>
            <w:bottom w:val="none" w:sz="0" w:space="0" w:color="auto"/>
            <w:right w:val="none" w:sz="0" w:space="0" w:color="auto"/>
          </w:divBdr>
        </w:div>
      </w:divsChild>
    </w:div>
    <w:div w:id="187525082">
      <w:bodyDiv w:val="1"/>
      <w:marLeft w:val="0"/>
      <w:marRight w:val="0"/>
      <w:marTop w:val="0"/>
      <w:marBottom w:val="0"/>
      <w:divBdr>
        <w:top w:val="none" w:sz="0" w:space="0" w:color="auto"/>
        <w:left w:val="none" w:sz="0" w:space="0" w:color="auto"/>
        <w:bottom w:val="none" w:sz="0" w:space="0" w:color="auto"/>
        <w:right w:val="none" w:sz="0" w:space="0" w:color="auto"/>
      </w:divBdr>
    </w:div>
    <w:div w:id="271399802">
      <w:bodyDiv w:val="1"/>
      <w:marLeft w:val="0"/>
      <w:marRight w:val="0"/>
      <w:marTop w:val="0"/>
      <w:marBottom w:val="0"/>
      <w:divBdr>
        <w:top w:val="none" w:sz="0" w:space="0" w:color="auto"/>
        <w:left w:val="none" w:sz="0" w:space="0" w:color="auto"/>
        <w:bottom w:val="none" w:sz="0" w:space="0" w:color="auto"/>
        <w:right w:val="none" w:sz="0" w:space="0" w:color="auto"/>
      </w:divBdr>
      <w:divsChild>
        <w:div w:id="1598754199">
          <w:marLeft w:val="576"/>
          <w:marRight w:val="0"/>
          <w:marTop w:val="80"/>
          <w:marBottom w:val="0"/>
          <w:divBdr>
            <w:top w:val="none" w:sz="0" w:space="0" w:color="auto"/>
            <w:left w:val="none" w:sz="0" w:space="0" w:color="auto"/>
            <w:bottom w:val="none" w:sz="0" w:space="0" w:color="auto"/>
            <w:right w:val="none" w:sz="0" w:space="0" w:color="auto"/>
          </w:divBdr>
        </w:div>
        <w:div w:id="626743763">
          <w:marLeft w:val="576"/>
          <w:marRight w:val="0"/>
          <w:marTop w:val="80"/>
          <w:marBottom w:val="0"/>
          <w:divBdr>
            <w:top w:val="none" w:sz="0" w:space="0" w:color="auto"/>
            <w:left w:val="none" w:sz="0" w:space="0" w:color="auto"/>
            <w:bottom w:val="none" w:sz="0" w:space="0" w:color="auto"/>
            <w:right w:val="none" w:sz="0" w:space="0" w:color="auto"/>
          </w:divBdr>
        </w:div>
        <w:div w:id="935282401">
          <w:marLeft w:val="576"/>
          <w:marRight w:val="0"/>
          <w:marTop w:val="80"/>
          <w:marBottom w:val="0"/>
          <w:divBdr>
            <w:top w:val="none" w:sz="0" w:space="0" w:color="auto"/>
            <w:left w:val="none" w:sz="0" w:space="0" w:color="auto"/>
            <w:bottom w:val="none" w:sz="0" w:space="0" w:color="auto"/>
            <w:right w:val="none" w:sz="0" w:space="0" w:color="auto"/>
          </w:divBdr>
        </w:div>
        <w:div w:id="1127508867">
          <w:marLeft w:val="576"/>
          <w:marRight w:val="0"/>
          <w:marTop w:val="80"/>
          <w:marBottom w:val="0"/>
          <w:divBdr>
            <w:top w:val="none" w:sz="0" w:space="0" w:color="auto"/>
            <w:left w:val="none" w:sz="0" w:space="0" w:color="auto"/>
            <w:bottom w:val="none" w:sz="0" w:space="0" w:color="auto"/>
            <w:right w:val="none" w:sz="0" w:space="0" w:color="auto"/>
          </w:divBdr>
        </w:div>
        <w:div w:id="1542865296">
          <w:marLeft w:val="576"/>
          <w:marRight w:val="0"/>
          <w:marTop w:val="80"/>
          <w:marBottom w:val="0"/>
          <w:divBdr>
            <w:top w:val="none" w:sz="0" w:space="0" w:color="auto"/>
            <w:left w:val="none" w:sz="0" w:space="0" w:color="auto"/>
            <w:bottom w:val="none" w:sz="0" w:space="0" w:color="auto"/>
            <w:right w:val="none" w:sz="0" w:space="0" w:color="auto"/>
          </w:divBdr>
        </w:div>
        <w:div w:id="220137022">
          <w:marLeft w:val="576"/>
          <w:marRight w:val="0"/>
          <w:marTop w:val="80"/>
          <w:marBottom w:val="0"/>
          <w:divBdr>
            <w:top w:val="none" w:sz="0" w:space="0" w:color="auto"/>
            <w:left w:val="none" w:sz="0" w:space="0" w:color="auto"/>
            <w:bottom w:val="none" w:sz="0" w:space="0" w:color="auto"/>
            <w:right w:val="none" w:sz="0" w:space="0" w:color="auto"/>
          </w:divBdr>
        </w:div>
      </w:divsChild>
    </w:div>
    <w:div w:id="456752549">
      <w:bodyDiv w:val="1"/>
      <w:marLeft w:val="0"/>
      <w:marRight w:val="0"/>
      <w:marTop w:val="0"/>
      <w:marBottom w:val="0"/>
      <w:divBdr>
        <w:top w:val="none" w:sz="0" w:space="0" w:color="auto"/>
        <w:left w:val="none" w:sz="0" w:space="0" w:color="auto"/>
        <w:bottom w:val="none" w:sz="0" w:space="0" w:color="auto"/>
        <w:right w:val="none" w:sz="0" w:space="0" w:color="auto"/>
      </w:divBdr>
    </w:div>
    <w:div w:id="476073105">
      <w:bodyDiv w:val="1"/>
      <w:marLeft w:val="0"/>
      <w:marRight w:val="0"/>
      <w:marTop w:val="0"/>
      <w:marBottom w:val="0"/>
      <w:divBdr>
        <w:top w:val="none" w:sz="0" w:space="0" w:color="auto"/>
        <w:left w:val="none" w:sz="0" w:space="0" w:color="auto"/>
        <w:bottom w:val="none" w:sz="0" w:space="0" w:color="auto"/>
        <w:right w:val="none" w:sz="0" w:space="0" w:color="auto"/>
      </w:divBdr>
    </w:div>
    <w:div w:id="476999538">
      <w:bodyDiv w:val="1"/>
      <w:marLeft w:val="0"/>
      <w:marRight w:val="0"/>
      <w:marTop w:val="0"/>
      <w:marBottom w:val="0"/>
      <w:divBdr>
        <w:top w:val="none" w:sz="0" w:space="0" w:color="auto"/>
        <w:left w:val="none" w:sz="0" w:space="0" w:color="auto"/>
        <w:bottom w:val="none" w:sz="0" w:space="0" w:color="auto"/>
        <w:right w:val="none" w:sz="0" w:space="0" w:color="auto"/>
      </w:divBdr>
      <w:divsChild>
        <w:div w:id="2116171032">
          <w:marLeft w:val="576"/>
          <w:marRight w:val="0"/>
          <w:marTop w:val="80"/>
          <w:marBottom w:val="0"/>
          <w:divBdr>
            <w:top w:val="none" w:sz="0" w:space="0" w:color="auto"/>
            <w:left w:val="none" w:sz="0" w:space="0" w:color="auto"/>
            <w:bottom w:val="none" w:sz="0" w:space="0" w:color="auto"/>
            <w:right w:val="none" w:sz="0" w:space="0" w:color="auto"/>
          </w:divBdr>
        </w:div>
        <w:div w:id="1105002800">
          <w:marLeft w:val="576"/>
          <w:marRight w:val="0"/>
          <w:marTop w:val="80"/>
          <w:marBottom w:val="0"/>
          <w:divBdr>
            <w:top w:val="none" w:sz="0" w:space="0" w:color="auto"/>
            <w:left w:val="none" w:sz="0" w:space="0" w:color="auto"/>
            <w:bottom w:val="none" w:sz="0" w:space="0" w:color="auto"/>
            <w:right w:val="none" w:sz="0" w:space="0" w:color="auto"/>
          </w:divBdr>
        </w:div>
        <w:div w:id="160317177">
          <w:marLeft w:val="576"/>
          <w:marRight w:val="0"/>
          <w:marTop w:val="80"/>
          <w:marBottom w:val="0"/>
          <w:divBdr>
            <w:top w:val="none" w:sz="0" w:space="0" w:color="auto"/>
            <w:left w:val="none" w:sz="0" w:space="0" w:color="auto"/>
            <w:bottom w:val="none" w:sz="0" w:space="0" w:color="auto"/>
            <w:right w:val="none" w:sz="0" w:space="0" w:color="auto"/>
          </w:divBdr>
        </w:div>
        <w:div w:id="858619482">
          <w:marLeft w:val="576"/>
          <w:marRight w:val="0"/>
          <w:marTop w:val="80"/>
          <w:marBottom w:val="0"/>
          <w:divBdr>
            <w:top w:val="none" w:sz="0" w:space="0" w:color="auto"/>
            <w:left w:val="none" w:sz="0" w:space="0" w:color="auto"/>
            <w:bottom w:val="none" w:sz="0" w:space="0" w:color="auto"/>
            <w:right w:val="none" w:sz="0" w:space="0" w:color="auto"/>
          </w:divBdr>
        </w:div>
        <w:div w:id="2021393112">
          <w:marLeft w:val="576"/>
          <w:marRight w:val="0"/>
          <w:marTop w:val="80"/>
          <w:marBottom w:val="0"/>
          <w:divBdr>
            <w:top w:val="none" w:sz="0" w:space="0" w:color="auto"/>
            <w:left w:val="none" w:sz="0" w:space="0" w:color="auto"/>
            <w:bottom w:val="none" w:sz="0" w:space="0" w:color="auto"/>
            <w:right w:val="none" w:sz="0" w:space="0" w:color="auto"/>
          </w:divBdr>
        </w:div>
      </w:divsChild>
    </w:div>
    <w:div w:id="763188929">
      <w:bodyDiv w:val="1"/>
      <w:marLeft w:val="0"/>
      <w:marRight w:val="0"/>
      <w:marTop w:val="0"/>
      <w:marBottom w:val="0"/>
      <w:divBdr>
        <w:top w:val="none" w:sz="0" w:space="0" w:color="auto"/>
        <w:left w:val="none" w:sz="0" w:space="0" w:color="auto"/>
        <w:bottom w:val="none" w:sz="0" w:space="0" w:color="auto"/>
        <w:right w:val="none" w:sz="0" w:space="0" w:color="auto"/>
      </w:divBdr>
    </w:div>
    <w:div w:id="867332817">
      <w:bodyDiv w:val="1"/>
      <w:marLeft w:val="0"/>
      <w:marRight w:val="0"/>
      <w:marTop w:val="0"/>
      <w:marBottom w:val="0"/>
      <w:divBdr>
        <w:top w:val="none" w:sz="0" w:space="0" w:color="auto"/>
        <w:left w:val="none" w:sz="0" w:space="0" w:color="auto"/>
        <w:bottom w:val="none" w:sz="0" w:space="0" w:color="auto"/>
        <w:right w:val="none" w:sz="0" w:space="0" w:color="auto"/>
      </w:divBdr>
      <w:divsChild>
        <w:div w:id="299306582">
          <w:marLeft w:val="576"/>
          <w:marRight w:val="0"/>
          <w:marTop w:val="80"/>
          <w:marBottom w:val="0"/>
          <w:divBdr>
            <w:top w:val="none" w:sz="0" w:space="0" w:color="auto"/>
            <w:left w:val="none" w:sz="0" w:space="0" w:color="auto"/>
            <w:bottom w:val="none" w:sz="0" w:space="0" w:color="auto"/>
            <w:right w:val="none" w:sz="0" w:space="0" w:color="auto"/>
          </w:divBdr>
        </w:div>
        <w:div w:id="1375885731">
          <w:marLeft w:val="576"/>
          <w:marRight w:val="0"/>
          <w:marTop w:val="80"/>
          <w:marBottom w:val="0"/>
          <w:divBdr>
            <w:top w:val="none" w:sz="0" w:space="0" w:color="auto"/>
            <w:left w:val="none" w:sz="0" w:space="0" w:color="auto"/>
            <w:bottom w:val="none" w:sz="0" w:space="0" w:color="auto"/>
            <w:right w:val="none" w:sz="0" w:space="0" w:color="auto"/>
          </w:divBdr>
        </w:div>
        <w:div w:id="2114669741">
          <w:marLeft w:val="576"/>
          <w:marRight w:val="0"/>
          <w:marTop w:val="80"/>
          <w:marBottom w:val="0"/>
          <w:divBdr>
            <w:top w:val="none" w:sz="0" w:space="0" w:color="auto"/>
            <w:left w:val="none" w:sz="0" w:space="0" w:color="auto"/>
            <w:bottom w:val="none" w:sz="0" w:space="0" w:color="auto"/>
            <w:right w:val="none" w:sz="0" w:space="0" w:color="auto"/>
          </w:divBdr>
        </w:div>
        <w:div w:id="385185268">
          <w:marLeft w:val="576"/>
          <w:marRight w:val="0"/>
          <w:marTop w:val="80"/>
          <w:marBottom w:val="0"/>
          <w:divBdr>
            <w:top w:val="none" w:sz="0" w:space="0" w:color="auto"/>
            <w:left w:val="none" w:sz="0" w:space="0" w:color="auto"/>
            <w:bottom w:val="none" w:sz="0" w:space="0" w:color="auto"/>
            <w:right w:val="none" w:sz="0" w:space="0" w:color="auto"/>
          </w:divBdr>
        </w:div>
      </w:divsChild>
    </w:div>
    <w:div w:id="961881161">
      <w:bodyDiv w:val="1"/>
      <w:marLeft w:val="0"/>
      <w:marRight w:val="0"/>
      <w:marTop w:val="0"/>
      <w:marBottom w:val="0"/>
      <w:divBdr>
        <w:top w:val="none" w:sz="0" w:space="0" w:color="auto"/>
        <w:left w:val="none" w:sz="0" w:space="0" w:color="auto"/>
        <w:bottom w:val="none" w:sz="0" w:space="0" w:color="auto"/>
        <w:right w:val="none" w:sz="0" w:space="0" w:color="auto"/>
      </w:divBdr>
      <w:divsChild>
        <w:div w:id="1698194485">
          <w:marLeft w:val="576"/>
          <w:marRight w:val="0"/>
          <w:marTop w:val="80"/>
          <w:marBottom w:val="0"/>
          <w:divBdr>
            <w:top w:val="none" w:sz="0" w:space="0" w:color="auto"/>
            <w:left w:val="none" w:sz="0" w:space="0" w:color="auto"/>
            <w:bottom w:val="none" w:sz="0" w:space="0" w:color="auto"/>
            <w:right w:val="none" w:sz="0" w:space="0" w:color="auto"/>
          </w:divBdr>
        </w:div>
        <w:div w:id="1618682458">
          <w:marLeft w:val="576"/>
          <w:marRight w:val="0"/>
          <w:marTop w:val="80"/>
          <w:marBottom w:val="0"/>
          <w:divBdr>
            <w:top w:val="none" w:sz="0" w:space="0" w:color="auto"/>
            <w:left w:val="none" w:sz="0" w:space="0" w:color="auto"/>
            <w:bottom w:val="none" w:sz="0" w:space="0" w:color="auto"/>
            <w:right w:val="none" w:sz="0" w:space="0" w:color="auto"/>
          </w:divBdr>
        </w:div>
        <w:div w:id="1217475151">
          <w:marLeft w:val="576"/>
          <w:marRight w:val="0"/>
          <w:marTop w:val="80"/>
          <w:marBottom w:val="0"/>
          <w:divBdr>
            <w:top w:val="none" w:sz="0" w:space="0" w:color="auto"/>
            <w:left w:val="none" w:sz="0" w:space="0" w:color="auto"/>
            <w:bottom w:val="none" w:sz="0" w:space="0" w:color="auto"/>
            <w:right w:val="none" w:sz="0" w:space="0" w:color="auto"/>
          </w:divBdr>
        </w:div>
        <w:div w:id="253394134">
          <w:marLeft w:val="576"/>
          <w:marRight w:val="0"/>
          <w:marTop w:val="80"/>
          <w:marBottom w:val="0"/>
          <w:divBdr>
            <w:top w:val="none" w:sz="0" w:space="0" w:color="auto"/>
            <w:left w:val="none" w:sz="0" w:space="0" w:color="auto"/>
            <w:bottom w:val="none" w:sz="0" w:space="0" w:color="auto"/>
            <w:right w:val="none" w:sz="0" w:space="0" w:color="auto"/>
          </w:divBdr>
        </w:div>
      </w:divsChild>
    </w:div>
    <w:div w:id="1016615783">
      <w:bodyDiv w:val="1"/>
      <w:marLeft w:val="0"/>
      <w:marRight w:val="0"/>
      <w:marTop w:val="0"/>
      <w:marBottom w:val="0"/>
      <w:divBdr>
        <w:top w:val="none" w:sz="0" w:space="0" w:color="auto"/>
        <w:left w:val="none" w:sz="0" w:space="0" w:color="auto"/>
        <w:bottom w:val="none" w:sz="0" w:space="0" w:color="auto"/>
        <w:right w:val="none" w:sz="0" w:space="0" w:color="auto"/>
      </w:divBdr>
    </w:div>
    <w:div w:id="1457680586">
      <w:bodyDiv w:val="1"/>
      <w:marLeft w:val="0"/>
      <w:marRight w:val="0"/>
      <w:marTop w:val="0"/>
      <w:marBottom w:val="0"/>
      <w:divBdr>
        <w:top w:val="none" w:sz="0" w:space="0" w:color="auto"/>
        <w:left w:val="none" w:sz="0" w:space="0" w:color="auto"/>
        <w:bottom w:val="none" w:sz="0" w:space="0" w:color="auto"/>
        <w:right w:val="none" w:sz="0" w:space="0" w:color="auto"/>
      </w:divBdr>
      <w:divsChild>
        <w:div w:id="1266116330">
          <w:marLeft w:val="576"/>
          <w:marRight w:val="0"/>
          <w:marTop w:val="80"/>
          <w:marBottom w:val="0"/>
          <w:divBdr>
            <w:top w:val="none" w:sz="0" w:space="0" w:color="auto"/>
            <w:left w:val="none" w:sz="0" w:space="0" w:color="auto"/>
            <w:bottom w:val="none" w:sz="0" w:space="0" w:color="auto"/>
            <w:right w:val="none" w:sz="0" w:space="0" w:color="auto"/>
          </w:divBdr>
        </w:div>
        <w:div w:id="741758186">
          <w:marLeft w:val="576"/>
          <w:marRight w:val="0"/>
          <w:marTop w:val="80"/>
          <w:marBottom w:val="0"/>
          <w:divBdr>
            <w:top w:val="none" w:sz="0" w:space="0" w:color="auto"/>
            <w:left w:val="none" w:sz="0" w:space="0" w:color="auto"/>
            <w:bottom w:val="none" w:sz="0" w:space="0" w:color="auto"/>
            <w:right w:val="none" w:sz="0" w:space="0" w:color="auto"/>
          </w:divBdr>
        </w:div>
        <w:div w:id="1969773191">
          <w:marLeft w:val="979"/>
          <w:marRight w:val="0"/>
          <w:marTop w:val="65"/>
          <w:marBottom w:val="0"/>
          <w:divBdr>
            <w:top w:val="none" w:sz="0" w:space="0" w:color="auto"/>
            <w:left w:val="none" w:sz="0" w:space="0" w:color="auto"/>
            <w:bottom w:val="none" w:sz="0" w:space="0" w:color="auto"/>
            <w:right w:val="none" w:sz="0" w:space="0" w:color="auto"/>
          </w:divBdr>
        </w:div>
        <w:div w:id="796413168">
          <w:marLeft w:val="979"/>
          <w:marRight w:val="0"/>
          <w:marTop w:val="65"/>
          <w:marBottom w:val="0"/>
          <w:divBdr>
            <w:top w:val="none" w:sz="0" w:space="0" w:color="auto"/>
            <w:left w:val="none" w:sz="0" w:space="0" w:color="auto"/>
            <w:bottom w:val="none" w:sz="0" w:space="0" w:color="auto"/>
            <w:right w:val="none" w:sz="0" w:space="0" w:color="auto"/>
          </w:divBdr>
        </w:div>
        <w:div w:id="1508329192">
          <w:marLeft w:val="979"/>
          <w:marRight w:val="0"/>
          <w:marTop w:val="65"/>
          <w:marBottom w:val="0"/>
          <w:divBdr>
            <w:top w:val="none" w:sz="0" w:space="0" w:color="auto"/>
            <w:left w:val="none" w:sz="0" w:space="0" w:color="auto"/>
            <w:bottom w:val="none" w:sz="0" w:space="0" w:color="auto"/>
            <w:right w:val="none" w:sz="0" w:space="0" w:color="auto"/>
          </w:divBdr>
        </w:div>
        <w:div w:id="1250895060">
          <w:marLeft w:val="979"/>
          <w:marRight w:val="0"/>
          <w:marTop w:val="65"/>
          <w:marBottom w:val="0"/>
          <w:divBdr>
            <w:top w:val="none" w:sz="0" w:space="0" w:color="auto"/>
            <w:left w:val="none" w:sz="0" w:space="0" w:color="auto"/>
            <w:bottom w:val="none" w:sz="0" w:space="0" w:color="auto"/>
            <w:right w:val="none" w:sz="0" w:space="0" w:color="auto"/>
          </w:divBdr>
        </w:div>
        <w:div w:id="111755576">
          <w:marLeft w:val="979"/>
          <w:marRight w:val="0"/>
          <w:marTop w:val="65"/>
          <w:marBottom w:val="0"/>
          <w:divBdr>
            <w:top w:val="none" w:sz="0" w:space="0" w:color="auto"/>
            <w:left w:val="none" w:sz="0" w:space="0" w:color="auto"/>
            <w:bottom w:val="none" w:sz="0" w:space="0" w:color="auto"/>
            <w:right w:val="none" w:sz="0" w:space="0" w:color="auto"/>
          </w:divBdr>
        </w:div>
        <w:div w:id="1236891773">
          <w:marLeft w:val="979"/>
          <w:marRight w:val="0"/>
          <w:marTop w:val="65"/>
          <w:marBottom w:val="0"/>
          <w:divBdr>
            <w:top w:val="none" w:sz="0" w:space="0" w:color="auto"/>
            <w:left w:val="none" w:sz="0" w:space="0" w:color="auto"/>
            <w:bottom w:val="none" w:sz="0" w:space="0" w:color="auto"/>
            <w:right w:val="none" w:sz="0" w:space="0" w:color="auto"/>
          </w:divBdr>
        </w:div>
        <w:div w:id="1512060352">
          <w:marLeft w:val="979"/>
          <w:marRight w:val="0"/>
          <w:marTop w:val="65"/>
          <w:marBottom w:val="0"/>
          <w:divBdr>
            <w:top w:val="none" w:sz="0" w:space="0" w:color="auto"/>
            <w:left w:val="none" w:sz="0" w:space="0" w:color="auto"/>
            <w:bottom w:val="none" w:sz="0" w:space="0" w:color="auto"/>
            <w:right w:val="none" w:sz="0" w:space="0" w:color="auto"/>
          </w:divBdr>
        </w:div>
        <w:div w:id="1356688340">
          <w:marLeft w:val="576"/>
          <w:marRight w:val="0"/>
          <w:marTop w:val="8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footer" Target="footer8.xml"/><Relationship Id="rId39" Type="http://schemas.openxmlformats.org/officeDocument/2006/relationships/image" Target="media/image17.png"/><Relationship Id="rId21" Type="http://schemas.openxmlformats.org/officeDocument/2006/relationships/footer" Target="footer5.xml"/><Relationship Id="rId34" Type="http://schemas.openxmlformats.org/officeDocument/2006/relationships/image" Target="media/image12.png"/><Relationship Id="rId42" Type="http://schemas.openxmlformats.org/officeDocument/2006/relationships/image" Target="media/image19.jpeg"/><Relationship Id="rId47" Type="http://schemas.openxmlformats.org/officeDocument/2006/relationships/footer" Target="footer10.xml"/><Relationship Id="rId50" Type="http://schemas.openxmlformats.org/officeDocument/2006/relationships/footer" Target="footer12.xml"/><Relationship Id="rId55" Type="http://schemas.openxmlformats.org/officeDocument/2006/relationships/footer" Target="footer13.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image" Target="media/image5.jpe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4.xml"/><Relationship Id="rId29" Type="http://schemas.openxmlformats.org/officeDocument/2006/relationships/image" Target="media/image8.png"/><Relationship Id="rId41" Type="http://schemas.openxmlformats.org/officeDocument/2006/relationships/image" Target="media/image18.jpeg"/><Relationship Id="rId54" Type="http://schemas.openxmlformats.org/officeDocument/2006/relationships/hyperlink" Target="http://www.health.govt.nz/consultations%2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7.xml"/><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7.jpeg"/><Relationship Id="rId45" Type="http://schemas.openxmlformats.org/officeDocument/2006/relationships/image" Target="media/image22.jpeg"/><Relationship Id="rId53" Type="http://schemas.openxmlformats.org/officeDocument/2006/relationships/hyperlink" Target="http://www.health.govt.nz/publication/new-zealand-health-strategy-consultation" TargetMode="Externa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footer" Target="footer6.xml"/><Relationship Id="rId28" Type="http://schemas.openxmlformats.org/officeDocument/2006/relationships/image" Target="media/image7.jpeg"/><Relationship Id="rId36" Type="http://schemas.openxmlformats.org/officeDocument/2006/relationships/image" Target="media/image14.png"/><Relationship Id="rId49" Type="http://schemas.openxmlformats.org/officeDocument/2006/relationships/hyperlink" Target="http://www.health.govt.nz" TargetMode="External"/><Relationship Id="rId57"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image" Target="media/image90.png"/><Relationship Id="rId44" Type="http://schemas.openxmlformats.org/officeDocument/2006/relationships/image" Target="media/image21.jpeg"/><Relationship Id="rId52" Type="http://schemas.openxmlformats.org/officeDocument/2006/relationships/hyperlink" Target="mailto:nzhs_strategy@moh.govt.nz"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image" Target="media/image6.jpeg"/><Relationship Id="rId30" Type="http://schemas.openxmlformats.org/officeDocument/2006/relationships/image" Target="media/image9.png"/><Relationship Id="rId35" Type="http://schemas.openxmlformats.org/officeDocument/2006/relationships/image" Target="media/image13.jpeg"/><Relationship Id="rId43" Type="http://schemas.openxmlformats.org/officeDocument/2006/relationships/image" Target="media/image20.jpeg"/><Relationship Id="rId48" Type="http://schemas.openxmlformats.org/officeDocument/2006/relationships/footer" Target="footer11.xm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ww.health.govt.nz/consultations"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www.growingup.co.nz" TargetMode="External"/><Relationship Id="rId2" Type="http://schemas.openxmlformats.org/officeDocument/2006/relationships/hyperlink" Target="http://www.health.govt.nz" TargetMode="External"/><Relationship Id="rId1" Type="http://schemas.openxmlformats.org/officeDocument/2006/relationships/hyperlink" Target="http://stats.oecd.org/index.aspx?Dataset" TargetMode="External"/><Relationship Id="rId4" Type="http://schemas.openxmlformats.org/officeDocument/2006/relationships/hyperlink" Target="http://www.health.govt.nz/our-work/populations/maori-health/he-korowai-oranga"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4EE711-4F58-4F43-AC1B-6082E6919F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130</TotalTime>
  <Pages>60</Pages>
  <Words>16887</Words>
  <Characters>93568</Characters>
  <Application>Microsoft Office Word</Application>
  <DocSecurity>0</DocSecurity>
  <Lines>779</Lines>
  <Paragraphs>220</Paragraphs>
  <ScaleCrop>false</ScaleCrop>
  <HeadingPairs>
    <vt:vector size="2" baseType="variant">
      <vt:variant>
        <vt:lpstr>Title</vt:lpstr>
      </vt:variant>
      <vt:variant>
        <vt:i4>1</vt:i4>
      </vt:variant>
    </vt:vector>
  </HeadingPairs>
  <TitlesOfParts>
    <vt:vector size="1" baseType="lpstr">
      <vt:lpstr>Update of the New Zealand Health Strategy consultation draft</vt:lpstr>
    </vt:vector>
  </TitlesOfParts>
  <Company>Microsoft</Company>
  <LinksUpToDate>false</LinksUpToDate>
  <CharactersWithSpaces>110235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 of the New Zealand Health Strategy consultation draft</dc:title>
  <dc:creator>Ministry of Health</dc:creator>
  <cp:lastModifiedBy>Jane Adam</cp:lastModifiedBy>
  <cp:revision>18</cp:revision>
  <cp:lastPrinted>2015-10-23T00:42:00Z</cp:lastPrinted>
  <dcterms:created xsi:type="dcterms:W3CDTF">2015-10-21T21:35:00Z</dcterms:created>
  <dcterms:modified xsi:type="dcterms:W3CDTF">2015-10-23T00:54:00Z</dcterms:modified>
</cp:coreProperties>
</file>