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4378A" w14:textId="4A5CD6C1" w:rsidR="005078E1" w:rsidRPr="00D54D50" w:rsidRDefault="005078E1" w:rsidP="005078E1">
      <w:pPr>
        <w:pStyle w:val="Title"/>
      </w:pPr>
      <w:bookmarkStart w:id="0" w:name="_Toc405792991"/>
      <w:bookmarkStart w:id="1" w:name="_Toc405793224"/>
      <w:bookmarkStart w:id="2" w:name="_Toc366933395"/>
      <w:bookmarkStart w:id="3" w:name="_Toc366934397"/>
      <w:bookmarkStart w:id="4" w:name="_Toc436983833"/>
      <w:bookmarkStart w:id="5" w:name="_Toc468264359"/>
      <w:r w:rsidRPr="002E0CF6">
        <w:t>Annual</w:t>
      </w:r>
      <w:r w:rsidRPr="004B4A9E">
        <w:t xml:space="preserve"> </w:t>
      </w:r>
      <w:r w:rsidRPr="001D5AB3">
        <w:t>Report</w:t>
      </w:r>
      <w:r w:rsidRPr="004B4A9E">
        <w:t xml:space="preserve"> on</w:t>
      </w:r>
      <w:r>
        <w:t xml:space="preserve"> </w:t>
      </w:r>
      <w:r w:rsidRPr="004B4A9E">
        <w:t>Drinking-water Quality</w:t>
      </w:r>
    </w:p>
    <w:p w14:paraId="1323782F" w14:textId="11DBB70B" w:rsidR="005078E1" w:rsidRDefault="005078E1" w:rsidP="005078E1">
      <w:pPr>
        <w:pStyle w:val="Year"/>
      </w:pPr>
      <w:r>
        <w:t>2016–2017</w:t>
      </w:r>
    </w:p>
    <w:p w14:paraId="52C66EC0" w14:textId="77777777" w:rsidR="005078E1" w:rsidRDefault="005078E1" w:rsidP="005078E1">
      <w:pPr>
        <w:pStyle w:val="Subhead"/>
      </w:pPr>
    </w:p>
    <w:p w14:paraId="2193A720" w14:textId="77777777" w:rsidR="005078E1" w:rsidRPr="00142954" w:rsidRDefault="005078E1" w:rsidP="005078E1">
      <w:pPr>
        <w:sectPr w:rsidR="005078E1" w:rsidRPr="00142954" w:rsidSect="002E0CF6">
          <w:headerReference w:type="even" r:id="rId8"/>
          <w:headerReference w:type="default" r:id="rId9"/>
          <w:footerReference w:type="even" r:id="rId10"/>
          <w:footerReference w:type="default" r:id="rId11"/>
          <w:headerReference w:type="first" r:id="rId12"/>
          <w:footerReference w:type="first" r:id="rId13"/>
          <w:pgSz w:w="11907" w:h="16834" w:code="9"/>
          <w:pgMar w:top="3969" w:right="851" w:bottom="851" w:left="2552" w:header="851" w:footer="851" w:gutter="0"/>
          <w:cols w:space="720"/>
        </w:sectPr>
      </w:pPr>
    </w:p>
    <w:p w14:paraId="387F3544" w14:textId="77777777" w:rsidR="005078E1" w:rsidRPr="004441E5" w:rsidRDefault="005078E1" w:rsidP="005078E1">
      <w:pPr>
        <w:pStyle w:val="BoxHeading"/>
      </w:pPr>
      <w:r w:rsidRPr="004441E5">
        <w:lastRenderedPageBreak/>
        <w:t>Ministry of Health Disclaimer</w:t>
      </w:r>
    </w:p>
    <w:p w14:paraId="032B45DA" w14:textId="457C5F3C" w:rsidR="005078E1" w:rsidRPr="004441E5" w:rsidRDefault="005078E1" w:rsidP="005078E1">
      <w:pPr>
        <w:pStyle w:val="Box"/>
      </w:pPr>
      <w:r w:rsidRPr="00BB1094">
        <w:t xml:space="preserve">The data and analyses contained in the </w:t>
      </w:r>
      <w:r w:rsidRPr="00BB1094">
        <w:rPr>
          <w:bCs/>
          <w:i/>
          <w:iCs/>
        </w:rPr>
        <w:t xml:space="preserve">Annual Report on Drinking-water Quality </w:t>
      </w:r>
      <w:r w:rsidR="00BB1094">
        <w:rPr>
          <w:bCs/>
          <w:i/>
        </w:rPr>
        <w:t>2016</w:t>
      </w:r>
      <w:r w:rsidR="00175CE2" w:rsidRPr="00BB1094">
        <w:rPr>
          <w:bCs/>
          <w:i/>
        </w:rPr>
        <w:t xml:space="preserve">– </w:t>
      </w:r>
      <w:r w:rsidR="00BB1094">
        <w:rPr>
          <w:bCs/>
          <w:i/>
        </w:rPr>
        <w:t>2017</w:t>
      </w:r>
      <w:r w:rsidR="00175CE2" w:rsidRPr="00BB1094">
        <w:rPr>
          <w:bCs/>
          <w:i/>
        </w:rPr>
        <w:t xml:space="preserve"> </w:t>
      </w:r>
      <w:r w:rsidRPr="00BB1094">
        <w:t>have been supplied to the Ministry of Health by the Institute of Environmental Science and Research Limited (ESR). The Ministry of Health cannot confirm the accuracy of the data and the analyses and accepts no liability or responsibility for any acts or omissions, done or omitted in reliance, in whole or in part, on the data or the analyses.</w:t>
      </w:r>
    </w:p>
    <w:p w14:paraId="2E236F00" w14:textId="77777777" w:rsidR="005078E1" w:rsidRPr="004441E5" w:rsidRDefault="005078E1" w:rsidP="005078E1"/>
    <w:p w14:paraId="20660C53" w14:textId="1EB78FDB" w:rsidR="005078E1" w:rsidRDefault="005078E1" w:rsidP="005078E1">
      <w:pPr>
        <w:pStyle w:val="BoxHeading"/>
      </w:pPr>
      <w:r w:rsidRPr="004441E5">
        <w:t>ESR Disclaimer</w:t>
      </w:r>
    </w:p>
    <w:p w14:paraId="561A4ED6" w14:textId="77777777" w:rsidR="0034284B" w:rsidRDefault="0034284B" w:rsidP="0034284B">
      <w:pPr>
        <w:pStyle w:val="Box"/>
      </w:pPr>
      <w:r>
        <w:t>This report (“the Report”) is given by the Institute of Environmental Science and Research Limited (ESR) solely for the benefit of the Ministry of Health as defined in the Contract between ESR and the Ministry of Health, and is strictly subject to the conditions laid out in that Contract.</w:t>
      </w:r>
    </w:p>
    <w:p w14:paraId="4A4F3E5C" w14:textId="2B03F142" w:rsidR="0034284B" w:rsidRDefault="0034284B" w:rsidP="0034284B">
      <w:pPr>
        <w:pStyle w:val="Box"/>
      </w:pPr>
      <w:r>
        <w:t>ESR has used all reasonable endeavours in the reduced time available to it in preparing the Report to ensure that the information contained in the Report is accurate. However, ESR does not give any express or implied warranty as to the completeness or accuracy of the information contained in the Report or that it will be suitable for any particular purpose.</w:t>
      </w:r>
    </w:p>
    <w:p w14:paraId="5D18285C" w14:textId="77777777" w:rsidR="0034284B" w:rsidRDefault="0034284B" w:rsidP="0034284B">
      <w:pPr>
        <w:pStyle w:val="Box"/>
      </w:pPr>
      <w:r>
        <w:t xml:space="preserve">The Report reflects the data received as of the end of December 2017.  </w:t>
      </w:r>
    </w:p>
    <w:p w14:paraId="2136AB61" w14:textId="3F93A6CA" w:rsidR="0034284B" w:rsidRPr="004D3340" w:rsidRDefault="0034284B" w:rsidP="005078E1">
      <w:pPr>
        <w:pStyle w:val="Box"/>
      </w:pPr>
      <w:r>
        <w:t>Some of the data used in the Report have been received by ESR from third parties and to that extent ESR is unable to validate or verify the correctness or otherwise of that data, and neither ESR nor any of its employees makes any warranty, express or implied, or assumes any liability or responsibility whatsoever for use of the Report or its contents by any other person or organisation.</w:t>
      </w:r>
    </w:p>
    <w:p w14:paraId="6EEECA75" w14:textId="77777777" w:rsidR="008C102C" w:rsidRDefault="008C102C" w:rsidP="005078E1">
      <w:pPr>
        <w:pStyle w:val="Imprint"/>
        <w:rPr>
          <w:highlight w:val="yellow"/>
        </w:rPr>
      </w:pPr>
    </w:p>
    <w:p w14:paraId="16007B68" w14:textId="23358E1E" w:rsidR="005078E1" w:rsidRPr="008C102C" w:rsidRDefault="005078E1" w:rsidP="005078E1">
      <w:pPr>
        <w:pStyle w:val="Imprint"/>
      </w:pPr>
      <w:r w:rsidRPr="008C102C">
        <w:t xml:space="preserve">Citation: Ministry of Health. </w:t>
      </w:r>
      <w:r w:rsidR="008C102C" w:rsidRPr="008C102C">
        <w:t>2018</w:t>
      </w:r>
      <w:r w:rsidRPr="008C102C">
        <w:t xml:space="preserve">. </w:t>
      </w:r>
      <w:r w:rsidRPr="008C102C">
        <w:rPr>
          <w:i/>
        </w:rPr>
        <w:t>Annual Report on Drinking-water Quality 201</w:t>
      </w:r>
      <w:r w:rsidR="00BB1094" w:rsidRPr="008C102C">
        <w:rPr>
          <w:i/>
        </w:rPr>
        <w:t>6</w:t>
      </w:r>
      <w:r w:rsidRPr="008C102C">
        <w:rPr>
          <w:i/>
        </w:rPr>
        <w:t>–201</w:t>
      </w:r>
      <w:r w:rsidR="00BB1094" w:rsidRPr="008C102C">
        <w:rPr>
          <w:i/>
        </w:rPr>
        <w:t>7</w:t>
      </w:r>
      <w:r w:rsidRPr="008C102C">
        <w:t>. Wellington: Ministry of Health.</w:t>
      </w:r>
    </w:p>
    <w:p w14:paraId="2B8B14E2" w14:textId="66A7994E" w:rsidR="005078E1" w:rsidRPr="008C102C" w:rsidRDefault="005078E1" w:rsidP="005078E1">
      <w:pPr>
        <w:pStyle w:val="Imprint"/>
      </w:pPr>
      <w:r w:rsidRPr="008C102C">
        <w:t xml:space="preserve">Published in </w:t>
      </w:r>
      <w:r w:rsidR="008C102C" w:rsidRPr="008C102C">
        <w:t>June 2018</w:t>
      </w:r>
      <w:r w:rsidRPr="008C102C">
        <w:br/>
        <w:t>by the Ministry of Health</w:t>
      </w:r>
      <w:r w:rsidRPr="008C102C">
        <w:br/>
        <w:t>PO Box 5013, Wellington 6145, New Zealand</w:t>
      </w:r>
    </w:p>
    <w:p w14:paraId="11ACDC40" w14:textId="3E407853" w:rsidR="005078E1" w:rsidRDefault="005078E1" w:rsidP="005078E1">
      <w:pPr>
        <w:pStyle w:val="Imprint"/>
      </w:pPr>
      <w:r w:rsidRPr="008C102C">
        <w:t xml:space="preserve">ISSN </w:t>
      </w:r>
      <w:r w:rsidR="008C102C" w:rsidRPr="008C102C">
        <w:t>1179-2604</w:t>
      </w:r>
      <w:r w:rsidRPr="008C102C">
        <w:br/>
        <w:t xml:space="preserve">HP </w:t>
      </w:r>
      <w:r w:rsidR="007B1BC1">
        <w:t>6881</w:t>
      </w:r>
    </w:p>
    <w:p w14:paraId="77756D4B" w14:textId="77777777" w:rsidR="008C102C" w:rsidRDefault="008C102C" w:rsidP="008C102C">
      <w:pPr>
        <w:pStyle w:val="Imprint"/>
      </w:pPr>
      <w:r>
        <w:t>This document is available at health.govt.nz</w:t>
      </w:r>
    </w:p>
    <w:p w14:paraId="78873E7E" w14:textId="77777777" w:rsidR="008C102C" w:rsidRPr="008C102C" w:rsidRDefault="008C102C" w:rsidP="008C102C">
      <w:pPr>
        <w:rPr>
          <w:lang w:eastAsia="en-GB"/>
        </w:rPr>
      </w:pPr>
    </w:p>
    <w:p w14:paraId="3625FDDA" w14:textId="6A887766" w:rsidR="008C102C" w:rsidRDefault="008C102C" w:rsidP="008C102C">
      <w:pPr>
        <w:jc w:val="center"/>
        <w:rPr>
          <w:lang w:eastAsia="en-GB"/>
        </w:rPr>
      </w:pPr>
      <w:r>
        <w:rPr>
          <w:noProof/>
          <w:lang w:eastAsia="en-NZ"/>
        </w:rPr>
        <w:drawing>
          <wp:inline distT="0" distB="0" distL="0" distR="0" wp14:anchorId="105970C7" wp14:editId="52484B46">
            <wp:extent cx="1670685" cy="681355"/>
            <wp:effectExtent l="0" t="0" r="5715" b="4445"/>
            <wp:docPr id="1" name="Picture 1" descr="Ministry of Health logo" title="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3A7C931F" w14:textId="77777777" w:rsidR="008C102C" w:rsidRPr="008C102C" w:rsidRDefault="008C102C" w:rsidP="008C102C">
      <w:pPr>
        <w:jc w:val="center"/>
        <w:rPr>
          <w:lang w:eastAsia="en-GB"/>
        </w:rPr>
      </w:pPr>
    </w:p>
    <w:p w14:paraId="53ECE989" w14:textId="0EBDF911" w:rsidR="005078E1" w:rsidRPr="001F45A7" w:rsidRDefault="005078E1" w:rsidP="0034284B">
      <w:pPr>
        <w:jc w:val="center"/>
        <w:rPr>
          <w:sz w:val="18"/>
          <w:szCs w:val="18"/>
        </w:rPr>
      </w:pPr>
      <w:r w:rsidRPr="001F45A7">
        <w:rPr>
          <w:b/>
          <w:noProof/>
          <w:sz w:val="18"/>
          <w:szCs w:val="18"/>
          <w:lang w:eastAsia="en-NZ"/>
        </w:rPr>
        <w:drawing>
          <wp:inline distT="0" distB="0" distL="0" distR="0" wp14:anchorId="36189441" wp14:editId="2A872A6A">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14:paraId="42C8185E" w14:textId="77777777" w:rsidR="005078E1" w:rsidRPr="00B701D1" w:rsidRDefault="005078E1" w:rsidP="005078E1">
      <w:pPr>
        <w:jc w:val="center"/>
      </w:pPr>
    </w:p>
    <w:p w14:paraId="115BA1B2" w14:textId="77777777" w:rsidR="005078E1" w:rsidRDefault="005078E1" w:rsidP="005078E1">
      <w:pPr>
        <w:jc w:val="center"/>
        <w:sectPr w:rsidR="005078E1" w:rsidSect="008C102C">
          <w:footerReference w:type="even" r:id="rId16"/>
          <w:footerReference w:type="default" r:id="rId17"/>
          <w:pgSz w:w="11907" w:h="16834" w:code="9"/>
          <w:pgMar w:top="567" w:right="1134" w:bottom="1134" w:left="1985" w:header="0" w:footer="0" w:gutter="0"/>
          <w:cols w:space="720"/>
          <w:vAlign w:val="bottom"/>
        </w:sectPr>
      </w:pPr>
    </w:p>
    <w:p w14:paraId="0356F173" w14:textId="77777777" w:rsidR="005078E1" w:rsidRDefault="005078E1" w:rsidP="008C102C">
      <w:pPr>
        <w:pStyle w:val="Heading1"/>
        <w:numPr>
          <w:ilvl w:val="0"/>
          <w:numId w:val="0"/>
        </w:numPr>
        <w:ind w:left="567" w:hanging="567"/>
      </w:pPr>
      <w:r w:rsidRPr="003957D2">
        <w:lastRenderedPageBreak/>
        <w:t>Contents</w:t>
      </w:r>
    </w:p>
    <w:bookmarkEnd w:id="0"/>
    <w:bookmarkEnd w:id="1"/>
    <w:p w14:paraId="54CE676D" w14:textId="084FE311" w:rsidR="00F72F4E" w:rsidRDefault="00442F79" w:rsidP="00BD6CC0">
      <w:pPr>
        <w:pStyle w:val="TOC1"/>
        <w:spacing w:before="240" w:line="240" w:lineRule="auto"/>
        <w:rPr>
          <w:rFonts w:asciiTheme="minorHAnsi" w:eastAsiaTheme="minorEastAsia" w:hAnsiTheme="minorHAnsi" w:cstheme="minorBidi"/>
          <w:b w:val="0"/>
          <w:bCs w:val="0"/>
          <w:szCs w:val="22"/>
          <w:lang w:eastAsia="en-NZ"/>
        </w:rPr>
      </w:pPr>
      <w:r>
        <w:fldChar w:fldCharType="begin"/>
      </w:r>
      <w:r>
        <w:instrText xml:space="preserve"> TOC \o "1-2" </w:instrText>
      </w:r>
      <w:r>
        <w:fldChar w:fldCharType="separate"/>
      </w:r>
      <w:r w:rsidR="00F72F4E">
        <w:t>Key Findings</w:t>
      </w:r>
      <w:r w:rsidR="00F72F4E">
        <w:tab/>
      </w:r>
      <w:r w:rsidR="00F72F4E">
        <w:fldChar w:fldCharType="begin"/>
      </w:r>
      <w:r w:rsidR="00F72F4E">
        <w:instrText xml:space="preserve"> PAGEREF _Toc515552561 \h </w:instrText>
      </w:r>
      <w:r w:rsidR="00F72F4E">
        <w:fldChar w:fldCharType="separate"/>
      </w:r>
      <w:r w:rsidR="00DE719F">
        <w:t>1</w:t>
      </w:r>
      <w:r w:rsidR="00F72F4E">
        <w:fldChar w:fldCharType="end"/>
      </w:r>
    </w:p>
    <w:p w14:paraId="0D62933F" w14:textId="62A31CAA" w:rsidR="00F72F4E" w:rsidRDefault="00F72F4E" w:rsidP="00BD6CC0">
      <w:pPr>
        <w:pStyle w:val="TOC1"/>
        <w:spacing w:before="240" w:line="240" w:lineRule="auto"/>
        <w:rPr>
          <w:rFonts w:asciiTheme="minorHAnsi" w:eastAsiaTheme="minorEastAsia" w:hAnsiTheme="minorHAnsi" w:cstheme="minorBidi"/>
          <w:b w:val="0"/>
          <w:bCs w:val="0"/>
          <w:szCs w:val="22"/>
          <w:lang w:eastAsia="en-NZ"/>
        </w:rPr>
      </w:pPr>
      <w:r>
        <w:t>1.</w:t>
      </w:r>
      <w:r>
        <w:rPr>
          <w:rFonts w:asciiTheme="minorHAnsi" w:eastAsiaTheme="minorEastAsia" w:hAnsiTheme="minorHAnsi" w:cstheme="minorBidi"/>
          <w:b w:val="0"/>
          <w:bCs w:val="0"/>
          <w:szCs w:val="22"/>
          <w:lang w:eastAsia="en-NZ"/>
        </w:rPr>
        <w:tab/>
      </w:r>
      <w:r>
        <w:t>Introduction</w:t>
      </w:r>
      <w:r>
        <w:tab/>
      </w:r>
      <w:r>
        <w:fldChar w:fldCharType="begin"/>
      </w:r>
      <w:r>
        <w:instrText xml:space="preserve"> PAGEREF _Toc515552562 \h </w:instrText>
      </w:r>
      <w:r>
        <w:fldChar w:fldCharType="separate"/>
      </w:r>
      <w:r w:rsidR="00DE719F">
        <w:t>3</w:t>
      </w:r>
      <w:r>
        <w:fldChar w:fldCharType="end"/>
      </w:r>
    </w:p>
    <w:p w14:paraId="19B798C7" w14:textId="580BFED2" w:rsidR="00F72F4E" w:rsidRDefault="00F72F4E" w:rsidP="00BD6CC0">
      <w:pPr>
        <w:pStyle w:val="TOC1"/>
        <w:spacing w:before="240" w:line="240" w:lineRule="auto"/>
        <w:rPr>
          <w:rFonts w:asciiTheme="minorHAnsi" w:eastAsiaTheme="minorEastAsia" w:hAnsiTheme="minorHAnsi" w:cstheme="minorBidi"/>
          <w:b w:val="0"/>
          <w:bCs w:val="0"/>
          <w:szCs w:val="22"/>
          <w:lang w:eastAsia="en-NZ"/>
        </w:rPr>
      </w:pPr>
      <w:r>
        <w:t>2.</w:t>
      </w:r>
      <w:r>
        <w:rPr>
          <w:rFonts w:asciiTheme="minorHAnsi" w:eastAsiaTheme="minorEastAsia" w:hAnsiTheme="minorHAnsi" w:cstheme="minorBidi"/>
          <w:b w:val="0"/>
          <w:bCs w:val="0"/>
          <w:szCs w:val="22"/>
          <w:lang w:eastAsia="en-NZ"/>
        </w:rPr>
        <w:tab/>
      </w:r>
      <w:r>
        <w:t>Methods</w:t>
      </w:r>
      <w:r>
        <w:tab/>
      </w:r>
      <w:r>
        <w:fldChar w:fldCharType="begin"/>
      </w:r>
      <w:r>
        <w:instrText xml:space="preserve"> PAGEREF _Toc515552563 \h </w:instrText>
      </w:r>
      <w:r>
        <w:fldChar w:fldCharType="separate"/>
      </w:r>
      <w:r w:rsidR="00DE719F">
        <w:t>4</w:t>
      </w:r>
      <w:r>
        <w:fldChar w:fldCharType="end"/>
      </w:r>
    </w:p>
    <w:p w14:paraId="336CC94F" w14:textId="0D2B1172" w:rsidR="00F72F4E" w:rsidRDefault="00F72F4E" w:rsidP="00BD6CC0">
      <w:pPr>
        <w:pStyle w:val="TOC1"/>
        <w:spacing w:before="240" w:line="240" w:lineRule="auto"/>
        <w:rPr>
          <w:rFonts w:asciiTheme="minorHAnsi" w:eastAsiaTheme="minorEastAsia" w:hAnsiTheme="minorHAnsi" w:cstheme="minorBidi"/>
          <w:b w:val="0"/>
          <w:bCs w:val="0"/>
          <w:szCs w:val="22"/>
          <w:lang w:eastAsia="en-NZ"/>
        </w:rPr>
      </w:pPr>
      <w:r>
        <w:t>3.</w:t>
      </w:r>
      <w:r>
        <w:rPr>
          <w:rFonts w:asciiTheme="minorHAnsi" w:eastAsiaTheme="minorEastAsia" w:hAnsiTheme="minorHAnsi" w:cstheme="minorBidi"/>
          <w:b w:val="0"/>
          <w:bCs w:val="0"/>
          <w:szCs w:val="22"/>
          <w:lang w:eastAsia="en-NZ"/>
        </w:rPr>
        <w:tab/>
      </w:r>
      <w:r>
        <w:t>Findings</w:t>
      </w:r>
      <w:r>
        <w:tab/>
      </w:r>
      <w:r>
        <w:fldChar w:fldCharType="begin"/>
      </w:r>
      <w:r>
        <w:instrText xml:space="preserve"> PAGEREF _Toc515552564 \h </w:instrText>
      </w:r>
      <w:r>
        <w:fldChar w:fldCharType="separate"/>
      </w:r>
      <w:r w:rsidR="00DE719F">
        <w:t>7</w:t>
      </w:r>
      <w:r>
        <w:fldChar w:fldCharType="end"/>
      </w:r>
    </w:p>
    <w:p w14:paraId="6F73AC52" w14:textId="34F0BC44" w:rsidR="00F72F4E" w:rsidRDefault="00F72F4E">
      <w:pPr>
        <w:pStyle w:val="TOC2"/>
        <w:rPr>
          <w:rFonts w:asciiTheme="minorHAnsi" w:eastAsiaTheme="minorEastAsia" w:hAnsiTheme="minorHAnsi" w:cstheme="minorBidi"/>
          <w:szCs w:val="22"/>
          <w:lang w:eastAsia="en-NZ"/>
        </w:rPr>
      </w:pPr>
      <w:r>
        <w:t>3.1</w:t>
      </w:r>
      <w:r>
        <w:rPr>
          <w:rFonts w:asciiTheme="minorHAnsi" w:eastAsiaTheme="minorEastAsia" w:hAnsiTheme="minorHAnsi" w:cstheme="minorBidi"/>
          <w:szCs w:val="22"/>
          <w:lang w:eastAsia="en-NZ"/>
        </w:rPr>
        <w:tab/>
      </w:r>
      <w:r>
        <w:t>Achievement against the Standards</w:t>
      </w:r>
      <w:r>
        <w:tab/>
      </w:r>
      <w:r>
        <w:fldChar w:fldCharType="begin"/>
      </w:r>
      <w:r>
        <w:instrText xml:space="preserve"> PAGEREF _Toc515552565 \h </w:instrText>
      </w:r>
      <w:r>
        <w:fldChar w:fldCharType="separate"/>
      </w:r>
      <w:r w:rsidR="00DE719F">
        <w:t>7</w:t>
      </w:r>
      <w:r>
        <w:fldChar w:fldCharType="end"/>
      </w:r>
    </w:p>
    <w:p w14:paraId="43A6B0B6" w14:textId="6A3CAD29" w:rsidR="00F72F4E" w:rsidRDefault="00F72F4E">
      <w:pPr>
        <w:pStyle w:val="TOC2"/>
        <w:rPr>
          <w:rFonts w:asciiTheme="minorHAnsi" w:eastAsiaTheme="minorEastAsia" w:hAnsiTheme="minorHAnsi" w:cstheme="minorBidi"/>
          <w:szCs w:val="22"/>
          <w:lang w:eastAsia="en-NZ"/>
        </w:rPr>
      </w:pPr>
      <w:r>
        <w:t>3.2</w:t>
      </w:r>
      <w:r>
        <w:rPr>
          <w:rFonts w:asciiTheme="minorHAnsi" w:eastAsiaTheme="minorEastAsia" w:hAnsiTheme="minorHAnsi" w:cstheme="minorBidi"/>
          <w:szCs w:val="22"/>
          <w:lang w:eastAsia="en-NZ"/>
        </w:rPr>
        <w:tab/>
      </w:r>
      <w:r>
        <w:t>Compliance with the Act</w:t>
      </w:r>
      <w:r>
        <w:tab/>
      </w:r>
      <w:r>
        <w:fldChar w:fldCharType="begin"/>
      </w:r>
      <w:r>
        <w:instrText xml:space="preserve"> PAGEREF _Toc515552566 \h </w:instrText>
      </w:r>
      <w:r>
        <w:fldChar w:fldCharType="separate"/>
      </w:r>
      <w:r w:rsidR="00DE719F">
        <w:t>9</w:t>
      </w:r>
      <w:r>
        <w:fldChar w:fldCharType="end"/>
      </w:r>
    </w:p>
    <w:p w14:paraId="6CD617BF" w14:textId="111C340B" w:rsidR="00F72F4E" w:rsidRDefault="00F72F4E" w:rsidP="00BD6CC0">
      <w:pPr>
        <w:pStyle w:val="TOC1"/>
        <w:spacing w:before="120"/>
        <w:rPr>
          <w:rFonts w:asciiTheme="minorHAnsi" w:eastAsiaTheme="minorEastAsia" w:hAnsiTheme="minorHAnsi" w:cstheme="minorBidi"/>
          <w:b w:val="0"/>
          <w:bCs w:val="0"/>
          <w:szCs w:val="22"/>
          <w:lang w:eastAsia="en-NZ"/>
        </w:rPr>
      </w:pPr>
      <w:r>
        <w:t>4.</w:t>
      </w:r>
      <w:r>
        <w:rPr>
          <w:rFonts w:asciiTheme="minorHAnsi" w:eastAsiaTheme="minorEastAsia" w:hAnsiTheme="minorHAnsi" w:cstheme="minorBidi"/>
          <w:b w:val="0"/>
          <w:bCs w:val="0"/>
          <w:szCs w:val="22"/>
          <w:lang w:eastAsia="en-NZ"/>
        </w:rPr>
        <w:tab/>
      </w:r>
      <w:r>
        <w:t>Interpretation and discussion</w:t>
      </w:r>
      <w:r>
        <w:tab/>
      </w:r>
      <w:r>
        <w:fldChar w:fldCharType="begin"/>
      </w:r>
      <w:r>
        <w:instrText xml:space="preserve"> PAGEREF _Toc515552567 \h </w:instrText>
      </w:r>
      <w:r>
        <w:fldChar w:fldCharType="separate"/>
      </w:r>
      <w:r w:rsidR="00DE719F">
        <w:t>17</w:t>
      </w:r>
      <w:r>
        <w:fldChar w:fldCharType="end"/>
      </w:r>
    </w:p>
    <w:p w14:paraId="6C59EE39" w14:textId="1C8A4E59" w:rsidR="00F72F4E" w:rsidRDefault="00F72F4E">
      <w:pPr>
        <w:pStyle w:val="TOC2"/>
        <w:rPr>
          <w:rFonts w:asciiTheme="minorHAnsi" w:eastAsiaTheme="minorEastAsia" w:hAnsiTheme="minorHAnsi" w:cstheme="minorBidi"/>
          <w:szCs w:val="22"/>
          <w:lang w:eastAsia="en-NZ"/>
        </w:rPr>
      </w:pPr>
      <w:r>
        <w:t>4.1</w:t>
      </w:r>
      <w:r>
        <w:rPr>
          <w:rFonts w:asciiTheme="minorHAnsi" w:eastAsiaTheme="minorEastAsia" w:hAnsiTheme="minorHAnsi" w:cstheme="minorBidi"/>
          <w:szCs w:val="22"/>
          <w:lang w:eastAsia="en-NZ"/>
        </w:rPr>
        <w:tab/>
      </w:r>
      <w:r>
        <w:t>Introduction</w:t>
      </w:r>
      <w:r>
        <w:tab/>
      </w:r>
      <w:r>
        <w:fldChar w:fldCharType="begin"/>
      </w:r>
      <w:r>
        <w:instrText xml:space="preserve"> PAGEREF _Toc515552568 \h </w:instrText>
      </w:r>
      <w:r>
        <w:fldChar w:fldCharType="separate"/>
      </w:r>
      <w:r w:rsidR="00DE719F">
        <w:t>17</w:t>
      </w:r>
      <w:r>
        <w:fldChar w:fldCharType="end"/>
      </w:r>
    </w:p>
    <w:p w14:paraId="5114FA04" w14:textId="0B322231" w:rsidR="00F72F4E" w:rsidRDefault="00F72F4E">
      <w:pPr>
        <w:pStyle w:val="TOC2"/>
        <w:rPr>
          <w:rFonts w:asciiTheme="minorHAnsi" w:eastAsiaTheme="minorEastAsia" w:hAnsiTheme="minorHAnsi" w:cstheme="minorBidi"/>
          <w:szCs w:val="22"/>
          <w:lang w:eastAsia="en-NZ"/>
        </w:rPr>
      </w:pPr>
      <w:r>
        <w:t>4.2</w:t>
      </w:r>
      <w:r>
        <w:rPr>
          <w:rFonts w:asciiTheme="minorHAnsi" w:eastAsiaTheme="minorEastAsia" w:hAnsiTheme="minorHAnsi" w:cstheme="minorBidi"/>
          <w:szCs w:val="22"/>
          <w:lang w:eastAsia="en-NZ"/>
        </w:rPr>
        <w:tab/>
      </w:r>
      <w:r>
        <w:t>Overall achievement against the Standards</w:t>
      </w:r>
      <w:r>
        <w:tab/>
      </w:r>
      <w:r>
        <w:fldChar w:fldCharType="begin"/>
      </w:r>
      <w:r>
        <w:instrText xml:space="preserve"> PAGEREF _Toc515552569 \h </w:instrText>
      </w:r>
      <w:r>
        <w:fldChar w:fldCharType="separate"/>
      </w:r>
      <w:r w:rsidR="00DE719F">
        <w:t>18</w:t>
      </w:r>
      <w:r>
        <w:fldChar w:fldCharType="end"/>
      </w:r>
    </w:p>
    <w:p w14:paraId="2CC8484A" w14:textId="164FF3C8" w:rsidR="00F72F4E" w:rsidRDefault="00F72F4E">
      <w:pPr>
        <w:pStyle w:val="TOC2"/>
        <w:rPr>
          <w:rFonts w:asciiTheme="minorHAnsi" w:eastAsiaTheme="minorEastAsia" w:hAnsiTheme="minorHAnsi" w:cstheme="minorBidi"/>
          <w:szCs w:val="22"/>
          <w:lang w:eastAsia="en-NZ"/>
        </w:rPr>
      </w:pPr>
      <w:r>
        <w:t>4.3</w:t>
      </w:r>
      <w:r>
        <w:rPr>
          <w:rFonts w:asciiTheme="minorHAnsi" w:eastAsiaTheme="minorEastAsia" w:hAnsiTheme="minorHAnsi" w:cstheme="minorBidi"/>
          <w:szCs w:val="22"/>
          <w:lang w:eastAsia="en-NZ"/>
        </w:rPr>
        <w:tab/>
      </w:r>
      <w:r>
        <w:t>Bacteriological achievement against the Standards</w:t>
      </w:r>
      <w:r>
        <w:tab/>
      </w:r>
      <w:r>
        <w:fldChar w:fldCharType="begin"/>
      </w:r>
      <w:r>
        <w:instrText xml:space="preserve"> PAGEREF _Toc515552570 \h </w:instrText>
      </w:r>
      <w:r>
        <w:fldChar w:fldCharType="separate"/>
      </w:r>
      <w:r w:rsidR="00DE719F">
        <w:t>19</w:t>
      </w:r>
      <w:r>
        <w:fldChar w:fldCharType="end"/>
      </w:r>
    </w:p>
    <w:p w14:paraId="1A8A1ABF" w14:textId="268DC95E" w:rsidR="00F72F4E" w:rsidRDefault="00F72F4E">
      <w:pPr>
        <w:pStyle w:val="TOC2"/>
        <w:rPr>
          <w:rFonts w:asciiTheme="minorHAnsi" w:eastAsiaTheme="minorEastAsia" w:hAnsiTheme="minorHAnsi" w:cstheme="minorBidi"/>
          <w:szCs w:val="22"/>
          <w:lang w:eastAsia="en-NZ"/>
        </w:rPr>
      </w:pPr>
      <w:r>
        <w:t>4.4</w:t>
      </w:r>
      <w:r>
        <w:rPr>
          <w:rFonts w:asciiTheme="minorHAnsi" w:eastAsiaTheme="minorEastAsia" w:hAnsiTheme="minorHAnsi" w:cstheme="minorBidi"/>
          <w:szCs w:val="22"/>
          <w:lang w:eastAsia="en-NZ"/>
        </w:rPr>
        <w:tab/>
      </w:r>
      <w:r>
        <w:t>Protozoal achievement against the Standards</w:t>
      </w:r>
      <w:r>
        <w:tab/>
      </w:r>
      <w:r>
        <w:fldChar w:fldCharType="begin"/>
      </w:r>
      <w:r>
        <w:instrText xml:space="preserve"> PAGEREF _Toc515552571 \h </w:instrText>
      </w:r>
      <w:r>
        <w:fldChar w:fldCharType="separate"/>
      </w:r>
      <w:r w:rsidR="00DE719F">
        <w:t>22</w:t>
      </w:r>
      <w:r>
        <w:fldChar w:fldCharType="end"/>
      </w:r>
    </w:p>
    <w:p w14:paraId="3F30DF63" w14:textId="59D3562F" w:rsidR="00F72F4E" w:rsidRDefault="00F72F4E">
      <w:pPr>
        <w:pStyle w:val="TOC2"/>
        <w:rPr>
          <w:rFonts w:asciiTheme="minorHAnsi" w:eastAsiaTheme="minorEastAsia" w:hAnsiTheme="minorHAnsi" w:cstheme="minorBidi"/>
          <w:szCs w:val="22"/>
          <w:lang w:eastAsia="en-NZ"/>
        </w:rPr>
      </w:pPr>
      <w:r>
        <w:t>4.5</w:t>
      </w:r>
      <w:r>
        <w:rPr>
          <w:rFonts w:asciiTheme="minorHAnsi" w:eastAsiaTheme="minorEastAsia" w:hAnsiTheme="minorHAnsi" w:cstheme="minorBidi"/>
          <w:szCs w:val="22"/>
          <w:lang w:eastAsia="en-NZ"/>
        </w:rPr>
        <w:tab/>
      </w:r>
      <w:r>
        <w:t>Chemical achievement against the Standards</w:t>
      </w:r>
      <w:r>
        <w:tab/>
      </w:r>
      <w:r>
        <w:fldChar w:fldCharType="begin"/>
      </w:r>
      <w:r>
        <w:instrText xml:space="preserve"> PAGEREF _Toc515552572 \h </w:instrText>
      </w:r>
      <w:r>
        <w:fldChar w:fldCharType="separate"/>
      </w:r>
      <w:r w:rsidR="00DE719F">
        <w:t>24</w:t>
      </w:r>
      <w:r>
        <w:fldChar w:fldCharType="end"/>
      </w:r>
    </w:p>
    <w:p w14:paraId="50F6B62D" w14:textId="1FDD280E" w:rsidR="00F72F4E" w:rsidRDefault="00F72F4E">
      <w:pPr>
        <w:pStyle w:val="TOC2"/>
        <w:rPr>
          <w:rFonts w:asciiTheme="minorHAnsi" w:eastAsiaTheme="minorEastAsia" w:hAnsiTheme="minorHAnsi" w:cstheme="minorBidi"/>
          <w:szCs w:val="22"/>
          <w:lang w:eastAsia="en-NZ"/>
        </w:rPr>
      </w:pPr>
      <w:r>
        <w:t>4.6</w:t>
      </w:r>
      <w:r>
        <w:rPr>
          <w:rFonts w:asciiTheme="minorHAnsi" w:eastAsiaTheme="minorEastAsia" w:hAnsiTheme="minorHAnsi" w:cstheme="minorBidi"/>
          <w:szCs w:val="22"/>
          <w:lang w:eastAsia="en-NZ"/>
        </w:rPr>
        <w:tab/>
      </w:r>
      <w:r>
        <w:t>Status of water safety plans</w:t>
      </w:r>
      <w:r>
        <w:tab/>
      </w:r>
      <w:r>
        <w:fldChar w:fldCharType="begin"/>
      </w:r>
      <w:r>
        <w:instrText xml:space="preserve"> PAGEREF _Toc515552573 \h </w:instrText>
      </w:r>
      <w:r>
        <w:fldChar w:fldCharType="separate"/>
      </w:r>
      <w:r w:rsidR="00DE719F">
        <w:t>28</w:t>
      </w:r>
      <w:r>
        <w:fldChar w:fldCharType="end"/>
      </w:r>
    </w:p>
    <w:p w14:paraId="23B7B4B1" w14:textId="488EC09A" w:rsidR="00F72F4E" w:rsidRDefault="00F72F4E">
      <w:pPr>
        <w:pStyle w:val="TOC2"/>
        <w:rPr>
          <w:rFonts w:asciiTheme="minorHAnsi" w:eastAsiaTheme="minorEastAsia" w:hAnsiTheme="minorHAnsi" w:cstheme="minorBidi"/>
          <w:szCs w:val="22"/>
          <w:lang w:eastAsia="en-NZ"/>
        </w:rPr>
      </w:pPr>
      <w:r>
        <w:t>4.7</w:t>
      </w:r>
      <w:r>
        <w:rPr>
          <w:rFonts w:asciiTheme="minorHAnsi" w:eastAsiaTheme="minorEastAsia" w:hAnsiTheme="minorHAnsi" w:cstheme="minorBidi"/>
          <w:szCs w:val="22"/>
          <w:lang w:eastAsia="en-NZ"/>
        </w:rPr>
        <w:tab/>
      </w:r>
      <w:r>
        <w:t>Meeting legislative requirements</w:t>
      </w:r>
      <w:r>
        <w:tab/>
      </w:r>
      <w:r>
        <w:fldChar w:fldCharType="begin"/>
      </w:r>
      <w:r>
        <w:instrText xml:space="preserve"> PAGEREF _Toc515552574 \h </w:instrText>
      </w:r>
      <w:r>
        <w:fldChar w:fldCharType="separate"/>
      </w:r>
      <w:r w:rsidR="00DE719F">
        <w:t>32</w:t>
      </w:r>
      <w:r>
        <w:fldChar w:fldCharType="end"/>
      </w:r>
    </w:p>
    <w:p w14:paraId="599BA3B2" w14:textId="6601BA4D" w:rsidR="00F72F4E" w:rsidRDefault="00F72F4E">
      <w:pPr>
        <w:pStyle w:val="TOC2"/>
        <w:rPr>
          <w:rFonts w:asciiTheme="minorHAnsi" w:eastAsiaTheme="minorEastAsia" w:hAnsiTheme="minorHAnsi" w:cstheme="minorBidi"/>
          <w:szCs w:val="22"/>
          <w:lang w:eastAsia="en-NZ"/>
        </w:rPr>
      </w:pPr>
      <w:r>
        <w:t>4.8</w:t>
      </w:r>
      <w:r>
        <w:rPr>
          <w:rFonts w:asciiTheme="minorHAnsi" w:eastAsiaTheme="minorEastAsia" w:hAnsiTheme="minorHAnsi" w:cstheme="minorBidi"/>
          <w:szCs w:val="22"/>
          <w:lang w:eastAsia="en-NZ"/>
        </w:rPr>
        <w:tab/>
      </w:r>
      <w:r>
        <w:t>Disinfection</w:t>
      </w:r>
      <w:r>
        <w:tab/>
      </w:r>
      <w:r>
        <w:fldChar w:fldCharType="begin"/>
      </w:r>
      <w:r>
        <w:instrText xml:space="preserve"> PAGEREF _Toc515552575 \h </w:instrText>
      </w:r>
      <w:r>
        <w:fldChar w:fldCharType="separate"/>
      </w:r>
      <w:r w:rsidR="00DE719F">
        <w:t>37</w:t>
      </w:r>
      <w:r>
        <w:fldChar w:fldCharType="end"/>
      </w:r>
    </w:p>
    <w:p w14:paraId="1A8B388F" w14:textId="731A58D2" w:rsidR="00442F79" w:rsidRDefault="00442F79" w:rsidP="00442F79">
      <w:pPr>
        <w:rPr>
          <w:b/>
        </w:rPr>
      </w:pPr>
      <w:r>
        <w:rPr>
          <w:b/>
        </w:rPr>
        <w:fldChar w:fldCharType="end"/>
      </w:r>
    </w:p>
    <w:p w14:paraId="07F573BC" w14:textId="77777777" w:rsidR="00BD6CC0" w:rsidRDefault="00BD6CC0" w:rsidP="00BD6CC0">
      <w:pPr>
        <w:pStyle w:val="TOC1"/>
        <w:keepNext/>
        <w:spacing w:before="120"/>
      </w:pPr>
      <w:r>
        <w:t>Appendices</w:t>
      </w:r>
    </w:p>
    <w:p w14:paraId="2BFE849B" w14:textId="14151CC0" w:rsidR="00BD6CC0" w:rsidRDefault="00BD6CC0">
      <w:pPr>
        <w:pStyle w:val="TOC2"/>
        <w:rPr>
          <w:rFonts w:asciiTheme="minorHAnsi" w:eastAsiaTheme="minorEastAsia" w:hAnsiTheme="minorHAnsi" w:cstheme="minorBidi"/>
          <w:szCs w:val="22"/>
          <w:lang w:eastAsia="en-NZ"/>
        </w:rPr>
      </w:pPr>
      <w:r>
        <w:rPr>
          <w:b/>
        </w:rPr>
        <w:fldChar w:fldCharType="begin"/>
      </w:r>
      <w:r>
        <w:rPr>
          <w:b/>
        </w:rPr>
        <w:instrText xml:space="preserve"> TOC \h \z \t "Sapp_Heading1,2,Head2NoNumber,2" </w:instrText>
      </w:r>
      <w:r>
        <w:rPr>
          <w:b/>
        </w:rPr>
        <w:fldChar w:fldCharType="separate"/>
      </w:r>
      <w:hyperlink w:anchor="_Toc515553597" w:history="1">
        <w:r w:rsidRPr="002E4F27">
          <w:rPr>
            <w:rStyle w:val="Hyperlink"/>
          </w:rPr>
          <w:t xml:space="preserve">Appendix 1. Achievement </w:t>
        </w:r>
        <w:r w:rsidR="00AE75C7">
          <w:rPr>
            <w:rStyle w:val="Hyperlink"/>
          </w:rPr>
          <w:t>a</w:t>
        </w:r>
        <w:r w:rsidRPr="002E4F27">
          <w:rPr>
            <w:rStyle w:val="Hyperlink"/>
          </w:rPr>
          <w:t>gainst the Standards</w:t>
        </w:r>
        <w:r>
          <w:rPr>
            <w:webHidden/>
          </w:rPr>
          <w:tab/>
        </w:r>
        <w:r>
          <w:rPr>
            <w:webHidden/>
          </w:rPr>
          <w:fldChar w:fldCharType="begin"/>
        </w:r>
        <w:r>
          <w:rPr>
            <w:webHidden/>
          </w:rPr>
          <w:instrText xml:space="preserve"> PAGEREF _Toc515553597 \h </w:instrText>
        </w:r>
        <w:r>
          <w:rPr>
            <w:webHidden/>
          </w:rPr>
        </w:r>
        <w:r>
          <w:rPr>
            <w:webHidden/>
          </w:rPr>
          <w:fldChar w:fldCharType="separate"/>
        </w:r>
        <w:r w:rsidR="00DE719F">
          <w:rPr>
            <w:webHidden/>
          </w:rPr>
          <w:t>39</w:t>
        </w:r>
        <w:r>
          <w:rPr>
            <w:webHidden/>
          </w:rPr>
          <w:fldChar w:fldCharType="end"/>
        </w:r>
      </w:hyperlink>
    </w:p>
    <w:p w14:paraId="5E31EEAC" w14:textId="61697C13" w:rsidR="00BD6CC0" w:rsidRDefault="000B01C3">
      <w:pPr>
        <w:pStyle w:val="TOC2"/>
        <w:rPr>
          <w:rFonts w:asciiTheme="minorHAnsi" w:eastAsiaTheme="minorEastAsia" w:hAnsiTheme="minorHAnsi" w:cstheme="minorBidi"/>
          <w:szCs w:val="22"/>
          <w:lang w:eastAsia="en-NZ"/>
        </w:rPr>
      </w:pPr>
      <w:hyperlink w:anchor="_Toc515553598" w:history="1">
        <w:r w:rsidR="00AE75C7">
          <w:rPr>
            <w:rStyle w:val="Hyperlink"/>
          </w:rPr>
          <w:t>Appendix 2. Microbiological a</w:t>
        </w:r>
        <w:r w:rsidR="00BD6CC0" w:rsidRPr="002E4F27">
          <w:rPr>
            <w:rStyle w:val="Hyperlink"/>
          </w:rPr>
          <w:t>chievement</w:t>
        </w:r>
        <w:r w:rsidR="00BD6CC0">
          <w:rPr>
            <w:webHidden/>
          </w:rPr>
          <w:tab/>
        </w:r>
        <w:r w:rsidR="00BD6CC0">
          <w:rPr>
            <w:webHidden/>
          </w:rPr>
          <w:fldChar w:fldCharType="begin"/>
        </w:r>
        <w:r w:rsidR="00BD6CC0">
          <w:rPr>
            <w:webHidden/>
          </w:rPr>
          <w:instrText xml:space="preserve"> PAGEREF _Toc515553598 \h </w:instrText>
        </w:r>
        <w:r w:rsidR="00BD6CC0">
          <w:rPr>
            <w:webHidden/>
          </w:rPr>
        </w:r>
        <w:r w:rsidR="00BD6CC0">
          <w:rPr>
            <w:webHidden/>
          </w:rPr>
          <w:fldChar w:fldCharType="separate"/>
        </w:r>
        <w:r w:rsidR="00DE719F">
          <w:rPr>
            <w:webHidden/>
          </w:rPr>
          <w:t>55</w:t>
        </w:r>
        <w:r w:rsidR="00BD6CC0">
          <w:rPr>
            <w:webHidden/>
          </w:rPr>
          <w:fldChar w:fldCharType="end"/>
        </w:r>
      </w:hyperlink>
    </w:p>
    <w:p w14:paraId="3C9E1773" w14:textId="268D1AD7" w:rsidR="00BD6CC0" w:rsidRDefault="000B01C3">
      <w:pPr>
        <w:pStyle w:val="TOC2"/>
        <w:rPr>
          <w:rFonts w:asciiTheme="minorHAnsi" w:eastAsiaTheme="minorEastAsia" w:hAnsiTheme="minorHAnsi" w:cstheme="minorBidi"/>
          <w:szCs w:val="22"/>
          <w:lang w:eastAsia="en-NZ"/>
        </w:rPr>
      </w:pPr>
      <w:hyperlink w:anchor="_Toc515553599" w:history="1">
        <w:r w:rsidR="00AE75C7">
          <w:rPr>
            <w:rStyle w:val="Hyperlink"/>
          </w:rPr>
          <w:t>Appendix 3. Chemical a</w:t>
        </w:r>
        <w:r w:rsidR="00BD6CC0" w:rsidRPr="002E4F27">
          <w:rPr>
            <w:rStyle w:val="Hyperlink"/>
          </w:rPr>
          <w:t>chievement</w:t>
        </w:r>
        <w:r w:rsidR="00BD6CC0">
          <w:rPr>
            <w:webHidden/>
          </w:rPr>
          <w:tab/>
        </w:r>
        <w:r w:rsidR="00BD6CC0">
          <w:rPr>
            <w:webHidden/>
          </w:rPr>
          <w:fldChar w:fldCharType="begin"/>
        </w:r>
        <w:r w:rsidR="00BD6CC0">
          <w:rPr>
            <w:webHidden/>
          </w:rPr>
          <w:instrText xml:space="preserve"> PAGEREF _Toc515553599 \h </w:instrText>
        </w:r>
        <w:r w:rsidR="00BD6CC0">
          <w:rPr>
            <w:webHidden/>
          </w:rPr>
        </w:r>
        <w:r w:rsidR="00BD6CC0">
          <w:rPr>
            <w:webHidden/>
          </w:rPr>
          <w:fldChar w:fldCharType="separate"/>
        </w:r>
        <w:r w:rsidR="00DE719F">
          <w:rPr>
            <w:webHidden/>
          </w:rPr>
          <w:t>71</w:t>
        </w:r>
        <w:r w:rsidR="00BD6CC0">
          <w:rPr>
            <w:webHidden/>
          </w:rPr>
          <w:fldChar w:fldCharType="end"/>
        </w:r>
      </w:hyperlink>
    </w:p>
    <w:p w14:paraId="17F65DE3" w14:textId="6DA4D560" w:rsidR="00BD6CC0" w:rsidRDefault="000B01C3">
      <w:pPr>
        <w:pStyle w:val="TOC2"/>
        <w:rPr>
          <w:rFonts w:asciiTheme="minorHAnsi" w:eastAsiaTheme="minorEastAsia" w:hAnsiTheme="minorHAnsi" w:cstheme="minorBidi"/>
          <w:szCs w:val="22"/>
          <w:lang w:eastAsia="en-NZ"/>
        </w:rPr>
      </w:pPr>
      <w:hyperlink w:anchor="_Toc515553600" w:history="1">
        <w:r w:rsidR="00BD6CC0" w:rsidRPr="002E4F27">
          <w:rPr>
            <w:rStyle w:val="Hyperlink"/>
          </w:rPr>
          <w:t>Appendix 4. Requirements of the Health Act</w:t>
        </w:r>
        <w:r w:rsidR="00BD6CC0">
          <w:rPr>
            <w:webHidden/>
          </w:rPr>
          <w:tab/>
        </w:r>
        <w:r w:rsidR="00BD6CC0">
          <w:rPr>
            <w:webHidden/>
          </w:rPr>
          <w:fldChar w:fldCharType="begin"/>
        </w:r>
        <w:r w:rsidR="00BD6CC0">
          <w:rPr>
            <w:webHidden/>
          </w:rPr>
          <w:instrText xml:space="preserve"> PAGEREF _Toc515553600 \h </w:instrText>
        </w:r>
        <w:r w:rsidR="00BD6CC0">
          <w:rPr>
            <w:webHidden/>
          </w:rPr>
        </w:r>
        <w:r w:rsidR="00BD6CC0">
          <w:rPr>
            <w:webHidden/>
          </w:rPr>
          <w:fldChar w:fldCharType="separate"/>
        </w:r>
        <w:r w:rsidR="00DE719F">
          <w:rPr>
            <w:webHidden/>
          </w:rPr>
          <w:t>97</w:t>
        </w:r>
        <w:r w:rsidR="00BD6CC0">
          <w:rPr>
            <w:webHidden/>
          </w:rPr>
          <w:fldChar w:fldCharType="end"/>
        </w:r>
      </w:hyperlink>
    </w:p>
    <w:p w14:paraId="617C8F66" w14:textId="1CDB3E18" w:rsidR="00BD6CC0" w:rsidRDefault="000B01C3">
      <w:pPr>
        <w:pStyle w:val="TOC2"/>
        <w:rPr>
          <w:rFonts w:asciiTheme="minorHAnsi" w:eastAsiaTheme="minorEastAsia" w:hAnsiTheme="minorHAnsi" w:cstheme="minorBidi"/>
          <w:szCs w:val="22"/>
          <w:lang w:eastAsia="en-NZ"/>
        </w:rPr>
      </w:pPr>
      <w:hyperlink w:anchor="_Toc515553601" w:history="1">
        <w:r w:rsidR="00AE75C7">
          <w:rPr>
            <w:rStyle w:val="Hyperlink"/>
          </w:rPr>
          <w:t>Appendix 5. Plant and source c</w:t>
        </w:r>
        <w:r w:rsidR="00BD6CC0" w:rsidRPr="002E4F27">
          <w:rPr>
            <w:rStyle w:val="Hyperlink"/>
          </w:rPr>
          <w:t>haracteristics</w:t>
        </w:r>
        <w:r w:rsidR="00BD6CC0">
          <w:rPr>
            <w:webHidden/>
          </w:rPr>
          <w:tab/>
        </w:r>
        <w:r w:rsidR="00BD6CC0">
          <w:rPr>
            <w:webHidden/>
          </w:rPr>
          <w:fldChar w:fldCharType="begin"/>
        </w:r>
        <w:r w:rsidR="00BD6CC0">
          <w:rPr>
            <w:webHidden/>
          </w:rPr>
          <w:instrText xml:space="preserve"> PAGEREF _Toc515553601 \h </w:instrText>
        </w:r>
        <w:r w:rsidR="00BD6CC0">
          <w:rPr>
            <w:webHidden/>
          </w:rPr>
        </w:r>
        <w:r w:rsidR="00BD6CC0">
          <w:rPr>
            <w:webHidden/>
          </w:rPr>
          <w:fldChar w:fldCharType="separate"/>
        </w:r>
        <w:r w:rsidR="00DE719F">
          <w:rPr>
            <w:webHidden/>
          </w:rPr>
          <w:t>123</w:t>
        </w:r>
        <w:r w:rsidR="00BD6CC0">
          <w:rPr>
            <w:webHidden/>
          </w:rPr>
          <w:fldChar w:fldCharType="end"/>
        </w:r>
      </w:hyperlink>
    </w:p>
    <w:p w14:paraId="31CA08AB" w14:textId="08249362" w:rsidR="00BD6CC0" w:rsidRDefault="00BD6CC0" w:rsidP="00BD6CC0">
      <w:pPr>
        <w:pStyle w:val="TOC1"/>
        <w:keepNext/>
        <w:spacing w:before="240"/>
      </w:pPr>
      <w:r>
        <w:rPr>
          <w:b w:val="0"/>
        </w:rPr>
        <w:fldChar w:fldCharType="end"/>
      </w:r>
      <w:r w:rsidRPr="00BD6CC0">
        <w:t xml:space="preserve"> </w:t>
      </w:r>
      <w:r>
        <w:t>List of Tables</w:t>
      </w:r>
    </w:p>
    <w:p w14:paraId="0808A00B" w14:textId="21D61027" w:rsidR="00BD6CC0" w:rsidRDefault="00BD6CC0" w:rsidP="00BD6CC0">
      <w:pPr>
        <w:pStyle w:val="TOC3"/>
        <w:ind w:left="1418" w:hanging="851"/>
        <w:rPr>
          <w:rFonts w:asciiTheme="minorHAnsi" w:eastAsiaTheme="minorEastAsia" w:hAnsiTheme="minorHAnsi" w:cstheme="minorBidi"/>
          <w:iCs w:val="0"/>
          <w:noProof/>
          <w:szCs w:val="22"/>
          <w:lang w:eastAsia="en-NZ"/>
        </w:rPr>
      </w:pPr>
      <w:r>
        <w:fldChar w:fldCharType="begin"/>
      </w:r>
      <w:r>
        <w:instrText xml:space="preserve"> TOC \t "SurveyT1,3" </w:instrText>
      </w:r>
      <w:r>
        <w:fldChar w:fldCharType="separate"/>
      </w:r>
      <w:r>
        <w:rPr>
          <w:noProof/>
        </w:rPr>
        <w:t>Table 1:</w:t>
      </w:r>
      <w:r>
        <w:rPr>
          <w:rFonts w:asciiTheme="minorHAnsi" w:eastAsiaTheme="minorEastAsia" w:hAnsiTheme="minorHAnsi" w:cstheme="minorBidi"/>
          <w:iCs w:val="0"/>
          <w:noProof/>
          <w:szCs w:val="22"/>
          <w:lang w:eastAsia="en-NZ"/>
        </w:rPr>
        <w:tab/>
      </w:r>
      <w:r>
        <w:rPr>
          <w:noProof/>
        </w:rPr>
        <w:t>Achievement against the Standards from 1 July 2016 to 30 June 2017</w:t>
      </w:r>
      <w:r>
        <w:rPr>
          <w:noProof/>
        </w:rPr>
        <w:tab/>
      </w:r>
      <w:r>
        <w:rPr>
          <w:noProof/>
        </w:rPr>
        <w:fldChar w:fldCharType="begin"/>
      </w:r>
      <w:r>
        <w:rPr>
          <w:noProof/>
        </w:rPr>
        <w:instrText xml:space="preserve"> PAGEREF _Toc515553671 \h </w:instrText>
      </w:r>
      <w:r>
        <w:rPr>
          <w:noProof/>
        </w:rPr>
      </w:r>
      <w:r>
        <w:rPr>
          <w:noProof/>
        </w:rPr>
        <w:fldChar w:fldCharType="separate"/>
      </w:r>
      <w:r w:rsidR="00DE719F">
        <w:rPr>
          <w:noProof/>
        </w:rPr>
        <w:t>8</w:t>
      </w:r>
      <w:r>
        <w:rPr>
          <w:noProof/>
        </w:rPr>
        <w:fldChar w:fldCharType="end"/>
      </w:r>
    </w:p>
    <w:p w14:paraId="4DF06E75" w14:textId="3CB15740" w:rsidR="00BD6CC0" w:rsidRPr="00BD6CC0" w:rsidRDefault="00BD6CC0" w:rsidP="00BD6CC0">
      <w:pPr>
        <w:pStyle w:val="TOC3"/>
        <w:ind w:left="1418" w:hanging="851"/>
        <w:rPr>
          <w:noProof/>
        </w:rPr>
      </w:pPr>
      <w:r>
        <w:rPr>
          <w:noProof/>
        </w:rPr>
        <w:t>Table 2:</w:t>
      </w:r>
      <w:r w:rsidRPr="00BD6CC0">
        <w:rPr>
          <w:noProof/>
        </w:rPr>
        <w:tab/>
      </w:r>
      <w:r>
        <w:rPr>
          <w:noProof/>
        </w:rPr>
        <w:t>Achievement against the Standards between reporting periods</w:t>
      </w:r>
      <w:r>
        <w:rPr>
          <w:noProof/>
        </w:rPr>
        <w:tab/>
      </w:r>
      <w:r>
        <w:rPr>
          <w:noProof/>
        </w:rPr>
        <w:fldChar w:fldCharType="begin"/>
      </w:r>
      <w:r>
        <w:rPr>
          <w:noProof/>
        </w:rPr>
        <w:instrText xml:space="preserve"> PAGEREF _Toc515553672 \h </w:instrText>
      </w:r>
      <w:r>
        <w:rPr>
          <w:noProof/>
        </w:rPr>
      </w:r>
      <w:r>
        <w:rPr>
          <w:noProof/>
        </w:rPr>
        <w:fldChar w:fldCharType="separate"/>
      </w:r>
      <w:r w:rsidR="00DE719F">
        <w:rPr>
          <w:noProof/>
        </w:rPr>
        <w:t>18</w:t>
      </w:r>
      <w:r>
        <w:rPr>
          <w:noProof/>
        </w:rPr>
        <w:fldChar w:fldCharType="end"/>
      </w:r>
    </w:p>
    <w:p w14:paraId="1BCA5BA4" w14:textId="45951318" w:rsidR="00BD6CC0" w:rsidRPr="00BD6CC0" w:rsidRDefault="00BD6CC0" w:rsidP="00BD6CC0">
      <w:pPr>
        <w:pStyle w:val="TOC3"/>
        <w:ind w:left="1418" w:hanging="851"/>
        <w:rPr>
          <w:noProof/>
        </w:rPr>
      </w:pPr>
      <w:r>
        <w:rPr>
          <w:noProof/>
        </w:rPr>
        <w:t>Table 3:</w:t>
      </w:r>
      <w:r w:rsidRPr="00BD6CC0">
        <w:rPr>
          <w:noProof/>
        </w:rPr>
        <w:tab/>
      </w:r>
      <w:r>
        <w:rPr>
          <w:noProof/>
        </w:rPr>
        <w:t>Bacteriological achievement against the Standards between reporting years</w:t>
      </w:r>
      <w:r>
        <w:rPr>
          <w:noProof/>
        </w:rPr>
        <w:tab/>
      </w:r>
      <w:r>
        <w:rPr>
          <w:noProof/>
        </w:rPr>
        <w:fldChar w:fldCharType="begin"/>
      </w:r>
      <w:r>
        <w:rPr>
          <w:noProof/>
        </w:rPr>
        <w:instrText xml:space="preserve"> PAGEREF _Toc515553673 \h </w:instrText>
      </w:r>
      <w:r>
        <w:rPr>
          <w:noProof/>
        </w:rPr>
      </w:r>
      <w:r>
        <w:rPr>
          <w:noProof/>
        </w:rPr>
        <w:fldChar w:fldCharType="separate"/>
      </w:r>
      <w:r w:rsidR="00DE719F">
        <w:rPr>
          <w:noProof/>
        </w:rPr>
        <w:t>19</w:t>
      </w:r>
      <w:r>
        <w:rPr>
          <w:noProof/>
        </w:rPr>
        <w:fldChar w:fldCharType="end"/>
      </w:r>
    </w:p>
    <w:p w14:paraId="3D2A73F3" w14:textId="408A8411" w:rsidR="00BD6CC0" w:rsidRPr="00BD6CC0" w:rsidRDefault="00BD6CC0" w:rsidP="00BD6CC0">
      <w:pPr>
        <w:pStyle w:val="TOC3"/>
        <w:ind w:left="1418" w:hanging="851"/>
        <w:rPr>
          <w:noProof/>
        </w:rPr>
      </w:pPr>
      <w:r>
        <w:rPr>
          <w:noProof/>
        </w:rPr>
        <w:t>Table 4:</w:t>
      </w:r>
      <w:r w:rsidRPr="00BD6CC0">
        <w:rPr>
          <w:noProof/>
        </w:rPr>
        <w:tab/>
      </w:r>
      <w:r>
        <w:rPr>
          <w:noProof/>
        </w:rPr>
        <w:t>Protozoal achievement against the Standards between reporting years</w:t>
      </w:r>
      <w:r>
        <w:rPr>
          <w:noProof/>
        </w:rPr>
        <w:tab/>
      </w:r>
      <w:r>
        <w:rPr>
          <w:noProof/>
        </w:rPr>
        <w:fldChar w:fldCharType="begin"/>
      </w:r>
      <w:r>
        <w:rPr>
          <w:noProof/>
        </w:rPr>
        <w:instrText xml:space="preserve"> PAGEREF _Toc515553674 \h </w:instrText>
      </w:r>
      <w:r>
        <w:rPr>
          <w:noProof/>
        </w:rPr>
      </w:r>
      <w:r>
        <w:rPr>
          <w:noProof/>
        </w:rPr>
        <w:fldChar w:fldCharType="separate"/>
      </w:r>
      <w:r w:rsidR="00DE719F">
        <w:rPr>
          <w:noProof/>
        </w:rPr>
        <w:t>22</w:t>
      </w:r>
      <w:r>
        <w:rPr>
          <w:noProof/>
        </w:rPr>
        <w:fldChar w:fldCharType="end"/>
      </w:r>
    </w:p>
    <w:p w14:paraId="20AF1529" w14:textId="265DE45A" w:rsidR="00BD6CC0" w:rsidRPr="00BD6CC0" w:rsidRDefault="00BD6CC0" w:rsidP="00BD6CC0">
      <w:pPr>
        <w:pStyle w:val="TOC3"/>
        <w:ind w:left="1418" w:hanging="851"/>
        <w:rPr>
          <w:noProof/>
        </w:rPr>
      </w:pPr>
      <w:r>
        <w:rPr>
          <w:noProof/>
        </w:rPr>
        <w:t>Table 5:</w:t>
      </w:r>
      <w:r w:rsidRPr="00BD6CC0">
        <w:rPr>
          <w:noProof/>
        </w:rPr>
        <w:tab/>
      </w:r>
      <w:r>
        <w:rPr>
          <w:noProof/>
        </w:rPr>
        <w:t>Chemical achievement against the Standards between reporting years</w:t>
      </w:r>
      <w:r>
        <w:rPr>
          <w:noProof/>
        </w:rPr>
        <w:tab/>
      </w:r>
      <w:r>
        <w:rPr>
          <w:noProof/>
        </w:rPr>
        <w:fldChar w:fldCharType="begin"/>
      </w:r>
      <w:r>
        <w:rPr>
          <w:noProof/>
        </w:rPr>
        <w:instrText xml:space="preserve"> PAGEREF _Toc515553675 \h </w:instrText>
      </w:r>
      <w:r>
        <w:rPr>
          <w:noProof/>
        </w:rPr>
      </w:r>
      <w:r>
        <w:rPr>
          <w:noProof/>
        </w:rPr>
        <w:fldChar w:fldCharType="separate"/>
      </w:r>
      <w:r w:rsidR="00DE719F">
        <w:rPr>
          <w:noProof/>
        </w:rPr>
        <w:t>24</w:t>
      </w:r>
      <w:r>
        <w:rPr>
          <w:noProof/>
        </w:rPr>
        <w:fldChar w:fldCharType="end"/>
      </w:r>
    </w:p>
    <w:p w14:paraId="77CB7E3D" w14:textId="677A52D9" w:rsidR="00BD6CC0" w:rsidRPr="00BD6CC0" w:rsidRDefault="00BD6CC0" w:rsidP="00BD6CC0">
      <w:pPr>
        <w:pStyle w:val="TOC3"/>
        <w:ind w:left="1418" w:hanging="851"/>
        <w:rPr>
          <w:noProof/>
        </w:rPr>
      </w:pPr>
      <w:r>
        <w:rPr>
          <w:noProof/>
        </w:rPr>
        <w:t>Table 6:</w:t>
      </w:r>
      <w:r w:rsidRPr="00BD6CC0">
        <w:rPr>
          <w:noProof/>
        </w:rPr>
        <w:tab/>
      </w:r>
      <w:r>
        <w:rPr>
          <w:noProof/>
        </w:rPr>
        <w:t>Achievement for individual chemicals from 1 July 2016 to 30 June 2017</w:t>
      </w:r>
      <w:r>
        <w:rPr>
          <w:noProof/>
        </w:rPr>
        <w:tab/>
      </w:r>
      <w:r>
        <w:rPr>
          <w:noProof/>
        </w:rPr>
        <w:fldChar w:fldCharType="begin"/>
      </w:r>
      <w:r>
        <w:rPr>
          <w:noProof/>
        </w:rPr>
        <w:instrText xml:space="preserve"> PAGEREF _Toc515553676 \h </w:instrText>
      </w:r>
      <w:r>
        <w:rPr>
          <w:noProof/>
        </w:rPr>
      </w:r>
      <w:r>
        <w:rPr>
          <w:noProof/>
        </w:rPr>
        <w:fldChar w:fldCharType="separate"/>
      </w:r>
      <w:r w:rsidR="00DE719F">
        <w:rPr>
          <w:noProof/>
        </w:rPr>
        <w:t>25</w:t>
      </w:r>
      <w:r>
        <w:rPr>
          <w:noProof/>
        </w:rPr>
        <w:fldChar w:fldCharType="end"/>
      </w:r>
    </w:p>
    <w:p w14:paraId="54B6DAC7" w14:textId="74A84371" w:rsidR="00BD6CC0" w:rsidRDefault="00BD6CC0" w:rsidP="00BD6CC0">
      <w:pPr>
        <w:pStyle w:val="TOC3"/>
        <w:ind w:left="1418" w:hanging="851"/>
        <w:rPr>
          <w:rFonts w:asciiTheme="minorHAnsi" w:eastAsiaTheme="minorEastAsia" w:hAnsiTheme="minorHAnsi" w:cstheme="minorBidi"/>
          <w:iCs w:val="0"/>
          <w:noProof/>
          <w:szCs w:val="22"/>
          <w:lang w:eastAsia="en-NZ"/>
        </w:rPr>
      </w:pPr>
      <w:r>
        <w:rPr>
          <w:noProof/>
        </w:rPr>
        <w:t>Table 7:</w:t>
      </w:r>
      <w:r w:rsidRPr="00BD6CC0">
        <w:rPr>
          <w:noProof/>
        </w:rPr>
        <w:tab/>
      </w:r>
      <w:r>
        <w:rPr>
          <w:noProof/>
        </w:rPr>
        <w:t>Water safety plans: all supplies status from 1 July 2016 to 30 June 2017</w:t>
      </w:r>
      <w:r>
        <w:rPr>
          <w:noProof/>
        </w:rPr>
        <w:tab/>
      </w:r>
      <w:r>
        <w:rPr>
          <w:noProof/>
        </w:rPr>
        <w:fldChar w:fldCharType="begin"/>
      </w:r>
      <w:r>
        <w:rPr>
          <w:noProof/>
        </w:rPr>
        <w:instrText xml:space="preserve"> PAGEREF _Toc515553677 \h </w:instrText>
      </w:r>
      <w:r>
        <w:rPr>
          <w:noProof/>
        </w:rPr>
      </w:r>
      <w:r>
        <w:rPr>
          <w:noProof/>
        </w:rPr>
        <w:fldChar w:fldCharType="separate"/>
      </w:r>
      <w:r w:rsidR="00DE719F">
        <w:rPr>
          <w:noProof/>
        </w:rPr>
        <w:t>28</w:t>
      </w:r>
      <w:r>
        <w:rPr>
          <w:noProof/>
        </w:rPr>
        <w:fldChar w:fldCharType="end"/>
      </w:r>
    </w:p>
    <w:p w14:paraId="05F3DE70" w14:textId="35D2F40D" w:rsidR="00BD6CC0" w:rsidRPr="00BD6CC0" w:rsidRDefault="00BD6CC0" w:rsidP="00BD6CC0">
      <w:pPr>
        <w:pStyle w:val="TOC3"/>
        <w:ind w:left="1418" w:hanging="851"/>
        <w:rPr>
          <w:noProof/>
        </w:rPr>
      </w:pPr>
      <w:r>
        <w:rPr>
          <w:noProof/>
        </w:rPr>
        <w:t>Table 8:</w:t>
      </w:r>
      <w:r w:rsidRPr="00BD6CC0">
        <w:rPr>
          <w:noProof/>
        </w:rPr>
        <w:tab/>
      </w:r>
      <w:r>
        <w:rPr>
          <w:noProof/>
        </w:rPr>
        <w:t>Supplies with water safety plan legislative requirements</w:t>
      </w:r>
      <w:r>
        <w:rPr>
          <w:noProof/>
        </w:rPr>
        <w:tab/>
      </w:r>
      <w:r>
        <w:rPr>
          <w:noProof/>
        </w:rPr>
        <w:fldChar w:fldCharType="begin"/>
      </w:r>
      <w:r>
        <w:rPr>
          <w:noProof/>
        </w:rPr>
        <w:instrText xml:space="preserve"> PAGEREF _Toc515553678 \h </w:instrText>
      </w:r>
      <w:r>
        <w:rPr>
          <w:noProof/>
        </w:rPr>
      </w:r>
      <w:r>
        <w:rPr>
          <w:noProof/>
        </w:rPr>
        <w:fldChar w:fldCharType="separate"/>
      </w:r>
      <w:r w:rsidR="00DE719F">
        <w:rPr>
          <w:noProof/>
        </w:rPr>
        <w:t>30</w:t>
      </w:r>
      <w:r>
        <w:rPr>
          <w:noProof/>
        </w:rPr>
        <w:fldChar w:fldCharType="end"/>
      </w:r>
    </w:p>
    <w:p w14:paraId="77A90F81" w14:textId="2B543B3B" w:rsidR="00BD6CC0" w:rsidRPr="00BD6CC0" w:rsidRDefault="00BD6CC0" w:rsidP="00BD6CC0">
      <w:pPr>
        <w:pStyle w:val="TOC3"/>
        <w:ind w:left="1418" w:hanging="851"/>
        <w:rPr>
          <w:noProof/>
        </w:rPr>
      </w:pPr>
      <w:r>
        <w:rPr>
          <w:noProof/>
        </w:rPr>
        <w:t>Table 9:</w:t>
      </w:r>
      <w:r w:rsidRPr="00BD6CC0">
        <w:rPr>
          <w:noProof/>
        </w:rPr>
        <w:tab/>
      </w:r>
      <w:r>
        <w:rPr>
          <w:noProof/>
        </w:rPr>
        <w:t>Water safety plans: status between reporting years</w:t>
      </w:r>
      <w:r>
        <w:rPr>
          <w:noProof/>
        </w:rPr>
        <w:tab/>
      </w:r>
      <w:r>
        <w:rPr>
          <w:noProof/>
        </w:rPr>
        <w:fldChar w:fldCharType="begin"/>
      </w:r>
      <w:r>
        <w:rPr>
          <w:noProof/>
        </w:rPr>
        <w:instrText xml:space="preserve"> PAGEREF _Toc515553679 \h </w:instrText>
      </w:r>
      <w:r>
        <w:rPr>
          <w:noProof/>
        </w:rPr>
      </w:r>
      <w:r>
        <w:rPr>
          <w:noProof/>
        </w:rPr>
        <w:fldChar w:fldCharType="separate"/>
      </w:r>
      <w:r w:rsidR="00DE719F">
        <w:rPr>
          <w:noProof/>
        </w:rPr>
        <w:t>31</w:t>
      </w:r>
      <w:r>
        <w:rPr>
          <w:noProof/>
        </w:rPr>
        <w:fldChar w:fldCharType="end"/>
      </w:r>
    </w:p>
    <w:p w14:paraId="2BC4B722" w14:textId="75A4B657" w:rsidR="00BD6CC0" w:rsidRPr="00BD6CC0" w:rsidRDefault="00BD6CC0" w:rsidP="00BD6CC0">
      <w:pPr>
        <w:pStyle w:val="TOC3"/>
        <w:ind w:left="1418" w:hanging="851"/>
        <w:rPr>
          <w:noProof/>
        </w:rPr>
      </w:pPr>
      <w:r>
        <w:rPr>
          <w:noProof/>
        </w:rPr>
        <w:t>Table 10:</w:t>
      </w:r>
      <w:r w:rsidR="00114252">
        <w:rPr>
          <w:noProof/>
        </w:rPr>
        <w:t xml:space="preserve"> </w:t>
      </w:r>
      <w:r>
        <w:rPr>
          <w:noProof/>
        </w:rPr>
        <w:t>Meeting legislative requirements: all supplies</w:t>
      </w:r>
      <w:r>
        <w:rPr>
          <w:noProof/>
        </w:rPr>
        <w:tab/>
      </w:r>
      <w:r>
        <w:rPr>
          <w:noProof/>
        </w:rPr>
        <w:fldChar w:fldCharType="begin"/>
      </w:r>
      <w:r>
        <w:rPr>
          <w:noProof/>
        </w:rPr>
        <w:instrText xml:space="preserve"> PAGEREF _Toc515553680 \h </w:instrText>
      </w:r>
      <w:r>
        <w:rPr>
          <w:noProof/>
        </w:rPr>
      </w:r>
      <w:r>
        <w:rPr>
          <w:noProof/>
        </w:rPr>
        <w:fldChar w:fldCharType="separate"/>
      </w:r>
      <w:r w:rsidR="00DE719F">
        <w:rPr>
          <w:noProof/>
        </w:rPr>
        <w:t>32</w:t>
      </w:r>
      <w:r>
        <w:rPr>
          <w:noProof/>
        </w:rPr>
        <w:fldChar w:fldCharType="end"/>
      </w:r>
    </w:p>
    <w:p w14:paraId="34B26327" w14:textId="619045AA" w:rsidR="00BD6CC0" w:rsidRPr="00BD6CC0" w:rsidRDefault="00BD6CC0" w:rsidP="00BD6CC0">
      <w:pPr>
        <w:pStyle w:val="TOC3"/>
        <w:ind w:left="1418" w:hanging="851"/>
        <w:rPr>
          <w:noProof/>
        </w:rPr>
      </w:pPr>
      <w:r>
        <w:rPr>
          <w:noProof/>
        </w:rPr>
        <w:t>Table 11:</w:t>
      </w:r>
      <w:r w:rsidRPr="00BD6CC0">
        <w:rPr>
          <w:noProof/>
        </w:rPr>
        <w:tab/>
      </w:r>
      <w:r>
        <w:rPr>
          <w:noProof/>
        </w:rPr>
        <w:t xml:space="preserve"> Meeting legislative requirements, by supply size, 1 July 2016 to 30 June 2017</w:t>
      </w:r>
      <w:r>
        <w:rPr>
          <w:noProof/>
        </w:rPr>
        <w:tab/>
      </w:r>
      <w:r>
        <w:rPr>
          <w:noProof/>
        </w:rPr>
        <w:fldChar w:fldCharType="begin"/>
      </w:r>
      <w:r>
        <w:rPr>
          <w:noProof/>
        </w:rPr>
        <w:instrText xml:space="preserve"> PAGEREF _Toc515553681 \h </w:instrText>
      </w:r>
      <w:r>
        <w:rPr>
          <w:noProof/>
        </w:rPr>
      </w:r>
      <w:r>
        <w:rPr>
          <w:noProof/>
        </w:rPr>
        <w:fldChar w:fldCharType="separate"/>
      </w:r>
      <w:r w:rsidR="00DE719F">
        <w:rPr>
          <w:noProof/>
        </w:rPr>
        <w:t>33</w:t>
      </w:r>
      <w:r>
        <w:rPr>
          <w:noProof/>
        </w:rPr>
        <w:fldChar w:fldCharType="end"/>
      </w:r>
    </w:p>
    <w:p w14:paraId="3A9293CE" w14:textId="45FCD52D" w:rsidR="00BD6CC0" w:rsidRPr="00BD6CC0" w:rsidRDefault="00BD6CC0" w:rsidP="00BD6CC0">
      <w:pPr>
        <w:pStyle w:val="TOC3"/>
        <w:ind w:left="1418" w:hanging="851"/>
        <w:rPr>
          <w:noProof/>
        </w:rPr>
      </w:pPr>
      <w:r>
        <w:rPr>
          <w:noProof/>
        </w:rPr>
        <w:t>Table 12: Meeting legislative requirements: status between reporting years</w:t>
      </w:r>
      <w:r>
        <w:rPr>
          <w:noProof/>
        </w:rPr>
        <w:tab/>
      </w:r>
      <w:r>
        <w:rPr>
          <w:noProof/>
        </w:rPr>
        <w:fldChar w:fldCharType="begin"/>
      </w:r>
      <w:r>
        <w:rPr>
          <w:noProof/>
        </w:rPr>
        <w:instrText xml:space="preserve"> PAGEREF _Toc515553682 \h </w:instrText>
      </w:r>
      <w:r>
        <w:rPr>
          <w:noProof/>
        </w:rPr>
      </w:r>
      <w:r>
        <w:rPr>
          <w:noProof/>
        </w:rPr>
        <w:fldChar w:fldCharType="separate"/>
      </w:r>
      <w:r w:rsidR="00DE719F">
        <w:rPr>
          <w:noProof/>
        </w:rPr>
        <w:t>34</w:t>
      </w:r>
      <w:r>
        <w:rPr>
          <w:noProof/>
        </w:rPr>
        <w:fldChar w:fldCharType="end"/>
      </w:r>
    </w:p>
    <w:p w14:paraId="243D0800" w14:textId="63FEDBA8" w:rsidR="00BD6CC0" w:rsidRPr="00BD6CC0" w:rsidRDefault="00BD6CC0" w:rsidP="00BD6CC0">
      <w:pPr>
        <w:pStyle w:val="TOC3"/>
        <w:ind w:left="1418" w:hanging="851"/>
        <w:rPr>
          <w:noProof/>
        </w:rPr>
      </w:pPr>
      <w:r>
        <w:rPr>
          <w:noProof/>
        </w:rPr>
        <w:t>Table 13: Disinfection and secure bore water</w:t>
      </w:r>
      <w:r>
        <w:rPr>
          <w:noProof/>
        </w:rPr>
        <w:tab/>
      </w:r>
      <w:r>
        <w:rPr>
          <w:noProof/>
        </w:rPr>
        <w:fldChar w:fldCharType="begin"/>
      </w:r>
      <w:r>
        <w:rPr>
          <w:noProof/>
        </w:rPr>
        <w:instrText xml:space="preserve"> PAGEREF _Toc515553683 \h </w:instrText>
      </w:r>
      <w:r>
        <w:rPr>
          <w:noProof/>
        </w:rPr>
      </w:r>
      <w:r>
        <w:rPr>
          <w:noProof/>
        </w:rPr>
        <w:fldChar w:fldCharType="separate"/>
      </w:r>
      <w:r w:rsidR="00DE719F">
        <w:rPr>
          <w:noProof/>
        </w:rPr>
        <w:t>37</w:t>
      </w:r>
      <w:r>
        <w:rPr>
          <w:noProof/>
        </w:rPr>
        <w:fldChar w:fldCharType="end"/>
      </w:r>
    </w:p>
    <w:p w14:paraId="7E5AEA3E" w14:textId="66003A8C" w:rsidR="00442F79" w:rsidRDefault="00BD6CC0" w:rsidP="00DE719F">
      <w:pPr>
        <w:pStyle w:val="TOC1"/>
        <w:keepNext/>
        <w:sectPr w:rsidR="00442F79" w:rsidSect="00394239">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284"/>
          <w:pgNumType w:fmt="lowerRoman"/>
          <w:cols w:space="720"/>
        </w:sectPr>
      </w:pPr>
      <w:r>
        <w:fldChar w:fldCharType="end"/>
      </w:r>
    </w:p>
    <w:p w14:paraId="00D93B92" w14:textId="77777777" w:rsidR="00442F79" w:rsidRDefault="00442F79" w:rsidP="00442F79">
      <w:pPr>
        <w:pStyle w:val="Heading1"/>
        <w:numPr>
          <w:ilvl w:val="0"/>
          <w:numId w:val="0"/>
        </w:numPr>
      </w:pPr>
      <w:bookmarkStart w:id="7" w:name="_Toc435697201"/>
      <w:bookmarkStart w:id="8" w:name="_Toc493860143"/>
      <w:bookmarkStart w:id="9" w:name="_Toc515552561"/>
      <w:r>
        <w:t>Key Findings</w:t>
      </w:r>
      <w:bookmarkEnd w:id="7"/>
      <w:bookmarkEnd w:id="8"/>
      <w:bookmarkEnd w:id="9"/>
    </w:p>
    <w:bookmarkEnd w:id="2"/>
    <w:bookmarkEnd w:id="3"/>
    <w:bookmarkEnd w:id="4"/>
    <w:bookmarkEnd w:id="5"/>
    <w:p w14:paraId="28CF0B02" w14:textId="77777777" w:rsidR="00684005" w:rsidRDefault="00684005" w:rsidP="00684005">
      <w:pPr>
        <w:pStyle w:val="NormSurvey"/>
      </w:pPr>
      <w:r w:rsidRPr="00FA5B20">
        <w:t xml:space="preserve">This report describes drinking-water quality for all </w:t>
      </w:r>
      <w:r w:rsidR="00EF7346" w:rsidRPr="00FA5B20">
        <w:t xml:space="preserve">registered </w:t>
      </w:r>
      <w:r w:rsidR="00F075BF" w:rsidRPr="00FA5B20">
        <w:t xml:space="preserve">networked </w:t>
      </w:r>
      <w:r w:rsidRPr="00FA5B20">
        <w:t xml:space="preserve">drinking-water supplies that served populations of more than 100 people (the supplies) from </w:t>
      </w:r>
      <w:r w:rsidR="00A163D1" w:rsidRPr="00FA5B20">
        <w:t>1</w:t>
      </w:r>
      <w:r w:rsidR="00E62B75" w:rsidRPr="00FA5B20">
        <w:t> </w:t>
      </w:r>
      <w:r w:rsidR="00A163D1" w:rsidRPr="00FA5B20">
        <w:t>July</w:t>
      </w:r>
      <w:r w:rsidR="00E62B75" w:rsidRPr="00FA5B20">
        <w:t> </w:t>
      </w:r>
      <w:r w:rsidR="006301B1">
        <w:t>201</w:t>
      </w:r>
      <w:r w:rsidR="0042564C">
        <w:t>6</w:t>
      </w:r>
      <w:r w:rsidR="00A163D1" w:rsidRPr="00FA5B20">
        <w:t xml:space="preserve"> to 30</w:t>
      </w:r>
      <w:r w:rsidR="00565A6A">
        <w:t> </w:t>
      </w:r>
      <w:r w:rsidR="00A163D1" w:rsidRPr="00FA5B20">
        <w:t xml:space="preserve">June </w:t>
      </w:r>
      <w:r w:rsidR="00BE5915">
        <w:t>201</w:t>
      </w:r>
      <w:r w:rsidR="0042564C">
        <w:t>7</w:t>
      </w:r>
      <w:r w:rsidRPr="00FA5B20">
        <w:t xml:space="preserve"> (the reporting period)</w:t>
      </w:r>
      <w:r w:rsidR="00CC5529" w:rsidRPr="00FA5B20">
        <w:t xml:space="preserve">, </w:t>
      </w:r>
      <w:r w:rsidR="00CC5529" w:rsidRPr="004D5719">
        <w:t>repres</w:t>
      </w:r>
      <w:r w:rsidR="00CC5EA1" w:rsidRPr="004D5719">
        <w:t>e</w:t>
      </w:r>
      <w:r w:rsidR="00CC5529" w:rsidRPr="004D5719">
        <w:t>nting 3,</w:t>
      </w:r>
      <w:r w:rsidR="004D5719" w:rsidRPr="004D5719">
        <w:t>815</w:t>
      </w:r>
      <w:r w:rsidR="00FA5B20" w:rsidRPr="004D5719">
        <w:t>,</w:t>
      </w:r>
      <w:r w:rsidR="00CC5529" w:rsidRPr="004D5719">
        <w:t>000 people</w:t>
      </w:r>
      <w:r w:rsidR="00CC5EA1" w:rsidRPr="00502ABD">
        <w:t xml:space="preserve"> (the </w:t>
      </w:r>
      <w:r w:rsidR="00E63746" w:rsidRPr="00502ABD">
        <w:t xml:space="preserve">report </w:t>
      </w:r>
      <w:r w:rsidR="00CC5EA1" w:rsidRPr="00502ABD">
        <w:t>population)</w:t>
      </w:r>
      <w:r w:rsidRPr="00502ABD">
        <w:t>.</w:t>
      </w:r>
      <w:r w:rsidR="00825BF4" w:rsidRPr="00502ABD">
        <w:t xml:space="preserve"> </w:t>
      </w:r>
      <w:r w:rsidR="00BB19EE">
        <w:t xml:space="preserve"> </w:t>
      </w:r>
      <w:r w:rsidRPr="00502ABD">
        <w:t xml:space="preserve">It describes how these supplies met the requirements of the </w:t>
      </w:r>
      <w:r w:rsidRPr="00AE3FCA">
        <w:rPr>
          <w:i/>
        </w:rPr>
        <w:t>Drinking</w:t>
      </w:r>
      <w:r w:rsidRPr="00604563">
        <w:rPr>
          <w:i/>
        </w:rPr>
        <w:t>-water</w:t>
      </w:r>
      <w:r w:rsidRPr="00FA5B20">
        <w:rPr>
          <w:i/>
        </w:rPr>
        <w:t xml:space="preserve"> Standards for New Zealand</w:t>
      </w:r>
      <w:r w:rsidR="00604563">
        <w:rPr>
          <w:i/>
        </w:rPr>
        <w:t xml:space="preserve"> 2005 (Revised 2008)</w:t>
      </w:r>
      <w:r w:rsidRPr="00FA5B20">
        <w:t xml:space="preserve"> (the Standards) and their progress towards meeting the requirements of the Health Act 1956, as amended in 2007 (the Act).</w:t>
      </w:r>
    </w:p>
    <w:p w14:paraId="29E623B2" w14:textId="2AC1E001" w:rsidR="00723452" w:rsidRPr="00FA5B20" w:rsidRDefault="00723452" w:rsidP="00684005">
      <w:pPr>
        <w:pStyle w:val="NormSurvey"/>
      </w:pPr>
      <w:r>
        <w:t xml:space="preserve">In </w:t>
      </w:r>
      <w:r w:rsidR="00D36F2C">
        <w:t xml:space="preserve">any comparison of achievement or compliance between the reporting period and the previous reporting period of </w:t>
      </w:r>
      <w:r w:rsidRPr="00C367FD">
        <w:t>1 July 201</w:t>
      </w:r>
      <w:r w:rsidR="0013210C">
        <w:t>5</w:t>
      </w:r>
      <w:r w:rsidRPr="00C367FD">
        <w:t xml:space="preserve"> to 30 June 201</w:t>
      </w:r>
      <w:r w:rsidR="0013210C">
        <w:t>6</w:t>
      </w:r>
      <w:r>
        <w:t>, th</w:t>
      </w:r>
      <w:r w:rsidR="00D36F2C">
        <w:t>is</w:t>
      </w:r>
      <w:r>
        <w:t xml:space="preserve"> report will refer to them </w:t>
      </w:r>
      <w:r w:rsidR="00D36F2C">
        <w:t xml:space="preserve">as </w:t>
      </w:r>
      <w:r>
        <w:t>the current period and the previous period</w:t>
      </w:r>
      <w:r w:rsidR="00C9762E">
        <w:t>,</w:t>
      </w:r>
      <w:r w:rsidR="00D36F2C">
        <w:t xml:space="preserve"> respectively</w:t>
      </w:r>
      <w:r>
        <w:t>.</w:t>
      </w:r>
    </w:p>
    <w:p w14:paraId="7CF42C14" w14:textId="77777777" w:rsidR="00726300" w:rsidRPr="00C367FD" w:rsidRDefault="00A04803" w:rsidP="00684005">
      <w:pPr>
        <w:pStyle w:val="NormSurvey"/>
      </w:pPr>
      <w:r w:rsidRPr="00C367FD">
        <w:t xml:space="preserve">To meet the overall requirements of the </w:t>
      </w:r>
      <w:r w:rsidRPr="004D5719">
        <w:t xml:space="preserve">Standards, a supply must meet the bacteriological, protozoal and chemical standards. </w:t>
      </w:r>
      <w:r w:rsidR="00BB19EE">
        <w:t xml:space="preserve"> </w:t>
      </w:r>
      <w:r w:rsidR="00684005" w:rsidRPr="004D5719">
        <w:t xml:space="preserve">Overall, </w:t>
      </w:r>
      <w:r w:rsidR="00502ABD" w:rsidRPr="004D5719">
        <w:t>8</w:t>
      </w:r>
      <w:r w:rsidR="004D5719" w:rsidRPr="004D5719">
        <w:t>1.1</w:t>
      </w:r>
      <w:r w:rsidR="00684005" w:rsidRPr="004D5719">
        <w:t xml:space="preserve"> percent of New Zealanders (</w:t>
      </w:r>
      <w:r w:rsidR="009E087A" w:rsidRPr="004D5719">
        <w:t>3,</w:t>
      </w:r>
      <w:r w:rsidR="004D5719" w:rsidRPr="004D5719">
        <w:t>094</w:t>
      </w:r>
      <w:r w:rsidR="00684005" w:rsidRPr="004D5719">
        <w:t>,000 people</w:t>
      </w:r>
      <w:r w:rsidR="00684005" w:rsidRPr="00C367FD">
        <w:t xml:space="preserve">) </w:t>
      </w:r>
      <w:r w:rsidR="009D4894">
        <w:t xml:space="preserve">were </w:t>
      </w:r>
      <w:r w:rsidR="00684005" w:rsidRPr="00C367FD">
        <w:t xml:space="preserve">on the supplies received drinking-water that met all requirements of the Standards in the </w:t>
      </w:r>
      <w:r w:rsidR="00D36F2C">
        <w:t>current</w:t>
      </w:r>
      <w:r w:rsidR="00D36F2C" w:rsidRPr="00C367FD">
        <w:t xml:space="preserve"> </w:t>
      </w:r>
      <w:r w:rsidR="00684005" w:rsidRPr="00C367FD">
        <w:t>period.</w:t>
      </w:r>
      <w:r w:rsidR="00BB19EE">
        <w:t xml:space="preserve"> </w:t>
      </w:r>
      <w:r w:rsidR="00825BF4" w:rsidRPr="00C367FD">
        <w:t xml:space="preserve"> </w:t>
      </w:r>
      <w:r w:rsidR="00684005" w:rsidRPr="00C367FD">
        <w:t xml:space="preserve">This represents </w:t>
      </w:r>
      <w:r w:rsidR="00684005" w:rsidRPr="00887D3C">
        <w:t>a</w:t>
      </w:r>
      <w:r w:rsidR="00CC5EA1" w:rsidRPr="00887D3C">
        <w:t xml:space="preserve"> </w:t>
      </w:r>
      <w:r w:rsidR="004D5719" w:rsidRPr="00887D3C">
        <w:t>1.1</w:t>
      </w:r>
      <w:r w:rsidR="00CC5EA1" w:rsidRPr="001B70FA">
        <w:rPr>
          <w:color w:val="0070C0"/>
        </w:rPr>
        <w:t xml:space="preserve"> </w:t>
      </w:r>
      <w:r w:rsidR="00CC5EA1" w:rsidRPr="00C367FD">
        <w:t xml:space="preserve">percentage point </w:t>
      </w:r>
      <w:r w:rsidR="002F4EE2" w:rsidRPr="00C367FD">
        <w:t xml:space="preserve">improvement </w:t>
      </w:r>
      <w:r w:rsidR="00684005" w:rsidRPr="00C367FD">
        <w:t>compared with the previous period</w:t>
      </w:r>
      <w:r w:rsidR="00726300" w:rsidRPr="00C367FD">
        <w:t>.</w:t>
      </w:r>
    </w:p>
    <w:p w14:paraId="3E4BFD9B" w14:textId="4E9294EB" w:rsidR="00A04803" w:rsidRPr="004D5719" w:rsidRDefault="00E7767B" w:rsidP="00684005">
      <w:pPr>
        <w:pStyle w:val="NormSurvey"/>
      </w:pPr>
      <w:r w:rsidRPr="004D5719">
        <w:t>Drinking</w:t>
      </w:r>
      <w:r w:rsidR="000F330D" w:rsidRPr="004D5719">
        <w:t>-water</w:t>
      </w:r>
      <w:r w:rsidRPr="004D5719">
        <w:t xml:space="preserve"> </w:t>
      </w:r>
      <w:r w:rsidR="008F02A8" w:rsidRPr="004D5719">
        <w:t xml:space="preserve">that achieved </w:t>
      </w:r>
      <w:r w:rsidRPr="004D5719">
        <w:t>the bacteriological standards</w:t>
      </w:r>
      <w:r w:rsidR="00684005" w:rsidRPr="004D5719">
        <w:t xml:space="preserve"> was received by </w:t>
      </w:r>
      <w:r w:rsidR="009E087A" w:rsidRPr="004D5719">
        <w:t>9</w:t>
      </w:r>
      <w:r w:rsidR="004D5719" w:rsidRPr="004D5719">
        <w:t>6.2</w:t>
      </w:r>
      <w:r w:rsidR="00684005" w:rsidRPr="004D5719">
        <w:t xml:space="preserve"> percent of </w:t>
      </w:r>
      <w:r w:rsidR="00716693" w:rsidRPr="004D5719">
        <w:t xml:space="preserve">the </w:t>
      </w:r>
      <w:r w:rsidR="00E63746" w:rsidRPr="004D5719">
        <w:t>report</w:t>
      </w:r>
      <w:r w:rsidR="00716693" w:rsidRPr="004D5719">
        <w:t xml:space="preserve"> population</w:t>
      </w:r>
      <w:r w:rsidR="00684005" w:rsidRPr="004D5719">
        <w:t xml:space="preserve"> (3,</w:t>
      </w:r>
      <w:r w:rsidR="00FA5B20" w:rsidRPr="004D5719">
        <w:t>6</w:t>
      </w:r>
      <w:r w:rsidR="004D5719" w:rsidRPr="004D5719">
        <w:t>6</w:t>
      </w:r>
      <w:r w:rsidR="00C367FD" w:rsidRPr="004D5719">
        <w:t>9</w:t>
      </w:r>
      <w:r w:rsidR="00684005" w:rsidRPr="004D5719">
        <w:t xml:space="preserve">,000 people) during the </w:t>
      </w:r>
      <w:r w:rsidR="00D36F2C" w:rsidRPr="004D5719">
        <w:t>current</w:t>
      </w:r>
      <w:r w:rsidR="00B063E0" w:rsidRPr="004D5719">
        <w:t xml:space="preserve"> </w:t>
      </w:r>
      <w:r w:rsidR="00684005" w:rsidRPr="004D5719">
        <w:t xml:space="preserve">period, </w:t>
      </w:r>
      <w:r w:rsidR="00FA5B20" w:rsidRPr="004D5719">
        <w:t xml:space="preserve">which is </w:t>
      </w:r>
      <w:r w:rsidR="00AF7D50" w:rsidRPr="004D5719">
        <w:t>a</w:t>
      </w:r>
      <w:r w:rsidR="00C367FD" w:rsidRPr="004D5719">
        <w:t xml:space="preserve"> </w:t>
      </w:r>
      <w:r w:rsidR="004D5719" w:rsidRPr="004D5719">
        <w:t>de</w:t>
      </w:r>
      <w:r w:rsidR="00AF7D50" w:rsidRPr="004D5719">
        <w:t xml:space="preserve">crease of </w:t>
      </w:r>
      <w:r w:rsidR="004D5719" w:rsidRPr="00887D3C">
        <w:t>1.4</w:t>
      </w:r>
      <w:r w:rsidR="00AF7D50" w:rsidRPr="004D5719">
        <w:t xml:space="preserve"> per</w:t>
      </w:r>
      <w:r w:rsidR="00FA5B20" w:rsidRPr="004D5719">
        <w:t>centage point</w:t>
      </w:r>
      <w:r w:rsidR="00AF7D50" w:rsidRPr="004D5719">
        <w:t>s</w:t>
      </w:r>
      <w:r w:rsidR="00FA5B20" w:rsidRPr="004D5719">
        <w:t xml:space="preserve"> </w:t>
      </w:r>
      <w:r w:rsidR="00AF7D50" w:rsidRPr="004D5719">
        <w:t xml:space="preserve">compared with </w:t>
      </w:r>
      <w:r w:rsidR="00FA5B20" w:rsidRPr="004D5719">
        <w:t>the previous period</w:t>
      </w:r>
      <w:r w:rsidR="00A04803" w:rsidRPr="004D5719">
        <w:t>.</w:t>
      </w:r>
      <w:r w:rsidR="00BB19EE">
        <w:t xml:space="preserve"> </w:t>
      </w:r>
      <w:r w:rsidR="00A04803" w:rsidRPr="004D5719">
        <w:t xml:space="preserve"> </w:t>
      </w:r>
      <w:r w:rsidR="009E087A" w:rsidRPr="004D5719">
        <w:t xml:space="preserve">Protozoal </w:t>
      </w:r>
      <w:r w:rsidR="005327CB" w:rsidRPr="004D5719">
        <w:t>achievement</w:t>
      </w:r>
      <w:r w:rsidR="00684005" w:rsidRPr="004D5719">
        <w:t xml:space="preserve"> </w:t>
      </w:r>
      <w:r w:rsidR="00C367FD" w:rsidRPr="004D5719">
        <w:t>in</w:t>
      </w:r>
      <w:r w:rsidR="00861391" w:rsidRPr="004D5719">
        <w:t>creased</w:t>
      </w:r>
      <w:r w:rsidR="00684005" w:rsidRPr="004D5719">
        <w:t xml:space="preserve"> </w:t>
      </w:r>
      <w:r w:rsidR="00A04803" w:rsidRPr="004D5719">
        <w:t xml:space="preserve">by </w:t>
      </w:r>
      <w:r w:rsidR="004D5719" w:rsidRPr="004D5719">
        <w:t>1.1</w:t>
      </w:r>
      <w:r w:rsidR="00A04803" w:rsidRPr="004D5719">
        <w:t xml:space="preserve"> percentage points </w:t>
      </w:r>
      <w:r w:rsidR="00684005" w:rsidRPr="004D5719">
        <w:t xml:space="preserve">from </w:t>
      </w:r>
      <w:r w:rsidR="00FA5B20" w:rsidRPr="004D5719">
        <w:t>8</w:t>
      </w:r>
      <w:r w:rsidR="004D5719" w:rsidRPr="004D5719">
        <w:t>2</w:t>
      </w:r>
      <w:r w:rsidR="00FA5B20" w:rsidRPr="004D5719">
        <w:t>.</w:t>
      </w:r>
      <w:r w:rsidR="00C367FD" w:rsidRPr="004D5719">
        <w:t>0</w:t>
      </w:r>
      <w:r w:rsidR="00684005" w:rsidRPr="004D5719">
        <w:t xml:space="preserve"> percent</w:t>
      </w:r>
      <w:r w:rsidR="00A04803" w:rsidRPr="004D5719">
        <w:t xml:space="preserve"> to </w:t>
      </w:r>
      <w:r w:rsidR="009E087A" w:rsidRPr="004D5719">
        <w:t>8</w:t>
      </w:r>
      <w:r w:rsidR="004D5719" w:rsidRPr="004D5719">
        <w:t>3.1</w:t>
      </w:r>
      <w:r w:rsidR="00A04803" w:rsidRPr="004D5719">
        <w:t xml:space="preserve"> percent</w:t>
      </w:r>
      <w:r w:rsidR="003C116A" w:rsidRPr="004D5719">
        <w:t xml:space="preserve"> (3,</w:t>
      </w:r>
      <w:r w:rsidR="00C367FD" w:rsidRPr="004D5719">
        <w:t>1</w:t>
      </w:r>
      <w:r w:rsidR="004D5719" w:rsidRPr="004D5719">
        <w:t>70</w:t>
      </w:r>
      <w:r w:rsidR="003C116A" w:rsidRPr="004D5719">
        <w:t>,</w:t>
      </w:r>
      <w:r w:rsidR="00FA5B20" w:rsidRPr="004D5719">
        <w:t>00</w:t>
      </w:r>
      <w:r w:rsidR="003C116A" w:rsidRPr="004D5719">
        <w:t>0 people)</w:t>
      </w:r>
      <w:r w:rsidR="00684005" w:rsidRPr="004D5719">
        <w:t xml:space="preserve">, </w:t>
      </w:r>
      <w:r w:rsidR="00C60A8D" w:rsidRPr="004D5719">
        <w:t>while</w:t>
      </w:r>
      <w:r w:rsidR="00684005" w:rsidRPr="004D5719">
        <w:t xml:space="preserve"> chemical </w:t>
      </w:r>
      <w:r w:rsidR="005327CB" w:rsidRPr="004D5719">
        <w:t>achievement</w:t>
      </w:r>
      <w:r w:rsidR="00684005" w:rsidRPr="004D5719">
        <w:t xml:space="preserve"> </w:t>
      </w:r>
      <w:r w:rsidR="00C367FD" w:rsidRPr="001B7E69">
        <w:t>de</w:t>
      </w:r>
      <w:r w:rsidR="00684005" w:rsidRPr="001B7E69">
        <w:t xml:space="preserve">creased </w:t>
      </w:r>
      <w:r w:rsidR="00A04803" w:rsidRPr="001B7E69">
        <w:t xml:space="preserve">by </w:t>
      </w:r>
      <w:r w:rsidR="004D5719" w:rsidRPr="00887D3C">
        <w:t>1.</w:t>
      </w:r>
      <w:r w:rsidR="001A13C7" w:rsidRPr="00887D3C">
        <w:t>2</w:t>
      </w:r>
      <w:r w:rsidR="00A04803" w:rsidRPr="001B7E69">
        <w:t xml:space="preserve"> percentage points </w:t>
      </w:r>
      <w:r w:rsidR="00684005" w:rsidRPr="001B7E69">
        <w:t>from 9</w:t>
      </w:r>
      <w:r w:rsidR="00C367FD" w:rsidRPr="001B7E69">
        <w:t>8.</w:t>
      </w:r>
      <w:r w:rsidR="004D5719" w:rsidRPr="001B7E69">
        <w:t>4</w:t>
      </w:r>
      <w:r w:rsidR="00684005" w:rsidRPr="001B7E69">
        <w:t xml:space="preserve"> percent</w:t>
      </w:r>
      <w:r w:rsidR="00A04803" w:rsidRPr="001B7E69">
        <w:t xml:space="preserve"> to 9</w:t>
      </w:r>
      <w:r w:rsidR="004D5719" w:rsidRPr="001B7E69">
        <w:t>7.2</w:t>
      </w:r>
      <w:r w:rsidR="00A04803" w:rsidRPr="001B7E69">
        <w:t xml:space="preserve"> percent</w:t>
      </w:r>
      <w:r w:rsidR="003C116A" w:rsidRPr="001B7E69">
        <w:t xml:space="preserve"> (3</w:t>
      </w:r>
      <w:r w:rsidR="00C60A8D" w:rsidRPr="001B7E69">
        <w:t>,7</w:t>
      </w:r>
      <w:r w:rsidR="004D5719" w:rsidRPr="001B7E69">
        <w:t>0</w:t>
      </w:r>
      <w:r w:rsidR="00EB77C9" w:rsidRPr="001B7E69">
        <w:t>9</w:t>
      </w:r>
      <w:r w:rsidR="003C116A" w:rsidRPr="001B7E69">
        <w:t>,000</w:t>
      </w:r>
      <w:r w:rsidR="003C116A" w:rsidRPr="004D5719">
        <w:t xml:space="preserve"> people)</w:t>
      </w:r>
      <w:r w:rsidR="00684005" w:rsidRPr="004D5719">
        <w:t>.</w:t>
      </w:r>
    </w:p>
    <w:p w14:paraId="044CE89F" w14:textId="5AEB8EAA" w:rsidR="00D36F2C" w:rsidRPr="007E3AB5" w:rsidRDefault="00D36F2C" w:rsidP="0037020A">
      <w:pPr>
        <w:pStyle w:val="NormSurvey"/>
      </w:pPr>
      <w:r>
        <w:t>The Act groups drinking water supplies into supply size categories</w:t>
      </w:r>
      <w:r w:rsidRPr="007E3AB5">
        <w:t xml:space="preserve"> </w:t>
      </w:r>
      <w:r>
        <w:t xml:space="preserve">according to population served. </w:t>
      </w:r>
      <w:r w:rsidR="00BB19EE">
        <w:t xml:space="preserve"> </w:t>
      </w:r>
      <w:r w:rsidR="008134FE">
        <w:t>The four supply s</w:t>
      </w:r>
      <w:r>
        <w:t xml:space="preserve">ize categories </w:t>
      </w:r>
      <w:r w:rsidR="008134FE">
        <w:t xml:space="preserve">used </w:t>
      </w:r>
      <w:r>
        <w:t xml:space="preserve">in this report are large </w:t>
      </w:r>
      <w:r w:rsidRPr="007E3AB5">
        <w:t>(more than 10,000 people)</w:t>
      </w:r>
      <w:r>
        <w:t xml:space="preserve">, medium </w:t>
      </w:r>
      <w:r w:rsidRPr="007E3AB5">
        <w:t>(5</w:t>
      </w:r>
      <w:r w:rsidR="00531F84">
        <w:t>,</w:t>
      </w:r>
      <w:r w:rsidRPr="007E3AB5">
        <w:t>001 to 10,000)</w:t>
      </w:r>
      <w:r>
        <w:t xml:space="preserve">, </w:t>
      </w:r>
      <w:r w:rsidRPr="007E3AB5">
        <w:t>minor (501 to 5</w:t>
      </w:r>
      <w:r w:rsidR="00531F84">
        <w:t>,</w:t>
      </w:r>
      <w:r w:rsidRPr="007E3AB5">
        <w:t>000)</w:t>
      </w:r>
      <w:r w:rsidR="008D584C">
        <w:t xml:space="preserve"> </w:t>
      </w:r>
      <w:r>
        <w:t xml:space="preserve">and </w:t>
      </w:r>
      <w:r w:rsidRPr="007E3AB5">
        <w:t>small (101 to 500 people)</w:t>
      </w:r>
      <w:r>
        <w:t>.</w:t>
      </w:r>
    </w:p>
    <w:p w14:paraId="1584CFEA" w14:textId="77777777" w:rsidR="00684005" w:rsidRDefault="008F72D2" w:rsidP="00684005">
      <w:pPr>
        <w:pStyle w:val="NormSurvey"/>
      </w:pPr>
      <w:r w:rsidRPr="00AE3FCA">
        <w:t>A</w:t>
      </w:r>
      <w:r w:rsidR="005327CB" w:rsidRPr="00AE3FCA">
        <w:t>chievement against</w:t>
      </w:r>
      <w:r w:rsidR="00684005" w:rsidRPr="00AE3FCA">
        <w:t xml:space="preserve"> the Standards was generally highest </w:t>
      </w:r>
      <w:r w:rsidR="00B063E0">
        <w:t>for</w:t>
      </w:r>
      <w:r w:rsidR="00B063E0" w:rsidRPr="00AE3FCA">
        <w:t xml:space="preserve"> </w:t>
      </w:r>
      <w:r w:rsidR="00684005" w:rsidRPr="00AE3FCA">
        <w:t xml:space="preserve">the large supplies and </w:t>
      </w:r>
      <w:r w:rsidR="0037020A">
        <w:t>decreased</w:t>
      </w:r>
      <w:r w:rsidR="0037020A" w:rsidRPr="00AE3FCA">
        <w:t xml:space="preserve"> </w:t>
      </w:r>
      <w:r w:rsidR="006E33B0" w:rsidRPr="00AE3FCA">
        <w:t xml:space="preserve">progressively through medium, minor and small </w:t>
      </w:r>
      <w:r w:rsidR="00496BED" w:rsidRPr="00AE3FCA">
        <w:t xml:space="preserve">population size </w:t>
      </w:r>
      <w:r w:rsidR="008134FE">
        <w:t>categories</w:t>
      </w:r>
      <w:r w:rsidR="00684005" w:rsidRPr="00AE3FCA">
        <w:t>.</w:t>
      </w:r>
      <w:r w:rsidR="00BB19EE">
        <w:t xml:space="preserve"> </w:t>
      </w:r>
      <w:r w:rsidR="006E33B0" w:rsidRPr="00AE3FCA">
        <w:t xml:space="preserve"> This </w:t>
      </w:r>
      <w:r w:rsidR="00496BED" w:rsidRPr="00AE3FCA">
        <w:t xml:space="preserve">pattern </w:t>
      </w:r>
      <w:r w:rsidR="006E33B0" w:rsidRPr="00AE3FCA">
        <w:t xml:space="preserve">was </w:t>
      </w:r>
      <w:r w:rsidR="00B063E0">
        <w:t>also observed</w:t>
      </w:r>
      <w:r w:rsidR="00B063E0" w:rsidRPr="00AE3FCA">
        <w:t xml:space="preserve"> </w:t>
      </w:r>
      <w:r w:rsidR="006E33B0" w:rsidRPr="00AE3FCA">
        <w:t>fo</w:t>
      </w:r>
      <w:r w:rsidR="00094FB6">
        <w:t xml:space="preserve">r protozoal achievement, but minor supplies had </w:t>
      </w:r>
      <w:r w:rsidR="005D2440">
        <w:t>a</w:t>
      </w:r>
      <w:r w:rsidR="00094FB6">
        <w:t xml:space="preserve"> higher</w:t>
      </w:r>
      <w:r w:rsidR="00B063E0">
        <w:t xml:space="preserve"> rate of achievement</w:t>
      </w:r>
      <w:r w:rsidR="006E33B0" w:rsidRPr="00AE3FCA">
        <w:t xml:space="preserve"> for bacteriological </w:t>
      </w:r>
      <w:r w:rsidR="00B063E0">
        <w:t>standards</w:t>
      </w:r>
      <w:r w:rsidR="00B063E0" w:rsidRPr="00AE3FCA">
        <w:t xml:space="preserve"> </w:t>
      </w:r>
      <w:r w:rsidR="00094FB6">
        <w:t xml:space="preserve">than </w:t>
      </w:r>
      <w:r w:rsidR="006E33B0" w:rsidRPr="00AE3FCA">
        <w:t>medium</w:t>
      </w:r>
      <w:r w:rsidR="00B063E0">
        <w:t xml:space="preserve"> supplies</w:t>
      </w:r>
      <w:r w:rsidR="006E33B0" w:rsidRPr="00AE3FCA">
        <w:t xml:space="preserve">. </w:t>
      </w:r>
      <w:r w:rsidR="00BB19EE">
        <w:t xml:space="preserve"> </w:t>
      </w:r>
      <w:r w:rsidR="006E33B0" w:rsidRPr="00AE3FCA">
        <w:t>S</w:t>
      </w:r>
      <w:r w:rsidR="00684005" w:rsidRPr="00AE3FCA">
        <w:t xml:space="preserve">mall supplies are not </w:t>
      </w:r>
      <w:r w:rsidR="00967BAC" w:rsidRPr="00AE3FCA">
        <w:t xml:space="preserve">normally </w:t>
      </w:r>
      <w:r w:rsidR="00684005" w:rsidRPr="00AE3FCA">
        <w:t>required to be assessed for chemical con</w:t>
      </w:r>
      <w:r w:rsidR="00C866F8" w:rsidRPr="00AE3FCA">
        <w:t>stituents</w:t>
      </w:r>
      <w:r w:rsidR="00684005" w:rsidRPr="00AE3FCA">
        <w:t xml:space="preserve"> and so </w:t>
      </w:r>
      <w:r w:rsidR="00496BED" w:rsidRPr="00AE3FCA">
        <w:t>gained</w:t>
      </w:r>
      <w:r w:rsidR="005327CB" w:rsidRPr="00AE3FCA">
        <w:t xml:space="preserve"> </w:t>
      </w:r>
      <w:r w:rsidR="00684005" w:rsidRPr="00AE3FCA">
        <w:t>by default</w:t>
      </w:r>
      <w:r w:rsidR="00496BED" w:rsidRPr="00AE3FCA">
        <w:t xml:space="preserve"> a higher</w:t>
      </w:r>
      <w:r w:rsidR="001E7C84">
        <w:t xml:space="preserve"> chemical </w:t>
      </w:r>
      <w:r w:rsidR="00496BED" w:rsidRPr="00AE3FCA">
        <w:t>achievement than medium or minor supplies</w:t>
      </w:r>
      <w:r w:rsidR="00967BAC" w:rsidRPr="00AE3FCA">
        <w:t>.</w:t>
      </w:r>
    </w:p>
    <w:p w14:paraId="232907AC" w14:textId="5DEC63E3" w:rsidR="001E7C84" w:rsidRPr="007937E8" w:rsidRDefault="001E7C84" w:rsidP="00684005">
      <w:pPr>
        <w:pStyle w:val="NormSurvey"/>
      </w:pPr>
      <w:r w:rsidRPr="007937E8">
        <w:t xml:space="preserve">While </w:t>
      </w:r>
      <w:r w:rsidR="0064409C" w:rsidRPr="007937E8">
        <w:t xml:space="preserve">protozoal </w:t>
      </w:r>
      <w:r w:rsidRPr="007937E8">
        <w:t xml:space="preserve">achievement across all size </w:t>
      </w:r>
      <w:r w:rsidR="008134FE" w:rsidRPr="007937E8">
        <w:t>categories</w:t>
      </w:r>
      <w:r w:rsidRPr="007937E8">
        <w:t xml:space="preserve"> improved </w:t>
      </w:r>
      <w:r w:rsidR="0064409C" w:rsidRPr="007937E8">
        <w:t xml:space="preserve">in the current period by between </w:t>
      </w:r>
      <w:r w:rsidR="008C15F1" w:rsidRPr="00887D3C">
        <w:t>0.2</w:t>
      </w:r>
      <w:r w:rsidR="0064409C" w:rsidRPr="001B7E69">
        <w:t xml:space="preserve"> and </w:t>
      </w:r>
      <w:r w:rsidR="008C15F1" w:rsidRPr="00887D3C">
        <w:t>9.</w:t>
      </w:r>
      <w:r w:rsidR="00EB77C9" w:rsidRPr="00887D3C">
        <w:t>2</w:t>
      </w:r>
      <w:r w:rsidR="0064409C" w:rsidRPr="001B7E69">
        <w:t xml:space="preserve"> percent</w:t>
      </w:r>
      <w:r w:rsidR="008C15F1" w:rsidRPr="001B7E69">
        <w:t>age</w:t>
      </w:r>
      <w:r w:rsidR="008C15F1" w:rsidRPr="007937E8">
        <w:t xml:space="preserve"> points</w:t>
      </w:r>
      <w:r w:rsidR="0064409C" w:rsidRPr="007937E8">
        <w:t xml:space="preserve"> </w:t>
      </w:r>
      <w:r w:rsidR="00E723F6" w:rsidRPr="007937E8">
        <w:t xml:space="preserve">compared to the previous period, </w:t>
      </w:r>
      <w:r w:rsidRPr="007937E8">
        <w:t xml:space="preserve">levels of achievement </w:t>
      </w:r>
      <w:r w:rsidR="00E723F6" w:rsidRPr="007937E8">
        <w:t xml:space="preserve">were </w:t>
      </w:r>
      <w:r w:rsidRPr="007937E8">
        <w:t>lower than</w:t>
      </w:r>
      <w:r w:rsidR="008D584C">
        <w:t xml:space="preserve"> </w:t>
      </w:r>
      <w:r w:rsidR="00C9762E" w:rsidRPr="007937E8">
        <w:t>bacteri</w:t>
      </w:r>
      <w:r w:rsidR="00C9762E">
        <w:t>ological</w:t>
      </w:r>
      <w:r w:rsidR="00C9762E" w:rsidRPr="007937E8">
        <w:t xml:space="preserve"> </w:t>
      </w:r>
      <w:r w:rsidR="00C9762E">
        <w:t>and</w:t>
      </w:r>
      <w:r w:rsidRPr="007937E8">
        <w:t xml:space="preserve"> chemical</w:t>
      </w:r>
      <w:r w:rsidR="00C9762E">
        <w:t xml:space="preserve"> achievement</w:t>
      </w:r>
      <w:r w:rsidRPr="007937E8">
        <w:t xml:space="preserve">. </w:t>
      </w:r>
      <w:r w:rsidR="00BB19EE">
        <w:t xml:space="preserve"> </w:t>
      </w:r>
      <w:r w:rsidRPr="007937E8">
        <w:t xml:space="preserve">Large supplies achievement on a population basis was </w:t>
      </w:r>
      <w:r w:rsidR="008C15F1" w:rsidRPr="007937E8">
        <w:t>90.1</w:t>
      </w:r>
      <w:r w:rsidRPr="007937E8">
        <w:t xml:space="preserve"> percent, medium </w:t>
      </w:r>
      <w:r w:rsidR="008C15F1" w:rsidRPr="007937E8">
        <w:t>76.5</w:t>
      </w:r>
      <w:r w:rsidR="0064409C" w:rsidRPr="007937E8">
        <w:t xml:space="preserve"> percent, minor 5</w:t>
      </w:r>
      <w:r w:rsidR="008C15F1" w:rsidRPr="007937E8">
        <w:t>2.1</w:t>
      </w:r>
      <w:r w:rsidR="0064409C" w:rsidRPr="007937E8">
        <w:t xml:space="preserve"> percent and small supplies </w:t>
      </w:r>
      <w:r w:rsidR="007937E8" w:rsidRPr="007937E8">
        <w:t>34.1</w:t>
      </w:r>
      <w:r w:rsidR="0064409C" w:rsidRPr="007937E8">
        <w:t xml:space="preserve"> percent.</w:t>
      </w:r>
    </w:p>
    <w:p w14:paraId="781805C8" w14:textId="29010CCD" w:rsidR="003F2998" w:rsidRPr="008000DF" w:rsidRDefault="000B76A2" w:rsidP="003F2998">
      <w:pPr>
        <w:pStyle w:val="NormSurvey"/>
      </w:pPr>
      <w:r w:rsidRPr="007937E8">
        <w:t>Except for most small supplies, w</w:t>
      </w:r>
      <w:r w:rsidR="00684005" w:rsidRPr="007937E8">
        <w:t xml:space="preserve">ater suppliers </w:t>
      </w:r>
      <w:r w:rsidR="00EC1584" w:rsidRPr="007937E8">
        <w:t xml:space="preserve">are </w:t>
      </w:r>
      <w:r w:rsidR="00684005" w:rsidRPr="007937E8">
        <w:t xml:space="preserve">required to prepare </w:t>
      </w:r>
      <w:r w:rsidR="007E0DFF" w:rsidRPr="007937E8">
        <w:t xml:space="preserve">and implement </w:t>
      </w:r>
      <w:r w:rsidR="00916B1A" w:rsidRPr="007937E8">
        <w:t>water safety plan</w:t>
      </w:r>
      <w:r w:rsidR="00684005" w:rsidRPr="007937E8">
        <w:t>s.</w:t>
      </w:r>
      <w:r w:rsidR="00825BF4" w:rsidRPr="007937E8">
        <w:t xml:space="preserve"> </w:t>
      </w:r>
      <w:r w:rsidR="00BB19EE">
        <w:t xml:space="preserve"> </w:t>
      </w:r>
      <w:r w:rsidR="00684005" w:rsidRPr="007937E8">
        <w:t xml:space="preserve">Overall, </w:t>
      </w:r>
      <w:r w:rsidR="00CB0AE6" w:rsidRPr="007937E8">
        <w:t>9</w:t>
      </w:r>
      <w:r w:rsidR="007937E8" w:rsidRPr="007937E8">
        <w:t>7.8</w:t>
      </w:r>
      <w:r w:rsidR="00684005" w:rsidRPr="007937E8">
        <w:t xml:space="preserve"> percent of the </w:t>
      </w:r>
      <w:r w:rsidR="00690F75" w:rsidRPr="007937E8">
        <w:t>report</w:t>
      </w:r>
      <w:r w:rsidR="00C866F8" w:rsidRPr="007937E8">
        <w:t xml:space="preserve"> </w:t>
      </w:r>
      <w:r w:rsidR="008F72D2" w:rsidRPr="007937E8">
        <w:t>population receive</w:t>
      </w:r>
      <w:r w:rsidR="00C866F8" w:rsidRPr="007937E8">
        <w:t>d</w:t>
      </w:r>
      <w:r w:rsidR="008F72D2" w:rsidRPr="007937E8">
        <w:t xml:space="preserve"> water from </w:t>
      </w:r>
      <w:r w:rsidR="00684005" w:rsidRPr="007937E8">
        <w:t>suppl</w:t>
      </w:r>
      <w:r w:rsidR="007D5FEF" w:rsidRPr="007937E8">
        <w:t xml:space="preserve">ies </w:t>
      </w:r>
      <w:r w:rsidR="008F72D2" w:rsidRPr="007937E8">
        <w:t xml:space="preserve">that </w:t>
      </w:r>
      <w:r w:rsidR="00684005" w:rsidRPr="007937E8">
        <w:t xml:space="preserve">had </w:t>
      </w:r>
      <w:r w:rsidR="00B432AC">
        <w:t>started to implement water saf</w:t>
      </w:r>
      <w:r w:rsidR="00C9762E">
        <w:t>e</w:t>
      </w:r>
      <w:r w:rsidR="00B432AC">
        <w:t xml:space="preserve">ty </w:t>
      </w:r>
      <w:r w:rsidR="00684005" w:rsidRPr="007937E8">
        <w:t>plans</w:t>
      </w:r>
      <w:r w:rsidR="00EF0D11" w:rsidRPr="007937E8">
        <w:t xml:space="preserve">, </w:t>
      </w:r>
      <w:r w:rsidR="00334F43" w:rsidRPr="007937E8">
        <w:t xml:space="preserve">while only </w:t>
      </w:r>
      <w:r w:rsidR="00AE5606" w:rsidRPr="00887D3C">
        <w:t>0.</w:t>
      </w:r>
      <w:r w:rsidR="007937E8" w:rsidRPr="00887D3C">
        <w:t>2</w:t>
      </w:r>
      <w:r w:rsidR="00334F43" w:rsidRPr="007937E8">
        <w:t xml:space="preserve"> percent (</w:t>
      </w:r>
      <w:r w:rsidR="007937E8" w:rsidRPr="007937E8">
        <w:t>6</w:t>
      </w:r>
      <w:r w:rsidR="003E12C3">
        <w:t>,</w:t>
      </w:r>
      <w:r w:rsidR="007937E8" w:rsidRPr="007937E8">
        <w:t>8</w:t>
      </w:r>
      <w:r w:rsidR="00334F43" w:rsidRPr="007937E8">
        <w:t xml:space="preserve">00 people) </w:t>
      </w:r>
      <w:r w:rsidR="009E6975" w:rsidRPr="007937E8">
        <w:t>receive</w:t>
      </w:r>
      <w:r w:rsidR="00C866F8" w:rsidRPr="007937E8">
        <w:t>d</w:t>
      </w:r>
      <w:r w:rsidR="009E6975" w:rsidRPr="007937E8">
        <w:t xml:space="preserve"> water from</w:t>
      </w:r>
      <w:r w:rsidR="00334F43" w:rsidRPr="007937E8">
        <w:t xml:space="preserve"> supplies where </w:t>
      </w:r>
      <w:r w:rsidR="007E0DFF" w:rsidRPr="007937E8">
        <w:t xml:space="preserve">plan </w:t>
      </w:r>
      <w:r w:rsidR="00334F43" w:rsidRPr="007937E8">
        <w:t xml:space="preserve">drafting </w:t>
      </w:r>
      <w:r w:rsidR="00E723F6" w:rsidRPr="007937E8">
        <w:t xml:space="preserve">had </w:t>
      </w:r>
      <w:r w:rsidR="00334F43" w:rsidRPr="007937E8">
        <w:t xml:space="preserve">not </w:t>
      </w:r>
      <w:r w:rsidR="0037020A" w:rsidRPr="007937E8">
        <w:t xml:space="preserve">yet </w:t>
      </w:r>
      <w:r w:rsidR="00334F43" w:rsidRPr="007937E8">
        <w:t>commenced.</w:t>
      </w:r>
      <w:r w:rsidR="009D4894" w:rsidRPr="009D4894">
        <w:t xml:space="preserve"> </w:t>
      </w:r>
      <w:r w:rsidR="009D4894">
        <w:t xml:space="preserve">This represents an increase in </w:t>
      </w:r>
      <w:r w:rsidR="009D4894" w:rsidRPr="008000DF">
        <w:t xml:space="preserve">the </w:t>
      </w:r>
      <w:r w:rsidR="009D4894">
        <w:t xml:space="preserve">proportion of the </w:t>
      </w:r>
      <w:r w:rsidR="009D4894" w:rsidRPr="008000DF">
        <w:t xml:space="preserve">report population that received water from supplies with a water safety plan being implemented </w:t>
      </w:r>
      <w:r w:rsidR="009D4894">
        <w:t>from</w:t>
      </w:r>
      <w:r w:rsidR="009D4894" w:rsidRPr="008000DF">
        <w:t xml:space="preserve"> 92.7 percent in the previous period.</w:t>
      </w:r>
      <w:r w:rsidR="00A5262F">
        <w:t xml:space="preserve"> </w:t>
      </w:r>
      <w:r w:rsidR="003F2998" w:rsidRPr="008000DF">
        <w:t>A water safety plan remains in force for the lesser of</w:t>
      </w:r>
      <w:r w:rsidR="003E12C3">
        <w:t>:</w:t>
      </w:r>
      <w:r w:rsidR="003F2998" w:rsidRPr="008000DF">
        <w:t>the time stated in the plan, or five years after being completed, approved or most recently reviewed.</w:t>
      </w:r>
      <w:r w:rsidR="00BB19EE">
        <w:t xml:space="preserve"> </w:t>
      </w:r>
      <w:r w:rsidR="008000DF" w:rsidRPr="008000DF">
        <w:t xml:space="preserve"> A</w:t>
      </w:r>
      <w:r w:rsidR="003F2998" w:rsidRPr="008000DF">
        <w:t xml:space="preserve">ll large supplies met this requirement, </w:t>
      </w:r>
      <w:r w:rsidR="008000DF" w:rsidRPr="008000DF">
        <w:t xml:space="preserve">while in the previous period </w:t>
      </w:r>
      <w:r w:rsidR="008000DF" w:rsidRPr="00887D3C">
        <w:t>5.4</w:t>
      </w:r>
      <w:r w:rsidR="003F2998" w:rsidRPr="008000DF">
        <w:t xml:space="preserve"> percent (159,000 people) of </w:t>
      </w:r>
      <w:r w:rsidR="00A5262F">
        <w:t xml:space="preserve">population served by </w:t>
      </w:r>
      <w:r w:rsidR="003F2998" w:rsidRPr="008000DF">
        <w:t>large supplies had their plans lapse under the Act through the supplier failing to review or revise them</w:t>
      </w:r>
      <w:r w:rsidR="004E4157">
        <w:t>,</w:t>
      </w:r>
      <w:r w:rsidR="003F2998" w:rsidRPr="008000DF">
        <w:t xml:space="preserve"> as required.</w:t>
      </w:r>
    </w:p>
    <w:p w14:paraId="4CA2C19E" w14:textId="4A4ACC33" w:rsidR="00DC44FE" w:rsidRPr="00B33E91" w:rsidRDefault="000B76A2" w:rsidP="00DC44FE">
      <w:pPr>
        <w:pStyle w:val="NormSurvey"/>
      </w:pPr>
      <w:r w:rsidRPr="00B33E91">
        <w:t>T</w:t>
      </w:r>
      <w:r w:rsidR="0086072E" w:rsidRPr="00B33E91">
        <w:t xml:space="preserve">he requirement that all medium </w:t>
      </w:r>
      <w:r w:rsidRPr="00B33E91">
        <w:t xml:space="preserve">and minor </w:t>
      </w:r>
      <w:r w:rsidR="0086072E" w:rsidRPr="00B33E91">
        <w:t>supplies should now have plans being implemented was not met for</w:t>
      </w:r>
      <w:r w:rsidR="006000BB">
        <w:t xml:space="preserve"> supplies providing water to</w:t>
      </w:r>
      <w:r w:rsidR="0086072E" w:rsidRPr="00B33E91">
        <w:t xml:space="preserve"> </w:t>
      </w:r>
      <w:r w:rsidR="00B33E91" w:rsidRPr="00887D3C">
        <w:t>4.1</w:t>
      </w:r>
      <w:r w:rsidR="0086072E" w:rsidRPr="00B33E91">
        <w:t xml:space="preserve"> percent (</w:t>
      </w:r>
      <w:r w:rsidR="00B33E91" w:rsidRPr="00B33E91">
        <w:t>1</w:t>
      </w:r>
      <w:r w:rsidR="003048E4" w:rsidRPr="00B33E91">
        <w:t>2</w:t>
      </w:r>
      <w:r w:rsidR="0086072E" w:rsidRPr="00B33E91">
        <w:t xml:space="preserve">,000 people) of the medium </w:t>
      </w:r>
      <w:r w:rsidRPr="00B33E91">
        <w:t xml:space="preserve">and </w:t>
      </w:r>
      <w:r w:rsidR="00B33E91" w:rsidRPr="00887D3C">
        <w:t>9.5</w:t>
      </w:r>
      <w:r w:rsidRPr="00B33E91">
        <w:t xml:space="preserve"> percent (</w:t>
      </w:r>
      <w:r w:rsidR="00B33E91" w:rsidRPr="00B33E91">
        <w:t>4</w:t>
      </w:r>
      <w:r w:rsidRPr="00B33E91">
        <w:t xml:space="preserve">6,000 people) of the minor </w:t>
      </w:r>
      <w:r w:rsidR="0086072E" w:rsidRPr="00B33E91">
        <w:t>supply population</w:t>
      </w:r>
      <w:r w:rsidR="004E4157">
        <w:t>s</w:t>
      </w:r>
      <w:r w:rsidR="0086072E" w:rsidRPr="00B33E91">
        <w:t xml:space="preserve"> served.</w:t>
      </w:r>
      <w:r w:rsidR="00BB19EE">
        <w:t xml:space="preserve"> </w:t>
      </w:r>
      <w:r w:rsidR="00F5096F" w:rsidRPr="00B33E91">
        <w:t xml:space="preserve"> Plans are not required for most small supplies, but</w:t>
      </w:r>
      <w:r w:rsidR="006000BB">
        <w:t xml:space="preserve"> supplies providing water to</w:t>
      </w:r>
      <w:r w:rsidR="00F5096F" w:rsidRPr="00B33E91">
        <w:t xml:space="preserve"> </w:t>
      </w:r>
      <w:r w:rsidR="00B33E91" w:rsidRPr="00B33E91">
        <w:t>71.1</w:t>
      </w:r>
      <w:r w:rsidR="00F5096F" w:rsidRPr="00B33E91">
        <w:t xml:space="preserve"> percent (</w:t>
      </w:r>
      <w:r w:rsidR="00B33E91" w:rsidRPr="00B33E91">
        <w:t>53</w:t>
      </w:r>
      <w:r w:rsidR="00F5096F" w:rsidRPr="00B33E91">
        <w:t>,</w:t>
      </w:r>
      <w:r w:rsidR="00B33E91" w:rsidRPr="00B33E91">
        <w:t>8</w:t>
      </w:r>
      <w:r w:rsidR="00F5096F" w:rsidRPr="00B33E91">
        <w:t xml:space="preserve">00 people) of the </w:t>
      </w:r>
      <w:r w:rsidR="000A0C7C" w:rsidRPr="00B33E91">
        <w:t xml:space="preserve">population served by </w:t>
      </w:r>
      <w:r w:rsidR="00F5096F" w:rsidRPr="00B33E91">
        <w:t xml:space="preserve">small </w:t>
      </w:r>
      <w:r w:rsidR="000A0C7C" w:rsidRPr="00B33E91">
        <w:t>supplies</w:t>
      </w:r>
      <w:r w:rsidR="00864680" w:rsidRPr="00B33E91">
        <w:t xml:space="preserve"> </w:t>
      </w:r>
      <w:r w:rsidR="00F5096F" w:rsidRPr="00B33E91">
        <w:t>now have plans that have been approved or are being implemented.</w:t>
      </w:r>
    </w:p>
    <w:p w14:paraId="1AEA9CE6" w14:textId="77777777" w:rsidR="00684005" w:rsidRPr="00664A28" w:rsidRDefault="00684005" w:rsidP="00F903B8">
      <w:pPr>
        <w:pStyle w:val="NormSurvey"/>
        <w:keepNext/>
      </w:pPr>
      <w:r w:rsidRPr="00664A28">
        <w:t xml:space="preserve">During the </w:t>
      </w:r>
      <w:r w:rsidR="00A163D1" w:rsidRPr="00664A28">
        <w:t xml:space="preserve">1 July </w:t>
      </w:r>
      <w:r w:rsidR="00E6683A">
        <w:t>2016</w:t>
      </w:r>
      <w:r w:rsidR="00A163D1" w:rsidRPr="00664A28">
        <w:t xml:space="preserve"> to 30 June </w:t>
      </w:r>
      <w:r w:rsidR="00E25E54">
        <w:t>2017</w:t>
      </w:r>
      <w:r w:rsidRPr="00664A28">
        <w:t xml:space="preserve"> reporting period, a number of other actions were carried out by water suppliers to meet the requirements of the Act.</w:t>
      </w:r>
    </w:p>
    <w:p w14:paraId="3591D682" w14:textId="62D21A28" w:rsidR="00684005" w:rsidRPr="00AE3FCA" w:rsidRDefault="00684005" w:rsidP="00684005">
      <w:pPr>
        <w:pStyle w:val="SurveyB1"/>
      </w:pPr>
      <w:r w:rsidRPr="00AE3FCA">
        <w:t>Monitoring</w:t>
      </w:r>
      <w:r w:rsidR="00B16D8C" w:rsidRPr="00AE3FCA">
        <w:t>:</w:t>
      </w:r>
      <w:r w:rsidR="00825BF4" w:rsidRPr="00AE3FCA">
        <w:t xml:space="preserve"> </w:t>
      </w:r>
      <w:r w:rsidRPr="00AE3FCA">
        <w:t xml:space="preserve">Overall, </w:t>
      </w:r>
      <w:r w:rsidR="00532BC1" w:rsidRPr="00AE3FCA">
        <w:t>supplies</w:t>
      </w:r>
      <w:r w:rsidRPr="00AE3FCA">
        <w:t xml:space="preserve"> </w:t>
      </w:r>
      <w:r w:rsidRPr="000764BC">
        <w:t xml:space="preserve">serving </w:t>
      </w:r>
      <w:r w:rsidR="00A048AF" w:rsidRPr="000764BC">
        <w:t>9</w:t>
      </w:r>
      <w:r w:rsidR="001426F5" w:rsidRPr="000764BC">
        <w:t>7.</w:t>
      </w:r>
      <w:r w:rsidR="000764BC" w:rsidRPr="000764BC">
        <w:t>1</w:t>
      </w:r>
      <w:r w:rsidR="00A048AF" w:rsidRPr="000764BC">
        <w:t xml:space="preserve"> </w:t>
      </w:r>
      <w:r w:rsidRPr="000764BC">
        <w:t xml:space="preserve">percent of </w:t>
      </w:r>
      <w:r w:rsidR="00CB5EB3" w:rsidRPr="000764BC">
        <w:t xml:space="preserve">the report population </w:t>
      </w:r>
      <w:r w:rsidRPr="000764BC">
        <w:t>met the monitoring requirements of the Standards</w:t>
      </w:r>
      <w:r w:rsidR="00A048AF" w:rsidRPr="000764BC">
        <w:t xml:space="preserve">, </w:t>
      </w:r>
      <w:r w:rsidR="000764BC" w:rsidRPr="000764BC">
        <w:t>compared with</w:t>
      </w:r>
      <w:r w:rsidR="00A048AF" w:rsidRPr="000764BC">
        <w:t xml:space="preserve"> 9</w:t>
      </w:r>
      <w:r w:rsidR="00040FCA" w:rsidRPr="000764BC">
        <w:t>7.</w:t>
      </w:r>
      <w:r w:rsidR="000764BC" w:rsidRPr="000764BC">
        <w:t>6</w:t>
      </w:r>
      <w:r w:rsidR="00A048AF" w:rsidRPr="000764BC">
        <w:t xml:space="preserve"> percent</w:t>
      </w:r>
      <w:r w:rsidR="00A048AF" w:rsidRPr="00AE3FCA">
        <w:t xml:space="preserve"> in the previous period</w:t>
      </w:r>
      <w:r w:rsidRPr="00AE3FCA">
        <w:t>.</w:t>
      </w:r>
      <w:r w:rsidR="00825BF4" w:rsidRPr="00AE3FCA">
        <w:t xml:space="preserve"> </w:t>
      </w:r>
      <w:r w:rsidR="00BB19EE">
        <w:t xml:space="preserve"> </w:t>
      </w:r>
      <w:r w:rsidR="0065070C" w:rsidRPr="00274FD3">
        <w:rPr>
          <w:color w:val="000000" w:themeColor="text1"/>
        </w:rPr>
        <w:t>Achievement</w:t>
      </w:r>
      <w:r w:rsidRPr="00274FD3">
        <w:rPr>
          <w:color w:val="000000" w:themeColor="text1"/>
        </w:rPr>
        <w:t xml:space="preserve"> </w:t>
      </w:r>
      <w:r w:rsidR="00E33D91" w:rsidRPr="00274FD3">
        <w:rPr>
          <w:color w:val="000000" w:themeColor="text1"/>
        </w:rPr>
        <w:t xml:space="preserve">against </w:t>
      </w:r>
      <w:r w:rsidRPr="00274FD3">
        <w:rPr>
          <w:color w:val="000000" w:themeColor="text1"/>
        </w:rPr>
        <w:t xml:space="preserve">the </w:t>
      </w:r>
      <w:r w:rsidRPr="00274FD3">
        <w:rPr>
          <w:i/>
          <w:color w:val="000000" w:themeColor="text1"/>
        </w:rPr>
        <w:t>Escherichia coli</w:t>
      </w:r>
      <w:r w:rsidRPr="00274FD3">
        <w:rPr>
          <w:color w:val="000000" w:themeColor="text1"/>
        </w:rPr>
        <w:t xml:space="preserve"> and chemical monitoring requirements of the Standards </w:t>
      </w:r>
      <w:r w:rsidR="000C0038" w:rsidRPr="00274FD3">
        <w:rPr>
          <w:color w:val="000000" w:themeColor="text1"/>
        </w:rPr>
        <w:t xml:space="preserve">ranged from </w:t>
      </w:r>
      <w:r w:rsidRPr="00274FD3">
        <w:rPr>
          <w:color w:val="000000" w:themeColor="text1"/>
        </w:rPr>
        <w:t>9</w:t>
      </w:r>
      <w:r w:rsidR="000764BC" w:rsidRPr="00274FD3">
        <w:rPr>
          <w:color w:val="000000" w:themeColor="text1"/>
        </w:rPr>
        <w:t>7.9</w:t>
      </w:r>
      <w:r w:rsidRPr="00274FD3">
        <w:rPr>
          <w:color w:val="000000" w:themeColor="text1"/>
        </w:rPr>
        <w:t xml:space="preserve"> percent </w:t>
      </w:r>
      <w:r w:rsidR="000C0038" w:rsidRPr="00274FD3">
        <w:rPr>
          <w:color w:val="000000" w:themeColor="text1"/>
        </w:rPr>
        <w:t>for</w:t>
      </w:r>
      <w:r w:rsidRPr="00274FD3">
        <w:rPr>
          <w:color w:val="000000" w:themeColor="text1"/>
        </w:rPr>
        <w:t xml:space="preserve"> </w:t>
      </w:r>
      <w:r w:rsidR="006000BB" w:rsidRPr="00274FD3">
        <w:rPr>
          <w:color w:val="000000" w:themeColor="text1"/>
        </w:rPr>
        <w:t xml:space="preserve">people </w:t>
      </w:r>
      <w:r w:rsidR="000C0038" w:rsidRPr="00274FD3">
        <w:rPr>
          <w:color w:val="000000" w:themeColor="text1"/>
        </w:rPr>
        <w:t xml:space="preserve">receiving water </w:t>
      </w:r>
      <w:r w:rsidR="000A0C7C" w:rsidRPr="00274FD3">
        <w:rPr>
          <w:color w:val="000000" w:themeColor="text1"/>
        </w:rPr>
        <w:t xml:space="preserve">from </w:t>
      </w:r>
      <w:r w:rsidRPr="00274FD3">
        <w:rPr>
          <w:color w:val="000000" w:themeColor="text1"/>
        </w:rPr>
        <w:t>large suppl</w:t>
      </w:r>
      <w:r w:rsidR="000C0038" w:rsidRPr="00274FD3">
        <w:rPr>
          <w:color w:val="000000" w:themeColor="text1"/>
        </w:rPr>
        <w:t xml:space="preserve">ies, to </w:t>
      </w:r>
      <w:r w:rsidR="00B643CA" w:rsidRPr="00274FD3">
        <w:rPr>
          <w:color w:val="000000" w:themeColor="text1"/>
        </w:rPr>
        <w:t>86.2</w:t>
      </w:r>
      <w:r w:rsidRPr="00274FD3">
        <w:rPr>
          <w:color w:val="000000" w:themeColor="text1"/>
        </w:rPr>
        <w:t xml:space="preserve"> percent </w:t>
      </w:r>
      <w:r w:rsidR="000C0038" w:rsidRPr="00274FD3">
        <w:rPr>
          <w:color w:val="000000" w:themeColor="text1"/>
        </w:rPr>
        <w:t xml:space="preserve">for people </w:t>
      </w:r>
      <w:r w:rsidR="000A0C7C" w:rsidRPr="00274FD3">
        <w:rPr>
          <w:color w:val="000000" w:themeColor="text1"/>
        </w:rPr>
        <w:t xml:space="preserve">receiving water from </w:t>
      </w:r>
      <w:r w:rsidRPr="00274FD3">
        <w:rPr>
          <w:color w:val="000000" w:themeColor="text1"/>
        </w:rPr>
        <w:t>small suppl</w:t>
      </w:r>
      <w:r w:rsidR="000C0038" w:rsidRPr="00274FD3">
        <w:rPr>
          <w:color w:val="000000" w:themeColor="text1"/>
        </w:rPr>
        <w:t>ies.</w:t>
      </w:r>
    </w:p>
    <w:p w14:paraId="36DF007C" w14:textId="77777777" w:rsidR="00684005" w:rsidRPr="001B7E69" w:rsidRDefault="006760FB" w:rsidP="00684005">
      <w:pPr>
        <w:pStyle w:val="SurveyB1"/>
      </w:pPr>
      <w:r w:rsidRPr="000764BC">
        <w:t>Provision of drinking</w:t>
      </w:r>
      <w:r w:rsidR="00864680" w:rsidRPr="000764BC">
        <w:t xml:space="preserve"> </w:t>
      </w:r>
      <w:r w:rsidRPr="000764BC">
        <w:t>water</w:t>
      </w:r>
      <w:r w:rsidR="00684005" w:rsidRPr="000764BC">
        <w:t>:</w:t>
      </w:r>
      <w:r w:rsidR="00825BF4" w:rsidRPr="000764BC">
        <w:t xml:space="preserve"> </w:t>
      </w:r>
      <w:r w:rsidR="00684005" w:rsidRPr="000764BC">
        <w:t xml:space="preserve">Overall, </w:t>
      </w:r>
      <w:r w:rsidR="00532BC1" w:rsidRPr="000764BC">
        <w:t>supplies</w:t>
      </w:r>
      <w:r w:rsidR="00684005" w:rsidRPr="000764BC">
        <w:t xml:space="preserve"> serving 9</w:t>
      </w:r>
      <w:r w:rsidR="000764BC" w:rsidRPr="000764BC">
        <w:t>1</w:t>
      </w:r>
      <w:r w:rsidR="00BF493C" w:rsidRPr="000764BC">
        <w:t>.5</w:t>
      </w:r>
      <w:r w:rsidR="00684005" w:rsidRPr="000764BC">
        <w:t xml:space="preserve"> percent of </w:t>
      </w:r>
      <w:r w:rsidR="00CB5EB3" w:rsidRPr="000764BC">
        <w:t xml:space="preserve">the report population </w:t>
      </w:r>
      <w:r w:rsidR="00684005" w:rsidRPr="000764BC">
        <w:t xml:space="preserve">met the requirement for </w:t>
      </w:r>
      <w:r w:rsidRPr="000764BC">
        <w:t xml:space="preserve">provision of drinking water and notification of interruptions </w:t>
      </w:r>
      <w:r w:rsidR="00684005" w:rsidRPr="000764BC">
        <w:t>during the reporting period</w:t>
      </w:r>
      <w:r w:rsidR="00B432AC">
        <w:t>. A</w:t>
      </w:r>
      <w:r w:rsidR="00684005" w:rsidRPr="000764BC">
        <w:t xml:space="preserve">ll </w:t>
      </w:r>
      <w:r w:rsidR="006000BB" w:rsidRPr="000764BC">
        <w:t xml:space="preserve">but four </w:t>
      </w:r>
      <w:r w:rsidR="00A85677" w:rsidRPr="000764BC">
        <w:t>large supplies</w:t>
      </w:r>
      <w:r w:rsidR="000764BC" w:rsidRPr="000764BC">
        <w:t>, al</w:t>
      </w:r>
      <w:r w:rsidR="006B008D" w:rsidRPr="000764BC">
        <w:t xml:space="preserve">l </w:t>
      </w:r>
      <w:r w:rsidR="00684005" w:rsidRPr="000764BC">
        <w:t xml:space="preserve">medium </w:t>
      </w:r>
      <w:r w:rsidR="00A85677" w:rsidRPr="000764BC">
        <w:t xml:space="preserve">supplies, and all </w:t>
      </w:r>
      <w:r w:rsidR="000764BC" w:rsidRPr="000764BC">
        <w:t>but one m</w:t>
      </w:r>
      <w:r w:rsidR="00E970AD" w:rsidRPr="000764BC">
        <w:t xml:space="preserve">inor </w:t>
      </w:r>
      <w:r w:rsidR="00075280" w:rsidRPr="000764BC">
        <w:t>suppl</w:t>
      </w:r>
      <w:r w:rsidR="00075280">
        <w:t>y</w:t>
      </w:r>
      <w:r w:rsidR="00B432AC">
        <w:t xml:space="preserve"> met this </w:t>
      </w:r>
      <w:r w:rsidR="00B432AC" w:rsidRPr="001B7E69">
        <w:t>requirment</w:t>
      </w:r>
      <w:r w:rsidR="00A85677" w:rsidRPr="001B7E69">
        <w:t>.</w:t>
      </w:r>
      <w:r w:rsidR="00A048AF" w:rsidRPr="001B7E69">
        <w:t xml:space="preserve"> </w:t>
      </w:r>
      <w:r w:rsidR="00BB19EE" w:rsidRPr="001B7E69">
        <w:t xml:space="preserve"> </w:t>
      </w:r>
      <w:r w:rsidR="00A048AF" w:rsidRPr="001B7E69">
        <w:t xml:space="preserve">This </w:t>
      </w:r>
      <w:r w:rsidR="00954526" w:rsidRPr="001B7E69">
        <w:t xml:space="preserve">was </w:t>
      </w:r>
      <w:r w:rsidR="00A048AF" w:rsidRPr="001B7E69">
        <w:t xml:space="preserve">a </w:t>
      </w:r>
      <w:r w:rsidR="000764BC" w:rsidRPr="00887D3C">
        <w:t>6.1</w:t>
      </w:r>
      <w:r w:rsidR="00A048AF" w:rsidRPr="001B7E69">
        <w:t xml:space="preserve"> percentage point </w:t>
      </w:r>
      <w:r w:rsidR="000764BC" w:rsidRPr="001B7E69">
        <w:t>de</w:t>
      </w:r>
      <w:r w:rsidR="00A048AF" w:rsidRPr="001B7E69">
        <w:t>crease compared with the previous period.</w:t>
      </w:r>
    </w:p>
    <w:p w14:paraId="242264EC" w14:textId="5C3EDEFD" w:rsidR="00684005" w:rsidRPr="00274FD3" w:rsidRDefault="00684005" w:rsidP="00745489">
      <w:pPr>
        <w:pStyle w:val="SurveyB1"/>
        <w:rPr>
          <w:color w:val="000000" w:themeColor="text1"/>
        </w:rPr>
      </w:pPr>
      <w:r w:rsidRPr="00274FD3">
        <w:rPr>
          <w:color w:val="000000" w:themeColor="text1"/>
        </w:rPr>
        <w:t>Source protection:</w:t>
      </w:r>
      <w:r w:rsidR="00825BF4" w:rsidRPr="00274FD3">
        <w:rPr>
          <w:color w:val="000000" w:themeColor="text1"/>
        </w:rPr>
        <w:t xml:space="preserve"> </w:t>
      </w:r>
      <w:r w:rsidRPr="00274FD3">
        <w:rPr>
          <w:color w:val="000000" w:themeColor="text1"/>
        </w:rPr>
        <w:t xml:space="preserve">Overall, </w:t>
      </w:r>
      <w:r w:rsidR="00532BC1" w:rsidRPr="00274FD3">
        <w:rPr>
          <w:color w:val="000000" w:themeColor="text1"/>
        </w:rPr>
        <w:t>supplies</w:t>
      </w:r>
      <w:r w:rsidRPr="00274FD3">
        <w:rPr>
          <w:color w:val="000000" w:themeColor="text1"/>
        </w:rPr>
        <w:t xml:space="preserve"> serving 9</w:t>
      </w:r>
      <w:r w:rsidR="00B432AC" w:rsidRPr="00274FD3">
        <w:rPr>
          <w:color w:val="000000" w:themeColor="text1"/>
        </w:rPr>
        <w:t>9.4</w:t>
      </w:r>
      <w:r w:rsidRPr="00274FD3">
        <w:rPr>
          <w:color w:val="000000" w:themeColor="text1"/>
        </w:rPr>
        <w:t xml:space="preserve"> percent of </w:t>
      </w:r>
      <w:r w:rsidR="00CB5EB3" w:rsidRPr="00274FD3">
        <w:rPr>
          <w:color w:val="000000" w:themeColor="text1"/>
        </w:rPr>
        <w:t xml:space="preserve">the report population </w:t>
      </w:r>
      <w:r w:rsidRPr="00274FD3">
        <w:rPr>
          <w:color w:val="000000" w:themeColor="text1"/>
        </w:rPr>
        <w:t>met this requirement</w:t>
      </w:r>
      <w:r w:rsidR="000764BC" w:rsidRPr="00274FD3">
        <w:rPr>
          <w:color w:val="000000" w:themeColor="text1"/>
        </w:rPr>
        <w:t>, compared with 99.5 percent in the previous period.</w:t>
      </w:r>
      <w:r w:rsidR="00F62475" w:rsidRPr="00274FD3">
        <w:rPr>
          <w:color w:val="000000" w:themeColor="text1"/>
        </w:rPr>
        <w:t xml:space="preserve"> Nine </w:t>
      </w:r>
      <w:r w:rsidR="004E4157">
        <w:rPr>
          <w:color w:val="000000" w:themeColor="text1"/>
        </w:rPr>
        <w:t>m</w:t>
      </w:r>
      <w:r w:rsidR="004E4157" w:rsidRPr="00274FD3">
        <w:rPr>
          <w:color w:val="000000" w:themeColor="text1"/>
        </w:rPr>
        <w:t xml:space="preserve">inor </w:t>
      </w:r>
      <w:r w:rsidR="00F62475" w:rsidRPr="00274FD3">
        <w:rPr>
          <w:color w:val="000000" w:themeColor="text1"/>
        </w:rPr>
        <w:t>and 19 small supplies did not meet this requirement.</w:t>
      </w:r>
      <w:r w:rsidR="00F62475" w:rsidRPr="00274FD3" w:rsidDel="00F62475">
        <w:rPr>
          <w:color w:val="000000" w:themeColor="text1"/>
        </w:rPr>
        <w:t xml:space="preserve"> </w:t>
      </w:r>
    </w:p>
    <w:p w14:paraId="56867D56" w14:textId="77777777" w:rsidR="00684005" w:rsidRPr="00084D2C" w:rsidRDefault="00684005" w:rsidP="00684005">
      <w:pPr>
        <w:pStyle w:val="SurveyB1"/>
      </w:pPr>
      <w:r w:rsidRPr="00084D2C">
        <w:t>Records:</w:t>
      </w:r>
      <w:r w:rsidR="00825BF4" w:rsidRPr="00084D2C">
        <w:t xml:space="preserve"> </w:t>
      </w:r>
      <w:r w:rsidRPr="00084D2C">
        <w:t xml:space="preserve">Adequate records were maintained for </w:t>
      </w:r>
      <w:r w:rsidR="00532BC1" w:rsidRPr="00084D2C">
        <w:t>supplies</w:t>
      </w:r>
      <w:r w:rsidRPr="00084D2C">
        <w:t xml:space="preserve"> </w:t>
      </w:r>
      <w:r w:rsidR="00532BC1" w:rsidRPr="00084D2C">
        <w:t xml:space="preserve">providing water to </w:t>
      </w:r>
      <w:r w:rsidR="00FA16AE" w:rsidRPr="00084D2C">
        <w:t>more than 99.</w:t>
      </w:r>
      <w:r w:rsidR="00084D2C" w:rsidRPr="00084D2C">
        <w:t>8</w:t>
      </w:r>
      <w:r w:rsidR="00B3074C" w:rsidRPr="00084D2C">
        <w:t xml:space="preserve"> percent of the </w:t>
      </w:r>
      <w:r w:rsidR="006B04C4" w:rsidRPr="00084D2C">
        <w:t xml:space="preserve">report </w:t>
      </w:r>
      <w:r w:rsidR="00B3074C" w:rsidRPr="00084D2C">
        <w:t>population</w:t>
      </w:r>
      <w:r w:rsidR="00FA16AE" w:rsidRPr="00084D2C">
        <w:t xml:space="preserve">, including all </w:t>
      </w:r>
      <w:r w:rsidRPr="00084D2C">
        <w:t>large</w:t>
      </w:r>
      <w:r w:rsidR="00BF493C" w:rsidRPr="00084D2C">
        <w:t>,</w:t>
      </w:r>
      <w:r w:rsidRPr="00084D2C">
        <w:t xml:space="preserve"> medium</w:t>
      </w:r>
      <w:r w:rsidR="00BF493C" w:rsidRPr="00084D2C">
        <w:t xml:space="preserve"> and </w:t>
      </w:r>
      <w:r w:rsidR="00084D2C" w:rsidRPr="00084D2C">
        <w:t xml:space="preserve">all but one </w:t>
      </w:r>
      <w:r w:rsidR="00BF493C" w:rsidRPr="00084D2C">
        <w:t>minor</w:t>
      </w:r>
      <w:r w:rsidRPr="00084D2C">
        <w:t xml:space="preserve"> supplies</w:t>
      </w:r>
      <w:r w:rsidR="00FA16AE" w:rsidRPr="00084D2C">
        <w:t>.</w:t>
      </w:r>
      <w:r w:rsidR="00825BF4" w:rsidRPr="00084D2C">
        <w:t xml:space="preserve"> </w:t>
      </w:r>
      <w:r w:rsidR="00BB19EE">
        <w:t xml:space="preserve"> </w:t>
      </w:r>
      <w:r w:rsidR="00E63746" w:rsidRPr="00084D2C">
        <w:t xml:space="preserve">In most cases, small </w:t>
      </w:r>
      <w:r w:rsidRPr="00084D2C">
        <w:t>supplies are not required by the Act to keep records</w:t>
      </w:r>
      <w:r w:rsidR="00B3074C" w:rsidRPr="00084D2C">
        <w:t xml:space="preserve">, but </w:t>
      </w:r>
      <w:r w:rsidR="00532BC1" w:rsidRPr="00084D2C">
        <w:t xml:space="preserve">supplies for </w:t>
      </w:r>
      <w:r w:rsidR="00B3074C" w:rsidRPr="00084D2C">
        <w:t>9</w:t>
      </w:r>
      <w:r w:rsidR="00084D2C" w:rsidRPr="00084D2C">
        <w:t>6.</w:t>
      </w:r>
      <w:r w:rsidR="00B643CA">
        <w:t>1</w:t>
      </w:r>
      <w:r w:rsidR="00B3074C" w:rsidRPr="00084D2C">
        <w:t xml:space="preserve"> percent of the </w:t>
      </w:r>
      <w:r w:rsidR="009044DB" w:rsidRPr="00084D2C">
        <w:t xml:space="preserve">small supply </w:t>
      </w:r>
      <w:r w:rsidR="00B3074C" w:rsidRPr="00084D2C">
        <w:t>population did so</w:t>
      </w:r>
      <w:r w:rsidRPr="00084D2C">
        <w:t>.</w:t>
      </w:r>
    </w:p>
    <w:p w14:paraId="008330A6" w14:textId="5037EBC7" w:rsidR="00684005" w:rsidRPr="00BF493C" w:rsidRDefault="00684005" w:rsidP="00684005">
      <w:pPr>
        <w:pStyle w:val="SurveyB1"/>
      </w:pPr>
      <w:r w:rsidRPr="00BF493C">
        <w:t>Complaints:</w:t>
      </w:r>
      <w:r w:rsidR="00825BF4" w:rsidRPr="00BF493C">
        <w:t xml:space="preserve"> </w:t>
      </w:r>
      <w:r w:rsidRPr="00BF493C">
        <w:t xml:space="preserve">Water suppliers investigated all of the complaints they received </w:t>
      </w:r>
      <w:r w:rsidR="00F34B38" w:rsidRPr="00BF493C">
        <w:t xml:space="preserve">concerning </w:t>
      </w:r>
      <w:r w:rsidRPr="00BF493C">
        <w:t xml:space="preserve">the drinking-water they supplied to the </w:t>
      </w:r>
      <w:r w:rsidR="006B04C4" w:rsidRPr="00BF493C">
        <w:t xml:space="preserve">report </w:t>
      </w:r>
      <w:r w:rsidRPr="00BF493C">
        <w:t>population</w:t>
      </w:r>
      <w:r w:rsidR="00B3074C" w:rsidRPr="00BF493C">
        <w:t xml:space="preserve">, except for </w:t>
      </w:r>
      <w:r w:rsidR="00084D2C">
        <w:t>one minor and 14</w:t>
      </w:r>
      <w:r w:rsidR="00AB603B" w:rsidRPr="004923BB">
        <w:rPr>
          <w:color w:val="0070C0"/>
        </w:rPr>
        <w:t xml:space="preserve"> </w:t>
      </w:r>
      <w:r w:rsidR="00B3074C" w:rsidRPr="00BF493C">
        <w:t xml:space="preserve">small </w:t>
      </w:r>
      <w:r w:rsidR="00C00E32" w:rsidRPr="00BF493C">
        <w:t>supplies</w:t>
      </w:r>
      <w:r w:rsidR="00AB603B" w:rsidRPr="00BF493C">
        <w:t>,</w:t>
      </w:r>
      <w:r w:rsidR="00B3074C" w:rsidRPr="00BF493C">
        <w:t xml:space="preserve"> </w:t>
      </w:r>
      <w:r w:rsidR="00A062D0" w:rsidRPr="00BF493C">
        <w:t>serving</w:t>
      </w:r>
      <w:r w:rsidR="00C00E32" w:rsidRPr="00BF493C">
        <w:t xml:space="preserve"> </w:t>
      </w:r>
      <w:r w:rsidR="001566B9" w:rsidRPr="00BF493C">
        <w:t xml:space="preserve">a total of </w:t>
      </w:r>
      <w:r w:rsidR="00084D2C" w:rsidRPr="00084D2C">
        <w:t>5</w:t>
      </w:r>
      <w:r w:rsidR="003E12C3">
        <w:t>,</w:t>
      </w:r>
      <w:r w:rsidR="00084D2C" w:rsidRPr="00084D2C">
        <w:t>4</w:t>
      </w:r>
      <w:r w:rsidR="00B3074C" w:rsidRPr="00084D2C">
        <w:t>00</w:t>
      </w:r>
      <w:r w:rsidR="00B3074C" w:rsidRPr="004923BB">
        <w:rPr>
          <w:color w:val="0070C0"/>
        </w:rPr>
        <w:t xml:space="preserve"> </w:t>
      </w:r>
      <w:r w:rsidR="00B3074C" w:rsidRPr="00BF493C">
        <w:t>people</w:t>
      </w:r>
      <w:r w:rsidRPr="00BF493C">
        <w:t>.</w:t>
      </w:r>
    </w:p>
    <w:p w14:paraId="43EE1311" w14:textId="2854E65F" w:rsidR="00684005" w:rsidRPr="00745489" w:rsidRDefault="00684005" w:rsidP="00B658CF">
      <w:pPr>
        <w:pStyle w:val="SurveyB1"/>
        <w:spacing w:after="220"/>
      </w:pPr>
      <w:r w:rsidRPr="00745489">
        <w:t>Remedial action:</w:t>
      </w:r>
      <w:r w:rsidR="00825BF4" w:rsidRPr="00745489">
        <w:t xml:space="preserve"> </w:t>
      </w:r>
      <w:r w:rsidRPr="00745489">
        <w:t xml:space="preserve">Almost all </w:t>
      </w:r>
      <w:r w:rsidR="003A5C58" w:rsidRPr="00745489">
        <w:t xml:space="preserve">water </w:t>
      </w:r>
      <w:r w:rsidRPr="00745489">
        <w:t>suppliers undertook immediate remedial action in response to transgressions</w:t>
      </w:r>
      <w:r w:rsidR="00CB0663" w:rsidRPr="00745489">
        <w:t xml:space="preserve"> of the Standards</w:t>
      </w:r>
      <w:r w:rsidRPr="00745489">
        <w:t>.</w:t>
      </w:r>
      <w:r w:rsidR="00825BF4" w:rsidRPr="00745489">
        <w:t xml:space="preserve"> </w:t>
      </w:r>
      <w:r w:rsidR="00BB19EE" w:rsidRPr="00745489">
        <w:t xml:space="preserve"> </w:t>
      </w:r>
      <w:r w:rsidRPr="00745489">
        <w:t xml:space="preserve">Water suppliers did not take remedial action, when necessary, in </w:t>
      </w:r>
      <w:r w:rsidR="00084D2C" w:rsidRPr="00745489">
        <w:t>one medium, 10 minor and 16 small supp</w:t>
      </w:r>
      <w:r w:rsidRPr="00745489">
        <w:t>lies</w:t>
      </w:r>
      <w:r w:rsidR="00913EE4" w:rsidRPr="00745489">
        <w:t>, which together</w:t>
      </w:r>
      <w:r w:rsidRPr="00745489">
        <w:t xml:space="preserve"> serv</w:t>
      </w:r>
      <w:r w:rsidR="00913EE4" w:rsidRPr="00745489">
        <w:t>ed</w:t>
      </w:r>
      <w:r w:rsidRPr="00745489">
        <w:t xml:space="preserve"> </w:t>
      </w:r>
      <w:r w:rsidR="00934BEB" w:rsidRPr="00887D3C">
        <w:t>0.6</w:t>
      </w:r>
      <w:r w:rsidRPr="00745489">
        <w:t xml:space="preserve"> percent of the </w:t>
      </w:r>
      <w:r w:rsidR="006B04C4" w:rsidRPr="00745489">
        <w:t xml:space="preserve">report </w:t>
      </w:r>
      <w:r w:rsidRPr="00745489">
        <w:t>population</w:t>
      </w:r>
      <w:r w:rsidR="001566B9" w:rsidRPr="00745489">
        <w:t xml:space="preserve">. </w:t>
      </w:r>
      <w:r w:rsidR="00BB19EE" w:rsidRPr="00745489">
        <w:t xml:space="preserve"> </w:t>
      </w:r>
      <w:r w:rsidR="009F195B" w:rsidRPr="00745489">
        <w:t>During</w:t>
      </w:r>
      <w:r w:rsidR="001566B9" w:rsidRPr="00745489">
        <w:t xml:space="preserve"> the previous </w:t>
      </w:r>
      <w:r w:rsidR="009F195B" w:rsidRPr="00745489">
        <w:t xml:space="preserve">reporting </w:t>
      </w:r>
      <w:r w:rsidR="001566B9" w:rsidRPr="00745489">
        <w:t>period</w:t>
      </w:r>
      <w:r w:rsidR="009F195B" w:rsidRPr="00745489">
        <w:t>,</w:t>
      </w:r>
      <w:r w:rsidR="001566B9" w:rsidRPr="00745489">
        <w:t xml:space="preserve"> </w:t>
      </w:r>
      <w:r w:rsidR="00913EE4" w:rsidRPr="00745489">
        <w:t>1</w:t>
      </w:r>
      <w:r w:rsidR="00084D2C" w:rsidRPr="00745489">
        <w:t>1</w:t>
      </w:r>
      <w:r w:rsidR="001566B9" w:rsidRPr="00745489">
        <w:t xml:space="preserve"> </w:t>
      </w:r>
      <w:r w:rsidR="007E3AB5" w:rsidRPr="00745489">
        <w:t xml:space="preserve">minor </w:t>
      </w:r>
      <w:r w:rsidR="00913EE4" w:rsidRPr="00745489">
        <w:t>and</w:t>
      </w:r>
      <w:r w:rsidR="007E3AB5" w:rsidRPr="00745489">
        <w:t xml:space="preserve"> </w:t>
      </w:r>
      <w:r w:rsidR="00084D2C" w:rsidRPr="00745489">
        <w:t>14</w:t>
      </w:r>
      <w:r w:rsidR="00913EE4" w:rsidRPr="00745489">
        <w:t xml:space="preserve"> </w:t>
      </w:r>
      <w:r w:rsidR="007E3AB5" w:rsidRPr="00745489">
        <w:t xml:space="preserve">small </w:t>
      </w:r>
      <w:r w:rsidR="001566B9" w:rsidRPr="00745489">
        <w:t>supplies</w:t>
      </w:r>
      <w:r w:rsidR="00A07971" w:rsidRPr="00745489">
        <w:t>,</w:t>
      </w:r>
      <w:r w:rsidR="001566B9" w:rsidRPr="00745489">
        <w:t xml:space="preserve"> serving </w:t>
      </w:r>
      <w:r w:rsidR="00084D2C" w:rsidRPr="00887D3C">
        <w:t>0.6</w:t>
      </w:r>
      <w:r w:rsidR="00A048AF" w:rsidRPr="00745489">
        <w:t xml:space="preserve"> percent </w:t>
      </w:r>
      <w:r w:rsidR="001566B9" w:rsidRPr="00745489">
        <w:t xml:space="preserve">of the </w:t>
      </w:r>
      <w:r w:rsidR="00A5262F" w:rsidRPr="00745489">
        <w:t>report</w:t>
      </w:r>
      <w:r w:rsidR="00D27BCE" w:rsidRPr="00745489">
        <w:t xml:space="preserve"> </w:t>
      </w:r>
      <w:r w:rsidR="001566B9" w:rsidRPr="00745489">
        <w:t>population</w:t>
      </w:r>
      <w:r w:rsidR="009F195B" w:rsidRPr="00745489">
        <w:t>, did not take remedial action when necessary</w:t>
      </w:r>
      <w:r w:rsidR="00A048AF" w:rsidRPr="00745489">
        <w:t>.</w:t>
      </w:r>
    </w:p>
    <w:p w14:paraId="1F5E46F3" w14:textId="77777777" w:rsidR="00F5096F" w:rsidRPr="00953471" w:rsidRDefault="00684005" w:rsidP="006D391B">
      <w:pPr>
        <w:pStyle w:val="NormSurvey"/>
      </w:pPr>
      <w:r w:rsidRPr="006D391B">
        <w:t>Water suppliers are moving towards a more proactive approach to protect</w:t>
      </w:r>
      <w:r w:rsidR="00590C59">
        <w:t>ing</w:t>
      </w:r>
      <w:r w:rsidRPr="006D391B">
        <w:t xml:space="preserve"> </w:t>
      </w:r>
      <w:r w:rsidR="009F195B" w:rsidRPr="006D391B">
        <w:t xml:space="preserve">public </w:t>
      </w:r>
      <w:r w:rsidRPr="006D391B">
        <w:t>health.</w:t>
      </w:r>
      <w:r w:rsidR="00825BF4" w:rsidRPr="006D391B">
        <w:t xml:space="preserve"> </w:t>
      </w:r>
      <w:r w:rsidRPr="006D391B">
        <w:t>In general, the larger supplies have a greater level of compliance than smaller supplies.</w:t>
      </w:r>
      <w:r w:rsidR="001E7C84" w:rsidRPr="006D391B">
        <w:t xml:space="preserve"> </w:t>
      </w:r>
      <w:r w:rsidR="001160D7">
        <w:t>M</w:t>
      </w:r>
      <w:r w:rsidR="001E7C84" w:rsidRPr="006D391B">
        <w:t xml:space="preserve">ore </w:t>
      </w:r>
      <w:r w:rsidR="001E7C84" w:rsidRPr="00953471">
        <w:t>progress is needed to meet water safety plan requirements for medium and minor supplies.</w:t>
      </w:r>
    </w:p>
    <w:p w14:paraId="7ED49A10" w14:textId="77777777" w:rsidR="00DE07F0" w:rsidRDefault="00DE07F0">
      <w:pPr>
        <w:rPr>
          <w:rFonts w:ascii="Arial" w:eastAsia="Calibri" w:hAnsi="Arial"/>
          <w:b/>
          <w:bCs/>
          <w:sz w:val="28"/>
          <w:szCs w:val="28"/>
        </w:rPr>
      </w:pPr>
      <w:r>
        <w:br w:type="page"/>
      </w:r>
    </w:p>
    <w:p w14:paraId="3D274416" w14:textId="77777777" w:rsidR="00493AA0" w:rsidRPr="004C68FB" w:rsidRDefault="00493AA0" w:rsidP="00F83212">
      <w:pPr>
        <w:pStyle w:val="Heading1"/>
      </w:pPr>
      <w:bookmarkStart w:id="10" w:name="_Toc366933396"/>
      <w:bookmarkStart w:id="11" w:name="_Toc366934398"/>
      <w:bookmarkStart w:id="12" w:name="_Toc436983834"/>
      <w:bookmarkStart w:id="13" w:name="_Toc468264360"/>
      <w:bookmarkStart w:id="14" w:name="_Toc493860144"/>
      <w:bookmarkStart w:id="15" w:name="_Toc515552562"/>
      <w:r w:rsidRPr="004C68FB">
        <w:t>Introduction</w:t>
      </w:r>
      <w:bookmarkEnd w:id="10"/>
      <w:bookmarkEnd w:id="11"/>
      <w:bookmarkEnd w:id="12"/>
      <w:bookmarkEnd w:id="13"/>
      <w:bookmarkEnd w:id="14"/>
      <w:bookmarkEnd w:id="15"/>
    </w:p>
    <w:p w14:paraId="266BC59A" w14:textId="77777777" w:rsidR="00493AA0" w:rsidRPr="00E05495" w:rsidRDefault="00493AA0" w:rsidP="009C1711">
      <w:pPr>
        <w:pStyle w:val="NormSurvey"/>
      </w:pPr>
      <w:r w:rsidRPr="00E05495">
        <w:t xml:space="preserve">This report describes drinking-water quality for all </w:t>
      </w:r>
      <w:r w:rsidR="00EF7346" w:rsidRPr="00E05495">
        <w:t xml:space="preserve">registered </w:t>
      </w:r>
      <w:r w:rsidR="005A30D3" w:rsidRPr="00E05495">
        <w:t xml:space="preserve">networked </w:t>
      </w:r>
      <w:r w:rsidRPr="00E05495">
        <w:t xml:space="preserve">drinking-water supplies that served populations of more than 100 people </w:t>
      </w:r>
      <w:r w:rsidR="00DD6922" w:rsidRPr="00E05495">
        <w:t xml:space="preserve">(the supplies) </w:t>
      </w:r>
      <w:r w:rsidRPr="00E05495">
        <w:t xml:space="preserve">from 1 July </w:t>
      </w:r>
      <w:r w:rsidR="00E6683A">
        <w:t>2016</w:t>
      </w:r>
      <w:r w:rsidRPr="00E05495">
        <w:t xml:space="preserve"> to 30 June </w:t>
      </w:r>
      <w:r w:rsidR="00E25E54">
        <w:t>2017</w:t>
      </w:r>
      <w:r w:rsidRPr="00E05495">
        <w:t xml:space="preserve"> (the reporting period)</w:t>
      </w:r>
      <w:r w:rsidR="00FA1F14" w:rsidRPr="00E05495">
        <w:t xml:space="preserve">, </w:t>
      </w:r>
      <w:r w:rsidR="00FA1F14" w:rsidRPr="00187EDD">
        <w:t>representing 3,</w:t>
      </w:r>
      <w:r w:rsidR="00187EDD" w:rsidRPr="00187EDD">
        <w:t>815</w:t>
      </w:r>
      <w:r w:rsidR="00FA1F14" w:rsidRPr="00187EDD">
        <w:t>,000 people</w:t>
      </w:r>
      <w:r w:rsidR="00FA1F14" w:rsidRPr="00E05495">
        <w:t xml:space="preserve"> (the </w:t>
      </w:r>
      <w:r w:rsidR="00690F75" w:rsidRPr="00E05495">
        <w:t>report</w:t>
      </w:r>
      <w:r w:rsidR="00FA1F14" w:rsidRPr="00E05495">
        <w:t xml:space="preserve"> population).</w:t>
      </w:r>
      <w:r w:rsidR="00690E9E" w:rsidRPr="00E05495">
        <w:t xml:space="preserve"> </w:t>
      </w:r>
      <w:r w:rsidR="00BB19EE">
        <w:t xml:space="preserve"> </w:t>
      </w:r>
      <w:r w:rsidRPr="00E05495">
        <w:t xml:space="preserve">It describes how drinking-water supplies met the requirements of the </w:t>
      </w:r>
      <w:r w:rsidRPr="00AE3FCA">
        <w:rPr>
          <w:i/>
        </w:rPr>
        <w:t xml:space="preserve">Drinking-water Standards for New Zealand </w:t>
      </w:r>
      <w:r w:rsidR="0000682E" w:rsidRPr="00AE3FCA">
        <w:rPr>
          <w:i/>
        </w:rPr>
        <w:t>2005 (Revised 2008)</w:t>
      </w:r>
      <w:r w:rsidR="0000682E">
        <w:t xml:space="preserve"> </w:t>
      </w:r>
      <w:r w:rsidRPr="00E05495">
        <w:t>(the Standards)</w:t>
      </w:r>
      <w:r w:rsidRPr="00AE3FCA">
        <w:rPr>
          <w:vertAlign w:val="superscript"/>
        </w:rPr>
        <w:t xml:space="preserve"> </w:t>
      </w:r>
      <w:r w:rsidRPr="00E05495">
        <w:t xml:space="preserve">and their progress towards meeting the requirements </w:t>
      </w:r>
      <w:r w:rsidR="0022308A" w:rsidRPr="00E05495">
        <w:t>of the Health Act 1956, as amended in 2007 (the Act)</w:t>
      </w:r>
      <w:r w:rsidRPr="00E05495">
        <w:t>.</w:t>
      </w:r>
    </w:p>
    <w:p w14:paraId="0F8874F9" w14:textId="77777777" w:rsidR="00493AA0" w:rsidRDefault="00493AA0" w:rsidP="00493AA0">
      <w:pPr>
        <w:pStyle w:val="NormSurvey"/>
      </w:pPr>
      <w:r w:rsidRPr="007E3AB5">
        <w:t xml:space="preserve">In addition, the report meets the requirement </w:t>
      </w:r>
      <w:r w:rsidR="009F195B" w:rsidRPr="007E3AB5">
        <w:t xml:space="preserve">under </w:t>
      </w:r>
      <w:r w:rsidRPr="007E3AB5">
        <w:t xml:space="preserve">the Act for the Director-General </w:t>
      </w:r>
      <w:r w:rsidR="00DA44C0">
        <w:t xml:space="preserve">of Health </w:t>
      </w:r>
      <w:r w:rsidRPr="007E3AB5">
        <w:t>to prepare and publish a report on drinking-water each year</w:t>
      </w:r>
      <w:r w:rsidR="00590C59">
        <w:t>,</w:t>
      </w:r>
      <w:r w:rsidRPr="007E3AB5">
        <w:t xml:space="preserve"> </w:t>
      </w:r>
      <w:r w:rsidR="00590C59">
        <w:t>which</w:t>
      </w:r>
      <w:r w:rsidR="00590C59" w:rsidRPr="007E3AB5">
        <w:t xml:space="preserve"> </w:t>
      </w:r>
      <w:r w:rsidRPr="007E3AB5">
        <w:t>includes information about the quality of drinking-water</w:t>
      </w:r>
      <w:r w:rsidR="00C8651F" w:rsidRPr="007E3AB5">
        <w:t>,</w:t>
      </w:r>
      <w:r w:rsidRPr="007E3AB5">
        <w:t xml:space="preserve"> </w:t>
      </w:r>
      <w:r w:rsidR="00C8651F" w:rsidRPr="007E3AB5">
        <w:t>achievement</w:t>
      </w:r>
      <w:r w:rsidRPr="007E3AB5">
        <w:t xml:space="preserve"> </w:t>
      </w:r>
      <w:r w:rsidR="00C8651F" w:rsidRPr="007E3AB5">
        <w:t xml:space="preserve">against the Standards and compliance of </w:t>
      </w:r>
      <w:r w:rsidRPr="007E3AB5">
        <w:t>drinking-water suppliers with the Act.</w:t>
      </w:r>
    </w:p>
    <w:p w14:paraId="00FC27A3" w14:textId="77777777" w:rsidR="00590C59" w:rsidRPr="007E3AB5" w:rsidRDefault="00590C59" w:rsidP="00590C59">
      <w:pPr>
        <w:pStyle w:val="NormSurvey"/>
      </w:pPr>
      <w:r>
        <w:t>The Act groups drinking water supplies into supply size categories</w:t>
      </w:r>
      <w:r w:rsidRPr="007E3AB5">
        <w:t xml:space="preserve"> </w:t>
      </w:r>
      <w:r>
        <w:t xml:space="preserve">according to population served.  The four supply size categories used in this report are large </w:t>
      </w:r>
      <w:r w:rsidRPr="007E3AB5">
        <w:t>(more than 10,000 people)</w:t>
      </w:r>
      <w:r>
        <w:t xml:space="preserve">, medium </w:t>
      </w:r>
      <w:r w:rsidRPr="007E3AB5">
        <w:t>(5001 to 10,000)</w:t>
      </w:r>
      <w:r>
        <w:t xml:space="preserve">, </w:t>
      </w:r>
      <w:r w:rsidRPr="007E3AB5">
        <w:t>minor (501 to 5000)</w:t>
      </w:r>
      <w:r>
        <w:t xml:space="preserve">, and </w:t>
      </w:r>
      <w:r w:rsidRPr="007E3AB5">
        <w:t>small (101 to 500 people)</w:t>
      </w:r>
      <w:r>
        <w:t>.</w:t>
      </w:r>
    </w:p>
    <w:p w14:paraId="64894E03" w14:textId="77777777" w:rsidR="00493AA0" w:rsidRPr="007E3AB5" w:rsidRDefault="00493AA0" w:rsidP="00493AA0">
      <w:pPr>
        <w:pStyle w:val="NormSurvey"/>
      </w:pPr>
      <w:r w:rsidRPr="007E3AB5">
        <w:t>This report describes the methods used to gather the data and the caveats on the data and its interpretation.</w:t>
      </w:r>
      <w:r w:rsidR="00690E9E" w:rsidRPr="007E3AB5">
        <w:t xml:space="preserve"> </w:t>
      </w:r>
      <w:r w:rsidR="00BB19EE">
        <w:t xml:space="preserve"> </w:t>
      </w:r>
      <w:r w:rsidRPr="007E3AB5">
        <w:t xml:space="preserve">The report then presents findings regarding </w:t>
      </w:r>
      <w:r w:rsidR="0095306D" w:rsidRPr="007E3AB5">
        <w:rPr>
          <w:lang w:val="en-GB"/>
        </w:rPr>
        <w:t>achievement against</w:t>
      </w:r>
      <w:r w:rsidRPr="007E3AB5">
        <w:t xml:space="preserve"> the Standards and meeting the legislative requirements of the Act for </w:t>
      </w:r>
      <w:r w:rsidR="005A30D3" w:rsidRPr="007E3AB5">
        <w:t>the large, medium, minor and small</w:t>
      </w:r>
      <w:r w:rsidRPr="007E3AB5">
        <w:t xml:space="preserve"> size categories of drinking-water supplies.</w:t>
      </w:r>
      <w:r w:rsidR="00690E9E" w:rsidRPr="007E3AB5">
        <w:t xml:space="preserve"> </w:t>
      </w:r>
      <w:r w:rsidR="00BB19EE">
        <w:t xml:space="preserve"> </w:t>
      </w:r>
      <w:r w:rsidR="008E481D" w:rsidRPr="007E3AB5">
        <w:t>These findings are</w:t>
      </w:r>
      <w:r w:rsidRPr="007E3AB5">
        <w:t xml:space="preserve"> followed by a discussion and an interpretation of the findings.</w:t>
      </w:r>
      <w:r w:rsidR="00BB19EE">
        <w:t xml:space="preserve"> </w:t>
      </w:r>
      <w:r w:rsidR="00094FB6">
        <w:t xml:space="preserve"> </w:t>
      </w:r>
      <w:r w:rsidR="00DA44C0">
        <w:t>I</w:t>
      </w:r>
      <w:r w:rsidR="00094FB6">
        <w:t>nformation on the use of dis</w:t>
      </w:r>
      <w:r w:rsidR="003515DD">
        <w:t>i</w:t>
      </w:r>
      <w:r w:rsidR="00094FB6">
        <w:t>nfection</w:t>
      </w:r>
      <w:r w:rsidR="003515DD">
        <w:t xml:space="preserve"> and secure bore water is also provided.</w:t>
      </w:r>
    </w:p>
    <w:p w14:paraId="0282B2F8" w14:textId="77777777" w:rsidR="00493AA0" w:rsidRDefault="00493AA0" w:rsidP="00493AA0">
      <w:r>
        <w:br w:type="page"/>
      </w:r>
    </w:p>
    <w:p w14:paraId="6B1885EB" w14:textId="77777777" w:rsidR="00493AA0" w:rsidRPr="004C68FB" w:rsidRDefault="00493AA0" w:rsidP="00F83212">
      <w:pPr>
        <w:pStyle w:val="Heading1"/>
      </w:pPr>
      <w:bookmarkStart w:id="16" w:name="_Toc308439226"/>
      <w:bookmarkStart w:id="17" w:name="_Toc366933397"/>
      <w:bookmarkStart w:id="18" w:name="_Toc366934399"/>
      <w:bookmarkStart w:id="19" w:name="_Toc436983835"/>
      <w:bookmarkStart w:id="20" w:name="_Toc468264361"/>
      <w:bookmarkStart w:id="21" w:name="_Toc493860145"/>
      <w:bookmarkStart w:id="22" w:name="_Toc515552563"/>
      <w:r w:rsidRPr="004C68FB">
        <w:t>Methods</w:t>
      </w:r>
      <w:bookmarkEnd w:id="16"/>
      <w:bookmarkEnd w:id="17"/>
      <w:bookmarkEnd w:id="18"/>
      <w:bookmarkEnd w:id="19"/>
      <w:bookmarkEnd w:id="20"/>
      <w:bookmarkEnd w:id="21"/>
      <w:bookmarkEnd w:id="22"/>
    </w:p>
    <w:p w14:paraId="26D6808F" w14:textId="68FCE146" w:rsidR="00493AA0" w:rsidRPr="004246BF" w:rsidRDefault="00493AA0" w:rsidP="00493AA0">
      <w:pPr>
        <w:pStyle w:val="NormSurvey"/>
      </w:pPr>
      <w:r w:rsidRPr="004246BF">
        <w:t xml:space="preserve">Information on drinking-water quality was obtained from drinking-water assessors employed by </w:t>
      </w:r>
      <w:r w:rsidR="00A062D0" w:rsidRPr="004246BF">
        <w:t xml:space="preserve">district health board </w:t>
      </w:r>
      <w:r w:rsidRPr="004246BF">
        <w:t>public health units, using questionnaires that sought data relating to water supply quality, monitoring and management.</w:t>
      </w:r>
      <w:r w:rsidR="00690E9E" w:rsidRPr="004246BF">
        <w:t xml:space="preserve"> </w:t>
      </w:r>
      <w:r w:rsidR="00BB19EE">
        <w:t xml:space="preserve"> </w:t>
      </w:r>
      <w:r w:rsidRPr="004246BF">
        <w:t>The information was collected at the level of the distribution zone, that is, the quality of water supplied to consumers.</w:t>
      </w:r>
    </w:p>
    <w:p w14:paraId="0E0EC5FE" w14:textId="77777777" w:rsidR="00493AA0" w:rsidRPr="004246BF" w:rsidRDefault="00493AA0" w:rsidP="00493AA0">
      <w:pPr>
        <w:pStyle w:val="NormSurvey"/>
      </w:pPr>
      <w:r w:rsidRPr="004246BF">
        <w:t xml:space="preserve">Two surveys were used to gather information from </w:t>
      </w:r>
      <w:r w:rsidR="00EF7346" w:rsidRPr="004246BF">
        <w:t xml:space="preserve">registered </w:t>
      </w:r>
      <w:r w:rsidR="000C0CFB" w:rsidRPr="004246BF">
        <w:t xml:space="preserve">networked </w:t>
      </w:r>
      <w:r w:rsidRPr="004246BF">
        <w:t xml:space="preserve">drinking-water </w:t>
      </w:r>
      <w:r w:rsidR="008E481D" w:rsidRPr="004246BF">
        <w:t xml:space="preserve">supplies that </w:t>
      </w:r>
      <w:r w:rsidR="00BB3D68" w:rsidRPr="004246BF">
        <w:t xml:space="preserve">served </w:t>
      </w:r>
      <w:r w:rsidRPr="004246BF">
        <w:t xml:space="preserve">populations of more than 100 people </w:t>
      </w:r>
      <w:r w:rsidR="00590C59">
        <w:t>during the</w:t>
      </w:r>
      <w:r w:rsidR="00170AE9">
        <w:t xml:space="preserve"> reporting</w:t>
      </w:r>
      <w:r w:rsidR="00590C59">
        <w:t xml:space="preserve"> period</w:t>
      </w:r>
      <w:r w:rsidRPr="004246BF">
        <w:t>.</w:t>
      </w:r>
      <w:r w:rsidR="00BB19EE">
        <w:t xml:space="preserve"> </w:t>
      </w:r>
      <w:r w:rsidR="00690E9E" w:rsidRPr="004246BF">
        <w:t xml:space="preserve"> </w:t>
      </w:r>
      <w:r w:rsidRPr="004246BF">
        <w:t xml:space="preserve">The first survey sought information about the microbiological and chemical quality of the drinking-water, water treatment processes in use, the means used to demonstrate </w:t>
      </w:r>
      <w:r w:rsidR="0095306D" w:rsidRPr="004246BF">
        <w:t>achievement against</w:t>
      </w:r>
      <w:r w:rsidRPr="004246BF">
        <w:t xml:space="preserve"> the Standards, and the status of </w:t>
      </w:r>
      <w:r w:rsidR="00916B1A" w:rsidRPr="004246BF">
        <w:t>water safety plan</w:t>
      </w:r>
      <w:r w:rsidRPr="004246BF">
        <w:t>s.</w:t>
      </w:r>
      <w:r w:rsidR="00690E9E" w:rsidRPr="004246BF">
        <w:t xml:space="preserve"> </w:t>
      </w:r>
      <w:r w:rsidR="00BB19EE">
        <w:t xml:space="preserve"> </w:t>
      </w:r>
      <w:r w:rsidRPr="004246BF">
        <w:t xml:space="preserve">This survey utilised the online Water Information New Zealand (WINZ) database. </w:t>
      </w:r>
    </w:p>
    <w:p w14:paraId="67CE6528" w14:textId="77777777" w:rsidR="00493AA0" w:rsidRPr="004246BF" w:rsidRDefault="00493AA0" w:rsidP="00493AA0">
      <w:pPr>
        <w:pStyle w:val="NormSurvey"/>
      </w:pPr>
      <w:r w:rsidRPr="004246BF">
        <w:t xml:space="preserve">The second survey sought information relating to the management of </w:t>
      </w:r>
      <w:r w:rsidR="00DD6922">
        <w:t>the</w:t>
      </w:r>
      <w:r w:rsidRPr="004246BF">
        <w:t xml:space="preserve"> supplies by drinking-water suppliers</w:t>
      </w:r>
      <w:r w:rsidR="008D3F07" w:rsidRPr="004246BF">
        <w:t>,</w:t>
      </w:r>
      <w:r w:rsidRPr="004246BF">
        <w:t xml:space="preserve"> in terms of the requirements of the Act that apply to water suppliers.</w:t>
      </w:r>
      <w:r w:rsidR="00690E9E" w:rsidRPr="004246BF">
        <w:t xml:space="preserve"> </w:t>
      </w:r>
      <w:r w:rsidR="00BB19EE">
        <w:t xml:space="preserve"> </w:t>
      </w:r>
      <w:r w:rsidRPr="004246BF">
        <w:t>A</w:t>
      </w:r>
      <w:r w:rsidR="00C053CA" w:rsidRPr="004246BF">
        <w:t xml:space="preserve"> spreadsheet</w:t>
      </w:r>
      <w:r w:rsidRPr="004246BF">
        <w:t xml:space="preserve"> was designed to collect the information and was completed by drinking-water assessors</w:t>
      </w:r>
      <w:r w:rsidR="00590C59">
        <w:t>,</w:t>
      </w:r>
      <w:r w:rsidRPr="004246BF">
        <w:t xml:space="preserve"> in discussion with </w:t>
      </w:r>
      <w:r w:rsidR="00B072D2">
        <w:t>drinking-</w:t>
      </w:r>
      <w:r w:rsidRPr="004246BF">
        <w:t>water suppliers.</w:t>
      </w:r>
      <w:r w:rsidR="00690E9E" w:rsidRPr="004246BF">
        <w:t xml:space="preserve"> </w:t>
      </w:r>
      <w:r w:rsidR="00BB19EE">
        <w:t xml:space="preserve"> </w:t>
      </w:r>
      <w:r w:rsidRPr="004246BF">
        <w:t>The completed spreadsheets were returned to ESR for compilation and analysis.</w:t>
      </w:r>
    </w:p>
    <w:p w14:paraId="740B9F19" w14:textId="77777777" w:rsidR="00493AA0" w:rsidRPr="004246BF" w:rsidRDefault="00493AA0" w:rsidP="00493AA0">
      <w:pPr>
        <w:pStyle w:val="NormSurvey"/>
      </w:pPr>
      <w:r w:rsidRPr="004246BF">
        <w:t>The following caveats apply for the purposes of data interpretation</w:t>
      </w:r>
      <w:r w:rsidR="00DD6922">
        <w:t>:</w:t>
      </w:r>
    </w:p>
    <w:p w14:paraId="7CE36DAD" w14:textId="77777777" w:rsidR="00EF08C0" w:rsidRPr="004246BF" w:rsidRDefault="00EF08C0" w:rsidP="00EF08C0">
      <w:pPr>
        <w:pStyle w:val="SurveyB1"/>
      </w:pPr>
      <w:r w:rsidRPr="004246BF">
        <w:t>The term ‘water supply’ in this report refers to a distribution zone, which is all or part of a reticulated supply for which the water is expected to be of consistent quality throughout.</w:t>
      </w:r>
      <w:r w:rsidR="00BB19EE">
        <w:t xml:space="preserve"> </w:t>
      </w:r>
      <w:r w:rsidRPr="004246BF">
        <w:t xml:space="preserve"> While smaller </w:t>
      </w:r>
      <w:r w:rsidR="00D000F4">
        <w:t>supplies</w:t>
      </w:r>
      <w:r w:rsidRPr="004246BF">
        <w:t xml:space="preserve"> usually have a single distribution zone, larger communities may have two or more. </w:t>
      </w:r>
      <w:r w:rsidR="00BB19EE">
        <w:t xml:space="preserve"> </w:t>
      </w:r>
      <w:r w:rsidRPr="004246BF">
        <w:t xml:space="preserve">Size groupings of supplies are therefore based on the population served by each </w:t>
      </w:r>
      <w:r w:rsidR="00A723C7">
        <w:t xml:space="preserve">distribution </w:t>
      </w:r>
      <w:r w:rsidRPr="004246BF">
        <w:t>zone.</w:t>
      </w:r>
    </w:p>
    <w:p w14:paraId="3BF37FC2" w14:textId="77777777" w:rsidR="002B04B3" w:rsidRPr="004246BF" w:rsidRDefault="00E8287A" w:rsidP="00493AA0">
      <w:pPr>
        <w:pStyle w:val="SurveyB1"/>
      </w:pPr>
      <w:r w:rsidRPr="004246BF">
        <w:t xml:space="preserve">The </w:t>
      </w:r>
      <w:r w:rsidR="00493AA0" w:rsidRPr="004246BF">
        <w:t xml:space="preserve">report includes all </w:t>
      </w:r>
      <w:r w:rsidR="00EF7346" w:rsidRPr="004246BF">
        <w:t xml:space="preserve">registered networked </w:t>
      </w:r>
      <w:r w:rsidR="00493AA0" w:rsidRPr="004246BF">
        <w:t xml:space="preserve">drinking-water </w:t>
      </w:r>
      <w:r w:rsidR="006A7F21" w:rsidRPr="004246BF">
        <w:t xml:space="preserve">supply distribution </w:t>
      </w:r>
      <w:r w:rsidR="00493AA0" w:rsidRPr="004246BF">
        <w:t>zones</w:t>
      </w:r>
      <w:r w:rsidR="00CE2ABA" w:rsidRPr="004246BF">
        <w:t xml:space="preserve"> </w:t>
      </w:r>
      <w:r w:rsidR="00493AA0" w:rsidRPr="004246BF">
        <w:t>that served more than 100 people</w:t>
      </w:r>
      <w:r w:rsidR="00CE6BD1">
        <w:t xml:space="preserve"> during the reporting period</w:t>
      </w:r>
      <w:r w:rsidR="00493AA0" w:rsidRPr="004246BF">
        <w:t xml:space="preserve">, based on the information contained in the WINZ database as at 30 June </w:t>
      </w:r>
      <w:r w:rsidR="00E25E54">
        <w:t>2017</w:t>
      </w:r>
      <w:r w:rsidRPr="004246BF">
        <w:t>.</w:t>
      </w:r>
    </w:p>
    <w:p w14:paraId="0778FD56" w14:textId="77777777" w:rsidR="00493AA0" w:rsidRPr="004246BF" w:rsidRDefault="00E8287A" w:rsidP="00493AA0">
      <w:pPr>
        <w:pStyle w:val="SurveyB1"/>
      </w:pPr>
      <w:r w:rsidRPr="004246BF">
        <w:t xml:space="preserve">The </w:t>
      </w:r>
      <w:r w:rsidR="00493AA0" w:rsidRPr="004246BF">
        <w:t xml:space="preserve">population </w:t>
      </w:r>
      <w:r w:rsidR="00E74A69">
        <w:t>statistics</w:t>
      </w:r>
      <w:r w:rsidR="00493AA0" w:rsidRPr="004246BF">
        <w:t xml:space="preserve"> in this report </w:t>
      </w:r>
      <w:r w:rsidR="00BB3D68" w:rsidRPr="004246BF">
        <w:t xml:space="preserve">are </w:t>
      </w:r>
      <w:r w:rsidR="00E74A69">
        <w:t xml:space="preserve">calculated </w:t>
      </w:r>
      <w:r w:rsidR="00BB3D68" w:rsidRPr="004246BF">
        <w:t xml:space="preserve">from </w:t>
      </w:r>
      <w:r w:rsidR="00493AA0" w:rsidRPr="004246BF">
        <w:t>the distribution zone populations as recorded in WINZ.</w:t>
      </w:r>
      <w:r w:rsidR="00690E9E" w:rsidRPr="004246BF">
        <w:t xml:space="preserve"> </w:t>
      </w:r>
      <w:r w:rsidR="00BB19EE">
        <w:t xml:space="preserve"> </w:t>
      </w:r>
      <w:r w:rsidR="00493AA0" w:rsidRPr="004246BF">
        <w:t xml:space="preserve">These </w:t>
      </w:r>
      <w:r w:rsidR="00E74A69">
        <w:t>zone populations</w:t>
      </w:r>
      <w:r w:rsidR="00E74A69" w:rsidRPr="004246BF">
        <w:t xml:space="preserve"> </w:t>
      </w:r>
      <w:r w:rsidR="00493AA0" w:rsidRPr="004246BF">
        <w:t>are estimates</w:t>
      </w:r>
      <w:r w:rsidR="005E15D9">
        <w:t xml:space="preserve">, reassessed from time to time by </w:t>
      </w:r>
      <w:r w:rsidR="002F4EE2">
        <w:t>each</w:t>
      </w:r>
      <w:r w:rsidR="005E15D9">
        <w:t xml:space="preserve"> </w:t>
      </w:r>
      <w:r w:rsidR="009349AD">
        <w:t>supplier</w:t>
      </w:r>
      <w:r w:rsidR="00AD4AD4">
        <w:t>.</w:t>
      </w:r>
    </w:p>
    <w:p w14:paraId="479B8723" w14:textId="77777777" w:rsidR="00493AA0" w:rsidRPr="004246BF" w:rsidRDefault="00E8287A" w:rsidP="00493AA0">
      <w:pPr>
        <w:pStyle w:val="SurveyB1"/>
      </w:pPr>
      <w:r w:rsidRPr="004246BF">
        <w:t xml:space="preserve">Population </w:t>
      </w:r>
      <w:r w:rsidR="00493AA0" w:rsidRPr="004246BF">
        <w:t>figures in this report are</w:t>
      </w:r>
      <w:r w:rsidR="006B1A8E" w:rsidRPr="004246BF">
        <w:t xml:space="preserve"> </w:t>
      </w:r>
      <w:r w:rsidR="00493AA0" w:rsidRPr="004246BF">
        <w:t>rounded to the nearest thousand</w:t>
      </w:r>
      <w:r w:rsidR="00A764B3" w:rsidRPr="004246BF">
        <w:t xml:space="preserve">, except when they are </w:t>
      </w:r>
      <w:r w:rsidR="004E2723" w:rsidRPr="004246BF">
        <w:t>less than</w:t>
      </w:r>
      <w:r w:rsidR="00B05029" w:rsidRPr="004246BF">
        <w:t xml:space="preserve"> 10,000 or </w:t>
      </w:r>
      <w:r w:rsidR="004E2723" w:rsidRPr="004246BF">
        <w:t>refer to</w:t>
      </w:r>
      <w:r w:rsidR="00B05029" w:rsidRPr="004246BF">
        <w:t xml:space="preserve"> </w:t>
      </w:r>
      <w:r w:rsidR="00493AA0" w:rsidRPr="004246BF">
        <w:t>small water supplies</w:t>
      </w:r>
      <w:r w:rsidR="00BB3D68" w:rsidRPr="004246BF">
        <w:t xml:space="preserve">. </w:t>
      </w:r>
      <w:r w:rsidR="0018094A">
        <w:t xml:space="preserve"> </w:t>
      </w:r>
      <w:r w:rsidR="00BB3D68" w:rsidRPr="004246BF">
        <w:t xml:space="preserve">In those </w:t>
      </w:r>
      <w:r w:rsidR="00A764B3" w:rsidRPr="004246BF">
        <w:t>cases</w:t>
      </w:r>
      <w:r w:rsidR="00BB3D68" w:rsidRPr="004246BF">
        <w:t xml:space="preserve">, </w:t>
      </w:r>
      <w:r w:rsidR="00A764B3" w:rsidRPr="004246BF">
        <w:t xml:space="preserve">they are </w:t>
      </w:r>
      <w:r w:rsidR="004E2723" w:rsidRPr="004246BF">
        <w:t>rounded to the nearest hundred.</w:t>
      </w:r>
    </w:p>
    <w:p w14:paraId="349C1AB7" w14:textId="77777777" w:rsidR="00493AA0" w:rsidRPr="004246BF" w:rsidRDefault="008E3087" w:rsidP="00493AA0">
      <w:pPr>
        <w:pStyle w:val="SurveyB1"/>
      </w:pPr>
      <w:r>
        <w:t xml:space="preserve">A small number of </w:t>
      </w:r>
      <w:r w:rsidR="00EF7346" w:rsidRPr="004246BF">
        <w:t>networked</w:t>
      </w:r>
      <w:r w:rsidR="00493AA0" w:rsidRPr="004246BF">
        <w:t xml:space="preserve"> </w:t>
      </w:r>
      <w:r w:rsidR="006B1A8E" w:rsidRPr="004246BF">
        <w:t xml:space="preserve">water </w:t>
      </w:r>
      <w:r w:rsidR="00493AA0" w:rsidRPr="004246BF">
        <w:t xml:space="preserve">supplies </w:t>
      </w:r>
      <w:r w:rsidR="006B1A8E" w:rsidRPr="004246BF">
        <w:t xml:space="preserve">may be </w:t>
      </w:r>
      <w:r w:rsidR="00493AA0" w:rsidRPr="004246BF">
        <w:t>misclassified as self-supplies and vice versa.</w:t>
      </w:r>
      <w:r w:rsidR="00690E9E" w:rsidRPr="004246BF">
        <w:t xml:space="preserve"> </w:t>
      </w:r>
      <w:r w:rsidR="0018094A">
        <w:t xml:space="preserve"> </w:t>
      </w:r>
      <w:r w:rsidR="006B1A8E" w:rsidRPr="004246BF">
        <w:t xml:space="preserve">Apparent </w:t>
      </w:r>
      <w:r w:rsidR="00493AA0" w:rsidRPr="004246BF">
        <w:t>discrepancies (</w:t>
      </w:r>
      <w:r w:rsidR="006B1A8E" w:rsidRPr="004246BF">
        <w:t>for example</w:t>
      </w:r>
      <w:r w:rsidR="00493AA0" w:rsidRPr="004246BF">
        <w:t xml:space="preserve">, </w:t>
      </w:r>
      <w:r w:rsidR="006B1A8E" w:rsidRPr="004246BF">
        <w:t xml:space="preserve">where the name of a </w:t>
      </w:r>
      <w:r w:rsidR="00493AA0" w:rsidRPr="004246BF">
        <w:t>distribution zone does not seem to fit the supply classification) have been queried with the drinking-water assessors</w:t>
      </w:r>
      <w:r w:rsidR="003B49EA" w:rsidRPr="004246BF">
        <w:t xml:space="preserve"> and corrected if necessary</w:t>
      </w:r>
      <w:r w:rsidR="00D31A59" w:rsidRPr="004246BF">
        <w:t>.</w:t>
      </w:r>
    </w:p>
    <w:p w14:paraId="63B99F84" w14:textId="77777777" w:rsidR="00493AA0" w:rsidRPr="004246BF" w:rsidRDefault="00D31A59" w:rsidP="00493AA0">
      <w:pPr>
        <w:pStyle w:val="SurveyB1"/>
      </w:pPr>
      <w:r w:rsidRPr="004246BF">
        <w:t xml:space="preserve">For </w:t>
      </w:r>
      <w:r w:rsidR="00493AA0" w:rsidRPr="004246BF">
        <w:t xml:space="preserve">the purposes of the Standards’ </w:t>
      </w:r>
      <w:r w:rsidR="00C8651F" w:rsidRPr="004246BF">
        <w:t>achievement</w:t>
      </w:r>
      <w:r w:rsidR="00493AA0" w:rsidRPr="004246BF">
        <w:t xml:space="preserve"> statistics, supplies that </w:t>
      </w:r>
      <w:r w:rsidR="00C8651F" w:rsidRPr="004246BF">
        <w:t>met the Standards</w:t>
      </w:r>
      <w:r w:rsidR="00493AA0" w:rsidRPr="004246BF">
        <w:t xml:space="preserve"> part-way through the </w:t>
      </w:r>
      <w:r w:rsidR="00DD6922">
        <w:t>reporting</w:t>
      </w:r>
      <w:r w:rsidR="00DD6922" w:rsidRPr="004246BF">
        <w:t xml:space="preserve"> </w:t>
      </w:r>
      <w:r w:rsidR="00493AA0" w:rsidRPr="004246BF">
        <w:t>period</w:t>
      </w:r>
      <w:r w:rsidR="006B1A8E" w:rsidRPr="004246BF">
        <w:t>,</w:t>
      </w:r>
      <w:r w:rsidR="00493AA0" w:rsidRPr="004246BF">
        <w:t xml:space="preserve"> as a result of improving treatment processes or monitoring programmes, have been </w:t>
      </w:r>
      <w:r w:rsidR="00A723C7">
        <w:t>considered to have met</w:t>
      </w:r>
      <w:r w:rsidR="00493AA0" w:rsidRPr="004246BF">
        <w:t xml:space="preserve"> </w:t>
      </w:r>
      <w:r w:rsidR="00C8651F" w:rsidRPr="004246BF">
        <w:t xml:space="preserve">requirements </w:t>
      </w:r>
      <w:r w:rsidR="00493AA0" w:rsidRPr="004246BF">
        <w:t>for that aspect.</w:t>
      </w:r>
      <w:r w:rsidR="00690E9E" w:rsidRPr="004246BF">
        <w:t xml:space="preserve"> </w:t>
      </w:r>
      <w:r w:rsidR="0018094A">
        <w:t xml:space="preserve"> </w:t>
      </w:r>
      <w:r w:rsidR="00493AA0" w:rsidRPr="004246BF">
        <w:t xml:space="preserve">These supplies can be identified in Appendix </w:t>
      </w:r>
      <w:r w:rsidRPr="004246BF">
        <w:t>2.</w:t>
      </w:r>
    </w:p>
    <w:p w14:paraId="63297E44" w14:textId="77777777" w:rsidR="00811EB0" w:rsidRDefault="00811EB0" w:rsidP="00811EB0">
      <w:pPr>
        <w:pStyle w:val="SurveyB1"/>
      </w:pPr>
      <w:r w:rsidRPr="004246BF">
        <w:t xml:space="preserve">Protozoal </w:t>
      </w:r>
      <w:r w:rsidR="00C8651F" w:rsidRPr="004246BF">
        <w:t>achievement</w:t>
      </w:r>
      <w:r w:rsidRPr="004246BF">
        <w:t xml:space="preserve"> is assessed only at the treatment plant. Because this report is distribution zone</w:t>
      </w:r>
      <w:r w:rsidR="006B32EC" w:rsidRPr="004246BF">
        <w:t>-</w:t>
      </w:r>
      <w:r w:rsidRPr="004246BF">
        <w:t xml:space="preserve">based, a zone was determined to </w:t>
      </w:r>
      <w:r w:rsidR="00463990" w:rsidRPr="004246BF">
        <w:t>achieve the</w:t>
      </w:r>
      <w:r w:rsidRPr="004246BF">
        <w:t xml:space="preserve"> protozoa</w:t>
      </w:r>
      <w:r w:rsidR="00463990" w:rsidRPr="004246BF">
        <w:t xml:space="preserve">l </w:t>
      </w:r>
      <w:r w:rsidR="006B32EC" w:rsidRPr="004246BF">
        <w:t>s</w:t>
      </w:r>
      <w:r w:rsidR="00463990" w:rsidRPr="004246BF">
        <w:t>tandards</w:t>
      </w:r>
      <w:r w:rsidRPr="004246BF">
        <w:t xml:space="preserve"> if all treatment plants supplying the zone during the </w:t>
      </w:r>
      <w:r w:rsidR="00B16D8C" w:rsidRPr="004246BF">
        <w:t xml:space="preserve">reporting </w:t>
      </w:r>
      <w:r w:rsidRPr="004246BF">
        <w:t xml:space="preserve">period </w:t>
      </w:r>
      <w:r w:rsidR="00463990" w:rsidRPr="004246BF">
        <w:t xml:space="preserve">achieved the protozoal </w:t>
      </w:r>
      <w:r w:rsidR="006B32EC" w:rsidRPr="004246BF">
        <w:t>s</w:t>
      </w:r>
      <w:r w:rsidR="00463990" w:rsidRPr="004246BF">
        <w:t>tandards</w:t>
      </w:r>
      <w:r w:rsidRPr="004246BF">
        <w:t>.</w:t>
      </w:r>
    </w:p>
    <w:p w14:paraId="49DDE572" w14:textId="77777777" w:rsidR="006E4D39" w:rsidRPr="004246BF" w:rsidRDefault="006E4D39" w:rsidP="006E4D39">
      <w:pPr>
        <w:pStyle w:val="SurveyB1"/>
      </w:pPr>
      <w:r>
        <w:t xml:space="preserve">Bacteriological monitoring and achievement </w:t>
      </w:r>
      <w:r w:rsidR="001B17DF">
        <w:t>was</w:t>
      </w:r>
      <w:r>
        <w:t xml:space="preserve"> assessed solely </w:t>
      </w:r>
      <w:r w:rsidR="001B17DF">
        <w:t>for</w:t>
      </w:r>
      <w:r>
        <w:t xml:space="preserve"> the </w:t>
      </w:r>
      <w:r w:rsidR="00CE6BD1">
        <w:t xml:space="preserve">distribution </w:t>
      </w:r>
      <w:r>
        <w:t>zone</w:t>
      </w:r>
      <w:r w:rsidR="001B17DF">
        <w:t>s</w:t>
      </w:r>
      <w:r>
        <w:t xml:space="preserve"> in this report, on the basis that this best represents the water quality as received by consumers.</w:t>
      </w:r>
      <w:r w:rsidR="0018094A">
        <w:t xml:space="preserve"> </w:t>
      </w:r>
      <w:r>
        <w:t xml:space="preserve"> </w:t>
      </w:r>
      <w:r w:rsidR="00CE6BD1">
        <w:t>In most cases, w</w:t>
      </w:r>
      <w:r>
        <w:t>ater suppliers are also required to assess bacteriological achievement at the treatment plant.</w:t>
      </w:r>
    </w:p>
    <w:p w14:paraId="60B83216" w14:textId="5C169271" w:rsidR="00A34B40" w:rsidRDefault="00A34B40" w:rsidP="00493AA0">
      <w:pPr>
        <w:pStyle w:val="SurveyB1"/>
      </w:pPr>
      <w:r>
        <w:t xml:space="preserve">Chemical monitoring is assessed at either the treatment plant or the zone, depending upon </w:t>
      </w:r>
      <w:r w:rsidR="00D255C4">
        <w:t xml:space="preserve">which supply component the chemical is assigned </w:t>
      </w:r>
      <w:r w:rsidR="00A723C7">
        <w:t xml:space="preserve">to </w:t>
      </w:r>
      <w:r w:rsidR="00D255C4">
        <w:t xml:space="preserve">as a </w:t>
      </w:r>
      <w:r>
        <w:t>Priority 2 determinand.</w:t>
      </w:r>
      <w:r w:rsidR="008424B7">
        <w:rPr>
          <w:rStyle w:val="FootnoteReference"/>
        </w:rPr>
        <w:footnoteReference w:id="2"/>
      </w:r>
      <w:r w:rsidR="0018094A">
        <w:t xml:space="preserve"> </w:t>
      </w:r>
      <w:r>
        <w:t xml:space="preserve"> In this report, chemical achievement is determined for each zone by considering all Priority 2 determinand assessments for the zone and for any contributing plants.</w:t>
      </w:r>
    </w:p>
    <w:p w14:paraId="15665082" w14:textId="77777777" w:rsidR="00B654EB" w:rsidRPr="004246BF" w:rsidRDefault="00B654EB" w:rsidP="00B654EB">
      <w:pPr>
        <w:pStyle w:val="SurveyB1"/>
      </w:pPr>
      <w:r w:rsidRPr="004246BF">
        <w:t xml:space="preserve">Overall adequacy of monitoring has been assessed on the basis of </w:t>
      </w:r>
      <w:r w:rsidRPr="004246BF">
        <w:rPr>
          <w:i/>
        </w:rPr>
        <w:t>Escherichia coli</w:t>
      </w:r>
      <w:r w:rsidRPr="004246BF">
        <w:t xml:space="preserve"> </w:t>
      </w:r>
      <w:r>
        <w:t xml:space="preserve">monitoring in the zone </w:t>
      </w:r>
      <w:r w:rsidRPr="004246BF">
        <w:t>and chemical monitoring.</w:t>
      </w:r>
      <w:r w:rsidR="0018094A">
        <w:t xml:space="preserve"> </w:t>
      </w:r>
      <w:r w:rsidRPr="004246BF">
        <w:t xml:space="preserve"> There is no requirement in the Standards to </w:t>
      </w:r>
      <w:r>
        <w:t xml:space="preserve">directly </w:t>
      </w:r>
      <w:r w:rsidRPr="004246BF">
        <w:t>monitor for protozoa.</w:t>
      </w:r>
    </w:p>
    <w:p w14:paraId="112B4EE4" w14:textId="77777777" w:rsidR="00A723C7" w:rsidRDefault="001C675B" w:rsidP="00493AA0">
      <w:pPr>
        <w:pStyle w:val="SurveyB1"/>
      </w:pPr>
      <w:r>
        <w:t>Zones</w:t>
      </w:r>
      <w:r w:rsidR="00B654EB">
        <w:t xml:space="preserve"> were </w:t>
      </w:r>
      <w:r w:rsidR="00D93013">
        <w:t xml:space="preserve">designated </w:t>
      </w:r>
      <w:r>
        <w:t>as receiving disinfected water if their contributing plants used disinfection processes</w:t>
      </w:r>
      <w:r w:rsidR="00D93013">
        <w:t xml:space="preserve"> on a routine basis throughout the year, or as part of their normal routine from a particular time in the year onwards.</w:t>
      </w:r>
      <w:r w:rsidR="0018094A">
        <w:t xml:space="preserve"> </w:t>
      </w:r>
      <w:r w:rsidR="00D93013">
        <w:t xml:space="preserve"> Plants were excluded from this grouping if they were disinfected only for a short period in response to an event.</w:t>
      </w:r>
      <w:r w:rsidR="00126C68">
        <w:t xml:space="preserve"> </w:t>
      </w:r>
      <w:r w:rsidR="0018094A">
        <w:t xml:space="preserve"> </w:t>
      </w:r>
    </w:p>
    <w:p w14:paraId="457E3521" w14:textId="77777777" w:rsidR="00493AA0" w:rsidRPr="004246BF" w:rsidRDefault="002D0996" w:rsidP="00493AA0">
      <w:pPr>
        <w:pStyle w:val="SurveyB1"/>
      </w:pPr>
      <w:r>
        <w:t xml:space="preserve">At least five weeks </w:t>
      </w:r>
      <w:r w:rsidR="0001619B">
        <w:t>were</w:t>
      </w:r>
      <w:r>
        <w:t xml:space="preserve"> allocated for the information gathering period, starting on 1</w:t>
      </w:r>
      <w:r w:rsidR="008332D1">
        <w:t> </w:t>
      </w:r>
      <w:r>
        <w:t>July</w:t>
      </w:r>
      <w:r w:rsidR="00B072D2">
        <w:t xml:space="preserve"> </w:t>
      </w:r>
      <w:r w:rsidR="00E25E54">
        <w:t>2017</w:t>
      </w:r>
      <w:r>
        <w:t xml:space="preserve">. </w:t>
      </w:r>
      <w:r w:rsidR="0001619B">
        <w:t xml:space="preserve">Where </w:t>
      </w:r>
      <w:r w:rsidR="00ED609E" w:rsidRPr="004246BF">
        <w:t>a</w:t>
      </w:r>
      <w:r w:rsidR="00493AA0" w:rsidRPr="004246BF">
        <w:t xml:space="preserve"> drinking-water supplier did not respond to </w:t>
      </w:r>
      <w:r w:rsidR="001850E8" w:rsidRPr="004246BF">
        <w:t xml:space="preserve">a </w:t>
      </w:r>
      <w:r w:rsidR="00493AA0" w:rsidRPr="004246BF">
        <w:t>drinking-water assessor</w:t>
      </w:r>
      <w:r w:rsidR="001850E8" w:rsidRPr="004246BF">
        <w:t>’</w:t>
      </w:r>
      <w:r w:rsidR="00493AA0" w:rsidRPr="004246BF">
        <w:t>s requests for information</w:t>
      </w:r>
      <w:r w:rsidR="00ED609E" w:rsidRPr="004246BF">
        <w:t xml:space="preserve">, </w:t>
      </w:r>
      <w:r w:rsidR="0001619B">
        <w:t xml:space="preserve">or responded after the </w:t>
      </w:r>
      <w:r w:rsidR="00E970AD">
        <w:t xml:space="preserve">agreed </w:t>
      </w:r>
      <w:r w:rsidR="0001619B">
        <w:t xml:space="preserve">period had closed, </w:t>
      </w:r>
      <w:r w:rsidR="00ED609E" w:rsidRPr="004246BF">
        <w:t>then t</w:t>
      </w:r>
      <w:r w:rsidR="00493AA0" w:rsidRPr="004246BF">
        <w:t>h</w:t>
      </w:r>
      <w:r w:rsidR="00ED609E" w:rsidRPr="004246BF">
        <w:t>eir</w:t>
      </w:r>
      <w:r w:rsidR="00493AA0" w:rsidRPr="004246BF">
        <w:t xml:space="preserve"> zones </w:t>
      </w:r>
      <w:r w:rsidR="0001619B">
        <w:t xml:space="preserve">were </w:t>
      </w:r>
      <w:r w:rsidR="00493AA0" w:rsidRPr="004246BF">
        <w:t xml:space="preserve">marked as non-compliant </w:t>
      </w:r>
      <w:r w:rsidR="00ED609E" w:rsidRPr="004246BF">
        <w:t xml:space="preserve">in </w:t>
      </w:r>
      <w:r w:rsidR="00493AA0" w:rsidRPr="004246BF">
        <w:t>this report</w:t>
      </w:r>
      <w:r w:rsidR="00811EB0" w:rsidRPr="004246BF">
        <w:t>.</w:t>
      </w:r>
      <w:r w:rsidR="0018094A">
        <w:t xml:space="preserve"> </w:t>
      </w:r>
      <w:r w:rsidR="00ED609E" w:rsidRPr="004246BF">
        <w:t xml:space="preserve"> However, </w:t>
      </w:r>
      <w:r w:rsidR="00AF25C7">
        <w:t xml:space="preserve">almost </w:t>
      </w:r>
      <w:r w:rsidR="00ED609E" w:rsidRPr="004246BF">
        <w:t xml:space="preserve">all suppliers responded </w:t>
      </w:r>
      <w:r w:rsidR="00CE6BD1">
        <w:t>within the agreed period</w:t>
      </w:r>
      <w:r w:rsidR="00ED609E" w:rsidRPr="004246BF">
        <w:t>.</w:t>
      </w:r>
    </w:p>
    <w:p w14:paraId="15C90497" w14:textId="77777777" w:rsidR="006E4D39" w:rsidRPr="004246BF" w:rsidRDefault="006E4D39" w:rsidP="006E4D39">
      <w:pPr>
        <w:pStyle w:val="SurveyB1"/>
      </w:pPr>
      <w:r w:rsidRPr="004246BF">
        <w:t xml:space="preserve">Acceptable answers to the questions about </w:t>
      </w:r>
      <w:r>
        <w:t xml:space="preserve">meeting </w:t>
      </w:r>
      <w:r w:rsidRPr="004246BF">
        <w:t xml:space="preserve">legislative requirements </w:t>
      </w:r>
      <w:r>
        <w:t xml:space="preserve">were </w:t>
      </w:r>
      <w:r w:rsidR="006320EB">
        <w:t xml:space="preserve">simply </w:t>
      </w:r>
      <w:r>
        <w:t>‘yes’ and ‘no’ for each requirement</w:t>
      </w:r>
      <w:r w:rsidRPr="004246BF">
        <w:t>.</w:t>
      </w:r>
    </w:p>
    <w:p w14:paraId="5BC1C0E9" w14:textId="77777777" w:rsidR="00493AA0" w:rsidRPr="004246BF" w:rsidRDefault="00073B7E" w:rsidP="00493AA0">
      <w:pPr>
        <w:pStyle w:val="SurveyB1"/>
      </w:pPr>
      <w:r w:rsidRPr="004246BF">
        <w:t>P</w:t>
      </w:r>
      <w:r w:rsidR="00493AA0" w:rsidRPr="004246BF">
        <w:t xml:space="preserve">ercentage figures used for </w:t>
      </w:r>
      <w:r w:rsidR="0095306D" w:rsidRPr="004246BF">
        <w:t>achievement against</w:t>
      </w:r>
      <w:r w:rsidR="00493AA0" w:rsidRPr="004246BF">
        <w:t xml:space="preserve"> the Standards and meeting the requirements of the Act were calculated using the populations in the zones </w:t>
      </w:r>
      <w:r w:rsidRPr="004246BF">
        <w:t xml:space="preserve">as </w:t>
      </w:r>
      <w:r w:rsidR="00493AA0" w:rsidRPr="004246BF">
        <w:t>reported in the WINZ survey</w:t>
      </w:r>
      <w:r w:rsidR="005D75EA" w:rsidRPr="004246BF">
        <w:t>.</w:t>
      </w:r>
    </w:p>
    <w:p w14:paraId="3312A35B" w14:textId="77777777" w:rsidR="00DC44FE" w:rsidRDefault="00073B7E" w:rsidP="00DC44FE">
      <w:pPr>
        <w:pStyle w:val="SurveyB1"/>
      </w:pPr>
      <w:r w:rsidRPr="004246BF">
        <w:t>A</w:t>
      </w:r>
      <w:r w:rsidR="00493AA0" w:rsidRPr="004246BF">
        <w:t>ll percentage figures in this report are rounded.</w:t>
      </w:r>
      <w:r w:rsidR="00690E9E" w:rsidRPr="004246BF">
        <w:t xml:space="preserve"> </w:t>
      </w:r>
      <w:r w:rsidR="00493AA0" w:rsidRPr="004246BF">
        <w:t xml:space="preserve">Accordingly, totals may not </w:t>
      </w:r>
      <w:r w:rsidR="00E75F25" w:rsidRPr="004246BF">
        <w:t xml:space="preserve">always </w:t>
      </w:r>
      <w:r w:rsidR="00493AA0" w:rsidRPr="004246BF">
        <w:t>add up to 100 percent</w:t>
      </w:r>
      <w:r w:rsidR="001B17DF">
        <w:t>,</w:t>
      </w:r>
      <w:r w:rsidR="00DC44FE" w:rsidRPr="00DC44FE">
        <w:t xml:space="preserve"> </w:t>
      </w:r>
      <w:r w:rsidR="001B17DF">
        <w:t>and reported differences between two percentage figures may differ slightly from that expected from the figures shown.</w:t>
      </w:r>
    </w:p>
    <w:p w14:paraId="6D11A56F" w14:textId="52535DF2" w:rsidR="0058764D" w:rsidRPr="00DC3604" w:rsidRDefault="0058764D" w:rsidP="0058764D">
      <w:pPr>
        <w:pStyle w:val="SurveyB1"/>
      </w:pPr>
      <w:r w:rsidRPr="00DC3604">
        <w:t>Changes in rates of achievement or compliance between reporting period</w:t>
      </w:r>
      <w:r w:rsidR="008424B7">
        <w:t>s</w:t>
      </w:r>
      <w:r w:rsidRPr="00DC3604">
        <w:t xml:space="preserve"> are primarily expressed in terms of percentage point changes, which is the arithmetic difference between two rates.</w:t>
      </w:r>
    </w:p>
    <w:p w14:paraId="5904892F" w14:textId="77777777" w:rsidR="00944E10" w:rsidRPr="0058764D" w:rsidRDefault="0058764D" w:rsidP="0058764D">
      <w:pPr>
        <w:pStyle w:val="SurveyB1"/>
        <w:spacing w:after="220"/>
      </w:pPr>
      <w:r w:rsidRPr="00DC3604">
        <w:t>Ch</w:t>
      </w:r>
      <w:r w:rsidR="00944E10" w:rsidRPr="00DC3604">
        <w:t xml:space="preserve">anges in </w:t>
      </w:r>
      <w:r w:rsidR="0029760C" w:rsidRPr="00DC3604">
        <w:t xml:space="preserve">affected </w:t>
      </w:r>
      <w:r w:rsidR="00944E10" w:rsidRPr="00DC3604">
        <w:t xml:space="preserve">supply population </w:t>
      </w:r>
      <w:r w:rsidR="0029760C" w:rsidRPr="00DC3604">
        <w:t xml:space="preserve">between reporting periods </w:t>
      </w:r>
      <w:r w:rsidR="00944E10" w:rsidRPr="00DC3604">
        <w:t xml:space="preserve">are expressed as the difference between </w:t>
      </w:r>
      <w:r w:rsidR="0029760C" w:rsidRPr="00DC3604">
        <w:t xml:space="preserve">the current and previous </w:t>
      </w:r>
      <w:r w:rsidR="0029760C" w:rsidRPr="0058764D">
        <w:t xml:space="preserve">reported populations. </w:t>
      </w:r>
    </w:p>
    <w:p w14:paraId="1E0FC5A4" w14:textId="77777777" w:rsidR="00884018" w:rsidRPr="004246BF" w:rsidRDefault="00493AA0" w:rsidP="00493AA0">
      <w:pPr>
        <w:pStyle w:val="NormSurvey"/>
      </w:pPr>
      <w:r w:rsidRPr="0058764D">
        <w:t xml:space="preserve">Data quality assurance was built into all stages of the process, from data </w:t>
      </w:r>
      <w:r w:rsidRPr="004246BF">
        <w:t>collection to reporting.</w:t>
      </w:r>
      <w:r w:rsidR="00690E9E" w:rsidRPr="004246BF">
        <w:t xml:space="preserve"> </w:t>
      </w:r>
      <w:r w:rsidRPr="004246BF">
        <w:t xml:space="preserve">A number of checks, including integrity checks, peer reviewing and duplicate </w:t>
      </w:r>
      <w:r w:rsidR="001743EF" w:rsidRPr="004246BF">
        <w:t>analys</w:t>
      </w:r>
      <w:r w:rsidR="001743EF">
        <w:t>e</w:t>
      </w:r>
      <w:r w:rsidR="001743EF" w:rsidRPr="004246BF">
        <w:t>s</w:t>
      </w:r>
      <w:r w:rsidRPr="004246BF">
        <w:t xml:space="preserve">, were employed to ensure </w:t>
      </w:r>
      <w:r w:rsidR="00690F75">
        <w:t xml:space="preserve">that </w:t>
      </w:r>
      <w:r w:rsidRPr="004246BF">
        <w:t>the data reported reflected the information collected by the surveys.</w:t>
      </w:r>
      <w:r w:rsidR="0018094A">
        <w:t xml:space="preserve"> </w:t>
      </w:r>
      <w:r w:rsidR="00690E9E" w:rsidRPr="004246BF">
        <w:t xml:space="preserve"> </w:t>
      </w:r>
      <w:r w:rsidRPr="004246BF">
        <w:t>Additional checks of the data were made by the drinking-water assessors and water suppliers</w:t>
      </w:r>
      <w:r w:rsidR="00E75F25" w:rsidRPr="004246BF">
        <w:t>,</w:t>
      </w:r>
      <w:r w:rsidRPr="004246BF">
        <w:t xml:space="preserve"> who reviewed drafts of the zone-level data reported in the appendices.</w:t>
      </w:r>
    </w:p>
    <w:p w14:paraId="5E1DD7D4" w14:textId="77777777" w:rsidR="00493AA0" w:rsidRDefault="00493AA0" w:rsidP="00493AA0">
      <w:pPr>
        <w:pStyle w:val="NormSurvey"/>
      </w:pPr>
      <w:r w:rsidRPr="004246BF">
        <w:t>Overall, there was a higher level of quality assurance for information collected in the WINZ survey</w:t>
      </w:r>
      <w:r w:rsidR="001850E8" w:rsidRPr="004246BF">
        <w:t>,</w:t>
      </w:r>
      <w:r w:rsidRPr="004246BF">
        <w:t xml:space="preserve"> assessing </w:t>
      </w:r>
      <w:r w:rsidR="0095306D" w:rsidRPr="004246BF">
        <w:t>achievement against</w:t>
      </w:r>
      <w:r w:rsidRPr="004246BF">
        <w:t xml:space="preserve"> the Standards</w:t>
      </w:r>
      <w:r w:rsidR="001850E8" w:rsidRPr="004246BF">
        <w:t>,</w:t>
      </w:r>
      <w:r w:rsidRPr="004246BF">
        <w:t xml:space="preserve"> than for the survey assessing </w:t>
      </w:r>
      <w:r w:rsidR="0095306D" w:rsidRPr="004246BF">
        <w:t>achievement against</w:t>
      </w:r>
      <w:r w:rsidRPr="004246BF">
        <w:t xml:space="preserve"> the requirements of the Act.</w:t>
      </w:r>
      <w:r w:rsidR="00690E9E" w:rsidRPr="004246BF">
        <w:t xml:space="preserve"> </w:t>
      </w:r>
      <w:r w:rsidR="0018094A">
        <w:t xml:space="preserve"> </w:t>
      </w:r>
      <w:r w:rsidRPr="004246BF">
        <w:t>This is due to the robust design of the WINZ survey module and its associated tools</w:t>
      </w:r>
      <w:r w:rsidR="00884018" w:rsidRPr="004246BF">
        <w:t>,</w:t>
      </w:r>
      <w:r w:rsidRPr="004246BF">
        <w:t xml:space="preserve"> providing almost real-time data integrity checking.</w:t>
      </w:r>
    </w:p>
    <w:p w14:paraId="39EDC325" w14:textId="77777777" w:rsidR="00493AA0" w:rsidRPr="004C68FB" w:rsidRDefault="00493AA0" w:rsidP="00493AA0">
      <w:r w:rsidRPr="004C68FB">
        <w:br w:type="page"/>
      </w:r>
    </w:p>
    <w:p w14:paraId="71644831" w14:textId="77777777" w:rsidR="00493AA0" w:rsidRPr="004C68FB" w:rsidRDefault="00493AA0" w:rsidP="00F83212">
      <w:pPr>
        <w:pStyle w:val="Heading1"/>
      </w:pPr>
      <w:bookmarkStart w:id="23" w:name="_Toc366933398"/>
      <w:bookmarkStart w:id="24" w:name="_Toc366934400"/>
      <w:bookmarkStart w:id="25" w:name="_Toc436983836"/>
      <w:bookmarkStart w:id="26" w:name="_Toc468264362"/>
      <w:bookmarkStart w:id="27" w:name="_Toc493860146"/>
      <w:bookmarkStart w:id="28" w:name="_Toc515552564"/>
      <w:r w:rsidRPr="004C68FB">
        <w:t>Findings</w:t>
      </w:r>
      <w:bookmarkEnd w:id="23"/>
      <w:bookmarkEnd w:id="24"/>
      <w:bookmarkEnd w:id="25"/>
      <w:bookmarkEnd w:id="26"/>
      <w:bookmarkEnd w:id="27"/>
      <w:bookmarkEnd w:id="28"/>
    </w:p>
    <w:p w14:paraId="2F327344" w14:textId="77777777" w:rsidR="00493AA0" w:rsidRPr="00E05495" w:rsidRDefault="00493AA0" w:rsidP="001C60E2">
      <w:pPr>
        <w:pStyle w:val="NormSurvey"/>
      </w:pPr>
      <w:r w:rsidRPr="00E05495">
        <w:t xml:space="preserve">This report covers </w:t>
      </w:r>
      <w:r w:rsidRPr="00187EDD">
        <w:t>6</w:t>
      </w:r>
      <w:r w:rsidR="00187EDD" w:rsidRPr="00187EDD">
        <w:t>61</w:t>
      </w:r>
      <w:r w:rsidRPr="004923BB">
        <w:rPr>
          <w:color w:val="0070C0"/>
        </w:rPr>
        <w:t xml:space="preserve"> </w:t>
      </w:r>
      <w:r w:rsidR="00EF7346" w:rsidRPr="00E05495">
        <w:t xml:space="preserve">registered </w:t>
      </w:r>
      <w:r w:rsidR="000C0CFB" w:rsidRPr="00E05495">
        <w:t xml:space="preserve">networked </w:t>
      </w:r>
      <w:r w:rsidRPr="00E05495">
        <w:t xml:space="preserve">drinking-water zones supplying water to </w:t>
      </w:r>
      <w:r w:rsidR="00C70882">
        <w:t>the report population</w:t>
      </w:r>
      <w:r w:rsidRPr="00E05495">
        <w:t xml:space="preserve"> </w:t>
      </w:r>
      <w:r w:rsidR="00C70882">
        <w:t>during</w:t>
      </w:r>
      <w:r w:rsidR="00C70882" w:rsidRPr="00E05495">
        <w:t xml:space="preserve"> </w:t>
      </w:r>
      <w:r w:rsidRPr="00E05495">
        <w:t>the reporting period. Each zone served 101 people or more.</w:t>
      </w:r>
    </w:p>
    <w:p w14:paraId="3D7CCE19" w14:textId="77777777" w:rsidR="00B71A45" w:rsidRPr="004246BF" w:rsidRDefault="00E10211" w:rsidP="00E10211">
      <w:pPr>
        <w:pStyle w:val="NormSurvey"/>
      </w:pPr>
      <w:r w:rsidRPr="004246BF">
        <w:t xml:space="preserve">Table 1 summarises </w:t>
      </w:r>
      <w:r w:rsidR="0095306D" w:rsidRPr="004246BF">
        <w:rPr>
          <w:lang w:eastAsia="en-GB"/>
        </w:rPr>
        <w:t>achievement against</w:t>
      </w:r>
      <w:r w:rsidRPr="004246BF">
        <w:rPr>
          <w:lang w:eastAsia="en-GB"/>
        </w:rPr>
        <w:t xml:space="preserve"> the Standards for the </w:t>
      </w:r>
      <w:r w:rsidRPr="004246BF">
        <w:t>reporting period. Table 2</w:t>
      </w:r>
      <w:r w:rsidR="004F7F6B" w:rsidRPr="004246BF">
        <w:t xml:space="preserve"> </w:t>
      </w:r>
      <w:r w:rsidRPr="004246BF">
        <w:t xml:space="preserve">compares this </w:t>
      </w:r>
      <w:r w:rsidR="00463990" w:rsidRPr="004246BF">
        <w:t xml:space="preserve">achievement </w:t>
      </w:r>
      <w:r w:rsidR="00B71A45" w:rsidRPr="004246BF">
        <w:t xml:space="preserve">with </w:t>
      </w:r>
      <w:r w:rsidR="00F443D8" w:rsidRPr="004246BF">
        <w:t xml:space="preserve">overall </w:t>
      </w:r>
      <w:r w:rsidR="00B71A45" w:rsidRPr="004246BF">
        <w:t xml:space="preserve">results for </w:t>
      </w:r>
      <w:r w:rsidRPr="004246BF">
        <w:t xml:space="preserve">the previous (1 July </w:t>
      </w:r>
      <w:r w:rsidR="00A81BBC">
        <w:t>2015</w:t>
      </w:r>
      <w:r w:rsidRPr="004246BF">
        <w:t xml:space="preserve"> to 30 June </w:t>
      </w:r>
      <w:r w:rsidR="00E6683A">
        <w:t>2016</w:t>
      </w:r>
      <w:r w:rsidRPr="004246BF">
        <w:t>) period</w:t>
      </w:r>
      <w:r w:rsidR="00A226AC" w:rsidRPr="004246BF">
        <w:t xml:space="preserve">. </w:t>
      </w:r>
      <w:r w:rsidR="0018094A">
        <w:t xml:space="preserve"> </w:t>
      </w:r>
      <w:r w:rsidR="00A226AC" w:rsidRPr="004246BF">
        <w:t xml:space="preserve">These are followed by more detailed </w:t>
      </w:r>
      <w:r w:rsidR="00F443D8" w:rsidRPr="004246BF">
        <w:t>comparison</w:t>
      </w:r>
      <w:r w:rsidR="001850E8" w:rsidRPr="004246BF">
        <w:t>s</w:t>
      </w:r>
      <w:r w:rsidR="00A226AC" w:rsidRPr="004246BF">
        <w:t xml:space="preserve"> in Tables 3 to 5, </w:t>
      </w:r>
      <w:r w:rsidR="00BC66A0" w:rsidRPr="004246BF">
        <w:t xml:space="preserve">which examine </w:t>
      </w:r>
      <w:r w:rsidR="00F443D8" w:rsidRPr="004246BF">
        <w:t xml:space="preserve">bacteriological, protozoal and chemical </w:t>
      </w:r>
      <w:r w:rsidR="00A226AC" w:rsidRPr="004246BF">
        <w:t xml:space="preserve">achievement </w:t>
      </w:r>
      <w:r w:rsidR="00BC66A0" w:rsidRPr="004246BF">
        <w:t xml:space="preserve">by </w:t>
      </w:r>
      <w:r w:rsidR="00E75F25" w:rsidRPr="004246BF">
        <w:t xml:space="preserve">water supply </w:t>
      </w:r>
      <w:r w:rsidR="00BC66A0" w:rsidRPr="004246BF">
        <w:t>size category</w:t>
      </w:r>
      <w:r w:rsidR="003B522B" w:rsidRPr="004246BF">
        <w:t xml:space="preserve">, and </w:t>
      </w:r>
      <w:r w:rsidR="004F7F6B" w:rsidRPr="004246BF">
        <w:t xml:space="preserve">by </w:t>
      </w:r>
      <w:r w:rsidR="003B522B" w:rsidRPr="004246BF">
        <w:t>Table 6</w:t>
      </w:r>
      <w:r w:rsidR="004F7F6B" w:rsidRPr="004246BF">
        <w:t>,</w:t>
      </w:r>
      <w:r w:rsidR="003B522B" w:rsidRPr="004246BF">
        <w:t xml:space="preserve"> </w:t>
      </w:r>
      <w:r w:rsidR="000836FC" w:rsidRPr="004246BF">
        <w:t xml:space="preserve">which </w:t>
      </w:r>
      <w:r w:rsidR="00E75F25" w:rsidRPr="004246BF">
        <w:t>summarises</w:t>
      </w:r>
      <w:r w:rsidR="003B522B" w:rsidRPr="004246BF">
        <w:t xml:space="preserve"> chemical achievement for individual determinands</w:t>
      </w:r>
      <w:r w:rsidR="00F443D8" w:rsidRPr="004246BF">
        <w:t>.</w:t>
      </w:r>
    </w:p>
    <w:p w14:paraId="77FB591D" w14:textId="77777777" w:rsidR="005C3E48" w:rsidRPr="00DC3604" w:rsidRDefault="00F443D8" w:rsidP="00E10211">
      <w:pPr>
        <w:pStyle w:val="NormSurvey"/>
      </w:pPr>
      <w:r w:rsidRPr="00DC3604">
        <w:t>T</w:t>
      </w:r>
      <w:r w:rsidR="00E10211" w:rsidRPr="00DC3604">
        <w:t xml:space="preserve">he status of </w:t>
      </w:r>
      <w:r w:rsidR="00916B1A" w:rsidRPr="00DC3604">
        <w:t>water safety plan</w:t>
      </w:r>
      <w:r w:rsidR="00E10211" w:rsidRPr="00DC3604">
        <w:t>s</w:t>
      </w:r>
      <w:r w:rsidRPr="00DC3604">
        <w:t xml:space="preserve"> is presented in Tables </w:t>
      </w:r>
      <w:r w:rsidR="00610E38" w:rsidRPr="00DC3604">
        <w:t xml:space="preserve">7 </w:t>
      </w:r>
      <w:r w:rsidRPr="00DC3604">
        <w:t xml:space="preserve">to </w:t>
      </w:r>
      <w:r w:rsidR="00610E38" w:rsidRPr="00DC3604">
        <w:t>9</w:t>
      </w:r>
      <w:r w:rsidR="00E10211" w:rsidRPr="00DC3604">
        <w:t xml:space="preserve">, </w:t>
      </w:r>
      <w:r w:rsidRPr="00DC3604">
        <w:t xml:space="preserve">while </w:t>
      </w:r>
      <w:r w:rsidR="00E10211" w:rsidRPr="00DC3604">
        <w:t>Table</w:t>
      </w:r>
      <w:r w:rsidRPr="00DC3604">
        <w:t>s</w:t>
      </w:r>
      <w:r w:rsidR="00E10211" w:rsidRPr="00DC3604">
        <w:t xml:space="preserve"> </w:t>
      </w:r>
      <w:r w:rsidR="00610E38" w:rsidRPr="00DC3604">
        <w:t>10</w:t>
      </w:r>
      <w:r w:rsidR="00E10211" w:rsidRPr="00DC3604">
        <w:t xml:space="preserve"> </w:t>
      </w:r>
      <w:r w:rsidRPr="00DC3604">
        <w:t>to 1</w:t>
      </w:r>
      <w:r w:rsidR="00610E38" w:rsidRPr="00DC3604">
        <w:t>2</w:t>
      </w:r>
      <w:r w:rsidRPr="00DC3604">
        <w:t xml:space="preserve"> </w:t>
      </w:r>
      <w:r w:rsidR="00E10211" w:rsidRPr="00DC3604">
        <w:t>summarise the extent to which water supplies met the legislative requirements of the Act.</w:t>
      </w:r>
    </w:p>
    <w:p w14:paraId="0096AB0B" w14:textId="6347FFED" w:rsidR="00B71A45" w:rsidRPr="00DC3604" w:rsidRDefault="005C3E48" w:rsidP="00E10211">
      <w:pPr>
        <w:pStyle w:val="NormSurvey"/>
      </w:pPr>
      <w:r w:rsidRPr="00DC3604">
        <w:t>Table 13 summarises information on the use of dis</w:t>
      </w:r>
      <w:r w:rsidR="008424B7">
        <w:t>i</w:t>
      </w:r>
      <w:r w:rsidRPr="00DC3604">
        <w:t>nfection and secure bore water.</w:t>
      </w:r>
    </w:p>
    <w:p w14:paraId="2F2C8210" w14:textId="3461026D" w:rsidR="00B71A45" w:rsidRPr="00DC3604" w:rsidRDefault="00E10211" w:rsidP="00E10211">
      <w:pPr>
        <w:pStyle w:val="NormSurvey"/>
      </w:pPr>
      <w:r w:rsidRPr="00DC3604">
        <w:t>Detailed results of drinking-water quality monitoring</w:t>
      </w:r>
      <w:r w:rsidR="000859EE" w:rsidRPr="00DC3604">
        <w:t>,</w:t>
      </w:r>
      <w:r w:rsidRPr="00DC3604">
        <w:t xml:space="preserve"> </w:t>
      </w:r>
      <w:r w:rsidR="00C8651F" w:rsidRPr="00DC3604">
        <w:t>Standards achievement</w:t>
      </w:r>
      <w:r w:rsidR="000859EE" w:rsidRPr="00DC3604">
        <w:t xml:space="preserve"> and the meeting of legislative requirements </w:t>
      </w:r>
      <w:r w:rsidRPr="00DC3604">
        <w:t xml:space="preserve">for individual water supplies are shown in Appendices 1 </w:t>
      </w:r>
      <w:r w:rsidR="006B6DFA" w:rsidRPr="00DC3604">
        <w:t>to 4</w:t>
      </w:r>
      <w:r w:rsidRPr="00DC3604">
        <w:t>.</w:t>
      </w:r>
      <w:r w:rsidR="0058764D" w:rsidRPr="00DC3604">
        <w:t xml:space="preserve"> Appendi</w:t>
      </w:r>
      <w:r w:rsidR="008424B7">
        <w:t>x</w:t>
      </w:r>
      <w:r w:rsidR="0058764D" w:rsidRPr="00DC3604">
        <w:t xml:space="preserve"> 5 includes</w:t>
      </w:r>
      <w:r w:rsidR="005C3E48" w:rsidRPr="00DC3604">
        <w:t xml:space="preserve"> detailed </w:t>
      </w:r>
      <w:r w:rsidR="0058764D" w:rsidRPr="00DC3604">
        <w:t>information about plant and source water chara</w:t>
      </w:r>
      <w:r w:rsidR="007B3A0B">
        <w:t>c</w:t>
      </w:r>
      <w:r w:rsidR="0058764D" w:rsidRPr="00DC3604">
        <w:t xml:space="preserve">teristics. </w:t>
      </w:r>
    </w:p>
    <w:p w14:paraId="59867B13" w14:textId="77777777" w:rsidR="006B6DFA" w:rsidRDefault="006B6DFA" w:rsidP="00484862">
      <w:pPr>
        <w:pStyle w:val="Heading2"/>
      </w:pPr>
      <w:bookmarkStart w:id="29" w:name="_Toc366933399"/>
      <w:bookmarkStart w:id="30" w:name="_Toc366934401"/>
      <w:bookmarkStart w:id="31" w:name="_Toc436983837"/>
      <w:bookmarkStart w:id="32" w:name="_Toc468264363"/>
      <w:bookmarkStart w:id="33" w:name="_Toc493860147"/>
      <w:bookmarkStart w:id="34" w:name="_Toc515552565"/>
      <w:r w:rsidRPr="00484862">
        <w:t>Achievement</w:t>
      </w:r>
      <w:r>
        <w:t xml:space="preserve"> against the Standards</w:t>
      </w:r>
      <w:bookmarkEnd w:id="29"/>
      <w:bookmarkEnd w:id="30"/>
      <w:bookmarkEnd w:id="31"/>
      <w:bookmarkEnd w:id="32"/>
      <w:bookmarkEnd w:id="33"/>
      <w:bookmarkEnd w:id="34"/>
    </w:p>
    <w:p w14:paraId="172C7663" w14:textId="0417C981" w:rsidR="0050052A" w:rsidRPr="00187EDD" w:rsidRDefault="0000682E" w:rsidP="00F21004">
      <w:pPr>
        <w:pStyle w:val="NormSurvey"/>
      </w:pPr>
      <w:r w:rsidRPr="00187EDD">
        <w:t xml:space="preserve">All suppliers in this report </w:t>
      </w:r>
      <w:r w:rsidR="00B668D9" w:rsidRPr="00187EDD">
        <w:t xml:space="preserve">were </w:t>
      </w:r>
      <w:r w:rsidR="00645B2D" w:rsidRPr="00187EDD">
        <w:t>a</w:t>
      </w:r>
      <w:r w:rsidR="00B668D9" w:rsidRPr="00187EDD">
        <w:t>ssessed against</w:t>
      </w:r>
      <w:r w:rsidRPr="00187EDD">
        <w:t xml:space="preserve"> the main sections of the Standards, except for 2</w:t>
      </w:r>
      <w:r w:rsidR="00187EDD" w:rsidRPr="00187EDD">
        <w:t>8</w:t>
      </w:r>
      <w:r w:rsidRPr="00187EDD">
        <w:t xml:space="preserve"> small zones (serving </w:t>
      </w:r>
      <w:r w:rsidR="00187EDD" w:rsidRPr="00187EDD">
        <w:t>6</w:t>
      </w:r>
      <w:r w:rsidR="008424B7">
        <w:t>,</w:t>
      </w:r>
      <w:r w:rsidR="00187EDD" w:rsidRPr="00187EDD">
        <w:t>7</w:t>
      </w:r>
      <w:r w:rsidRPr="00187EDD">
        <w:t xml:space="preserve">00 people) that </w:t>
      </w:r>
      <w:r w:rsidR="001743EF">
        <w:t>were assessed against</w:t>
      </w:r>
      <w:r w:rsidR="001743EF" w:rsidRPr="00187EDD">
        <w:t xml:space="preserve"> </w:t>
      </w:r>
      <w:r w:rsidRPr="00187EDD">
        <w:t xml:space="preserve">Section 10 of </w:t>
      </w:r>
      <w:r w:rsidR="00C70882" w:rsidRPr="00187EDD">
        <w:t xml:space="preserve">the </w:t>
      </w:r>
      <w:r w:rsidRPr="00187EDD">
        <w:t>Standards</w:t>
      </w:r>
      <w:r w:rsidR="00B668D9" w:rsidRPr="00187EDD">
        <w:t>,</w:t>
      </w:r>
      <w:r w:rsidRPr="00187EDD">
        <w:t xml:space="preserve"> and 2</w:t>
      </w:r>
      <w:r w:rsidR="00187EDD" w:rsidRPr="00187EDD">
        <w:t>4</w:t>
      </w:r>
      <w:r w:rsidRPr="00187EDD">
        <w:t xml:space="preserve"> small zones (4</w:t>
      </w:r>
      <w:r w:rsidR="008424B7">
        <w:t>,</w:t>
      </w:r>
      <w:r w:rsidR="00187EDD" w:rsidRPr="00187EDD">
        <w:t>8</w:t>
      </w:r>
      <w:r w:rsidRPr="00187EDD">
        <w:t xml:space="preserve">00 people) </w:t>
      </w:r>
      <w:r w:rsidR="00260DC6">
        <w:t>where the supplier identified that they had not attempted to achieve the Standards</w:t>
      </w:r>
      <w:r w:rsidR="00175674">
        <w:t>.</w:t>
      </w:r>
    </w:p>
    <w:p w14:paraId="1FC6741B" w14:textId="6736B95D" w:rsidR="00E10211" w:rsidRPr="00FD3329" w:rsidRDefault="00E10211" w:rsidP="00E10211">
      <w:pPr>
        <w:pStyle w:val="NormSurvey"/>
      </w:pPr>
      <w:r w:rsidRPr="00FD3329">
        <w:t xml:space="preserve">Microbiological </w:t>
      </w:r>
      <w:r w:rsidR="00C8651F" w:rsidRPr="00FD3329">
        <w:t>achievement</w:t>
      </w:r>
      <w:r w:rsidRPr="00FD3329">
        <w:t xml:space="preserve"> is based on two main microbiological reference organisms, </w:t>
      </w:r>
      <w:r w:rsidRPr="00FD3329">
        <w:rPr>
          <w:i/>
        </w:rPr>
        <w:t>Escherichia coli</w:t>
      </w:r>
      <w:r w:rsidRPr="00FD3329">
        <w:t xml:space="preserve"> </w:t>
      </w:r>
      <w:r w:rsidR="005058D7">
        <w:rPr>
          <w:color w:val="000000" w:themeColor="text1"/>
        </w:rPr>
        <w:t>(</w:t>
      </w:r>
      <w:r w:rsidR="005058D7" w:rsidRPr="00FA0D77">
        <w:rPr>
          <w:i/>
          <w:color w:val="000000" w:themeColor="text1"/>
        </w:rPr>
        <w:t>E. coli</w:t>
      </w:r>
      <w:r w:rsidR="005058D7">
        <w:rPr>
          <w:color w:val="000000" w:themeColor="text1"/>
        </w:rPr>
        <w:t xml:space="preserve">) </w:t>
      </w:r>
      <w:r w:rsidRPr="00FD3329">
        <w:t xml:space="preserve">and </w:t>
      </w:r>
      <w:r w:rsidRPr="00FD3329">
        <w:rPr>
          <w:i/>
        </w:rPr>
        <w:t>Cryptosporidium</w:t>
      </w:r>
      <w:r w:rsidRPr="00FD3329">
        <w:t xml:space="preserve">. </w:t>
      </w:r>
      <w:r w:rsidR="0018094A">
        <w:t xml:space="preserve"> </w:t>
      </w:r>
      <w:r w:rsidRPr="00FD3329">
        <w:t xml:space="preserve">Bacteriological </w:t>
      </w:r>
      <w:r w:rsidR="00C8651F" w:rsidRPr="00FD3329">
        <w:t>achievement</w:t>
      </w:r>
      <w:r w:rsidRPr="00FD3329">
        <w:t xml:space="preserve"> is determined primarily using </w:t>
      </w:r>
      <w:r w:rsidR="00170AE9">
        <w:rPr>
          <w:i/>
        </w:rPr>
        <w:t xml:space="preserve">E. coli </w:t>
      </w:r>
      <w:r w:rsidRPr="00FD3329">
        <w:t xml:space="preserve">monitoring, whereas protozoal </w:t>
      </w:r>
      <w:r w:rsidR="00C8651F" w:rsidRPr="00FD3329">
        <w:t>achievement</w:t>
      </w:r>
      <w:r w:rsidRPr="00FD3329">
        <w:t xml:space="preserve"> is based on monitoring the effectiveness of the treatment processes used to remove or </w:t>
      </w:r>
      <w:r w:rsidR="00151204" w:rsidRPr="00FD3329">
        <w:t xml:space="preserve">inactivate </w:t>
      </w:r>
      <w:r w:rsidRPr="00FD3329">
        <w:rPr>
          <w:i/>
        </w:rPr>
        <w:t>Cryptosporidium</w:t>
      </w:r>
      <w:r w:rsidRPr="00FD3329">
        <w:t>.</w:t>
      </w:r>
    </w:p>
    <w:p w14:paraId="1B60F5DE" w14:textId="77777777" w:rsidR="00E10211" w:rsidRPr="00FD3329" w:rsidRDefault="00E10211" w:rsidP="00E10211">
      <w:pPr>
        <w:pStyle w:val="NormSurvey"/>
      </w:pPr>
      <w:r w:rsidRPr="00FD3329">
        <w:t xml:space="preserve">Chemical </w:t>
      </w:r>
      <w:r w:rsidR="00C8651F" w:rsidRPr="00FD3329">
        <w:t>achievement</w:t>
      </w:r>
      <w:r w:rsidRPr="00FD3329">
        <w:t xml:space="preserve"> was assessed for those supplies that have been identified as containing chemicals that require monitoring (known as Priority 2 determinands). </w:t>
      </w:r>
      <w:r w:rsidR="0018094A">
        <w:t xml:space="preserve"> </w:t>
      </w:r>
      <w:r w:rsidRPr="00FD3329">
        <w:t xml:space="preserve">A water supply is </w:t>
      </w:r>
      <w:r w:rsidR="00463990" w:rsidRPr="00FD3329">
        <w:t xml:space="preserve">assessed </w:t>
      </w:r>
      <w:r w:rsidRPr="00FD3329">
        <w:t xml:space="preserve">as </w:t>
      </w:r>
      <w:r w:rsidR="00463990" w:rsidRPr="00FD3329">
        <w:t xml:space="preserve">achieving </w:t>
      </w:r>
      <w:r w:rsidRPr="00FD3329">
        <w:t>if it has no P</w:t>
      </w:r>
      <w:r w:rsidR="00940186">
        <w:t xml:space="preserve">riority </w:t>
      </w:r>
      <w:r w:rsidRPr="00FD3329">
        <w:t>2 determinands, or if it has been adequately monitored and any P</w:t>
      </w:r>
      <w:r w:rsidR="00940186">
        <w:t xml:space="preserve">riority </w:t>
      </w:r>
      <w:r w:rsidRPr="00FD3329">
        <w:t>2 chemicals present are shown to be within acceptable levels</w:t>
      </w:r>
      <w:r w:rsidR="00C82B84">
        <w:rPr>
          <w:rStyle w:val="FootnoteReference"/>
        </w:rPr>
        <w:footnoteReference w:id="3"/>
      </w:r>
      <w:r w:rsidRPr="00FD3329">
        <w:t>.</w:t>
      </w:r>
    </w:p>
    <w:p w14:paraId="71C5191E" w14:textId="77777777" w:rsidR="00A85677" w:rsidRDefault="00A85677">
      <w:pPr>
        <w:rPr>
          <w:rFonts w:ascii="Georgia" w:hAnsi="Georgia" w:cs="Arial"/>
          <w:b/>
          <w:bCs/>
          <w:sz w:val="20"/>
          <w:lang w:eastAsia="en-GB"/>
        </w:rPr>
      </w:pPr>
      <w:r>
        <w:br w:type="page"/>
      </w:r>
    </w:p>
    <w:p w14:paraId="31617B13" w14:textId="77777777" w:rsidR="00493AA0" w:rsidRPr="00D034DC" w:rsidRDefault="00493AA0" w:rsidP="00F86F8B">
      <w:pPr>
        <w:pStyle w:val="SurveyT1"/>
      </w:pPr>
      <w:bookmarkStart w:id="35" w:name="_Toc436983847"/>
      <w:bookmarkStart w:id="36" w:name="_Toc468264383"/>
      <w:bookmarkStart w:id="37" w:name="_Toc515553498"/>
      <w:bookmarkStart w:id="38" w:name="_Toc515553671"/>
      <w:r w:rsidRPr="00D034DC">
        <w:t>Table 1:</w:t>
      </w:r>
      <w:r w:rsidR="00D034DC" w:rsidRPr="00D034DC">
        <w:tab/>
      </w:r>
      <w:r w:rsidR="0095306D">
        <w:t>Achievement against</w:t>
      </w:r>
      <w:r w:rsidRPr="00D034DC">
        <w:t xml:space="preserve"> the Standards </w:t>
      </w:r>
      <w:r w:rsidRPr="003227D6">
        <w:t xml:space="preserve">from 1 July </w:t>
      </w:r>
      <w:r w:rsidR="00E6683A">
        <w:t>2016</w:t>
      </w:r>
      <w:r w:rsidRPr="003227D6">
        <w:t xml:space="preserve"> to 30 June </w:t>
      </w:r>
      <w:r w:rsidR="00E25E54">
        <w:t>2017</w:t>
      </w:r>
      <w:bookmarkEnd w:id="35"/>
      <w:bookmarkEnd w:id="36"/>
      <w:bookmarkEnd w:id="37"/>
      <w:bookmarkEnd w:id="38"/>
    </w:p>
    <w:p w14:paraId="03BB6664" w14:textId="77777777" w:rsidR="006D1766" w:rsidRDefault="006D1766" w:rsidP="00F903B8">
      <w:pPr>
        <w:pStyle w:val="SurveyT4"/>
        <w:tabs>
          <w:tab w:val="clear" w:pos="4536"/>
          <w:tab w:val="clear" w:pos="5670"/>
          <w:tab w:val="clear" w:pos="6804"/>
          <w:tab w:val="clear" w:pos="7938"/>
          <w:tab w:val="left" w:pos="3571"/>
        </w:tabs>
      </w:pPr>
      <w:r w:rsidRPr="00DD10CE">
        <w:t>Percent</w:t>
      </w:r>
      <w:r>
        <w:t>ages are</w:t>
      </w:r>
      <w:r w:rsidRPr="00DD10CE">
        <w:t xml:space="preserve"> </w:t>
      </w:r>
      <w:r>
        <w:t>for population served</w:t>
      </w:r>
      <w:r w:rsidRPr="00D24B06">
        <w:t>.</w:t>
      </w:r>
    </w:p>
    <w:p w14:paraId="4753BFAD" w14:textId="77777777" w:rsidR="00493AA0" w:rsidRPr="00D24B06" w:rsidRDefault="00493AA0" w:rsidP="00D24B06">
      <w:pPr>
        <w:pStyle w:val="SurveyT2"/>
      </w:pPr>
      <w:r w:rsidRPr="00D24B06">
        <w:t>1a</w:t>
      </w:r>
      <w:r w:rsidRPr="00D24B06">
        <w:tab/>
      </w:r>
      <w:r w:rsidR="00C8651F">
        <w:t>Achievement</w:t>
      </w:r>
      <w:r w:rsidRPr="00D24B06">
        <w:t xml:space="preserve"> </w:t>
      </w:r>
      <w:r w:rsidR="001743EF">
        <w:t xml:space="preserve">in </w:t>
      </w:r>
      <w:r w:rsidR="00E36263">
        <w:t>A</w:t>
      </w:r>
      <w:r w:rsidR="008D1B16">
        <w:t xml:space="preserve">ll </w:t>
      </w:r>
      <w:r w:rsidR="00E36263">
        <w:t>S</w:t>
      </w:r>
      <w:r w:rsidR="008D1B16">
        <w:t>upplies</w:t>
      </w:r>
    </w:p>
    <w:p w14:paraId="72ED3646" w14:textId="77777777" w:rsidR="00493AA0" w:rsidRPr="00187EDD" w:rsidRDefault="00493AA0" w:rsidP="00A91FA1">
      <w:pPr>
        <w:pStyle w:val="SurveyT4"/>
      </w:pPr>
      <w:r w:rsidRPr="00187EDD">
        <w:tab/>
        <w:t>3,</w:t>
      </w:r>
      <w:r w:rsidR="00187EDD" w:rsidRPr="00187EDD">
        <w:t>815</w:t>
      </w:r>
      <w:r w:rsidRPr="00187EDD">
        <w:t>,000 people in 6</w:t>
      </w:r>
      <w:r w:rsidR="00187EDD" w:rsidRPr="00187EDD">
        <w:t>61</w:t>
      </w:r>
      <w:r w:rsidRPr="00187EDD">
        <w:t xml:space="preserve"> zones.</w:t>
      </w:r>
    </w:p>
    <w:tbl>
      <w:tblPr>
        <w:tblStyle w:val="TableGrid"/>
        <w:tblW w:w="8080" w:type="dxa"/>
        <w:tblInd w:w="39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2693"/>
        <w:gridCol w:w="1593"/>
        <w:gridCol w:w="1985"/>
        <w:gridCol w:w="1809"/>
      </w:tblGrid>
      <w:tr w:rsidR="00493AA0" w:rsidRPr="00253998" w14:paraId="7CDD55A0" w14:textId="77777777" w:rsidTr="00D034DC">
        <w:tc>
          <w:tcPr>
            <w:tcW w:w="2693" w:type="dxa"/>
            <w:tcBorders>
              <w:top w:val="single" w:sz="4" w:space="0" w:color="B8CDF6"/>
              <w:left w:val="nil"/>
              <w:bottom w:val="nil"/>
            </w:tcBorders>
            <w:shd w:val="clear" w:color="auto" w:fill="B8CDF6"/>
          </w:tcPr>
          <w:p w14:paraId="114800E3" w14:textId="77777777" w:rsidR="00493AA0" w:rsidRPr="00253998" w:rsidRDefault="00493AA0" w:rsidP="00D034DC">
            <w:pPr>
              <w:autoSpaceDE w:val="0"/>
              <w:autoSpaceDN w:val="0"/>
              <w:adjustRightInd w:val="0"/>
              <w:spacing w:before="20" w:after="20"/>
              <w:rPr>
                <w:rFonts w:asciiTheme="minorHAnsi" w:hAnsiTheme="minorHAnsi" w:cstheme="minorHAnsi"/>
                <w:sz w:val="20"/>
                <w:szCs w:val="20"/>
              </w:rPr>
            </w:pPr>
          </w:p>
        </w:tc>
        <w:tc>
          <w:tcPr>
            <w:tcW w:w="1593" w:type="dxa"/>
            <w:tcBorders>
              <w:top w:val="single" w:sz="4" w:space="0" w:color="B8CDF6"/>
              <w:bottom w:val="nil"/>
            </w:tcBorders>
            <w:shd w:val="clear" w:color="auto" w:fill="B8CDF6"/>
            <w:vAlign w:val="center"/>
          </w:tcPr>
          <w:p w14:paraId="1256B5D9" w14:textId="77777777" w:rsidR="00493AA0" w:rsidRPr="00253998" w:rsidRDefault="00493AA0" w:rsidP="00D034D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Population</w:t>
            </w:r>
          </w:p>
        </w:tc>
        <w:tc>
          <w:tcPr>
            <w:tcW w:w="1985" w:type="dxa"/>
            <w:tcBorders>
              <w:top w:val="single" w:sz="4" w:space="0" w:color="B8CDF6"/>
              <w:bottom w:val="nil"/>
            </w:tcBorders>
            <w:shd w:val="clear" w:color="auto" w:fill="B8CDF6"/>
            <w:vAlign w:val="center"/>
          </w:tcPr>
          <w:p w14:paraId="238AEDD9" w14:textId="77777777" w:rsidR="00493AA0" w:rsidRPr="00253998" w:rsidRDefault="00493AA0" w:rsidP="00D034D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Percentage</w:t>
            </w:r>
          </w:p>
        </w:tc>
        <w:tc>
          <w:tcPr>
            <w:tcW w:w="1809" w:type="dxa"/>
            <w:tcBorders>
              <w:top w:val="single" w:sz="4" w:space="0" w:color="B8CDF6"/>
              <w:bottom w:val="nil"/>
              <w:right w:val="nil"/>
            </w:tcBorders>
            <w:shd w:val="clear" w:color="auto" w:fill="B8CDF6"/>
            <w:vAlign w:val="center"/>
          </w:tcPr>
          <w:p w14:paraId="23D35129" w14:textId="77777777" w:rsidR="00493AA0" w:rsidRPr="00253998" w:rsidRDefault="00493AA0" w:rsidP="00D034DC">
            <w:pPr>
              <w:autoSpaceDE w:val="0"/>
              <w:autoSpaceDN w:val="0"/>
              <w:adjustRightInd w:val="0"/>
              <w:spacing w:before="20" w:after="20"/>
              <w:ind w:right="284"/>
              <w:jc w:val="right"/>
              <w:rPr>
                <w:rFonts w:asciiTheme="minorHAnsi" w:hAnsiTheme="minorHAnsi" w:cstheme="minorHAnsi"/>
                <w:sz w:val="20"/>
                <w:szCs w:val="20"/>
              </w:rPr>
            </w:pPr>
            <w:r w:rsidRPr="00253998">
              <w:rPr>
                <w:rFonts w:asciiTheme="minorHAnsi" w:hAnsiTheme="minorHAnsi" w:cstheme="minorHAnsi"/>
                <w:sz w:val="20"/>
                <w:szCs w:val="20"/>
              </w:rPr>
              <w:t>Zones</w:t>
            </w:r>
          </w:p>
        </w:tc>
      </w:tr>
      <w:tr w:rsidR="00493AA0" w:rsidRPr="00CA5C1D" w14:paraId="1CB3F8DB" w14:textId="77777777" w:rsidTr="00D034DC">
        <w:tc>
          <w:tcPr>
            <w:tcW w:w="2693" w:type="dxa"/>
            <w:tcBorders>
              <w:top w:val="nil"/>
              <w:left w:val="nil"/>
            </w:tcBorders>
            <w:shd w:val="clear" w:color="auto" w:fill="auto"/>
          </w:tcPr>
          <w:p w14:paraId="522AE31E" w14:textId="77777777" w:rsidR="00493AA0" w:rsidRPr="00CA5C1D" w:rsidRDefault="00493AA0" w:rsidP="00D034DC">
            <w:pPr>
              <w:autoSpaceDE w:val="0"/>
              <w:autoSpaceDN w:val="0"/>
              <w:adjustRightInd w:val="0"/>
              <w:spacing w:before="20" w:after="20"/>
              <w:ind w:left="170"/>
              <w:rPr>
                <w:rFonts w:asciiTheme="minorHAnsi" w:hAnsiTheme="minorHAnsi" w:cstheme="minorHAnsi"/>
                <w:sz w:val="20"/>
                <w:szCs w:val="20"/>
              </w:rPr>
            </w:pPr>
            <w:r w:rsidRPr="00CA5C1D">
              <w:rPr>
                <w:rFonts w:asciiTheme="minorHAnsi" w:hAnsiTheme="minorHAnsi" w:cstheme="minorHAnsi"/>
                <w:sz w:val="20"/>
                <w:szCs w:val="20"/>
              </w:rPr>
              <w:t xml:space="preserve">Bacteriological </w:t>
            </w:r>
            <w:r w:rsidR="00C8651F" w:rsidRPr="00CA5C1D">
              <w:rPr>
                <w:rFonts w:asciiTheme="minorHAnsi" w:hAnsiTheme="minorHAnsi" w:cstheme="minorHAnsi"/>
                <w:sz w:val="20"/>
                <w:szCs w:val="20"/>
              </w:rPr>
              <w:t>achievement</w:t>
            </w:r>
          </w:p>
        </w:tc>
        <w:tc>
          <w:tcPr>
            <w:tcW w:w="1593" w:type="dxa"/>
            <w:tcBorders>
              <w:top w:val="nil"/>
            </w:tcBorders>
            <w:vAlign w:val="center"/>
          </w:tcPr>
          <w:p w14:paraId="5257E9D0" w14:textId="77777777" w:rsidR="00493AA0" w:rsidRPr="00187EDD" w:rsidRDefault="00493AA0" w:rsidP="00FD3329">
            <w:pPr>
              <w:spacing w:before="20" w:after="20"/>
              <w:jc w:val="right"/>
              <w:rPr>
                <w:rFonts w:asciiTheme="minorHAnsi" w:hAnsiTheme="minorHAnsi" w:cstheme="minorHAnsi"/>
                <w:sz w:val="20"/>
                <w:szCs w:val="20"/>
              </w:rPr>
            </w:pPr>
            <w:r w:rsidRPr="00187EDD">
              <w:rPr>
                <w:rFonts w:asciiTheme="minorHAnsi" w:hAnsiTheme="minorHAnsi" w:cstheme="minorHAnsi"/>
                <w:sz w:val="20"/>
                <w:szCs w:val="20"/>
                <w:lang w:val="en-US"/>
              </w:rPr>
              <w:t>3,</w:t>
            </w:r>
            <w:r w:rsidR="00FD3329" w:rsidRPr="00187EDD">
              <w:rPr>
                <w:rFonts w:asciiTheme="minorHAnsi" w:hAnsiTheme="minorHAnsi" w:cstheme="minorHAnsi"/>
                <w:sz w:val="20"/>
                <w:szCs w:val="20"/>
                <w:lang w:val="en-US"/>
              </w:rPr>
              <w:t>6</w:t>
            </w:r>
            <w:r w:rsidR="00187EDD" w:rsidRPr="00187EDD">
              <w:rPr>
                <w:rFonts w:asciiTheme="minorHAnsi" w:hAnsiTheme="minorHAnsi" w:cstheme="minorHAnsi"/>
                <w:sz w:val="20"/>
                <w:szCs w:val="20"/>
                <w:lang w:val="en-US"/>
              </w:rPr>
              <w:t>6</w:t>
            </w:r>
            <w:r w:rsidR="00E05495" w:rsidRPr="00187EDD">
              <w:rPr>
                <w:rFonts w:asciiTheme="minorHAnsi" w:hAnsiTheme="minorHAnsi" w:cstheme="minorHAnsi"/>
                <w:sz w:val="20"/>
                <w:szCs w:val="20"/>
                <w:lang w:val="en-US"/>
              </w:rPr>
              <w:t>9</w:t>
            </w:r>
            <w:r w:rsidRPr="00187EDD">
              <w:rPr>
                <w:rFonts w:asciiTheme="minorHAnsi" w:hAnsiTheme="minorHAnsi" w:cstheme="minorHAnsi"/>
                <w:sz w:val="20"/>
                <w:szCs w:val="20"/>
                <w:lang w:val="en-US"/>
              </w:rPr>
              <w:t>,000</w:t>
            </w:r>
          </w:p>
        </w:tc>
        <w:tc>
          <w:tcPr>
            <w:tcW w:w="1985" w:type="dxa"/>
            <w:tcBorders>
              <w:top w:val="nil"/>
            </w:tcBorders>
            <w:shd w:val="clear" w:color="auto" w:fill="auto"/>
            <w:vAlign w:val="center"/>
          </w:tcPr>
          <w:p w14:paraId="11B1AA54" w14:textId="77777777" w:rsidR="00493AA0" w:rsidRPr="00187EDD" w:rsidRDefault="00493AA0" w:rsidP="001175C9">
            <w:pPr>
              <w:spacing w:before="20" w:after="20"/>
              <w:ind w:right="170"/>
              <w:jc w:val="right"/>
              <w:rPr>
                <w:rFonts w:asciiTheme="minorHAnsi" w:hAnsiTheme="minorHAnsi" w:cstheme="minorHAnsi"/>
                <w:sz w:val="20"/>
                <w:szCs w:val="20"/>
              </w:rPr>
            </w:pPr>
            <w:r w:rsidRPr="00187EDD">
              <w:rPr>
                <w:rFonts w:asciiTheme="minorHAnsi" w:hAnsiTheme="minorHAnsi" w:cstheme="minorHAnsi"/>
                <w:sz w:val="20"/>
                <w:szCs w:val="20"/>
                <w:lang w:val="en-US"/>
              </w:rPr>
              <w:t>9</w:t>
            </w:r>
            <w:r w:rsidR="00187EDD" w:rsidRPr="00187EDD">
              <w:rPr>
                <w:rFonts w:asciiTheme="minorHAnsi" w:hAnsiTheme="minorHAnsi" w:cstheme="minorHAnsi"/>
                <w:sz w:val="20"/>
                <w:szCs w:val="20"/>
                <w:lang w:val="en-US"/>
              </w:rPr>
              <w:t>6.2</w:t>
            </w:r>
            <w:r w:rsidRPr="00187EDD">
              <w:rPr>
                <w:rFonts w:asciiTheme="minorHAnsi" w:hAnsiTheme="minorHAnsi" w:cstheme="minorHAnsi"/>
                <w:sz w:val="20"/>
                <w:szCs w:val="20"/>
                <w:lang w:val="en-US"/>
              </w:rPr>
              <w:t>%</w:t>
            </w:r>
          </w:p>
        </w:tc>
        <w:tc>
          <w:tcPr>
            <w:tcW w:w="1809" w:type="dxa"/>
            <w:tcBorders>
              <w:top w:val="nil"/>
              <w:right w:val="nil"/>
            </w:tcBorders>
            <w:shd w:val="clear" w:color="auto" w:fill="auto"/>
            <w:vAlign w:val="center"/>
          </w:tcPr>
          <w:p w14:paraId="67E02338" w14:textId="77777777" w:rsidR="00493AA0" w:rsidRPr="00187EDD" w:rsidRDefault="00EC1140" w:rsidP="00CA5C1D">
            <w:pPr>
              <w:spacing w:before="20" w:after="20"/>
              <w:ind w:right="284"/>
              <w:jc w:val="right"/>
              <w:rPr>
                <w:rFonts w:asciiTheme="minorHAnsi" w:hAnsiTheme="minorHAnsi" w:cstheme="minorHAnsi"/>
                <w:sz w:val="20"/>
                <w:szCs w:val="20"/>
              </w:rPr>
            </w:pPr>
            <w:r w:rsidRPr="00187EDD">
              <w:rPr>
                <w:rFonts w:asciiTheme="minorHAnsi" w:hAnsiTheme="minorHAnsi" w:cstheme="minorHAnsi"/>
                <w:sz w:val="20"/>
                <w:szCs w:val="20"/>
              </w:rPr>
              <w:t>5</w:t>
            </w:r>
            <w:r w:rsidR="00187EDD" w:rsidRPr="00187EDD">
              <w:rPr>
                <w:rFonts w:asciiTheme="minorHAnsi" w:hAnsiTheme="minorHAnsi" w:cstheme="minorHAnsi"/>
                <w:sz w:val="20"/>
                <w:szCs w:val="20"/>
              </w:rPr>
              <w:t>55</w:t>
            </w:r>
          </w:p>
        </w:tc>
      </w:tr>
      <w:tr w:rsidR="00493AA0" w:rsidRPr="00CA5C1D" w14:paraId="088943F0" w14:textId="77777777" w:rsidTr="00D034DC">
        <w:tc>
          <w:tcPr>
            <w:tcW w:w="2693" w:type="dxa"/>
            <w:tcBorders>
              <w:left w:val="nil"/>
            </w:tcBorders>
            <w:shd w:val="clear" w:color="auto" w:fill="auto"/>
          </w:tcPr>
          <w:p w14:paraId="3F5EB769" w14:textId="77777777" w:rsidR="00493AA0" w:rsidRPr="00CA5C1D" w:rsidRDefault="00493AA0" w:rsidP="00D034DC">
            <w:pPr>
              <w:autoSpaceDE w:val="0"/>
              <w:autoSpaceDN w:val="0"/>
              <w:adjustRightInd w:val="0"/>
              <w:spacing w:before="20" w:after="20"/>
              <w:ind w:left="170"/>
              <w:rPr>
                <w:rFonts w:asciiTheme="minorHAnsi" w:hAnsiTheme="minorHAnsi" w:cstheme="minorHAnsi"/>
                <w:sz w:val="20"/>
                <w:szCs w:val="20"/>
              </w:rPr>
            </w:pPr>
            <w:r w:rsidRPr="00CA5C1D">
              <w:rPr>
                <w:rFonts w:asciiTheme="minorHAnsi" w:hAnsiTheme="minorHAnsi" w:cstheme="minorHAnsi"/>
                <w:sz w:val="20"/>
                <w:szCs w:val="20"/>
              </w:rPr>
              <w:t xml:space="preserve">Protozoal </w:t>
            </w:r>
            <w:r w:rsidR="00C8651F" w:rsidRPr="00CA5C1D">
              <w:rPr>
                <w:rFonts w:asciiTheme="minorHAnsi" w:hAnsiTheme="minorHAnsi" w:cstheme="minorHAnsi"/>
                <w:sz w:val="20"/>
                <w:szCs w:val="20"/>
              </w:rPr>
              <w:t>achievement</w:t>
            </w:r>
          </w:p>
        </w:tc>
        <w:tc>
          <w:tcPr>
            <w:tcW w:w="1593" w:type="dxa"/>
            <w:vAlign w:val="center"/>
          </w:tcPr>
          <w:p w14:paraId="2FAF066C" w14:textId="77777777" w:rsidR="00493AA0" w:rsidRPr="00187EDD" w:rsidRDefault="00493AA0" w:rsidP="00D034DC">
            <w:pPr>
              <w:spacing w:before="20" w:after="20"/>
              <w:jc w:val="right"/>
              <w:rPr>
                <w:rFonts w:asciiTheme="minorHAnsi" w:hAnsiTheme="minorHAnsi" w:cstheme="minorHAnsi"/>
                <w:sz w:val="20"/>
                <w:szCs w:val="20"/>
              </w:rPr>
            </w:pPr>
            <w:r w:rsidRPr="00187EDD">
              <w:rPr>
                <w:rFonts w:asciiTheme="minorHAnsi" w:hAnsiTheme="minorHAnsi" w:cstheme="minorHAnsi"/>
                <w:sz w:val="20"/>
                <w:szCs w:val="20"/>
                <w:lang w:val="en-US"/>
              </w:rPr>
              <w:t>3,</w:t>
            </w:r>
            <w:r w:rsidR="00E05495" w:rsidRPr="00187EDD">
              <w:rPr>
                <w:rFonts w:asciiTheme="minorHAnsi" w:hAnsiTheme="minorHAnsi" w:cstheme="minorHAnsi"/>
                <w:sz w:val="20"/>
                <w:szCs w:val="20"/>
                <w:lang w:val="en-US"/>
              </w:rPr>
              <w:t>1</w:t>
            </w:r>
            <w:r w:rsidR="00187EDD" w:rsidRPr="00187EDD">
              <w:rPr>
                <w:rFonts w:asciiTheme="minorHAnsi" w:hAnsiTheme="minorHAnsi" w:cstheme="minorHAnsi"/>
                <w:sz w:val="20"/>
                <w:szCs w:val="20"/>
                <w:lang w:val="en-US"/>
              </w:rPr>
              <w:t>70</w:t>
            </w:r>
            <w:r w:rsidRPr="00187EDD">
              <w:rPr>
                <w:rFonts w:asciiTheme="minorHAnsi" w:hAnsiTheme="minorHAnsi" w:cstheme="minorHAnsi"/>
                <w:sz w:val="20"/>
                <w:szCs w:val="20"/>
                <w:lang w:val="en-US"/>
              </w:rPr>
              <w:t>,000</w:t>
            </w:r>
          </w:p>
        </w:tc>
        <w:tc>
          <w:tcPr>
            <w:tcW w:w="1985" w:type="dxa"/>
            <w:shd w:val="clear" w:color="auto" w:fill="auto"/>
            <w:vAlign w:val="center"/>
          </w:tcPr>
          <w:p w14:paraId="68961774" w14:textId="77777777" w:rsidR="00493AA0" w:rsidRPr="00187EDD" w:rsidRDefault="00A8705D" w:rsidP="00D034DC">
            <w:pPr>
              <w:spacing w:before="20" w:after="20"/>
              <w:ind w:right="170"/>
              <w:jc w:val="right"/>
              <w:rPr>
                <w:rFonts w:asciiTheme="minorHAnsi" w:hAnsiTheme="minorHAnsi" w:cstheme="minorHAnsi"/>
                <w:sz w:val="20"/>
                <w:szCs w:val="20"/>
              </w:rPr>
            </w:pPr>
            <w:r w:rsidRPr="00187EDD">
              <w:rPr>
                <w:rFonts w:asciiTheme="minorHAnsi" w:hAnsiTheme="minorHAnsi" w:cstheme="minorHAnsi"/>
                <w:sz w:val="20"/>
                <w:szCs w:val="20"/>
              </w:rPr>
              <w:t>8</w:t>
            </w:r>
            <w:r w:rsidR="00187EDD" w:rsidRPr="00187EDD">
              <w:rPr>
                <w:rFonts w:asciiTheme="minorHAnsi" w:hAnsiTheme="minorHAnsi" w:cstheme="minorHAnsi"/>
                <w:sz w:val="20"/>
                <w:szCs w:val="20"/>
              </w:rPr>
              <w:t>3.1</w:t>
            </w:r>
            <w:r w:rsidR="00493AA0" w:rsidRPr="00187EDD">
              <w:rPr>
                <w:rFonts w:asciiTheme="minorHAnsi" w:hAnsiTheme="minorHAnsi" w:cstheme="minorHAnsi"/>
                <w:sz w:val="20"/>
                <w:szCs w:val="20"/>
              </w:rPr>
              <w:t>%</w:t>
            </w:r>
          </w:p>
        </w:tc>
        <w:tc>
          <w:tcPr>
            <w:tcW w:w="1809" w:type="dxa"/>
            <w:tcBorders>
              <w:right w:val="nil"/>
            </w:tcBorders>
            <w:shd w:val="clear" w:color="auto" w:fill="auto"/>
            <w:vAlign w:val="center"/>
          </w:tcPr>
          <w:p w14:paraId="610E9C26" w14:textId="77777777" w:rsidR="00493AA0" w:rsidRPr="00187EDD" w:rsidRDefault="00187EDD" w:rsidP="00D034DC">
            <w:pPr>
              <w:spacing w:before="20" w:after="20"/>
              <w:ind w:right="284"/>
              <w:jc w:val="right"/>
              <w:rPr>
                <w:rFonts w:asciiTheme="minorHAnsi" w:hAnsiTheme="minorHAnsi" w:cstheme="minorHAnsi"/>
                <w:sz w:val="20"/>
                <w:szCs w:val="20"/>
              </w:rPr>
            </w:pPr>
            <w:r w:rsidRPr="00187EDD">
              <w:rPr>
                <w:rFonts w:asciiTheme="minorHAnsi" w:hAnsiTheme="minorHAnsi" w:cstheme="minorHAnsi"/>
                <w:sz w:val="20"/>
                <w:szCs w:val="20"/>
              </w:rPr>
              <w:t>307</w:t>
            </w:r>
          </w:p>
        </w:tc>
      </w:tr>
      <w:tr w:rsidR="00493AA0" w:rsidRPr="00CA5C1D" w14:paraId="21EA816B" w14:textId="77777777" w:rsidTr="00ED609E">
        <w:tc>
          <w:tcPr>
            <w:tcW w:w="2693" w:type="dxa"/>
            <w:tcBorders>
              <w:left w:val="nil"/>
              <w:bottom w:val="single" w:sz="4" w:space="0" w:color="B8CDF6"/>
            </w:tcBorders>
            <w:shd w:val="clear" w:color="auto" w:fill="auto"/>
          </w:tcPr>
          <w:p w14:paraId="14FFF168" w14:textId="77777777" w:rsidR="00493AA0" w:rsidRPr="001B7E69" w:rsidRDefault="00493AA0" w:rsidP="00D034DC">
            <w:pPr>
              <w:autoSpaceDE w:val="0"/>
              <w:autoSpaceDN w:val="0"/>
              <w:adjustRightInd w:val="0"/>
              <w:spacing w:before="20" w:after="20"/>
              <w:ind w:left="170"/>
              <w:rPr>
                <w:rFonts w:asciiTheme="minorHAnsi" w:hAnsiTheme="minorHAnsi" w:cstheme="minorHAnsi"/>
                <w:sz w:val="20"/>
                <w:szCs w:val="20"/>
              </w:rPr>
            </w:pPr>
            <w:r w:rsidRPr="001B7E69">
              <w:rPr>
                <w:rFonts w:asciiTheme="minorHAnsi" w:hAnsiTheme="minorHAnsi" w:cstheme="minorHAnsi"/>
                <w:sz w:val="20"/>
                <w:szCs w:val="20"/>
              </w:rPr>
              <w:t xml:space="preserve">Chemical </w:t>
            </w:r>
            <w:r w:rsidR="00C8651F" w:rsidRPr="001B7E69">
              <w:rPr>
                <w:rFonts w:asciiTheme="minorHAnsi" w:hAnsiTheme="minorHAnsi" w:cstheme="minorHAnsi"/>
                <w:sz w:val="20"/>
                <w:szCs w:val="20"/>
              </w:rPr>
              <w:t>achievement</w:t>
            </w:r>
          </w:p>
        </w:tc>
        <w:tc>
          <w:tcPr>
            <w:tcW w:w="1593" w:type="dxa"/>
            <w:tcBorders>
              <w:bottom w:val="single" w:sz="4" w:space="0" w:color="B8CDF6"/>
            </w:tcBorders>
            <w:vAlign w:val="center"/>
          </w:tcPr>
          <w:p w14:paraId="39DCE47E" w14:textId="77777777" w:rsidR="00493AA0" w:rsidRPr="001B7E69" w:rsidRDefault="00493AA0" w:rsidP="00745489">
            <w:pPr>
              <w:spacing w:before="20" w:after="20"/>
              <w:jc w:val="right"/>
              <w:rPr>
                <w:rFonts w:asciiTheme="minorHAnsi" w:hAnsiTheme="minorHAnsi" w:cstheme="minorHAnsi"/>
                <w:sz w:val="20"/>
                <w:szCs w:val="20"/>
              </w:rPr>
            </w:pPr>
            <w:r w:rsidRPr="001B7E69">
              <w:rPr>
                <w:rFonts w:asciiTheme="minorHAnsi" w:hAnsiTheme="minorHAnsi" w:cstheme="minorHAnsi"/>
                <w:sz w:val="20"/>
                <w:szCs w:val="20"/>
                <w:lang w:val="en-US"/>
              </w:rPr>
              <w:t>3,</w:t>
            </w:r>
            <w:r w:rsidR="00E05495" w:rsidRPr="001B7E69">
              <w:rPr>
                <w:rFonts w:asciiTheme="minorHAnsi" w:hAnsiTheme="minorHAnsi" w:cstheme="minorHAnsi"/>
                <w:sz w:val="20"/>
                <w:szCs w:val="20"/>
                <w:lang w:val="en-US"/>
              </w:rPr>
              <w:t>7</w:t>
            </w:r>
            <w:r w:rsidR="00187EDD" w:rsidRPr="001B7E69">
              <w:rPr>
                <w:rFonts w:asciiTheme="minorHAnsi" w:hAnsiTheme="minorHAnsi" w:cstheme="minorHAnsi"/>
                <w:sz w:val="20"/>
                <w:szCs w:val="20"/>
                <w:lang w:val="en-US"/>
              </w:rPr>
              <w:t>0</w:t>
            </w:r>
            <w:r w:rsidR="00745489" w:rsidRPr="00274FD3">
              <w:rPr>
                <w:rFonts w:asciiTheme="minorHAnsi" w:hAnsiTheme="minorHAnsi" w:cstheme="minorHAnsi"/>
                <w:sz w:val="20"/>
                <w:szCs w:val="20"/>
                <w:lang w:val="en-US"/>
              </w:rPr>
              <w:t>9</w:t>
            </w:r>
            <w:r w:rsidRPr="001B7E69">
              <w:rPr>
                <w:rFonts w:asciiTheme="minorHAnsi" w:hAnsiTheme="minorHAnsi" w:cstheme="minorHAnsi"/>
                <w:sz w:val="20"/>
                <w:szCs w:val="20"/>
                <w:lang w:val="en-US"/>
              </w:rPr>
              <w:t>,000</w:t>
            </w:r>
          </w:p>
        </w:tc>
        <w:tc>
          <w:tcPr>
            <w:tcW w:w="1985" w:type="dxa"/>
            <w:tcBorders>
              <w:bottom w:val="single" w:sz="4" w:space="0" w:color="B8CDF6"/>
            </w:tcBorders>
            <w:shd w:val="clear" w:color="auto" w:fill="auto"/>
            <w:vAlign w:val="center"/>
          </w:tcPr>
          <w:p w14:paraId="6A369B13" w14:textId="77777777" w:rsidR="00493AA0" w:rsidRPr="001B7E69" w:rsidRDefault="00493AA0" w:rsidP="00D034DC">
            <w:pPr>
              <w:spacing w:before="20" w:after="20"/>
              <w:ind w:right="170"/>
              <w:jc w:val="right"/>
              <w:rPr>
                <w:rFonts w:asciiTheme="minorHAnsi" w:hAnsiTheme="minorHAnsi" w:cstheme="minorHAnsi"/>
                <w:sz w:val="20"/>
                <w:szCs w:val="20"/>
              </w:rPr>
            </w:pPr>
            <w:r w:rsidRPr="001B7E69">
              <w:rPr>
                <w:rFonts w:asciiTheme="minorHAnsi" w:hAnsiTheme="minorHAnsi" w:cstheme="minorHAnsi"/>
                <w:sz w:val="20"/>
                <w:szCs w:val="20"/>
              </w:rPr>
              <w:t>9</w:t>
            </w:r>
            <w:r w:rsidR="00187EDD" w:rsidRPr="001B7E69">
              <w:rPr>
                <w:rFonts w:asciiTheme="minorHAnsi" w:hAnsiTheme="minorHAnsi" w:cstheme="minorHAnsi"/>
                <w:sz w:val="20"/>
                <w:szCs w:val="20"/>
              </w:rPr>
              <w:t>7.2</w:t>
            </w:r>
            <w:r w:rsidRPr="001B7E69">
              <w:rPr>
                <w:rFonts w:asciiTheme="minorHAnsi" w:hAnsiTheme="minorHAnsi" w:cstheme="minorHAnsi"/>
                <w:sz w:val="20"/>
                <w:szCs w:val="20"/>
              </w:rPr>
              <w:t>%</w:t>
            </w:r>
          </w:p>
        </w:tc>
        <w:tc>
          <w:tcPr>
            <w:tcW w:w="1809" w:type="dxa"/>
            <w:tcBorders>
              <w:bottom w:val="single" w:sz="4" w:space="0" w:color="B8CDF6"/>
              <w:right w:val="nil"/>
            </w:tcBorders>
            <w:shd w:val="clear" w:color="auto" w:fill="auto"/>
            <w:vAlign w:val="center"/>
          </w:tcPr>
          <w:p w14:paraId="4BE817EB" w14:textId="77777777" w:rsidR="00493AA0" w:rsidRPr="001B7E69" w:rsidRDefault="00EC1140" w:rsidP="00EC1140">
            <w:pPr>
              <w:spacing w:before="20" w:after="20"/>
              <w:ind w:right="284"/>
              <w:jc w:val="right"/>
              <w:rPr>
                <w:rFonts w:asciiTheme="minorHAnsi" w:hAnsiTheme="minorHAnsi" w:cstheme="minorHAnsi"/>
                <w:sz w:val="20"/>
                <w:szCs w:val="20"/>
              </w:rPr>
            </w:pPr>
            <w:r w:rsidRPr="001B7E69">
              <w:rPr>
                <w:rFonts w:asciiTheme="minorHAnsi" w:hAnsiTheme="minorHAnsi" w:cstheme="minorHAnsi"/>
                <w:sz w:val="20"/>
                <w:szCs w:val="20"/>
              </w:rPr>
              <w:t>6</w:t>
            </w:r>
            <w:r w:rsidR="00187EDD" w:rsidRPr="001B7E69">
              <w:rPr>
                <w:rFonts w:asciiTheme="minorHAnsi" w:hAnsiTheme="minorHAnsi" w:cstheme="minorHAnsi"/>
                <w:sz w:val="20"/>
                <w:szCs w:val="20"/>
              </w:rPr>
              <w:t>3</w:t>
            </w:r>
            <w:r w:rsidR="00745489" w:rsidRPr="00274FD3">
              <w:rPr>
                <w:rFonts w:asciiTheme="minorHAnsi" w:hAnsiTheme="minorHAnsi" w:cstheme="minorHAnsi"/>
                <w:sz w:val="20"/>
                <w:szCs w:val="20"/>
              </w:rPr>
              <w:t>3</w:t>
            </w:r>
          </w:p>
        </w:tc>
      </w:tr>
      <w:tr w:rsidR="00493AA0" w:rsidRPr="00CA5C1D" w14:paraId="3699C186" w14:textId="77777777" w:rsidTr="00ED609E">
        <w:tc>
          <w:tcPr>
            <w:tcW w:w="2693" w:type="dxa"/>
            <w:tcBorders>
              <w:top w:val="single" w:sz="4" w:space="0" w:color="B8CDF6"/>
              <w:left w:val="nil"/>
              <w:bottom w:val="single" w:sz="4" w:space="0" w:color="B8CDF6"/>
            </w:tcBorders>
            <w:shd w:val="clear" w:color="auto" w:fill="auto"/>
          </w:tcPr>
          <w:p w14:paraId="3C73A0B1" w14:textId="77777777" w:rsidR="00493AA0" w:rsidRPr="00CA5C1D" w:rsidRDefault="00493AA0" w:rsidP="00D034DC">
            <w:pPr>
              <w:autoSpaceDE w:val="0"/>
              <w:autoSpaceDN w:val="0"/>
              <w:adjustRightInd w:val="0"/>
              <w:spacing w:before="20" w:after="20"/>
              <w:ind w:left="170"/>
              <w:rPr>
                <w:rFonts w:asciiTheme="minorHAnsi" w:hAnsiTheme="minorHAnsi" w:cstheme="minorHAnsi"/>
                <w:sz w:val="20"/>
                <w:szCs w:val="20"/>
              </w:rPr>
            </w:pPr>
            <w:r w:rsidRPr="00CA5C1D">
              <w:rPr>
                <w:rFonts w:asciiTheme="minorHAnsi" w:hAnsiTheme="minorHAnsi" w:cstheme="minorHAnsi"/>
                <w:sz w:val="20"/>
                <w:szCs w:val="20"/>
              </w:rPr>
              <w:t xml:space="preserve">Overall </w:t>
            </w:r>
            <w:r w:rsidR="00C8651F" w:rsidRPr="00CA5C1D">
              <w:rPr>
                <w:rFonts w:asciiTheme="minorHAnsi" w:hAnsiTheme="minorHAnsi" w:cstheme="minorHAnsi"/>
                <w:sz w:val="20"/>
                <w:szCs w:val="20"/>
              </w:rPr>
              <w:t>achievement</w:t>
            </w:r>
          </w:p>
        </w:tc>
        <w:tc>
          <w:tcPr>
            <w:tcW w:w="1593" w:type="dxa"/>
            <w:tcBorders>
              <w:top w:val="single" w:sz="4" w:space="0" w:color="B8CDF6"/>
              <w:bottom w:val="single" w:sz="4" w:space="0" w:color="B8CDF6"/>
            </w:tcBorders>
            <w:shd w:val="clear" w:color="auto" w:fill="auto"/>
            <w:vAlign w:val="center"/>
          </w:tcPr>
          <w:p w14:paraId="3AE87055" w14:textId="77777777" w:rsidR="00493AA0" w:rsidRPr="00745489" w:rsidRDefault="00A8705D" w:rsidP="002B542A">
            <w:pPr>
              <w:spacing w:before="20" w:after="20"/>
              <w:jc w:val="right"/>
              <w:rPr>
                <w:rFonts w:asciiTheme="minorHAnsi" w:hAnsiTheme="minorHAnsi" w:cstheme="minorHAnsi"/>
                <w:sz w:val="20"/>
                <w:szCs w:val="20"/>
              </w:rPr>
            </w:pPr>
            <w:r w:rsidRPr="00745489">
              <w:rPr>
                <w:rFonts w:asciiTheme="minorHAnsi" w:hAnsiTheme="minorHAnsi" w:cstheme="minorHAnsi"/>
                <w:sz w:val="20"/>
                <w:szCs w:val="20"/>
                <w:lang w:val="en-US"/>
              </w:rPr>
              <w:t>3</w:t>
            </w:r>
            <w:r w:rsidR="00493AA0" w:rsidRPr="00745489">
              <w:rPr>
                <w:rFonts w:asciiTheme="minorHAnsi" w:hAnsiTheme="minorHAnsi" w:cstheme="minorHAnsi"/>
                <w:sz w:val="20"/>
                <w:szCs w:val="20"/>
                <w:lang w:val="en-US"/>
              </w:rPr>
              <w:t>,</w:t>
            </w:r>
            <w:r w:rsidRPr="00745489">
              <w:rPr>
                <w:rFonts w:asciiTheme="minorHAnsi" w:hAnsiTheme="minorHAnsi" w:cstheme="minorHAnsi"/>
                <w:sz w:val="20"/>
                <w:szCs w:val="20"/>
                <w:lang w:val="en-US"/>
              </w:rPr>
              <w:t>0</w:t>
            </w:r>
            <w:r w:rsidR="00187EDD" w:rsidRPr="00745489">
              <w:rPr>
                <w:rFonts w:asciiTheme="minorHAnsi" w:hAnsiTheme="minorHAnsi" w:cstheme="minorHAnsi"/>
                <w:sz w:val="20"/>
                <w:szCs w:val="20"/>
                <w:lang w:val="en-US"/>
              </w:rPr>
              <w:t>94</w:t>
            </w:r>
            <w:r w:rsidR="00493AA0" w:rsidRPr="00745489">
              <w:rPr>
                <w:rFonts w:asciiTheme="minorHAnsi" w:hAnsiTheme="minorHAnsi" w:cstheme="minorHAnsi"/>
                <w:sz w:val="20"/>
                <w:szCs w:val="20"/>
                <w:lang w:val="en-US"/>
              </w:rPr>
              <w:t>,000</w:t>
            </w:r>
          </w:p>
        </w:tc>
        <w:tc>
          <w:tcPr>
            <w:tcW w:w="1985" w:type="dxa"/>
            <w:tcBorders>
              <w:top w:val="single" w:sz="4" w:space="0" w:color="B8CDF6"/>
              <w:bottom w:val="single" w:sz="4" w:space="0" w:color="B8CDF6"/>
            </w:tcBorders>
            <w:shd w:val="clear" w:color="auto" w:fill="auto"/>
            <w:vAlign w:val="center"/>
          </w:tcPr>
          <w:p w14:paraId="022A320B" w14:textId="77777777" w:rsidR="00493AA0" w:rsidRPr="00745489" w:rsidRDefault="00E05495" w:rsidP="00ED609E">
            <w:pPr>
              <w:spacing w:before="20" w:after="20"/>
              <w:ind w:right="170"/>
              <w:jc w:val="right"/>
              <w:rPr>
                <w:rFonts w:asciiTheme="minorHAnsi" w:hAnsiTheme="minorHAnsi" w:cstheme="minorHAnsi"/>
                <w:sz w:val="20"/>
                <w:szCs w:val="20"/>
              </w:rPr>
            </w:pPr>
            <w:r w:rsidRPr="00745489">
              <w:rPr>
                <w:rFonts w:asciiTheme="minorHAnsi" w:hAnsiTheme="minorHAnsi" w:cstheme="minorHAnsi"/>
                <w:sz w:val="20"/>
                <w:szCs w:val="20"/>
              </w:rPr>
              <w:t>8</w:t>
            </w:r>
            <w:r w:rsidR="00187EDD" w:rsidRPr="00745489">
              <w:rPr>
                <w:rFonts w:asciiTheme="minorHAnsi" w:hAnsiTheme="minorHAnsi" w:cstheme="minorHAnsi"/>
                <w:sz w:val="20"/>
                <w:szCs w:val="20"/>
              </w:rPr>
              <w:t>1.1</w:t>
            </w:r>
            <w:r w:rsidR="00493AA0" w:rsidRPr="00745489">
              <w:rPr>
                <w:rFonts w:asciiTheme="minorHAnsi" w:hAnsiTheme="minorHAnsi" w:cstheme="minorHAnsi"/>
                <w:sz w:val="20"/>
                <w:szCs w:val="20"/>
              </w:rPr>
              <w:t>%</w:t>
            </w:r>
          </w:p>
        </w:tc>
        <w:tc>
          <w:tcPr>
            <w:tcW w:w="1809" w:type="dxa"/>
            <w:tcBorders>
              <w:top w:val="single" w:sz="4" w:space="0" w:color="B8CDF6"/>
              <w:bottom w:val="single" w:sz="4" w:space="0" w:color="B8CDF6"/>
              <w:right w:val="nil"/>
            </w:tcBorders>
            <w:shd w:val="clear" w:color="auto" w:fill="auto"/>
            <w:vAlign w:val="center"/>
          </w:tcPr>
          <w:p w14:paraId="27CE7636" w14:textId="77777777" w:rsidR="00493AA0" w:rsidRPr="00745489" w:rsidRDefault="00CA5C1D" w:rsidP="00D034DC">
            <w:pPr>
              <w:spacing w:before="20" w:after="20"/>
              <w:ind w:right="284"/>
              <w:jc w:val="right"/>
              <w:rPr>
                <w:rFonts w:asciiTheme="minorHAnsi" w:hAnsiTheme="minorHAnsi" w:cstheme="minorHAnsi"/>
                <w:sz w:val="20"/>
                <w:szCs w:val="20"/>
              </w:rPr>
            </w:pPr>
            <w:r w:rsidRPr="00745489">
              <w:rPr>
                <w:rFonts w:asciiTheme="minorHAnsi" w:hAnsiTheme="minorHAnsi" w:cstheme="minorHAnsi"/>
                <w:sz w:val="20"/>
                <w:szCs w:val="20"/>
              </w:rPr>
              <w:t>2</w:t>
            </w:r>
            <w:r w:rsidR="00187EDD" w:rsidRPr="00745489">
              <w:rPr>
                <w:rFonts w:asciiTheme="minorHAnsi" w:hAnsiTheme="minorHAnsi" w:cstheme="minorHAnsi"/>
                <w:sz w:val="20"/>
                <w:szCs w:val="20"/>
              </w:rPr>
              <w:t>87</w:t>
            </w:r>
          </w:p>
        </w:tc>
      </w:tr>
    </w:tbl>
    <w:p w14:paraId="43A1FC3C" w14:textId="77777777" w:rsidR="00493AA0" w:rsidRDefault="00493AA0" w:rsidP="00A91FA1">
      <w:pPr>
        <w:pStyle w:val="SurveyT2"/>
      </w:pPr>
      <w:r w:rsidRPr="00253998">
        <w:t>1</w:t>
      </w:r>
      <w:r>
        <w:t>b</w:t>
      </w:r>
      <w:r>
        <w:tab/>
      </w:r>
      <w:r w:rsidR="00C8651F">
        <w:t>Achievement</w:t>
      </w:r>
      <w:r w:rsidRPr="00253998">
        <w:t xml:space="preserve"> </w:t>
      </w:r>
      <w:r>
        <w:t>in Large Zones</w:t>
      </w:r>
      <w:r w:rsidR="00745489">
        <w:tab/>
      </w:r>
    </w:p>
    <w:p w14:paraId="3856595F" w14:textId="77777777" w:rsidR="00493AA0" w:rsidRPr="00187EDD" w:rsidRDefault="00493AA0" w:rsidP="00A91FA1">
      <w:pPr>
        <w:pStyle w:val="SurveyT4"/>
      </w:pPr>
      <w:r w:rsidRPr="00187EDD">
        <w:tab/>
      </w:r>
      <w:r w:rsidR="00CA5C1D" w:rsidRPr="00187EDD">
        <w:t>2</w:t>
      </w:r>
      <w:r w:rsidR="00A8705D" w:rsidRPr="00187EDD">
        <w:t>,</w:t>
      </w:r>
      <w:r w:rsidR="00CA5C1D" w:rsidRPr="00187EDD">
        <w:t>9</w:t>
      </w:r>
      <w:r w:rsidR="00187EDD" w:rsidRPr="00187EDD">
        <w:t>5</w:t>
      </w:r>
      <w:r w:rsidR="00E05495" w:rsidRPr="00187EDD">
        <w:t>7</w:t>
      </w:r>
      <w:r w:rsidRPr="00187EDD">
        <w:t>,000 people in 7</w:t>
      </w:r>
      <w:r w:rsidR="00E05495" w:rsidRPr="00187EDD">
        <w:t>4</w:t>
      </w:r>
      <w:r w:rsidRPr="00187EDD">
        <w:t xml:space="preserve"> zones, each with over 10,000 people. </w:t>
      </w:r>
      <w:r w:rsidR="00897740" w:rsidRPr="00187EDD">
        <w:t>Serves</w:t>
      </w:r>
      <w:r w:rsidR="00226DF8" w:rsidRPr="00187EDD">
        <w:t xml:space="preserve"> </w:t>
      </w:r>
      <w:r w:rsidRPr="00187EDD">
        <w:t>7</w:t>
      </w:r>
      <w:r w:rsidR="00A8705D" w:rsidRPr="00187EDD">
        <w:t>8</w:t>
      </w:r>
      <w:r w:rsidRPr="00187EDD">
        <w:t xml:space="preserve">% </w:t>
      </w:r>
      <w:r w:rsidR="009B28B2" w:rsidRPr="00187EDD">
        <w:t xml:space="preserve">of </w:t>
      </w:r>
      <w:r w:rsidR="00226DF8" w:rsidRPr="00187EDD">
        <w:t xml:space="preserve">the </w:t>
      </w:r>
      <w:r w:rsidR="009B28B2" w:rsidRPr="00187EDD">
        <w:t>report population</w:t>
      </w:r>
      <w:r w:rsidR="00325A96" w:rsidRPr="00187EDD">
        <w:t>.</w:t>
      </w:r>
    </w:p>
    <w:tbl>
      <w:tblPr>
        <w:tblStyle w:val="TableGrid"/>
        <w:tblW w:w="8080" w:type="dxa"/>
        <w:tblInd w:w="39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2693"/>
        <w:gridCol w:w="1593"/>
        <w:gridCol w:w="1985"/>
        <w:gridCol w:w="1809"/>
      </w:tblGrid>
      <w:tr w:rsidR="00493AA0" w:rsidRPr="00253998" w14:paraId="539218E0" w14:textId="77777777" w:rsidTr="00D034DC">
        <w:tc>
          <w:tcPr>
            <w:tcW w:w="2693" w:type="dxa"/>
            <w:tcBorders>
              <w:top w:val="single" w:sz="4" w:space="0" w:color="B8CDF6"/>
              <w:left w:val="nil"/>
              <w:bottom w:val="nil"/>
            </w:tcBorders>
            <w:shd w:val="clear" w:color="auto" w:fill="B8CDF6"/>
          </w:tcPr>
          <w:p w14:paraId="63AF679A" w14:textId="77777777" w:rsidR="00493AA0" w:rsidRPr="00253998" w:rsidRDefault="00493AA0" w:rsidP="00D034DC">
            <w:pPr>
              <w:autoSpaceDE w:val="0"/>
              <w:autoSpaceDN w:val="0"/>
              <w:adjustRightInd w:val="0"/>
              <w:spacing w:before="20" w:after="20"/>
              <w:rPr>
                <w:rFonts w:asciiTheme="minorHAnsi" w:hAnsiTheme="minorHAnsi" w:cstheme="minorHAnsi"/>
                <w:sz w:val="20"/>
                <w:szCs w:val="20"/>
              </w:rPr>
            </w:pPr>
          </w:p>
        </w:tc>
        <w:tc>
          <w:tcPr>
            <w:tcW w:w="1593" w:type="dxa"/>
            <w:tcBorders>
              <w:top w:val="single" w:sz="4" w:space="0" w:color="B8CDF6"/>
              <w:bottom w:val="nil"/>
            </w:tcBorders>
            <w:shd w:val="clear" w:color="auto" w:fill="B8CDF6"/>
            <w:vAlign w:val="center"/>
          </w:tcPr>
          <w:p w14:paraId="5B2673D5" w14:textId="77777777" w:rsidR="00493AA0" w:rsidRPr="00253998" w:rsidRDefault="00493AA0" w:rsidP="00D034D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Population</w:t>
            </w:r>
          </w:p>
        </w:tc>
        <w:tc>
          <w:tcPr>
            <w:tcW w:w="1985" w:type="dxa"/>
            <w:tcBorders>
              <w:top w:val="single" w:sz="4" w:space="0" w:color="B8CDF6"/>
              <w:bottom w:val="nil"/>
            </w:tcBorders>
            <w:shd w:val="clear" w:color="auto" w:fill="B8CDF6"/>
            <w:vAlign w:val="center"/>
          </w:tcPr>
          <w:p w14:paraId="6D369A01" w14:textId="77777777" w:rsidR="00493AA0" w:rsidRPr="00253998" w:rsidRDefault="00493AA0" w:rsidP="00D034D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Percentage</w:t>
            </w:r>
          </w:p>
        </w:tc>
        <w:tc>
          <w:tcPr>
            <w:tcW w:w="1809" w:type="dxa"/>
            <w:tcBorders>
              <w:top w:val="single" w:sz="4" w:space="0" w:color="B8CDF6"/>
              <w:bottom w:val="nil"/>
              <w:right w:val="nil"/>
            </w:tcBorders>
            <w:shd w:val="clear" w:color="auto" w:fill="B8CDF6"/>
            <w:vAlign w:val="center"/>
          </w:tcPr>
          <w:p w14:paraId="62BEFA38" w14:textId="77777777" w:rsidR="00493AA0" w:rsidRPr="00253998" w:rsidRDefault="00493AA0" w:rsidP="00D034DC">
            <w:pPr>
              <w:autoSpaceDE w:val="0"/>
              <w:autoSpaceDN w:val="0"/>
              <w:adjustRightInd w:val="0"/>
              <w:spacing w:before="20" w:after="20"/>
              <w:ind w:right="284"/>
              <w:jc w:val="right"/>
              <w:rPr>
                <w:rFonts w:asciiTheme="minorHAnsi" w:hAnsiTheme="minorHAnsi" w:cstheme="minorHAnsi"/>
                <w:sz w:val="20"/>
                <w:szCs w:val="20"/>
              </w:rPr>
            </w:pPr>
            <w:r w:rsidRPr="00253998">
              <w:rPr>
                <w:rFonts w:asciiTheme="minorHAnsi" w:hAnsiTheme="minorHAnsi" w:cstheme="minorHAnsi"/>
                <w:sz w:val="20"/>
                <w:szCs w:val="20"/>
              </w:rPr>
              <w:t>Zones</w:t>
            </w:r>
          </w:p>
        </w:tc>
      </w:tr>
      <w:tr w:rsidR="00493AA0" w:rsidRPr="006257BB" w14:paraId="3CBFC5AA" w14:textId="77777777" w:rsidTr="00D034DC">
        <w:tc>
          <w:tcPr>
            <w:tcW w:w="2693" w:type="dxa"/>
            <w:tcBorders>
              <w:top w:val="nil"/>
              <w:left w:val="nil"/>
            </w:tcBorders>
            <w:shd w:val="clear" w:color="auto" w:fill="auto"/>
          </w:tcPr>
          <w:p w14:paraId="26D11DBF" w14:textId="77777777" w:rsidR="00493AA0" w:rsidRPr="006257BB" w:rsidRDefault="00493AA0" w:rsidP="00D034DC">
            <w:pPr>
              <w:autoSpaceDE w:val="0"/>
              <w:autoSpaceDN w:val="0"/>
              <w:adjustRightInd w:val="0"/>
              <w:spacing w:before="20" w:after="20"/>
              <w:ind w:left="170"/>
              <w:rPr>
                <w:rFonts w:asciiTheme="minorHAnsi" w:hAnsiTheme="minorHAnsi" w:cstheme="minorHAnsi"/>
                <w:sz w:val="20"/>
                <w:szCs w:val="20"/>
              </w:rPr>
            </w:pPr>
            <w:r w:rsidRPr="006257BB">
              <w:rPr>
                <w:rFonts w:asciiTheme="minorHAnsi" w:hAnsiTheme="minorHAnsi" w:cstheme="minorHAnsi"/>
                <w:sz w:val="20"/>
                <w:szCs w:val="20"/>
              </w:rPr>
              <w:t xml:space="preserve">Bacteriological </w:t>
            </w:r>
            <w:r w:rsidR="00C8651F" w:rsidRPr="006257BB">
              <w:rPr>
                <w:rFonts w:asciiTheme="minorHAnsi" w:hAnsiTheme="minorHAnsi" w:cstheme="minorHAnsi"/>
                <w:sz w:val="20"/>
                <w:szCs w:val="20"/>
              </w:rPr>
              <w:t>achievement</w:t>
            </w:r>
          </w:p>
        </w:tc>
        <w:tc>
          <w:tcPr>
            <w:tcW w:w="1593" w:type="dxa"/>
            <w:tcBorders>
              <w:top w:val="nil"/>
            </w:tcBorders>
            <w:vAlign w:val="center"/>
          </w:tcPr>
          <w:p w14:paraId="3F6EF018" w14:textId="77777777" w:rsidR="00493AA0" w:rsidRPr="00187EDD" w:rsidRDefault="00493AA0" w:rsidP="00AB4765">
            <w:pPr>
              <w:spacing w:before="20" w:after="20"/>
              <w:jc w:val="right"/>
              <w:rPr>
                <w:rFonts w:asciiTheme="minorHAnsi" w:hAnsiTheme="minorHAnsi" w:cstheme="minorHAnsi"/>
                <w:b/>
                <w:noProof/>
                <w:sz w:val="20"/>
                <w:szCs w:val="20"/>
              </w:rPr>
            </w:pPr>
            <w:r w:rsidRPr="00187EDD">
              <w:rPr>
                <w:rFonts w:asciiTheme="minorHAnsi" w:hAnsiTheme="minorHAnsi" w:cstheme="minorHAnsi"/>
                <w:sz w:val="20"/>
                <w:szCs w:val="20"/>
                <w:lang w:val="en-US"/>
              </w:rPr>
              <w:t>2,</w:t>
            </w:r>
            <w:r w:rsidR="00187EDD" w:rsidRPr="00187EDD">
              <w:rPr>
                <w:rFonts w:asciiTheme="minorHAnsi" w:hAnsiTheme="minorHAnsi" w:cstheme="minorHAnsi"/>
                <w:sz w:val="20"/>
                <w:szCs w:val="20"/>
                <w:lang w:val="en-US"/>
              </w:rPr>
              <w:t>895</w:t>
            </w:r>
            <w:r w:rsidRPr="00187EDD">
              <w:rPr>
                <w:rFonts w:asciiTheme="minorHAnsi" w:hAnsiTheme="minorHAnsi" w:cstheme="minorHAnsi"/>
                <w:sz w:val="20"/>
                <w:szCs w:val="20"/>
                <w:lang w:val="en-US"/>
              </w:rPr>
              <w:t>,000</w:t>
            </w:r>
          </w:p>
        </w:tc>
        <w:tc>
          <w:tcPr>
            <w:tcW w:w="1985" w:type="dxa"/>
            <w:tcBorders>
              <w:top w:val="nil"/>
            </w:tcBorders>
            <w:shd w:val="clear" w:color="auto" w:fill="auto"/>
            <w:vAlign w:val="center"/>
          </w:tcPr>
          <w:p w14:paraId="1DFD9C0B" w14:textId="77777777" w:rsidR="00493AA0" w:rsidRPr="00187EDD" w:rsidRDefault="00493AA0" w:rsidP="00D034DC">
            <w:pPr>
              <w:spacing w:before="20" w:after="20"/>
              <w:ind w:right="170"/>
              <w:jc w:val="right"/>
              <w:rPr>
                <w:rFonts w:asciiTheme="minorHAnsi" w:hAnsiTheme="minorHAnsi" w:cstheme="minorHAnsi"/>
                <w:sz w:val="20"/>
                <w:szCs w:val="20"/>
              </w:rPr>
            </w:pPr>
            <w:r w:rsidRPr="00187EDD">
              <w:rPr>
                <w:rFonts w:asciiTheme="minorHAnsi" w:hAnsiTheme="minorHAnsi" w:cstheme="minorHAnsi"/>
                <w:sz w:val="20"/>
                <w:szCs w:val="20"/>
                <w:lang w:val="en-US"/>
              </w:rPr>
              <w:t>9</w:t>
            </w:r>
            <w:r w:rsidR="00187EDD" w:rsidRPr="00187EDD">
              <w:rPr>
                <w:rFonts w:asciiTheme="minorHAnsi" w:hAnsiTheme="minorHAnsi" w:cstheme="minorHAnsi"/>
                <w:sz w:val="20"/>
                <w:szCs w:val="20"/>
                <w:lang w:val="en-US"/>
              </w:rPr>
              <w:t>7.9</w:t>
            </w:r>
            <w:r w:rsidRPr="00187EDD">
              <w:rPr>
                <w:rFonts w:asciiTheme="minorHAnsi" w:hAnsiTheme="minorHAnsi" w:cstheme="minorHAnsi"/>
                <w:sz w:val="20"/>
                <w:szCs w:val="20"/>
                <w:lang w:val="en-US"/>
              </w:rPr>
              <w:t>%</w:t>
            </w:r>
          </w:p>
        </w:tc>
        <w:tc>
          <w:tcPr>
            <w:tcW w:w="1809" w:type="dxa"/>
            <w:tcBorders>
              <w:top w:val="nil"/>
              <w:right w:val="nil"/>
            </w:tcBorders>
            <w:shd w:val="clear" w:color="auto" w:fill="auto"/>
            <w:vAlign w:val="center"/>
          </w:tcPr>
          <w:p w14:paraId="255804E0" w14:textId="77777777" w:rsidR="00493AA0" w:rsidRPr="00187EDD" w:rsidRDefault="00493AA0" w:rsidP="00D034DC">
            <w:pPr>
              <w:spacing w:before="20" w:after="20"/>
              <w:ind w:right="284"/>
              <w:jc w:val="right"/>
              <w:rPr>
                <w:rFonts w:asciiTheme="minorHAnsi" w:hAnsiTheme="minorHAnsi" w:cstheme="minorHAnsi"/>
                <w:sz w:val="20"/>
                <w:szCs w:val="20"/>
              </w:rPr>
            </w:pPr>
            <w:r w:rsidRPr="00187EDD">
              <w:rPr>
                <w:rFonts w:asciiTheme="minorHAnsi" w:hAnsiTheme="minorHAnsi" w:cstheme="minorHAnsi"/>
                <w:sz w:val="20"/>
                <w:szCs w:val="20"/>
              </w:rPr>
              <w:t>7</w:t>
            </w:r>
            <w:r w:rsidR="00187EDD" w:rsidRPr="00187EDD">
              <w:rPr>
                <w:rFonts w:asciiTheme="minorHAnsi" w:hAnsiTheme="minorHAnsi" w:cstheme="minorHAnsi"/>
                <w:sz w:val="20"/>
                <w:szCs w:val="20"/>
              </w:rPr>
              <w:t>0</w:t>
            </w:r>
          </w:p>
        </w:tc>
      </w:tr>
      <w:tr w:rsidR="00493AA0" w:rsidRPr="006257BB" w14:paraId="4114DFD4" w14:textId="77777777" w:rsidTr="00D034DC">
        <w:tc>
          <w:tcPr>
            <w:tcW w:w="2693" w:type="dxa"/>
            <w:tcBorders>
              <w:left w:val="nil"/>
            </w:tcBorders>
            <w:shd w:val="clear" w:color="auto" w:fill="auto"/>
          </w:tcPr>
          <w:p w14:paraId="240EDEC1" w14:textId="77777777" w:rsidR="00493AA0" w:rsidRPr="006257BB" w:rsidRDefault="00493AA0" w:rsidP="00D034DC">
            <w:pPr>
              <w:autoSpaceDE w:val="0"/>
              <w:autoSpaceDN w:val="0"/>
              <w:adjustRightInd w:val="0"/>
              <w:spacing w:before="20" w:after="20"/>
              <w:ind w:left="170"/>
              <w:rPr>
                <w:rFonts w:asciiTheme="minorHAnsi" w:hAnsiTheme="minorHAnsi" w:cstheme="minorHAnsi"/>
                <w:sz w:val="20"/>
                <w:szCs w:val="20"/>
              </w:rPr>
            </w:pPr>
            <w:r w:rsidRPr="006257BB">
              <w:rPr>
                <w:rFonts w:asciiTheme="minorHAnsi" w:hAnsiTheme="minorHAnsi" w:cstheme="minorHAnsi"/>
                <w:sz w:val="20"/>
                <w:szCs w:val="20"/>
              </w:rPr>
              <w:t xml:space="preserve">Protozoal </w:t>
            </w:r>
            <w:r w:rsidR="00C8651F" w:rsidRPr="006257BB">
              <w:rPr>
                <w:rFonts w:asciiTheme="minorHAnsi" w:hAnsiTheme="minorHAnsi" w:cstheme="minorHAnsi"/>
                <w:sz w:val="20"/>
                <w:szCs w:val="20"/>
              </w:rPr>
              <w:t>achievement</w:t>
            </w:r>
          </w:p>
        </w:tc>
        <w:tc>
          <w:tcPr>
            <w:tcW w:w="1593" w:type="dxa"/>
            <w:vAlign w:val="center"/>
          </w:tcPr>
          <w:p w14:paraId="69845D57" w14:textId="77777777" w:rsidR="00493AA0" w:rsidRPr="00187EDD" w:rsidRDefault="00493AA0" w:rsidP="00AB4765">
            <w:pPr>
              <w:spacing w:before="20" w:after="20"/>
              <w:jc w:val="right"/>
              <w:rPr>
                <w:rFonts w:asciiTheme="minorHAnsi" w:hAnsiTheme="minorHAnsi" w:cstheme="minorHAnsi"/>
                <w:b/>
                <w:noProof/>
                <w:sz w:val="20"/>
                <w:szCs w:val="20"/>
              </w:rPr>
            </w:pPr>
            <w:r w:rsidRPr="00187EDD">
              <w:rPr>
                <w:rFonts w:asciiTheme="minorHAnsi" w:hAnsiTheme="minorHAnsi" w:cstheme="minorHAnsi"/>
                <w:sz w:val="20"/>
                <w:szCs w:val="20"/>
                <w:lang w:val="en-US"/>
              </w:rPr>
              <w:t>2,</w:t>
            </w:r>
            <w:r w:rsidR="00E05495" w:rsidRPr="00187EDD">
              <w:rPr>
                <w:rFonts w:asciiTheme="minorHAnsi" w:hAnsiTheme="minorHAnsi" w:cstheme="minorHAnsi"/>
                <w:sz w:val="20"/>
                <w:szCs w:val="20"/>
                <w:lang w:val="en-US"/>
              </w:rPr>
              <w:t>6</w:t>
            </w:r>
            <w:r w:rsidR="00187EDD" w:rsidRPr="00187EDD">
              <w:rPr>
                <w:rFonts w:asciiTheme="minorHAnsi" w:hAnsiTheme="minorHAnsi" w:cstheme="minorHAnsi"/>
                <w:sz w:val="20"/>
                <w:szCs w:val="20"/>
                <w:lang w:val="en-US"/>
              </w:rPr>
              <w:t>65</w:t>
            </w:r>
            <w:r w:rsidR="00247C64" w:rsidRPr="00187EDD">
              <w:rPr>
                <w:rFonts w:asciiTheme="minorHAnsi" w:hAnsiTheme="minorHAnsi" w:cstheme="minorHAnsi"/>
                <w:sz w:val="20"/>
                <w:szCs w:val="20"/>
                <w:lang w:val="en-US"/>
              </w:rPr>
              <w:t>,</w:t>
            </w:r>
            <w:r w:rsidRPr="00187EDD">
              <w:rPr>
                <w:rFonts w:asciiTheme="minorHAnsi" w:hAnsiTheme="minorHAnsi" w:cstheme="minorHAnsi"/>
                <w:sz w:val="20"/>
                <w:szCs w:val="20"/>
                <w:lang w:val="en-US"/>
              </w:rPr>
              <w:t>000</w:t>
            </w:r>
          </w:p>
        </w:tc>
        <w:tc>
          <w:tcPr>
            <w:tcW w:w="1985" w:type="dxa"/>
            <w:shd w:val="clear" w:color="auto" w:fill="auto"/>
            <w:vAlign w:val="center"/>
          </w:tcPr>
          <w:p w14:paraId="15FDBA89" w14:textId="77777777" w:rsidR="00493AA0" w:rsidRPr="00187EDD" w:rsidRDefault="00187EDD" w:rsidP="00ED609E">
            <w:pPr>
              <w:spacing w:before="20" w:after="20"/>
              <w:ind w:right="170"/>
              <w:jc w:val="right"/>
              <w:rPr>
                <w:rFonts w:asciiTheme="minorHAnsi" w:hAnsiTheme="minorHAnsi" w:cstheme="minorHAnsi"/>
                <w:sz w:val="20"/>
                <w:szCs w:val="20"/>
              </w:rPr>
            </w:pPr>
            <w:r w:rsidRPr="00187EDD">
              <w:rPr>
                <w:rFonts w:asciiTheme="minorHAnsi" w:hAnsiTheme="minorHAnsi" w:cstheme="minorHAnsi"/>
                <w:sz w:val="20"/>
                <w:szCs w:val="20"/>
              </w:rPr>
              <w:t>90.1</w:t>
            </w:r>
            <w:r w:rsidR="00493AA0" w:rsidRPr="00187EDD">
              <w:rPr>
                <w:rFonts w:asciiTheme="minorHAnsi" w:hAnsiTheme="minorHAnsi" w:cstheme="minorHAnsi"/>
                <w:sz w:val="20"/>
                <w:szCs w:val="20"/>
              </w:rPr>
              <w:t>%</w:t>
            </w:r>
          </w:p>
        </w:tc>
        <w:tc>
          <w:tcPr>
            <w:tcW w:w="1809" w:type="dxa"/>
            <w:tcBorders>
              <w:right w:val="nil"/>
            </w:tcBorders>
            <w:shd w:val="clear" w:color="auto" w:fill="auto"/>
            <w:vAlign w:val="center"/>
          </w:tcPr>
          <w:p w14:paraId="41E9CAC6" w14:textId="77777777" w:rsidR="00493AA0" w:rsidRPr="00187EDD" w:rsidRDefault="00493AA0" w:rsidP="00D034DC">
            <w:pPr>
              <w:spacing w:before="20" w:after="20"/>
              <w:ind w:right="284"/>
              <w:jc w:val="right"/>
              <w:rPr>
                <w:rFonts w:asciiTheme="minorHAnsi" w:hAnsiTheme="minorHAnsi" w:cstheme="minorHAnsi"/>
                <w:sz w:val="20"/>
                <w:szCs w:val="20"/>
              </w:rPr>
            </w:pPr>
            <w:r w:rsidRPr="00187EDD">
              <w:rPr>
                <w:rFonts w:asciiTheme="minorHAnsi" w:hAnsiTheme="minorHAnsi" w:cstheme="minorHAnsi"/>
                <w:sz w:val="20"/>
                <w:szCs w:val="20"/>
              </w:rPr>
              <w:t>6</w:t>
            </w:r>
            <w:r w:rsidR="00187EDD" w:rsidRPr="00187EDD">
              <w:rPr>
                <w:rFonts w:asciiTheme="minorHAnsi" w:hAnsiTheme="minorHAnsi" w:cstheme="minorHAnsi"/>
                <w:sz w:val="20"/>
                <w:szCs w:val="20"/>
              </w:rPr>
              <w:t>1</w:t>
            </w:r>
          </w:p>
        </w:tc>
      </w:tr>
      <w:tr w:rsidR="00493AA0" w:rsidRPr="006257BB" w14:paraId="0A7F3E0C" w14:textId="77777777" w:rsidTr="00ED609E">
        <w:tc>
          <w:tcPr>
            <w:tcW w:w="2693" w:type="dxa"/>
            <w:tcBorders>
              <w:left w:val="nil"/>
              <w:bottom w:val="single" w:sz="4" w:space="0" w:color="B8CDF6"/>
            </w:tcBorders>
            <w:shd w:val="clear" w:color="auto" w:fill="auto"/>
          </w:tcPr>
          <w:p w14:paraId="58DB8FF2" w14:textId="77777777" w:rsidR="00493AA0" w:rsidRPr="006257BB" w:rsidRDefault="00493AA0" w:rsidP="00D034DC">
            <w:pPr>
              <w:autoSpaceDE w:val="0"/>
              <w:autoSpaceDN w:val="0"/>
              <w:adjustRightInd w:val="0"/>
              <w:spacing w:before="20" w:after="20"/>
              <w:ind w:left="170"/>
              <w:rPr>
                <w:rFonts w:asciiTheme="minorHAnsi" w:hAnsiTheme="minorHAnsi" w:cstheme="minorHAnsi"/>
                <w:sz w:val="20"/>
                <w:szCs w:val="20"/>
              </w:rPr>
            </w:pPr>
            <w:r w:rsidRPr="006257BB">
              <w:rPr>
                <w:rFonts w:asciiTheme="minorHAnsi" w:hAnsiTheme="minorHAnsi" w:cstheme="minorHAnsi"/>
                <w:sz w:val="20"/>
                <w:szCs w:val="20"/>
              </w:rPr>
              <w:t xml:space="preserve">Chemical </w:t>
            </w:r>
            <w:r w:rsidR="00C8651F" w:rsidRPr="006257BB">
              <w:rPr>
                <w:rFonts w:asciiTheme="minorHAnsi" w:hAnsiTheme="minorHAnsi" w:cstheme="minorHAnsi"/>
                <w:sz w:val="20"/>
                <w:szCs w:val="20"/>
              </w:rPr>
              <w:t>achievement</w:t>
            </w:r>
          </w:p>
        </w:tc>
        <w:tc>
          <w:tcPr>
            <w:tcW w:w="1593" w:type="dxa"/>
            <w:tcBorders>
              <w:bottom w:val="single" w:sz="4" w:space="0" w:color="B8CDF6"/>
            </w:tcBorders>
            <w:vAlign w:val="center"/>
          </w:tcPr>
          <w:p w14:paraId="7A2E1F23" w14:textId="77777777" w:rsidR="00493AA0" w:rsidRPr="00187EDD" w:rsidRDefault="00493AA0" w:rsidP="00AB4765">
            <w:pPr>
              <w:spacing w:before="20" w:after="20"/>
              <w:jc w:val="right"/>
              <w:rPr>
                <w:rFonts w:asciiTheme="minorHAnsi" w:hAnsiTheme="minorHAnsi" w:cstheme="minorHAnsi"/>
                <w:b/>
                <w:noProof/>
                <w:sz w:val="20"/>
                <w:szCs w:val="20"/>
              </w:rPr>
            </w:pPr>
            <w:r w:rsidRPr="00187EDD">
              <w:rPr>
                <w:rFonts w:asciiTheme="minorHAnsi" w:hAnsiTheme="minorHAnsi" w:cstheme="minorHAnsi"/>
                <w:sz w:val="20"/>
                <w:szCs w:val="20"/>
                <w:lang w:val="en-US"/>
              </w:rPr>
              <w:t>2,</w:t>
            </w:r>
            <w:r w:rsidR="00187EDD" w:rsidRPr="00187EDD">
              <w:rPr>
                <w:rFonts w:asciiTheme="minorHAnsi" w:hAnsiTheme="minorHAnsi" w:cstheme="minorHAnsi"/>
                <w:sz w:val="20"/>
                <w:szCs w:val="20"/>
                <w:lang w:val="en-US"/>
              </w:rPr>
              <w:t>894</w:t>
            </w:r>
            <w:r w:rsidRPr="00187EDD">
              <w:rPr>
                <w:rFonts w:asciiTheme="minorHAnsi" w:hAnsiTheme="minorHAnsi" w:cstheme="minorHAnsi"/>
                <w:sz w:val="20"/>
                <w:szCs w:val="20"/>
                <w:lang w:val="en-US"/>
              </w:rPr>
              <w:t>,000</w:t>
            </w:r>
          </w:p>
        </w:tc>
        <w:tc>
          <w:tcPr>
            <w:tcW w:w="1985" w:type="dxa"/>
            <w:tcBorders>
              <w:bottom w:val="single" w:sz="4" w:space="0" w:color="B8CDF6"/>
            </w:tcBorders>
            <w:shd w:val="clear" w:color="auto" w:fill="auto"/>
            <w:vAlign w:val="center"/>
          </w:tcPr>
          <w:p w14:paraId="566D74F4" w14:textId="77777777" w:rsidR="00493AA0" w:rsidRPr="00187EDD" w:rsidRDefault="00E05495" w:rsidP="006257BB">
            <w:pPr>
              <w:spacing w:before="20" w:after="20"/>
              <w:ind w:right="170"/>
              <w:jc w:val="right"/>
              <w:rPr>
                <w:rFonts w:asciiTheme="minorHAnsi" w:hAnsiTheme="minorHAnsi" w:cstheme="minorHAnsi"/>
                <w:sz w:val="20"/>
                <w:szCs w:val="20"/>
              </w:rPr>
            </w:pPr>
            <w:r w:rsidRPr="00187EDD">
              <w:rPr>
                <w:rFonts w:asciiTheme="minorHAnsi" w:hAnsiTheme="minorHAnsi" w:cstheme="minorHAnsi"/>
                <w:sz w:val="20"/>
                <w:szCs w:val="20"/>
              </w:rPr>
              <w:t>9</w:t>
            </w:r>
            <w:r w:rsidR="00187EDD" w:rsidRPr="00187EDD">
              <w:rPr>
                <w:rFonts w:asciiTheme="minorHAnsi" w:hAnsiTheme="minorHAnsi" w:cstheme="minorHAnsi"/>
                <w:sz w:val="20"/>
                <w:szCs w:val="20"/>
              </w:rPr>
              <w:t>7.9</w:t>
            </w:r>
            <w:r w:rsidR="00493AA0" w:rsidRPr="00187EDD">
              <w:rPr>
                <w:rFonts w:asciiTheme="minorHAnsi" w:hAnsiTheme="minorHAnsi" w:cstheme="minorHAnsi"/>
                <w:sz w:val="20"/>
                <w:szCs w:val="20"/>
              </w:rPr>
              <w:t>%</w:t>
            </w:r>
          </w:p>
        </w:tc>
        <w:tc>
          <w:tcPr>
            <w:tcW w:w="1809" w:type="dxa"/>
            <w:tcBorders>
              <w:bottom w:val="single" w:sz="4" w:space="0" w:color="B8CDF6"/>
              <w:right w:val="nil"/>
            </w:tcBorders>
            <w:shd w:val="clear" w:color="auto" w:fill="auto"/>
            <w:vAlign w:val="center"/>
          </w:tcPr>
          <w:p w14:paraId="402C9C91" w14:textId="77777777" w:rsidR="00493AA0" w:rsidRPr="00187EDD" w:rsidRDefault="00493AA0" w:rsidP="00D034DC">
            <w:pPr>
              <w:spacing w:before="20" w:after="20"/>
              <w:ind w:right="284"/>
              <w:jc w:val="right"/>
              <w:rPr>
                <w:rFonts w:asciiTheme="minorHAnsi" w:hAnsiTheme="minorHAnsi" w:cstheme="minorHAnsi"/>
                <w:sz w:val="20"/>
                <w:szCs w:val="20"/>
              </w:rPr>
            </w:pPr>
            <w:r w:rsidRPr="00187EDD">
              <w:rPr>
                <w:rFonts w:asciiTheme="minorHAnsi" w:hAnsiTheme="minorHAnsi" w:cstheme="minorHAnsi"/>
                <w:sz w:val="20"/>
                <w:szCs w:val="20"/>
              </w:rPr>
              <w:t>7</w:t>
            </w:r>
            <w:r w:rsidR="00187EDD" w:rsidRPr="00187EDD">
              <w:rPr>
                <w:rFonts w:asciiTheme="minorHAnsi" w:hAnsiTheme="minorHAnsi" w:cstheme="minorHAnsi"/>
                <w:sz w:val="20"/>
                <w:szCs w:val="20"/>
              </w:rPr>
              <w:t>2</w:t>
            </w:r>
          </w:p>
        </w:tc>
      </w:tr>
      <w:tr w:rsidR="00493AA0" w:rsidRPr="006257BB" w14:paraId="1114FF4C" w14:textId="77777777" w:rsidTr="00ED609E">
        <w:tc>
          <w:tcPr>
            <w:tcW w:w="2693" w:type="dxa"/>
            <w:tcBorders>
              <w:top w:val="single" w:sz="4" w:space="0" w:color="B8CDF6"/>
              <w:left w:val="nil"/>
              <w:bottom w:val="single" w:sz="4" w:space="0" w:color="B8CDF6"/>
            </w:tcBorders>
            <w:shd w:val="clear" w:color="auto" w:fill="auto"/>
          </w:tcPr>
          <w:p w14:paraId="4E7BFDE4" w14:textId="77777777" w:rsidR="00493AA0" w:rsidRPr="006257BB" w:rsidRDefault="00493AA0" w:rsidP="00D034DC">
            <w:pPr>
              <w:autoSpaceDE w:val="0"/>
              <w:autoSpaceDN w:val="0"/>
              <w:adjustRightInd w:val="0"/>
              <w:spacing w:before="20" w:after="20"/>
              <w:ind w:left="170"/>
              <w:rPr>
                <w:rFonts w:asciiTheme="minorHAnsi" w:hAnsiTheme="minorHAnsi" w:cstheme="minorHAnsi"/>
                <w:sz w:val="20"/>
                <w:szCs w:val="20"/>
              </w:rPr>
            </w:pPr>
            <w:r w:rsidRPr="006257BB">
              <w:rPr>
                <w:rFonts w:asciiTheme="minorHAnsi" w:hAnsiTheme="minorHAnsi" w:cstheme="minorHAnsi"/>
                <w:sz w:val="20"/>
                <w:szCs w:val="20"/>
              </w:rPr>
              <w:t xml:space="preserve">Overall </w:t>
            </w:r>
            <w:r w:rsidR="00C8651F" w:rsidRPr="006257BB">
              <w:rPr>
                <w:rFonts w:asciiTheme="minorHAnsi" w:hAnsiTheme="minorHAnsi" w:cstheme="minorHAnsi"/>
                <w:sz w:val="20"/>
                <w:szCs w:val="20"/>
              </w:rPr>
              <w:t>achievement</w:t>
            </w:r>
          </w:p>
        </w:tc>
        <w:tc>
          <w:tcPr>
            <w:tcW w:w="1593" w:type="dxa"/>
            <w:tcBorders>
              <w:top w:val="single" w:sz="4" w:space="0" w:color="B8CDF6"/>
              <w:bottom w:val="single" w:sz="4" w:space="0" w:color="B8CDF6"/>
            </w:tcBorders>
            <w:shd w:val="clear" w:color="auto" w:fill="auto"/>
            <w:vAlign w:val="center"/>
          </w:tcPr>
          <w:p w14:paraId="05C80220" w14:textId="77777777" w:rsidR="00493AA0" w:rsidRPr="00187EDD" w:rsidRDefault="00493AA0" w:rsidP="00D034DC">
            <w:pPr>
              <w:spacing w:before="20" w:after="20"/>
              <w:jc w:val="right"/>
              <w:rPr>
                <w:rFonts w:asciiTheme="minorHAnsi" w:hAnsiTheme="minorHAnsi" w:cstheme="minorHAnsi"/>
                <w:sz w:val="20"/>
                <w:szCs w:val="20"/>
              </w:rPr>
            </w:pPr>
            <w:r w:rsidRPr="00187EDD">
              <w:rPr>
                <w:rFonts w:asciiTheme="minorHAnsi" w:hAnsiTheme="minorHAnsi" w:cstheme="minorHAnsi"/>
                <w:sz w:val="20"/>
                <w:szCs w:val="20"/>
                <w:lang w:val="en-US"/>
              </w:rPr>
              <w:t>2,</w:t>
            </w:r>
            <w:r w:rsidR="00E05495" w:rsidRPr="00187EDD">
              <w:rPr>
                <w:rFonts w:asciiTheme="minorHAnsi" w:hAnsiTheme="minorHAnsi" w:cstheme="minorHAnsi"/>
                <w:sz w:val="20"/>
                <w:szCs w:val="20"/>
                <w:lang w:val="en-US"/>
              </w:rPr>
              <w:t>61</w:t>
            </w:r>
            <w:r w:rsidR="00187EDD" w:rsidRPr="00187EDD">
              <w:rPr>
                <w:rFonts w:asciiTheme="minorHAnsi" w:hAnsiTheme="minorHAnsi" w:cstheme="minorHAnsi"/>
                <w:sz w:val="20"/>
                <w:szCs w:val="20"/>
                <w:lang w:val="en-US"/>
              </w:rPr>
              <w:t>5</w:t>
            </w:r>
            <w:r w:rsidRPr="00187EDD">
              <w:rPr>
                <w:rFonts w:asciiTheme="minorHAnsi" w:hAnsiTheme="minorHAnsi" w:cstheme="minorHAnsi"/>
                <w:sz w:val="20"/>
                <w:szCs w:val="20"/>
                <w:lang w:val="en-US"/>
              </w:rPr>
              <w:t>,000</w:t>
            </w:r>
          </w:p>
        </w:tc>
        <w:tc>
          <w:tcPr>
            <w:tcW w:w="1985" w:type="dxa"/>
            <w:tcBorders>
              <w:top w:val="single" w:sz="4" w:space="0" w:color="B8CDF6"/>
              <w:bottom w:val="single" w:sz="4" w:space="0" w:color="B8CDF6"/>
            </w:tcBorders>
            <w:shd w:val="clear" w:color="auto" w:fill="auto"/>
            <w:vAlign w:val="center"/>
          </w:tcPr>
          <w:p w14:paraId="6506477C" w14:textId="77777777" w:rsidR="00493AA0" w:rsidRPr="00187EDD" w:rsidRDefault="00493AA0" w:rsidP="00D034DC">
            <w:pPr>
              <w:spacing w:before="20" w:after="20"/>
              <w:ind w:right="170"/>
              <w:jc w:val="right"/>
              <w:rPr>
                <w:rFonts w:asciiTheme="minorHAnsi" w:hAnsiTheme="minorHAnsi" w:cstheme="minorHAnsi"/>
                <w:sz w:val="20"/>
                <w:szCs w:val="20"/>
              </w:rPr>
            </w:pPr>
            <w:r w:rsidRPr="00187EDD">
              <w:rPr>
                <w:rFonts w:asciiTheme="minorHAnsi" w:hAnsiTheme="minorHAnsi" w:cstheme="minorHAnsi"/>
                <w:sz w:val="20"/>
                <w:szCs w:val="20"/>
              </w:rPr>
              <w:t>8</w:t>
            </w:r>
            <w:r w:rsidR="00A8705D" w:rsidRPr="00187EDD">
              <w:rPr>
                <w:rFonts w:asciiTheme="minorHAnsi" w:hAnsiTheme="minorHAnsi" w:cstheme="minorHAnsi"/>
                <w:sz w:val="20"/>
                <w:szCs w:val="20"/>
              </w:rPr>
              <w:t>8.</w:t>
            </w:r>
            <w:r w:rsidR="00187EDD" w:rsidRPr="00187EDD">
              <w:rPr>
                <w:rFonts w:asciiTheme="minorHAnsi" w:hAnsiTheme="minorHAnsi" w:cstheme="minorHAnsi"/>
                <w:sz w:val="20"/>
                <w:szCs w:val="20"/>
              </w:rPr>
              <w:t>4</w:t>
            </w:r>
            <w:r w:rsidRPr="00187EDD">
              <w:rPr>
                <w:rFonts w:asciiTheme="minorHAnsi" w:hAnsiTheme="minorHAnsi" w:cstheme="minorHAnsi"/>
                <w:sz w:val="20"/>
                <w:szCs w:val="20"/>
              </w:rPr>
              <w:t>%</w:t>
            </w:r>
          </w:p>
        </w:tc>
        <w:tc>
          <w:tcPr>
            <w:tcW w:w="1809" w:type="dxa"/>
            <w:tcBorders>
              <w:top w:val="single" w:sz="4" w:space="0" w:color="B8CDF6"/>
              <w:bottom w:val="single" w:sz="4" w:space="0" w:color="B8CDF6"/>
              <w:right w:val="nil"/>
            </w:tcBorders>
            <w:shd w:val="clear" w:color="auto" w:fill="auto"/>
            <w:vAlign w:val="center"/>
          </w:tcPr>
          <w:p w14:paraId="3CF15349" w14:textId="77777777" w:rsidR="00493AA0" w:rsidRPr="00187EDD" w:rsidRDefault="00A8705D" w:rsidP="00D034DC">
            <w:pPr>
              <w:spacing w:before="20" w:after="20"/>
              <w:ind w:right="284"/>
              <w:jc w:val="right"/>
              <w:rPr>
                <w:rFonts w:asciiTheme="minorHAnsi" w:hAnsiTheme="minorHAnsi" w:cstheme="minorHAnsi"/>
                <w:sz w:val="20"/>
                <w:szCs w:val="20"/>
              </w:rPr>
            </w:pPr>
            <w:r w:rsidRPr="00187EDD">
              <w:rPr>
                <w:rFonts w:asciiTheme="minorHAnsi" w:hAnsiTheme="minorHAnsi" w:cstheme="minorHAnsi"/>
                <w:sz w:val="20"/>
                <w:szCs w:val="20"/>
              </w:rPr>
              <w:t>6</w:t>
            </w:r>
            <w:r w:rsidR="00187EDD" w:rsidRPr="00187EDD">
              <w:rPr>
                <w:rFonts w:asciiTheme="minorHAnsi" w:hAnsiTheme="minorHAnsi" w:cstheme="minorHAnsi"/>
                <w:sz w:val="20"/>
                <w:szCs w:val="20"/>
              </w:rPr>
              <w:t>0</w:t>
            </w:r>
          </w:p>
        </w:tc>
      </w:tr>
    </w:tbl>
    <w:p w14:paraId="6D92D009" w14:textId="77777777" w:rsidR="00493AA0" w:rsidRDefault="00493AA0" w:rsidP="00A91FA1">
      <w:pPr>
        <w:pStyle w:val="SurveyT2"/>
      </w:pPr>
      <w:r w:rsidRPr="00253998">
        <w:t>1</w:t>
      </w:r>
      <w:r>
        <w:t>c</w:t>
      </w:r>
      <w:r>
        <w:tab/>
      </w:r>
      <w:r w:rsidR="00C8651F">
        <w:t>Achievement</w:t>
      </w:r>
      <w:r w:rsidRPr="00253998">
        <w:t xml:space="preserve"> </w:t>
      </w:r>
      <w:r>
        <w:t>in Medium Zones</w:t>
      </w:r>
    </w:p>
    <w:p w14:paraId="3443E9C6" w14:textId="77777777" w:rsidR="00493AA0" w:rsidRPr="00187EDD" w:rsidRDefault="00493AA0" w:rsidP="00A91FA1">
      <w:pPr>
        <w:pStyle w:val="SurveyT4"/>
      </w:pPr>
      <w:r w:rsidRPr="00187EDD">
        <w:tab/>
      </w:r>
      <w:r w:rsidR="00DA3A05" w:rsidRPr="00187EDD">
        <w:t>2</w:t>
      </w:r>
      <w:r w:rsidR="00187EDD" w:rsidRPr="00187EDD">
        <w:t>95</w:t>
      </w:r>
      <w:r w:rsidRPr="00187EDD">
        <w:t xml:space="preserve">,000 people in </w:t>
      </w:r>
      <w:r w:rsidR="00187EDD" w:rsidRPr="00187EDD">
        <w:t>41</w:t>
      </w:r>
      <w:r w:rsidRPr="00187EDD">
        <w:t xml:space="preserve"> zones, each with 5001 to 10,000 people. </w:t>
      </w:r>
      <w:r w:rsidR="00897740" w:rsidRPr="00187EDD">
        <w:t>Serve</w:t>
      </w:r>
      <w:r w:rsidR="00AE2C55">
        <w:t>s</w:t>
      </w:r>
      <w:r w:rsidR="00226DF8" w:rsidRPr="00187EDD">
        <w:t xml:space="preserve"> </w:t>
      </w:r>
      <w:r w:rsidR="00187EDD" w:rsidRPr="00187EDD">
        <w:t>8</w:t>
      </w:r>
      <w:r w:rsidRPr="00187EDD">
        <w:t xml:space="preserve">% </w:t>
      </w:r>
      <w:r w:rsidR="00226DF8" w:rsidRPr="00187EDD">
        <w:t>of the report population</w:t>
      </w:r>
      <w:r w:rsidR="00325A96" w:rsidRPr="00187EDD">
        <w:t>.</w:t>
      </w:r>
    </w:p>
    <w:tbl>
      <w:tblPr>
        <w:tblStyle w:val="TableGrid"/>
        <w:tblW w:w="8080" w:type="dxa"/>
        <w:tblInd w:w="39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2693"/>
        <w:gridCol w:w="1593"/>
        <w:gridCol w:w="1985"/>
        <w:gridCol w:w="1809"/>
      </w:tblGrid>
      <w:tr w:rsidR="00493AA0" w:rsidRPr="00253998" w14:paraId="3127D906" w14:textId="77777777" w:rsidTr="00D034DC">
        <w:tc>
          <w:tcPr>
            <w:tcW w:w="2693" w:type="dxa"/>
            <w:tcBorders>
              <w:top w:val="single" w:sz="4" w:space="0" w:color="B8CDF6"/>
              <w:left w:val="nil"/>
              <w:bottom w:val="nil"/>
            </w:tcBorders>
            <w:shd w:val="clear" w:color="auto" w:fill="B8CDF6"/>
          </w:tcPr>
          <w:p w14:paraId="2C6C1830" w14:textId="77777777" w:rsidR="00493AA0" w:rsidRPr="00253998" w:rsidRDefault="00493AA0" w:rsidP="00D034DC">
            <w:pPr>
              <w:autoSpaceDE w:val="0"/>
              <w:autoSpaceDN w:val="0"/>
              <w:adjustRightInd w:val="0"/>
              <w:spacing w:before="20" w:after="20"/>
              <w:rPr>
                <w:rFonts w:asciiTheme="minorHAnsi" w:hAnsiTheme="minorHAnsi" w:cstheme="minorHAnsi"/>
                <w:sz w:val="20"/>
                <w:szCs w:val="20"/>
              </w:rPr>
            </w:pPr>
          </w:p>
        </w:tc>
        <w:tc>
          <w:tcPr>
            <w:tcW w:w="1593" w:type="dxa"/>
            <w:tcBorders>
              <w:top w:val="single" w:sz="4" w:space="0" w:color="B8CDF6"/>
              <w:bottom w:val="nil"/>
            </w:tcBorders>
            <w:shd w:val="clear" w:color="auto" w:fill="B8CDF6"/>
            <w:vAlign w:val="center"/>
          </w:tcPr>
          <w:p w14:paraId="49E8B950" w14:textId="77777777" w:rsidR="00493AA0" w:rsidRPr="00253998" w:rsidRDefault="00493AA0" w:rsidP="00D034D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Population</w:t>
            </w:r>
          </w:p>
        </w:tc>
        <w:tc>
          <w:tcPr>
            <w:tcW w:w="1985" w:type="dxa"/>
            <w:tcBorders>
              <w:top w:val="single" w:sz="4" w:space="0" w:color="B8CDF6"/>
              <w:bottom w:val="nil"/>
            </w:tcBorders>
            <w:shd w:val="clear" w:color="auto" w:fill="B8CDF6"/>
            <w:vAlign w:val="center"/>
          </w:tcPr>
          <w:p w14:paraId="0019FDAB" w14:textId="77777777" w:rsidR="00493AA0" w:rsidRPr="00253998" w:rsidRDefault="00493AA0" w:rsidP="00D034D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Percentage</w:t>
            </w:r>
          </w:p>
        </w:tc>
        <w:tc>
          <w:tcPr>
            <w:tcW w:w="1809" w:type="dxa"/>
            <w:tcBorders>
              <w:top w:val="single" w:sz="4" w:space="0" w:color="B8CDF6"/>
              <w:bottom w:val="nil"/>
              <w:right w:val="nil"/>
            </w:tcBorders>
            <w:shd w:val="clear" w:color="auto" w:fill="B8CDF6"/>
            <w:vAlign w:val="center"/>
          </w:tcPr>
          <w:p w14:paraId="0025472A" w14:textId="77777777" w:rsidR="00493AA0" w:rsidRPr="00253998" w:rsidRDefault="00493AA0" w:rsidP="00D034DC">
            <w:pPr>
              <w:autoSpaceDE w:val="0"/>
              <w:autoSpaceDN w:val="0"/>
              <w:adjustRightInd w:val="0"/>
              <w:spacing w:before="20" w:after="20"/>
              <w:ind w:right="284"/>
              <w:jc w:val="right"/>
              <w:rPr>
                <w:rFonts w:asciiTheme="minorHAnsi" w:hAnsiTheme="minorHAnsi" w:cstheme="minorHAnsi"/>
                <w:sz w:val="20"/>
                <w:szCs w:val="20"/>
              </w:rPr>
            </w:pPr>
            <w:r w:rsidRPr="00253998">
              <w:rPr>
                <w:rFonts w:asciiTheme="minorHAnsi" w:hAnsiTheme="minorHAnsi" w:cstheme="minorHAnsi"/>
                <w:sz w:val="20"/>
                <w:szCs w:val="20"/>
              </w:rPr>
              <w:t>Zones</w:t>
            </w:r>
          </w:p>
        </w:tc>
      </w:tr>
      <w:tr w:rsidR="00493AA0" w:rsidRPr="006257BB" w14:paraId="61388C1C" w14:textId="77777777" w:rsidTr="00D034DC">
        <w:tc>
          <w:tcPr>
            <w:tcW w:w="2693" w:type="dxa"/>
            <w:tcBorders>
              <w:top w:val="nil"/>
              <w:left w:val="nil"/>
            </w:tcBorders>
            <w:shd w:val="clear" w:color="auto" w:fill="auto"/>
          </w:tcPr>
          <w:p w14:paraId="60BD76F5" w14:textId="77777777" w:rsidR="00493AA0" w:rsidRPr="006257BB" w:rsidRDefault="00493AA0" w:rsidP="00D034DC">
            <w:pPr>
              <w:autoSpaceDE w:val="0"/>
              <w:autoSpaceDN w:val="0"/>
              <w:adjustRightInd w:val="0"/>
              <w:spacing w:before="20" w:after="20"/>
              <w:ind w:left="170"/>
              <w:rPr>
                <w:rFonts w:asciiTheme="minorHAnsi" w:hAnsiTheme="minorHAnsi" w:cstheme="minorHAnsi"/>
                <w:sz w:val="20"/>
                <w:szCs w:val="20"/>
              </w:rPr>
            </w:pPr>
            <w:r w:rsidRPr="006257BB">
              <w:rPr>
                <w:rFonts w:asciiTheme="minorHAnsi" w:hAnsiTheme="minorHAnsi" w:cstheme="minorHAnsi"/>
                <w:sz w:val="20"/>
                <w:szCs w:val="20"/>
              </w:rPr>
              <w:t xml:space="preserve">Bacteriological </w:t>
            </w:r>
            <w:r w:rsidR="00C8651F" w:rsidRPr="006257BB">
              <w:rPr>
                <w:rFonts w:asciiTheme="minorHAnsi" w:hAnsiTheme="minorHAnsi" w:cstheme="minorHAnsi"/>
                <w:sz w:val="20"/>
                <w:szCs w:val="20"/>
              </w:rPr>
              <w:t>achievement</w:t>
            </w:r>
          </w:p>
        </w:tc>
        <w:tc>
          <w:tcPr>
            <w:tcW w:w="1593" w:type="dxa"/>
            <w:tcBorders>
              <w:top w:val="nil"/>
            </w:tcBorders>
            <w:vAlign w:val="center"/>
          </w:tcPr>
          <w:p w14:paraId="5F898D99" w14:textId="77777777" w:rsidR="00493AA0" w:rsidRPr="00187EDD" w:rsidRDefault="00493AA0" w:rsidP="001175C9">
            <w:pPr>
              <w:spacing w:before="20" w:after="20"/>
              <w:jc w:val="right"/>
              <w:rPr>
                <w:rFonts w:asciiTheme="minorHAnsi" w:hAnsiTheme="minorHAnsi" w:cstheme="minorHAnsi"/>
                <w:sz w:val="20"/>
                <w:szCs w:val="20"/>
              </w:rPr>
            </w:pPr>
            <w:r w:rsidRPr="00187EDD">
              <w:rPr>
                <w:rFonts w:asciiTheme="minorHAnsi" w:hAnsiTheme="minorHAnsi" w:cstheme="minorHAnsi"/>
                <w:sz w:val="20"/>
                <w:szCs w:val="20"/>
                <w:lang w:val="en-US"/>
              </w:rPr>
              <w:t>2</w:t>
            </w:r>
            <w:r w:rsidR="00187EDD" w:rsidRPr="00187EDD">
              <w:rPr>
                <w:rFonts w:asciiTheme="minorHAnsi" w:hAnsiTheme="minorHAnsi" w:cstheme="minorHAnsi"/>
                <w:sz w:val="20"/>
                <w:szCs w:val="20"/>
                <w:lang w:val="en-US"/>
              </w:rPr>
              <w:t>64</w:t>
            </w:r>
            <w:r w:rsidRPr="00187EDD">
              <w:rPr>
                <w:rFonts w:asciiTheme="minorHAnsi" w:hAnsiTheme="minorHAnsi" w:cstheme="minorHAnsi"/>
                <w:sz w:val="20"/>
                <w:szCs w:val="20"/>
                <w:lang w:val="en-US"/>
              </w:rPr>
              <w:t>,000</w:t>
            </w:r>
          </w:p>
        </w:tc>
        <w:tc>
          <w:tcPr>
            <w:tcW w:w="1985" w:type="dxa"/>
            <w:tcBorders>
              <w:top w:val="nil"/>
            </w:tcBorders>
            <w:shd w:val="clear" w:color="auto" w:fill="auto"/>
            <w:vAlign w:val="center"/>
          </w:tcPr>
          <w:p w14:paraId="3B0A2104" w14:textId="77777777" w:rsidR="00493AA0" w:rsidRPr="00187EDD" w:rsidRDefault="00187EDD" w:rsidP="00785351">
            <w:pPr>
              <w:spacing w:before="20" w:after="20"/>
              <w:ind w:right="170"/>
              <w:jc w:val="right"/>
              <w:rPr>
                <w:rFonts w:asciiTheme="minorHAnsi" w:hAnsiTheme="minorHAnsi" w:cstheme="minorHAnsi"/>
                <w:sz w:val="20"/>
                <w:szCs w:val="20"/>
              </w:rPr>
            </w:pPr>
            <w:r w:rsidRPr="00187EDD">
              <w:rPr>
                <w:rFonts w:asciiTheme="minorHAnsi" w:hAnsiTheme="minorHAnsi" w:cstheme="minorHAnsi"/>
                <w:sz w:val="20"/>
                <w:szCs w:val="20"/>
                <w:lang w:val="en-US"/>
              </w:rPr>
              <w:t>89.3</w:t>
            </w:r>
            <w:r w:rsidR="00493AA0" w:rsidRPr="00187EDD">
              <w:rPr>
                <w:rFonts w:asciiTheme="minorHAnsi" w:hAnsiTheme="minorHAnsi" w:cstheme="minorHAnsi"/>
                <w:sz w:val="20"/>
                <w:szCs w:val="20"/>
                <w:lang w:val="en-US"/>
              </w:rPr>
              <w:t>%</w:t>
            </w:r>
          </w:p>
        </w:tc>
        <w:tc>
          <w:tcPr>
            <w:tcW w:w="1809" w:type="dxa"/>
            <w:tcBorders>
              <w:top w:val="nil"/>
              <w:right w:val="nil"/>
            </w:tcBorders>
            <w:shd w:val="clear" w:color="auto" w:fill="auto"/>
            <w:vAlign w:val="center"/>
          </w:tcPr>
          <w:p w14:paraId="0EA168A7" w14:textId="77777777" w:rsidR="00493AA0" w:rsidRPr="00187EDD" w:rsidRDefault="00493AA0" w:rsidP="001175C9">
            <w:pPr>
              <w:spacing w:before="20" w:after="20"/>
              <w:ind w:right="284"/>
              <w:jc w:val="right"/>
              <w:rPr>
                <w:rFonts w:asciiTheme="minorHAnsi" w:hAnsiTheme="minorHAnsi" w:cstheme="minorHAnsi"/>
                <w:sz w:val="20"/>
                <w:szCs w:val="20"/>
              </w:rPr>
            </w:pPr>
            <w:r w:rsidRPr="00187EDD">
              <w:rPr>
                <w:rFonts w:asciiTheme="minorHAnsi" w:hAnsiTheme="minorHAnsi" w:cstheme="minorHAnsi"/>
                <w:sz w:val="20"/>
                <w:szCs w:val="20"/>
              </w:rPr>
              <w:t>3</w:t>
            </w:r>
            <w:r w:rsidR="00187EDD" w:rsidRPr="00187EDD">
              <w:rPr>
                <w:rFonts w:asciiTheme="minorHAnsi" w:hAnsiTheme="minorHAnsi" w:cstheme="minorHAnsi"/>
                <w:sz w:val="20"/>
                <w:szCs w:val="20"/>
              </w:rPr>
              <w:t>6</w:t>
            </w:r>
          </w:p>
        </w:tc>
      </w:tr>
      <w:tr w:rsidR="00493AA0" w:rsidRPr="006257BB" w14:paraId="55866B51" w14:textId="77777777" w:rsidTr="00D034DC">
        <w:tc>
          <w:tcPr>
            <w:tcW w:w="2693" w:type="dxa"/>
            <w:tcBorders>
              <w:left w:val="nil"/>
            </w:tcBorders>
            <w:shd w:val="clear" w:color="auto" w:fill="auto"/>
          </w:tcPr>
          <w:p w14:paraId="5163E5EA" w14:textId="77777777" w:rsidR="00493AA0" w:rsidRPr="006257BB" w:rsidRDefault="00493AA0" w:rsidP="00D034DC">
            <w:pPr>
              <w:autoSpaceDE w:val="0"/>
              <w:autoSpaceDN w:val="0"/>
              <w:adjustRightInd w:val="0"/>
              <w:spacing w:before="20" w:after="20"/>
              <w:ind w:left="170"/>
              <w:rPr>
                <w:rFonts w:asciiTheme="minorHAnsi" w:hAnsiTheme="minorHAnsi" w:cstheme="minorHAnsi"/>
                <w:sz w:val="20"/>
                <w:szCs w:val="20"/>
              </w:rPr>
            </w:pPr>
            <w:r w:rsidRPr="006257BB">
              <w:rPr>
                <w:rFonts w:asciiTheme="minorHAnsi" w:hAnsiTheme="minorHAnsi" w:cstheme="minorHAnsi"/>
                <w:sz w:val="20"/>
                <w:szCs w:val="20"/>
              </w:rPr>
              <w:t xml:space="preserve">Protozoal </w:t>
            </w:r>
            <w:r w:rsidR="00C8651F" w:rsidRPr="006257BB">
              <w:rPr>
                <w:rFonts w:asciiTheme="minorHAnsi" w:hAnsiTheme="minorHAnsi" w:cstheme="minorHAnsi"/>
                <w:sz w:val="20"/>
                <w:szCs w:val="20"/>
              </w:rPr>
              <w:t>achievement</w:t>
            </w:r>
          </w:p>
        </w:tc>
        <w:tc>
          <w:tcPr>
            <w:tcW w:w="1593" w:type="dxa"/>
            <w:vAlign w:val="center"/>
          </w:tcPr>
          <w:p w14:paraId="00781063" w14:textId="77777777" w:rsidR="00493AA0" w:rsidRPr="00187EDD" w:rsidRDefault="00187EDD" w:rsidP="00D034DC">
            <w:pPr>
              <w:spacing w:before="20" w:after="20"/>
              <w:jc w:val="right"/>
              <w:rPr>
                <w:rFonts w:asciiTheme="minorHAnsi" w:hAnsiTheme="minorHAnsi" w:cstheme="minorHAnsi"/>
                <w:sz w:val="20"/>
                <w:szCs w:val="20"/>
              </w:rPr>
            </w:pPr>
            <w:r w:rsidRPr="00187EDD">
              <w:rPr>
                <w:rFonts w:asciiTheme="minorHAnsi" w:hAnsiTheme="minorHAnsi" w:cstheme="minorHAnsi"/>
                <w:sz w:val="20"/>
                <w:szCs w:val="20"/>
                <w:lang w:val="en-US"/>
              </w:rPr>
              <w:t>226</w:t>
            </w:r>
            <w:r w:rsidR="00493AA0" w:rsidRPr="00187EDD">
              <w:rPr>
                <w:rFonts w:asciiTheme="minorHAnsi" w:hAnsiTheme="minorHAnsi" w:cstheme="minorHAnsi"/>
                <w:sz w:val="20"/>
                <w:szCs w:val="20"/>
                <w:lang w:val="en-US"/>
              </w:rPr>
              <w:t>,000</w:t>
            </w:r>
          </w:p>
        </w:tc>
        <w:tc>
          <w:tcPr>
            <w:tcW w:w="1985" w:type="dxa"/>
            <w:shd w:val="clear" w:color="auto" w:fill="auto"/>
            <w:vAlign w:val="center"/>
          </w:tcPr>
          <w:p w14:paraId="1919594B" w14:textId="77777777" w:rsidR="00493AA0" w:rsidRPr="00187EDD" w:rsidRDefault="00187EDD" w:rsidP="00D034DC">
            <w:pPr>
              <w:spacing w:before="20" w:after="20"/>
              <w:ind w:right="170"/>
              <w:jc w:val="right"/>
              <w:rPr>
                <w:rFonts w:asciiTheme="minorHAnsi" w:hAnsiTheme="minorHAnsi" w:cstheme="minorHAnsi"/>
                <w:sz w:val="20"/>
                <w:szCs w:val="20"/>
              </w:rPr>
            </w:pPr>
            <w:r w:rsidRPr="00187EDD">
              <w:rPr>
                <w:rFonts w:asciiTheme="minorHAnsi" w:hAnsiTheme="minorHAnsi" w:cstheme="minorHAnsi"/>
                <w:sz w:val="20"/>
                <w:szCs w:val="20"/>
              </w:rPr>
              <w:t>76.5</w:t>
            </w:r>
            <w:r w:rsidR="00493AA0" w:rsidRPr="00187EDD">
              <w:rPr>
                <w:rFonts w:asciiTheme="minorHAnsi" w:hAnsiTheme="minorHAnsi" w:cstheme="minorHAnsi"/>
                <w:sz w:val="20"/>
                <w:szCs w:val="20"/>
              </w:rPr>
              <w:t>%</w:t>
            </w:r>
          </w:p>
        </w:tc>
        <w:tc>
          <w:tcPr>
            <w:tcW w:w="1809" w:type="dxa"/>
            <w:tcBorders>
              <w:right w:val="nil"/>
            </w:tcBorders>
            <w:shd w:val="clear" w:color="auto" w:fill="auto"/>
            <w:vAlign w:val="center"/>
          </w:tcPr>
          <w:p w14:paraId="7C8355FB" w14:textId="77777777" w:rsidR="00493AA0" w:rsidRPr="00187EDD" w:rsidRDefault="00187EDD" w:rsidP="00994775">
            <w:pPr>
              <w:spacing w:before="20" w:after="20"/>
              <w:ind w:right="284"/>
              <w:jc w:val="right"/>
              <w:rPr>
                <w:rFonts w:asciiTheme="minorHAnsi" w:hAnsiTheme="minorHAnsi" w:cstheme="minorHAnsi"/>
                <w:sz w:val="20"/>
                <w:szCs w:val="20"/>
              </w:rPr>
            </w:pPr>
            <w:r w:rsidRPr="00187EDD">
              <w:rPr>
                <w:rFonts w:asciiTheme="minorHAnsi" w:hAnsiTheme="minorHAnsi" w:cstheme="minorHAnsi"/>
                <w:sz w:val="20"/>
                <w:szCs w:val="20"/>
              </w:rPr>
              <w:t>31</w:t>
            </w:r>
          </w:p>
        </w:tc>
      </w:tr>
      <w:tr w:rsidR="00493AA0" w:rsidRPr="006257BB" w14:paraId="6A416A05" w14:textId="77777777" w:rsidTr="00ED609E">
        <w:tc>
          <w:tcPr>
            <w:tcW w:w="2693" w:type="dxa"/>
            <w:tcBorders>
              <w:left w:val="nil"/>
              <w:bottom w:val="single" w:sz="4" w:space="0" w:color="B8CDF6"/>
            </w:tcBorders>
            <w:shd w:val="clear" w:color="auto" w:fill="auto"/>
          </w:tcPr>
          <w:p w14:paraId="20CFDEAA" w14:textId="77777777" w:rsidR="00493AA0" w:rsidRPr="006257BB" w:rsidRDefault="00493AA0" w:rsidP="00D034DC">
            <w:pPr>
              <w:autoSpaceDE w:val="0"/>
              <w:autoSpaceDN w:val="0"/>
              <w:adjustRightInd w:val="0"/>
              <w:spacing w:before="20" w:after="20"/>
              <w:ind w:left="170"/>
              <w:rPr>
                <w:rFonts w:asciiTheme="minorHAnsi" w:hAnsiTheme="minorHAnsi" w:cstheme="minorHAnsi"/>
                <w:sz w:val="20"/>
                <w:szCs w:val="20"/>
              </w:rPr>
            </w:pPr>
            <w:r w:rsidRPr="006257BB">
              <w:rPr>
                <w:rFonts w:asciiTheme="minorHAnsi" w:hAnsiTheme="minorHAnsi" w:cstheme="minorHAnsi"/>
                <w:sz w:val="20"/>
                <w:szCs w:val="20"/>
              </w:rPr>
              <w:t xml:space="preserve">Chemical </w:t>
            </w:r>
            <w:r w:rsidR="00C8651F" w:rsidRPr="006257BB">
              <w:rPr>
                <w:rFonts w:asciiTheme="minorHAnsi" w:hAnsiTheme="minorHAnsi" w:cstheme="minorHAnsi"/>
                <w:sz w:val="20"/>
                <w:szCs w:val="20"/>
              </w:rPr>
              <w:t>achievement</w:t>
            </w:r>
          </w:p>
        </w:tc>
        <w:tc>
          <w:tcPr>
            <w:tcW w:w="1593" w:type="dxa"/>
            <w:tcBorders>
              <w:bottom w:val="single" w:sz="4" w:space="0" w:color="B8CDF6"/>
            </w:tcBorders>
            <w:vAlign w:val="center"/>
          </w:tcPr>
          <w:p w14:paraId="619DEA3C" w14:textId="77777777" w:rsidR="00493AA0" w:rsidRPr="00187EDD" w:rsidRDefault="006257BB" w:rsidP="00D034DC">
            <w:pPr>
              <w:spacing w:before="20" w:after="20"/>
              <w:jc w:val="right"/>
              <w:rPr>
                <w:rFonts w:asciiTheme="minorHAnsi" w:hAnsiTheme="minorHAnsi" w:cstheme="minorHAnsi"/>
                <w:sz w:val="20"/>
                <w:szCs w:val="20"/>
              </w:rPr>
            </w:pPr>
            <w:r w:rsidRPr="00187EDD">
              <w:rPr>
                <w:rFonts w:asciiTheme="minorHAnsi" w:hAnsiTheme="minorHAnsi" w:cstheme="minorHAnsi"/>
                <w:sz w:val="20"/>
                <w:szCs w:val="20"/>
                <w:lang w:val="en-US"/>
              </w:rPr>
              <w:t>2</w:t>
            </w:r>
            <w:r w:rsidR="00187EDD" w:rsidRPr="00187EDD">
              <w:rPr>
                <w:rFonts w:asciiTheme="minorHAnsi" w:hAnsiTheme="minorHAnsi" w:cstheme="minorHAnsi"/>
                <w:sz w:val="20"/>
                <w:szCs w:val="20"/>
                <w:lang w:val="en-US"/>
              </w:rPr>
              <w:t>82</w:t>
            </w:r>
            <w:r w:rsidR="00493AA0" w:rsidRPr="00187EDD">
              <w:rPr>
                <w:rFonts w:asciiTheme="minorHAnsi" w:hAnsiTheme="minorHAnsi" w:cstheme="minorHAnsi"/>
                <w:sz w:val="20"/>
                <w:szCs w:val="20"/>
                <w:lang w:val="en-US"/>
              </w:rPr>
              <w:t>,000</w:t>
            </w:r>
          </w:p>
        </w:tc>
        <w:tc>
          <w:tcPr>
            <w:tcW w:w="1985" w:type="dxa"/>
            <w:tcBorders>
              <w:bottom w:val="single" w:sz="4" w:space="0" w:color="B8CDF6"/>
            </w:tcBorders>
            <w:shd w:val="clear" w:color="auto" w:fill="auto"/>
            <w:vAlign w:val="center"/>
          </w:tcPr>
          <w:p w14:paraId="022FEEC5" w14:textId="77777777" w:rsidR="00493AA0" w:rsidRPr="00187EDD" w:rsidRDefault="006257BB" w:rsidP="00D034DC">
            <w:pPr>
              <w:spacing w:before="20" w:after="20"/>
              <w:ind w:right="170"/>
              <w:jc w:val="right"/>
              <w:rPr>
                <w:rFonts w:asciiTheme="minorHAnsi" w:hAnsiTheme="minorHAnsi" w:cstheme="minorHAnsi"/>
                <w:sz w:val="20"/>
                <w:szCs w:val="20"/>
              </w:rPr>
            </w:pPr>
            <w:r w:rsidRPr="00187EDD">
              <w:rPr>
                <w:rFonts w:asciiTheme="minorHAnsi" w:hAnsiTheme="minorHAnsi" w:cstheme="minorHAnsi"/>
                <w:sz w:val="20"/>
                <w:szCs w:val="20"/>
              </w:rPr>
              <w:t>9</w:t>
            </w:r>
            <w:r w:rsidR="00187EDD" w:rsidRPr="00187EDD">
              <w:rPr>
                <w:rFonts w:asciiTheme="minorHAnsi" w:hAnsiTheme="minorHAnsi" w:cstheme="minorHAnsi"/>
                <w:sz w:val="20"/>
                <w:szCs w:val="20"/>
              </w:rPr>
              <w:t>5.4</w:t>
            </w:r>
            <w:r w:rsidR="00493AA0" w:rsidRPr="00187EDD">
              <w:rPr>
                <w:rFonts w:asciiTheme="minorHAnsi" w:hAnsiTheme="minorHAnsi" w:cstheme="minorHAnsi"/>
                <w:sz w:val="20"/>
                <w:szCs w:val="20"/>
              </w:rPr>
              <w:t>%</w:t>
            </w:r>
          </w:p>
        </w:tc>
        <w:tc>
          <w:tcPr>
            <w:tcW w:w="1809" w:type="dxa"/>
            <w:tcBorders>
              <w:bottom w:val="single" w:sz="4" w:space="0" w:color="B8CDF6"/>
              <w:right w:val="nil"/>
            </w:tcBorders>
            <w:shd w:val="clear" w:color="auto" w:fill="auto"/>
            <w:vAlign w:val="center"/>
          </w:tcPr>
          <w:p w14:paraId="03E7AF6C" w14:textId="77777777" w:rsidR="00493AA0" w:rsidRPr="00187EDD" w:rsidRDefault="00493AA0" w:rsidP="00D034DC">
            <w:pPr>
              <w:spacing w:before="20" w:after="20"/>
              <w:ind w:right="284"/>
              <w:jc w:val="right"/>
              <w:rPr>
                <w:rFonts w:asciiTheme="minorHAnsi" w:hAnsiTheme="minorHAnsi" w:cstheme="minorHAnsi"/>
                <w:sz w:val="20"/>
                <w:szCs w:val="20"/>
              </w:rPr>
            </w:pPr>
            <w:r w:rsidRPr="00187EDD">
              <w:rPr>
                <w:rFonts w:asciiTheme="minorHAnsi" w:hAnsiTheme="minorHAnsi" w:cstheme="minorHAnsi"/>
                <w:sz w:val="20"/>
                <w:szCs w:val="20"/>
              </w:rPr>
              <w:t>3</w:t>
            </w:r>
            <w:r w:rsidR="00187EDD" w:rsidRPr="00187EDD">
              <w:rPr>
                <w:rFonts w:asciiTheme="minorHAnsi" w:hAnsiTheme="minorHAnsi" w:cstheme="minorHAnsi"/>
                <w:sz w:val="20"/>
                <w:szCs w:val="20"/>
              </w:rPr>
              <w:t>9</w:t>
            </w:r>
          </w:p>
        </w:tc>
      </w:tr>
      <w:tr w:rsidR="00493AA0" w:rsidRPr="006257BB" w14:paraId="089C5E61" w14:textId="77777777" w:rsidTr="00ED609E">
        <w:tc>
          <w:tcPr>
            <w:tcW w:w="2693" w:type="dxa"/>
            <w:tcBorders>
              <w:top w:val="single" w:sz="4" w:space="0" w:color="B8CDF6"/>
              <w:left w:val="nil"/>
              <w:bottom w:val="single" w:sz="4" w:space="0" w:color="B8CDF6"/>
            </w:tcBorders>
            <w:shd w:val="clear" w:color="auto" w:fill="auto"/>
          </w:tcPr>
          <w:p w14:paraId="6A8D43F5" w14:textId="77777777" w:rsidR="00493AA0" w:rsidRPr="006257BB" w:rsidRDefault="00493AA0" w:rsidP="00D034DC">
            <w:pPr>
              <w:autoSpaceDE w:val="0"/>
              <w:autoSpaceDN w:val="0"/>
              <w:adjustRightInd w:val="0"/>
              <w:spacing w:before="20" w:after="20"/>
              <w:ind w:left="170"/>
              <w:rPr>
                <w:rFonts w:asciiTheme="minorHAnsi" w:hAnsiTheme="minorHAnsi" w:cstheme="minorHAnsi"/>
                <w:sz w:val="20"/>
                <w:szCs w:val="20"/>
              </w:rPr>
            </w:pPr>
            <w:r w:rsidRPr="006257BB">
              <w:rPr>
                <w:rFonts w:asciiTheme="minorHAnsi" w:hAnsiTheme="minorHAnsi" w:cstheme="minorHAnsi"/>
                <w:sz w:val="20"/>
                <w:szCs w:val="20"/>
              </w:rPr>
              <w:t xml:space="preserve">Overall </w:t>
            </w:r>
            <w:r w:rsidR="00C8651F" w:rsidRPr="006257BB">
              <w:rPr>
                <w:rFonts w:asciiTheme="minorHAnsi" w:hAnsiTheme="minorHAnsi" w:cstheme="minorHAnsi"/>
                <w:sz w:val="20"/>
                <w:szCs w:val="20"/>
              </w:rPr>
              <w:t>achievement</w:t>
            </w:r>
          </w:p>
        </w:tc>
        <w:tc>
          <w:tcPr>
            <w:tcW w:w="1593" w:type="dxa"/>
            <w:tcBorders>
              <w:top w:val="single" w:sz="4" w:space="0" w:color="B8CDF6"/>
              <w:bottom w:val="single" w:sz="4" w:space="0" w:color="B8CDF6"/>
            </w:tcBorders>
            <w:shd w:val="clear" w:color="auto" w:fill="auto"/>
            <w:vAlign w:val="center"/>
          </w:tcPr>
          <w:p w14:paraId="4874EC1D" w14:textId="77777777" w:rsidR="00493AA0" w:rsidRPr="00187EDD" w:rsidRDefault="00187EDD" w:rsidP="00D034DC">
            <w:pPr>
              <w:spacing w:before="20" w:after="20"/>
              <w:jc w:val="right"/>
              <w:rPr>
                <w:rFonts w:asciiTheme="minorHAnsi" w:hAnsiTheme="minorHAnsi" w:cstheme="minorHAnsi"/>
                <w:sz w:val="20"/>
                <w:szCs w:val="20"/>
              </w:rPr>
            </w:pPr>
            <w:r w:rsidRPr="00187EDD">
              <w:rPr>
                <w:rFonts w:asciiTheme="minorHAnsi" w:hAnsiTheme="minorHAnsi" w:cstheme="minorHAnsi"/>
                <w:sz w:val="20"/>
                <w:szCs w:val="20"/>
                <w:lang w:val="en-US"/>
              </w:rPr>
              <w:t>214</w:t>
            </w:r>
            <w:r w:rsidR="00493AA0" w:rsidRPr="00187EDD">
              <w:rPr>
                <w:rFonts w:asciiTheme="minorHAnsi" w:hAnsiTheme="minorHAnsi" w:cstheme="minorHAnsi"/>
                <w:sz w:val="20"/>
                <w:szCs w:val="20"/>
                <w:lang w:val="en-US"/>
              </w:rPr>
              <w:t>,000</w:t>
            </w:r>
          </w:p>
        </w:tc>
        <w:tc>
          <w:tcPr>
            <w:tcW w:w="1985" w:type="dxa"/>
            <w:tcBorders>
              <w:top w:val="single" w:sz="4" w:space="0" w:color="B8CDF6"/>
              <w:bottom w:val="single" w:sz="4" w:space="0" w:color="B8CDF6"/>
            </w:tcBorders>
            <w:shd w:val="clear" w:color="auto" w:fill="auto"/>
            <w:vAlign w:val="center"/>
          </w:tcPr>
          <w:p w14:paraId="4892F3C5" w14:textId="77777777" w:rsidR="00493AA0" w:rsidRPr="00187EDD" w:rsidRDefault="00187EDD" w:rsidP="00ED609E">
            <w:pPr>
              <w:spacing w:before="20" w:after="20"/>
              <w:ind w:right="170"/>
              <w:jc w:val="right"/>
              <w:rPr>
                <w:rFonts w:asciiTheme="minorHAnsi" w:hAnsiTheme="minorHAnsi" w:cstheme="minorHAnsi"/>
                <w:sz w:val="20"/>
                <w:szCs w:val="20"/>
              </w:rPr>
            </w:pPr>
            <w:r w:rsidRPr="00187EDD">
              <w:rPr>
                <w:rFonts w:asciiTheme="minorHAnsi" w:hAnsiTheme="minorHAnsi" w:cstheme="minorHAnsi"/>
                <w:sz w:val="20"/>
                <w:szCs w:val="20"/>
              </w:rPr>
              <w:t>72.5</w:t>
            </w:r>
            <w:r w:rsidR="00493AA0" w:rsidRPr="00187EDD">
              <w:rPr>
                <w:rFonts w:asciiTheme="minorHAnsi" w:hAnsiTheme="minorHAnsi" w:cstheme="minorHAnsi"/>
                <w:sz w:val="20"/>
                <w:szCs w:val="20"/>
              </w:rPr>
              <w:t>%</w:t>
            </w:r>
          </w:p>
        </w:tc>
        <w:tc>
          <w:tcPr>
            <w:tcW w:w="1809" w:type="dxa"/>
            <w:tcBorders>
              <w:top w:val="single" w:sz="4" w:space="0" w:color="B8CDF6"/>
              <w:bottom w:val="single" w:sz="4" w:space="0" w:color="B8CDF6"/>
              <w:right w:val="nil"/>
            </w:tcBorders>
            <w:shd w:val="clear" w:color="auto" w:fill="auto"/>
            <w:vAlign w:val="center"/>
          </w:tcPr>
          <w:p w14:paraId="489EA13C" w14:textId="77777777" w:rsidR="00493AA0" w:rsidRPr="00187EDD" w:rsidRDefault="006257BB" w:rsidP="00D034DC">
            <w:pPr>
              <w:spacing w:before="20" w:after="20"/>
              <w:ind w:right="284"/>
              <w:jc w:val="right"/>
              <w:rPr>
                <w:rFonts w:asciiTheme="minorHAnsi" w:hAnsiTheme="minorHAnsi" w:cstheme="minorHAnsi"/>
                <w:sz w:val="20"/>
                <w:szCs w:val="20"/>
              </w:rPr>
            </w:pPr>
            <w:r w:rsidRPr="00187EDD">
              <w:rPr>
                <w:rFonts w:asciiTheme="minorHAnsi" w:hAnsiTheme="minorHAnsi" w:cstheme="minorHAnsi"/>
                <w:sz w:val="20"/>
                <w:szCs w:val="20"/>
              </w:rPr>
              <w:t>2</w:t>
            </w:r>
            <w:r w:rsidR="00187EDD" w:rsidRPr="00187EDD">
              <w:rPr>
                <w:rFonts w:asciiTheme="minorHAnsi" w:hAnsiTheme="minorHAnsi" w:cstheme="minorHAnsi"/>
                <w:sz w:val="20"/>
                <w:szCs w:val="20"/>
              </w:rPr>
              <w:t>9</w:t>
            </w:r>
          </w:p>
        </w:tc>
      </w:tr>
    </w:tbl>
    <w:p w14:paraId="71DD7212" w14:textId="77777777" w:rsidR="00493AA0" w:rsidRPr="00AE3FCA" w:rsidRDefault="00493AA0" w:rsidP="00A91FA1">
      <w:pPr>
        <w:pStyle w:val="SurveyT2"/>
      </w:pPr>
      <w:r w:rsidRPr="00253998">
        <w:t>1</w:t>
      </w:r>
      <w:r>
        <w:t>d</w:t>
      </w:r>
      <w:r>
        <w:tab/>
      </w:r>
      <w:r w:rsidR="00C8651F">
        <w:t>Achievement</w:t>
      </w:r>
      <w:r w:rsidRPr="00253998">
        <w:t xml:space="preserve"> </w:t>
      </w:r>
      <w:r>
        <w:t>in Minor Zones</w:t>
      </w:r>
    </w:p>
    <w:p w14:paraId="576E1DA4" w14:textId="77777777" w:rsidR="00493AA0" w:rsidRPr="00785351" w:rsidRDefault="00493AA0" w:rsidP="00A91FA1">
      <w:pPr>
        <w:pStyle w:val="SurveyT4"/>
      </w:pPr>
      <w:r w:rsidRPr="00785351">
        <w:tab/>
      </w:r>
      <w:r w:rsidRPr="00B60FE0">
        <w:t>4</w:t>
      </w:r>
      <w:r w:rsidR="00B60FE0" w:rsidRPr="00B60FE0">
        <w:t>87</w:t>
      </w:r>
      <w:r w:rsidRPr="00B60FE0">
        <w:t xml:space="preserve">,000 people in </w:t>
      </w:r>
      <w:r w:rsidR="00DA3A05" w:rsidRPr="00B60FE0">
        <w:t>25</w:t>
      </w:r>
      <w:r w:rsidR="00785351" w:rsidRPr="00B60FE0">
        <w:t>7</w:t>
      </w:r>
      <w:r w:rsidRPr="00B60FE0">
        <w:t xml:space="preserve"> zones, each with 501 to </w:t>
      </w:r>
      <w:r w:rsidR="00BE027F" w:rsidRPr="00B60FE0">
        <w:t>5000</w:t>
      </w:r>
      <w:r w:rsidRPr="00B60FE0">
        <w:t xml:space="preserve"> people. </w:t>
      </w:r>
      <w:r w:rsidR="00897740" w:rsidRPr="00B60FE0">
        <w:t>Serve</w:t>
      </w:r>
      <w:r w:rsidR="00AE2C55">
        <w:t>s</w:t>
      </w:r>
      <w:r w:rsidR="00226DF8" w:rsidRPr="00B60FE0">
        <w:t xml:space="preserve"> </w:t>
      </w:r>
      <w:r w:rsidRPr="00B60FE0">
        <w:t>1</w:t>
      </w:r>
      <w:r w:rsidR="00DA3A05" w:rsidRPr="00B60FE0">
        <w:t>3</w:t>
      </w:r>
      <w:r w:rsidRPr="00B60FE0">
        <w:t xml:space="preserve">% </w:t>
      </w:r>
      <w:r w:rsidR="00226DF8" w:rsidRPr="00B60FE0">
        <w:t>of</w:t>
      </w:r>
      <w:r w:rsidR="00226DF8" w:rsidRPr="00785351">
        <w:t xml:space="preserve"> the report population</w:t>
      </w:r>
      <w:r w:rsidR="00325A96" w:rsidRPr="00785351">
        <w:t>.</w:t>
      </w:r>
    </w:p>
    <w:tbl>
      <w:tblPr>
        <w:tblStyle w:val="TableGrid"/>
        <w:tblW w:w="8080" w:type="dxa"/>
        <w:tblInd w:w="39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2693"/>
        <w:gridCol w:w="1593"/>
        <w:gridCol w:w="1985"/>
        <w:gridCol w:w="1809"/>
      </w:tblGrid>
      <w:tr w:rsidR="00493AA0" w:rsidRPr="00253998" w14:paraId="5DF81326" w14:textId="77777777" w:rsidTr="00D034DC">
        <w:tc>
          <w:tcPr>
            <w:tcW w:w="2693" w:type="dxa"/>
            <w:tcBorders>
              <w:top w:val="single" w:sz="4" w:space="0" w:color="B8CDF6"/>
              <w:left w:val="nil"/>
              <w:bottom w:val="nil"/>
            </w:tcBorders>
            <w:shd w:val="clear" w:color="auto" w:fill="B8CDF6"/>
          </w:tcPr>
          <w:p w14:paraId="3673F538" w14:textId="77777777" w:rsidR="00493AA0" w:rsidRPr="00253998" w:rsidRDefault="00493AA0" w:rsidP="00D034DC">
            <w:pPr>
              <w:autoSpaceDE w:val="0"/>
              <w:autoSpaceDN w:val="0"/>
              <w:adjustRightInd w:val="0"/>
              <w:spacing w:before="20" w:after="20"/>
              <w:rPr>
                <w:rFonts w:asciiTheme="minorHAnsi" w:hAnsiTheme="minorHAnsi" w:cstheme="minorHAnsi"/>
                <w:sz w:val="20"/>
                <w:szCs w:val="20"/>
              </w:rPr>
            </w:pPr>
          </w:p>
        </w:tc>
        <w:tc>
          <w:tcPr>
            <w:tcW w:w="1593" w:type="dxa"/>
            <w:tcBorders>
              <w:top w:val="single" w:sz="4" w:space="0" w:color="B8CDF6"/>
              <w:bottom w:val="nil"/>
            </w:tcBorders>
            <w:shd w:val="clear" w:color="auto" w:fill="B8CDF6"/>
            <w:vAlign w:val="center"/>
          </w:tcPr>
          <w:p w14:paraId="19933A9D" w14:textId="77777777" w:rsidR="00493AA0" w:rsidRPr="00253998" w:rsidRDefault="00493AA0" w:rsidP="00D034D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Population</w:t>
            </w:r>
          </w:p>
        </w:tc>
        <w:tc>
          <w:tcPr>
            <w:tcW w:w="1985" w:type="dxa"/>
            <w:tcBorders>
              <w:top w:val="single" w:sz="4" w:space="0" w:color="B8CDF6"/>
              <w:bottom w:val="nil"/>
            </w:tcBorders>
            <w:shd w:val="clear" w:color="auto" w:fill="B8CDF6"/>
            <w:vAlign w:val="center"/>
          </w:tcPr>
          <w:p w14:paraId="403C67A3" w14:textId="77777777" w:rsidR="00493AA0" w:rsidRPr="00253998" w:rsidRDefault="00493AA0" w:rsidP="00D034D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Percentage</w:t>
            </w:r>
          </w:p>
        </w:tc>
        <w:tc>
          <w:tcPr>
            <w:tcW w:w="1809" w:type="dxa"/>
            <w:tcBorders>
              <w:top w:val="single" w:sz="4" w:space="0" w:color="B8CDF6"/>
              <w:bottom w:val="nil"/>
              <w:right w:val="nil"/>
            </w:tcBorders>
            <w:shd w:val="clear" w:color="auto" w:fill="B8CDF6"/>
            <w:vAlign w:val="center"/>
          </w:tcPr>
          <w:p w14:paraId="6860A072" w14:textId="77777777" w:rsidR="00493AA0" w:rsidRPr="00253998" w:rsidRDefault="00493AA0" w:rsidP="00D034DC">
            <w:pPr>
              <w:autoSpaceDE w:val="0"/>
              <w:autoSpaceDN w:val="0"/>
              <w:adjustRightInd w:val="0"/>
              <w:spacing w:before="20" w:after="20"/>
              <w:ind w:right="284"/>
              <w:jc w:val="right"/>
              <w:rPr>
                <w:rFonts w:asciiTheme="minorHAnsi" w:hAnsiTheme="minorHAnsi" w:cstheme="minorHAnsi"/>
                <w:sz w:val="20"/>
                <w:szCs w:val="20"/>
              </w:rPr>
            </w:pPr>
            <w:r w:rsidRPr="00253998">
              <w:rPr>
                <w:rFonts w:asciiTheme="minorHAnsi" w:hAnsiTheme="minorHAnsi" w:cstheme="minorHAnsi"/>
                <w:sz w:val="20"/>
                <w:szCs w:val="20"/>
              </w:rPr>
              <w:t>Zones</w:t>
            </w:r>
          </w:p>
        </w:tc>
      </w:tr>
      <w:tr w:rsidR="00493AA0" w:rsidRPr="00F47341" w14:paraId="1B296751" w14:textId="77777777" w:rsidTr="00D034DC">
        <w:tc>
          <w:tcPr>
            <w:tcW w:w="2693" w:type="dxa"/>
            <w:tcBorders>
              <w:top w:val="nil"/>
              <w:left w:val="nil"/>
            </w:tcBorders>
            <w:shd w:val="clear" w:color="auto" w:fill="auto"/>
          </w:tcPr>
          <w:p w14:paraId="11037B90" w14:textId="77777777" w:rsidR="00493AA0" w:rsidRPr="00F47341" w:rsidRDefault="00493AA0" w:rsidP="00D034DC">
            <w:pPr>
              <w:autoSpaceDE w:val="0"/>
              <w:autoSpaceDN w:val="0"/>
              <w:adjustRightInd w:val="0"/>
              <w:spacing w:before="20" w:after="20"/>
              <w:ind w:left="170"/>
              <w:rPr>
                <w:rFonts w:asciiTheme="minorHAnsi" w:hAnsiTheme="minorHAnsi" w:cstheme="minorHAnsi"/>
                <w:sz w:val="20"/>
                <w:szCs w:val="20"/>
              </w:rPr>
            </w:pPr>
            <w:r w:rsidRPr="00F47341">
              <w:rPr>
                <w:rFonts w:asciiTheme="minorHAnsi" w:hAnsiTheme="minorHAnsi" w:cstheme="minorHAnsi"/>
                <w:sz w:val="20"/>
                <w:szCs w:val="20"/>
              </w:rPr>
              <w:t xml:space="preserve">Bacteriological </w:t>
            </w:r>
            <w:r w:rsidR="00C8651F" w:rsidRPr="00F47341">
              <w:rPr>
                <w:rFonts w:asciiTheme="minorHAnsi" w:hAnsiTheme="minorHAnsi" w:cstheme="minorHAnsi"/>
                <w:sz w:val="20"/>
                <w:szCs w:val="20"/>
              </w:rPr>
              <w:t>achievement</w:t>
            </w:r>
          </w:p>
        </w:tc>
        <w:tc>
          <w:tcPr>
            <w:tcW w:w="1593" w:type="dxa"/>
            <w:tcBorders>
              <w:top w:val="nil"/>
            </w:tcBorders>
            <w:vAlign w:val="center"/>
          </w:tcPr>
          <w:p w14:paraId="4DA80639" w14:textId="77777777" w:rsidR="00493AA0" w:rsidRPr="00E214B7" w:rsidRDefault="00F47341" w:rsidP="00D034DC">
            <w:pPr>
              <w:spacing w:before="20" w:after="20"/>
              <w:jc w:val="right"/>
              <w:rPr>
                <w:rFonts w:asciiTheme="minorHAnsi" w:hAnsiTheme="minorHAnsi" w:cstheme="minorHAnsi"/>
                <w:sz w:val="20"/>
                <w:szCs w:val="20"/>
              </w:rPr>
            </w:pPr>
            <w:r w:rsidRPr="00E214B7">
              <w:rPr>
                <w:rFonts w:asciiTheme="minorHAnsi" w:hAnsiTheme="minorHAnsi" w:cstheme="minorHAnsi"/>
                <w:sz w:val="20"/>
                <w:szCs w:val="20"/>
                <w:lang w:val="en-US"/>
              </w:rPr>
              <w:t>4</w:t>
            </w:r>
            <w:r w:rsidR="00E214B7" w:rsidRPr="00E214B7">
              <w:rPr>
                <w:rFonts w:asciiTheme="minorHAnsi" w:hAnsiTheme="minorHAnsi" w:cstheme="minorHAnsi"/>
                <w:sz w:val="20"/>
                <w:szCs w:val="20"/>
                <w:lang w:val="en-US"/>
              </w:rPr>
              <w:t>51</w:t>
            </w:r>
            <w:r w:rsidR="00493AA0" w:rsidRPr="00E214B7">
              <w:rPr>
                <w:rFonts w:asciiTheme="minorHAnsi" w:hAnsiTheme="minorHAnsi" w:cstheme="minorHAnsi"/>
                <w:sz w:val="20"/>
                <w:szCs w:val="20"/>
                <w:lang w:val="en-US"/>
              </w:rPr>
              <w:t>,000</w:t>
            </w:r>
          </w:p>
        </w:tc>
        <w:tc>
          <w:tcPr>
            <w:tcW w:w="1985" w:type="dxa"/>
            <w:tcBorders>
              <w:top w:val="nil"/>
            </w:tcBorders>
            <w:shd w:val="clear" w:color="auto" w:fill="auto"/>
            <w:vAlign w:val="center"/>
          </w:tcPr>
          <w:p w14:paraId="42039A6A" w14:textId="77777777" w:rsidR="00493AA0" w:rsidRPr="00E214B7" w:rsidRDefault="00E214B7" w:rsidP="00D034DC">
            <w:pPr>
              <w:spacing w:before="20" w:after="20"/>
              <w:ind w:right="170"/>
              <w:jc w:val="right"/>
              <w:rPr>
                <w:rFonts w:asciiTheme="minorHAnsi" w:hAnsiTheme="minorHAnsi" w:cstheme="minorHAnsi"/>
                <w:sz w:val="20"/>
                <w:szCs w:val="20"/>
              </w:rPr>
            </w:pPr>
            <w:r w:rsidRPr="00E214B7">
              <w:rPr>
                <w:rFonts w:asciiTheme="minorHAnsi" w:hAnsiTheme="minorHAnsi" w:cstheme="minorHAnsi"/>
                <w:sz w:val="20"/>
                <w:szCs w:val="20"/>
                <w:lang w:val="en-US"/>
              </w:rPr>
              <w:t>92.5</w:t>
            </w:r>
            <w:r w:rsidR="00493AA0" w:rsidRPr="00E214B7">
              <w:rPr>
                <w:rFonts w:asciiTheme="minorHAnsi" w:hAnsiTheme="minorHAnsi" w:cstheme="minorHAnsi"/>
                <w:sz w:val="20"/>
                <w:szCs w:val="20"/>
                <w:lang w:val="en-US"/>
              </w:rPr>
              <w:t>%</w:t>
            </w:r>
          </w:p>
        </w:tc>
        <w:tc>
          <w:tcPr>
            <w:tcW w:w="1809" w:type="dxa"/>
            <w:tcBorders>
              <w:top w:val="nil"/>
              <w:right w:val="nil"/>
            </w:tcBorders>
            <w:shd w:val="clear" w:color="auto" w:fill="auto"/>
            <w:vAlign w:val="center"/>
          </w:tcPr>
          <w:p w14:paraId="1F47A8F4" w14:textId="77777777" w:rsidR="00493AA0" w:rsidRPr="00E214B7" w:rsidRDefault="00493AA0" w:rsidP="00D034DC">
            <w:pPr>
              <w:spacing w:before="20" w:after="20"/>
              <w:ind w:right="284"/>
              <w:jc w:val="right"/>
              <w:rPr>
                <w:rFonts w:asciiTheme="minorHAnsi" w:hAnsiTheme="minorHAnsi" w:cstheme="minorHAnsi"/>
                <w:sz w:val="20"/>
                <w:szCs w:val="20"/>
              </w:rPr>
            </w:pPr>
            <w:r w:rsidRPr="00E214B7">
              <w:rPr>
                <w:rFonts w:asciiTheme="minorHAnsi" w:hAnsiTheme="minorHAnsi" w:cstheme="minorHAnsi"/>
                <w:sz w:val="20"/>
                <w:szCs w:val="20"/>
              </w:rPr>
              <w:t>2</w:t>
            </w:r>
            <w:r w:rsidR="00F47341" w:rsidRPr="00E214B7">
              <w:rPr>
                <w:rFonts w:asciiTheme="minorHAnsi" w:hAnsiTheme="minorHAnsi" w:cstheme="minorHAnsi"/>
                <w:sz w:val="20"/>
                <w:szCs w:val="20"/>
              </w:rPr>
              <w:t>2</w:t>
            </w:r>
            <w:r w:rsidR="00E214B7" w:rsidRPr="00E214B7">
              <w:rPr>
                <w:rFonts w:asciiTheme="minorHAnsi" w:hAnsiTheme="minorHAnsi" w:cstheme="minorHAnsi"/>
                <w:sz w:val="20"/>
                <w:szCs w:val="20"/>
              </w:rPr>
              <w:t>9</w:t>
            </w:r>
          </w:p>
        </w:tc>
      </w:tr>
      <w:tr w:rsidR="00493AA0" w:rsidRPr="00F47341" w14:paraId="59E253F7" w14:textId="77777777" w:rsidTr="00D034DC">
        <w:tc>
          <w:tcPr>
            <w:tcW w:w="2693" w:type="dxa"/>
            <w:tcBorders>
              <w:left w:val="nil"/>
            </w:tcBorders>
            <w:shd w:val="clear" w:color="auto" w:fill="auto"/>
          </w:tcPr>
          <w:p w14:paraId="1E6D5DA1" w14:textId="77777777" w:rsidR="00493AA0" w:rsidRPr="00F47341" w:rsidRDefault="00493AA0" w:rsidP="00D034DC">
            <w:pPr>
              <w:autoSpaceDE w:val="0"/>
              <w:autoSpaceDN w:val="0"/>
              <w:adjustRightInd w:val="0"/>
              <w:spacing w:before="20" w:after="20"/>
              <w:ind w:left="170"/>
              <w:rPr>
                <w:rFonts w:asciiTheme="minorHAnsi" w:hAnsiTheme="minorHAnsi" w:cstheme="minorHAnsi"/>
                <w:sz w:val="20"/>
                <w:szCs w:val="20"/>
              </w:rPr>
            </w:pPr>
            <w:r w:rsidRPr="00F47341">
              <w:rPr>
                <w:rFonts w:asciiTheme="minorHAnsi" w:hAnsiTheme="minorHAnsi" w:cstheme="minorHAnsi"/>
                <w:sz w:val="20"/>
                <w:szCs w:val="20"/>
              </w:rPr>
              <w:t>Pr</w:t>
            </w:r>
            <w:r w:rsidRPr="00E214B7">
              <w:rPr>
                <w:rFonts w:asciiTheme="minorHAnsi" w:hAnsiTheme="minorHAnsi" w:cstheme="minorHAnsi"/>
                <w:sz w:val="20"/>
                <w:szCs w:val="20"/>
              </w:rPr>
              <w:t xml:space="preserve">otozoal </w:t>
            </w:r>
            <w:r w:rsidR="00C8651F" w:rsidRPr="00E214B7">
              <w:rPr>
                <w:rFonts w:asciiTheme="minorHAnsi" w:hAnsiTheme="minorHAnsi" w:cstheme="minorHAnsi"/>
                <w:sz w:val="20"/>
                <w:szCs w:val="20"/>
              </w:rPr>
              <w:t>achie</w:t>
            </w:r>
            <w:r w:rsidR="00C8651F" w:rsidRPr="00F47341">
              <w:rPr>
                <w:rFonts w:asciiTheme="minorHAnsi" w:hAnsiTheme="minorHAnsi" w:cstheme="minorHAnsi"/>
                <w:sz w:val="20"/>
                <w:szCs w:val="20"/>
              </w:rPr>
              <w:t>vement</w:t>
            </w:r>
          </w:p>
        </w:tc>
        <w:tc>
          <w:tcPr>
            <w:tcW w:w="1593" w:type="dxa"/>
            <w:vAlign w:val="center"/>
          </w:tcPr>
          <w:p w14:paraId="64AD9CBD" w14:textId="77777777" w:rsidR="00493AA0" w:rsidRPr="00E214B7" w:rsidRDefault="0089581E" w:rsidP="00D034DC">
            <w:pPr>
              <w:spacing w:before="20" w:after="20"/>
              <w:jc w:val="right"/>
              <w:rPr>
                <w:rFonts w:asciiTheme="minorHAnsi" w:hAnsiTheme="minorHAnsi" w:cstheme="minorHAnsi"/>
                <w:sz w:val="20"/>
                <w:szCs w:val="20"/>
              </w:rPr>
            </w:pPr>
            <w:r w:rsidRPr="00E214B7">
              <w:rPr>
                <w:rFonts w:asciiTheme="minorHAnsi" w:hAnsiTheme="minorHAnsi" w:cstheme="minorHAnsi"/>
                <w:sz w:val="20"/>
                <w:szCs w:val="20"/>
                <w:lang w:val="en-US"/>
              </w:rPr>
              <w:t>2</w:t>
            </w:r>
            <w:r w:rsidR="00E214B7" w:rsidRPr="00E214B7">
              <w:rPr>
                <w:rFonts w:asciiTheme="minorHAnsi" w:hAnsiTheme="minorHAnsi" w:cstheme="minorHAnsi"/>
                <w:sz w:val="20"/>
                <w:szCs w:val="20"/>
                <w:lang w:val="en-US"/>
              </w:rPr>
              <w:t>54</w:t>
            </w:r>
            <w:r w:rsidR="00493AA0" w:rsidRPr="00E214B7">
              <w:rPr>
                <w:rFonts w:asciiTheme="minorHAnsi" w:hAnsiTheme="minorHAnsi" w:cstheme="minorHAnsi"/>
                <w:sz w:val="20"/>
                <w:szCs w:val="20"/>
                <w:lang w:val="en-US"/>
              </w:rPr>
              <w:t>,000</w:t>
            </w:r>
          </w:p>
        </w:tc>
        <w:tc>
          <w:tcPr>
            <w:tcW w:w="1985" w:type="dxa"/>
            <w:shd w:val="clear" w:color="auto" w:fill="auto"/>
            <w:vAlign w:val="center"/>
          </w:tcPr>
          <w:p w14:paraId="7362E1CA" w14:textId="77777777" w:rsidR="00493AA0" w:rsidRPr="00E214B7" w:rsidRDefault="00785351" w:rsidP="00D034DC">
            <w:pPr>
              <w:spacing w:before="20" w:after="20"/>
              <w:ind w:right="170"/>
              <w:jc w:val="right"/>
              <w:rPr>
                <w:rFonts w:asciiTheme="minorHAnsi" w:hAnsiTheme="minorHAnsi" w:cstheme="minorHAnsi"/>
                <w:sz w:val="20"/>
                <w:szCs w:val="20"/>
              </w:rPr>
            </w:pPr>
            <w:r w:rsidRPr="00E214B7">
              <w:rPr>
                <w:rFonts w:asciiTheme="minorHAnsi" w:hAnsiTheme="minorHAnsi" w:cstheme="minorHAnsi"/>
                <w:sz w:val="20"/>
                <w:szCs w:val="20"/>
              </w:rPr>
              <w:t>5</w:t>
            </w:r>
            <w:r w:rsidR="00E214B7" w:rsidRPr="00E214B7">
              <w:rPr>
                <w:rFonts w:asciiTheme="minorHAnsi" w:hAnsiTheme="minorHAnsi" w:cstheme="minorHAnsi"/>
                <w:sz w:val="20"/>
                <w:szCs w:val="20"/>
              </w:rPr>
              <w:t>2.1</w:t>
            </w:r>
            <w:r w:rsidR="00493AA0" w:rsidRPr="00E214B7">
              <w:rPr>
                <w:rFonts w:asciiTheme="minorHAnsi" w:hAnsiTheme="minorHAnsi" w:cstheme="minorHAnsi"/>
                <w:sz w:val="20"/>
                <w:szCs w:val="20"/>
              </w:rPr>
              <w:t>%</w:t>
            </w:r>
          </w:p>
        </w:tc>
        <w:tc>
          <w:tcPr>
            <w:tcW w:w="1809" w:type="dxa"/>
            <w:tcBorders>
              <w:right w:val="nil"/>
            </w:tcBorders>
            <w:shd w:val="clear" w:color="auto" w:fill="auto"/>
            <w:vAlign w:val="center"/>
          </w:tcPr>
          <w:p w14:paraId="337CE823" w14:textId="77777777" w:rsidR="00493AA0" w:rsidRPr="00E214B7" w:rsidRDefault="0089581E" w:rsidP="00D034DC">
            <w:pPr>
              <w:spacing w:before="20" w:after="20"/>
              <w:ind w:right="284"/>
              <w:jc w:val="right"/>
              <w:rPr>
                <w:rFonts w:asciiTheme="minorHAnsi" w:hAnsiTheme="minorHAnsi" w:cstheme="minorHAnsi"/>
                <w:sz w:val="20"/>
                <w:szCs w:val="20"/>
              </w:rPr>
            </w:pPr>
            <w:r w:rsidRPr="00E214B7">
              <w:rPr>
                <w:rFonts w:asciiTheme="minorHAnsi" w:hAnsiTheme="minorHAnsi" w:cstheme="minorHAnsi"/>
                <w:sz w:val="20"/>
                <w:szCs w:val="20"/>
              </w:rPr>
              <w:t>1</w:t>
            </w:r>
            <w:r w:rsidR="00E214B7" w:rsidRPr="00E214B7">
              <w:rPr>
                <w:rFonts w:asciiTheme="minorHAnsi" w:hAnsiTheme="minorHAnsi" w:cstheme="minorHAnsi"/>
                <w:sz w:val="20"/>
                <w:szCs w:val="20"/>
              </w:rPr>
              <w:t>21</w:t>
            </w:r>
          </w:p>
        </w:tc>
      </w:tr>
      <w:tr w:rsidR="00493AA0" w:rsidRPr="00F47341" w14:paraId="7E3FB82E" w14:textId="77777777" w:rsidTr="00ED609E">
        <w:tc>
          <w:tcPr>
            <w:tcW w:w="2693" w:type="dxa"/>
            <w:tcBorders>
              <w:left w:val="nil"/>
              <w:bottom w:val="single" w:sz="4" w:space="0" w:color="B8CDF6"/>
            </w:tcBorders>
            <w:shd w:val="clear" w:color="auto" w:fill="auto"/>
          </w:tcPr>
          <w:p w14:paraId="5ABC0EFC" w14:textId="77777777" w:rsidR="00493AA0" w:rsidRPr="001B7E69" w:rsidRDefault="00493AA0" w:rsidP="00D034DC">
            <w:pPr>
              <w:autoSpaceDE w:val="0"/>
              <w:autoSpaceDN w:val="0"/>
              <w:adjustRightInd w:val="0"/>
              <w:spacing w:before="20" w:after="20"/>
              <w:ind w:left="170"/>
              <w:rPr>
                <w:rFonts w:asciiTheme="minorHAnsi" w:hAnsiTheme="minorHAnsi" w:cstheme="minorHAnsi"/>
                <w:sz w:val="20"/>
                <w:szCs w:val="20"/>
              </w:rPr>
            </w:pPr>
            <w:r w:rsidRPr="001B7E69">
              <w:rPr>
                <w:rFonts w:asciiTheme="minorHAnsi" w:hAnsiTheme="minorHAnsi" w:cstheme="minorHAnsi"/>
                <w:sz w:val="20"/>
                <w:szCs w:val="20"/>
              </w:rPr>
              <w:t xml:space="preserve">Chemical </w:t>
            </w:r>
            <w:r w:rsidR="00C8651F" w:rsidRPr="001B7E69">
              <w:rPr>
                <w:rFonts w:asciiTheme="minorHAnsi" w:hAnsiTheme="minorHAnsi" w:cstheme="minorHAnsi"/>
                <w:sz w:val="20"/>
                <w:szCs w:val="20"/>
              </w:rPr>
              <w:t>achievement</w:t>
            </w:r>
          </w:p>
        </w:tc>
        <w:tc>
          <w:tcPr>
            <w:tcW w:w="1593" w:type="dxa"/>
            <w:tcBorders>
              <w:bottom w:val="single" w:sz="4" w:space="0" w:color="B8CDF6"/>
            </w:tcBorders>
            <w:vAlign w:val="center"/>
          </w:tcPr>
          <w:p w14:paraId="7B97B4BB" w14:textId="77777777" w:rsidR="00493AA0" w:rsidRPr="001B7E69" w:rsidRDefault="00F47341" w:rsidP="00745489">
            <w:pPr>
              <w:spacing w:before="20" w:after="20"/>
              <w:jc w:val="right"/>
              <w:rPr>
                <w:rFonts w:asciiTheme="minorHAnsi" w:hAnsiTheme="minorHAnsi" w:cstheme="minorHAnsi"/>
                <w:sz w:val="20"/>
                <w:szCs w:val="20"/>
              </w:rPr>
            </w:pPr>
            <w:r w:rsidRPr="001B7E69">
              <w:rPr>
                <w:rFonts w:asciiTheme="minorHAnsi" w:hAnsiTheme="minorHAnsi" w:cstheme="minorHAnsi"/>
                <w:sz w:val="20"/>
                <w:szCs w:val="20"/>
                <w:lang w:val="en-US"/>
              </w:rPr>
              <w:t>4</w:t>
            </w:r>
            <w:r w:rsidR="00E214B7" w:rsidRPr="001B7E69">
              <w:rPr>
                <w:rFonts w:asciiTheme="minorHAnsi" w:hAnsiTheme="minorHAnsi" w:cstheme="minorHAnsi"/>
                <w:sz w:val="20"/>
                <w:szCs w:val="20"/>
                <w:lang w:val="en-US"/>
              </w:rPr>
              <w:t>5</w:t>
            </w:r>
            <w:r w:rsidR="00745489" w:rsidRPr="00274FD3">
              <w:rPr>
                <w:rFonts w:asciiTheme="minorHAnsi" w:hAnsiTheme="minorHAnsi" w:cstheme="minorHAnsi"/>
                <w:sz w:val="20"/>
                <w:szCs w:val="20"/>
                <w:lang w:val="en-US"/>
              </w:rPr>
              <w:t>9</w:t>
            </w:r>
            <w:r w:rsidR="00493AA0" w:rsidRPr="001B7E69">
              <w:rPr>
                <w:rFonts w:asciiTheme="minorHAnsi" w:hAnsiTheme="minorHAnsi" w:cstheme="minorHAnsi"/>
                <w:sz w:val="20"/>
                <w:szCs w:val="20"/>
                <w:lang w:val="en-US"/>
              </w:rPr>
              <w:t>,000</w:t>
            </w:r>
          </w:p>
        </w:tc>
        <w:tc>
          <w:tcPr>
            <w:tcW w:w="1985" w:type="dxa"/>
            <w:tcBorders>
              <w:bottom w:val="single" w:sz="4" w:space="0" w:color="B8CDF6"/>
            </w:tcBorders>
            <w:shd w:val="clear" w:color="auto" w:fill="auto"/>
            <w:vAlign w:val="center"/>
          </w:tcPr>
          <w:p w14:paraId="05FD6C50" w14:textId="77777777" w:rsidR="00493AA0" w:rsidRPr="001B7E69" w:rsidRDefault="0089581E" w:rsidP="00D034DC">
            <w:pPr>
              <w:spacing w:before="20" w:after="20"/>
              <w:ind w:right="170"/>
              <w:jc w:val="right"/>
              <w:rPr>
                <w:rFonts w:asciiTheme="minorHAnsi" w:hAnsiTheme="minorHAnsi" w:cstheme="minorHAnsi"/>
                <w:sz w:val="20"/>
                <w:szCs w:val="20"/>
              </w:rPr>
            </w:pPr>
            <w:r w:rsidRPr="001B7E69">
              <w:rPr>
                <w:rFonts w:asciiTheme="minorHAnsi" w:hAnsiTheme="minorHAnsi" w:cstheme="minorHAnsi"/>
                <w:sz w:val="20"/>
                <w:szCs w:val="20"/>
              </w:rPr>
              <w:t>9</w:t>
            </w:r>
            <w:r w:rsidR="00E214B7" w:rsidRPr="001B7E69">
              <w:rPr>
                <w:rFonts w:asciiTheme="minorHAnsi" w:hAnsiTheme="minorHAnsi" w:cstheme="minorHAnsi"/>
                <w:sz w:val="20"/>
                <w:szCs w:val="20"/>
              </w:rPr>
              <w:t>4.</w:t>
            </w:r>
            <w:r w:rsidR="00331408" w:rsidRPr="00274FD3">
              <w:rPr>
                <w:rFonts w:asciiTheme="minorHAnsi" w:hAnsiTheme="minorHAnsi" w:cstheme="minorHAnsi"/>
                <w:sz w:val="20"/>
                <w:szCs w:val="20"/>
              </w:rPr>
              <w:t>2</w:t>
            </w:r>
            <w:r w:rsidR="00493AA0" w:rsidRPr="001B7E69">
              <w:rPr>
                <w:rFonts w:asciiTheme="minorHAnsi" w:hAnsiTheme="minorHAnsi" w:cstheme="minorHAnsi"/>
                <w:sz w:val="20"/>
                <w:szCs w:val="20"/>
              </w:rPr>
              <w:t>%</w:t>
            </w:r>
          </w:p>
        </w:tc>
        <w:tc>
          <w:tcPr>
            <w:tcW w:w="1809" w:type="dxa"/>
            <w:tcBorders>
              <w:bottom w:val="single" w:sz="4" w:space="0" w:color="B8CDF6"/>
              <w:right w:val="nil"/>
            </w:tcBorders>
            <w:shd w:val="clear" w:color="auto" w:fill="auto"/>
            <w:vAlign w:val="center"/>
          </w:tcPr>
          <w:p w14:paraId="6630EEA2" w14:textId="77777777" w:rsidR="00493AA0" w:rsidRPr="001B7E69" w:rsidRDefault="00493AA0" w:rsidP="00D034DC">
            <w:pPr>
              <w:spacing w:before="20" w:after="20"/>
              <w:ind w:right="284"/>
              <w:jc w:val="right"/>
              <w:rPr>
                <w:rFonts w:asciiTheme="minorHAnsi" w:hAnsiTheme="minorHAnsi" w:cstheme="minorHAnsi"/>
                <w:sz w:val="20"/>
                <w:szCs w:val="20"/>
              </w:rPr>
            </w:pPr>
            <w:r w:rsidRPr="001B7E69">
              <w:rPr>
                <w:rFonts w:asciiTheme="minorHAnsi" w:hAnsiTheme="minorHAnsi" w:cstheme="minorHAnsi"/>
                <w:sz w:val="20"/>
                <w:szCs w:val="20"/>
              </w:rPr>
              <w:t>2</w:t>
            </w:r>
            <w:r w:rsidR="00F47341" w:rsidRPr="001B7E69">
              <w:rPr>
                <w:rFonts w:asciiTheme="minorHAnsi" w:hAnsiTheme="minorHAnsi" w:cstheme="minorHAnsi"/>
                <w:sz w:val="20"/>
                <w:szCs w:val="20"/>
              </w:rPr>
              <w:t>3</w:t>
            </w:r>
            <w:r w:rsidR="00745489" w:rsidRPr="00274FD3">
              <w:rPr>
                <w:rFonts w:asciiTheme="minorHAnsi" w:hAnsiTheme="minorHAnsi" w:cstheme="minorHAnsi"/>
                <w:sz w:val="20"/>
                <w:szCs w:val="20"/>
              </w:rPr>
              <w:t>9</w:t>
            </w:r>
          </w:p>
        </w:tc>
      </w:tr>
      <w:tr w:rsidR="00493AA0" w:rsidRPr="00F47341" w14:paraId="2A540024" w14:textId="77777777" w:rsidTr="00ED609E">
        <w:tc>
          <w:tcPr>
            <w:tcW w:w="2693" w:type="dxa"/>
            <w:tcBorders>
              <w:top w:val="single" w:sz="4" w:space="0" w:color="B8CDF6"/>
              <w:left w:val="nil"/>
              <w:bottom w:val="single" w:sz="4" w:space="0" w:color="B8CDF6"/>
            </w:tcBorders>
            <w:shd w:val="clear" w:color="auto" w:fill="auto"/>
          </w:tcPr>
          <w:p w14:paraId="6D89BC29" w14:textId="77777777" w:rsidR="00493AA0" w:rsidRPr="00F47341" w:rsidRDefault="00493AA0" w:rsidP="00D034DC">
            <w:pPr>
              <w:autoSpaceDE w:val="0"/>
              <w:autoSpaceDN w:val="0"/>
              <w:adjustRightInd w:val="0"/>
              <w:spacing w:before="20" w:after="20"/>
              <w:ind w:left="170"/>
              <w:rPr>
                <w:rFonts w:asciiTheme="minorHAnsi" w:hAnsiTheme="minorHAnsi" w:cstheme="minorHAnsi"/>
                <w:sz w:val="20"/>
                <w:szCs w:val="20"/>
              </w:rPr>
            </w:pPr>
            <w:r w:rsidRPr="00F47341">
              <w:rPr>
                <w:rFonts w:asciiTheme="minorHAnsi" w:hAnsiTheme="minorHAnsi" w:cstheme="minorHAnsi"/>
                <w:sz w:val="20"/>
                <w:szCs w:val="20"/>
              </w:rPr>
              <w:t xml:space="preserve">Overall </w:t>
            </w:r>
            <w:r w:rsidR="00C8651F" w:rsidRPr="00F47341">
              <w:rPr>
                <w:rFonts w:asciiTheme="minorHAnsi" w:hAnsiTheme="minorHAnsi" w:cstheme="minorHAnsi"/>
                <w:sz w:val="20"/>
                <w:szCs w:val="20"/>
              </w:rPr>
              <w:t>achievement</w:t>
            </w:r>
          </w:p>
        </w:tc>
        <w:tc>
          <w:tcPr>
            <w:tcW w:w="1593" w:type="dxa"/>
            <w:tcBorders>
              <w:top w:val="single" w:sz="4" w:space="0" w:color="B8CDF6"/>
              <w:bottom w:val="single" w:sz="4" w:space="0" w:color="B8CDF6"/>
            </w:tcBorders>
            <w:shd w:val="clear" w:color="auto" w:fill="auto"/>
            <w:vAlign w:val="center"/>
          </w:tcPr>
          <w:p w14:paraId="5804700C" w14:textId="77777777" w:rsidR="00493AA0" w:rsidRPr="00745489" w:rsidRDefault="00F47341" w:rsidP="00D034DC">
            <w:pPr>
              <w:spacing w:before="20" w:after="20"/>
              <w:jc w:val="right"/>
              <w:rPr>
                <w:rFonts w:asciiTheme="minorHAnsi" w:hAnsiTheme="minorHAnsi" w:cstheme="minorHAnsi"/>
                <w:sz w:val="20"/>
                <w:szCs w:val="20"/>
              </w:rPr>
            </w:pPr>
            <w:r w:rsidRPr="00745489">
              <w:rPr>
                <w:rFonts w:asciiTheme="minorHAnsi" w:hAnsiTheme="minorHAnsi" w:cstheme="minorHAnsi"/>
                <w:sz w:val="20"/>
                <w:szCs w:val="20"/>
                <w:lang w:val="en-US"/>
              </w:rPr>
              <w:t>2</w:t>
            </w:r>
            <w:r w:rsidR="00E214B7" w:rsidRPr="00745489">
              <w:rPr>
                <w:rFonts w:asciiTheme="minorHAnsi" w:hAnsiTheme="minorHAnsi" w:cstheme="minorHAnsi"/>
                <w:sz w:val="20"/>
                <w:szCs w:val="20"/>
                <w:lang w:val="en-US"/>
              </w:rPr>
              <w:t>42</w:t>
            </w:r>
            <w:r w:rsidR="00493AA0" w:rsidRPr="00745489">
              <w:rPr>
                <w:rFonts w:asciiTheme="minorHAnsi" w:hAnsiTheme="minorHAnsi" w:cstheme="minorHAnsi"/>
                <w:sz w:val="20"/>
                <w:szCs w:val="20"/>
                <w:lang w:val="en-US"/>
              </w:rPr>
              <w:t>,000</w:t>
            </w:r>
          </w:p>
        </w:tc>
        <w:tc>
          <w:tcPr>
            <w:tcW w:w="1985" w:type="dxa"/>
            <w:tcBorders>
              <w:top w:val="single" w:sz="4" w:space="0" w:color="B8CDF6"/>
              <w:bottom w:val="single" w:sz="4" w:space="0" w:color="B8CDF6"/>
            </w:tcBorders>
            <w:shd w:val="clear" w:color="auto" w:fill="auto"/>
            <w:vAlign w:val="center"/>
          </w:tcPr>
          <w:p w14:paraId="3D4B5FA4" w14:textId="77777777" w:rsidR="00493AA0" w:rsidRPr="00745489" w:rsidRDefault="0089581E" w:rsidP="00D034DC">
            <w:pPr>
              <w:spacing w:before="20" w:after="20"/>
              <w:ind w:right="170"/>
              <w:jc w:val="right"/>
              <w:rPr>
                <w:rFonts w:asciiTheme="minorHAnsi" w:hAnsiTheme="minorHAnsi" w:cstheme="minorHAnsi"/>
                <w:sz w:val="20"/>
                <w:szCs w:val="20"/>
              </w:rPr>
            </w:pPr>
            <w:r w:rsidRPr="00745489">
              <w:rPr>
                <w:rFonts w:asciiTheme="minorHAnsi" w:hAnsiTheme="minorHAnsi" w:cstheme="minorHAnsi"/>
                <w:sz w:val="20"/>
                <w:szCs w:val="20"/>
              </w:rPr>
              <w:t>4</w:t>
            </w:r>
            <w:r w:rsidR="00E214B7" w:rsidRPr="00745489">
              <w:rPr>
                <w:rFonts w:asciiTheme="minorHAnsi" w:hAnsiTheme="minorHAnsi" w:cstheme="minorHAnsi"/>
                <w:sz w:val="20"/>
                <w:szCs w:val="20"/>
              </w:rPr>
              <w:t>9.6</w:t>
            </w:r>
            <w:r w:rsidR="00493AA0" w:rsidRPr="00745489">
              <w:rPr>
                <w:rFonts w:asciiTheme="minorHAnsi" w:hAnsiTheme="minorHAnsi" w:cstheme="minorHAnsi"/>
                <w:sz w:val="20"/>
                <w:szCs w:val="20"/>
              </w:rPr>
              <w:t>%</w:t>
            </w:r>
          </w:p>
        </w:tc>
        <w:tc>
          <w:tcPr>
            <w:tcW w:w="1809" w:type="dxa"/>
            <w:tcBorders>
              <w:top w:val="single" w:sz="4" w:space="0" w:color="B8CDF6"/>
              <w:bottom w:val="single" w:sz="4" w:space="0" w:color="B8CDF6"/>
              <w:right w:val="nil"/>
            </w:tcBorders>
            <w:shd w:val="clear" w:color="auto" w:fill="auto"/>
            <w:vAlign w:val="center"/>
          </w:tcPr>
          <w:p w14:paraId="0FA0E3E8" w14:textId="77777777" w:rsidR="00493AA0" w:rsidRPr="00745489" w:rsidRDefault="00F47341" w:rsidP="00D034DC">
            <w:pPr>
              <w:spacing w:before="20" w:after="20"/>
              <w:ind w:right="284"/>
              <w:jc w:val="right"/>
              <w:rPr>
                <w:rFonts w:asciiTheme="minorHAnsi" w:hAnsiTheme="minorHAnsi" w:cstheme="minorHAnsi"/>
                <w:sz w:val="20"/>
                <w:szCs w:val="20"/>
              </w:rPr>
            </w:pPr>
            <w:r w:rsidRPr="00745489">
              <w:rPr>
                <w:rFonts w:asciiTheme="minorHAnsi" w:hAnsiTheme="minorHAnsi" w:cstheme="minorHAnsi"/>
                <w:sz w:val="20"/>
                <w:szCs w:val="20"/>
              </w:rPr>
              <w:t>1</w:t>
            </w:r>
            <w:r w:rsidR="00E214B7" w:rsidRPr="00745489">
              <w:rPr>
                <w:rFonts w:asciiTheme="minorHAnsi" w:hAnsiTheme="minorHAnsi" w:cstheme="minorHAnsi"/>
                <w:sz w:val="20"/>
                <w:szCs w:val="20"/>
              </w:rPr>
              <w:t>13</w:t>
            </w:r>
          </w:p>
        </w:tc>
      </w:tr>
    </w:tbl>
    <w:p w14:paraId="73963C24" w14:textId="77777777" w:rsidR="00645B2D" w:rsidRDefault="00493AA0" w:rsidP="00A91FA1">
      <w:pPr>
        <w:pStyle w:val="SurveyT2"/>
      </w:pPr>
      <w:r w:rsidRPr="00253998">
        <w:t>1</w:t>
      </w:r>
      <w:r>
        <w:t>e</w:t>
      </w:r>
      <w:r>
        <w:tab/>
      </w:r>
      <w:r w:rsidR="00C8651F">
        <w:t>Achievement</w:t>
      </w:r>
      <w:r w:rsidRPr="00253998">
        <w:t xml:space="preserve"> </w:t>
      </w:r>
      <w:r>
        <w:t>in Small Zone</w:t>
      </w:r>
      <w:r w:rsidR="00645B2D">
        <w:t>s</w:t>
      </w:r>
    </w:p>
    <w:p w14:paraId="658E33D3" w14:textId="77777777" w:rsidR="00493AA0" w:rsidRPr="00DC152D" w:rsidRDefault="00493AA0" w:rsidP="00A91FA1">
      <w:pPr>
        <w:pStyle w:val="SurveyT4"/>
      </w:pPr>
      <w:r w:rsidRPr="00DC152D">
        <w:tab/>
      </w:r>
      <w:r w:rsidR="0089581E" w:rsidRPr="00E214B7">
        <w:t>7</w:t>
      </w:r>
      <w:r w:rsidR="00E214B7" w:rsidRPr="00E214B7">
        <w:t>5</w:t>
      </w:r>
      <w:r w:rsidR="0089581E" w:rsidRPr="00E214B7">
        <w:t>,</w:t>
      </w:r>
      <w:r w:rsidR="00DC152D" w:rsidRPr="00E214B7">
        <w:t>6</w:t>
      </w:r>
      <w:r w:rsidR="00843E77" w:rsidRPr="00E214B7">
        <w:t>00 people</w:t>
      </w:r>
      <w:r w:rsidRPr="00E214B7">
        <w:t xml:space="preserve"> in </w:t>
      </w:r>
      <w:r w:rsidR="0089581E" w:rsidRPr="00E214B7">
        <w:t>2</w:t>
      </w:r>
      <w:r w:rsidR="00DC152D" w:rsidRPr="00E214B7">
        <w:t>8</w:t>
      </w:r>
      <w:r w:rsidR="00E214B7" w:rsidRPr="00E214B7">
        <w:t>9</w:t>
      </w:r>
      <w:r w:rsidRPr="00E214B7">
        <w:t xml:space="preserve"> zones, each with 101 to 500 people. </w:t>
      </w:r>
      <w:r w:rsidR="00897740" w:rsidRPr="00E214B7">
        <w:t>Serve</w:t>
      </w:r>
      <w:r w:rsidR="00AE2C55">
        <w:t>s</w:t>
      </w:r>
      <w:r w:rsidR="00226DF8" w:rsidRPr="00E214B7">
        <w:t xml:space="preserve"> </w:t>
      </w:r>
      <w:r w:rsidRPr="00E214B7">
        <w:t xml:space="preserve">2% </w:t>
      </w:r>
      <w:r w:rsidR="00226DF8" w:rsidRPr="00E214B7">
        <w:t>of the</w:t>
      </w:r>
      <w:r w:rsidR="00226DF8" w:rsidRPr="00DC152D">
        <w:t xml:space="preserve"> report population</w:t>
      </w:r>
      <w:r w:rsidR="00325A96" w:rsidRPr="00DC152D">
        <w:t>.</w:t>
      </w:r>
    </w:p>
    <w:tbl>
      <w:tblPr>
        <w:tblStyle w:val="TableGrid"/>
        <w:tblW w:w="8080" w:type="dxa"/>
        <w:tblInd w:w="39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2693"/>
        <w:gridCol w:w="1593"/>
        <w:gridCol w:w="1985"/>
        <w:gridCol w:w="1809"/>
      </w:tblGrid>
      <w:tr w:rsidR="00493AA0" w:rsidRPr="00253998" w14:paraId="39562ED9" w14:textId="77777777" w:rsidTr="00D034DC">
        <w:tc>
          <w:tcPr>
            <w:tcW w:w="2693" w:type="dxa"/>
            <w:tcBorders>
              <w:top w:val="single" w:sz="4" w:space="0" w:color="B8CDF6"/>
              <w:left w:val="nil"/>
              <w:bottom w:val="nil"/>
            </w:tcBorders>
            <w:shd w:val="clear" w:color="auto" w:fill="B8CDF6"/>
          </w:tcPr>
          <w:p w14:paraId="1B672482" w14:textId="77777777" w:rsidR="00493AA0" w:rsidRPr="00253998" w:rsidRDefault="00493AA0" w:rsidP="00D034DC">
            <w:pPr>
              <w:autoSpaceDE w:val="0"/>
              <w:autoSpaceDN w:val="0"/>
              <w:adjustRightInd w:val="0"/>
              <w:spacing w:before="20" w:after="20"/>
              <w:rPr>
                <w:rFonts w:asciiTheme="minorHAnsi" w:hAnsiTheme="minorHAnsi" w:cstheme="minorHAnsi"/>
                <w:sz w:val="20"/>
                <w:szCs w:val="20"/>
              </w:rPr>
            </w:pPr>
          </w:p>
        </w:tc>
        <w:tc>
          <w:tcPr>
            <w:tcW w:w="1593" w:type="dxa"/>
            <w:tcBorders>
              <w:top w:val="single" w:sz="4" w:space="0" w:color="B8CDF6"/>
              <w:bottom w:val="nil"/>
            </w:tcBorders>
            <w:shd w:val="clear" w:color="auto" w:fill="B8CDF6"/>
            <w:vAlign w:val="center"/>
          </w:tcPr>
          <w:p w14:paraId="5EF0568F" w14:textId="77777777" w:rsidR="00493AA0" w:rsidRPr="00253998" w:rsidRDefault="00493AA0" w:rsidP="00D034D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Population</w:t>
            </w:r>
          </w:p>
        </w:tc>
        <w:tc>
          <w:tcPr>
            <w:tcW w:w="1985" w:type="dxa"/>
            <w:tcBorders>
              <w:top w:val="single" w:sz="4" w:space="0" w:color="B8CDF6"/>
              <w:bottom w:val="nil"/>
            </w:tcBorders>
            <w:shd w:val="clear" w:color="auto" w:fill="B8CDF6"/>
            <w:vAlign w:val="center"/>
          </w:tcPr>
          <w:p w14:paraId="453582CB" w14:textId="77777777" w:rsidR="00493AA0" w:rsidRPr="00253998" w:rsidRDefault="00493AA0" w:rsidP="00D034D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Percentage</w:t>
            </w:r>
          </w:p>
        </w:tc>
        <w:tc>
          <w:tcPr>
            <w:tcW w:w="1809" w:type="dxa"/>
            <w:tcBorders>
              <w:top w:val="single" w:sz="4" w:space="0" w:color="B8CDF6"/>
              <w:bottom w:val="nil"/>
              <w:right w:val="nil"/>
            </w:tcBorders>
            <w:shd w:val="clear" w:color="auto" w:fill="B8CDF6"/>
            <w:vAlign w:val="center"/>
          </w:tcPr>
          <w:p w14:paraId="30E76D3B" w14:textId="77777777" w:rsidR="00493AA0" w:rsidRPr="00253998" w:rsidRDefault="00493AA0" w:rsidP="00D034DC">
            <w:pPr>
              <w:autoSpaceDE w:val="0"/>
              <w:autoSpaceDN w:val="0"/>
              <w:adjustRightInd w:val="0"/>
              <w:spacing w:before="20" w:after="20"/>
              <w:ind w:right="284"/>
              <w:jc w:val="right"/>
              <w:rPr>
                <w:rFonts w:asciiTheme="minorHAnsi" w:hAnsiTheme="minorHAnsi" w:cstheme="minorHAnsi"/>
                <w:sz w:val="20"/>
                <w:szCs w:val="20"/>
              </w:rPr>
            </w:pPr>
            <w:r w:rsidRPr="00253998">
              <w:rPr>
                <w:rFonts w:asciiTheme="minorHAnsi" w:hAnsiTheme="minorHAnsi" w:cstheme="minorHAnsi"/>
                <w:sz w:val="20"/>
                <w:szCs w:val="20"/>
              </w:rPr>
              <w:t>Zones</w:t>
            </w:r>
          </w:p>
        </w:tc>
      </w:tr>
      <w:tr w:rsidR="00493AA0" w:rsidRPr="00C30B47" w14:paraId="102A780E" w14:textId="77777777" w:rsidTr="00D034DC">
        <w:tc>
          <w:tcPr>
            <w:tcW w:w="2693" w:type="dxa"/>
            <w:tcBorders>
              <w:top w:val="nil"/>
              <w:left w:val="nil"/>
            </w:tcBorders>
            <w:shd w:val="clear" w:color="auto" w:fill="auto"/>
          </w:tcPr>
          <w:p w14:paraId="3A50206F" w14:textId="77777777" w:rsidR="00493AA0" w:rsidRPr="00C30B47" w:rsidRDefault="00493AA0" w:rsidP="00D034DC">
            <w:pPr>
              <w:autoSpaceDE w:val="0"/>
              <w:autoSpaceDN w:val="0"/>
              <w:adjustRightInd w:val="0"/>
              <w:spacing w:before="20" w:after="20"/>
              <w:ind w:left="170"/>
              <w:rPr>
                <w:rFonts w:asciiTheme="minorHAnsi" w:hAnsiTheme="minorHAnsi" w:cstheme="minorHAnsi"/>
                <w:sz w:val="20"/>
                <w:szCs w:val="20"/>
              </w:rPr>
            </w:pPr>
            <w:r w:rsidRPr="00C30B47">
              <w:rPr>
                <w:rFonts w:asciiTheme="minorHAnsi" w:hAnsiTheme="minorHAnsi" w:cstheme="minorHAnsi"/>
                <w:sz w:val="20"/>
                <w:szCs w:val="20"/>
              </w:rPr>
              <w:t xml:space="preserve">Bacteriological </w:t>
            </w:r>
            <w:r w:rsidR="00C8651F" w:rsidRPr="00C30B47">
              <w:rPr>
                <w:rFonts w:asciiTheme="minorHAnsi" w:hAnsiTheme="minorHAnsi" w:cstheme="minorHAnsi"/>
                <w:sz w:val="20"/>
                <w:szCs w:val="20"/>
              </w:rPr>
              <w:t>achievement</w:t>
            </w:r>
          </w:p>
        </w:tc>
        <w:tc>
          <w:tcPr>
            <w:tcW w:w="1593" w:type="dxa"/>
            <w:tcBorders>
              <w:top w:val="nil"/>
            </w:tcBorders>
            <w:vAlign w:val="center"/>
          </w:tcPr>
          <w:p w14:paraId="2EF927DA" w14:textId="77777777" w:rsidR="00493AA0" w:rsidRPr="00E214B7" w:rsidRDefault="00E214B7" w:rsidP="00EC1140">
            <w:pPr>
              <w:spacing w:before="20" w:after="20"/>
              <w:jc w:val="right"/>
              <w:rPr>
                <w:rFonts w:asciiTheme="minorHAnsi" w:hAnsiTheme="minorHAnsi" w:cstheme="minorHAnsi"/>
                <w:sz w:val="20"/>
                <w:szCs w:val="20"/>
              </w:rPr>
            </w:pPr>
            <w:r w:rsidRPr="00E214B7">
              <w:rPr>
                <w:rFonts w:asciiTheme="minorHAnsi" w:hAnsiTheme="minorHAnsi" w:cstheme="minorHAnsi"/>
                <w:sz w:val="20"/>
                <w:szCs w:val="20"/>
                <w:lang w:val="en-US"/>
              </w:rPr>
              <w:t>60</w:t>
            </w:r>
            <w:r w:rsidR="00EC1140" w:rsidRPr="00E214B7">
              <w:rPr>
                <w:rFonts w:asciiTheme="minorHAnsi" w:hAnsiTheme="minorHAnsi" w:cstheme="minorHAnsi"/>
                <w:sz w:val="20"/>
                <w:szCs w:val="20"/>
                <w:lang w:val="en-US"/>
              </w:rPr>
              <w:t>,</w:t>
            </w:r>
            <w:r w:rsidRPr="00E214B7">
              <w:rPr>
                <w:rFonts w:asciiTheme="minorHAnsi" w:hAnsiTheme="minorHAnsi" w:cstheme="minorHAnsi"/>
                <w:sz w:val="20"/>
                <w:szCs w:val="20"/>
                <w:lang w:val="en-US"/>
              </w:rPr>
              <w:t>0</w:t>
            </w:r>
            <w:r w:rsidR="00493AA0" w:rsidRPr="00E214B7">
              <w:rPr>
                <w:rFonts w:asciiTheme="minorHAnsi" w:hAnsiTheme="minorHAnsi" w:cstheme="minorHAnsi"/>
                <w:sz w:val="20"/>
                <w:szCs w:val="20"/>
                <w:lang w:val="en-US"/>
              </w:rPr>
              <w:t>00</w:t>
            </w:r>
          </w:p>
        </w:tc>
        <w:tc>
          <w:tcPr>
            <w:tcW w:w="1985" w:type="dxa"/>
            <w:tcBorders>
              <w:top w:val="nil"/>
            </w:tcBorders>
            <w:shd w:val="clear" w:color="auto" w:fill="auto"/>
            <w:vAlign w:val="center"/>
          </w:tcPr>
          <w:p w14:paraId="277AB4C2" w14:textId="77777777" w:rsidR="00493AA0" w:rsidRPr="00E214B7" w:rsidRDefault="00493AA0" w:rsidP="003E2B77">
            <w:pPr>
              <w:spacing w:before="20" w:after="20"/>
              <w:ind w:right="170"/>
              <w:jc w:val="right"/>
              <w:rPr>
                <w:rFonts w:asciiTheme="minorHAnsi" w:hAnsiTheme="minorHAnsi" w:cstheme="minorHAnsi"/>
                <w:b/>
                <w:noProof/>
                <w:sz w:val="20"/>
                <w:szCs w:val="20"/>
              </w:rPr>
            </w:pPr>
            <w:r w:rsidRPr="00E214B7">
              <w:rPr>
                <w:rFonts w:asciiTheme="minorHAnsi" w:hAnsiTheme="minorHAnsi" w:cstheme="minorHAnsi"/>
                <w:sz w:val="20"/>
                <w:szCs w:val="20"/>
                <w:lang w:val="en-US"/>
              </w:rPr>
              <w:t>7</w:t>
            </w:r>
            <w:r w:rsidR="00E214B7" w:rsidRPr="00E214B7">
              <w:rPr>
                <w:rFonts w:asciiTheme="minorHAnsi" w:hAnsiTheme="minorHAnsi" w:cstheme="minorHAnsi"/>
                <w:sz w:val="20"/>
                <w:szCs w:val="20"/>
                <w:lang w:val="en-US"/>
              </w:rPr>
              <w:t>9.4</w:t>
            </w:r>
            <w:r w:rsidRPr="00E214B7">
              <w:rPr>
                <w:rFonts w:asciiTheme="minorHAnsi" w:hAnsiTheme="minorHAnsi" w:cstheme="minorHAnsi"/>
                <w:sz w:val="20"/>
                <w:szCs w:val="20"/>
                <w:lang w:val="en-US"/>
              </w:rPr>
              <w:t>%</w:t>
            </w:r>
          </w:p>
        </w:tc>
        <w:tc>
          <w:tcPr>
            <w:tcW w:w="1809" w:type="dxa"/>
            <w:tcBorders>
              <w:top w:val="nil"/>
              <w:right w:val="nil"/>
            </w:tcBorders>
            <w:shd w:val="clear" w:color="auto" w:fill="auto"/>
            <w:vAlign w:val="center"/>
          </w:tcPr>
          <w:p w14:paraId="297532CC" w14:textId="77777777" w:rsidR="00493AA0" w:rsidRPr="00E214B7" w:rsidRDefault="00493AA0" w:rsidP="003E2B77">
            <w:pPr>
              <w:spacing w:before="20" w:after="20"/>
              <w:ind w:right="284"/>
              <w:jc w:val="right"/>
              <w:rPr>
                <w:rFonts w:asciiTheme="minorHAnsi" w:hAnsiTheme="minorHAnsi" w:cstheme="minorHAnsi"/>
                <w:b/>
                <w:noProof/>
                <w:sz w:val="20"/>
                <w:szCs w:val="20"/>
              </w:rPr>
            </w:pPr>
            <w:r w:rsidRPr="00E214B7">
              <w:rPr>
                <w:rFonts w:asciiTheme="minorHAnsi" w:hAnsiTheme="minorHAnsi" w:cstheme="minorHAnsi"/>
                <w:sz w:val="20"/>
                <w:szCs w:val="20"/>
              </w:rPr>
              <w:t>2</w:t>
            </w:r>
            <w:r w:rsidR="00E214B7" w:rsidRPr="00E214B7">
              <w:rPr>
                <w:rFonts w:asciiTheme="minorHAnsi" w:hAnsiTheme="minorHAnsi" w:cstheme="minorHAnsi"/>
                <w:sz w:val="20"/>
                <w:szCs w:val="20"/>
              </w:rPr>
              <w:t>20</w:t>
            </w:r>
          </w:p>
        </w:tc>
      </w:tr>
      <w:tr w:rsidR="00493AA0" w:rsidRPr="00C30B47" w14:paraId="61AEF34C" w14:textId="77777777" w:rsidTr="00D034DC">
        <w:tc>
          <w:tcPr>
            <w:tcW w:w="2693" w:type="dxa"/>
            <w:tcBorders>
              <w:left w:val="nil"/>
            </w:tcBorders>
            <w:shd w:val="clear" w:color="auto" w:fill="auto"/>
          </w:tcPr>
          <w:p w14:paraId="484C708D" w14:textId="77777777" w:rsidR="00493AA0" w:rsidRPr="00C30B47" w:rsidRDefault="00493AA0" w:rsidP="00D034DC">
            <w:pPr>
              <w:autoSpaceDE w:val="0"/>
              <w:autoSpaceDN w:val="0"/>
              <w:adjustRightInd w:val="0"/>
              <w:spacing w:before="20" w:after="20"/>
              <w:ind w:left="170"/>
              <w:rPr>
                <w:rFonts w:asciiTheme="minorHAnsi" w:hAnsiTheme="minorHAnsi" w:cstheme="minorHAnsi"/>
                <w:sz w:val="20"/>
                <w:szCs w:val="20"/>
              </w:rPr>
            </w:pPr>
            <w:r w:rsidRPr="00C30B47">
              <w:rPr>
                <w:rFonts w:asciiTheme="minorHAnsi" w:hAnsiTheme="minorHAnsi" w:cstheme="minorHAnsi"/>
                <w:sz w:val="20"/>
                <w:szCs w:val="20"/>
              </w:rPr>
              <w:t xml:space="preserve">Protozoal </w:t>
            </w:r>
            <w:r w:rsidR="00C8651F" w:rsidRPr="00C30B47">
              <w:rPr>
                <w:rFonts w:asciiTheme="minorHAnsi" w:hAnsiTheme="minorHAnsi" w:cstheme="minorHAnsi"/>
                <w:sz w:val="20"/>
                <w:szCs w:val="20"/>
              </w:rPr>
              <w:t>achievement</w:t>
            </w:r>
          </w:p>
        </w:tc>
        <w:tc>
          <w:tcPr>
            <w:tcW w:w="1593" w:type="dxa"/>
            <w:vAlign w:val="center"/>
          </w:tcPr>
          <w:p w14:paraId="3786A54B" w14:textId="77777777" w:rsidR="00493AA0" w:rsidRPr="00E214B7" w:rsidRDefault="00DC152D" w:rsidP="00C1314E">
            <w:pPr>
              <w:spacing w:before="20" w:after="20"/>
              <w:jc w:val="right"/>
              <w:rPr>
                <w:rFonts w:asciiTheme="minorHAnsi" w:hAnsiTheme="minorHAnsi" w:cstheme="minorHAnsi"/>
                <w:b/>
                <w:noProof/>
                <w:sz w:val="20"/>
                <w:szCs w:val="20"/>
              </w:rPr>
            </w:pPr>
            <w:r w:rsidRPr="00E214B7">
              <w:rPr>
                <w:rFonts w:asciiTheme="minorHAnsi" w:hAnsiTheme="minorHAnsi" w:cstheme="minorHAnsi"/>
                <w:sz w:val="20"/>
                <w:szCs w:val="20"/>
                <w:lang w:val="en-US"/>
              </w:rPr>
              <w:t>2</w:t>
            </w:r>
            <w:r w:rsidR="00E214B7" w:rsidRPr="00E214B7">
              <w:rPr>
                <w:rFonts w:asciiTheme="minorHAnsi" w:hAnsiTheme="minorHAnsi" w:cstheme="minorHAnsi"/>
                <w:sz w:val="20"/>
                <w:szCs w:val="20"/>
                <w:lang w:val="en-US"/>
              </w:rPr>
              <w:t>5</w:t>
            </w:r>
            <w:r w:rsidR="005D75EA" w:rsidRPr="00E214B7">
              <w:rPr>
                <w:rFonts w:asciiTheme="minorHAnsi" w:hAnsiTheme="minorHAnsi" w:cstheme="minorHAnsi"/>
                <w:sz w:val="20"/>
                <w:szCs w:val="20"/>
                <w:lang w:val="en-US"/>
              </w:rPr>
              <w:t>,</w:t>
            </w:r>
            <w:r w:rsidR="00E214B7" w:rsidRPr="00E214B7">
              <w:rPr>
                <w:rFonts w:asciiTheme="minorHAnsi" w:hAnsiTheme="minorHAnsi" w:cstheme="minorHAnsi"/>
                <w:sz w:val="20"/>
                <w:szCs w:val="20"/>
                <w:lang w:val="en-US"/>
              </w:rPr>
              <w:t>8</w:t>
            </w:r>
            <w:r w:rsidR="00C1314E" w:rsidRPr="00E214B7">
              <w:rPr>
                <w:rFonts w:asciiTheme="minorHAnsi" w:hAnsiTheme="minorHAnsi" w:cstheme="minorHAnsi"/>
                <w:sz w:val="20"/>
                <w:szCs w:val="20"/>
                <w:lang w:val="en-US"/>
              </w:rPr>
              <w:t>0</w:t>
            </w:r>
            <w:r w:rsidR="00493AA0" w:rsidRPr="00E214B7">
              <w:rPr>
                <w:rFonts w:asciiTheme="minorHAnsi" w:hAnsiTheme="minorHAnsi" w:cstheme="minorHAnsi"/>
                <w:sz w:val="20"/>
                <w:szCs w:val="20"/>
                <w:lang w:val="en-US"/>
              </w:rPr>
              <w:t>0</w:t>
            </w:r>
          </w:p>
        </w:tc>
        <w:tc>
          <w:tcPr>
            <w:tcW w:w="1985" w:type="dxa"/>
            <w:shd w:val="clear" w:color="auto" w:fill="auto"/>
            <w:vAlign w:val="center"/>
          </w:tcPr>
          <w:p w14:paraId="43800071" w14:textId="77777777" w:rsidR="00493AA0" w:rsidRPr="00E214B7" w:rsidRDefault="00E214B7" w:rsidP="00EC1140">
            <w:pPr>
              <w:spacing w:before="20" w:after="20"/>
              <w:ind w:right="170"/>
              <w:jc w:val="right"/>
              <w:rPr>
                <w:rFonts w:asciiTheme="minorHAnsi" w:hAnsiTheme="minorHAnsi" w:cstheme="minorHAnsi"/>
                <w:sz w:val="20"/>
                <w:szCs w:val="20"/>
              </w:rPr>
            </w:pPr>
            <w:r w:rsidRPr="00E214B7">
              <w:rPr>
                <w:rFonts w:asciiTheme="minorHAnsi" w:hAnsiTheme="minorHAnsi" w:cstheme="minorHAnsi"/>
                <w:sz w:val="20"/>
                <w:szCs w:val="20"/>
              </w:rPr>
              <w:t>34.1</w:t>
            </w:r>
            <w:r w:rsidR="00493AA0" w:rsidRPr="00E214B7">
              <w:rPr>
                <w:rFonts w:asciiTheme="minorHAnsi" w:hAnsiTheme="minorHAnsi" w:cstheme="minorHAnsi"/>
                <w:sz w:val="20"/>
                <w:szCs w:val="20"/>
              </w:rPr>
              <w:t>%</w:t>
            </w:r>
          </w:p>
        </w:tc>
        <w:tc>
          <w:tcPr>
            <w:tcW w:w="1809" w:type="dxa"/>
            <w:tcBorders>
              <w:right w:val="nil"/>
            </w:tcBorders>
            <w:shd w:val="clear" w:color="auto" w:fill="auto"/>
            <w:vAlign w:val="center"/>
          </w:tcPr>
          <w:p w14:paraId="209DD2DC" w14:textId="77777777" w:rsidR="00493AA0" w:rsidRPr="00E214B7" w:rsidRDefault="00E214B7" w:rsidP="00D034DC">
            <w:pPr>
              <w:spacing w:before="20" w:after="20"/>
              <w:ind w:right="284"/>
              <w:jc w:val="right"/>
              <w:rPr>
                <w:rFonts w:asciiTheme="minorHAnsi" w:hAnsiTheme="minorHAnsi" w:cstheme="minorHAnsi"/>
                <w:sz w:val="20"/>
                <w:szCs w:val="20"/>
              </w:rPr>
            </w:pPr>
            <w:r w:rsidRPr="00E214B7">
              <w:rPr>
                <w:rFonts w:asciiTheme="minorHAnsi" w:hAnsiTheme="minorHAnsi" w:cstheme="minorHAnsi"/>
                <w:sz w:val="20"/>
                <w:szCs w:val="20"/>
              </w:rPr>
              <w:t>94</w:t>
            </w:r>
          </w:p>
        </w:tc>
      </w:tr>
      <w:tr w:rsidR="00493AA0" w:rsidRPr="00C30B47" w14:paraId="0EB0BB0F" w14:textId="77777777" w:rsidTr="00ED609E">
        <w:tc>
          <w:tcPr>
            <w:tcW w:w="2693" w:type="dxa"/>
            <w:tcBorders>
              <w:left w:val="nil"/>
              <w:bottom w:val="single" w:sz="4" w:space="0" w:color="B8CDF6"/>
            </w:tcBorders>
            <w:shd w:val="clear" w:color="auto" w:fill="auto"/>
          </w:tcPr>
          <w:p w14:paraId="0FB89F5A" w14:textId="77777777" w:rsidR="00493AA0" w:rsidRPr="00C30B47" w:rsidRDefault="00493AA0" w:rsidP="00863946">
            <w:pPr>
              <w:autoSpaceDE w:val="0"/>
              <w:autoSpaceDN w:val="0"/>
              <w:adjustRightInd w:val="0"/>
              <w:spacing w:before="20" w:after="20"/>
              <w:ind w:left="170"/>
              <w:rPr>
                <w:rFonts w:asciiTheme="minorHAnsi" w:hAnsiTheme="minorHAnsi" w:cstheme="minorHAnsi"/>
                <w:sz w:val="20"/>
                <w:szCs w:val="20"/>
              </w:rPr>
            </w:pPr>
            <w:r w:rsidRPr="00C30B47">
              <w:rPr>
                <w:rFonts w:asciiTheme="minorHAnsi" w:hAnsiTheme="minorHAnsi" w:cstheme="minorHAnsi"/>
                <w:sz w:val="20"/>
                <w:szCs w:val="20"/>
              </w:rPr>
              <w:t xml:space="preserve">Chemical </w:t>
            </w:r>
            <w:r w:rsidR="00C8651F" w:rsidRPr="00C30B47">
              <w:rPr>
                <w:rFonts w:asciiTheme="minorHAnsi" w:hAnsiTheme="minorHAnsi" w:cstheme="minorHAnsi"/>
                <w:sz w:val="20"/>
                <w:szCs w:val="20"/>
              </w:rPr>
              <w:t>achievement</w:t>
            </w:r>
          </w:p>
        </w:tc>
        <w:tc>
          <w:tcPr>
            <w:tcW w:w="1593" w:type="dxa"/>
            <w:tcBorders>
              <w:bottom w:val="single" w:sz="4" w:space="0" w:color="B8CDF6"/>
            </w:tcBorders>
            <w:vAlign w:val="center"/>
          </w:tcPr>
          <w:p w14:paraId="38C5F306" w14:textId="77777777" w:rsidR="00493AA0" w:rsidRPr="00E214B7" w:rsidRDefault="00C30B47" w:rsidP="00EC1140">
            <w:pPr>
              <w:spacing w:before="20" w:after="20"/>
              <w:jc w:val="right"/>
              <w:rPr>
                <w:rFonts w:asciiTheme="minorHAnsi" w:hAnsiTheme="minorHAnsi" w:cstheme="minorHAnsi"/>
                <w:sz w:val="20"/>
                <w:szCs w:val="20"/>
              </w:rPr>
            </w:pPr>
            <w:r w:rsidRPr="00E214B7">
              <w:rPr>
                <w:rFonts w:asciiTheme="minorHAnsi" w:hAnsiTheme="minorHAnsi" w:cstheme="minorHAnsi"/>
                <w:sz w:val="20"/>
                <w:szCs w:val="20"/>
                <w:lang w:val="en-US"/>
              </w:rPr>
              <w:t>7</w:t>
            </w:r>
            <w:r w:rsidR="00DC152D" w:rsidRPr="00E214B7">
              <w:rPr>
                <w:rFonts w:asciiTheme="minorHAnsi" w:hAnsiTheme="minorHAnsi" w:cstheme="minorHAnsi"/>
                <w:sz w:val="20"/>
                <w:szCs w:val="20"/>
                <w:lang w:val="en-US"/>
              </w:rPr>
              <w:t>3</w:t>
            </w:r>
            <w:r w:rsidR="00843E77" w:rsidRPr="00E214B7">
              <w:rPr>
                <w:rFonts w:asciiTheme="minorHAnsi" w:hAnsiTheme="minorHAnsi" w:cstheme="minorHAnsi"/>
                <w:sz w:val="20"/>
                <w:szCs w:val="20"/>
                <w:lang w:val="en-US"/>
              </w:rPr>
              <w:t>,</w:t>
            </w:r>
            <w:r w:rsidR="00E214B7" w:rsidRPr="00E214B7">
              <w:rPr>
                <w:rFonts w:asciiTheme="minorHAnsi" w:hAnsiTheme="minorHAnsi" w:cstheme="minorHAnsi"/>
                <w:sz w:val="20"/>
                <w:szCs w:val="20"/>
                <w:lang w:val="en-US"/>
              </w:rPr>
              <w:t>9</w:t>
            </w:r>
            <w:r w:rsidR="00493AA0" w:rsidRPr="00E214B7">
              <w:rPr>
                <w:rFonts w:asciiTheme="minorHAnsi" w:hAnsiTheme="minorHAnsi" w:cstheme="minorHAnsi"/>
                <w:sz w:val="20"/>
                <w:szCs w:val="20"/>
                <w:lang w:val="en-US"/>
              </w:rPr>
              <w:t>00</w:t>
            </w:r>
          </w:p>
        </w:tc>
        <w:tc>
          <w:tcPr>
            <w:tcW w:w="1985" w:type="dxa"/>
            <w:tcBorders>
              <w:bottom w:val="single" w:sz="4" w:space="0" w:color="B8CDF6"/>
            </w:tcBorders>
            <w:shd w:val="clear" w:color="auto" w:fill="auto"/>
            <w:vAlign w:val="center"/>
          </w:tcPr>
          <w:p w14:paraId="1D08F0EB" w14:textId="77777777" w:rsidR="00493AA0" w:rsidRPr="00E214B7" w:rsidRDefault="00493AA0" w:rsidP="00C32444">
            <w:pPr>
              <w:spacing w:before="20" w:after="20"/>
              <w:ind w:right="170"/>
              <w:jc w:val="right"/>
              <w:rPr>
                <w:rFonts w:asciiTheme="minorHAnsi" w:hAnsiTheme="minorHAnsi" w:cstheme="minorHAnsi"/>
                <w:sz w:val="20"/>
                <w:szCs w:val="20"/>
              </w:rPr>
            </w:pPr>
            <w:r w:rsidRPr="00E214B7">
              <w:rPr>
                <w:rFonts w:asciiTheme="minorHAnsi" w:hAnsiTheme="minorHAnsi" w:cstheme="minorHAnsi"/>
                <w:sz w:val="20"/>
                <w:szCs w:val="20"/>
              </w:rPr>
              <w:t>9</w:t>
            </w:r>
            <w:r w:rsidR="00E214B7" w:rsidRPr="00E214B7">
              <w:rPr>
                <w:rFonts w:asciiTheme="minorHAnsi" w:hAnsiTheme="minorHAnsi" w:cstheme="minorHAnsi"/>
                <w:sz w:val="20"/>
                <w:szCs w:val="20"/>
              </w:rPr>
              <w:t>7.7</w:t>
            </w:r>
            <w:r w:rsidRPr="00E214B7">
              <w:rPr>
                <w:rFonts w:asciiTheme="minorHAnsi" w:hAnsiTheme="minorHAnsi" w:cstheme="minorHAnsi"/>
                <w:sz w:val="20"/>
                <w:szCs w:val="20"/>
              </w:rPr>
              <w:t>%</w:t>
            </w:r>
          </w:p>
        </w:tc>
        <w:tc>
          <w:tcPr>
            <w:tcW w:w="1809" w:type="dxa"/>
            <w:tcBorders>
              <w:bottom w:val="single" w:sz="4" w:space="0" w:color="B8CDF6"/>
              <w:right w:val="nil"/>
            </w:tcBorders>
            <w:shd w:val="clear" w:color="auto" w:fill="auto"/>
            <w:vAlign w:val="center"/>
          </w:tcPr>
          <w:p w14:paraId="7B0F22A3" w14:textId="77777777" w:rsidR="00493AA0" w:rsidRPr="00E214B7" w:rsidRDefault="00493AA0" w:rsidP="00EC1140">
            <w:pPr>
              <w:spacing w:before="20" w:after="20"/>
              <w:ind w:right="284"/>
              <w:jc w:val="right"/>
              <w:rPr>
                <w:rFonts w:asciiTheme="minorHAnsi" w:hAnsiTheme="minorHAnsi" w:cstheme="minorHAnsi"/>
                <w:sz w:val="20"/>
                <w:szCs w:val="20"/>
              </w:rPr>
            </w:pPr>
            <w:r w:rsidRPr="00E214B7">
              <w:rPr>
                <w:rFonts w:asciiTheme="minorHAnsi" w:hAnsiTheme="minorHAnsi" w:cstheme="minorHAnsi"/>
                <w:sz w:val="20"/>
                <w:szCs w:val="20"/>
              </w:rPr>
              <w:t>2</w:t>
            </w:r>
            <w:r w:rsidR="00E214B7" w:rsidRPr="00E214B7">
              <w:rPr>
                <w:rFonts w:asciiTheme="minorHAnsi" w:hAnsiTheme="minorHAnsi" w:cstheme="minorHAnsi"/>
                <w:sz w:val="20"/>
                <w:szCs w:val="20"/>
              </w:rPr>
              <w:t>83</w:t>
            </w:r>
          </w:p>
        </w:tc>
      </w:tr>
      <w:tr w:rsidR="00493AA0" w:rsidRPr="00C30B47" w14:paraId="6289B63D" w14:textId="77777777" w:rsidTr="00ED609E">
        <w:tc>
          <w:tcPr>
            <w:tcW w:w="2693" w:type="dxa"/>
            <w:tcBorders>
              <w:top w:val="single" w:sz="4" w:space="0" w:color="B8CDF6"/>
              <w:left w:val="nil"/>
              <w:bottom w:val="single" w:sz="4" w:space="0" w:color="B8CDF6"/>
            </w:tcBorders>
            <w:shd w:val="clear" w:color="auto" w:fill="auto"/>
          </w:tcPr>
          <w:p w14:paraId="2D04DB08" w14:textId="77777777" w:rsidR="00493AA0" w:rsidRPr="00C30B47" w:rsidRDefault="00493AA0" w:rsidP="00D034DC">
            <w:pPr>
              <w:autoSpaceDE w:val="0"/>
              <w:autoSpaceDN w:val="0"/>
              <w:adjustRightInd w:val="0"/>
              <w:spacing w:before="20" w:after="20"/>
              <w:ind w:left="170"/>
              <w:rPr>
                <w:rFonts w:asciiTheme="minorHAnsi" w:hAnsiTheme="minorHAnsi" w:cstheme="minorHAnsi"/>
                <w:sz w:val="20"/>
                <w:szCs w:val="20"/>
              </w:rPr>
            </w:pPr>
            <w:r w:rsidRPr="00C30B47">
              <w:rPr>
                <w:rFonts w:asciiTheme="minorHAnsi" w:hAnsiTheme="minorHAnsi" w:cstheme="minorHAnsi"/>
                <w:sz w:val="20"/>
                <w:szCs w:val="20"/>
              </w:rPr>
              <w:t xml:space="preserve">Overall </w:t>
            </w:r>
            <w:r w:rsidR="00C8651F" w:rsidRPr="00C30B47">
              <w:rPr>
                <w:rFonts w:asciiTheme="minorHAnsi" w:hAnsiTheme="minorHAnsi" w:cstheme="minorHAnsi"/>
                <w:sz w:val="20"/>
                <w:szCs w:val="20"/>
              </w:rPr>
              <w:t>achievement</w:t>
            </w:r>
          </w:p>
        </w:tc>
        <w:tc>
          <w:tcPr>
            <w:tcW w:w="1593" w:type="dxa"/>
            <w:tcBorders>
              <w:top w:val="single" w:sz="4" w:space="0" w:color="B8CDF6"/>
              <w:bottom w:val="single" w:sz="4" w:space="0" w:color="B8CDF6"/>
            </w:tcBorders>
            <w:shd w:val="clear" w:color="auto" w:fill="auto"/>
            <w:vAlign w:val="center"/>
          </w:tcPr>
          <w:p w14:paraId="2E539EAB" w14:textId="77777777" w:rsidR="00493AA0" w:rsidRPr="00E214B7" w:rsidRDefault="00E214B7" w:rsidP="00843E77">
            <w:pPr>
              <w:spacing w:before="20" w:after="20"/>
              <w:jc w:val="right"/>
              <w:rPr>
                <w:rFonts w:asciiTheme="minorHAnsi" w:hAnsiTheme="minorHAnsi" w:cstheme="minorHAnsi"/>
                <w:sz w:val="20"/>
                <w:szCs w:val="20"/>
              </w:rPr>
            </w:pPr>
            <w:r w:rsidRPr="00E214B7">
              <w:rPr>
                <w:rFonts w:asciiTheme="minorHAnsi" w:hAnsiTheme="minorHAnsi" w:cstheme="minorHAnsi"/>
                <w:sz w:val="20"/>
                <w:szCs w:val="20"/>
                <w:lang w:val="en-US"/>
              </w:rPr>
              <w:t>23</w:t>
            </w:r>
            <w:r w:rsidR="00493AA0" w:rsidRPr="00E214B7">
              <w:rPr>
                <w:rFonts w:asciiTheme="minorHAnsi" w:hAnsiTheme="minorHAnsi" w:cstheme="minorHAnsi"/>
                <w:sz w:val="20"/>
                <w:szCs w:val="20"/>
                <w:lang w:val="en-US"/>
              </w:rPr>
              <w:t>,</w:t>
            </w:r>
            <w:r w:rsidRPr="00E214B7">
              <w:rPr>
                <w:rFonts w:asciiTheme="minorHAnsi" w:hAnsiTheme="minorHAnsi" w:cstheme="minorHAnsi"/>
                <w:sz w:val="20"/>
                <w:szCs w:val="20"/>
                <w:lang w:val="en-US"/>
              </w:rPr>
              <w:t>8</w:t>
            </w:r>
            <w:r w:rsidR="00493AA0" w:rsidRPr="00E214B7">
              <w:rPr>
                <w:rFonts w:asciiTheme="minorHAnsi" w:hAnsiTheme="minorHAnsi" w:cstheme="minorHAnsi"/>
                <w:sz w:val="20"/>
                <w:szCs w:val="20"/>
                <w:lang w:val="en-US"/>
              </w:rPr>
              <w:t>00</w:t>
            </w:r>
          </w:p>
        </w:tc>
        <w:tc>
          <w:tcPr>
            <w:tcW w:w="1985" w:type="dxa"/>
            <w:tcBorders>
              <w:top w:val="single" w:sz="4" w:space="0" w:color="B8CDF6"/>
              <w:bottom w:val="single" w:sz="4" w:space="0" w:color="B8CDF6"/>
            </w:tcBorders>
            <w:shd w:val="clear" w:color="auto" w:fill="auto"/>
            <w:vAlign w:val="center"/>
          </w:tcPr>
          <w:p w14:paraId="58FADB03" w14:textId="77777777" w:rsidR="00493AA0" w:rsidRPr="00E214B7" w:rsidRDefault="00E214B7" w:rsidP="00EC1140">
            <w:pPr>
              <w:spacing w:before="20" w:after="20"/>
              <w:ind w:right="170"/>
              <w:jc w:val="right"/>
              <w:rPr>
                <w:rFonts w:asciiTheme="minorHAnsi" w:hAnsiTheme="minorHAnsi" w:cstheme="minorHAnsi"/>
                <w:sz w:val="20"/>
                <w:szCs w:val="20"/>
              </w:rPr>
            </w:pPr>
            <w:r w:rsidRPr="00E214B7">
              <w:rPr>
                <w:rFonts w:asciiTheme="minorHAnsi" w:hAnsiTheme="minorHAnsi" w:cstheme="minorHAnsi"/>
                <w:sz w:val="20"/>
                <w:szCs w:val="20"/>
              </w:rPr>
              <w:t>31.5</w:t>
            </w:r>
            <w:r w:rsidR="00493AA0" w:rsidRPr="00E214B7">
              <w:rPr>
                <w:rFonts w:asciiTheme="minorHAnsi" w:hAnsiTheme="minorHAnsi" w:cstheme="minorHAnsi"/>
                <w:sz w:val="20"/>
                <w:szCs w:val="20"/>
              </w:rPr>
              <w:t>%</w:t>
            </w:r>
          </w:p>
        </w:tc>
        <w:tc>
          <w:tcPr>
            <w:tcW w:w="1809" w:type="dxa"/>
            <w:tcBorders>
              <w:top w:val="single" w:sz="4" w:space="0" w:color="B8CDF6"/>
              <w:bottom w:val="single" w:sz="4" w:space="0" w:color="B8CDF6"/>
              <w:right w:val="nil"/>
            </w:tcBorders>
            <w:shd w:val="clear" w:color="auto" w:fill="auto"/>
            <w:vAlign w:val="center"/>
          </w:tcPr>
          <w:p w14:paraId="2AB0FA93" w14:textId="77777777" w:rsidR="00493AA0" w:rsidRPr="00E214B7" w:rsidRDefault="00E214B7" w:rsidP="00D034DC">
            <w:pPr>
              <w:spacing w:before="20" w:after="20"/>
              <w:ind w:right="284"/>
              <w:jc w:val="right"/>
              <w:rPr>
                <w:rFonts w:asciiTheme="minorHAnsi" w:hAnsiTheme="minorHAnsi" w:cstheme="minorHAnsi"/>
                <w:sz w:val="20"/>
                <w:szCs w:val="20"/>
              </w:rPr>
            </w:pPr>
            <w:r w:rsidRPr="00E214B7">
              <w:rPr>
                <w:rFonts w:asciiTheme="minorHAnsi" w:hAnsiTheme="minorHAnsi" w:cstheme="minorHAnsi"/>
                <w:sz w:val="20"/>
                <w:szCs w:val="20"/>
              </w:rPr>
              <w:t>85</w:t>
            </w:r>
          </w:p>
        </w:tc>
      </w:tr>
    </w:tbl>
    <w:p w14:paraId="58211E05" w14:textId="77777777" w:rsidR="006D1766" w:rsidRPr="00906129" w:rsidRDefault="006D1766" w:rsidP="00906129">
      <w:pPr>
        <w:pStyle w:val="SurveyT6"/>
        <w:spacing w:before="200"/>
      </w:pPr>
      <w:r w:rsidRPr="00906129">
        <w:t xml:space="preserve">Population figures are rounded to the nearest thousand (nearest hundred for small </w:t>
      </w:r>
      <w:r w:rsidR="008419A4">
        <w:t>zones</w:t>
      </w:r>
      <w:r w:rsidRPr="00906129">
        <w:t>).</w:t>
      </w:r>
    </w:p>
    <w:p w14:paraId="09899A2F" w14:textId="77777777" w:rsidR="0078729A" w:rsidRDefault="0078729A">
      <w:pPr>
        <w:rPr>
          <w:bCs/>
          <w:sz w:val="20"/>
        </w:rPr>
      </w:pPr>
      <w:bookmarkStart w:id="39" w:name="_Toc366934591"/>
      <w:bookmarkStart w:id="40" w:name="_Toc366934729"/>
      <w:r>
        <w:br w:type="page"/>
      </w:r>
    </w:p>
    <w:p w14:paraId="7EECB3EB" w14:textId="77777777" w:rsidR="002F541E" w:rsidRDefault="009D5119" w:rsidP="002F541E">
      <w:pPr>
        <w:pStyle w:val="Heading2"/>
      </w:pPr>
      <w:bookmarkStart w:id="41" w:name="_Toc366933400"/>
      <w:bookmarkStart w:id="42" w:name="_Toc366934402"/>
      <w:bookmarkStart w:id="43" w:name="_Toc436983838"/>
      <w:bookmarkStart w:id="44" w:name="_Toc468264364"/>
      <w:bookmarkStart w:id="45" w:name="_Toc493860148"/>
      <w:bookmarkStart w:id="46" w:name="_Toc515552566"/>
      <w:bookmarkEnd w:id="39"/>
      <w:bookmarkEnd w:id="40"/>
      <w:r>
        <w:t>Compliance with the Act</w:t>
      </w:r>
      <w:bookmarkEnd w:id="41"/>
      <w:bookmarkEnd w:id="42"/>
      <w:bookmarkEnd w:id="43"/>
      <w:bookmarkEnd w:id="44"/>
      <w:bookmarkEnd w:id="45"/>
      <w:bookmarkEnd w:id="46"/>
    </w:p>
    <w:p w14:paraId="59BF3D13" w14:textId="4A183BF8" w:rsidR="002F541E" w:rsidRPr="00C30B47" w:rsidRDefault="002F541E" w:rsidP="002F541E">
      <w:pPr>
        <w:pStyle w:val="NormSurvey"/>
      </w:pPr>
      <w:r w:rsidRPr="00C30B47">
        <w:t>The fol</w:t>
      </w:r>
      <w:r w:rsidR="009C5751" w:rsidRPr="00C30B47">
        <w:t>l</w:t>
      </w:r>
      <w:r w:rsidRPr="00C30B47">
        <w:t xml:space="preserve">owing </w:t>
      </w:r>
      <w:r w:rsidR="00E06FED" w:rsidRPr="00C30B47">
        <w:t xml:space="preserve">four </w:t>
      </w:r>
      <w:r w:rsidRPr="00C30B47">
        <w:t xml:space="preserve">sections consider compliance with the Act for </w:t>
      </w:r>
      <w:r w:rsidR="00E06FED" w:rsidRPr="00C30B47">
        <w:t>drinking-water</w:t>
      </w:r>
      <w:r w:rsidRPr="00C30B47">
        <w:t xml:space="preserve"> supplies</w:t>
      </w:r>
      <w:r w:rsidR="00B43D47" w:rsidRPr="00C30B47">
        <w:t>,</w:t>
      </w:r>
      <w:r w:rsidRPr="00C30B47">
        <w:t xml:space="preserve"> </w:t>
      </w:r>
      <w:r w:rsidR="0042152A" w:rsidRPr="00C30B47">
        <w:t xml:space="preserve">during the reporting period of 1 July </w:t>
      </w:r>
      <w:r w:rsidR="00E6683A">
        <w:t>2016</w:t>
      </w:r>
      <w:r w:rsidR="0042152A" w:rsidRPr="00C30B47">
        <w:t xml:space="preserve"> to 30 June </w:t>
      </w:r>
      <w:r w:rsidR="00E25E54">
        <w:t>2017</w:t>
      </w:r>
      <w:r w:rsidR="0042152A" w:rsidRPr="00C30B47">
        <w:t xml:space="preserve">, </w:t>
      </w:r>
      <w:r w:rsidR="00E06FED" w:rsidRPr="00C30B47">
        <w:t xml:space="preserve">according to the </w:t>
      </w:r>
      <w:r w:rsidR="00616C58" w:rsidRPr="00C30B47">
        <w:t xml:space="preserve">population </w:t>
      </w:r>
      <w:r w:rsidR="002F304E" w:rsidRPr="00C30B47">
        <w:t xml:space="preserve">size of </w:t>
      </w:r>
      <w:r w:rsidR="00E06FED" w:rsidRPr="00C30B47">
        <w:t>the zones</w:t>
      </w:r>
      <w:r w:rsidR="00790791" w:rsidRPr="00C30B47">
        <w:t>: large (m</w:t>
      </w:r>
      <w:r w:rsidRPr="00C30B47">
        <w:t>ore than 10,000 people</w:t>
      </w:r>
      <w:r w:rsidR="00790791" w:rsidRPr="00C30B47">
        <w:t>), m</w:t>
      </w:r>
      <w:r w:rsidRPr="00C30B47">
        <w:t>edium</w:t>
      </w:r>
      <w:r w:rsidR="00790791" w:rsidRPr="00C30B47">
        <w:t xml:space="preserve"> (5</w:t>
      </w:r>
      <w:r w:rsidR="00F3778F">
        <w:t>,</w:t>
      </w:r>
      <w:r w:rsidRPr="00C30B47">
        <w:t>001</w:t>
      </w:r>
      <w:r w:rsidR="00790791" w:rsidRPr="00C30B47">
        <w:t>–</w:t>
      </w:r>
      <w:r w:rsidRPr="00C30B47">
        <w:t>10,000</w:t>
      </w:r>
      <w:r w:rsidR="00790791" w:rsidRPr="00C30B47">
        <w:t>), m</w:t>
      </w:r>
      <w:r w:rsidRPr="00C30B47">
        <w:t>inor</w:t>
      </w:r>
      <w:r w:rsidR="00790791" w:rsidRPr="00C30B47">
        <w:t xml:space="preserve"> (</w:t>
      </w:r>
      <w:r w:rsidRPr="00C30B47">
        <w:t>501</w:t>
      </w:r>
      <w:r w:rsidR="00790791" w:rsidRPr="00C30B47">
        <w:t>–</w:t>
      </w:r>
      <w:r w:rsidRPr="00C30B47">
        <w:t>5</w:t>
      </w:r>
      <w:r w:rsidR="00F3778F">
        <w:t>,</w:t>
      </w:r>
      <w:r w:rsidRPr="00C30B47">
        <w:t>000</w:t>
      </w:r>
      <w:r w:rsidR="00790791" w:rsidRPr="00C30B47">
        <w:t>) and s</w:t>
      </w:r>
      <w:r w:rsidRPr="00C30B47">
        <w:t>mall</w:t>
      </w:r>
      <w:r w:rsidR="00790791" w:rsidRPr="00C30B47">
        <w:t xml:space="preserve"> (</w:t>
      </w:r>
      <w:r w:rsidRPr="00C30B47">
        <w:t>101</w:t>
      </w:r>
      <w:r w:rsidR="004E427A" w:rsidRPr="00C30B47">
        <w:t>–</w:t>
      </w:r>
      <w:r w:rsidRPr="00C30B47">
        <w:t>500</w:t>
      </w:r>
      <w:r w:rsidR="00790791" w:rsidRPr="00C30B47">
        <w:t>).</w:t>
      </w:r>
    </w:p>
    <w:p w14:paraId="1896E1BD" w14:textId="77777777" w:rsidR="00493AA0" w:rsidRDefault="00493AA0" w:rsidP="00067964">
      <w:pPr>
        <w:pStyle w:val="Heading3"/>
      </w:pPr>
      <w:bookmarkStart w:id="47" w:name="_Toc366933401"/>
      <w:bookmarkStart w:id="48" w:name="_Toc366934403"/>
      <w:bookmarkStart w:id="49" w:name="_Toc468264365"/>
      <w:bookmarkStart w:id="50" w:name="_Toc493860149"/>
      <w:r w:rsidRPr="003E1AAC">
        <w:t xml:space="preserve">Large water </w:t>
      </w:r>
      <w:r w:rsidRPr="00882BE5">
        <w:t>supplies</w:t>
      </w:r>
      <w:r w:rsidRPr="003E1AAC">
        <w:t xml:space="preserve"> (more than 10,000 people)</w:t>
      </w:r>
      <w:bookmarkEnd w:id="47"/>
      <w:bookmarkEnd w:id="48"/>
      <w:bookmarkEnd w:id="49"/>
      <w:bookmarkEnd w:id="50"/>
    </w:p>
    <w:p w14:paraId="6F5ECF59" w14:textId="77777777" w:rsidR="007D06E2" w:rsidRPr="007D2248" w:rsidRDefault="007D06E2" w:rsidP="007D06E2">
      <w:pPr>
        <w:pStyle w:val="NormSurvey"/>
      </w:pPr>
      <w:bookmarkStart w:id="51" w:name="_Toc366933402"/>
      <w:bookmarkStart w:id="52" w:name="_Toc366934404"/>
      <w:r w:rsidRPr="007D2248">
        <w:t xml:space="preserve">In New Zealand, large water supplies provided drinking-water to </w:t>
      </w:r>
      <w:r w:rsidR="00F334DD" w:rsidRPr="007D2248">
        <w:t>2</w:t>
      </w:r>
      <w:r w:rsidRPr="007D2248">
        <w:t>,</w:t>
      </w:r>
      <w:r w:rsidR="00F334DD" w:rsidRPr="007D2248">
        <w:t>9</w:t>
      </w:r>
      <w:r w:rsidR="007D2248" w:rsidRPr="007D2248">
        <w:t>5</w:t>
      </w:r>
      <w:r w:rsidR="00914FA3" w:rsidRPr="007D2248">
        <w:t>7</w:t>
      </w:r>
      <w:r w:rsidRPr="007D2248">
        <w:t>,000 people in 7</w:t>
      </w:r>
      <w:r w:rsidR="00914FA3" w:rsidRPr="007D2248">
        <w:t>4</w:t>
      </w:r>
      <w:r w:rsidRPr="007D2248">
        <w:t xml:space="preserve"> distribution zones during the reporting period of 1 July </w:t>
      </w:r>
      <w:r w:rsidR="00E6683A" w:rsidRPr="007D2248">
        <w:t>2016</w:t>
      </w:r>
      <w:r w:rsidRPr="007D2248">
        <w:t xml:space="preserve"> to 30 June </w:t>
      </w:r>
      <w:r w:rsidR="00E25E54" w:rsidRPr="007D2248">
        <w:t>2017</w:t>
      </w:r>
      <w:r w:rsidRPr="007D2248">
        <w:t>.</w:t>
      </w:r>
      <w:r w:rsidR="00525C4A">
        <w:t xml:space="preserve"> </w:t>
      </w:r>
      <w:r w:rsidRPr="007D2248">
        <w:t xml:space="preserve"> This is 7</w:t>
      </w:r>
      <w:r w:rsidR="00F273CD" w:rsidRPr="007D2248">
        <w:t>8</w:t>
      </w:r>
      <w:r w:rsidRPr="007D2248">
        <w:t xml:space="preserve"> percent of the people covered by this report.</w:t>
      </w:r>
    </w:p>
    <w:p w14:paraId="2345724F" w14:textId="77777777" w:rsidR="00493AA0" w:rsidRPr="001C77B0" w:rsidRDefault="00493AA0" w:rsidP="00E2036D">
      <w:pPr>
        <w:pStyle w:val="Heading4"/>
      </w:pPr>
      <w:r w:rsidRPr="00D9554A">
        <w:t xml:space="preserve">Meeting the </w:t>
      </w:r>
      <w:r w:rsidR="00882BE5">
        <w:t>d</w:t>
      </w:r>
      <w:r w:rsidRPr="00DE7939">
        <w:t>rinking-</w:t>
      </w:r>
      <w:r w:rsidR="00882BE5">
        <w:t>w</w:t>
      </w:r>
      <w:r w:rsidRPr="00DE7939">
        <w:t>ater Standards</w:t>
      </w:r>
      <w:bookmarkEnd w:id="51"/>
      <w:bookmarkEnd w:id="52"/>
    </w:p>
    <w:p w14:paraId="3A3F069C" w14:textId="77777777" w:rsidR="00E17A70" w:rsidRPr="00F334DD" w:rsidRDefault="00175674" w:rsidP="007E35E4">
      <w:pPr>
        <w:pStyle w:val="SurveyNorm2"/>
      </w:pPr>
      <w:r w:rsidRPr="00F334DD" w:rsidDel="00175674">
        <w:t xml:space="preserve"> </w:t>
      </w:r>
      <w:r>
        <w:t>L</w:t>
      </w:r>
      <w:r w:rsidR="00493AA0" w:rsidRPr="00F334DD">
        <w:t xml:space="preserve">arge drinking-water suppliers </w:t>
      </w:r>
      <w:r w:rsidR="00D308DC" w:rsidRPr="00F334DD">
        <w:t>must</w:t>
      </w:r>
      <w:r w:rsidR="00493AA0" w:rsidRPr="00F334DD">
        <w:t xml:space="preserve"> take all practicable steps to comply with the Standards</w:t>
      </w:r>
      <w:r w:rsidR="00B619D1" w:rsidRPr="00F334DD">
        <w:t>.</w:t>
      </w:r>
    </w:p>
    <w:p w14:paraId="1EED5435" w14:textId="77777777" w:rsidR="009062B0" w:rsidRDefault="00493AA0" w:rsidP="009062B0">
      <w:pPr>
        <w:pStyle w:val="SurveyNorm0"/>
      </w:pPr>
      <w:r w:rsidRPr="001C77B0">
        <w:rPr>
          <w:b/>
        </w:rPr>
        <w:t>Attainment:</w:t>
      </w:r>
      <w:r>
        <w:t xml:space="preserve"> For people receiving water from large supplies:</w:t>
      </w:r>
    </w:p>
    <w:p w14:paraId="11C43E50" w14:textId="77777777" w:rsidR="00CF618C" w:rsidRPr="007D2248" w:rsidRDefault="00CF618C" w:rsidP="00CF618C">
      <w:pPr>
        <w:pStyle w:val="SurveyB3"/>
      </w:pPr>
      <w:r w:rsidRPr="007D2248">
        <w:t>88.</w:t>
      </w:r>
      <w:r w:rsidR="007D2248" w:rsidRPr="007D2248">
        <w:t>4</w:t>
      </w:r>
      <w:r w:rsidRPr="007D2248">
        <w:t xml:space="preserve">% received water fully meeting the </w:t>
      </w:r>
      <w:r w:rsidR="00991AD2" w:rsidRPr="007D2248">
        <w:t xml:space="preserve">Standards </w:t>
      </w:r>
      <w:r w:rsidRPr="007D2248">
        <w:t>(2,</w:t>
      </w:r>
      <w:r w:rsidR="00914FA3" w:rsidRPr="007D2248">
        <w:t>61</w:t>
      </w:r>
      <w:r w:rsidR="007D2248" w:rsidRPr="007D2248">
        <w:t>5</w:t>
      </w:r>
      <w:r w:rsidRPr="007D2248">
        <w:t>,000 people in 6</w:t>
      </w:r>
      <w:r w:rsidR="007D2248" w:rsidRPr="007D2248">
        <w:t>0</w:t>
      </w:r>
      <w:r w:rsidRPr="007D2248">
        <w:t xml:space="preserve"> zones)</w:t>
      </w:r>
    </w:p>
    <w:p w14:paraId="30973A5C" w14:textId="77777777" w:rsidR="008558F4" w:rsidRPr="007D2248" w:rsidRDefault="008558F4" w:rsidP="008558F4">
      <w:pPr>
        <w:pStyle w:val="SurveyB3"/>
      </w:pPr>
      <w:r w:rsidRPr="007D2248">
        <w:t>9</w:t>
      </w:r>
      <w:r w:rsidR="007D2248" w:rsidRPr="007D2248">
        <w:t>7.9</w:t>
      </w:r>
      <w:r w:rsidRPr="007D2248">
        <w:t xml:space="preserve">% received water meeting the bacteriological </w:t>
      </w:r>
      <w:r w:rsidR="00991AD2" w:rsidRPr="007D2248">
        <w:t xml:space="preserve">Standards </w:t>
      </w:r>
      <w:r w:rsidRPr="007D2248">
        <w:t>(2,</w:t>
      </w:r>
      <w:r w:rsidR="007D2248" w:rsidRPr="007D2248">
        <w:t>895</w:t>
      </w:r>
      <w:r w:rsidRPr="007D2248">
        <w:t>,000 people in 7</w:t>
      </w:r>
      <w:r w:rsidR="007D2248" w:rsidRPr="007D2248">
        <w:t>0</w:t>
      </w:r>
      <w:r w:rsidRPr="007D2248">
        <w:t xml:space="preserve"> zones)</w:t>
      </w:r>
    </w:p>
    <w:p w14:paraId="34A6B736" w14:textId="77777777" w:rsidR="008558F4" w:rsidRPr="007D2248" w:rsidRDefault="007D2248" w:rsidP="008558F4">
      <w:pPr>
        <w:pStyle w:val="SurveyB3"/>
      </w:pPr>
      <w:r w:rsidRPr="007D2248">
        <w:t>90.1</w:t>
      </w:r>
      <w:r w:rsidR="008558F4" w:rsidRPr="007D2248">
        <w:t xml:space="preserve">% received water meeting the protozoal </w:t>
      </w:r>
      <w:r w:rsidR="00991AD2" w:rsidRPr="007D2248">
        <w:t xml:space="preserve">Standards </w:t>
      </w:r>
      <w:r w:rsidR="008558F4" w:rsidRPr="007D2248">
        <w:t>(2,</w:t>
      </w:r>
      <w:r w:rsidR="00B643CA">
        <w:t>665</w:t>
      </w:r>
      <w:r w:rsidR="008558F4" w:rsidRPr="007D2248">
        <w:t xml:space="preserve">,000 people in </w:t>
      </w:r>
      <w:r w:rsidR="00B643CA">
        <w:t>61</w:t>
      </w:r>
      <w:r w:rsidR="008558F4" w:rsidRPr="007D2248">
        <w:t xml:space="preserve"> zones)</w:t>
      </w:r>
    </w:p>
    <w:p w14:paraId="7ACF59A5" w14:textId="77777777" w:rsidR="008558F4" w:rsidRPr="007D2248" w:rsidRDefault="00C1314E" w:rsidP="008558F4">
      <w:pPr>
        <w:pStyle w:val="SurveyB3"/>
      </w:pPr>
      <w:r w:rsidRPr="007D2248">
        <w:t>9</w:t>
      </w:r>
      <w:r w:rsidR="007D2248" w:rsidRPr="007D2248">
        <w:t>7.9</w:t>
      </w:r>
      <w:r w:rsidR="008558F4" w:rsidRPr="007D2248">
        <w:t xml:space="preserve">% received water meeting the chemical </w:t>
      </w:r>
      <w:r w:rsidR="00991AD2" w:rsidRPr="007D2248">
        <w:t>Standards</w:t>
      </w:r>
      <w:r w:rsidR="00D12D1F">
        <w:t xml:space="preserve"> </w:t>
      </w:r>
      <w:r w:rsidR="00AE2C55">
        <w:t>(2,894,000</w:t>
      </w:r>
      <w:r w:rsidR="00D12D1F">
        <w:t xml:space="preserve"> people in </w:t>
      </w:r>
      <w:r w:rsidR="00AE2C55">
        <w:t>72</w:t>
      </w:r>
      <w:r w:rsidR="00D12D1F">
        <w:t xml:space="preserve"> zones)</w:t>
      </w:r>
      <w:r w:rsidR="00CF618C" w:rsidRPr="007D2248">
        <w:t>.</w:t>
      </w:r>
    </w:p>
    <w:p w14:paraId="7FAF16A2" w14:textId="77777777" w:rsidR="00493AA0" w:rsidRDefault="00493AA0" w:rsidP="00E2036D">
      <w:pPr>
        <w:pStyle w:val="Heading4"/>
      </w:pPr>
      <w:bookmarkStart w:id="53" w:name="_Toc366933403"/>
      <w:bookmarkStart w:id="54" w:name="_Toc366934405"/>
      <w:r w:rsidRPr="00D9554A">
        <w:t>M</w:t>
      </w:r>
      <w:r w:rsidRPr="00DE7939">
        <w:t xml:space="preserve">onitoring </w:t>
      </w:r>
      <w:r w:rsidR="00882BE5" w:rsidRPr="00DE7939">
        <w:t xml:space="preserve">requirements </w:t>
      </w:r>
      <w:r w:rsidRPr="00DE7939">
        <w:t>in the Standards</w:t>
      </w:r>
      <w:bookmarkEnd w:id="53"/>
      <w:bookmarkEnd w:id="54"/>
    </w:p>
    <w:p w14:paraId="7B044341" w14:textId="77777777" w:rsidR="00493AA0" w:rsidRPr="0065633B" w:rsidRDefault="00175674" w:rsidP="00B864E0">
      <w:pPr>
        <w:pStyle w:val="SurveyNorm2"/>
      </w:pPr>
      <w:r>
        <w:t>L</w:t>
      </w:r>
      <w:r w:rsidR="00493AA0" w:rsidRPr="0065633B">
        <w:t>arge drinking-w</w:t>
      </w:r>
      <w:r w:rsidR="00884018" w:rsidRPr="0065633B">
        <w:t xml:space="preserve">ater suppliers </w:t>
      </w:r>
      <w:r w:rsidR="00D308DC" w:rsidRPr="0065633B">
        <w:t xml:space="preserve">must </w:t>
      </w:r>
      <w:r w:rsidR="00884018" w:rsidRPr="0065633B">
        <w:t xml:space="preserve">meet the </w:t>
      </w:r>
      <w:r w:rsidR="00493AA0" w:rsidRPr="0065633B">
        <w:t>monitoring requirements in the Standards.</w:t>
      </w:r>
    </w:p>
    <w:p w14:paraId="6D94FEEF" w14:textId="77777777" w:rsidR="009062B0" w:rsidRPr="0065633B" w:rsidRDefault="00493AA0" w:rsidP="008F542B">
      <w:pPr>
        <w:pStyle w:val="SurveyNorm0"/>
      </w:pPr>
      <w:r w:rsidRPr="0065633B">
        <w:rPr>
          <w:b/>
        </w:rPr>
        <w:t>Attainment:</w:t>
      </w:r>
      <w:r w:rsidRPr="0065633B">
        <w:t xml:space="preserve"> For people receiving water from large supplies:</w:t>
      </w:r>
    </w:p>
    <w:p w14:paraId="08050D70" w14:textId="77777777" w:rsidR="009062B0" w:rsidRPr="007D2248" w:rsidRDefault="00493AA0" w:rsidP="008F542B">
      <w:pPr>
        <w:pStyle w:val="SurveyB3"/>
      </w:pPr>
      <w:r w:rsidRPr="007D2248">
        <w:t>9</w:t>
      </w:r>
      <w:r w:rsidR="007D2248" w:rsidRPr="007D2248">
        <w:t>7.9</w:t>
      </w:r>
      <w:r w:rsidRPr="007D2248">
        <w:t xml:space="preserve">% </w:t>
      </w:r>
      <w:r w:rsidR="007C448B" w:rsidRPr="007D2248">
        <w:t xml:space="preserve">received water </w:t>
      </w:r>
      <w:r w:rsidR="0016778F">
        <w:t>fully meeting</w:t>
      </w:r>
      <w:r w:rsidRPr="007D2248">
        <w:t xml:space="preserve"> monitoring requirements (2,</w:t>
      </w:r>
      <w:r w:rsidR="007D2248" w:rsidRPr="007D2248">
        <w:t>895</w:t>
      </w:r>
      <w:r w:rsidRPr="007D2248">
        <w:t>,000 people</w:t>
      </w:r>
      <w:r w:rsidR="007C448B" w:rsidRPr="007D2248">
        <w:t xml:space="preserve"> in 7</w:t>
      </w:r>
      <w:r w:rsidR="007D2248" w:rsidRPr="007D2248">
        <w:t>0</w:t>
      </w:r>
      <w:r w:rsidR="007C448B" w:rsidRPr="007D2248">
        <w:t xml:space="preserve"> zones</w:t>
      </w:r>
      <w:r w:rsidRPr="007D2248">
        <w:t>)</w:t>
      </w:r>
    </w:p>
    <w:p w14:paraId="44E149D8" w14:textId="77777777" w:rsidR="009062B0" w:rsidRPr="00914FA3" w:rsidRDefault="00493AA0" w:rsidP="008F542B">
      <w:pPr>
        <w:pStyle w:val="SurveyB3"/>
      </w:pPr>
      <w:r w:rsidRPr="007D2248">
        <w:t>9</w:t>
      </w:r>
      <w:r w:rsidR="007D2248" w:rsidRPr="007D2248">
        <w:t>8.3</w:t>
      </w:r>
      <w:r w:rsidRPr="007D2248">
        <w:t xml:space="preserve">% </w:t>
      </w:r>
      <w:r w:rsidR="007C448B" w:rsidRPr="007D2248">
        <w:t>received water</w:t>
      </w:r>
      <w:r w:rsidR="007C448B" w:rsidRPr="00914FA3">
        <w:t xml:space="preserve"> </w:t>
      </w:r>
      <w:r w:rsidRPr="00914FA3">
        <w:t xml:space="preserve">with adequate </w:t>
      </w:r>
      <w:r w:rsidR="00170AE9">
        <w:rPr>
          <w:i/>
        </w:rPr>
        <w:t>E. coli</w:t>
      </w:r>
      <w:r w:rsidR="00745489">
        <w:rPr>
          <w:i/>
        </w:rPr>
        <w:t xml:space="preserve"> </w:t>
      </w:r>
      <w:r w:rsidRPr="00914FA3">
        <w:t>monitoring (</w:t>
      </w:r>
      <w:r w:rsidRPr="007D2248">
        <w:t>2,</w:t>
      </w:r>
      <w:r w:rsidR="007D2248" w:rsidRPr="007D2248">
        <w:t>908</w:t>
      </w:r>
      <w:r w:rsidRPr="007D2248">
        <w:t>,000 people</w:t>
      </w:r>
      <w:r w:rsidR="007C448B" w:rsidRPr="007D2248">
        <w:t xml:space="preserve"> in 7</w:t>
      </w:r>
      <w:r w:rsidR="007D2248" w:rsidRPr="007D2248">
        <w:t>1</w:t>
      </w:r>
      <w:r w:rsidR="007C448B" w:rsidRPr="00914FA3">
        <w:t xml:space="preserve"> zones</w:t>
      </w:r>
      <w:r w:rsidRPr="00914FA3">
        <w:t>)</w:t>
      </w:r>
    </w:p>
    <w:p w14:paraId="11DABA3D" w14:textId="77777777" w:rsidR="00493AA0" w:rsidRPr="007D2248" w:rsidRDefault="00914FA3" w:rsidP="008F542B">
      <w:pPr>
        <w:pStyle w:val="SurveyB3"/>
      </w:pPr>
      <w:r w:rsidRPr="007D2248">
        <w:t>99.</w:t>
      </w:r>
      <w:r w:rsidR="007D2248" w:rsidRPr="007D2248">
        <w:t>6</w:t>
      </w:r>
      <w:r w:rsidR="00493AA0" w:rsidRPr="007D2248">
        <w:t xml:space="preserve">% </w:t>
      </w:r>
      <w:r w:rsidR="007C448B" w:rsidRPr="007D2248">
        <w:t xml:space="preserve">received water </w:t>
      </w:r>
      <w:r w:rsidR="00493AA0" w:rsidRPr="007D2248">
        <w:t>with adequate chemical monitoring</w:t>
      </w:r>
      <w:r w:rsidRPr="007D2248">
        <w:t xml:space="preserve"> (2,9</w:t>
      </w:r>
      <w:r w:rsidR="007D2248" w:rsidRPr="007D2248">
        <w:t>44</w:t>
      </w:r>
      <w:r w:rsidRPr="007D2248">
        <w:t>,000 people in 73 zones)</w:t>
      </w:r>
      <w:r w:rsidR="0065633B" w:rsidRPr="007D2248">
        <w:t>.</w:t>
      </w:r>
    </w:p>
    <w:p w14:paraId="0F2776AD" w14:textId="77777777" w:rsidR="00493AA0" w:rsidRDefault="00916B1A" w:rsidP="00E2036D">
      <w:pPr>
        <w:pStyle w:val="Heading4"/>
      </w:pPr>
      <w:bookmarkStart w:id="55" w:name="_Toc366933404"/>
      <w:bookmarkStart w:id="56" w:name="_Toc366934406"/>
      <w:r>
        <w:t>Water safety plan</w:t>
      </w:r>
      <w:r w:rsidR="00493AA0" w:rsidRPr="00E32E0A">
        <w:t>s</w:t>
      </w:r>
      <w:bookmarkEnd w:id="55"/>
      <w:bookmarkEnd w:id="56"/>
    </w:p>
    <w:p w14:paraId="78008D62" w14:textId="77777777" w:rsidR="00493AA0" w:rsidRPr="00632D56" w:rsidRDefault="00175674" w:rsidP="00B864E0">
      <w:pPr>
        <w:pStyle w:val="SurveyNorm2"/>
      </w:pPr>
      <w:r>
        <w:t>L</w:t>
      </w:r>
      <w:r w:rsidR="00493AA0" w:rsidRPr="00632D56">
        <w:t xml:space="preserve">arge drinking-water suppliers </w:t>
      </w:r>
      <w:r w:rsidR="00D308DC" w:rsidRPr="00632D56">
        <w:t xml:space="preserve">must </w:t>
      </w:r>
      <w:r w:rsidR="00493AA0" w:rsidRPr="00632D56">
        <w:t xml:space="preserve">provide </w:t>
      </w:r>
      <w:r w:rsidR="00916B1A" w:rsidRPr="00632D56">
        <w:t>water safety plan</w:t>
      </w:r>
      <w:r w:rsidR="00493AA0" w:rsidRPr="00632D56">
        <w:t xml:space="preserve">s for their water supplies. </w:t>
      </w:r>
      <w:r w:rsidR="00525C4A">
        <w:t xml:space="preserve"> </w:t>
      </w:r>
      <w:r w:rsidR="001B43C5">
        <w:t>T</w:t>
      </w:r>
      <w:r w:rsidR="00493AA0" w:rsidRPr="00632D56">
        <w:t xml:space="preserve">he supplier must </w:t>
      </w:r>
      <w:r w:rsidR="00D11047" w:rsidRPr="00632D56">
        <w:t xml:space="preserve">have begun </w:t>
      </w:r>
      <w:r w:rsidR="00493AA0" w:rsidRPr="00632D56">
        <w:t>to implement the plan within one month of it being approved</w:t>
      </w:r>
      <w:r w:rsidR="001B43C5">
        <w:t>, and must review its contents within every five year period.</w:t>
      </w:r>
    </w:p>
    <w:p w14:paraId="483CCDD4" w14:textId="77777777" w:rsidR="009062B0" w:rsidRPr="00632D56" w:rsidRDefault="00493AA0" w:rsidP="008F542B">
      <w:pPr>
        <w:pStyle w:val="SurveyNorm0"/>
      </w:pPr>
      <w:r w:rsidRPr="00632D56">
        <w:rPr>
          <w:b/>
        </w:rPr>
        <w:t>Attainment:</w:t>
      </w:r>
      <w:r w:rsidRPr="00632D56">
        <w:t xml:space="preserve"> For people receiving water from large supplies:</w:t>
      </w:r>
    </w:p>
    <w:p w14:paraId="5FB12723" w14:textId="77777777" w:rsidR="00645B2D" w:rsidRDefault="007D2248" w:rsidP="008F542B">
      <w:pPr>
        <w:pStyle w:val="SurveyB3"/>
      </w:pPr>
      <w:r w:rsidRPr="00126C68">
        <w:t>100</w:t>
      </w:r>
      <w:r w:rsidR="00493AA0" w:rsidRPr="00914FA3">
        <w:t xml:space="preserve">% </w:t>
      </w:r>
      <w:r w:rsidR="007C448B" w:rsidRPr="00914FA3">
        <w:t xml:space="preserve">received water </w:t>
      </w:r>
      <w:r w:rsidR="002671DD" w:rsidRPr="00914FA3">
        <w:t>me</w:t>
      </w:r>
      <w:r w:rsidR="0016778F">
        <w:t>e</w:t>
      </w:r>
      <w:r w:rsidR="002671DD" w:rsidRPr="00914FA3">
        <w:t>t</w:t>
      </w:r>
      <w:r w:rsidR="0016778F">
        <w:t>ing</w:t>
      </w:r>
      <w:r w:rsidR="002671DD" w:rsidRPr="00914FA3">
        <w:t xml:space="preserve"> legislative requirements by having a </w:t>
      </w:r>
      <w:r w:rsidR="00AF2DB9" w:rsidRPr="00914FA3">
        <w:t xml:space="preserve">water safety </w:t>
      </w:r>
      <w:r w:rsidR="002671DD" w:rsidRPr="00914FA3">
        <w:t xml:space="preserve">plan </w:t>
      </w:r>
      <w:r w:rsidR="00D12D1F">
        <w:t>for which</w:t>
      </w:r>
      <w:r w:rsidR="00D12D1F" w:rsidRPr="00914FA3">
        <w:t xml:space="preserve"> </w:t>
      </w:r>
      <w:r w:rsidR="00493AA0" w:rsidRPr="00914FA3">
        <w:t>implementation had commenced</w:t>
      </w:r>
      <w:r>
        <w:t>.</w:t>
      </w:r>
    </w:p>
    <w:p w14:paraId="2A3763DA" w14:textId="77777777" w:rsidR="00493AA0" w:rsidRDefault="000716E6" w:rsidP="00E2036D">
      <w:pPr>
        <w:pStyle w:val="Heading4"/>
      </w:pPr>
      <w:r>
        <w:t>Provision of drinking</w:t>
      </w:r>
      <w:r w:rsidR="00D12D1F">
        <w:t>-</w:t>
      </w:r>
      <w:r>
        <w:t>water</w:t>
      </w:r>
    </w:p>
    <w:p w14:paraId="29FE5885" w14:textId="77777777" w:rsidR="00493AA0" w:rsidRPr="0056061A" w:rsidRDefault="00175674" w:rsidP="00B864E0">
      <w:pPr>
        <w:pStyle w:val="SurveyNorm2"/>
      </w:pPr>
      <w:r>
        <w:t>L</w:t>
      </w:r>
      <w:r w:rsidR="00493AA0" w:rsidRPr="0056061A">
        <w:t xml:space="preserve">arge drinking-water suppliers </w:t>
      </w:r>
      <w:r w:rsidR="00D308DC" w:rsidRPr="0056061A">
        <w:t xml:space="preserve">must </w:t>
      </w:r>
      <w:r w:rsidR="00493AA0" w:rsidRPr="0056061A">
        <w:t>take all practicable steps to ensure an adequate supply of drinking-water is provided to each point of supply.</w:t>
      </w:r>
      <w:r w:rsidR="00690E9E" w:rsidRPr="0056061A">
        <w:t xml:space="preserve"> </w:t>
      </w:r>
      <w:r w:rsidR="00525C4A">
        <w:t xml:space="preserve"> </w:t>
      </w:r>
      <w:r w:rsidR="00493AA0" w:rsidRPr="0056061A">
        <w:t>Interruptions may occur for planned maintenance, improvements or for emergency repairs.</w:t>
      </w:r>
      <w:r w:rsidR="00690E9E" w:rsidRPr="0056061A">
        <w:t xml:space="preserve"> </w:t>
      </w:r>
      <w:r w:rsidR="00493AA0" w:rsidRPr="0056061A">
        <w:t>However, if the interruptions are likely to exceed eight hours, the water supplier needs to have prior approval from the medical officer of health and to have taken all practicable steps to warn affected people.</w:t>
      </w:r>
      <w:r w:rsidR="00690E9E" w:rsidRPr="0056061A">
        <w:t xml:space="preserve"> </w:t>
      </w:r>
      <w:r w:rsidR="00525C4A">
        <w:t xml:space="preserve"> </w:t>
      </w:r>
      <w:r w:rsidR="00493AA0" w:rsidRPr="0056061A">
        <w:t>If the supply is interrupted in an emergency, the supplier has up to 24 hours to inform the medical officer of health.</w:t>
      </w:r>
    </w:p>
    <w:p w14:paraId="1D96B43F" w14:textId="77777777" w:rsidR="009062B0" w:rsidRDefault="00493AA0" w:rsidP="008F542B">
      <w:pPr>
        <w:pStyle w:val="SurveyNorm0"/>
      </w:pPr>
      <w:r w:rsidRPr="001C77B0">
        <w:rPr>
          <w:b/>
        </w:rPr>
        <w:t>Attainment:</w:t>
      </w:r>
      <w:r w:rsidRPr="002518CF">
        <w:t xml:space="preserve"> </w:t>
      </w:r>
      <w:r>
        <w:t>For people receiving water from large supplies:</w:t>
      </w:r>
    </w:p>
    <w:p w14:paraId="398D84C4" w14:textId="77777777" w:rsidR="00493AA0" w:rsidRPr="007D2248" w:rsidRDefault="007D2248" w:rsidP="00C274A4">
      <w:pPr>
        <w:pStyle w:val="SurveyB1"/>
      </w:pPr>
      <w:r w:rsidRPr="007D2248">
        <w:t>8</w:t>
      </w:r>
      <w:r w:rsidR="00B643CA" w:rsidRPr="007D2248">
        <w:t>9</w:t>
      </w:r>
      <w:r w:rsidR="00B643CA">
        <w:t>.2</w:t>
      </w:r>
      <w:r w:rsidR="00493AA0" w:rsidRPr="007D2248">
        <w:t xml:space="preserve">% received </w:t>
      </w:r>
      <w:r w:rsidR="00C274A4" w:rsidRPr="007D2248">
        <w:t xml:space="preserve">an adequate supply of </w:t>
      </w:r>
      <w:r w:rsidR="006760FB" w:rsidRPr="007D2248">
        <w:t>water with appropriate notification of any interruptions</w:t>
      </w:r>
      <w:r w:rsidR="00566E37" w:rsidRPr="007D2248">
        <w:t xml:space="preserve"> (</w:t>
      </w:r>
      <w:r w:rsidR="00493AA0" w:rsidRPr="007D2248">
        <w:t>2,</w:t>
      </w:r>
      <w:r w:rsidRPr="007D2248">
        <w:t>638</w:t>
      </w:r>
      <w:r w:rsidR="00493AA0" w:rsidRPr="007D2248">
        <w:t>,000 people in 7</w:t>
      </w:r>
      <w:r w:rsidRPr="007D2248">
        <w:t>0</w:t>
      </w:r>
      <w:r w:rsidR="00493AA0" w:rsidRPr="007D2248">
        <w:t xml:space="preserve"> zones)</w:t>
      </w:r>
      <w:r w:rsidR="007C448B" w:rsidRPr="007D2248">
        <w:t>.</w:t>
      </w:r>
    </w:p>
    <w:p w14:paraId="052B2FAB" w14:textId="77777777" w:rsidR="00493AA0" w:rsidRDefault="00493AA0" w:rsidP="00E2036D">
      <w:pPr>
        <w:pStyle w:val="Heading4"/>
      </w:pPr>
      <w:bookmarkStart w:id="57" w:name="_Toc366933406"/>
      <w:bookmarkStart w:id="58" w:name="_Toc366934408"/>
      <w:r w:rsidRPr="00CB6358">
        <w:t xml:space="preserve">Source </w:t>
      </w:r>
      <w:r w:rsidR="00882BE5" w:rsidRPr="00CB6358">
        <w:t>protection</w:t>
      </w:r>
      <w:bookmarkEnd w:id="57"/>
      <w:bookmarkEnd w:id="58"/>
    </w:p>
    <w:p w14:paraId="64D06C24" w14:textId="77777777" w:rsidR="00493AA0" w:rsidRPr="0056061A" w:rsidRDefault="00175674" w:rsidP="00B864E0">
      <w:pPr>
        <w:pStyle w:val="SurveyNorm2"/>
      </w:pPr>
      <w:r>
        <w:t>L</w:t>
      </w:r>
      <w:r w:rsidR="00493AA0" w:rsidRPr="0056061A">
        <w:t xml:space="preserve">arge drinking-water </w:t>
      </w:r>
      <w:r w:rsidR="002671DD" w:rsidRPr="0056061A">
        <w:t xml:space="preserve">suppliers must take reasonable steps to protect </w:t>
      </w:r>
      <w:r w:rsidR="00493AA0" w:rsidRPr="0056061A">
        <w:t>their water sources from contamination and pollution.</w:t>
      </w:r>
      <w:r w:rsidR="00690E9E" w:rsidRPr="0056061A">
        <w:t xml:space="preserve"> </w:t>
      </w:r>
      <w:r w:rsidR="00525C4A">
        <w:t xml:space="preserve"> </w:t>
      </w:r>
      <w:r w:rsidR="00493AA0" w:rsidRPr="0056061A">
        <w:t>These steps may include making submissions on district plans, resource consent applications or sanitary service assessments.</w:t>
      </w:r>
      <w:r w:rsidR="00690E9E" w:rsidRPr="0056061A">
        <w:t xml:space="preserve"> </w:t>
      </w:r>
      <w:r w:rsidR="00525C4A">
        <w:t xml:space="preserve"> </w:t>
      </w:r>
      <w:r w:rsidR="00493AA0" w:rsidRPr="0056061A">
        <w:t>Source protection may also include contributing to catchment management.</w:t>
      </w:r>
    </w:p>
    <w:p w14:paraId="2AD183AF" w14:textId="77777777" w:rsidR="009062B0" w:rsidRPr="0056061A" w:rsidRDefault="00493AA0" w:rsidP="008F542B">
      <w:pPr>
        <w:pStyle w:val="SurveyNorm0"/>
      </w:pPr>
      <w:r w:rsidRPr="0056061A">
        <w:rPr>
          <w:b/>
        </w:rPr>
        <w:t>Attainment:</w:t>
      </w:r>
      <w:r w:rsidRPr="0056061A">
        <w:t xml:space="preserve"> For people receiving water from large supplies:</w:t>
      </w:r>
    </w:p>
    <w:p w14:paraId="42B5ABE9" w14:textId="77777777" w:rsidR="00493AA0" w:rsidRPr="00745489" w:rsidRDefault="00745489" w:rsidP="008F542B">
      <w:pPr>
        <w:pStyle w:val="SurveyB3"/>
      </w:pPr>
      <w:r w:rsidRPr="00274FD3">
        <w:t xml:space="preserve">100% </w:t>
      </w:r>
      <w:r w:rsidR="00493AA0" w:rsidRPr="001B7E69">
        <w:t>received</w:t>
      </w:r>
      <w:r w:rsidR="00493AA0" w:rsidRPr="00745489">
        <w:t xml:space="preserve"> </w:t>
      </w:r>
      <w:r w:rsidR="00046D32" w:rsidRPr="00745489">
        <w:t xml:space="preserve">water with appropriate source protection activities </w:t>
      </w:r>
      <w:r w:rsidR="008F542B" w:rsidRPr="00745489">
        <w:t>undertaken</w:t>
      </w:r>
      <w:r w:rsidR="008D3779" w:rsidRPr="00745489">
        <w:t>.</w:t>
      </w:r>
    </w:p>
    <w:p w14:paraId="4E90F398" w14:textId="77777777" w:rsidR="00493AA0" w:rsidRDefault="00493AA0" w:rsidP="00E2036D">
      <w:pPr>
        <w:pStyle w:val="Heading4"/>
      </w:pPr>
      <w:bookmarkStart w:id="59" w:name="_Toc366933407"/>
      <w:bookmarkStart w:id="60" w:name="_Toc366934409"/>
      <w:r>
        <w:t>Records</w:t>
      </w:r>
      <w:bookmarkEnd w:id="59"/>
      <w:bookmarkEnd w:id="60"/>
    </w:p>
    <w:p w14:paraId="29DDE1EA" w14:textId="77777777" w:rsidR="00493AA0" w:rsidRDefault="00175674" w:rsidP="00B864E0">
      <w:pPr>
        <w:pStyle w:val="SurveyNorm2"/>
      </w:pPr>
      <w:r>
        <w:t>L</w:t>
      </w:r>
      <w:r w:rsidR="00493AA0" w:rsidRPr="0082170B">
        <w:t xml:space="preserve">arge drinking-water suppliers </w:t>
      </w:r>
      <w:r w:rsidR="00D308DC">
        <w:t>must</w:t>
      </w:r>
      <w:r w:rsidR="00D308DC" w:rsidRPr="00DE7939">
        <w:t xml:space="preserve"> </w:t>
      </w:r>
      <w:r w:rsidR="00493AA0" w:rsidRPr="0082170B">
        <w:t>keep records of their water supplies to enable a drinking-water assessor to ascertain whether the water supplier is meeting the requirements of the Act.</w:t>
      </w:r>
    </w:p>
    <w:p w14:paraId="4030A3BA" w14:textId="77777777" w:rsidR="009062B0" w:rsidRDefault="00493AA0" w:rsidP="008F542B">
      <w:pPr>
        <w:pStyle w:val="SurveyNorm0"/>
      </w:pPr>
      <w:r w:rsidRPr="001C77B0">
        <w:rPr>
          <w:b/>
        </w:rPr>
        <w:t>Attainment:</w:t>
      </w:r>
      <w:r w:rsidRPr="002518CF">
        <w:t xml:space="preserve"> </w:t>
      </w:r>
      <w:r>
        <w:t>For people receiving water from large supplies:</w:t>
      </w:r>
    </w:p>
    <w:p w14:paraId="2505E89E" w14:textId="77777777" w:rsidR="00493AA0" w:rsidRPr="0075206E" w:rsidRDefault="00E90BF6" w:rsidP="008F542B">
      <w:pPr>
        <w:pStyle w:val="SurveyB3"/>
      </w:pPr>
      <w:r w:rsidRPr="0075206E">
        <w:t>100</w:t>
      </w:r>
      <w:r w:rsidR="00493AA0" w:rsidRPr="0075206E">
        <w:t>% received water with adequate records kept</w:t>
      </w:r>
      <w:r w:rsidR="00807163" w:rsidRPr="0075206E">
        <w:t>.</w:t>
      </w:r>
    </w:p>
    <w:p w14:paraId="6EB9CB44" w14:textId="77777777" w:rsidR="00493AA0" w:rsidRDefault="00493AA0" w:rsidP="00E2036D">
      <w:pPr>
        <w:pStyle w:val="Heading4"/>
      </w:pPr>
      <w:bookmarkStart w:id="61" w:name="_Toc366933408"/>
      <w:bookmarkStart w:id="62" w:name="_Toc366934410"/>
      <w:r>
        <w:t>Complaints</w:t>
      </w:r>
      <w:bookmarkEnd w:id="61"/>
      <w:bookmarkEnd w:id="62"/>
    </w:p>
    <w:p w14:paraId="68B7CFAF" w14:textId="77777777" w:rsidR="00493AA0" w:rsidRDefault="00175674" w:rsidP="00B864E0">
      <w:pPr>
        <w:pStyle w:val="SurveyNorm2"/>
      </w:pPr>
      <w:r>
        <w:t>L</w:t>
      </w:r>
      <w:r w:rsidR="00493AA0" w:rsidRPr="00CC3D7E">
        <w:t xml:space="preserve">arge drinking-water suppliers </w:t>
      </w:r>
      <w:r w:rsidR="00D308DC">
        <w:t>must</w:t>
      </w:r>
      <w:r w:rsidR="00D308DC" w:rsidRPr="00DE7939">
        <w:t xml:space="preserve"> </w:t>
      </w:r>
      <w:r w:rsidR="00493AA0" w:rsidRPr="00CC3D7E">
        <w:t>record and investigate complaints about their water supplies.</w:t>
      </w:r>
    </w:p>
    <w:p w14:paraId="6EA760A3" w14:textId="77777777" w:rsidR="009062B0" w:rsidRDefault="00493AA0" w:rsidP="008F542B">
      <w:pPr>
        <w:pStyle w:val="SurveyNorm0"/>
      </w:pPr>
      <w:r w:rsidRPr="001C77B0">
        <w:rPr>
          <w:b/>
        </w:rPr>
        <w:t>Attainment:</w:t>
      </w:r>
      <w:r w:rsidRPr="002518CF">
        <w:t xml:space="preserve"> </w:t>
      </w:r>
      <w:r>
        <w:t>For people receiving water from large supplies:</w:t>
      </w:r>
    </w:p>
    <w:p w14:paraId="263334EB" w14:textId="77777777" w:rsidR="00493AA0" w:rsidRPr="0075206E" w:rsidRDefault="00493AA0" w:rsidP="008F542B">
      <w:pPr>
        <w:pStyle w:val="SurveyB3"/>
      </w:pPr>
      <w:r w:rsidRPr="0075206E">
        <w:t xml:space="preserve">100% </w:t>
      </w:r>
      <w:r w:rsidR="004312A2" w:rsidRPr="0075206E">
        <w:t>received water with all complaints recorded and investigated</w:t>
      </w:r>
      <w:r w:rsidR="007C448B" w:rsidRPr="0075206E">
        <w:t>.</w:t>
      </w:r>
    </w:p>
    <w:p w14:paraId="1581DDD6" w14:textId="77777777" w:rsidR="00493AA0" w:rsidRDefault="00633670" w:rsidP="00E2036D">
      <w:pPr>
        <w:pStyle w:val="Heading4"/>
      </w:pPr>
      <w:r>
        <w:t>Remedial action</w:t>
      </w:r>
    </w:p>
    <w:p w14:paraId="322812A4" w14:textId="77777777" w:rsidR="00493AA0" w:rsidRDefault="00175674" w:rsidP="00B864E0">
      <w:pPr>
        <w:pStyle w:val="SurveyNorm2"/>
      </w:pPr>
      <w:r>
        <w:t>L</w:t>
      </w:r>
      <w:r w:rsidR="00493AA0">
        <w:t>arge</w:t>
      </w:r>
      <w:r w:rsidR="00493AA0" w:rsidRPr="003D6723">
        <w:t xml:space="preserve"> drinking-water suppliers </w:t>
      </w:r>
      <w:r w:rsidR="00D308DC">
        <w:t>must</w:t>
      </w:r>
      <w:r w:rsidR="00D308DC" w:rsidRPr="00DE7939">
        <w:t xml:space="preserve"> </w:t>
      </w:r>
      <w:r w:rsidR="00493AA0" w:rsidRPr="003D6723">
        <w:t xml:space="preserve">take remedial action if their water supply </w:t>
      </w:r>
      <w:r w:rsidR="00493AA0">
        <w:t>does not</w:t>
      </w:r>
      <w:r w:rsidR="00493AA0" w:rsidRPr="003D6723">
        <w:t xml:space="preserve"> meet the Standards.</w:t>
      </w:r>
    </w:p>
    <w:p w14:paraId="465FE463" w14:textId="77777777" w:rsidR="009062B0" w:rsidRDefault="00493AA0" w:rsidP="008F542B">
      <w:pPr>
        <w:pStyle w:val="SurveyNorm0"/>
      </w:pPr>
      <w:r w:rsidRPr="001C77B0">
        <w:rPr>
          <w:b/>
        </w:rPr>
        <w:t>Attainment:</w:t>
      </w:r>
      <w:r w:rsidRPr="002518CF">
        <w:t xml:space="preserve"> </w:t>
      </w:r>
      <w:r>
        <w:t>For people receiving water from large supplies:</w:t>
      </w:r>
    </w:p>
    <w:p w14:paraId="67C97664" w14:textId="77777777" w:rsidR="009062B0" w:rsidRPr="0075206E" w:rsidRDefault="00807163" w:rsidP="008F542B">
      <w:pPr>
        <w:pStyle w:val="SurveyB3"/>
      </w:pPr>
      <w:r w:rsidRPr="0075206E">
        <w:t>100</w:t>
      </w:r>
      <w:r w:rsidR="00493AA0" w:rsidRPr="0075206E">
        <w:t xml:space="preserve">% received water with adequate </w:t>
      </w:r>
      <w:r w:rsidR="00633670" w:rsidRPr="0075206E">
        <w:t>remedial action</w:t>
      </w:r>
      <w:r w:rsidR="00493AA0" w:rsidRPr="0075206E">
        <w:t xml:space="preserve"> taken</w:t>
      </w:r>
      <w:r w:rsidRPr="0075206E">
        <w:t>.</w:t>
      </w:r>
    </w:p>
    <w:p w14:paraId="36CFBEA8" w14:textId="77777777" w:rsidR="00D0262D" w:rsidRDefault="00D0262D">
      <w:pPr>
        <w:rPr>
          <w:rFonts w:ascii="Arial" w:eastAsia="Calibri" w:hAnsi="Arial"/>
          <w:b/>
          <w:szCs w:val="26"/>
        </w:rPr>
      </w:pPr>
      <w:bookmarkStart w:id="63" w:name="_Toc366933410"/>
      <w:bookmarkStart w:id="64" w:name="_Toc366934412"/>
      <w:r>
        <w:br w:type="page"/>
      </w:r>
    </w:p>
    <w:p w14:paraId="5AD21530" w14:textId="1EC176E8" w:rsidR="00493AA0" w:rsidRDefault="00493AA0" w:rsidP="00067964">
      <w:pPr>
        <w:pStyle w:val="Heading3"/>
      </w:pPr>
      <w:bookmarkStart w:id="65" w:name="_Toc468264366"/>
      <w:bookmarkStart w:id="66" w:name="_Toc493860150"/>
      <w:r>
        <w:t>Medium</w:t>
      </w:r>
      <w:r w:rsidRPr="001C77B0">
        <w:t xml:space="preserve"> water supplies (</w:t>
      </w:r>
      <w:r w:rsidRPr="003E1AAC">
        <w:t>5</w:t>
      </w:r>
      <w:r w:rsidR="00F3778F">
        <w:t>,</w:t>
      </w:r>
      <w:r>
        <w:t>0</w:t>
      </w:r>
      <w:r w:rsidRPr="003E1AAC">
        <w:t xml:space="preserve">01 to </w:t>
      </w:r>
      <w:r>
        <w:t>10,</w:t>
      </w:r>
      <w:r w:rsidRPr="003E1AAC">
        <w:t xml:space="preserve">000 </w:t>
      </w:r>
      <w:r w:rsidRPr="001C77B0">
        <w:t>people)</w:t>
      </w:r>
      <w:bookmarkEnd w:id="63"/>
      <w:bookmarkEnd w:id="64"/>
      <w:bookmarkEnd w:id="65"/>
      <w:bookmarkEnd w:id="66"/>
    </w:p>
    <w:p w14:paraId="4883AA54" w14:textId="77777777" w:rsidR="007D06E2" w:rsidRPr="0025459B" w:rsidRDefault="007D06E2" w:rsidP="007D06E2">
      <w:pPr>
        <w:pStyle w:val="NormSurvey"/>
      </w:pPr>
      <w:r w:rsidRPr="0025459B">
        <w:t>In New Zealand, medium water supplies provided drinking-water to 2</w:t>
      </w:r>
      <w:r w:rsidR="0075206E">
        <w:t>95</w:t>
      </w:r>
      <w:r w:rsidRPr="0025459B">
        <w:t xml:space="preserve">,000 people in </w:t>
      </w:r>
      <w:r w:rsidR="0075206E">
        <w:t>41</w:t>
      </w:r>
      <w:r w:rsidRPr="0025459B">
        <w:t xml:space="preserve"> distribution zones during the reporting period of 1 July </w:t>
      </w:r>
      <w:r w:rsidR="00E6683A">
        <w:t>2016</w:t>
      </w:r>
      <w:r w:rsidRPr="0025459B">
        <w:t xml:space="preserve"> to 30 June </w:t>
      </w:r>
      <w:r w:rsidR="00E25E54">
        <w:t>2017</w:t>
      </w:r>
      <w:r w:rsidRPr="0025459B">
        <w:t>.</w:t>
      </w:r>
      <w:r w:rsidR="00525C4A">
        <w:t xml:space="preserve"> </w:t>
      </w:r>
      <w:r w:rsidRPr="0025459B">
        <w:t xml:space="preserve"> This is </w:t>
      </w:r>
      <w:r w:rsidR="0075206E">
        <w:t>eight</w:t>
      </w:r>
      <w:r w:rsidRPr="0025459B">
        <w:t xml:space="preserve"> percent of the people covered by this report.</w:t>
      </w:r>
    </w:p>
    <w:p w14:paraId="7E2A34D3" w14:textId="77777777" w:rsidR="00493AA0" w:rsidRPr="001C77B0" w:rsidRDefault="00493AA0" w:rsidP="00304779">
      <w:pPr>
        <w:pStyle w:val="Heading4"/>
        <w:numPr>
          <w:ilvl w:val="0"/>
          <w:numId w:val="9"/>
        </w:numPr>
        <w:ind w:left="567" w:hanging="567"/>
      </w:pPr>
      <w:bookmarkStart w:id="67" w:name="_Toc366933411"/>
      <w:bookmarkStart w:id="68" w:name="_Toc366934413"/>
      <w:r w:rsidRPr="001C77B0">
        <w:t xml:space="preserve">Meeting the </w:t>
      </w:r>
      <w:r w:rsidR="00882BE5" w:rsidRPr="00D9554A">
        <w:t>drinking</w:t>
      </w:r>
      <w:r w:rsidRPr="00D9554A">
        <w:t>-</w:t>
      </w:r>
      <w:r w:rsidR="00882BE5">
        <w:t>w</w:t>
      </w:r>
      <w:r w:rsidRPr="00D9554A">
        <w:t>at</w:t>
      </w:r>
      <w:r w:rsidRPr="001C77B0">
        <w:t xml:space="preserve">er </w:t>
      </w:r>
      <w:r w:rsidRPr="00D9554A">
        <w:t>Standards</w:t>
      </w:r>
      <w:bookmarkEnd w:id="67"/>
      <w:bookmarkEnd w:id="68"/>
    </w:p>
    <w:p w14:paraId="34397A77" w14:textId="77777777" w:rsidR="00493AA0" w:rsidRPr="00DE7939" w:rsidRDefault="00175674" w:rsidP="00B864E0">
      <w:pPr>
        <w:pStyle w:val="SurveyNorm2"/>
      </w:pPr>
      <w:r>
        <w:t>M</w:t>
      </w:r>
      <w:r w:rsidR="00493AA0">
        <w:t>edium</w:t>
      </w:r>
      <w:r w:rsidR="00493AA0" w:rsidRPr="00DE7939">
        <w:t xml:space="preserve"> drinking-water suppliers </w:t>
      </w:r>
      <w:r w:rsidR="0046627F">
        <w:t>must</w:t>
      </w:r>
      <w:r w:rsidR="00493AA0" w:rsidRPr="00DE7939">
        <w:t xml:space="preserve"> take all practicable steps to comply with the Standards.</w:t>
      </w:r>
    </w:p>
    <w:p w14:paraId="1C1BEBCB" w14:textId="77777777" w:rsidR="009062B0" w:rsidRDefault="00493AA0" w:rsidP="008F542B">
      <w:pPr>
        <w:pStyle w:val="SurveyNorm0"/>
      </w:pPr>
      <w:r w:rsidRPr="00DE7939">
        <w:rPr>
          <w:b/>
        </w:rPr>
        <w:t xml:space="preserve">Attainment: </w:t>
      </w:r>
      <w:r w:rsidRPr="00DE7939">
        <w:t xml:space="preserve">For people receiving water from </w:t>
      </w:r>
      <w:r>
        <w:t>medium</w:t>
      </w:r>
      <w:r w:rsidRPr="00DE7939">
        <w:t xml:space="preserve"> supplies:</w:t>
      </w:r>
    </w:p>
    <w:p w14:paraId="763185F0" w14:textId="77777777" w:rsidR="009062B0" w:rsidRPr="0075206E" w:rsidRDefault="0075206E" w:rsidP="008F542B">
      <w:pPr>
        <w:pStyle w:val="SurveyB3"/>
      </w:pPr>
      <w:r w:rsidRPr="0075206E">
        <w:t>72.5</w:t>
      </w:r>
      <w:r w:rsidR="00493AA0" w:rsidRPr="0075206E">
        <w:t xml:space="preserve">% received water fully meeting the </w:t>
      </w:r>
      <w:r w:rsidR="00DF3F2C" w:rsidRPr="0075206E">
        <w:t xml:space="preserve">Standards </w:t>
      </w:r>
      <w:r w:rsidR="00493AA0" w:rsidRPr="0075206E">
        <w:t>(</w:t>
      </w:r>
      <w:r w:rsidRPr="0075206E">
        <w:t>214</w:t>
      </w:r>
      <w:r w:rsidR="00493AA0" w:rsidRPr="0075206E">
        <w:t xml:space="preserve">,000 people in </w:t>
      </w:r>
      <w:r w:rsidR="00994775" w:rsidRPr="0075206E">
        <w:t>2</w:t>
      </w:r>
      <w:r w:rsidRPr="0075206E">
        <w:t>9</w:t>
      </w:r>
      <w:r w:rsidR="00493AA0" w:rsidRPr="0075206E">
        <w:t xml:space="preserve"> zones)</w:t>
      </w:r>
    </w:p>
    <w:p w14:paraId="64EC350E" w14:textId="77777777" w:rsidR="009062B0" w:rsidRPr="0075206E" w:rsidRDefault="0075206E" w:rsidP="008F542B">
      <w:pPr>
        <w:pStyle w:val="SurveyB3"/>
      </w:pPr>
      <w:r w:rsidRPr="0075206E">
        <w:t>89.3</w:t>
      </w:r>
      <w:r w:rsidR="00493AA0" w:rsidRPr="0075206E">
        <w:t xml:space="preserve">% received water meeting the bacteriological </w:t>
      </w:r>
      <w:r w:rsidR="00DF3F2C" w:rsidRPr="0075206E">
        <w:t>Standards</w:t>
      </w:r>
      <w:r w:rsidRPr="0075206E">
        <w:t xml:space="preserve"> (264,000 people in 36 zones)</w:t>
      </w:r>
    </w:p>
    <w:p w14:paraId="54BC5771" w14:textId="77777777" w:rsidR="009062B0" w:rsidRPr="0075206E" w:rsidRDefault="0075206E" w:rsidP="008F542B">
      <w:pPr>
        <w:pStyle w:val="SurveyB3"/>
      </w:pPr>
      <w:r w:rsidRPr="0075206E">
        <w:t>76.5</w:t>
      </w:r>
      <w:r w:rsidR="00493AA0" w:rsidRPr="0075206E">
        <w:t xml:space="preserve">% received water meeting the protozoal </w:t>
      </w:r>
      <w:r w:rsidR="00DF3F2C" w:rsidRPr="0075206E">
        <w:t xml:space="preserve">Standards </w:t>
      </w:r>
      <w:r w:rsidR="00493AA0" w:rsidRPr="0075206E">
        <w:t>(</w:t>
      </w:r>
      <w:r w:rsidRPr="0075206E">
        <w:t>226</w:t>
      </w:r>
      <w:r w:rsidR="00493AA0" w:rsidRPr="0075206E">
        <w:t xml:space="preserve">,000 people in </w:t>
      </w:r>
      <w:r w:rsidRPr="0075206E">
        <w:t>31</w:t>
      </w:r>
      <w:r w:rsidR="00493AA0" w:rsidRPr="0075206E">
        <w:t xml:space="preserve"> zones)</w:t>
      </w:r>
    </w:p>
    <w:p w14:paraId="58735F78" w14:textId="77777777" w:rsidR="00493AA0" w:rsidRPr="0025459B" w:rsidRDefault="00994775" w:rsidP="008F542B">
      <w:pPr>
        <w:pStyle w:val="SurveyB3"/>
      </w:pPr>
      <w:r w:rsidRPr="0075206E">
        <w:t>9</w:t>
      </w:r>
      <w:r w:rsidR="0075206E" w:rsidRPr="0075206E">
        <w:t>5.4</w:t>
      </w:r>
      <w:r w:rsidR="00493AA0" w:rsidRPr="0075206E">
        <w:t xml:space="preserve">% received water meeting the chemical </w:t>
      </w:r>
      <w:r w:rsidR="00DF3F2C" w:rsidRPr="0075206E">
        <w:t xml:space="preserve">Standards </w:t>
      </w:r>
      <w:r w:rsidR="00493AA0" w:rsidRPr="0075206E">
        <w:t>(</w:t>
      </w:r>
      <w:r w:rsidR="0075206E" w:rsidRPr="0075206E">
        <w:t>282</w:t>
      </w:r>
      <w:r w:rsidR="00493AA0" w:rsidRPr="0075206E">
        <w:t xml:space="preserve">,000 people in </w:t>
      </w:r>
      <w:r w:rsidR="0075206E" w:rsidRPr="0075206E">
        <w:t>39</w:t>
      </w:r>
      <w:r w:rsidR="00493AA0" w:rsidRPr="0075206E">
        <w:t xml:space="preserve"> zo</w:t>
      </w:r>
      <w:r w:rsidR="00493AA0" w:rsidRPr="0025459B">
        <w:t>nes)</w:t>
      </w:r>
      <w:r w:rsidR="00C014BA" w:rsidRPr="0025459B">
        <w:t>.</w:t>
      </w:r>
    </w:p>
    <w:p w14:paraId="5D225B21" w14:textId="77777777" w:rsidR="00493AA0" w:rsidRDefault="00493AA0" w:rsidP="00E2036D">
      <w:pPr>
        <w:pStyle w:val="Heading4"/>
      </w:pPr>
      <w:bookmarkStart w:id="69" w:name="_Toc366933412"/>
      <w:bookmarkStart w:id="70" w:name="_Toc366934414"/>
      <w:r w:rsidRPr="0082170B">
        <w:t xml:space="preserve">Monitoring </w:t>
      </w:r>
      <w:r w:rsidR="00882BE5" w:rsidRPr="0082170B">
        <w:t xml:space="preserve">requirements </w:t>
      </w:r>
      <w:r w:rsidRPr="0082170B">
        <w:t>in the Standards</w:t>
      </w:r>
      <w:bookmarkEnd w:id="69"/>
      <w:bookmarkEnd w:id="70"/>
    </w:p>
    <w:p w14:paraId="0A0EE758" w14:textId="77777777" w:rsidR="00493AA0" w:rsidRDefault="00175674" w:rsidP="00B864E0">
      <w:pPr>
        <w:pStyle w:val="SurveyNorm2"/>
      </w:pPr>
      <w:r>
        <w:t>M</w:t>
      </w:r>
      <w:r w:rsidR="00493AA0">
        <w:t>edium</w:t>
      </w:r>
      <w:r w:rsidR="00493AA0" w:rsidRPr="00D1650B">
        <w:t xml:space="preserve"> drinking-water suppliers </w:t>
      </w:r>
      <w:r w:rsidR="00E72B18">
        <w:t xml:space="preserve">must </w:t>
      </w:r>
      <w:r w:rsidR="00493AA0" w:rsidRPr="00D1650B">
        <w:t>meet the monitoring requirements in the Standards</w:t>
      </w:r>
      <w:r w:rsidR="00493AA0">
        <w:t>.</w:t>
      </w:r>
    </w:p>
    <w:p w14:paraId="78CDD316" w14:textId="77777777" w:rsidR="009062B0" w:rsidRDefault="00493AA0" w:rsidP="008F542B">
      <w:pPr>
        <w:pStyle w:val="SurveyNorm0"/>
      </w:pPr>
      <w:r w:rsidRPr="0082170B">
        <w:rPr>
          <w:b/>
        </w:rPr>
        <w:t>Attainment</w:t>
      </w:r>
      <w:r>
        <w:rPr>
          <w:b/>
        </w:rPr>
        <w:t>:</w:t>
      </w:r>
      <w:r w:rsidRPr="002518CF">
        <w:t xml:space="preserve"> </w:t>
      </w:r>
      <w:r>
        <w:t>For people receiving water from medium supplies:</w:t>
      </w:r>
    </w:p>
    <w:p w14:paraId="0B27F512" w14:textId="77777777" w:rsidR="00E72B18" w:rsidRPr="0075206E" w:rsidRDefault="0075206E" w:rsidP="00E72B18">
      <w:pPr>
        <w:pStyle w:val="SurveyB3"/>
      </w:pPr>
      <w:r w:rsidRPr="0075206E">
        <w:t>95.4</w:t>
      </w:r>
      <w:r w:rsidR="00E72B18" w:rsidRPr="0075206E">
        <w:t>% received water fully me</w:t>
      </w:r>
      <w:r w:rsidR="0016778F">
        <w:t>eting</w:t>
      </w:r>
      <w:r w:rsidR="00E72B18" w:rsidRPr="0075206E">
        <w:t xml:space="preserve"> monitoring requirements (2</w:t>
      </w:r>
      <w:r w:rsidRPr="0075206E">
        <w:t>82</w:t>
      </w:r>
      <w:r w:rsidR="00E72B18" w:rsidRPr="0075206E">
        <w:t>,000 people in 3</w:t>
      </w:r>
      <w:r w:rsidRPr="0075206E">
        <w:t>9</w:t>
      </w:r>
      <w:r w:rsidR="00E72B18" w:rsidRPr="0075206E">
        <w:t xml:space="preserve"> zones)</w:t>
      </w:r>
    </w:p>
    <w:p w14:paraId="16F1739B" w14:textId="042852C0" w:rsidR="009062B0" w:rsidRPr="0075206E" w:rsidRDefault="0075206E" w:rsidP="00887D3C">
      <w:pPr>
        <w:pStyle w:val="SurveyB3"/>
      </w:pPr>
      <w:r w:rsidRPr="0075206E">
        <w:t>98.0</w:t>
      </w:r>
      <w:r w:rsidR="00493AA0" w:rsidRPr="0075206E">
        <w:t xml:space="preserve">% </w:t>
      </w:r>
      <w:r w:rsidR="00E17A70" w:rsidRPr="0075206E">
        <w:t xml:space="preserve">received water </w:t>
      </w:r>
      <w:r w:rsidR="00493AA0" w:rsidRPr="0075206E">
        <w:t xml:space="preserve">with adequate </w:t>
      </w:r>
      <w:r w:rsidR="00170AE9">
        <w:rPr>
          <w:i/>
        </w:rPr>
        <w:t>E. coli</w:t>
      </w:r>
      <w:r w:rsidR="001957FD">
        <w:rPr>
          <w:i/>
        </w:rPr>
        <w:t xml:space="preserve"> </w:t>
      </w:r>
      <w:r w:rsidR="00493AA0" w:rsidRPr="0075206E">
        <w:t>monitoring</w:t>
      </w:r>
      <w:r w:rsidRPr="0075206E">
        <w:t xml:space="preserve"> (289,000 people in 40 zones)</w:t>
      </w:r>
    </w:p>
    <w:p w14:paraId="47ECC066" w14:textId="77777777" w:rsidR="00493AA0" w:rsidRPr="0075206E" w:rsidRDefault="00E72B18" w:rsidP="008F542B">
      <w:pPr>
        <w:pStyle w:val="SurveyB3"/>
      </w:pPr>
      <w:r w:rsidRPr="0075206E">
        <w:t>9</w:t>
      </w:r>
      <w:r w:rsidR="00103AAB" w:rsidRPr="0075206E">
        <w:t>7.</w:t>
      </w:r>
      <w:r w:rsidR="0075206E" w:rsidRPr="0075206E">
        <w:t>4</w:t>
      </w:r>
      <w:r w:rsidR="00493AA0" w:rsidRPr="0075206E">
        <w:t xml:space="preserve">% </w:t>
      </w:r>
      <w:r w:rsidR="00E17A70" w:rsidRPr="0075206E">
        <w:t xml:space="preserve">received water </w:t>
      </w:r>
      <w:r w:rsidR="00493AA0" w:rsidRPr="0075206E">
        <w:t>with adequate chemical monitoring (</w:t>
      </w:r>
      <w:r w:rsidR="0075206E" w:rsidRPr="0075206E">
        <w:t>288</w:t>
      </w:r>
      <w:r w:rsidR="00493AA0" w:rsidRPr="0075206E">
        <w:t>,000 people</w:t>
      </w:r>
      <w:r w:rsidR="00E17A70" w:rsidRPr="0075206E">
        <w:t xml:space="preserve"> in </w:t>
      </w:r>
      <w:r w:rsidR="0075206E" w:rsidRPr="0075206E">
        <w:t>40</w:t>
      </w:r>
      <w:r w:rsidR="00E17A70" w:rsidRPr="0075206E">
        <w:t xml:space="preserve"> zones</w:t>
      </w:r>
      <w:r w:rsidR="00493AA0" w:rsidRPr="0075206E">
        <w:t>)</w:t>
      </w:r>
      <w:r w:rsidR="0022698B" w:rsidRPr="0075206E">
        <w:t>.</w:t>
      </w:r>
    </w:p>
    <w:p w14:paraId="609DE0A5" w14:textId="77777777" w:rsidR="00493AA0" w:rsidRDefault="00916B1A" w:rsidP="00E2036D">
      <w:pPr>
        <w:pStyle w:val="Heading4"/>
      </w:pPr>
      <w:bookmarkStart w:id="71" w:name="_Toc366933413"/>
      <w:bookmarkStart w:id="72" w:name="_Toc366934415"/>
      <w:r>
        <w:t>Water safety plan</w:t>
      </w:r>
      <w:r w:rsidR="00493AA0" w:rsidRPr="00E32E0A">
        <w:t>s</w:t>
      </w:r>
      <w:bookmarkEnd w:id="71"/>
      <w:bookmarkEnd w:id="72"/>
    </w:p>
    <w:p w14:paraId="23C000BF" w14:textId="08A6E0F9" w:rsidR="00493AA0" w:rsidRPr="00994775" w:rsidRDefault="00175674" w:rsidP="002320C4">
      <w:pPr>
        <w:pStyle w:val="SurveyNorm2"/>
      </w:pPr>
      <w:r>
        <w:t>M</w:t>
      </w:r>
      <w:r w:rsidR="00493AA0" w:rsidRPr="00994775">
        <w:t xml:space="preserve">edium drinking-water suppliers </w:t>
      </w:r>
      <w:r w:rsidR="00E72B18" w:rsidRPr="00994775">
        <w:t xml:space="preserve">must </w:t>
      </w:r>
      <w:r w:rsidR="00493AA0" w:rsidRPr="00994775">
        <w:t xml:space="preserve">provide </w:t>
      </w:r>
      <w:r w:rsidR="00916B1A" w:rsidRPr="00994775">
        <w:t>water safety plan</w:t>
      </w:r>
      <w:r w:rsidR="00493AA0" w:rsidRPr="00994775">
        <w:t xml:space="preserve">s for their water supplies. </w:t>
      </w:r>
      <w:r w:rsidR="00525C4A">
        <w:t xml:space="preserve"> </w:t>
      </w:r>
      <w:r w:rsidR="001B43C5">
        <w:t>T</w:t>
      </w:r>
      <w:r w:rsidR="00493AA0" w:rsidRPr="00994775">
        <w:t xml:space="preserve">he supplier must </w:t>
      </w:r>
      <w:r w:rsidR="00BF66DB">
        <w:t>have begun</w:t>
      </w:r>
      <w:r w:rsidR="00493AA0" w:rsidRPr="00994775">
        <w:t xml:space="preserve"> to implement the plan within one month of it being approved</w:t>
      </w:r>
      <w:r w:rsidR="001B43C5">
        <w:t>, and must review its contents within every five</w:t>
      </w:r>
      <w:r w:rsidR="0083097D">
        <w:t>-</w:t>
      </w:r>
      <w:r w:rsidR="001B43C5">
        <w:t>year period</w:t>
      </w:r>
      <w:r w:rsidR="00493AA0" w:rsidRPr="00994775">
        <w:t>.</w:t>
      </w:r>
    </w:p>
    <w:p w14:paraId="17E95AF5" w14:textId="77777777" w:rsidR="009062B0" w:rsidRPr="00A84705" w:rsidRDefault="00493AA0" w:rsidP="008F542B">
      <w:pPr>
        <w:pStyle w:val="SurveyNorm0"/>
      </w:pPr>
      <w:r w:rsidRPr="00A84705">
        <w:rPr>
          <w:b/>
        </w:rPr>
        <w:t>Attainment:</w:t>
      </w:r>
      <w:r w:rsidRPr="00A84705">
        <w:t xml:space="preserve"> For people receiving water from medium supplies:</w:t>
      </w:r>
    </w:p>
    <w:p w14:paraId="6E532BFD" w14:textId="77777777" w:rsidR="009062B0" w:rsidRPr="0075206E" w:rsidRDefault="00DF3F2C" w:rsidP="008F542B">
      <w:pPr>
        <w:pStyle w:val="SurveyB3"/>
      </w:pPr>
      <w:r w:rsidRPr="0075206E">
        <w:t xml:space="preserve">100% </w:t>
      </w:r>
      <w:r w:rsidR="0022698B" w:rsidRPr="0075206E">
        <w:t>r</w:t>
      </w:r>
      <w:r w:rsidR="00E17A70" w:rsidRPr="0075206E">
        <w:t>eceived water</w:t>
      </w:r>
      <w:r w:rsidR="00493AA0" w:rsidRPr="0075206E">
        <w:t xml:space="preserve"> </w:t>
      </w:r>
      <w:r w:rsidR="00B05688">
        <w:t>for which a water safety</w:t>
      </w:r>
      <w:r w:rsidR="0022698B" w:rsidRPr="0075206E">
        <w:t xml:space="preserve"> plan was </w:t>
      </w:r>
      <w:r w:rsidR="0025459B" w:rsidRPr="0075206E">
        <w:t>approved, or w</w:t>
      </w:r>
      <w:r w:rsidR="00A00834">
        <w:t>here implementation has commenced</w:t>
      </w:r>
    </w:p>
    <w:p w14:paraId="07CB7197" w14:textId="77777777" w:rsidR="009062B0" w:rsidRPr="0075206E" w:rsidRDefault="0075206E" w:rsidP="008F542B">
      <w:pPr>
        <w:pStyle w:val="SurveyB3"/>
      </w:pPr>
      <w:r w:rsidRPr="00887D3C">
        <w:t>4.1</w:t>
      </w:r>
      <w:r w:rsidR="00493AA0" w:rsidRPr="0075206E">
        <w:t xml:space="preserve">% </w:t>
      </w:r>
      <w:r w:rsidR="00E17A70" w:rsidRPr="0075206E">
        <w:t>received water</w:t>
      </w:r>
      <w:r w:rsidR="00493AA0" w:rsidRPr="0075206E">
        <w:t xml:space="preserve"> </w:t>
      </w:r>
      <w:r w:rsidR="00B05688">
        <w:t>for which water safety</w:t>
      </w:r>
      <w:r w:rsidR="00B05688" w:rsidRPr="0075206E">
        <w:t xml:space="preserve"> </w:t>
      </w:r>
      <w:r w:rsidR="00EE3E5A" w:rsidRPr="0075206E">
        <w:t xml:space="preserve">plans were </w:t>
      </w:r>
      <w:r w:rsidR="00493AA0" w:rsidRPr="0075206E">
        <w:t>approved</w:t>
      </w:r>
      <w:r w:rsidR="00341208" w:rsidRPr="0075206E">
        <w:t>,</w:t>
      </w:r>
      <w:r w:rsidR="00493AA0" w:rsidRPr="0075206E">
        <w:t xml:space="preserve"> but </w:t>
      </w:r>
      <w:r w:rsidR="00B05688">
        <w:t xml:space="preserve">were </w:t>
      </w:r>
      <w:r w:rsidR="00493AA0" w:rsidRPr="0075206E">
        <w:t xml:space="preserve">not yet </w:t>
      </w:r>
      <w:r w:rsidR="00EE3E5A" w:rsidRPr="0075206E">
        <w:t xml:space="preserve">being </w:t>
      </w:r>
      <w:r w:rsidR="00493AA0" w:rsidRPr="0075206E">
        <w:t>implemented (</w:t>
      </w:r>
      <w:r w:rsidRPr="0075206E">
        <w:t>12,</w:t>
      </w:r>
      <w:r w:rsidR="0025459B" w:rsidRPr="0075206E">
        <w:t>0</w:t>
      </w:r>
      <w:r w:rsidR="00493AA0" w:rsidRPr="0075206E">
        <w:t>00 people</w:t>
      </w:r>
      <w:r w:rsidR="00E17A70" w:rsidRPr="0075206E">
        <w:t xml:space="preserve"> in </w:t>
      </w:r>
      <w:r w:rsidRPr="0075206E">
        <w:t>two</w:t>
      </w:r>
      <w:r w:rsidR="00E17A70" w:rsidRPr="0075206E">
        <w:t xml:space="preserve"> zone</w:t>
      </w:r>
      <w:r w:rsidRPr="0075206E">
        <w:t>s</w:t>
      </w:r>
      <w:r w:rsidR="00493AA0" w:rsidRPr="0075206E">
        <w:t>)</w:t>
      </w:r>
    </w:p>
    <w:p w14:paraId="22D157E4" w14:textId="77777777" w:rsidR="00BD2D48" w:rsidRPr="0075206E" w:rsidRDefault="00BD2D48" w:rsidP="00BD2D48">
      <w:pPr>
        <w:pStyle w:val="SurveyB3"/>
      </w:pPr>
      <w:r w:rsidRPr="0075206E">
        <w:t>9</w:t>
      </w:r>
      <w:r w:rsidR="0075206E" w:rsidRPr="0075206E">
        <w:t>5.9</w:t>
      </w:r>
      <w:r w:rsidRPr="0075206E">
        <w:t>% received water which met legislative requirements by having a water safety plan where implementation had commenced (2</w:t>
      </w:r>
      <w:r w:rsidR="0075206E" w:rsidRPr="0075206E">
        <w:t>83</w:t>
      </w:r>
      <w:r w:rsidRPr="0075206E">
        <w:t>,000 people in 3</w:t>
      </w:r>
      <w:r w:rsidR="0075206E" w:rsidRPr="0075206E">
        <w:t>9</w:t>
      </w:r>
      <w:r w:rsidRPr="0075206E">
        <w:t xml:space="preserve"> zones)</w:t>
      </w:r>
      <w:r w:rsidR="005362C3" w:rsidRPr="0075206E">
        <w:t>.</w:t>
      </w:r>
    </w:p>
    <w:p w14:paraId="54259BD8" w14:textId="77777777" w:rsidR="00493AA0" w:rsidRDefault="006760FB" w:rsidP="00E2036D">
      <w:pPr>
        <w:pStyle w:val="Heading4"/>
      </w:pPr>
      <w:r>
        <w:t>Provision of drinking water</w:t>
      </w:r>
    </w:p>
    <w:p w14:paraId="41D89B64" w14:textId="77777777" w:rsidR="00493AA0" w:rsidRDefault="00175674" w:rsidP="002320C4">
      <w:pPr>
        <w:pStyle w:val="SurveyNorm2"/>
      </w:pPr>
      <w:r>
        <w:t>M</w:t>
      </w:r>
      <w:r w:rsidR="00493AA0">
        <w:t>edium</w:t>
      </w:r>
      <w:r w:rsidR="00493AA0" w:rsidRPr="0082170B">
        <w:t xml:space="preserve"> drinking-water suppliers </w:t>
      </w:r>
      <w:r w:rsidR="00E72B18">
        <w:t xml:space="preserve">must </w:t>
      </w:r>
      <w:r w:rsidR="00493AA0" w:rsidRPr="0082170B">
        <w:t>take all practicable steps to ensure an adequate supply of drinking-water is provided to each point of supply.</w:t>
      </w:r>
      <w:r w:rsidR="00525C4A">
        <w:t xml:space="preserve"> </w:t>
      </w:r>
      <w:r w:rsidR="00690E9E">
        <w:t xml:space="preserve"> </w:t>
      </w:r>
      <w:r w:rsidR="00493AA0" w:rsidRPr="0082170B">
        <w:t>Interruptions may occur for planned maintenance, improvements or for emergency repairs.</w:t>
      </w:r>
      <w:r w:rsidR="00690E9E">
        <w:t xml:space="preserve"> </w:t>
      </w:r>
      <w:r w:rsidR="00525C4A">
        <w:t xml:space="preserve"> </w:t>
      </w:r>
      <w:r w:rsidR="00493AA0" w:rsidRPr="0082170B">
        <w:t>However, if the interruptions are likely to exceed eight hours, the water supplier needs to have prior approval from the medical officer of health and to have taken all practicable steps to warn affected people.</w:t>
      </w:r>
      <w:r w:rsidR="00525C4A">
        <w:t xml:space="preserve"> </w:t>
      </w:r>
      <w:r w:rsidR="00690E9E">
        <w:t xml:space="preserve"> </w:t>
      </w:r>
      <w:r w:rsidR="00493AA0" w:rsidRPr="0082170B">
        <w:t>If the supply is interr</w:t>
      </w:r>
      <w:r w:rsidR="00AC5D92">
        <w:t>u</w:t>
      </w:r>
      <w:r w:rsidR="00493AA0" w:rsidRPr="0082170B">
        <w:t>pted in an emergency, the supplier has up to 24 hours to inform the medical officer of health.</w:t>
      </w:r>
    </w:p>
    <w:p w14:paraId="2DCE10B7" w14:textId="77777777" w:rsidR="009062B0" w:rsidRDefault="00493AA0" w:rsidP="008F542B">
      <w:pPr>
        <w:pStyle w:val="SurveyNorm0"/>
      </w:pPr>
      <w:r w:rsidRPr="00E503AC">
        <w:rPr>
          <w:b/>
        </w:rPr>
        <w:t>Attainment</w:t>
      </w:r>
      <w:r>
        <w:rPr>
          <w:b/>
        </w:rPr>
        <w:t>:</w:t>
      </w:r>
      <w:r w:rsidRPr="002518CF">
        <w:t xml:space="preserve"> </w:t>
      </w:r>
      <w:r>
        <w:t>For people receiving water from medium supplies:</w:t>
      </w:r>
    </w:p>
    <w:p w14:paraId="5563F799" w14:textId="77777777" w:rsidR="00493AA0" w:rsidRPr="0007464A" w:rsidRDefault="00493AA0" w:rsidP="00C274A4">
      <w:pPr>
        <w:pStyle w:val="SurveyB1"/>
      </w:pPr>
      <w:r w:rsidRPr="0075206E">
        <w:t>100</w:t>
      </w:r>
      <w:r w:rsidRPr="0007464A">
        <w:t xml:space="preserve">% received </w:t>
      </w:r>
      <w:r w:rsidR="00C274A4" w:rsidRPr="0007464A">
        <w:t xml:space="preserve">an adequate supply of </w:t>
      </w:r>
      <w:r w:rsidR="006760FB" w:rsidRPr="0007464A">
        <w:t>water with appropriate notification of any interruptions</w:t>
      </w:r>
      <w:r w:rsidR="00C014BA" w:rsidRPr="0007464A">
        <w:t>.</w:t>
      </w:r>
    </w:p>
    <w:p w14:paraId="771E8E7B" w14:textId="77777777" w:rsidR="00493AA0" w:rsidRDefault="00493AA0" w:rsidP="00E2036D">
      <w:pPr>
        <w:pStyle w:val="Heading4"/>
      </w:pPr>
      <w:bookmarkStart w:id="73" w:name="_Toc366933415"/>
      <w:bookmarkStart w:id="74" w:name="_Toc366934417"/>
      <w:r w:rsidRPr="00CB6358">
        <w:t>Source protection</w:t>
      </w:r>
      <w:bookmarkEnd w:id="73"/>
      <w:bookmarkEnd w:id="74"/>
    </w:p>
    <w:p w14:paraId="6A4D0615" w14:textId="77777777" w:rsidR="00493AA0" w:rsidRDefault="00175674" w:rsidP="002320C4">
      <w:pPr>
        <w:pStyle w:val="SurveyNorm2"/>
      </w:pPr>
      <w:r>
        <w:t>M</w:t>
      </w:r>
      <w:r w:rsidR="00493AA0">
        <w:t>edium</w:t>
      </w:r>
      <w:r w:rsidR="00493AA0" w:rsidRPr="00C15354">
        <w:t xml:space="preserve"> drinking-water </w:t>
      </w:r>
      <w:r w:rsidR="002671DD">
        <w:t xml:space="preserve">suppliers must take reasonable steps to protect </w:t>
      </w:r>
      <w:r w:rsidR="00493AA0" w:rsidRPr="00C15354">
        <w:t>their water sources from contamination and pollution.</w:t>
      </w:r>
      <w:r w:rsidR="00690E9E">
        <w:t xml:space="preserve"> </w:t>
      </w:r>
      <w:r w:rsidR="00525C4A">
        <w:t xml:space="preserve"> </w:t>
      </w:r>
      <w:r w:rsidR="00493AA0" w:rsidRPr="00C15354">
        <w:t>These steps may include making submissions on district plans, resource consent applications or sanitary service assessments.</w:t>
      </w:r>
      <w:r w:rsidR="00690E9E">
        <w:t xml:space="preserve"> </w:t>
      </w:r>
      <w:r w:rsidR="00525C4A">
        <w:t xml:space="preserve"> </w:t>
      </w:r>
      <w:r w:rsidR="00493AA0" w:rsidRPr="00C15354">
        <w:t>Source protection may also include contributing to catchment management</w:t>
      </w:r>
      <w:r w:rsidR="00493AA0">
        <w:t>.</w:t>
      </w:r>
    </w:p>
    <w:p w14:paraId="27EF4825" w14:textId="77777777" w:rsidR="009062B0" w:rsidRPr="0041385F" w:rsidRDefault="00493AA0" w:rsidP="008F542B">
      <w:pPr>
        <w:pStyle w:val="SurveyNorm0"/>
      </w:pPr>
      <w:r w:rsidRPr="0041385F">
        <w:rPr>
          <w:b/>
        </w:rPr>
        <w:t>Attainment:</w:t>
      </w:r>
      <w:r w:rsidRPr="0041385F">
        <w:t xml:space="preserve"> For people receiving water from medium supplies:</w:t>
      </w:r>
    </w:p>
    <w:p w14:paraId="21AF783A" w14:textId="77777777" w:rsidR="00493AA0" w:rsidRPr="0041385F" w:rsidRDefault="008E4569" w:rsidP="008F542B">
      <w:pPr>
        <w:pStyle w:val="SurveyB3"/>
      </w:pPr>
      <w:r w:rsidRPr="0041385F">
        <w:t>100</w:t>
      </w:r>
      <w:r w:rsidR="00493AA0" w:rsidRPr="0041385F">
        <w:t xml:space="preserve">% received </w:t>
      </w:r>
      <w:r w:rsidR="00046D32" w:rsidRPr="0041385F">
        <w:t>water with appropriate source protection activities</w:t>
      </w:r>
      <w:r w:rsidR="0007464A" w:rsidRPr="0041385F">
        <w:t>.</w:t>
      </w:r>
    </w:p>
    <w:p w14:paraId="63A4192B" w14:textId="77777777" w:rsidR="00493AA0" w:rsidRDefault="00493AA0" w:rsidP="00E2036D">
      <w:pPr>
        <w:pStyle w:val="Heading4"/>
      </w:pPr>
      <w:bookmarkStart w:id="75" w:name="_Toc366933416"/>
      <w:bookmarkStart w:id="76" w:name="_Toc366934418"/>
      <w:r>
        <w:t>Records</w:t>
      </w:r>
      <w:bookmarkEnd w:id="75"/>
      <w:bookmarkEnd w:id="76"/>
    </w:p>
    <w:p w14:paraId="29666721" w14:textId="77777777" w:rsidR="00493AA0" w:rsidRDefault="00A00834" w:rsidP="002320C4">
      <w:pPr>
        <w:pStyle w:val="SurveyNorm2"/>
      </w:pPr>
      <w:r>
        <w:t>M</w:t>
      </w:r>
      <w:r w:rsidR="00493AA0">
        <w:t>edium</w:t>
      </w:r>
      <w:r w:rsidR="00493AA0" w:rsidRPr="0082170B">
        <w:t xml:space="preserve"> drinking-water suppliers </w:t>
      </w:r>
      <w:r w:rsidR="00D308DC">
        <w:t>must</w:t>
      </w:r>
      <w:r w:rsidR="00D308DC" w:rsidRPr="00DE7939">
        <w:t xml:space="preserve"> </w:t>
      </w:r>
      <w:r w:rsidR="00493AA0" w:rsidRPr="0082170B">
        <w:t>keep records of their water supplies to enable a drinking-water assessor to ascertain whether the water supplier is meeting the requirements of the Act.</w:t>
      </w:r>
    </w:p>
    <w:p w14:paraId="588F3507" w14:textId="77777777" w:rsidR="009062B0" w:rsidRDefault="00493AA0" w:rsidP="008433C0">
      <w:pPr>
        <w:pStyle w:val="SurveyNorm0"/>
      </w:pPr>
      <w:r w:rsidRPr="00E503AC">
        <w:rPr>
          <w:b/>
        </w:rPr>
        <w:t>Attainment</w:t>
      </w:r>
      <w:r>
        <w:rPr>
          <w:b/>
        </w:rPr>
        <w:t>:</w:t>
      </w:r>
      <w:r w:rsidRPr="002518CF">
        <w:t xml:space="preserve"> </w:t>
      </w:r>
      <w:r>
        <w:t>For people receiving water from medium supplies:</w:t>
      </w:r>
    </w:p>
    <w:p w14:paraId="08F237CC" w14:textId="77777777" w:rsidR="00493AA0" w:rsidRPr="0007464A" w:rsidRDefault="00E90BF6" w:rsidP="008433C0">
      <w:pPr>
        <w:pStyle w:val="SurveyB3"/>
      </w:pPr>
      <w:r w:rsidRPr="001051DB">
        <w:t>100</w:t>
      </w:r>
      <w:r w:rsidR="00493AA0" w:rsidRPr="0007464A">
        <w:t>% received water with adequate records kept</w:t>
      </w:r>
      <w:r>
        <w:t>.</w:t>
      </w:r>
    </w:p>
    <w:p w14:paraId="4F532FF3" w14:textId="77777777" w:rsidR="00493AA0" w:rsidRDefault="00493AA0" w:rsidP="00E2036D">
      <w:pPr>
        <w:pStyle w:val="Heading4"/>
      </w:pPr>
      <w:bookmarkStart w:id="77" w:name="_Toc366933417"/>
      <w:bookmarkStart w:id="78" w:name="_Toc366934419"/>
      <w:r>
        <w:t>Complaints</w:t>
      </w:r>
      <w:bookmarkEnd w:id="77"/>
      <w:bookmarkEnd w:id="78"/>
    </w:p>
    <w:p w14:paraId="456368E0" w14:textId="77777777" w:rsidR="00493AA0" w:rsidRDefault="00A00834" w:rsidP="002320C4">
      <w:pPr>
        <w:pStyle w:val="SurveyNorm2"/>
      </w:pPr>
      <w:r>
        <w:t>M</w:t>
      </w:r>
      <w:r w:rsidR="00493AA0">
        <w:t>edium</w:t>
      </w:r>
      <w:r w:rsidR="00493AA0" w:rsidRPr="00CC3D7E">
        <w:t xml:space="preserve"> drinking-water suppliers </w:t>
      </w:r>
      <w:r w:rsidR="00D308DC">
        <w:t>must</w:t>
      </w:r>
      <w:r w:rsidR="00D308DC" w:rsidRPr="00DE7939">
        <w:t xml:space="preserve"> </w:t>
      </w:r>
      <w:r w:rsidR="00493AA0" w:rsidRPr="00CC3D7E">
        <w:t>record and investigate complaints about their water supplies.</w:t>
      </w:r>
    </w:p>
    <w:p w14:paraId="11BB2CEC" w14:textId="77777777" w:rsidR="009062B0" w:rsidRDefault="00493AA0" w:rsidP="008433C0">
      <w:pPr>
        <w:pStyle w:val="SurveyNorm0"/>
      </w:pPr>
      <w:r w:rsidRPr="00E503AC">
        <w:rPr>
          <w:b/>
        </w:rPr>
        <w:t>Attainment</w:t>
      </w:r>
      <w:r>
        <w:rPr>
          <w:b/>
        </w:rPr>
        <w:t>:</w:t>
      </w:r>
      <w:r w:rsidRPr="002518CF">
        <w:t xml:space="preserve"> </w:t>
      </w:r>
      <w:r>
        <w:t>For people receiving water from medium supplies:</w:t>
      </w:r>
    </w:p>
    <w:p w14:paraId="54B72184" w14:textId="77777777" w:rsidR="00493AA0" w:rsidRPr="0007464A" w:rsidRDefault="00EB051C" w:rsidP="008433C0">
      <w:pPr>
        <w:pStyle w:val="SurveyB3"/>
      </w:pPr>
      <w:r w:rsidRPr="001051DB">
        <w:t>100</w:t>
      </w:r>
      <w:r w:rsidR="00980B17" w:rsidRPr="0007464A">
        <w:t>% received water with all complaints recorded and investigated</w:t>
      </w:r>
      <w:r w:rsidR="00C014BA" w:rsidRPr="0007464A">
        <w:t>.</w:t>
      </w:r>
    </w:p>
    <w:p w14:paraId="108D9F3F" w14:textId="77777777" w:rsidR="00493AA0" w:rsidRDefault="00633670" w:rsidP="00E2036D">
      <w:pPr>
        <w:pStyle w:val="Heading4"/>
      </w:pPr>
      <w:r>
        <w:t>Remedial action</w:t>
      </w:r>
    </w:p>
    <w:p w14:paraId="2422E2A5" w14:textId="77777777" w:rsidR="00493AA0" w:rsidRDefault="00A00834" w:rsidP="002320C4">
      <w:pPr>
        <w:pStyle w:val="SurveyNorm2"/>
      </w:pPr>
      <w:r>
        <w:t>M</w:t>
      </w:r>
      <w:r w:rsidR="00493AA0">
        <w:t>edium</w:t>
      </w:r>
      <w:r w:rsidR="00493AA0" w:rsidRPr="003D6723">
        <w:t xml:space="preserve"> drinking-water suppliers </w:t>
      </w:r>
      <w:r w:rsidR="00D308DC">
        <w:t>must</w:t>
      </w:r>
      <w:r w:rsidR="00D308DC" w:rsidRPr="00DE7939">
        <w:t xml:space="preserve"> </w:t>
      </w:r>
      <w:r w:rsidR="00493AA0" w:rsidRPr="003D6723">
        <w:t xml:space="preserve">take remedial action if their water supply </w:t>
      </w:r>
      <w:r w:rsidR="00493AA0">
        <w:t>is not meeting</w:t>
      </w:r>
      <w:r w:rsidR="00493AA0" w:rsidRPr="003D6723">
        <w:t xml:space="preserve"> the Standards.</w:t>
      </w:r>
    </w:p>
    <w:p w14:paraId="695D949A" w14:textId="77777777" w:rsidR="009062B0" w:rsidRDefault="00493AA0" w:rsidP="008433C0">
      <w:pPr>
        <w:pStyle w:val="SurveyNorm0"/>
      </w:pPr>
      <w:r w:rsidRPr="00E503AC">
        <w:rPr>
          <w:b/>
        </w:rPr>
        <w:t>Attainment</w:t>
      </w:r>
      <w:r>
        <w:rPr>
          <w:b/>
        </w:rPr>
        <w:t>:</w:t>
      </w:r>
      <w:r w:rsidRPr="002518CF">
        <w:t xml:space="preserve"> </w:t>
      </w:r>
      <w:r>
        <w:t>For people receiving water from medium supplies:</w:t>
      </w:r>
    </w:p>
    <w:p w14:paraId="461ACEC8" w14:textId="77777777" w:rsidR="00493AA0" w:rsidRPr="001051DB" w:rsidRDefault="001051DB" w:rsidP="003B7A62">
      <w:pPr>
        <w:pStyle w:val="SurveyB3"/>
      </w:pPr>
      <w:r w:rsidRPr="001051DB">
        <w:t>98.0</w:t>
      </w:r>
      <w:r w:rsidR="00493AA0" w:rsidRPr="001051DB">
        <w:t xml:space="preserve">% received water with adequate </w:t>
      </w:r>
      <w:r w:rsidR="003C32CC" w:rsidRPr="001051DB">
        <w:t>remedial action</w:t>
      </w:r>
      <w:r w:rsidR="00493AA0" w:rsidRPr="001051DB">
        <w:t xml:space="preserve"> taken</w:t>
      </w:r>
      <w:r w:rsidRPr="001051DB">
        <w:t xml:space="preserve"> (289,000 people in 40 zones)</w:t>
      </w:r>
      <w:r w:rsidR="0007464A" w:rsidRPr="001051DB">
        <w:t>.</w:t>
      </w:r>
    </w:p>
    <w:p w14:paraId="0D7BABA5" w14:textId="77777777" w:rsidR="00863946" w:rsidRDefault="00863946">
      <w:pPr>
        <w:rPr>
          <w:rFonts w:ascii="Arial" w:eastAsia="Calibri" w:hAnsi="Arial"/>
          <w:b/>
          <w:szCs w:val="26"/>
        </w:rPr>
      </w:pPr>
      <w:r>
        <w:br w:type="page"/>
      </w:r>
    </w:p>
    <w:p w14:paraId="5C749C60" w14:textId="7D3E9EED" w:rsidR="00493AA0" w:rsidRPr="001C77B0" w:rsidRDefault="00493AA0" w:rsidP="00E33E35">
      <w:pPr>
        <w:pStyle w:val="Heading3"/>
      </w:pPr>
      <w:bookmarkStart w:id="79" w:name="_Toc366933419"/>
      <w:bookmarkStart w:id="80" w:name="_Toc366934421"/>
      <w:bookmarkStart w:id="81" w:name="_Toc468264367"/>
      <w:bookmarkStart w:id="82" w:name="_Toc493860151"/>
      <w:r w:rsidRPr="001C77B0">
        <w:t>Minor water supplies (</w:t>
      </w:r>
      <w:r w:rsidRPr="003E1AAC">
        <w:t>501 to 5</w:t>
      </w:r>
      <w:r w:rsidR="005058D7">
        <w:t>,</w:t>
      </w:r>
      <w:r w:rsidRPr="003E1AAC">
        <w:t xml:space="preserve">000 </w:t>
      </w:r>
      <w:r w:rsidRPr="001C77B0">
        <w:t>people)</w:t>
      </w:r>
      <w:bookmarkEnd w:id="79"/>
      <w:bookmarkEnd w:id="80"/>
      <w:bookmarkEnd w:id="81"/>
      <w:bookmarkEnd w:id="82"/>
    </w:p>
    <w:p w14:paraId="009FFB00" w14:textId="77777777" w:rsidR="007D06E2" w:rsidRPr="001051DB" w:rsidRDefault="007D06E2" w:rsidP="007D06E2">
      <w:pPr>
        <w:pStyle w:val="NormSurvey"/>
      </w:pPr>
      <w:bookmarkStart w:id="83" w:name="_Toc366933420"/>
      <w:bookmarkStart w:id="84" w:name="_Toc366934422"/>
      <w:r w:rsidRPr="001051DB">
        <w:t>In New Zealand, minor water supplies provided drinking-water to 4</w:t>
      </w:r>
      <w:r w:rsidR="00B04390" w:rsidRPr="001051DB">
        <w:t>8</w:t>
      </w:r>
      <w:r w:rsidR="001051DB" w:rsidRPr="001051DB">
        <w:t>7</w:t>
      </w:r>
      <w:r w:rsidRPr="001051DB">
        <w:t>,000 people in 2</w:t>
      </w:r>
      <w:r w:rsidR="00181C3A" w:rsidRPr="001051DB">
        <w:t>5</w:t>
      </w:r>
      <w:r w:rsidR="00B04390" w:rsidRPr="001051DB">
        <w:t>7</w:t>
      </w:r>
      <w:r w:rsidRPr="001051DB">
        <w:t xml:space="preserve"> distribution zones during the reporting period of 1 July </w:t>
      </w:r>
      <w:r w:rsidR="00E6683A" w:rsidRPr="001051DB">
        <w:t>2016</w:t>
      </w:r>
      <w:r w:rsidRPr="001051DB">
        <w:t xml:space="preserve"> to 30 June </w:t>
      </w:r>
      <w:r w:rsidR="00E25E54" w:rsidRPr="001051DB">
        <w:t>2017</w:t>
      </w:r>
      <w:r w:rsidRPr="001051DB">
        <w:t>.</w:t>
      </w:r>
      <w:r w:rsidR="00525C4A">
        <w:t xml:space="preserve"> </w:t>
      </w:r>
      <w:r w:rsidRPr="001051DB">
        <w:t xml:space="preserve"> This is 1</w:t>
      </w:r>
      <w:r w:rsidR="00181C3A" w:rsidRPr="001051DB">
        <w:t>3</w:t>
      </w:r>
      <w:r w:rsidRPr="001051DB">
        <w:t xml:space="preserve"> percent of the people covered by this report.</w:t>
      </w:r>
    </w:p>
    <w:p w14:paraId="146CE69A" w14:textId="77777777" w:rsidR="00493AA0" w:rsidRPr="001C77B0" w:rsidRDefault="00493AA0" w:rsidP="00304779">
      <w:pPr>
        <w:pStyle w:val="Heading4"/>
        <w:numPr>
          <w:ilvl w:val="0"/>
          <w:numId w:val="10"/>
        </w:numPr>
        <w:ind w:left="567" w:hanging="567"/>
      </w:pPr>
      <w:r w:rsidRPr="001C77B0">
        <w:t xml:space="preserve">Meeting the </w:t>
      </w:r>
      <w:r w:rsidR="00882BE5" w:rsidRPr="00D9554A">
        <w:t>drinking</w:t>
      </w:r>
      <w:r w:rsidRPr="00D9554A">
        <w:t>-</w:t>
      </w:r>
      <w:r w:rsidR="00882BE5">
        <w:t>w</w:t>
      </w:r>
      <w:r w:rsidRPr="00D9554A">
        <w:t>at</w:t>
      </w:r>
      <w:r w:rsidRPr="001C77B0">
        <w:t xml:space="preserve">er </w:t>
      </w:r>
      <w:r w:rsidRPr="00D9554A">
        <w:t>Standards</w:t>
      </w:r>
      <w:bookmarkEnd w:id="83"/>
      <w:bookmarkEnd w:id="84"/>
    </w:p>
    <w:p w14:paraId="30D74CE2" w14:textId="77777777" w:rsidR="00493AA0" w:rsidRPr="00DE7939" w:rsidRDefault="00A00834" w:rsidP="006018AB">
      <w:pPr>
        <w:pStyle w:val="SurveyNorm2"/>
      </w:pPr>
      <w:r>
        <w:t>M</w:t>
      </w:r>
      <w:r w:rsidR="00493AA0" w:rsidRPr="00DE7939">
        <w:t xml:space="preserve">inor drinking-water suppliers </w:t>
      </w:r>
      <w:r w:rsidR="00D733DB">
        <w:t>must</w:t>
      </w:r>
      <w:r w:rsidR="00493AA0" w:rsidRPr="00DE7939">
        <w:t xml:space="preserve"> take all practicable steps to comply with the Standards.</w:t>
      </w:r>
    </w:p>
    <w:p w14:paraId="4EAD3C26" w14:textId="77777777" w:rsidR="009062B0" w:rsidRDefault="00493AA0" w:rsidP="008433C0">
      <w:pPr>
        <w:pStyle w:val="SurveyNorm0"/>
      </w:pPr>
      <w:r w:rsidRPr="00DE7939">
        <w:rPr>
          <w:b/>
        </w:rPr>
        <w:t xml:space="preserve">Attainment: </w:t>
      </w:r>
      <w:r w:rsidRPr="00DE7939">
        <w:t>For people receiving water from minor supplies:</w:t>
      </w:r>
    </w:p>
    <w:p w14:paraId="66E96F48" w14:textId="77777777" w:rsidR="009062B0" w:rsidRPr="001B7E69" w:rsidRDefault="00BE7431" w:rsidP="008433C0">
      <w:pPr>
        <w:pStyle w:val="SurveyB3"/>
      </w:pPr>
      <w:r w:rsidRPr="001051DB">
        <w:t>4</w:t>
      </w:r>
      <w:r w:rsidR="001051DB" w:rsidRPr="001051DB">
        <w:t>9.6</w:t>
      </w:r>
      <w:r w:rsidR="00493AA0" w:rsidRPr="001051DB">
        <w:t xml:space="preserve">% </w:t>
      </w:r>
      <w:r w:rsidR="00493AA0" w:rsidRPr="001B7E69">
        <w:t xml:space="preserve">received water fully meeting the </w:t>
      </w:r>
      <w:r w:rsidR="000836FC" w:rsidRPr="001B7E69">
        <w:t xml:space="preserve">Standards </w:t>
      </w:r>
      <w:r w:rsidR="00493AA0" w:rsidRPr="001B7E69">
        <w:t>(</w:t>
      </w:r>
      <w:r w:rsidR="00181C3A" w:rsidRPr="001B7E69">
        <w:t>2</w:t>
      </w:r>
      <w:r w:rsidR="001051DB" w:rsidRPr="001B7E69">
        <w:t>42</w:t>
      </w:r>
      <w:r w:rsidR="00493AA0" w:rsidRPr="001B7E69">
        <w:t xml:space="preserve">,000 people in </w:t>
      </w:r>
      <w:r w:rsidR="00181C3A" w:rsidRPr="001B7E69">
        <w:t>1</w:t>
      </w:r>
      <w:r w:rsidR="001051DB" w:rsidRPr="001B7E69">
        <w:t>13</w:t>
      </w:r>
      <w:r w:rsidR="00493AA0" w:rsidRPr="001B7E69">
        <w:t xml:space="preserve"> zones)</w:t>
      </w:r>
    </w:p>
    <w:p w14:paraId="245F0DDA" w14:textId="77777777" w:rsidR="009062B0" w:rsidRPr="001B7E69" w:rsidRDefault="001051DB" w:rsidP="008433C0">
      <w:pPr>
        <w:pStyle w:val="SurveyB3"/>
      </w:pPr>
      <w:r w:rsidRPr="001B7E69">
        <w:t>92.5</w:t>
      </w:r>
      <w:r w:rsidR="00493AA0" w:rsidRPr="001B7E69">
        <w:t xml:space="preserve">% received water meeting the bacteriological </w:t>
      </w:r>
      <w:r w:rsidR="000836FC" w:rsidRPr="001B7E69">
        <w:t xml:space="preserve">Standards </w:t>
      </w:r>
      <w:r w:rsidR="00493AA0" w:rsidRPr="001B7E69">
        <w:t>(4</w:t>
      </w:r>
      <w:r w:rsidRPr="001B7E69">
        <w:t>51</w:t>
      </w:r>
      <w:r w:rsidR="00493AA0" w:rsidRPr="001B7E69">
        <w:t>,000 people in 2</w:t>
      </w:r>
      <w:r w:rsidR="00181C3A" w:rsidRPr="001B7E69">
        <w:t>2</w:t>
      </w:r>
      <w:r w:rsidRPr="001B7E69">
        <w:t>9</w:t>
      </w:r>
      <w:r w:rsidR="00493AA0" w:rsidRPr="001B7E69">
        <w:t xml:space="preserve"> zones)</w:t>
      </w:r>
    </w:p>
    <w:p w14:paraId="6DA31EDD" w14:textId="77777777" w:rsidR="009062B0" w:rsidRPr="001B7E69" w:rsidRDefault="00A377C3" w:rsidP="008433C0">
      <w:pPr>
        <w:pStyle w:val="SurveyB3"/>
      </w:pPr>
      <w:r w:rsidRPr="001B7E69">
        <w:t>5</w:t>
      </w:r>
      <w:r w:rsidR="001051DB" w:rsidRPr="001B7E69">
        <w:t>2.1</w:t>
      </w:r>
      <w:r w:rsidR="00493AA0" w:rsidRPr="001B7E69">
        <w:t xml:space="preserve">% received water meeting the protozoal </w:t>
      </w:r>
      <w:r w:rsidR="000836FC" w:rsidRPr="001B7E69">
        <w:t xml:space="preserve">Standards </w:t>
      </w:r>
      <w:r w:rsidR="00493AA0" w:rsidRPr="001B7E69">
        <w:t>(</w:t>
      </w:r>
      <w:r w:rsidR="00BE7431" w:rsidRPr="001B7E69">
        <w:t>2</w:t>
      </w:r>
      <w:r w:rsidR="001051DB" w:rsidRPr="001B7E69">
        <w:t>54</w:t>
      </w:r>
      <w:r w:rsidR="00493AA0" w:rsidRPr="001B7E69">
        <w:t xml:space="preserve">,000 people in </w:t>
      </w:r>
      <w:r w:rsidR="00BE7431" w:rsidRPr="001B7E69">
        <w:t>1</w:t>
      </w:r>
      <w:r w:rsidR="001051DB" w:rsidRPr="001B7E69">
        <w:t>21</w:t>
      </w:r>
      <w:r w:rsidR="00493AA0" w:rsidRPr="001B7E69">
        <w:t xml:space="preserve"> zones)</w:t>
      </w:r>
    </w:p>
    <w:p w14:paraId="25E3E6BE" w14:textId="77777777" w:rsidR="00493AA0" w:rsidRPr="001B7E69" w:rsidRDefault="00BE7431" w:rsidP="008433C0">
      <w:pPr>
        <w:pStyle w:val="SurveyB3"/>
      </w:pPr>
      <w:r w:rsidRPr="001B7E69">
        <w:t>9</w:t>
      </w:r>
      <w:r w:rsidR="001051DB" w:rsidRPr="001B7E69">
        <w:t>4.</w:t>
      </w:r>
      <w:r w:rsidR="0041385F" w:rsidRPr="00274FD3">
        <w:t>2</w:t>
      </w:r>
      <w:r w:rsidR="00493AA0" w:rsidRPr="001B7E69">
        <w:t xml:space="preserve">% received water meeting the chemical </w:t>
      </w:r>
      <w:r w:rsidR="000836FC" w:rsidRPr="001B7E69">
        <w:t xml:space="preserve">Standards </w:t>
      </w:r>
      <w:r w:rsidR="00493AA0" w:rsidRPr="001B7E69">
        <w:t>(4</w:t>
      </w:r>
      <w:r w:rsidR="00181C3A" w:rsidRPr="001B7E69">
        <w:t>5</w:t>
      </w:r>
      <w:r w:rsidR="0041385F" w:rsidRPr="00274FD3">
        <w:t>9</w:t>
      </w:r>
      <w:r w:rsidR="00493AA0" w:rsidRPr="001B7E69">
        <w:t>,000 people in 2</w:t>
      </w:r>
      <w:r w:rsidR="00181C3A" w:rsidRPr="001B7E69">
        <w:t>3</w:t>
      </w:r>
      <w:r w:rsidR="0041385F" w:rsidRPr="00274FD3">
        <w:t>9</w:t>
      </w:r>
      <w:r w:rsidR="00493AA0" w:rsidRPr="001B7E69">
        <w:t xml:space="preserve"> zones)</w:t>
      </w:r>
      <w:r w:rsidR="007C448B" w:rsidRPr="001B7E69">
        <w:t>.</w:t>
      </w:r>
    </w:p>
    <w:p w14:paraId="3317D493" w14:textId="77777777" w:rsidR="00493AA0" w:rsidRDefault="00493AA0" w:rsidP="00E2036D">
      <w:pPr>
        <w:pStyle w:val="Heading4"/>
      </w:pPr>
      <w:bookmarkStart w:id="85" w:name="_Toc366933421"/>
      <w:bookmarkStart w:id="86" w:name="_Toc366934423"/>
      <w:r w:rsidRPr="0082170B">
        <w:t xml:space="preserve">Monitoring </w:t>
      </w:r>
      <w:r w:rsidR="00882BE5" w:rsidRPr="0082170B">
        <w:t xml:space="preserve">requirements </w:t>
      </w:r>
      <w:r w:rsidRPr="0082170B">
        <w:t>in the Standards</w:t>
      </w:r>
      <w:bookmarkEnd w:id="85"/>
      <w:bookmarkEnd w:id="86"/>
    </w:p>
    <w:p w14:paraId="3442E52B" w14:textId="77777777" w:rsidR="00493AA0" w:rsidRDefault="00A00834" w:rsidP="002320C4">
      <w:pPr>
        <w:pStyle w:val="SurveyNorm2"/>
      </w:pPr>
      <w:r>
        <w:t>M</w:t>
      </w:r>
      <w:r w:rsidR="00493AA0">
        <w:t>inor</w:t>
      </w:r>
      <w:r w:rsidR="00493AA0" w:rsidRPr="00D1650B">
        <w:t xml:space="preserve"> drinking-water suppliers </w:t>
      </w:r>
      <w:r w:rsidR="00D733DB">
        <w:t>must</w:t>
      </w:r>
      <w:r w:rsidR="00493AA0" w:rsidRPr="00D1650B">
        <w:t xml:space="preserve"> meet the monitoring requirements in the Standards</w:t>
      </w:r>
      <w:r w:rsidR="00493AA0">
        <w:t>.</w:t>
      </w:r>
    </w:p>
    <w:p w14:paraId="055E6D54" w14:textId="77777777" w:rsidR="009062B0" w:rsidRDefault="00493AA0" w:rsidP="008433C0">
      <w:pPr>
        <w:pStyle w:val="SurveyNorm0"/>
      </w:pPr>
      <w:r w:rsidRPr="0082170B">
        <w:rPr>
          <w:b/>
        </w:rPr>
        <w:t>Attainment</w:t>
      </w:r>
      <w:r>
        <w:rPr>
          <w:b/>
        </w:rPr>
        <w:t>:</w:t>
      </w:r>
      <w:r w:rsidRPr="002518CF">
        <w:t xml:space="preserve"> </w:t>
      </w:r>
      <w:r>
        <w:t>For people receiving water from minor supplies:</w:t>
      </w:r>
    </w:p>
    <w:p w14:paraId="1294E6AA" w14:textId="77777777" w:rsidR="00103AAB" w:rsidRPr="001B7E69" w:rsidRDefault="00103AAB" w:rsidP="00103AAB">
      <w:pPr>
        <w:pStyle w:val="SurveyB3"/>
      </w:pPr>
      <w:r w:rsidRPr="001B7E69">
        <w:t>9</w:t>
      </w:r>
      <w:r w:rsidR="0041385F" w:rsidRPr="001B7E69">
        <w:t>5.0</w:t>
      </w:r>
      <w:r w:rsidRPr="001B7E69">
        <w:t>% received water fully me</w:t>
      </w:r>
      <w:r w:rsidR="0016778F" w:rsidRPr="001B7E69">
        <w:t>e</w:t>
      </w:r>
      <w:r w:rsidRPr="001B7E69">
        <w:t>t</w:t>
      </w:r>
      <w:r w:rsidR="0016778F" w:rsidRPr="001B7E69">
        <w:t>ing</w:t>
      </w:r>
      <w:r w:rsidRPr="001B7E69">
        <w:t xml:space="preserve"> monitoring requirements (4</w:t>
      </w:r>
      <w:r w:rsidR="001051DB" w:rsidRPr="001B7E69">
        <w:t>6</w:t>
      </w:r>
      <w:r w:rsidR="0041385F" w:rsidRPr="001B7E69">
        <w:t>3</w:t>
      </w:r>
      <w:r w:rsidRPr="001B7E69">
        <w:t>,000 people in 2</w:t>
      </w:r>
      <w:r w:rsidR="0041385F" w:rsidRPr="001B7E69">
        <w:t>40</w:t>
      </w:r>
      <w:r w:rsidRPr="001B7E69">
        <w:t xml:space="preserve"> zones)</w:t>
      </w:r>
    </w:p>
    <w:p w14:paraId="7561D59B" w14:textId="77777777" w:rsidR="009062B0" w:rsidRPr="001B7E69" w:rsidRDefault="00493AA0" w:rsidP="008433C0">
      <w:pPr>
        <w:pStyle w:val="SurveyB3"/>
      </w:pPr>
      <w:r w:rsidRPr="001B7E69">
        <w:t>9</w:t>
      </w:r>
      <w:r w:rsidR="001051DB" w:rsidRPr="001B7E69">
        <w:t>6.7</w:t>
      </w:r>
      <w:r w:rsidRPr="001B7E69">
        <w:t xml:space="preserve">% </w:t>
      </w:r>
      <w:r w:rsidR="00720574" w:rsidRPr="001B7E69">
        <w:t xml:space="preserve">received water </w:t>
      </w:r>
      <w:r w:rsidRPr="001B7E69">
        <w:t xml:space="preserve">with adequate </w:t>
      </w:r>
      <w:r w:rsidR="00170AE9" w:rsidRPr="001B7E69">
        <w:rPr>
          <w:i/>
        </w:rPr>
        <w:t>E. coli</w:t>
      </w:r>
      <w:r w:rsidR="001957FD" w:rsidRPr="001B7E69">
        <w:rPr>
          <w:i/>
        </w:rPr>
        <w:t xml:space="preserve"> </w:t>
      </w:r>
      <w:r w:rsidRPr="001B7E69">
        <w:t>monitoring (4</w:t>
      </w:r>
      <w:r w:rsidR="001051DB" w:rsidRPr="001B7E69">
        <w:t>71</w:t>
      </w:r>
      <w:r w:rsidRPr="001B7E69">
        <w:t>,000 people</w:t>
      </w:r>
      <w:r w:rsidR="00720574" w:rsidRPr="001B7E69">
        <w:t xml:space="preserve"> in 2</w:t>
      </w:r>
      <w:r w:rsidR="00A377C3" w:rsidRPr="001B7E69">
        <w:t>4</w:t>
      </w:r>
      <w:r w:rsidR="001051DB" w:rsidRPr="001B7E69">
        <w:t>6</w:t>
      </w:r>
      <w:r w:rsidR="00720574" w:rsidRPr="001B7E69">
        <w:t xml:space="preserve"> zones</w:t>
      </w:r>
      <w:r w:rsidRPr="001B7E69">
        <w:t>)</w:t>
      </w:r>
    </w:p>
    <w:p w14:paraId="454C90F2" w14:textId="77777777" w:rsidR="00493AA0" w:rsidRPr="001B7E69" w:rsidRDefault="00493AA0" w:rsidP="008433C0">
      <w:pPr>
        <w:pStyle w:val="SurveyB3"/>
      </w:pPr>
      <w:r w:rsidRPr="001B7E69">
        <w:t>9</w:t>
      </w:r>
      <w:r w:rsidR="001051DB" w:rsidRPr="001B7E69">
        <w:t>7.</w:t>
      </w:r>
      <w:r w:rsidR="0041385F" w:rsidRPr="00274FD3">
        <w:t>6</w:t>
      </w:r>
      <w:r w:rsidRPr="001B7E69">
        <w:t xml:space="preserve">% </w:t>
      </w:r>
      <w:r w:rsidR="00720574" w:rsidRPr="001B7E69">
        <w:t xml:space="preserve">received water </w:t>
      </w:r>
      <w:r w:rsidRPr="001B7E69">
        <w:t>with adequate chemical monitoring (4</w:t>
      </w:r>
      <w:r w:rsidR="001051DB" w:rsidRPr="001B7E69">
        <w:t>7</w:t>
      </w:r>
      <w:r w:rsidR="001B7E69" w:rsidRPr="00274FD3">
        <w:t>6</w:t>
      </w:r>
      <w:r w:rsidRPr="001B7E69">
        <w:t>,000 people</w:t>
      </w:r>
      <w:r w:rsidR="00720574" w:rsidRPr="001B7E69">
        <w:t xml:space="preserve"> in 2</w:t>
      </w:r>
      <w:r w:rsidR="00103AAB" w:rsidRPr="001B7E69">
        <w:t>4</w:t>
      </w:r>
      <w:r w:rsidR="0041385F" w:rsidRPr="00274FD3">
        <w:t>9</w:t>
      </w:r>
      <w:r w:rsidR="00720574" w:rsidRPr="001B7E69">
        <w:t xml:space="preserve"> zones</w:t>
      </w:r>
      <w:r w:rsidRPr="001B7E69">
        <w:t>)</w:t>
      </w:r>
      <w:r w:rsidR="00720574" w:rsidRPr="001B7E69">
        <w:t>.</w:t>
      </w:r>
    </w:p>
    <w:p w14:paraId="256174A6" w14:textId="77777777" w:rsidR="00493AA0" w:rsidRPr="00A84705" w:rsidRDefault="00916B1A" w:rsidP="00E2036D">
      <w:pPr>
        <w:pStyle w:val="Heading4"/>
      </w:pPr>
      <w:bookmarkStart w:id="87" w:name="_Toc366933422"/>
      <w:bookmarkStart w:id="88" w:name="_Toc366934424"/>
      <w:r w:rsidRPr="00A84705">
        <w:t>Water safety plan</w:t>
      </w:r>
      <w:r w:rsidR="00493AA0" w:rsidRPr="00A84705">
        <w:t>s</w:t>
      </w:r>
      <w:bookmarkEnd w:id="87"/>
      <w:bookmarkEnd w:id="88"/>
    </w:p>
    <w:p w14:paraId="26C4CAE4" w14:textId="77777777" w:rsidR="00493AA0" w:rsidRPr="00A84705" w:rsidRDefault="00A00834" w:rsidP="002320C4">
      <w:pPr>
        <w:pStyle w:val="SurveyNorm2"/>
      </w:pPr>
      <w:r>
        <w:t>M</w:t>
      </w:r>
      <w:r w:rsidR="00493AA0" w:rsidRPr="00A84705">
        <w:t xml:space="preserve">inor drinking-water suppliers </w:t>
      </w:r>
      <w:r w:rsidR="00D733DB">
        <w:t>must</w:t>
      </w:r>
      <w:r w:rsidR="00493AA0" w:rsidRPr="00A84705">
        <w:t xml:space="preserve"> provide </w:t>
      </w:r>
      <w:r w:rsidR="00916B1A" w:rsidRPr="00A84705">
        <w:t>water safety plan</w:t>
      </w:r>
      <w:r w:rsidR="00493AA0" w:rsidRPr="00A84705">
        <w:t xml:space="preserve">s for their water supplies. </w:t>
      </w:r>
      <w:r w:rsidR="00525C4A">
        <w:t xml:space="preserve"> </w:t>
      </w:r>
      <w:r w:rsidR="001B43C5">
        <w:t>T</w:t>
      </w:r>
      <w:r w:rsidR="00493AA0" w:rsidRPr="00A84705">
        <w:t>he supplier must begin to implement the plan within one month of it being approved</w:t>
      </w:r>
      <w:r w:rsidR="001B43C5">
        <w:t>, and must review its contents within every five year period</w:t>
      </w:r>
      <w:r w:rsidR="00493AA0" w:rsidRPr="00A84705">
        <w:t>.</w:t>
      </w:r>
    </w:p>
    <w:p w14:paraId="66A84459" w14:textId="77777777" w:rsidR="009062B0" w:rsidRPr="00A84705" w:rsidRDefault="00493AA0" w:rsidP="008433C0">
      <w:pPr>
        <w:pStyle w:val="SurveyNorm0"/>
      </w:pPr>
      <w:r w:rsidRPr="00A84705">
        <w:rPr>
          <w:b/>
        </w:rPr>
        <w:t>Attainment:</w:t>
      </w:r>
      <w:r w:rsidRPr="00A84705">
        <w:t xml:space="preserve"> For people receiving water from minor supplies:</w:t>
      </w:r>
    </w:p>
    <w:p w14:paraId="6052FB06" w14:textId="77777777" w:rsidR="009062B0" w:rsidRPr="001051DB" w:rsidRDefault="00A377C3" w:rsidP="008433C0">
      <w:pPr>
        <w:pStyle w:val="SurveyB3"/>
      </w:pPr>
      <w:r w:rsidRPr="00887D3C">
        <w:t>0</w:t>
      </w:r>
      <w:r w:rsidR="002E02F2" w:rsidRPr="00887D3C">
        <w:t>.</w:t>
      </w:r>
      <w:r w:rsidR="001051DB" w:rsidRPr="00887D3C">
        <w:t>1</w:t>
      </w:r>
      <w:r w:rsidR="00493AA0" w:rsidRPr="001051DB">
        <w:t xml:space="preserve">% </w:t>
      </w:r>
      <w:r w:rsidR="00720574" w:rsidRPr="001051DB">
        <w:t xml:space="preserve">received water </w:t>
      </w:r>
      <w:r w:rsidR="00B05688">
        <w:t>for which</w:t>
      </w:r>
      <w:r w:rsidR="00B05688" w:rsidRPr="001051DB">
        <w:t xml:space="preserve"> </w:t>
      </w:r>
      <w:r w:rsidR="00493AA0" w:rsidRPr="001051DB">
        <w:t xml:space="preserve">no </w:t>
      </w:r>
      <w:r w:rsidR="00B05688">
        <w:t xml:space="preserve">water safety </w:t>
      </w:r>
      <w:r w:rsidR="00493AA0" w:rsidRPr="001051DB">
        <w:t xml:space="preserve">plan </w:t>
      </w:r>
      <w:r w:rsidR="00B05688">
        <w:t xml:space="preserve">was </w:t>
      </w:r>
      <w:r w:rsidR="00493AA0" w:rsidRPr="001051DB">
        <w:t>started (</w:t>
      </w:r>
      <w:r w:rsidR="001051DB" w:rsidRPr="001051DB">
        <w:t>6</w:t>
      </w:r>
      <w:r w:rsidR="00460180" w:rsidRPr="001051DB">
        <w:t>0</w:t>
      </w:r>
      <w:r w:rsidR="00493AA0" w:rsidRPr="001051DB">
        <w:t>0 people</w:t>
      </w:r>
      <w:r w:rsidR="00720574" w:rsidRPr="001051DB">
        <w:t xml:space="preserve"> in </w:t>
      </w:r>
      <w:r w:rsidR="001051DB" w:rsidRPr="001051DB">
        <w:t>1</w:t>
      </w:r>
      <w:r w:rsidR="00720574" w:rsidRPr="001051DB">
        <w:t xml:space="preserve"> zone</w:t>
      </w:r>
      <w:r w:rsidR="00493AA0" w:rsidRPr="001051DB">
        <w:t>)</w:t>
      </w:r>
    </w:p>
    <w:p w14:paraId="6A74F636" w14:textId="19FB4627" w:rsidR="009062B0" w:rsidRPr="001051DB" w:rsidRDefault="00A377C3" w:rsidP="008433C0">
      <w:pPr>
        <w:pStyle w:val="SurveyB3"/>
      </w:pPr>
      <w:r w:rsidRPr="00887D3C">
        <w:t>0.</w:t>
      </w:r>
      <w:r w:rsidR="001051DB" w:rsidRPr="00887D3C">
        <w:t>9</w:t>
      </w:r>
      <w:r w:rsidR="00493AA0" w:rsidRPr="001051DB">
        <w:t xml:space="preserve">% </w:t>
      </w:r>
      <w:r w:rsidR="00720574" w:rsidRPr="001051DB">
        <w:t xml:space="preserve">received water </w:t>
      </w:r>
      <w:r w:rsidR="00B05688">
        <w:t>for which water safety</w:t>
      </w:r>
      <w:r w:rsidR="00B05688" w:rsidRPr="001051DB">
        <w:t xml:space="preserve"> </w:t>
      </w:r>
      <w:r w:rsidR="00493AA0" w:rsidRPr="001051DB">
        <w:t>plans</w:t>
      </w:r>
      <w:r w:rsidR="00B05688">
        <w:t xml:space="preserve"> were</w:t>
      </w:r>
      <w:r w:rsidR="00493AA0" w:rsidRPr="001051DB">
        <w:t xml:space="preserve"> being drafted (</w:t>
      </w:r>
      <w:r w:rsidR="001051DB" w:rsidRPr="001051DB">
        <w:t>4</w:t>
      </w:r>
      <w:r w:rsidR="005058D7">
        <w:t>,</w:t>
      </w:r>
      <w:r w:rsidR="00493AA0" w:rsidRPr="001051DB">
        <w:t>000 people</w:t>
      </w:r>
      <w:r w:rsidR="00720574" w:rsidRPr="001051DB">
        <w:t xml:space="preserve"> in </w:t>
      </w:r>
      <w:r w:rsidR="001051DB" w:rsidRPr="001051DB">
        <w:t>3</w:t>
      </w:r>
      <w:r w:rsidRPr="001051DB">
        <w:t xml:space="preserve"> </w:t>
      </w:r>
      <w:r w:rsidR="00720574" w:rsidRPr="001051DB">
        <w:t>zones</w:t>
      </w:r>
      <w:r w:rsidR="00493AA0" w:rsidRPr="001051DB">
        <w:t>)</w:t>
      </w:r>
    </w:p>
    <w:p w14:paraId="24165813" w14:textId="77777777" w:rsidR="009062B0" w:rsidRPr="001051DB" w:rsidRDefault="001051DB" w:rsidP="008433C0">
      <w:pPr>
        <w:pStyle w:val="SurveyB3"/>
      </w:pPr>
      <w:r w:rsidRPr="00887D3C">
        <w:t>4.5</w:t>
      </w:r>
      <w:r w:rsidR="00493AA0" w:rsidRPr="001051DB">
        <w:t xml:space="preserve">% </w:t>
      </w:r>
      <w:r w:rsidR="00720574" w:rsidRPr="001051DB">
        <w:t xml:space="preserve">received water </w:t>
      </w:r>
      <w:r w:rsidR="00B05688">
        <w:t>for which water safety</w:t>
      </w:r>
      <w:r w:rsidR="00B05688" w:rsidRPr="001051DB">
        <w:t xml:space="preserve"> </w:t>
      </w:r>
      <w:r w:rsidR="00493AA0" w:rsidRPr="001051DB">
        <w:t xml:space="preserve">plans </w:t>
      </w:r>
      <w:r w:rsidR="00B05688">
        <w:t xml:space="preserve">were </w:t>
      </w:r>
      <w:r w:rsidR="00493AA0" w:rsidRPr="001051DB">
        <w:t>submitted or being redrafted (</w:t>
      </w:r>
      <w:r w:rsidRPr="001051DB">
        <w:t>22</w:t>
      </w:r>
      <w:r w:rsidR="00493AA0" w:rsidRPr="001051DB">
        <w:t>,000 people</w:t>
      </w:r>
      <w:r w:rsidR="00720574" w:rsidRPr="001051DB">
        <w:t xml:space="preserve"> in </w:t>
      </w:r>
      <w:r w:rsidRPr="001051DB">
        <w:t>8</w:t>
      </w:r>
      <w:r w:rsidR="00720574" w:rsidRPr="001051DB">
        <w:t xml:space="preserve"> zones</w:t>
      </w:r>
      <w:r w:rsidR="00493AA0" w:rsidRPr="001051DB">
        <w:t>)</w:t>
      </w:r>
    </w:p>
    <w:p w14:paraId="083D9E4F" w14:textId="77777777" w:rsidR="009062B0" w:rsidRPr="001051DB" w:rsidRDefault="001051DB" w:rsidP="008433C0">
      <w:pPr>
        <w:pStyle w:val="SurveyB3"/>
      </w:pPr>
      <w:r w:rsidRPr="00887D3C">
        <w:t>4.0</w:t>
      </w:r>
      <w:r w:rsidR="00493AA0" w:rsidRPr="001051DB">
        <w:t xml:space="preserve">% </w:t>
      </w:r>
      <w:r w:rsidR="00720574" w:rsidRPr="001051DB">
        <w:t xml:space="preserve">received water </w:t>
      </w:r>
      <w:r w:rsidR="00B05688">
        <w:t>for which water safety</w:t>
      </w:r>
      <w:r w:rsidR="00B05688" w:rsidRPr="001051DB">
        <w:t xml:space="preserve"> </w:t>
      </w:r>
      <w:r w:rsidR="00836566" w:rsidRPr="001051DB">
        <w:t xml:space="preserve">plans </w:t>
      </w:r>
      <w:r w:rsidR="00B05688">
        <w:t>had been</w:t>
      </w:r>
      <w:r w:rsidR="00836566" w:rsidRPr="001051DB">
        <w:t xml:space="preserve"> </w:t>
      </w:r>
      <w:r w:rsidR="00493AA0" w:rsidRPr="001051DB">
        <w:t>approved</w:t>
      </w:r>
      <w:r w:rsidR="00B96AFF" w:rsidRPr="001051DB">
        <w:t>,</w:t>
      </w:r>
      <w:r w:rsidR="00493AA0" w:rsidRPr="001051DB">
        <w:t xml:space="preserve"> but </w:t>
      </w:r>
      <w:r w:rsidR="00B05688">
        <w:t xml:space="preserve">were </w:t>
      </w:r>
      <w:r w:rsidR="00493AA0" w:rsidRPr="001051DB">
        <w:t xml:space="preserve">not yet </w:t>
      </w:r>
      <w:r w:rsidR="00836566" w:rsidRPr="001051DB">
        <w:t xml:space="preserve">being </w:t>
      </w:r>
      <w:r w:rsidR="00493AA0" w:rsidRPr="001051DB">
        <w:t>implemented (</w:t>
      </w:r>
      <w:r w:rsidR="00460180" w:rsidRPr="001051DB">
        <w:t>2</w:t>
      </w:r>
      <w:r w:rsidRPr="001051DB">
        <w:t>0</w:t>
      </w:r>
      <w:r w:rsidR="00493AA0" w:rsidRPr="001051DB">
        <w:t>,000 people</w:t>
      </w:r>
      <w:r w:rsidR="00720574" w:rsidRPr="001051DB">
        <w:t xml:space="preserve"> in </w:t>
      </w:r>
      <w:r w:rsidR="00B643CA">
        <w:t>12</w:t>
      </w:r>
      <w:r w:rsidR="00D10102">
        <w:t xml:space="preserve"> z</w:t>
      </w:r>
      <w:r w:rsidR="00720574" w:rsidRPr="001051DB">
        <w:t>ones</w:t>
      </w:r>
      <w:r w:rsidR="00493AA0" w:rsidRPr="001051DB">
        <w:t>)</w:t>
      </w:r>
    </w:p>
    <w:p w14:paraId="3EEEE22A" w14:textId="77777777" w:rsidR="00A377C3" w:rsidRPr="001051DB" w:rsidRDefault="001051DB" w:rsidP="00A377C3">
      <w:pPr>
        <w:pStyle w:val="SurveyB3"/>
      </w:pPr>
      <w:r w:rsidRPr="001051DB">
        <w:t>90.5</w:t>
      </w:r>
      <w:r w:rsidR="00A377C3" w:rsidRPr="001051DB">
        <w:t>% received water which met legislative requirements by having a water safety plan where implementation had commenced (</w:t>
      </w:r>
      <w:r w:rsidR="00460180" w:rsidRPr="001051DB">
        <w:t>4</w:t>
      </w:r>
      <w:r w:rsidRPr="001051DB">
        <w:t>41</w:t>
      </w:r>
      <w:r w:rsidR="00A377C3" w:rsidRPr="001051DB">
        <w:t xml:space="preserve">,000 people in </w:t>
      </w:r>
      <w:r w:rsidR="00460180" w:rsidRPr="001051DB">
        <w:t>2</w:t>
      </w:r>
      <w:r w:rsidRPr="001051DB">
        <w:t>33</w:t>
      </w:r>
      <w:r w:rsidR="00A377C3" w:rsidRPr="001051DB">
        <w:t xml:space="preserve"> zones).</w:t>
      </w:r>
    </w:p>
    <w:p w14:paraId="6D673833" w14:textId="77777777" w:rsidR="00493AA0" w:rsidRDefault="006760FB" w:rsidP="00E2036D">
      <w:pPr>
        <w:pStyle w:val="Heading4"/>
      </w:pPr>
      <w:bookmarkStart w:id="89" w:name="_Toc366933423"/>
      <w:bookmarkStart w:id="90" w:name="_Toc366934425"/>
      <w:r>
        <w:t>Provision of drinking water</w:t>
      </w:r>
      <w:bookmarkEnd w:id="89"/>
      <w:bookmarkEnd w:id="90"/>
    </w:p>
    <w:p w14:paraId="2BE3FFA7" w14:textId="77777777" w:rsidR="00493AA0" w:rsidRDefault="00A00834" w:rsidP="002320C4">
      <w:pPr>
        <w:pStyle w:val="SurveyNorm2"/>
      </w:pPr>
      <w:r>
        <w:t>M</w:t>
      </w:r>
      <w:r w:rsidR="00493AA0">
        <w:t>inor</w:t>
      </w:r>
      <w:r w:rsidR="00493AA0" w:rsidRPr="0082170B">
        <w:t xml:space="preserve"> drinking-water suppliers </w:t>
      </w:r>
      <w:r w:rsidR="00D733DB">
        <w:t>must</w:t>
      </w:r>
      <w:r w:rsidR="00493AA0" w:rsidRPr="0082170B">
        <w:t xml:space="preserve"> take all practicable steps to ensure an adequate supply of drinking-water is provided to each point of supply.</w:t>
      </w:r>
      <w:r w:rsidR="00525C4A">
        <w:t xml:space="preserve"> </w:t>
      </w:r>
      <w:r w:rsidR="00690E9E">
        <w:t xml:space="preserve"> </w:t>
      </w:r>
      <w:r w:rsidR="00493AA0" w:rsidRPr="0082170B">
        <w:t>Interruptions may occur for planned maintenance, improvements or for emergency repairs.</w:t>
      </w:r>
      <w:r w:rsidR="00690E9E">
        <w:t xml:space="preserve"> </w:t>
      </w:r>
      <w:r w:rsidR="00525C4A">
        <w:t xml:space="preserve"> </w:t>
      </w:r>
      <w:r w:rsidR="00493AA0" w:rsidRPr="0082170B">
        <w:t>However, if the interruptions are likely to exceed eight hours, the water supplier needs to have prior approval from the medical officer of health and to have taken all practicable steps to warn affected people.</w:t>
      </w:r>
      <w:r w:rsidR="00525C4A">
        <w:t xml:space="preserve"> </w:t>
      </w:r>
      <w:r w:rsidR="00690E9E">
        <w:t xml:space="preserve"> </w:t>
      </w:r>
      <w:r w:rsidR="00493AA0" w:rsidRPr="0082170B">
        <w:t>If the supply is interrupted in an emergency, the supplier has up to 24 hours to inform the medical officer of health.</w:t>
      </w:r>
    </w:p>
    <w:p w14:paraId="64D37EB6" w14:textId="77777777" w:rsidR="009062B0" w:rsidRDefault="00493AA0" w:rsidP="008433C0">
      <w:pPr>
        <w:pStyle w:val="SurveyNorm0"/>
      </w:pPr>
      <w:r w:rsidRPr="00E503AC">
        <w:rPr>
          <w:b/>
        </w:rPr>
        <w:t>Attainment</w:t>
      </w:r>
      <w:r>
        <w:rPr>
          <w:b/>
        </w:rPr>
        <w:t>:</w:t>
      </w:r>
      <w:r w:rsidRPr="002518CF">
        <w:t xml:space="preserve"> </w:t>
      </w:r>
      <w:r>
        <w:t>For people receiving water from minor supplies:</w:t>
      </w:r>
    </w:p>
    <w:p w14:paraId="20B0EC2D" w14:textId="77777777" w:rsidR="00493AA0" w:rsidRPr="00A02D19" w:rsidRDefault="00A02D19" w:rsidP="00C274A4">
      <w:pPr>
        <w:pStyle w:val="SurveyB1"/>
      </w:pPr>
      <w:r w:rsidRPr="00A02D19">
        <w:t>99.4</w:t>
      </w:r>
      <w:r w:rsidR="00493AA0" w:rsidRPr="00A02D19">
        <w:t xml:space="preserve">% received </w:t>
      </w:r>
      <w:r w:rsidR="00C274A4" w:rsidRPr="00A02D19">
        <w:t xml:space="preserve">an adequate supply of </w:t>
      </w:r>
      <w:r w:rsidR="006760FB" w:rsidRPr="00A02D19">
        <w:t>water with appropriate notification of any interruptions</w:t>
      </w:r>
      <w:r w:rsidRPr="00A02D19">
        <w:t xml:space="preserve"> (484,000 people in 256 zones).</w:t>
      </w:r>
    </w:p>
    <w:p w14:paraId="3E614EF1" w14:textId="77777777" w:rsidR="00493AA0" w:rsidRDefault="00493AA0" w:rsidP="00E2036D">
      <w:pPr>
        <w:pStyle w:val="Heading4"/>
      </w:pPr>
      <w:bookmarkStart w:id="91" w:name="_Toc366933424"/>
      <w:bookmarkStart w:id="92" w:name="_Toc366934426"/>
      <w:r w:rsidRPr="00CB6358">
        <w:t>Source protection</w:t>
      </w:r>
      <w:bookmarkEnd w:id="91"/>
      <w:bookmarkEnd w:id="92"/>
    </w:p>
    <w:p w14:paraId="361E502A" w14:textId="77777777" w:rsidR="00493AA0" w:rsidRDefault="00A00834" w:rsidP="002320C4">
      <w:pPr>
        <w:pStyle w:val="SurveyNorm2"/>
      </w:pPr>
      <w:r>
        <w:t>M</w:t>
      </w:r>
      <w:r w:rsidR="00493AA0">
        <w:t>inor</w:t>
      </w:r>
      <w:r w:rsidR="00493AA0" w:rsidRPr="00C15354">
        <w:t xml:space="preserve"> drinking-water suppliers </w:t>
      </w:r>
      <w:r w:rsidR="00D733DB">
        <w:t>must</w:t>
      </w:r>
      <w:r w:rsidR="00493AA0" w:rsidRPr="00C15354">
        <w:t xml:space="preserve"> take </w:t>
      </w:r>
      <w:r w:rsidR="00046D32">
        <w:t xml:space="preserve">reasonable </w:t>
      </w:r>
      <w:r w:rsidR="00493AA0" w:rsidRPr="00C15354">
        <w:t>steps to protect their water sources from contamination and pollution.</w:t>
      </w:r>
      <w:r w:rsidR="00690E9E">
        <w:t xml:space="preserve"> </w:t>
      </w:r>
      <w:r w:rsidR="00525C4A">
        <w:t xml:space="preserve"> </w:t>
      </w:r>
      <w:r w:rsidR="00493AA0" w:rsidRPr="00C15354">
        <w:t>These steps may include making submissions on district plans, resource consent applications or sanitary service assessments.</w:t>
      </w:r>
      <w:r w:rsidR="00690E9E">
        <w:t xml:space="preserve"> </w:t>
      </w:r>
      <w:r w:rsidR="00525C4A">
        <w:t xml:space="preserve"> </w:t>
      </w:r>
      <w:r w:rsidR="00493AA0" w:rsidRPr="00C15354">
        <w:t>Source protection may also include contributing to catchment management</w:t>
      </w:r>
      <w:r w:rsidR="00493AA0">
        <w:t>.</w:t>
      </w:r>
    </w:p>
    <w:p w14:paraId="43F62237" w14:textId="77777777" w:rsidR="009062B0" w:rsidRPr="0041385F" w:rsidRDefault="00493AA0" w:rsidP="008433C0">
      <w:pPr>
        <w:pStyle w:val="SurveyNorm0"/>
      </w:pPr>
      <w:r w:rsidRPr="0041385F">
        <w:rPr>
          <w:b/>
        </w:rPr>
        <w:t>Attainment:</w:t>
      </w:r>
      <w:r w:rsidRPr="0041385F">
        <w:t xml:space="preserve"> For people receiving water from minor supplies:</w:t>
      </w:r>
    </w:p>
    <w:p w14:paraId="548B7258" w14:textId="77777777" w:rsidR="00493AA0" w:rsidRPr="001B7E69" w:rsidRDefault="00493AA0" w:rsidP="008433C0">
      <w:pPr>
        <w:pStyle w:val="SurveyB3"/>
      </w:pPr>
      <w:r w:rsidRPr="001B7E69">
        <w:t>9</w:t>
      </w:r>
      <w:r w:rsidR="0041385F" w:rsidRPr="00274FD3">
        <w:t>6.1</w:t>
      </w:r>
      <w:r w:rsidR="00C115D7" w:rsidRPr="001B7E69">
        <w:t xml:space="preserve">% </w:t>
      </w:r>
      <w:r w:rsidRPr="001B7E69">
        <w:t xml:space="preserve">received </w:t>
      </w:r>
      <w:r w:rsidR="00046D32" w:rsidRPr="001B7E69">
        <w:t xml:space="preserve">water with appropriate source protection activities </w:t>
      </w:r>
      <w:r w:rsidR="00720574" w:rsidRPr="001B7E69">
        <w:t>undertaken</w:t>
      </w:r>
      <w:r w:rsidRPr="001B7E69">
        <w:t xml:space="preserve"> (4</w:t>
      </w:r>
      <w:r w:rsidR="00A02D19" w:rsidRPr="001B7E69">
        <w:t>6</w:t>
      </w:r>
      <w:r w:rsidR="0041385F" w:rsidRPr="00274FD3">
        <w:t>8</w:t>
      </w:r>
      <w:r w:rsidRPr="001B7E69">
        <w:t>,000 people in 2</w:t>
      </w:r>
      <w:r w:rsidR="00A02D19" w:rsidRPr="001B7E69">
        <w:t>4</w:t>
      </w:r>
      <w:r w:rsidR="0041385F" w:rsidRPr="00274FD3">
        <w:t>8</w:t>
      </w:r>
      <w:r w:rsidRPr="001B7E69">
        <w:t xml:space="preserve"> zones</w:t>
      </w:r>
      <w:r w:rsidR="00C16300" w:rsidRPr="001B7E69">
        <w:t>)</w:t>
      </w:r>
      <w:r w:rsidR="000C2514" w:rsidRPr="001B7E69">
        <w:t>.</w:t>
      </w:r>
    </w:p>
    <w:p w14:paraId="04AE760F" w14:textId="77777777" w:rsidR="00493AA0" w:rsidRDefault="00493AA0" w:rsidP="00E2036D">
      <w:pPr>
        <w:pStyle w:val="Heading4"/>
      </w:pPr>
      <w:bookmarkStart w:id="93" w:name="_Toc366933425"/>
      <w:bookmarkStart w:id="94" w:name="_Toc366934427"/>
      <w:r>
        <w:t>Records</w:t>
      </w:r>
      <w:bookmarkEnd w:id="93"/>
      <w:bookmarkEnd w:id="94"/>
    </w:p>
    <w:p w14:paraId="33F3D9FE" w14:textId="77777777" w:rsidR="00493AA0" w:rsidRDefault="00A00834" w:rsidP="002320C4">
      <w:pPr>
        <w:pStyle w:val="SurveyNorm2"/>
      </w:pPr>
      <w:r>
        <w:t>M</w:t>
      </w:r>
      <w:r w:rsidR="00493AA0">
        <w:t>inor</w:t>
      </w:r>
      <w:r w:rsidR="00493AA0" w:rsidRPr="0082170B">
        <w:t xml:space="preserve"> drinking-water suppliers </w:t>
      </w:r>
      <w:r w:rsidR="00D308DC">
        <w:t>must</w:t>
      </w:r>
      <w:r w:rsidR="00D308DC" w:rsidRPr="00DE7939">
        <w:t xml:space="preserve"> </w:t>
      </w:r>
      <w:r w:rsidR="00493AA0" w:rsidRPr="0082170B">
        <w:t>keep records of their water supplies to enable a drinking-water assessor to ascertain whether the water supplier is meeting the requirements of the Act.</w:t>
      </w:r>
    </w:p>
    <w:p w14:paraId="2CFEB61F" w14:textId="77777777" w:rsidR="009062B0" w:rsidRDefault="00493AA0" w:rsidP="008433C0">
      <w:pPr>
        <w:pStyle w:val="SurveyNorm0"/>
      </w:pPr>
      <w:r w:rsidRPr="00E503AC">
        <w:rPr>
          <w:b/>
        </w:rPr>
        <w:t>Attainment</w:t>
      </w:r>
      <w:r>
        <w:rPr>
          <w:b/>
        </w:rPr>
        <w:t>:</w:t>
      </w:r>
      <w:r w:rsidRPr="002518CF">
        <w:t xml:space="preserve"> </w:t>
      </w:r>
      <w:r>
        <w:t>For people receiving water from minor supplies:</w:t>
      </w:r>
    </w:p>
    <w:p w14:paraId="429D9CBA" w14:textId="77777777" w:rsidR="00493AA0" w:rsidRPr="00A02D19" w:rsidRDefault="00A02D19" w:rsidP="008433C0">
      <w:pPr>
        <w:pStyle w:val="SurveyB3"/>
      </w:pPr>
      <w:r w:rsidRPr="00A02D19">
        <w:t>99.4</w:t>
      </w:r>
      <w:r w:rsidR="00493AA0" w:rsidRPr="00A02D19">
        <w:t>% received water with adequate records kept</w:t>
      </w:r>
      <w:r w:rsidRPr="00A02D19">
        <w:t xml:space="preserve"> (484,000 people in 256 zones)</w:t>
      </w:r>
      <w:r w:rsidR="00E90BF6" w:rsidRPr="00A02D19">
        <w:t>.</w:t>
      </w:r>
    </w:p>
    <w:p w14:paraId="339260C4" w14:textId="77777777" w:rsidR="00493AA0" w:rsidRDefault="00493AA0" w:rsidP="00E2036D">
      <w:pPr>
        <w:pStyle w:val="Heading4"/>
      </w:pPr>
      <w:bookmarkStart w:id="95" w:name="_Toc366933426"/>
      <w:bookmarkStart w:id="96" w:name="_Toc366934428"/>
      <w:r>
        <w:t>Complaints</w:t>
      </w:r>
      <w:bookmarkEnd w:id="95"/>
      <w:bookmarkEnd w:id="96"/>
    </w:p>
    <w:p w14:paraId="119706D6" w14:textId="77777777" w:rsidR="00493AA0" w:rsidRDefault="00A00834" w:rsidP="002320C4">
      <w:pPr>
        <w:pStyle w:val="SurveyNorm2"/>
      </w:pPr>
      <w:r>
        <w:t>M</w:t>
      </w:r>
      <w:r w:rsidR="00493AA0">
        <w:t>inor</w:t>
      </w:r>
      <w:r w:rsidR="00493AA0" w:rsidRPr="00CC3D7E">
        <w:t xml:space="preserve"> drinking-water suppliers </w:t>
      </w:r>
      <w:r w:rsidR="00D308DC">
        <w:t>must</w:t>
      </w:r>
      <w:r w:rsidR="00D308DC" w:rsidRPr="00DE7939">
        <w:t xml:space="preserve"> </w:t>
      </w:r>
      <w:r w:rsidR="00493AA0" w:rsidRPr="00CC3D7E">
        <w:t>record and investigate complaints about their water supplies.</w:t>
      </w:r>
    </w:p>
    <w:p w14:paraId="69EE0C18" w14:textId="77777777" w:rsidR="009062B0" w:rsidRDefault="00493AA0" w:rsidP="008433C0">
      <w:pPr>
        <w:pStyle w:val="SurveyNorm0"/>
      </w:pPr>
      <w:r w:rsidRPr="00E503AC">
        <w:rPr>
          <w:b/>
        </w:rPr>
        <w:t>Attainment</w:t>
      </w:r>
      <w:r>
        <w:rPr>
          <w:b/>
        </w:rPr>
        <w:t>:</w:t>
      </w:r>
      <w:r w:rsidRPr="002518CF">
        <w:t xml:space="preserve"> </w:t>
      </w:r>
      <w:r>
        <w:t>For people receiving water from minor supplies:</w:t>
      </w:r>
    </w:p>
    <w:p w14:paraId="6C52D214" w14:textId="77777777" w:rsidR="00493AA0" w:rsidRPr="0005352B" w:rsidRDefault="0005352B" w:rsidP="008433C0">
      <w:pPr>
        <w:pStyle w:val="SurveyB3"/>
      </w:pPr>
      <w:r w:rsidRPr="0005352B">
        <w:t>99.4</w:t>
      </w:r>
      <w:r w:rsidR="00493AA0" w:rsidRPr="0005352B">
        <w:t xml:space="preserve">% </w:t>
      </w:r>
      <w:r w:rsidR="004312A2" w:rsidRPr="0005352B">
        <w:t>received water with all complaints recorded and investigated</w:t>
      </w:r>
      <w:r w:rsidRPr="0005352B">
        <w:t xml:space="preserve"> (484,000 people in 256 zones)</w:t>
      </w:r>
      <w:r w:rsidR="004312A2" w:rsidRPr="0005352B">
        <w:t>.</w:t>
      </w:r>
    </w:p>
    <w:p w14:paraId="40522F8B" w14:textId="77777777" w:rsidR="00493AA0" w:rsidRDefault="00633670" w:rsidP="00E2036D">
      <w:pPr>
        <w:pStyle w:val="Heading4"/>
      </w:pPr>
      <w:r>
        <w:t>Remedial action</w:t>
      </w:r>
    </w:p>
    <w:p w14:paraId="2BF6BF17" w14:textId="77777777" w:rsidR="00493AA0" w:rsidRDefault="00A00834" w:rsidP="002320C4">
      <w:pPr>
        <w:pStyle w:val="SurveyNorm2"/>
      </w:pPr>
      <w:r>
        <w:t>M</w:t>
      </w:r>
      <w:r w:rsidR="00493AA0">
        <w:t>inor</w:t>
      </w:r>
      <w:r w:rsidR="00493AA0" w:rsidRPr="003D6723">
        <w:t xml:space="preserve"> drinking-water suppliers </w:t>
      </w:r>
      <w:r w:rsidR="00D308DC">
        <w:t>must</w:t>
      </w:r>
      <w:r w:rsidR="00D308DC" w:rsidRPr="00DE7939">
        <w:t xml:space="preserve"> </w:t>
      </w:r>
      <w:r w:rsidR="00493AA0" w:rsidRPr="003D6723">
        <w:t xml:space="preserve">take remedial action if their water supply </w:t>
      </w:r>
      <w:r w:rsidR="00493AA0">
        <w:t>is not meeting</w:t>
      </w:r>
      <w:r w:rsidR="00493AA0" w:rsidRPr="003D6723">
        <w:t xml:space="preserve"> the Standards.</w:t>
      </w:r>
    </w:p>
    <w:p w14:paraId="340D95CB" w14:textId="77777777" w:rsidR="009062B0" w:rsidRDefault="00493AA0" w:rsidP="008433C0">
      <w:pPr>
        <w:pStyle w:val="SurveyNorm0"/>
      </w:pPr>
      <w:r w:rsidRPr="00E503AC">
        <w:rPr>
          <w:b/>
        </w:rPr>
        <w:t>Attainment</w:t>
      </w:r>
      <w:r>
        <w:rPr>
          <w:b/>
        </w:rPr>
        <w:t>:</w:t>
      </w:r>
      <w:r w:rsidRPr="002518CF">
        <w:t xml:space="preserve"> </w:t>
      </w:r>
      <w:r>
        <w:t>For people receiving water from minor supplies:</w:t>
      </w:r>
    </w:p>
    <w:p w14:paraId="08386EAE" w14:textId="77777777" w:rsidR="00493AA0" w:rsidRPr="0005352B" w:rsidRDefault="00493AA0" w:rsidP="008918DD">
      <w:pPr>
        <w:pStyle w:val="SurveyB3"/>
      </w:pPr>
      <w:r w:rsidRPr="0005352B">
        <w:t>9</w:t>
      </w:r>
      <w:r w:rsidR="0005352B" w:rsidRPr="0005352B">
        <w:t>7.5</w:t>
      </w:r>
      <w:r w:rsidRPr="0005352B">
        <w:t xml:space="preserve">% received water with adequate </w:t>
      </w:r>
      <w:r w:rsidR="005A74F3" w:rsidRPr="0005352B">
        <w:t>remedial action</w:t>
      </w:r>
      <w:r w:rsidRPr="0005352B">
        <w:t xml:space="preserve"> taken (4</w:t>
      </w:r>
      <w:r w:rsidR="0005352B" w:rsidRPr="0005352B">
        <w:t>75</w:t>
      </w:r>
      <w:r w:rsidRPr="0005352B">
        <w:t>,000</w:t>
      </w:r>
      <w:r w:rsidRPr="0005352B" w:rsidDel="006F4654">
        <w:t xml:space="preserve"> </w:t>
      </w:r>
      <w:r w:rsidRPr="0005352B">
        <w:t>people in 2</w:t>
      </w:r>
      <w:r w:rsidR="001312A3" w:rsidRPr="0005352B">
        <w:t>4</w:t>
      </w:r>
      <w:r w:rsidR="0005352B" w:rsidRPr="0005352B">
        <w:t>7</w:t>
      </w:r>
      <w:r w:rsidRPr="0005352B">
        <w:t xml:space="preserve"> zones)</w:t>
      </w:r>
      <w:r w:rsidR="000C2514" w:rsidRPr="0005352B">
        <w:t>.</w:t>
      </w:r>
    </w:p>
    <w:p w14:paraId="77FACC32" w14:textId="77777777" w:rsidR="00863946" w:rsidRDefault="00863946">
      <w:pPr>
        <w:rPr>
          <w:rFonts w:ascii="Arial" w:eastAsia="Calibri" w:hAnsi="Arial"/>
          <w:b/>
          <w:szCs w:val="32"/>
        </w:rPr>
      </w:pPr>
      <w:r>
        <w:rPr>
          <w:szCs w:val="32"/>
        </w:rPr>
        <w:br w:type="page"/>
      </w:r>
    </w:p>
    <w:p w14:paraId="6B7882D6" w14:textId="77777777" w:rsidR="00493AA0" w:rsidRPr="001C77B0" w:rsidRDefault="00493AA0" w:rsidP="00E33E35">
      <w:pPr>
        <w:pStyle w:val="Heading3"/>
      </w:pPr>
      <w:bookmarkStart w:id="97" w:name="_Toc366933428"/>
      <w:bookmarkStart w:id="98" w:name="_Toc366934430"/>
      <w:bookmarkStart w:id="99" w:name="_Toc468264368"/>
      <w:bookmarkStart w:id="100" w:name="_Toc493860152"/>
      <w:r>
        <w:t>Small</w:t>
      </w:r>
      <w:r w:rsidRPr="001C77B0">
        <w:t xml:space="preserve"> water supplies (</w:t>
      </w:r>
      <w:r>
        <w:t>101</w:t>
      </w:r>
      <w:r w:rsidRPr="003E1AAC">
        <w:t xml:space="preserve"> to </w:t>
      </w:r>
      <w:r>
        <w:t>500</w:t>
      </w:r>
      <w:r w:rsidRPr="003E1AAC">
        <w:t xml:space="preserve"> </w:t>
      </w:r>
      <w:r w:rsidRPr="001C77B0">
        <w:t>people)</w:t>
      </w:r>
      <w:bookmarkEnd w:id="97"/>
      <w:bookmarkEnd w:id="98"/>
      <w:bookmarkEnd w:id="99"/>
      <w:bookmarkEnd w:id="100"/>
    </w:p>
    <w:p w14:paraId="09404282" w14:textId="77777777" w:rsidR="007D06E2" w:rsidRPr="00DF6564" w:rsidRDefault="007D06E2" w:rsidP="007D06E2">
      <w:pPr>
        <w:pStyle w:val="NormSurvey"/>
      </w:pPr>
      <w:bookmarkStart w:id="101" w:name="_Toc366933429"/>
      <w:bookmarkStart w:id="102" w:name="_Toc366934431"/>
      <w:r w:rsidRPr="00DF6564">
        <w:t xml:space="preserve">In New Zealand, small water supplies provided drinking-water to </w:t>
      </w:r>
      <w:r w:rsidR="00AA6323" w:rsidRPr="00DF6564">
        <w:t>7</w:t>
      </w:r>
      <w:r w:rsidR="00DF6564" w:rsidRPr="00DF6564">
        <w:t>5</w:t>
      </w:r>
      <w:r w:rsidRPr="00DF6564">
        <w:t>,</w:t>
      </w:r>
      <w:r w:rsidR="00970D3C" w:rsidRPr="00DF6564">
        <w:t>6</w:t>
      </w:r>
      <w:r w:rsidRPr="00DF6564">
        <w:t xml:space="preserve">00 people in </w:t>
      </w:r>
      <w:r w:rsidR="00AA6323" w:rsidRPr="00DF6564">
        <w:t>2</w:t>
      </w:r>
      <w:r w:rsidR="00970D3C" w:rsidRPr="00DF6564">
        <w:t>8</w:t>
      </w:r>
      <w:r w:rsidR="00DF6564" w:rsidRPr="00DF6564">
        <w:t>9</w:t>
      </w:r>
      <w:r w:rsidRPr="00DF6564">
        <w:t xml:space="preserve"> distribution zones during the reporting period of 1 July </w:t>
      </w:r>
      <w:r w:rsidR="00E6683A" w:rsidRPr="00DF6564">
        <w:t>2016</w:t>
      </w:r>
      <w:r w:rsidRPr="00DF6564">
        <w:t xml:space="preserve"> to 30 June </w:t>
      </w:r>
      <w:r w:rsidR="00E25E54" w:rsidRPr="00DF6564">
        <w:t>2017</w:t>
      </w:r>
      <w:r w:rsidRPr="00DF6564">
        <w:t>.</w:t>
      </w:r>
      <w:r w:rsidR="00525C4A">
        <w:t xml:space="preserve"> </w:t>
      </w:r>
      <w:r w:rsidRPr="00DF6564">
        <w:t xml:space="preserve"> This is </w:t>
      </w:r>
      <w:r w:rsidR="006D0920" w:rsidRPr="00DF6564">
        <w:t>two</w:t>
      </w:r>
      <w:r w:rsidRPr="00DF6564">
        <w:t xml:space="preserve"> percent of the people covered by this report.</w:t>
      </w:r>
    </w:p>
    <w:p w14:paraId="014424F6" w14:textId="77777777" w:rsidR="00493AA0" w:rsidRPr="00B1624F" w:rsidRDefault="00493AA0" w:rsidP="00304779">
      <w:pPr>
        <w:pStyle w:val="Heading4"/>
        <w:numPr>
          <w:ilvl w:val="0"/>
          <w:numId w:val="11"/>
        </w:numPr>
        <w:ind w:left="567" w:hanging="567"/>
      </w:pPr>
      <w:r w:rsidRPr="00B1624F">
        <w:t xml:space="preserve">Meeting the </w:t>
      </w:r>
      <w:r w:rsidR="00882BE5" w:rsidRPr="00B1624F">
        <w:t>drinking</w:t>
      </w:r>
      <w:r w:rsidRPr="00B1624F">
        <w:t>-</w:t>
      </w:r>
      <w:r w:rsidR="00882BE5">
        <w:t>w</w:t>
      </w:r>
      <w:r w:rsidRPr="00B1624F">
        <w:t>ater Standards</w:t>
      </w:r>
      <w:bookmarkEnd w:id="101"/>
      <w:bookmarkEnd w:id="102"/>
    </w:p>
    <w:p w14:paraId="2E4A9988" w14:textId="77777777" w:rsidR="00493AA0" w:rsidRPr="00DE7939" w:rsidRDefault="00A00834" w:rsidP="002320C4">
      <w:pPr>
        <w:pStyle w:val="SurveyNorm2"/>
      </w:pPr>
      <w:r>
        <w:t>S</w:t>
      </w:r>
      <w:r w:rsidR="00493AA0">
        <w:t>mall</w:t>
      </w:r>
      <w:r w:rsidR="00493AA0" w:rsidRPr="00DE7939">
        <w:t xml:space="preserve"> drinking-water suppliers </w:t>
      </w:r>
      <w:r w:rsidR="00BD7889">
        <w:t>must</w:t>
      </w:r>
      <w:r w:rsidR="00493AA0" w:rsidRPr="00DE7939">
        <w:t xml:space="preserve"> take all practicable steps to comply with the Standards.</w:t>
      </w:r>
    </w:p>
    <w:p w14:paraId="7EF0B7AB" w14:textId="77777777" w:rsidR="009062B0" w:rsidRDefault="00493AA0" w:rsidP="008433C0">
      <w:pPr>
        <w:pStyle w:val="SurveyNorm0"/>
      </w:pPr>
      <w:r w:rsidRPr="00DE7939">
        <w:rPr>
          <w:b/>
        </w:rPr>
        <w:t xml:space="preserve">Attainment: </w:t>
      </w:r>
      <w:r w:rsidRPr="00DE7939">
        <w:t xml:space="preserve">For people receiving water from </w:t>
      </w:r>
      <w:r>
        <w:t>small</w:t>
      </w:r>
      <w:r w:rsidRPr="00DE7939">
        <w:t xml:space="preserve"> supplies:</w:t>
      </w:r>
    </w:p>
    <w:p w14:paraId="73C3087A" w14:textId="77777777" w:rsidR="009062B0" w:rsidRPr="00DF6564" w:rsidRDefault="00DF6564" w:rsidP="008433C0">
      <w:pPr>
        <w:pStyle w:val="SurveyB3"/>
      </w:pPr>
      <w:r w:rsidRPr="00DF6564">
        <w:t>31.5</w:t>
      </w:r>
      <w:r w:rsidR="00493AA0" w:rsidRPr="00DF6564">
        <w:t xml:space="preserve">% received water fully meeting the </w:t>
      </w:r>
      <w:r w:rsidR="00DC3C4B" w:rsidRPr="00DF6564">
        <w:t xml:space="preserve">Standards </w:t>
      </w:r>
      <w:r w:rsidR="00493AA0" w:rsidRPr="00DF6564">
        <w:t>(</w:t>
      </w:r>
      <w:r w:rsidRPr="00DF6564">
        <w:t>23</w:t>
      </w:r>
      <w:r w:rsidR="00843E77" w:rsidRPr="00DF6564">
        <w:t>,</w:t>
      </w:r>
      <w:r w:rsidRPr="00DF6564">
        <w:t>8</w:t>
      </w:r>
      <w:r w:rsidR="00493AA0" w:rsidRPr="00DF6564">
        <w:t xml:space="preserve">00 people in </w:t>
      </w:r>
      <w:r w:rsidRPr="00DF6564">
        <w:t>85</w:t>
      </w:r>
      <w:r w:rsidR="00493AA0" w:rsidRPr="00DF6564">
        <w:t xml:space="preserve"> zones)</w:t>
      </w:r>
    </w:p>
    <w:p w14:paraId="1C292164" w14:textId="77777777" w:rsidR="009062B0" w:rsidRPr="00DF6564" w:rsidRDefault="00493AA0" w:rsidP="008433C0">
      <w:pPr>
        <w:pStyle w:val="SurveyB3"/>
      </w:pPr>
      <w:r w:rsidRPr="00DF6564">
        <w:t>7</w:t>
      </w:r>
      <w:r w:rsidR="00DF6564" w:rsidRPr="00DF6564">
        <w:t>9.4</w:t>
      </w:r>
      <w:r w:rsidRPr="00DF6564">
        <w:t xml:space="preserve">% received water meeting the bacteriological </w:t>
      </w:r>
      <w:r w:rsidR="00DC3C4B" w:rsidRPr="00DF6564">
        <w:t xml:space="preserve">Standards </w:t>
      </w:r>
      <w:r w:rsidRPr="00DF6564">
        <w:t>(</w:t>
      </w:r>
      <w:r w:rsidR="00DF6564" w:rsidRPr="00DF6564">
        <w:t>60</w:t>
      </w:r>
      <w:r w:rsidR="00172B93" w:rsidRPr="00DF6564">
        <w:t>,</w:t>
      </w:r>
      <w:r w:rsidR="00DF6564" w:rsidRPr="00DF6564">
        <w:t>0</w:t>
      </w:r>
      <w:r w:rsidRPr="00DF6564">
        <w:t xml:space="preserve">00 people in </w:t>
      </w:r>
      <w:r w:rsidR="00DF6564" w:rsidRPr="00DF6564">
        <w:t>220</w:t>
      </w:r>
      <w:r w:rsidRPr="00DF6564">
        <w:t xml:space="preserve"> zones)</w:t>
      </w:r>
    </w:p>
    <w:p w14:paraId="70F2B08C" w14:textId="77777777" w:rsidR="009062B0" w:rsidRPr="00DF6564" w:rsidRDefault="00DF6564" w:rsidP="008433C0">
      <w:pPr>
        <w:pStyle w:val="SurveyB3"/>
      </w:pPr>
      <w:r w:rsidRPr="00DF6564">
        <w:t>34.1</w:t>
      </w:r>
      <w:r w:rsidR="00493AA0" w:rsidRPr="00DF6564">
        <w:t xml:space="preserve">% received water meeting the protozoal </w:t>
      </w:r>
      <w:r w:rsidR="00DC3C4B" w:rsidRPr="00DF6564">
        <w:t xml:space="preserve">Standards </w:t>
      </w:r>
      <w:r w:rsidR="00493AA0" w:rsidRPr="00DF6564">
        <w:t>(</w:t>
      </w:r>
      <w:r w:rsidRPr="00DF6564">
        <w:t>25</w:t>
      </w:r>
      <w:r w:rsidR="00843E77" w:rsidRPr="00DF6564">
        <w:t>,</w:t>
      </w:r>
      <w:r w:rsidRPr="00DF6564">
        <w:t>8</w:t>
      </w:r>
      <w:r w:rsidR="00493AA0" w:rsidRPr="00DF6564">
        <w:t xml:space="preserve">00 people in </w:t>
      </w:r>
      <w:r w:rsidRPr="00DF6564">
        <w:t>94</w:t>
      </w:r>
      <w:r w:rsidR="00493AA0" w:rsidRPr="00DF6564">
        <w:t xml:space="preserve"> zones)</w:t>
      </w:r>
    </w:p>
    <w:p w14:paraId="296BE60B" w14:textId="77777777" w:rsidR="00493AA0" w:rsidRPr="00DF6564" w:rsidRDefault="00DF6564" w:rsidP="008433C0">
      <w:pPr>
        <w:pStyle w:val="SurveyB3"/>
      </w:pPr>
      <w:r w:rsidRPr="00DF6564">
        <w:t>97.7</w:t>
      </w:r>
      <w:r w:rsidR="00493AA0" w:rsidRPr="00DF6564">
        <w:t xml:space="preserve">% received water meeting the chemical </w:t>
      </w:r>
      <w:r w:rsidR="00DC3C4B" w:rsidRPr="00DF6564">
        <w:t xml:space="preserve">Standards </w:t>
      </w:r>
      <w:r w:rsidR="00493AA0" w:rsidRPr="00DF6564">
        <w:t>(7</w:t>
      </w:r>
      <w:r w:rsidR="00970D3C" w:rsidRPr="00DF6564">
        <w:t>3</w:t>
      </w:r>
      <w:r w:rsidR="00493AA0" w:rsidRPr="00DF6564">
        <w:t>,</w:t>
      </w:r>
      <w:r w:rsidRPr="00DF6564">
        <w:t>9</w:t>
      </w:r>
      <w:r w:rsidR="00493AA0" w:rsidRPr="00DF6564">
        <w:t>00 people in 2</w:t>
      </w:r>
      <w:r w:rsidRPr="00DF6564">
        <w:t>83</w:t>
      </w:r>
      <w:r w:rsidR="00493AA0" w:rsidRPr="00DF6564">
        <w:t xml:space="preserve"> zones)</w:t>
      </w:r>
      <w:r w:rsidR="00B84229" w:rsidRPr="00DF6564">
        <w:t>.</w:t>
      </w:r>
    </w:p>
    <w:p w14:paraId="2B64FF27" w14:textId="77777777" w:rsidR="00493AA0" w:rsidRPr="00B1624F" w:rsidRDefault="00493AA0" w:rsidP="00E2036D">
      <w:pPr>
        <w:pStyle w:val="Heading4"/>
      </w:pPr>
      <w:bookmarkStart w:id="103" w:name="_Toc366933430"/>
      <w:bookmarkStart w:id="104" w:name="_Toc366934432"/>
      <w:r w:rsidRPr="00B1624F">
        <w:t xml:space="preserve">Monitoring </w:t>
      </w:r>
      <w:r w:rsidR="00882BE5" w:rsidRPr="00B1624F">
        <w:t xml:space="preserve">requirements </w:t>
      </w:r>
      <w:r w:rsidRPr="00B1624F">
        <w:t>in the Standards</w:t>
      </w:r>
      <w:bookmarkEnd w:id="103"/>
      <w:bookmarkEnd w:id="104"/>
    </w:p>
    <w:p w14:paraId="5C9D35C3" w14:textId="77777777" w:rsidR="00493AA0" w:rsidRDefault="00A00834" w:rsidP="002320C4">
      <w:pPr>
        <w:pStyle w:val="SurveyNorm2"/>
      </w:pPr>
      <w:r>
        <w:t>S</w:t>
      </w:r>
      <w:r w:rsidR="00493AA0">
        <w:t>mall</w:t>
      </w:r>
      <w:r w:rsidR="00493AA0" w:rsidRPr="00D1650B">
        <w:t xml:space="preserve"> drinking-water suppliers </w:t>
      </w:r>
      <w:r w:rsidR="00A647CD">
        <w:t>must</w:t>
      </w:r>
      <w:r w:rsidR="00865ED5">
        <w:t xml:space="preserve"> </w:t>
      </w:r>
      <w:r w:rsidR="00493AA0" w:rsidRPr="00D1650B">
        <w:t>meet the monitoring requirements in the Standards</w:t>
      </w:r>
      <w:r w:rsidR="00493AA0">
        <w:t>.</w:t>
      </w:r>
    </w:p>
    <w:p w14:paraId="16245555" w14:textId="77777777" w:rsidR="009062B0" w:rsidRDefault="00493AA0" w:rsidP="008433C0">
      <w:pPr>
        <w:pStyle w:val="SurveyNorm0"/>
      </w:pPr>
      <w:r w:rsidRPr="0082170B">
        <w:rPr>
          <w:b/>
        </w:rPr>
        <w:t>Attainment</w:t>
      </w:r>
      <w:r>
        <w:rPr>
          <w:b/>
        </w:rPr>
        <w:t>:</w:t>
      </w:r>
      <w:r w:rsidRPr="002518CF">
        <w:t xml:space="preserve"> </w:t>
      </w:r>
      <w:r>
        <w:t>For people receiving water from small supplies:</w:t>
      </w:r>
    </w:p>
    <w:p w14:paraId="0AEA490B" w14:textId="77777777" w:rsidR="005B2AE8" w:rsidRPr="00DF6564" w:rsidRDefault="005B2AE8" w:rsidP="005B2AE8">
      <w:pPr>
        <w:pStyle w:val="SurveyB3"/>
      </w:pPr>
      <w:r w:rsidRPr="00DF6564">
        <w:t>8</w:t>
      </w:r>
      <w:r w:rsidR="00DF6564" w:rsidRPr="00DF6564">
        <w:t>6.2</w:t>
      </w:r>
      <w:r w:rsidRPr="00DF6564">
        <w:t>% received water fully me</w:t>
      </w:r>
      <w:r w:rsidR="0016778F">
        <w:t>e</w:t>
      </w:r>
      <w:r w:rsidRPr="00DF6564">
        <w:t>t</w:t>
      </w:r>
      <w:r w:rsidR="0016778F">
        <w:t>ing</w:t>
      </w:r>
      <w:r w:rsidRPr="00DF6564">
        <w:t xml:space="preserve"> monitoring requirements (6</w:t>
      </w:r>
      <w:r w:rsidR="00DF6564" w:rsidRPr="00DF6564">
        <w:t>5</w:t>
      </w:r>
      <w:r w:rsidRPr="00DF6564">
        <w:t>,</w:t>
      </w:r>
      <w:r w:rsidR="00DF6564" w:rsidRPr="00DF6564">
        <w:t>2</w:t>
      </w:r>
      <w:r w:rsidRPr="00DF6564">
        <w:t>00 people in 2</w:t>
      </w:r>
      <w:r w:rsidR="00DF6564" w:rsidRPr="00DF6564">
        <w:t>4</w:t>
      </w:r>
      <w:r w:rsidRPr="00DF6564">
        <w:t>1 zones)</w:t>
      </w:r>
    </w:p>
    <w:p w14:paraId="5900D016" w14:textId="77777777" w:rsidR="009062B0" w:rsidRPr="00DF6564" w:rsidRDefault="00493AA0" w:rsidP="008433C0">
      <w:pPr>
        <w:pStyle w:val="SurveyB3"/>
      </w:pPr>
      <w:r w:rsidRPr="00DF6564">
        <w:t>8</w:t>
      </w:r>
      <w:r w:rsidR="00DF6564" w:rsidRPr="00DF6564">
        <w:t>6.8</w:t>
      </w:r>
      <w:r w:rsidRPr="00DF6564">
        <w:t xml:space="preserve">% </w:t>
      </w:r>
      <w:r w:rsidR="00B84229" w:rsidRPr="00DF6564">
        <w:t xml:space="preserve">received water </w:t>
      </w:r>
      <w:r w:rsidRPr="00DF6564">
        <w:t xml:space="preserve">with adequate </w:t>
      </w:r>
      <w:r w:rsidR="00170AE9">
        <w:rPr>
          <w:i/>
        </w:rPr>
        <w:t>E. coli</w:t>
      </w:r>
      <w:r w:rsidR="001957FD">
        <w:rPr>
          <w:i/>
        </w:rPr>
        <w:t xml:space="preserve"> </w:t>
      </w:r>
      <w:r w:rsidRPr="00DF6564">
        <w:t>monitoring (</w:t>
      </w:r>
      <w:r w:rsidR="00DF6564" w:rsidRPr="00DF6564">
        <w:t>65</w:t>
      </w:r>
      <w:r w:rsidR="00A821A6" w:rsidRPr="00DF6564">
        <w:t>,</w:t>
      </w:r>
      <w:r w:rsidR="00DF6564" w:rsidRPr="00DF6564">
        <w:t>6</w:t>
      </w:r>
      <w:r w:rsidRPr="00DF6564">
        <w:t>00 people</w:t>
      </w:r>
      <w:r w:rsidR="004B2248" w:rsidRPr="00DF6564">
        <w:t xml:space="preserve"> in </w:t>
      </w:r>
      <w:r w:rsidR="00B84229" w:rsidRPr="00DF6564">
        <w:t>2</w:t>
      </w:r>
      <w:r w:rsidR="00DF6564" w:rsidRPr="00DF6564">
        <w:t>42</w:t>
      </w:r>
      <w:r w:rsidR="004B2248" w:rsidRPr="00DF6564">
        <w:t xml:space="preserve"> zones</w:t>
      </w:r>
      <w:r w:rsidRPr="00DF6564">
        <w:t>)</w:t>
      </w:r>
    </w:p>
    <w:p w14:paraId="0F3BB276" w14:textId="77777777" w:rsidR="00493AA0" w:rsidRPr="00DF6564" w:rsidRDefault="005B2AE8" w:rsidP="008433C0">
      <w:pPr>
        <w:pStyle w:val="SurveyB3"/>
      </w:pPr>
      <w:r w:rsidRPr="00DF6564">
        <w:t>9</w:t>
      </w:r>
      <w:r w:rsidR="00DF6564" w:rsidRPr="00DF6564">
        <w:t>9</w:t>
      </w:r>
      <w:r w:rsidRPr="00DF6564">
        <w:t>.5</w:t>
      </w:r>
      <w:r w:rsidR="00493AA0" w:rsidRPr="00DF6564">
        <w:t xml:space="preserve">% </w:t>
      </w:r>
      <w:r w:rsidR="00B84229" w:rsidRPr="00DF6564">
        <w:t xml:space="preserve">received water </w:t>
      </w:r>
      <w:r w:rsidR="00493AA0" w:rsidRPr="00DF6564">
        <w:t>with adequate chemical monitoring</w:t>
      </w:r>
      <w:r w:rsidRPr="00DF6564">
        <w:t xml:space="preserve"> (7</w:t>
      </w:r>
      <w:r w:rsidR="00DF6564" w:rsidRPr="00DF6564">
        <w:t>5</w:t>
      </w:r>
      <w:r w:rsidR="00DB3C13" w:rsidRPr="00DF6564">
        <w:t>,</w:t>
      </w:r>
      <w:r w:rsidR="00DF6564" w:rsidRPr="00DF6564">
        <w:t>2</w:t>
      </w:r>
      <w:r w:rsidRPr="00DF6564">
        <w:t>00 people in 2</w:t>
      </w:r>
      <w:r w:rsidR="00DF6564" w:rsidRPr="00DF6564">
        <w:t>88</w:t>
      </w:r>
      <w:r w:rsidRPr="00DF6564">
        <w:t xml:space="preserve"> zones)</w:t>
      </w:r>
      <w:r w:rsidR="008A26C9" w:rsidRPr="00DF6564">
        <w:t>.</w:t>
      </w:r>
    </w:p>
    <w:p w14:paraId="003A23E0" w14:textId="77777777" w:rsidR="00493AA0" w:rsidRDefault="00916B1A" w:rsidP="00E2036D">
      <w:pPr>
        <w:pStyle w:val="Heading4"/>
      </w:pPr>
      <w:bookmarkStart w:id="105" w:name="_Toc366933431"/>
      <w:bookmarkStart w:id="106" w:name="_Toc366934433"/>
      <w:r>
        <w:t>Water safety plan</w:t>
      </w:r>
      <w:r w:rsidR="00493AA0" w:rsidRPr="00E32E0A">
        <w:t>s</w:t>
      </w:r>
      <w:bookmarkEnd w:id="105"/>
      <w:bookmarkEnd w:id="106"/>
    </w:p>
    <w:p w14:paraId="517EF508" w14:textId="77777777" w:rsidR="00493AA0" w:rsidRDefault="003D0DC3" w:rsidP="002320C4">
      <w:pPr>
        <w:pStyle w:val="SurveyNorm2"/>
      </w:pPr>
      <w:r>
        <w:t xml:space="preserve">Small </w:t>
      </w:r>
      <w:r w:rsidRPr="004C68FB">
        <w:t xml:space="preserve">drinking-water </w:t>
      </w:r>
      <w:r>
        <w:t>suppliers are exempt from the general duty to prepare and implement a water safety plan</w:t>
      </w:r>
      <w:r w:rsidR="00B96AFF">
        <w:t>,</w:t>
      </w:r>
      <w:r>
        <w:t xml:space="preserve"> unless required to do so by a </w:t>
      </w:r>
      <w:r w:rsidR="00DD10E3">
        <w:t xml:space="preserve">medical officer </w:t>
      </w:r>
      <w:r>
        <w:t xml:space="preserve">of </w:t>
      </w:r>
      <w:r w:rsidR="00DD10E3">
        <w:t>health</w:t>
      </w:r>
      <w:r>
        <w:t xml:space="preserve">. </w:t>
      </w:r>
      <w:r w:rsidR="00525C4A">
        <w:t xml:space="preserve"> </w:t>
      </w:r>
      <w:r w:rsidR="00A86A8A">
        <w:t xml:space="preserve">However, they </w:t>
      </w:r>
      <w:r w:rsidR="006219AF">
        <w:t xml:space="preserve">may elect to </w:t>
      </w:r>
      <w:r w:rsidR="00AC3919">
        <w:t>meet the requirements of section 10 of the Standards</w:t>
      </w:r>
      <w:r w:rsidR="00A00834">
        <w:t>,</w:t>
      </w:r>
      <w:r w:rsidR="00AC3919">
        <w:t xml:space="preserve"> </w:t>
      </w:r>
      <w:r w:rsidR="006219AF">
        <w:t>in which case a water safety plan must be in the process of being implemented.</w:t>
      </w:r>
    </w:p>
    <w:p w14:paraId="0E8B17A4" w14:textId="77777777" w:rsidR="009062B0" w:rsidRPr="00A84705" w:rsidRDefault="00493AA0" w:rsidP="008433C0">
      <w:pPr>
        <w:pStyle w:val="SurveyNorm0"/>
      </w:pPr>
      <w:r w:rsidRPr="00A84705">
        <w:rPr>
          <w:b/>
        </w:rPr>
        <w:t>Attainment:</w:t>
      </w:r>
      <w:r w:rsidRPr="00A84705">
        <w:t xml:space="preserve"> For people receiving water from small supplies:</w:t>
      </w:r>
    </w:p>
    <w:p w14:paraId="0916A761" w14:textId="77777777" w:rsidR="009062B0" w:rsidRPr="003D2B97" w:rsidRDefault="003D2B97" w:rsidP="008433C0">
      <w:pPr>
        <w:pStyle w:val="SurveyB3"/>
      </w:pPr>
      <w:r w:rsidRPr="00887D3C">
        <w:t>8.2</w:t>
      </w:r>
      <w:r w:rsidR="00493AA0" w:rsidRPr="003D2B97">
        <w:t xml:space="preserve">% </w:t>
      </w:r>
      <w:r w:rsidR="00B84229" w:rsidRPr="003D2B97">
        <w:t xml:space="preserve">received water </w:t>
      </w:r>
      <w:r w:rsidR="00865ED5">
        <w:t>for which</w:t>
      </w:r>
      <w:r w:rsidR="00865ED5" w:rsidRPr="003D2B97">
        <w:t xml:space="preserve"> </w:t>
      </w:r>
      <w:r w:rsidR="00493AA0" w:rsidRPr="003D2B97">
        <w:t>no</w:t>
      </w:r>
      <w:r w:rsidR="00865ED5">
        <w:t xml:space="preserve"> water safety</w:t>
      </w:r>
      <w:r w:rsidR="00493AA0" w:rsidRPr="003D2B97">
        <w:t xml:space="preserve"> plan </w:t>
      </w:r>
      <w:r w:rsidR="00865ED5">
        <w:t xml:space="preserve">was </w:t>
      </w:r>
      <w:r w:rsidR="00493AA0" w:rsidRPr="003D2B97">
        <w:t>started (</w:t>
      </w:r>
      <w:r w:rsidRPr="003D2B97">
        <w:t>62</w:t>
      </w:r>
      <w:r w:rsidR="00493AA0" w:rsidRPr="003D2B97">
        <w:t>00 people</w:t>
      </w:r>
      <w:r w:rsidR="004B2248" w:rsidRPr="003D2B97">
        <w:t xml:space="preserve"> in </w:t>
      </w:r>
      <w:r w:rsidR="00903A9E" w:rsidRPr="003D2B97">
        <w:t>2</w:t>
      </w:r>
      <w:r w:rsidRPr="003D2B97">
        <w:t>7</w:t>
      </w:r>
      <w:r w:rsidR="004B2248" w:rsidRPr="003D2B97">
        <w:t xml:space="preserve"> zones</w:t>
      </w:r>
      <w:r w:rsidR="00493AA0" w:rsidRPr="003D2B97">
        <w:t>)</w:t>
      </w:r>
    </w:p>
    <w:p w14:paraId="451FDB93" w14:textId="77777777" w:rsidR="009062B0" w:rsidRPr="003D2B97" w:rsidRDefault="003D2B97" w:rsidP="008433C0">
      <w:pPr>
        <w:pStyle w:val="SurveyB3"/>
      </w:pPr>
      <w:r w:rsidRPr="003D2B97">
        <w:t>10.8</w:t>
      </w:r>
      <w:r w:rsidR="00493AA0" w:rsidRPr="003D2B97">
        <w:t xml:space="preserve">% </w:t>
      </w:r>
      <w:r w:rsidR="00B84229" w:rsidRPr="003D2B97">
        <w:t xml:space="preserve">received water </w:t>
      </w:r>
      <w:r w:rsidR="00865ED5">
        <w:t>for which water safety</w:t>
      </w:r>
      <w:r w:rsidR="00865ED5" w:rsidRPr="003D2B97">
        <w:t xml:space="preserve"> </w:t>
      </w:r>
      <w:r w:rsidR="00493AA0" w:rsidRPr="003D2B97">
        <w:t xml:space="preserve">plans </w:t>
      </w:r>
      <w:r w:rsidR="00865ED5">
        <w:t xml:space="preserve">were </w:t>
      </w:r>
      <w:r w:rsidR="00493AA0" w:rsidRPr="003D2B97">
        <w:t>being drafted (</w:t>
      </w:r>
      <w:r w:rsidRPr="003D2B97">
        <w:t>81</w:t>
      </w:r>
      <w:r w:rsidR="00493AA0" w:rsidRPr="003D2B97">
        <w:t>00 people</w:t>
      </w:r>
      <w:r w:rsidR="004B2248" w:rsidRPr="003D2B97">
        <w:t xml:space="preserve"> in </w:t>
      </w:r>
      <w:r w:rsidRPr="003D2B97">
        <w:t>35</w:t>
      </w:r>
      <w:r w:rsidR="004B2248" w:rsidRPr="003D2B97">
        <w:t xml:space="preserve"> zones</w:t>
      </w:r>
      <w:r w:rsidR="00493AA0" w:rsidRPr="003D2B97">
        <w:t>)</w:t>
      </w:r>
    </w:p>
    <w:p w14:paraId="72377E1A" w14:textId="77777777" w:rsidR="009062B0" w:rsidRPr="003D2B97" w:rsidRDefault="00903A9E" w:rsidP="008433C0">
      <w:pPr>
        <w:pStyle w:val="SurveyB3"/>
      </w:pPr>
      <w:r w:rsidRPr="003D2B97">
        <w:t>10.</w:t>
      </w:r>
      <w:r w:rsidR="003D2B97" w:rsidRPr="003D2B97">
        <w:t>0</w:t>
      </w:r>
      <w:r w:rsidR="00493AA0" w:rsidRPr="003D2B97">
        <w:t xml:space="preserve">% </w:t>
      </w:r>
      <w:r w:rsidR="00B84229" w:rsidRPr="003D2B97">
        <w:t xml:space="preserve">received water </w:t>
      </w:r>
      <w:r w:rsidR="00865ED5">
        <w:t>for which water safety</w:t>
      </w:r>
      <w:r w:rsidR="00865ED5" w:rsidRPr="003D2B97">
        <w:t xml:space="preserve"> </w:t>
      </w:r>
      <w:r w:rsidR="00493AA0" w:rsidRPr="003D2B97">
        <w:t xml:space="preserve">plans </w:t>
      </w:r>
      <w:r w:rsidR="00865ED5">
        <w:t xml:space="preserve">had been </w:t>
      </w:r>
      <w:r w:rsidR="00493AA0" w:rsidRPr="003D2B97">
        <w:t xml:space="preserve">submitted or </w:t>
      </w:r>
      <w:r w:rsidR="00865ED5">
        <w:t xml:space="preserve">were </w:t>
      </w:r>
      <w:r w:rsidR="00493AA0" w:rsidRPr="003D2B97">
        <w:t>being redrafted (</w:t>
      </w:r>
      <w:r w:rsidRPr="003D2B97">
        <w:t>7</w:t>
      </w:r>
      <w:r w:rsidR="00C50461" w:rsidRPr="003D2B97">
        <w:t>6</w:t>
      </w:r>
      <w:r w:rsidR="005A5F38" w:rsidRPr="003D2B97">
        <w:t>0</w:t>
      </w:r>
      <w:r w:rsidR="00493AA0" w:rsidRPr="003D2B97">
        <w:t>0 people</w:t>
      </w:r>
      <w:r w:rsidR="004B2248" w:rsidRPr="003D2B97">
        <w:t xml:space="preserve"> in </w:t>
      </w:r>
      <w:r w:rsidR="003D2B97" w:rsidRPr="003D2B97">
        <w:t>28</w:t>
      </w:r>
      <w:r w:rsidR="004B2248" w:rsidRPr="003D2B97">
        <w:t xml:space="preserve"> zones</w:t>
      </w:r>
      <w:r w:rsidR="00493AA0" w:rsidRPr="003D2B97">
        <w:t>)</w:t>
      </w:r>
    </w:p>
    <w:p w14:paraId="55ED9445" w14:textId="6F33C4B2" w:rsidR="009062B0" w:rsidRPr="003D2B97" w:rsidRDefault="003D2B97" w:rsidP="008433C0">
      <w:pPr>
        <w:pStyle w:val="SurveyB3"/>
      </w:pPr>
      <w:r w:rsidRPr="00887D3C">
        <w:t>5.7</w:t>
      </w:r>
      <w:r w:rsidR="00493AA0" w:rsidRPr="003D2B97">
        <w:t xml:space="preserve">% </w:t>
      </w:r>
      <w:r w:rsidR="00B84229" w:rsidRPr="003D2B97">
        <w:t xml:space="preserve">received water </w:t>
      </w:r>
      <w:r w:rsidR="00865ED5">
        <w:t>for which water safety</w:t>
      </w:r>
      <w:r w:rsidR="00865ED5" w:rsidRPr="003D2B97">
        <w:t xml:space="preserve"> </w:t>
      </w:r>
      <w:r w:rsidR="003D0DC3" w:rsidRPr="003D2B97">
        <w:t xml:space="preserve">plans </w:t>
      </w:r>
      <w:r w:rsidR="00865ED5">
        <w:t>had been</w:t>
      </w:r>
      <w:r w:rsidR="003D0DC3" w:rsidRPr="003D2B97">
        <w:t xml:space="preserve"> approved</w:t>
      </w:r>
      <w:r w:rsidR="00DD10E3" w:rsidRPr="003D2B97">
        <w:t>,</w:t>
      </w:r>
      <w:r w:rsidR="003D0DC3" w:rsidRPr="003D2B97">
        <w:t xml:space="preserve"> but</w:t>
      </w:r>
      <w:r w:rsidR="00865ED5">
        <w:t xml:space="preserve"> were</w:t>
      </w:r>
      <w:r w:rsidR="003D0DC3" w:rsidRPr="003D2B97">
        <w:t xml:space="preserve"> not yet being implemented </w:t>
      </w:r>
      <w:r w:rsidR="00493AA0" w:rsidRPr="003D2B97">
        <w:t>(</w:t>
      </w:r>
      <w:r w:rsidRPr="003D2B97">
        <w:t>4</w:t>
      </w:r>
      <w:r w:rsidR="00823329">
        <w:t>,</w:t>
      </w:r>
      <w:r w:rsidRPr="003D2B97">
        <w:t>3</w:t>
      </w:r>
      <w:r w:rsidR="00493AA0" w:rsidRPr="003D2B97">
        <w:t>00 people</w:t>
      </w:r>
      <w:r w:rsidR="004B2248" w:rsidRPr="003D2B97">
        <w:t xml:space="preserve"> in </w:t>
      </w:r>
      <w:r w:rsidRPr="003D2B97">
        <w:t>15</w:t>
      </w:r>
      <w:r w:rsidR="004B2248" w:rsidRPr="003D2B97">
        <w:t xml:space="preserve"> zones</w:t>
      </w:r>
      <w:r w:rsidR="00493AA0" w:rsidRPr="003D2B97">
        <w:t>)</w:t>
      </w:r>
    </w:p>
    <w:p w14:paraId="165DF967" w14:textId="77777777" w:rsidR="00493AA0" w:rsidRPr="003D2B97" w:rsidRDefault="003D2B97" w:rsidP="00F23A41">
      <w:pPr>
        <w:pStyle w:val="SurveyB3"/>
        <w:spacing w:after="40"/>
      </w:pPr>
      <w:r w:rsidRPr="003D2B97">
        <w:t>65.4</w:t>
      </w:r>
      <w:r w:rsidR="00493AA0" w:rsidRPr="003D2B97">
        <w:t xml:space="preserve">% </w:t>
      </w:r>
      <w:r w:rsidR="00B84229" w:rsidRPr="003D2B97">
        <w:t xml:space="preserve">received water </w:t>
      </w:r>
      <w:r w:rsidR="00865ED5">
        <w:t>for which water safety</w:t>
      </w:r>
      <w:r w:rsidR="00865ED5" w:rsidRPr="003D2B97">
        <w:t xml:space="preserve"> </w:t>
      </w:r>
      <w:r w:rsidR="00493AA0" w:rsidRPr="003D2B97">
        <w:t>plan implementation had commenced (</w:t>
      </w:r>
      <w:r w:rsidR="00C50461" w:rsidRPr="003D2B97">
        <w:t>4</w:t>
      </w:r>
      <w:r w:rsidRPr="003D2B97">
        <w:t>9</w:t>
      </w:r>
      <w:r w:rsidR="00493AA0" w:rsidRPr="003D2B97">
        <w:t>,</w:t>
      </w:r>
      <w:r w:rsidRPr="003D2B97">
        <w:t>4</w:t>
      </w:r>
      <w:r w:rsidR="00493AA0" w:rsidRPr="003D2B97">
        <w:t>00 people</w:t>
      </w:r>
      <w:r w:rsidR="004B2248" w:rsidRPr="003D2B97">
        <w:t xml:space="preserve"> in </w:t>
      </w:r>
      <w:r w:rsidR="00903A9E" w:rsidRPr="003D2B97">
        <w:t>1</w:t>
      </w:r>
      <w:r w:rsidRPr="003D2B97">
        <w:t>84</w:t>
      </w:r>
      <w:r w:rsidR="004B2248" w:rsidRPr="003D2B97">
        <w:t xml:space="preserve"> zones</w:t>
      </w:r>
      <w:r w:rsidR="00493AA0" w:rsidRPr="003D2B97">
        <w:t>)</w:t>
      </w:r>
      <w:r w:rsidR="00F23A41" w:rsidRPr="003D2B97">
        <w:t>.</w:t>
      </w:r>
    </w:p>
    <w:p w14:paraId="2E35B232" w14:textId="6D7304F6" w:rsidR="005209D7" w:rsidRPr="003D2B97" w:rsidRDefault="005209D7" w:rsidP="00F23A41">
      <w:pPr>
        <w:pStyle w:val="SurveyNorm2"/>
      </w:pPr>
      <w:r w:rsidRPr="003D2B97">
        <w:t xml:space="preserve">For </w:t>
      </w:r>
      <w:r w:rsidR="004D49BC" w:rsidRPr="003D2B97">
        <w:t xml:space="preserve">the </w:t>
      </w:r>
      <w:r w:rsidR="003D2B97" w:rsidRPr="003D2B97">
        <w:t>67</w:t>
      </w:r>
      <w:r w:rsidR="004D49BC" w:rsidRPr="003D2B97">
        <w:t xml:space="preserve">00 </w:t>
      </w:r>
      <w:r w:rsidRPr="003D2B97">
        <w:t xml:space="preserve">people </w:t>
      </w:r>
      <w:r w:rsidR="004D49BC" w:rsidRPr="003D2B97">
        <w:t xml:space="preserve">in </w:t>
      </w:r>
      <w:r w:rsidR="00C50461" w:rsidRPr="003D2B97">
        <w:t>2</w:t>
      </w:r>
      <w:r w:rsidR="003D2B97" w:rsidRPr="003D2B97">
        <w:t>8</w:t>
      </w:r>
      <w:r w:rsidR="004D49BC" w:rsidRPr="003D2B97">
        <w:t xml:space="preserve"> zones </w:t>
      </w:r>
      <w:r w:rsidR="002A1DCA">
        <w:t xml:space="preserve">receiving water from </w:t>
      </w:r>
      <w:r w:rsidRPr="003D2B97">
        <w:t>supplies</w:t>
      </w:r>
      <w:r w:rsidR="00AC161D">
        <w:t xml:space="preserve"> that elected to meet the requirements of section 10 of the Standards</w:t>
      </w:r>
      <w:r w:rsidR="00E77620">
        <w:t>, 100</w:t>
      </w:r>
      <w:r w:rsidR="00203C14">
        <w:t>%</w:t>
      </w:r>
      <w:r w:rsidR="00E77620">
        <w:t xml:space="preserve"> </w:t>
      </w:r>
      <w:r w:rsidR="004D49BC" w:rsidRPr="003D2B97">
        <w:t>received water where plan implementation had commenced</w:t>
      </w:r>
      <w:r w:rsidR="00064769" w:rsidRPr="003D2B97">
        <w:t>.</w:t>
      </w:r>
    </w:p>
    <w:p w14:paraId="5D01F078" w14:textId="77777777" w:rsidR="00493AA0" w:rsidRDefault="006760FB" w:rsidP="00E2036D">
      <w:pPr>
        <w:pStyle w:val="Heading4"/>
      </w:pPr>
      <w:bookmarkStart w:id="107" w:name="_Toc366933432"/>
      <w:bookmarkStart w:id="108" w:name="_Toc366934434"/>
      <w:r>
        <w:t>Provision of drinking water</w:t>
      </w:r>
      <w:bookmarkEnd w:id="107"/>
      <w:bookmarkEnd w:id="108"/>
    </w:p>
    <w:p w14:paraId="2E73104C" w14:textId="77777777" w:rsidR="00493AA0" w:rsidRDefault="00A00834" w:rsidP="002320C4">
      <w:pPr>
        <w:pStyle w:val="SurveyNorm2"/>
      </w:pPr>
      <w:r>
        <w:t>S</w:t>
      </w:r>
      <w:r w:rsidR="00493AA0">
        <w:t>mall</w:t>
      </w:r>
      <w:r w:rsidR="00493AA0" w:rsidRPr="0082170B">
        <w:t xml:space="preserve"> drinking-water suppliers </w:t>
      </w:r>
      <w:r w:rsidR="00A647CD">
        <w:t>must</w:t>
      </w:r>
      <w:r w:rsidR="00493AA0" w:rsidRPr="0082170B">
        <w:t xml:space="preserve"> take all practicable steps to ensure an adequate supply of drinking-water is provided to each point of supply.</w:t>
      </w:r>
      <w:r w:rsidR="00525C4A">
        <w:t xml:space="preserve"> </w:t>
      </w:r>
      <w:r w:rsidR="00690E9E">
        <w:t xml:space="preserve"> </w:t>
      </w:r>
      <w:r w:rsidR="00493AA0" w:rsidRPr="0082170B">
        <w:t>Interruptions may occur for planned maintenance, improvements or for emergency repairs.</w:t>
      </w:r>
      <w:r w:rsidR="00690E9E">
        <w:t xml:space="preserve"> </w:t>
      </w:r>
      <w:r w:rsidR="00525C4A">
        <w:t xml:space="preserve"> </w:t>
      </w:r>
      <w:r w:rsidR="00493AA0" w:rsidRPr="0082170B">
        <w:t>However, if the interruptions are likely to exceed eight hours, the water supplier needs to have prior approval from the medical officer of health and to have taken all practicable steps to warn affected people.</w:t>
      </w:r>
      <w:r w:rsidR="00525C4A">
        <w:t xml:space="preserve"> </w:t>
      </w:r>
      <w:r w:rsidR="00690E9E">
        <w:t xml:space="preserve"> </w:t>
      </w:r>
      <w:r w:rsidR="00493AA0" w:rsidRPr="0082170B">
        <w:t>If the supply is interrupted in an emergency, the supplier has up to 24 hours to inform the medical officer of health.</w:t>
      </w:r>
    </w:p>
    <w:p w14:paraId="0F45123F" w14:textId="77777777" w:rsidR="009062B0" w:rsidRDefault="00493AA0" w:rsidP="00984721">
      <w:r w:rsidRPr="00E503AC">
        <w:rPr>
          <w:b/>
        </w:rPr>
        <w:t>Attainment</w:t>
      </w:r>
      <w:r>
        <w:rPr>
          <w:b/>
        </w:rPr>
        <w:t>:</w:t>
      </w:r>
      <w:r w:rsidRPr="002518CF">
        <w:t xml:space="preserve"> </w:t>
      </w:r>
      <w:r>
        <w:t>For people receiving water from small supplies:</w:t>
      </w:r>
    </w:p>
    <w:p w14:paraId="67D9BE2C" w14:textId="77777777" w:rsidR="00493AA0" w:rsidRPr="003D2B97" w:rsidRDefault="00A926E1" w:rsidP="00C274A4">
      <w:pPr>
        <w:pStyle w:val="SurveyB1"/>
      </w:pPr>
      <w:r w:rsidRPr="003D2B97">
        <w:t>9</w:t>
      </w:r>
      <w:r w:rsidR="003D2B97" w:rsidRPr="003D2B97">
        <w:t>5.3</w:t>
      </w:r>
      <w:r w:rsidR="00493AA0" w:rsidRPr="003D2B97">
        <w:t xml:space="preserve">% received </w:t>
      </w:r>
      <w:r w:rsidR="00C274A4" w:rsidRPr="003D2B97">
        <w:t xml:space="preserve">an adequate supply of </w:t>
      </w:r>
      <w:r w:rsidR="006760FB" w:rsidRPr="003D2B97">
        <w:t xml:space="preserve">water with appropriate notification of any interruptions </w:t>
      </w:r>
      <w:r w:rsidR="00493AA0" w:rsidRPr="003D2B97">
        <w:t>(</w:t>
      </w:r>
      <w:r w:rsidRPr="003D2B97">
        <w:t>7</w:t>
      </w:r>
      <w:r w:rsidR="003D2B97" w:rsidRPr="003D2B97">
        <w:t>2</w:t>
      </w:r>
      <w:r w:rsidR="00BC6985" w:rsidRPr="003D2B97">
        <w:t>,</w:t>
      </w:r>
      <w:r w:rsidR="003D2B97" w:rsidRPr="003D2B97">
        <w:t>1</w:t>
      </w:r>
      <w:r w:rsidR="00BC6985" w:rsidRPr="003D2B97">
        <w:t>0</w:t>
      </w:r>
      <w:r w:rsidR="00493AA0" w:rsidRPr="003D2B97">
        <w:t xml:space="preserve">0 people in </w:t>
      </w:r>
      <w:r w:rsidRPr="003D2B97">
        <w:t>2</w:t>
      </w:r>
      <w:r w:rsidR="00AD21A7" w:rsidRPr="003D2B97">
        <w:t>7</w:t>
      </w:r>
      <w:r w:rsidR="003D2B97" w:rsidRPr="003D2B97">
        <w:t>1</w:t>
      </w:r>
      <w:r w:rsidRPr="003D2B97">
        <w:t xml:space="preserve"> z</w:t>
      </w:r>
      <w:r w:rsidR="00493AA0" w:rsidRPr="003D2B97">
        <w:t>ones)</w:t>
      </w:r>
      <w:r w:rsidR="00B84229" w:rsidRPr="003D2B97">
        <w:t>.</w:t>
      </w:r>
    </w:p>
    <w:p w14:paraId="27617C2C" w14:textId="77777777" w:rsidR="00493AA0" w:rsidRDefault="00493AA0" w:rsidP="00E2036D">
      <w:pPr>
        <w:pStyle w:val="Heading4"/>
      </w:pPr>
      <w:bookmarkStart w:id="109" w:name="_Toc366933433"/>
      <w:bookmarkStart w:id="110" w:name="_Toc366934435"/>
      <w:r w:rsidRPr="00CB6358">
        <w:t>Source protection</w:t>
      </w:r>
      <w:bookmarkEnd w:id="109"/>
      <w:bookmarkEnd w:id="110"/>
    </w:p>
    <w:p w14:paraId="61E563D2" w14:textId="77777777" w:rsidR="00493AA0" w:rsidRDefault="00A00834" w:rsidP="002320C4">
      <w:pPr>
        <w:pStyle w:val="SurveyNorm2"/>
      </w:pPr>
      <w:r>
        <w:t>S</w:t>
      </w:r>
      <w:r w:rsidR="00493AA0">
        <w:t>mall</w:t>
      </w:r>
      <w:r w:rsidR="00493AA0" w:rsidRPr="00C15354">
        <w:t xml:space="preserve"> drinking-water suppliers </w:t>
      </w:r>
      <w:r w:rsidR="00A647CD">
        <w:t>must</w:t>
      </w:r>
      <w:r w:rsidR="00493AA0" w:rsidRPr="00C15354">
        <w:t xml:space="preserve"> take </w:t>
      </w:r>
      <w:r w:rsidR="00046D32">
        <w:t xml:space="preserve">reasonable </w:t>
      </w:r>
      <w:r w:rsidR="00493AA0" w:rsidRPr="00C15354">
        <w:t>steps to protect their water sources from contamination and pollution.</w:t>
      </w:r>
      <w:r w:rsidR="00690E9E">
        <w:t xml:space="preserve"> </w:t>
      </w:r>
      <w:r w:rsidR="00525C4A">
        <w:t xml:space="preserve"> </w:t>
      </w:r>
      <w:r w:rsidR="00493AA0" w:rsidRPr="00C15354">
        <w:t>These steps may include making submissions on district plans, resource consent applications or sanitary service assessments.</w:t>
      </w:r>
      <w:r w:rsidR="00690E9E">
        <w:t xml:space="preserve"> </w:t>
      </w:r>
      <w:r w:rsidR="00525C4A">
        <w:t xml:space="preserve"> </w:t>
      </w:r>
      <w:r w:rsidR="00493AA0" w:rsidRPr="00C15354">
        <w:t>Source protection may also include contributing to catchment management</w:t>
      </w:r>
      <w:r w:rsidR="00493AA0">
        <w:t>.</w:t>
      </w:r>
    </w:p>
    <w:p w14:paraId="38336633" w14:textId="77777777" w:rsidR="009062B0" w:rsidRDefault="00493AA0" w:rsidP="008433C0">
      <w:pPr>
        <w:pStyle w:val="SurveyNorm0"/>
      </w:pPr>
      <w:r w:rsidRPr="00E503AC">
        <w:rPr>
          <w:b/>
        </w:rPr>
        <w:t>Attainment</w:t>
      </w:r>
      <w:r>
        <w:rPr>
          <w:b/>
        </w:rPr>
        <w:t>:</w:t>
      </w:r>
      <w:r w:rsidRPr="002518CF">
        <w:t xml:space="preserve"> </w:t>
      </w:r>
      <w:r>
        <w:t>For people receiving water from small supplies:</w:t>
      </w:r>
    </w:p>
    <w:p w14:paraId="26E4967C" w14:textId="77777777" w:rsidR="00493AA0" w:rsidRPr="0041385F" w:rsidRDefault="008D3779" w:rsidP="008433C0">
      <w:pPr>
        <w:pStyle w:val="SurveyB3"/>
      </w:pPr>
      <w:r w:rsidRPr="001B7E69">
        <w:t>9</w:t>
      </w:r>
      <w:r w:rsidR="0041385F" w:rsidRPr="00274FD3">
        <w:t>4.8</w:t>
      </w:r>
      <w:r w:rsidR="00493AA0" w:rsidRPr="001B7E69">
        <w:t xml:space="preserve">% received </w:t>
      </w:r>
      <w:r w:rsidR="00046D32" w:rsidRPr="001B7E69">
        <w:t xml:space="preserve">water with appropriate source protection activities </w:t>
      </w:r>
      <w:r w:rsidR="00493AA0" w:rsidRPr="001B7E69">
        <w:t>undertaken (</w:t>
      </w:r>
      <w:r w:rsidR="0041385F" w:rsidRPr="00274FD3">
        <w:t>71</w:t>
      </w:r>
      <w:r w:rsidR="00E0652E" w:rsidRPr="001B7E69">
        <w:t>,</w:t>
      </w:r>
      <w:r w:rsidR="003D2B97" w:rsidRPr="001B7E69">
        <w:t>7</w:t>
      </w:r>
      <w:r w:rsidR="00493AA0" w:rsidRPr="001B7E69">
        <w:t>00 people in 2</w:t>
      </w:r>
      <w:r w:rsidR="0041385F" w:rsidRPr="00274FD3">
        <w:t xml:space="preserve">70 </w:t>
      </w:r>
      <w:r w:rsidR="00493AA0" w:rsidRPr="001B7E69">
        <w:t>zones</w:t>
      </w:r>
      <w:r w:rsidR="00493AA0" w:rsidRPr="0041385F">
        <w:t>)</w:t>
      </w:r>
      <w:r w:rsidR="00B84229" w:rsidRPr="0041385F">
        <w:t>.</w:t>
      </w:r>
    </w:p>
    <w:p w14:paraId="2A6DD25D" w14:textId="77777777" w:rsidR="00493AA0" w:rsidRDefault="00493AA0" w:rsidP="00E2036D">
      <w:pPr>
        <w:pStyle w:val="Heading4"/>
      </w:pPr>
      <w:bookmarkStart w:id="111" w:name="_Toc366933434"/>
      <w:bookmarkStart w:id="112" w:name="_Toc366934436"/>
      <w:r>
        <w:t>Records</w:t>
      </w:r>
      <w:bookmarkEnd w:id="111"/>
      <w:bookmarkEnd w:id="112"/>
    </w:p>
    <w:p w14:paraId="522BFFEB" w14:textId="77777777" w:rsidR="00493AA0" w:rsidRDefault="0082102E" w:rsidP="002320C4">
      <w:pPr>
        <w:pStyle w:val="SurveyNorm2"/>
      </w:pPr>
      <w:r w:rsidRPr="004C68FB">
        <w:t>Small drinking-water suppliers are not required by the Act to keep records</w:t>
      </w:r>
      <w:r w:rsidR="00070DE9">
        <w:t>,</w:t>
      </w:r>
      <w:r w:rsidR="000B26D0">
        <w:t xml:space="preserve"> except if they </w:t>
      </w:r>
      <w:r w:rsidR="00A611D7">
        <w:t xml:space="preserve">are required to implement </w:t>
      </w:r>
      <w:r w:rsidR="000B26D0">
        <w:t>a</w:t>
      </w:r>
      <w:r w:rsidR="000B26D0" w:rsidRPr="004C68FB">
        <w:t xml:space="preserve"> </w:t>
      </w:r>
      <w:r w:rsidR="00916B1A">
        <w:t>water safety plan</w:t>
      </w:r>
      <w:r w:rsidRPr="004C68FB">
        <w:t xml:space="preserve">. </w:t>
      </w:r>
      <w:r w:rsidR="00525C4A">
        <w:t xml:space="preserve"> </w:t>
      </w:r>
      <w:r w:rsidR="00026CFC">
        <w:t>However</w:t>
      </w:r>
      <w:r w:rsidR="008C4DBB">
        <w:t xml:space="preserve">, </w:t>
      </w:r>
      <w:r>
        <w:t>r</w:t>
      </w:r>
      <w:r w:rsidRPr="004C68FB">
        <w:t>ecord keeping is require</w:t>
      </w:r>
      <w:r w:rsidR="00BD5C43">
        <w:t>d</w:t>
      </w:r>
      <w:r w:rsidRPr="004C68FB">
        <w:t xml:space="preserve"> to prove </w:t>
      </w:r>
      <w:r w:rsidR="00A611D7">
        <w:t>achievement against</w:t>
      </w:r>
      <w:r w:rsidRPr="004C68FB">
        <w:t xml:space="preserve"> the Standards</w:t>
      </w:r>
      <w:r w:rsidR="00493AA0" w:rsidRPr="0082170B">
        <w:t>.</w:t>
      </w:r>
    </w:p>
    <w:p w14:paraId="7D05B4CE" w14:textId="77777777" w:rsidR="009062B0" w:rsidRDefault="00493AA0" w:rsidP="00C962AE">
      <w:pPr>
        <w:pStyle w:val="SurveyNorm0"/>
      </w:pPr>
      <w:r w:rsidRPr="00E503AC">
        <w:rPr>
          <w:b/>
        </w:rPr>
        <w:t>Attainment</w:t>
      </w:r>
      <w:r>
        <w:rPr>
          <w:b/>
        </w:rPr>
        <w:t>:</w:t>
      </w:r>
      <w:r w:rsidRPr="002518CF">
        <w:t xml:space="preserve"> </w:t>
      </w:r>
      <w:r>
        <w:t>For people receiving water from small supplies:</w:t>
      </w:r>
    </w:p>
    <w:p w14:paraId="5EF64C41" w14:textId="77777777" w:rsidR="00493AA0" w:rsidRPr="003D2B97" w:rsidRDefault="00493AA0" w:rsidP="00C962AE">
      <w:pPr>
        <w:pStyle w:val="SurveyB3"/>
      </w:pPr>
      <w:r w:rsidRPr="003D2B97">
        <w:t>9</w:t>
      </w:r>
      <w:r w:rsidR="003D2B97" w:rsidRPr="003D2B97">
        <w:t>6</w:t>
      </w:r>
      <w:r w:rsidR="00AD21A7" w:rsidRPr="003D2B97">
        <w:t>.</w:t>
      </w:r>
      <w:r w:rsidR="003D2B97" w:rsidRPr="003D2B97">
        <w:t>1</w:t>
      </w:r>
      <w:r w:rsidRPr="003D2B97">
        <w:t>% received water with adequate records kept (</w:t>
      </w:r>
      <w:r w:rsidR="00BC6985" w:rsidRPr="003D2B97">
        <w:t>7</w:t>
      </w:r>
      <w:r w:rsidR="003D2B97" w:rsidRPr="003D2B97">
        <w:t>2</w:t>
      </w:r>
      <w:r w:rsidR="00BC6985" w:rsidRPr="003D2B97">
        <w:t>,</w:t>
      </w:r>
      <w:r w:rsidR="003D2B97" w:rsidRPr="003D2B97">
        <w:t>7</w:t>
      </w:r>
      <w:r w:rsidRPr="003D2B97">
        <w:t>00 people in 2</w:t>
      </w:r>
      <w:r w:rsidR="00AD21A7" w:rsidRPr="003D2B97">
        <w:t>7</w:t>
      </w:r>
      <w:r w:rsidR="003D2B97" w:rsidRPr="003D2B97">
        <w:t>5</w:t>
      </w:r>
      <w:r w:rsidRPr="003D2B97">
        <w:t xml:space="preserve"> zones)</w:t>
      </w:r>
      <w:r w:rsidR="00B84229" w:rsidRPr="003D2B97">
        <w:t>.</w:t>
      </w:r>
    </w:p>
    <w:p w14:paraId="29D8388D" w14:textId="77777777" w:rsidR="00493AA0" w:rsidRDefault="00493AA0" w:rsidP="00E2036D">
      <w:pPr>
        <w:pStyle w:val="Heading4"/>
      </w:pPr>
      <w:bookmarkStart w:id="113" w:name="_Toc366933435"/>
      <w:bookmarkStart w:id="114" w:name="_Toc366934437"/>
      <w:r>
        <w:t>Complaints</w:t>
      </w:r>
      <w:bookmarkEnd w:id="113"/>
      <w:bookmarkEnd w:id="114"/>
    </w:p>
    <w:p w14:paraId="66FE3204" w14:textId="77777777" w:rsidR="00493AA0" w:rsidRDefault="00A00834" w:rsidP="002320C4">
      <w:pPr>
        <w:pStyle w:val="SurveyNorm2"/>
      </w:pPr>
      <w:r>
        <w:t>S</w:t>
      </w:r>
      <w:r w:rsidR="00493AA0">
        <w:t>mall</w:t>
      </w:r>
      <w:r w:rsidR="00493AA0" w:rsidRPr="00CC3D7E">
        <w:t xml:space="preserve"> drinking-water suppliers </w:t>
      </w:r>
      <w:r w:rsidR="00D308DC">
        <w:t>must</w:t>
      </w:r>
      <w:r w:rsidR="00493AA0" w:rsidRPr="00CC3D7E">
        <w:t xml:space="preserve"> record and investigate complaints about their water supplies.</w:t>
      </w:r>
    </w:p>
    <w:p w14:paraId="40D1B784" w14:textId="77777777" w:rsidR="009062B0" w:rsidRDefault="00493AA0" w:rsidP="00C962AE">
      <w:pPr>
        <w:pStyle w:val="SurveyNorm0"/>
      </w:pPr>
      <w:r w:rsidRPr="00E503AC">
        <w:rPr>
          <w:b/>
        </w:rPr>
        <w:t>Attainment</w:t>
      </w:r>
      <w:r>
        <w:rPr>
          <w:b/>
        </w:rPr>
        <w:t>:</w:t>
      </w:r>
      <w:r w:rsidRPr="002518CF">
        <w:t xml:space="preserve"> </w:t>
      </w:r>
      <w:r>
        <w:t>For people receiving water from small supplies:</w:t>
      </w:r>
    </w:p>
    <w:p w14:paraId="487A2AA7" w14:textId="77777777" w:rsidR="00493AA0" w:rsidRPr="003D2B97" w:rsidRDefault="00493AA0" w:rsidP="00C962AE">
      <w:pPr>
        <w:pStyle w:val="SurveyB3"/>
      </w:pPr>
      <w:r w:rsidRPr="003D2B97">
        <w:t>9</w:t>
      </w:r>
      <w:r w:rsidR="003D2B97" w:rsidRPr="003D2B97">
        <w:t>6.6</w:t>
      </w:r>
      <w:r w:rsidRPr="003D2B97">
        <w:t xml:space="preserve">% </w:t>
      </w:r>
      <w:r w:rsidR="004312A2" w:rsidRPr="003D2B97">
        <w:t>received water with all complaints recorded and investigated</w:t>
      </w:r>
      <w:r w:rsidRPr="003D2B97">
        <w:t xml:space="preserve"> (</w:t>
      </w:r>
      <w:r w:rsidR="009F57DC" w:rsidRPr="003D2B97">
        <w:t>7</w:t>
      </w:r>
      <w:r w:rsidR="00AD21A7" w:rsidRPr="003D2B97">
        <w:t>3</w:t>
      </w:r>
      <w:r w:rsidRPr="003D2B97">
        <w:t>,</w:t>
      </w:r>
      <w:r w:rsidR="003D2B97" w:rsidRPr="003D2B97">
        <w:t>0</w:t>
      </w:r>
      <w:r w:rsidRPr="003D2B97">
        <w:t>00 people in 2</w:t>
      </w:r>
      <w:r w:rsidR="00AD21A7" w:rsidRPr="003D2B97">
        <w:t>7</w:t>
      </w:r>
      <w:r w:rsidR="003D2B97" w:rsidRPr="003D2B97">
        <w:t>5</w:t>
      </w:r>
      <w:r w:rsidRPr="003D2B97">
        <w:t xml:space="preserve"> zones)</w:t>
      </w:r>
      <w:r w:rsidR="004312A2" w:rsidRPr="003D2B97">
        <w:t>.</w:t>
      </w:r>
    </w:p>
    <w:p w14:paraId="11C3317F" w14:textId="77777777" w:rsidR="00493AA0" w:rsidRDefault="00633670" w:rsidP="00E2036D">
      <w:pPr>
        <w:pStyle w:val="Heading4"/>
      </w:pPr>
      <w:r>
        <w:t>Remedial action</w:t>
      </w:r>
    </w:p>
    <w:p w14:paraId="084E8D09" w14:textId="77777777" w:rsidR="00493AA0" w:rsidRDefault="00A00834" w:rsidP="002320C4">
      <w:pPr>
        <w:pStyle w:val="SurveyNorm2"/>
      </w:pPr>
      <w:r>
        <w:t>S</w:t>
      </w:r>
      <w:r w:rsidR="00493AA0">
        <w:t>mall</w:t>
      </w:r>
      <w:r w:rsidR="00493AA0" w:rsidRPr="003D6723">
        <w:t xml:space="preserve"> drinking-water suppliers </w:t>
      </w:r>
      <w:r w:rsidR="00D308DC">
        <w:t>must</w:t>
      </w:r>
      <w:r w:rsidR="00493AA0" w:rsidRPr="003D6723">
        <w:t xml:space="preserve"> take remedial action if their water supply </w:t>
      </w:r>
      <w:r w:rsidR="00493AA0">
        <w:t>is not meeting</w:t>
      </w:r>
      <w:r w:rsidR="00493AA0" w:rsidRPr="003D6723">
        <w:t xml:space="preserve"> the Standards.</w:t>
      </w:r>
    </w:p>
    <w:p w14:paraId="48855914" w14:textId="77777777" w:rsidR="009062B0" w:rsidRDefault="00493AA0" w:rsidP="00C962AE">
      <w:pPr>
        <w:pStyle w:val="SurveyNorm0"/>
      </w:pPr>
      <w:r w:rsidRPr="00E503AC">
        <w:rPr>
          <w:b/>
        </w:rPr>
        <w:t>Attainment</w:t>
      </w:r>
      <w:r>
        <w:rPr>
          <w:b/>
        </w:rPr>
        <w:t>:</w:t>
      </w:r>
      <w:r w:rsidRPr="002518CF">
        <w:t xml:space="preserve"> </w:t>
      </w:r>
      <w:r>
        <w:t>For people receiving water from small supplies:</w:t>
      </w:r>
    </w:p>
    <w:p w14:paraId="3EB720B1" w14:textId="77777777" w:rsidR="009062B0" w:rsidRPr="003D2B97" w:rsidRDefault="00493AA0" w:rsidP="00C962AE">
      <w:pPr>
        <w:pStyle w:val="SurveyB3"/>
      </w:pPr>
      <w:r w:rsidRPr="003D2B97">
        <w:t>9</w:t>
      </w:r>
      <w:r w:rsidR="003D2B97" w:rsidRPr="003D2B97">
        <w:t>4.5</w:t>
      </w:r>
      <w:r w:rsidRPr="003D2B97">
        <w:t xml:space="preserve">% received water with adequate </w:t>
      </w:r>
      <w:r w:rsidR="00D504B2" w:rsidRPr="003D2B97">
        <w:t>remedial action</w:t>
      </w:r>
      <w:r w:rsidRPr="003D2B97">
        <w:t xml:space="preserve"> taken (7</w:t>
      </w:r>
      <w:r w:rsidR="00BB03A1" w:rsidRPr="003D2B97">
        <w:t>1</w:t>
      </w:r>
      <w:r w:rsidR="00E0652E" w:rsidRPr="003D2B97">
        <w:t>,</w:t>
      </w:r>
      <w:r w:rsidR="003D2B97" w:rsidRPr="003D2B97">
        <w:t>5</w:t>
      </w:r>
      <w:r w:rsidRPr="003D2B97">
        <w:t>00</w:t>
      </w:r>
      <w:r w:rsidRPr="003D2B97" w:rsidDel="006F4654">
        <w:t xml:space="preserve"> </w:t>
      </w:r>
      <w:r w:rsidRPr="003D2B97">
        <w:t>people in 2</w:t>
      </w:r>
      <w:r w:rsidR="00BB03A1" w:rsidRPr="003D2B97">
        <w:t>7</w:t>
      </w:r>
      <w:r w:rsidR="003D2B97" w:rsidRPr="003D2B97">
        <w:t>3</w:t>
      </w:r>
      <w:r w:rsidRPr="003D2B97">
        <w:t xml:space="preserve"> zones)</w:t>
      </w:r>
      <w:r w:rsidR="00077494" w:rsidRPr="003D2B97">
        <w:t>.</w:t>
      </w:r>
    </w:p>
    <w:p w14:paraId="126E0AA2" w14:textId="77777777" w:rsidR="000F1780" w:rsidRDefault="000F1780"/>
    <w:p w14:paraId="229AA4A5" w14:textId="77777777" w:rsidR="004A3ADB" w:rsidRDefault="004A3ADB">
      <w:pPr>
        <w:rPr>
          <w:rFonts w:ascii="Arial" w:eastAsia="Calibri" w:hAnsi="Arial"/>
          <w:b/>
          <w:bCs/>
          <w:sz w:val="28"/>
          <w:szCs w:val="28"/>
        </w:rPr>
      </w:pPr>
      <w:r>
        <w:br w:type="page"/>
      </w:r>
    </w:p>
    <w:p w14:paraId="21AB25D6" w14:textId="77777777" w:rsidR="000F1780" w:rsidRPr="004C68FB" w:rsidRDefault="000F1780" w:rsidP="005E5B0C">
      <w:pPr>
        <w:pStyle w:val="Heading1"/>
      </w:pPr>
      <w:bookmarkStart w:id="115" w:name="_Toc366933437"/>
      <w:bookmarkStart w:id="116" w:name="_Toc366934439"/>
      <w:bookmarkStart w:id="117" w:name="_Toc436983839"/>
      <w:bookmarkStart w:id="118" w:name="_Toc468264369"/>
      <w:bookmarkStart w:id="119" w:name="_Toc493860153"/>
      <w:bookmarkStart w:id="120" w:name="_Toc515552567"/>
      <w:r w:rsidRPr="004C68FB">
        <w:t>Interpretation and discussion</w:t>
      </w:r>
      <w:bookmarkEnd w:id="115"/>
      <w:bookmarkEnd w:id="116"/>
      <w:bookmarkEnd w:id="117"/>
      <w:bookmarkEnd w:id="118"/>
      <w:bookmarkEnd w:id="119"/>
      <w:bookmarkEnd w:id="120"/>
    </w:p>
    <w:p w14:paraId="3DD738B1" w14:textId="77777777" w:rsidR="000F1780" w:rsidRPr="004C68FB" w:rsidRDefault="000F1780" w:rsidP="009C1711">
      <w:pPr>
        <w:pStyle w:val="Heading2"/>
      </w:pPr>
      <w:bookmarkStart w:id="121" w:name="_Toc366933438"/>
      <w:bookmarkStart w:id="122" w:name="_Toc366934440"/>
      <w:bookmarkStart w:id="123" w:name="_Toc436983840"/>
      <w:bookmarkStart w:id="124" w:name="_Toc468264370"/>
      <w:bookmarkStart w:id="125" w:name="_Toc493860154"/>
      <w:bookmarkStart w:id="126" w:name="_Toc515552568"/>
      <w:r w:rsidRPr="004C68FB">
        <w:t>Introduction</w:t>
      </w:r>
      <w:bookmarkEnd w:id="121"/>
      <w:bookmarkEnd w:id="122"/>
      <w:bookmarkEnd w:id="123"/>
      <w:bookmarkEnd w:id="124"/>
      <w:bookmarkEnd w:id="125"/>
      <w:bookmarkEnd w:id="126"/>
    </w:p>
    <w:p w14:paraId="04A6AFC0" w14:textId="77777777" w:rsidR="000F1780" w:rsidRPr="004C68FB" w:rsidRDefault="000F1780" w:rsidP="009C1711">
      <w:pPr>
        <w:pStyle w:val="NormSurvey"/>
      </w:pPr>
      <w:r w:rsidRPr="004C68FB">
        <w:t>The Act aims to protect public health by ensuring that communities are provided with a safe, wholesome and adequate supply of drinking-water.</w:t>
      </w:r>
      <w:r w:rsidR="00525C4A">
        <w:t xml:space="preserve"> </w:t>
      </w:r>
      <w:r w:rsidR="00690E9E">
        <w:t xml:space="preserve"> </w:t>
      </w:r>
      <w:r w:rsidR="00EF0F84">
        <w:t>T</w:t>
      </w:r>
      <w:r w:rsidR="006030D4">
        <w:t>he Act</w:t>
      </w:r>
      <w:r w:rsidR="00EF0F84">
        <w:t xml:space="preserve"> uses risk management concepts to promote</w:t>
      </w:r>
      <w:r w:rsidRPr="004C68FB">
        <w:t xml:space="preserve"> proactive measures </w:t>
      </w:r>
      <w:r w:rsidR="00AC161D">
        <w:t>including</w:t>
      </w:r>
      <w:r w:rsidRPr="004C68FB">
        <w:t xml:space="preserve"> </w:t>
      </w:r>
      <w:r w:rsidR="00916B1A">
        <w:t>water safety plan</w:t>
      </w:r>
      <w:r w:rsidRPr="004C68FB">
        <w:t>s and appropriate monitoring of drinking-water quality.</w:t>
      </w:r>
      <w:r w:rsidR="00690E9E">
        <w:t xml:space="preserve"> </w:t>
      </w:r>
      <w:r w:rsidR="00525C4A">
        <w:t xml:space="preserve"> </w:t>
      </w:r>
      <w:r w:rsidRPr="004C68FB">
        <w:t xml:space="preserve">This monitoring </w:t>
      </w:r>
      <w:r w:rsidR="009535E8">
        <w:t>demonstrates</w:t>
      </w:r>
      <w:r w:rsidR="009535E8" w:rsidRPr="004C68FB">
        <w:t xml:space="preserve"> </w:t>
      </w:r>
      <w:r w:rsidRPr="004C68FB">
        <w:t xml:space="preserve">the extent to which </w:t>
      </w:r>
      <w:r w:rsidR="009535E8">
        <w:t xml:space="preserve">water </w:t>
      </w:r>
      <w:r w:rsidR="009C5D1A">
        <w:t xml:space="preserve">quality </w:t>
      </w:r>
      <w:r w:rsidR="009535E8">
        <w:t xml:space="preserve">parameters </w:t>
      </w:r>
      <w:r w:rsidR="009C5D1A">
        <w:t xml:space="preserve">remain </w:t>
      </w:r>
      <w:r w:rsidR="006030D4">
        <w:t xml:space="preserve">below </w:t>
      </w:r>
      <w:r w:rsidRPr="004C68FB">
        <w:t xml:space="preserve">maximum acceptable values and, by implication, the effectiveness of the </w:t>
      </w:r>
      <w:r w:rsidR="00916B1A">
        <w:t>water safety plan</w:t>
      </w:r>
      <w:r w:rsidRPr="004C68FB">
        <w:t>s.</w:t>
      </w:r>
    </w:p>
    <w:p w14:paraId="09B11D3D" w14:textId="77777777" w:rsidR="000F1780" w:rsidRPr="004C68FB" w:rsidRDefault="000F1780" w:rsidP="00690E9E">
      <w:pPr>
        <w:pStyle w:val="NormSurvey"/>
      </w:pPr>
      <w:r w:rsidRPr="004C68FB">
        <w:t xml:space="preserve">This section discusses bacteriological, protozoal and chemical </w:t>
      </w:r>
      <w:r w:rsidR="0095306D">
        <w:t>achievement against</w:t>
      </w:r>
      <w:r w:rsidRPr="004C68FB">
        <w:t xml:space="preserve"> the Standards, progress in </w:t>
      </w:r>
      <w:r w:rsidR="00916B1A">
        <w:t>water safety plan</w:t>
      </w:r>
      <w:r w:rsidRPr="004C68FB">
        <w:t xml:space="preserve"> preparation and use, and the public health significance of these findings.</w:t>
      </w:r>
      <w:r w:rsidR="00690E9E">
        <w:t xml:space="preserve"> </w:t>
      </w:r>
      <w:r w:rsidR="00525C4A">
        <w:t xml:space="preserve"> </w:t>
      </w:r>
      <w:r w:rsidRPr="005D3583">
        <w:t xml:space="preserve">The discussion </w:t>
      </w:r>
      <w:r w:rsidR="00D04161">
        <w:t xml:space="preserve">also </w:t>
      </w:r>
      <w:r w:rsidRPr="005D3583">
        <w:t xml:space="preserve">considers </w:t>
      </w:r>
      <w:r w:rsidR="00C8651F" w:rsidRPr="005D3583">
        <w:t>achievement</w:t>
      </w:r>
      <w:r w:rsidRPr="005D3583">
        <w:t xml:space="preserve"> in terms of size </w:t>
      </w:r>
      <w:r w:rsidR="006030D4" w:rsidRPr="005D3583">
        <w:t xml:space="preserve">category </w:t>
      </w:r>
      <w:r w:rsidRPr="005D3583">
        <w:t>of supply</w:t>
      </w:r>
      <w:r w:rsidR="00D04161">
        <w:t xml:space="preserve"> and t</w:t>
      </w:r>
      <w:r w:rsidRPr="004C68FB">
        <w:t xml:space="preserve">he extent to which other requirements of the Act were met during the reporting </w:t>
      </w:r>
      <w:r w:rsidRPr="00B03A0B">
        <w:t>period</w:t>
      </w:r>
      <w:r w:rsidR="00D04161">
        <w:t>.</w:t>
      </w:r>
      <w:r w:rsidRPr="00B03A0B">
        <w:t xml:space="preserve"> </w:t>
      </w:r>
      <w:r w:rsidR="00DF690D">
        <w:t xml:space="preserve">  </w:t>
      </w:r>
    </w:p>
    <w:p w14:paraId="6ABB6162" w14:textId="77777777" w:rsidR="0089084F" w:rsidRPr="002F1128" w:rsidRDefault="0089084F" w:rsidP="0089084F">
      <w:pPr>
        <w:pStyle w:val="NormSurvey"/>
      </w:pPr>
      <w:r w:rsidRPr="002F1128">
        <w:t xml:space="preserve">In considering the public health significance of maximum acceptable value exceedences reported from monitoring, greater discussion is provided for chemical than microbiological results. </w:t>
      </w:r>
      <w:r w:rsidR="00525C4A">
        <w:t xml:space="preserve"> </w:t>
      </w:r>
      <w:r w:rsidRPr="002F1128">
        <w:t xml:space="preserve">This reflects the broader range of chemicals that </w:t>
      </w:r>
      <w:r w:rsidR="00B34626" w:rsidRPr="002F1128">
        <w:t>are</w:t>
      </w:r>
      <w:r w:rsidRPr="002F1128">
        <w:t xml:space="preserve"> monitored, compared with microbiological organisms. </w:t>
      </w:r>
      <w:r w:rsidR="00525C4A">
        <w:t xml:space="preserve"> </w:t>
      </w:r>
      <w:r w:rsidRPr="002F1128">
        <w:t xml:space="preserve">Chemicals of concern are measured directly and the quantitative toxicological basis for their maximum acceptable values is usually known. </w:t>
      </w:r>
      <w:r w:rsidR="00525C4A">
        <w:t xml:space="preserve"> </w:t>
      </w:r>
      <w:r w:rsidRPr="002F1128">
        <w:t>In contrast, microbiological achievement is based on the detection of indicator organisms</w:t>
      </w:r>
      <w:r w:rsidR="00DD10E3">
        <w:t>,</w:t>
      </w:r>
      <w:r w:rsidRPr="002F1128">
        <w:t xml:space="preserve"> combined with assessing barriers to contamination, rather than measuring the concentrations of disease-causing microorganisms in the water. </w:t>
      </w:r>
    </w:p>
    <w:p w14:paraId="3193DD98" w14:textId="77777777" w:rsidR="00157F1D" w:rsidRPr="005C2A4D" w:rsidRDefault="00A86A8A" w:rsidP="005E15D9">
      <w:pPr>
        <w:pStyle w:val="NormSurvey"/>
      </w:pPr>
      <w:bookmarkStart w:id="127" w:name="_Toc402346133"/>
      <w:bookmarkStart w:id="128" w:name="_Toc366933439"/>
      <w:bookmarkStart w:id="129" w:name="_Toc366934441"/>
      <w:bookmarkEnd w:id="127"/>
      <w:r w:rsidRPr="005C2A4D">
        <w:t xml:space="preserve">Following the trend in </w:t>
      </w:r>
      <w:r w:rsidR="00B65670" w:rsidRPr="005C2A4D">
        <w:t>New Zealand</w:t>
      </w:r>
      <w:r w:rsidR="00714571">
        <w:t>’s</w:t>
      </w:r>
      <w:r w:rsidR="00B65670" w:rsidRPr="005C2A4D">
        <w:t xml:space="preserve"> population growth, each Annual Report typically covers a slightly higher supply population than each previous report. </w:t>
      </w:r>
      <w:r w:rsidR="00525C4A">
        <w:t xml:space="preserve"> </w:t>
      </w:r>
      <w:r w:rsidR="00B65670" w:rsidRPr="005C2A4D">
        <w:t xml:space="preserve">For the current </w:t>
      </w:r>
      <w:r w:rsidR="00292237" w:rsidRPr="005C2A4D">
        <w:t xml:space="preserve">reporting </w:t>
      </w:r>
      <w:r w:rsidR="00B65670" w:rsidRPr="005C2A4D">
        <w:t xml:space="preserve">period, the estimated </w:t>
      </w:r>
      <w:r w:rsidR="00B74809" w:rsidRPr="005C2A4D">
        <w:t xml:space="preserve">report </w:t>
      </w:r>
      <w:r w:rsidR="00B65670" w:rsidRPr="005C2A4D">
        <w:t>population of 3,</w:t>
      </w:r>
      <w:r w:rsidR="005C2A4D" w:rsidRPr="005C2A4D">
        <w:t>815</w:t>
      </w:r>
      <w:r w:rsidR="00B65670" w:rsidRPr="005C2A4D">
        <w:t xml:space="preserve">,000 is </w:t>
      </w:r>
      <w:r w:rsidR="008C741C" w:rsidRPr="00887D3C">
        <w:t>0</w:t>
      </w:r>
      <w:r w:rsidR="00B65670" w:rsidRPr="00887D3C">
        <w:t>.</w:t>
      </w:r>
      <w:r w:rsidR="005C2A4D" w:rsidRPr="00887D3C">
        <w:t>6</w:t>
      </w:r>
      <w:r w:rsidR="00B65670" w:rsidRPr="005C2A4D">
        <w:t xml:space="preserve"> percent, or </w:t>
      </w:r>
      <w:r w:rsidR="005C2A4D" w:rsidRPr="005C2A4D">
        <w:t>2</w:t>
      </w:r>
      <w:r w:rsidR="00B65670" w:rsidRPr="005C2A4D">
        <w:t xml:space="preserve">4,000 people, </w:t>
      </w:r>
      <w:r w:rsidR="008C741C" w:rsidRPr="005C2A4D">
        <w:t>high</w:t>
      </w:r>
      <w:r w:rsidR="00B65670" w:rsidRPr="005C2A4D">
        <w:t xml:space="preserve">er than the </w:t>
      </w:r>
      <w:r w:rsidR="00385AC1" w:rsidRPr="005C2A4D">
        <w:t xml:space="preserve">previous </w:t>
      </w:r>
      <w:r w:rsidR="006030D4" w:rsidRPr="005C2A4D">
        <w:t>report population</w:t>
      </w:r>
      <w:r w:rsidR="00B65670" w:rsidRPr="005C2A4D">
        <w:t>.</w:t>
      </w:r>
    </w:p>
    <w:p w14:paraId="10A8E6C4" w14:textId="474432F2" w:rsidR="0007110E" w:rsidRPr="005C2A4D" w:rsidRDefault="004D5212" w:rsidP="005E15D9">
      <w:pPr>
        <w:pStyle w:val="NormSurvey"/>
      </w:pPr>
      <w:r>
        <w:t>The s</w:t>
      </w:r>
      <w:r w:rsidR="00221859" w:rsidRPr="005C2A4D">
        <w:t xml:space="preserve">upply population within each </w:t>
      </w:r>
      <w:r w:rsidR="0007110E" w:rsidRPr="005C2A4D">
        <w:t xml:space="preserve">size </w:t>
      </w:r>
      <w:r w:rsidR="008134FE" w:rsidRPr="005C2A4D">
        <w:t>category</w:t>
      </w:r>
      <w:r w:rsidR="0007110E" w:rsidRPr="005C2A4D">
        <w:t xml:space="preserve"> </w:t>
      </w:r>
      <w:r w:rsidR="00221859" w:rsidRPr="005C2A4D">
        <w:t xml:space="preserve">can also </w:t>
      </w:r>
      <w:r w:rsidR="0007110E" w:rsidRPr="005C2A4D">
        <w:t>var</w:t>
      </w:r>
      <w:r w:rsidR="00221859" w:rsidRPr="005C2A4D">
        <w:t>y</w:t>
      </w:r>
      <w:r w:rsidR="0007110E" w:rsidRPr="005C2A4D">
        <w:t xml:space="preserve"> </w:t>
      </w:r>
      <w:r w:rsidR="00221859" w:rsidRPr="005C2A4D">
        <w:t xml:space="preserve">independently of </w:t>
      </w:r>
      <w:r w:rsidR="00124826" w:rsidRPr="005C2A4D">
        <w:t>national trends.</w:t>
      </w:r>
      <w:r w:rsidR="00525C4A">
        <w:t xml:space="preserve"> </w:t>
      </w:r>
      <w:r w:rsidR="00124826" w:rsidRPr="005C2A4D">
        <w:t xml:space="preserve"> A growing or declining population in a supply can move it from one size </w:t>
      </w:r>
      <w:r w:rsidR="008134FE" w:rsidRPr="005C2A4D">
        <w:t>category</w:t>
      </w:r>
      <w:r w:rsidR="00124826" w:rsidRPr="005C2A4D">
        <w:t xml:space="preserve"> to another, as could supply amalgamations or restructuring. </w:t>
      </w:r>
      <w:r w:rsidR="00525C4A">
        <w:t xml:space="preserve"> </w:t>
      </w:r>
      <w:r w:rsidR="0007110E" w:rsidRPr="005C2A4D">
        <w:t xml:space="preserve">For the current period, </w:t>
      </w:r>
      <w:r w:rsidR="00221859" w:rsidRPr="005C2A4D">
        <w:t xml:space="preserve">the population served by </w:t>
      </w:r>
      <w:r w:rsidR="0007110E" w:rsidRPr="005C2A4D">
        <w:t xml:space="preserve">large supplies </w:t>
      </w:r>
      <w:r w:rsidR="00221859" w:rsidRPr="005C2A4D">
        <w:t xml:space="preserve">increased by </w:t>
      </w:r>
      <w:r w:rsidR="00221859" w:rsidRPr="00887D3C">
        <w:t>0.</w:t>
      </w:r>
      <w:r w:rsidR="005C2A4D" w:rsidRPr="00887D3C">
        <w:t>3</w:t>
      </w:r>
      <w:r w:rsidR="00221859" w:rsidRPr="005C2A4D">
        <w:t xml:space="preserve"> percent (</w:t>
      </w:r>
      <w:r w:rsidR="005C2A4D" w:rsidRPr="005C2A4D">
        <w:t>10,0</w:t>
      </w:r>
      <w:r w:rsidR="00221859" w:rsidRPr="005C2A4D">
        <w:t xml:space="preserve">00 people), </w:t>
      </w:r>
      <w:r w:rsidR="00AB5CF0">
        <w:t xml:space="preserve">the population served by </w:t>
      </w:r>
      <w:r w:rsidR="00221859" w:rsidRPr="005C2A4D">
        <w:t xml:space="preserve">medium supplies </w:t>
      </w:r>
      <w:r w:rsidR="00124826" w:rsidRPr="005C2A4D">
        <w:t xml:space="preserve">increased </w:t>
      </w:r>
      <w:r w:rsidR="00221859" w:rsidRPr="005C2A4D">
        <w:t xml:space="preserve">by </w:t>
      </w:r>
      <w:r w:rsidR="005C2A4D" w:rsidRPr="00887D3C">
        <w:t>5.4</w:t>
      </w:r>
      <w:r w:rsidR="00221859" w:rsidRPr="005C2A4D">
        <w:t xml:space="preserve"> percent (</w:t>
      </w:r>
      <w:r w:rsidR="005C2A4D" w:rsidRPr="005C2A4D">
        <w:t>15,</w:t>
      </w:r>
      <w:r w:rsidR="00221859" w:rsidRPr="005C2A4D">
        <w:t>00</w:t>
      </w:r>
      <w:r w:rsidR="005C2A4D" w:rsidRPr="005C2A4D">
        <w:t>0 p</w:t>
      </w:r>
      <w:r w:rsidR="00221859" w:rsidRPr="005C2A4D">
        <w:t>eople)</w:t>
      </w:r>
      <w:r w:rsidR="00124826" w:rsidRPr="005C2A4D">
        <w:t xml:space="preserve">, </w:t>
      </w:r>
      <w:r w:rsidR="00AB5CF0">
        <w:t xml:space="preserve">the population served by </w:t>
      </w:r>
      <w:r w:rsidR="00124826" w:rsidRPr="005C2A4D">
        <w:t xml:space="preserve">minor </w:t>
      </w:r>
      <w:r w:rsidR="00790876" w:rsidRPr="005C2A4D">
        <w:t xml:space="preserve">supplies </w:t>
      </w:r>
      <w:r w:rsidR="00124826" w:rsidRPr="005C2A4D">
        <w:t xml:space="preserve">decreased by </w:t>
      </w:r>
      <w:r w:rsidR="00124826" w:rsidRPr="00887D3C">
        <w:t>0.</w:t>
      </w:r>
      <w:r w:rsidR="005C2A4D" w:rsidRPr="00887D3C">
        <w:t>5</w:t>
      </w:r>
      <w:r w:rsidR="00124826" w:rsidRPr="005C2A4D">
        <w:t xml:space="preserve"> percent (</w:t>
      </w:r>
      <w:r w:rsidR="005C2A4D" w:rsidRPr="005C2A4D">
        <w:t>2</w:t>
      </w:r>
      <w:r w:rsidR="004E76A8">
        <w:t>,</w:t>
      </w:r>
      <w:r w:rsidR="00790876" w:rsidRPr="005C2A4D">
        <w:t xml:space="preserve">200 people) and </w:t>
      </w:r>
      <w:r w:rsidR="00AB5CF0">
        <w:t xml:space="preserve">the population served by </w:t>
      </w:r>
      <w:r w:rsidR="00790876" w:rsidRPr="005C2A4D">
        <w:t xml:space="preserve">small supplies </w:t>
      </w:r>
      <w:r w:rsidR="005C2A4D" w:rsidRPr="005C2A4D">
        <w:t>in</w:t>
      </w:r>
      <w:r w:rsidR="00790876" w:rsidRPr="005C2A4D">
        <w:t xml:space="preserve">creased by </w:t>
      </w:r>
      <w:r w:rsidR="005C2A4D" w:rsidRPr="00887D3C">
        <w:t>1.4</w:t>
      </w:r>
      <w:r w:rsidR="00790876" w:rsidRPr="005C2A4D">
        <w:t xml:space="preserve"> percent (</w:t>
      </w:r>
      <w:r w:rsidR="005C2A4D" w:rsidRPr="005C2A4D">
        <w:t>1</w:t>
      </w:r>
      <w:r w:rsidR="004E76A8">
        <w:t>,</w:t>
      </w:r>
      <w:r w:rsidR="005C2A4D" w:rsidRPr="005C2A4D">
        <w:t>0</w:t>
      </w:r>
      <w:r w:rsidR="00790876" w:rsidRPr="005C2A4D">
        <w:t>00 people)</w:t>
      </w:r>
      <w:r w:rsidR="00684148">
        <w:t>.</w:t>
      </w:r>
    </w:p>
    <w:p w14:paraId="3AA998D0" w14:textId="77777777" w:rsidR="001A05BD" w:rsidRPr="00F9039C" w:rsidRDefault="001A05BD">
      <w:pPr>
        <w:rPr>
          <w:i/>
        </w:rPr>
      </w:pPr>
      <w:r>
        <w:br w:type="page"/>
      </w:r>
    </w:p>
    <w:p w14:paraId="17583277" w14:textId="77777777" w:rsidR="000F1780" w:rsidRPr="004C68FB" w:rsidRDefault="000F1780" w:rsidP="00616468">
      <w:pPr>
        <w:pStyle w:val="Heading2"/>
      </w:pPr>
      <w:bookmarkStart w:id="130" w:name="_Toc435697213"/>
      <w:bookmarkStart w:id="131" w:name="_Toc436983841"/>
      <w:bookmarkStart w:id="132" w:name="_Toc468264371"/>
      <w:bookmarkStart w:id="133" w:name="_Toc493860155"/>
      <w:bookmarkStart w:id="134" w:name="_Toc515552569"/>
      <w:bookmarkEnd w:id="130"/>
      <w:r w:rsidRPr="004C68FB">
        <w:t xml:space="preserve">Overall </w:t>
      </w:r>
      <w:r w:rsidR="0095306D">
        <w:t>achievement against</w:t>
      </w:r>
      <w:r w:rsidRPr="004C68FB">
        <w:t xml:space="preserve"> the Standards</w:t>
      </w:r>
      <w:bookmarkEnd w:id="128"/>
      <w:bookmarkEnd w:id="129"/>
      <w:bookmarkEnd w:id="131"/>
      <w:bookmarkEnd w:id="132"/>
      <w:bookmarkEnd w:id="133"/>
      <w:bookmarkEnd w:id="134"/>
    </w:p>
    <w:p w14:paraId="2D94BCF9" w14:textId="77777777" w:rsidR="00726300" w:rsidRPr="008C741C" w:rsidRDefault="000F1780" w:rsidP="00726300">
      <w:pPr>
        <w:pStyle w:val="NormSurvey"/>
      </w:pPr>
      <w:r w:rsidRPr="008C741C">
        <w:t xml:space="preserve">Overall </w:t>
      </w:r>
      <w:r w:rsidR="0095306D" w:rsidRPr="008C741C">
        <w:t>achievement against</w:t>
      </w:r>
      <w:r w:rsidRPr="008C741C">
        <w:t xml:space="preserve"> the Standards requires a water supply to meet the requirements for bacteriological, protozoal and chemical </w:t>
      </w:r>
      <w:r w:rsidR="00A647CD">
        <w:t>Standards</w:t>
      </w:r>
      <w:r w:rsidRPr="008C741C">
        <w:t>.</w:t>
      </w:r>
      <w:r w:rsidR="00690E9E" w:rsidRPr="008C741C">
        <w:t xml:space="preserve"> </w:t>
      </w:r>
      <w:r w:rsidR="00525C4A">
        <w:t xml:space="preserve"> </w:t>
      </w:r>
      <w:r w:rsidRPr="008C741C">
        <w:t xml:space="preserve">During the </w:t>
      </w:r>
      <w:r w:rsidR="0064642F">
        <w:t>reporting period</w:t>
      </w:r>
      <w:r w:rsidRPr="008C741C">
        <w:t xml:space="preserve">, </w:t>
      </w:r>
      <w:r w:rsidR="008C741C" w:rsidRPr="00523DD7">
        <w:t>8</w:t>
      </w:r>
      <w:r w:rsidR="00AB3860" w:rsidRPr="00523DD7">
        <w:t>1.1</w:t>
      </w:r>
      <w:r w:rsidRPr="008C741C">
        <w:t xml:space="preserve"> percent of </w:t>
      </w:r>
      <w:r w:rsidR="00CB5EB3" w:rsidRPr="008C741C">
        <w:t xml:space="preserve">the population </w:t>
      </w:r>
      <w:r w:rsidR="00C61234">
        <w:t>receiving water from</w:t>
      </w:r>
      <w:r w:rsidR="00C61234" w:rsidRPr="008C741C">
        <w:t xml:space="preserve"> </w:t>
      </w:r>
      <w:r w:rsidR="00400F51" w:rsidRPr="008C741C">
        <w:t xml:space="preserve">registered networked drinking-water supplies </w:t>
      </w:r>
      <w:r w:rsidRPr="008C741C">
        <w:t>serving more than 100 people received drinking-water from fully</w:t>
      </w:r>
      <w:r w:rsidR="00AB5CF0">
        <w:t>-</w:t>
      </w:r>
      <w:r w:rsidR="000935E9" w:rsidRPr="008C741C">
        <w:t xml:space="preserve">achieving </w:t>
      </w:r>
      <w:r w:rsidRPr="008C741C">
        <w:t>water supplies</w:t>
      </w:r>
      <w:r w:rsidRPr="0058764D">
        <w:t>.</w:t>
      </w:r>
      <w:r w:rsidR="00690E9E" w:rsidRPr="0058764D">
        <w:t xml:space="preserve"> </w:t>
      </w:r>
      <w:r w:rsidR="00525C4A" w:rsidRPr="0058764D">
        <w:t xml:space="preserve"> </w:t>
      </w:r>
      <w:r w:rsidRPr="0058764D">
        <w:t xml:space="preserve">This </w:t>
      </w:r>
      <w:r w:rsidR="00042473" w:rsidRPr="00421D4C">
        <w:t xml:space="preserve">is </w:t>
      </w:r>
      <w:r w:rsidR="000524E4" w:rsidRPr="00421D4C">
        <w:t>a</w:t>
      </w:r>
      <w:r w:rsidR="00E739A6" w:rsidRPr="00421D4C">
        <w:t xml:space="preserve"> </w:t>
      </w:r>
      <w:r w:rsidR="00AB3860" w:rsidRPr="00887D3C">
        <w:t>1.1</w:t>
      </w:r>
      <w:r w:rsidR="00E739A6" w:rsidRPr="0058764D">
        <w:t xml:space="preserve"> </w:t>
      </w:r>
      <w:r w:rsidR="00E739A6" w:rsidRPr="008C741C">
        <w:t xml:space="preserve">percentage point </w:t>
      </w:r>
      <w:r w:rsidR="000524E4" w:rsidRPr="008C741C">
        <w:t xml:space="preserve">improvement </w:t>
      </w:r>
      <w:r w:rsidR="00A315FE" w:rsidRPr="008C741C">
        <w:t xml:space="preserve">on </w:t>
      </w:r>
      <w:r w:rsidR="00042473" w:rsidRPr="008C741C">
        <w:t xml:space="preserve">the </w:t>
      </w:r>
      <w:r w:rsidRPr="008C741C">
        <w:t xml:space="preserve">previous </w:t>
      </w:r>
      <w:r w:rsidR="00D21B63">
        <w:t xml:space="preserve">2015/16 </w:t>
      </w:r>
      <w:r w:rsidRPr="008C741C">
        <w:t>period</w:t>
      </w:r>
      <w:r w:rsidR="00CB6E0D" w:rsidRPr="008C741C">
        <w:t>,</w:t>
      </w:r>
      <w:r w:rsidR="00A315FE" w:rsidRPr="008C741C">
        <w:t xml:space="preserve"> </w:t>
      </w:r>
      <w:r w:rsidR="00446E18" w:rsidRPr="008C741C">
        <w:t xml:space="preserve">when </w:t>
      </w:r>
      <w:r w:rsidR="00AB3860">
        <w:t>80.0</w:t>
      </w:r>
      <w:r w:rsidR="00CB6E0D" w:rsidRPr="008C741C">
        <w:t xml:space="preserve"> percent</w:t>
      </w:r>
      <w:r w:rsidR="00A00CF1" w:rsidRPr="008C741C">
        <w:t xml:space="preserve"> </w:t>
      </w:r>
      <w:r w:rsidR="00C61234">
        <w:t xml:space="preserve">of the report population </w:t>
      </w:r>
      <w:r w:rsidR="00A00CF1" w:rsidRPr="008C741C">
        <w:t>r</w:t>
      </w:r>
      <w:r w:rsidR="00446E18" w:rsidRPr="008C741C">
        <w:t>eceived water from fully</w:t>
      </w:r>
      <w:r w:rsidR="00C61234">
        <w:t>-</w:t>
      </w:r>
      <w:r w:rsidR="000935E9" w:rsidRPr="008C741C">
        <w:t>achieving</w:t>
      </w:r>
      <w:r w:rsidR="00446E18" w:rsidRPr="008C741C">
        <w:t xml:space="preserve"> water supplies.</w:t>
      </w:r>
      <w:r w:rsidR="00A00CF1" w:rsidRPr="008C741C">
        <w:t xml:space="preserve"> </w:t>
      </w:r>
    </w:p>
    <w:p w14:paraId="3E2269B5" w14:textId="77777777" w:rsidR="000F1780" w:rsidRPr="004C68FB" w:rsidRDefault="000F1780" w:rsidP="00690E9E">
      <w:pPr>
        <w:pStyle w:val="NormSurvey"/>
      </w:pPr>
      <w:r w:rsidRPr="004C68FB">
        <w:t xml:space="preserve">Table 2 shows the proportion of population that received drinking-water from fully </w:t>
      </w:r>
      <w:r w:rsidR="00CB6E0D">
        <w:t>achieving</w:t>
      </w:r>
      <w:r w:rsidR="00CB6E0D" w:rsidRPr="004C68FB">
        <w:t xml:space="preserve"> </w:t>
      </w:r>
      <w:r w:rsidRPr="004C68FB">
        <w:t xml:space="preserve">supplies </w:t>
      </w:r>
      <w:r>
        <w:t>during the current and previous reporting periods</w:t>
      </w:r>
      <w:r w:rsidRPr="004C68FB">
        <w:t>.</w:t>
      </w:r>
      <w:r w:rsidR="00690E9E">
        <w:t xml:space="preserve"> </w:t>
      </w:r>
    </w:p>
    <w:p w14:paraId="493E2902" w14:textId="77777777" w:rsidR="000F1780" w:rsidRDefault="000F1780" w:rsidP="00F5507C">
      <w:pPr>
        <w:pStyle w:val="SurveyT1"/>
        <w:spacing w:before="240" w:after="0"/>
        <w:ind w:left="0" w:firstLine="0"/>
      </w:pPr>
      <w:bookmarkStart w:id="135" w:name="_Toc436983848"/>
      <w:bookmarkStart w:id="136" w:name="_Toc468264384"/>
      <w:bookmarkStart w:id="137" w:name="_Toc515553499"/>
      <w:bookmarkStart w:id="138" w:name="_Toc515553672"/>
      <w:r w:rsidRPr="004C68FB">
        <w:t>Table 2:</w:t>
      </w:r>
      <w:r w:rsidR="0059342B">
        <w:tab/>
      </w:r>
      <w:r w:rsidR="0095306D">
        <w:t>Achievement against</w:t>
      </w:r>
      <w:r w:rsidRPr="004C68FB">
        <w:t xml:space="preserve"> the Standards between reporting </w:t>
      </w:r>
      <w:bookmarkEnd w:id="135"/>
      <w:bookmarkEnd w:id="136"/>
      <w:r w:rsidR="00AB5CF0">
        <w:t>periods</w:t>
      </w:r>
      <w:bookmarkEnd w:id="137"/>
      <w:bookmarkEnd w:id="138"/>
    </w:p>
    <w:p w14:paraId="70B80CE9" w14:textId="77777777" w:rsidR="006D1766" w:rsidRDefault="006D1766" w:rsidP="006D1766">
      <w:pPr>
        <w:pStyle w:val="SurveyT4"/>
      </w:pPr>
      <w:r w:rsidRPr="00DD10CE">
        <w:t>Percent</w:t>
      </w:r>
      <w:r>
        <w:t>ages are</w:t>
      </w:r>
      <w:r w:rsidRPr="00DD10CE">
        <w:t xml:space="preserve"> </w:t>
      </w:r>
      <w:r>
        <w:t>for population served</w:t>
      </w:r>
      <w:r w:rsidRPr="00D24B06">
        <w:t>.</w:t>
      </w:r>
    </w:p>
    <w:tbl>
      <w:tblPr>
        <w:tblStyle w:val="TableGrid"/>
        <w:tblW w:w="847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1701"/>
        <w:gridCol w:w="1701"/>
        <w:gridCol w:w="1668"/>
      </w:tblGrid>
      <w:tr w:rsidR="00042473" w:rsidRPr="00253998" w14:paraId="25019A4D" w14:textId="77777777" w:rsidTr="00641612">
        <w:tc>
          <w:tcPr>
            <w:tcW w:w="3402" w:type="dxa"/>
            <w:tcBorders>
              <w:top w:val="single" w:sz="4" w:space="0" w:color="B8CDF6"/>
              <w:left w:val="nil"/>
              <w:bottom w:val="nil"/>
            </w:tcBorders>
            <w:shd w:val="clear" w:color="auto" w:fill="B8CDF6"/>
          </w:tcPr>
          <w:p w14:paraId="5FD44905" w14:textId="77777777" w:rsidR="00042473" w:rsidRPr="00253998" w:rsidRDefault="002A4CD2" w:rsidP="00121666">
            <w:pPr>
              <w:autoSpaceDE w:val="0"/>
              <w:autoSpaceDN w:val="0"/>
              <w:adjustRightInd w:val="0"/>
              <w:spacing w:before="20" w:after="20"/>
              <w:ind w:left="170"/>
              <w:jc w:val="right"/>
              <w:rPr>
                <w:rFonts w:asciiTheme="minorHAnsi" w:hAnsiTheme="minorHAnsi" w:cstheme="minorHAnsi"/>
                <w:sz w:val="20"/>
                <w:szCs w:val="20"/>
              </w:rPr>
            </w:pPr>
            <w:r>
              <w:rPr>
                <w:rFonts w:asciiTheme="minorHAnsi" w:hAnsiTheme="minorHAnsi" w:cstheme="minorHAnsi"/>
                <w:sz w:val="20"/>
                <w:szCs w:val="20"/>
              </w:rPr>
              <w:t>Reporting Year</w:t>
            </w:r>
            <w:r w:rsidR="00121666">
              <w:rPr>
                <w:rFonts w:asciiTheme="minorHAnsi" w:hAnsiTheme="minorHAnsi" w:cstheme="minorHAnsi"/>
                <w:sz w:val="20"/>
                <w:szCs w:val="20"/>
              </w:rPr>
              <w:t>:</w:t>
            </w:r>
          </w:p>
        </w:tc>
        <w:tc>
          <w:tcPr>
            <w:tcW w:w="1701" w:type="dxa"/>
            <w:tcBorders>
              <w:top w:val="single" w:sz="4" w:space="0" w:color="B8CDF6"/>
              <w:bottom w:val="nil"/>
            </w:tcBorders>
            <w:shd w:val="clear" w:color="auto" w:fill="B8CDF6"/>
            <w:vAlign w:val="center"/>
          </w:tcPr>
          <w:p w14:paraId="6E0220C0" w14:textId="77777777" w:rsidR="00042473" w:rsidRPr="00253998" w:rsidRDefault="00E6683A" w:rsidP="008D13F3">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2016</w:t>
            </w:r>
            <w:r w:rsidR="00DD10CE">
              <w:rPr>
                <w:rFonts w:asciiTheme="minorHAnsi" w:hAnsiTheme="minorHAnsi" w:cstheme="minorHAnsi"/>
                <w:sz w:val="20"/>
                <w:szCs w:val="20"/>
              </w:rPr>
              <w:t>–</w:t>
            </w:r>
            <w:r w:rsidR="00E25E54">
              <w:rPr>
                <w:rFonts w:asciiTheme="minorHAnsi" w:hAnsiTheme="minorHAnsi" w:cstheme="minorHAnsi"/>
                <w:sz w:val="20"/>
                <w:szCs w:val="20"/>
              </w:rPr>
              <w:t>2017</w:t>
            </w:r>
          </w:p>
        </w:tc>
        <w:tc>
          <w:tcPr>
            <w:tcW w:w="1701" w:type="dxa"/>
            <w:tcBorders>
              <w:top w:val="single" w:sz="4" w:space="0" w:color="B8CDF6"/>
              <w:bottom w:val="nil"/>
            </w:tcBorders>
            <w:shd w:val="clear" w:color="auto" w:fill="B8CDF6"/>
            <w:vAlign w:val="center"/>
          </w:tcPr>
          <w:p w14:paraId="62AF6115" w14:textId="77777777" w:rsidR="00042473" w:rsidRPr="00253998" w:rsidRDefault="00A81BBC" w:rsidP="006818EE">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2015</w:t>
            </w:r>
            <w:r w:rsidR="00DD10CE">
              <w:rPr>
                <w:rFonts w:asciiTheme="minorHAnsi" w:hAnsiTheme="minorHAnsi" w:cstheme="minorHAnsi"/>
                <w:sz w:val="20"/>
                <w:szCs w:val="20"/>
              </w:rPr>
              <w:t>–</w:t>
            </w:r>
            <w:r w:rsidR="00E6683A">
              <w:rPr>
                <w:rFonts w:asciiTheme="minorHAnsi" w:hAnsiTheme="minorHAnsi" w:cstheme="minorHAnsi"/>
                <w:sz w:val="20"/>
                <w:szCs w:val="20"/>
              </w:rPr>
              <w:t>2016</w:t>
            </w:r>
          </w:p>
        </w:tc>
        <w:tc>
          <w:tcPr>
            <w:tcW w:w="1668" w:type="dxa"/>
            <w:tcBorders>
              <w:top w:val="single" w:sz="4" w:space="0" w:color="B8CDF6"/>
              <w:bottom w:val="nil"/>
              <w:right w:val="nil"/>
            </w:tcBorders>
            <w:shd w:val="clear" w:color="auto" w:fill="B8CDF6"/>
            <w:vAlign w:val="center"/>
          </w:tcPr>
          <w:p w14:paraId="7D2C3BDD" w14:textId="77777777" w:rsidR="00042473" w:rsidRPr="00253998" w:rsidRDefault="00A315FE" w:rsidP="00042473">
            <w:pPr>
              <w:autoSpaceDE w:val="0"/>
              <w:autoSpaceDN w:val="0"/>
              <w:adjustRightInd w:val="0"/>
              <w:spacing w:before="20" w:after="20"/>
              <w:ind w:right="284"/>
              <w:jc w:val="right"/>
              <w:rPr>
                <w:rFonts w:asciiTheme="minorHAnsi" w:hAnsiTheme="minorHAnsi" w:cstheme="minorHAnsi"/>
                <w:sz w:val="20"/>
                <w:szCs w:val="20"/>
              </w:rPr>
            </w:pPr>
            <w:r>
              <w:rPr>
                <w:rFonts w:asciiTheme="minorHAnsi" w:hAnsiTheme="minorHAnsi" w:cstheme="minorHAnsi"/>
                <w:sz w:val="20"/>
                <w:szCs w:val="20"/>
              </w:rPr>
              <w:t>Change*</w:t>
            </w:r>
          </w:p>
        </w:tc>
      </w:tr>
      <w:tr w:rsidR="00C97ABA" w:rsidRPr="00365093" w14:paraId="153A1D78" w14:textId="77777777" w:rsidTr="00641612">
        <w:tc>
          <w:tcPr>
            <w:tcW w:w="3402" w:type="dxa"/>
            <w:tcBorders>
              <w:top w:val="nil"/>
              <w:left w:val="nil"/>
              <w:bottom w:val="single" w:sz="4" w:space="0" w:color="B8CDF6"/>
            </w:tcBorders>
            <w:shd w:val="clear" w:color="auto" w:fill="auto"/>
          </w:tcPr>
          <w:p w14:paraId="4989501E" w14:textId="77777777" w:rsidR="00C97ABA" w:rsidRPr="00365093" w:rsidRDefault="00C97ABA" w:rsidP="00C97ABA">
            <w:pPr>
              <w:autoSpaceDE w:val="0"/>
              <w:autoSpaceDN w:val="0"/>
              <w:adjustRightInd w:val="0"/>
              <w:spacing w:before="20" w:after="20"/>
              <w:ind w:left="170"/>
              <w:rPr>
                <w:rFonts w:asciiTheme="minorHAnsi" w:hAnsiTheme="minorHAnsi" w:cstheme="minorHAnsi"/>
                <w:sz w:val="20"/>
                <w:szCs w:val="20"/>
              </w:rPr>
            </w:pPr>
            <w:r>
              <w:rPr>
                <w:rFonts w:asciiTheme="minorHAnsi" w:hAnsiTheme="minorHAnsi" w:cstheme="minorHAnsi"/>
                <w:sz w:val="20"/>
                <w:szCs w:val="20"/>
              </w:rPr>
              <w:t>Report</w:t>
            </w:r>
            <w:r w:rsidRPr="00365093">
              <w:rPr>
                <w:rFonts w:asciiTheme="minorHAnsi" w:hAnsiTheme="minorHAnsi" w:cstheme="minorHAnsi"/>
                <w:sz w:val="20"/>
                <w:szCs w:val="20"/>
              </w:rPr>
              <w:t xml:space="preserve"> population</w:t>
            </w:r>
          </w:p>
        </w:tc>
        <w:tc>
          <w:tcPr>
            <w:tcW w:w="1701" w:type="dxa"/>
            <w:tcBorders>
              <w:top w:val="nil"/>
              <w:bottom w:val="single" w:sz="4" w:space="0" w:color="B8CDF6"/>
            </w:tcBorders>
            <w:shd w:val="clear" w:color="auto" w:fill="auto"/>
            <w:vAlign w:val="center"/>
          </w:tcPr>
          <w:p w14:paraId="33D36810" w14:textId="77777777" w:rsidR="00C97ABA" w:rsidRPr="00AB3860" w:rsidRDefault="00C97ABA" w:rsidP="00C97ABA">
            <w:pPr>
              <w:spacing w:before="20" w:after="20"/>
              <w:jc w:val="right"/>
              <w:rPr>
                <w:rFonts w:asciiTheme="minorHAnsi" w:hAnsiTheme="minorHAnsi" w:cstheme="minorHAnsi"/>
                <w:sz w:val="20"/>
                <w:szCs w:val="20"/>
              </w:rPr>
            </w:pPr>
            <w:r w:rsidRPr="00AB3860">
              <w:rPr>
                <w:rFonts w:asciiTheme="minorHAnsi" w:hAnsiTheme="minorHAnsi" w:cstheme="minorHAnsi"/>
                <w:sz w:val="20"/>
                <w:szCs w:val="20"/>
              </w:rPr>
              <w:t>3,</w:t>
            </w:r>
            <w:r w:rsidR="00AB3860" w:rsidRPr="00AB3860">
              <w:rPr>
                <w:rFonts w:asciiTheme="minorHAnsi" w:hAnsiTheme="minorHAnsi" w:cstheme="minorHAnsi"/>
                <w:sz w:val="20"/>
                <w:szCs w:val="20"/>
              </w:rPr>
              <w:t>815</w:t>
            </w:r>
            <w:r w:rsidRPr="00AB3860">
              <w:rPr>
                <w:rFonts w:asciiTheme="minorHAnsi" w:hAnsiTheme="minorHAnsi" w:cstheme="minorHAnsi"/>
                <w:sz w:val="20"/>
                <w:szCs w:val="20"/>
              </w:rPr>
              <w:t>,000</w:t>
            </w:r>
          </w:p>
        </w:tc>
        <w:tc>
          <w:tcPr>
            <w:tcW w:w="1701" w:type="dxa"/>
            <w:tcBorders>
              <w:top w:val="nil"/>
              <w:bottom w:val="single" w:sz="4" w:space="0" w:color="B8CDF6"/>
            </w:tcBorders>
            <w:shd w:val="clear" w:color="auto" w:fill="auto"/>
            <w:vAlign w:val="center"/>
          </w:tcPr>
          <w:p w14:paraId="504C0D7F" w14:textId="77777777" w:rsidR="00C97ABA" w:rsidRPr="00AB3860" w:rsidRDefault="00C97ABA" w:rsidP="00C97ABA">
            <w:pPr>
              <w:spacing w:before="20" w:after="20"/>
              <w:jc w:val="right"/>
              <w:rPr>
                <w:rFonts w:asciiTheme="minorHAnsi" w:hAnsiTheme="minorHAnsi" w:cstheme="minorHAnsi"/>
                <w:sz w:val="20"/>
                <w:szCs w:val="20"/>
              </w:rPr>
            </w:pPr>
            <w:r w:rsidRPr="00AB3860">
              <w:rPr>
                <w:rFonts w:asciiTheme="minorHAnsi" w:hAnsiTheme="minorHAnsi" w:cstheme="minorHAnsi"/>
                <w:sz w:val="20"/>
                <w:szCs w:val="20"/>
              </w:rPr>
              <w:t>3,7</w:t>
            </w:r>
            <w:r w:rsidR="00AB3860" w:rsidRPr="00AB3860">
              <w:rPr>
                <w:rFonts w:asciiTheme="minorHAnsi" w:hAnsiTheme="minorHAnsi" w:cstheme="minorHAnsi"/>
                <w:sz w:val="20"/>
                <w:szCs w:val="20"/>
              </w:rPr>
              <w:t>91</w:t>
            </w:r>
            <w:r w:rsidRPr="00AB3860">
              <w:rPr>
                <w:rFonts w:asciiTheme="minorHAnsi" w:hAnsiTheme="minorHAnsi" w:cstheme="minorHAnsi"/>
                <w:sz w:val="20"/>
                <w:szCs w:val="20"/>
              </w:rPr>
              <w:t>,000</w:t>
            </w:r>
          </w:p>
        </w:tc>
        <w:tc>
          <w:tcPr>
            <w:tcW w:w="1668" w:type="dxa"/>
            <w:tcBorders>
              <w:top w:val="nil"/>
              <w:bottom w:val="single" w:sz="4" w:space="0" w:color="B8CDF6"/>
              <w:right w:val="nil"/>
            </w:tcBorders>
            <w:shd w:val="clear" w:color="auto" w:fill="auto"/>
            <w:vAlign w:val="center"/>
          </w:tcPr>
          <w:p w14:paraId="10AE9941" w14:textId="77777777" w:rsidR="00C97ABA" w:rsidRPr="00AB3860" w:rsidRDefault="00C97ABA" w:rsidP="00C97ABA">
            <w:pPr>
              <w:spacing w:before="20" w:after="20"/>
              <w:ind w:right="284"/>
              <w:rPr>
                <w:rFonts w:asciiTheme="minorHAnsi" w:hAnsiTheme="minorHAnsi" w:cstheme="minorHAnsi"/>
                <w:sz w:val="20"/>
                <w:szCs w:val="20"/>
              </w:rPr>
            </w:pPr>
          </w:p>
        </w:tc>
      </w:tr>
      <w:tr w:rsidR="00C97ABA" w:rsidRPr="00365093" w14:paraId="461670FF" w14:textId="77777777" w:rsidTr="00641612">
        <w:tc>
          <w:tcPr>
            <w:tcW w:w="3402" w:type="dxa"/>
            <w:tcBorders>
              <w:top w:val="nil"/>
              <w:left w:val="nil"/>
            </w:tcBorders>
            <w:shd w:val="clear" w:color="auto" w:fill="auto"/>
          </w:tcPr>
          <w:p w14:paraId="718949AD" w14:textId="77777777" w:rsidR="00C97ABA" w:rsidRPr="00365093" w:rsidRDefault="00C97ABA" w:rsidP="00C97ABA">
            <w:pPr>
              <w:autoSpaceDE w:val="0"/>
              <w:autoSpaceDN w:val="0"/>
              <w:adjustRightInd w:val="0"/>
              <w:spacing w:before="20" w:after="20"/>
              <w:ind w:left="170"/>
              <w:rPr>
                <w:rFonts w:asciiTheme="minorHAnsi" w:hAnsiTheme="minorHAnsi" w:cstheme="minorHAnsi"/>
                <w:sz w:val="20"/>
                <w:szCs w:val="20"/>
              </w:rPr>
            </w:pPr>
            <w:r w:rsidRPr="00365093">
              <w:rPr>
                <w:rFonts w:asciiTheme="minorHAnsi" w:hAnsiTheme="minorHAnsi" w:cstheme="minorHAnsi"/>
                <w:sz w:val="20"/>
                <w:szCs w:val="20"/>
              </w:rPr>
              <w:t>Bacteriological achievement</w:t>
            </w:r>
          </w:p>
        </w:tc>
        <w:tc>
          <w:tcPr>
            <w:tcW w:w="1701" w:type="dxa"/>
            <w:tcBorders>
              <w:top w:val="nil"/>
            </w:tcBorders>
            <w:vAlign w:val="center"/>
          </w:tcPr>
          <w:p w14:paraId="3ADC5DD2" w14:textId="77777777" w:rsidR="00C97ABA" w:rsidRPr="00AB3860" w:rsidRDefault="00C97ABA" w:rsidP="00C97ABA">
            <w:pPr>
              <w:spacing w:before="20" w:after="20"/>
              <w:jc w:val="right"/>
              <w:rPr>
                <w:rFonts w:asciiTheme="minorHAnsi" w:hAnsiTheme="minorHAnsi" w:cstheme="minorHAnsi"/>
                <w:sz w:val="20"/>
                <w:szCs w:val="20"/>
              </w:rPr>
            </w:pPr>
            <w:r w:rsidRPr="00AB3860">
              <w:rPr>
                <w:rFonts w:asciiTheme="minorHAnsi" w:hAnsiTheme="minorHAnsi" w:cstheme="minorHAnsi"/>
                <w:sz w:val="20"/>
                <w:szCs w:val="20"/>
                <w:lang w:val="en-US"/>
              </w:rPr>
              <w:t>9</w:t>
            </w:r>
            <w:r w:rsidR="00AB3860" w:rsidRPr="00AB3860">
              <w:rPr>
                <w:rFonts w:asciiTheme="minorHAnsi" w:hAnsiTheme="minorHAnsi" w:cstheme="minorHAnsi"/>
                <w:sz w:val="20"/>
                <w:szCs w:val="20"/>
                <w:lang w:val="en-US"/>
              </w:rPr>
              <w:t>6.2</w:t>
            </w:r>
            <w:r w:rsidRPr="00AB3860">
              <w:rPr>
                <w:rFonts w:asciiTheme="minorHAnsi" w:hAnsiTheme="minorHAnsi" w:cstheme="minorHAnsi"/>
                <w:sz w:val="20"/>
                <w:szCs w:val="20"/>
                <w:lang w:val="en-US"/>
              </w:rPr>
              <w:t>%</w:t>
            </w:r>
          </w:p>
        </w:tc>
        <w:tc>
          <w:tcPr>
            <w:tcW w:w="1701" w:type="dxa"/>
            <w:tcBorders>
              <w:top w:val="nil"/>
            </w:tcBorders>
            <w:shd w:val="clear" w:color="auto" w:fill="auto"/>
            <w:vAlign w:val="center"/>
          </w:tcPr>
          <w:p w14:paraId="33081163" w14:textId="77777777" w:rsidR="00C97ABA" w:rsidRPr="00AB3860" w:rsidRDefault="00C97ABA" w:rsidP="00C97ABA">
            <w:pPr>
              <w:spacing w:before="20" w:after="20"/>
              <w:jc w:val="right"/>
              <w:rPr>
                <w:rFonts w:asciiTheme="minorHAnsi" w:hAnsiTheme="minorHAnsi" w:cstheme="minorHAnsi"/>
                <w:sz w:val="20"/>
                <w:szCs w:val="20"/>
              </w:rPr>
            </w:pPr>
            <w:r w:rsidRPr="00AB3860">
              <w:rPr>
                <w:rFonts w:asciiTheme="minorHAnsi" w:hAnsiTheme="minorHAnsi" w:cstheme="minorHAnsi"/>
                <w:sz w:val="20"/>
                <w:szCs w:val="20"/>
                <w:lang w:val="en-US"/>
              </w:rPr>
              <w:t>9</w:t>
            </w:r>
            <w:r w:rsidR="00AB3860" w:rsidRPr="00AB3860">
              <w:rPr>
                <w:rFonts w:asciiTheme="minorHAnsi" w:hAnsiTheme="minorHAnsi" w:cstheme="minorHAnsi"/>
                <w:sz w:val="20"/>
                <w:szCs w:val="20"/>
                <w:lang w:val="en-US"/>
              </w:rPr>
              <w:t>7.6</w:t>
            </w:r>
            <w:r w:rsidRPr="00AB3860">
              <w:rPr>
                <w:rFonts w:asciiTheme="minorHAnsi" w:hAnsiTheme="minorHAnsi" w:cstheme="minorHAnsi"/>
                <w:sz w:val="20"/>
                <w:szCs w:val="20"/>
                <w:lang w:val="en-US"/>
              </w:rPr>
              <w:t>%</w:t>
            </w:r>
          </w:p>
        </w:tc>
        <w:tc>
          <w:tcPr>
            <w:tcW w:w="1668" w:type="dxa"/>
            <w:tcBorders>
              <w:top w:val="nil"/>
              <w:right w:val="nil"/>
            </w:tcBorders>
            <w:shd w:val="clear" w:color="auto" w:fill="auto"/>
            <w:vAlign w:val="center"/>
          </w:tcPr>
          <w:p w14:paraId="578FE379" w14:textId="77777777" w:rsidR="00C97ABA" w:rsidRPr="00AB3860" w:rsidRDefault="00AB3860" w:rsidP="00274FD3">
            <w:pPr>
              <w:tabs>
                <w:tab w:val="decimal" w:pos="851"/>
              </w:tabs>
              <w:spacing w:before="20" w:after="20"/>
              <w:ind w:right="284"/>
              <w:jc w:val="right"/>
              <w:rPr>
                <w:rFonts w:asciiTheme="minorHAnsi" w:hAnsiTheme="minorHAnsi" w:cstheme="minorHAnsi"/>
                <w:sz w:val="20"/>
                <w:szCs w:val="20"/>
              </w:rPr>
            </w:pPr>
            <w:r w:rsidRPr="00AB3860">
              <w:rPr>
                <w:rFonts w:asciiTheme="minorHAnsi" w:hAnsiTheme="minorHAnsi" w:cstheme="minorHAnsi"/>
                <w:sz w:val="20"/>
                <w:szCs w:val="20"/>
              </w:rPr>
              <w:t>-1.4</w:t>
            </w:r>
            <w:r w:rsidR="00C97ABA" w:rsidRPr="00AB3860">
              <w:rPr>
                <w:rFonts w:asciiTheme="minorHAnsi" w:hAnsiTheme="minorHAnsi" w:cstheme="minorHAnsi"/>
                <w:sz w:val="20"/>
                <w:szCs w:val="20"/>
              </w:rPr>
              <w:t>%</w:t>
            </w:r>
          </w:p>
        </w:tc>
      </w:tr>
      <w:tr w:rsidR="00C97ABA" w:rsidRPr="00365093" w14:paraId="4583C61C" w14:textId="77777777" w:rsidTr="00641612">
        <w:tc>
          <w:tcPr>
            <w:tcW w:w="3402" w:type="dxa"/>
            <w:tcBorders>
              <w:left w:val="nil"/>
            </w:tcBorders>
            <w:shd w:val="clear" w:color="auto" w:fill="auto"/>
          </w:tcPr>
          <w:p w14:paraId="65F9D0E2" w14:textId="77777777" w:rsidR="00C97ABA" w:rsidRPr="00365093" w:rsidRDefault="00C97ABA" w:rsidP="00C97ABA">
            <w:pPr>
              <w:autoSpaceDE w:val="0"/>
              <w:autoSpaceDN w:val="0"/>
              <w:adjustRightInd w:val="0"/>
              <w:spacing w:before="20" w:after="20"/>
              <w:ind w:left="170"/>
              <w:rPr>
                <w:rFonts w:asciiTheme="minorHAnsi" w:hAnsiTheme="minorHAnsi" w:cstheme="minorHAnsi"/>
                <w:sz w:val="20"/>
                <w:szCs w:val="20"/>
              </w:rPr>
            </w:pPr>
            <w:r w:rsidRPr="00365093">
              <w:rPr>
                <w:rFonts w:asciiTheme="minorHAnsi" w:hAnsiTheme="minorHAnsi" w:cstheme="minorHAnsi"/>
                <w:sz w:val="20"/>
                <w:szCs w:val="20"/>
              </w:rPr>
              <w:t>Protozoal achievement</w:t>
            </w:r>
          </w:p>
        </w:tc>
        <w:tc>
          <w:tcPr>
            <w:tcW w:w="1701" w:type="dxa"/>
            <w:vAlign w:val="center"/>
          </w:tcPr>
          <w:p w14:paraId="3BCF5DAC" w14:textId="77777777" w:rsidR="00C97ABA" w:rsidRPr="0041385F" w:rsidRDefault="00C97ABA" w:rsidP="00C97ABA">
            <w:pPr>
              <w:spacing w:before="20" w:after="20"/>
              <w:jc w:val="right"/>
              <w:rPr>
                <w:rFonts w:asciiTheme="minorHAnsi" w:hAnsiTheme="minorHAnsi" w:cstheme="minorHAnsi"/>
                <w:sz w:val="20"/>
                <w:szCs w:val="20"/>
              </w:rPr>
            </w:pPr>
            <w:r w:rsidRPr="0041385F">
              <w:rPr>
                <w:rFonts w:asciiTheme="minorHAnsi" w:hAnsiTheme="minorHAnsi" w:cstheme="minorHAnsi"/>
                <w:sz w:val="20"/>
                <w:szCs w:val="20"/>
              </w:rPr>
              <w:t>8</w:t>
            </w:r>
            <w:r w:rsidR="00AB3860" w:rsidRPr="0041385F">
              <w:rPr>
                <w:rFonts w:asciiTheme="minorHAnsi" w:hAnsiTheme="minorHAnsi" w:cstheme="minorHAnsi"/>
                <w:sz w:val="20"/>
                <w:szCs w:val="20"/>
              </w:rPr>
              <w:t>3.1</w:t>
            </w:r>
            <w:r w:rsidRPr="0041385F">
              <w:rPr>
                <w:rFonts w:asciiTheme="minorHAnsi" w:hAnsiTheme="minorHAnsi" w:cstheme="minorHAnsi"/>
                <w:sz w:val="20"/>
                <w:szCs w:val="20"/>
              </w:rPr>
              <w:t>%</w:t>
            </w:r>
          </w:p>
        </w:tc>
        <w:tc>
          <w:tcPr>
            <w:tcW w:w="1701" w:type="dxa"/>
            <w:shd w:val="clear" w:color="auto" w:fill="auto"/>
            <w:vAlign w:val="center"/>
          </w:tcPr>
          <w:p w14:paraId="1D4954B8" w14:textId="77777777" w:rsidR="00C97ABA" w:rsidRPr="00AB3860" w:rsidRDefault="00C97ABA" w:rsidP="00C97ABA">
            <w:pPr>
              <w:spacing w:before="20" w:after="20"/>
              <w:jc w:val="right"/>
              <w:rPr>
                <w:rFonts w:asciiTheme="minorHAnsi" w:hAnsiTheme="minorHAnsi" w:cstheme="minorHAnsi"/>
                <w:sz w:val="20"/>
                <w:szCs w:val="20"/>
              </w:rPr>
            </w:pPr>
            <w:r w:rsidRPr="00AB3860">
              <w:rPr>
                <w:rFonts w:asciiTheme="minorHAnsi" w:hAnsiTheme="minorHAnsi" w:cstheme="minorHAnsi"/>
                <w:sz w:val="20"/>
                <w:szCs w:val="20"/>
              </w:rPr>
              <w:t>8</w:t>
            </w:r>
            <w:r w:rsidR="00AB3860" w:rsidRPr="00AB3860">
              <w:rPr>
                <w:rFonts w:asciiTheme="minorHAnsi" w:hAnsiTheme="minorHAnsi" w:cstheme="minorHAnsi"/>
                <w:sz w:val="20"/>
                <w:szCs w:val="20"/>
              </w:rPr>
              <w:t>2</w:t>
            </w:r>
            <w:r w:rsidRPr="00AB3860">
              <w:rPr>
                <w:rFonts w:asciiTheme="minorHAnsi" w:hAnsiTheme="minorHAnsi" w:cstheme="minorHAnsi"/>
                <w:sz w:val="20"/>
                <w:szCs w:val="20"/>
              </w:rPr>
              <w:t>.0%</w:t>
            </w:r>
          </w:p>
        </w:tc>
        <w:tc>
          <w:tcPr>
            <w:tcW w:w="1668" w:type="dxa"/>
            <w:tcBorders>
              <w:right w:val="nil"/>
            </w:tcBorders>
            <w:shd w:val="clear" w:color="auto" w:fill="auto"/>
            <w:vAlign w:val="center"/>
          </w:tcPr>
          <w:p w14:paraId="2143EA64" w14:textId="77777777" w:rsidR="00C97ABA" w:rsidRPr="00AB3860" w:rsidRDefault="00C97ABA" w:rsidP="00274FD3">
            <w:pPr>
              <w:tabs>
                <w:tab w:val="decimal" w:pos="851"/>
              </w:tabs>
              <w:spacing w:before="20" w:after="20"/>
              <w:ind w:right="284"/>
              <w:jc w:val="right"/>
              <w:rPr>
                <w:rFonts w:asciiTheme="minorHAnsi" w:hAnsiTheme="minorHAnsi" w:cstheme="minorHAnsi"/>
                <w:sz w:val="20"/>
                <w:szCs w:val="20"/>
              </w:rPr>
            </w:pPr>
            <w:r w:rsidRPr="00AB3860">
              <w:rPr>
                <w:rFonts w:asciiTheme="minorHAnsi" w:hAnsiTheme="minorHAnsi" w:cstheme="minorHAnsi"/>
                <w:sz w:val="20"/>
                <w:szCs w:val="20"/>
              </w:rPr>
              <w:t>+</w:t>
            </w:r>
            <w:r w:rsidR="00AB3860" w:rsidRPr="00AB3860">
              <w:rPr>
                <w:rFonts w:asciiTheme="minorHAnsi" w:hAnsiTheme="minorHAnsi" w:cstheme="minorHAnsi"/>
                <w:sz w:val="20"/>
                <w:szCs w:val="20"/>
              </w:rPr>
              <w:t>1.1</w:t>
            </w:r>
            <w:r w:rsidRPr="00AB3860">
              <w:rPr>
                <w:rFonts w:asciiTheme="minorHAnsi" w:hAnsiTheme="minorHAnsi" w:cstheme="minorHAnsi"/>
                <w:sz w:val="20"/>
                <w:szCs w:val="20"/>
              </w:rPr>
              <w:t>%</w:t>
            </w:r>
          </w:p>
        </w:tc>
      </w:tr>
      <w:tr w:rsidR="00C97ABA" w:rsidRPr="00365093" w14:paraId="3B1FAC5D" w14:textId="77777777" w:rsidTr="00274FD3">
        <w:tc>
          <w:tcPr>
            <w:tcW w:w="3402" w:type="dxa"/>
            <w:tcBorders>
              <w:left w:val="nil"/>
              <w:bottom w:val="single" w:sz="4" w:space="0" w:color="B8CDF6"/>
            </w:tcBorders>
            <w:shd w:val="clear" w:color="auto" w:fill="FFFFFF" w:themeFill="background1"/>
          </w:tcPr>
          <w:p w14:paraId="6B53FA75" w14:textId="77777777" w:rsidR="00C97ABA" w:rsidRPr="00274FD3" w:rsidRDefault="00C97ABA" w:rsidP="00C97ABA">
            <w:pPr>
              <w:autoSpaceDE w:val="0"/>
              <w:autoSpaceDN w:val="0"/>
              <w:adjustRightInd w:val="0"/>
              <w:spacing w:before="20" w:after="20"/>
              <w:ind w:left="170"/>
              <w:rPr>
                <w:rFonts w:asciiTheme="minorHAnsi" w:hAnsiTheme="minorHAnsi" w:cstheme="minorHAnsi"/>
                <w:sz w:val="20"/>
                <w:szCs w:val="20"/>
                <w:highlight w:val="green"/>
              </w:rPr>
            </w:pPr>
            <w:r w:rsidRPr="0041385F">
              <w:rPr>
                <w:rFonts w:asciiTheme="minorHAnsi" w:hAnsiTheme="minorHAnsi" w:cstheme="minorHAnsi"/>
                <w:sz w:val="20"/>
                <w:szCs w:val="20"/>
              </w:rPr>
              <w:t>Chemical achievement</w:t>
            </w:r>
          </w:p>
        </w:tc>
        <w:tc>
          <w:tcPr>
            <w:tcW w:w="1701" w:type="dxa"/>
            <w:tcBorders>
              <w:bottom w:val="single" w:sz="4" w:space="0" w:color="B8CDF6"/>
            </w:tcBorders>
            <w:vAlign w:val="center"/>
          </w:tcPr>
          <w:p w14:paraId="0FBC55FD" w14:textId="77777777" w:rsidR="00C97ABA" w:rsidRPr="001B7E69" w:rsidRDefault="00C97ABA" w:rsidP="00C97ABA">
            <w:pPr>
              <w:spacing w:before="20" w:after="20"/>
              <w:jc w:val="right"/>
              <w:rPr>
                <w:rFonts w:asciiTheme="minorHAnsi" w:hAnsiTheme="minorHAnsi" w:cstheme="minorHAnsi"/>
                <w:sz w:val="20"/>
                <w:szCs w:val="20"/>
              </w:rPr>
            </w:pPr>
            <w:r w:rsidRPr="001B7E69">
              <w:rPr>
                <w:rFonts w:asciiTheme="minorHAnsi" w:hAnsiTheme="minorHAnsi" w:cstheme="minorHAnsi"/>
                <w:sz w:val="20"/>
                <w:szCs w:val="20"/>
              </w:rPr>
              <w:t>9</w:t>
            </w:r>
            <w:r w:rsidR="00AB3860" w:rsidRPr="001B7E69">
              <w:rPr>
                <w:rFonts w:asciiTheme="minorHAnsi" w:hAnsiTheme="minorHAnsi" w:cstheme="minorHAnsi"/>
                <w:sz w:val="20"/>
                <w:szCs w:val="20"/>
              </w:rPr>
              <w:t>7.2</w:t>
            </w:r>
            <w:r w:rsidRPr="001B7E69">
              <w:rPr>
                <w:rFonts w:asciiTheme="minorHAnsi" w:hAnsiTheme="minorHAnsi" w:cstheme="minorHAnsi"/>
                <w:sz w:val="20"/>
                <w:szCs w:val="20"/>
              </w:rPr>
              <w:t>%</w:t>
            </w:r>
          </w:p>
        </w:tc>
        <w:tc>
          <w:tcPr>
            <w:tcW w:w="1701" w:type="dxa"/>
            <w:tcBorders>
              <w:bottom w:val="single" w:sz="4" w:space="0" w:color="B8CDF6"/>
            </w:tcBorders>
            <w:shd w:val="clear" w:color="auto" w:fill="auto"/>
            <w:vAlign w:val="center"/>
          </w:tcPr>
          <w:p w14:paraId="473B8B93" w14:textId="77777777" w:rsidR="00C97ABA" w:rsidRPr="001B7E69" w:rsidRDefault="00C97ABA" w:rsidP="00C97ABA">
            <w:pPr>
              <w:spacing w:before="20" w:after="20"/>
              <w:jc w:val="right"/>
              <w:rPr>
                <w:rFonts w:asciiTheme="minorHAnsi" w:hAnsiTheme="minorHAnsi" w:cstheme="minorHAnsi"/>
                <w:sz w:val="20"/>
                <w:szCs w:val="20"/>
              </w:rPr>
            </w:pPr>
            <w:r w:rsidRPr="001B7E69">
              <w:rPr>
                <w:rFonts w:asciiTheme="minorHAnsi" w:hAnsiTheme="minorHAnsi" w:cstheme="minorHAnsi"/>
                <w:sz w:val="20"/>
                <w:szCs w:val="20"/>
              </w:rPr>
              <w:t>98.</w:t>
            </w:r>
            <w:r w:rsidR="00AB3860" w:rsidRPr="001B7E69">
              <w:rPr>
                <w:rFonts w:asciiTheme="minorHAnsi" w:hAnsiTheme="minorHAnsi" w:cstheme="minorHAnsi"/>
                <w:sz w:val="20"/>
                <w:szCs w:val="20"/>
              </w:rPr>
              <w:t>4</w:t>
            </w:r>
            <w:r w:rsidRPr="001B7E69">
              <w:rPr>
                <w:rFonts w:asciiTheme="minorHAnsi" w:hAnsiTheme="minorHAnsi" w:cstheme="minorHAnsi"/>
                <w:sz w:val="20"/>
                <w:szCs w:val="20"/>
              </w:rPr>
              <w:t>%</w:t>
            </w:r>
          </w:p>
        </w:tc>
        <w:tc>
          <w:tcPr>
            <w:tcW w:w="1668" w:type="dxa"/>
            <w:tcBorders>
              <w:bottom w:val="single" w:sz="4" w:space="0" w:color="B8CDF6"/>
              <w:right w:val="nil"/>
            </w:tcBorders>
            <w:shd w:val="clear" w:color="auto" w:fill="auto"/>
            <w:vAlign w:val="center"/>
          </w:tcPr>
          <w:p w14:paraId="526656E0" w14:textId="77777777" w:rsidR="00C97ABA" w:rsidRPr="001B7E69" w:rsidRDefault="00C97ABA" w:rsidP="00274FD3">
            <w:pPr>
              <w:tabs>
                <w:tab w:val="decimal" w:pos="851"/>
              </w:tabs>
              <w:spacing w:before="20" w:after="20"/>
              <w:ind w:right="284"/>
              <w:jc w:val="right"/>
              <w:rPr>
                <w:rFonts w:asciiTheme="minorHAnsi" w:hAnsiTheme="minorHAnsi" w:cstheme="minorHAnsi"/>
                <w:sz w:val="20"/>
                <w:szCs w:val="20"/>
              </w:rPr>
            </w:pPr>
            <w:r w:rsidRPr="001B7E69">
              <w:rPr>
                <w:rFonts w:asciiTheme="minorHAnsi" w:hAnsiTheme="minorHAnsi" w:cstheme="minorHAnsi"/>
                <w:sz w:val="20"/>
                <w:szCs w:val="20"/>
              </w:rPr>
              <w:t>-</w:t>
            </w:r>
            <w:r w:rsidR="00AB3860" w:rsidRPr="001B7E69">
              <w:rPr>
                <w:rFonts w:asciiTheme="minorHAnsi" w:hAnsiTheme="minorHAnsi" w:cstheme="minorHAnsi"/>
                <w:sz w:val="20"/>
                <w:szCs w:val="20"/>
              </w:rPr>
              <w:t>1.</w:t>
            </w:r>
            <w:r w:rsidR="0041385F" w:rsidRPr="00274FD3">
              <w:rPr>
                <w:rFonts w:asciiTheme="minorHAnsi" w:hAnsiTheme="minorHAnsi" w:cstheme="minorHAnsi"/>
                <w:sz w:val="20"/>
                <w:szCs w:val="20"/>
              </w:rPr>
              <w:t>2</w:t>
            </w:r>
            <w:r w:rsidRPr="001B7E69">
              <w:rPr>
                <w:rFonts w:asciiTheme="minorHAnsi" w:hAnsiTheme="minorHAnsi" w:cstheme="minorHAnsi"/>
                <w:sz w:val="20"/>
                <w:szCs w:val="20"/>
              </w:rPr>
              <w:t>%</w:t>
            </w:r>
          </w:p>
        </w:tc>
      </w:tr>
      <w:tr w:rsidR="00C97ABA" w:rsidRPr="00365093" w14:paraId="3518FAFE" w14:textId="77777777" w:rsidTr="00641612">
        <w:tc>
          <w:tcPr>
            <w:tcW w:w="3402" w:type="dxa"/>
            <w:tcBorders>
              <w:top w:val="single" w:sz="4" w:space="0" w:color="B8CDF6"/>
              <w:left w:val="nil"/>
              <w:bottom w:val="single" w:sz="4" w:space="0" w:color="B8CDF6"/>
            </w:tcBorders>
            <w:shd w:val="clear" w:color="auto" w:fill="auto"/>
          </w:tcPr>
          <w:p w14:paraId="49242F38" w14:textId="77777777" w:rsidR="00C97ABA" w:rsidRPr="0041385F" w:rsidRDefault="00C97ABA" w:rsidP="00C97ABA">
            <w:pPr>
              <w:autoSpaceDE w:val="0"/>
              <w:autoSpaceDN w:val="0"/>
              <w:adjustRightInd w:val="0"/>
              <w:spacing w:before="20" w:after="20"/>
              <w:ind w:left="170"/>
              <w:rPr>
                <w:rFonts w:asciiTheme="minorHAnsi" w:hAnsiTheme="minorHAnsi" w:cstheme="minorHAnsi"/>
                <w:sz w:val="20"/>
                <w:szCs w:val="20"/>
              </w:rPr>
            </w:pPr>
            <w:r w:rsidRPr="0041385F">
              <w:rPr>
                <w:rFonts w:asciiTheme="minorHAnsi" w:hAnsiTheme="minorHAnsi" w:cstheme="minorHAnsi"/>
                <w:sz w:val="20"/>
                <w:szCs w:val="20"/>
              </w:rPr>
              <w:t>Overall achievement</w:t>
            </w:r>
          </w:p>
        </w:tc>
        <w:tc>
          <w:tcPr>
            <w:tcW w:w="1701" w:type="dxa"/>
            <w:tcBorders>
              <w:top w:val="single" w:sz="4" w:space="0" w:color="B8CDF6"/>
              <w:bottom w:val="single" w:sz="4" w:space="0" w:color="B8CDF6"/>
            </w:tcBorders>
            <w:shd w:val="clear" w:color="auto" w:fill="auto"/>
            <w:vAlign w:val="center"/>
          </w:tcPr>
          <w:p w14:paraId="0C346378" w14:textId="77777777" w:rsidR="00C97ABA" w:rsidRPr="0041385F" w:rsidRDefault="00C97ABA" w:rsidP="00C97ABA">
            <w:pPr>
              <w:spacing w:before="20" w:after="20"/>
              <w:jc w:val="right"/>
              <w:rPr>
                <w:rFonts w:asciiTheme="minorHAnsi" w:hAnsiTheme="minorHAnsi" w:cstheme="minorHAnsi"/>
                <w:sz w:val="20"/>
                <w:szCs w:val="20"/>
              </w:rPr>
            </w:pPr>
            <w:r w:rsidRPr="0041385F">
              <w:rPr>
                <w:rFonts w:asciiTheme="minorHAnsi" w:hAnsiTheme="minorHAnsi" w:cstheme="minorHAnsi"/>
                <w:sz w:val="20"/>
                <w:szCs w:val="20"/>
              </w:rPr>
              <w:t>8</w:t>
            </w:r>
            <w:r w:rsidR="00AB3860" w:rsidRPr="0041385F">
              <w:rPr>
                <w:rFonts w:asciiTheme="minorHAnsi" w:hAnsiTheme="minorHAnsi" w:cstheme="minorHAnsi"/>
                <w:sz w:val="20"/>
                <w:szCs w:val="20"/>
              </w:rPr>
              <w:t>1.1</w:t>
            </w:r>
            <w:r w:rsidRPr="0041385F">
              <w:rPr>
                <w:rFonts w:asciiTheme="minorHAnsi" w:hAnsiTheme="minorHAnsi" w:cstheme="minorHAnsi"/>
                <w:sz w:val="20"/>
                <w:szCs w:val="20"/>
              </w:rPr>
              <w:t>%</w:t>
            </w:r>
          </w:p>
        </w:tc>
        <w:tc>
          <w:tcPr>
            <w:tcW w:w="1701" w:type="dxa"/>
            <w:tcBorders>
              <w:top w:val="single" w:sz="4" w:space="0" w:color="B8CDF6"/>
              <w:bottom w:val="single" w:sz="4" w:space="0" w:color="B8CDF6"/>
            </w:tcBorders>
            <w:shd w:val="clear" w:color="auto" w:fill="auto"/>
            <w:vAlign w:val="center"/>
          </w:tcPr>
          <w:p w14:paraId="50D8AA31" w14:textId="77777777" w:rsidR="00C97ABA" w:rsidRPr="0041385F" w:rsidRDefault="00AB3860" w:rsidP="00C97ABA">
            <w:pPr>
              <w:spacing w:before="20" w:after="20"/>
              <w:jc w:val="right"/>
              <w:rPr>
                <w:rFonts w:asciiTheme="minorHAnsi" w:hAnsiTheme="minorHAnsi" w:cstheme="minorHAnsi"/>
                <w:sz w:val="20"/>
                <w:szCs w:val="20"/>
              </w:rPr>
            </w:pPr>
            <w:r w:rsidRPr="0041385F">
              <w:rPr>
                <w:rFonts w:asciiTheme="minorHAnsi" w:hAnsiTheme="minorHAnsi" w:cstheme="minorHAnsi"/>
                <w:sz w:val="20"/>
                <w:szCs w:val="20"/>
              </w:rPr>
              <w:t>80.0</w:t>
            </w:r>
            <w:r w:rsidR="00C97ABA" w:rsidRPr="0041385F">
              <w:rPr>
                <w:rFonts w:asciiTheme="minorHAnsi" w:hAnsiTheme="minorHAnsi" w:cstheme="minorHAnsi"/>
                <w:sz w:val="20"/>
                <w:szCs w:val="20"/>
              </w:rPr>
              <w:t>%</w:t>
            </w:r>
          </w:p>
        </w:tc>
        <w:tc>
          <w:tcPr>
            <w:tcW w:w="1668" w:type="dxa"/>
            <w:tcBorders>
              <w:top w:val="single" w:sz="4" w:space="0" w:color="B8CDF6"/>
              <w:bottom w:val="single" w:sz="4" w:space="0" w:color="B8CDF6"/>
              <w:right w:val="nil"/>
            </w:tcBorders>
            <w:shd w:val="clear" w:color="auto" w:fill="auto"/>
            <w:vAlign w:val="center"/>
          </w:tcPr>
          <w:p w14:paraId="2305EB1A" w14:textId="77777777" w:rsidR="00C97ABA" w:rsidRPr="0041385F" w:rsidRDefault="00C97ABA" w:rsidP="00274FD3">
            <w:pPr>
              <w:tabs>
                <w:tab w:val="decimal" w:pos="851"/>
              </w:tabs>
              <w:spacing w:before="20" w:after="20"/>
              <w:ind w:right="284"/>
              <w:jc w:val="right"/>
              <w:rPr>
                <w:rFonts w:asciiTheme="minorHAnsi" w:hAnsiTheme="minorHAnsi" w:cstheme="minorHAnsi"/>
                <w:sz w:val="20"/>
                <w:szCs w:val="20"/>
              </w:rPr>
            </w:pPr>
            <w:r w:rsidRPr="0041385F">
              <w:rPr>
                <w:rFonts w:asciiTheme="minorHAnsi" w:hAnsiTheme="minorHAnsi" w:cstheme="minorHAnsi"/>
                <w:sz w:val="20"/>
                <w:szCs w:val="20"/>
              </w:rPr>
              <w:t>+</w:t>
            </w:r>
            <w:r w:rsidR="00AB3860" w:rsidRPr="0041385F">
              <w:rPr>
                <w:rFonts w:asciiTheme="minorHAnsi" w:hAnsiTheme="minorHAnsi" w:cstheme="minorHAnsi"/>
                <w:sz w:val="20"/>
                <w:szCs w:val="20"/>
              </w:rPr>
              <w:t>1.1</w:t>
            </w:r>
            <w:r w:rsidRPr="0041385F">
              <w:rPr>
                <w:rFonts w:asciiTheme="minorHAnsi" w:hAnsiTheme="minorHAnsi" w:cstheme="minorHAnsi"/>
                <w:sz w:val="20"/>
                <w:szCs w:val="20"/>
              </w:rPr>
              <w:t>%</w:t>
            </w:r>
          </w:p>
        </w:tc>
      </w:tr>
    </w:tbl>
    <w:p w14:paraId="1A61C51B" w14:textId="77777777" w:rsidR="00DD10CE" w:rsidRPr="004C68FB" w:rsidRDefault="00DD10CE" w:rsidP="00856640">
      <w:pPr>
        <w:pStyle w:val="SurveyT6"/>
        <w:rPr>
          <w:sz w:val="20"/>
          <w:szCs w:val="20"/>
        </w:rPr>
      </w:pPr>
      <w:r w:rsidRPr="00856640">
        <w:t>Percentages</w:t>
      </w:r>
      <w:r>
        <w:t xml:space="preserve"> are</w:t>
      </w:r>
      <w:r w:rsidRPr="00DD10CE">
        <w:t xml:space="preserve"> rounded to one decimal place and</w:t>
      </w:r>
      <w:r w:rsidRPr="004C68FB">
        <w:t xml:space="preserve"> population</w:t>
      </w:r>
      <w:r>
        <w:t>s</w:t>
      </w:r>
      <w:r w:rsidRPr="004C68FB">
        <w:t xml:space="preserve"> </w:t>
      </w:r>
      <w:r>
        <w:t xml:space="preserve">rounded </w:t>
      </w:r>
      <w:r w:rsidRPr="004C68FB">
        <w:t>to the nearest thousand</w:t>
      </w:r>
      <w:r w:rsidR="000524E4">
        <w:t>.</w:t>
      </w:r>
      <w:r w:rsidR="00A315FE">
        <w:br/>
      </w:r>
      <w:r w:rsidR="006B7F34">
        <w:t>*   A positive c</w:t>
      </w:r>
      <w:r w:rsidR="00A315FE">
        <w:t>hange represents an</w:t>
      </w:r>
      <w:r w:rsidR="00825BF4">
        <w:t xml:space="preserve"> </w:t>
      </w:r>
      <w:r w:rsidR="00A315FE">
        <w:t xml:space="preserve">improvement in </w:t>
      </w:r>
      <w:r w:rsidR="00C8651F">
        <w:t>achievement</w:t>
      </w:r>
      <w:r w:rsidR="00A315FE">
        <w:t>.</w:t>
      </w:r>
      <w:r w:rsidR="00721EA1">
        <w:t xml:space="preserve"> </w:t>
      </w:r>
      <w:r w:rsidR="00721EA1">
        <w:br/>
      </w:r>
    </w:p>
    <w:p w14:paraId="33D366B0" w14:textId="77777777" w:rsidR="000F1780" w:rsidRPr="00C97ABA" w:rsidRDefault="000F1780" w:rsidP="00690E9E">
      <w:pPr>
        <w:pStyle w:val="NormSurvey"/>
      </w:pPr>
      <w:r w:rsidRPr="00C97ABA">
        <w:t xml:space="preserve">Overall, in terms of </w:t>
      </w:r>
      <w:r w:rsidR="00ED3B0F" w:rsidRPr="00C97ABA">
        <w:t>supply population</w:t>
      </w:r>
      <w:r w:rsidRPr="00C97ABA">
        <w:t xml:space="preserve">, </w:t>
      </w:r>
      <w:r w:rsidR="00DB0217" w:rsidRPr="00C97ABA">
        <w:t xml:space="preserve">chemical </w:t>
      </w:r>
      <w:r w:rsidR="00C8651F" w:rsidRPr="00C97ABA">
        <w:t>achievement</w:t>
      </w:r>
      <w:r w:rsidRPr="00C97ABA">
        <w:t xml:space="preserve"> w</w:t>
      </w:r>
      <w:r w:rsidR="004A4B00" w:rsidRPr="00C97ABA">
        <w:t>as highest</w:t>
      </w:r>
      <w:r w:rsidRPr="00C97ABA">
        <w:t xml:space="preserve">, followed by </w:t>
      </w:r>
      <w:r w:rsidR="00832EF2" w:rsidRPr="00C97ABA">
        <w:t>bacteri</w:t>
      </w:r>
      <w:r w:rsidR="00C125D1" w:rsidRPr="00C97ABA">
        <w:t>ologic</w:t>
      </w:r>
      <w:r w:rsidR="00832EF2" w:rsidRPr="00C97ABA">
        <w:t xml:space="preserve">al and then </w:t>
      </w:r>
      <w:r w:rsidRPr="00C97ABA">
        <w:t xml:space="preserve">protozoal </w:t>
      </w:r>
      <w:r w:rsidR="00C8651F" w:rsidRPr="00C97ABA">
        <w:t>achievement</w:t>
      </w:r>
      <w:r w:rsidRPr="00C97ABA">
        <w:t>.</w:t>
      </w:r>
      <w:r w:rsidR="00690E9E" w:rsidRPr="00C97ABA">
        <w:t xml:space="preserve"> </w:t>
      </w:r>
    </w:p>
    <w:p w14:paraId="50174B86" w14:textId="77777777" w:rsidR="009440F9" w:rsidRPr="00AB3860" w:rsidRDefault="000F1780" w:rsidP="00690E9E">
      <w:pPr>
        <w:pStyle w:val="NormSurvey"/>
      </w:pPr>
      <w:r w:rsidRPr="00AB3860">
        <w:t xml:space="preserve">Compared with the previous period, bacteriological </w:t>
      </w:r>
      <w:r w:rsidR="00C8651F" w:rsidRPr="00AB3860">
        <w:t>achievement</w:t>
      </w:r>
      <w:r w:rsidR="004B130E" w:rsidRPr="00AB3860">
        <w:t xml:space="preserve"> </w:t>
      </w:r>
      <w:r w:rsidR="00AB3860" w:rsidRPr="00AB3860">
        <w:t>de</w:t>
      </w:r>
      <w:r w:rsidRPr="00AB3860">
        <w:t xml:space="preserve">creased by </w:t>
      </w:r>
      <w:r w:rsidR="00AB3860" w:rsidRPr="00887D3C">
        <w:t>1.4</w:t>
      </w:r>
      <w:r w:rsidRPr="00AB3860">
        <w:t xml:space="preserve"> percentage points</w:t>
      </w:r>
      <w:r w:rsidR="00E03733" w:rsidRPr="00AB3860">
        <w:t xml:space="preserve">, </w:t>
      </w:r>
      <w:r w:rsidR="008D13F3" w:rsidRPr="00C86DE5">
        <w:t xml:space="preserve">protozoal </w:t>
      </w:r>
      <w:r w:rsidR="00C8651F" w:rsidRPr="00C86DE5">
        <w:t>achievement</w:t>
      </w:r>
      <w:r w:rsidR="008D13F3" w:rsidRPr="00C86DE5">
        <w:t xml:space="preserve"> </w:t>
      </w:r>
      <w:r w:rsidR="00C97ABA" w:rsidRPr="00C86DE5">
        <w:t>in</w:t>
      </w:r>
      <w:r w:rsidR="00E03733" w:rsidRPr="00C86DE5">
        <w:t xml:space="preserve">creased </w:t>
      </w:r>
      <w:r w:rsidR="008D13F3" w:rsidRPr="00C86DE5">
        <w:t xml:space="preserve">by </w:t>
      </w:r>
      <w:r w:rsidR="00AB3860" w:rsidRPr="00C86DE5">
        <w:t>1.1</w:t>
      </w:r>
      <w:r w:rsidR="008D13F3" w:rsidRPr="00C86DE5">
        <w:t xml:space="preserve"> percentage points</w:t>
      </w:r>
      <w:r w:rsidR="00E03733" w:rsidRPr="00C86DE5">
        <w:t xml:space="preserve"> and </w:t>
      </w:r>
      <w:r w:rsidRPr="00C86DE5">
        <w:t xml:space="preserve">chemical </w:t>
      </w:r>
      <w:r w:rsidR="00C8651F" w:rsidRPr="00C86DE5">
        <w:t>achievement</w:t>
      </w:r>
      <w:r w:rsidRPr="00C86DE5">
        <w:t xml:space="preserve"> </w:t>
      </w:r>
      <w:r w:rsidR="00C97ABA" w:rsidRPr="00C86DE5">
        <w:t>de</w:t>
      </w:r>
      <w:r w:rsidRPr="00C86DE5">
        <w:t xml:space="preserve">creased </w:t>
      </w:r>
      <w:r w:rsidRPr="001B7E69">
        <w:t>by</w:t>
      </w:r>
      <w:r w:rsidR="008D13F3" w:rsidRPr="001B7E69">
        <w:t xml:space="preserve"> </w:t>
      </w:r>
      <w:r w:rsidR="00AB3860" w:rsidRPr="00887D3C">
        <w:t>1.</w:t>
      </w:r>
      <w:r w:rsidR="00C86DE5" w:rsidRPr="00887D3C">
        <w:t>2</w:t>
      </w:r>
      <w:r w:rsidRPr="001B7E69">
        <w:t xml:space="preserve"> percent</w:t>
      </w:r>
      <w:r w:rsidR="007F4C15" w:rsidRPr="001B7E69">
        <w:t>age</w:t>
      </w:r>
      <w:r w:rsidRPr="001B7E69">
        <w:t xml:space="preserve"> points</w:t>
      </w:r>
      <w:r w:rsidR="009440F9" w:rsidRPr="001B7E69">
        <w:t>.</w:t>
      </w:r>
      <w:r w:rsidR="00525C4A" w:rsidRPr="001B7E69">
        <w:t xml:space="preserve"> </w:t>
      </w:r>
      <w:r w:rsidR="00BE4A14" w:rsidRPr="001B7E69">
        <w:t>The population receiving drinking-water with b</w:t>
      </w:r>
      <w:r w:rsidR="008B1028" w:rsidRPr="001B7E69">
        <w:t xml:space="preserve">acteriological achievement has </w:t>
      </w:r>
      <w:r w:rsidR="00AB3860" w:rsidRPr="001B7E69">
        <w:t>de</w:t>
      </w:r>
      <w:r w:rsidR="008B1028" w:rsidRPr="001B7E69">
        <w:t xml:space="preserve">creased by </w:t>
      </w:r>
      <w:r w:rsidR="00AB3860" w:rsidRPr="001B7E69">
        <w:t>30</w:t>
      </w:r>
      <w:r w:rsidR="008B1028" w:rsidRPr="001B7E69">
        <w:t>,000 people</w:t>
      </w:r>
      <w:r w:rsidR="00AB3860" w:rsidRPr="001B7E69">
        <w:t>,</w:t>
      </w:r>
      <w:r w:rsidR="008B1028" w:rsidRPr="001B7E69">
        <w:t xml:space="preserve"> protozoal achievement has </w:t>
      </w:r>
      <w:r w:rsidR="00731EC3" w:rsidRPr="001B7E69">
        <w:t xml:space="preserve">increased </w:t>
      </w:r>
      <w:r w:rsidR="008B1028" w:rsidRPr="001B7E69">
        <w:t xml:space="preserve">by </w:t>
      </w:r>
      <w:r w:rsidR="00AB3860" w:rsidRPr="001B7E69">
        <w:t>62</w:t>
      </w:r>
      <w:r w:rsidR="008B1028" w:rsidRPr="001B7E69">
        <w:t xml:space="preserve">,000 people, </w:t>
      </w:r>
      <w:r w:rsidR="00AB3860" w:rsidRPr="001B7E69">
        <w:t>and ch</w:t>
      </w:r>
      <w:r w:rsidR="008B1028" w:rsidRPr="001B7E69">
        <w:t xml:space="preserve">emical achievement has </w:t>
      </w:r>
      <w:r w:rsidR="00C97ABA" w:rsidRPr="001B7E69">
        <w:t>decreas</w:t>
      </w:r>
      <w:r w:rsidR="008B1028" w:rsidRPr="001B7E69">
        <w:t xml:space="preserve">ed by </w:t>
      </w:r>
      <w:r w:rsidR="00AB3860" w:rsidRPr="001B7E69">
        <w:t>2</w:t>
      </w:r>
      <w:r w:rsidR="00C86DE5" w:rsidRPr="00274FD3">
        <w:t>3</w:t>
      </w:r>
      <w:r w:rsidR="008B1028" w:rsidRPr="001B7E69">
        <w:t>,000</w:t>
      </w:r>
      <w:r w:rsidR="008B1028" w:rsidRPr="00274FD3">
        <w:rPr>
          <w:color w:val="FF0000"/>
        </w:rPr>
        <w:t xml:space="preserve"> </w:t>
      </w:r>
      <w:r w:rsidR="008B1028" w:rsidRPr="001B7E69">
        <w:t>people</w:t>
      </w:r>
      <w:r w:rsidR="008B1028" w:rsidRPr="00AB3860">
        <w:t>.</w:t>
      </w:r>
    </w:p>
    <w:p w14:paraId="28B92880" w14:textId="36B7BDB0" w:rsidR="000F1780" w:rsidRPr="00C45300" w:rsidRDefault="000F1780" w:rsidP="00887D3C">
      <w:pPr>
        <w:pStyle w:val="NormSurvey"/>
        <w:spacing w:before="240"/>
        <w:rPr>
          <w:lang w:val="en-GB"/>
        </w:rPr>
      </w:pPr>
      <w:r w:rsidRPr="00C45300">
        <w:rPr>
          <w:lang w:val="en-GB"/>
        </w:rPr>
        <w:t xml:space="preserve">The Standards </w:t>
      </w:r>
      <w:r w:rsidR="00051777">
        <w:rPr>
          <w:lang w:val="en-GB"/>
        </w:rPr>
        <w:t xml:space="preserve">specify </w:t>
      </w:r>
      <w:r w:rsidRPr="00C45300">
        <w:rPr>
          <w:szCs w:val="20"/>
          <w:lang w:val="en-GB"/>
        </w:rPr>
        <w:t xml:space="preserve">the water quality standards </w:t>
      </w:r>
      <w:r w:rsidR="00544047" w:rsidRPr="00C45300">
        <w:rPr>
          <w:szCs w:val="20"/>
          <w:lang w:val="en-GB"/>
        </w:rPr>
        <w:t xml:space="preserve">that </w:t>
      </w:r>
      <w:r w:rsidRPr="00C45300">
        <w:rPr>
          <w:szCs w:val="20"/>
          <w:lang w:val="en-GB"/>
        </w:rPr>
        <w:t xml:space="preserve">all drinking-water supplies must </w:t>
      </w:r>
      <w:r w:rsidR="005B4E9A" w:rsidRPr="00C45300">
        <w:rPr>
          <w:szCs w:val="20"/>
          <w:lang w:val="en-GB"/>
        </w:rPr>
        <w:t>achieve</w:t>
      </w:r>
      <w:r w:rsidRPr="00C45300">
        <w:rPr>
          <w:szCs w:val="20"/>
          <w:lang w:val="en-GB"/>
        </w:rPr>
        <w:t>.</w:t>
      </w:r>
      <w:r w:rsidR="00690E9E" w:rsidRPr="00C45300">
        <w:rPr>
          <w:lang w:val="en-GB"/>
        </w:rPr>
        <w:t xml:space="preserve"> </w:t>
      </w:r>
      <w:r w:rsidR="00525C4A">
        <w:rPr>
          <w:lang w:val="en-GB"/>
        </w:rPr>
        <w:t xml:space="preserve"> </w:t>
      </w:r>
      <w:r w:rsidRPr="00C45300">
        <w:rPr>
          <w:lang w:val="en-GB"/>
        </w:rPr>
        <w:t xml:space="preserve">It is possible to fail to </w:t>
      </w:r>
      <w:r w:rsidR="005B4E9A" w:rsidRPr="00C45300">
        <w:rPr>
          <w:lang w:val="en-GB"/>
        </w:rPr>
        <w:t>meet</w:t>
      </w:r>
      <w:r w:rsidRPr="00C45300">
        <w:rPr>
          <w:lang w:val="en-GB"/>
        </w:rPr>
        <w:t xml:space="preserve"> the Standards due to technical failures</w:t>
      </w:r>
      <w:r w:rsidR="00051777">
        <w:rPr>
          <w:lang w:val="en-GB"/>
        </w:rPr>
        <w:t>,</w:t>
      </w:r>
      <w:r w:rsidR="008A1960" w:rsidRPr="00C45300">
        <w:rPr>
          <w:rStyle w:val="FootnoteReference"/>
          <w:lang w:val="en-GB"/>
        </w:rPr>
        <w:footnoteReference w:id="4"/>
      </w:r>
      <w:r w:rsidRPr="00C45300">
        <w:rPr>
          <w:lang w:val="en-GB"/>
        </w:rPr>
        <w:t xml:space="preserve"> such as inadequate sampling,</w:t>
      </w:r>
      <w:r w:rsidR="008A1960" w:rsidRPr="00C45300">
        <w:rPr>
          <w:rStyle w:val="FootnoteReference"/>
          <w:lang w:val="en-GB"/>
        </w:rPr>
        <w:footnoteReference w:id="5"/>
      </w:r>
      <w:r w:rsidRPr="00C45300">
        <w:rPr>
          <w:lang w:val="en-GB"/>
        </w:rPr>
        <w:t xml:space="preserve"> or because of failures that are a direct public health concern</w:t>
      </w:r>
      <w:r w:rsidR="00544047" w:rsidRPr="00C45300">
        <w:rPr>
          <w:lang w:val="en-GB"/>
        </w:rPr>
        <w:t>,</w:t>
      </w:r>
      <w:r w:rsidR="008A1960" w:rsidRPr="00C45300">
        <w:rPr>
          <w:rStyle w:val="FootnoteReference"/>
          <w:lang w:val="en-GB"/>
        </w:rPr>
        <w:footnoteReference w:id="6"/>
      </w:r>
      <w:r w:rsidRPr="00C45300">
        <w:rPr>
          <w:lang w:val="en-GB"/>
        </w:rPr>
        <w:t xml:space="preserve"> such as exceeding the maximum acceptable value of a determinand such as </w:t>
      </w:r>
      <w:r w:rsidRPr="00C45300">
        <w:rPr>
          <w:i/>
          <w:lang w:val="en-GB"/>
        </w:rPr>
        <w:t>Escherichia coli</w:t>
      </w:r>
      <w:r w:rsidRPr="00C45300">
        <w:rPr>
          <w:lang w:val="en-GB"/>
        </w:rPr>
        <w:t>.</w:t>
      </w:r>
    </w:p>
    <w:p w14:paraId="625381A7" w14:textId="1890C85C" w:rsidR="000F1780" w:rsidRPr="00C45300" w:rsidRDefault="000F1780" w:rsidP="00F5507C">
      <w:pPr>
        <w:pStyle w:val="NormSurvey"/>
        <w:spacing w:after="0"/>
      </w:pPr>
      <w:r w:rsidRPr="00887D3C">
        <w:t>Exceedence</w:t>
      </w:r>
      <w:r w:rsidRPr="00C45300">
        <w:t xml:space="preserve"> of a microbiological maximum acceptable value is generally of greater </w:t>
      </w:r>
      <w:r w:rsidR="00051777">
        <w:t xml:space="preserve">immediate </w:t>
      </w:r>
      <w:r w:rsidRPr="00C45300">
        <w:t xml:space="preserve">concern than the </w:t>
      </w:r>
      <w:r w:rsidRPr="00887D3C">
        <w:t>exceedence</w:t>
      </w:r>
      <w:r w:rsidRPr="00C45300">
        <w:t xml:space="preserve"> of a chemical maximum acceptable value</w:t>
      </w:r>
      <w:r w:rsidR="00C125D1" w:rsidRPr="00C45300">
        <w:t>,</w:t>
      </w:r>
      <w:r w:rsidRPr="00C45300">
        <w:t xml:space="preserve"> because of the timescales over which their adverse effects are likely to be experienced.</w:t>
      </w:r>
      <w:r w:rsidR="00690E9E" w:rsidRPr="00C45300">
        <w:t xml:space="preserve"> </w:t>
      </w:r>
      <w:r w:rsidR="00525C4A">
        <w:t xml:space="preserve"> </w:t>
      </w:r>
      <w:r w:rsidRPr="00C45300">
        <w:t xml:space="preserve">Pathogens can cause </w:t>
      </w:r>
      <w:r w:rsidR="00051777">
        <w:t xml:space="preserve">acute </w:t>
      </w:r>
      <w:r w:rsidRPr="00C45300">
        <w:t>illness, following a single contamination event</w:t>
      </w:r>
      <w:r w:rsidR="00641CB7" w:rsidRPr="00C45300">
        <w:t>, while most c</w:t>
      </w:r>
      <w:r w:rsidRPr="00C45300">
        <w:t>hemicals</w:t>
      </w:r>
      <w:r w:rsidR="00641CB7" w:rsidRPr="00C45300">
        <w:t xml:space="preserve"> of concern</w:t>
      </w:r>
      <w:r w:rsidRPr="00C45300">
        <w:t>, unless present at extraordinarily high concentrations, will</w:t>
      </w:r>
      <w:r w:rsidR="00F80C87">
        <w:t xml:space="preserve"> result in</w:t>
      </w:r>
      <w:r w:rsidRPr="00C45300">
        <w:t xml:space="preserve"> effects only after </w:t>
      </w:r>
      <w:r w:rsidR="001B73C3">
        <w:t>long</w:t>
      </w:r>
      <w:r w:rsidR="00274FD3">
        <w:t xml:space="preserve"> </w:t>
      </w:r>
      <w:r w:rsidR="001B73C3">
        <w:t>term</w:t>
      </w:r>
      <w:r w:rsidRPr="00C45300">
        <w:t xml:space="preserve"> exposure.</w:t>
      </w:r>
      <w:r w:rsidR="00690E9E" w:rsidRPr="00C45300">
        <w:t xml:space="preserve"> </w:t>
      </w:r>
      <w:r w:rsidR="00525C4A">
        <w:t xml:space="preserve"> </w:t>
      </w:r>
      <w:r w:rsidRPr="00C45300">
        <w:t xml:space="preserve">For these </w:t>
      </w:r>
      <w:r w:rsidR="00F069F0">
        <w:t>r</w:t>
      </w:r>
      <w:r w:rsidRPr="00C45300">
        <w:t xml:space="preserve">easons, immediate remedial action is more important in response to microbiological </w:t>
      </w:r>
      <w:r w:rsidR="00C435B9" w:rsidRPr="00887D3C">
        <w:t>exceedences</w:t>
      </w:r>
      <w:r w:rsidR="00C435B9">
        <w:t xml:space="preserve"> </w:t>
      </w:r>
      <w:r w:rsidRPr="00C45300">
        <w:t>than chemical</w:t>
      </w:r>
      <w:r w:rsidR="00C435B9">
        <w:t>.</w:t>
      </w:r>
    </w:p>
    <w:p w14:paraId="38A1C4A0" w14:textId="77777777" w:rsidR="00701A63" w:rsidRPr="004C68FB" w:rsidRDefault="00701A63" w:rsidP="00BB44BC">
      <w:pPr>
        <w:pStyle w:val="Heading2"/>
      </w:pPr>
      <w:bookmarkStart w:id="139" w:name="_Toc366933440"/>
      <w:bookmarkStart w:id="140" w:name="_Toc366934442"/>
      <w:bookmarkStart w:id="141" w:name="_Toc436983842"/>
      <w:bookmarkStart w:id="142" w:name="_Toc468264372"/>
      <w:bookmarkStart w:id="143" w:name="_Toc493860156"/>
      <w:bookmarkStart w:id="144" w:name="_Toc515552570"/>
      <w:r w:rsidRPr="00BB44BC">
        <w:t>Bacteriological</w:t>
      </w:r>
      <w:r w:rsidRPr="004C68FB">
        <w:t xml:space="preserve"> </w:t>
      </w:r>
      <w:r w:rsidR="00C8651F">
        <w:t>achievement</w:t>
      </w:r>
      <w:bookmarkEnd w:id="139"/>
      <w:bookmarkEnd w:id="140"/>
      <w:r w:rsidR="00977377">
        <w:t xml:space="preserve"> against the Standards</w:t>
      </w:r>
      <w:bookmarkEnd w:id="141"/>
      <w:bookmarkEnd w:id="142"/>
      <w:bookmarkEnd w:id="143"/>
      <w:bookmarkEnd w:id="144"/>
    </w:p>
    <w:p w14:paraId="3101099D" w14:textId="77777777" w:rsidR="00701A63" w:rsidRPr="00E119C8" w:rsidRDefault="00F31A5E" w:rsidP="00690E9E">
      <w:pPr>
        <w:pStyle w:val="NormSurvey"/>
      </w:pPr>
      <w:r w:rsidRPr="00E119C8">
        <w:t xml:space="preserve">During the reporting period, </w:t>
      </w:r>
      <w:r w:rsidR="00C42293" w:rsidRPr="00E119C8">
        <w:t>9</w:t>
      </w:r>
      <w:r w:rsidR="00E119C8" w:rsidRPr="00E119C8">
        <w:t>6.2</w:t>
      </w:r>
      <w:r w:rsidR="00701A63" w:rsidRPr="00E119C8">
        <w:t xml:space="preserve"> percent (3,</w:t>
      </w:r>
      <w:r w:rsidR="009958ED" w:rsidRPr="00E119C8">
        <w:t>6</w:t>
      </w:r>
      <w:r w:rsidR="00E119C8" w:rsidRPr="00E119C8">
        <w:t>6</w:t>
      </w:r>
      <w:r w:rsidR="00A124BB" w:rsidRPr="00E119C8">
        <w:t>9</w:t>
      </w:r>
      <w:r w:rsidR="00701A63" w:rsidRPr="00E119C8">
        <w:t>,000 peopl</w:t>
      </w:r>
      <w:r w:rsidR="00E93C41" w:rsidRPr="00E119C8">
        <w:t xml:space="preserve">e) </w:t>
      </w:r>
      <w:r w:rsidR="00701A63" w:rsidRPr="00E119C8">
        <w:t xml:space="preserve">of the </w:t>
      </w:r>
      <w:r w:rsidR="00652393" w:rsidRPr="00E119C8">
        <w:t>report</w:t>
      </w:r>
      <w:r w:rsidR="008B12B5" w:rsidRPr="00E119C8">
        <w:t xml:space="preserve"> </w:t>
      </w:r>
      <w:r w:rsidR="00701A63" w:rsidRPr="00E119C8">
        <w:t>population</w:t>
      </w:r>
      <w:r w:rsidR="00F711FD" w:rsidRPr="00E119C8">
        <w:t xml:space="preserve"> </w:t>
      </w:r>
      <w:r w:rsidR="00CA47BB" w:rsidRPr="00E119C8">
        <w:t xml:space="preserve">were </w:t>
      </w:r>
      <w:r w:rsidRPr="00E119C8">
        <w:t xml:space="preserve">supplied with drinking-water that met the </w:t>
      </w:r>
      <w:r w:rsidR="00E93C41" w:rsidRPr="00E119C8">
        <w:t xml:space="preserve">bacteriological </w:t>
      </w:r>
      <w:r w:rsidRPr="00E119C8">
        <w:t xml:space="preserve">requirements of the </w:t>
      </w:r>
      <w:r w:rsidR="00701A63" w:rsidRPr="00E119C8">
        <w:t>Standards</w:t>
      </w:r>
      <w:r w:rsidR="00E93C41" w:rsidRPr="00E119C8">
        <w:t xml:space="preserve"> </w:t>
      </w:r>
      <w:r w:rsidR="00701A63" w:rsidRPr="00E119C8">
        <w:t>(Table 1).</w:t>
      </w:r>
      <w:r w:rsidR="00690E9E" w:rsidRPr="00E119C8">
        <w:t xml:space="preserve"> </w:t>
      </w:r>
      <w:r w:rsidR="00525C4A">
        <w:t xml:space="preserve"> </w:t>
      </w:r>
      <w:r w:rsidR="00701A63" w:rsidRPr="00E119C8">
        <w:t xml:space="preserve">Bacteriological </w:t>
      </w:r>
      <w:r w:rsidR="00C8651F" w:rsidRPr="00E119C8">
        <w:t>achievement</w:t>
      </w:r>
      <w:r w:rsidR="00FD63EC" w:rsidRPr="00E119C8">
        <w:t xml:space="preserve"> was</w:t>
      </w:r>
      <w:r w:rsidR="00701A63" w:rsidRPr="00E119C8">
        <w:t xml:space="preserve"> achieved </w:t>
      </w:r>
      <w:r w:rsidR="00FD63EC" w:rsidRPr="00E119C8">
        <w:t>for</w:t>
      </w:r>
      <w:r w:rsidR="00D63C1E">
        <w:t xml:space="preserve"> supplies providing water to</w:t>
      </w:r>
      <w:r w:rsidR="00701A63" w:rsidRPr="00E119C8">
        <w:t xml:space="preserve"> </w:t>
      </w:r>
      <w:r w:rsidR="00AE461B" w:rsidRPr="00E119C8">
        <w:t>9</w:t>
      </w:r>
      <w:r w:rsidR="00E119C8" w:rsidRPr="00E119C8">
        <w:t>7.9</w:t>
      </w:r>
      <w:r w:rsidR="00701A63" w:rsidRPr="00E119C8">
        <w:t xml:space="preserve"> percent of </w:t>
      </w:r>
      <w:r w:rsidR="00FD63EC" w:rsidRPr="00E119C8">
        <w:t xml:space="preserve">people in </w:t>
      </w:r>
      <w:r w:rsidR="00701A63" w:rsidRPr="00E119C8">
        <w:t>large zones,</w:t>
      </w:r>
      <w:r w:rsidR="00FD63EC" w:rsidRPr="00E119C8">
        <w:t xml:space="preserve"> </w:t>
      </w:r>
      <w:r w:rsidR="00E119C8" w:rsidRPr="00E119C8">
        <w:t xml:space="preserve">89.3 </w:t>
      </w:r>
      <w:r w:rsidR="00701A63" w:rsidRPr="00E119C8">
        <w:t xml:space="preserve">percent </w:t>
      </w:r>
      <w:r w:rsidR="00FD63EC" w:rsidRPr="00E119C8">
        <w:t>in</w:t>
      </w:r>
      <w:r w:rsidR="00701A63" w:rsidRPr="00E119C8">
        <w:t xml:space="preserve"> medium zones, </w:t>
      </w:r>
      <w:r w:rsidR="00E119C8" w:rsidRPr="00E119C8">
        <w:t>92.5</w:t>
      </w:r>
      <w:r w:rsidR="00701A63" w:rsidRPr="00E119C8">
        <w:t xml:space="preserve"> percent </w:t>
      </w:r>
      <w:r w:rsidR="00FD63EC" w:rsidRPr="00E119C8">
        <w:t>in</w:t>
      </w:r>
      <w:r w:rsidR="00701A63" w:rsidRPr="00E119C8">
        <w:t xml:space="preserve"> minor zones and </w:t>
      </w:r>
      <w:r w:rsidR="005E7DDC" w:rsidRPr="00E119C8">
        <w:t>7</w:t>
      </w:r>
      <w:r w:rsidR="00E119C8" w:rsidRPr="00E119C8">
        <w:t>9.4</w:t>
      </w:r>
      <w:r w:rsidR="00701A63" w:rsidRPr="00E119C8">
        <w:t xml:space="preserve"> percent </w:t>
      </w:r>
      <w:r w:rsidR="00FD63EC" w:rsidRPr="00E119C8">
        <w:t>in</w:t>
      </w:r>
      <w:r w:rsidR="00701A63" w:rsidRPr="00E119C8">
        <w:t xml:space="preserve"> small zones.</w:t>
      </w:r>
      <w:r w:rsidR="00525C4A">
        <w:t xml:space="preserve"> </w:t>
      </w:r>
      <w:r w:rsidR="00690E9E" w:rsidRPr="00E119C8">
        <w:t xml:space="preserve"> </w:t>
      </w:r>
      <w:r w:rsidR="00701A63" w:rsidRPr="00E119C8">
        <w:t xml:space="preserve">This may reflect the increasing per capita cost of effective bacteriological treatment as </w:t>
      </w:r>
      <w:r w:rsidR="00400F51" w:rsidRPr="00E119C8">
        <w:t xml:space="preserve">supply </w:t>
      </w:r>
      <w:r w:rsidR="00701A63" w:rsidRPr="00E119C8">
        <w:t>population size decreases</w:t>
      </w:r>
      <w:r w:rsidR="000B07EC">
        <w:t>.</w:t>
      </w:r>
    </w:p>
    <w:p w14:paraId="0FDA9D8F" w14:textId="77777777" w:rsidR="007D3FE5" w:rsidRPr="00F81F7C" w:rsidRDefault="007D3FE5" w:rsidP="007D3FE5">
      <w:pPr>
        <w:pStyle w:val="NormSurvey"/>
      </w:pPr>
      <w:r w:rsidRPr="00F81F7C">
        <w:t xml:space="preserve">The net </w:t>
      </w:r>
      <w:r w:rsidR="00E119C8">
        <w:t>1.4</w:t>
      </w:r>
      <w:r w:rsidR="00BE4A14">
        <w:rPr>
          <w:rStyle w:val="FootnoteReference"/>
        </w:rPr>
        <w:t xml:space="preserve"> </w:t>
      </w:r>
      <w:r w:rsidRPr="00F81F7C">
        <w:t>percentage point</w:t>
      </w:r>
      <w:r w:rsidR="00BE4A14">
        <w:rPr>
          <w:rStyle w:val="FootnoteReference"/>
        </w:rPr>
        <w:footnoteReference w:id="7"/>
      </w:r>
      <w:r w:rsidRPr="00F81F7C">
        <w:t xml:space="preserve"> </w:t>
      </w:r>
      <w:r w:rsidR="00E119C8">
        <w:t>decrease</w:t>
      </w:r>
      <w:r w:rsidR="00A65990" w:rsidRPr="00F81F7C">
        <w:t xml:space="preserve"> </w:t>
      </w:r>
      <w:r w:rsidRPr="00F81F7C">
        <w:t xml:space="preserve">in bacteriological achievement arose from </w:t>
      </w:r>
      <w:r w:rsidR="00A65990">
        <w:t xml:space="preserve">the </w:t>
      </w:r>
      <w:r w:rsidRPr="00F81F7C">
        <w:t xml:space="preserve">overlapping contributions </w:t>
      </w:r>
      <w:r w:rsidR="00A65990">
        <w:t>of</w:t>
      </w:r>
      <w:r w:rsidR="00A65990" w:rsidRPr="00F81F7C">
        <w:t xml:space="preserve"> </w:t>
      </w:r>
      <w:r w:rsidRPr="00F81F7C">
        <w:t xml:space="preserve">several factors. </w:t>
      </w:r>
      <w:r w:rsidR="00525C4A">
        <w:t xml:space="preserve"> </w:t>
      </w:r>
      <w:r w:rsidRPr="00F81F7C">
        <w:t xml:space="preserve">In terms </w:t>
      </w:r>
      <w:r w:rsidR="00226DF8" w:rsidRPr="00F81F7C">
        <w:t>of the report population</w:t>
      </w:r>
      <w:r w:rsidRPr="00F81F7C">
        <w:t>, there was</w:t>
      </w:r>
      <w:r w:rsidR="00E552E1">
        <w:t xml:space="preserve"> a</w:t>
      </w:r>
      <w:r w:rsidRPr="00F81F7C">
        <w:t>:</w:t>
      </w:r>
    </w:p>
    <w:p w14:paraId="50DB4267" w14:textId="77777777" w:rsidR="007D3FE5" w:rsidRPr="00E119C8" w:rsidRDefault="007D3FE5" w:rsidP="007D3FE5">
      <w:pPr>
        <w:pStyle w:val="SurveyB1"/>
      </w:pPr>
      <w:r w:rsidRPr="00887D3C">
        <w:t>0.2</w:t>
      </w:r>
      <w:r w:rsidRPr="00E119C8">
        <w:t xml:space="preserve"> percentage point </w:t>
      </w:r>
      <w:r w:rsidR="00E119C8" w:rsidRPr="00E119C8">
        <w:t>in</w:t>
      </w:r>
      <w:r w:rsidRPr="00E119C8">
        <w:t xml:space="preserve">crease in people receiving water with </w:t>
      </w:r>
      <w:r w:rsidR="006D2D1E" w:rsidRPr="00E119C8">
        <w:t xml:space="preserve">an </w:t>
      </w:r>
      <w:r w:rsidRPr="00E119C8">
        <w:t xml:space="preserve">excessive </w:t>
      </w:r>
      <w:r w:rsidR="006D2D1E" w:rsidRPr="00E119C8">
        <w:t xml:space="preserve">number of </w:t>
      </w:r>
      <w:r w:rsidRPr="00E119C8">
        <w:t>transgressions,</w:t>
      </w:r>
      <w:r w:rsidR="00D63C1E" w:rsidRPr="00D63C1E">
        <w:t xml:space="preserve"> </w:t>
      </w:r>
      <w:r w:rsidR="00D63C1E" w:rsidRPr="00E119C8">
        <w:t>and</w:t>
      </w:r>
    </w:p>
    <w:p w14:paraId="068F3FE4" w14:textId="62D3CB5F" w:rsidR="007D3FE5" w:rsidRPr="00E119C8" w:rsidRDefault="007D3FE5" w:rsidP="007D3FE5">
      <w:pPr>
        <w:pStyle w:val="SurveyB1"/>
        <w:spacing w:after="200"/>
      </w:pPr>
      <w:r w:rsidRPr="00887D3C">
        <w:t>0.</w:t>
      </w:r>
      <w:r w:rsidR="00E119C8" w:rsidRPr="00887D3C">
        <w:t>2</w:t>
      </w:r>
      <w:r w:rsidRPr="00E119C8">
        <w:t xml:space="preserve"> percentage point </w:t>
      </w:r>
      <w:r w:rsidR="00E119C8" w:rsidRPr="00E119C8">
        <w:t>in</w:t>
      </w:r>
      <w:r w:rsidRPr="00E119C8">
        <w:t xml:space="preserve">crease in </w:t>
      </w:r>
      <w:r w:rsidR="008F68A0" w:rsidRPr="00E119C8">
        <w:t>people receiving water with ineffective, delayed or un</w:t>
      </w:r>
      <w:r w:rsidR="002B76EF">
        <w:t>reported</w:t>
      </w:r>
      <w:r w:rsidR="008F68A0" w:rsidRPr="00E119C8">
        <w:t xml:space="preserve"> </w:t>
      </w:r>
      <w:r w:rsidR="00604BE9" w:rsidRPr="00E119C8">
        <w:t>remedial</w:t>
      </w:r>
      <w:r w:rsidRPr="00E119C8">
        <w:t xml:space="preserve"> </w:t>
      </w:r>
      <w:r w:rsidR="00604BE9" w:rsidRPr="00E119C8">
        <w:t>action</w:t>
      </w:r>
      <w:r w:rsidRPr="00E119C8">
        <w:t xml:space="preserve"> </w:t>
      </w:r>
      <w:r w:rsidR="0038779E" w:rsidRPr="00E119C8">
        <w:t>following a transgression</w:t>
      </w:r>
      <w:r w:rsidRPr="00E119C8">
        <w:t>,</w:t>
      </w:r>
      <w:r w:rsidR="00E552E1" w:rsidRPr="00E552E1">
        <w:t xml:space="preserve"> </w:t>
      </w:r>
      <w:r w:rsidR="00E552E1" w:rsidRPr="00E119C8">
        <w:t>and</w:t>
      </w:r>
    </w:p>
    <w:p w14:paraId="4092B278" w14:textId="77777777" w:rsidR="007D3FE5" w:rsidRPr="00E119C8" w:rsidRDefault="007D3FE5" w:rsidP="007D3FE5">
      <w:pPr>
        <w:pStyle w:val="SurveyB1"/>
        <w:spacing w:after="200"/>
      </w:pPr>
      <w:r w:rsidRPr="00887D3C">
        <w:t>0.</w:t>
      </w:r>
      <w:r w:rsidR="00E119C8" w:rsidRPr="00887D3C">
        <w:t>8</w:t>
      </w:r>
      <w:r w:rsidRPr="00E119C8">
        <w:t xml:space="preserve"> percentage point </w:t>
      </w:r>
      <w:r w:rsidR="00E119C8" w:rsidRPr="00E119C8">
        <w:t>in</w:t>
      </w:r>
      <w:r w:rsidR="00F81F7C" w:rsidRPr="00E119C8">
        <w:t>c</w:t>
      </w:r>
      <w:r w:rsidRPr="00E119C8">
        <w:t xml:space="preserve">rease in people receiving water from </w:t>
      </w:r>
      <w:r w:rsidR="00A65990" w:rsidRPr="00E119C8">
        <w:t>in</w:t>
      </w:r>
      <w:r w:rsidRPr="00E119C8">
        <w:t>adequately monitored supplies.</w:t>
      </w:r>
    </w:p>
    <w:p w14:paraId="56D5789D" w14:textId="77777777" w:rsidR="007D3FE5" w:rsidRPr="00E119C8" w:rsidRDefault="007D3FE5" w:rsidP="007D3FE5">
      <w:pPr>
        <w:pStyle w:val="NormSurvey"/>
      </w:pPr>
      <w:r w:rsidRPr="00E119C8">
        <w:t xml:space="preserve">The first reason for non-achievement, ‘excessive transgressions’, potentially puts public health at risk, as does the </w:t>
      </w:r>
      <w:r w:rsidR="00A65990" w:rsidRPr="00E119C8">
        <w:t xml:space="preserve">second, a </w:t>
      </w:r>
      <w:r w:rsidRPr="00E119C8">
        <w:t xml:space="preserve">lack of immediate and appropriate </w:t>
      </w:r>
      <w:r w:rsidR="00604BE9" w:rsidRPr="00E119C8">
        <w:t>remedial</w:t>
      </w:r>
      <w:r w:rsidRPr="00E119C8">
        <w:t xml:space="preserve"> action.</w:t>
      </w:r>
      <w:r w:rsidR="00A65990" w:rsidRPr="00E119C8">
        <w:t xml:space="preserve"> </w:t>
      </w:r>
      <w:r w:rsidR="00525C4A">
        <w:t xml:space="preserve"> </w:t>
      </w:r>
      <w:r w:rsidRPr="00E119C8">
        <w:t xml:space="preserve">In comparing </w:t>
      </w:r>
      <w:r w:rsidR="008B12B5" w:rsidRPr="00E119C8">
        <w:t xml:space="preserve">reporting </w:t>
      </w:r>
      <w:r w:rsidRPr="00E119C8">
        <w:t xml:space="preserve">periods, the percentage of people receiving water </w:t>
      </w:r>
      <w:r w:rsidR="00A65990" w:rsidRPr="00E119C8">
        <w:t xml:space="preserve">from supplies </w:t>
      </w:r>
      <w:r w:rsidRPr="00E119C8">
        <w:t xml:space="preserve">with inadequate </w:t>
      </w:r>
      <w:r w:rsidR="00604BE9" w:rsidRPr="00E119C8">
        <w:t>remedial</w:t>
      </w:r>
      <w:r w:rsidRPr="00E119C8">
        <w:t xml:space="preserve"> action following a bacteriological transgression has </w:t>
      </w:r>
      <w:r w:rsidR="00E119C8" w:rsidRPr="00E119C8">
        <w:t>in</w:t>
      </w:r>
      <w:r w:rsidR="00F81F7C" w:rsidRPr="00E119C8">
        <w:t xml:space="preserve">creased </w:t>
      </w:r>
      <w:r w:rsidRPr="00E119C8">
        <w:t xml:space="preserve">from </w:t>
      </w:r>
      <w:r w:rsidRPr="00887D3C">
        <w:t>0.</w:t>
      </w:r>
      <w:r w:rsidR="00E119C8" w:rsidRPr="00887D3C">
        <w:t>2</w:t>
      </w:r>
      <w:r w:rsidRPr="00E119C8">
        <w:t xml:space="preserve"> to </w:t>
      </w:r>
      <w:r w:rsidRPr="00887D3C">
        <w:t>0.</w:t>
      </w:r>
      <w:r w:rsidR="00E119C8" w:rsidRPr="00887D3C">
        <w:t>4</w:t>
      </w:r>
      <w:r w:rsidRPr="00E119C8">
        <w:t xml:space="preserve"> percent.</w:t>
      </w:r>
    </w:p>
    <w:p w14:paraId="568102C3" w14:textId="77777777" w:rsidR="007D3FE5" w:rsidRDefault="00A647CD" w:rsidP="00A647CD">
      <w:pPr>
        <w:pStyle w:val="NormSurvey"/>
      </w:pPr>
      <w:r>
        <w:t xml:space="preserve">The third reason, a decrease in adequate monitoring, indicates that less sampling is being carried </w:t>
      </w:r>
      <w:r w:rsidR="005058AD">
        <w:t xml:space="preserve">out </w:t>
      </w:r>
      <w:r>
        <w:t>in accordance with the Standards</w:t>
      </w:r>
      <w:r w:rsidR="007D3FE5" w:rsidRPr="00F81F7C">
        <w:t xml:space="preserve">. </w:t>
      </w:r>
      <w:r w:rsidR="00525C4A">
        <w:t xml:space="preserve"> </w:t>
      </w:r>
      <w:r w:rsidR="007D3FE5" w:rsidRPr="00F81F7C">
        <w:t>This is a technical</w:t>
      </w:r>
      <w:r w:rsidR="008F68A0">
        <w:t>,</w:t>
      </w:r>
      <w:r w:rsidR="007D3FE5" w:rsidRPr="00F81F7C">
        <w:t xml:space="preserve"> rather than </w:t>
      </w:r>
      <w:r w:rsidR="00F55C0B">
        <w:t xml:space="preserve">a </w:t>
      </w:r>
      <w:r w:rsidR="007D3FE5" w:rsidRPr="00F81F7C">
        <w:t>public health</w:t>
      </w:r>
      <w:r w:rsidR="00F55C0B">
        <w:t xml:space="preserve"> </w:t>
      </w:r>
      <w:r w:rsidR="007D3FE5" w:rsidRPr="00F81F7C">
        <w:t xml:space="preserve">measure </w:t>
      </w:r>
      <w:r w:rsidR="00652393" w:rsidRPr="00F81F7C">
        <w:t xml:space="preserve">and is separate from a </w:t>
      </w:r>
      <w:r w:rsidR="007D3FE5" w:rsidRPr="00F81F7C">
        <w:t xml:space="preserve">consideration of supplies with excessive bacteriological transgressions or inadequate </w:t>
      </w:r>
      <w:r w:rsidR="00604BE9" w:rsidRPr="00F81F7C">
        <w:t>remedial</w:t>
      </w:r>
      <w:r w:rsidR="007D3FE5" w:rsidRPr="00F81F7C">
        <w:t xml:space="preserve"> </w:t>
      </w:r>
      <w:r w:rsidR="00604BE9" w:rsidRPr="00F81F7C">
        <w:t>action</w:t>
      </w:r>
      <w:r w:rsidR="007D3FE5" w:rsidRPr="00F81F7C">
        <w:t xml:space="preserve">. </w:t>
      </w:r>
    </w:p>
    <w:p w14:paraId="2E53E9FA" w14:textId="77777777" w:rsidR="00C42293" w:rsidRDefault="00C42293" w:rsidP="0059342B">
      <w:pPr>
        <w:pStyle w:val="SurveyT1"/>
      </w:pPr>
      <w:bookmarkStart w:id="145" w:name="_Toc436983849"/>
      <w:bookmarkStart w:id="146" w:name="_Toc468264385"/>
      <w:bookmarkStart w:id="147" w:name="_Toc515553500"/>
      <w:bookmarkStart w:id="148" w:name="_Toc515553673"/>
      <w:r w:rsidRPr="004C68FB">
        <w:t xml:space="preserve">Table </w:t>
      </w:r>
      <w:r>
        <w:t>3</w:t>
      </w:r>
      <w:r w:rsidRPr="004C68FB">
        <w:t>:</w:t>
      </w:r>
      <w:r w:rsidR="0059342B">
        <w:tab/>
      </w:r>
      <w:r>
        <w:t xml:space="preserve">Bacteriological </w:t>
      </w:r>
      <w:r w:rsidR="0095306D">
        <w:t>achievement against</w:t>
      </w:r>
      <w:r w:rsidRPr="004C68FB">
        <w:t xml:space="preserve"> the Standards between reporting years</w:t>
      </w:r>
      <w:bookmarkEnd w:id="145"/>
      <w:bookmarkEnd w:id="146"/>
      <w:bookmarkEnd w:id="147"/>
      <w:bookmarkEnd w:id="148"/>
    </w:p>
    <w:p w14:paraId="6443EE51" w14:textId="77777777" w:rsidR="00F85AEA" w:rsidRDefault="00F85AEA" w:rsidP="00F85AEA">
      <w:pPr>
        <w:pStyle w:val="SurveyT4"/>
      </w:pPr>
      <w:r w:rsidRPr="00DD10CE">
        <w:t>Percent</w:t>
      </w:r>
      <w:r>
        <w:t>ages are</w:t>
      </w:r>
      <w:r w:rsidRPr="00DD10CE">
        <w:t xml:space="preserve"> </w:t>
      </w:r>
      <w:r>
        <w:t>for population served</w:t>
      </w:r>
      <w:r w:rsidRPr="00D24B06">
        <w:t>.</w:t>
      </w:r>
    </w:p>
    <w:tbl>
      <w:tblPr>
        <w:tblStyle w:val="TableGrid"/>
        <w:tblW w:w="847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1701"/>
        <w:gridCol w:w="1701"/>
        <w:gridCol w:w="1668"/>
      </w:tblGrid>
      <w:tr w:rsidR="00C42293" w:rsidRPr="00253998" w14:paraId="4366E1A1" w14:textId="77777777" w:rsidTr="00641612">
        <w:tc>
          <w:tcPr>
            <w:tcW w:w="3402" w:type="dxa"/>
            <w:tcBorders>
              <w:top w:val="single" w:sz="4" w:space="0" w:color="B8CDF6"/>
              <w:left w:val="nil"/>
              <w:bottom w:val="nil"/>
            </w:tcBorders>
            <w:shd w:val="clear" w:color="auto" w:fill="B8CDF6"/>
          </w:tcPr>
          <w:p w14:paraId="1D1A72BE" w14:textId="77777777" w:rsidR="00C42293" w:rsidRPr="00253998" w:rsidRDefault="00C42293" w:rsidP="001C01DA">
            <w:pPr>
              <w:autoSpaceDE w:val="0"/>
              <w:autoSpaceDN w:val="0"/>
              <w:adjustRightInd w:val="0"/>
              <w:spacing w:before="20" w:after="20"/>
              <w:ind w:left="170"/>
              <w:jc w:val="right"/>
              <w:rPr>
                <w:rFonts w:asciiTheme="minorHAnsi" w:hAnsiTheme="minorHAnsi" w:cstheme="minorHAnsi"/>
                <w:sz w:val="20"/>
                <w:szCs w:val="20"/>
              </w:rPr>
            </w:pPr>
            <w:r>
              <w:rPr>
                <w:rFonts w:asciiTheme="minorHAnsi" w:hAnsiTheme="minorHAnsi" w:cstheme="minorHAnsi"/>
                <w:sz w:val="20"/>
                <w:szCs w:val="20"/>
              </w:rPr>
              <w:t>Reporting Year:</w:t>
            </w:r>
          </w:p>
        </w:tc>
        <w:tc>
          <w:tcPr>
            <w:tcW w:w="1701" w:type="dxa"/>
            <w:tcBorders>
              <w:top w:val="single" w:sz="4" w:space="0" w:color="B8CDF6"/>
              <w:bottom w:val="nil"/>
            </w:tcBorders>
            <w:shd w:val="clear" w:color="auto" w:fill="B8CDF6"/>
            <w:vAlign w:val="center"/>
          </w:tcPr>
          <w:p w14:paraId="1AB0AA48" w14:textId="77777777" w:rsidR="00C42293" w:rsidRPr="00253998" w:rsidRDefault="00E6683A" w:rsidP="001C01DA">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2016</w:t>
            </w:r>
            <w:r w:rsidR="00C42293">
              <w:rPr>
                <w:rFonts w:asciiTheme="minorHAnsi" w:hAnsiTheme="minorHAnsi" w:cstheme="minorHAnsi"/>
                <w:sz w:val="20"/>
                <w:szCs w:val="20"/>
              </w:rPr>
              <w:t>–</w:t>
            </w:r>
            <w:r w:rsidR="00E25E54">
              <w:rPr>
                <w:rFonts w:asciiTheme="minorHAnsi" w:hAnsiTheme="minorHAnsi" w:cstheme="minorHAnsi"/>
                <w:sz w:val="20"/>
                <w:szCs w:val="20"/>
              </w:rPr>
              <w:t>2017</w:t>
            </w:r>
          </w:p>
        </w:tc>
        <w:tc>
          <w:tcPr>
            <w:tcW w:w="1701" w:type="dxa"/>
            <w:tcBorders>
              <w:top w:val="single" w:sz="4" w:space="0" w:color="B8CDF6"/>
              <w:bottom w:val="nil"/>
            </w:tcBorders>
            <w:shd w:val="clear" w:color="auto" w:fill="B8CDF6"/>
            <w:vAlign w:val="center"/>
          </w:tcPr>
          <w:p w14:paraId="06815C09" w14:textId="77777777" w:rsidR="00C42293" w:rsidRPr="00253998" w:rsidRDefault="00A81BBC" w:rsidP="006818EE">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2015</w:t>
            </w:r>
            <w:r w:rsidR="00C42293">
              <w:rPr>
                <w:rFonts w:asciiTheme="minorHAnsi" w:hAnsiTheme="minorHAnsi" w:cstheme="minorHAnsi"/>
                <w:sz w:val="20"/>
                <w:szCs w:val="20"/>
              </w:rPr>
              <w:t>–</w:t>
            </w:r>
            <w:r w:rsidR="00E6683A">
              <w:rPr>
                <w:rFonts w:asciiTheme="minorHAnsi" w:hAnsiTheme="minorHAnsi" w:cstheme="minorHAnsi"/>
                <w:sz w:val="20"/>
                <w:szCs w:val="20"/>
              </w:rPr>
              <w:t>2016</w:t>
            </w:r>
          </w:p>
        </w:tc>
        <w:tc>
          <w:tcPr>
            <w:tcW w:w="1668" w:type="dxa"/>
            <w:tcBorders>
              <w:top w:val="single" w:sz="4" w:space="0" w:color="B8CDF6"/>
              <w:bottom w:val="nil"/>
              <w:right w:val="nil"/>
            </w:tcBorders>
            <w:shd w:val="clear" w:color="auto" w:fill="B8CDF6"/>
            <w:vAlign w:val="center"/>
          </w:tcPr>
          <w:p w14:paraId="2BB46A83" w14:textId="77777777" w:rsidR="00C42293" w:rsidRPr="00253998" w:rsidRDefault="00C42293" w:rsidP="001C01DA">
            <w:pPr>
              <w:autoSpaceDE w:val="0"/>
              <w:autoSpaceDN w:val="0"/>
              <w:adjustRightInd w:val="0"/>
              <w:spacing w:before="20" w:after="20"/>
              <w:ind w:right="284"/>
              <w:jc w:val="right"/>
              <w:rPr>
                <w:rFonts w:asciiTheme="minorHAnsi" w:hAnsiTheme="minorHAnsi" w:cstheme="minorHAnsi"/>
                <w:sz w:val="20"/>
                <w:szCs w:val="20"/>
              </w:rPr>
            </w:pPr>
            <w:r>
              <w:rPr>
                <w:rFonts w:asciiTheme="minorHAnsi" w:hAnsiTheme="minorHAnsi" w:cstheme="minorHAnsi"/>
                <w:sz w:val="20"/>
                <w:szCs w:val="20"/>
              </w:rPr>
              <w:t>Change*</w:t>
            </w:r>
          </w:p>
        </w:tc>
      </w:tr>
      <w:tr w:rsidR="00552F46" w:rsidRPr="004B2D03" w14:paraId="2862658E" w14:textId="77777777" w:rsidTr="00641612">
        <w:tc>
          <w:tcPr>
            <w:tcW w:w="3402" w:type="dxa"/>
            <w:tcBorders>
              <w:top w:val="nil"/>
              <w:left w:val="nil"/>
              <w:bottom w:val="nil"/>
            </w:tcBorders>
            <w:shd w:val="clear" w:color="auto" w:fill="auto"/>
          </w:tcPr>
          <w:p w14:paraId="5CEAC69C" w14:textId="77777777" w:rsidR="00552F46" w:rsidRPr="004B2D03" w:rsidRDefault="00552F46" w:rsidP="00552F46">
            <w:pPr>
              <w:autoSpaceDE w:val="0"/>
              <w:autoSpaceDN w:val="0"/>
              <w:adjustRightInd w:val="0"/>
              <w:spacing w:before="20" w:after="20"/>
              <w:ind w:left="170"/>
              <w:rPr>
                <w:rFonts w:asciiTheme="minorHAnsi" w:hAnsiTheme="minorHAnsi" w:cstheme="minorHAnsi"/>
                <w:sz w:val="20"/>
                <w:szCs w:val="20"/>
              </w:rPr>
            </w:pPr>
            <w:r w:rsidRPr="004B2D03">
              <w:rPr>
                <w:rFonts w:asciiTheme="minorHAnsi" w:hAnsiTheme="minorHAnsi" w:cstheme="minorHAnsi"/>
                <w:sz w:val="20"/>
                <w:szCs w:val="20"/>
              </w:rPr>
              <w:t xml:space="preserve">Large </w:t>
            </w:r>
            <w:r w:rsidR="007352F5">
              <w:rPr>
                <w:rFonts w:asciiTheme="minorHAnsi" w:hAnsiTheme="minorHAnsi" w:cstheme="minorHAnsi"/>
                <w:sz w:val="20"/>
                <w:szCs w:val="20"/>
              </w:rPr>
              <w:t>zones</w:t>
            </w:r>
          </w:p>
        </w:tc>
        <w:tc>
          <w:tcPr>
            <w:tcW w:w="1701" w:type="dxa"/>
            <w:tcBorders>
              <w:top w:val="nil"/>
              <w:bottom w:val="nil"/>
            </w:tcBorders>
            <w:shd w:val="clear" w:color="auto" w:fill="auto"/>
            <w:vAlign w:val="center"/>
          </w:tcPr>
          <w:p w14:paraId="35D248CE" w14:textId="77777777" w:rsidR="00552F46" w:rsidRPr="00E119C8" w:rsidRDefault="00552F46" w:rsidP="00552F46">
            <w:pPr>
              <w:spacing w:before="20" w:after="20"/>
              <w:jc w:val="right"/>
              <w:rPr>
                <w:rFonts w:asciiTheme="minorHAnsi" w:hAnsiTheme="minorHAnsi" w:cstheme="minorHAnsi"/>
                <w:sz w:val="20"/>
                <w:szCs w:val="20"/>
              </w:rPr>
            </w:pPr>
            <w:r w:rsidRPr="00E119C8">
              <w:rPr>
                <w:rFonts w:asciiTheme="minorHAnsi" w:hAnsiTheme="minorHAnsi" w:cstheme="minorHAnsi"/>
                <w:sz w:val="20"/>
                <w:szCs w:val="20"/>
              </w:rPr>
              <w:t>9</w:t>
            </w:r>
            <w:r w:rsidR="00E119C8" w:rsidRPr="00E119C8">
              <w:rPr>
                <w:rFonts w:asciiTheme="minorHAnsi" w:hAnsiTheme="minorHAnsi" w:cstheme="minorHAnsi"/>
                <w:sz w:val="20"/>
                <w:szCs w:val="20"/>
              </w:rPr>
              <w:t>7.9</w:t>
            </w:r>
            <w:r w:rsidRPr="00E119C8">
              <w:rPr>
                <w:rFonts w:asciiTheme="minorHAnsi" w:hAnsiTheme="minorHAnsi" w:cstheme="minorHAnsi"/>
                <w:sz w:val="20"/>
                <w:szCs w:val="20"/>
              </w:rPr>
              <w:t>%</w:t>
            </w:r>
          </w:p>
        </w:tc>
        <w:tc>
          <w:tcPr>
            <w:tcW w:w="1701" w:type="dxa"/>
            <w:tcBorders>
              <w:top w:val="nil"/>
              <w:bottom w:val="nil"/>
            </w:tcBorders>
            <w:shd w:val="clear" w:color="auto" w:fill="auto"/>
            <w:vAlign w:val="center"/>
          </w:tcPr>
          <w:p w14:paraId="5F3FE385" w14:textId="77777777" w:rsidR="00552F46" w:rsidRPr="00E119C8" w:rsidRDefault="00552F46" w:rsidP="00552F46">
            <w:pPr>
              <w:spacing w:before="20" w:after="20"/>
              <w:jc w:val="right"/>
              <w:rPr>
                <w:rFonts w:asciiTheme="minorHAnsi" w:hAnsiTheme="minorHAnsi" w:cstheme="minorHAnsi"/>
                <w:sz w:val="20"/>
                <w:szCs w:val="20"/>
              </w:rPr>
            </w:pPr>
            <w:r w:rsidRPr="00E119C8">
              <w:rPr>
                <w:rFonts w:asciiTheme="minorHAnsi" w:hAnsiTheme="minorHAnsi" w:cstheme="minorHAnsi"/>
                <w:sz w:val="20"/>
                <w:szCs w:val="20"/>
              </w:rPr>
              <w:t>99.</w:t>
            </w:r>
            <w:r w:rsidR="00E119C8" w:rsidRPr="00E119C8">
              <w:rPr>
                <w:rFonts w:asciiTheme="minorHAnsi" w:hAnsiTheme="minorHAnsi" w:cstheme="minorHAnsi"/>
                <w:sz w:val="20"/>
                <w:szCs w:val="20"/>
              </w:rPr>
              <w:t>2</w:t>
            </w:r>
            <w:r w:rsidRPr="00E119C8">
              <w:rPr>
                <w:rFonts w:asciiTheme="minorHAnsi" w:hAnsiTheme="minorHAnsi" w:cstheme="minorHAnsi"/>
                <w:sz w:val="20"/>
                <w:szCs w:val="20"/>
              </w:rPr>
              <w:t>%</w:t>
            </w:r>
          </w:p>
        </w:tc>
        <w:tc>
          <w:tcPr>
            <w:tcW w:w="1668" w:type="dxa"/>
            <w:tcBorders>
              <w:top w:val="nil"/>
              <w:bottom w:val="nil"/>
              <w:right w:val="nil"/>
            </w:tcBorders>
            <w:shd w:val="clear" w:color="auto" w:fill="auto"/>
            <w:vAlign w:val="center"/>
          </w:tcPr>
          <w:p w14:paraId="3108599B" w14:textId="77777777" w:rsidR="00552F46" w:rsidRPr="00E119C8" w:rsidRDefault="00E119C8" w:rsidP="00274FD3">
            <w:pPr>
              <w:tabs>
                <w:tab w:val="decimal" w:pos="851"/>
              </w:tabs>
              <w:spacing w:before="20" w:after="20"/>
              <w:ind w:right="284"/>
              <w:jc w:val="right"/>
              <w:rPr>
                <w:rFonts w:asciiTheme="minorHAnsi" w:hAnsiTheme="minorHAnsi" w:cstheme="minorHAnsi"/>
                <w:sz w:val="20"/>
                <w:szCs w:val="20"/>
              </w:rPr>
            </w:pPr>
            <w:r w:rsidRPr="00E119C8">
              <w:rPr>
                <w:rFonts w:asciiTheme="minorHAnsi" w:hAnsiTheme="minorHAnsi" w:cstheme="minorHAnsi"/>
                <w:sz w:val="20"/>
                <w:szCs w:val="20"/>
              </w:rPr>
              <w:t>-1.3</w:t>
            </w:r>
            <w:r w:rsidR="00552F46" w:rsidRPr="00E119C8">
              <w:rPr>
                <w:rFonts w:asciiTheme="minorHAnsi" w:hAnsiTheme="minorHAnsi" w:cstheme="minorHAnsi"/>
                <w:sz w:val="20"/>
                <w:szCs w:val="20"/>
              </w:rPr>
              <w:t>%</w:t>
            </w:r>
          </w:p>
        </w:tc>
      </w:tr>
      <w:tr w:rsidR="00552F46" w:rsidRPr="004B2D03" w14:paraId="1056A9AE" w14:textId="77777777" w:rsidTr="00641612">
        <w:tc>
          <w:tcPr>
            <w:tcW w:w="3402" w:type="dxa"/>
            <w:tcBorders>
              <w:top w:val="nil"/>
              <w:left w:val="nil"/>
            </w:tcBorders>
            <w:shd w:val="clear" w:color="auto" w:fill="auto"/>
          </w:tcPr>
          <w:p w14:paraId="61DEAEAF" w14:textId="77777777" w:rsidR="00552F46" w:rsidRPr="004B2D03" w:rsidRDefault="00552F46" w:rsidP="00552F46">
            <w:pPr>
              <w:autoSpaceDE w:val="0"/>
              <w:autoSpaceDN w:val="0"/>
              <w:adjustRightInd w:val="0"/>
              <w:spacing w:before="20" w:after="20"/>
              <w:ind w:left="170"/>
              <w:rPr>
                <w:rFonts w:asciiTheme="minorHAnsi" w:hAnsiTheme="minorHAnsi" w:cstheme="minorHAnsi"/>
                <w:sz w:val="20"/>
                <w:szCs w:val="20"/>
              </w:rPr>
            </w:pPr>
            <w:r w:rsidRPr="004B2D03">
              <w:rPr>
                <w:rFonts w:asciiTheme="minorHAnsi" w:hAnsiTheme="minorHAnsi" w:cstheme="minorHAnsi"/>
                <w:sz w:val="20"/>
                <w:szCs w:val="20"/>
              </w:rPr>
              <w:t xml:space="preserve">Medium </w:t>
            </w:r>
            <w:r w:rsidR="007352F5">
              <w:rPr>
                <w:rFonts w:asciiTheme="minorHAnsi" w:hAnsiTheme="minorHAnsi" w:cstheme="minorHAnsi"/>
                <w:sz w:val="20"/>
                <w:szCs w:val="20"/>
              </w:rPr>
              <w:t>zones</w:t>
            </w:r>
          </w:p>
        </w:tc>
        <w:tc>
          <w:tcPr>
            <w:tcW w:w="1701" w:type="dxa"/>
            <w:tcBorders>
              <w:top w:val="nil"/>
            </w:tcBorders>
            <w:vAlign w:val="center"/>
          </w:tcPr>
          <w:p w14:paraId="36E04EF5" w14:textId="77777777" w:rsidR="00552F46" w:rsidRPr="00E119C8" w:rsidRDefault="00E119C8" w:rsidP="00E119C8">
            <w:pPr>
              <w:spacing w:before="20" w:after="20"/>
              <w:jc w:val="right"/>
              <w:rPr>
                <w:rFonts w:asciiTheme="minorHAnsi" w:hAnsiTheme="minorHAnsi" w:cstheme="minorHAnsi"/>
                <w:sz w:val="20"/>
                <w:szCs w:val="20"/>
              </w:rPr>
            </w:pPr>
            <w:r w:rsidRPr="00E119C8">
              <w:rPr>
                <w:rFonts w:asciiTheme="minorHAnsi" w:hAnsiTheme="minorHAnsi" w:cstheme="minorHAnsi"/>
                <w:sz w:val="20"/>
                <w:szCs w:val="20"/>
              </w:rPr>
              <w:t>89.3</w:t>
            </w:r>
            <w:r w:rsidR="00552F46" w:rsidRPr="00E119C8">
              <w:rPr>
                <w:rFonts w:asciiTheme="minorHAnsi" w:hAnsiTheme="minorHAnsi" w:cstheme="minorHAnsi"/>
                <w:sz w:val="20"/>
                <w:szCs w:val="20"/>
              </w:rPr>
              <w:t>%</w:t>
            </w:r>
          </w:p>
        </w:tc>
        <w:tc>
          <w:tcPr>
            <w:tcW w:w="1701" w:type="dxa"/>
            <w:tcBorders>
              <w:top w:val="nil"/>
            </w:tcBorders>
            <w:shd w:val="clear" w:color="auto" w:fill="auto"/>
            <w:vAlign w:val="center"/>
          </w:tcPr>
          <w:p w14:paraId="5641EF9C" w14:textId="77777777" w:rsidR="00552F46" w:rsidRPr="00E119C8" w:rsidRDefault="00E119C8" w:rsidP="00E119C8">
            <w:pPr>
              <w:spacing w:before="20" w:after="20"/>
              <w:jc w:val="right"/>
              <w:rPr>
                <w:rFonts w:asciiTheme="minorHAnsi" w:hAnsiTheme="minorHAnsi" w:cstheme="minorHAnsi"/>
                <w:sz w:val="20"/>
                <w:szCs w:val="20"/>
              </w:rPr>
            </w:pPr>
            <w:r w:rsidRPr="00E119C8">
              <w:rPr>
                <w:rFonts w:asciiTheme="minorHAnsi" w:hAnsiTheme="minorHAnsi" w:cstheme="minorHAnsi"/>
                <w:sz w:val="20"/>
                <w:szCs w:val="20"/>
              </w:rPr>
              <w:t>100</w:t>
            </w:r>
            <w:r w:rsidR="00552F46" w:rsidRPr="00E119C8">
              <w:rPr>
                <w:rFonts w:asciiTheme="minorHAnsi" w:hAnsiTheme="minorHAnsi" w:cstheme="minorHAnsi"/>
                <w:sz w:val="20"/>
                <w:szCs w:val="20"/>
              </w:rPr>
              <w:t>%</w:t>
            </w:r>
          </w:p>
        </w:tc>
        <w:tc>
          <w:tcPr>
            <w:tcW w:w="1668" w:type="dxa"/>
            <w:tcBorders>
              <w:top w:val="nil"/>
              <w:right w:val="nil"/>
            </w:tcBorders>
            <w:shd w:val="clear" w:color="auto" w:fill="auto"/>
            <w:vAlign w:val="center"/>
          </w:tcPr>
          <w:p w14:paraId="3A920F03" w14:textId="77777777" w:rsidR="00552F46" w:rsidRPr="00E119C8" w:rsidRDefault="00E119C8" w:rsidP="00274FD3">
            <w:pPr>
              <w:tabs>
                <w:tab w:val="decimal" w:pos="851"/>
              </w:tabs>
              <w:spacing w:before="20" w:after="20"/>
              <w:ind w:right="284"/>
              <w:jc w:val="right"/>
              <w:rPr>
                <w:rFonts w:asciiTheme="minorHAnsi" w:hAnsiTheme="minorHAnsi" w:cstheme="minorHAnsi"/>
                <w:sz w:val="20"/>
                <w:szCs w:val="20"/>
              </w:rPr>
            </w:pPr>
            <w:r w:rsidRPr="00E119C8">
              <w:rPr>
                <w:rFonts w:asciiTheme="minorHAnsi" w:hAnsiTheme="minorHAnsi" w:cstheme="minorHAnsi"/>
                <w:sz w:val="20"/>
                <w:szCs w:val="20"/>
              </w:rPr>
              <w:t>-10.7</w:t>
            </w:r>
            <w:r w:rsidR="00552F46" w:rsidRPr="00E119C8">
              <w:rPr>
                <w:rFonts w:asciiTheme="minorHAnsi" w:hAnsiTheme="minorHAnsi" w:cstheme="minorHAnsi"/>
                <w:sz w:val="20"/>
                <w:szCs w:val="20"/>
              </w:rPr>
              <w:t>%</w:t>
            </w:r>
          </w:p>
        </w:tc>
      </w:tr>
      <w:tr w:rsidR="00552F46" w:rsidRPr="004B2D03" w14:paraId="15BECD48" w14:textId="77777777" w:rsidTr="00641612">
        <w:tc>
          <w:tcPr>
            <w:tcW w:w="3402" w:type="dxa"/>
            <w:tcBorders>
              <w:left w:val="nil"/>
            </w:tcBorders>
            <w:shd w:val="clear" w:color="auto" w:fill="auto"/>
          </w:tcPr>
          <w:p w14:paraId="67B8258A" w14:textId="77777777" w:rsidR="00552F46" w:rsidRPr="004B2D03" w:rsidRDefault="00552F46" w:rsidP="00552F46">
            <w:pPr>
              <w:autoSpaceDE w:val="0"/>
              <w:autoSpaceDN w:val="0"/>
              <w:adjustRightInd w:val="0"/>
              <w:spacing w:before="20" w:after="20"/>
              <w:ind w:left="170"/>
              <w:rPr>
                <w:rFonts w:asciiTheme="minorHAnsi" w:hAnsiTheme="minorHAnsi" w:cstheme="minorHAnsi"/>
                <w:sz w:val="20"/>
                <w:szCs w:val="20"/>
              </w:rPr>
            </w:pPr>
            <w:r w:rsidRPr="004B2D03">
              <w:rPr>
                <w:rFonts w:asciiTheme="minorHAnsi" w:hAnsiTheme="minorHAnsi" w:cstheme="minorHAnsi"/>
                <w:sz w:val="20"/>
                <w:szCs w:val="20"/>
              </w:rPr>
              <w:t xml:space="preserve">Minor </w:t>
            </w:r>
            <w:r w:rsidR="007352F5">
              <w:rPr>
                <w:rFonts w:asciiTheme="minorHAnsi" w:hAnsiTheme="minorHAnsi" w:cstheme="minorHAnsi"/>
                <w:sz w:val="20"/>
                <w:szCs w:val="20"/>
              </w:rPr>
              <w:t>zones</w:t>
            </w:r>
          </w:p>
        </w:tc>
        <w:tc>
          <w:tcPr>
            <w:tcW w:w="1701" w:type="dxa"/>
            <w:vAlign w:val="center"/>
          </w:tcPr>
          <w:p w14:paraId="1E851B37" w14:textId="77777777" w:rsidR="00552F46" w:rsidRPr="00E119C8" w:rsidRDefault="00E119C8" w:rsidP="00552F46">
            <w:pPr>
              <w:spacing w:before="20" w:after="20"/>
              <w:jc w:val="right"/>
              <w:rPr>
                <w:rFonts w:asciiTheme="minorHAnsi" w:hAnsiTheme="minorHAnsi" w:cstheme="minorHAnsi"/>
                <w:sz w:val="20"/>
                <w:szCs w:val="20"/>
              </w:rPr>
            </w:pPr>
            <w:r w:rsidRPr="00E119C8">
              <w:rPr>
                <w:rFonts w:asciiTheme="minorHAnsi" w:hAnsiTheme="minorHAnsi" w:cstheme="minorHAnsi"/>
                <w:sz w:val="20"/>
                <w:szCs w:val="20"/>
              </w:rPr>
              <w:t>92.5</w:t>
            </w:r>
            <w:r w:rsidR="00552F46" w:rsidRPr="00E119C8">
              <w:rPr>
                <w:rFonts w:asciiTheme="minorHAnsi" w:hAnsiTheme="minorHAnsi" w:cstheme="minorHAnsi"/>
                <w:sz w:val="20"/>
                <w:szCs w:val="20"/>
              </w:rPr>
              <w:t>%</w:t>
            </w:r>
          </w:p>
        </w:tc>
        <w:tc>
          <w:tcPr>
            <w:tcW w:w="1701" w:type="dxa"/>
            <w:shd w:val="clear" w:color="auto" w:fill="auto"/>
            <w:vAlign w:val="center"/>
          </w:tcPr>
          <w:p w14:paraId="7371DF06" w14:textId="77777777" w:rsidR="00552F46" w:rsidRPr="00E119C8" w:rsidRDefault="00552F46" w:rsidP="00552F46">
            <w:pPr>
              <w:spacing w:before="20" w:after="20"/>
              <w:jc w:val="right"/>
              <w:rPr>
                <w:rFonts w:asciiTheme="minorHAnsi" w:hAnsiTheme="minorHAnsi" w:cstheme="minorHAnsi"/>
                <w:sz w:val="20"/>
                <w:szCs w:val="20"/>
              </w:rPr>
            </w:pPr>
            <w:r w:rsidRPr="00E119C8">
              <w:rPr>
                <w:rFonts w:asciiTheme="minorHAnsi" w:hAnsiTheme="minorHAnsi" w:cstheme="minorHAnsi"/>
                <w:sz w:val="20"/>
                <w:szCs w:val="20"/>
              </w:rPr>
              <w:t>89.</w:t>
            </w:r>
            <w:r w:rsidR="00E119C8" w:rsidRPr="00E119C8">
              <w:rPr>
                <w:rFonts w:asciiTheme="minorHAnsi" w:hAnsiTheme="minorHAnsi" w:cstheme="minorHAnsi"/>
                <w:sz w:val="20"/>
                <w:szCs w:val="20"/>
              </w:rPr>
              <w:t>6</w:t>
            </w:r>
            <w:r w:rsidRPr="00E119C8">
              <w:rPr>
                <w:rFonts w:asciiTheme="minorHAnsi" w:hAnsiTheme="minorHAnsi" w:cstheme="minorHAnsi"/>
                <w:sz w:val="20"/>
                <w:szCs w:val="20"/>
              </w:rPr>
              <w:t>%</w:t>
            </w:r>
          </w:p>
        </w:tc>
        <w:tc>
          <w:tcPr>
            <w:tcW w:w="1668" w:type="dxa"/>
            <w:tcBorders>
              <w:right w:val="nil"/>
            </w:tcBorders>
            <w:shd w:val="clear" w:color="auto" w:fill="auto"/>
            <w:vAlign w:val="center"/>
          </w:tcPr>
          <w:p w14:paraId="7285E568" w14:textId="77777777" w:rsidR="00552F46" w:rsidRPr="00E119C8" w:rsidRDefault="00552F46" w:rsidP="00274FD3">
            <w:pPr>
              <w:tabs>
                <w:tab w:val="decimal" w:pos="851"/>
              </w:tabs>
              <w:spacing w:before="20" w:after="20"/>
              <w:ind w:right="284"/>
              <w:jc w:val="right"/>
              <w:rPr>
                <w:rFonts w:asciiTheme="minorHAnsi" w:hAnsiTheme="minorHAnsi" w:cstheme="minorHAnsi"/>
                <w:sz w:val="20"/>
                <w:szCs w:val="20"/>
              </w:rPr>
            </w:pPr>
            <w:r w:rsidRPr="00E119C8">
              <w:rPr>
                <w:rFonts w:asciiTheme="minorHAnsi" w:hAnsiTheme="minorHAnsi" w:cstheme="minorHAnsi"/>
                <w:sz w:val="20"/>
                <w:szCs w:val="20"/>
              </w:rPr>
              <w:t>+</w:t>
            </w:r>
            <w:r w:rsidR="00E119C8" w:rsidRPr="00E119C8">
              <w:rPr>
                <w:rFonts w:asciiTheme="minorHAnsi" w:hAnsiTheme="minorHAnsi" w:cstheme="minorHAnsi"/>
                <w:sz w:val="20"/>
                <w:szCs w:val="20"/>
              </w:rPr>
              <w:t>2.9</w:t>
            </w:r>
            <w:r w:rsidRPr="00E119C8">
              <w:rPr>
                <w:rFonts w:asciiTheme="minorHAnsi" w:hAnsiTheme="minorHAnsi" w:cstheme="minorHAnsi"/>
                <w:sz w:val="20"/>
                <w:szCs w:val="20"/>
              </w:rPr>
              <w:t>%</w:t>
            </w:r>
          </w:p>
        </w:tc>
      </w:tr>
      <w:tr w:rsidR="00552F46" w:rsidRPr="004B2D03" w14:paraId="1C9207D0" w14:textId="77777777" w:rsidTr="00641612">
        <w:tc>
          <w:tcPr>
            <w:tcW w:w="3402" w:type="dxa"/>
            <w:tcBorders>
              <w:left w:val="nil"/>
              <w:bottom w:val="single" w:sz="4" w:space="0" w:color="B8CDF6"/>
            </w:tcBorders>
            <w:shd w:val="clear" w:color="auto" w:fill="auto"/>
          </w:tcPr>
          <w:p w14:paraId="53D5F86E" w14:textId="77777777" w:rsidR="00552F46" w:rsidRPr="004B2D03" w:rsidRDefault="00552F46" w:rsidP="00552F46">
            <w:pPr>
              <w:autoSpaceDE w:val="0"/>
              <w:autoSpaceDN w:val="0"/>
              <w:adjustRightInd w:val="0"/>
              <w:spacing w:before="20" w:after="20"/>
              <w:ind w:left="170"/>
              <w:rPr>
                <w:rFonts w:asciiTheme="minorHAnsi" w:hAnsiTheme="minorHAnsi" w:cstheme="minorHAnsi"/>
                <w:sz w:val="20"/>
                <w:szCs w:val="20"/>
              </w:rPr>
            </w:pPr>
            <w:r w:rsidRPr="004B2D03">
              <w:rPr>
                <w:rFonts w:asciiTheme="minorHAnsi" w:hAnsiTheme="minorHAnsi" w:cstheme="minorHAnsi"/>
                <w:sz w:val="20"/>
                <w:szCs w:val="20"/>
              </w:rPr>
              <w:t xml:space="preserve">Small </w:t>
            </w:r>
            <w:r w:rsidR="007352F5">
              <w:rPr>
                <w:rFonts w:asciiTheme="minorHAnsi" w:hAnsiTheme="minorHAnsi" w:cstheme="minorHAnsi"/>
                <w:sz w:val="20"/>
                <w:szCs w:val="20"/>
              </w:rPr>
              <w:t>zones</w:t>
            </w:r>
          </w:p>
        </w:tc>
        <w:tc>
          <w:tcPr>
            <w:tcW w:w="1701" w:type="dxa"/>
            <w:tcBorders>
              <w:bottom w:val="single" w:sz="4" w:space="0" w:color="B8CDF6"/>
            </w:tcBorders>
            <w:vAlign w:val="center"/>
          </w:tcPr>
          <w:p w14:paraId="52A8736B" w14:textId="77777777" w:rsidR="00552F46" w:rsidRPr="00E119C8" w:rsidRDefault="00552F46" w:rsidP="00552F46">
            <w:pPr>
              <w:spacing w:before="20" w:after="20"/>
              <w:jc w:val="right"/>
              <w:rPr>
                <w:rFonts w:asciiTheme="minorHAnsi" w:hAnsiTheme="minorHAnsi" w:cstheme="minorHAnsi"/>
                <w:noProof/>
                <w:sz w:val="20"/>
                <w:szCs w:val="20"/>
              </w:rPr>
            </w:pPr>
            <w:r w:rsidRPr="00E119C8">
              <w:rPr>
                <w:rFonts w:asciiTheme="minorHAnsi" w:hAnsiTheme="minorHAnsi" w:cstheme="minorHAnsi"/>
                <w:sz w:val="20"/>
                <w:szCs w:val="20"/>
              </w:rPr>
              <w:t>7</w:t>
            </w:r>
            <w:r w:rsidR="00E119C8" w:rsidRPr="00E119C8">
              <w:rPr>
                <w:rFonts w:asciiTheme="minorHAnsi" w:hAnsiTheme="minorHAnsi" w:cstheme="minorHAnsi"/>
                <w:sz w:val="20"/>
                <w:szCs w:val="20"/>
              </w:rPr>
              <w:t>9.4</w:t>
            </w:r>
            <w:r w:rsidRPr="00E119C8">
              <w:rPr>
                <w:rFonts w:asciiTheme="minorHAnsi" w:hAnsiTheme="minorHAnsi" w:cstheme="minorHAnsi"/>
                <w:sz w:val="20"/>
                <w:szCs w:val="20"/>
              </w:rPr>
              <w:t>%</w:t>
            </w:r>
          </w:p>
        </w:tc>
        <w:tc>
          <w:tcPr>
            <w:tcW w:w="1701" w:type="dxa"/>
            <w:tcBorders>
              <w:bottom w:val="single" w:sz="4" w:space="0" w:color="B8CDF6"/>
            </w:tcBorders>
            <w:shd w:val="clear" w:color="auto" w:fill="auto"/>
            <w:vAlign w:val="center"/>
          </w:tcPr>
          <w:p w14:paraId="2360B972" w14:textId="77777777" w:rsidR="00552F46" w:rsidRPr="00E119C8" w:rsidRDefault="00552F46" w:rsidP="00552F46">
            <w:pPr>
              <w:spacing w:before="20" w:after="20"/>
              <w:jc w:val="right"/>
              <w:rPr>
                <w:rFonts w:asciiTheme="minorHAnsi" w:hAnsiTheme="minorHAnsi" w:cstheme="minorHAnsi"/>
                <w:sz w:val="20"/>
                <w:szCs w:val="20"/>
              </w:rPr>
            </w:pPr>
            <w:r w:rsidRPr="00E119C8">
              <w:rPr>
                <w:rFonts w:asciiTheme="minorHAnsi" w:hAnsiTheme="minorHAnsi" w:cstheme="minorHAnsi"/>
                <w:sz w:val="20"/>
                <w:szCs w:val="20"/>
              </w:rPr>
              <w:t>7</w:t>
            </w:r>
            <w:r w:rsidR="00E119C8" w:rsidRPr="00E119C8">
              <w:rPr>
                <w:rFonts w:asciiTheme="minorHAnsi" w:hAnsiTheme="minorHAnsi" w:cstheme="minorHAnsi"/>
                <w:sz w:val="20"/>
                <w:szCs w:val="20"/>
              </w:rPr>
              <w:t>7.8</w:t>
            </w:r>
            <w:r w:rsidRPr="00E119C8">
              <w:rPr>
                <w:rFonts w:asciiTheme="minorHAnsi" w:hAnsiTheme="minorHAnsi" w:cstheme="minorHAnsi"/>
                <w:sz w:val="20"/>
                <w:szCs w:val="20"/>
              </w:rPr>
              <w:t>%</w:t>
            </w:r>
          </w:p>
        </w:tc>
        <w:tc>
          <w:tcPr>
            <w:tcW w:w="1668" w:type="dxa"/>
            <w:tcBorders>
              <w:bottom w:val="single" w:sz="4" w:space="0" w:color="B8CDF6"/>
              <w:right w:val="nil"/>
            </w:tcBorders>
            <w:shd w:val="clear" w:color="auto" w:fill="auto"/>
            <w:vAlign w:val="center"/>
          </w:tcPr>
          <w:p w14:paraId="50B721A1" w14:textId="77777777" w:rsidR="00552F46" w:rsidRPr="00E119C8" w:rsidRDefault="00552F46" w:rsidP="00274FD3">
            <w:pPr>
              <w:tabs>
                <w:tab w:val="decimal" w:pos="851"/>
              </w:tabs>
              <w:spacing w:before="20" w:after="20"/>
              <w:ind w:right="284"/>
              <w:jc w:val="right"/>
              <w:rPr>
                <w:rFonts w:asciiTheme="minorHAnsi" w:hAnsiTheme="minorHAnsi" w:cstheme="minorHAnsi"/>
                <w:noProof/>
                <w:sz w:val="20"/>
                <w:szCs w:val="20"/>
              </w:rPr>
            </w:pPr>
            <w:r w:rsidRPr="00887D3C">
              <w:rPr>
                <w:rFonts w:asciiTheme="minorHAnsi" w:hAnsiTheme="minorHAnsi" w:cstheme="minorHAnsi"/>
                <w:sz w:val="20"/>
                <w:szCs w:val="20"/>
              </w:rPr>
              <w:t>+</w:t>
            </w:r>
            <w:r w:rsidR="00E119C8" w:rsidRPr="00887D3C">
              <w:rPr>
                <w:rFonts w:asciiTheme="minorHAnsi" w:hAnsiTheme="minorHAnsi" w:cstheme="minorHAnsi"/>
                <w:sz w:val="20"/>
                <w:szCs w:val="20"/>
              </w:rPr>
              <w:t>1.5</w:t>
            </w:r>
            <w:r w:rsidRPr="00887D3C">
              <w:rPr>
                <w:rFonts w:asciiTheme="minorHAnsi" w:hAnsiTheme="minorHAnsi" w:cstheme="minorHAnsi"/>
                <w:sz w:val="20"/>
                <w:szCs w:val="20"/>
              </w:rPr>
              <w:t>%</w:t>
            </w:r>
            <w:r w:rsidR="00E119C8" w:rsidRPr="00887D3C">
              <w:rPr>
                <w:rFonts w:asciiTheme="minorHAnsi" w:hAnsiTheme="minorHAnsi" w:cstheme="minorHAnsi"/>
                <w:sz w:val="20"/>
                <w:szCs w:val="20"/>
                <w:vertAlign w:val="superscript"/>
              </w:rPr>
              <w:t>**</w:t>
            </w:r>
          </w:p>
        </w:tc>
      </w:tr>
      <w:tr w:rsidR="00552F46" w:rsidRPr="004B2D03" w14:paraId="29191D30" w14:textId="77777777" w:rsidTr="00641612">
        <w:tc>
          <w:tcPr>
            <w:tcW w:w="3402" w:type="dxa"/>
            <w:tcBorders>
              <w:top w:val="single" w:sz="4" w:space="0" w:color="B8CDF6"/>
              <w:left w:val="nil"/>
              <w:bottom w:val="single" w:sz="4" w:space="0" w:color="B8CDF6"/>
            </w:tcBorders>
            <w:shd w:val="clear" w:color="auto" w:fill="auto"/>
          </w:tcPr>
          <w:p w14:paraId="294286BD" w14:textId="77777777" w:rsidR="00552F46" w:rsidRPr="004B2D03" w:rsidRDefault="00552F46" w:rsidP="00552F46">
            <w:pPr>
              <w:autoSpaceDE w:val="0"/>
              <w:autoSpaceDN w:val="0"/>
              <w:adjustRightInd w:val="0"/>
              <w:spacing w:before="20" w:after="20"/>
              <w:ind w:left="170"/>
              <w:rPr>
                <w:rFonts w:asciiTheme="minorHAnsi" w:hAnsiTheme="minorHAnsi" w:cstheme="minorHAnsi"/>
                <w:sz w:val="20"/>
                <w:szCs w:val="20"/>
              </w:rPr>
            </w:pPr>
            <w:r w:rsidRPr="004B2D03">
              <w:rPr>
                <w:rFonts w:asciiTheme="minorHAnsi" w:hAnsiTheme="minorHAnsi" w:cstheme="minorHAnsi"/>
                <w:sz w:val="20"/>
                <w:szCs w:val="20"/>
              </w:rPr>
              <w:t>All supplies</w:t>
            </w:r>
          </w:p>
        </w:tc>
        <w:tc>
          <w:tcPr>
            <w:tcW w:w="1701" w:type="dxa"/>
            <w:tcBorders>
              <w:top w:val="single" w:sz="4" w:space="0" w:color="B8CDF6"/>
              <w:bottom w:val="single" w:sz="4" w:space="0" w:color="B8CDF6"/>
            </w:tcBorders>
            <w:shd w:val="clear" w:color="auto" w:fill="auto"/>
            <w:vAlign w:val="center"/>
          </w:tcPr>
          <w:p w14:paraId="7837C1C5" w14:textId="77777777" w:rsidR="00552F46" w:rsidRPr="00E119C8" w:rsidRDefault="00552F46" w:rsidP="00552F46">
            <w:pPr>
              <w:spacing w:before="20" w:after="20"/>
              <w:jc w:val="right"/>
              <w:rPr>
                <w:rFonts w:asciiTheme="minorHAnsi" w:hAnsiTheme="minorHAnsi" w:cstheme="minorHAnsi"/>
                <w:sz w:val="20"/>
                <w:szCs w:val="20"/>
              </w:rPr>
            </w:pPr>
            <w:r w:rsidRPr="00E119C8">
              <w:rPr>
                <w:rFonts w:asciiTheme="minorHAnsi" w:hAnsiTheme="minorHAnsi" w:cstheme="minorHAnsi"/>
                <w:sz w:val="20"/>
                <w:szCs w:val="20"/>
              </w:rPr>
              <w:t>9</w:t>
            </w:r>
            <w:r w:rsidR="00E119C8" w:rsidRPr="00E119C8">
              <w:rPr>
                <w:rFonts w:asciiTheme="minorHAnsi" w:hAnsiTheme="minorHAnsi" w:cstheme="minorHAnsi"/>
                <w:sz w:val="20"/>
                <w:szCs w:val="20"/>
              </w:rPr>
              <w:t>6.2</w:t>
            </w:r>
            <w:r w:rsidRPr="00E119C8">
              <w:rPr>
                <w:rFonts w:asciiTheme="minorHAnsi" w:hAnsiTheme="minorHAnsi" w:cstheme="minorHAnsi"/>
                <w:sz w:val="20"/>
                <w:szCs w:val="20"/>
              </w:rPr>
              <w:t>%</w:t>
            </w:r>
          </w:p>
        </w:tc>
        <w:tc>
          <w:tcPr>
            <w:tcW w:w="1701" w:type="dxa"/>
            <w:tcBorders>
              <w:top w:val="single" w:sz="4" w:space="0" w:color="B8CDF6"/>
              <w:bottom w:val="single" w:sz="4" w:space="0" w:color="B8CDF6"/>
            </w:tcBorders>
            <w:shd w:val="clear" w:color="auto" w:fill="auto"/>
            <w:vAlign w:val="center"/>
          </w:tcPr>
          <w:p w14:paraId="0E119CDA" w14:textId="77777777" w:rsidR="00552F46" w:rsidRPr="00E119C8" w:rsidRDefault="00552F46" w:rsidP="00552F46">
            <w:pPr>
              <w:spacing w:before="20" w:after="20"/>
              <w:jc w:val="right"/>
              <w:rPr>
                <w:rFonts w:asciiTheme="minorHAnsi" w:hAnsiTheme="minorHAnsi" w:cstheme="minorHAnsi"/>
                <w:sz w:val="20"/>
                <w:szCs w:val="20"/>
              </w:rPr>
            </w:pPr>
            <w:r w:rsidRPr="00E119C8">
              <w:rPr>
                <w:rFonts w:asciiTheme="minorHAnsi" w:hAnsiTheme="minorHAnsi" w:cstheme="minorHAnsi"/>
                <w:sz w:val="20"/>
                <w:szCs w:val="20"/>
              </w:rPr>
              <w:t>9</w:t>
            </w:r>
            <w:r w:rsidR="00E119C8" w:rsidRPr="00E119C8">
              <w:rPr>
                <w:rFonts w:asciiTheme="minorHAnsi" w:hAnsiTheme="minorHAnsi" w:cstheme="minorHAnsi"/>
                <w:sz w:val="20"/>
                <w:szCs w:val="20"/>
              </w:rPr>
              <w:t>7.6</w:t>
            </w:r>
            <w:r w:rsidRPr="00E119C8">
              <w:rPr>
                <w:rFonts w:asciiTheme="minorHAnsi" w:hAnsiTheme="minorHAnsi" w:cstheme="minorHAnsi"/>
                <w:sz w:val="20"/>
                <w:szCs w:val="20"/>
              </w:rPr>
              <w:t>%</w:t>
            </w:r>
          </w:p>
        </w:tc>
        <w:tc>
          <w:tcPr>
            <w:tcW w:w="1668" w:type="dxa"/>
            <w:tcBorders>
              <w:top w:val="single" w:sz="4" w:space="0" w:color="B8CDF6"/>
              <w:bottom w:val="single" w:sz="4" w:space="0" w:color="B8CDF6"/>
              <w:right w:val="nil"/>
            </w:tcBorders>
            <w:shd w:val="clear" w:color="auto" w:fill="auto"/>
            <w:vAlign w:val="center"/>
          </w:tcPr>
          <w:p w14:paraId="54BB1B74" w14:textId="77777777" w:rsidR="00552F46" w:rsidRPr="00E119C8" w:rsidRDefault="00E119C8" w:rsidP="00274FD3">
            <w:pPr>
              <w:tabs>
                <w:tab w:val="decimal" w:pos="851"/>
              </w:tabs>
              <w:spacing w:before="20" w:after="20"/>
              <w:ind w:right="284"/>
              <w:jc w:val="right"/>
              <w:rPr>
                <w:rFonts w:asciiTheme="minorHAnsi" w:hAnsiTheme="minorHAnsi" w:cstheme="minorHAnsi"/>
                <w:sz w:val="20"/>
                <w:szCs w:val="20"/>
              </w:rPr>
            </w:pPr>
            <w:r w:rsidRPr="00E119C8">
              <w:rPr>
                <w:rFonts w:asciiTheme="minorHAnsi" w:hAnsiTheme="minorHAnsi" w:cstheme="minorHAnsi"/>
                <w:sz w:val="20"/>
                <w:szCs w:val="20"/>
              </w:rPr>
              <w:t>-1.4</w:t>
            </w:r>
            <w:r w:rsidR="00552F46" w:rsidRPr="00E119C8">
              <w:rPr>
                <w:rFonts w:asciiTheme="minorHAnsi" w:hAnsiTheme="minorHAnsi" w:cstheme="minorHAnsi"/>
                <w:sz w:val="20"/>
                <w:szCs w:val="20"/>
              </w:rPr>
              <w:t>%</w:t>
            </w:r>
          </w:p>
        </w:tc>
      </w:tr>
    </w:tbl>
    <w:p w14:paraId="4381916E" w14:textId="77777777" w:rsidR="00C42293" w:rsidRPr="004C68FB" w:rsidRDefault="00FD63EC" w:rsidP="00FC2E82">
      <w:pPr>
        <w:pStyle w:val="SurveyT6"/>
        <w:tabs>
          <w:tab w:val="clear" w:pos="4536"/>
          <w:tab w:val="clear" w:pos="5670"/>
          <w:tab w:val="clear" w:pos="6804"/>
          <w:tab w:val="left" w:pos="3119"/>
          <w:tab w:val="left" w:pos="5245"/>
          <w:tab w:val="left" w:pos="7088"/>
        </w:tabs>
        <w:rPr>
          <w:sz w:val="20"/>
          <w:szCs w:val="20"/>
        </w:rPr>
      </w:pPr>
      <w:r w:rsidRPr="00856640">
        <w:t>Percentages</w:t>
      </w:r>
      <w:r>
        <w:t xml:space="preserve"> are rounded to one decimal place.</w:t>
      </w:r>
      <w:r>
        <w:br/>
      </w:r>
      <w:r w:rsidR="006B7F34">
        <w:t>*   A positive c</w:t>
      </w:r>
      <w:r w:rsidR="00C42293">
        <w:t xml:space="preserve">hange represents an improvement in </w:t>
      </w:r>
      <w:r w:rsidR="00C8651F">
        <w:t>achievement</w:t>
      </w:r>
      <w:r w:rsidR="00FC2E82">
        <w:t>.</w:t>
      </w:r>
      <w:r w:rsidR="00FC2E82">
        <w:br/>
        <w:t xml:space="preserve">Supply zone size: Large: </w:t>
      </w:r>
      <w:r w:rsidR="00FC2E82" w:rsidRPr="006D4811">
        <w:t>Over 10,000</w:t>
      </w:r>
      <w:r w:rsidR="00FC2E82" w:rsidRPr="006D4811">
        <w:tab/>
        <w:t>Medium: 5001–10,000</w:t>
      </w:r>
      <w:r w:rsidR="00FC2E82" w:rsidRPr="006D4811">
        <w:tab/>
        <w:t>Minor: 501–5000</w:t>
      </w:r>
      <w:r w:rsidR="00FC2E82" w:rsidRPr="006D4811">
        <w:tab/>
        <w:t>Small: 101–500</w:t>
      </w:r>
      <w:r w:rsidR="00E119C8">
        <w:br/>
        <w:t>** Values are calculated using full-precision data rather than rounded figures from adjacent columns.</w:t>
      </w:r>
    </w:p>
    <w:p w14:paraId="5CB4FE61" w14:textId="6D15796C" w:rsidR="005B6514" w:rsidRPr="00F81F7C" w:rsidRDefault="005B6514" w:rsidP="005B6514">
      <w:pPr>
        <w:pStyle w:val="NormSurvey"/>
      </w:pPr>
      <w:r w:rsidRPr="00F81F7C">
        <w:t xml:space="preserve">As in the previous period, all supplies used Ministry of Health recognised laboratories for </w:t>
      </w:r>
      <w:r w:rsidR="00170AE9">
        <w:rPr>
          <w:i/>
          <w:lang w:val="en-GB"/>
        </w:rPr>
        <w:t>E</w:t>
      </w:r>
      <w:r w:rsidR="00063A23">
        <w:rPr>
          <w:i/>
          <w:lang w:val="en-GB"/>
        </w:rPr>
        <w:t>.</w:t>
      </w:r>
      <w:r w:rsidR="00C21336">
        <w:rPr>
          <w:i/>
          <w:lang w:val="en-GB"/>
        </w:rPr>
        <w:t> </w:t>
      </w:r>
      <w:r w:rsidR="00170AE9">
        <w:rPr>
          <w:i/>
          <w:lang w:val="en-GB"/>
        </w:rPr>
        <w:t>coli</w:t>
      </w:r>
      <w:r w:rsidR="00063A23">
        <w:rPr>
          <w:i/>
          <w:lang w:val="en-GB"/>
        </w:rPr>
        <w:t xml:space="preserve"> </w:t>
      </w:r>
      <w:r w:rsidRPr="00F81F7C">
        <w:rPr>
          <w:lang w:val="en-GB"/>
        </w:rPr>
        <w:t>monitoring.</w:t>
      </w:r>
      <w:r w:rsidR="00AC3919">
        <w:rPr>
          <w:lang w:val="en-GB"/>
        </w:rPr>
        <w:t xml:space="preserve"> Using a recognised laboratory is required for the results of any drinking water analysis to be accepted</w:t>
      </w:r>
      <w:r w:rsidR="00CF57BA">
        <w:rPr>
          <w:lang w:val="en-GB"/>
        </w:rPr>
        <w:t>.</w:t>
      </w:r>
    </w:p>
    <w:p w14:paraId="268FABC7" w14:textId="77777777" w:rsidR="0050344F" w:rsidRPr="00B03280" w:rsidRDefault="0050344F" w:rsidP="00690E9E">
      <w:pPr>
        <w:pStyle w:val="NormSurvey"/>
      </w:pPr>
      <w:r w:rsidRPr="00B03280">
        <w:t>Table 3 shows that bacteri</w:t>
      </w:r>
      <w:r w:rsidR="00E93C41" w:rsidRPr="00B03280">
        <w:t>o</w:t>
      </w:r>
      <w:r w:rsidRPr="00B03280">
        <w:t>l</w:t>
      </w:r>
      <w:r w:rsidR="00E93C41" w:rsidRPr="00B03280">
        <w:t>ogical</w:t>
      </w:r>
      <w:r w:rsidRPr="00B03280">
        <w:t xml:space="preserve"> </w:t>
      </w:r>
      <w:r w:rsidR="00C8651F" w:rsidRPr="00B03280">
        <w:t>achievement</w:t>
      </w:r>
      <w:r w:rsidRPr="00B03280">
        <w:t xml:space="preserve"> has </w:t>
      </w:r>
      <w:r w:rsidR="00B03280" w:rsidRPr="00B03280">
        <w:t>decreased for</w:t>
      </w:r>
      <w:r w:rsidR="002A502F">
        <w:t xml:space="preserve"> populations served by</w:t>
      </w:r>
      <w:r w:rsidR="00B03280" w:rsidRPr="00B03280">
        <w:t xml:space="preserve"> </w:t>
      </w:r>
      <w:r w:rsidR="008A1B88">
        <w:t xml:space="preserve">large </w:t>
      </w:r>
      <w:r w:rsidR="00063A23">
        <w:t xml:space="preserve">   </w:t>
      </w:r>
      <w:r w:rsidR="00B9203A" w:rsidRPr="00B03280">
        <w:t>(</w:t>
      </w:r>
      <w:r w:rsidR="00B03280" w:rsidRPr="00B03280">
        <w:t>-</w:t>
      </w:r>
      <w:r w:rsidR="00B03280" w:rsidRPr="00887D3C">
        <w:t>1.3</w:t>
      </w:r>
      <w:r w:rsidR="00B9203A" w:rsidRPr="00B03280">
        <w:t xml:space="preserve"> percentage points)</w:t>
      </w:r>
      <w:r w:rsidR="008A1B88">
        <w:t xml:space="preserve"> and</w:t>
      </w:r>
      <w:r w:rsidR="00B9203A" w:rsidRPr="00B03280">
        <w:t xml:space="preserve"> medium (</w:t>
      </w:r>
      <w:r w:rsidR="00B03280" w:rsidRPr="00B03280">
        <w:t>-10.7</w:t>
      </w:r>
      <w:r w:rsidR="00B9203A" w:rsidRPr="00B03280">
        <w:t xml:space="preserve"> percentage points) </w:t>
      </w:r>
      <w:r w:rsidR="002A502F">
        <w:t>water supplies</w:t>
      </w:r>
      <w:r w:rsidR="008A1B88" w:rsidRPr="00B03280">
        <w:t>,</w:t>
      </w:r>
      <w:r w:rsidR="008A1B88">
        <w:t xml:space="preserve"> but has increased for</w:t>
      </w:r>
      <w:r w:rsidR="002A502F">
        <w:t xml:space="preserve"> populations served by</w:t>
      </w:r>
      <w:r w:rsidR="008A1B88">
        <w:t xml:space="preserve"> </w:t>
      </w:r>
      <w:r w:rsidR="00B9203A" w:rsidRPr="00B03280">
        <w:t>minor (</w:t>
      </w:r>
      <w:r w:rsidR="00B03280" w:rsidRPr="00887D3C">
        <w:t>+2.9</w:t>
      </w:r>
      <w:r w:rsidR="00B9203A" w:rsidRPr="00B03280">
        <w:t xml:space="preserve"> percentage points) and </w:t>
      </w:r>
      <w:r w:rsidR="005E7DDC" w:rsidRPr="00B03280">
        <w:t>small</w:t>
      </w:r>
      <w:r w:rsidRPr="00B03280">
        <w:t xml:space="preserve"> (</w:t>
      </w:r>
      <w:r w:rsidR="008A1B88" w:rsidRPr="00887D3C">
        <w:t>+</w:t>
      </w:r>
      <w:r w:rsidR="00B03280" w:rsidRPr="00887D3C">
        <w:t>1.</w:t>
      </w:r>
      <w:r w:rsidR="008A1B88" w:rsidRPr="00887D3C">
        <w:t>5</w:t>
      </w:r>
      <w:r w:rsidRPr="00B03280">
        <w:t xml:space="preserve"> percent</w:t>
      </w:r>
      <w:r w:rsidR="00A83A45" w:rsidRPr="00B03280">
        <w:t>age po</w:t>
      </w:r>
      <w:r w:rsidR="0076132E" w:rsidRPr="00B03280">
        <w:t>ints</w:t>
      </w:r>
      <w:r w:rsidRPr="00B03280">
        <w:t>)</w:t>
      </w:r>
      <w:r w:rsidR="002A502F">
        <w:t xml:space="preserve"> water supplies</w:t>
      </w:r>
      <w:r w:rsidR="00B9203A" w:rsidRPr="00B03280">
        <w:t>.</w:t>
      </w:r>
    </w:p>
    <w:p w14:paraId="70BDB147" w14:textId="41F4D01F" w:rsidR="00701A63" w:rsidRPr="00593D0B" w:rsidRDefault="00701A63" w:rsidP="00690E9E">
      <w:pPr>
        <w:pStyle w:val="NormSurvey"/>
      </w:pPr>
      <w:r w:rsidRPr="00B9203A">
        <w:t xml:space="preserve">Approximately </w:t>
      </w:r>
      <w:r w:rsidR="00593D0B" w:rsidRPr="00887D3C">
        <w:t>3.8</w:t>
      </w:r>
      <w:r w:rsidRPr="00D27881">
        <w:rPr>
          <w:color w:val="0070C0"/>
        </w:rPr>
        <w:t xml:space="preserve"> </w:t>
      </w:r>
      <w:r w:rsidRPr="00593D0B">
        <w:t>percent (</w:t>
      </w:r>
      <w:r w:rsidR="00593D0B" w:rsidRPr="00593D0B">
        <w:t>146</w:t>
      </w:r>
      <w:r w:rsidRPr="00593D0B">
        <w:t xml:space="preserve">,000 people) of the report population </w:t>
      </w:r>
      <w:r w:rsidR="00CA47BB" w:rsidRPr="00593D0B">
        <w:t xml:space="preserve">were </w:t>
      </w:r>
      <w:r w:rsidRPr="00593D0B">
        <w:t xml:space="preserve">supplied with drinking-water that failed to </w:t>
      </w:r>
      <w:r w:rsidR="00E93C41" w:rsidRPr="00593D0B">
        <w:t xml:space="preserve">achieve </w:t>
      </w:r>
      <w:r w:rsidR="00394A9F" w:rsidRPr="00593D0B">
        <w:t xml:space="preserve">the </w:t>
      </w:r>
      <w:r w:rsidR="00E93C41" w:rsidRPr="00593D0B">
        <w:t xml:space="preserve">bacteriological </w:t>
      </w:r>
      <w:r w:rsidR="00394A9F" w:rsidRPr="00593D0B">
        <w:t xml:space="preserve">requirements of </w:t>
      </w:r>
      <w:r w:rsidRPr="00593D0B">
        <w:t>the Standards</w:t>
      </w:r>
      <w:r w:rsidR="00E93C41" w:rsidRPr="00593D0B">
        <w:t>.</w:t>
      </w:r>
      <w:r w:rsidR="008A1960" w:rsidRPr="00593D0B">
        <w:rPr>
          <w:rStyle w:val="FootnoteReference"/>
        </w:rPr>
        <w:footnoteReference w:id="8"/>
      </w:r>
      <w:r w:rsidR="002E1617">
        <w:t xml:space="preserve"> </w:t>
      </w:r>
      <w:r w:rsidR="00E93C41" w:rsidRPr="00593D0B">
        <w:t xml:space="preserve"> </w:t>
      </w:r>
      <w:r w:rsidRPr="00593D0B">
        <w:t>The causes of non-</w:t>
      </w:r>
      <w:r w:rsidR="00C8651F" w:rsidRPr="00593D0B">
        <w:t>achievement</w:t>
      </w:r>
      <w:r w:rsidRPr="00593D0B">
        <w:t xml:space="preserve"> and the number of people affected </w:t>
      </w:r>
      <w:r w:rsidR="00AB05EC" w:rsidRPr="00593D0B">
        <w:t>were</w:t>
      </w:r>
      <w:r w:rsidRPr="00593D0B">
        <w:t>:</w:t>
      </w:r>
    </w:p>
    <w:p w14:paraId="3846F5A4" w14:textId="77777777" w:rsidR="00701A63" w:rsidRPr="00593D0B" w:rsidRDefault="001B7E8C" w:rsidP="00690E9E">
      <w:pPr>
        <w:pStyle w:val="SurveyB1"/>
      </w:pPr>
      <w:r w:rsidRPr="00887D3C">
        <w:t>1</w:t>
      </w:r>
      <w:r w:rsidR="00701A63" w:rsidRPr="00887D3C">
        <w:t>.</w:t>
      </w:r>
      <w:r w:rsidR="00593D0B" w:rsidRPr="00887D3C">
        <w:t>4</w:t>
      </w:r>
      <w:r w:rsidR="00701A63" w:rsidRPr="00593D0B">
        <w:t xml:space="preserve"> percent (</w:t>
      </w:r>
      <w:r w:rsidR="00593D0B" w:rsidRPr="00593D0B">
        <w:t>52</w:t>
      </w:r>
      <w:r w:rsidR="00701A63" w:rsidRPr="00593D0B">
        <w:t xml:space="preserve">,000 people) of the report population were served by supplies with excessive numbers of </w:t>
      </w:r>
      <w:r w:rsidR="00170AE9">
        <w:rPr>
          <w:i/>
        </w:rPr>
        <w:t>E. coli</w:t>
      </w:r>
      <w:r w:rsidR="00063A23">
        <w:rPr>
          <w:i/>
        </w:rPr>
        <w:t xml:space="preserve"> </w:t>
      </w:r>
      <w:r w:rsidR="00701A63" w:rsidRPr="00593D0B">
        <w:t>transgressions</w:t>
      </w:r>
    </w:p>
    <w:p w14:paraId="154A705E" w14:textId="77777777" w:rsidR="00701A63" w:rsidRPr="00593D0B" w:rsidRDefault="00593D0B" w:rsidP="00D51D6B">
      <w:pPr>
        <w:pStyle w:val="SurveyB1"/>
      </w:pPr>
      <w:r w:rsidRPr="00887D3C">
        <w:t>2.0</w:t>
      </w:r>
      <w:r w:rsidR="00701A63" w:rsidRPr="00593D0B">
        <w:t xml:space="preserve"> percent (</w:t>
      </w:r>
      <w:r w:rsidRPr="00593D0B">
        <w:t>75</w:t>
      </w:r>
      <w:r w:rsidR="00701A63" w:rsidRPr="00593D0B">
        <w:t xml:space="preserve">,000 people) of the </w:t>
      </w:r>
      <w:r w:rsidR="00652393" w:rsidRPr="00593D0B">
        <w:t xml:space="preserve">report </w:t>
      </w:r>
      <w:r w:rsidR="00701A63" w:rsidRPr="00593D0B">
        <w:t xml:space="preserve">population were served by supplies </w:t>
      </w:r>
      <w:r w:rsidR="0069065B" w:rsidRPr="00593D0B">
        <w:t>in which</w:t>
      </w:r>
      <w:r w:rsidR="007F45C8">
        <w:t xml:space="preserve"> </w:t>
      </w:r>
      <w:r w:rsidR="00170AE9" w:rsidRPr="007F45C8">
        <w:rPr>
          <w:i/>
        </w:rPr>
        <w:t>E.</w:t>
      </w:r>
      <w:r w:rsidR="007F45C8" w:rsidRPr="007F45C8">
        <w:rPr>
          <w:i/>
        </w:rPr>
        <w:t> </w:t>
      </w:r>
      <w:r w:rsidR="00170AE9" w:rsidRPr="007F45C8">
        <w:rPr>
          <w:i/>
        </w:rPr>
        <w:t>coli</w:t>
      </w:r>
      <w:r w:rsidR="00063A23" w:rsidRPr="007F45C8">
        <w:rPr>
          <w:i/>
        </w:rPr>
        <w:t xml:space="preserve"> </w:t>
      </w:r>
      <w:r w:rsidR="00DB1160" w:rsidRPr="00593D0B">
        <w:t xml:space="preserve">was </w:t>
      </w:r>
      <w:r w:rsidR="00701A63" w:rsidRPr="00593D0B">
        <w:t>inadequately monitored</w:t>
      </w:r>
      <w:r w:rsidR="007F45C8">
        <w:t> </w:t>
      </w:r>
    </w:p>
    <w:p w14:paraId="63C58D2E" w14:textId="0AC9630D" w:rsidR="00701A63" w:rsidRPr="00593D0B" w:rsidRDefault="00701A63" w:rsidP="00690E9E">
      <w:pPr>
        <w:pStyle w:val="SurveyB1"/>
      </w:pPr>
      <w:r w:rsidRPr="00887D3C">
        <w:t>0.</w:t>
      </w:r>
      <w:r w:rsidR="00B9203A" w:rsidRPr="00887D3C">
        <w:t>1</w:t>
      </w:r>
      <w:r w:rsidRPr="00593D0B">
        <w:t xml:space="preserve"> percent (</w:t>
      </w:r>
      <w:r w:rsidR="00593D0B" w:rsidRPr="00593D0B">
        <w:t>5</w:t>
      </w:r>
      <w:r w:rsidR="008A1960">
        <w:t>,</w:t>
      </w:r>
      <w:r w:rsidR="00593D0B" w:rsidRPr="00593D0B">
        <w:t>7</w:t>
      </w:r>
      <w:r w:rsidR="001E750D" w:rsidRPr="00593D0B">
        <w:t xml:space="preserve">00 </w:t>
      </w:r>
      <w:r w:rsidRPr="00593D0B">
        <w:t xml:space="preserve">people) of the </w:t>
      </w:r>
      <w:r w:rsidR="00652393" w:rsidRPr="00593D0B">
        <w:t xml:space="preserve">report </w:t>
      </w:r>
      <w:r w:rsidRPr="00593D0B">
        <w:t xml:space="preserve">population were served by supplies </w:t>
      </w:r>
      <w:r w:rsidR="0069065B" w:rsidRPr="00593D0B">
        <w:t xml:space="preserve">in which </w:t>
      </w:r>
      <w:r w:rsidR="00170AE9">
        <w:rPr>
          <w:i/>
        </w:rPr>
        <w:t>E. coli</w:t>
      </w:r>
      <w:r w:rsidR="00063A23">
        <w:rPr>
          <w:i/>
        </w:rPr>
        <w:t xml:space="preserve"> </w:t>
      </w:r>
      <w:r w:rsidRPr="00593D0B">
        <w:t>monitoring was not carried out</w:t>
      </w:r>
    </w:p>
    <w:p w14:paraId="2CC5FF0B" w14:textId="77777777" w:rsidR="00701A63" w:rsidRPr="00B9203A" w:rsidRDefault="00701A63" w:rsidP="00690E9E">
      <w:pPr>
        <w:pStyle w:val="SurveyB1"/>
      </w:pPr>
      <w:r w:rsidRPr="00887D3C">
        <w:t>0.</w:t>
      </w:r>
      <w:r w:rsidR="00593D0B" w:rsidRPr="00887D3C">
        <w:t>4</w:t>
      </w:r>
      <w:r w:rsidRPr="00593D0B">
        <w:t xml:space="preserve"> percent (</w:t>
      </w:r>
      <w:r w:rsidR="00593D0B" w:rsidRPr="00593D0B">
        <w:t>14,0</w:t>
      </w:r>
      <w:r w:rsidRPr="00593D0B">
        <w:t xml:space="preserve">00 people) of the </w:t>
      </w:r>
      <w:r w:rsidR="00652393" w:rsidRPr="00593D0B">
        <w:t xml:space="preserve">report </w:t>
      </w:r>
      <w:r w:rsidRPr="00593D0B">
        <w:t xml:space="preserve">population were served by supplies in which transgressions occurred that were </w:t>
      </w:r>
      <w:r w:rsidRPr="00B9203A">
        <w:t xml:space="preserve">not followed up by immediate </w:t>
      </w:r>
      <w:r w:rsidR="00604BE9" w:rsidRPr="00B9203A">
        <w:t>remedial</w:t>
      </w:r>
      <w:r w:rsidRPr="00B9203A">
        <w:t xml:space="preserve"> action.</w:t>
      </w:r>
    </w:p>
    <w:p w14:paraId="42D620F6" w14:textId="1F2F3FFA" w:rsidR="001B7E8C" w:rsidRPr="00B9203A" w:rsidRDefault="001B7E8C" w:rsidP="001B7E8C">
      <w:pPr>
        <w:pStyle w:val="NormSurvey"/>
      </w:pPr>
      <w:r w:rsidRPr="00B9203A">
        <w:t>Compared with the previous period</w:t>
      </w:r>
      <w:r w:rsidRPr="00BA5169">
        <w:t xml:space="preserve">, </w:t>
      </w:r>
      <w:r w:rsidR="00593D0B" w:rsidRPr="00BA5169">
        <w:t>none of the c</w:t>
      </w:r>
      <w:r w:rsidRPr="00BA5169">
        <w:t>hange</w:t>
      </w:r>
      <w:r w:rsidR="007A0758" w:rsidRPr="00BA5169">
        <w:t>s</w:t>
      </w:r>
      <w:r w:rsidRPr="00BA5169">
        <w:t xml:space="preserve"> in affected populations in this list </w:t>
      </w:r>
      <w:r w:rsidR="00B9203A" w:rsidRPr="00BA5169">
        <w:t>represent improvements</w:t>
      </w:r>
      <w:r w:rsidR="00F33C07" w:rsidRPr="00BA5169">
        <w:t>.</w:t>
      </w:r>
      <w:r w:rsidR="002E1617">
        <w:t xml:space="preserve"> </w:t>
      </w:r>
      <w:r w:rsidR="00F33C07" w:rsidRPr="00BA5169">
        <w:t xml:space="preserve"> Expressed in terms of </w:t>
      </w:r>
      <w:r w:rsidR="00283345" w:rsidRPr="00BA5169">
        <w:t xml:space="preserve">the </w:t>
      </w:r>
      <w:r w:rsidR="00BC32D1">
        <w:t xml:space="preserve">difference between current and previous report </w:t>
      </w:r>
      <w:r w:rsidR="00F33C07" w:rsidRPr="00BA5169">
        <w:t xml:space="preserve">population, </w:t>
      </w:r>
      <w:r w:rsidR="00593D0B" w:rsidRPr="00BA5169">
        <w:t>3</w:t>
      </w:r>
      <w:r w:rsidR="00B9203A" w:rsidRPr="00BA5169">
        <w:t>1,0</w:t>
      </w:r>
      <w:r w:rsidR="00F03BAF" w:rsidRPr="00BA5169">
        <w:t xml:space="preserve">00 </w:t>
      </w:r>
      <w:r w:rsidR="00D0350E">
        <w:t xml:space="preserve">more </w:t>
      </w:r>
      <w:r w:rsidR="00F03BAF" w:rsidRPr="00BA5169">
        <w:t xml:space="preserve">people were served by supplies where </w:t>
      </w:r>
      <w:r w:rsidR="00170AE9">
        <w:rPr>
          <w:i/>
        </w:rPr>
        <w:t>E. coli</w:t>
      </w:r>
      <w:r w:rsidR="00063A23">
        <w:rPr>
          <w:i/>
        </w:rPr>
        <w:t xml:space="preserve"> </w:t>
      </w:r>
      <w:r w:rsidR="00DB1160" w:rsidRPr="00BA5169">
        <w:t xml:space="preserve">was </w:t>
      </w:r>
      <w:r w:rsidR="00D0350E">
        <w:t>in</w:t>
      </w:r>
      <w:r w:rsidR="00F03BAF" w:rsidRPr="00BA5169">
        <w:t>adequately monitored</w:t>
      </w:r>
      <w:r w:rsidR="003F354F" w:rsidRPr="00BA5169">
        <w:t>;</w:t>
      </w:r>
      <w:r w:rsidR="00F03BAF" w:rsidRPr="00BA5169">
        <w:t xml:space="preserve"> </w:t>
      </w:r>
      <w:r w:rsidR="00593D0B" w:rsidRPr="00BA5169">
        <w:t>7</w:t>
      </w:r>
      <w:r w:rsidR="008A1960">
        <w:t>,</w:t>
      </w:r>
      <w:r w:rsidR="00D0350E">
        <w:t>5</w:t>
      </w:r>
      <w:r w:rsidR="001809EE" w:rsidRPr="00BA5169">
        <w:t xml:space="preserve">00 </w:t>
      </w:r>
      <w:r w:rsidR="00593D0B" w:rsidRPr="00BA5169">
        <w:t>more</w:t>
      </w:r>
      <w:r w:rsidRPr="00BA5169">
        <w:t xml:space="preserve"> people receiv</w:t>
      </w:r>
      <w:r w:rsidR="00C35974" w:rsidRPr="00BA5169">
        <w:t>ed</w:t>
      </w:r>
      <w:r w:rsidRPr="00BA5169">
        <w:t xml:space="preserve"> water with excessive numbers of </w:t>
      </w:r>
      <w:r w:rsidR="00170AE9">
        <w:rPr>
          <w:i/>
        </w:rPr>
        <w:t>E. coli</w:t>
      </w:r>
      <w:r w:rsidR="00063A23">
        <w:rPr>
          <w:i/>
        </w:rPr>
        <w:t xml:space="preserve"> </w:t>
      </w:r>
      <w:r w:rsidRPr="00BA5169">
        <w:t>transgressions</w:t>
      </w:r>
      <w:r w:rsidR="003F354F" w:rsidRPr="00BA5169">
        <w:t xml:space="preserve">; and </w:t>
      </w:r>
      <w:r w:rsidR="00B9203A" w:rsidRPr="00BA5169">
        <w:t>6</w:t>
      </w:r>
      <w:r w:rsidR="008A1960">
        <w:t>,</w:t>
      </w:r>
      <w:r w:rsidR="00D0350E">
        <w:t>3</w:t>
      </w:r>
      <w:r w:rsidR="003F354F" w:rsidRPr="00BA5169">
        <w:t xml:space="preserve">00 </w:t>
      </w:r>
      <w:r w:rsidR="00593D0B" w:rsidRPr="00BA5169">
        <w:t>more</w:t>
      </w:r>
      <w:r w:rsidR="001A7733" w:rsidRPr="00BA5169">
        <w:t xml:space="preserve"> </w:t>
      </w:r>
      <w:r w:rsidR="003F354F" w:rsidRPr="00BA5169">
        <w:t xml:space="preserve">people received water for which appropriate </w:t>
      </w:r>
      <w:r w:rsidR="00604BE9" w:rsidRPr="00BA5169">
        <w:t>remedial</w:t>
      </w:r>
      <w:r w:rsidR="003F354F" w:rsidRPr="00BA5169">
        <w:t xml:space="preserve"> action w</w:t>
      </w:r>
      <w:r w:rsidR="00604BE9" w:rsidRPr="00BA5169">
        <w:t>as</w:t>
      </w:r>
      <w:r w:rsidR="003F354F" w:rsidRPr="00BA5169">
        <w:t xml:space="preserve"> delayed or unknown. </w:t>
      </w:r>
      <w:r w:rsidR="002E1617">
        <w:t xml:space="preserve"> </w:t>
      </w:r>
      <w:r w:rsidR="007A0758" w:rsidRPr="00BA5169">
        <w:t>The net result, combined with other minor factors, mean</w:t>
      </w:r>
      <w:r w:rsidR="00CB7577" w:rsidRPr="00BA5169">
        <w:t>s</w:t>
      </w:r>
      <w:r w:rsidR="007A0758" w:rsidRPr="00BA5169">
        <w:t xml:space="preserve"> </w:t>
      </w:r>
      <w:r w:rsidR="00F33C07" w:rsidRPr="00BA5169">
        <w:t xml:space="preserve">that </w:t>
      </w:r>
      <w:r w:rsidR="00D0350E">
        <w:t>30</w:t>
      </w:r>
      <w:r w:rsidR="007A0758" w:rsidRPr="00BA5169">
        <w:t xml:space="preserve">,000 </w:t>
      </w:r>
      <w:r w:rsidR="008A1B88">
        <w:t>fewer</w:t>
      </w:r>
      <w:r w:rsidR="003F354F" w:rsidRPr="00BA5169">
        <w:t xml:space="preserve"> people</w:t>
      </w:r>
      <w:r w:rsidR="009A209A">
        <w:t xml:space="preserve"> were </w:t>
      </w:r>
      <w:r w:rsidR="007A0758" w:rsidRPr="00BA5169">
        <w:t>receiv</w:t>
      </w:r>
      <w:r w:rsidR="009A209A">
        <w:t>ing</w:t>
      </w:r>
      <w:r w:rsidR="007A0758" w:rsidRPr="00BA5169">
        <w:t xml:space="preserve"> water </w:t>
      </w:r>
      <w:r w:rsidR="009A209A">
        <w:t xml:space="preserve">that </w:t>
      </w:r>
      <w:r w:rsidR="007A0758" w:rsidRPr="00BA5169">
        <w:t>achieve</w:t>
      </w:r>
      <w:r w:rsidR="00B9203A" w:rsidRPr="00BA5169">
        <w:t>d</w:t>
      </w:r>
      <w:r w:rsidR="007A0758" w:rsidRPr="00BA5169">
        <w:t xml:space="preserve"> </w:t>
      </w:r>
      <w:r w:rsidR="00E64B28" w:rsidRPr="00BA5169">
        <w:t xml:space="preserve">the </w:t>
      </w:r>
      <w:r w:rsidR="007A0758" w:rsidRPr="00BA5169">
        <w:t>bacteriological</w:t>
      </w:r>
      <w:r w:rsidR="00E64B28" w:rsidRPr="00BA5169">
        <w:t xml:space="preserve"> requirements of</w:t>
      </w:r>
      <w:r w:rsidR="007A0758" w:rsidRPr="00BA5169">
        <w:t xml:space="preserve"> the</w:t>
      </w:r>
      <w:r w:rsidR="007A0758" w:rsidRPr="00B9203A">
        <w:t xml:space="preserve"> Standards</w:t>
      </w:r>
      <w:r w:rsidR="00790164" w:rsidRPr="00B9203A">
        <w:t xml:space="preserve"> </w:t>
      </w:r>
      <w:r w:rsidR="009A209A">
        <w:t>in the current period than the previous period</w:t>
      </w:r>
      <w:r w:rsidR="007A0758" w:rsidRPr="00B9203A">
        <w:t>.</w:t>
      </w:r>
      <w:r w:rsidR="00BC40B3" w:rsidRPr="00BC40B3">
        <w:rPr>
          <w:rFonts w:ascii="Arial" w:hAnsi="Arial" w:cs="Arial"/>
          <w:i/>
          <w:color w:val="FFFF00"/>
        </w:rPr>
        <w:t xml:space="preserve"> </w:t>
      </w:r>
    </w:p>
    <w:p w14:paraId="2BBB60A6" w14:textId="77777777" w:rsidR="00701A63" w:rsidRPr="004C68FB" w:rsidRDefault="00701A63" w:rsidP="00AB5F69">
      <w:pPr>
        <w:pStyle w:val="Heading3"/>
      </w:pPr>
      <w:bookmarkStart w:id="149" w:name="_Toc366933441"/>
      <w:bookmarkStart w:id="150" w:name="_Toc366934443"/>
      <w:bookmarkStart w:id="151" w:name="_Toc468264373"/>
      <w:bookmarkStart w:id="152" w:name="_Toc493860157"/>
      <w:r w:rsidRPr="004C68FB">
        <w:t xml:space="preserve">Public health significance of </w:t>
      </w:r>
      <w:r w:rsidRPr="00887D3C">
        <w:t>exceedences</w:t>
      </w:r>
      <w:bookmarkEnd w:id="149"/>
      <w:bookmarkEnd w:id="150"/>
      <w:bookmarkEnd w:id="151"/>
      <w:bookmarkEnd w:id="152"/>
    </w:p>
    <w:p w14:paraId="4E778DA1" w14:textId="67E0FE2A" w:rsidR="00701A63" w:rsidRPr="004C68FB" w:rsidRDefault="00701A63" w:rsidP="00690E9E">
      <w:pPr>
        <w:pStyle w:val="NormSurvey"/>
      </w:pPr>
      <w:r w:rsidRPr="004C68FB">
        <w:t xml:space="preserve">The presence of </w:t>
      </w:r>
      <w:r w:rsidR="00170AE9">
        <w:rPr>
          <w:i/>
        </w:rPr>
        <w:t>E. coli</w:t>
      </w:r>
      <w:r w:rsidR="00063A23">
        <w:rPr>
          <w:i/>
        </w:rPr>
        <w:t xml:space="preserve"> </w:t>
      </w:r>
      <w:r w:rsidRPr="004C68FB">
        <w:t>in water indicates that the water has been contaminated with faeces</w:t>
      </w:r>
      <w:r w:rsidR="00690E9E">
        <w:t xml:space="preserve"> </w:t>
      </w:r>
      <w:r w:rsidR="00A2323A">
        <w:t xml:space="preserve">and </w:t>
      </w:r>
      <w:r w:rsidRPr="004C68FB">
        <w:t>inadequately treated, or it may result from contamination of the water</w:t>
      </w:r>
      <w:r>
        <w:t>,</w:t>
      </w:r>
      <w:r w:rsidRPr="004C68FB">
        <w:t xml:space="preserve"> during distribution to the community.</w:t>
      </w:r>
      <w:r w:rsidR="00690E9E">
        <w:t xml:space="preserve"> </w:t>
      </w:r>
      <w:r w:rsidR="002E1617">
        <w:t xml:space="preserve"> </w:t>
      </w:r>
      <w:r w:rsidRPr="004C68FB">
        <w:t xml:space="preserve">In either case, although </w:t>
      </w:r>
      <w:r w:rsidR="00170AE9">
        <w:rPr>
          <w:i/>
        </w:rPr>
        <w:t>E. coli</w:t>
      </w:r>
      <w:r w:rsidR="00063A23">
        <w:rPr>
          <w:i/>
        </w:rPr>
        <w:t xml:space="preserve"> </w:t>
      </w:r>
      <w:r w:rsidRPr="004C68FB">
        <w:t xml:space="preserve">itself may or may not present a threat to </w:t>
      </w:r>
      <w:r w:rsidR="00E64B28">
        <w:t xml:space="preserve">public </w:t>
      </w:r>
      <w:r w:rsidRPr="004C68FB">
        <w:t>health,</w:t>
      </w:r>
      <w:r w:rsidR="00430026">
        <w:rPr>
          <w:rStyle w:val="FootnoteReference"/>
        </w:rPr>
        <w:footnoteReference w:id="9"/>
      </w:r>
      <w:r w:rsidRPr="004C68FB">
        <w:t xml:space="preserve"> its presence means that </w:t>
      </w:r>
      <w:r w:rsidR="0070031D">
        <w:t xml:space="preserve">other faecal </w:t>
      </w:r>
      <w:r w:rsidRPr="004C68FB">
        <w:t>pathogens could be present in the water.</w:t>
      </w:r>
      <w:r w:rsidR="00690E9E">
        <w:t xml:space="preserve"> </w:t>
      </w:r>
      <w:r w:rsidR="002E1617">
        <w:t xml:space="preserve"> </w:t>
      </w:r>
      <w:r w:rsidRPr="004C68FB">
        <w:t xml:space="preserve">Although the </w:t>
      </w:r>
      <w:r w:rsidR="00C01ECB">
        <w:t xml:space="preserve">presence of </w:t>
      </w:r>
      <w:r w:rsidRPr="004C68FB">
        <w:t xml:space="preserve">these </w:t>
      </w:r>
      <w:r>
        <w:t xml:space="preserve">pathogenic </w:t>
      </w:r>
      <w:r w:rsidRPr="004C68FB">
        <w:t xml:space="preserve">organisms are not monitored, their possible presence must be assumed and consequently the detection of </w:t>
      </w:r>
      <w:r w:rsidR="00170AE9">
        <w:rPr>
          <w:i/>
        </w:rPr>
        <w:t>E. coli</w:t>
      </w:r>
      <w:r w:rsidR="00063A23">
        <w:rPr>
          <w:i/>
        </w:rPr>
        <w:t xml:space="preserve"> </w:t>
      </w:r>
      <w:r w:rsidRPr="004C68FB">
        <w:t xml:space="preserve">in the water must be regarded as a </w:t>
      </w:r>
      <w:r w:rsidR="00B444AB">
        <w:t>significant</w:t>
      </w:r>
      <w:r w:rsidR="00B444AB" w:rsidRPr="004C68FB">
        <w:t xml:space="preserve"> </w:t>
      </w:r>
      <w:r w:rsidRPr="004C68FB">
        <w:t>risk to public health.</w:t>
      </w:r>
    </w:p>
    <w:p w14:paraId="5B8144B6" w14:textId="77777777" w:rsidR="00701A63" w:rsidRPr="004C68FB" w:rsidRDefault="00701A63" w:rsidP="00690E9E">
      <w:pPr>
        <w:pStyle w:val="NormSurvey"/>
      </w:pPr>
      <w:r w:rsidRPr="004C68FB">
        <w:t xml:space="preserve">As well as indicating a risk to public health, the detection of </w:t>
      </w:r>
      <w:r w:rsidR="00170AE9">
        <w:rPr>
          <w:i/>
        </w:rPr>
        <w:t>E. coli</w:t>
      </w:r>
      <w:r w:rsidR="00EE6192">
        <w:rPr>
          <w:i/>
        </w:rPr>
        <w:t xml:space="preserve"> </w:t>
      </w:r>
      <w:r w:rsidRPr="004C68FB">
        <w:t>shows that there has been a failure in the barriers between contaminants and the community.</w:t>
      </w:r>
      <w:r w:rsidR="00690E9E">
        <w:t xml:space="preserve"> </w:t>
      </w:r>
      <w:r w:rsidR="002E1617">
        <w:t xml:space="preserve"> </w:t>
      </w:r>
      <w:r w:rsidRPr="004C68FB">
        <w:t xml:space="preserve">Consequently, all </w:t>
      </w:r>
      <w:r w:rsidR="00170AE9">
        <w:rPr>
          <w:i/>
        </w:rPr>
        <w:t>E.</w:t>
      </w:r>
      <w:r w:rsidR="00684148">
        <w:rPr>
          <w:i/>
        </w:rPr>
        <w:t> </w:t>
      </w:r>
      <w:r w:rsidR="00170AE9">
        <w:rPr>
          <w:i/>
        </w:rPr>
        <w:t>coli</w:t>
      </w:r>
      <w:r w:rsidR="00C86DE5">
        <w:rPr>
          <w:i/>
        </w:rPr>
        <w:t xml:space="preserve"> </w:t>
      </w:r>
      <w:r w:rsidRPr="004C68FB">
        <w:t xml:space="preserve">transgressions must be immediately investigated and corrective action </w:t>
      </w:r>
      <w:r w:rsidR="00620C5D">
        <w:t>i</w:t>
      </w:r>
      <w:r w:rsidRPr="004C68FB">
        <w:t>mplemented.</w:t>
      </w:r>
      <w:r w:rsidR="00690E9E">
        <w:t xml:space="preserve"> </w:t>
      </w:r>
      <w:r w:rsidRPr="004C68FB">
        <w:t xml:space="preserve">Depending on the result of the investigation, modification of the supply’s </w:t>
      </w:r>
      <w:r w:rsidR="00916B1A">
        <w:t>water safety plan</w:t>
      </w:r>
      <w:r w:rsidRPr="004C68FB">
        <w:t xml:space="preserve"> may also be needed.</w:t>
      </w:r>
    </w:p>
    <w:p w14:paraId="0935D130" w14:textId="2B88B7F2" w:rsidR="00701A63" w:rsidRPr="00861E5D" w:rsidRDefault="00701A63" w:rsidP="00690E9E">
      <w:pPr>
        <w:pStyle w:val="NormSurvey"/>
      </w:pPr>
      <w:r w:rsidRPr="00861E5D">
        <w:t>During the reporting period, 0.</w:t>
      </w:r>
      <w:r w:rsidR="00861E5D" w:rsidRPr="00861E5D">
        <w:t>4</w:t>
      </w:r>
      <w:r w:rsidRPr="00861E5D">
        <w:t xml:space="preserve"> percent of the </w:t>
      </w:r>
      <w:r w:rsidR="0049170B" w:rsidRPr="00861E5D">
        <w:t xml:space="preserve">report </w:t>
      </w:r>
      <w:r w:rsidRPr="00861E5D">
        <w:t>population (</w:t>
      </w:r>
      <w:r w:rsidR="00861E5D" w:rsidRPr="00861E5D">
        <w:t>14,0</w:t>
      </w:r>
      <w:r w:rsidRPr="00861E5D">
        <w:t xml:space="preserve">00 people) </w:t>
      </w:r>
      <w:r w:rsidR="00CA47BB" w:rsidRPr="00861E5D">
        <w:t xml:space="preserve">were </w:t>
      </w:r>
      <w:r w:rsidRPr="00861E5D">
        <w:t>served by</w:t>
      </w:r>
      <w:r w:rsidR="00062742" w:rsidRPr="00861E5D">
        <w:t xml:space="preserve"> </w:t>
      </w:r>
      <w:r w:rsidR="00861E5D" w:rsidRPr="00861E5D">
        <w:t>one medium, four</w:t>
      </w:r>
      <w:r w:rsidR="00062742" w:rsidRPr="00861E5D">
        <w:t xml:space="preserve"> minor and</w:t>
      </w:r>
      <w:r w:rsidR="00861E5D" w:rsidRPr="00861E5D">
        <w:t xml:space="preserve"> twelve</w:t>
      </w:r>
      <w:r w:rsidR="00E77FE8" w:rsidRPr="00861E5D">
        <w:t xml:space="preserve"> small </w:t>
      </w:r>
      <w:r w:rsidRPr="00861E5D">
        <w:t>suppl</w:t>
      </w:r>
      <w:r w:rsidR="00E77FE8" w:rsidRPr="00861E5D">
        <w:t>y zones</w:t>
      </w:r>
      <w:r w:rsidRPr="00861E5D">
        <w:t xml:space="preserve"> in which </w:t>
      </w:r>
      <w:r w:rsidR="00170AE9">
        <w:rPr>
          <w:i/>
        </w:rPr>
        <w:t>E. coli</w:t>
      </w:r>
      <w:r w:rsidR="00063A23">
        <w:rPr>
          <w:i/>
        </w:rPr>
        <w:t xml:space="preserve"> </w:t>
      </w:r>
      <w:r w:rsidRPr="00861E5D">
        <w:t xml:space="preserve">transgressions occurred that were not appropriately followed up by immediate </w:t>
      </w:r>
      <w:r w:rsidR="00604BE9" w:rsidRPr="00861E5D">
        <w:t>remedial</w:t>
      </w:r>
      <w:r w:rsidRPr="00861E5D">
        <w:t xml:space="preserve"> action</w:t>
      </w:r>
      <w:r w:rsidR="00A40252" w:rsidRPr="00861E5D">
        <w:t>.</w:t>
      </w:r>
    </w:p>
    <w:p w14:paraId="70A6D475" w14:textId="77777777" w:rsidR="00701A63" w:rsidRDefault="00701A63" w:rsidP="00690E9E">
      <w:pPr>
        <w:pStyle w:val="NormSurvey"/>
      </w:pPr>
      <w:r w:rsidRPr="00062742">
        <w:t xml:space="preserve">The failure to take appropriate </w:t>
      </w:r>
      <w:r w:rsidR="00604BE9">
        <w:t>remedial</w:t>
      </w:r>
      <w:r w:rsidRPr="00062742">
        <w:t xml:space="preserve"> action immediately following </w:t>
      </w:r>
      <w:r w:rsidR="007833DD">
        <w:t xml:space="preserve">an </w:t>
      </w:r>
      <w:r w:rsidR="00170AE9">
        <w:rPr>
          <w:i/>
          <w:iCs/>
        </w:rPr>
        <w:t>E. coli</w:t>
      </w:r>
      <w:r w:rsidR="00063A23">
        <w:rPr>
          <w:i/>
          <w:iCs/>
        </w:rPr>
        <w:t xml:space="preserve"> </w:t>
      </w:r>
      <w:r w:rsidR="007833DD">
        <w:t>t</w:t>
      </w:r>
      <w:r w:rsidRPr="00062742">
        <w:t>ransgression</w:t>
      </w:r>
      <w:r w:rsidR="007833DD">
        <w:t xml:space="preserve"> event</w:t>
      </w:r>
      <w:r w:rsidRPr="00062742">
        <w:t xml:space="preserve"> is a serious cause of concern because of the public health consequences that could follow if the failure coincided with </w:t>
      </w:r>
      <w:r w:rsidR="002A502F">
        <w:t>the presence of</w:t>
      </w:r>
      <w:r w:rsidR="002A502F" w:rsidRPr="00062742">
        <w:t xml:space="preserve"> </w:t>
      </w:r>
      <w:r w:rsidRPr="00062742">
        <w:t>pathogen</w:t>
      </w:r>
      <w:r w:rsidR="002A502F">
        <w:t>s</w:t>
      </w:r>
      <w:r w:rsidRPr="00062742">
        <w:t xml:space="preserve"> in</w:t>
      </w:r>
      <w:r w:rsidR="0070031D">
        <w:t xml:space="preserve"> water being delivered to consumers</w:t>
      </w:r>
      <w:r w:rsidRPr="00062742">
        <w:t>.</w:t>
      </w:r>
      <w:r w:rsidR="00690E9E" w:rsidRPr="00062742">
        <w:t xml:space="preserve"> </w:t>
      </w:r>
      <w:r w:rsidR="002E1617">
        <w:t xml:space="preserve"> </w:t>
      </w:r>
      <w:r w:rsidR="00A3228F">
        <w:t>T</w:t>
      </w:r>
      <w:r w:rsidR="00B444AB">
        <w:t>ak</w:t>
      </w:r>
      <w:r w:rsidR="00A3228F">
        <w:t>ing</w:t>
      </w:r>
      <w:r w:rsidR="00B444AB">
        <w:t xml:space="preserve"> </w:t>
      </w:r>
      <w:r w:rsidRPr="00062742">
        <w:t xml:space="preserve">appropriate steps to reduce </w:t>
      </w:r>
      <w:r w:rsidR="00B1171A">
        <w:t xml:space="preserve">exposure to </w:t>
      </w:r>
      <w:r w:rsidRPr="00062742">
        <w:t>the hazard (</w:t>
      </w:r>
      <w:r w:rsidR="00E64B28" w:rsidRPr="00062742">
        <w:rPr>
          <w:iCs/>
        </w:rPr>
        <w:t>such as</w:t>
      </w:r>
      <w:r w:rsidRPr="00062742">
        <w:t xml:space="preserve"> </w:t>
      </w:r>
      <w:r w:rsidR="00B444AB" w:rsidRPr="00062742">
        <w:t>increased disinfection</w:t>
      </w:r>
      <w:r w:rsidR="00B444AB">
        <w:t>,</w:t>
      </w:r>
      <w:r w:rsidR="00B444AB" w:rsidRPr="00062742">
        <w:t xml:space="preserve"> </w:t>
      </w:r>
      <w:r w:rsidRPr="00062742">
        <w:t xml:space="preserve">closing or changing </w:t>
      </w:r>
      <w:r w:rsidR="00B1171A">
        <w:t xml:space="preserve">a water source, or </w:t>
      </w:r>
      <w:r w:rsidRPr="00062742">
        <w:t xml:space="preserve">recommending that people boil all drinking-water), </w:t>
      </w:r>
      <w:r w:rsidR="00A3228F">
        <w:t>de</w:t>
      </w:r>
      <w:r w:rsidRPr="00062742">
        <w:t xml:space="preserve">creases the likelihood of </w:t>
      </w:r>
      <w:r w:rsidR="0001651D">
        <w:t>consequent</w:t>
      </w:r>
      <w:r w:rsidR="00A3228F">
        <w:t xml:space="preserve"> </w:t>
      </w:r>
      <w:r w:rsidRPr="00062742">
        <w:t>waterborne disease.</w:t>
      </w:r>
      <w:r w:rsidR="00690E9E" w:rsidRPr="00062742">
        <w:t xml:space="preserve"> </w:t>
      </w:r>
      <w:r w:rsidR="002E1617">
        <w:t xml:space="preserve"> </w:t>
      </w:r>
      <w:r w:rsidRPr="00062742">
        <w:t xml:space="preserve">Inadequate </w:t>
      </w:r>
      <w:r w:rsidR="00604BE9">
        <w:t>remedial</w:t>
      </w:r>
      <w:r w:rsidRPr="00062742">
        <w:t xml:space="preserve"> action indicates that the water supplier has either failed to recognise this issue or to accept that it poses a potential health risk.</w:t>
      </w:r>
    </w:p>
    <w:p w14:paraId="4B318B48" w14:textId="77777777" w:rsidR="0082589A" w:rsidRDefault="0082589A" w:rsidP="0082589A">
      <w:pPr>
        <w:pStyle w:val="Heading3"/>
      </w:pPr>
      <w:bookmarkStart w:id="153" w:name="_Toc493860158"/>
      <w:r>
        <w:t>Havelock North Outbreak</w:t>
      </w:r>
      <w:bookmarkEnd w:id="153"/>
    </w:p>
    <w:p w14:paraId="46B92FE2" w14:textId="69E09435" w:rsidR="00DD206B" w:rsidRPr="002206C3" w:rsidRDefault="00967285" w:rsidP="001B4227">
      <w:pPr>
        <w:pStyle w:val="NormSurvey"/>
      </w:pPr>
      <w:r>
        <w:t>I</w:t>
      </w:r>
      <w:r w:rsidR="002F0D20">
        <w:t xml:space="preserve">n August 2016, an outbreak of gastroenteritis in Havelock North resulted in </w:t>
      </w:r>
      <w:r w:rsidR="0057200F">
        <w:t xml:space="preserve">an estimated </w:t>
      </w:r>
      <w:r w:rsidR="002F0D20">
        <w:t>5</w:t>
      </w:r>
      <w:r w:rsidR="007B3A0B">
        <w:t>,</w:t>
      </w:r>
      <w:r w:rsidR="002F0D20">
        <w:t xml:space="preserve">500 of the town’s 14,000 residents becoming ill with </w:t>
      </w:r>
      <w:r w:rsidR="002F0D20" w:rsidRPr="00887D3C">
        <w:t>campy</w:t>
      </w:r>
      <w:r w:rsidR="00CF57BA" w:rsidRPr="00887D3C">
        <w:t>l</w:t>
      </w:r>
      <w:r w:rsidR="002F0D20" w:rsidRPr="00887D3C">
        <w:t>obacteriosis</w:t>
      </w:r>
      <w:r w:rsidR="002F0D20">
        <w:t>.  Forty</w:t>
      </w:r>
      <w:r w:rsidR="007B3A0B">
        <w:t>-</w:t>
      </w:r>
      <w:r w:rsidR="002F0D20">
        <w:t xml:space="preserve">five people were hospitalised and </w:t>
      </w:r>
      <w:r w:rsidR="005122B6">
        <w:t xml:space="preserve">it is believed that </w:t>
      </w:r>
      <w:r w:rsidR="002F0D20">
        <w:t xml:space="preserve">the outbreak may have </w:t>
      </w:r>
      <w:r w:rsidR="002F0D20" w:rsidRPr="002206C3">
        <w:t xml:space="preserve">contributed to three deaths. </w:t>
      </w:r>
      <w:r w:rsidR="002E1617" w:rsidRPr="002206C3">
        <w:t xml:space="preserve"> </w:t>
      </w:r>
    </w:p>
    <w:p w14:paraId="496ECC10" w14:textId="1A097DC5" w:rsidR="00CB2CE9" w:rsidRPr="00565D61" w:rsidRDefault="00371214" w:rsidP="00CB2CE9">
      <w:pPr>
        <w:pStyle w:val="NormSurvey"/>
      </w:pPr>
      <w:r w:rsidRPr="00565D61">
        <w:t>In September 2016 the government announced an inquiry</w:t>
      </w:r>
      <w:r w:rsidR="00CB2CE9" w:rsidRPr="00565D61">
        <w:rPr>
          <w:vertAlign w:val="superscript"/>
        </w:rPr>
        <w:footnoteReference w:id="10"/>
      </w:r>
      <w:r w:rsidRPr="00565D61">
        <w:t xml:space="preserve"> into the Havelock North water supply contamination incident would be held.</w:t>
      </w:r>
      <w:r w:rsidR="00CB2CE9" w:rsidRPr="00565D61">
        <w:t xml:space="preserve"> The Inquiry reported back in two Stages. Stage 1 of the Inquiry</w:t>
      </w:r>
      <w:r w:rsidR="001B45C4" w:rsidRPr="00565D61">
        <w:t xml:space="preserve"> found that contaminated drinking water was the source of the outbreak</w:t>
      </w:r>
      <w:r w:rsidR="007F15E9" w:rsidRPr="00565D61">
        <w:t>.</w:t>
      </w:r>
      <w:r w:rsidR="00CB2CE9" w:rsidRPr="00565D61">
        <w:t xml:space="preserve"> </w:t>
      </w:r>
      <w:r w:rsidR="00565D61" w:rsidRPr="00565D61">
        <w:t xml:space="preserve">Links </w:t>
      </w:r>
      <w:r w:rsidR="00AE75C7" w:rsidRPr="00565D61">
        <w:t>to the</w:t>
      </w:r>
      <w:r w:rsidR="001B45C4" w:rsidRPr="00565D61">
        <w:t xml:space="preserve"> </w:t>
      </w:r>
      <w:r w:rsidR="007430F8" w:rsidRPr="00565D61">
        <w:t xml:space="preserve">Stage 1 and Stage 2 reports can be found </w:t>
      </w:r>
      <w:r w:rsidR="00565D61" w:rsidRPr="00565D61">
        <w:t>in the footnotes</w:t>
      </w:r>
      <w:r w:rsidR="00AE75C7">
        <w:t>.</w:t>
      </w:r>
      <w:r w:rsidR="007B3A0B">
        <w:rPr>
          <w:rStyle w:val="FootnoteReference"/>
        </w:rPr>
        <w:footnoteReference w:id="11"/>
      </w:r>
    </w:p>
    <w:p w14:paraId="15FF2D5A" w14:textId="1C3E3342" w:rsidR="00DD206B" w:rsidRPr="00565D61" w:rsidRDefault="002F0D20" w:rsidP="00274FD3">
      <w:pPr>
        <w:pStyle w:val="NormSurvey"/>
      </w:pPr>
      <w:bookmarkStart w:id="154" w:name="Report-1"/>
      <w:bookmarkEnd w:id="154"/>
      <w:r w:rsidRPr="00565D61">
        <w:t xml:space="preserve">In terms of this report and the </w:t>
      </w:r>
      <w:r w:rsidR="0057200F" w:rsidRPr="00565D61">
        <w:t>drinking</w:t>
      </w:r>
      <w:r w:rsidRPr="00565D61">
        <w:t xml:space="preserve">-water Standards, Havelock North was assessed as meeting the bacteriological </w:t>
      </w:r>
      <w:r w:rsidR="000B4446" w:rsidRPr="00565D61">
        <w:t>requirements</w:t>
      </w:r>
      <w:r w:rsidRPr="00565D61">
        <w:t xml:space="preserve"> </w:t>
      </w:r>
      <w:r w:rsidR="00CF57BA" w:rsidRPr="00565D61">
        <w:t xml:space="preserve">for </w:t>
      </w:r>
      <w:r w:rsidRPr="00565D61">
        <w:t>the zone</w:t>
      </w:r>
      <w:r w:rsidR="00DD48AB" w:rsidRPr="00565D61">
        <w:t xml:space="preserve"> for the reporting period</w:t>
      </w:r>
      <w:r w:rsidRPr="00565D61">
        <w:t xml:space="preserve">, but not the </w:t>
      </w:r>
      <w:r w:rsidR="000B4446" w:rsidRPr="00565D61">
        <w:t>protozoal requirements</w:t>
      </w:r>
      <w:r w:rsidRPr="00565D61">
        <w:t>.</w:t>
      </w:r>
      <w:r w:rsidR="00CF57BA" w:rsidRPr="00565D61">
        <w:t xml:space="preserve"> </w:t>
      </w:r>
      <w:r w:rsidR="00DD206B" w:rsidRPr="00565D61">
        <w:t>I</w:t>
      </w:r>
      <w:r w:rsidRPr="00565D61">
        <w:t xml:space="preserve">n previous years, Havelock North complied with the </w:t>
      </w:r>
      <w:r w:rsidR="000B4446" w:rsidRPr="00565D61">
        <w:t xml:space="preserve">protozoal requirements of the </w:t>
      </w:r>
      <w:r w:rsidRPr="00565D61">
        <w:t>Standard</w:t>
      </w:r>
      <w:r w:rsidR="000B4446" w:rsidRPr="00565D61">
        <w:t>s</w:t>
      </w:r>
      <w:r w:rsidRPr="00565D61">
        <w:t xml:space="preserve"> on the basis that all source water </w:t>
      </w:r>
      <w:r w:rsidR="00413803" w:rsidRPr="00565D61">
        <w:t xml:space="preserve">was </w:t>
      </w:r>
      <w:r w:rsidRPr="00565D61">
        <w:t xml:space="preserve">classified as secure bore water. </w:t>
      </w:r>
      <w:r w:rsidR="002E1617" w:rsidRPr="00565D61">
        <w:t xml:space="preserve"> </w:t>
      </w:r>
      <w:r w:rsidR="00DD48AB" w:rsidRPr="00565D61">
        <w:t>However</w:t>
      </w:r>
      <w:r w:rsidR="000B4446" w:rsidRPr="00565D61">
        <w:t>, subsequent to the outbreak,</w:t>
      </w:r>
      <w:r w:rsidRPr="00565D61">
        <w:t xml:space="preserve"> the classification of the groundwater source</w:t>
      </w:r>
      <w:r w:rsidR="000B4446" w:rsidRPr="00565D61">
        <w:t>s</w:t>
      </w:r>
      <w:r w:rsidRPr="00565D61">
        <w:t xml:space="preserve"> as secure bore water was</w:t>
      </w:r>
      <w:r w:rsidR="00DD206B" w:rsidRPr="00565D61">
        <w:t xml:space="preserve"> </w:t>
      </w:r>
      <w:r w:rsidRPr="00565D61">
        <w:t>removed</w:t>
      </w:r>
      <w:r w:rsidR="00421D4C" w:rsidRPr="00565D61">
        <w:t>.</w:t>
      </w:r>
      <w:r w:rsidR="00DD48AB" w:rsidRPr="00565D61">
        <w:t xml:space="preserve"> </w:t>
      </w:r>
      <w:r w:rsidR="00421D4C" w:rsidRPr="00565D61">
        <w:t>B</w:t>
      </w:r>
      <w:r w:rsidR="000B4446" w:rsidRPr="00565D61">
        <w:t>ecause</w:t>
      </w:r>
      <w:r w:rsidRPr="00565D61">
        <w:t xml:space="preserve"> there was no treatment process in place to </w:t>
      </w:r>
      <w:r w:rsidR="000B4446" w:rsidRPr="00565D61">
        <w:t xml:space="preserve">adequately </w:t>
      </w:r>
      <w:r w:rsidRPr="00565D61">
        <w:t xml:space="preserve">treat </w:t>
      </w:r>
      <w:r w:rsidR="00DD48AB" w:rsidRPr="00565D61">
        <w:t xml:space="preserve">the </w:t>
      </w:r>
      <w:r w:rsidRPr="00565D61">
        <w:t>source</w:t>
      </w:r>
      <w:r w:rsidR="00DD48AB" w:rsidRPr="00565D61">
        <w:t xml:space="preserve"> water</w:t>
      </w:r>
      <w:r w:rsidR="00A866B6" w:rsidRPr="00565D61">
        <w:t>,</w:t>
      </w:r>
      <w:r w:rsidR="00421D4C" w:rsidRPr="00565D61">
        <w:t xml:space="preserve"> the supply failed the protozoal Standard</w:t>
      </w:r>
      <w:r w:rsidR="00DD48AB" w:rsidRPr="00565D61">
        <w:t xml:space="preserve">. </w:t>
      </w:r>
      <w:bookmarkStart w:id="155" w:name="_Toc493860159"/>
      <w:r w:rsidR="00DD206B" w:rsidRPr="00565D61">
        <w:t xml:space="preserve"> </w:t>
      </w:r>
    </w:p>
    <w:p w14:paraId="797B92FC" w14:textId="77777777" w:rsidR="0082589A" w:rsidRPr="001B4227" w:rsidRDefault="0082589A">
      <w:pPr>
        <w:pStyle w:val="Heading3"/>
      </w:pPr>
      <w:r w:rsidRPr="001B4227">
        <w:t>Kaikoura Earthquakes</w:t>
      </w:r>
      <w:bookmarkEnd w:id="155"/>
    </w:p>
    <w:p w14:paraId="14C2BDB8" w14:textId="77777777" w:rsidR="003F745F" w:rsidRDefault="00AB237E" w:rsidP="003F745F">
      <w:pPr>
        <w:pStyle w:val="NormSurvey"/>
      </w:pPr>
      <w:r>
        <w:t xml:space="preserve">The </w:t>
      </w:r>
      <w:r w:rsidR="002F0D20">
        <w:t xml:space="preserve">7.8 magnitude earthquake </w:t>
      </w:r>
      <w:r>
        <w:t>in November 2016</w:t>
      </w:r>
      <w:r w:rsidR="002F0D20">
        <w:t xml:space="preserve"> caused extensive damage </w:t>
      </w:r>
      <w:r w:rsidR="003F745F">
        <w:t xml:space="preserve">and disruption </w:t>
      </w:r>
      <w:r w:rsidR="002F0D20">
        <w:t xml:space="preserve">to </w:t>
      </w:r>
      <w:r w:rsidR="003F745F">
        <w:t>drinking</w:t>
      </w:r>
      <w:r w:rsidR="007E45C3">
        <w:t>-</w:t>
      </w:r>
      <w:r w:rsidR="002F0D20">
        <w:t xml:space="preserve">water </w:t>
      </w:r>
      <w:r w:rsidR="003F745F">
        <w:t xml:space="preserve">infrastructure </w:t>
      </w:r>
      <w:r w:rsidR="002F0D20">
        <w:t xml:space="preserve">in the </w:t>
      </w:r>
      <w:r>
        <w:t>North Canterbury regions (Hurunui, Kaikoura and Marlborough)</w:t>
      </w:r>
      <w:r w:rsidR="002F0D20">
        <w:t>.</w:t>
      </w:r>
      <w:r w:rsidR="003F745F">
        <w:t xml:space="preserve"> </w:t>
      </w:r>
      <w:r w:rsidR="002E1617">
        <w:t xml:space="preserve"> </w:t>
      </w:r>
      <w:r w:rsidR="003F745F">
        <w:t>Resulting logistical challenges made it difficult to monitor drinking</w:t>
      </w:r>
      <w:r w:rsidR="007E45C3">
        <w:t>-</w:t>
      </w:r>
      <w:r w:rsidR="003F745F">
        <w:t>water quality</w:t>
      </w:r>
      <w:r w:rsidR="002E1617">
        <w:t xml:space="preserve"> of some supplies</w:t>
      </w:r>
      <w:r w:rsidR="003F745F">
        <w:t xml:space="preserve"> and repair damage.</w:t>
      </w:r>
      <w:r w:rsidR="002E1617">
        <w:t xml:space="preserve"> </w:t>
      </w:r>
      <w:r w:rsidR="002F0D20">
        <w:t xml:space="preserve"> </w:t>
      </w:r>
      <w:r w:rsidR="000E7C21">
        <w:t>Precautionary b</w:t>
      </w:r>
      <w:r w:rsidR="002F0D20">
        <w:t>oil water notices were issue</w:t>
      </w:r>
      <w:r w:rsidR="00D23ED5">
        <w:t>d</w:t>
      </w:r>
      <w:r w:rsidR="002F0D20">
        <w:t xml:space="preserve"> due to concerns that drinking-water </w:t>
      </w:r>
      <w:r w:rsidR="00D23ED5">
        <w:t>c</w:t>
      </w:r>
      <w:r w:rsidR="002F0D20">
        <w:t>ould be contaminated.</w:t>
      </w:r>
      <w:r w:rsidR="002E1617">
        <w:t xml:space="preserve"> </w:t>
      </w:r>
      <w:r w:rsidR="002F0D20">
        <w:t xml:space="preserve"> At the end of the reporting year</w:t>
      </w:r>
      <w:r w:rsidR="002E1617">
        <w:t xml:space="preserve"> </w:t>
      </w:r>
      <w:r w:rsidR="003F745F">
        <w:t xml:space="preserve">District </w:t>
      </w:r>
      <w:r w:rsidR="000538B9">
        <w:t>h</w:t>
      </w:r>
      <w:r w:rsidR="003F745F">
        <w:t xml:space="preserve">ealth </w:t>
      </w:r>
      <w:r w:rsidR="0006106F">
        <w:t>b</w:t>
      </w:r>
      <w:r w:rsidR="003F745F">
        <w:t>oard</w:t>
      </w:r>
      <w:r w:rsidR="0006106F">
        <w:t>’s</w:t>
      </w:r>
      <w:r w:rsidR="003F745F">
        <w:t xml:space="preserve"> surv</w:t>
      </w:r>
      <w:r w:rsidR="00523DD7">
        <w:t>eillance</w:t>
      </w:r>
      <w:r w:rsidR="000538B9">
        <w:t xml:space="preserve"> found no evidence of </w:t>
      </w:r>
      <w:r w:rsidR="003F745F">
        <w:t>outbreaks or increase in gastroenteritis</w:t>
      </w:r>
      <w:r w:rsidR="000538B9">
        <w:t>.</w:t>
      </w:r>
    </w:p>
    <w:p w14:paraId="0FCC39EA" w14:textId="77777777" w:rsidR="002206C3" w:rsidRDefault="002206C3"/>
    <w:p w14:paraId="3237E714" w14:textId="77777777" w:rsidR="002206C3" w:rsidRDefault="002206C3"/>
    <w:p w14:paraId="2D7BE293" w14:textId="77777777" w:rsidR="002206C3" w:rsidRDefault="002206C3"/>
    <w:p w14:paraId="34EA9106" w14:textId="77777777" w:rsidR="002206C3" w:rsidRDefault="002206C3"/>
    <w:p w14:paraId="478C6C67" w14:textId="77777777" w:rsidR="002206C3" w:rsidRDefault="002206C3"/>
    <w:p w14:paraId="10596708" w14:textId="77777777" w:rsidR="002206C3" w:rsidRDefault="002206C3"/>
    <w:p w14:paraId="221B79EC" w14:textId="77777777" w:rsidR="002206C3" w:rsidRDefault="002206C3"/>
    <w:p w14:paraId="0DF4EC2D" w14:textId="5A3E464A" w:rsidR="00873A0B" w:rsidRDefault="00873A0B">
      <w:pPr>
        <w:rPr>
          <w:bCs/>
        </w:rPr>
      </w:pPr>
      <w:r>
        <w:br w:type="page"/>
      </w:r>
    </w:p>
    <w:p w14:paraId="081533E5" w14:textId="77777777" w:rsidR="00701A63" w:rsidRPr="004C68FB" w:rsidRDefault="00701A63" w:rsidP="00AB5F69">
      <w:pPr>
        <w:pStyle w:val="Heading2"/>
      </w:pPr>
      <w:bookmarkStart w:id="156" w:name="_Toc366933442"/>
      <w:bookmarkStart w:id="157" w:name="_Toc366934444"/>
      <w:bookmarkStart w:id="158" w:name="_Toc436983843"/>
      <w:bookmarkStart w:id="159" w:name="_Toc468264374"/>
      <w:bookmarkStart w:id="160" w:name="_Toc493860160"/>
      <w:bookmarkStart w:id="161" w:name="_Toc515552571"/>
      <w:r w:rsidRPr="000622E9">
        <w:t xml:space="preserve">Protozoal </w:t>
      </w:r>
      <w:r w:rsidR="00C8651F">
        <w:t>achievement</w:t>
      </w:r>
      <w:bookmarkEnd w:id="156"/>
      <w:bookmarkEnd w:id="157"/>
      <w:r w:rsidR="00977377" w:rsidRPr="00977377">
        <w:t xml:space="preserve"> </w:t>
      </w:r>
      <w:r w:rsidR="00977377">
        <w:t>against</w:t>
      </w:r>
      <w:r w:rsidR="00977377" w:rsidRPr="004C68FB">
        <w:t xml:space="preserve"> the Standards</w:t>
      </w:r>
      <w:bookmarkEnd w:id="158"/>
      <w:bookmarkEnd w:id="159"/>
      <w:bookmarkEnd w:id="160"/>
      <w:bookmarkEnd w:id="161"/>
    </w:p>
    <w:p w14:paraId="30749EDA" w14:textId="77777777" w:rsidR="00B869EC" w:rsidRPr="00861E5D" w:rsidRDefault="00B869EC" w:rsidP="00690E9E">
      <w:pPr>
        <w:pStyle w:val="NormSurvey"/>
      </w:pPr>
      <w:r w:rsidRPr="00861E5D">
        <w:t xml:space="preserve">During the reporting period, </w:t>
      </w:r>
      <w:r w:rsidR="00861E5D" w:rsidRPr="00861E5D">
        <w:t>83.1</w:t>
      </w:r>
      <w:r w:rsidRPr="00861E5D">
        <w:t xml:space="preserve"> percent (3,</w:t>
      </w:r>
      <w:r w:rsidR="00B472F1" w:rsidRPr="00861E5D">
        <w:t>1</w:t>
      </w:r>
      <w:r w:rsidR="00861E5D" w:rsidRPr="00861E5D">
        <w:t>70</w:t>
      </w:r>
      <w:r w:rsidRPr="00861E5D">
        <w:t xml:space="preserve">,000 people) of the </w:t>
      </w:r>
      <w:r w:rsidR="00FA2DB6" w:rsidRPr="00861E5D">
        <w:t xml:space="preserve">report </w:t>
      </w:r>
      <w:r w:rsidRPr="00861E5D">
        <w:t xml:space="preserve">population </w:t>
      </w:r>
      <w:r w:rsidR="00CA47BB" w:rsidRPr="00861E5D">
        <w:t xml:space="preserve">were </w:t>
      </w:r>
      <w:r w:rsidRPr="00861E5D">
        <w:t xml:space="preserve">supplied with drinking-water that met the protozoal requirements of the Standards (Table 1). </w:t>
      </w:r>
      <w:r w:rsidR="002E1617">
        <w:t xml:space="preserve"> </w:t>
      </w:r>
      <w:r w:rsidRPr="00861E5D">
        <w:t>There is a clear trend of protozoal achievement against the Standards improving as supply population increases</w:t>
      </w:r>
      <w:r w:rsidR="001E750D" w:rsidRPr="00861E5D">
        <w:t>: p</w:t>
      </w:r>
      <w:r w:rsidRPr="00861E5D">
        <w:t xml:space="preserve">rotozoal achievement on a population basis was achieved for </w:t>
      </w:r>
      <w:r w:rsidR="00861E5D" w:rsidRPr="00861E5D">
        <w:t>90.1</w:t>
      </w:r>
      <w:r w:rsidRPr="00861E5D">
        <w:t xml:space="preserve"> percent of people </w:t>
      </w:r>
      <w:r w:rsidR="007E45C3">
        <w:t>served by</w:t>
      </w:r>
      <w:r w:rsidR="007E45C3" w:rsidRPr="00861E5D">
        <w:t xml:space="preserve"> </w:t>
      </w:r>
      <w:r w:rsidRPr="00861E5D">
        <w:t xml:space="preserve">large zones, </w:t>
      </w:r>
      <w:r w:rsidR="00861E5D" w:rsidRPr="00861E5D">
        <w:t>76.5</w:t>
      </w:r>
      <w:r w:rsidRPr="00861E5D">
        <w:t xml:space="preserve"> percent </w:t>
      </w:r>
      <w:r w:rsidR="007E45C3">
        <w:t>served by</w:t>
      </w:r>
      <w:r w:rsidR="007E45C3" w:rsidRPr="00861E5D">
        <w:t xml:space="preserve"> </w:t>
      </w:r>
      <w:r w:rsidRPr="00861E5D">
        <w:t xml:space="preserve">medium zones, </w:t>
      </w:r>
      <w:r w:rsidR="00B472F1" w:rsidRPr="00861E5D">
        <w:t>5</w:t>
      </w:r>
      <w:r w:rsidR="00861E5D" w:rsidRPr="00861E5D">
        <w:t>2.1</w:t>
      </w:r>
      <w:r w:rsidRPr="00861E5D">
        <w:t xml:space="preserve"> percent </w:t>
      </w:r>
      <w:r w:rsidR="007E45C3">
        <w:t>served by</w:t>
      </w:r>
      <w:r w:rsidR="007E45C3" w:rsidRPr="00861E5D">
        <w:t xml:space="preserve"> </w:t>
      </w:r>
      <w:r w:rsidRPr="00861E5D">
        <w:t xml:space="preserve">minor zones and </w:t>
      </w:r>
      <w:r w:rsidR="00861E5D" w:rsidRPr="00861E5D">
        <w:t>34.1</w:t>
      </w:r>
      <w:r w:rsidRPr="00861E5D">
        <w:t xml:space="preserve"> percent </w:t>
      </w:r>
      <w:r w:rsidR="007E45C3">
        <w:t>served by</w:t>
      </w:r>
      <w:r w:rsidR="007E45C3" w:rsidRPr="00861E5D">
        <w:t xml:space="preserve"> </w:t>
      </w:r>
      <w:r w:rsidRPr="00861E5D">
        <w:t>small zones</w:t>
      </w:r>
      <w:r w:rsidR="002704AD" w:rsidRPr="00861E5D">
        <w:t>.</w:t>
      </w:r>
    </w:p>
    <w:p w14:paraId="04FECFB0" w14:textId="77777777" w:rsidR="00991EAB" w:rsidRPr="00861E5D" w:rsidRDefault="00B869EC" w:rsidP="00991EAB">
      <w:pPr>
        <w:pStyle w:val="NormSurvey"/>
      </w:pPr>
      <w:r w:rsidRPr="00861E5D">
        <w:t xml:space="preserve">Protozoal achievement between reporting years is summarised in Table 4. Compared with the previous </w:t>
      </w:r>
      <w:r w:rsidR="00973651" w:rsidRPr="00861E5D">
        <w:t xml:space="preserve">reporting </w:t>
      </w:r>
      <w:r w:rsidRPr="00861E5D">
        <w:t xml:space="preserve">period (1 July </w:t>
      </w:r>
      <w:r w:rsidR="00A81BBC" w:rsidRPr="00861E5D">
        <w:t>2015</w:t>
      </w:r>
      <w:r w:rsidRPr="00861E5D">
        <w:t xml:space="preserve"> to 30 June </w:t>
      </w:r>
      <w:r w:rsidR="00E6683A" w:rsidRPr="00861E5D">
        <w:t>2016</w:t>
      </w:r>
      <w:r w:rsidRPr="00861E5D">
        <w:t xml:space="preserve">), protozoal achievement </w:t>
      </w:r>
      <w:r w:rsidR="00991EAB" w:rsidRPr="00861E5D">
        <w:t xml:space="preserve">has </w:t>
      </w:r>
      <w:r w:rsidR="00B472F1" w:rsidRPr="00861E5D">
        <w:t>improved for large (</w:t>
      </w:r>
      <w:r w:rsidR="00861E5D" w:rsidRPr="00887D3C">
        <w:t>0.2</w:t>
      </w:r>
      <w:r w:rsidR="00B472F1" w:rsidRPr="00861E5D">
        <w:t xml:space="preserve"> percentage points of population served), </w:t>
      </w:r>
      <w:r w:rsidR="00991EAB" w:rsidRPr="00861E5D">
        <w:t>medium (</w:t>
      </w:r>
      <w:r w:rsidR="00861E5D" w:rsidRPr="00887D3C">
        <w:t>9.2</w:t>
      </w:r>
      <w:r w:rsidR="00991EAB" w:rsidRPr="00861E5D">
        <w:t xml:space="preserve"> percentage points), minor (</w:t>
      </w:r>
      <w:r w:rsidR="00861E5D" w:rsidRPr="00887D3C">
        <w:t>1.3</w:t>
      </w:r>
      <w:r w:rsidR="00991EAB" w:rsidRPr="00861E5D">
        <w:t xml:space="preserve"> percentage points) and small (</w:t>
      </w:r>
      <w:r w:rsidR="00B472F1" w:rsidRPr="00887D3C">
        <w:t>4.</w:t>
      </w:r>
      <w:r w:rsidR="00861E5D" w:rsidRPr="00887D3C">
        <w:t>8</w:t>
      </w:r>
      <w:r w:rsidR="00991EAB" w:rsidRPr="00861E5D">
        <w:t xml:space="preserve"> percentage points)</w:t>
      </w:r>
      <w:r w:rsidR="00561283">
        <w:t>.</w:t>
      </w:r>
    </w:p>
    <w:p w14:paraId="3E725925" w14:textId="6BEF453D" w:rsidR="00991EAB" w:rsidRPr="00861E5D" w:rsidRDefault="00F7444F" w:rsidP="00991EAB">
      <w:pPr>
        <w:pStyle w:val="NormSurvey"/>
      </w:pPr>
      <w:r>
        <w:t xml:space="preserve">However, </w:t>
      </w:r>
      <w:r w:rsidR="00114252">
        <w:t>13</w:t>
      </w:r>
      <w:r w:rsidR="00114252" w:rsidRPr="00861E5D">
        <w:t xml:space="preserve"> </w:t>
      </w:r>
      <w:r w:rsidR="00991EAB" w:rsidRPr="00861E5D">
        <w:t>large supplies failed protozoa</w:t>
      </w:r>
      <w:r w:rsidR="00973651" w:rsidRPr="00861E5D">
        <w:t>l</w:t>
      </w:r>
      <w:r w:rsidR="00991EAB" w:rsidRPr="00861E5D">
        <w:t xml:space="preserve"> achievement, compared with </w:t>
      </w:r>
      <w:r w:rsidR="00861E5D" w:rsidRPr="00861E5D">
        <w:t>nine</w:t>
      </w:r>
      <w:r w:rsidR="00991EAB" w:rsidRPr="00861E5D">
        <w:t xml:space="preserve"> in the previous period. </w:t>
      </w:r>
      <w:r w:rsidR="002E1617">
        <w:t xml:space="preserve"> </w:t>
      </w:r>
      <w:r w:rsidR="00861E5D" w:rsidRPr="00861E5D">
        <w:t>Six of the thirteen</w:t>
      </w:r>
      <w:r w:rsidR="00973651" w:rsidRPr="00861E5D">
        <w:t xml:space="preserve"> non-achieving supplies</w:t>
      </w:r>
      <w:r w:rsidR="00991EAB" w:rsidRPr="00861E5D">
        <w:t xml:space="preserve"> also failed for the previous period, while</w:t>
      </w:r>
      <w:r w:rsidR="00B472F1" w:rsidRPr="00861E5D">
        <w:t xml:space="preserve"> </w:t>
      </w:r>
      <w:r w:rsidR="008A1B88">
        <w:t>three large</w:t>
      </w:r>
      <w:r w:rsidR="00991EAB" w:rsidRPr="00861E5D">
        <w:t xml:space="preserve"> zone</w:t>
      </w:r>
      <w:r w:rsidR="00B472F1" w:rsidRPr="00861E5D">
        <w:t>s</w:t>
      </w:r>
      <w:r w:rsidR="00991EAB" w:rsidRPr="00861E5D">
        <w:t xml:space="preserve"> serving </w:t>
      </w:r>
      <w:r w:rsidR="00861E5D" w:rsidRPr="00861E5D">
        <w:t>111</w:t>
      </w:r>
      <w:r w:rsidR="00991EAB" w:rsidRPr="00861E5D">
        <w:t>,000 people previously failed, but ha</w:t>
      </w:r>
      <w:r w:rsidR="00C058FD" w:rsidRPr="00861E5D">
        <w:t>ve</w:t>
      </w:r>
      <w:r w:rsidR="00991EAB" w:rsidRPr="00861E5D">
        <w:t xml:space="preserve"> now achieved for protozoa. </w:t>
      </w:r>
      <w:r w:rsidR="00861E5D" w:rsidRPr="00861E5D">
        <w:t>Seven</w:t>
      </w:r>
      <w:r w:rsidR="00991EAB" w:rsidRPr="00861E5D">
        <w:t xml:space="preserve"> large zone</w:t>
      </w:r>
      <w:r w:rsidR="00861E5D" w:rsidRPr="00861E5D">
        <w:t>s</w:t>
      </w:r>
      <w:r w:rsidR="00991EAB" w:rsidRPr="00861E5D">
        <w:t xml:space="preserve">, serving </w:t>
      </w:r>
      <w:r w:rsidR="00861E5D" w:rsidRPr="00861E5D">
        <w:t>106</w:t>
      </w:r>
      <w:r w:rsidR="00991EAB" w:rsidRPr="00861E5D">
        <w:t>,000 people, failed only in th</w:t>
      </w:r>
      <w:r w:rsidR="007153B0" w:rsidRPr="00861E5D">
        <w:t xml:space="preserve">e current </w:t>
      </w:r>
      <w:r w:rsidR="00991EAB" w:rsidRPr="00861E5D">
        <w:t>period.</w:t>
      </w:r>
    </w:p>
    <w:p w14:paraId="43D2C1D9" w14:textId="1A4C2E1F" w:rsidR="0083768F" w:rsidRPr="00861E5D" w:rsidRDefault="00991EAB" w:rsidP="00253647">
      <w:pPr>
        <w:pStyle w:val="NormSurvey"/>
      </w:pPr>
      <w:r w:rsidRPr="00861E5D">
        <w:t xml:space="preserve">The </w:t>
      </w:r>
      <w:r w:rsidR="00861E5D" w:rsidRPr="00861E5D">
        <w:t>9</w:t>
      </w:r>
      <w:r w:rsidR="00C058FD" w:rsidRPr="00861E5D">
        <w:t>.2</w:t>
      </w:r>
      <w:r w:rsidRPr="00861E5D">
        <w:t xml:space="preserve"> percentage point improvement</w:t>
      </w:r>
      <w:r w:rsidR="0083768F" w:rsidRPr="00861E5D">
        <w:t xml:space="preserve"> </w:t>
      </w:r>
      <w:r w:rsidRPr="00861E5D">
        <w:t xml:space="preserve">for medium supplies </w:t>
      </w:r>
      <w:r w:rsidR="003E0E8E" w:rsidRPr="00861E5D">
        <w:t>included</w:t>
      </w:r>
      <w:r w:rsidR="008A1FD8" w:rsidRPr="00861E5D">
        <w:t xml:space="preserve"> </w:t>
      </w:r>
      <w:r w:rsidR="005A07ED">
        <w:t>seven</w:t>
      </w:r>
      <w:r w:rsidR="008A1FD8" w:rsidRPr="00861E5D">
        <w:t xml:space="preserve"> zone</w:t>
      </w:r>
      <w:r w:rsidR="00861E5D" w:rsidRPr="00861E5D">
        <w:t>s</w:t>
      </w:r>
      <w:r w:rsidR="008A1FD8" w:rsidRPr="00861E5D">
        <w:t xml:space="preserve"> achieving </w:t>
      </w:r>
      <w:r w:rsidR="007153B0" w:rsidRPr="00861E5D">
        <w:t xml:space="preserve">in the current </w:t>
      </w:r>
      <w:r w:rsidR="00D759F0" w:rsidRPr="00861E5D">
        <w:t xml:space="preserve">period </w:t>
      </w:r>
      <w:r w:rsidR="008A1FD8" w:rsidRPr="00861E5D">
        <w:t>while failing in the previous period.</w:t>
      </w:r>
      <w:r w:rsidRPr="00861E5D">
        <w:t xml:space="preserve"> </w:t>
      </w:r>
      <w:r w:rsidR="002E1617">
        <w:t xml:space="preserve"> </w:t>
      </w:r>
      <w:r w:rsidR="00861E5D" w:rsidRPr="00861E5D">
        <w:t>Seven</w:t>
      </w:r>
      <w:r w:rsidR="00C058FD" w:rsidRPr="00861E5D">
        <w:t xml:space="preserve"> of the </w:t>
      </w:r>
      <w:r w:rsidR="00861E5D" w:rsidRPr="00861E5D">
        <w:t>ten</w:t>
      </w:r>
      <w:r w:rsidR="0083768F" w:rsidRPr="00861E5D">
        <w:t xml:space="preserve"> </w:t>
      </w:r>
      <w:r w:rsidR="00861E5D">
        <w:t xml:space="preserve">medium </w:t>
      </w:r>
      <w:r w:rsidR="0083768F" w:rsidRPr="00861E5D">
        <w:t xml:space="preserve">zones </w:t>
      </w:r>
      <w:r w:rsidR="00D22D25" w:rsidRPr="00861E5D">
        <w:t xml:space="preserve">that </w:t>
      </w:r>
      <w:r w:rsidR="0083768F" w:rsidRPr="00861E5D">
        <w:t xml:space="preserve">failed protozoal achievement for the current </w:t>
      </w:r>
      <w:r w:rsidR="00D22D25" w:rsidRPr="00861E5D">
        <w:t>period also failed</w:t>
      </w:r>
      <w:r w:rsidR="007E45C3">
        <w:t xml:space="preserve"> during</w:t>
      </w:r>
      <w:r w:rsidR="00D22D25" w:rsidRPr="00861E5D">
        <w:t xml:space="preserve"> </w:t>
      </w:r>
      <w:r w:rsidR="007153B0" w:rsidRPr="00861E5D">
        <w:t xml:space="preserve">the previous </w:t>
      </w:r>
      <w:r w:rsidR="00923872" w:rsidRPr="00861E5D">
        <w:t>period</w:t>
      </w:r>
      <w:r w:rsidR="002B14D2" w:rsidRPr="00861E5D">
        <w:t>.</w:t>
      </w:r>
    </w:p>
    <w:p w14:paraId="076380C5" w14:textId="3B17E938" w:rsidR="00BF676F" w:rsidRPr="00861E5D" w:rsidRDefault="0083768F" w:rsidP="00BF676F">
      <w:pPr>
        <w:pStyle w:val="NormSurvey"/>
      </w:pPr>
      <w:r w:rsidRPr="00861E5D">
        <w:t xml:space="preserve">All protozoal failures to achieve </w:t>
      </w:r>
      <w:r w:rsidR="00BF676F" w:rsidRPr="00861E5D">
        <w:t>arose from failures in providing or monitoring appropriate plant processes, since protozoa are not monitored directly.</w:t>
      </w:r>
    </w:p>
    <w:p w14:paraId="0F4FBE5E" w14:textId="77777777" w:rsidR="0019634A" w:rsidRDefault="0019634A" w:rsidP="0059342B">
      <w:pPr>
        <w:pStyle w:val="SurveyT1"/>
      </w:pPr>
      <w:bookmarkStart w:id="162" w:name="_Toc436983850"/>
      <w:bookmarkStart w:id="163" w:name="_Toc468264386"/>
      <w:bookmarkStart w:id="164" w:name="_Toc515553501"/>
      <w:bookmarkStart w:id="165" w:name="_Toc515553674"/>
      <w:r w:rsidRPr="004C68FB">
        <w:t xml:space="preserve">Table </w:t>
      </w:r>
      <w:r>
        <w:t>4</w:t>
      </w:r>
      <w:r w:rsidRPr="004C68FB">
        <w:t>:</w:t>
      </w:r>
      <w:r w:rsidR="0059342B">
        <w:tab/>
      </w:r>
      <w:r>
        <w:t xml:space="preserve">Protozoal </w:t>
      </w:r>
      <w:r w:rsidR="0095306D">
        <w:t>achievement against</w:t>
      </w:r>
      <w:r w:rsidRPr="004C68FB">
        <w:t xml:space="preserve"> the Standards between reporting years</w:t>
      </w:r>
      <w:bookmarkEnd w:id="162"/>
      <w:bookmarkEnd w:id="163"/>
      <w:bookmarkEnd w:id="164"/>
      <w:bookmarkEnd w:id="165"/>
    </w:p>
    <w:p w14:paraId="0146C37D" w14:textId="77777777" w:rsidR="0019634A" w:rsidRDefault="0019634A" w:rsidP="0019634A">
      <w:pPr>
        <w:pStyle w:val="SurveyT4"/>
      </w:pPr>
      <w:r w:rsidRPr="00DD10CE">
        <w:t>Percent</w:t>
      </w:r>
      <w:r>
        <w:t>ages are</w:t>
      </w:r>
      <w:r w:rsidRPr="00DD10CE">
        <w:t xml:space="preserve"> </w:t>
      </w:r>
      <w:r>
        <w:t>for population served</w:t>
      </w:r>
      <w:r w:rsidRPr="00D24B06">
        <w:t>.</w:t>
      </w:r>
    </w:p>
    <w:tbl>
      <w:tblPr>
        <w:tblStyle w:val="TableGrid"/>
        <w:tblW w:w="847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1701"/>
        <w:gridCol w:w="1701"/>
        <w:gridCol w:w="1668"/>
      </w:tblGrid>
      <w:tr w:rsidR="0019634A" w:rsidRPr="00253998" w14:paraId="19A46392" w14:textId="77777777" w:rsidTr="00641612">
        <w:tc>
          <w:tcPr>
            <w:tcW w:w="3402" w:type="dxa"/>
            <w:tcBorders>
              <w:top w:val="single" w:sz="4" w:space="0" w:color="B8CDF6"/>
              <w:left w:val="nil"/>
              <w:bottom w:val="nil"/>
            </w:tcBorders>
            <w:shd w:val="clear" w:color="auto" w:fill="B8CDF6"/>
          </w:tcPr>
          <w:p w14:paraId="12C653C0" w14:textId="77777777" w:rsidR="0019634A" w:rsidRPr="00253998" w:rsidRDefault="0019634A" w:rsidP="001C01DA">
            <w:pPr>
              <w:autoSpaceDE w:val="0"/>
              <w:autoSpaceDN w:val="0"/>
              <w:adjustRightInd w:val="0"/>
              <w:spacing w:before="20" w:after="20"/>
              <w:ind w:left="170"/>
              <w:jc w:val="right"/>
              <w:rPr>
                <w:rFonts w:asciiTheme="minorHAnsi" w:hAnsiTheme="minorHAnsi" w:cstheme="minorHAnsi"/>
                <w:sz w:val="20"/>
                <w:szCs w:val="20"/>
              </w:rPr>
            </w:pPr>
            <w:r>
              <w:rPr>
                <w:rFonts w:asciiTheme="minorHAnsi" w:hAnsiTheme="minorHAnsi" w:cstheme="minorHAnsi"/>
                <w:sz w:val="20"/>
                <w:szCs w:val="20"/>
              </w:rPr>
              <w:t>Reporting Year:</w:t>
            </w:r>
          </w:p>
        </w:tc>
        <w:tc>
          <w:tcPr>
            <w:tcW w:w="1701" w:type="dxa"/>
            <w:tcBorders>
              <w:top w:val="single" w:sz="4" w:space="0" w:color="B8CDF6"/>
              <w:bottom w:val="nil"/>
            </w:tcBorders>
            <w:shd w:val="clear" w:color="auto" w:fill="B8CDF6"/>
            <w:vAlign w:val="center"/>
          </w:tcPr>
          <w:p w14:paraId="5D87AF36" w14:textId="77777777" w:rsidR="0019634A" w:rsidRPr="00253998" w:rsidRDefault="00E6683A" w:rsidP="001C01DA">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2016</w:t>
            </w:r>
            <w:r w:rsidR="0019634A">
              <w:rPr>
                <w:rFonts w:asciiTheme="minorHAnsi" w:hAnsiTheme="minorHAnsi" w:cstheme="minorHAnsi"/>
                <w:sz w:val="20"/>
                <w:szCs w:val="20"/>
              </w:rPr>
              <w:t>–</w:t>
            </w:r>
            <w:r w:rsidR="00E25E54">
              <w:rPr>
                <w:rFonts w:asciiTheme="minorHAnsi" w:hAnsiTheme="minorHAnsi" w:cstheme="minorHAnsi"/>
                <w:sz w:val="20"/>
                <w:szCs w:val="20"/>
              </w:rPr>
              <w:t>2017</w:t>
            </w:r>
          </w:p>
        </w:tc>
        <w:tc>
          <w:tcPr>
            <w:tcW w:w="1701" w:type="dxa"/>
            <w:tcBorders>
              <w:top w:val="single" w:sz="4" w:space="0" w:color="B8CDF6"/>
              <w:bottom w:val="nil"/>
            </w:tcBorders>
            <w:shd w:val="clear" w:color="auto" w:fill="B8CDF6"/>
            <w:vAlign w:val="center"/>
          </w:tcPr>
          <w:p w14:paraId="39599461" w14:textId="77777777" w:rsidR="0019634A" w:rsidRPr="00253998" w:rsidRDefault="00A81BBC" w:rsidP="002B0F52">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2015</w:t>
            </w:r>
            <w:r w:rsidR="0019634A">
              <w:rPr>
                <w:rFonts w:asciiTheme="minorHAnsi" w:hAnsiTheme="minorHAnsi" w:cstheme="minorHAnsi"/>
                <w:sz w:val="20"/>
                <w:szCs w:val="20"/>
              </w:rPr>
              <w:t>–</w:t>
            </w:r>
            <w:r w:rsidR="00E6683A">
              <w:rPr>
                <w:rFonts w:asciiTheme="minorHAnsi" w:hAnsiTheme="minorHAnsi" w:cstheme="minorHAnsi"/>
                <w:sz w:val="20"/>
                <w:szCs w:val="20"/>
              </w:rPr>
              <w:t>2016</w:t>
            </w:r>
          </w:p>
        </w:tc>
        <w:tc>
          <w:tcPr>
            <w:tcW w:w="1668" w:type="dxa"/>
            <w:tcBorders>
              <w:top w:val="single" w:sz="4" w:space="0" w:color="B8CDF6"/>
              <w:bottom w:val="nil"/>
              <w:right w:val="nil"/>
            </w:tcBorders>
            <w:shd w:val="clear" w:color="auto" w:fill="B8CDF6"/>
            <w:vAlign w:val="center"/>
          </w:tcPr>
          <w:p w14:paraId="3C9E22A8" w14:textId="77777777" w:rsidR="0019634A" w:rsidRPr="00253998" w:rsidRDefault="0019634A" w:rsidP="001C01DA">
            <w:pPr>
              <w:autoSpaceDE w:val="0"/>
              <w:autoSpaceDN w:val="0"/>
              <w:adjustRightInd w:val="0"/>
              <w:spacing w:before="20" w:after="20"/>
              <w:ind w:right="284"/>
              <w:jc w:val="right"/>
              <w:rPr>
                <w:rFonts w:asciiTheme="minorHAnsi" w:hAnsiTheme="minorHAnsi" w:cstheme="minorHAnsi"/>
                <w:sz w:val="20"/>
                <w:szCs w:val="20"/>
              </w:rPr>
            </w:pPr>
            <w:r>
              <w:rPr>
                <w:rFonts w:asciiTheme="minorHAnsi" w:hAnsiTheme="minorHAnsi" w:cstheme="minorHAnsi"/>
                <w:sz w:val="20"/>
                <w:szCs w:val="20"/>
              </w:rPr>
              <w:t>Change*</w:t>
            </w:r>
          </w:p>
        </w:tc>
      </w:tr>
      <w:tr w:rsidR="00024765" w:rsidRPr="0005699F" w14:paraId="76A0D015" w14:textId="77777777" w:rsidTr="00641612">
        <w:tc>
          <w:tcPr>
            <w:tcW w:w="3402" w:type="dxa"/>
            <w:tcBorders>
              <w:top w:val="nil"/>
              <w:left w:val="nil"/>
              <w:bottom w:val="nil"/>
            </w:tcBorders>
            <w:shd w:val="clear" w:color="auto" w:fill="auto"/>
          </w:tcPr>
          <w:p w14:paraId="528C9807" w14:textId="77777777" w:rsidR="00024765" w:rsidRPr="0005699F" w:rsidRDefault="00024765" w:rsidP="00024765">
            <w:pPr>
              <w:autoSpaceDE w:val="0"/>
              <w:autoSpaceDN w:val="0"/>
              <w:adjustRightInd w:val="0"/>
              <w:spacing w:before="20" w:after="20"/>
              <w:ind w:left="170"/>
              <w:rPr>
                <w:rFonts w:asciiTheme="minorHAnsi" w:hAnsiTheme="minorHAnsi" w:cstheme="minorHAnsi"/>
                <w:sz w:val="20"/>
                <w:szCs w:val="20"/>
              </w:rPr>
            </w:pPr>
            <w:r w:rsidRPr="0005699F">
              <w:rPr>
                <w:rFonts w:asciiTheme="minorHAnsi" w:hAnsiTheme="minorHAnsi" w:cstheme="minorHAnsi"/>
                <w:sz w:val="20"/>
                <w:szCs w:val="20"/>
              </w:rPr>
              <w:t xml:space="preserve">Large </w:t>
            </w:r>
            <w:r w:rsidR="007352F5">
              <w:rPr>
                <w:rFonts w:asciiTheme="minorHAnsi" w:hAnsiTheme="minorHAnsi" w:cstheme="minorHAnsi"/>
                <w:sz w:val="20"/>
                <w:szCs w:val="20"/>
              </w:rPr>
              <w:t>zones</w:t>
            </w:r>
          </w:p>
        </w:tc>
        <w:tc>
          <w:tcPr>
            <w:tcW w:w="1701" w:type="dxa"/>
            <w:tcBorders>
              <w:top w:val="nil"/>
              <w:bottom w:val="nil"/>
            </w:tcBorders>
            <w:shd w:val="clear" w:color="auto" w:fill="auto"/>
            <w:vAlign w:val="center"/>
          </w:tcPr>
          <w:p w14:paraId="76B12306" w14:textId="77777777" w:rsidR="00024765" w:rsidRPr="0093439A" w:rsidRDefault="0093439A" w:rsidP="00024765">
            <w:pPr>
              <w:spacing w:before="20" w:after="20"/>
              <w:jc w:val="right"/>
              <w:rPr>
                <w:rFonts w:asciiTheme="minorHAnsi" w:hAnsiTheme="minorHAnsi" w:cstheme="minorHAnsi"/>
                <w:sz w:val="20"/>
                <w:szCs w:val="20"/>
              </w:rPr>
            </w:pPr>
            <w:r w:rsidRPr="0093439A">
              <w:rPr>
                <w:rFonts w:asciiTheme="minorHAnsi" w:hAnsiTheme="minorHAnsi" w:cstheme="minorHAnsi"/>
                <w:sz w:val="20"/>
                <w:szCs w:val="20"/>
              </w:rPr>
              <w:t>90.1</w:t>
            </w:r>
            <w:r w:rsidR="00024765" w:rsidRPr="0093439A">
              <w:rPr>
                <w:rFonts w:asciiTheme="minorHAnsi" w:hAnsiTheme="minorHAnsi" w:cstheme="minorHAnsi"/>
                <w:sz w:val="20"/>
                <w:szCs w:val="20"/>
              </w:rPr>
              <w:t>%</w:t>
            </w:r>
          </w:p>
        </w:tc>
        <w:tc>
          <w:tcPr>
            <w:tcW w:w="1701" w:type="dxa"/>
            <w:tcBorders>
              <w:top w:val="nil"/>
              <w:bottom w:val="nil"/>
            </w:tcBorders>
            <w:shd w:val="clear" w:color="auto" w:fill="auto"/>
            <w:vAlign w:val="center"/>
          </w:tcPr>
          <w:p w14:paraId="04999F42" w14:textId="77777777" w:rsidR="00024765" w:rsidRPr="0093439A" w:rsidRDefault="00024765" w:rsidP="0093439A">
            <w:pPr>
              <w:spacing w:before="20" w:after="20"/>
              <w:jc w:val="right"/>
              <w:rPr>
                <w:rFonts w:asciiTheme="minorHAnsi" w:hAnsiTheme="minorHAnsi" w:cstheme="minorHAnsi"/>
                <w:sz w:val="20"/>
                <w:szCs w:val="20"/>
              </w:rPr>
            </w:pPr>
            <w:r w:rsidRPr="0093439A">
              <w:rPr>
                <w:rFonts w:asciiTheme="minorHAnsi" w:hAnsiTheme="minorHAnsi" w:cstheme="minorHAnsi"/>
                <w:sz w:val="20"/>
                <w:szCs w:val="20"/>
              </w:rPr>
              <w:t>8</w:t>
            </w:r>
            <w:r w:rsidR="0093439A" w:rsidRPr="0093439A">
              <w:rPr>
                <w:rFonts w:asciiTheme="minorHAnsi" w:hAnsiTheme="minorHAnsi" w:cstheme="minorHAnsi"/>
                <w:sz w:val="20"/>
                <w:szCs w:val="20"/>
              </w:rPr>
              <w:t>9.9</w:t>
            </w:r>
            <w:r w:rsidRPr="0093439A">
              <w:rPr>
                <w:rFonts w:asciiTheme="minorHAnsi" w:hAnsiTheme="minorHAnsi" w:cstheme="minorHAnsi"/>
                <w:sz w:val="20"/>
                <w:szCs w:val="20"/>
              </w:rPr>
              <w:t>%</w:t>
            </w:r>
          </w:p>
        </w:tc>
        <w:tc>
          <w:tcPr>
            <w:tcW w:w="1668" w:type="dxa"/>
            <w:tcBorders>
              <w:top w:val="nil"/>
              <w:bottom w:val="nil"/>
              <w:right w:val="nil"/>
            </w:tcBorders>
            <w:shd w:val="clear" w:color="auto" w:fill="auto"/>
            <w:vAlign w:val="center"/>
          </w:tcPr>
          <w:p w14:paraId="147F670B" w14:textId="77777777" w:rsidR="00024765" w:rsidRPr="0093439A" w:rsidRDefault="003D180B" w:rsidP="00274FD3">
            <w:pPr>
              <w:tabs>
                <w:tab w:val="decimal" w:pos="851"/>
              </w:tabs>
              <w:spacing w:before="20" w:after="20"/>
              <w:ind w:right="284"/>
              <w:jc w:val="right"/>
              <w:rPr>
                <w:rFonts w:asciiTheme="minorHAnsi" w:hAnsiTheme="minorHAnsi" w:cstheme="minorHAnsi"/>
                <w:sz w:val="20"/>
                <w:szCs w:val="20"/>
              </w:rPr>
            </w:pPr>
            <w:r w:rsidRPr="0093439A">
              <w:rPr>
                <w:rFonts w:asciiTheme="minorHAnsi" w:hAnsiTheme="minorHAnsi" w:cstheme="minorHAnsi"/>
                <w:sz w:val="20"/>
                <w:szCs w:val="20"/>
              </w:rPr>
              <w:t>+</w:t>
            </w:r>
            <w:r w:rsidR="0093439A" w:rsidRPr="0093439A">
              <w:rPr>
                <w:rFonts w:asciiTheme="minorHAnsi" w:hAnsiTheme="minorHAnsi" w:cstheme="minorHAnsi"/>
                <w:sz w:val="20"/>
                <w:szCs w:val="20"/>
              </w:rPr>
              <w:t>0.2</w:t>
            </w:r>
            <w:r w:rsidR="00024765" w:rsidRPr="0093439A">
              <w:rPr>
                <w:rFonts w:asciiTheme="minorHAnsi" w:hAnsiTheme="minorHAnsi" w:cstheme="minorHAnsi"/>
                <w:sz w:val="20"/>
                <w:szCs w:val="20"/>
              </w:rPr>
              <w:t>%</w:t>
            </w:r>
          </w:p>
        </w:tc>
      </w:tr>
      <w:tr w:rsidR="00024765" w:rsidRPr="0005699F" w14:paraId="5CEF87B9" w14:textId="77777777" w:rsidTr="00641612">
        <w:tc>
          <w:tcPr>
            <w:tcW w:w="3402" w:type="dxa"/>
            <w:tcBorders>
              <w:top w:val="nil"/>
              <w:left w:val="nil"/>
            </w:tcBorders>
            <w:shd w:val="clear" w:color="auto" w:fill="auto"/>
          </w:tcPr>
          <w:p w14:paraId="125BB396" w14:textId="77777777" w:rsidR="00024765" w:rsidRPr="0005699F" w:rsidRDefault="00024765" w:rsidP="00024765">
            <w:pPr>
              <w:autoSpaceDE w:val="0"/>
              <w:autoSpaceDN w:val="0"/>
              <w:adjustRightInd w:val="0"/>
              <w:spacing w:before="20" w:after="20"/>
              <w:ind w:left="170"/>
              <w:rPr>
                <w:rFonts w:asciiTheme="minorHAnsi" w:hAnsiTheme="minorHAnsi" w:cstheme="minorHAnsi"/>
                <w:sz w:val="20"/>
                <w:szCs w:val="20"/>
              </w:rPr>
            </w:pPr>
            <w:r w:rsidRPr="0005699F">
              <w:rPr>
                <w:rFonts w:asciiTheme="minorHAnsi" w:hAnsiTheme="minorHAnsi" w:cstheme="minorHAnsi"/>
                <w:sz w:val="20"/>
                <w:szCs w:val="20"/>
              </w:rPr>
              <w:t xml:space="preserve">Medium </w:t>
            </w:r>
            <w:r w:rsidR="007352F5">
              <w:rPr>
                <w:rFonts w:asciiTheme="minorHAnsi" w:hAnsiTheme="minorHAnsi" w:cstheme="minorHAnsi"/>
                <w:sz w:val="20"/>
                <w:szCs w:val="20"/>
              </w:rPr>
              <w:t>zones</w:t>
            </w:r>
          </w:p>
        </w:tc>
        <w:tc>
          <w:tcPr>
            <w:tcW w:w="1701" w:type="dxa"/>
            <w:tcBorders>
              <w:top w:val="nil"/>
            </w:tcBorders>
            <w:vAlign w:val="center"/>
          </w:tcPr>
          <w:p w14:paraId="63054201" w14:textId="77777777" w:rsidR="00024765" w:rsidRPr="0093439A" w:rsidRDefault="0093439A" w:rsidP="00024765">
            <w:pPr>
              <w:spacing w:before="20" w:after="20"/>
              <w:jc w:val="right"/>
              <w:rPr>
                <w:rFonts w:asciiTheme="minorHAnsi" w:hAnsiTheme="minorHAnsi" w:cstheme="minorHAnsi"/>
                <w:sz w:val="20"/>
                <w:szCs w:val="20"/>
              </w:rPr>
            </w:pPr>
            <w:r w:rsidRPr="0093439A">
              <w:rPr>
                <w:rFonts w:asciiTheme="minorHAnsi" w:hAnsiTheme="minorHAnsi" w:cstheme="minorHAnsi"/>
                <w:sz w:val="20"/>
                <w:szCs w:val="20"/>
              </w:rPr>
              <w:t>76.5</w:t>
            </w:r>
            <w:r w:rsidR="00024765" w:rsidRPr="0093439A">
              <w:rPr>
                <w:rFonts w:asciiTheme="minorHAnsi" w:hAnsiTheme="minorHAnsi" w:cstheme="minorHAnsi"/>
                <w:sz w:val="20"/>
                <w:szCs w:val="20"/>
              </w:rPr>
              <w:t>%</w:t>
            </w:r>
          </w:p>
        </w:tc>
        <w:tc>
          <w:tcPr>
            <w:tcW w:w="1701" w:type="dxa"/>
            <w:tcBorders>
              <w:top w:val="nil"/>
            </w:tcBorders>
            <w:shd w:val="clear" w:color="auto" w:fill="auto"/>
            <w:vAlign w:val="center"/>
          </w:tcPr>
          <w:p w14:paraId="5BC20943" w14:textId="77777777" w:rsidR="00024765" w:rsidRPr="0093439A" w:rsidRDefault="00024765" w:rsidP="00024765">
            <w:pPr>
              <w:spacing w:before="20" w:after="20"/>
              <w:jc w:val="right"/>
              <w:rPr>
                <w:rFonts w:asciiTheme="minorHAnsi" w:hAnsiTheme="minorHAnsi" w:cstheme="minorHAnsi"/>
                <w:sz w:val="20"/>
                <w:szCs w:val="20"/>
              </w:rPr>
            </w:pPr>
            <w:r w:rsidRPr="0093439A">
              <w:rPr>
                <w:rFonts w:asciiTheme="minorHAnsi" w:hAnsiTheme="minorHAnsi" w:cstheme="minorHAnsi"/>
                <w:sz w:val="20"/>
                <w:szCs w:val="20"/>
              </w:rPr>
              <w:t>6</w:t>
            </w:r>
            <w:r w:rsidR="0093439A" w:rsidRPr="0093439A">
              <w:rPr>
                <w:rFonts w:asciiTheme="minorHAnsi" w:hAnsiTheme="minorHAnsi" w:cstheme="minorHAnsi"/>
                <w:sz w:val="20"/>
                <w:szCs w:val="20"/>
              </w:rPr>
              <w:t>7.3</w:t>
            </w:r>
            <w:r w:rsidRPr="0093439A">
              <w:rPr>
                <w:rFonts w:asciiTheme="minorHAnsi" w:hAnsiTheme="minorHAnsi" w:cstheme="minorHAnsi"/>
                <w:sz w:val="20"/>
                <w:szCs w:val="20"/>
              </w:rPr>
              <w:t>%</w:t>
            </w:r>
          </w:p>
        </w:tc>
        <w:tc>
          <w:tcPr>
            <w:tcW w:w="1668" w:type="dxa"/>
            <w:tcBorders>
              <w:top w:val="nil"/>
              <w:right w:val="nil"/>
            </w:tcBorders>
            <w:shd w:val="clear" w:color="auto" w:fill="auto"/>
            <w:vAlign w:val="center"/>
          </w:tcPr>
          <w:p w14:paraId="3DEA3492" w14:textId="77777777" w:rsidR="00024765" w:rsidRPr="0093439A" w:rsidRDefault="00024765" w:rsidP="00274FD3">
            <w:pPr>
              <w:tabs>
                <w:tab w:val="decimal" w:pos="851"/>
              </w:tabs>
              <w:spacing w:before="20" w:after="20"/>
              <w:ind w:right="284"/>
              <w:jc w:val="right"/>
              <w:rPr>
                <w:rFonts w:asciiTheme="minorHAnsi" w:hAnsiTheme="minorHAnsi" w:cstheme="minorHAnsi"/>
                <w:sz w:val="20"/>
                <w:szCs w:val="20"/>
              </w:rPr>
            </w:pPr>
            <w:r w:rsidRPr="0093439A">
              <w:rPr>
                <w:rFonts w:asciiTheme="minorHAnsi" w:hAnsiTheme="minorHAnsi" w:cstheme="minorHAnsi"/>
                <w:sz w:val="20"/>
                <w:szCs w:val="20"/>
              </w:rPr>
              <w:t>+</w:t>
            </w:r>
            <w:r w:rsidR="0093439A" w:rsidRPr="0093439A">
              <w:rPr>
                <w:rFonts w:asciiTheme="minorHAnsi" w:hAnsiTheme="minorHAnsi" w:cstheme="minorHAnsi"/>
                <w:sz w:val="20"/>
                <w:szCs w:val="20"/>
              </w:rPr>
              <w:t>9</w:t>
            </w:r>
            <w:r w:rsidR="003D180B" w:rsidRPr="0093439A">
              <w:rPr>
                <w:rFonts w:asciiTheme="minorHAnsi" w:hAnsiTheme="minorHAnsi" w:cstheme="minorHAnsi"/>
                <w:sz w:val="20"/>
                <w:szCs w:val="20"/>
              </w:rPr>
              <w:t>.2</w:t>
            </w:r>
            <w:r w:rsidRPr="0093439A">
              <w:rPr>
                <w:rFonts w:asciiTheme="minorHAnsi" w:hAnsiTheme="minorHAnsi" w:cstheme="minorHAnsi"/>
                <w:sz w:val="20"/>
                <w:szCs w:val="20"/>
              </w:rPr>
              <w:t>%</w:t>
            </w:r>
          </w:p>
        </w:tc>
      </w:tr>
      <w:tr w:rsidR="00024765" w:rsidRPr="0005699F" w14:paraId="1A5E8538" w14:textId="77777777" w:rsidTr="00641612">
        <w:tc>
          <w:tcPr>
            <w:tcW w:w="3402" w:type="dxa"/>
            <w:tcBorders>
              <w:left w:val="nil"/>
            </w:tcBorders>
            <w:shd w:val="clear" w:color="auto" w:fill="auto"/>
          </w:tcPr>
          <w:p w14:paraId="6C36B75F" w14:textId="77777777" w:rsidR="00024765" w:rsidRPr="0005699F" w:rsidRDefault="00024765" w:rsidP="00024765">
            <w:pPr>
              <w:autoSpaceDE w:val="0"/>
              <w:autoSpaceDN w:val="0"/>
              <w:adjustRightInd w:val="0"/>
              <w:spacing w:before="20" w:after="20"/>
              <w:ind w:left="170"/>
              <w:rPr>
                <w:rFonts w:asciiTheme="minorHAnsi" w:hAnsiTheme="minorHAnsi" w:cstheme="minorHAnsi"/>
                <w:sz w:val="20"/>
                <w:szCs w:val="20"/>
              </w:rPr>
            </w:pPr>
            <w:r w:rsidRPr="0005699F">
              <w:rPr>
                <w:rFonts w:asciiTheme="minorHAnsi" w:hAnsiTheme="minorHAnsi" w:cstheme="minorHAnsi"/>
                <w:sz w:val="20"/>
                <w:szCs w:val="20"/>
              </w:rPr>
              <w:t xml:space="preserve">Minor </w:t>
            </w:r>
            <w:r w:rsidR="007352F5">
              <w:rPr>
                <w:rFonts w:asciiTheme="minorHAnsi" w:hAnsiTheme="minorHAnsi" w:cstheme="minorHAnsi"/>
                <w:sz w:val="20"/>
                <w:szCs w:val="20"/>
              </w:rPr>
              <w:t>zones</w:t>
            </w:r>
          </w:p>
        </w:tc>
        <w:tc>
          <w:tcPr>
            <w:tcW w:w="1701" w:type="dxa"/>
            <w:vAlign w:val="center"/>
          </w:tcPr>
          <w:p w14:paraId="0A259853" w14:textId="77777777" w:rsidR="00024765" w:rsidRPr="0093439A" w:rsidRDefault="0093439A" w:rsidP="00024765">
            <w:pPr>
              <w:spacing w:before="20" w:after="20"/>
              <w:jc w:val="right"/>
              <w:rPr>
                <w:rFonts w:asciiTheme="minorHAnsi" w:hAnsiTheme="minorHAnsi" w:cstheme="minorHAnsi"/>
                <w:sz w:val="20"/>
                <w:szCs w:val="20"/>
              </w:rPr>
            </w:pPr>
            <w:r w:rsidRPr="0093439A">
              <w:rPr>
                <w:rFonts w:asciiTheme="minorHAnsi" w:hAnsiTheme="minorHAnsi" w:cstheme="minorHAnsi"/>
                <w:sz w:val="20"/>
                <w:szCs w:val="20"/>
              </w:rPr>
              <w:t>52.1</w:t>
            </w:r>
            <w:r w:rsidR="00024765" w:rsidRPr="0093439A">
              <w:rPr>
                <w:rFonts w:asciiTheme="minorHAnsi" w:hAnsiTheme="minorHAnsi" w:cstheme="minorHAnsi"/>
                <w:sz w:val="20"/>
                <w:szCs w:val="20"/>
              </w:rPr>
              <w:t>%</w:t>
            </w:r>
          </w:p>
        </w:tc>
        <w:tc>
          <w:tcPr>
            <w:tcW w:w="1701" w:type="dxa"/>
            <w:shd w:val="clear" w:color="auto" w:fill="auto"/>
            <w:vAlign w:val="center"/>
          </w:tcPr>
          <w:p w14:paraId="5F514F57" w14:textId="77777777" w:rsidR="00024765" w:rsidRPr="0093439A" w:rsidRDefault="0093439A" w:rsidP="00024765">
            <w:pPr>
              <w:spacing w:before="20" w:after="20"/>
              <w:jc w:val="right"/>
              <w:rPr>
                <w:rFonts w:asciiTheme="minorHAnsi" w:hAnsiTheme="minorHAnsi" w:cstheme="minorHAnsi"/>
                <w:sz w:val="20"/>
                <w:szCs w:val="20"/>
              </w:rPr>
            </w:pPr>
            <w:r w:rsidRPr="0093439A">
              <w:rPr>
                <w:rFonts w:asciiTheme="minorHAnsi" w:hAnsiTheme="minorHAnsi" w:cstheme="minorHAnsi"/>
                <w:sz w:val="20"/>
                <w:szCs w:val="20"/>
              </w:rPr>
              <w:t>50.7</w:t>
            </w:r>
            <w:r w:rsidR="00024765" w:rsidRPr="0093439A">
              <w:rPr>
                <w:rFonts w:asciiTheme="minorHAnsi" w:hAnsiTheme="minorHAnsi" w:cstheme="minorHAnsi"/>
                <w:sz w:val="20"/>
                <w:szCs w:val="20"/>
              </w:rPr>
              <w:t>%</w:t>
            </w:r>
          </w:p>
        </w:tc>
        <w:tc>
          <w:tcPr>
            <w:tcW w:w="1668" w:type="dxa"/>
            <w:tcBorders>
              <w:right w:val="nil"/>
            </w:tcBorders>
            <w:shd w:val="clear" w:color="auto" w:fill="auto"/>
            <w:vAlign w:val="center"/>
          </w:tcPr>
          <w:p w14:paraId="4D5D965E" w14:textId="77777777" w:rsidR="00024765" w:rsidRPr="0093439A" w:rsidRDefault="00024765" w:rsidP="00274FD3">
            <w:pPr>
              <w:tabs>
                <w:tab w:val="decimal" w:pos="851"/>
              </w:tabs>
              <w:spacing w:before="20" w:after="20"/>
              <w:ind w:right="284"/>
              <w:jc w:val="right"/>
              <w:rPr>
                <w:rFonts w:asciiTheme="minorHAnsi" w:hAnsiTheme="minorHAnsi" w:cstheme="minorHAnsi"/>
                <w:sz w:val="20"/>
                <w:szCs w:val="20"/>
              </w:rPr>
            </w:pPr>
            <w:r w:rsidRPr="00887D3C">
              <w:rPr>
                <w:rFonts w:asciiTheme="minorHAnsi" w:hAnsiTheme="minorHAnsi" w:cstheme="minorHAnsi"/>
                <w:sz w:val="20"/>
                <w:szCs w:val="20"/>
              </w:rPr>
              <w:t>+</w:t>
            </w:r>
            <w:r w:rsidR="0093439A" w:rsidRPr="00887D3C">
              <w:rPr>
                <w:rFonts w:asciiTheme="minorHAnsi" w:hAnsiTheme="minorHAnsi" w:cstheme="minorHAnsi"/>
                <w:sz w:val="20"/>
                <w:szCs w:val="20"/>
              </w:rPr>
              <w:t>1.3</w:t>
            </w:r>
            <w:r w:rsidRPr="00887D3C">
              <w:rPr>
                <w:rFonts w:asciiTheme="minorHAnsi" w:hAnsiTheme="minorHAnsi" w:cstheme="minorHAnsi"/>
                <w:sz w:val="20"/>
                <w:szCs w:val="20"/>
              </w:rPr>
              <w:t>%</w:t>
            </w:r>
            <w:r w:rsidR="003D180B" w:rsidRPr="00887D3C">
              <w:rPr>
                <w:rFonts w:asciiTheme="minorHAnsi" w:hAnsiTheme="minorHAnsi" w:cstheme="minorHAnsi"/>
                <w:sz w:val="20"/>
                <w:szCs w:val="20"/>
                <w:vertAlign w:val="superscript"/>
              </w:rPr>
              <w:t>**</w:t>
            </w:r>
          </w:p>
        </w:tc>
      </w:tr>
      <w:tr w:rsidR="00024765" w:rsidRPr="0005699F" w14:paraId="4A589939" w14:textId="77777777" w:rsidTr="00641612">
        <w:tc>
          <w:tcPr>
            <w:tcW w:w="3402" w:type="dxa"/>
            <w:tcBorders>
              <w:left w:val="nil"/>
              <w:bottom w:val="single" w:sz="4" w:space="0" w:color="B8CDF6"/>
            </w:tcBorders>
            <w:shd w:val="clear" w:color="auto" w:fill="auto"/>
          </w:tcPr>
          <w:p w14:paraId="37296C7E" w14:textId="77777777" w:rsidR="00024765" w:rsidRPr="0005699F" w:rsidRDefault="00024765" w:rsidP="00024765">
            <w:pPr>
              <w:autoSpaceDE w:val="0"/>
              <w:autoSpaceDN w:val="0"/>
              <w:adjustRightInd w:val="0"/>
              <w:spacing w:before="20" w:after="20"/>
              <w:ind w:left="170"/>
              <w:rPr>
                <w:rFonts w:asciiTheme="minorHAnsi" w:hAnsiTheme="minorHAnsi" w:cstheme="minorHAnsi"/>
                <w:sz w:val="20"/>
                <w:szCs w:val="20"/>
              </w:rPr>
            </w:pPr>
            <w:r w:rsidRPr="0005699F">
              <w:rPr>
                <w:rFonts w:asciiTheme="minorHAnsi" w:hAnsiTheme="minorHAnsi" w:cstheme="minorHAnsi"/>
                <w:sz w:val="20"/>
                <w:szCs w:val="20"/>
              </w:rPr>
              <w:t xml:space="preserve">Small </w:t>
            </w:r>
            <w:r w:rsidR="007352F5">
              <w:rPr>
                <w:rFonts w:asciiTheme="minorHAnsi" w:hAnsiTheme="minorHAnsi" w:cstheme="minorHAnsi"/>
                <w:sz w:val="20"/>
                <w:szCs w:val="20"/>
              </w:rPr>
              <w:t>zones</w:t>
            </w:r>
          </w:p>
        </w:tc>
        <w:tc>
          <w:tcPr>
            <w:tcW w:w="1701" w:type="dxa"/>
            <w:tcBorders>
              <w:bottom w:val="single" w:sz="4" w:space="0" w:color="B8CDF6"/>
            </w:tcBorders>
            <w:vAlign w:val="center"/>
          </w:tcPr>
          <w:p w14:paraId="4B33EBA0" w14:textId="77777777" w:rsidR="00024765" w:rsidRPr="0093439A" w:rsidRDefault="0093439A" w:rsidP="00024765">
            <w:pPr>
              <w:spacing w:before="20" w:after="20"/>
              <w:jc w:val="right"/>
              <w:rPr>
                <w:rFonts w:asciiTheme="minorHAnsi" w:hAnsiTheme="minorHAnsi" w:cstheme="minorHAnsi"/>
                <w:b/>
                <w:noProof/>
                <w:sz w:val="20"/>
                <w:szCs w:val="20"/>
              </w:rPr>
            </w:pPr>
            <w:r w:rsidRPr="0093439A">
              <w:rPr>
                <w:rFonts w:asciiTheme="minorHAnsi" w:hAnsiTheme="minorHAnsi" w:cstheme="minorHAnsi"/>
                <w:sz w:val="20"/>
                <w:szCs w:val="20"/>
              </w:rPr>
              <w:t>34.1</w:t>
            </w:r>
            <w:r w:rsidR="00024765" w:rsidRPr="0093439A">
              <w:rPr>
                <w:rFonts w:asciiTheme="minorHAnsi" w:hAnsiTheme="minorHAnsi" w:cstheme="minorHAnsi"/>
                <w:sz w:val="20"/>
                <w:szCs w:val="20"/>
              </w:rPr>
              <w:t>%</w:t>
            </w:r>
          </w:p>
        </w:tc>
        <w:tc>
          <w:tcPr>
            <w:tcW w:w="1701" w:type="dxa"/>
            <w:tcBorders>
              <w:bottom w:val="single" w:sz="4" w:space="0" w:color="B8CDF6"/>
            </w:tcBorders>
            <w:shd w:val="clear" w:color="auto" w:fill="auto"/>
            <w:vAlign w:val="center"/>
          </w:tcPr>
          <w:p w14:paraId="21E32867" w14:textId="77777777" w:rsidR="00024765" w:rsidRPr="0093439A" w:rsidRDefault="00024765" w:rsidP="00024765">
            <w:pPr>
              <w:spacing w:before="20" w:after="20"/>
              <w:jc w:val="right"/>
              <w:rPr>
                <w:rFonts w:asciiTheme="minorHAnsi" w:hAnsiTheme="minorHAnsi" w:cstheme="minorHAnsi"/>
                <w:sz w:val="20"/>
                <w:szCs w:val="20"/>
              </w:rPr>
            </w:pPr>
            <w:r w:rsidRPr="0093439A">
              <w:rPr>
                <w:rFonts w:asciiTheme="minorHAnsi" w:hAnsiTheme="minorHAnsi" w:cstheme="minorHAnsi"/>
                <w:sz w:val="20"/>
                <w:szCs w:val="20"/>
              </w:rPr>
              <w:t>2</w:t>
            </w:r>
            <w:r w:rsidR="0093439A" w:rsidRPr="0093439A">
              <w:rPr>
                <w:rFonts w:asciiTheme="minorHAnsi" w:hAnsiTheme="minorHAnsi" w:cstheme="minorHAnsi"/>
                <w:sz w:val="20"/>
                <w:szCs w:val="20"/>
              </w:rPr>
              <w:t>9.3</w:t>
            </w:r>
            <w:r w:rsidRPr="0093439A">
              <w:rPr>
                <w:rFonts w:asciiTheme="minorHAnsi" w:hAnsiTheme="minorHAnsi" w:cstheme="minorHAnsi"/>
                <w:sz w:val="20"/>
                <w:szCs w:val="20"/>
              </w:rPr>
              <w:t>%</w:t>
            </w:r>
          </w:p>
        </w:tc>
        <w:tc>
          <w:tcPr>
            <w:tcW w:w="1668" w:type="dxa"/>
            <w:tcBorders>
              <w:bottom w:val="single" w:sz="4" w:space="0" w:color="B8CDF6"/>
              <w:right w:val="nil"/>
            </w:tcBorders>
            <w:shd w:val="clear" w:color="auto" w:fill="auto"/>
            <w:vAlign w:val="center"/>
          </w:tcPr>
          <w:p w14:paraId="2291B1A4" w14:textId="77777777" w:rsidR="00024765" w:rsidRPr="0093439A" w:rsidRDefault="00024765" w:rsidP="00274FD3">
            <w:pPr>
              <w:tabs>
                <w:tab w:val="decimal" w:pos="851"/>
              </w:tabs>
              <w:spacing w:before="20" w:after="20"/>
              <w:ind w:right="284"/>
              <w:jc w:val="right"/>
              <w:rPr>
                <w:rFonts w:asciiTheme="minorHAnsi" w:hAnsiTheme="minorHAnsi" w:cstheme="minorHAnsi"/>
                <w:b/>
                <w:noProof/>
                <w:sz w:val="20"/>
                <w:szCs w:val="20"/>
              </w:rPr>
            </w:pPr>
            <w:r w:rsidRPr="0093439A">
              <w:rPr>
                <w:rFonts w:asciiTheme="minorHAnsi" w:hAnsiTheme="minorHAnsi" w:cstheme="minorHAnsi"/>
                <w:sz w:val="20"/>
                <w:szCs w:val="20"/>
              </w:rPr>
              <w:t>+</w:t>
            </w:r>
            <w:r w:rsidR="003D180B" w:rsidRPr="0093439A">
              <w:rPr>
                <w:rFonts w:asciiTheme="minorHAnsi" w:hAnsiTheme="minorHAnsi" w:cstheme="minorHAnsi"/>
                <w:sz w:val="20"/>
                <w:szCs w:val="20"/>
              </w:rPr>
              <w:t>4.</w:t>
            </w:r>
            <w:r w:rsidR="0093439A" w:rsidRPr="0093439A">
              <w:rPr>
                <w:rFonts w:asciiTheme="minorHAnsi" w:hAnsiTheme="minorHAnsi" w:cstheme="minorHAnsi"/>
                <w:sz w:val="20"/>
                <w:szCs w:val="20"/>
              </w:rPr>
              <w:t>8</w:t>
            </w:r>
            <w:r w:rsidRPr="0093439A">
              <w:rPr>
                <w:rFonts w:asciiTheme="minorHAnsi" w:hAnsiTheme="minorHAnsi" w:cstheme="minorHAnsi"/>
                <w:sz w:val="20"/>
                <w:szCs w:val="20"/>
              </w:rPr>
              <w:t>%</w:t>
            </w:r>
          </w:p>
        </w:tc>
      </w:tr>
      <w:tr w:rsidR="00024765" w:rsidRPr="0005699F" w14:paraId="712B5682" w14:textId="77777777" w:rsidTr="00641612">
        <w:tc>
          <w:tcPr>
            <w:tcW w:w="3402" w:type="dxa"/>
            <w:tcBorders>
              <w:top w:val="single" w:sz="4" w:space="0" w:color="B8CDF6"/>
              <w:left w:val="nil"/>
              <w:bottom w:val="single" w:sz="4" w:space="0" w:color="B8CDF6"/>
            </w:tcBorders>
            <w:shd w:val="clear" w:color="auto" w:fill="auto"/>
          </w:tcPr>
          <w:p w14:paraId="43FB05D6" w14:textId="77777777" w:rsidR="00024765" w:rsidRPr="0005699F" w:rsidRDefault="00024765" w:rsidP="00024765">
            <w:pPr>
              <w:autoSpaceDE w:val="0"/>
              <w:autoSpaceDN w:val="0"/>
              <w:adjustRightInd w:val="0"/>
              <w:spacing w:before="20" w:after="20"/>
              <w:ind w:left="170"/>
              <w:rPr>
                <w:rFonts w:asciiTheme="minorHAnsi" w:hAnsiTheme="minorHAnsi" w:cstheme="minorHAnsi"/>
                <w:sz w:val="20"/>
                <w:szCs w:val="20"/>
              </w:rPr>
            </w:pPr>
            <w:r w:rsidRPr="0005699F">
              <w:rPr>
                <w:rFonts w:asciiTheme="minorHAnsi" w:hAnsiTheme="minorHAnsi" w:cstheme="minorHAnsi"/>
                <w:sz w:val="20"/>
                <w:szCs w:val="20"/>
              </w:rPr>
              <w:t>All supplies</w:t>
            </w:r>
          </w:p>
        </w:tc>
        <w:tc>
          <w:tcPr>
            <w:tcW w:w="1701" w:type="dxa"/>
            <w:tcBorders>
              <w:top w:val="single" w:sz="4" w:space="0" w:color="B8CDF6"/>
              <w:bottom w:val="single" w:sz="4" w:space="0" w:color="B8CDF6"/>
            </w:tcBorders>
            <w:shd w:val="clear" w:color="auto" w:fill="auto"/>
            <w:vAlign w:val="center"/>
          </w:tcPr>
          <w:p w14:paraId="101BAC53" w14:textId="77777777" w:rsidR="00024765" w:rsidRPr="0093439A" w:rsidRDefault="00024765" w:rsidP="00024765">
            <w:pPr>
              <w:spacing w:before="20" w:after="20"/>
              <w:jc w:val="right"/>
              <w:rPr>
                <w:rFonts w:asciiTheme="minorHAnsi" w:hAnsiTheme="minorHAnsi" w:cstheme="minorHAnsi"/>
                <w:sz w:val="20"/>
                <w:szCs w:val="20"/>
              </w:rPr>
            </w:pPr>
            <w:r w:rsidRPr="0093439A">
              <w:rPr>
                <w:rFonts w:asciiTheme="minorHAnsi" w:hAnsiTheme="minorHAnsi" w:cstheme="minorHAnsi"/>
                <w:sz w:val="20"/>
                <w:szCs w:val="20"/>
              </w:rPr>
              <w:t>8</w:t>
            </w:r>
            <w:r w:rsidR="0093439A" w:rsidRPr="0093439A">
              <w:rPr>
                <w:rFonts w:asciiTheme="minorHAnsi" w:hAnsiTheme="minorHAnsi" w:cstheme="minorHAnsi"/>
                <w:sz w:val="20"/>
                <w:szCs w:val="20"/>
              </w:rPr>
              <w:t>3.1</w:t>
            </w:r>
            <w:r w:rsidRPr="0093439A">
              <w:rPr>
                <w:rFonts w:asciiTheme="minorHAnsi" w:hAnsiTheme="minorHAnsi" w:cstheme="minorHAnsi"/>
                <w:sz w:val="20"/>
                <w:szCs w:val="20"/>
              </w:rPr>
              <w:t>%</w:t>
            </w:r>
          </w:p>
        </w:tc>
        <w:tc>
          <w:tcPr>
            <w:tcW w:w="1701" w:type="dxa"/>
            <w:tcBorders>
              <w:top w:val="single" w:sz="4" w:space="0" w:color="B8CDF6"/>
              <w:bottom w:val="single" w:sz="4" w:space="0" w:color="B8CDF6"/>
            </w:tcBorders>
            <w:shd w:val="clear" w:color="auto" w:fill="auto"/>
            <w:vAlign w:val="center"/>
          </w:tcPr>
          <w:p w14:paraId="10AEADDE" w14:textId="77777777" w:rsidR="00024765" w:rsidRPr="0093439A" w:rsidRDefault="00024765" w:rsidP="00024765">
            <w:pPr>
              <w:spacing w:before="20" w:after="20"/>
              <w:jc w:val="right"/>
              <w:rPr>
                <w:rFonts w:asciiTheme="minorHAnsi" w:hAnsiTheme="minorHAnsi" w:cstheme="minorHAnsi"/>
                <w:sz w:val="20"/>
                <w:szCs w:val="20"/>
              </w:rPr>
            </w:pPr>
            <w:r w:rsidRPr="0093439A">
              <w:rPr>
                <w:rFonts w:asciiTheme="minorHAnsi" w:hAnsiTheme="minorHAnsi" w:cstheme="minorHAnsi"/>
                <w:sz w:val="20"/>
                <w:szCs w:val="20"/>
              </w:rPr>
              <w:t>8</w:t>
            </w:r>
            <w:r w:rsidR="0093439A" w:rsidRPr="0093439A">
              <w:rPr>
                <w:rFonts w:asciiTheme="minorHAnsi" w:hAnsiTheme="minorHAnsi" w:cstheme="minorHAnsi"/>
                <w:sz w:val="20"/>
                <w:szCs w:val="20"/>
              </w:rPr>
              <w:t>2</w:t>
            </w:r>
            <w:r w:rsidRPr="0093439A">
              <w:rPr>
                <w:rFonts w:asciiTheme="minorHAnsi" w:hAnsiTheme="minorHAnsi" w:cstheme="minorHAnsi"/>
                <w:sz w:val="20"/>
                <w:szCs w:val="20"/>
              </w:rPr>
              <w:t>.0%</w:t>
            </w:r>
          </w:p>
        </w:tc>
        <w:tc>
          <w:tcPr>
            <w:tcW w:w="1668" w:type="dxa"/>
            <w:tcBorders>
              <w:top w:val="single" w:sz="4" w:space="0" w:color="B8CDF6"/>
              <w:bottom w:val="single" w:sz="4" w:space="0" w:color="B8CDF6"/>
              <w:right w:val="nil"/>
            </w:tcBorders>
            <w:shd w:val="clear" w:color="auto" w:fill="auto"/>
            <w:vAlign w:val="center"/>
          </w:tcPr>
          <w:p w14:paraId="1850DC97" w14:textId="77777777" w:rsidR="00024765" w:rsidRPr="0093439A" w:rsidRDefault="003D180B" w:rsidP="00274FD3">
            <w:pPr>
              <w:tabs>
                <w:tab w:val="decimal" w:pos="851"/>
              </w:tabs>
              <w:spacing w:before="20" w:after="20"/>
              <w:ind w:right="284"/>
              <w:jc w:val="right"/>
              <w:rPr>
                <w:rFonts w:asciiTheme="minorHAnsi" w:hAnsiTheme="minorHAnsi" w:cstheme="minorHAnsi"/>
                <w:sz w:val="20"/>
                <w:szCs w:val="20"/>
              </w:rPr>
            </w:pPr>
            <w:r w:rsidRPr="0093439A">
              <w:rPr>
                <w:rFonts w:asciiTheme="minorHAnsi" w:hAnsiTheme="minorHAnsi" w:cstheme="minorHAnsi"/>
                <w:sz w:val="20"/>
                <w:szCs w:val="20"/>
              </w:rPr>
              <w:t>+</w:t>
            </w:r>
            <w:r w:rsidR="0093439A" w:rsidRPr="0093439A">
              <w:rPr>
                <w:rFonts w:asciiTheme="minorHAnsi" w:hAnsiTheme="minorHAnsi" w:cstheme="minorHAnsi"/>
                <w:sz w:val="20"/>
                <w:szCs w:val="20"/>
              </w:rPr>
              <w:t>1.1</w:t>
            </w:r>
            <w:r w:rsidR="00024765" w:rsidRPr="0093439A">
              <w:rPr>
                <w:rFonts w:asciiTheme="minorHAnsi" w:hAnsiTheme="minorHAnsi" w:cstheme="minorHAnsi"/>
                <w:sz w:val="20"/>
                <w:szCs w:val="20"/>
              </w:rPr>
              <w:t>%</w:t>
            </w:r>
          </w:p>
        </w:tc>
      </w:tr>
    </w:tbl>
    <w:p w14:paraId="26A2A846" w14:textId="77777777" w:rsidR="0019634A" w:rsidRPr="004C68FB" w:rsidRDefault="0019634A" w:rsidP="00FC2E82">
      <w:pPr>
        <w:pStyle w:val="SurveyT6"/>
        <w:tabs>
          <w:tab w:val="clear" w:pos="4536"/>
          <w:tab w:val="clear" w:pos="5670"/>
          <w:tab w:val="clear" w:pos="6804"/>
          <w:tab w:val="left" w:pos="3261"/>
          <w:tab w:val="left" w:pos="5387"/>
          <w:tab w:val="left" w:pos="7230"/>
        </w:tabs>
        <w:rPr>
          <w:sz w:val="20"/>
          <w:szCs w:val="20"/>
        </w:rPr>
      </w:pPr>
      <w:r>
        <w:t>Percentages are rounded to one decimal place.</w:t>
      </w:r>
      <w:r>
        <w:br/>
        <w:t xml:space="preserve">* </w:t>
      </w:r>
      <w:r w:rsidR="006B7F34">
        <w:t xml:space="preserve">  </w:t>
      </w:r>
      <w:r>
        <w:t xml:space="preserve">A positive change represents an improvement in </w:t>
      </w:r>
      <w:r w:rsidR="00C8651F">
        <w:t>achievement</w:t>
      </w:r>
      <w:r>
        <w:t xml:space="preserve">. </w:t>
      </w:r>
      <w:r w:rsidR="006B7F34">
        <w:br/>
        <w:t>** Values are calculated using full-precision data rather than rounded figures from adjacent columns.</w:t>
      </w:r>
      <w:r w:rsidR="00FC2E82">
        <w:br/>
        <w:t xml:space="preserve">Supply zone size: Large: </w:t>
      </w:r>
      <w:r w:rsidR="00FC2E82" w:rsidRPr="006D4811">
        <w:t>Over 10,000</w:t>
      </w:r>
      <w:r w:rsidR="00FC2E82" w:rsidRPr="006D4811">
        <w:tab/>
        <w:t>Medium: 5001–10,000</w:t>
      </w:r>
      <w:r w:rsidR="00FC2E82" w:rsidRPr="006D4811">
        <w:tab/>
        <w:t>Minor: 501–5000</w:t>
      </w:r>
      <w:r w:rsidR="00FC2E82" w:rsidRPr="006D4811">
        <w:tab/>
        <w:t>Small: 101–500</w:t>
      </w:r>
    </w:p>
    <w:p w14:paraId="491E4066" w14:textId="77777777" w:rsidR="00701A63" w:rsidRPr="0005699F" w:rsidRDefault="00701A63" w:rsidP="00690E9E">
      <w:pPr>
        <w:pStyle w:val="NormSurvey"/>
      </w:pPr>
      <w:r w:rsidRPr="0005699F">
        <w:t>Protozoal non-</w:t>
      </w:r>
      <w:r w:rsidR="00C8651F" w:rsidRPr="0005699F">
        <w:t>achievement</w:t>
      </w:r>
      <w:r w:rsidRPr="0005699F">
        <w:t xml:space="preserve"> does not necessarily mean that pathogenic protozoa (</w:t>
      </w:r>
      <w:r w:rsidRPr="0005699F">
        <w:rPr>
          <w:i/>
        </w:rPr>
        <w:t>Giardia</w:t>
      </w:r>
      <w:r w:rsidRPr="0005699F">
        <w:t xml:space="preserve"> sp</w:t>
      </w:r>
      <w:r w:rsidR="00B50D55" w:rsidRPr="0005699F">
        <w:t>p</w:t>
      </w:r>
      <w:r w:rsidRPr="0005699F">
        <w:t xml:space="preserve">. and </w:t>
      </w:r>
      <w:r w:rsidRPr="0005699F">
        <w:rPr>
          <w:i/>
        </w:rPr>
        <w:t>Cryptosporidium</w:t>
      </w:r>
      <w:r w:rsidRPr="0005699F">
        <w:t xml:space="preserve"> sp</w:t>
      </w:r>
      <w:r w:rsidR="00B50D55" w:rsidRPr="0005699F">
        <w:t>p</w:t>
      </w:r>
      <w:r w:rsidRPr="0005699F">
        <w:t>.) were present in the water.</w:t>
      </w:r>
      <w:r w:rsidR="00690E9E" w:rsidRPr="0005699F">
        <w:t xml:space="preserve"> </w:t>
      </w:r>
      <w:r w:rsidR="002E1617">
        <w:t xml:space="preserve"> </w:t>
      </w:r>
      <w:r w:rsidRPr="0005699F">
        <w:t xml:space="preserve">Water suppliers are not required to </w:t>
      </w:r>
      <w:r w:rsidR="00FC4A70">
        <w:t xml:space="preserve">directly </w:t>
      </w:r>
      <w:r w:rsidRPr="0005699F">
        <w:t>monitor the water for pathogenic protozoa</w:t>
      </w:r>
      <w:r w:rsidR="00FC4A70">
        <w:t xml:space="preserve"> in the reticulated supply</w:t>
      </w:r>
      <w:r w:rsidRPr="0005699F">
        <w:t>.</w:t>
      </w:r>
      <w:r w:rsidR="00690E9E" w:rsidRPr="0005699F">
        <w:t xml:space="preserve"> </w:t>
      </w:r>
      <w:r w:rsidR="002E1617">
        <w:t xml:space="preserve"> </w:t>
      </w:r>
      <w:r w:rsidRPr="0005699F">
        <w:t xml:space="preserve">Instead, protozoal </w:t>
      </w:r>
      <w:r w:rsidR="00C8651F" w:rsidRPr="0005699F">
        <w:t>achievement</w:t>
      </w:r>
      <w:r w:rsidRPr="0005699F">
        <w:t xml:space="preserve"> is based on the likelihood that the treatment processes in operation will adequately protect the community if pathogenic protozoa </w:t>
      </w:r>
      <w:r w:rsidR="00D709BC" w:rsidRPr="0005699F">
        <w:t xml:space="preserve">are </w:t>
      </w:r>
      <w:r w:rsidRPr="0005699F">
        <w:t>present in the source</w:t>
      </w:r>
      <w:r w:rsidR="007E45C3">
        <w:t xml:space="preserve"> water</w:t>
      </w:r>
      <w:r w:rsidRPr="0005699F">
        <w:t>.</w:t>
      </w:r>
      <w:r w:rsidR="002E1617">
        <w:t xml:space="preserve"> </w:t>
      </w:r>
      <w:r w:rsidR="00690E9E" w:rsidRPr="0005699F">
        <w:t xml:space="preserve"> </w:t>
      </w:r>
      <w:r w:rsidRPr="0005699F">
        <w:t xml:space="preserve">To achieve this, the water supplier must </w:t>
      </w:r>
      <w:r w:rsidR="00E41C9B">
        <w:t>meet two requirements</w:t>
      </w:r>
      <w:r w:rsidRPr="0005699F">
        <w:t>.</w:t>
      </w:r>
      <w:r w:rsidR="00690E9E" w:rsidRPr="0005699F">
        <w:t xml:space="preserve"> </w:t>
      </w:r>
      <w:r w:rsidR="002E1617">
        <w:t xml:space="preserve"> </w:t>
      </w:r>
      <w:r w:rsidRPr="0005699F">
        <w:t xml:space="preserve">Firstly, they must </w:t>
      </w:r>
      <w:r w:rsidR="004A660A">
        <w:t xml:space="preserve">either </w:t>
      </w:r>
      <w:r w:rsidR="0085106B" w:rsidRPr="0005699F">
        <w:t xml:space="preserve">use groundwater </w:t>
      </w:r>
      <w:r w:rsidR="004A660A">
        <w:t xml:space="preserve">meeting the secure bore water criteria of the Standards, </w:t>
      </w:r>
      <w:r w:rsidR="0085106B" w:rsidRPr="0005699F">
        <w:t xml:space="preserve">or </w:t>
      </w:r>
      <w:r w:rsidRPr="0005699F">
        <w:t xml:space="preserve">have treatment processes in operation that can remove or inactivate an adequate percentage of any protozoa present in the raw </w:t>
      </w:r>
      <w:r w:rsidR="007E45C3">
        <w:t xml:space="preserve">source </w:t>
      </w:r>
      <w:r w:rsidRPr="0005699F">
        <w:t>water.</w:t>
      </w:r>
      <w:r w:rsidR="00690E9E" w:rsidRPr="0005699F">
        <w:t xml:space="preserve"> </w:t>
      </w:r>
      <w:r w:rsidR="002E1617">
        <w:t xml:space="preserve"> </w:t>
      </w:r>
      <w:r w:rsidR="00713B8E">
        <w:t>T</w:t>
      </w:r>
      <w:r w:rsidRPr="0005699F">
        <w:t xml:space="preserve">he water supplier must be able to show that they are operating the treatment processes sufficiently </w:t>
      </w:r>
      <w:r w:rsidR="00363147">
        <w:t xml:space="preserve">well </w:t>
      </w:r>
      <w:r w:rsidRPr="0005699F">
        <w:t xml:space="preserve">to meet the target percentage </w:t>
      </w:r>
      <w:r w:rsidR="00D759F0">
        <w:t xml:space="preserve">protozoal </w:t>
      </w:r>
      <w:r w:rsidRPr="0005699F">
        <w:t>removal</w:t>
      </w:r>
      <w:r w:rsidR="00D759F0">
        <w:t xml:space="preserve"> or inactivation</w:t>
      </w:r>
      <w:r w:rsidRPr="0005699F">
        <w:t>.</w:t>
      </w:r>
    </w:p>
    <w:p w14:paraId="28996106" w14:textId="77777777" w:rsidR="009D163D" w:rsidRPr="003D180B" w:rsidRDefault="00701A63" w:rsidP="00EF2558">
      <w:pPr>
        <w:pStyle w:val="NormSurvey"/>
      </w:pPr>
      <w:r w:rsidRPr="003D180B">
        <w:t xml:space="preserve">The trend of decreasing protozoal </w:t>
      </w:r>
      <w:r w:rsidR="0095306D" w:rsidRPr="003D180B">
        <w:t>achievement against</w:t>
      </w:r>
      <w:r w:rsidRPr="003D180B">
        <w:t xml:space="preserve"> decreasing supply size is possibly a reflection of the high cost of effective protozoal treatment, which is less able to be borne by smaller communities. </w:t>
      </w:r>
      <w:r w:rsidR="002E1617">
        <w:t xml:space="preserve"> </w:t>
      </w:r>
      <w:r w:rsidRPr="003D180B">
        <w:t>It is also possible that the operators of treatment plants supplying smaller communities do not have the same level of expertise as those operating larger systems.</w:t>
      </w:r>
      <w:bookmarkStart w:id="166" w:name="_Toc366933443"/>
      <w:bookmarkStart w:id="167" w:name="_Toc366934445"/>
    </w:p>
    <w:p w14:paraId="1F2BE019" w14:textId="77777777" w:rsidR="003B70E7" w:rsidRDefault="003B70E7">
      <w:pPr>
        <w:rPr>
          <w:rFonts w:ascii="Arial" w:eastAsia="Calibri" w:hAnsi="Arial"/>
          <w:b/>
          <w:szCs w:val="26"/>
          <w:lang w:eastAsia="en-GB"/>
        </w:rPr>
      </w:pPr>
      <w:bookmarkStart w:id="168" w:name="_Toc366933449"/>
      <w:bookmarkStart w:id="169" w:name="_Toc366934451"/>
      <w:bookmarkEnd w:id="166"/>
      <w:bookmarkEnd w:id="167"/>
      <w:r>
        <w:rPr>
          <w:lang w:eastAsia="en-GB"/>
        </w:rPr>
        <w:br w:type="page"/>
      </w:r>
    </w:p>
    <w:p w14:paraId="7140EC68" w14:textId="77777777" w:rsidR="00B85557" w:rsidRPr="004C68FB" w:rsidRDefault="00B85557" w:rsidP="00BB44BC">
      <w:pPr>
        <w:pStyle w:val="Heading2"/>
      </w:pPr>
      <w:bookmarkStart w:id="170" w:name="_Toc462990044"/>
      <w:bookmarkStart w:id="171" w:name="_Toc468264375"/>
      <w:bookmarkStart w:id="172" w:name="_Toc493860161"/>
      <w:bookmarkStart w:id="173" w:name="_Toc515552572"/>
      <w:bookmarkStart w:id="174" w:name="_Toc436983845"/>
      <w:r w:rsidRPr="004C68FB">
        <w:t xml:space="preserve">Chemical </w:t>
      </w:r>
      <w:r>
        <w:t>achievement</w:t>
      </w:r>
      <w:r w:rsidRPr="00977377">
        <w:t xml:space="preserve"> </w:t>
      </w:r>
      <w:r>
        <w:t>against</w:t>
      </w:r>
      <w:r w:rsidRPr="004C68FB">
        <w:t xml:space="preserve"> the Standards</w:t>
      </w:r>
      <w:bookmarkEnd w:id="170"/>
      <w:bookmarkEnd w:id="171"/>
      <w:bookmarkEnd w:id="172"/>
      <w:bookmarkEnd w:id="173"/>
    </w:p>
    <w:p w14:paraId="62BA3D00" w14:textId="77777777" w:rsidR="00B85557" w:rsidRPr="0052325A" w:rsidRDefault="00B85557" w:rsidP="00B85557">
      <w:pPr>
        <w:pStyle w:val="NormSurvey"/>
      </w:pPr>
      <w:r w:rsidRPr="0052325A">
        <w:t xml:space="preserve">During the </w:t>
      </w:r>
      <w:r w:rsidR="00AD39E2">
        <w:t xml:space="preserve">reporting </w:t>
      </w:r>
      <w:r w:rsidRPr="0052325A">
        <w:t>period, 9</w:t>
      </w:r>
      <w:r w:rsidR="0052325A" w:rsidRPr="0052325A">
        <w:t>7.2</w:t>
      </w:r>
      <w:r w:rsidRPr="0052325A">
        <w:t xml:space="preserve"> percent (3,7</w:t>
      </w:r>
      <w:r w:rsidR="0052325A" w:rsidRPr="0052325A">
        <w:t>08</w:t>
      </w:r>
      <w:r w:rsidRPr="0052325A">
        <w:t xml:space="preserve">,000 people) of the report population were supplied with drinking-water that met the chemical requirements of the Standards (Table 1), while </w:t>
      </w:r>
      <w:r w:rsidR="0052325A" w:rsidRPr="0052325A">
        <w:t>2.8</w:t>
      </w:r>
      <w:r w:rsidRPr="0052325A">
        <w:t xml:space="preserve"> percent (</w:t>
      </w:r>
      <w:r w:rsidR="0052325A" w:rsidRPr="0052325A">
        <w:t>108</w:t>
      </w:r>
      <w:r w:rsidRPr="0052325A">
        <w:t>,000 people) received water that did not achieve the Standards.</w:t>
      </w:r>
    </w:p>
    <w:p w14:paraId="1DC32682" w14:textId="77777777" w:rsidR="00446587" w:rsidRPr="00045A58" w:rsidRDefault="00B85557" w:rsidP="00B85557">
      <w:pPr>
        <w:pStyle w:val="NormSurvey"/>
      </w:pPr>
      <w:r w:rsidRPr="00045A58">
        <w:t xml:space="preserve">Chemical determinands are not regularly monitored in all supplies, but are assigned </w:t>
      </w:r>
      <w:r w:rsidR="00C53457" w:rsidRPr="00F4721A">
        <w:t>as Priority</w:t>
      </w:r>
      <w:r w:rsidR="006F6843">
        <w:t> </w:t>
      </w:r>
      <w:r w:rsidR="00C53457" w:rsidRPr="00F4721A">
        <w:t xml:space="preserve">2 determinands </w:t>
      </w:r>
      <w:r w:rsidRPr="00222415">
        <w:t>to specific suppl</w:t>
      </w:r>
      <w:r w:rsidR="00923872" w:rsidRPr="00FF3733">
        <w:t>y components</w:t>
      </w:r>
      <w:r w:rsidRPr="00045A58">
        <w:t xml:space="preserve"> </w:t>
      </w:r>
      <w:r w:rsidR="00923872" w:rsidRPr="00045A58">
        <w:t xml:space="preserve">(treatment plants or distribution zones) </w:t>
      </w:r>
      <w:r w:rsidRPr="00045A58">
        <w:t>where treatment or water characteristics indicate levels may approach</w:t>
      </w:r>
      <w:r w:rsidR="00113C93" w:rsidRPr="00045A58">
        <w:t xml:space="preserve"> </w:t>
      </w:r>
      <w:r w:rsidR="00923872" w:rsidRPr="00045A58">
        <w:t>maximum acceptable values</w:t>
      </w:r>
      <w:r w:rsidRPr="00045A58">
        <w:t>.</w:t>
      </w:r>
      <w:r w:rsidR="00113C93" w:rsidRPr="00045A58">
        <w:t xml:space="preserve"> </w:t>
      </w:r>
      <w:r w:rsidR="002E1617">
        <w:t xml:space="preserve"> </w:t>
      </w:r>
      <w:r w:rsidR="00446587" w:rsidRPr="00045A58">
        <w:t xml:space="preserve">Chemicals </w:t>
      </w:r>
      <w:r w:rsidR="009C446A">
        <w:t>used for</w:t>
      </w:r>
      <w:r w:rsidR="00446587" w:rsidRPr="00045A58">
        <w:t xml:space="preserve"> disinfection or other treatment processes</w:t>
      </w:r>
      <w:r w:rsidR="00C53457" w:rsidRPr="00045A58">
        <w:t xml:space="preserve"> </w:t>
      </w:r>
      <w:r w:rsidR="000A60FC" w:rsidRPr="00045A58">
        <w:t xml:space="preserve">are not </w:t>
      </w:r>
      <w:r w:rsidR="008420A3" w:rsidRPr="00045A58">
        <w:t xml:space="preserve">usually </w:t>
      </w:r>
      <w:r w:rsidR="000A60FC" w:rsidRPr="00045A58">
        <w:t xml:space="preserve">assigned as </w:t>
      </w:r>
      <w:r w:rsidR="00C53457" w:rsidRPr="00045A58">
        <w:t>Priority 2 determinands</w:t>
      </w:r>
      <w:r w:rsidR="000A60FC" w:rsidRPr="00045A58">
        <w:t>,</w:t>
      </w:r>
      <w:r w:rsidR="00C53457" w:rsidRPr="00045A58">
        <w:t xml:space="preserve"> because resultant </w:t>
      </w:r>
      <w:r w:rsidR="000A60FC" w:rsidRPr="00045A58">
        <w:t xml:space="preserve">water </w:t>
      </w:r>
      <w:r w:rsidR="00C53457" w:rsidRPr="00045A58">
        <w:t xml:space="preserve">concentrations </w:t>
      </w:r>
      <w:r w:rsidR="000A60FC" w:rsidRPr="00045A58">
        <w:t xml:space="preserve">of those chemicals </w:t>
      </w:r>
      <w:r w:rsidR="0006106F">
        <w:t xml:space="preserve">generally do not approach </w:t>
      </w:r>
      <w:r w:rsidR="0006106F" w:rsidRPr="00045A58">
        <w:t>maximum acceptable values</w:t>
      </w:r>
      <w:r w:rsidR="0006106F">
        <w:t>,</w:t>
      </w:r>
      <w:r w:rsidR="00C53457" w:rsidRPr="00045A58">
        <w:t xml:space="preserve"> but nevertheless may require monitoring as part of assessing bacteriological or protozoal achievement. </w:t>
      </w:r>
      <w:r w:rsidR="002E1617">
        <w:t xml:space="preserve"> </w:t>
      </w:r>
      <w:r w:rsidR="00C53457" w:rsidRPr="00045A58">
        <w:t xml:space="preserve">That monitoring is </w:t>
      </w:r>
      <w:r w:rsidR="00B31B0C" w:rsidRPr="00045A58">
        <w:t xml:space="preserve">therefore </w:t>
      </w:r>
      <w:r w:rsidR="00C53457" w:rsidRPr="00045A58">
        <w:t xml:space="preserve">external to the assessment of </w:t>
      </w:r>
      <w:r w:rsidR="000A60FC" w:rsidRPr="00045A58">
        <w:t>Priority</w:t>
      </w:r>
      <w:r w:rsidR="006F6843">
        <w:t> </w:t>
      </w:r>
      <w:r w:rsidR="000A60FC" w:rsidRPr="00045A58">
        <w:t xml:space="preserve">2 determinands in this </w:t>
      </w:r>
      <w:r w:rsidR="00B31B0C" w:rsidRPr="00045A58">
        <w:t xml:space="preserve">chemical achievement </w:t>
      </w:r>
      <w:r w:rsidR="000A60FC" w:rsidRPr="00045A58">
        <w:t>section of the report.</w:t>
      </w:r>
    </w:p>
    <w:p w14:paraId="62A90637" w14:textId="77777777" w:rsidR="00B85557" w:rsidRPr="00455641" w:rsidRDefault="00A945AF" w:rsidP="00B85557">
      <w:pPr>
        <w:pStyle w:val="NormSurvey"/>
        <w:rPr>
          <w:lang w:eastAsia="en-GB"/>
        </w:rPr>
      </w:pPr>
      <w:r w:rsidRPr="00045A58">
        <w:t>F</w:t>
      </w:r>
      <w:r w:rsidR="00113C93" w:rsidRPr="00045A58">
        <w:t xml:space="preserve">or a zone to </w:t>
      </w:r>
      <w:r w:rsidR="00113C93" w:rsidRPr="00F4721A">
        <w:t>achieve</w:t>
      </w:r>
      <w:r w:rsidR="00113C93" w:rsidRPr="00222415">
        <w:t xml:space="preserve"> the chemical requirements of the Standards, it need</w:t>
      </w:r>
      <w:r w:rsidRPr="00045A58">
        <w:t xml:space="preserve">s to </w:t>
      </w:r>
      <w:r w:rsidR="00113C93" w:rsidRPr="00F4721A">
        <w:t>achieve</w:t>
      </w:r>
      <w:r w:rsidR="00B87C11" w:rsidRPr="00222415">
        <w:t xml:space="preserve"> </w:t>
      </w:r>
      <w:r w:rsidRPr="00045A58">
        <w:t>a</w:t>
      </w:r>
      <w:r w:rsidR="003A7F2E">
        <w:t>ll</w:t>
      </w:r>
      <w:r w:rsidRPr="00045A58">
        <w:t xml:space="preserve"> </w:t>
      </w:r>
      <w:r w:rsidR="00113C93" w:rsidRPr="00F4721A">
        <w:t>chemical determinands assigned to the zone</w:t>
      </w:r>
      <w:r w:rsidRPr="00045A58">
        <w:t xml:space="preserve">, as well as </w:t>
      </w:r>
      <w:r w:rsidR="000F4FC4" w:rsidRPr="00045A58">
        <w:t>achiev</w:t>
      </w:r>
      <w:r w:rsidR="000F4FC4">
        <w:t>e</w:t>
      </w:r>
      <w:r w:rsidR="000F4FC4" w:rsidRPr="00045A58">
        <w:t xml:space="preserve"> </w:t>
      </w:r>
      <w:r w:rsidRPr="00045A58">
        <w:t>a</w:t>
      </w:r>
      <w:r w:rsidR="003A7F2E">
        <w:t>ll</w:t>
      </w:r>
      <w:r w:rsidRPr="00045A58">
        <w:t xml:space="preserve"> chemical determinands assigned to any treatment plant supplying water to that zone</w:t>
      </w:r>
      <w:r w:rsidR="00113C93" w:rsidRPr="00045A58">
        <w:t>.</w:t>
      </w:r>
    </w:p>
    <w:p w14:paraId="096066A4" w14:textId="77777777" w:rsidR="00B85557" w:rsidRPr="0052325A" w:rsidRDefault="00D759F0" w:rsidP="00B85557">
      <w:pPr>
        <w:pStyle w:val="NormSurvey"/>
      </w:pPr>
      <w:r w:rsidRPr="0052325A">
        <w:t>Comparison of c</w:t>
      </w:r>
      <w:r w:rsidR="00B85557" w:rsidRPr="0052325A">
        <w:t xml:space="preserve">hemical achievement between reporting </w:t>
      </w:r>
      <w:r w:rsidRPr="0052325A">
        <w:t xml:space="preserve">periods </w:t>
      </w:r>
      <w:r w:rsidR="00B85557" w:rsidRPr="0052325A">
        <w:t>is summarised in Table 5. Compared with the previous period, only m</w:t>
      </w:r>
      <w:r w:rsidR="0052325A" w:rsidRPr="0052325A">
        <w:t>inor</w:t>
      </w:r>
      <w:r w:rsidR="00B85557" w:rsidRPr="0052325A">
        <w:t xml:space="preserve"> suppl</w:t>
      </w:r>
      <w:r w:rsidR="007E45C3">
        <w:t>ies</w:t>
      </w:r>
      <w:r w:rsidR="00B85557" w:rsidRPr="0052325A">
        <w:t xml:space="preserve"> </w:t>
      </w:r>
      <w:r w:rsidR="00715738">
        <w:t xml:space="preserve">showed </w:t>
      </w:r>
      <w:r w:rsidR="00B85557" w:rsidRPr="0052325A">
        <w:t>improv</w:t>
      </w:r>
      <w:r w:rsidR="00715738">
        <w:t>ement.</w:t>
      </w:r>
      <w:r w:rsidR="00B85557" w:rsidRPr="0052325A">
        <w:t xml:space="preserve"> </w:t>
      </w:r>
      <w:r w:rsidR="002E1617">
        <w:t xml:space="preserve"> </w:t>
      </w:r>
      <w:r w:rsidR="00B85557" w:rsidRPr="0052325A">
        <w:t xml:space="preserve"> </w:t>
      </w:r>
      <w:r w:rsidR="009E01D4">
        <w:t>O</w:t>
      </w:r>
      <w:r w:rsidR="00B85557" w:rsidRPr="0052325A">
        <w:t xml:space="preserve">verall </w:t>
      </w:r>
      <w:r w:rsidR="009E01D4">
        <w:t>t</w:t>
      </w:r>
      <w:r w:rsidR="009E01D4" w:rsidRPr="0052325A">
        <w:t xml:space="preserve">here was </w:t>
      </w:r>
      <w:r w:rsidR="009E01D4">
        <w:t xml:space="preserve">a </w:t>
      </w:r>
      <w:r w:rsidR="009E01D4" w:rsidRPr="00887D3C">
        <w:t>1.3</w:t>
      </w:r>
      <w:r w:rsidR="009E01D4" w:rsidRPr="0052325A">
        <w:t xml:space="preserve"> pe</w:t>
      </w:r>
      <w:r w:rsidR="009E01D4">
        <w:t xml:space="preserve">rcentage point </w:t>
      </w:r>
      <w:r w:rsidR="00B85557" w:rsidRPr="0052325A">
        <w:t xml:space="preserve">decrease in </w:t>
      </w:r>
      <w:r w:rsidR="009E01D4">
        <w:t xml:space="preserve">chemical </w:t>
      </w:r>
      <w:r w:rsidR="00B85557" w:rsidRPr="0052325A">
        <w:t xml:space="preserve">achievement, </w:t>
      </w:r>
      <w:r w:rsidR="002E1617">
        <w:t>a difference of 24</w:t>
      </w:r>
      <w:r w:rsidR="0052325A" w:rsidRPr="0052325A">
        <w:t>,</w:t>
      </w:r>
      <w:r w:rsidR="00B85557" w:rsidRPr="0052325A">
        <w:t>000 people</w:t>
      </w:r>
      <w:r w:rsidR="00D45580" w:rsidRPr="0052325A">
        <w:t xml:space="preserve"> </w:t>
      </w:r>
      <w:r w:rsidR="002E1617">
        <w:t xml:space="preserve">between </w:t>
      </w:r>
      <w:r w:rsidRPr="0052325A">
        <w:t xml:space="preserve">reporting </w:t>
      </w:r>
      <w:r w:rsidR="009E01D4">
        <w:t>periods</w:t>
      </w:r>
      <w:r w:rsidR="00B85557" w:rsidRPr="0052325A">
        <w:t>.</w:t>
      </w:r>
    </w:p>
    <w:p w14:paraId="524E6251" w14:textId="77777777" w:rsidR="00B85557" w:rsidRDefault="00B85557" w:rsidP="00B85557">
      <w:pPr>
        <w:pStyle w:val="SurveyT1"/>
      </w:pPr>
      <w:bookmarkStart w:id="175" w:name="_Toc462990056"/>
      <w:bookmarkStart w:id="176" w:name="_Toc468264387"/>
      <w:bookmarkStart w:id="177" w:name="_Toc515553502"/>
      <w:bookmarkStart w:id="178" w:name="_Toc515553675"/>
      <w:r w:rsidRPr="004C68FB">
        <w:t xml:space="preserve">Table </w:t>
      </w:r>
      <w:r>
        <w:t>5</w:t>
      </w:r>
      <w:r w:rsidRPr="004C68FB">
        <w:t>:</w:t>
      </w:r>
      <w:r>
        <w:tab/>
        <w:t>Chemical achievement against</w:t>
      </w:r>
      <w:r w:rsidRPr="004C68FB">
        <w:t xml:space="preserve"> the Standards between </w:t>
      </w:r>
      <w:r w:rsidRPr="003227D6">
        <w:t>reporting</w:t>
      </w:r>
      <w:r w:rsidRPr="004C68FB">
        <w:t xml:space="preserve"> years</w:t>
      </w:r>
      <w:bookmarkEnd w:id="175"/>
      <w:bookmarkEnd w:id="176"/>
      <w:bookmarkEnd w:id="177"/>
      <w:bookmarkEnd w:id="178"/>
    </w:p>
    <w:p w14:paraId="241E94DE" w14:textId="77777777" w:rsidR="00B85557" w:rsidRDefault="00B85557" w:rsidP="00B85557">
      <w:pPr>
        <w:pStyle w:val="SurveyT4"/>
      </w:pPr>
      <w:r w:rsidRPr="00DD10CE">
        <w:t>Percent</w:t>
      </w:r>
      <w:r>
        <w:t>ages are</w:t>
      </w:r>
      <w:r w:rsidRPr="00DD10CE">
        <w:t xml:space="preserve"> </w:t>
      </w:r>
      <w:r>
        <w:t>for population served</w:t>
      </w:r>
      <w:r w:rsidRPr="00D24B06">
        <w:t>.</w:t>
      </w:r>
    </w:p>
    <w:tbl>
      <w:tblPr>
        <w:tblStyle w:val="TableGrid"/>
        <w:tblW w:w="847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1701"/>
        <w:gridCol w:w="1701"/>
        <w:gridCol w:w="1668"/>
      </w:tblGrid>
      <w:tr w:rsidR="00B85557" w:rsidRPr="00253998" w14:paraId="4C3391F4" w14:textId="77777777" w:rsidTr="00ED5C30">
        <w:tc>
          <w:tcPr>
            <w:tcW w:w="3402" w:type="dxa"/>
            <w:tcBorders>
              <w:top w:val="single" w:sz="4" w:space="0" w:color="B8CDF6"/>
              <w:left w:val="nil"/>
              <w:bottom w:val="nil"/>
            </w:tcBorders>
            <w:shd w:val="clear" w:color="auto" w:fill="B8CDF6"/>
          </w:tcPr>
          <w:p w14:paraId="4441E183" w14:textId="77777777" w:rsidR="00B85557" w:rsidRPr="00253998" w:rsidRDefault="00B85557" w:rsidP="00ED5C30">
            <w:pPr>
              <w:autoSpaceDE w:val="0"/>
              <w:autoSpaceDN w:val="0"/>
              <w:adjustRightInd w:val="0"/>
              <w:spacing w:before="20" w:after="20"/>
              <w:ind w:left="170"/>
              <w:jc w:val="right"/>
              <w:rPr>
                <w:rFonts w:asciiTheme="minorHAnsi" w:hAnsiTheme="minorHAnsi" w:cstheme="minorHAnsi"/>
                <w:sz w:val="20"/>
                <w:szCs w:val="20"/>
              </w:rPr>
            </w:pPr>
            <w:r>
              <w:rPr>
                <w:rFonts w:asciiTheme="minorHAnsi" w:hAnsiTheme="minorHAnsi" w:cstheme="minorHAnsi"/>
                <w:sz w:val="20"/>
                <w:szCs w:val="20"/>
              </w:rPr>
              <w:t>Reporting Year:</w:t>
            </w:r>
          </w:p>
        </w:tc>
        <w:tc>
          <w:tcPr>
            <w:tcW w:w="1701" w:type="dxa"/>
            <w:tcBorders>
              <w:top w:val="single" w:sz="4" w:space="0" w:color="B8CDF6"/>
              <w:bottom w:val="nil"/>
            </w:tcBorders>
            <w:shd w:val="clear" w:color="auto" w:fill="B8CDF6"/>
            <w:vAlign w:val="center"/>
          </w:tcPr>
          <w:p w14:paraId="2E7548C4" w14:textId="77777777" w:rsidR="00B85557" w:rsidRPr="00253998" w:rsidRDefault="00E6683A" w:rsidP="00ED5C30">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2016</w:t>
            </w:r>
            <w:r w:rsidR="00B85557">
              <w:rPr>
                <w:rFonts w:asciiTheme="minorHAnsi" w:hAnsiTheme="minorHAnsi" w:cstheme="minorHAnsi"/>
                <w:sz w:val="20"/>
                <w:szCs w:val="20"/>
              </w:rPr>
              <w:t>–</w:t>
            </w:r>
            <w:r w:rsidR="00E25E54">
              <w:rPr>
                <w:rFonts w:asciiTheme="minorHAnsi" w:hAnsiTheme="minorHAnsi" w:cstheme="minorHAnsi"/>
                <w:sz w:val="20"/>
                <w:szCs w:val="20"/>
              </w:rPr>
              <w:t>2017</w:t>
            </w:r>
          </w:p>
        </w:tc>
        <w:tc>
          <w:tcPr>
            <w:tcW w:w="1701" w:type="dxa"/>
            <w:tcBorders>
              <w:top w:val="single" w:sz="4" w:space="0" w:color="B8CDF6"/>
              <w:bottom w:val="nil"/>
            </w:tcBorders>
            <w:shd w:val="clear" w:color="auto" w:fill="B8CDF6"/>
            <w:vAlign w:val="center"/>
          </w:tcPr>
          <w:p w14:paraId="64754970" w14:textId="77777777" w:rsidR="00B85557" w:rsidRPr="00253998" w:rsidRDefault="00A81BBC" w:rsidP="00ED5C30">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2015</w:t>
            </w:r>
            <w:r w:rsidR="00B85557">
              <w:rPr>
                <w:rFonts w:asciiTheme="minorHAnsi" w:hAnsiTheme="minorHAnsi" w:cstheme="minorHAnsi"/>
                <w:sz w:val="20"/>
                <w:szCs w:val="20"/>
              </w:rPr>
              <w:t>–</w:t>
            </w:r>
            <w:r w:rsidR="00E6683A">
              <w:rPr>
                <w:rFonts w:asciiTheme="minorHAnsi" w:hAnsiTheme="minorHAnsi" w:cstheme="minorHAnsi"/>
                <w:sz w:val="20"/>
                <w:szCs w:val="20"/>
              </w:rPr>
              <w:t>2016</w:t>
            </w:r>
          </w:p>
        </w:tc>
        <w:tc>
          <w:tcPr>
            <w:tcW w:w="1668" w:type="dxa"/>
            <w:tcBorders>
              <w:top w:val="single" w:sz="4" w:space="0" w:color="B8CDF6"/>
              <w:bottom w:val="nil"/>
              <w:right w:val="nil"/>
            </w:tcBorders>
            <w:shd w:val="clear" w:color="auto" w:fill="B8CDF6"/>
            <w:vAlign w:val="center"/>
          </w:tcPr>
          <w:p w14:paraId="028F3D69" w14:textId="77777777" w:rsidR="00B85557" w:rsidRPr="00253998" w:rsidRDefault="00B85557" w:rsidP="00ED5C30">
            <w:pPr>
              <w:autoSpaceDE w:val="0"/>
              <w:autoSpaceDN w:val="0"/>
              <w:adjustRightInd w:val="0"/>
              <w:spacing w:before="20" w:after="20"/>
              <w:ind w:right="284"/>
              <w:jc w:val="right"/>
              <w:rPr>
                <w:rFonts w:asciiTheme="minorHAnsi" w:hAnsiTheme="minorHAnsi" w:cstheme="minorHAnsi"/>
                <w:sz w:val="20"/>
                <w:szCs w:val="20"/>
              </w:rPr>
            </w:pPr>
            <w:r>
              <w:rPr>
                <w:rFonts w:asciiTheme="minorHAnsi" w:hAnsiTheme="minorHAnsi" w:cstheme="minorHAnsi"/>
                <w:sz w:val="20"/>
                <w:szCs w:val="20"/>
              </w:rPr>
              <w:t>Change</w:t>
            </w:r>
            <w:r w:rsidRPr="00BF69EC">
              <w:rPr>
                <w:rFonts w:asciiTheme="minorHAnsi" w:hAnsiTheme="minorHAnsi" w:cstheme="minorHAnsi"/>
                <w:sz w:val="20"/>
                <w:szCs w:val="20"/>
                <w:vertAlign w:val="superscript"/>
              </w:rPr>
              <w:t>*</w:t>
            </w:r>
          </w:p>
        </w:tc>
      </w:tr>
      <w:tr w:rsidR="00B85557" w:rsidRPr="00771D5A" w14:paraId="1F8459AC" w14:textId="77777777" w:rsidTr="00ED5C30">
        <w:tc>
          <w:tcPr>
            <w:tcW w:w="3402" w:type="dxa"/>
            <w:tcBorders>
              <w:top w:val="nil"/>
              <w:left w:val="nil"/>
              <w:bottom w:val="nil"/>
            </w:tcBorders>
            <w:shd w:val="clear" w:color="auto" w:fill="auto"/>
          </w:tcPr>
          <w:p w14:paraId="717308F1" w14:textId="77777777" w:rsidR="00B85557" w:rsidRPr="00771D5A" w:rsidRDefault="00B85557" w:rsidP="00ED5C30">
            <w:pPr>
              <w:autoSpaceDE w:val="0"/>
              <w:autoSpaceDN w:val="0"/>
              <w:adjustRightInd w:val="0"/>
              <w:spacing w:before="20" w:after="20"/>
              <w:ind w:left="170"/>
              <w:rPr>
                <w:rFonts w:asciiTheme="minorHAnsi" w:hAnsiTheme="minorHAnsi" w:cstheme="minorHAnsi"/>
                <w:sz w:val="20"/>
                <w:szCs w:val="20"/>
              </w:rPr>
            </w:pPr>
            <w:r w:rsidRPr="00771D5A">
              <w:rPr>
                <w:rFonts w:asciiTheme="minorHAnsi" w:hAnsiTheme="minorHAnsi" w:cstheme="minorHAnsi"/>
                <w:sz w:val="20"/>
                <w:szCs w:val="20"/>
              </w:rPr>
              <w:t xml:space="preserve">Large </w:t>
            </w:r>
            <w:r w:rsidR="007352F5">
              <w:rPr>
                <w:rFonts w:asciiTheme="minorHAnsi" w:hAnsiTheme="minorHAnsi" w:cstheme="minorHAnsi"/>
                <w:sz w:val="20"/>
                <w:szCs w:val="20"/>
              </w:rPr>
              <w:t>zones</w:t>
            </w:r>
          </w:p>
        </w:tc>
        <w:tc>
          <w:tcPr>
            <w:tcW w:w="1701" w:type="dxa"/>
            <w:tcBorders>
              <w:top w:val="nil"/>
              <w:bottom w:val="nil"/>
            </w:tcBorders>
            <w:shd w:val="clear" w:color="auto" w:fill="auto"/>
            <w:vAlign w:val="center"/>
          </w:tcPr>
          <w:p w14:paraId="652B0B72" w14:textId="77777777" w:rsidR="00B85557" w:rsidRPr="000F5C03" w:rsidRDefault="00B85557" w:rsidP="00ED5C30">
            <w:pPr>
              <w:spacing w:before="20" w:after="20"/>
              <w:jc w:val="right"/>
              <w:rPr>
                <w:rFonts w:asciiTheme="minorHAnsi" w:hAnsiTheme="minorHAnsi" w:cstheme="minorHAnsi"/>
                <w:sz w:val="20"/>
                <w:szCs w:val="20"/>
              </w:rPr>
            </w:pPr>
            <w:r w:rsidRPr="000F5C03">
              <w:rPr>
                <w:rFonts w:asciiTheme="minorHAnsi" w:hAnsiTheme="minorHAnsi" w:cstheme="minorHAnsi"/>
                <w:sz w:val="20"/>
                <w:szCs w:val="20"/>
              </w:rPr>
              <w:t>9</w:t>
            </w:r>
            <w:r w:rsidR="0052325A" w:rsidRPr="000F5C03">
              <w:rPr>
                <w:rFonts w:asciiTheme="minorHAnsi" w:hAnsiTheme="minorHAnsi" w:cstheme="minorHAnsi"/>
                <w:sz w:val="20"/>
                <w:szCs w:val="20"/>
              </w:rPr>
              <w:t>7.9</w:t>
            </w:r>
            <w:r w:rsidRPr="000F5C03">
              <w:rPr>
                <w:rFonts w:asciiTheme="minorHAnsi" w:hAnsiTheme="minorHAnsi" w:cstheme="minorHAnsi"/>
                <w:sz w:val="20"/>
                <w:szCs w:val="20"/>
              </w:rPr>
              <w:t>%</w:t>
            </w:r>
          </w:p>
        </w:tc>
        <w:tc>
          <w:tcPr>
            <w:tcW w:w="1701" w:type="dxa"/>
            <w:tcBorders>
              <w:top w:val="nil"/>
              <w:bottom w:val="nil"/>
            </w:tcBorders>
            <w:shd w:val="clear" w:color="auto" w:fill="auto"/>
            <w:vAlign w:val="center"/>
          </w:tcPr>
          <w:p w14:paraId="3F630508" w14:textId="77777777" w:rsidR="00B85557" w:rsidRPr="000F5C03" w:rsidRDefault="0052325A" w:rsidP="00ED5C30">
            <w:pPr>
              <w:spacing w:before="20" w:after="20"/>
              <w:jc w:val="right"/>
              <w:rPr>
                <w:rFonts w:asciiTheme="minorHAnsi" w:hAnsiTheme="minorHAnsi" w:cstheme="minorHAnsi"/>
                <w:sz w:val="20"/>
                <w:szCs w:val="20"/>
              </w:rPr>
            </w:pPr>
            <w:r w:rsidRPr="000F5C03">
              <w:rPr>
                <w:rFonts w:asciiTheme="minorHAnsi" w:hAnsiTheme="minorHAnsi" w:cstheme="minorHAnsi"/>
                <w:sz w:val="20"/>
                <w:szCs w:val="20"/>
              </w:rPr>
              <w:t>99.5</w:t>
            </w:r>
            <w:r w:rsidR="00B85557" w:rsidRPr="000F5C03">
              <w:rPr>
                <w:rFonts w:asciiTheme="minorHAnsi" w:hAnsiTheme="minorHAnsi" w:cstheme="minorHAnsi"/>
                <w:sz w:val="20"/>
                <w:szCs w:val="20"/>
              </w:rPr>
              <w:t>%</w:t>
            </w:r>
          </w:p>
        </w:tc>
        <w:tc>
          <w:tcPr>
            <w:tcW w:w="1668" w:type="dxa"/>
            <w:tcBorders>
              <w:top w:val="nil"/>
              <w:bottom w:val="nil"/>
              <w:right w:val="nil"/>
            </w:tcBorders>
            <w:shd w:val="clear" w:color="auto" w:fill="auto"/>
            <w:vAlign w:val="center"/>
          </w:tcPr>
          <w:p w14:paraId="54C4DDF8" w14:textId="77777777" w:rsidR="00B85557" w:rsidRPr="000F5C03" w:rsidRDefault="00B85557" w:rsidP="00274FD3">
            <w:pPr>
              <w:tabs>
                <w:tab w:val="decimal" w:pos="851"/>
              </w:tabs>
              <w:spacing w:before="20" w:after="20"/>
              <w:ind w:right="284"/>
              <w:jc w:val="right"/>
              <w:rPr>
                <w:rFonts w:asciiTheme="minorHAnsi" w:hAnsiTheme="minorHAnsi" w:cstheme="minorHAnsi"/>
                <w:sz w:val="20"/>
                <w:szCs w:val="20"/>
              </w:rPr>
            </w:pPr>
            <w:r w:rsidRPr="000F5C03">
              <w:rPr>
                <w:rFonts w:asciiTheme="minorHAnsi" w:hAnsiTheme="minorHAnsi" w:cstheme="minorHAnsi"/>
                <w:sz w:val="20"/>
                <w:szCs w:val="20"/>
              </w:rPr>
              <w:t>-</w:t>
            </w:r>
            <w:r w:rsidR="0052325A" w:rsidRPr="000F5C03">
              <w:rPr>
                <w:rFonts w:asciiTheme="minorHAnsi" w:hAnsiTheme="minorHAnsi" w:cstheme="minorHAnsi"/>
                <w:sz w:val="20"/>
                <w:szCs w:val="20"/>
              </w:rPr>
              <w:t>1.6</w:t>
            </w:r>
            <w:r w:rsidRPr="000F5C03">
              <w:rPr>
                <w:rFonts w:asciiTheme="minorHAnsi" w:hAnsiTheme="minorHAnsi" w:cstheme="minorHAnsi"/>
                <w:sz w:val="20"/>
                <w:szCs w:val="20"/>
              </w:rPr>
              <w:t>%</w:t>
            </w:r>
          </w:p>
        </w:tc>
      </w:tr>
      <w:tr w:rsidR="00B85557" w:rsidRPr="00771D5A" w14:paraId="40B1205D" w14:textId="77777777" w:rsidTr="00ED5C30">
        <w:tc>
          <w:tcPr>
            <w:tcW w:w="3402" w:type="dxa"/>
            <w:tcBorders>
              <w:top w:val="nil"/>
              <w:left w:val="nil"/>
            </w:tcBorders>
            <w:shd w:val="clear" w:color="auto" w:fill="auto"/>
          </w:tcPr>
          <w:p w14:paraId="3370E883" w14:textId="77777777" w:rsidR="00B85557" w:rsidRPr="00C86DE5" w:rsidRDefault="00B85557" w:rsidP="00ED5C30">
            <w:pPr>
              <w:autoSpaceDE w:val="0"/>
              <w:autoSpaceDN w:val="0"/>
              <w:adjustRightInd w:val="0"/>
              <w:spacing w:before="20" w:after="20"/>
              <w:ind w:left="170"/>
              <w:rPr>
                <w:rFonts w:asciiTheme="minorHAnsi" w:hAnsiTheme="minorHAnsi" w:cstheme="minorHAnsi"/>
                <w:sz w:val="20"/>
                <w:szCs w:val="20"/>
              </w:rPr>
            </w:pPr>
            <w:r w:rsidRPr="00C86DE5">
              <w:rPr>
                <w:rFonts w:asciiTheme="minorHAnsi" w:hAnsiTheme="minorHAnsi" w:cstheme="minorHAnsi"/>
                <w:sz w:val="20"/>
                <w:szCs w:val="20"/>
              </w:rPr>
              <w:t xml:space="preserve">Medium </w:t>
            </w:r>
            <w:r w:rsidR="007352F5" w:rsidRPr="00C86DE5">
              <w:rPr>
                <w:rFonts w:asciiTheme="minorHAnsi" w:hAnsiTheme="minorHAnsi" w:cstheme="minorHAnsi"/>
                <w:sz w:val="20"/>
                <w:szCs w:val="20"/>
              </w:rPr>
              <w:t>zones</w:t>
            </w:r>
          </w:p>
        </w:tc>
        <w:tc>
          <w:tcPr>
            <w:tcW w:w="1701" w:type="dxa"/>
            <w:tcBorders>
              <w:top w:val="nil"/>
            </w:tcBorders>
            <w:vAlign w:val="center"/>
          </w:tcPr>
          <w:p w14:paraId="0D94B8F1" w14:textId="77777777" w:rsidR="00B85557" w:rsidRPr="00C86DE5" w:rsidRDefault="00B85557" w:rsidP="00ED5C30">
            <w:pPr>
              <w:spacing w:before="20" w:after="20"/>
              <w:jc w:val="right"/>
              <w:rPr>
                <w:rFonts w:asciiTheme="minorHAnsi" w:hAnsiTheme="minorHAnsi" w:cstheme="minorHAnsi"/>
                <w:sz w:val="20"/>
                <w:szCs w:val="20"/>
              </w:rPr>
            </w:pPr>
            <w:r w:rsidRPr="00C86DE5">
              <w:rPr>
                <w:rFonts w:asciiTheme="minorHAnsi" w:hAnsiTheme="minorHAnsi" w:cstheme="minorHAnsi"/>
                <w:sz w:val="20"/>
                <w:szCs w:val="20"/>
              </w:rPr>
              <w:t>9</w:t>
            </w:r>
            <w:r w:rsidR="0052325A" w:rsidRPr="00C86DE5">
              <w:rPr>
                <w:rFonts w:asciiTheme="minorHAnsi" w:hAnsiTheme="minorHAnsi" w:cstheme="minorHAnsi"/>
                <w:sz w:val="20"/>
                <w:szCs w:val="20"/>
              </w:rPr>
              <w:t>5.4</w:t>
            </w:r>
            <w:r w:rsidRPr="00C86DE5">
              <w:rPr>
                <w:rFonts w:asciiTheme="minorHAnsi" w:hAnsiTheme="minorHAnsi" w:cstheme="minorHAnsi"/>
                <w:sz w:val="20"/>
                <w:szCs w:val="20"/>
              </w:rPr>
              <w:t>%</w:t>
            </w:r>
          </w:p>
        </w:tc>
        <w:tc>
          <w:tcPr>
            <w:tcW w:w="1701" w:type="dxa"/>
            <w:tcBorders>
              <w:top w:val="nil"/>
            </w:tcBorders>
            <w:shd w:val="clear" w:color="auto" w:fill="auto"/>
            <w:vAlign w:val="center"/>
          </w:tcPr>
          <w:p w14:paraId="1D87B6BE" w14:textId="77777777" w:rsidR="00B85557" w:rsidRPr="00C86DE5" w:rsidRDefault="00B85557" w:rsidP="00ED5C30">
            <w:pPr>
              <w:spacing w:before="20" w:after="20"/>
              <w:jc w:val="right"/>
              <w:rPr>
                <w:rFonts w:asciiTheme="minorHAnsi" w:hAnsiTheme="minorHAnsi" w:cstheme="minorHAnsi"/>
                <w:sz w:val="20"/>
                <w:szCs w:val="20"/>
              </w:rPr>
            </w:pPr>
            <w:r w:rsidRPr="00C86DE5">
              <w:rPr>
                <w:rFonts w:asciiTheme="minorHAnsi" w:hAnsiTheme="minorHAnsi" w:cstheme="minorHAnsi"/>
                <w:sz w:val="20"/>
                <w:szCs w:val="20"/>
              </w:rPr>
              <w:t>9</w:t>
            </w:r>
            <w:r w:rsidR="0052325A" w:rsidRPr="00C86DE5">
              <w:rPr>
                <w:rFonts w:asciiTheme="minorHAnsi" w:hAnsiTheme="minorHAnsi" w:cstheme="minorHAnsi"/>
                <w:sz w:val="20"/>
                <w:szCs w:val="20"/>
              </w:rPr>
              <w:t>7.9</w:t>
            </w:r>
            <w:r w:rsidRPr="00C86DE5">
              <w:rPr>
                <w:rFonts w:asciiTheme="minorHAnsi" w:hAnsiTheme="minorHAnsi" w:cstheme="minorHAnsi"/>
                <w:sz w:val="20"/>
                <w:szCs w:val="20"/>
              </w:rPr>
              <w:t>%</w:t>
            </w:r>
          </w:p>
        </w:tc>
        <w:tc>
          <w:tcPr>
            <w:tcW w:w="1668" w:type="dxa"/>
            <w:tcBorders>
              <w:top w:val="nil"/>
              <w:right w:val="nil"/>
            </w:tcBorders>
            <w:shd w:val="clear" w:color="auto" w:fill="auto"/>
            <w:vAlign w:val="center"/>
          </w:tcPr>
          <w:p w14:paraId="7A7A4B8C" w14:textId="77777777" w:rsidR="00B85557" w:rsidRPr="00C86DE5" w:rsidRDefault="0052325A" w:rsidP="00274FD3">
            <w:pPr>
              <w:tabs>
                <w:tab w:val="decimal" w:pos="851"/>
              </w:tabs>
              <w:spacing w:before="20" w:after="20"/>
              <w:ind w:right="284"/>
              <w:jc w:val="right"/>
              <w:rPr>
                <w:rFonts w:asciiTheme="minorHAnsi" w:hAnsiTheme="minorHAnsi" w:cstheme="minorHAnsi"/>
                <w:sz w:val="20"/>
                <w:szCs w:val="20"/>
              </w:rPr>
            </w:pPr>
            <w:r w:rsidRPr="00C86DE5">
              <w:rPr>
                <w:rFonts w:asciiTheme="minorHAnsi" w:hAnsiTheme="minorHAnsi" w:cstheme="minorHAnsi"/>
                <w:sz w:val="20"/>
                <w:szCs w:val="20"/>
              </w:rPr>
              <w:t>-2.5</w:t>
            </w:r>
            <w:r w:rsidR="00B85557" w:rsidRPr="00C86DE5">
              <w:rPr>
                <w:rFonts w:asciiTheme="minorHAnsi" w:hAnsiTheme="minorHAnsi" w:cstheme="minorHAnsi"/>
                <w:sz w:val="20"/>
                <w:szCs w:val="20"/>
              </w:rPr>
              <w:t>%</w:t>
            </w:r>
          </w:p>
        </w:tc>
      </w:tr>
      <w:tr w:rsidR="00B85557" w:rsidRPr="00771D5A" w14:paraId="6DEED0E8" w14:textId="77777777" w:rsidTr="00ED5C30">
        <w:tc>
          <w:tcPr>
            <w:tcW w:w="3402" w:type="dxa"/>
            <w:tcBorders>
              <w:left w:val="nil"/>
            </w:tcBorders>
            <w:shd w:val="clear" w:color="auto" w:fill="auto"/>
          </w:tcPr>
          <w:p w14:paraId="663355D7" w14:textId="77777777" w:rsidR="00B85557" w:rsidRPr="00C86DE5" w:rsidRDefault="00B85557" w:rsidP="00ED5C30">
            <w:pPr>
              <w:autoSpaceDE w:val="0"/>
              <w:autoSpaceDN w:val="0"/>
              <w:adjustRightInd w:val="0"/>
              <w:spacing w:before="20" w:after="20"/>
              <w:ind w:left="170"/>
              <w:rPr>
                <w:rFonts w:asciiTheme="minorHAnsi" w:hAnsiTheme="minorHAnsi" w:cstheme="minorHAnsi"/>
                <w:sz w:val="20"/>
                <w:szCs w:val="20"/>
              </w:rPr>
            </w:pPr>
            <w:r w:rsidRPr="00C86DE5">
              <w:rPr>
                <w:rFonts w:asciiTheme="minorHAnsi" w:hAnsiTheme="minorHAnsi" w:cstheme="minorHAnsi"/>
                <w:sz w:val="20"/>
                <w:szCs w:val="20"/>
              </w:rPr>
              <w:t xml:space="preserve">Minor </w:t>
            </w:r>
            <w:r w:rsidR="007352F5" w:rsidRPr="00C86DE5">
              <w:rPr>
                <w:rFonts w:asciiTheme="minorHAnsi" w:hAnsiTheme="minorHAnsi" w:cstheme="minorHAnsi"/>
                <w:sz w:val="20"/>
                <w:szCs w:val="20"/>
              </w:rPr>
              <w:t>zones</w:t>
            </w:r>
          </w:p>
        </w:tc>
        <w:tc>
          <w:tcPr>
            <w:tcW w:w="1701" w:type="dxa"/>
            <w:vAlign w:val="center"/>
          </w:tcPr>
          <w:p w14:paraId="5A7112F0" w14:textId="77777777" w:rsidR="00B85557" w:rsidRPr="00E96A65" w:rsidRDefault="00B8555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w:t>
            </w:r>
            <w:r w:rsidR="0052325A" w:rsidRPr="00E96A65">
              <w:rPr>
                <w:rFonts w:asciiTheme="minorHAnsi" w:hAnsiTheme="minorHAnsi" w:cstheme="minorHAnsi"/>
                <w:sz w:val="20"/>
                <w:szCs w:val="20"/>
              </w:rPr>
              <w:t>4.</w:t>
            </w:r>
            <w:r w:rsidR="00C86DE5" w:rsidRPr="00E96A65">
              <w:rPr>
                <w:rFonts w:asciiTheme="minorHAnsi" w:hAnsiTheme="minorHAnsi" w:cstheme="minorHAnsi"/>
                <w:sz w:val="20"/>
                <w:szCs w:val="20"/>
              </w:rPr>
              <w:t>2</w:t>
            </w:r>
            <w:r w:rsidRPr="00E96A65">
              <w:rPr>
                <w:rFonts w:asciiTheme="minorHAnsi" w:hAnsiTheme="minorHAnsi" w:cstheme="minorHAnsi"/>
                <w:sz w:val="20"/>
                <w:szCs w:val="20"/>
              </w:rPr>
              <w:t>%</w:t>
            </w:r>
          </w:p>
        </w:tc>
        <w:tc>
          <w:tcPr>
            <w:tcW w:w="1701" w:type="dxa"/>
            <w:shd w:val="clear" w:color="auto" w:fill="auto"/>
            <w:vAlign w:val="center"/>
          </w:tcPr>
          <w:p w14:paraId="3EF0685D" w14:textId="77777777" w:rsidR="00B85557" w:rsidRPr="00E96A65" w:rsidRDefault="00B8555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92.6%</w:t>
            </w:r>
          </w:p>
        </w:tc>
        <w:tc>
          <w:tcPr>
            <w:tcW w:w="1668" w:type="dxa"/>
            <w:tcBorders>
              <w:right w:val="nil"/>
            </w:tcBorders>
            <w:shd w:val="clear" w:color="auto" w:fill="auto"/>
            <w:vAlign w:val="center"/>
          </w:tcPr>
          <w:p w14:paraId="27E09632" w14:textId="77777777" w:rsidR="00B85557" w:rsidRPr="00E96A65" w:rsidRDefault="0052325A" w:rsidP="00274FD3">
            <w:pPr>
              <w:tabs>
                <w:tab w:val="decimal" w:pos="851"/>
              </w:tabs>
              <w:spacing w:before="20" w:after="20"/>
              <w:ind w:right="284"/>
              <w:jc w:val="right"/>
              <w:rPr>
                <w:rFonts w:asciiTheme="minorHAnsi" w:hAnsiTheme="minorHAnsi" w:cstheme="minorHAnsi"/>
                <w:sz w:val="20"/>
                <w:szCs w:val="20"/>
              </w:rPr>
            </w:pPr>
            <w:r w:rsidRPr="00887D3C">
              <w:rPr>
                <w:rFonts w:asciiTheme="minorHAnsi" w:hAnsiTheme="minorHAnsi" w:cstheme="minorHAnsi"/>
                <w:sz w:val="20"/>
                <w:szCs w:val="20"/>
              </w:rPr>
              <w:t>+1.</w:t>
            </w:r>
            <w:r w:rsidR="00C86DE5" w:rsidRPr="00887D3C">
              <w:rPr>
                <w:rFonts w:asciiTheme="minorHAnsi" w:hAnsiTheme="minorHAnsi" w:cstheme="minorHAnsi"/>
                <w:sz w:val="20"/>
                <w:szCs w:val="20"/>
              </w:rPr>
              <w:t>7</w:t>
            </w:r>
            <w:r w:rsidR="00B85557" w:rsidRPr="00887D3C">
              <w:rPr>
                <w:rFonts w:asciiTheme="minorHAnsi" w:hAnsiTheme="minorHAnsi" w:cstheme="minorHAnsi"/>
                <w:sz w:val="20"/>
                <w:szCs w:val="20"/>
              </w:rPr>
              <w:t>%</w:t>
            </w:r>
            <w:r w:rsidR="00C86DE5" w:rsidRPr="00887D3C">
              <w:rPr>
                <w:rFonts w:asciiTheme="minorHAnsi" w:hAnsiTheme="minorHAnsi" w:cstheme="minorHAnsi"/>
                <w:sz w:val="20"/>
                <w:szCs w:val="20"/>
                <w:vertAlign w:val="superscript"/>
              </w:rPr>
              <w:t>**</w:t>
            </w:r>
          </w:p>
        </w:tc>
      </w:tr>
      <w:tr w:rsidR="00B85557" w:rsidRPr="00771D5A" w14:paraId="78041496" w14:textId="77777777" w:rsidTr="00ED5C30">
        <w:tc>
          <w:tcPr>
            <w:tcW w:w="3402" w:type="dxa"/>
            <w:tcBorders>
              <w:left w:val="nil"/>
              <w:bottom w:val="single" w:sz="4" w:space="0" w:color="B8CDF6"/>
            </w:tcBorders>
            <w:shd w:val="clear" w:color="auto" w:fill="auto"/>
          </w:tcPr>
          <w:p w14:paraId="7DD13ED3" w14:textId="77777777" w:rsidR="00B85557" w:rsidRPr="00C86DE5" w:rsidRDefault="00B85557" w:rsidP="00ED5C30">
            <w:pPr>
              <w:autoSpaceDE w:val="0"/>
              <w:autoSpaceDN w:val="0"/>
              <w:adjustRightInd w:val="0"/>
              <w:spacing w:before="20" w:after="20"/>
              <w:ind w:left="170"/>
              <w:rPr>
                <w:rFonts w:asciiTheme="minorHAnsi" w:hAnsiTheme="minorHAnsi" w:cstheme="minorHAnsi"/>
                <w:sz w:val="20"/>
                <w:szCs w:val="20"/>
              </w:rPr>
            </w:pPr>
            <w:r w:rsidRPr="00C86DE5">
              <w:rPr>
                <w:rFonts w:asciiTheme="minorHAnsi" w:hAnsiTheme="minorHAnsi" w:cstheme="minorHAnsi"/>
                <w:sz w:val="20"/>
                <w:szCs w:val="20"/>
              </w:rPr>
              <w:t xml:space="preserve">Small </w:t>
            </w:r>
            <w:r w:rsidR="007352F5" w:rsidRPr="00C86DE5">
              <w:rPr>
                <w:rFonts w:asciiTheme="minorHAnsi" w:hAnsiTheme="minorHAnsi" w:cstheme="minorHAnsi"/>
                <w:sz w:val="20"/>
                <w:szCs w:val="20"/>
              </w:rPr>
              <w:t>zones</w:t>
            </w:r>
          </w:p>
        </w:tc>
        <w:tc>
          <w:tcPr>
            <w:tcW w:w="1701" w:type="dxa"/>
            <w:tcBorders>
              <w:bottom w:val="single" w:sz="4" w:space="0" w:color="B8CDF6"/>
            </w:tcBorders>
            <w:vAlign w:val="center"/>
          </w:tcPr>
          <w:p w14:paraId="5F64303E" w14:textId="77777777" w:rsidR="00B85557" w:rsidRPr="00E96A65" w:rsidRDefault="00B8555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w:t>
            </w:r>
            <w:r w:rsidR="0052325A" w:rsidRPr="00E96A65">
              <w:rPr>
                <w:rFonts w:asciiTheme="minorHAnsi" w:hAnsiTheme="minorHAnsi" w:cstheme="minorHAnsi"/>
                <w:sz w:val="20"/>
                <w:szCs w:val="20"/>
              </w:rPr>
              <w:t>7.7</w:t>
            </w:r>
            <w:r w:rsidRPr="00E96A65">
              <w:rPr>
                <w:rFonts w:asciiTheme="minorHAnsi" w:hAnsiTheme="minorHAnsi" w:cstheme="minorHAnsi"/>
                <w:sz w:val="20"/>
                <w:szCs w:val="20"/>
              </w:rPr>
              <w:t>%</w:t>
            </w:r>
          </w:p>
        </w:tc>
        <w:tc>
          <w:tcPr>
            <w:tcW w:w="1701" w:type="dxa"/>
            <w:tcBorders>
              <w:bottom w:val="single" w:sz="4" w:space="0" w:color="B8CDF6"/>
            </w:tcBorders>
            <w:shd w:val="clear" w:color="auto" w:fill="auto"/>
            <w:vAlign w:val="center"/>
          </w:tcPr>
          <w:p w14:paraId="219BA3A6" w14:textId="77777777" w:rsidR="00B85557" w:rsidRPr="00E96A65" w:rsidRDefault="00B8555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w:t>
            </w:r>
            <w:r w:rsidR="0052325A" w:rsidRPr="00E96A65">
              <w:rPr>
                <w:rFonts w:asciiTheme="minorHAnsi" w:hAnsiTheme="minorHAnsi" w:cstheme="minorHAnsi"/>
                <w:sz w:val="20"/>
                <w:szCs w:val="20"/>
              </w:rPr>
              <w:t>8</w:t>
            </w:r>
            <w:r w:rsidRPr="00E96A65">
              <w:rPr>
                <w:rFonts w:asciiTheme="minorHAnsi" w:hAnsiTheme="minorHAnsi" w:cstheme="minorHAnsi"/>
                <w:sz w:val="20"/>
                <w:szCs w:val="20"/>
              </w:rPr>
              <w:t>.0%</w:t>
            </w:r>
          </w:p>
        </w:tc>
        <w:tc>
          <w:tcPr>
            <w:tcW w:w="1668" w:type="dxa"/>
            <w:tcBorders>
              <w:bottom w:val="single" w:sz="4" w:space="0" w:color="B8CDF6"/>
              <w:right w:val="nil"/>
            </w:tcBorders>
            <w:shd w:val="clear" w:color="auto" w:fill="auto"/>
            <w:vAlign w:val="center"/>
          </w:tcPr>
          <w:p w14:paraId="6AE1EB12" w14:textId="77777777" w:rsidR="00B85557" w:rsidRPr="00E96A65" w:rsidRDefault="00DB3C13" w:rsidP="00274FD3">
            <w:pPr>
              <w:tabs>
                <w:tab w:val="decimal" w:pos="851"/>
              </w:tabs>
              <w:spacing w:before="20" w:after="20"/>
              <w:ind w:right="284"/>
              <w:jc w:val="right"/>
              <w:rPr>
                <w:rFonts w:asciiTheme="minorHAnsi" w:hAnsiTheme="minorHAnsi" w:cstheme="minorHAnsi"/>
                <w:sz w:val="20"/>
                <w:szCs w:val="20"/>
              </w:rPr>
            </w:pPr>
            <w:r w:rsidRPr="00887D3C">
              <w:rPr>
                <w:rFonts w:asciiTheme="minorHAnsi" w:hAnsiTheme="minorHAnsi" w:cstheme="minorHAnsi"/>
                <w:sz w:val="20"/>
                <w:szCs w:val="20"/>
              </w:rPr>
              <w:t>-</w:t>
            </w:r>
            <w:r w:rsidR="0052325A" w:rsidRPr="00887D3C">
              <w:rPr>
                <w:rFonts w:asciiTheme="minorHAnsi" w:hAnsiTheme="minorHAnsi" w:cstheme="minorHAnsi"/>
                <w:sz w:val="20"/>
                <w:szCs w:val="20"/>
              </w:rPr>
              <w:t>0.4</w:t>
            </w:r>
            <w:r w:rsidR="00B85557" w:rsidRPr="00887D3C">
              <w:rPr>
                <w:rFonts w:asciiTheme="minorHAnsi" w:hAnsiTheme="minorHAnsi" w:cstheme="minorHAnsi"/>
                <w:sz w:val="20"/>
                <w:szCs w:val="20"/>
              </w:rPr>
              <w:t>%</w:t>
            </w:r>
            <w:r w:rsidR="0052325A" w:rsidRPr="00887D3C">
              <w:rPr>
                <w:rFonts w:asciiTheme="minorHAnsi" w:hAnsiTheme="minorHAnsi" w:cstheme="minorHAnsi"/>
                <w:sz w:val="20"/>
                <w:szCs w:val="20"/>
                <w:vertAlign w:val="superscript"/>
              </w:rPr>
              <w:t>**</w:t>
            </w:r>
          </w:p>
        </w:tc>
      </w:tr>
      <w:tr w:rsidR="00B85557" w:rsidRPr="00771D5A" w14:paraId="0C66FFEC" w14:textId="77777777" w:rsidTr="00ED5C30">
        <w:tc>
          <w:tcPr>
            <w:tcW w:w="3402" w:type="dxa"/>
            <w:tcBorders>
              <w:top w:val="single" w:sz="4" w:space="0" w:color="B8CDF6"/>
              <w:left w:val="nil"/>
              <w:bottom w:val="single" w:sz="4" w:space="0" w:color="B8CDF6"/>
            </w:tcBorders>
            <w:shd w:val="clear" w:color="auto" w:fill="auto"/>
          </w:tcPr>
          <w:p w14:paraId="4F96B2DB" w14:textId="77777777" w:rsidR="00B85557" w:rsidRPr="00C86DE5" w:rsidRDefault="00B85557" w:rsidP="00ED5C30">
            <w:pPr>
              <w:autoSpaceDE w:val="0"/>
              <w:autoSpaceDN w:val="0"/>
              <w:adjustRightInd w:val="0"/>
              <w:spacing w:before="20" w:after="20"/>
              <w:ind w:left="170"/>
              <w:rPr>
                <w:rFonts w:asciiTheme="minorHAnsi" w:hAnsiTheme="minorHAnsi" w:cstheme="minorHAnsi"/>
                <w:sz w:val="20"/>
                <w:szCs w:val="20"/>
              </w:rPr>
            </w:pPr>
            <w:r w:rsidRPr="00C86DE5">
              <w:rPr>
                <w:rFonts w:asciiTheme="minorHAnsi" w:hAnsiTheme="minorHAnsi" w:cstheme="minorHAnsi"/>
                <w:sz w:val="20"/>
                <w:szCs w:val="20"/>
              </w:rPr>
              <w:t>All supplies</w:t>
            </w:r>
          </w:p>
        </w:tc>
        <w:tc>
          <w:tcPr>
            <w:tcW w:w="1701" w:type="dxa"/>
            <w:tcBorders>
              <w:top w:val="single" w:sz="4" w:space="0" w:color="B8CDF6"/>
              <w:bottom w:val="single" w:sz="4" w:space="0" w:color="B8CDF6"/>
            </w:tcBorders>
            <w:shd w:val="clear" w:color="auto" w:fill="auto"/>
            <w:vAlign w:val="center"/>
          </w:tcPr>
          <w:p w14:paraId="635858D8" w14:textId="77777777" w:rsidR="00B85557" w:rsidRPr="00E96A65" w:rsidRDefault="006C5AAF" w:rsidP="00ED5C30">
            <w:pPr>
              <w:spacing w:before="20" w:after="20"/>
              <w:jc w:val="right"/>
              <w:rPr>
                <w:rFonts w:asciiTheme="minorHAnsi" w:hAnsiTheme="minorHAnsi" w:cstheme="minorHAnsi"/>
                <w:sz w:val="20"/>
                <w:szCs w:val="20"/>
              </w:rPr>
            </w:pPr>
            <w:r w:rsidRPr="00274FD3">
              <w:rPr>
                <w:rFonts w:asciiTheme="minorHAnsi" w:hAnsiTheme="minorHAnsi" w:cstheme="minorHAnsi"/>
                <w:sz w:val="20"/>
                <w:szCs w:val="20"/>
              </w:rPr>
              <w:t xml:space="preserve"> </w:t>
            </w:r>
            <w:r w:rsidR="00B85557" w:rsidRPr="00E96A65">
              <w:rPr>
                <w:rFonts w:asciiTheme="minorHAnsi" w:hAnsiTheme="minorHAnsi" w:cstheme="minorHAnsi"/>
                <w:sz w:val="20"/>
                <w:szCs w:val="20"/>
              </w:rPr>
              <w:t>9</w:t>
            </w:r>
            <w:r w:rsidR="0052325A" w:rsidRPr="00E96A65">
              <w:rPr>
                <w:rFonts w:asciiTheme="minorHAnsi" w:hAnsiTheme="minorHAnsi" w:cstheme="minorHAnsi"/>
                <w:sz w:val="20"/>
                <w:szCs w:val="20"/>
              </w:rPr>
              <w:t>7.2</w:t>
            </w:r>
            <w:r w:rsidR="00B85557" w:rsidRPr="00E96A65">
              <w:rPr>
                <w:rFonts w:asciiTheme="minorHAnsi" w:hAnsiTheme="minorHAnsi" w:cstheme="minorHAnsi"/>
                <w:sz w:val="20"/>
                <w:szCs w:val="20"/>
              </w:rPr>
              <w:t>%</w:t>
            </w:r>
          </w:p>
        </w:tc>
        <w:tc>
          <w:tcPr>
            <w:tcW w:w="1701" w:type="dxa"/>
            <w:tcBorders>
              <w:top w:val="single" w:sz="4" w:space="0" w:color="B8CDF6"/>
              <w:bottom w:val="single" w:sz="4" w:space="0" w:color="B8CDF6"/>
            </w:tcBorders>
            <w:shd w:val="clear" w:color="auto" w:fill="auto"/>
            <w:vAlign w:val="center"/>
          </w:tcPr>
          <w:p w14:paraId="4F5535C7" w14:textId="77777777" w:rsidR="00B85557" w:rsidRPr="00E96A65" w:rsidRDefault="00B8555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98.</w:t>
            </w:r>
            <w:r w:rsidR="0052325A" w:rsidRPr="00E96A65">
              <w:rPr>
                <w:rFonts w:asciiTheme="minorHAnsi" w:hAnsiTheme="minorHAnsi" w:cstheme="minorHAnsi"/>
                <w:sz w:val="20"/>
                <w:szCs w:val="20"/>
              </w:rPr>
              <w:t>4</w:t>
            </w:r>
            <w:r w:rsidRPr="00E96A65">
              <w:rPr>
                <w:rFonts w:asciiTheme="minorHAnsi" w:hAnsiTheme="minorHAnsi" w:cstheme="minorHAnsi"/>
                <w:sz w:val="20"/>
                <w:szCs w:val="20"/>
              </w:rPr>
              <w:t>%</w:t>
            </w:r>
          </w:p>
        </w:tc>
        <w:tc>
          <w:tcPr>
            <w:tcW w:w="1668" w:type="dxa"/>
            <w:tcBorders>
              <w:top w:val="single" w:sz="4" w:space="0" w:color="B8CDF6"/>
              <w:bottom w:val="single" w:sz="4" w:space="0" w:color="B8CDF6"/>
              <w:right w:val="nil"/>
            </w:tcBorders>
            <w:shd w:val="clear" w:color="auto" w:fill="auto"/>
            <w:vAlign w:val="center"/>
          </w:tcPr>
          <w:p w14:paraId="12FCEEEF" w14:textId="77777777" w:rsidR="00B85557" w:rsidRPr="00E96A65" w:rsidRDefault="00B85557" w:rsidP="00274FD3">
            <w:pPr>
              <w:tabs>
                <w:tab w:val="decimal" w:pos="851"/>
              </w:tabs>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w:t>
            </w:r>
            <w:r w:rsidR="0052325A" w:rsidRPr="00E96A65">
              <w:rPr>
                <w:rFonts w:asciiTheme="minorHAnsi" w:hAnsiTheme="minorHAnsi" w:cstheme="minorHAnsi"/>
                <w:sz w:val="20"/>
                <w:szCs w:val="20"/>
              </w:rPr>
              <w:t>1.</w:t>
            </w:r>
            <w:r w:rsidR="00C86DE5" w:rsidRPr="00274FD3">
              <w:rPr>
                <w:rFonts w:asciiTheme="minorHAnsi" w:hAnsiTheme="minorHAnsi" w:cstheme="minorHAnsi"/>
                <w:sz w:val="20"/>
                <w:szCs w:val="20"/>
              </w:rPr>
              <w:t>2</w:t>
            </w:r>
            <w:r w:rsidRPr="00E96A65">
              <w:rPr>
                <w:rFonts w:asciiTheme="minorHAnsi" w:hAnsiTheme="minorHAnsi" w:cstheme="minorHAnsi"/>
                <w:sz w:val="20"/>
                <w:szCs w:val="20"/>
              </w:rPr>
              <w:t>%</w:t>
            </w:r>
          </w:p>
        </w:tc>
      </w:tr>
    </w:tbl>
    <w:p w14:paraId="6674C3F1" w14:textId="0190DF18" w:rsidR="00B85557" w:rsidRPr="004C68FB" w:rsidRDefault="00B85557" w:rsidP="00B85557">
      <w:pPr>
        <w:pStyle w:val="SurveyT6"/>
        <w:tabs>
          <w:tab w:val="clear" w:pos="4536"/>
          <w:tab w:val="clear" w:pos="5670"/>
          <w:tab w:val="clear" w:pos="6804"/>
          <w:tab w:val="left" w:pos="3119"/>
          <w:tab w:val="left" w:pos="5387"/>
          <w:tab w:val="left" w:pos="7230"/>
        </w:tabs>
        <w:rPr>
          <w:sz w:val="20"/>
          <w:szCs w:val="20"/>
        </w:rPr>
      </w:pPr>
      <w:r>
        <w:t>Percentages are rounded to one decimal place.</w:t>
      </w:r>
      <w:r>
        <w:br/>
        <w:t xml:space="preserve">*   A positive change represents an improvement in achievement. </w:t>
      </w:r>
      <w:r>
        <w:br/>
        <w:t>** Values are calculated using full-precision data rather than rounded figures from adjacent columns.</w:t>
      </w:r>
      <w:r>
        <w:br/>
        <w:t xml:space="preserve">Supply zone size: Large: </w:t>
      </w:r>
      <w:r w:rsidRPr="006D4811">
        <w:t>Over 10,000</w:t>
      </w:r>
      <w:r w:rsidRPr="006D4811">
        <w:tab/>
        <w:t>Medium: 5</w:t>
      </w:r>
      <w:r w:rsidR="002E4446">
        <w:t>,</w:t>
      </w:r>
      <w:r w:rsidRPr="006D4811">
        <w:t>001–10,000</w:t>
      </w:r>
      <w:r w:rsidRPr="006D4811">
        <w:tab/>
        <w:t>Minor: 501–5</w:t>
      </w:r>
      <w:r w:rsidR="002E4446">
        <w:t>,</w:t>
      </w:r>
      <w:r w:rsidRPr="006D4811">
        <w:t>000</w:t>
      </w:r>
      <w:r w:rsidRPr="006D4811">
        <w:tab/>
        <w:t>Small: 101–500</w:t>
      </w:r>
    </w:p>
    <w:p w14:paraId="288DF222" w14:textId="77777777" w:rsidR="00B85557" w:rsidRPr="00DD633F" w:rsidRDefault="00B85557" w:rsidP="00B85557">
      <w:pPr>
        <w:pStyle w:val="NormSurvey"/>
      </w:pPr>
      <w:r w:rsidRPr="00DD633F">
        <w:t>Note that the high level of chemical achievement for small supplies arises by default because Priority 2 determinands are usually assigned only to zones with populations exceeding 500.</w:t>
      </w:r>
    </w:p>
    <w:p w14:paraId="688EC64F" w14:textId="77777777" w:rsidR="00B85557" w:rsidRPr="00771D5A" w:rsidRDefault="00B85557" w:rsidP="00B85557">
      <w:pPr>
        <w:pStyle w:val="NormSurvey"/>
        <w:rPr>
          <w:lang w:eastAsia="en-GB"/>
        </w:rPr>
      </w:pPr>
      <w:r w:rsidRPr="00771D5A">
        <w:rPr>
          <w:lang w:eastAsia="en-GB"/>
        </w:rPr>
        <w:t xml:space="preserve">Table 6 offers a more detailed summary of chemical achievement, listing all determinands assigned. </w:t>
      </w:r>
      <w:r w:rsidR="00C53FCC">
        <w:rPr>
          <w:lang w:eastAsia="en-GB"/>
        </w:rPr>
        <w:t xml:space="preserve"> </w:t>
      </w:r>
      <w:r w:rsidRPr="00771D5A">
        <w:rPr>
          <w:lang w:eastAsia="en-GB"/>
        </w:rPr>
        <w:t>A zone may fail the chemical requirements because of transgressions, from inadequate monitoring, or from both.</w:t>
      </w:r>
    </w:p>
    <w:p w14:paraId="485ABB3C" w14:textId="77777777" w:rsidR="00B85557" w:rsidRPr="0052325A" w:rsidRDefault="00B85557" w:rsidP="00B85557">
      <w:pPr>
        <w:pStyle w:val="NormSurvey"/>
      </w:pPr>
      <w:r w:rsidRPr="0052325A">
        <w:t>During the reporting period, 18</w:t>
      </w:r>
      <w:r w:rsidR="0052325A" w:rsidRPr="0052325A">
        <w:t>3</w:t>
      </w:r>
      <w:r w:rsidRPr="0052325A">
        <w:t xml:space="preserve"> distribution zones </w:t>
      </w:r>
      <w:r w:rsidRPr="00E96A65">
        <w:t>supplying 66.</w:t>
      </w:r>
      <w:r w:rsidR="0052325A" w:rsidRPr="00E96A65">
        <w:t>1</w:t>
      </w:r>
      <w:r w:rsidRPr="00E96A65">
        <w:t xml:space="preserve"> percent (2,</w:t>
      </w:r>
      <w:r w:rsidR="0052325A" w:rsidRPr="00E96A65">
        <w:t>524</w:t>
      </w:r>
      <w:r w:rsidRPr="00E96A65">
        <w:t xml:space="preserve">,000 people) of the report population were assigned one or more chemical determinands. </w:t>
      </w:r>
      <w:r w:rsidR="00C53FCC" w:rsidRPr="00E96A65">
        <w:t xml:space="preserve"> </w:t>
      </w:r>
      <w:r w:rsidRPr="00E96A65">
        <w:t>The chemical requirements of the Standards were achieved for water supplied to 9</w:t>
      </w:r>
      <w:r w:rsidR="0052325A" w:rsidRPr="00E96A65">
        <w:t>5</w:t>
      </w:r>
      <w:r w:rsidRPr="00E96A65">
        <w:t>.</w:t>
      </w:r>
      <w:r w:rsidR="007F0A4A" w:rsidRPr="00E96A65">
        <w:t>8</w:t>
      </w:r>
      <w:r w:rsidRPr="00E96A65">
        <w:t xml:space="preserve"> percent (2,4</w:t>
      </w:r>
      <w:r w:rsidR="0052325A" w:rsidRPr="00E96A65">
        <w:t>1</w:t>
      </w:r>
      <w:r w:rsidR="007F0A4A" w:rsidRPr="00E96A65">
        <w:t>7</w:t>
      </w:r>
      <w:r w:rsidRPr="00E96A65">
        <w:t xml:space="preserve">,000) of these people and not achieved for </w:t>
      </w:r>
      <w:r w:rsidR="0052325A" w:rsidRPr="00887D3C">
        <w:t>4</w:t>
      </w:r>
      <w:r w:rsidRPr="00887D3C">
        <w:t>.</w:t>
      </w:r>
      <w:r w:rsidR="007F0A4A" w:rsidRPr="00887D3C">
        <w:t>2</w:t>
      </w:r>
      <w:r w:rsidR="007F0A4A" w:rsidRPr="00E96A65">
        <w:t xml:space="preserve"> </w:t>
      </w:r>
      <w:r w:rsidRPr="00E96A65">
        <w:t>percent (</w:t>
      </w:r>
      <w:r w:rsidR="0052325A" w:rsidRPr="00E96A65">
        <w:t>10</w:t>
      </w:r>
      <w:r w:rsidR="007F0A4A" w:rsidRPr="00E96A65">
        <w:t>6</w:t>
      </w:r>
      <w:r w:rsidRPr="00E96A65">
        <w:t>,000 people).</w:t>
      </w:r>
      <w:r w:rsidRPr="0052325A">
        <w:t xml:space="preserve"> </w:t>
      </w:r>
    </w:p>
    <w:p w14:paraId="5BCDD445" w14:textId="1A728542" w:rsidR="00B85557" w:rsidRPr="00360977" w:rsidRDefault="00B85557" w:rsidP="00B85557">
      <w:pPr>
        <w:pStyle w:val="NormSurvey"/>
      </w:pPr>
      <w:r w:rsidRPr="00360977">
        <w:t xml:space="preserve">Fluoride was the most commonly assigned chemical, in terms of population served. </w:t>
      </w:r>
      <w:r w:rsidR="009239EB" w:rsidRPr="00360977">
        <w:t xml:space="preserve">Fluoride </w:t>
      </w:r>
      <w:r w:rsidRPr="00360977">
        <w:t>was assigned to supplies for 2,2</w:t>
      </w:r>
      <w:r w:rsidR="0052325A" w:rsidRPr="00360977">
        <w:t>8</w:t>
      </w:r>
      <w:r w:rsidR="0095575C">
        <w:t>5</w:t>
      </w:r>
      <w:r w:rsidRPr="00360977">
        <w:t>,000 people, with a 9</w:t>
      </w:r>
      <w:r w:rsidR="0052325A" w:rsidRPr="00360977">
        <w:t>9.1</w:t>
      </w:r>
      <w:r w:rsidRPr="00360977">
        <w:t xml:space="preserve"> percent achievement of the chemical requirements of the Standards</w:t>
      </w:r>
      <w:r w:rsidR="00331A9D">
        <w:t xml:space="preserve"> for this determinand</w:t>
      </w:r>
      <w:r w:rsidRPr="00360977">
        <w:t>.</w:t>
      </w:r>
      <w:r w:rsidR="00C53FCC">
        <w:t xml:space="preserve"> </w:t>
      </w:r>
      <w:r w:rsidRPr="00360977">
        <w:t xml:space="preserve"> The next most commonly assigned chemical determinand </w:t>
      </w:r>
      <w:r w:rsidR="00331A9D">
        <w:t>was</w:t>
      </w:r>
      <w:r w:rsidR="00331A9D" w:rsidRPr="00360977">
        <w:t xml:space="preserve"> </w:t>
      </w:r>
      <w:r w:rsidRPr="00F95C4C">
        <w:t>trihalomethanes</w:t>
      </w:r>
      <w:r w:rsidRPr="00360977">
        <w:t xml:space="preserve">, assigned to supplies for </w:t>
      </w:r>
      <w:r w:rsidR="0052325A" w:rsidRPr="00360977">
        <w:t>87</w:t>
      </w:r>
      <w:r w:rsidRPr="00360977">
        <w:t>,000 people (9</w:t>
      </w:r>
      <w:r w:rsidR="0052325A" w:rsidRPr="00360977">
        <w:t>3.7</w:t>
      </w:r>
      <w:r w:rsidRPr="00360977">
        <w:t xml:space="preserve"> percent achievement)</w:t>
      </w:r>
      <w:r w:rsidR="00360977" w:rsidRPr="00360977">
        <w:t>,</w:t>
      </w:r>
      <w:r w:rsidRPr="00360977">
        <w:t xml:space="preserve"> haloacetic acids for </w:t>
      </w:r>
      <w:r w:rsidR="0052325A" w:rsidRPr="00360977">
        <w:t>78</w:t>
      </w:r>
      <w:r w:rsidRPr="00360977">
        <w:t xml:space="preserve">,000 </w:t>
      </w:r>
      <w:r w:rsidRPr="00E96A65">
        <w:t>people (</w:t>
      </w:r>
      <w:r w:rsidR="007F0A4A" w:rsidRPr="00E96A65">
        <w:t>15.5</w:t>
      </w:r>
      <w:r w:rsidRPr="00E96A65">
        <w:t xml:space="preserve"> percent</w:t>
      </w:r>
      <w:r w:rsidRPr="00360977">
        <w:t xml:space="preserve"> achievement)</w:t>
      </w:r>
      <w:r w:rsidR="00360977" w:rsidRPr="00360977">
        <w:t>,</w:t>
      </w:r>
      <w:r w:rsidRPr="00360977">
        <w:t xml:space="preserve"> </w:t>
      </w:r>
      <w:r w:rsidR="00360977" w:rsidRPr="00360977">
        <w:t>arsenic for 36,000 people (71.2 percent achievement), nitrate for 39,000 people (100</w:t>
      </w:r>
      <w:r w:rsidR="00E169D6">
        <w:t xml:space="preserve"> percent</w:t>
      </w:r>
      <w:r w:rsidR="00360977" w:rsidRPr="00360977">
        <w:t xml:space="preserve"> achievement) and l</w:t>
      </w:r>
      <w:r w:rsidRPr="00360977">
        <w:t xml:space="preserve">ead for </w:t>
      </w:r>
      <w:r w:rsidR="00360977" w:rsidRPr="00360977">
        <w:t>28,000</w:t>
      </w:r>
      <w:r w:rsidRPr="00360977">
        <w:t xml:space="preserve"> people</w:t>
      </w:r>
      <w:r w:rsidR="00360977" w:rsidRPr="00360977">
        <w:t xml:space="preserve"> (</w:t>
      </w:r>
      <w:r w:rsidRPr="00360977">
        <w:t>9</w:t>
      </w:r>
      <w:r w:rsidR="00360977" w:rsidRPr="00360977">
        <w:t>0</w:t>
      </w:r>
      <w:r w:rsidRPr="00360977">
        <w:t>.5 percent achievement</w:t>
      </w:r>
      <w:r w:rsidR="00360977" w:rsidRPr="00360977">
        <w:t>).</w:t>
      </w:r>
    </w:p>
    <w:p w14:paraId="0255555A" w14:textId="77777777" w:rsidR="00B85557" w:rsidRDefault="00B85557" w:rsidP="00B85557">
      <w:pPr>
        <w:pStyle w:val="SurveyT1"/>
        <w:keepNext/>
      </w:pPr>
      <w:bookmarkStart w:id="179" w:name="_Toc462990057"/>
      <w:bookmarkStart w:id="180" w:name="_Toc468264388"/>
      <w:bookmarkStart w:id="181" w:name="_Toc515553503"/>
      <w:bookmarkStart w:id="182" w:name="_Toc515553676"/>
      <w:r w:rsidRPr="004C68FB">
        <w:t xml:space="preserve">Table </w:t>
      </w:r>
      <w:r>
        <w:t>6</w:t>
      </w:r>
      <w:r w:rsidRPr="004C68FB">
        <w:t>:</w:t>
      </w:r>
      <w:r>
        <w:tab/>
        <w:t xml:space="preserve">Achievement for individual chemicals </w:t>
      </w:r>
      <w:r w:rsidRPr="003227D6">
        <w:t xml:space="preserve">from 1 July </w:t>
      </w:r>
      <w:r w:rsidR="00E6683A">
        <w:t>2016</w:t>
      </w:r>
      <w:r w:rsidRPr="003227D6">
        <w:t xml:space="preserve"> to 30 June </w:t>
      </w:r>
      <w:r w:rsidR="00E25E54">
        <w:t>2017</w:t>
      </w:r>
      <w:bookmarkEnd w:id="179"/>
      <w:bookmarkEnd w:id="180"/>
      <w:bookmarkEnd w:id="181"/>
      <w:bookmarkEnd w:id="182"/>
    </w:p>
    <w:p w14:paraId="1EB821F5" w14:textId="77777777" w:rsidR="00B85557" w:rsidRDefault="00B85557" w:rsidP="00B85557">
      <w:pPr>
        <w:pStyle w:val="SurveyT4"/>
        <w:keepNext/>
      </w:pPr>
      <w:r>
        <w:t>P</w:t>
      </w:r>
      <w:r w:rsidRPr="00DD10CE">
        <w:t>ercent</w:t>
      </w:r>
      <w:r>
        <w:t>ages are</w:t>
      </w:r>
      <w:r w:rsidRPr="00DD10CE">
        <w:t xml:space="preserve"> </w:t>
      </w:r>
      <w:r>
        <w:t>for population served by zones with the chemical assigned</w:t>
      </w:r>
      <w:r w:rsidRPr="00D24B06">
        <w:t>.</w:t>
      </w:r>
    </w:p>
    <w:tbl>
      <w:tblPr>
        <w:tblStyle w:val="TableGrid"/>
        <w:tblW w:w="8647"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2268"/>
        <w:gridCol w:w="1560"/>
        <w:gridCol w:w="1275"/>
        <w:gridCol w:w="1276"/>
        <w:gridCol w:w="1134"/>
        <w:gridCol w:w="1134"/>
      </w:tblGrid>
      <w:tr w:rsidR="00B85557" w:rsidRPr="00253998" w14:paraId="0D20B181" w14:textId="77777777" w:rsidTr="00ED5C30">
        <w:tc>
          <w:tcPr>
            <w:tcW w:w="2268" w:type="dxa"/>
            <w:tcBorders>
              <w:top w:val="single" w:sz="4" w:space="0" w:color="B8CDF6"/>
              <w:left w:val="nil"/>
              <w:bottom w:val="nil"/>
            </w:tcBorders>
            <w:shd w:val="clear" w:color="auto" w:fill="B8CDF6"/>
            <w:vAlign w:val="bottom"/>
          </w:tcPr>
          <w:p w14:paraId="18FB79B1" w14:textId="77777777" w:rsidR="00B85557" w:rsidRPr="00253998" w:rsidRDefault="00B85557" w:rsidP="00ED5C30">
            <w:pPr>
              <w:autoSpaceDE w:val="0"/>
              <w:autoSpaceDN w:val="0"/>
              <w:adjustRightInd w:val="0"/>
              <w:spacing w:before="20" w:after="20"/>
              <w:ind w:left="170"/>
              <w:rPr>
                <w:rFonts w:asciiTheme="minorHAnsi" w:hAnsiTheme="minorHAnsi" w:cstheme="minorHAnsi"/>
                <w:sz w:val="20"/>
                <w:szCs w:val="20"/>
              </w:rPr>
            </w:pPr>
            <w:r>
              <w:rPr>
                <w:rFonts w:asciiTheme="minorHAnsi" w:hAnsiTheme="minorHAnsi" w:cstheme="minorHAnsi"/>
                <w:sz w:val="20"/>
                <w:szCs w:val="20"/>
              </w:rPr>
              <w:t>Chemical</w:t>
            </w:r>
          </w:p>
        </w:tc>
        <w:tc>
          <w:tcPr>
            <w:tcW w:w="1560" w:type="dxa"/>
            <w:tcBorders>
              <w:top w:val="single" w:sz="4" w:space="0" w:color="B8CDF6"/>
              <w:bottom w:val="nil"/>
            </w:tcBorders>
            <w:shd w:val="clear" w:color="auto" w:fill="B8CDF6"/>
            <w:vAlign w:val="bottom"/>
          </w:tcPr>
          <w:p w14:paraId="027842F0" w14:textId="77777777" w:rsidR="00B85557" w:rsidRPr="00253998" w:rsidRDefault="00B85557" w:rsidP="00ED5C30">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Population</w:t>
            </w:r>
            <w:r>
              <w:rPr>
                <w:rFonts w:asciiTheme="minorHAnsi" w:hAnsiTheme="minorHAnsi" w:cstheme="minorHAnsi"/>
                <w:sz w:val="20"/>
                <w:szCs w:val="20"/>
              </w:rPr>
              <w:br/>
              <w:t>Assigned</w:t>
            </w:r>
          </w:p>
        </w:tc>
        <w:tc>
          <w:tcPr>
            <w:tcW w:w="1275" w:type="dxa"/>
            <w:tcBorders>
              <w:top w:val="single" w:sz="4" w:space="0" w:color="B8CDF6"/>
              <w:bottom w:val="nil"/>
            </w:tcBorders>
            <w:shd w:val="clear" w:color="auto" w:fill="B8CDF6"/>
            <w:vAlign w:val="bottom"/>
          </w:tcPr>
          <w:p w14:paraId="5AAC972D" w14:textId="77777777" w:rsidR="00B85557" w:rsidRPr="00253998" w:rsidRDefault="00B85557" w:rsidP="00ED5C30">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Population</w:t>
            </w:r>
            <w:r>
              <w:rPr>
                <w:rFonts w:asciiTheme="minorHAnsi" w:hAnsiTheme="minorHAnsi" w:cstheme="minorHAnsi"/>
                <w:sz w:val="20"/>
                <w:szCs w:val="20"/>
              </w:rPr>
              <w:br/>
              <w:t>Achieved</w:t>
            </w:r>
          </w:p>
        </w:tc>
        <w:tc>
          <w:tcPr>
            <w:tcW w:w="1276" w:type="dxa"/>
            <w:tcBorders>
              <w:top w:val="single" w:sz="4" w:space="0" w:color="B8CDF6"/>
              <w:bottom w:val="nil"/>
              <w:right w:val="nil"/>
            </w:tcBorders>
            <w:shd w:val="clear" w:color="auto" w:fill="B8CDF6"/>
            <w:vAlign w:val="bottom"/>
          </w:tcPr>
          <w:p w14:paraId="2A3076B6" w14:textId="77777777" w:rsidR="00B85557" w:rsidRPr="00253998" w:rsidRDefault="00B85557" w:rsidP="00ED5C30">
            <w:pPr>
              <w:autoSpaceDE w:val="0"/>
              <w:autoSpaceDN w:val="0"/>
              <w:adjustRightInd w:val="0"/>
              <w:spacing w:before="20" w:after="20"/>
              <w:ind w:right="170"/>
              <w:jc w:val="right"/>
              <w:rPr>
                <w:rFonts w:asciiTheme="minorHAnsi" w:hAnsiTheme="minorHAnsi" w:cstheme="minorHAnsi"/>
                <w:noProof/>
                <w:spacing w:val="-2"/>
                <w:sz w:val="20"/>
                <w:szCs w:val="20"/>
                <w:lang w:val="en-US"/>
              </w:rPr>
            </w:pPr>
            <w:r>
              <w:rPr>
                <w:rFonts w:asciiTheme="minorHAnsi" w:hAnsiTheme="minorHAnsi" w:cstheme="minorHAnsi"/>
                <w:sz w:val="20"/>
                <w:szCs w:val="20"/>
              </w:rPr>
              <w:t>Percent</w:t>
            </w:r>
            <w:r>
              <w:rPr>
                <w:rFonts w:asciiTheme="minorHAnsi" w:hAnsiTheme="minorHAnsi" w:cstheme="minorHAnsi"/>
                <w:sz w:val="20"/>
                <w:szCs w:val="20"/>
              </w:rPr>
              <w:br/>
              <w:t>Achieved</w:t>
            </w:r>
          </w:p>
        </w:tc>
        <w:tc>
          <w:tcPr>
            <w:tcW w:w="1134" w:type="dxa"/>
            <w:tcBorders>
              <w:top w:val="single" w:sz="4" w:space="0" w:color="B8CDF6"/>
              <w:bottom w:val="nil"/>
            </w:tcBorders>
            <w:shd w:val="clear" w:color="auto" w:fill="B8CDF6"/>
            <w:vAlign w:val="bottom"/>
          </w:tcPr>
          <w:p w14:paraId="2046FB09" w14:textId="77777777" w:rsidR="00B85557" w:rsidDel="0039715D" w:rsidRDefault="00B85557" w:rsidP="00ED5C30">
            <w:pPr>
              <w:autoSpaceDE w:val="0"/>
              <w:autoSpaceDN w:val="0"/>
              <w:adjustRightInd w:val="0"/>
              <w:spacing w:before="20" w:after="20"/>
              <w:ind w:right="170"/>
              <w:jc w:val="right"/>
              <w:rPr>
                <w:rFonts w:asciiTheme="minorHAnsi" w:hAnsiTheme="minorHAnsi" w:cstheme="minorHAnsi"/>
                <w:noProof/>
                <w:spacing w:val="-2"/>
                <w:sz w:val="20"/>
                <w:szCs w:val="20"/>
                <w:lang w:val="en-US"/>
              </w:rPr>
            </w:pPr>
            <w:r>
              <w:rPr>
                <w:rFonts w:asciiTheme="minorHAnsi" w:hAnsiTheme="minorHAnsi" w:cstheme="minorHAnsi"/>
                <w:sz w:val="20"/>
                <w:szCs w:val="20"/>
              </w:rPr>
              <w:t>Zones</w:t>
            </w:r>
            <w:r>
              <w:rPr>
                <w:rFonts w:asciiTheme="minorHAnsi" w:hAnsiTheme="minorHAnsi" w:cstheme="minorHAnsi"/>
                <w:sz w:val="20"/>
                <w:szCs w:val="20"/>
              </w:rPr>
              <w:br/>
              <w:t>Assigned</w:t>
            </w:r>
          </w:p>
        </w:tc>
        <w:tc>
          <w:tcPr>
            <w:tcW w:w="1134" w:type="dxa"/>
            <w:tcBorders>
              <w:top w:val="single" w:sz="4" w:space="0" w:color="B8CDF6"/>
              <w:bottom w:val="nil"/>
              <w:right w:val="nil"/>
            </w:tcBorders>
            <w:shd w:val="clear" w:color="auto" w:fill="B8CDF6"/>
            <w:vAlign w:val="bottom"/>
          </w:tcPr>
          <w:p w14:paraId="5E1956B8" w14:textId="77777777" w:rsidR="00B85557" w:rsidRPr="00253998" w:rsidRDefault="00B85557" w:rsidP="00ED5C30">
            <w:pPr>
              <w:autoSpaceDE w:val="0"/>
              <w:autoSpaceDN w:val="0"/>
              <w:adjustRightInd w:val="0"/>
              <w:spacing w:before="20" w:after="20"/>
              <w:ind w:right="170"/>
              <w:jc w:val="right"/>
              <w:rPr>
                <w:rFonts w:asciiTheme="minorHAnsi" w:hAnsiTheme="minorHAnsi" w:cstheme="minorHAnsi"/>
                <w:noProof/>
                <w:spacing w:val="-2"/>
                <w:sz w:val="20"/>
                <w:szCs w:val="20"/>
                <w:lang w:val="en-US"/>
              </w:rPr>
            </w:pPr>
            <w:r>
              <w:rPr>
                <w:rFonts w:asciiTheme="minorHAnsi" w:hAnsiTheme="minorHAnsi" w:cstheme="minorHAnsi"/>
                <w:sz w:val="20"/>
                <w:szCs w:val="20"/>
              </w:rPr>
              <w:t>Zones</w:t>
            </w:r>
            <w:r>
              <w:rPr>
                <w:rFonts w:asciiTheme="minorHAnsi" w:hAnsiTheme="minorHAnsi" w:cstheme="minorHAnsi"/>
                <w:sz w:val="20"/>
                <w:szCs w:val="20"/>
              </w:rPr>
              <w:br/>
              <w:t>Achieved</w:t>
            </w:r>
          </w:p>
        </w:tc>
      </w:tr>
      <w:tr w:rsidR="00B85557" w:rsidRPr="0003646F" w14:paraId="0F5F86A3" w14:textId="77777777" w:rsidTr="00ED5C30">
        <w:tc>
          <w:tcPr>
            <w:tcW w:w="2268" w:type="dxa"/>
            <w:tcBorders>
              <w:top w:val="nil"/>
              <w:left w:val="nil"/>
              <w:bottom w:val="nil"/>
            </w:tcBorders>
            <w:shd w:val="clear" w:color="auto" w:fill="auto"/>
            <w:vAlign w:val="bottom"/>
          </w:tcPr>
          <w:p w14:paraId="3A46617A" w14:textId="77777777" w:rsidR="00B85557" w:rsidRPr="007640EA" w:rsidRDefault="00B85557" w:rsidP="00ED5C30">
            <w:pPr>
              <w:autoSpaceDE w:val="0"/>
              <w:autoSpaceDN w:val="0"/>
              <w:adjustRightInd w:val="0"/>
              <w:spacing w:before="20" w:after="20"/>
              <w:ind w:left="170"/>
              <w:rPr>
                <w:rFonts w:asciiTheme="minorHAnsi" w:hAnsiTheme="minorHAnsi" w:cstheme="minorHAnsi"/>
                <w:sz w:val="20"/>
                <w:szCs w:val="20"/>
              </w:rPr>
            </w:pPr>
            <w:r w:rsidRPr="007640EA">
              <w:rPr>
                <w:rFonts w:asciiTheme="minorHAnsi" w:hAnsiTheme="minorHAnsi" w:cstheme="minorHAnsi"/>
                <w:sz w:val="20"/>
                <w:szCs w:val="20"/>
              </w:rPr>
              <w:t>Antimony</w:t>
            </w:r>
          </w:p>
        </w:tc>
        <w:tc>
          <w:tcPr>
            <w:tcW w:w="1560" w:type="dxa"/>
            <w:tcBorders>
              <w:top w:val="nil"/>
              <w:bottom w:val="nil"/>
            </w:tcBorders>
            <w:vAlign w:val="bottom"/>
          </w:tcPr>
          <w:p w14:paraId="39166754" w14:textId="6E870470" w:rsidR="00B85557" w:rsidRPr="007640EA" w:rsidRDefault="00B8555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1</w:t>
            </w:r>
            <w:r w:rsidR="002E4446">
              <w:rPr>
                <w:rFonts w:asciiTheme="minorHAnsi" w:hAnsiTheme="minorHAnsi" w:cstheme="minorHAnsi"/>
                <w:sz w:val="20"/>
                <w:szCs w:val="20"/>
              </w:rPr>
              <w:t>,</w:t>
            </w:r>
            <w:r w:rsidRPr="007640EA">
              <w:rPr>
                <w:rFonts w:asciiTheme="minorHAnsi" w:hAnsiTheme="minorHAnsi" w:cstheme="minorHAnsi"/>
                <w:sz w:val="20"/>
                <w:szCs w:val="20"/>
              </w:rPr>
              <w:t>000</w:t>
            </w:r>
          </w:p>
        </w:tc>
        <w:tc>
          <w:tcPr>
            <w:tcW w:w="1275" w:type="dxa"/>
            <w:tcBorders>
              <w:top w:val="nil"/>
              <w:bottom w:val="nil"/>
            </w:tcBorders>
            <w:shd w:val="clear" w:color="auto" w:fill="auto"/>
            <w:vAlign w:val="bottom"/>
          </w:tcPr>
          <w:p w14:paraId="2B86CB79" w14:textId="4CC23DDD" w:rsidR="00B85557" w:rsidRPr="007640EA" w:rsidRDefault="00B8555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1</w:t>
            </w:r>
            <w:r w:rsidR="002E4446">
              <w:rPr>
                <w:rFonts w:asciiTheme="minorHAnsi" w:hAnsiTheme="minorHAnsi" w:cstheme="minorHAnsi"/>
                <w:sz w:val="20"/>
                <w:szCs w:val="20"/>
              </w:rPr>
              <w:t>,</w:t>
            </w:r>
            <w:r w:rsidRPr="007640EA">
              <w:rPr>
                <w:rFonts w:asciiTheme="minorHAnsi" w:hAnsiTheme="minorHAnsi" w:cstheme="minorHAnsi"/>
                <w:sz w:val="20"/>
                <w:szCs w:val="20"/>
              </w:rPr>
              <w:t>000</w:t>
            </w:r>
          </w:p>
        </w:tc>
        <w:tc>
          <w:tcPr>
            <w:tcW w:w="1276" w:type="dxa"/>
            <w:tcBorders>
              <w:top w:val="nil"/>
              <w:bottom w:val="nil"/>
              <w:right w:val="nil"/>
            </w:tcBorders>
            <w:shd w:val="clear" w:color="auto" w:fill="auto"/>
            <w:vAlign w:val="bottom"/>
          </w:tcPr>
          <w:p w14:paraId="6D389F25" w14:textId="77777777" w:rsidR="00B85557" w:rsidRPr="007640EA" w:rsidRDefault="00B85557" w:rsidP="00ED5C30">
            <w:pPr>
              <w:tabs>
                <w:tab w:val="decimal" w:pos="851"/>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sz w:val="20"/>
                <w:szCs w:val="20"/>
              </w:rPr>
              <w:t>100%</w:t>
            </w:r>
          </w:p>
        </w:tc>
        <w:tc>
          <w:tcPr>
            <w:tcW w:w="1134" w:type="dxa"/>
            <w:tcBorders>
              <w:top w:val="nil"/>
              <w:bottom w:val="nil"/>
            </w:tcBorders>
            <w:vAlign w:val="bottom"/>
          </w:tcPr>
          <w:p w14:paraId="303E4581" w14:textId="77777777" w:rsidR="00B85557" w:rsidRPr="007640EA"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noProof/>
                <w:sz w:val="20"/>
                <w:szCs w:val="20"/>
                <w:lang w:val="en-US"/>
              </w:rPr>
              <w:t>1</w:t>
            </w:r>
          </w:p>
        </w:tc>
        <w:tc>
          <w:tcPr>
            <w:tcW w:w="1134" w:type="dxa"/>
            <w:tcBorders>
              <w:top w:val="nil"/>
              <w:bottom w:val="nil"/>
              <w:right w:val="nil"/>
            </w:tcBorders>
            <w:vAlign w:val="bottom"/>
          </w:tcPr>
          <w:p w14:paraId="5FFD3177" w14:textId="77777777" w:rsidR="00B85557" w:rsidRPr="007640EA"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noProof/>
                <w:sz w:val="20"/>
                <w:szCs w:val="20"/>
                <w:lang w:val="en-US"/>
              </w:rPr>
              <w:t>1</w:t>
            </w:r>
          </w:p>
        </w:tc>
      </w:tr>
      <w:tr w:rsidR="00B85557" w:rsidRPr="0003646F" w14:paraId="56B406FC" w14:textId="77777777" w:rsidTr="00ED5C30">
        <w:tc>
          <w:tcPr>
            <w:tcW w:w="2268" w:type="dxa"/>
            <w:tcBorders>
              <w:top w:val="nil"/>
              <w:left w:val="nil"/>
              <w:bottom w:val="nil"/>
            </w:tcBorders>
            <w:shd w:val="clear" w:color="auto" w:fill="auto"/>
            <w:vAlign w:val="bottom"/>
          </w:tcPr>
          <w:p w14:paraId="5EBCDDF9" w14:textId="77777777" w:rsidR="00B85557" w:rsidRPr="007640EA" w:rsidRDefault="00B85557" w:rsidP="00ED5C30">
            <w:pPr>
              <w:autoSpaceDE w:val="0"/>
              <w:autoSpaceDN w:val="0"/>
              <w:adjustRightInd w:val="0"/>
              <w:spacing w:before="20" w:after="20"/>
              <w:ind w:left="170"/>
              <w:rPr>
                <w:rFonts w:asciiTheme="minorHAnsi" w:hAnsiTheme="minorHAnsi" w:cstheme="minorHAnsi"/>
                <w:sz w:val="20"/>
                <w:szCs w:val="20"/>
              </w:rPr>
            </w:pPr>
            <w:r w:rsidRPr="007640EA">
              <w:rPr>
                <w:rFonts w:asciiTheme="minorHAnsi" w:hAnsiTheme="minorHAnsi" w:cstheme="minorHAnsi"/>
                <w:sz w:val="20"/>
                <w:szCs w:val="20"/>
              </w:rPr>
              <w:t>Arsenic</w:t>
            </w:r>
          </w:p>
        </w:tc>
        <w:tc>
          <w:tcPr>
            <w:tcW w:w="1560" w:type="dxa"/>
            <w:tcBorders>
              <w:top w:val="nil"/>
              <w:bottom w:val="nil"/>
            </w:tcBorders>
            <w:shd w:val="clear" w:color="auto" w:fill="auto"/>
            <w:vAlign w:val="bottom"/>
          </w:tcPr>
          <w:p w14:paraId="0E9C9398" w14:textId="77777777"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36</w:t>
            </w:r>
            <w:r w:rsidR="00B85557" w:rsidRPr="007640EA">
              <w:rPr>
                <w:rFonts w:asciiTheme="minorHAnsi" w:hAnsiTheme="minorHAnsi" w:cstheme="minorHAnsi"/>
                <w:sz w:val="20"/>
                <w:szCs w:val="20"/>
              </w:rPr>
              <w:t>,000</w:t>
            </w:r>
          </w:p>
        </w:tc>
        <w:tc>
          <w:tcPr>
            <w:tcW w:w="1275" w:type="dxa"/>
            <w:tcBorders>
              <w:top w:val="nil"/>
              <w:bottom w:val="nil"/>
            </w:tcBorders>
            <w:shd w:val="clear" w:color="auto" w:fill="auto"/>
            <w:vAlign w:val="bottom"/>
          </w:tcPr>
          <w:p w14:paraId="27D6E48B" w14:textId="77777777"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26</w:t>
            </w:r>
            <w:r w:rsidR="00B85557" w:rsidRPr="007640EA">
              <w:rPr>
                <w:rFonts w:asciiTheme="minorHAnsi" w:hAnsiTheme="minorHAnsi" w:cstheme="minorHAnsi"/>
                <w:sz w:val="20"/>
                <w:szCs w:val="20"/>
              </w:rPr>
              <w:t>,000</w:t>
            </w:r>
          </w:p>
        </w:tc>
        <w:tc>
          <w:tcPr>
            <w:tcW w:w="1276" w:type="dxa"/>
            <w:tcBorders>
              <w:top w:val="nil"/>
              <w:bottom w:val="nil"/>
              <w:right w:val="nil"/>
            </w:tcBorders>
            <w:shd w:val="clear" w:color="auto" w:fill="auto"/>
            <w:vAlign w:val="bottom"/>
          </w:tcPr>
          <w:p w14:paraId="7A0A766B" w14:textId="77777777" w:rsidR="00B85557" w:rsidRPr="007640EA" w:rsidRDefault="00B85557" w:rsidP="00ED5C30">
            <w:pPr>
              <w:tabs>
                <w:tab w:val="decimal" w:pos="851"/>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sz w:val="20"/>
                <w:szCs w:val="20"/>
              </w:rPr>
              <w:t>7</w:t>
            </w:r>
            <w:r w:rsidR="00930996" w:rsidRPr="007640EA">
              <w:rPr>
                <w:rFonts w:asciiTheme="minorHAnsi" w:hAnsiTheme="minorHAnsi" w:cstheme="minorHAnsi"/>
                <w:sz w:val="20"/>
                <w:szCs w:val="20"/>
              </w:rPr>
              <w:t>1.2</w:t>
            </w:r>
            <w:r w:rsidRPr="007640EA">
              <w:rPr>
                <w:rFonts w:asciiTheme="minorHAnsi" w:hAnsiTheme="minorHAnsi" w:cstheme="minorHAnsi"/>
                <w:sz w:val="20"/>
                <w:szCs w:val="20"/>
              </w:rPr>
              <w:t>%</w:t>
            </w:r>
          </w:p>
        </w:tc>
        <w:tc>
          <w:tcPr>
            <w:tcW w:w="1134" w:type="dxa"/>
            <w:tcBorders>
              <w:top w:val="nil"/>
              <w:bottom w:val="nil"/>
            </w:tcBorders>
            <w:vAlign w:val="bottom"/>
          </w:tcPr>
          <w:p w14:paraId="7E6DE379" w14:textId="77777777" w:rsidR="00B85557" w:rsidRPr="007640EA" w:rsidDel="00F3605A"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noProof/>
                <w:sz w:val="20"/>
                <w:szCs w:val="20"/>
                <w:lang w:val="en-US"/>
              </w:rPr>
              <w:t>1</w:t>
            </w:r>
            <w:r w:rsidR="00930996" w:rsidRPr="007640EA">
              <w:rPr>
                <w:rFonts w:asciiTheme="minorHAnsi" w:hAnsiTheme="minorHAnsi" w:cstheme="minorHAnsi"/>
                <w:noProof/>
                <w:sz w:val="20"/>
                <w:szCs w:val="20"/>
                <w:lang w:val="en-US"/>
              </w:rPr>
              <w:t>2</w:t>
            </w:r>
          </w:p>
        </w:tc>
        <w:tc>
          <w:tcPr>
            <w:tcW w:w="1134" w:type="dxa"/>
            <w:tcBorders>
              <w:top w:val="nil"/>
              <w:bottom w:val="nil"/>
              <w:right w:val="nil"/>
            </w:tcBorders>
            <w:vAlign w:val="bottom"/>
          </w:tcPr>
          <w:p w14:paraId="58BC9BDB" w14:textId="77777777" w:rsidR="00B85557" w:rsidRPr="007640EA" w:rsidRDefault="00930996" w:rsidP="00ED5C30">
            <w:pPr>
              <w:tabs>
                <w:tab w:val="decimal" w:pos="1134"/>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noProof/>
                <w:sz w:val="20"/>
                <w:szCs w:val="20"/>
                <w:lang w:val="en-US"/>
              </w:rPr>
              <w:t>2</w:t>
            </w:r>
          </w:p>
        </w:tc>
      </w:tr>
      <w:tr w:rsidR="00B85557" w:rsidRPr="0003646F" w14:paraId="3A8916BF" w14:textId="77777777" w:rsidTr="009C1E2D">
        <w:tc>
          <w:tcPr>
            <w:tcW w:w="2268" w:type="dxa"/>
            <w:tcBorders>
              <w:top w:val="nil"/>
              <w:left w:val="nil"/>
              <w:bottom w:val="nil"/>
            </w:tcBorders>
            <w:shd w:val="clear" w:color="auto" w:fill="auto"/>
            <w:vAlign w:val="bottom"/>
          </w:tcPr>
          <w:p w14:paraId="537CD700" w14:textId="77777777" w:rsidR="00B85557" w:rsidRPr="007640EA" w:rsidRDefault="00B85557" w:rsidP="00ED5C30">
            <w:pPr>
              <w:autoSpaceDE w:val="0"/>
              <w:autoSpaceDN w:val="0"/>
              <w:adjustRightInd w:val="0"/>
              <w:spacing w:before="20" w:after="20"/>
              <w:ind w:left="170"/>
              <w:rPr>
                <w:rFonts w:asciiTheme="minorHAnsi" w:hAnsiTheme="minorHAnsi" w:cstheme="minorHAnsi"/>
                <w:b/>
                <w:noProof/>
                <w:sz w:val="20"/>
                <w:szCs w:val="20"/>
                <w:lang w:val="en-US"/>
              </w:rPr>
            </w:pPr>
            <w:r w:rsidRPr="007640EA">
              <w:rPr>
                <w:rFonts w:asciiTheme="minorHAnsi" w:hAnsiTheme="minorHAnsi" w:cstheme="minorHAnsi"/>
                <w:sz w:val="20"/>
                <w:szCs w:val="20"/>
              </w:rPr>
              <w:t>Bromodichloromethane</w:t>
            </w:r>
          </w:p>
        </w:tc>
        <w:tc>
          <w:tcPr>
            <w:tcW w:w="1560" w:type="dxa"/>
            <w:tcBorders>
              <w:top w:val="nil"/>
              <w:bottom w:val="nil"/>
            </w:tcBorders>
            <w:vAlign w:val="bottom"/>
          </w:tcPr>
          <w:p w14:paraId="7750F297" w14:textId="77777777"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12</w:t>
            </w:r>
            <w:r w:rsidR="00B85557" w:rsidRPr="007640EA">
              <w:rPr>
                <w:rFonts w:asciiTheme="minorHAnsi" w:hAnsiTheme="minorHAnsi" w:cstheme="minorHAnsi"/>
                <w:sz w:val="20"/>
                <w:szCs w:val="20"/>
              </w:rPr>
              <w:t>,000</w:t>
            </w:r>
          </w:p>
        </w:tc>
        <w:tc>
          <w:tcPr>
            <w:tcW w:w="1275" w:type="dxa"/>
            <w:tcBorders>
              <w:top w:val="nil"/>
              <w:bottom w:val="nil"/>
            </w:tcBorders>
            <w:shd w:val="clear" w:color="auto" w:fill="auto"/>
            <w:vAlign w:val="bottom"/>
          </w:tcPr>
          <w:p w14:paraId="777771A7" w14:textId="77777777"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12</w:t>
            </w:r>
            <w:r w:rsidR="00B85557" w:rsidRPr="007640EA">
              <w:rPr>
                <w:rFonts w:asciiTheme="minorHAnsi" w:hAnsiTheme="minorHAnsi" w:cstheme="minorHAnsi"/>
                <w:sz w:val="20"/>
                <w:szCs w:val="20"/>
              </w:rPr>
              <w:t>,000</w:t>
            </w:r>
          </w:p>
        </w:tc>
        <w:tc>
          <w:tcPr>
            <w:tcW w:w="1276" w:type="dxa"/>
            <w:tcBorders>
              <w:top w:val="nil"/>
              <w:bottom w:val="nil"/>
              <w:right w:val="nil"/>
            </w:tcBorders>
            <w:shd w:val="clear" w:color="auto" w:fill="auto"/>
            <w:vAlign w:val="bottom"/>
          </w:tcPr>
          <w:p w14:paraId="3C501BF7" w14:textId="77777777" w:rsidR="00B85557" w:rsidRPr="007640EA" w:rsidRDefault="00B85557" w:rsidP="00ED5C30">
            <w:pPr>
              <w:tabs>
                <w:tab w:val="decimal" w:pos="851"/>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sz w:val="20"/>
                <w:szCs w:val="20"/>
              </w:rPr>
              <w:t>100%</w:t>
            </w:r>
          </w:p>
        </w:tc>
        <w:tc>
          <w:tcPr>
            <w:tcW w:w="1134" w:type="dxa"/>
            <w:tcBorders>
              <w:top w:val="nil"/>
              <w:bottom w:val="nil"/>
            </w:tcBorders>
            <w:vAlign w:val="bottom"/>
          </w:tcPr>
          <w:p w14:paraId="684D95CA" w14:textId="77777777" w:rsidR="00B85557" w:rsidRPr="007640EA"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noProof/>
                <w:sz w:val="20"/>
                <w:szCs w:val="20"/>
                <w:lang w:val="en-US"/>
              </w:rPr>
              <w:t>3</w:t>
            </w:r>
          </w:p>
        </w:tc>
        <w:tc>
          <w:tcPr>
            <w:tcW w:w="1134" w:type="dxa"/>
            <w:tcBorders>
              <w:top w:val="nil"/>
              <w:bottom w:val="nil"/>
              <w:right w:val="nil"/>
            </w:tcBorders>
            <w:vAlign w:val="bottom"/>
          </w:tcPr>
          <w:p w14:paraId="03785608" w14:textId="77777777" w:rsidR="00B85557" w:rsidRPr="007640EA"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noProof/>
                <w:sz w:val="20"/>
                <w:szCs w:val="20"/>
                <w:lang w:val="en-US"/>
              </w:rPr>
              <w:t>3</w:t>
            </w:r>
          </w:p>
        </w:tc>
      </w:tr>
      <w:tr w:rsidR="00B85557" w:rsidRPr="0003646F" w14:paraId="7F457770" w14:textId="77777777" w:rsidTr="009C1E2D">
        <w:tc>
          <w:tcPr>
            <w:tcW w:w="2268" w:type="dxa"/>
            <w:tcBorders>
              <w:top w:val="nil"/>
              <w:left w:val="nil"/>
              <w:bottom w:val="nil"/>
            </w:tcBorders>
            <w:shd w:val="clear" w:color="auto" w:fill="auto"/>
            <w:vAlign w:val="bottom"/>
          </w:tcPr>
          <w:p w14:paraId="383A6CD0" w14:textId="77777777" w:rsidR="00B85557" w:rsidRPr="007640EA" w:rsidRDefault="00B85557" w:rsidP="00ED5C30">
            <w:pPr>
              <w:autoSpaceDE w:val="0"/>
              <w:autoSpaceDN w:val="0"/>
              <w:adjustRightInd w:val="0"/>
              <w:spacing w:before="20" w:after="20"/>
              <w:ind w:left="170"/>
              <w:rPr>
                <w:rFonts w:asciiTheme="minorHAnsi" w:hAnsiTheme="minorHAnsi" w:cstheme="minorHAnsi"/>
                <w:sz w:val="20"/>
                <w:szCs w:val="20"/>
              </w:rPr>
            </w:pPr>
            <w:r w:rsidRPr="007640EA">
              <w:rPr>
                <w:rFonts w:asciiTheme="minorHAnsi" w:hAnsiTheme="minorHAnsi" w:cstheme="minorHAnsi"/>
                <w:sz w:val="20"/>
                <w:szCs w:val="20"/>
              </w:rPr>
              <w:t>Copper</w:t>
            </w:r>
          </w:p>
        </w:tc>
        <w:tc>
          <w:tcPr>
            <w:tcW w:w="1560" w:type="dxa"/>
            <w:tcBorders>
              <w:top w:val="nil"/>
              <w:bottom w:val="nil"/>
            </w:tcBorders>
            <w:vAlign w:val="bottom"/>
          </w:tcPr>
          <w:p w14:paraId="346D2FB8" w14:textId="52CC26D1"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3</w:t>
            </w:r>
            <w:r w:rsidR="002E4446">
              <w:rPr>
                <w:rFonts w:asciiTheme="minorHAnsi" w:hAnsiTheme="minorHAnsi" w:cstheme="minorHAnsi"/>
                <w:sz w:val="20"/>
                <w:szCs w:val="20"/>
              </w:rPr>
              <w:t>,</w:t>
            </w:r>
            <w:r w:rsidRPr="007640EA">
              <w:rPr>
                <w:rFonts w:asciiTheme="minorHAnsi" w:hAnsiTheme="minorHAnsi" w:cstheme="minorHAnsi"/>
                <w:sz w:val="20"/>
                <w:szCs w:val="20"/>
              </w:rPr>
              <w:t>5</w:t>
            </w:r>
            <w:r w:rsidR="00B85557" w:rsidRPr="007640EA">
              <w:rPr>
                <w:rFonts w:asciiTheme="minorHAnsi" w:hAnsiTheme="minorHAnsi" w:cstheme="minorHAnsi"/>
                <w:sz w:val="20"/>
                <w:szCs w:val="20"/>
              </w:rPr>
              <w:t>00</w:t>
            </w:r>
          </w:p>
        </w:tc>
        <w:tc>
          <w:tcPr>
            <w:tcW w:w="1275" w:type="dxa"/>
            <w:tcBorders>
              <w:top w:val="nil"/>
              <w:bottom w:val="nil"/>
            </w:tcBorders>
            <w:shd w:val="clear" w:color="auto" w:fill="auto"/>
            <w:vAlign w:val="bottom"/>
          </w:tcPr>
          <w:p w14:paraId="5BCC7C9C" w14:textId="7CFA1077"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1</w:t>
            </w:r>
            <w:r w:rsidR="002E4446">
              <w:rPr>
                <w:rFonts w:asciiTheme="minorHAnsi" w:hAnsiTheme="minorHAnsi" w:cstheme="minorHAnsi"/>
                <w:sz w:val="20"/>
                <w:szCs w:val="20"/>
              </w:rPr>
              <w:t>,</w:t>
            </w:r>
            <w:r w:rsidRPr="007640EA">
              <w:rPr>
                <w:rFonts w:asciiTheme="minorHAnsi" w:hAnsiTheme="minorHAnsi" w:cstheme="minorHAnsi"/>
                <w:sz w:val="20"/>
                <w:szCs w:val="20"/>
              </w:rPr>
              <w:t>8</w:t>
            </w:r>
            <w:r w:rsidR="00B85557" w:rsidRPr="007640EA">
              <w:rPr>
                <w:rFonts w:asciiTheme="minorHAnsi" w:hAnsiTheme="minorHAnsi" w:cstheme="minorHAnsi"/>
                <w:sz w:val="20"/>
                <w:szCs w:val="20"/>
              </w:rPr>
              <w:t>00</w:t>
            </w:r>
          </w:p>
        </w:tc>
        <w:tc>
          <w:tcPr>
            <w:tcW w:w="1276" w:type="dxa"/>
            <w:tcBorders>
              <w:top w:val="nil"/>
              <w:bottom w:val="nil"/>
              <w:right w:val="nil"/>
            </w:tcBorders>
            <w:shd w:val="clear" w:color="auto" w:fill="auto"/>
            <w:vAlign w:val="bottom"/>
          </w:tcPr>
          <w:p w14:paraId="4ED5538C" w14:textId="77777777" w:rsidR="00B85557" w:rsidRPr="007640EA" w:rsidRDefault="00930996" w:rsidP="00ED5C30">
            <w:pPr>
              <w:tabs>
                <w:tab w:val="decimal" w:pos="851"/>
              </w:tabs>
              <w:spacing w:before="20" w:after="20"/>
              <w:ind w:right="170"/>
              <w:jc w:val="right"/>
              <w:rPr>
                <w:rFonts w:asciiTheme="minorHAnsi" w:hAnsiTheme="minorHAnsi" w:cstheme="minorHAnsi"/>
                <w:sz w:val="20"/>
                <w:szCs w:val="20"/>
              </w:rPr>
            </w:pPr>
            <w:r w:rsidRPr="007640EA">
              <w:rPr>
                <w:rFonts w:asciiTheme="minorHAnsi" w:hAnsiTheme="minorHAnsi" w:cstheme="minorHAnsi"/>
                <w:sz w:val="20"/>
                <w:szCs w:val="20"/>
              </w:rPr>
              <w:t>51.4</w:t>
            </w:r>
            <w:r w:rsidR="00B85557" w:rsidRPr="007640EA">
              <w:rPr>
                <w:rFonts w:asciiTheme="minorHAnsi" w:hAnsiTheme="minorHAnsi" w:cstheme="minorHAnsi"/>
                <w:sz w:val="20"/>
                <w:szCs w:val="20"/>
              </w:rPr>
              <w:t>%</w:t>
            </w:r>
          </w:p>
        </w:tc>
        <w:tc>
          <w:tcPr>
            <w:tcW w:w="1134" w:type="dxa"/>
            <w:tcBorders>
              <w:top w:val="nil"/>
              <w:bottom w:val="nil"/>
            </w:tcBorders>
            <w:vAlign w:val="bottom"/>
          </w:tcPr>
          <w:p w14:paraId="68F30AC2" w14:textId="77777777" w:rsidR="00B85557" w:rsidRPr="007640EA" w:rsidRDefault="00930996" w:rsidP="00ED5C30">
            <w:pPr>
              <w:tabs>
                <w:tab w:val="decimal" w:pos="1134"/>
              </w:tabs>
              <w:spacing w:before="20" w:after="20"/>
              <w:ind w:right="170"/>
              <w:jc w:val="right"/>
              <w:rPr>
                <w:rFonts w:asciiTheme="minorHAnsi" w:hAnsiTheme="minorHAnsi" w:cstheme="minorHAnsi"/>
                <w:noProof/>
                <w:sz w:val="20"/>
                <w:szCs w:val="20"/>
                <w:lang w:val="en-US"/>
              </w:rPr>
            </w:pPr>
            <w:r w:rsidRPr="007640EA">
              <w:rPr>
                <w:rFonts w:asciiTheme="minorHAnsi" w:hAnsiTheme="minorHAnsi" w:cstheme="minorHAnsi"/>
                <w:noProof/>
                <w:sz w:val="20"/>
                <w:szCs w:val="20"/>
                <w:lang w:val="en-US"/>
              </w:rPr>
              <w:t>3</w:t>
            </w:r>
          </w:p>
        </w:tc>
        <w:tc>
          <w:tcPr>
            <w:tcW w:w="1134" w:type="dxa"/>
            <w:tcBorders>
              <w:top w:val="nil"/>
              <w:bottom w:val="nil"/>
              <w:right w:val="nil"/>
            </w:tcBorders>
            <w:vAlign w:val="bottom"/>
          </w:tcPr>
          <w:p w14:paraId="4EF099B4" w14:textId="77777777" w:rsidR="00B85557" w:rsidRPr="007640EA" w:rsidRDefault="00930996" w:rsidP="00ED5C30">
            <w:pPr>
              <w:tabs>
                <w:tab w:val="decimal" w:pos="1134"/>
              </w:tabs>
              <w:spacing w:before="20" w:after="20"/>
              <w:ind w:right="170"/>
              <w:jc w:val="right"/>
              <w:rPr>
                <w:rFonts w:asciiTheme="minorHAnsi" w:hAnsiTheme="minorHAnsi" w:cstheme="minorHAnsi"/>
                <w:noProof/>
                <w:sz w:val="20"/>
                <w:szCs w:val="20"/>
                <w:lang w:val="en-US"/>
              </w:rPr>
            </w:pPr>
            <w:r w:rsidRPr="007640EA">
              <w:rPr>
                <w:rFonts w:asciiTheme="minorHAnsi" w:hAnsiTheme="minorHAnsi" w:cstheme="minorHAnsi"/>
                <w:noProof/>
                <w:sz w:val="20"/>
                <w:szCs w:val="20"/>
                <w:lang w:val="en-US"/>
              </w:rPr>
              <w:t>1</w:t>
            </w:r>
          </w:p>
        </w:tc>
      </w:tr>
      <w:tr w:rsidR="00B85557" w:rsidRPr="0003646F" w14:paraId="1420518C" w14:textId="77777777" w:rsidTr="009C1E2D">
        <w:tc>
          <w:tcPr>
            <w:tcW w:w="2268" w:type="dxa"/>
            <w:tcBorders>
              <w:top w:val="nil"/>
              <w:left w:val="nil"/>
              <w:bottom w:val="single" w:sz="4" w:space="0" w:color="B8CDF6"/>
            </w:tcBorders>
            <w:shd w:val="clear" w:color="auto" w:fill="auto"/>
            <w:vAlign w:val="bottom"/>
          </w:tcPr>
          <w:p w14:paraId="2703F6DB" w14:textId="77777777" w:rsidR="00B85557" w:rsidRPr="007640EA" w:rsidRDefault="00B85557" w:rsidP="00ED5C30">
            <w:pPr>
              <w:autoSpaceDE w:val="0"/>
              <w:autoSpaceDN w:val="0"/>
              <w:adjustRightInd w:val="0"/>
              <w:spacing w:before="20" w:after="20"/>
              <w:ind w:left="170"/>
              <w:rPr>
                <w:rFonts w:asciiTheme="minorHAnsi" w:hAnsiTheme="minorHAnsi" w:cstheme="minorHAnsi"/>
                <w:sz w:val="20"/>
                <w:szCs w:val="20"/>
              </w:rPr>
            </w:pPr>
            <w:r w:rsidRPr="007640EA">
              <w:rPr>
                <w:rFonts w:asciiTheme="minorHAnsi" w:hAnsiTheme="minorHAnsi" w:cstheme="minorHAnsi"/>
                <w:sz w:val="20"/>
                <w:szCs w:val="20"/>
              </w:rPr>
              <w:t>Dichloroacetic acid</w:t>
            </w:r>
          </w:p>
        </w:tc>
        <w:tc>
          <w:tcPr>
            <w:tcW w:w="1560" w:type="dxa"/>
            <w:tcBorders>
              <w:top w:val="nil"/>
              <w:bottom w:val="single" w:sz="4" w:space="0" w:color="B8CDF6"/>
            </w:tcBorders>
            <w:vAlign w:val="bottom"/>
          </w:tcPr>
          <w:p w14:paraId="5E21EA13" w14:textId="77777777" w:rsidR="00B85557" w:rsidRPr="007640EA" w:rsidRDefault="00B8555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10,</w:t>
            </w:r>
            <w:r w:rsidR="00360977" w:rsidRPr="007640EA">
              <w:rPr>
                <w:rFonts w:asciiTheme="minorHAnsi" w:hAnsiTheme="minorHAnsi" w:cstheme="minorHAnsi"/>
                <w:sz w:val="20"/>
                <w:szCs w:val="20"/>
              </w:rPr>
              <w:t>3</w:t>
            </w:r>
            <w:r w:rsidRPr="007640EA">
              <w:rPr>
                <w:rFonts w:asciiTheme="minorHAnsi" w:hAnsiTheme="minorHAnsi" w:cstheme="minorHAnsi"/>
                <w:sz w:val="20"/>
                <w:szCs w:val="20"/>
              </w:rPr>
              <w:t>00</w:t>
            </w:r>
          </w:p>
        </w:tc>
        <w:tc>
          <w:tcPr>
            <w:tcW w:w="1275" w:type="dxa"/>
            <w:tcBorders>
              <w:top w:val="nil"/>
              <w:bottom w:val="single" w:sz="4" w:space="0" w:color="B8CDF6"/>
            </w:tcBorders>
            <w:shd w:val="clear" w:color="auto" w:fill="auto"/>
            <w:vAlign w:val="bottom"/>
          </w:tcPr>
          <w:p w14:paraId="561DD5C9" w14:textId="20569EB1" w:rsidR="00B85557" w:rsidRPr="007640EA" w:rsidRDefault="002206C3" w:rsidP="00ED5C30">
            <w:pPr>
              <w:spacing w:before="20" w:after="20"/>
              <w:jc w:val="right"/>
              <w:rPr>
                <w:rFonts w:asciiTheme="minorHAnsi" w:hAnsiTheme="minorHAnsi" w:cstheme="minorHAnsi"/>
                <w:sz w:val="20"/>
                <w:szCs w:val="20"/>
              </w:rPr>
            </w:pPr>
            <w:r>
              <w:rPr>
                <w:rFonts w:asciiTheme="minorHAnsi" w:hAnsiTheme="minorHAnsi" w:cstheme="minorHAnsi"/>
                <w:sz w:val="20"/>
                <w:szCs w:val="20"/>
              </w:rPr>
              <w:t>4</w:t>
            </w:r>
            <w:r w:rsidR="002E4446">
              <w:rPr>
                <w:rFonts w:asciiTheme="minorHAnsi" w:hAnsiTheme="minorHAnsi" w:cstheme="minorHAnsi"/>
                <w:sz w:val="20"/>
                <w:szCs w:val="20"/>
              </w:rPr>
              <w:t>,</w:t>
            </w:r>
            <w:r>
              <w:rPr>
                <w:rFonts w:asciiTheme="minorHAnsi" w:hAnsiTheme="minorHAnsi" w:cstheme="minorHAnsi"/>
                <w:sz w:val="20"/>
                <w:szCs w:val="20"/>
              </w:rPr>
              <w:t>900</w:t>
            </w:r>
          </w:p>
        </w:tc>
        <w:tc>
          <w:tcPr>
            <w:tcW w:w="1276" w:type="dxa"/>
            <w:tcBorders>
              <w:top w:val="nil"/>
              <w:bottom w:val="single" w:sz="4" w:space="0" w:color="B8CDF6"/>
              <w:right w:val="nil"/>
            </w:tcBorders>
            <w:shd w:val="clear" w:color="auto" w:fill="auto"/>
            <w:vAlign w:val="bottom"/>
          </w:tcPr>
          <w:p w14:paraId="519F55A9" w14:textId="4B40F97D" w:rsidR="00B85557" w:rsidRPr="007640EA" w:rsidRDefault="002206C3" w:rsidP="00ED5C30">
            <w:pPr>
              <w:tabs>
                <w:tab w:val="decimal" w:pos="851"/>
              </w:tabs>
              <w:spacing w:before="20" w:after="20"/>
              <w:ind w:right="170"/>
              <w:jc w:val="right"/>
              <w:rPr>
                <w:rFonts w:asciiTheme="minorHAnsi" w:hAnsiTheme="minorHAnsi" w:cstheme="minorHAnsi"/>
                <w:b/>
                <w:noProof/>
                <w:sz w:val="20"/>
                <w:szCs w:val="20"/>
                <w:lang w:val="en-US"/>
              </w:rPr>
            </w:pPr>
            <w:r>
              <w:rPr>
                <w:rFonts w:asciiTheme="minorHAnsi" w:hAnsiTheme="minorHAnsi" w:cstheme="minorHAnsi"/>
                <w:sz w:val="20"/>
                <w:szCs w:val="20"/>
              </w:rPr>
              <w:t>47.2</w:t>
            </w:r>
            <w:r w:rsidR="00B85557" w:rsidRPr="007640EA">
              <w:rPr>
                <w:rFonts w:asciiTheme="minorHAnsi" w:hAnsiTheme="minorHAnsi" w:cstheme="minorHAnsi"/>
                <w:sz w:val="20"/>
                <w:szCs w:val="20"/>
              </w:rPr>
              <w:t>%</w:t>
            </w:r>
          </w:p>
        </w:tc>
        <w:tc>
          <w:tcPr>
            <w:tcW w:w="1134" w:type="dxa"/>
            <w:tcBorders>
              <w:top w:val="nil"/>
              <w:bottom w:val="single" w:sz="4" w:space="0" w:color="B8CDF6"/>
            </w:tcBorders>
            <w:vAlign w:val="bottom"/>
          </w:tcPr>
          <w:p w14:paraId="68A625D5" w14:textId="77777777" w:rsidR="00B85557" w:rsidRPr="007640EA"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noProof/>
                <w:sz w:val="20"/>
                <w:szCs w:val="20"/>
                <w:lang w:val="en-US"/>
              </w:rPr>
              <w:t>7</w:t>
            </w:r>
          </w:p>
        </w:tc>
        <w:tc>
          <w:tcPr>
            <w:tcW w:w="1134" w:type="dxa"/>
            <w:tcBorders>
              <w:top w:val="nil"/>
              <w:bottom w:val="single" w:sz="4" w:space="0" w:color="B8CDF6"/>
              <w:right w:val="nil"/>
            </w:tcBorders>
            <w:vAlign w:val="bottom"/>
          </w:tcPr>
          <w:p w14:paraId="49065CBB" w14:textId="2C650D1C" w:rsidR="00B85557" w:rsidRPr="007640EA" w:rsidRDefault="002206C3" w:rsidP="00ED5C30">
            <w:pPr>
              <w:tabs>
                <w:tab w:val="decimal" w:pos="1134"/>
              </w:tabs>
              <w:spacing w:before="20" w:after="20"/>
              <w:ind w:right="170"/>
              <w:jc w:val="right"/>
              <w:rPr>
                <w:rFonts w:asciiTheme="minorHAnsi" w:hAnsiTheme="minorHAnsi" w:cstheme="minorHAnsi"/>
                <w:b/>
                <w:noProof/>
                <w:sz w:val="20"/>
                <w:szCs w:val="20"/>
                <w:lang w:val="en-US"/>
              </w:rPr>
            </w:pPr>
            <w:r>
              <w:rPr>
                <w:rFonts w:asciiTheme="minorHAnsi" w:hAnsiTheme="minorHAnsi" w:cstheme="minorHAnsi"/>
                <w:noProof/>
                <w:sz w:val="20"/>
                <w:szCs w:val="20"/>
                <w:lang w:val="en-US"/>
              </w:rPr>
              <w:t>2</w:t>
            </w:r>
          </w:p>
        </w:tc>
      </w:tr>
      <w:tr w:rsidR="00B85557" w:rsidRPr="0003646F" w14:paraId="24B2619A" w14:textId="77777777" w:rsidTr="009C1E2D">
        <w:tc>
          <w:tcPr>
            <w:tcW w:w="2268" w:type="dxa"/>
            <w:tcBorders>
              <w:top w:val="single" w:sz="4" w:space="0" w:color="B8CDF6"/>
              <w:left w:val="nil"/>
              <w:bottom w:val="nil"/>
            </w:tcBorders>
            <w:shd w:val="clear" w:color="auto" w:fill="auto"/>
            <w:vAlign w:val="bottom"/>
          </w:tcPr>
          <w:p w14:paraId="36E512A5" w14:textId="77777777" w:rsidR="00B85557" w:rsidRPr="007640EA" w:rsidRDefault="00B85557" w:rsidP="008679AE">
            <w:pPr>
              <w:autoSpaceDE w:val="0"/>
              <w:autoSpaceDN w:val="0"/>
              <w:adjustRightInd w:val="0"/>
              <w:spacing w:before="20" w:after="20"/>
              <w:ind w:left="170"/>
              <w:rPr>
                <w:rFonts w:asciiTheme="minorHAnsi" w:hAnsiTheme="minorHAnsi" w:cstheme="minorHAnsi"/>
                <w:b/>
                <w:noProof/>
                <w:sz w:val="20"/>
                <w:szCs w:val="20"/>
                <w:lang w:val="en-US"/>
              </w:rPr>
            </w:pPr>
            <w:r w:rsidRPr="007640EA">
              <w:rPr>
                <w:rFonts w:asciiTheme="minorHAnsi" w:hAnsiTheme="minorHAnsi" w:cstheme="minorHAnsi"/>
                <w:sz w:val="20"/>
                <w:szCs w:val="20"/>
              </w:rPr>
              <w:t>Fluoride</w:t>
            </w:r>
          </w:p>
        </w:tc>
        <w:tc>
          <w:tcPr>
            <w:tcW w:w="1560" w:type="dxa"/>
            <w:tcBorders>
              <w:top w:val="single" w:sz="4" w:space="0" w:color="B8CDF6"/>
              <w:bottom w:val="nil"/>
            </w:tcBorders>
            <w:vAlign w:val="bottom"/>
          </w:tcPr>
          <w:p w14:paraId="0D0912EB" w14:textId="77777777" w:rsidR="00B85557" w:rsidRPr="007640EA" w:rsidRDefault="00B85557" w:rsidP="0095575C">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2,2</w:t>
            </w:r>
            <w:r w:rsidR="00360977" w:rsidRPr="007640EA">
              <w:rPr>
                <w:rFonts w:asciiTheme="minorHAnsi" w:hAnsiTheme="minorHAnsi" w:cstheme="minorHAnsi"/>
                <w:sz w:val="20"/>
                <w:szCs w:val="20"/>
              </w:rPr>
              <w:t>8</w:t>
            </w:r>
            <w:r w:rsidR="0095575C" w:rsidRPr="007640EA">
              <w:rPr>
                <w:rFonts w:asciiTheme="minorHAnsi" w:hAnsiTheme="minorHAnsi" w:cstheme="minorHAnsi"/>
                <w:sz w:val="20"/>
                <w:szCs w:val="20"/>
              </w:rPr>
              <w:t>5</w:t>
            </w:r>
            <w:r w:rsidRPr="007640EA">
              <w:rPr>
                <w:rFonts w:asciiTheme="minorHAnsi" w:hAnsiTheme="minorHAnsi" w:cstheme="minorHAnsi"/>
                <w:sz w:val="20"/>
                <w:szCs w:val="20"/>
              </w:rPr>
              <w:t>,000</w:t>
            </w:r>
          </w:p>
        </w:tc>
        <w:tc>
          <w:tcPr>
            <w:tcW w:w="1275" w:type="dxa"/>
            <w:tcBorders>
              <w:top w:val="single" w:sz="4" w:space="0" w:color="B8CDF6"/>
              <w:bottom w:val="nil"/>
            </w:tcBorders>
            <w:shd w:val="clear" w:color="auto" w:fill="auto"/>
            <w:vAlign w:val="bottom"/>
          </w:tcPr>
          <w:p w14:paraId="30278615" w14:textId="77777777" w:rsidR="00B85557" w:rsidRPr="007640EA" w:rsidRDefault="00B8555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2,</w:t>
            </w:r>
            <w:r w:rsidR="00360977" w:rsidRPr="007640EA">
              <w:rPr>
                <w:rFonts w:asciiTheme="minorHAnsi" w:hAnsiTheme="minorHAnsi" w:cstheme="minorHAnsi"/>
                <w:sz w:val="20"/>
                <w:szCs w:val="20"/>
              </w:rPr>
              <w:t>263</w:t>
            </w:r>
            <w:r w:rsidRPr="007640EA">
              <w:rPr>
                <w:rFonts w:asciiTheme="minorHAnsi" w:hAnsiTheme="minorHAnsi" w:cstheme="minorHAnsi"/>
                <w:sz w:val="20"/>
                <w:szCs w:val="20"/>
              </w:rPr>
              <w:t>,000</w:t>
            </w:r>
          </w:p>
        </w:tc>
        <w:tc>
          <w:tcPr>
            <w:tcW w:w="1276" w:type="dxa"/>
            <w:tcBorders>
              <w:top w:val="single" w:sz="4" w:space="0" w:color="B8CDF6"/>
              <w:bottom w:val="nil"/>
              <w:right w:val="nil"/>
            </w:tcBorders>
            <w:shd w:val="clear" w:color="auto" w:fill="auto"/>
            <w:vAlign w:val="bottom"/>
          </w:tcPr>
          <w:p w14:paraId="774F9CC2" w14:textId="77777777" w:rsidR="00B85557" w:rsidRPr="007640EA" w:rsidRDefault="00B85557" w:rsidP="00ED5C30">
            <w:pPr>
              <w:tabs>
                <w:tab w:val="decimal" w:pos="851"/>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sz w:val="20"/>
                <w:szCs w:val="20"/>
              </w:rPr>
              <w:t>9</w:t>
            </w:r>
            <w:r w:rsidR="00930996" w:rsidRPr="007640EA">
              <w:rPr>
                <w:rFonts w:asciiTheme="minorHAnsi" w:hAnsiTheme="minorHAnsi" w:cstheme="minorHAnsi"/>
                <w:sz w:val="20"/>
                <w:szCs w:val="20"/>
              </w:rPr>
              <w:t>9.1</w:t>
            </w:r>
            <w:r w:rsidRPr="007640EA">
              <w:rPr>
                <w:rFonts w:asciiTheme="minorHAnsi" w:hAnsiTheme="minorHAnsi" w:cstheme="minorHAnsi"/>
                <w:sz w:val="20"/>
                <w:szCs w:val="20"/>
              </w:rPr>
              <w:t>%</w:t>
            </w:r>
          </w:p>
        </w:tc>
        <w:tc>
          <w:tcPr>
            <w:tcW w:w="1134" w:type="dxa"/>
            <w:tcBorders>
              <w:top w:val="single" w:sz="4" w:space="0" w:color="B8CDF6"/>
              <w:bottom w:val="nil"/>
            </w:tcBorders>
            <w:vAlign w:val="bottom"/>
          </w:tcPr>
          <w:p w14:paraId="443DA31B" w14:textId="77777777" w:rsidR="00B85557" w:rsidRPr="007640EA"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noProof/>
                <w:sz w:val="20"/>
                <w:szCs w:val="20"/>
                <w:lang w:val="en-US"/>
              </w:rPr>
              <w:t>12</w:t>
            </w:r>
            <w:r w:rsidR="00930996" w:rsidRPr="007640EA">
              <w:rPr>
                <w:rFonts w:asciiTheme="minorHAnsi" w:hAnsiTheme="minorHAnsi" w:cstheme="minorHAnsi"/>
                <w:noProof/>
                <w:sz w:val="20"/>
                <w:szCs w:val="20"/>
                <w:lang w:val="en-US"/>
              </w:rPr>
              <w:t>3</w:t>
            </w:r>
          </w:p>
        </w:tc>
        <w:tc>
          <w:tcPr>
            <w:tcW w:w="1134" w:type="dxa"/>
            <w:tcBorders>
              <w:top w:val="single" w:sz="4" w:space="0" w:color="B8CDF6"/>
              <w:bottom w:val="nil"/>
              <w:right w:val="nil"/>
            </w:tcBorders>
            <w:vAlign w:val="bottom"/>
          </w:tcPr>
          <w:p w14:paraId="0BA71A8E" w14:textId="77777777" w:rsidR="00B85557" w:rsidRPr="007640EA"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7640EA">
              <w:rPr>
                <w:rFonts w:asciiTheme="minorHAnsi" w:hAnsiTheme="minorHAnsi" w:cstheme="minorHAnsi"/>
                <w:noProof/>
                <w:sz w:val="20"/>
                <w:szCs w:val="20"/>
                <w:lang w:val="en-US"/>
              </w:rPr>
              <w:t>1</w:t>
            </w:r>
            <w:r w:rsidR="00930996" w:rsidRPr="007640EA">
              <w:rPr>
                <w:rFonts w:asciiTheme="minorHAnsi" w:hAnsiTheme="minorHAnsi" w:cstheme="minorHAnsi"/>
                <w:noProof/>
                <w:sz w:val="20"/>
                <w:szCs w:val="20"/>
                <w:lang w:val="en-US"/>
              </w:rPr>
              <w:t>20</w:t>
            </w:r>
          </w:p>
        </w:tc>
      </w:tr>
      <w:tr w:rsidR="00B85557" w:rsidRPr="0003646F" w14:paraId="27DCB67C" w14:textId="77777777" w:rsidTr="00274FD3">
        <w:tc>
          <w:tcPr>
            <w:tcW w:w="2268" w:type="dxa"/>
            <w:tcBorders>
              <w:top w:val="nil"/>
              <w:left w:val="nil"/>
              <w:bottom w:val="nil"/>
            </w:tcBorders>
            <w:shd w:val="clear" w:color="auto" w:fill="auto"/>
            <w:vAlign w:val="bottom"/>
          </w:tcPr>
          <w:p w14:paraId="6A570445" w14:textId="77777777" w:rsidR="00B85557" w:rsidRPr="007640EA" w:rsidRDefault="00B85557" w:rsidP="00ED5C30">
            <w:pPr>
              <w:autoSpaceDE w:val="0"/>
              <w:autoSpaceDN w:val="0"/>
              <w:adjustRightInd w:val="0"/>
              <w:spacing w:before="20" w:after="20"/>
              <w:ind w:left="170"/>
              <w:rPr>
                <w:rFonts w:asciiTheme="minorHAnsi" w:hAnsiTheme="minorHAnsi" w:cstheme="minorHAnsi"/>
                <w:b/>
                <w:noProof/>
                <w:sz w:val="20"/>
                <w:szCs w:val="20"/>
                <w:lang w:val="en-US"/>
              </w:rPr>
            </w:pPr>
            <w:r w:rsidRPr="007640EA">
              <w:rPr>
                <w:rFonts w:asciiTheme="minorHAnsi" w:hAnsiTheme="minorHAnsi" w:cstheme="minorHAnsi"/>
                <w:sz w:val="20"/>
                <w:szCs w:val="20"/>
              </w:rPr>
              <w:t>Haloacetic acids</w:t>
            </w:r>
          </w:p>
        </w:tc>
        <w:tc>
          <w:tcPr>
            <w:tcW w:w="1560" w:type="dxa"/>
            <w:tcBorders>
              <w:top w:val="nil"/>
              <w:bottom w:val="nil"/>
            </w:tcBorders>
            <w:vAlign w:val="bottom"/>
          </w:tcPr>
          <w:p w14:paraId="274BB52B" w14:textId="77777777"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78</w:t>
            </w:r>
            <w:r w:rsidR="00B85557" w:rsidRPr="007640EA">
              <w:rPr>
                <w:rFonts w:asciiTheme="minorHAnsi" w:hAnsiTheme="minorHAnsi" w:cstheme="minorHAnsi"/>
                <w:sz w:val="20"/>
                <w:szCs w:val="20"/>
              </w:rPr>
              <w:t>,000</w:t>
            </w:r>
          </w:p>
        </w:tc>
        <w:tc>
          <w:tcPr>
            <w:tcW w:w="1275" w:type="dxa"/>
            <w:tcBorders>
              <w:top w:val="nil"/>
              <w:bottom w:val="nil"/>
            </w:tcBorders>
            <w:shd w:val="clear" w:color="auto" w:fill="auto"/>
            <w:vAlign w:val="bottom"/>
          </w:tcPr>
          <w:p w14:paraId="1E71EDE4" w14:textId="77777777" w:rsidR="00B85557" w:rsidRPr="00E96A65" w:rsidRDefault="00360977" w:rsidP="007640EA">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1</w:t>
            </w:r>
            <w:r w:rsidR="007640EA" w:rsidRPr="00274FD3">
              <w:rPr>
                <w:rFonts w:asciiTheme="minorHAnsi" w:hAnsiTheme="minorHAnsi" w:cstheme="minorHAnsi"/>
                <w:sz w:val="20"/>
                <w:szCs w:val="20"/>
              </w:rPr>
              <w:t>2,100</w:t>
            </w:r>
          </w:p>
        </w:tc>
        <w:tc>
          <w:tcPr>
            <w:tcW w:w="1276" w:type="dxa"/>
            <w:tcBorders>
              <w:top w:val="nil"/>
              <w:bottom w:val="nil"/>
              <w:right w:val="nil"/>
            </w:tcBorders>
            <w:shd w:val="clear" w:color="auto" w:fill="auto"/>
            <w:vAlign w:val="bottom"/>
          </w:tcPr>
          <w:p w14:paraId="13C0114F" w14:textId="77777777" w:rsidR="00B85557" w:rsidRPr="00E96A65" w:rsidRDefault="00930996" w:rsidP="007640EA">
            <w:pPr>
              <w:tabs>
                <w:tab w:val="decimal" w:pos="851"/>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sz w:val="20"/>
                <w:szCs w:val="20"/>
              </w:rPr>
              <w:t>1</w:t>
            </w:r>
            <w:r w:rsidR="007640EA" w:rsidRPr="00274FD3">
              <w:rPr>
                <w:rFonts w:asciiTheme="minorHAnsi" w:hAnsiTheme="minorHAnsi" w:cstheme="minorHAnsi"/>
                <w:sz w:val="20"/>
                <w:szCs w:val="20"/>
              </w:rPr>
              <w:t>5.5</w:t>
            </w:r>
            <w:r w:rsidR="00B85557" w:rsidRPr="00E96A65">
              <w:rPr>
                <w:rFonts w:asciiTheme="minorHAnsi" w:hAnsiTheme="minorHAnsi" w:cstheme="minorHAnsi"/>
                <w:sz w:val="20"/>
                <w:szCs w:val="20"/>
              </w:rPr>
              <w:t>%</w:t>
            </w:r>
          </w:p>
        </w:tc>
        <w:tc>
          <w:tcPr>
            <w:tcW w:w="1134" w:type="dxa"/>
            <w:tcBorders>
              <w:top w:val="nil"/>
              <w:bottom w:val="nil"/>
            </w:tcBorders>
            <w:shd w:val="clear" w:color="auto" w:fill="auto"/>
            <w:vAlign w:val="bottom"/>
          </w:tcPr>
          <w:p w14:paraId="4A64B022"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14</w:t>
            </w:r>
          </w:p>
        </w:tc>
        <w:tc>
          <w:tcPr>
            <w:tcW w:w="1134" w:type="dxa"/>
            <w:tcBorders>
              <w:top w:val="nil"/>
              <w:bottom w:val="nil"/>
              <w:right w:val="nil"/>
            </w:tcBorders>
            <w:shd w:val="clear" w:color="auto" w:fill="auto"/>
            <w:vAlign w:val="bottom"/>
          </w:tcPr>
          <w:p w14:paraId="13C5D72E" w14:textId="77777777" w:rsidR="00B85557" w:rsidRPr="00E96A65" w:rsidRDefault="007640EA" w:rsidP="00ED5C30">
            <w:pPr>
              <w:tabs>
                <w:tab w:val="decimal" w:pos="1134"/>
              </w:tabs>
              <w:spacing w:before="20" w:after="20"/>
              <w:ind w:right="170"/>
              <w:jc w:val="right"/>
              <w:rPr>
                <w:rFonts w:asciiTheme="minorHAnsi" w:hAnsiTheme="minorHAnsi" w:cstheme="minorHAnsi"/>
                <w:b/>
                <w:noProof/>
                <w:sz w:val="20"/>
                <w:szCs w:val="20"/>
                <w:lang w:val="en-US"/>
              </w:rPr>
            </w:pPr>
            <w:r w:rsidRPr="00274FD3">
              <w:rPr>
                <w:rFonts w:asciiTheme="minorHAnsi" w:hAnsiTheme="minorHAnsi" w:cstheme="minorHAnsi"/>
                <w:noProof/>
                <w:sz w:val="20"/>
                <w:szCs w:val="20"/>
                <w:lang w:val="en-US"/>
              </w:rPr>
              <w:t>4</w:t>
            </w:r>
          </w:p>
        </w:tc>
      </w:tr>
      <w:tr w:rsidR="00B85557" w:rsidRPr="00072F5C" w14:paraId="690868F5" w14:textId="77777777" w:rsidTr="00274FD3">
        <w:tc>
          <w:tcPr>
            <w:tcW w:w="2268" w:type="dxa"/>
            <w:tcBorders>
              <w:top w:val="nil"/>
              <w:left w:val="nil"/>
              <w:bottom w:val="nil"/>
            </w:tcBorders>
            <w:shd w:val="clear" w:color="auto" w:fill="auto"/>
            <w:vAlign w:val="bottom"/>
          </w:tcPr>
          <w:p w14:paraId="5951846B" w14:textId="77777777" w:rsidR="00B85557" w:rsidRPr="007640EA" w:rsidRDefault="00B85557" w:rsidP="00ED5C30">
            <w:pPr>
              <w:autoSpaceDE w:val="0"/>
              <w:autoSpaceDN w:val="0"/>
              <w:adjustRightInd w:val="0"/>
              <w:spacing w:before="20" w:after="20"/>
              <w:ind w:left="170"/>
              <w:rPr>
                <w:rFonts w:asciiTheme="minorHAnsi" w:hAnsiTheme="minorHAnsi" w:cstheme="minorHAnsi"/>
                <w:b/>
                <w:noProof/>
                <w:sz w:val="20"/>
                <w:szCs w:val="20"/>
                <w:lang w:val="en-US"/>
              </w:rPr>
            </w:pPr>
            <w:r w:rsidRPr="007640EA">
              <w:rPr>
                <w:rFonts w:asciiTheme="minorHAnsi" w:hAnsiTheme="minorHAnsi" w:cstheme="minorHAnsi"/>
                <w:sz w:val="20"/>
                <w:szCs w:val="20"/>
              </w:rPr>
              <w:t>Lead</w:t>
            </w:r>
          </w:p>
        </w:tc>
        <w:tc>
          <w:tcPr>
            <w:tcW w:w="1560" w:type="dxa"/>
            <w:tcBorders>
              <w:top w:val="nil"/>
              <w:bottom w:val="nil"/>
            </w:tcBorders>
            <w:vAlign w:val="bottom"/>
          </w:tcPr>
          <w:p w14:paraId="2751E0C1" w14:textId="77777777"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28</w:t>
            </w:r>
            <w:r w:rsidR="00B85557" w:rsidRPr="007640EA">
              <w:rPr>
                <w:rFonts w:asciiTheme="minorHAnsi" w:hAnsiTheme="minorHAnsi" w:cstheme="minorHAnsi"/>
                <w:sz w:val="20"/>
                <w:szCs w:val="20"/>
              </w:rPr>
              <w:t>,000</w:t>
            </w:r>
          </w:p>
        </w:tc>
        <w:tc>
          <w:tcPr>
            <w:tcW w:w="1275" w:type="dxa"/>
            <w:tcBorders>
              <w:top w:val="nil"/>
              <w:bottom w:val="nil"/>
            </w:tcBorders>
            <w:shd w:val="clear" w:color="auto" w:fill="auto"/>
            <w:vAlign w:val="bottom"/>
          </w:tcPr>
          <w:p w14:paraId="0B280477" w14:textId="77777777" w:rsidR="00B85557" w:rsidRPr="00E96A65" w:rsidRDefault="0036097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26</w:t>
            </w:r>
            <w:r w:rsidR="00B85557" w:rsidRPr="00E96A65">
              <w:rPr>
                <w:rFonts w:asciiTheme="minorHAnsi" w:hAnsiTheme="minorHAnsi" w:cstheme="minorHAnsi"/>
                <w:sz w:val="20"/>
                <w:szCs w:val="20"/>
              </w:rPr>
              <w:t>,000</w:t>
            </w:r>
          </w:p>
        </w:tc>
        <w:tc>
          <w:tcPr>
            <w:tcW w:w="1276" w:type="dxa"/>
            <w:tcBorders>
              <w:top w:val="nil"/>
              <w:bottom w:val="nil"/>
              <w:right w:val="nil"/>
            </w:tcBorders>
            <w:shd w:val="clear" w:color="auto" w:fill="auto"/>
            <w:vAlign w:val="bottom"/>
          </w:tcPr>
          <w:p w14:paraId="193FED20" w14:textId="77777777" w:rsidR="00B85557" w:rsidRPr="00E96A65" w:rsidRDefault="00B85557" w:rsidP="00ED5C30">
            <w:pPr>
              <w:tabs>
                <w:tab w:val="decimal" w:pos="851"/>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sz w:val="20"/>
                <w:szCs w:val="20"/>
              </w:rPr>
              <w:t>9</w:t>
            </w:r>
            <w:r w:rsidR="00930996" w:rsidRPr="00E96A65">
              <w:rPr>
                <w:rFonts w:asciiTheme="minorHAnsi" w:hAnsiTheme="minorHAnsi" w:cstheme="minorHAnsi"/>
                <w:sz w:val="20"/>
                <w:szCs w:val="20"/>
              </w:rPr>
              <w:t>0</w:t>
            </w:r>
            <w:r w:rsidRPr="00E96A65">
              <w:rPr>
                <w:rFonts w:asciiTheme="minorHAnsi" w:hAnsiTheme="minorHAnsi" w:cstheme="minorHAnsi"/>
                <w:sz w:val="20"/>
                <w:szCs w:val="20"/>
              </w:rPr>
              <w:t>.5%</w:t>
            </w:r>
          </w:p>
        </w:tc>
        <w:tc>
          <w:tcPr>
            <w:tcW w:w="1134" w:type="dxa"/>
            <w:tcBorders>
              <w:top w:val="nil"/>
              <w:bottom w:val="nil"/>
            </w:tcBorders>
            <w:shd w:val="clear" w:color="auto" w:fill="auto"/>
            <w:vAlign w:val="bottom"/>
          </w:tcPr>
          <w:p w14:paraId="44789853"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w:t>
            </w:r>
            <w:r w:rsidR="00930996" w:rsidRPr="00E96A65">
              <w:rPr>
                <w:rFonts w:asciiTheme="minorHAnsi" w:hAnsiTheme="minorHAnsi" w:cstheme="minorHAnsi"/>
                <w:noProof/>
                <w:sz w:val="20"/>
                <w:szCs w:val="20"/>
                <w:lang w:val="en-US"/>
              </w:rPr>
              <w:t>2</w:t>
            </w:r>
          </w:p>
        </w:tc>
        <w:tc>
          <w:tcPr>
            <w:tcW w:w="1134" w:type="dxa"/>
            <w:tcBorders>
              <w:top w:val="nil"/>
              <w:bottom w:val="nil"/>
              <w:right w:val="nil"/>
            </w:tcBorders>
            <w:shd w:val="clear" w:color="auto" w:fill="auto"/>
            <w:vAlign w:val="bottom"/>
          </w:tcPr>
          <w:p w14:paraId="61788EBA" w14:textId="77777777" w:rsidR="00B85557" w:rsidRPr="00E96A65" w:rsidRDefault="00930996"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9</w:t>
            </w:r>
          </w:p>
        </w:tc>
      </w:tr>
      <w:tr w:rsidR="00B85557" w:rsidRPr="00072F5C" w14:paraId="7E059D0B" w14:textId="77777777" w:rsidTr="00274FD3">
        <w:tc>
          <w:tcPr>
            <w:tcW w:w="2268" w:type="dxa"/>
            <w:tcBorders>
              <w:top w:val="nil"/>
              <w:left w:val="nil"/>
              <w:bottom w:val="nil"/>
            </w:tcBorders>
            <w:shd w:val="clear" w:color="auto" w:fill="auto"/>
            <w:vAlign w:val="bottom"/>
          </w:tcPr>
          <w:p w14:paraId="02AF74B8" w14:textId="77777777" w:rsidR="00B85557" w:rsidRPr="007640EA" w:rsidRDefault="00B85557" w:rsidP="00ED5C30">
            <w:pPr>
              <w:autoSpaceDE w:val="0"/>
              <w:autoSpaceDN w:val="0"/>
              <w:adjustRightInd w:val="0"/>
              <w:spacing w:before="20" w:after="20"/>
              <w:ind w:left="170"/>
              <w:rPr>
                <w:rFonts w:asciiTheme="minorHAnsi" w:hAnsiTheme="minorHAnsi" w:cstheme="minorHAnsi"/>
                <w:sz w:val="20"/>
                <w:szCs w:val="20"/>
              </w:rPr>
            </w:pPr>
            <w:r w:rsidRPr="007640EA">
              <w:rPr>
                <w:rFonts w:asciiTheme="minorHAnsi" w:hAnsiTheme="minorHAnsi" w:cstheme="minorHAnsi"/>
                <w:sz w:val="20"/>
                <w:szCs w:val="20"/>
              </w:rPr>
              <w:t>Manganese</w:t>
            </w:r>
          </w:p>
        </w:tc>
        <w:tc>
          <w:tcPr>
            <w:tcW w:w="1560" w:type="dxa"/>
            <w:tcBorders>
              <w:top w:val="nil"/>
              <w:bottom w:val="nil"/>
            </w:tcBorders>
            <w:vAlign w:val="bottom"/>
          </w:tcPr>
          <w:p w14:paraId="201D7809" w14:textId="77777777" w:rsidR="00B85557" w:rsidRPr="007640EA" w:rsidRDefault="00B8555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600</w:t>
            </w:r>
          </w:p>
        </w:tc>
        <w:tc>
          <w:tcPr>
            <w:tcW w:w="1275" w:type="dxa"/>
            <w:tcBorders>
              <w:top w:val="nil"/>
              <w:bottom w:val="nil"/>
            </w:tcBorders>
            <w:shd w:val="clear" w:color="auto" w:fill="auto"/>
            <w:vAlign w:val="bottom"/>
          </w:tcPr>
          <w:p w14:paraId="2592A5CC" w14:textId="77777777" w:rsidR="00B85557" w:rsidRPr="00E96A65" w:rsidRDefault="00B8555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600</w:t>
            </w:r>
          </w:p>
        </w:tc>
        <w:tc>
          <w:tcPr>
            <w:tcW w:w="1276" w:type="dxa"/>
            <w:tcBorders>
              <w:top w:val="nil"/>
              <w:bottom w:val="nil"/>
              <w:right w:val="nil"/>
            </w:tcBorders>
            <w:shd w:val="clear" w:color="auto" w:fill="auto"/>
            <w:vAlign w:val="bottom"/>
          </w:tcPr>
          <w:p w14:paraId="05EF5A41" w14:textId="77777777" w:rsidR="00B85557" w:rsidRPr="00E96A65" w:rsidRDefault="00B85557" w:rsidP="00ED5C30">
            <w:pPr>
              <w:tabs>
                <w:tab w:val="decimal" w:pos="851"/>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sz w:val="20"/>
                <w:szCs w:val="20"/>
              </w:rPr>
              <w:t>100%</w:t>
            </w:r>
          </w:p>
        </w:tc>
        <w:tc>
          <w:tcPr>
            <w:tcW w:w="1134" w:type="dxa"/>
            <w:tcBorders>
              <w:top w:val="nil"/>
              <w:bottom w:val="nil"/>
            </w:tcBorders>
            <w:shd w:val="clear" w:color="auto" w:fill="auto"/>
            <w:vAlign w:val="bottom"/>
          </w:tcPr>
          <w:p w14:paraId="4A662C9B"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w:t>
            </w:r>
          </w:p>
        </w:tc>
        <w:tc>
          <w:tcPr>
            <w:tcW w:w="1134" w:type="dxa"/>
            <w:tcBorders>
              <w:top w:val="nil"/>
              <w:bottom w:val="nil"/>
              <w:right w:val="nil"/>
            </w:tcBorders>
            <w:shd w:val="clear" w:color="auto" w:fill="auto"/>
            <w:vAlign w:val="bottom"/>
          </w:tcPr>
          <w:p w14:paraId="4CCA0A9A"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w:t>
            </w:r>
          </w:p>
        </w:tc>
      </w:tr>
      <w:tr w:rsidR="00B85557" w:rsidRPr="00072F5C" w14:paraId="2B80D244" w14:textId="77777777" w:rsidTr="00274FD3">
        <w:tc>
          <w:tcPr>
            <w:tcW w:w="2268" w:type="dxa"/>
            <w:tcBorders>
              <w:top w:val="nil"/>
              <w:left w:val="nil"/>
              <w:bottom w:val="single" w:sz="4" w:space="0" w:color="B8CDF6"/>
            </w:tcBorders>
            <w:shd w:val="clear" w:color="auto" w:fill="auto"/>
            <w:vAlign w:val="bottom"/>
          </w:tcPr>
          <w:p w14:paraId="3866ACCD" w14:textId="77777777" w:rsidR="00B85557" w:rsidRPr="007640EA" w:rsidRDefault="00B85557" w:rsidP="00ED5C30">
            <w:pPr>
              <w:autoSpaceDE w:val="0"/>
              <w:autoSpaceDN w:val="0"/>
              <w:adjustRightInd w:val="0"/>
              <w:spacing w:before="20" w:after="20"/>
              <w:ind w:left="170"/>
              <w:rPr>
                <w:rFonts w:asciiTheme="minorHAnsi" w:hAnsiTheme="minorHAnsi" w:cstheme="minorHAnsi"/>
                <w:sz w:val="20"/>
                <w:szCs w:val="20"/>
              </w:rPr>
            </w:pPr>
            <w:r w:rsidRPr="007640EA">
              <w:rPr>
                <w:rFonts w:asciiTheme="minorHAnsi" w:hAnsiTheme="minorHAnsi" w:cstheme="minorHAnsi"/>
                <w:sz w:val="20"/>
                <w:szCs w:val="20"/>
              </w:rPr>
              <w:t>Nickel</w:t>
            </w:r>
          </w:p>
        </w:tc>
        <w:tc>
          <w:tcPr>
            <w:tcW w:w="1560" w:type="dxa"/>
            <w:tcBorders>
              <w:top w:val="nil"/>
              <w:bottom w:val="single" w:sz="4" w:space="0" w:color="B8CDF6"/>
            </w:tcBorders>
            <w:vAlign w:val="bottom"/>
          </w:tcPr>
          <w:p w14:paraId="56000D69" w14:textId="77777777"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10</w:t>
            </w:r>
            <w:r w:rsidR="00B85557" w:rsidRPr="007640EA">
              <w:rPr>
                <w:rFonts w:asciiTheme="minorHAnsi" w:hAnsiTheme="minorHAnsi" w:cstheme="minorHAnsi"/>
                <w:sz w:val="20"/>
                <w:szCs w:val="20"/>
              </w:rPr>
              <w:t>00</w:t>
            </w:r>
          </w:p>
        </w:tc>
        <w:tc>
          <w:tcPr>
            <w:tcW w:w="1275" w:type="dxa"/>
            <w:tcBorders>
              <w:top w:val="nil"/>
              <w:bottom w:val="single" w:sz="4" w:space="0" w:color="B8CDF6"/>
            </w:tcBorders>
            <w:shd w:val="clear" w:color="auto" w:fill="auto"/>
            <w:vAlign w:val="bottom"/>
          </w:tcPr>
          <w:p w14:paraId="5B0F6649" w14:textId="77777777" w:rsidR="00B85557" w:rsidRPr="00E96A65" w:rsidRDefault="00B8555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0</w:t>
            </w:r>
          </w:p>
        </w:tc>
        <w:tc>
          <w:tcPr>
            <w:tcW w:w="1276" w:type="dxa"/>
            <w:tcBorders>
              <w:top w:val="nil"/>
              <w:bottom w:val="single" w:sz="4" w:space="0" w:color="B8CDF6"/>
              <w:right w:val="nil"/>
            </w:tcBorders>
            <w:shd w:val="clear" w:color="auto" w:fill="auto"/>
            <w:vAlign w:val="bottom"/>
          </w:tcPr>
          <w:p w14:paraId="78D3E2FF" w14:textId="77777777" w:rsidR="00B85557" w:rsidRPr="00E96A65" w:rsidRDefault="0095575C" w:rsidP="0095575C">
            <w:pPr>
              <w:tabs>
                <w:tab w:val="decimal" w:pos="851"/>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sz w:val="20"/>
                <w:szCs w:val="20"/>
              </w:rPr>
              <w:t>0</w:t>
            </w:r>
            <w:r w:rsidR="00B85557" w:rsidRPr="00E96A65">
              <w:rPr>
                <w:rFonts w:asciiTheme="minorHAnsi" w:hAnsiTheme="minorHAnsi" w:cstheme="minorHAnsi"/>
                <w:sz w:val="20"/>
                <w:szCs w:val="20"/>
              </w:rPr>
              <w:t>%</w:t>
            </w:r>
          </w:p>
        </w:tc>
        <w:tc>
          <w:tcPr>
            <w:tcW w:w="1134" w:type="dxa"/>
            <w:tcBorders>
              <w:top w:val="nil"/>
              <w:bottom w:val="single" w:sz="4" w:space="0" w:color="B8CDF6"/>
            </w:tcBorders>
            <w:shd w:val="clear" w:color="auto" w:fill="auto"/>
            <w:vAlign w:val="bottom"/>
          </w:tcPr>
          <w:p w14:paraId="73B840BA" w14:textId="77777777" w:rsidR="00B85557" w:rsidRPr="00E96A65" w:rsidRDefault="00930996"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w:t>
            </w:r>
          </w:p>
        </w:tc>
        <w:tc>
          <w:tcPr>
            <w:tcW w:w="1134" w:type="dxa"/>
            <w:tcBorders>
              <w:top w:val="nil"/>
              <w:bottom w:val="single" w:sz="4" w:space="0" w:color="B8CDF6"/>
              <w:right w:val="nil"/>
            </w:tcBorders>
            <w:shd w:val="clear" w:color="auto" w:fill="auto"/>
            <w:vAlign w:val="bottom"/>
          </w:tcPr>
          <w:p w14:paraId="7E981594" w14:textId="77777777" w:rsidR="00B85557" w:rsidRPr="00E96A65" w:rsidRDefault="00930996"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0</w:t>
            </w:r>
          </w:p>
        </w:tc>
      </w:tr>
      <w:tr w:rsidR="00B85557" w:rsidRPr="00072F5C" w14:paraId="41262885" w14:textId="77777777" w:rsidTr="00274FD3">
        <w:tc>
          <w:tcPr>
            <w:tcW w:w="2268" w:type="dxa"/>
            <w:tcBorders>
              <w:top w:val="single" w:sz="4" w:space="0" w:color="B8CDF6"/>
              <w:left w:val="nil"/>
              <w:bottom w:val="nil"/>
            </w:tcBorders>
            <w:shd w:val="clear" w:color="auto" w:fill="auto"/>
            <w:vAlign w:val="bottom"/>
          </w:tcPr>
          <w:p w14:paraId="080F4C27" w14:textId="77777777" w:rsidR="00B85557" w:rsidRPr="007640EA" w:rsidRDefault="00B85557" w:rsidP="00ED5C30">
            <w:pPr>
              <w:autoSpaceDE w:val="0"/>
              <w:autoSpaceDN w:val="0"/>
              <w:adjustRightInd w:val="0"/>
              <w:spacing w:before="20" w:after="20"/>
              <w:ind w:left="170"/>
              <w:rPr>
                <w:rFonts w:asciiTheme="minorHAnsi" w:hAnsiTheme="minorHAnsi" w:cstheme="minorHAnsi"/>
                <w:b/>
                <w:noProof/>
                <w:sz w:val="20"/>
                <w:szCs w:val="20"/>
                <w:lang w:val="en-US"/>
              </w:rPr>
            </w:pPr>
            <w:r w:rsidRPr="007640EA">
              <w:rPr>
                <w:rFonts w:asciiTheme="minorHAnsi" w:hAnsiTheme="minorHAnsi" w:cstheme="minorHAnsi"/>
                <w:sz w:val="20"/>
                <w:szCs w:val="20"/>
              </w:rPr>
              <w:t>Nitrate</w:t>
            </w:r>
          </w:p>
        </w:tc>
        <w:tc>
          <w:tcPr>
            <w:tcW w:w="1560" w:type="dxa"/>
            <w:tcBorders>
              <w:top w:val="single" w:sz="4" w:space="0" w:color="B8CDF6"/>
              <w:bottom w:val="nil"/>
            </w:tcBorders>
            <w:vAlign w:val="bottom"/>
          </w:tcPr>
          <w:p w14:paraId="4DE938A7" w14:textId="77777777"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39</w:t>
            </w:r>
            <w:r w:rsidR="00B85557" w:rsidRPr="007640EA">
              <w:rPr>
                <w:rFonts w:asciiTheme="minorHAnsi" w:hAnsiTheme="minorHAnsi" w:cstheme="minorHAnsi"/>
                <w:sz w:val="20"/>
                <w:szCs w:val="20"/>
              </w:rPr>
              <w:t>,000</w:t>
            </w:r>
          </w:p>
        </w:tc>
        <w:tc>
          <w:tcPr>
            <w:tcW w:w="1275" w:type="dxa"/>
            <w:tcBorders>
              <w:top w:val="single" w:sz="4" w:space="0" w:color="B8CDF6"/>
              <w:bottom w:val="nil"/>
            </w:tcBorders>
            <w:shd w:val="clear" w:color="auto" w:fill="auto"/>
            <w:vAlign w:val="bottom"/>
          </w:tcPr>
          <w:p w14:paraId="072F3943" w14:textId="77777777" w:rsidR="00B85557" w:rsidRPr="00E96A65" w:rsidRDefault="00B8555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3</w:t>
            </w:r>
            <w:r w:rsidR="00360977" w:rsidRPr="00E96A65">
              <w:rPr>
                <w:rFonts w:asciiTheme="minorHAnsi" w:hAnsiTheme="minorHAnsi" w:cstheme="minorHAnsi"/>
                <w:sz w:val="20"/>
                <w:szCs w:val="20"/>
              </w:rPr>
              <w:t>9</w:t>
            </w:r>
            <w:r w:rsidRPr="00E96A65">
              <w:rPr>
                <w:rFonts w:asciiTheme="minorHAnsi" w:hAnsiTheme="minorHAnsi" w:cstheme="minorHAnsi"/>
                <w:sz w:val="20"/>
                <w:szCs w:val="20"/>
              </w:rPr>
              <w:t>,000</w:t>
            </w:r>
          </w:p>
        </w:tc>
        <w:tc>
          <w:tcPr>
            <w:tcW w:w="1276" w:type="dxa"/>
            <w:tcBorders>
              <w:top w:val="single" w:sz="4" w:space="0" w:color="B8CDF6"/>
              <w:bottom w:val="nil"/>
              <w:right w:val="nil"/>
            </w:tcBorders>
            <w:shd w:val="clear" w:color="auto" w:fill="auto"/>
            <w:vAlign w:val="bottom"/>
          </w:tcPr>
          <w:p w14:paraId="39B4639B" w14:textId="77777777" w:rsidR="00B85557" w:rsidRPr="00E96A65" w:rsidRDefault="0095575C" w:rsidP="0095575C">
            <w:pPr>
              <w:tabs>
                <w:tab w:val="decimal" w:pos="851"/>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sz w:val="20"/>
                <w:szCs w:val="20"/>
              </w:rPr>
              <w:t>1</w:t>
            </w:r>
            <w:r w:rsidR="00930996" w:rsidRPr="00E96A65">
              <w:rPr>
                <w:rFonts w:asciiTheme="minorHAnsi" w:hAnsiTheme="minorHAnsi" w:cstheme="minorHAnsi"/>
                <w:sz w:val="20"/>
                <w:szCs w:val="20"/>
              </w:rPr>
              <w:t>00</w:t>
            </w:r>
            <w:r w:rsidRPr="00E96A65">
              <w:rPr>
                <w:rFonts w:asciiTheme="minorHAnsi" w:hAnsiTheme="minorHAnsi" w:cstheme="minorHAnsi"/>
                <w:sz w:val="20"/>
                <w:szCs w:val="20"/>
              </w:rPr>
              <w:t>%</w:t>
            </w:r>
          </w:p>
        </w:tc>
        <w:tc>
          <w:tcPr>
            <w:tcW w:w="1134" w:type="dxa"/>
            <w:tcBorders>
              <w:top w:val="single" w:sz="4" w:space="0" w:color="B8CDF6"/>
              <w:bottom w:val="nil"/>
            </w:tcBorders>
            <w:shd w:val="clear" w:color="auto" w:fill="auto"/>
            <w:vAlign w:val="bottom"/>
          </w:tcPr>
          <w:p w14:paraId="585E07DA"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w:t>
            </w:r>
            <w:r w:rsidR="00930996" w:rsidRPr="00E96A65">
              <w:rPr>
                <w:rFonts w:asciiTheme="minorHAnsi" w:hAnsiTheme="minorHAnsi" w:cstheme="minorHAnsi"/>
                <w:noProof/>
                <w:sz w:val="20"/>
                <w:szCs w:val="20"/>
                <w:lang w:val="en-US"/>
              </w:rPr>
              <w:t>2</w:t>
            </w:r>
          </w:p>
        </w:tc>
        <w:tc>
          <w:tcPr>
            <w:tcW w:w="1134" w:type="dxa"/>
            <w:tcBorders>
              <w:top w:val="single" w:sz="4" w:space="0" w:color="B8CDF6"/>
              <w:bottom w:val="nil"/>
              <w:right w:val="nil"/>
            </w:tcBorders>
            <w:shd w:val="clear" w:color="auto" w:fill="auto"/>
            <w:vAlign w:val="bottom"/>
          </w:tcPr>
          <w:p w14:paraId="2A60082B"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w:t>
            </w:r>
            <w:r w:rsidR="00930996" w:rsidRPr="00E96A65">
              <w:rPr>
                <w:rFonts w:asciiTheme="minorHAnsi" w:hAnsiTheme="minorHAnsi" w:cstheme="minorHAnsi"/>
                <w:noProof/>
                <w:sz w:val="20"/>
                <w:szCs w:val="20"/>
                <w:lang w:val="en-US"/>
              </w:rPr>
              <w:t>2</w:t>
            </w:r>
          </w:p>
        </w:tc>
      </w:tr>
      <w:tr w:rsidR="00B85557" w:rsidRPr="00072F5C" w14:paraId="57F058E2" w14:textId="77777777" w:rsidTr="00274FD3">
        <w:tc>
          <w:tcPr>
            <w:tcW w:w="2268" w:type="dxa"/>
            <w:tcBorders>
              <w:top w:val="nil"/>
              <w:left w:val="nil"/>
              <w:bottom w:val="nil"/>
            </w:tcBorders>
            <w:shd w:val="clear" w:color="auto" w:fill="auto"/>
            <w:vAlign w:val="bottom"/>
          </w:tcPr>
          <w:p w14:paraId="6FED5A6B" w14:textId="77777777" w:rsidR="00B85557" w:rsidRPr="007640EA" w:rsidRDefault="00B85557" w:rsidP="00ED5C30">
            <w:pPr>
              <w:autoSpaceDE w:val="0"/>
              <w:autoSpaceDN w:val="0"/>
              <w:adjustRightInd w:val="0"/>
              <w:spacing w:before="20" w:after="20"/>
              <w:ind w:left="170"/>
              <w:rPr>
                <w:rFonts w:asciiTheme="minorHAnsi" w:hAnsiTheme="minorHAnsi" w:cstheme="minorHAnsi"/>
                <w:sz w:val="20"/>
                <w:szCs w:val="20"/>
              </w:rPr>
            </w:pPr>
            <w:r w:rsidRPr="007640EA">
              <w:rPr>
                <w:rFonts w:asciiTheme="minorHAnsi" w:hAnsiTheme="minorHAnsi" w:cstheme="minorHAnsi"/>
                <w:sz w:val="20"/>
                <w:szCs w:val="20"/>
              </w:rPr>
              <w:t>Nitrate and nitrite</w:t>
            </w:r>
          </w:p>
        </w:tc>
        <w:tc>
          <w:tcPr>
            <w:tcW w:w="1560" w:type="dxa"/>
            <w:tcBorders>
              <w:top w:val="nil"/>
              <w:bottom w:val="nil"/>
            </w:tcBorders>
            <w:vAlign w:val="bottom"/>
          </w:tcPr>
          <w:p w14:paraId="7FB2AE7B" w14:textId="3612B0B6"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3</w:t>
            </w:r>
            <w:r w:rsidR="002E4446">
              <w:rPr>
                <w:rFonts w:asciiTheme="minorHAnsi" w:hAnsiTheme="minorHAnsi" w:cstheme="minorHAnsi"/>
                <w:sz w:val="20"/>
                <w:szCs w:val="20"/>
              </w:rPr>
              <w:t>,</w:t>
            </w:r>
            <w:r w:rsidRPr="007640EA">
              <w:rPr>
                <w:rFonts w:asciiTheme="minorHAnsi" w:hAnsiTheme="minorHAnsi" w:cstheme="minorHAnsi"/>
                <w:sz w:val="20"/>
                <w:szCs w:val="20"/>
              </w:rPr>
              <w:t>5</w:t>
            </w:r>
            <w:r w:rsidR="00B85557" w:rsidRPr="007640EA">
              <w:rPr>
                <w:rFonts w:asciiTheme="minorHAnsi" w:hAnsiTheme="minorHAnsi" w:cstheme="minorHAnsi"/>
                <w:sz w:val="20"/>
                <w:szCs w:val="20"/>
              </w:rPr>
              <w:t>00</w:t>
            </w:r>
          </w:p>
        </w:tc>
        <w:tc>
          <w:tcPr>
            <w:tcW w:w="1275" w:type="dxa"/>
            <w:tcBorders>
              <w:top w:val="nil"/>
              <w:bottom w:val="nil"/>
            </w:tcBorders>
            <w:shd w:val="clear" w:color="auto" w:fill="auto"/>
            <w:vAlign w:val="bottom"/>
          </w:tcPr>
          <w:p w14:paraId="04DCAF61" w14:textId="061209BE" w:rsidR="00B85557" w:rsidRPr="00E96A65" w:rsidRDefault="00B8555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3</w:t>
            </w:r>
            <w:r w:rsidR="002E4446">
              <w:rPr>
                <w:rFonts w:asciiTheme="minorHAnsi" w:hAnsiTheme="minorHAnsi" w:cstheme="minorHAnsi"/>
                <w:sz w:val="20"/>
                <w:szCs w:val="20"/>
              </w:rPr>
              <w:t>,</w:t>
            </w:r>
            <w:r w:rsidR="00360977" w:rsidRPr="00E96A65">
              <w:rPr>
                <w:rFonts w:asciiTheme="minorHAnsi" w:hAnsiTheme="minorHAnsi" w:cstheme="minorHAnsi"/>
                <w:sz w:val="20"/>
                <w:szCs w:val="20"/>
              </w:rPr>
              <w:t>5</w:t>
            </w:r>
            <w:r w:rsidRPr="00E96A65">
              <w:rPr>
                <w:rFonts w:asciiTheme="minorHAnsi" w:hAnsiTheme="minorHAnsi" w:cstheme="minorHAnsi"/>
                <w:sz w:val="20"/>
                <w:szCs w:val="20"/>
              </w:rPr>
              <w:t>00</w:t>
            </w:r>
          </w:p>
        </w:tc>
        <w:tc>
          <w:tcPr>
            <w:tcW w:w="1276" w:type="dxa"/>
            <w:tcBorders>
              <w:top w:val="nil"/>
              <w:bottom w:val="nil"/>
              <w:right w:val="nil"/>
            </w:tcBorders>
            <w:shd w:val="clear" w:color="auto" w:fill="auto"/>
            <w:vAlign w:val="bottom"/>
          </w:tcPr>
          <w:p w14:paraId="2140D81C" w14:textId="77777777" w:rsidR="00B85557" w:rsidRPr="00E96A65" w:rsidRDefault="00B85557" w:rsidP="00ED5C30">
            <w:pPr>
              <w:tabs>
                <w:tab w:val="decimal" w:pos="851"/>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sz w:val="20"/>
                <w:szCs w:val="20"/>
              </w:rPr>
              <w:t>100%</w:t>
            </w:r>
          </w:p>
        </w:tc>
        <w:tc>
          <w:tcPr>
            <w:tcW w:w="1134" w:type="dxa"/>
            <w:tcBorders>
              <w:top w:val="nil"/>
              <w:bottom w:val="nil"/>
            </w:tcBorders>
            <w:shd w:val="clear" w:color="auto" w:fill="auto"/>
            <w:vAlign w:val="bottom"/>
          </w:tcPr>
          <w:p w14:paraId="4FAF62AB"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w:t>
            </w:r>
          </w:p>
        </w:tc>
        <w:tc>
          <w:tcPr>
            <w:tcW w:w="1134" w:type="dxa"/>
            <w:tcBorders>
              <w:top w:val="nil"/>
              <w:bottom w:val="nil"/>
              <w:right w:val="nil"/>
            </w:tcBorders>
            <w:shd w:val="clear" w:color="auto" w:fill="auto"/>
            <w:vAlign w:val="bottom"/>
          </w:tcPr>
          <w:p w14:paraId="16691251"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w:t>
            </w:r>
          </w:p>
        </w:tc>
      </w:tr>
      <w:tr w:rsidR="00B85557" w:rsidRPr="00072F5C" w14:paraId="51822295" w14:textId="77777777" w:rsidTr="00274FD3">
        <w:tc>
          <w:tcPr>
            <w:tcW w:w="2268" w:type="dxa"/>
            <w:tcBorders>
              <w:top w:val="nil"/>
              <w:left w:val="nil"/>
              <w:bottom w:val="nil"/>
            </w:tcBorders>
            <w:shd w:val="clear" w:color="auto" w:fill="auto"/>
            <w:vAlign w:val="bottom"/>
          </w:tcPr>
          <w:p w14:paraId="3A8EBD6E" w14:textId="77777777" w:rsidR="00B85557" w:rsidRPr="007640EA" w:rsidRDefault="00B85557" w:rsidP="00ED5C30">
            <w:pPr>
              <w:autoSpaceDE w:val="0"/>
              <w:autoSpaceDN w:val="0"/>
              <w:adjustRightInd w:val="0"/>
              <w:spacing w:before="20" w:after="20"/>
              <w:ind w:left="170"/>
              <w:rPr>
                <w:rFonts w:asciiTheme="minorHAnsi" w:hAnsiTheme="minorHAnsi" w:cstheme="minorHAnsi"/>
                <w:b/>
                <w:noProof/>
                <w:sz w:val="20"/>
                <w:szCs w:val="20"/>
                <w:lang w:val="en-US"/>
              </w:rPr>
            </w:pPr>
            <w:r w:rsidRPr="007640EA">
              <w:rPr>
                <w:rFonts w:asciiTheme="minorHAnsi" w:hAnsiTheme="minorHAnsi" w:cstheme="minorHAnsi"/>
                <w:sz w:val="20"/>
                <w:szCs w:val="20"/>
              </w:rPr>
              <w:t>Trichloroacetic acid</w:t>
            </w:r>
          </w:p>
        </w:tc>
        <w:tc>
          <w:tcPr>
            <w:tcW w:w="1560" w:type="dxa"/>
            <w:tcBorders>
              <w:top w:val="nil"/>
              <w:bottom w:val="nil"/>
            </w:tcBorders>
            <w:vAlign w:val="bottom"/>
          </w:tcPr>
          <w:p w14:paraId="1105EAF2" w14:textId="5FC1A04F"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7</w:t>
            </w:r>
            <w:r w:rsidR="002E4446">
              <w:rPr>
                <w:rFonts w:asciiTheme="minorHAnsi" w:hAnsiTheme="minorHAnsi" w:cstheme="minorHAnsi"/>
                <w:sz w:val="20"/>
                <w:szCs w:val="20"/>
              </w:rPr>
              <w:t>,</w:t>
            </w:r>
            <w:r w:rsidRPr="007640EA">
              <w:rPr>
                <w:rFonts w:asciiTheme="minorHAnsi" w:hAnsiTheme="minorHAnsi" w:cstheme="minorHAnsi"/>
                <w:sz w:val="20"/>
                <w:szCs w:val="20"/>
              </w:rPr>
              <w:t>0</w:t>
            </w:r>
            <w:r w:rsidR="00B85557" w:rsidRPr="007640EA">
              <w:rPr>
                <w:rFonts w:asciiTheme="minorHAnsi" w:hAnsiTheme="minorHAnsi" w:cstheme="minorHAnsi"/>
                <w:sz w:val="20"/>
                <w:szCs w:val="20"/>
              </w:rPr>
              <w:t>00</w:t>
            </w:r>
          </w:p>
        </w:tc>
        <w:tc>
          <w:tcPr>
            <w:tcW w:w="1275" w:type="dxa"/>
            <w:tcBorders>
              <w:top w:val="nil"/>
              <w:bottom w:val="nil"/>
            </w:tcBorders>
            <w:shd w:val="clear" w:color="auto" w:fill="auto"/>
            <w:vAlign w:val="bottom"/>
          </w:tcPr>
          <w:p w14:paraId="2B13126B" w14:textId="7D0C6668" w:rsidR="00B85557" w:rsidRPr="00E96A65" w:rsidRDefault="007640EA" w:rsidP="007640EA">
            <w:pPr>
              <w:spacing w:before="20" w:after="20"/>
              <w:jc w:val="right"/>
              <w:rPr>
                <w:rFonts w:asciiTheme="minorHAnsi" w:hAnsiTheme="minorHAnsi" w:cstheme="minorHAnsi"/>
                <w:sz w:val="20"/>
                <w:szCs w:val="20"/>
              </w:rPr>
            </w:pPr>
            <w:r w:rsidRPr="00274FD3">
              <w:rPr>
                <w:rFonts w:asciiTheme="minorHAnsi" w:hAnsiTheme="minorHAnsi" w:cstheme="minorHAnsi"/>
                <w:sz w:val="20"/>
                <w:szCs w:val="20"/>
              </w:rPr>
              <w:t>2</w:t>
            </w:r>
            <w:r w:rsidR="002E4446">
              <w:rPr>
                <w:rFonts w:asciiTheme="minorHAnsi" w:hAnsiTheme="minorHAnsi" w:cstheme="minorHAnsi"/>
                <w:sz w:val="20"/>
                <w:szCs w:val="20"/>
              </w:rPr>
              <w:t>,</w:t>
            </w:r>
            <w:r w:rsidRPr="00274FD3">
              <w:rPr>
                <w:rFonts w:asciiTheme="minorHAnsi" w:hAnsiTheme="minorHAnsi" w:cstheme="minorHAnsi"/>
                <w:sz w:val="20"/>
                <w:szCs w:val="20"/>
              </w:rPr>
              <w:t>200</w:t>
            </w:r>
          </w:p>
        </w:tc>
        <w:tc>
          <w:tcPr>
            <w:tcW w:w="1276" w:type="dxa"/>
            <w:tcBorders>
              <w:top w:val="nil"/>
              <w:bottom w:val="nil"/>
              <w:right w:val="nil"/>
            </w:tcBorders>
            <w:shd w:val="clear" w:color="auto" w:fill="auto"/>
            <w:vAlign w:val="bottom"/>
          </w:tcPr>
          <w:p w14:paraId="15B657CF" w14:textId="77777777" w:rsidR="00B85557" w:rsidRPr="00E96A65" w:rsidRDefault="007640EA" w:rsidP="00ED5C30">
            <w:pPr>
              <w:tabs>
                <w:tab w:val="decimal" w:pos="851"/>
              </w:tabs>
              <w:spacing w:before="20" w:after="20"/>
              <w:ind w:right="170"/>
              <w:jc w:val="right"/>
              <w:rPr>
                <w:rFonts w:asciiTheme="minorHAnsi" w:hAnsiTheme="minorHAnsi" w:cstheme="minorHAnsi"/>
                <w:b/>
                <w:noProof/>
                <w:sz w:val="20"/>
                <w:szCs w:val="20"/>
                <w:lang w:val="en-US"/>
              </w:rPr>
            </w:pPr>
            <w:r w:rsidRPr="00274FD3">
              <w:rPr>
                <w:rFonts w:asciiTheme="minorHAnsi" w:hAnsiTheme="minorHAnsi" w:cstheme="minorHAnsi"/>
                <w:sz w:val="20"/>
                <w:szCs w:val="20"/>
              </w:rPr>
              <w:t>31.7</w:t>
            </w:r>
            <w:r w:rsidR="00B85557" w:rsidRPr="00E96A65">
              <w:rPr>
                <w:rFonts w:asciiTheme="minorHAnsi" w:hAnsiTheme="minorHAnsi" w:cstheme="minorHAnsi"/>
                <w:sz w:val="20"/>
                <w:szCs w:val="20"/>
              </w:rPr>
              <w:t>%</w:t>
            </w:r>
          </w:p>
        </w:tc>
        <w:tc>
          <w:tcPr>
            <w:tcW w:w="1134" w:type="dxa"/>
            <w:tcBorders>
              <w:top w:val="nil"/>
              <w:bottom w:val="nil"/>
            </w:tcBorders>
            <w:shd w:val="clear" w:color="auto" w:fill="auto"/>
            <w:vAlign w:val="bottom"/>
          </w:tcPr>
          <w:p w14:paraId="0F5357E0"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6</w:t>
            </w:r>
          </w:p>
        </w:tc>
        <w:tc>
          <w:tcPr>
            <w:tcW w:w="1134" w:type="dxa"/>
            <w:tcBorders>
              <w:top w:val="nil"/>
              <w:bottom w:val="nil"/>
              <w:right w:val="nil"/>
            </w:tcBorders>
            <w:shd w:val="clear" w:color="auto" w:fill="auto"/>
            <w:vAlign w:val="bottom"/>
          </w:tcPr>
          <w:p w14:paraId="0B5EDE48" w14:textId="77777777" w:rsidR="00B85557" w:rsidRPr="00E96A65" w:rsidRDefault="007640EA" w:rsidP="00ED5C30">
            <w:pPr>
              <w:tabs>
                <w:tab w:val="decimal" w:pos="1134"/>
              </w:tabs>
              <w:spacing w:before="20" w:after="20"/>
              <w:ind w:right="170"/>
              <w:jc w:val="right"/>
              <w:rPr>
                <w:rFonts w:asciiTheme="minorHAnsi" w:hAnsiTheme="minorHAnsi" w:cstheme="minorHAnsi"/>
                <w:b/>
                <w:noProof/>
                <w:sz w:val="20"/>
                <w:szCs w:val="20"/>
                <w:lang w:val="en-US"/>
              </w:rPr>
            </w:pPr>
            <w:r w:rsidRPr="00274FD3">
              <w:rPr>
                <w:rFonts w:asciiTheme="minorHAnsi" w:hAnsiTheme="minorHAnsi" w:cstheme="minorHAnsi"/>
                <w:noProof/>
                <w:sz w:val="20"/>
                <w:szCs w:val="20"/>
                <w:lang w:val="en-US"/>
              </w:rPr>
              <w:t>2</w:t>
            </w:r>
          </w:p>
        </w:tc>
      </w:tr>
      <w:tr w:rsidR="00B85557" w:rsidRPr="00072F5C" w14:paraId="5AC0A2C5" w14:textId="77777777" w:rsidTr="00274FD3">
        <w:tc>
          <w:tcPr>
            <w:tcW w:w="2268" w:type="dxa"/>
            <w:tcBorders>
              <w:top w:val="nil"/>
              <w:left w:val="nil"/>
              <w:bottom w:val="single" w:sz="4" w:space="0" w:color="B8CDF6"/>
            </w:tcBorders>
            <w:shd w:val="clear" w:color="auto" w:fill="auto"/>
            <w:vAlign w:val="bottom"/>
          </w:tcPr>
          <w:p w14:paraId="08759156" w14:textId="77777777" w:rsidR="00B85557" w:rsidRPr="007640EA" w:rsidRDefault="00B85557" w:rsidP="00ED5C30">
            <w:pPr>
              <w:autoSpaceDE w:val="0"/>
              <w:autoSpaceDN w:val="0"/>
              <w:adjustRightInd w:val="0"/>
              <w:spacing w:before="20" w:after="20"/>
              <w:ind w:left="170"/>
              <w:rPr>
                <w:rFonts w:asciiTheme="minorHAnsi" w:hAnsiTheme="minorHAnsi" w:cstheme="minorHAnsi"/>
                <w:b/>
                <w:noProof/>
                <w:sz w:val="20"/>
                <w:szCs w:val="20"/>
                <w:lang w:val="en-US"/>
              </w:rPr>
            </w:pPr>
            <w:r w:rsidRPr="007640EA">
              <w:rPr>
                <w:rFonts w:asciiTheme="minorHAnsi" w:hAnsiTheme="minorHAnsi" w:cstheme="minorHAnsi"/>
                <w:sz w:val="20"/>
                <w:szCs w:val="20"/>
              </w:rPr>
              <w:t>Trihalomethanes</w:t>
            </w:r>
          </w:p>
        </w:tc>
        <w:tc>
          <w:tcPr>
            <w:tcW w:w="1560" w:type="dxa"/>
            <w:tcBorders>
              <w:top w:val="nil"/>
              <w:bottom w:val="single" w:sz="4" w:space="0" w:color="B8CDF6"/>
            </w:tcBorders>
            <w:vAlign w:val="bottom"/>
          </w:tcPr>
          <w:p w14:paraId="2155569A" w14:textId="77777777" w:rsidR="00B85557" w:rsidRPr="007640EA" w:rsidRDefault="00360977" w:rsidP="00ED5C30">
            <w:pPr>
              <w:spacing w:before="20" w:after="20"/>
              <w:jc w:val="right"/>
              <w:rPr>
                <w:rFonts w:asciiTheme="minorHAnsi" w:hAnsiTheme="minorHAnsi" w:cstheme="minorHAnsi"/>
                <w:sz w:val="20"/>
                <w:szCs w:val="20"/>
              </w:rPr>
            </w:pPr>
            <w:r w:rsidRPr="007640EA">
              <w:rPr>
                <w:rFonts w:asciiTheme="minorHAnsi" w:hAnsiTheme="minorHAnsi" w:cstheme="minorHAnsi"/>
                <w:sz w:val="20"/>
                <w:szCs w:val="20"/>
              </w:rPr>
              <w:t>87</w:t>
            </w:r>
            <w:r w:rsidR="00B85557" w:rsidRPr="007640EA">
              <w:rPr>
                <w:rFonts w:asciiTheme="minorHAnsi" w:hAnsiTheme="minorHAnsi" w:cstheme="minorHAnsi"/>
                <w:sz w:val="20"/>
                <w:szCs w:val="20"/>
              </w:rPr>
              <w:t>,000</w:t>
            </w:r>
          </w:p>
        </w:tc>
        <w:tc>
          <w:tcPr>
            <w:tcW w:w="1275" w:type="dxa"/>
            <w:tcBorders>
              <w:top w:val="nil"/>
              <w:bottom w:val="single" w:sz="4" w:space="0" w:color="B8CDF6"/>
            </w:tcBorders>
            <w:shd w:val="clear" w:color="auto" w:fill="auto"/>
            <w:vAlign w:val="bottom"/>
          </w:tcPr>
          <w:p w14:paraId="61E81AEC" w14:textId="77777777" w:rsidR="00B85557" w:rsidRPr="00E96A65" w:rsidRDefault="00B8555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8</w:t>
            </w:r>
            <w:r w:rsidR="00360977" w:rsidRPr="00E96A65">
              <w:rPr>
                <w:rFonts w:asciiTheme="minorHAnsi" w:hAnsiTheme="minorHAnsi" w:cstheme="minorHAnsi"/>
                <w:sz w:val="20"/>
                <w:szCs w:val="20"/>
              </w:rPr>
              <w:t>2</w:t>
            </w:r>
            <w:r w:rsidRPr="00E96A65">
              <w:rPr>
                <w:rFonts w:asciiTheme="minorHAnsi" w:hAnsiTheme="minorHAnsi" w:cstheme="minorHAnsi"/>
                <w:sz w:val="20"/>
                <w:szCs w:val="20"/>
              </w:rPr>
              <w:t>,000</w:t>
            </w:r>
          </w:p>
        </w:tc>
        <w:tc>
          <w:tcPr>
            <w:tcW w:w="1276" w:type="dxa"/>
            <w:tcBorders>
              <w:top w:val="nil"/>
              <w:bottom w:val="single" w:sz="4" w:space="0" w:color="B8CDF6"/>
              <w:right w:val="nil"/>
            </w:tcBorders>
            <w:shd w:val="clear" w:color="auto" w:fill="auto"/>
            <w:vAlign w:val="bottom"/>
          </w:tcPr>
          <w:p w14:paraId="205DCCCB" w14:textId="77777777" w:rsidR="00B85557" w:rsidRPr="00E96A65" w:rsidRDefault="00B85557" w:rsidP="00ED5C30">
            <w:pPr>
              <w:tabs>
                <w:tab w:val="decimal" w:pos="851"/>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sz w:val="20"/>
                <w:szCs w:val="20"/>
              </w:rPr>
              <w:t>9</w:t>
            </w:r>
            <w:r w:rsidR="00930996" w:rsidRPr="00E96A65">
              <w:rPr>
                <w:rFonts w:asciiTheme="minorHAnsi" w:hAnsiTheme="minorHAnsi" w:cstheme="minorHAnsi"/>
                <w:sz w:val="20"/>
                <w:szCs w:val="20"/>
              </w:rPr>
              <w:t>3.7</w:t>
            </w:r>
            <w:r w:rsidRPr="00E96A65">
              <w:rPr>
                <w:rFonts w:asciiTheme="minorHAnsi" w:hAnsiTheme="minorHAnsi" w:cstheme="minorHAnsi"/>
                <w:sz w:val="20"/>
                <w:szCs w:val="20"/>
              </w:rPr>
              <w:t>%</w:t>
            </w:r>
          </w:p>
        </w:tc>
        <w:tc>
          <w:tcPr>
            <w:tcW w:w="1134" w:type="dxa"/>
            <w:tcBorders>
              <w:top w:val="nil"/>
              <w:bottom w:val="single" w:sz="4" w:space="0" w:color="B8CDF6"/>
            </w:tcBorders>
            <w:shd w:val="clear" w:color="auto" w:fill="auto"/>
            <w:vAlign w:val="bottom"/>
          </w:tcPr>
          <w:p w14:paraId="4986414A"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w:t>
            </w:r>
            <w:r w:rsidR="00930996" w:rsidRPr="00E96A65">
              <w:rPr>
                <w:rFonts w:asciiTheme="minorHAnsi" w:hAnsiTheme="minorHAnsi" w:cstheme="minorHAnsi"/>
                <w:noProof/>
                <w:sz w:val="20"/>
                <w:szCs w:val="20"/>
                <w:lang w:val="en-US"/>
              </w:rPr>
              <w:t>6</w:t>
            </w:r>
          </w:p>
        </w:tc>
        <w:tc>
          <w:tcPr>
            <w:tcW w:w="1134" w:type="dxa"/>
            <w:tcBorders>
              <w:top w:val="nil"/>
              <w:bottom w:val="single" w:sz="4" w:space="0" w:color="B8CDF6"/>
              <w:right w:val="nil"/>
            </w:tcBorders>
            <w:shd w:val="clear" w:color="auto" w:fill="auto"/>
            <w:vAlign w:val="bottom"/>
          </w:tcPr>
          <w:p w14:paraId="3E83A0E7"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w:t>
            </w:r>
            <w:r w:rsidR="00930996" w:rsidRPr="00E96A65">
              <w:rPr>
                <w:rFonts w:asciiTheme="minorHAnsi" w:hAnsiTheme="minorHAnsi" w:cstheme="minorHAnsi"/>
                <w:noProof/>
                <w:sz w:val="20"/>
                <w:szCs w:val="20"/>
                <w:lang w:val="en-US"/>
              </w:rPr>
              <w:t>4</w:t>
            </w:r>
          </w:p>
        </w:tc>
      </w:tr>
      <w:tr w:rsidR="00B85557" w:rsidRPr="00072F5C" w14:paraId="4791CA04" w14:textId="77777777" w:rsidTr="00274FD3">
        <w:tc>
          <w:tcPr>
            <w:tcW w:w="2268" w:type="dxa"/>
            <w:tcBorders>
              <w:top w:val="single" w:sz="4" w:space="0" w:color="B8CDF6"/>
              <w:left w:val="nil"/>
              <w:bottom w:val="single" w:sz="4" w:space="0" w:color="B8CDF6"/>
            </w:tcBorders>
            <w:shd w:val="clear" w:color="auto" w:fill="auto"/>
            <w:vAlign w:val="bottom"/>
          </w:tcPr>
          <w:p w14:paraId="2B314C24" w14:textId="77777777" w:rsidR="00B85557" w:rsidRPr="007640EA" w:rsidRDefault="00B85557" w:rsidP="00ED5C30">
            <w:pPr>
              <w:tabs>
                <w:tab w:val="decimal" w:pos="1134"/>
              </w:tabs>
              <w:autoSpaceDE w:val="0"/>
              <w:autoSpaceDN w:val="0"/>
              <w:adjustRightInd w:val="0"/>
              <w:spacing w:before="20" w:after="20"/>
              <w:ind w:left="170" w:right="170"/>
              <w:rPr>
                <w:rFonts w:asciiTheme="minorHAnsi" w:hAnsiTheme="minorHAnsi" w:cstheme="minorHAnsi"/>
                <w:b/>
                <w:noProof/>
                <w:sz w:val="20"/>
                <w:szCs w:val="20"/>
                <w:lang w:val="en-US"/>
              </w:rPr>
            </w:pPr>
            <w:r w:rsidRPr="007640EA">
              <w:rPr>
                <w:rFonts w:asciiTheme="minorHAnsi" w:hAnsiTheme="minorHAnsi" w:cstheme="minorHAnsi"/>
                <w:sz w:val="20"/>
                <w:szCs w:val="20"/>
              </w:rPr>
              <w:t>All chemicals</w:t>
            </w:r>
            <w:r w:rsidRPr="007640EA">
              <w:rPr>
                <w:rFonts w:asciiTheme="minorHAnsi" w:hAnsiTheme="minorHAnsi" w:cstheme="minorHAnsi"/>
                <w:sz w:val="20"/>
                <w:szCs w:val="20"/>
                <w:vertAlign w:val="superscript"/>
              </w:rPr>
              <w:t>#</w:t>
            </w:r>
          </w:p>
        </w:tc>
        <w:tc>
          <w:tcPr>
            <w:tcW w:w="1560" w:type="dxa"/>
            <w:tcBorders>
              <w:top w:val="single" w:sz="4" w:space="0" w:color="B8CDF6"/>
              <w:bottom w:val="single" w:sz="4" w:space="0" w:color="B8CDF6"/>
            </w:tcBorders>
            <w:shd w:val="clear" w:color="auto" w:fill="auto"/>
            <w:vAlign w:val="bottom"/>
          </w:tcPr>
          <w:p w14:paraId="1D42BC20" w14:textId="77777777" w:rsidR="00B85557" w:rsidRPr="007640EA" w:rsidRDefault="00B85557" w:rsidP="00ED5C30">
            <w:pPr>
              <w:spacing w:before="20" w:after="20"/>
              <w:jc w:val="right"/>
              <w:rPr>
                <w:rFonts w:asciiTheme="minorHAnsi" w:hAnsiTheme="minorHAnsi" w:cstheme="minorHAnsi"/>
                <w:b/>
                <w:noProof/>
                <w:sz w:val="20"/>
                <w:szCs w:val="20"/>
                <w:lang w:val="en-US"/>
              </w:rPr>
            </w:pPr>
            <w:r w:rsidRPr="007640EA">
              <w:rPr>
                <w:rFonts w:asciiTheme="minorHAnsi" w:hAnsiTheme="minorHAnsi" w:cstheme="minorHAnsi"/>
                <w:sz w:val="20"/>
                <w:szCs w:val="20"/>
              </w:rPr>
              <w:t>2,5</w:t>
            </w:r>
            <w:r w:rsidR="00360977" w:rsidRPr="007640EA">
              <w:rPr>
                <w:rFonts w:asciiTheme="minorHAnsi" w:hAnsiTheme="minorHAnsi" w:cstheme="minorHAnsi"/>
                <w:sz w:val="20"/>
                <w:szCs w:val="20"/>
              </w:rPr>
              <w:t>24</w:t>
            </w:r>
            <w:r w:rsidRPr="007640EA">
              <w:rPr>
                <w:rFonts w:asciiTheme="minorHAnsi" w:hAnsiTheme="minorHAnsi" w:cstheme="minorHAnsi"/>
                <w:sz w:val="20"/>
                <w:szCs w:val="20"/>
              </w:rPr>
              <w:t>,000</w:t>
            </w:r>
          </w:p>
        </w:tc>
        <w:tc>
          <w:tcPr>
            <w:tcW w:w="1275" w:type="dxa"/>
            <w:tcBorders>
              <w:top w:val="single" w:sz="4" w:space="0" w:color="B8CDF6"/>
              <w:bottom w:val="single" w:sz="4" w:space="0" w:color="B8CDF6"/>
            </w:tcBorders>
            <w:shd w:val="clear" w:color="auto" w:fill="auto"/>
            <w:vAlign w:val="bottom"/>
          </w:tcPr>
          <w:p w14:paraId="2437D033" w14:textId="77777777" w:rsidR="00B85557" w:rsidRPr="00E96A65" w:rsidRDefault="00B85557" w:rsidP="00ED5C30">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2,4</w:t>
            </w:r>
            <w:r w:rsidR="00360977" w:rsidRPr="00E96A65">
              <w:rPr>
                <w:rFonts w:asciiTheme="minorHAnsi" w:hAnsiTheme="minorHAnsi" w:cstheme="minorHAnsi"/>
                <w:sz w:val="20"/>
                <w:szCs w:val="20"/>
              </w:rPr>
              <w:t>1</w:t>
            </w:r>
            <w:r w:rsidR="007640EA" w:rsidRPr="00274FD3">
              <w:rPr>
                <w:rFonts w:asciiTheme="minorHAnsi" w:hAnsiTheme="minorHAnsi" w:cstheme="minorHAnsi"/>
                <w:sz w:val="20"/>
                <w:szCs w:val="20"/>
              </w:rPr>
              <w:t>7</w:t>
            </w:r>
            <w:r w:rsidRPr="00E96A65">
              <w:rPr>
                <w:rFonts w:asciiTheme="minorHAnsi" w:hAnsiTheme="minorHAnsi" w:cstheme="minorHAnsi"/>
                <w:sz w:val="20"/>
                <w:szCs w:val="20"/>
              </w:rPr>
              <w:t>,000</w:t>
            </w:r>
          </w:p>
        </w:tc>
        <w:tc>
          <w:tcPr>
            <w:tcW w:w="1276" w:type="dxa"/>
            <w:tcBorders>
              <w:top w:val="single" w:sz="4" w:space="0" w:color="B8CDF6"/>
              <w:bottom w:val="single" w:sz="4" w:space="0" w:color="B8CDF6"/>
              <w:right w:val="nil"/>
            </w:tcBorders>
            <w:shd w:val="clear" w:color="auto" w:fill="auto"/>
            <w:vAlign w:val="bottom"/>
          </w:tcPr>
          <w:p w14:paraId="0C3AED54" w14:textId="77777777" w:rsidR="00B85557" w:rsidRPr="00E96A65" w:rsidRDefault="00B85557" w:rsidP="00ED5C30">
            <w:pPr>
              <w:tabs>
                <w:tab w:val="decimal" w:pos="851"/>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sz w:val="20"/>
                <w:szCs w:val="20"/>
              </w:rPr>
              <w:t>9</w:t>
            </w:r>
            <w:r w:rsidR="00930996" w:rsidRPr="00E96A65">
              <w:rPr>
                <w:rFonts w:asciiTheme="minorHAnsi" w:hAnsiTheme="minorHAnsi" w:cstheme="minorHAnsi"/>
                <w:sz w:val="20"/>
                <w:szCs w:val="20"/>
              </w:rPr>
              <w:t>5</w:t>
            </w:r>
            <w:r w:rsidRPr="00E96A65">
              <w:rPr>
                <w:rFonts w:asciiTheme="minorHAnsi" w:hAnsiTheme="minorHAnsi" w:cstheme="minorHAnsi"/>
                <w:sz w:val="20"/>
                <w:szCs w:val="20"/>
              </w:rPr>
              <w:t>.</w:t>
            </w:r>
            <w:r w:rsidR="007640EA" w:rsidRPr="00274FD3">
              <w:rPr>
                <w:rFonts w:asciiTheme="minorHAnsi" w:hAnsiTheme="minorHAnsi" w:cstheme="minorHAnsi"/>
                <w:sz w:val="20"/>
                <w:szCs w:val="20"/>
              </w:rPr>
              <w:t>8</w:t>
            </w:r>
            <w:r w:rsidRPr="00E96A65">
              <w:rPr>
                <w:rFonts w:asciiTheme="minorHAnsi" w:hAnsiTheme="minorHAnsi" w:cstheme="minorHAnsi"/>
                <w:sz w:val="20"/>
                <w:szCs w:val="20"/>
              </w:rPr>
              <w:t>%</w:t>
            </w:r>
          </w:p>
        </w:tc>
        <w:tc>
          <w:tcPr>
            <w:tcW w:w="1134" w:type="dxa"/>
            <w:tcBorders>
              <w:top w:val="single" w:sz="4" w:space="0" w:color="B8CDF6"/>
              <w:bottom w:val="single" w:sz="4" w:space="0" w:color="B8CDF6"/>
            </w:tcBorders>
            <w:shd w:val="clear" w:color="auto" w:fill="auto"/>
            <w:vAlign w:val="bottom"/>
          </w:tcPr>
          <w:p w14:paraId="4BAF56DA"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sz w:val="20"/>
                <w:szCs w:val="20"/>
              </w:rPr>
              <w:t>18</w:t>
            </w:r>
            <w:r w:rsidR="00930996" w:rsidRPr="00E96A65">
              <w:rPr>
                <w:rFonts w:asciiTheme="minorHAnsi" w:hAnsiTheme="minorHAnsi" w:cstheme="minorHAnsi"/>
                <w:sz w:val="20"/>
                <w:szCs w:val="20"/>
              </w:rPr>
              <w:t>3</w:t>
            </w:r>
          </w:p>
        </w:tc>
        <w:tc>
          <w:tcPr>
            <w:tcW w:w="1134" w:type="dxa"/>
            <w:tcBorders>
              <w:top w:val="single" w:sz="4" w:space="0" w:color="B8CDF6"/>
              <w:bottom w:val="single" w:sz="4" w:space="0" w:color="B8CDF6"/>
              <w:right w:val="nil"/>
            </w:tcBorders>
            <w:shd w:val="clear" w:color="auto" w:fill="auto"/>
            <w:vAlign w:val="bottom"/>
          </w:tcPr>
          <w:p w14:paraId="20A3D0E6" w14:textId="77777777" w:rsidR="00B85557" w:rsidRPr="00E96A65" w:rsidRDefault="00B85557" w:rsidP="00ED5C30">
            <w:pPr>
              <w:tabs>
                <w:tab w:val="decimal" w:pos="1134"/>
              </w:tabs>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noProof/>
                <w:sz w:val="20"/>
                <w:szCs w:val="20"/>
                <w:lang w:val="en-US"/>
              </w:rPr>
              <w:t>15</w:t>
            </w:r>
            <w:r w:rsidR="007640EA" w:rsidRPr="00E96A65">
              <w:rPr>
                <w:rFonts w:asciiTheme="minorHAnsi" w:hAnsiTheme="minorHAnsi" w:cstheme="minorHAnsi"/>
                <w:noProof/>
                <w:sz w:val="20"/>
                <w:szCs w:val="20"/>
                <w:lang w:val="en-US"/>
              </w:rPr>
              <w:t>5</w:t>
            </w:r>
          </w:p>
        </w:tc>
      </w:tr>
    </w:tbl>
    <w:p w14:paraId="3EFFD9B7" w14:textId="6896CC27" w:rsidR="00B85557" w:rsidRPr="004C68FB" w:rsidRDefault="00B85557" w:rsidP="00B85557">
      <w:pPr>
        <w:pStyle w:val="SurveyT6"/>
        <w:rPr>
          <w:sz w:val="20"/>
          <w:szCs w:val="20"/>
        </w:rPr>
      </w:pPr>
      <w:r>
        <w:t xml:space="preserve">Percentages are rounded to one decimal place. </w:t>
      </w:r>
      <w:r>
        <w:br/>
        <w:t>All values are calculated using full-precision data rather than rounded figures from adjacent columns.</w:t>
      </w:r>
      <w:r>
        <w:br/>
        <w:t>#   Some zones, with their contributing plants, will have multiple chemicals assigned, so the ‘all chemical’ row</w:t>
      </w:r>
      <w:r>
        <w:br/>
        <w:t xml:space="preserve">     figures may not equal the sum of rows above.</w:t>
      </w:r>
    </w:p>
    <w:p w14:paraId="78500849" w14:textId="77777777" w:rsidR="009C114A" w:rsidRDefault="009C114A" w:rsidP="009C114A">
      <w:pPr>
        <w:pStyle w:val="Heading3"/>
        <w:numPr>
          <w:ilvl w:val="2"/>
          <w:numId w:val="1"/>
        </w:numPr>
        <w:ind w:left="1134" w:hanging="1134"/>
      </w:pPr>
      <w:bookmarkStart w:id="183" w:name="_Toc493707872"/>
      <w:bookmarkStart w:id="184" w:name="_Toc493860162"/>
      <w:bookmarkStart w:id="185" w:name="_Toc462990045"/>
      <w:bookmarkStart w:id="186" w:name="_Toc468264376"/>
      <w:bookmarkEnd w:id="183"/>
      <w:r w:rsidRPr="00B816FA">
        <w:t>Fluoride</w:t>
      </w:r>
      <w:bookmarkEnd w:id="184"/>
    </w:p>
    <w:p w14:paraId="315ACB50" w14:textId="77777777" w:rsidR="009C114A" w:rsidRPr="0010765A" w:rsidRDefault="009C114A" w:rsidP="009C114A">
      <w:pPr>
        <w:pStyle w:val="NormSurvey"/>
      </w:pPr>
      <w:r w:rsidRPr="0010765A">
        <w:t>Fluoride was added to the drinking-water received by 59.9 percent of the report population (2,285,000 people) in 123 zones.</w:t>
      </w:r>
    </w:p>
    <w:p w14:paraId="03367A08" w14:textId="77777777" w:rsidR="009C114A" w:rsidRPr="0010765A" w:rsidRDefault="009C114A" w:rsidP="009C114A">
      <w:pPr>
        <w:pStyle w:val="NormSurvey"/>
      </w:pPr>
      <w:r w:rsidRPr="0010765A">
        <w:t>For fluoridated supplies</w:t>
      </w:r>
      <w:r w:rsidR="00BE66DA">
        <w:t xml:space="preserve">, </w:t>
      </w:r>
      <w:r w:rsidRPr="0010765A">
        <w:t>2,263,000 people</w:t>
      </w:r>
      <w:r w:rsidR="007E45C3">
        <w:t>, served by</w:t>
      </w:r>
      <w:r w:rsidRPr="0010765A">
        <w:t xml:space="preserve"> </w:t>
      </w:r>
      <w:r w:rsidR="007E45C3" w:rsidRPr="0010765A">
        <w:t>120 zones</w:t>
      </w:r>
      <w:r w:rsidR="007E45C3">
        <w:t>,</w:t>
      </w:r>
      <w:r w:rsidR="007E45C3" w:rsidRPr="0010765A">
        <w:t xml:space="preserve"> </w:t>
      </w:r>
      <w:r w:rsidRPr="0010765A">
        <w:t>received water that achieved the chemical requirements of the Standards for fluoride, while three zones (21,000 people) failed.</w:t>
      </w:r>
    </w:p>
    <w:p w14:paraId="5BF440B3" w14:textId="1E762B41" w:rsidR="009C114A" w:rsidRPr="0010765A" w:rsidRDefault="009C114A" w:rsidP="009C114A">
      <w:pPr>
        <w:pStyle w:val="NormSurvey"/>
      </w:pPr>
      <w:r w:rsidRPr="0010765A">
        <w:t>Of the three zones that failed, two (</w:t>
      </w:r>
      <w:r w:rsidR="00E169D6">
        <w:t xml:space="preserve">serving </w:t>
      </w:r>
      <w:r w:rsidRPr="0010765A">
        <w:t>21,000 people</w:t>
      </w:r>
      <w:r w:rsidR="00E169D6">
        <w:t>, rounded</w:t>
      </w:r>
      <w:r w:rsidRPr="0010765A">
        <w:t xml:space="preserve">) failed because of inadequate monitoring. </w:t>
      </w:r>
      <w:r w:rsidR="00C53FCC">
        <w:t xml:space="preserve"> </w:t>
      </w:r>
      <w:r w:rsidRPr="00E169D6">
        <w:t xml:space="preserve">One of these zones was served by a treatment plant where one too few samples were taken to meet the requirements of the Standards. This is a minor level of inadequate monitoring. </w:t>
      </w:r>
      <w:r w:rsidR="00C53FCC">
        <w:t xml:space="preserve"> </w:t>
      </w:r>
      <w:r w:rsidRPr="00E169D6">
        <w:t>The other zone was served by two treatment plants. At one treatment plant</w:t>
      </w:r>
      <w:r w:rsidR="002E4446">
        <w:t>,</w:t>
      </w:r>
      <w:r w:rsidRPr="00E169D6">
        <w:t xml:space="preserve"> three fewer samples than required were taken. </w:t>
      </w:r>
      <w:r w:rsidR="00C53FCC">
        <w:t xml:space="preserve"> </w:t>
      </w:r>
      <w:r w:rsidRPr="00E169D6">
        <w:t xml:space="preserve">At the other, only 44 percent (23/52) of the minimum number of samples required was taken. </w:t>
      </w:r>
      <w:r w:rsidR="00C53FCC">
        <w:t xml:space="preserve"> </w:t>
      </w:r>
      <w:r w:rsidRPr="00E169D6">
        <w:t>In terms of population served, the failure to adequately monitor fluoride at the treatment plants serving these two zones represents a deterioration in fluoride monitoring compared with the previous period, when 4</w:t>
      </w:r>
      <w:r w:rsidR="002E4446">
        <w:t>,</w:t>
      </w:r>
      <w:r w:rsidRPr="00E169D6">
        <w:t>000 people received water that was inadequately monitored.</w:t>
      </w:r>
    </w:p>
    <w:p w14:paraId="4462EAEC" w14:textId="77777777" w:rsidR="009C114A" w:rsidRDefault="009C114A" w:rsidP="009C114A">
      <w:pPr>
        <w:pStyle w:val="NormSurvey"/>
      </w:pPr>
      <w:r w:rsidRPr="00C738E0">
        <w:t>The other zone that failed, serving 700 people, failed because of</w:t>
      </w:r>
      <w:r>
        <w:t xml:space="preserve"> one sample in which the fluoride concentration of 1.9 mg/L exceeded </w:t>
      </w:r>
      <w:r w:rsidR="007E45C3">
        <w:t xml:space="preserve">the </w:t>
      </w:r>
      <w:r>
        <w:t xml:space="preserve">fluoride maximum acceptable value of 1.5 mg/L. </w:t>
      </w:r>
      <w:r w:rsidRPr="00C738E0">
        <w:t>Th</w:t>
      </w:r>
      <w:r>
        <w:t>e population served by th</w:t>
      </w:r>
      <w:r w:rsidR="006F6843">
        <w:t>i</w:t>
      </w:r>
      <w:r>
        <w:t xml:space="preserve">s supply was </w:t>
      </w:r>
      <w:r w:rsidRPr="00C738E0">
        <w:t xml:space="preserve">much </w:t>
      </w:r>
      <w:r w:rsidR="006F6843">
        <w:t>smaller</w:t>
      </w:r>
      <w:r w:rsidRPr="00C738E0">
        <w:t xml:space="preserve"> than the 26,000 people who received water that failed because of</w:t>
      </w:r>
      <w:r>
        <w:t xml:space="preserve"> an</w:t>
      </w:r>
      <w:r w:rsidRPr="00C738E0">
        <w:t xml:space="preserve"> excessive number of transgressions in the previous period.</w:t>
      </w:r>
      <w:r w:rsidRPr="00AE3FCA">
        <w:t xml:space="preserve"> </w:t>
      </w:r>
    </w:p>
    <w:p w14:paraId="21DB2CB0" w14:textId="77777777" w:rsidR="009C114A" w:rsidRDefault="009C114A" w:rsidP="009C114A">
      <w:pPr>
        <w:pStyle w:val="Heading3"/>
        <w:numPr>
          <w:ilvl w:val="2"/>
          <w:numId w:val="1"/>
        </w:numPr>
        <w:ind w:left="1134" w:hanging="1134"/>
      </w:pPr>
      <w:bookmarkStart w:id="187" w:name="_Toc493860163"/>
      <w:r>
        <w:t xml:space="preserve">Other </w:t>
      </w:r>
      <w:r w:rsidRPr="00B816FA">
        <w:t>chemical</w:t>
      </w:r>
      <w:r>
        <w:t xml:space="preserve"> determinands</w:t>
      </w:r>
      <w:bookmarkEnd w:id="187"/>
    </w:p>
    <w:p w14:paraId="704E2451" w14:textId="77777777" w:rsidR="009C114A" w:rsidRPr="004C68FB" w:rsidRDefault="009C114A" w:rsidP="009C114A">
      <w:pPr>
        <w:pStyle w:val="Heading4"/>
        <w:numPr>
          <w:ilvl w:val="0"/>
          <w:numId w:val="9"/>
        </w:numPr>
        <w:ind w:left="567" w:hanging="567"/>
        <w:rPr>
          <w:lang w:eastAsia="en-GB"/>
        </w:rPr>
      </w:pPr>
      <w:r w:rsidRPr="004C68FB">
        <w:rPr>
          <w:lang w:eastAsia="en-GB"/>
        </w:rPr>
        <w:t xml:space="preserve">Maximum acceptable value </w:t>
      </w:r>
      <w:r w:rsidRPr="00887D3C">
        <w:rPr>
          <w:lang w:eastAsia="en-GB"/>
        </w:rPr>
        <w:t>exceedences</w:t>
      </w:r>
    </w:p>
    <w:p w14:paraId="00D4231A" w14:textId="38CAE027" w:rsidR="009C114A" w:rsidRPr="00C738E0" w:rsidRDefault="009C114A" w:rsidP="009C114A">
      <w:pPr>
        <w:pStyle w:val="NormSurvey"/>
      </w:pPr>
      <w:r w:rsidRPr="00C738E0">
        <w:t xml:space="preserve">Drinking-water supplies to 73,000 people (16 zones) exceeded the maximum acceptable values for at least one chemical determinand, other than fluoride, during the report period. </w:t>
      </w:r>
      <w:r w:rsidR="00C53FCC">
        <w:t xml:space="preserve"> </w:t>
      </w:r>
      <w:r w:rsidRPr="00C738E0">
        <w:t xml:space="preserve">All except three zones were in separate supplies. </w:t>
      </w:r>
      <w:r w:rsidR="00C53FCC">
        <w:t xml:space="preserve"> </w:t>
      </w:r>
      <w:r w:rsidRPr="00C738E0">
        <w:t xml:space="preserve">The chemical determinands for which the maximum acceptable values were exceeded were: arsenic, dichloroacetic acid, haloacetic acids and trihalomethanes. </w:t>
      </w:r>
      <w:r w:rsidR="00C53FCC">
        <w:t xml:space="preserve"> </w:t>
      </w:r>
      <w:r w:rsidR="00472602">
        <w:t>Nine</w:t>
      </w:r>
      <w:r>
        <w:t xml:space="preserve"> of the </w:t>
      </w:r>
      <w:r w:rsidRPr="00C738E0">
        <w:t xml:space="preserve">ten zones with arsenic </w:t>
      </w:r>
      <w:r w:rsidRPr="00887D3C">
        <w:t>exceedences</w:t>
      </w:r>
      <w:r w:rsidRPr="00C738E0">
        <w:t xml:space="preserve"> were located near Lake Taupo or in the Bay of Plenty</w:t>
      </w:r>
      <w:r w:rsidR="00472602">
        <w:t xml:space="preserve"> and</w:t>
      </w:r>
      <w:r w:rsidR="007640EA">
        <w:t xml:space="preserve"> </w:t>
      </w:r>
      <w:r w:rsidR="00472602">
        <w:t>o</w:t>
      </w:r>
      <w:r>
        <w:t xml:space="preserve">ne </w:t>
      </w:r>
      <w:r w:rsidR="00472602">
        <w:t>in</w:t>
      </w:r>
      <w:r>
        <w:t xml:space="preserve"> the Coromandel Peninsula.</w:t>
      </w:r>
    </w:p>
    <w:p w14:paraId="655350AB" w14:textId="77777777" w:rsidR="009C114A" w:rsidRPr="004C68FB" w:rsidRDefault="009C114A" w:rsidP="009C114A">
      <w:pPr>
        <w:pStyle w:val="Heading4"/>
        <w:rPr>
          <w:lang w:eastAsia="en-GB"/>
        </w:rPr>
      </w:pPr>
      <w:r w:rsidRPr="004C68FB">
        <w:rPr>
          <w:lang w:eastAsia="en-GB"/>
        </w:rPr>
        <w:t xml:space="preserve">Frequency and extent of maximum acceptable value </w:t>
      </w:r>
      <w:r w:rsidRPr="00887D3C">
        <w:rPr>
          <w:lang w:eastAsia="en-GB"/>
        </w:rPr>
        <w:t>exceedences</w:t>
      </w:r>
    </w:p>
    <w:p w14:paraId="484AA11D" w14:textId="77777777" w:rsidR="009C114A" w:rsidRPr="00564E1C" w:rsidRDefault="009C114A" w:rsidP="009C114A">
      <w:pPr>
        <w:pStyle w:val="NormSurvey"/>
      </w:pPr>
      <w:r w:rsidRPr="00564E1C">
        <w:t>The frequencies at which maximum acceptable values were exceeded in monitoring samples ranged from seldom (</w:t>
      </w:r>
      <w:r w:rsidRPr="00887D3C">
        <w:t>1</w:t>
      </w:r>
      <w:r w:rsidRPr="00564E1C">
        <w:t xml:space="preserve"> in 25 samples) for one zone, through to always for another, where arsenic concentrations transgressed for all samples taken.</w:t>
      </w:r>
      <w:r w:rsidRPr="00564E1C" w:rsidDel="006377C6">
        <w:t xml:space="preserve"> </w:t>
      </w:r>
      <w:r w:rsidR="00C53FCC">
        <w:t xml:space="preserve"> </w:t>
      </w:r>
      <w:r w:rsidRPr="00564E1C">
        <w:t xml:space="preserve">The median frequency of </w:t>
      </w:r>
      <w:r w:rsidRPr="00887D3C">
        <w:t>exceedences</w:t>
      </w:r>
      <w:r w:rsidRPr="00564E1C">
        <w:t xml:space="preserve"> for all non-fluoride determinands was 17 percent of samples. </w:t>
      </w:r>
      <w:r w:rsidR="00C53FCC">
        <w:t xml:space="preserve"> </w:t>
      </w:r>
      <w:r w:rsidRPr="00564E1C">
        <w:t xml:space="preserve">The highest chemical concentrations reported for individual zones ranged from 102 percent to 210 percent of the maximum acceptable value. </w:t>
      </w:r>
    </w:p>
    <w:p w14:paraId="7213B78A" w14:textId="77777777" w:rsidR="009C114A" w:rsidRPr="00564E1C" w:rsidRDefault="009C114A" w:rsidP="009C114A">
      <w:pPr>
        <w:pStyle w:val="NormSurvey"/>
      </w:pPr>
      <w:r w:rsidRPr="00564E1C">
        <w:t xml:space="preserve">Only 24 percent of exceedences were greater than 150 percent of the maximum acceptable value during the current period, approximately the same as the 25 percent of exceedences in the previous period. </w:t>
      </w:r>
    </w:p>
    <w:p w14:paraId="79751972" w14:textId="77777777" w:rsidR="009C114A" w:rsidRPr="004C68FB" w:rsidRDefault="009C114A" w:rsidP="009C114A">
      <w:pPr>
        <w:pStyle w:val="Heading4"/>
        <w:rPr>
          <w:lang w:eastAsia="en-GB"/>
        </w:rPr>
      </w:pPr>
      <w:r w:rsidRPr="004C68FB">
        <w:rPr>
          <w:lang w:eastAsia="en-GB"/>
        </w:rPr>
        <w:t>Public health significance of exceedences</w:t>
      </w:r>
    </w:p>
    <w:p w14:paraId="1C5E3569" w14:textId="77777777" w:rsidR="009C114A" w:rsidRPr="00564E1C" w:rsidRDefault="009C114A" w:rsidP="009C114A">
      <w:pPr>
        <w:pStyle w:val="NormSurvey"/>
      </w:pPr>
      <w:r w:rsidRPr="00564E1C">
        <w:t>Chemicals exceeding their maximum acceptable values are either disinfection by-products (trihalomethanes or haloacetic acids) or arsenic.</w:t>
      </w:r>
    </w:p>
    <w:p w14:paraId="6533AE85" w14:textId="77777777" w:rsidR="009C114A" w:rsidRPr="00564E1C" w:rsidRDefault="009C114A" w:rsidP="009C114A">
      <w:pPr>
        <w:pStyle w:val="NormSurvey"/>
        <w:rPr>
          <w:lang w:eastAsia="en-GB"/>
        </w:rPr>
      </w:pPr>
      <w:r w:rsidRPr="00564E1C">
        <w:t xml:space="preserve">Disinfection by-products are possible human carcinogens. </w:t>
      </w:r>
      <w:r w:rsidR="00C53FCC">
        <w:t xml:space="preserve"> </w:t>
      </w:r>
      <w:r w:rsidRPr="00564E1C">
        <w:t xml:space="preserve">Like most carcinogens, their maximum acceptable value is set at a level of risk of </w:t>
      </w:r>
      <w:r w:rsidRPr="00887D3C">
        <w:t>1</w:t>
      </w:r>
      <w:r w:rsidRPr="00564E1C">
        <w:t xml:space="preserve"> in 100,000. </w:t>
      </w:r>
      <w:r w:rsidR="00C53FCC">
        <w:t xml:space="preserve"> </w:t>
      </w:r>
      <w:r w:rsidRPr="00564E1C">
        <w:t xml:space="preserve">While absent in the source water, they can occur as by-products from the chlorination process. </w:t>
      </w:r>
      <w:r w:rsidR="00C53FCC">
        <w:t xml:space="preserve"> </w:t>
      </w:r>
      <w:r w:rsidRPr="00564E1C">
        <w:t>Despite their possible carcinogenicity, the World Health Organization</w:t>
      </w:r>
      <w:r w:rsidRPr="00564E1C">
        <w:rPr>
          <w:rStyle w:val="FootnoteReference"/>
        </w:rPr>
        <w:footnoteReference w:id="12"/>
      </w:r>
      <w:r w:rsidRPr="00564E1C">
        <w:rPr>
          <w:lang w:eastAsia="en-GB"/>
        </w:rPr>
        <w:t xml:space="preserve"> advises that it is of ‘paramount importance’ that the efficacy of disinfection is not compromised in trying to minimise their formation.</w:t>
      </w:r>
    </w:p>
    <w:p w14:paraId="0ABB190F" w14:textId="279E86AC" w:rsidR="009C114A" w:rsidRPr="00564E1C" w:rsidRDefault="009C114A" w:rsidP="009C114A">
      <w:pPr>
        <w:pStyle w:val="NormSurvey"/>
      </w:pPr>
      <w:r w:rsidRPr="00564E1C">
        <w:t>Trihalomethanes or haloacetic acids exceeded their maximum acceptable values in six zones serving 6</w:t>
      </w:r>
      <w:r w:rsidR="005A07ED">
        <w:t>2</w:t>
      </w:r>
      <w:r w:rsidRPr="00564E1C">
        <w:t>,000 people, compared with 6</w:t>
      </w:r>
      <w:r w:rsidR="00146471">
        <w:t>,</w:t>
      </w:r>
      <w:r w:rsidRPr="00564E1C">
        <w:t xml:space="preserve">500 people in three zones exceeding these maximum acceptable values in the previous period. </w:t>
      </w:r>
      <w:r w:rsidR="00C53FCC">
        <w:t xml:space="preserve"> </w:t>
      </w:r>
      <w:r w:rsidRPr="00564E1C">
        <w:t xml:space="preserve">One large supply in which haloacetic acids exceeded the maximum acceptable value was the primary reason for this increase during the reporting period. </w:t>
      </w:r>
      <w:r w:rsidR="00C53FCC">
        <w:t xml:space="preserve"> </w:t>
      </w:r>
      <w:r w:rsidRPr="00564E1C">
        <w:t xml:space="preserve">Frequencies of exceedence ranged from four to 67 percent of monitoring samples. </w:t>
      </w:r>
      <w:r w:rsidR="00C53FCC">
        <w:t xml:space="preserve"> </w:t>
      </w:r>
      <w:r w:rsidRPr="00564E1C">
        <w:t xml:space="preserve">Transgressing concentrations exceeded the maximum acceptable values by up to 98 percent. </w:t>
      </w:r>
      <w:r w:rsidR="00C53FCC">
        <w:t xml:space="preserve"> </w:t>
      </w:r>
      <w:r w:rsidR="00FD2D68" w:rsidRPr="00203C14">
        <w:t>T</w:t>
      </w:r>
      <w:r w:rsidRPr="00203C14">
        <w:t>he zone</w:t>
      </w:r>
      <w:r w:rsidR="00FD2D68" w:rsidRPr="00203C14">
        <w:t>s</w:t>
      </w:r>
      <w:r w:rsidRPr="00203C14">
        <w:t xml:space="preserve"> in which transgressions occurred most frequently</w:t>
      </w:r>
      <w:r w:rsidR="00FD2D68" w:rsidRPr="00203C14">
        <w:t>,</w:t>
      </w:r>
      <w:r w:rsidRPr="00203C14">
        <w:t xml:space="preserve"> the maximum acceptable value was exceeded by the greatest percentage.</w:t>
      </w:r>
      <w:r w:rsidRPr="00564E1C">
        <w:t xml:space="preserve"> </w:t>
      </w:r>
      <w:r w:rsidR="00C53FCC">
        <w:t xml:space="preserve"> </w:t>
      </w:r>
      <w:r w:rsidRPr="00564E1C">
        <w:t>Of the six zones with excessive transgressions</w:t>
      </w:r>
      <w:r w:rsidR="00FD2D68">
        <w:t>,</w:t>
      </w:r>
      <w:r w:rsidRPr="00564E1C">
        <w:t xml:space="preserve"> three also recorded excessive transgressions in the previous reporting period.</w:t>
      </w:r>
      <w:r w:rsidR="00C53FCC">
        <w:t xml:space="preserve"> </w:t>
      </w:r>
      <w:r w:rsidRPr="00564E1C">
        <w:t xml:space="preserve"> Of these three zones, two had transgression frequencies similar in both reporting periods. </w:t>
      </w:r>
      <w:r w:rsidR="00C53FCC">
        <w:t xml:space="preserve"> </w:t>
      </w:r>
      <w:r w:rsidRPr="00564E1C">
        <w:t>For one of these two zones the maximum concentration recorded was also similar.</w:t>
      </w:r>
    </w:p>
    <w:p w14:paraId="46BD07C6" w14:textId="77777777" w:rsidR="009C114A" w:rsidRPr="00564E1C" w:rsidRDefault="009C114A" w:rsidP="009C114A">
      <w:pPr>
        <w:pStyle w:val="NormSurvey"/>
      </w:pPr>
      <w:r w:rsidRPr="00564E1C">
        <w:t xml:space="preserve">The maximum acceptable value for arsenic was exceeded in 10 zones (10,000 people). </w:t>
      </w:r>
      <w:r w:rsidR="00C53FCC">
        <w:t xml:space="preserve"> </w:t>
      </w:r>
      <w:r w:rsidRPr="00564E1C">
        <w:t xml:space="preserve">The frequencies of exceedence reported for arsenic ranged from low (8 percent of samples) to high (100 percent of samples). </w:t>
      </w:r>
      <w:r w:rsidR="00C53FCC">
        <w:t xml:space="preserve"> </w:t>
      </w:r>
      <w:r w:rsidRPr="00564E1C">
        <w:t xml:space="preserve">In seven of these zones, the maximum acceptable value was exceeded in at least 75 percent of samples. </w:t>
      </w:r>
    </w:p>
    <w:p w14:paraId="5CE02107" w14:textId="77777777" w:rsidR="009C114A" w:rsidRPr="00AE3FCA" w:rsidRDefault="009C114A" w:rsidP="009C114A">
      <w:pPr>
        <w:pStyle w:val="NormSurvey"/>
      </w:pPr>
      <w:r w:rsidRPr="00AE3FCA">
        <w:t xml:space="preserve">The level of risk used to set the maximum acceptable value for most carcinogens is 1 in 100,000. </w:t>
      </w:r>
      <w:r w:rsidR="00C53FCC">
        <w:t xml:space="preserve"> </w:t>
      </w:r>
      <w:r w:rsidRPr="00AE3FCA">
        <w:t>For arsenic however, the maximum acceptable value of 0.01 mg/L cannot be lowered, because of analytical and treatment limitations.</w:t>
      </w:r>
      <w:r w:rsidR="00C53FCC">
        <w:t xml:space="preserve"> </w:t>
      </w:r>
      <w:r w:rsidRPr="00AE3FCA">
        <w:t xml:space="preserve"> The World Health Organisation has previously advised this equates to a level of risk of </w:t>
      </w:r>
      <w:r w:rsidRPr="00203C14">
        <w:t>1</w:t>
      </w:r>
      <w:r w:rsidRPr="00AE3FCA">
        <w:t xml:space="preserve"> in 1700 (the Standards).</w:t>
      </w:r>
      <w:r>
        <w:t xml:space="preserve"> </w:t>
      </w:r>
      <w:r w:rsidR="00C53FCC">
        <w:t xml:space="preserve"> </w:t>
      </w:r>
      <w:r>
        <w:t>Consequently, e</w:t>
      </w:r>
      <w:r w:rsidRPr="00AE3FCA">
        <w:t xml:space="preserve">xceedences of the maximum acceptable value for arsenic are of greater public health significance than the exceedences by other carcinogenic chemicals. </w:t>
      </w:r>
    </w:p>
    <w:p w14:paraId="1D5FEB2D" w14:textId="77777777" w:rsidR="00B85557" w:rsidRDefault="00B85557" w:rsidP="00B85557">
      <w:pPr>
        <w:pStyle w:val="Heading3"/>
        <w:numPr>
          <w:ilvl w:val="2"/>
          <w:numId w:val="1"/>
        </w:numPr>
        <w:ind w:left="1134" w:hanging="1134"/>
      </w:pPr>
      <w:bookmarkStart w:id="188" w:name="_Toc462990047"/>
      <w:bookmarkStart w:id="189" w:name="_Toc468264378"/>
      <w:bookmarkStart w:id="190" w:name="_Toc493860164"/>
      <w:bookmarkEnd w:id="185"/>
      <w:bookmarkEnd w:id="186"/>
      <w:r w:rsidRPr="00B816FA">
        <w:t>Chemical</w:t>
      </w:r>
      <w:r>
        <w:t xml:space="preserve"> monitoring and remedial action</w:t>
      </w:r>
      <w:bookmarkEnd w:id="188"/>
      <w:bookmarkEnd w:id="189"/>
      <w:bookmarkEnd w:id="190"/>
    </w:p>
    <w:p w14:paraId="03CDEAD4" w14:textId="77777777" w:rsidR="00B85557" w:rsidRPr="00071BF5" w:rsidRDefault="00B85557" w:rsidP="0004625F">
      <w:pPr>
        <w:pStyle w:val="NormSurvey"/>
        <w:rPr>
          <w:lang w:eastAsia="en-GB"/>
        </w:rPr>
      </w:pPr>
      <w:r>
        <w:rPr>
          <w:lang w:eastAsia="en-GB"/>
        </w:rPr>
        <w:t>Population and zone figures in this section refer to all Priority 2 determinands in the report.</w:t>
      </w:r>
    </w:p>
    <w:p w14:paraId="0DB67374" w14:textId="77777777" w:rsidR="00B85557" w:rsidRPr="004C68FB" w:rsidRDefault="00B85557" w:rsidP="00EF73AB">
      <w:pPr>
        <w:pStyle w:val="Heading4"/>
        <w:numPr>
          <w:ilvl w:val="0"/>
          <w:numId w:val="27"/>
        </w:numPr>
        <w:ind w:left="567" w:hanging="567"/>
        <w:rPr>
          <w:lang w:eastAsia="en-GB"/>
        </w:rPr>
      </w:pPr>
      <w:r w:rsidRPr="004C68FB">
        <w:rPr>
          <w:lang w:eastAsia="en-GB"/>
        </w:rPr>
        <w:t>Monitoring</w:t>
      </w:r>
    </w:p>
    <w:p w14:paraId="2B77D19A" w14:textId="77777777" w:rsidR="00B85557" w:rsidRPr="00C738E0" w:rsidRDefault="00B85557" w:rsidP="00B85557">
      <w:pPr>
        <w:pStyle w:val="NormSurvey"/>
      </w:pPr>
      <w:r w:rsidRPr="00C738E0">
        <w:t xml:space="preserve">Unsatisfactory monitoring remains a major reason for non-achievement against the chemical requirements of the Standards. Of </w:t>
      </w:r>
      <w:r w:rsidR="00ED1887" w:rsidRPr="00E96A65">
        <w:t xml:space="preserve">the </w:t>
      </w:r>
      <w:r w:rsidR="00C738E0" w:rsidRPr="005078E1">
        <w:t>2</w:t>
      </w:r>
      <w:r w:rsidR="00701E1F" w:rsidRPr="005078E1">
        <w:t>8</w:t>
      </w:r>
      <w:r w:rsidRPr="005078E1">
        <w:t xml:space="preserve"> zones (</w:t>
      </w:r>
      <w:r w:rsidR="00C738E0" w:rsidRPr="005078E1">
        <w:t>10</w:t>
      </w:r>
      <w:r w:rsidR="00701E1F" w:rsidRPr="005078E1">
        <w:t>6</w:t>
      </w:r>
      <w:r w:rsidRPr="005078E1">
        <w:t>,000 people) that were non-achieving, 1</w:t>
      </w:r>
      <w:r w:rsidR="00701E1F" w:rsidRPr="005078E1">
        <w:t>1</w:t>
      </w:r>
      <w:r w:rsidRPr="005078E1">
        <w:t xml:space="preserve"> zones (</w:t>
      </w:r>
      <w:r w:rsidR="00C738E0" w:rsidRPr="005078E1">
        <w:t>3</w:t>
      </w:r>
      <w:r w:rsidR="00701E1F" w:rsidRPr="005078E1">
        <w:t>3</w:t>
      </w:r>
      <w:r w:rsidRPr="005078E1">
        <w:t>,000 people) were inadequat</w:t>
      </w:r>
      <w:r w:rsidRPr="00C738E0">
        <w:t>ely monitored.</w:t>
      </w:r>
      <w:r w:rsidR="00C53FCC">
        <w:t xml:space="preserve"> </w:t>
      </w:r>
      <w:r w:rsidRPr="00C738E0">
        <w:t xml:space="preserve"> Without monitoring information, the water supplier cannot make well-informed decisions about the actions to take to meet the Standards, and the health significance of chemicals assigned to a distribution zone cannot be readily assessed.</w:t>
      </w:r>
    </w:p>
    <w:p w14:paraId="2EB0DE15" w14:textId="77777777" w:rsidR="00B85557" w:rsidRPr="00762854" w:rsidRDefault="00B85557" w:rsidP="00B85557">
      <w:pPr>
        <w:pStyle w:val="Heading4"/>
        <w:rPr>
          <w:lang w:eastAsia="en-GB"/>
        </w:rPr>
      </w:pPr>
      <w:r>
        <w:rPr>
          <w:lang w:eastAsia="en-GB"/>
        </w:rPr>
        <w:t>Remedial</w:t>
      </w:r>
      <w:r w:rsidRPr="00762854">
        <w:rPr>
          <w:lang w:eastAsia="en-GB"/>
        </w:rPr>
        <w:t xml:space="preserve"> action</w:t>
      </w:r>
    </w:p>
    <w:p w14:paraId="52449D00" w14:textId="5A060B43" w:rsidR="00B85557" w:rsidRPr="002F45E9" w:rsidRDefault="00B85557" w:rsidP="00B85557">
      <w:pPr>
        <w:pStyle w:val="NormSurvey"/>
      </w:pPr>
      <w:r w:rsidRPr="002F45E9">
        <w:t>In 1</w:t>
      </w:r>
      <w:r w:rsidR="007C3E33" w:rsidRPr="002F45E9">
        <w:t>0</w:t>
      </w:r>
      <w:r w:rsidRPr="002F45E9">
        <w:t xml:space="preserve"> zones (</w:t>
      </w:r>
      <w:r w:rsidR="007C3E33" w:rsidRPr="002F45E9">
        <w:t>81</w:t>
      </w:r>
      <w:r w:rsidRPr="002F45E9">
        <w:t>00 people) the remedial action taken during the reporting period, in response to transgressions of the Standards for chemical determinands, was unsatisfactory.</w:t>
      </w:r>
      <w:r w:rsidR="00C53FCC">
        <w:t xml:space="preserve"> </w:t>
      </w:r>
      <w:r w:rsidRPr="002F45E9">
        <w:t xml:space="preserve"> The presence of arsenic in source waters presents a substantial difficulty for those zones with arsenic transgressions. The upgrading of treatment may be expensive, and a suitable alternative source may be unavailable. Remedial action was considered satisfactory in </w:t>
      </w:r>
      <w:r w:rsidR="007C3E33" w:rsidRPr="002F45E9">
        <w:t>fou</w:t>
      </w:r>
      <w:r w:rsidR="002F45E9" w:rsidRPr="002F45E9">
        <w:t>r</w:t>
      </w:r>
      <w:r w:rsidRPr="002F45E9">
        <w:t xml:space="preserve"> </w:t>
      </w:r>
      <w:r w:rsidR="002F45E9" w:rsidRPr="002F45E9">
        <w:t>of</w:t>
      </w:r>
      <w:r w:rsidRPr="002F45E9">
        <w:t xml:space="preserve"> the </w:t>
      </w:r>
      <w:r w:rsidR="002F45E9" w:rsidRPr="002F45E9">
        <w:t>six</w:t>
      </w:r>
      <w:r w:rsidRPr="002F45E9">
        <w:t xml:space="preserve"> zones with disinfection by-product transgressions</w:t>
      </w:r>
      <w:r w:rsidR="002F45E9" w:rsidRPr="002F45E9">
        <w:t>, but not in the single</w:t>
      </w:r>
      <w:r w:rsidRPr="002F45E9">
        <w:t xml:space="preserve"> zone with </w:t>
      </w:r>
      <w:r w:rsidR="00D01DB2">
        <w:t>a fluoride transgression</w:t>
      </w:r>
      <w:r w:rsidRPr="002F45E9">
        <w:t xml:space="preserve">. </w:t>
      </w:r>
      <w:r w:rsidR="002F45E9" w:rsidRPr="002F45E9">
        <w:t>Three</w:t>
      </w:r>
      <w:r w:rsidRPr="002F45E9">
        <w:t xml:space="preserve"> of the </w:t>
      </w:r>
      <w:r w:rsidR="002F45E9" w:rsidRPr="002F45E9">
        <w:t xml:space="preserve">ten </w:t>
      </w:r>
      <w:r w:rsidRPr="002F45E9">
        <w:t>zones with arsenic transgressions undertook satisfactory remedial action.</w:t>
      </w:r>
    </w:p>
    <w:p w14:paraId="2D47ECE2" w14:textId="77777777" w:rsidR="00B85557" w:rsidRPr="00762854" w:rsidRDefault="00B85557" w:rsidP="00B85557">
      <w:pPr>
        <w:pStyle w:val="NormSurvey"/>
      </w:pPr>
      <w:r w:rsidRPr="00762854">
        <w:t xml:space="preserve">The urgency for </w:t>
      </w:r>
      <w:r>
        <w:t>remedial</w:t>
      </w:r>
      <w:r w:rsidRPr="00762854">
        <w:t xml:space="preserve"> action to address exceedences of chemical maximum acceptable values is usually not as great as it is for microbiological exceedences. </w:t>
      </w:r>
      <w:r w:rsidR="00C53FCC">
        <w:t xml:space="preserve"> </w:t>
      </w:r>
      <w:r w:rsidRPr="00762854">
        <w:t xml:space="preserve">Maximum acceptable values are calculated to provide satisfactory protection against adverse health effects for a lifetime (70 years) of drinking-water consumption. </w:t>
      </w:r>
      <w:r w:rsidR="00C53FCC">
        <w:t xml:space="preserve"> </w:t>
      </w:r>
      <w:r w:rsidRPr="00762854">
        <w:t>Consequently, relatively short periods of exceedence are not usually expected to adversely affect health.</w:t>
      </w:r>
    </w:p>
    <w:p w14:paraId="3B575273" w14:textId="77777777" w:rsidR="00110DF3" w:rsidRPr="00E5427D" w:rsidRDefault="00B85557" w:rsidP="006C5AAF">
      <w:pPr>
        <w:autoSpaceDE w:val="0"/>
        <w:autoSpaceDN w:val="0"/>
        <w:adjustRightInd w:val="0"/>
        <w:rPr>
          <w:rFonts w:ascii="Georgia" w:hAnsi="Georgia" w:cs="Arial"/>
          <w:color w:val="000000"/>
          <w:sz w:val="22"/>
          <w:szCs w:val="22"/>
        </w:rPr>
      </w:pPr>
      <w:r w:rsidRPr="00762854">
        <w:t xml:space="preserve">While </w:t>
      </w:r>
      <w:r>
        <w:t>remedial</w:t>
      </w:r>
      <w:r w:rsidRPr="00762854">
        <w:t xml:space="preserve"> action for a chemical exceedence may not be urgent, under section 69ZF of the Act water suppliers still have to take </w:t>
      </w:r>
      <w:r w:rsidRPr="0020039E">
        <w:t xml:space="preserve">all practicable steps to </w:t>
      </w:r>
      <w:r w:rsidR="001175DA">
        <w:t xml:space="preserve">correct the problem, to </w:t>
      </w:r>
      <w:r w:rsidRPr="0020039E">
        <w:t xml:space="preserve">ensure that the water supplied achieves the quality required by the Standards. </w:t>
      </w:r>
      <w:r w:rsidR="00C53FCC">
        <w:t xml:space="preserve"> </w:t>
      </w:r>
      <w:r w:rsidRPr="00762854">
        <w:t>Removal of a chemical determinand from water may present a substantial technical</w:t>
      </w:r>
      <w:r w:rsidR="003603EA">
        <w:t xml:space="preserve"> and </w:t>
      </w:r>
      <w:r w:rsidR="001B6D4E">
        <w:t>financial</w:t>
      </w:r>
      <w:r w:rsidR="001B6D4E" w:rsidRPr="00762854">
        <w:t xml:space="preserve"> </w:t>
      </w:r>
      <w:r w:rsidRPr="00762854">
        <w:t>challenge, requiring an additional, possibly expensive, treatment process.</w:t>
      </w:r>
      <w:r w:rsidR="00C53FCC">
        <w:t xml:space="preserve"> </w:t>
      </w:r>
      <w:r w:rsidRPr="00762854">
        <w:t xml:space="preserve"> Under these circumstances</w:t>
      </w:r>
      <w:r>
        <w:t xml:space="preserve"> and with regard to the risk</w:t>
      </w:r>
      <w:r w:rsidRPr="00762854">
        <w:t>, a water supplier may be able to show that remedial action is impracticable</w:t>
      </w:r>
      <w:r>
        <w:t xml:space="preserve"> </w:t>
      </w:r>
      <w:r w:rsidRPr="00762854">
        <w:t xml:space="preserve">for financial reasons, as there are provisions for such circumstances under section 69H of the Act. </w:t>
      </w:r>
    </w:p>
    <w:p w14:paraId="2002D009" w14:textId="77777777" w:rsidR="00110DF3" w:rsidRDefault="00110DF3" w:rsidP="00B85557">
      <w:pPr>
        <w:pStyle w:val="NormSurvey"/>
      </w:pPr>
    </w:p>
    <w:p w14:paraId="26F39CF9" w14:textId="77777777" w:rsidR="00497D2F" w:rsidRDefault="00497D2F">
      <w:pPr>
        <w:rPr>
          <w:rFonts w:ascii="Georgia" w:hAnsi="Georgia"/>
          <w:b/>
          <w:sz w:val="36"/>
          <w:szCs w:val="26"/>
        </w:rPr>
      </w:pPr>
      <w:r>
        <w:br w:type="page"/>
      </w:r>
    </w:p>
    <w:p w14:paraId="6AD9BCAB" w14:textId="77777777" w:rsidR="00701A63" w:rsidRPr="004C68FB" w:rsidRDefault="00701A63" w:rsidP="00AB5F69">
      <w:pPr>
        <w:pStyle w:val="Heading2"/>
      </w:pPr>
      <w:bookmarkStart w:id="191" w:name="_Toc468264379"/>
      <w:bookmarkStart w:id="192" w:name="_Toc493860165"/>
      <w:bookmarkStart w:id="193" w:name="_Toc515552573"/>
      <w:r w:rsidRPr="004C68FB">
        <w:t xml:space="preserve">Status of </w:t>
      </w:r>
      <w:r w:rsidR="00916B1A">
        <w:t>water safety plan</w:t>
      </w:r>
      <w:r w:rsidRPr="004C68FB">
        <w:t>s</w:t>
      </w:r>
      <w:bookmarkEnd w:id="168"/>
      <w:bookmarkEnd w:id="169"/>
      <w:bookmarkEnd w:id="174"/>
      <w:bookmarkEnd w:id="191"/>
      <w:bookmarkEnd w:id="192"/>
      <w:bookmarkEnd w:id="193"/>
    </w:p>
    <w:p w14:paraId="3E27DF83" w14:textId="34EAF40A" w:rsidR="00701A63" w:rsidRPr="005C6E4F" w:rsidRDefault="00701A63" w:rsidP="009B3257">
      <w:pPr>
        <w:pStyle w:val="NormSurvey"/>
      </w:pPr>
      <w:r w:rsidRPr="005C6E4F">
        <w:t>Monitoring water quality alone is not a satisfactory approach to water supply management.</w:t>
      </w:r>
      <w:r w:rsidR="00690E9E" w:rsidRPr="005C6E4F">
        <w:t xml:space="preserve"> </w:t>
      </w:r>
      <w:r w:rsidRPr="005C6E4F">
        <w:t>In most instances</w:t>
      </w:r>
      <w:r w:rsidR="00DF175B" w:rsidRPr="005C6E4F">
        <w:t>,</w:t>
      </w:r>
      <w:r w:rsidRPr="005C6E4F">
        <w:t xml:space="preserve"> test results will </w:t>
      </w:r>
      <w:r w:rsidR="0048147D">
        <w:t>become available</w:t>
      </w:r>
      <w:r w:rsidR="0048147D" w:rsidRPr="005C6E4F">
        <w:t xml:space="preserve"> </w:t>
      </w:r>
      <w:r w:rsidRPr="005C6E4F">
        <w:t>too late to prevent contaminated water reaching a community.</w:t>
      </w:r>
      <w:r w:rsidR="00690E9E" w:rsidRPr="005C6E4F">
        <w:t xml:space="preserve"> </w:t>
      </w:r>
      <w:r w:rsidR="00C53FCC">
        <w:t xml:space="preserve"> </w:t>
      </w:r>
      <w:r w:rsidRPr="005C6E4F">
        <w:t>The Act requires water suppliers to move beyond reliance on monitoring</w:t>
      </w:r>
      <w:r w:rsidR="00652B59" w:rsidRPr="005C6E4F">
        <w:t xml:space="preserve"> only</w:t>
      </w:r>
      <w:r w:rsidR="00B23BF0">
        <w:t xml:space="preserve"> and to prepare and implement a water safety plan</w:t>
      </w:r>
      <w:r w:rsidR="00A83460">
        <w:t xml:space="preserve"> in r</w:t>
      </w:r>
      <w:r w:rsidR="00812700">
        <w:t>elation to the supplier’s drinking-water supply</w:t>
      </w:r>
      <w:r w:rsidR="0071376F">
        <w:t>.</w:t>
      </w:r>
      <w:r w:rsidR="00690E9E" w:rsidRPr="005C6E4F">
        <w:t xml:space="preserve"> </w:t>
      </w:r>
      <w:r w:rsidR="00C53FCC">
        <w:t xml:space="preserve"> </w:t>
      </w:r>
      <w:r w:rsidR="00916B1A" w:rsidRPr="005C6E4F">
        <w:t>Water safety plan</w:t>
      </w:r>
      <w:r w:rsidRPr="005C6E4F">
        <w:t xml:space="preserve">s are fundamental to the water supplier being able to produce safe water and having confidence that the water is safe at times when monitoring samples are not available to confirm its quality. Preparing a </w:t>
      </w:r>
      <w:r w:rsidR="00916B1A" w:rsidRPr="005C6E4F">
        <w:t>water safety plan</w:t>
      </w:r>
      <w:r w:rsidRPr="005C6E4F">
        <w:t xml:space="preserve"> requires a water supplier to review the whole of their water supply </w:t>
      </w:r>
      <w:r w:rsidR="002E543C">
        <w:t xml:space="preserve">chain </w:t>
      </w:r>
      <w:r w:rsidRPr="005C6E4F">
        <w:t>from raw water through the treatment processes, to the pipe network</w:t>
      </w:r>
      <w:r w:rsidR="002E543C">
        <w:t>s</w:t>
      </w:r>
      <w:r w:rsidRPr="005C6E4F">
        <w:t xml:space="preserve"> that carries the water out into the community.</w:t>
      </w:r>
      <w:r w:rsidR="00C53FCC">
        <w:t xml:space="preserve"> </w:t>
      </w:r>
      <w:r w:rsidR="00690E9E" w:rsidRPr="005C6E4F">
        <w:t xml:space="preserve"> </w:t>
      </w:r>
      <w:r w:rsidRPr="005C6E4F">
        <w:t>During this review</w:t>
      </w:r>
      <w:r w:rsidR="002E543C">
        <w:t xml:space="preserve"> process</w:t>
      </w:r>
      <w:r w:rsidRPr="005C6E4F">
        <w:t xml:space="preserve">, possible causes </w:t>
      </w:r>
      <w:r w:rsidR="002E543C">
        <w:t xml:space="preserve">and risks </w:t>
      </w:r>
      <w:r w:rsidRPr="005C6E4F">
        <w:t xml:space="preserve">of contamination are identified and measures put in place to </w:t>
      </w:r>
      <w:r w:rsidR="000A333F">
        <w:t>manage those risks</w:t>
      </w:r>
      <w:r w:rsidRPr="005C6E4F">
        <w:t>.</w:t>
      </w:r>
      <w:r w:rsidR="00690E9E" w:rsidRPr="005C6E4F">
        <w:t xml:space="preserve"> </w:t>
      </w:r>
      <w:r w:rsidR="00C53FCC">
        <w:t xml:space="preserve"> </w:t>
      </w:r>
      <w:r w:rsidRPr="005C6E4F">
        <w:t>The plan</w:t>
      </w:r>
      <w:r w:rsidR="00803F51">
        <w:t xml:space="preserve"> should</w:t>
      </w:r>
      <w:r w:rsidRPr="005C6E4F">
        <w:t xml:space="preserve"> also state what remedial action need</w:t>
      </w:r>
      <w:r w:rsidR="00604BE9">
        <w:t>s</w:t>
      </w:r>
      <w:r w:rsidRPr="005C6E4F">
        <w:t xml:space="preserve"> to be taken should a contamination event occur despite the preventive measures.</w:t>
      </w:r>
    </w:p>
    <w:p w14:paraId="1AB673F1" w14:textId="77777777" w:rsidR="00701A63" w:rsidRPr="005C6E4F" w:rsidRDefault="00701A63" w:rsidP="009B3257">
      <w:pPr>
        <w:pStyle w:val="NormSurvey"/>
      </w:pPr>
      <w:r w:rsidRPr="005C6E4F">
        <w:t xml:space="preserve">Table </w:t>
      </w:r>
      <w:r w:rsidR="00F91054" w:rsidRPr="005C6E4F">
        <w:t xml:space="preserve">7 </w:t>
      </w:r>
      <w:r w:rsidRPr="005C6E4F">
        <w:t xml:space="preserve">shows progress </w:t>
      </w:r>
      <w:r w:rsidR="00F91054" w:rsidRPr="005C6E4F">
        <w:t xml:space="preserve">towards </w:t>
      </w:r>
      <w:r w:rsidRPr="005C6E4F">
        <w:t xml:space="preserve">implementing </w:t>
      </w:r>
      <w:r w:rsidR="00916B1A" w:rsidRPr="005C6E4F">
        <w:t>water safety plan</w:t>
      </w:r>
      <w:r w:rsidRPr="005C6E4F">
        <w:t>s for the categories of supply covered by this report.</w:t>
      </w:r>
      <w:r w:rsidR="009058A1" w:rsidRPr="005C6E4F">
        <w:t xml:space="preserve"> </w:t>
      </w:r>
      <w:r w:rsidR="00C53FCC">
        <w:t xml:space="preserve"> </w:t>
      </w:r>
      <w:r w:rsidR="00F91054" w:rsidRPr="005C6E4F">
        <w:t>T</w:t>
      </w:r>
      <w:r w:rsidR="00D82AFA" w:rsidRPr="005C6E4F">
        <w:t xml:space="preserve">he term ‘redrafting’ </w:t>
      </w:r>
      <w:r w:rsidR="00F91054" w:rsidRPr="005C6E4F">
        <w:t>in this table</w:t>
      </w:r>
      <w:r w:rsidR="00D82AFA" w:rsidRPr="005C6E4F">
        <w:t xml:space="preserve"> may apply to any one of: editing of the initial plan before approval; adjustments to the plan to match changed treatment processes</w:t>
      </w:r>
      <w:r w:rsidR="00430CD6" w:rsidRPr="005C6E4F">
        <w:t>;</w:t>
      </w:r>
      <w:r w:rsidR="00D82AFA" w:rsidRPr="005C6E4F">
        <w:t xml:space="preserve"> or </w:t>
      </w:r>
      <w:r w:rsidR="0048147D">
        <w:t>review of</w:t>
      </w:r>
      <w:r w:rsidR="00D82AFA" w:rsidRPr="005C6E4F">
        <w:t xml:space="preserve"> a plan </w:t>
      </w:r>
      <w:r w:rsidR="00B30D0F">
        <w:t>within</w:t>
      </w:r>
      <w:r w:rsidR="00B30D0F" w:rsidRPr="005C6E4F">
        <w:t xml:space="preserve"> </w:t>
      </w:r>
      <w:r w:rsidR="00D82AFA" w:rsidRPr="005C6E4F">
        <w:t>five years of implementation.</w:t>
      </w:r>
    </w:p>
    <w:p w14:paraId="648AA5BD" w14:textId="77777777" w:rsidR="001C01DA" w:rsidRPr="00A84705" w:rsidRDefault="001C01DA" w:rsidP="001C01DA">
      <w:pPr>
        <w:pStyle w:val="SurveyT1"/>
      </w:pPr>
      <w:bookmarkStart w:id="194" w:name="_Toc436983853"/>
      <w:bookmarkStart w:id="195" w:name="_Toc468264389"/>
      <w:bookmarkStart w:id="196" w:name="_Toc515553504"/>
      <w:bookmarkStart w:id="197" w:name="_Toc515553677"/>
      <w:r w:rsidRPr="00A84705">
        <w:t xml:space="preserve">Table </w:t>
      </w:r>
      <w:r w:rsidR="00F91054" w:rsidRPr="00A84705">
        <w:t>7</w:t>
      </w:r>
      <w:r w:rsidRPr="00A84705">
        <w:t>:</w:t>
      </w:r>
      <w:r w:rsidRPr="00A84705">
        <w:tab/>
      </w:r>
      <w:r w:rsidR="00916B1A" w:rsidRPr="00A84705">
        <w:t>Water safety plan</w:t>
      </w:r>
      <w:r w:rsidRPr="00A84705">
        <w:t>s</w:t>
      </w:r>
      <w:r w:rsidR="009A09FD" w:rsidRPr="00A84705">
        <w:t>: all supplies status</w:t>
      </w:r>
      <w:r w:rsidR="00B30D0F" w:rsidRPr="00B30D0F">
        <w:t xml:space="preserve"> </w:t>
      </w:r>
      <w:r w:rsidR="00B30D0F" w:rsidRPr="003227D6">
        <w:t xml:space="preserve">from 1 July </w:t>
      </w:r>
      <w:r w:rsidR="00E6683A">
        <w:t>2016</w:t>
      </w:r>
      <w:r w:rsidR="00B30D0F" w:rsidRPr="003227D6">
        <w:t xml:space="preserve"> to 30 June </w:t>
      </w:r>
      <w:r w:rsidR="00E25E54">
        <w:t>2017</w:t>
      </w:r>
      <w:bookmarkEnd w:id="194"/>
      <w:bookmarkEnd w:id="195"/>
      <w:bookmarkEnd w:id="196"/>
      <w:bookmarkEnd w:id="197"/>
    </w:p>
    <w:p w14:paraId="36051E8D" w14:textId="77777777" w:rsidR="001C01DA" w:rsidRPr="008C1CFA" w:rsidRDefault="002C179D" w:rsidP="001C01DA">
      <w:pPr>
        <w:pStyle w:val="SurveyT4"/>
      </w:pPr>
      <w:r w:rsidRPr="00A84705">
        <w:t>Percentages are for population served.</w:t>
      </w:r>
      <w:r w:rsidRPr="00A84705">
        <w:br/>
      </w:r>
      <w:r w:rsidR="001C01DA" w:rsidRPr="00D13328">
        <w:t>3,</w:t>
      </w:r>
      <w:r w:rsidR="00D13328" w:rsidRPr="00D13328">
        <w:t>815</w:t>
      </w:r>
      <w:r w:rsidR="001C01DA" w:rsidRPr="00D13328">
        <w:t>,000 people in 6</w:t>
      </w:r>
      <w:r w:rsidR="00D13328" w:rsidRPr="00D13328">
        <w:t>61</w:t>
      </w:r>
      <w:r w:rsidR="001C01DA" w:rsidRPr="00D13328">
        <w:t xml:space="preserve"> zones</w:t>
      </w:r>
      <w:r w:rsidR="001C01DA" w:rsidRPr="008C1CFA">
        <w:t>.</w:t>
      </w:r>
    </w:p>
    <w:tbl>
      <w:tblPr>
        <w:tblStyle w:val="TableGrid"/>
        <w:tblW w:w="8472" w:type="dxa"/>
        <w:tblBorders>
          <w:top w:val="single" w:sz="4" w:space="0" w:color="B8CDF6"/>
          <w:left w:val="none" w:sz="0" w:space="0" w:color="auto"/>
          <w:bottom w:val="single" w:sz="4" w:space="0" w:color="B8CDF6"/>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085"/>
        <w:gridCol w:w="1593"/>
        <w:gridCol w:w="1985"/>
        <w:gridCol w:w="1809"/>
      </w:tblGrid>
      <w:tr w:rsidR="001C01DA" w:rsidRPr="00A84705" w14:paraId="12A05717" w14:textId="77777777" w:rsidTr="00B91F02">
        <w:tc>
          <w:tcPr>
            <w:tcW w:w="3085" w:type="dxa"/>
            <w:shd w:val="clear" w:color="auto" w:fill="B8CDF6"/>
          </w:tcPr>
          <w:p w14:paraId="7D71C75C" w14:textId="77777777" w:rsidR="001C01DA" w:rsidRPr="00A84705" w:rsidRDefault="001C01DA" w:rsidP="001C01DA">
            <w:pPr>
              <w:autoSpaceDE w:val="0"/>
              <w:autoSpaceDN w:val="0"/>
              <w:adjustRightInd w:val="0"/>
              <w:spacing w:before="20" w:after="20"/>
              <w:rPr>
                <w:rFonts w:asciiTheme="minorHAnsi" w:hAnsiTheme="minorHAnsi" w:cstheme="minorHAnsi"/>
                <w:sz w:val="20"/>
                <w:szCs w:val="20"/>
              </w:rPr>
            </w:pPr>
          </w:p>
        </w:tc>
        <w:tc>
          <w:tcPr>
            <w:tcW w:w="1593" w:type="dxa"/>
            <w:shd w:val="clear" w:color="auto" w:fill="B8CDF6"/>
            <w:vAlign w:val="center"/>
          </w:tcPr>
          <w:p w14:paraId="10FA00D9" w14:textId="77777777" w:rsidR="001C01DA" w:rsidRPr="00A84705" w:rsidRDefault="001C01DA" w:rsidP="001C01DA">
            <w:pPr>
              <w:autoSpaceDE w:val="0"/>
              <w:autoSpaceDN w:val="0"/>
              <w:adjustRightInd w:val="0"/>
              <w:spacing w:before="20" w:after="20"/>
              <w:jc w:val="right"/>
              <w:rPr>
                <w:rFonts w:asciiTheme="minorHAnsi" w:hAnsiTheme="minorHAnsi" w:cstheme="minorHAnsi"/>
                <w:sz w:val="20"/>
                <w:szCs w:val="20"/>
              </w:rPr>
            </w:pPr>
            <w:r w:rsidRPr="00A84705">
              <w:rPr>
                <w:rFonts w:asciiTheme="minorHAnsi" w:hAnsiTheme="minorHAnsi" w:cstheme="minorHAnsi"/>
                <w:sz w:val="20"/>
                <w:szCs w:val="20"/>
              </w:rPr>
              <w:t>Population</w:t>
            </w:r>
          </w:p>
        </w:tc>
        <w:tc>
          <w:tcPr>
            <w:tcW w:w="1985" w:type="dxa"/>
            <w:shd w:val="clear" w:color="auto" w:fill="B8CDF6"/>
            <w:vAlign w:val="center"/>
          </w:tcPr>
          <w:p w14:paraId="61FF3203" w14:textId="77777777" w:rsidR="001C01DA" w:rsidRPr="00A84705" w:rsidRDefault="001C01DA" w:rsidP="001C01DA">
            <w:pPr>
              <w:autoSpaceDE w:val="0"/>
              <w:autoSpaceDN w:val="0"/>
              <w:adjustRightInd w:val="0"/>
              <w:spacing w:before="20" w:after="20"/>
              <w:jc w:val="right"/>
              <w:rPr>
                <w:rFonts w:asciiTheme="minorHAnsi" w:hAnsiTheme="minorHAnsi" w:cstheme="minorHAnsi"/>
                <w:sz w:val="20"/>
                <w:szCs w:val="20"/>
              </w:rPr>
            </w:pPr>
            <w:r w:rsidRPr="00A84705">
              <w:rPr>
                <w:rFonts w:asciiTheme="minorHAnsi" w:hAnsiTheme="minorHAnsi" w:cstheme="minorHAnsi"/>
                <w:sz w:val="20"/>
                <w:szCs w:val="20"/>
              </w:rPr>
              <w:t>Percentage</w:t>
            </w:r>
          </w:p>
        </w:tc>
        <w:tc>
          <w:tcPr>
            <w:tcW w:w="1809" w:type="dxa"/>
            <w:shd w:val="clear" w:color="auto" w:fill="B8CDF6"/>
            <w:vAlign w:val="center"/>
          </w:tcPr>
          <w:p w14:paraId="162E8B3D" w14:textId="77777777" w:rsidR="001C01DA" w:rsidRPr="00A84705" w:rsidRDefault="001C01DA" w:rsidP="001C01DA">
            <w:pPr>
              <w:autoSpaceDE w:val="0"/>
              <w:autoSpaceDN w:val="0"/>
              <w:adjustRightInd w:val="0"/>
              <w:spacing w:before="20" w:after="20"/>
              <w:ind w:right="284"/>
              <w:jc w:val="right"/>
              <w:rPr>
                <w:rFonts w:asciiTheme="minorHAnsi" w:hAnsiTheme="minorHAnsi" w:cstheme="minorHAnsi"/>
                <w:sz w:val="20"/>
                <w:szCs w:val="20"/>
              </w:rPr>
            </w:pPr>
            <w:r w:rsidRPr="00A84705">
              <w:rPr>
                <w:rFonts w:asciiTheme="minorHAnsi" w:hAnsiTheme="minorHAnsi" w:cstheme="minorHAnsi"/>
                <w:sz w:val="20"/>
                <w:szCs w:val="20"/>
              </w:rPr>
              <w:t>Zones</w:t>
            </w:r>
          </w:p>
        </w:tc>
      </w:tr>
      <w:tr w:rsidR="001C01DA" w:rsidRPr="001D71B0" w14:paraId="539B6F58" w14:textId="77777777" w:rsidTr="00B91F02">
        <w:tc>
          <w:tcPr>
            <w:tcW w:w="3085" w:type="dxa"/>
            <w:shd w:val="clear" w:color="auto" w:fill="auto"/>
          </w:tcPr>
          <w:p w14:paraId="2C39BC1D" w14:textId="77777777" w:rsidR="001C01DA" w:rsidRPr="001D71B0" w:rsidRDefault="009A654A" w:rsidP="001C01DA">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Plan not started</w:t>
            </w:r>
          </w:p>
        </w:tc>
        <w:tc>
          <w:tcPr>
            <w:tcW w:w="1593" w:type="dxa"/>
            <w:vAlign w:val="center"/>
          </w:tcPr>
          <w:p w14:paraId="3DF26533" w14:textId="301783ED" w:rsidR="001C01DA" w:rsidRPr="00045EC6" w:rsidRDefault="00D13328" w:rsidP="001C01DA">
            <w:pPr>
              <w:spacing w:before="20" w:after="20"/>
              <w:jc w:val="right"/>
              <w:rPr>
                <w:rFonts w:asciiTheme="minorHAnsi" w:hAnsiTheme="minorHAnsi" w:cstheme="minorHAnsi"/>
                <w:sz w:val="20"/>
                <w:szCs w:val="20"/>
              </w:rPr>
            </w:pPr>
            <w:r w:rsidRPr="00045EC6">
              <w:rPr>
                <w:rFonts w:asciiTheme="minorHAnsi" w:hAnsiTheme="minorHAnsi" w:cstheme="minorHAnsi"/>
                <w:sz w:val="20"/>
                <w:szCs w:val="20"/>
                <w:lang w:val="en-US"/>
              </w:rPr>
              <w:t>6</w:t>
            </w:r>
            <w:r w:rsidR="00146471">
              <w:rPr>
                <w:rFonts w:asciiTheme="minorHAnsi" w:hAnsiTheme="minorHAnsi" w:cstheme="minorHAnsi"/>
                <w:sz w:val="20"/>
                <w:szCs w:val="20"/>
                <w:lang w:val="en-US"/>
              </w:rPr>
              <w:t>,</w:t>
            </w:r>
            <w:r w:rsidRPr="00045EC6">
              <w:rPr>
                <w:rFonts w:asciiTheme="minorHAnsi" w:hAnsiTheme="minorHAnsi" w:cstheme="minorHAnsi"/>
                <w:sz w:val="20"/>
                <w:szCs w:val="20"/>
                <w:lang w:val="en-US"/>
              </w:rPr>
              <w:t>8</w:t>
            </w:r>
            <w:r w:rsidR="001C01DA" w:rsidRPr="00045EC6">
              <w:rPr>
                <w:rFonts w:asciiTheme="minorHAnsi" w:hAnsiTheme="minorHAnsi" w:cstheme="minorHAnsi"/>
                <w:sz w:val="20"/>
                <w:szCs w:val="20"/>
                <w:lang w:val="en-US"/>
              </w:rPr>
              <w:t>00</w:t>
            </w:r>
          </w:p>
        </w:tc>
        <w:tc>
          <w:tcPr>
            <w:tcW w:w="1985" w:type="dxa"/>
            <w:shd w:val="clear" w:color="auto" w:fill="auto"/>
            <w:vAlign w:val="center"/>
          </w:tcPr>
          <w:p w14:paraId="17212601" w14:textId="77777777" w:rsidR="001C01DA" w:rsidRPr="00045EC6" w:rsidRDefault="00F96B5A" w:rsidP="001C01DA">
            <w:pPr>
              <w:spacing w:before="20" w:after="20"/>
              <w:ind w:right="170"/>
              <w:jc w:val="right"/>
              <w:rPr>
                <w:rFonts w:asciiTheme="minorHAnsi" w:hAnsiTheme="minorHAnsi" w:cstheme="minorHAnsi"/>
                <w:sz w:val="20"/>
                <w:szCs w:val="20"/>
              </w:rPr>
            </w:pPr>
            <w:r w:rsidRPr="00045EC6">
              <w:rPr>
                <w:rFonts w:asciiTheme="minorHAnsi" w:hAnsiTheme="minorHAnsi" w:cstheme="minorHAnsi"/>
                <w:sz w:val="20"/>
                <w:szCs w:val="20"/>
                <w:lang w:val="en-US"/>
              </w:rPr>
              <w:t>0.</w:t>
            </w:r>
            <w:r w:rsidR="00D13328" w:rsidRPr="00045EC6">
              <w:rPr>
                <w:rFonts w:asciiTheme="minorHAnsi" w:hAnsiTheme="minorHAnsi" w:cstheme="minorHAnsi"/>
                <w:sz w:val="20"/>
                <w:szCs w:val="20"/>
                <w:lang w:val="en-US"/>
              </w:rPr>
              <w:t>2</w:t>
            </w:r>
            <w:r w:rsidR="001C01DA" w:rsidRPr="00045EC6">
              <w:rPr>
                <w:rFonts w:asciiTheme="minorHAnsi" w:hAnsiTheme="minorHAnsi" w:cstheme="minorHAnsi"/>
                <w:sz w:val="20"/>
                <w:szCs w:val="20"/>
                <w:lang w:val="en-US"/>
              </w:rPr>
              <w:t>%</w:t>
            </w:r>
          </w:p>
        </w:tc>
        <w:tc>
          <w:tcPr>
            <w:tcW w:w="1809" w:type="dxa"/>
            <w:shd w:val="clear" w:color="auto" w:fill="auto"/>
            <w:vAlign w:val="center"/>
          </w:tcPr>
          <w:p w14:paraId="6DBBAAFC" w14:textId="77777777" w:rsidR="001C01DA" w:rsidRPr="00045EC6" w:rsidRDefault="00045EC6" w:rsidP="009C4D8D">
            <w:pPr>
              <w:spacing w:before="20" w:after="20"/>
              <w:ind w:right="284"/>
              <w:jc w:val="right"/>
              <w:rPr>
                <w:rFonts w:asciiTheme="minorHAnsi" w:hAnsiTheme="minorHAnsi" w:cstheme="minorHAnsi"/>
                <w:b/>
                <w:noProof/>
                <w:sz w:val="20"/>
                <w:szCs w:val="20"/>
                <w:lang w:val="en-US"/>
              </w:rPr>
            </w:pPr>
            <w:r w:rsidRPr="00045EC6">
              <w:rPr>
                <w:rFonts w:asciiTheme="minorHAnsi" w:hAnsiTheme="minorHAnsi" w:cstheme="minorHAnsi"/>
                <w:sz w:val="20"/>
                <w:szCs w:val="20"/>
              </w:rPr>
              <w:t>28</w:t>
            </w:r>
          </w:p>
        </w:tc>
      </w:tr>
      <w:tr w:rsidR="001C01DA" w:rsidRPr="001D71B0" w14:paraId="139FA2BB" w14:textId="77777777" w:rsidTr="00B91F02">
        <w:tc>
          <w:tcPr>
            <w:tcW w:w="3085" w:type="dxa"/>
            <w:shd w:val="clear" w:color="auto" w:fill="auto"/>
          </w:tcPr>
          <w:p w14:paraId="0D0B6F18" w14:textId="77777777" w:rsidR="001C01DA" w:rsidRPr="001D71B0" w:rsidRDefault="009A654A" w:rsidP="001C01DA">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Plan being drafted</w:t>
            </w:r>
          </w:p>
        </w:tc>
        <w:tc>
          <w:tcPr>
            <w:tcW w:w="1593" w:type="dxa"/>
            <w:vAlign w:val="center"/>
          </w:tcPr>
          <w:p w14:paraId="0AB1A352" w14:textId="77777777" w:rsidR="001C01DA" w:rsidRPr="00045EC6" w:rsidRDefault="007235E7" w:rsidP="001C01DA">
            <w:pPr>
              <w:spacing w:before="20" w:after="20"/>
              <w:jc w:val="right"/>
              <w:rPr>
                <w:rFonts w:asciiTheme="minorHAnsi" w:hAnsiTheme="minorHAnsi" w:cstheme="minorHAnsi"/>
                <w:sz w:val="20"/>
                <w:szCs w:val="20"/>
              </w:rPr>
            </w:pPr>
            <w:r w:rsidRPr="00045EC6">
              <w:rPr>
                <w:rFonts w:asciiTheme="minorHAnsi" w:hAnsiTheme="minorHAnsi" w:cstheme="minorHAnsi"/>
                <w:sz w:val="20"/>
                <w:szCs w:val="20"/>
              </w:rPr>
              <w:t>1</w:t>
            </w:r>
            <w:r w:rsidR="00D13328" w:rsidRPr="00045EC6">
              <w:rPr>
                <w:rFonts w:asciiTheme="minorHAnsi" w:hAnsiTheme="minorHAnsi" w:cstheme="minorHAnsi"/>
                <w:sz w:val="20"/>
                <w:szCs w:val="20"/>
              </w:rPr>
              <w:t>3</w:t>
            </w:r>
            <w:r w:rsidR="00A26D95" w:rsidRPr="00045EC6">
              <w:rPr>
                <w:rFonts w:asciiTheme="minorHAnsi" w:hAnsiTheme="minorHAnsi" w:cstheme="minorHAnsi"/>
                <w:sz w:val="20"/>
                <w:szCs w:val="20"/>
              </w:rPr>
              <w:t>,000</w:t>
            </w:r>
          </w:p>
        </w:tc>
        <w:tc>
          <w:tcPr>
            <w:tcW w:w="1985" w:type="dxa"/>
            <w:shd w:val="clear" w:color="auto" w:fill="auto"/>
            <w:vAlign w:val="center"/>
          </w:tcPr>
          <w:p w14:paraId="5BD32BB9" w14:textId="77777777" w:rsidR="001C01DA" w:rsidRPr="00045EC6" w:rsidRDefault="008C1CFA" w:rsidP="001C01DA">
            <w:pPr>
              <w:spacing w:before="20" w:after="20"/>
              <w:ind w:right="170"/>
              <w:jc w:val="right"/>
              <w:rPr>
                <w:rFonts w:asciiTheme="minorHAnsi" w:hAnsiTheme="minorHAnsi" w:cstheme="minorHAnsi"/>
                <w:sz w:val="20"/>
                <w:szCs w:val="20"/>
              </w:rPr>
            </w:pPr>
            <w:r w:rsidRPr="00045EC6">
              <w:rPr>
                <w:rFonts w:asciiTheme="minorHAnsi" w:hAnsiTheme="minorHAnsi" w:cstheme="minorHAnsi"/>
                <w:sz w:val="20"/>
                <w:szCs w:val="20"/>
              </w:rPr>
              <w:t>0.3</w:t>
            </w:r>
            <w:r w:rsidR="00A26D95" w:rsidRPr="00045EC6">
              <w:rPr>
                <w:rFonts w:asciiTheme="minorHAnsi" w:hAnsiTheme="minorHAnsi" w:cstheme="minorHAnsi"/>
                <w:sz w:val="20"/>
                <w:szCs w:val="20"/>
              </w:rPr>
              <w:t>%</w:t>
            </w:r>
          </w:p>
        </w:tc>
        <w:tc>
          <w:tcPr>
            <w:tcW w:w="1809" w:type="dxa"/>
            <w:shd w:val="clear" w:color="auto" w:fill="auto"/>
            <w:vAlign w:val="center"/>
          </w:tcPr>
          <w:p w14:paraId="4F41351E" w14:textId="77777777" w:rsidR="001C01DA" w:rsidRPr="00045EC6" w:rsidRDefault="00045EC6" w:rsidP="001C01DA">
            <w:pPr>
              <w:spacing w:before="20" w:after="20"/>
              <w:ind w:right="284"/>
              <w:jc w:val="right"/>
              <w:rPr>
                <w:rFonts w:asciiTheme="minorHAnsi" w:hAnsiTheme="minorHAnsi" w:cstheme="minorHAnsi"/>
                <w:sz w:val="20"/>
                <w:szCs w:val="20"/>
              </w:rPr>
            </w:pPr>
            <w:r w:rsidRPr="00045EC6">
              <w:rPr>
                <w:rFonts w:asciiTheme="minorHAnsi" w:hAnsiTheme="minorHAnsi" w:cstheme="minorHAnsi"/>
                <w:sz w:val="20"/>
                <w:szCs w:val="20"/>
              </w:rPr>
              <w:t>38</w:t>
            </w:r>
          </w:p>
        </w:tc>
      </w:tr>
      <w:tr w:rsidR="007235E7" w:rsidRPr="001D71B0" w14:paraId="16AFDBA5" w14:textId="77777777" w:rsidTr="007235E7">
        <w:tc>
          <w:tcPr>
            <w:tcW w:w="3085" w:type="dxa"/>
            <w:shd w:val="clear" w:color="auto" w:fill="auto"/>
          </w:tcPr>
          <w:p w14:paraId="6E32A9CF" w14:textId="77777777" w:rsidR="007235E7" w:rsidRPr="001D71B0" w:rsidRDefault="007235E7" w:rsidP="007235E7">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Plan submitted</w:t>
            </w:r>
          </w:p>
        </w:tc>
        <w:tc>
          <w:tcPr>
            <w:tcW w:w="1593" w:type="dxa"/>
            <w:vAlign w:val="center"/>
          </w:tcPr>
          <w:p w14:paraId="28A96E26" w14:textId="112CD7DE" w:rsidR="007235E7" w:rsidRPr="00045EC6" w:rsidRDefault="00D13328" w:rsidP="007235E7">
            <w:pPr>
              <w:spacing w:before="20" w:after="20"/>
              <w:jc w:val="right"/>
              <w:rPr>
                <w:rFonts w:asciiTheme="minorHAnsi" w:hAnsiTheme="minorHAnsi" w:cstheme="minorHAnsi"/>
                <w:sz w:val="20"/>
                <w:szCs w:val="20"/>
              </w:rPr>
            </w:pPr>
            <w:r w:rsidRPr="00045EC6">
              <w:rPr>
                <w:rFonts w:asciiTheme="minorHAnsi" w:hAnsiTheme="minorHAnsi" w:cstheme="minorHAnsi"/>
                <w:sz w:val="20"/>
                <w:szCs w:val="20"/>
                <w:lang w:val="en-US"/>
              </w:rPr>
              <w:t>1</w:t>
            </w:r>
            <w:r w:rsidR="00146471">
              <w:rPr>
                <w:rFonts w:asciiTheme="minorHAnsi" w:hAnsiTheme="minorHAnsi" w:cstheme="minorHAnsi"/>
                <w:sz w:val="20"/>
                <w:szCs w:val="20"/>
                <w:lang w:val="en-US"/>
              </w:rPr>
              <w:t>,</w:t>
            </w:r>
            <w:r w:rsidRPr="00045EC6">
              <w:rPr>
                <w:rFonts w:asciiTheme="minorHAnsi" w:hAnsiTheme="minorHAnsi" w:cstheme="minorHAnsi"/>
                <w:sz w:val="20"/>
                <w:szCs w:val="20"/>
                <w:lang w:val="en-US"/>
              </w:rPr>
              <w:t>2</w:t>
            </w:r>
            <w:r w:rsidR="007235E7" w:rsidRPr="00045EC6">
              <w:rPr>
                <w:rFonts w:asciiTheme="minorHAnsi" w:hAnsiTheme="minorHAnsi" w:cstheme="minorHAnsi"/>
                <w:sz w:val="20"/>
                <w:szCs w:val="20"/>
                <w:lang w:val="en-US"/>
              </w:rPr>
              <w:t>00</w:t>
            </w:r>
          </w:p>
        </w:tc>
        <w:tc>
          <w:tcPr>
            <w:tcW w:w="1985" w:type="dxa"/>
            <w:shd w:val="clear" w:color="auto" w:fill="auto"/>
            <w:vAlign w:val="center"/>
          </w:tcPr>
          <w:p w14:paraId="06F37CB4" w14:textId="77777777" w:rsidR="007235E7" w:rsidRPr="00045EC6" w:rsidRDefault="008C1CFA" w:rsidP="007235E7">
            <w:pPr>
              <w:spacing w:before="20" w:after="20"/>
              <w:ind w:right="170"/>
              <w:jc w:val="right"/>
              <w:rPr>
                <w:rFonts w:asciiTheme="minorHAnsi" w:hAnsiTheme="minorHAnsi" w:cstheme="minorHAnsi"/>
                <w:sz w:val="20"/>
                <w:szCs w:val="20"/>
              </w:rPr>
            </w:pPr>
            <w:r w:rsidRPr="00045EC6">
              <w:rPr>
                <w:rFonts w:asciiTheme="minorHAnsi" w:hAnsiTheme="minorHAnsi" w:cstheme="minorHAnsi"/>
                <w:sz w:val="20"/>
                <w:szCs w:val="20"/>
              </w:rPr>
              <w:t>0.</w:t>
            </w:r>
            <w:r w:rsidR="00D13328" w:rsidRPr="00045EC6">
              <w:rPr>
                <w:rFonts w:asciiTheme="minorHAnsi" w:hAnsiTheme="minorHAnsi" w:cstheme="minorHAnsi"/>
                <w:sz w:val="20"/>
                <w:szCs w:val="20"/>
              </w:rPr>
              <w:t>0</w:t>
            </w:r>
            <w:r w:rsidR="007235E7" w:rsidRPr="00045EC6">
              <w:rPr>
                <w:rFonts w:asciiTheme="minorHAnsi" w:hAnsiTheme="minorHAnsi" w:cstheme="minorHAnsi"/>
                <w:sz w:val="20"/>
                <w:szCs w:val="20"/>
              </w:rPr>
              <w:t>%</w:t>
            </w:r>
          </w:p>
        </w:tc>
        <w:tc>
          <w:tcPr>
            <w:tcW w:w="1809" w:type="dxa"/>
            <w:shd w:val="clear" w:color="auto" w:fill="auto"/>
            <w:vAlign w:val="center"/>
          </w:tcPr>
          <w:p w14:paraId="4603B126" w14:textId="77777777" w:rsidR="007235E7" w:rsidRPr="00045EC6" w:rsidRDefault="00045EC6" w:rsidP="007235E7">
            <w:pPr>
              <w:spacing w:before="20" w:after="20"/>
              <w:ind w:right="284"/>
              <w:jc w:val="right"/>
              <w:rPr>
                <w:rFonts w:asciiTheme="minorHAnsi" w:hAnsiTheme="minorHAnsi" w:cstheme="minorHAnsi"/>
                <w:sz w:val="20"/>
                <w:szCs w:val="20"/>
              </w:rPr>
            </w:pPr>
            <w:r w:rsidRPr="00045EC6">
              <w:rPr>
                <w:rFonts w:asciiTheme="minorHAnsi" w:hAnsiTheme="minorHAnsi" w:cstheme="minorHAnsi"/>
                <w:sz w:val="20"/>
                <w:szCs w:val="20"/>
              </w:rPr>
              <w:t>4</w:t>
            </w:r>
          </w:p>
        </w:tc>
      </w:tr>
      <w:tr w:rsidR="009A654A" w:rsidRPr="001D71B0" w14:paraId="64A78FE8" w14:textId="77777777" w:rsidTr="00B91F02">
        <w:tc>
          <w:tcPr>
            <w:tcW w:w="3085" w:type="dxa"/>
            <w:shd w:val="clear" w:color="auto" w:fill="auto"/>
          </w:tcPr>
          <w:p w14:paraId="7389FE70" w14:textId="77777777" w:rsidR="009A654A" w:rsidRPr="001D71B0" w:rsidRDefault="009A654A" w:rsidP="007235E7">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 xml:space="preserve">Plan </w:t>
            </w:r>
            <w:r w:rsidR="00C93582" w:rsidRPr="001D71B0">
              <w:rPr>
                <w:rFonts w:asciiTheme="minorHAnsi" w:hAnsiTheme="minorHAnsi" w:cstheme="minorHAnsi"/>
                <w:sz w:val="20"/>
                <w:szCs w:val="20"/>
              </w:rPr>
              <w:t>redrafting</w:t>
            </w:r>
            <w:r w:rsidR="007235E7" w:rsidRPr="007235E7">
              <w:rPr>
                <w:rFonts w:asciiTheme="minorHAnsi" w:hAnsiTheme="minorHAnsi" w:cstheme="minorHAnsi"/>
                <w:sz w:val="20"/>
                <w:szCs w:val="20"/>
                <w:vertAlign w:val="superscript"/>
              </w:rPr>
              <w:t>#</w:t>
            </w:r>
          </w:p>
        </w:tc>
        <w:tc>
          <w:tcPr>
            <w:tcW w:w="1593" w:type="dxa"/>
            <w:vAlign w:val="center"/>
          </w:tcPr>
          <w:p w14:paraId="0FF3030E" w14:textId="77777777" w:rsidR="009A654A" w:rsidRPr="00045EC6" w:rsidRDefault="00D13328" w:rsidP="009A654A">
            <w:pPr>
              <w:spacing w:before="20" w:after="20"/>
              <w:jc w:val="right"/>
              <w:rPr>
                <w:rFonts w:asciiTheme="minorHAnsi" w:hAnsiTheme="minorHAnsi" w:cstheme="minorHAnsi"/>
                <w:sz w:val="20"/>
                <w:szCs w:val="20"/>
              </w:rPr>
            </w:pPr>
            <w:r w:rsidRPr="00045EC6">
              <w:rPr>
                <w:rFonts w:asciiTheme="minorHAnsi" w:hAnsiTheme="minorHAnsi" w:cstheme="minorHAnsi"/>
                <w:sz w:val="20"/>
                <w:szCs w:val="20"/>
                <w:lang w:val="en-US"/>
              </w:rPr>
              <w:t>28</w:t>
            </w:r>
            <w:r w:rsidR="009A654A" w:rsidRPr="00045EC6">
              <w:rPr>
                <w:rFonts w:asciiTheme="minorHAnsi" w:hAnsiTheme="minorHAnsi" w:cstheme="minorHAnsi"/>
                <w:sz w:val="20"/>
                <w:szCs w:val="20"/>
                <w:lang w:val="en-US"/>
              </w:rPr>
              <w:t>,000</w:t>
            </w:r>
          </w:p>
        </w:tc>
        <w:tc>
          <w:tcPr>
            <w:tcW w:w="1985" w:type="dxa"/>
            <w:shd w:val="clear" w:color="auto" w:fill="auto"/>
            <w:vAlign w:val="center"/>
          </w:tcPr>
          <w:p w14:paraId="78C8E701" w14:textId="77777777" w:rsidR="009A654A" w:rsidRPr="00045EC6" w:rsidRDefault="00045EC6" w:rsidP="00045EC6">
            <w:pPr>
              <w:spacing w:before="20" w:after="20"/>
              <w:ind w:right="170"/>
              <w:jc w:val="right"/>
              <w:rPr>
                <w:rFonts w:asciiTheme="minorHAnsi" w:hAnsiTheme="minorHAnsi" w:cstheme="minorHAnsi"/>
                <w:sz w:val="20"/>
                <w:szCs w:val="20"/>
              </w:rPr>
            </w:pPr>
            <w:r w:rsidRPr="00045EC6">
              <w:rPr>
                <w:rFonts w:asciiTheme="minorHAnsi" w:hAnsiTheme="minorHAnsi" w:cstheme="minorHAnsi"/>
                <w:sz w:val="20"/>
                <w:szCs w:val="20"/>
              </w:rPr>
              <w:t>0.</w:t>
            </w:r>
            <w:r w:rsidR="007235E7" w:rsidRPr="00045EC6">
              <w:rPr>
                <w:rFonts w:asciiTheme="minorHAnsi" w:hAnsiTheme="minorHAnsi" w:cstheme="minorHAnsi"/>
                <w:sz w:val="20"/>
                <w:szCs w:val="20"/>
              </w:rPr>
              <w:t>7</w:t>
            </w:r>
            <w:r w:rsidR="009A654A" w:rsidRPr="00045EC6">
              <w:rPr>
                <w:rFonts w:asciiTheme="minorHAnsi" w:hAnsiTheme="minorHAnsi" w:cstheme="minorHAnsi"/>
                <w:sz w:val="20"/>
                <w:szCs w:val="20"/>
              </w:rPr>
              <w:t>%</w:t>
            </w:r>
          </w:p>
        </w:tc>
        <w:tc>
          <w:tcPr>
            <w:tcW w:w="1809" w:type="dxa"/>
            <w:shd w:val="clear" w:color="auto" w:fill="auto"/>
            <w:vAlign w:val="center"/>
          </w:tcPr>
          <w:p w14:paraId="4E531709" w14:textId="77777777" w:rsidR="009A654A" w:rsidRPr="00045EC6" w:rsidRDefault="00045EC6" w:rsidP="009A654A">
            <w:pPr>
              <w:spacing w:before="20" w:after="20"/>
              <w:ind w:right="284"/>
              <w:jc w:val="right"/>
              <w:rPr>
                <w:rFonts w:asciiTheme="minorHAnsi" w:hAnsiTheme="minorHAnsi" w:cstheme="minorHAnsi"/>
                <w:sz w:val="20"/>
                <w:szCs w:val="20"/>
              </w:rPr>
            </w:pPr>
            <w:r w:rsidRPr="00045EC6">
              <w:rPr>
                <w:rFonts w:asciiTheme="minorHAnsi" w:hAnsiTheme="minorHAnsi" w:cstheme="minorHAnsi"/>
                <w:sz w:val="20"/>
                <w:szCs w:val="20"/>
              </w:rPr>
              <w:t>32</w:t>
            </w:r>
          </w:p>
        </w:tc>
      </w:tr>
      <w:tr w:rsidR="009A654A" w:rsidRPr="001D71B0" w14:paraId="15755AC2" w14:textId="77777777" w:rsidTr="00B91F02">
        <w:tc>
          <w:tcPr>
            <w:tcW w:w="3085" w:type="dxa"/>
            <w:shd w:val="clear" w:color="auto" w:fill="auto"/>
          </w:tcPr>
          <w:p w14:paraId="0B4896BE" w14:textId="77777777" w:rsidR="009A654A" w:rsidRPr="001D71B0" w:rsidRDefault="009A654A" w:rsidP="009A654A">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Plan approved</w:t>
            </w:r>
          </w:p>
        </w:tc>
        <w:tc>
          <w:tcPr>
            <w:tcW w:w="1593" w:type="dxa"/>
            <w:vAlign w:val="center"/>
          </w:tcPr>
          <w:p w14:paraId="7ACBBA3B" w14:textId="77777777" w:rsidR="009A654A" w:rsidRPr="00045EC6" w:rsidRDefault="00D13328" w:rsidP="009C4D8D">
            <w:pPr>
              <w:spacing w:before="20" w:after="20"/>
              <w:jc w:val="right"/>
              <w:rPr>
                <w:rFonts w:asciiTheme="minorHAnsi" w:hAnsiTheme="minorHAnsi" w:cstheme="minorHAnsi"/>
                <w:b/>
                <w:noProof/>
                <w:sz w:val="20"/>
                <w:szCs w:val="20"/>
                <w:lang w:val="en-US"/>
              </w:rPr>
            </w:pPr>
            <w:r w:rsidRPr="00045EC6">
              <w:rPr>
                <w:rFonts w:asciiTheme="minorHAnsi" w:hAnsiTheme="minorHAnsi" w:cstheme="minorHAnsi"/>
                <w:sz w:val="20"/>
                <w:szCs w:val="20"/>
                <w:lang w:val="en-US"/>
              </w:rPr>
              <w:t>36</w:t>
            </w:r>
            <w:r w:rsidR="009A654A" w:rsidRPr="00045EC6">
              <w:rPr>
                <w:rFonts w:asciiTheme="minorHAnsi" w:hAnsiTheme="minorHAnsi" w:cstheme="minorHAnsi"/>
                <w:sz w:val="20"/>
                <w:szCs w:val="20"/>
                <w:lang w:val="en-US"/>
              </w:rPr>
              <w:t>,000</w:t>
            </w:r>
          </w:p>
        </w:tc>
        <w:tc>
          <w:tcPr>
            <w:tcW w:w="1985" w:type="dxa"/>
            <w:shd w:val="clear" w:color="auto" w:fill="auto"/>
            <w:vAlign w:val="center"/>
          </w:tcPr>
          <w:p w14:paraId="74B46703" w14:textId="77777777" w:rsidR="009A654A" w:rsidRPr="00045EC6" w:rsidRDefault="00045EC6" w:rsidP="009A654A">
            <w:pPr>
              <w:spacing w:before="20" w:after="20"/>
              <w:ind w:right="170"/>
              <w:jc w:val="right"/>
              <w:rPr>
                <w:rFonts w:asciiTheme="minorHAnsi" w:hAnsiTheme="minorHAnsi" w:cstheme="minorHAnsi"/>
                <w:sz w:val="20"/>
                <w:szCs w:val="20"/>
              </w:rPr>
            </w:pPr>
            <w:r w:rsidRPr="00045EC6">
              <w:rPr>
                <w:rFonts w:asciiTheme="minorHAnsi" w:hAnsiTheme="minorHAnsi" w:cstheme="minorHAnsi"/>
                <w:sz w:val="20"/>
                <w:szCs w:val="20"/>
              </w:rPr>
              <w:t>0.9</w:t>
            </w:r>
            <w:r w:rsidR="009A654A" w:rsidRPr="00045EC6">
              <w:rPr>
                <w:rFonts w:asciiTheme="minorHAnsi" w:hAnsiTheme="minorHAnsi" w:cstheme="minorHAnsi"/>
                <w:sz w:val="20"/>
                <w:szCs w:val="20"/>
              </w:rPr>
              <w:t>%</w:t>
            </w:r>
          </w:p>
        </w:tc>
        <w:tc>
          <w:tcPr>
            <w:tcW w:w="1809" w:type="dxa"/>
            <w:shd w:val="clear" w:color="auto" w:fill="auto"/>
            <w:vAlign w:val="center"/>
          </w:tcPr>
          <w:p w14:paraId="47E0C86A" w14:textId="77777777" w:rsidR="009A654A" w:rsidRPr="00045EC6" w:rsidRDefault="00045EC6" w:rsidP="009C4D8D">
            <w:pPr>
              <w:spacing w:before="20" w:after="20"/>
              <w:ind w:right="284"/>
              <w:jc w:val="right"/>
              <w:rPr>
                <w:rFonts w:asciiTheme="minorHAnsi" w:hAnsiTheme="minorHAnsi" w:cstheme="minorHAnsi"/>
                <w:b/>
                <w:noProof/>
                <w:sz w:val="20"/>
                <w:szCs w:val="20"/>
                <w:lang w:val="en-US"/>
              </w:rPr>
            </w:pPr>
            <w:r w:rsidRPr="00045EC6">
              <w:rPr>
                <w:rFonts w:asciiTheme="minorHAnsi" w:hAnsiTheme="minorHAnsi" w:cstheme="minorHAnsi"/>
                <w:sz w:val="20"/>
                <w:szCs w:val="20"/>
              </w:rPr>
              <w:t>2</w:t>
            </w:r>
            <w:r w:rsidR="008C1CFA" w:rsidRPr="00045EC6">
              <w:rPr>
                <w:rFonts w:asciiTheme="minorHAnsi" w:hAnsiTheme="minorHAnsi" w:cstheme="minorHAnsi"/>
                <w:sz w:val="20"/>
                <w:szCs w:val="20"/>
              </w:rPr>
              <w:t>9</w:t>
            </w:r>
          </w:p>
        </w:tc>
      </w:tr>
      <w:tr w:rsidR="001C01DA" w:rsidRPr="001D71B0" w14:paraId="0B17C361" w14:textId="77777777" w:rsidTr="0040616F">
        <w:tc>
          <w:tcPr>
            <w:tcW w:w="3085" w:type="dxa"/>
            <w:tcBorders>
              <w:top w:val="nil"/>
              <w:bottom w:val="nil"/>
            </w:tcBorders>
            <w:shd w:val="clear" w:color="auto" w:fill="auto"/>
          </w:tcPr>
          <w:p w14:paraId="52278C8F" w14:textId="77777777" w:rsidR="001C01DA" w:rsidRPr="001D71B0" w:rsidRDefault="009A654A" w:rsidP="001C01DA">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Plan being implemented</w:t>
            </w:r>
          </w:p>
        </w:tc>
        <w:tc>
          <w:tcPr>
            <w:tcW w:w="1593" w:type="dxa"/>
            <w:tcBorders>
              <w:top w:val="nil"/>
              <w:bottom w:val="nil"/>
            </w:tcBorders>
            <w:vAlign w:val="center"/>
          </w:tcPr>
          <w:p w14:paraId="524819BF" w14:textId="77777777" w:rsidR="001C01DA" w:rsidRPr="00045EC6" w:rsidRDefault="003F6103" w:rsidP="009C4D8D">
            <w:pPr>
              <w:spacing w:before="20" w:after="20"/>
              <w:jc w:val="right"/>
              <w:rPr>
                <w:rFonts w:asciiTheme="minorHAnsi" w:hAnsiTheme="minorHAnsi" w:cstheme="minorHAnsi"/>
                <w:b/>
                <w:noProof/>
                <w:sz w:val="20"/>
                <w:szCs w:val="20"/>
                <w:lang w:val="en-US"/>
              </w:rPr>
            </w:pPr>
            <w:r w:rsidRPr="00045EC6">
              <w:rPr>
                <w:rFonts w:asciiTheme="minorHAnsi" w:hAnsiTheme="minorHAnsi" w:cstheme="minorHAnsi"/>
                <w:sz w:val="20"/>
                <w:szCs w:val="20"/>
                <w:lang w:val="en-US"/>
              </w:rPr>
              <w:t>3</w:t>
            </w:r>
            <w:r w:rsidR="00C93582" w:rsidRPr="00045EC6">
              <w:rPr>
                <w:rFonts w:asciiTheme="minorHAnsi" w:hAnsiTheme="minorHAnsi" w:cstheme="minorHAnsi"/>
                <w:sz w:val="20"/>
                <w:szCs w:val="20"/>
                <w:lang w:val="en-US"/>
              </w:rPr>
              <w:t>,</w:t>
            </w:r>
            <w:r w:rsidR="00D13328" w:rsidRPr="00045EC6">
              <w:rPr>
                <w:rFonts w:asciiTheme="minorHAnsi" w:hAnsiTheme="minorHAnsi" w:cstheme="minorHAnsi"/>
                <w:sz w:val="20"/>
                <w:szCs w:val="20"/>
                <w:lang w:val="en-US"/>
              </w:rPr>
              <w:t>731</w:t>
            </w:r>
            <w:r w:rsidR="001C01DA" w:rsidRPr="00045EC6">
              <w:rPr>
                <w:rFonts w:asciiTheme="minorHAnsi" w:hAnsiTheme="minorHAnsi" w:cstheme="minorHAnsi"/>
                <w:sz w:val="20"/>
                <w:szCs w:val="20"/>
                <w:lang w:val="en-US"/>
              </w:rPr>
              <w:t>,000</w:t>
            </w:r>
          </w:p>
        </w:tc>
        <w:tc>
          <w:tcPr>
            <w:tcW w:w="1985" w:type="dxa"/>
            <w:tcBorders>
              <w:top w:val="nil"/>
              <w:bottom w:val="nil"/>
            </w:tcBorders>
            <w:shd w:val="clear" w:color="auto" w:fill="auto"/>
            <w:vAlign w:val="center"/>
          </w:tcPr>
          <w:p w14:paraId="33109F63" w14:textId="77777777" w:rsidR="001C01DA" w:rsidRPr="00045EC6" w:rsidRDefault="00370946" w:rsidP="009C4D8D">
            <w:pPr>
              <w:spacing w:before="20" w:after="20"/>
              <w:ind w:right="170"/>
              <w:jc w:val="right"/>
              <w:rPr>
                <w:rFonts w:asciiTheme="minorHAnsi" w:hAnsiTheme="minorHAnsi" w:cstheme="minorHAnsi"/>
                <w:b/>
                <w:noProof/>
                <w:sz w:val="20"/>
                <w:szCs w:val="20"/>
                <w:lang w:val="en-US"/>
              </w:rPr>
            </w:pPr>
            <w:r w:rsidRPr="00045EC6">
              <w:rPr>
                <w:rFonts w:asciiTheme="minorHAnsi" w:hAnsiTheme="minorHAnsi" w:cstheme="minorHAnsi"/>
                <w:sz w:val="20"/>
                <w:szCs w:val="20"/>
              </w:rPr>
              <w:t>9</w:t>
            </w:r>
            <w:r w:rsidR="00045EC6" w:rsidRPr="00045EC6">
              <w:rPr>
                <w:rFonts w:asciiTheme="minorHAnsi" w:hAnsiTheme="minorHAnsi" w:cstheme="minorHAnsi"/>
                <w:sz w:val="20"/>
                <w:szCs w:val="20"/>
              </w:rPr>
              <w:t>7.8</w:t>
            </w:r>
            <w:r w:rsidR="001C01DA" w:rsidRPr="00045EC6">
              <w:rPr>
                <w:rFonts w:asciiTheme="minorHAnsi" w:hAnsiTheme="minorHAnsi" w:cstheme="minorHAnsi"/>
                <w:sz w:val="20"/>
                <w:szCs w:val="20"/>
              </w:rPr>
              <w:t>%</w:t>
            </w:r>
          </w:p>
        </w:tc>
        <w:tc>
          <w:tcPr>
            <w:tcW w:w="1809" w:type="dxa"/>
            <w:tcBorders>
              <w:top w:val="nil"/>
              <w:bottom w:val="nil"/>
            </w:tcBorders>
            <w:shd w:val="clear" w:color="auto" w:fill="auto"/>
            <w:vAlign w:val="center"/>
          </w:tcPr>
          <w:p w14:paraId="1FBF5B21" w14:textId="77777777" w:rsidR="001C01DA" w:rsidRPr="00045EC6" w:rsidRDefault="00045EC6" w:rsidP="009C4D8D">
            <w:pPr>
              <w:spacing w:before="20" w:after="20"/>
              <w:ind w:right="284"/>
              <w:jc w:val="right"/>
              <w:rPr>
                <w:rFonts w:asciiTheme="minorHAnsi" w:hAnsiTheme="minorHAnsi" w:cstheme="minorHAnsi"/>
                <w:b/>
                <w:noProof/>
                <w:sz w:val="20"/>
                <w:szCs w:val="20"/>
                <w:lang w:val="en-US"/>
              </w:rPr>
            </w:pPr>
            <w:r w:rsidRPr="00045EC6">
              <w:rPr>
                <w:rFonts w:asciiTheme="minorHAnsi" w:hAnsiTheme="minorHAnsi" w:cstheme="minorHAnsi"/>
                <w:sz w:val="20"/>
                <w:szCs w:val="20"/>
              </w:rPr>
              <w:t>530</w:t>
            </w:r>
          </w:p>
        </w:tc>
      </w:tr>
      <w:tr w:rsidR="0040616F" w:rsidRPr="001D71B0" w14:paraId="32356DB5" w14:textId="77777777" w:rsidTr="006A1C46">
        <w:tc>
          <w:tcPr>
            <w:tcW w:w="3085" w:type="dxa"/>
            <w:tcBorders>
              <w:top w:val="single" w:sz="4" w:space="0" w:color="B8CDF6"/>
            </w:tcBorders>
            <w:shd w:val="clear" w:color="auto" w:fill="auto"/>
          </w:tcPr>
          <w:p w14:paraId="29AF112B" w14:textId="77777777" w:rsidR="0040616F" w:rsidRPr="001D71B0" w:rsidRDefault="0040616F" w:rsidP="006A1C46">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Meets legislation*</w:t>
            </w:r>
          </w:p>
        </w:tc>
        <w:tc>
          <w:tcPr>
            <w:tcW w:w="1593" w:type="dxa"/>
            <w:tcBorders>
              <w:top w:val="single" w:sz="4" w:space="0" w:color="B8CDF6"/>
            </w:tcBorders>
            <w:shd w:val="clear" w:color="auto" w:fill="auto"/>
            <w:vAlign w:val="center"/>
          </w:tcPr>
          <w:p w14:paraId="3C32698D" w14:textId="77777777" w:rsidR="0040616F" w:rsidRPr="00045EC6" w:rsidRDefault="0040616F" w:rsidP="001D71B0">
            <w:pPr>
              <w:spacing w:before="20" w:after="20"/>
              <w:jc w:val="right"/>
              <w:rPr>
                <w:rFonts w:asciiTheme="minorHAnsi" w:hAnsiTheme="minorHAnsi" w:cstheme="minorHAnsi"/>
                <w:b/>
                <w:noProof/>
                <w:sz w:val="20"/>
                <w:szCs w:val="20"/>
                <w:lang w:val="en-US"/>
              </w:rPr>
            </w:pPr>
            <w:r w:rsidRPr="00045EC6">
              <w:rPr>
                <w:rFonts w:asciiTheme="minorHAnsi" w:hAnsiTheme="minorHAnsi" w:cstheme="minorHAnsi"/>
                <w:sz w:val="20"/>
                <w:szCs w:val="20"/>
                <w:lang w:val="en-US"/>
              </w:rPr>
              <w:t>3,</w:t>
            </w:r>
            <w:r w:rsidR="00D13328" w:rsidRPr="00045EC6">
              <w:rPr>
                <w:rFonts w:asciiTheme="minorHAnsi" w:hAnsiTheme="minorHAnsi" w:cstheme="minorHAnsi"/>
                <w:sz w:val="20"/>
                <w:szCs w:val="20"/>
                <w:lang w:val="en-US"/>
              </w:rPr>
              <w:t>731</w:t>
            </w:r>
            <w:r w:rsidRPr="00045EC6">
              <w:rPr>
                <w:rFonts w:asciiTheme="minorHAnsi" w:hAnsiTheme="minorHAnsi" w:cstheme="minorHAnsi"/>
                <w:sz w:val="20"/>
                <w:szCs w:val="20"/>
                <w:lang w:val="en-US"/>
              </w:rPr>
              <w:t>,000</w:t>
            </w:r>
          </w:p>
        </w:tc>
        <w:tc>
          <w:tcPr>
            <w:tcW w:w="1985" w:type="dxa"/>
            <w:tcBorders>
              <w:top w:val="single" w:sz="4" w:space="0" w:color="B8CDF6"/>
            </w:tcBorders>
            <w:shd w:val="clear" w:color="auto" w:fill="auto"/>
            <w:vAlign w:val="center"/>
          </w:tcPr>
          <w:p w14:paraId="75081246" w14:textId="77777777" w:rsidR="0040616F" w:rsidRPr="00045EC6" w:rsidRDefault="00370946" w:rsidP="009C4D8D">
            <w:pPr>
              <w:spacing w:before="20" w:after="20"/>
              <w:ind w:right="170"/>
              <w:jc w:val="right"/>
              <w:rPr>
                <w:rFonts w:asciiTheme="minorHAnsi" w:hAnsiTheme="minorHAnsi" w:cstheme="minorHAnsi"/>
                <w:b/>
                <w:noProof/>
                <w:sz w:val="20"/>
                <w:szCs w:val="20"/>
                <w:lang w:val="en-US"/>
              </w:rPr>
            </w:pPr>
            <w:r w:rsidRPr="00045EC6">
              <w:rPr>
                <w:rFonts w:asciiTheme="minorHAnsi" w:hAnsiTheme="minorHAnsi" w:cstheme="minorHAnsi"/>
                <w:sz w:val="20"/>
                <w:szCs w:val="20"/>
              </w:rPr>
              <w:t>9</w:t>
            </w:r>
            <w:r w:rsidR="00045EC6" w:rsidRPr="00045EC6">
              <w:rPr>
                <w:rFonts w:asciiTheme="minorHAnsi" w:hAnsiTheme="minorHAnsi" w:cstheme="minorHAnsi"/>
                <w:sz w:val="20"/>
                <w:szCs w:val="20"/>
              </w:rPr>
              <w:t>7</w:t>
            </w:r>
            <w:r w:rsidR="008C1CFA" w:rsidRPr="00045EC6">
              <w:rPr>
                <w:rFonts w:asciiTheme="minorHAnsi" w:hAnsiTheme="minorHAnsi" w:cstheme="minorHAnsi"/>
                <w:sz w:val="20"/>
                <w:szCs w:val="20"/>
              </w:rPr>
              <w:t>.8</w:t>
            </w:r>
            <w:r w:rsidR="0040616F" w:rsidRPr="00045EC6">
              <w:rPr>
                <w:rFonts w:asciiTheme="minorHAnsi" w:hAnsiTheme="minorHAnsi" w:cstheme="minorHAnsi"/>
                <w:sz w:val="20"/>
                <w:szCs w:val="20"/>
              </w:rPr>
              <w:t>%</w:t>
            </w:r>
          </w:p>
        </w:tc>
        <w:tc>
          <w:tcPr>
            <w:tcW w:w="1809" w:type="dxa"/>
            <w:tcBorders>
              <w:top w:val="single" w:sz="4" w:space="0" w:color="B8CDF6"/>
            </w:tcBorders>
            <w:shd w:val="clear" w:color="auto" w:fill="auto"/>
            <w:vAlign w:val="center"/>
          </w:tcPr>
          <w:p w14:paraId="51B1EF48" w14:textId="77777777" w:rsidR="0040616F" w:rsidRPr="00045EC6" w:rsidRDefault="008C1CFA" w:rsidP="009C4D8D">
            <w:pPr>
              <w:spacing w:before="20" w:after="20"/>
              <w:ind w:right="284"/>
              <w:jc w:val="right"/>
              <w:rPr>
                <w:rFonts w:asciiTheme="minorHAnsi" w:hAnsiTheme="minorHAnsi" w:cstheme="minorHAnsi"/>
                <w:b/>
                <w:noProof/>
                <w:sz w:val="20"/>
                <w:szCs w:val="20"/>
                <w:lang w:val="en-US"/>
              </w:rPr>
            </w:pPr>
            <w:r w:rsidRPr="00045EC6">
              <w:rPr>
                <w:rFonts w:asciiTheme="minorHAnsi" w:hAnsiTheme="minorHAnsi" w:cstheme="minorHAnsi"/>
                <w:sz w:val="20"/>
                <w:szCs w:val="20"/>
              </w:rPr>
              <w:t>5</w:t>
            </w:r>
            <w:r w:rsidR="00045EC6" w:rsidRPr="00045EC6">
              <w:rPr>
                <w:rFonts w:asciiTheme="minorHAnsi" w:hAnsiTheme="minorHAnsi" w:cstheme="minorHAnsi"/>
                <w:sz w:val="20"/>
                <w:szCs w:val="20"/>
              </w:rPr>
              <w:t>30</w:t>
            </w:r>
          </w:p>
        </w:tc>
      </w:tr>
    </w:tbl>
    <w:p w14:paraId="46BE7658" w14:textId="77777777" w:rsidR="008B577E" w:rsidRDefault="009A09FD" w:rsidP="00274FD3">
      <w:pPr>
        <w:pStyle w:val="SurveyT6"/>
        <w:spacing w:after="0"/>
      </w:pPr>
      <w:r w:rsidRPr="00F86F8B">
        <w:t>Population figures are rounded to the nearest thousand</w:t>
      </w:r>
      <w:r w:rsidR="00D13328">
        <w:t>, or the nearest hundred if less than 10,000.</w:t>
      </w:r>
      <w:r w:rsidR="0040616F">
        <w:br/>
        <w:t xml:space="preserve">* Plans </w:t>
      </w:r>
      <w:r w:rsidR="00880863">
        <w:t xml:space="preserve">for all but small supplies </w:t>
      </w:r>
      <w:r w:rsidR="0040616F">
        <w:t xml:space="preserve">must be </w:t>
      </w:r>
      <w:r w:rsidR="00836566">
        <w:t xml:space="preserve">being </w:t>
      </w:r>
      <w:r w:rsidR="0040616F">
        <w:t>implemented</w:t>
      </w:r>
      <w:r w:rsidR="00880863">
        <w:t xml:space="preserve">. </w:t>
      </w:r>
      <w:r w:rsidR="00880863" w:rsidRPr="00705804">
        <w:t>Most small supplies do not need to have a plan</w:t>
      </w:r>
      <w:r w:rsidR="00880863">
        <w:t>, but are included in this statistic if they are implemented or have voluntarily gained approved status.</w:t>
      </w:r>
      <w:r w:rsidR="006B781B">
        <w:t xml:space="preserve"> </w:t>
      </w:r>
    </w:p>
    <w:p w14:paraId="13CEF3A6" w14:textId="77777777" w:rsidR="009A09FD" w:rsidRDefault="007235E7" w:rsidP="00274FD3">
      <w:pPr>
        <w:pStyle w:val="SurveyT6"/>
        <w:spacing w:before="0" w:after="0"/>
      </w:pPr>
      <w:r>
        <w:t xml:space="preserve"># The ‘Plan redrafting’ option does not distinguish between plans being redrafted </w:t>
      </w:r>
      <w:r w:rsidR="00B171AA">
        <w:t>as part of the submission/re-edit process for first-time approva</w:t>
      </w:r>
      <w:r w:rsidR="00B264CE">
        <w:t>l</w:t>
      </w:r>
      <w:r w:rsidR="00B171AA">
        <w:t xml:space="preserve">, and the </w:t>
      </w:r>
      <w:r w:rsidR="002901D2">
        <w:t>review</w:t>
      </w:r>
      <w:r w:rsidR="00B171AA">
        <w:t xml:space="preserve"> process </w:t>
      </w:r>
      <w:r w:rsidR="002901D2">
        <w:t xml:space="preserve">required within </w:t>
      </w:r>
      <w:r w:rsidRPr="00887D3C">
        <w:t>5</w:t>
      </w:r>
      <w:r>
        <w:t xml:space="preserve"> years of </w:t>
      </w:r>
      <w:r w:rsidR="002901D2">
        <w:t>completion or approval</w:t>
      </w:r>
      <w:r w:rsidR="00B171AA">
        <w:t xml:space="preserve">. Nevertheless, the bulk of the population assigned here is for plans </w:t>
      </w:r>
      <w:r w:rsidR="002901D2">
        <w:t xml:space="preserve">that have not met the </w:t>
      </w:r>
      <w:r w:rsidR="006128AA">
        <w:t>5-year</w:t>
      </w:r>
      <w:r w:rsidR="002901D2">
        <w:t xml:space="preserve"> review requirement</w:t>
      </w:r>
      <w:r w:rsidR="00B171AA">
        <w:t>.</w:t>
      </w:r>
    </w:p>
    <w:p w14:paraId="0565ED71" w14:textId="77777777" w:rsidR="008B577E" w:rsidRPr="00F86F8B" w:rsidRDefault="008B577E" w:rsidP="00274FD3">
      <w:pPr>
        <w:pStyle w:val="SurveyT6"/>
        <w:spacing w:before="0" w:after="0"/>
      </w:pPr>
    </w:p>
    <w:p w14:paraId="3252BC21" w14:textId="77777777" w:rsidR="006128AA" w:rsidRPr="0017585A" w:rsidRDefault="006128AA" w:rsidP="006128AA">
      <w:pPr>
        <w:pStyle w:val="NormSurvey"/>
      </w:pPr>
      <w:r w:rsidRPr="0017585A">
        <w:t xml:space="preserve">Overall, zones serving 97.8 percent of the report population (80 percent of zones) have begun to implement their water safety plans. </w:t>
      </w:r>
      <w:r>
        <w:t xml:space="preserve"> </w:t>
      </w:r>
      <w:r w:rsidRPr="0017585A">
        <w:t xml:space="preserve">Only drinking-water supplies serving </w:t>
      </w:r>
      <w:r w:rsidRPr="00887D3C">
        <w:t>0.2</w:t>
      </w:r>
      <w:r w:rsidRPr="0017585A">
        <w:t xml:space="preserve"> percent of the report population (4 percent of zones) had not commenced water safety plan preparation.</w:t>
      </w:r>
    </w:p>
    <w:p w14:paraId="2B07FAAF" w14:textId="77777777" w:rsidR="006128AA" w:rsidRPr="00442314" w:rsidRDefault="006128AA" w:rsidP="006128AA">
      <w:pPr>
        <w:pStyle w:val="NormSurvey"/>
      </w:pPr>
      <w:r w:rsidRPr="00442314">
        <w:t>The rate of development and implementation of the plans decreased with reducing zone population size.</w:t>
      </w:r>
      <w:r>
        <w:t xml:space="preserve"> </w:t>
      </w:r>
      <w:r w:rsidRPr="00442314">
        <w:t xml:space="preserve"> For example, suppliers for </w:t>
      </w:r>
      <w:r w:rsidRPr="00887D3C">
        <w:t>8.2</w:t>
      </w:r>
      <w:r w:rsidRPr="00E25946">
        <w:rPr>
          <w:color w:val="0070C0"/>
        </w:rPr>
        <w:t xml:space="preserve"> </w:t>
      </w:r>
      <w:r w:rsidRPr="00442314">
        <w:t>percent of people served by small zones had not started preparing their water safety plans.</w:t>
      </w:r>
      <w:r>
        <w:t xml:space="preserve"> </w:t>
      </w:r>
      <w:r w:rsidRPr="00442314">
        <w:t xml:space="preserve"> Small drinking</w:t>
      </w:r>
      <w:r>
        <w:t>-</w:t>
      </w:r>
      <w:r w:rsidRPr="00442314">
        <w:t xml:space="preserve">water suppliers are not subject to the duty to prepare and implement a water safety plan unless required to by a medical officer of health under section 69ZA of the Act. </w:t>
      </w:r>
      <w:r>
        <w:t xml:space="preserve"> </w:t>
      </w:r>
      <w:r w:rsidRPr="00442314">
        <w:t>Small water suppliers have the option to prepare a plan using Section 10 of the Standards</w:t>
      </w:r>
      <w:r>
        <w:t>.</w:t>
      </w:r>
    </w:p>
    <w:p w14:paraId="6C28C3FE" w14:textId="12B8CD7A" w:rsidR="006B6ADB" w:rsidRPr="001C12EA" w:rsidRDefault="00BC5008" w:rsidP="006B6ADB">
      <w:pPr>
        <w:pStyle w:val="NormSurvey"/>
      </w:pPr>
      <w:r w:rsidRPr="00BB33FA">
        <w:t>Large</w:t>
      </w:r>
      <w:r w:rsidR="005F07DA" w:rsidRPr="00BB33FA">
        <w:t>,</w:t>
      </w:r>
      <w:r w:rsidR="003F6103" w:rsidRPr="00BB33FA">
        <w:t xml:space="preserve"> medium </w:t>
      </w:r>
      <w:r w:rsidR="005F07DA" w:rsidRPr="00BB33FA">
        <w:t xml:space="preserve">and minor </w:t>
      </w:r>
      <w:r w:rsidRPr="00BB33FA">
        <w:t>supplies are further considered</w:t>
      </w:r>
      <w:r w:rsidR="008E5882">
        <w:t xml:space="preserve"> as the dates for water safety plan implementation for these </w:t>
      </w:r>
      <w:r w:rsidR="00DF7BC0">
        <w:t xml:space="preserve">category of supplies have </w:t>
      </w:r>
      <w:r w:rsidR="008E5882">
        <w:t>passed</w:t>
      </w:r>
      <w:r w:rsidR="00DF7BC0">
        <w:t xml:space="preserve"> under the Act</w:t>
      </w:r>
      <w:r w:rsidR="008E5882">
        <w:t xml:space="preserve">. </w:t>
      </w:r>
      <w:r w:rsidR="00A6031C" w:rsidRPr="00BB33FA">
        <w:t xml:space="preserve"> </w:t>
      </w:r>
      <w:r w:rsidR="00DF7BC0">
        <w:t>T</w:t>
      </w:r>
      <w:r w:rsidR="008E5882">
        <w:t>hese ca</w:t>
      </w:r>
      <w:r w:rsidR="00C728A5">
        <w:t>tegory</w:t>
      </w:r>
      <w:r w:rsidR="008E5882">
        <w:t xml:space="preserve"> of supplies were </w:t>
      </w:r>
      <w:r w:rsidR="00A6031C" w:rsidRPr="00BB33FA">
        <w:t>require</w:t>
      </w:r>
      <w:r w:rsidR="008E5882">
        <w:t>d</w:t>
      </w:r>
      <w:r w:rsidR="00A6031C" w:rsidRPr="00BB33FA">
        <w:t xml:space="preserve"> </w:t>
      </w:r>
      <w:r w:rsidR="008E5882">
        <w:t>to</w:t>
      </w:r>
      <w:r w:rsidR="00AF6233">
        <w:t xml:space="preserve"> </w:t>
      </w:r>
      <w:r w:rsidR="00B0402B">
        <w:t xml:space="preserve">have </w:t>
      </w:r>
      <w:r w:rsidR="008E5882">
        <w:t xml:space="preserve">their plans </w:t>
      </w:r>
      <w:r w:rsidR="007E088E" w:rsidRPr="00BB33FA">
        <w:t xml:space="preserve">implemented </w:t>
      </w:r>
      <w:r w:rsidR="008E5882">
        <w:t xml:space="preserve">by now. </w:t>
      </w:r>
      <w:r w:rsidR="006128AA">
        <w:t xml:space="preserve"> </w:t>
      </w:r>
      <w:r w:rsidR="00DF225F" w:rsidRPr="001C12EA">
        <w:t xml:space="preserve">All </w:t>
      </w:r>
      <w:r w:rsidR="006B6ADB" w:rsidRPr="001C12EA">
        <w:t xml:space="preserve">large </w:t>
      </w:r>
      <w:r w:rsidR="00B53E55">
        <w:t>supplies</w:t>
      </w:r>
      <w:r w:rsidR="00B53E55" w:rsidRPr="001C12EA">
        <w:t xml:space="preserve"> </w:t>
      </w:r>
      <w:r w:rsidR="00DF225F" w:rsidRPr="001C12EA">
        <w:t>now meet</w:t>
      </w:r>
      <w:r w:rsidR="002F01EC" w:rsidRPr="001C12EA">
        <w:t xml:space="preserve"> this requirement</w:t>
      </w:r>
      <w:r w:rsidR="008E5882">
        <w:t>.</w:t>
      </w:r>
      <w:r w:rsidR="006128AA">
        <w:t xml:space="preserve">  </w:t>
      </w:r>
      <w:r w:rsidR="005F07DA" w:rsidRPr="001C12EA">
        <w:t>Plans for 3</w:t>
      </w:r>
      <w:r w:rsidR="001C12EA" w:rsidRPr="001C12EA">
        <w:t>9</w:t>
      </w:r>
      <w:r w:rsidR="005F07DA" w:rsidRPr="001C12EA">
        <w:t xml:space="preserve"> of the </w:t>
      </w:r>
      <w:r w:rsidR="001C12EA" w:rsidRPr="001C12EA">
        <w:t>41</w:t>
      </w:r>
      <w:r w:rsidR="005F07DA" w:rsidRPr="001C12EA">
        <w:t xml:space="preserve"> medium zones are being implemented</w:t>
      </w:r>
      <w:r w:rsidR="001C12EA" w:rsidRPr="001C12EA">
        <w:t xml:space="preserve"> and</w:t>
      </w:r>
      <w:r w:rsidR="005F07DA" w:rsidRPr="001C12EA">
        <w:t xml:space="preserve"> </w:t>
      </w:r>
      <w:r w:rsidR="001C12EA" w:rsidRPr="001C12EA">
        <w:t>two</w:t>
      </w:r>
      <w:r w:rsidR="005F07DA" w:rsidRPr="001C12EA">
        <w:t xml:space="preserve"> </w:t>
      </w:r>
      <w:r w:rsidR="001C12EA" w:rsidRPr="001C12EA">
        <w:t>are</w:t>
      </w:r>
      <w:r w:rsidR="005F07DA" w:rsidRPr="001C12EA">
        <w:t xml:space="preserve"> approved</w:t>
      </w:r>
      <w:r w:rsidR="0075638D" w:rsidRPr="001C12EA">
        <w:t xml:space="preserve">. </w:t>
      </w:r>
      <w:r w:rsidR="00C53FCC">
        <w:t xml:space="preserve"> </w:t>
      </w:r>
      <w:r w:rsidR="00E44BFD" w:rsidRPr="001C12EA">
        <w:t xml:space="preserve">The </w:t>
      </w:r>
      <w:r w:rsidR="0075638D" w:rsidRPr="001C12EA">
        <w:t>t</w:t>
      </w:r>
      <w:r w:rsidR="001C12EA" w:rsidRPr="001C12EA">
        <w:t>wo</w:t>
      </w:r>
      <w:r w:rsidR="00E44BFD" w:rsidRPr="001C12EA">
        <w:t xml:space="preserve"> </w:t>
      </w:r>
      <w:r w:rsidR="007347ED">
        <w:t xml:space="preserve">approved and </w:t>
      </w:r>
      <w:r w:rsidR="003F3962">
        <w:t xml:space="preserve">had </w:t>
      </w:r>
      <w:r w:rsidR="007347ED">
        <w:t xml:space="preserve">not </w:t>
      </w:r>
      <w:r w:rsidR="006128AA">
        <w:t xml:space="preserve">commenced </w:t>
      </w:r>
      <w:r w:rsidR="00E44BFD" w:rsidRPr="001C12EA">
        <w:t>implement</w:t>
      </w:r>
      <w:r w:rsidR="006128AA">
        <w:t>ion</w:t>
      </w:r>
      <w:r w:rsidR="00E44BFD" w:rsidRPr="001C12EA">
        <w:t xml:space="preserve"> represent </w:t>
      </w:r>
      <w:r w:rsidR="001C12EA" w:rsidRPr="001C12EA">
        <w:t>12</w:t>
      </w:r>
      <w:r w:rsidR="00E44BFD" w:rsidRPr="001C12EA">
        <w:t>,000 people.</w:t>
      </w:r>
      <w:r w:rsidR="006128AA">
        <w:t xml:space="preserve">  </w:t>
      </w:r>
      <w:r w:rsidR="006B6ADB" w:rsidRPr="001C12EA">
        <w:t xml:space="preserve">Plans for </w:t>
      </w:r>
      <w:r w:rsidR="001C12EA" w:rsidRPr="001C12EA">
        <w:t>233</w:t>
      </w:r>
      <w:r w:rsidR="006B6ADB" w:rsidRPr="001C12EA">
        <w:t xml:space="preserve"> of the </w:t>
      </w:r>
      <w:r w:rsidR="00E44BFD" w:rsidRPr="001C12EA">
        <w:t>25</w:t>
      </w:r>
      <w:r w:rsidR="00605214" w:rsidRPr="001C12EA">
        <w:t>7</w:t>
      </w:r>
      <w:r w:rsidR="006B6ADB" w:rsidRPr="001C12EA">
        <w:t xml:space="preserve"> </w:t>
      </w:r>
      <w:r w:rsidR="00E44BFD" w:rsidRPr="001C12EA">
        <w:t>minor</w:t>
      </w:r>
      <w:r w:rsidR="006B6ADB" w:rsidRPr="001C12EA">
        <w:t xml:space="preserve"> zones </w:t>
      </w:r>
      <w:r w:rsidR="00605214" w:rsidRPr="001C12EA">
        <w:t>are be</w:t>
      </w:r>
      <w:r w:rsidR="00E44BFD" w:rsidRPr="001C12EA">
        <w:t xml:space="preserve">ing implemented. </w:t>
      </w:r>
      <w:r w:rsidR="00C53FCC">
        <w:t xml:space="preserve"> </w:t>
      </w:r>
      <w:r w:rsidR="00E44BFD" w:rsidRPr="001C12EA">
        <w:t xml:space="preserve">Of the </w:t>
      </w:r>
      <w:r w:rsidR="0095575C">
        <w:t>2</w:t>
      </w:r>
      <w:r w:rsidR="00E44BFD" w:rsidRPr="001C12EA">
        <w:t xml:space="preserve">4 minor zones not meeting requirements, representing </w:t>
      </w:r>
      <w:r w:rsidR="001C12EA" w:rsidRPr="001C12EA">
        <w:t>4</w:t>
      </w:r>
      <w:r w:rsidR="00605214" w:rsidRPr="001C12EA">
        <w:t>6</w:t>
      </w:r>
      <w:r w:rsidR="00E44BFD" w:rsidRPr="001C12EA">
        <w:t xml:space="preserve">,000 people, </w:t>
      </w:r>
      <w:r w:rsidR="001C12EA" w:rsidRPr="001C12EA">
        <w:t>12</w:t>
      </w:r>
      <w:r w:rsidR="00605214" w:rsidRPr="001C12EA">
        <w:t xml:space="preserve"> plans have been approved, </w:t>
      </w:r>
      <w:r w:rsidR="001C12EA" w:rsidRPr="001C12EA">
        <w:t>eight</w:t>
      </w:r>
      <w:r w:rsidR="00E44BFD" w:rsidRPr="001C12EA">
        <w:t xml:space="preserve"> have been submitted or are being redrafted, </w:t>
      </w:r>
      <w:r w:rsidR="00605214" w:rsidRPr="001C12EA">
        <w:t>t</w:t>
      </w:r>
      <w:r w:rsidR="001C12EA" w:rsidRPr="001C12EA">
        <w:t>hree</w:t>
      </w:r>
      <w:r w:rsidR="00605214" w:rsidRPr="001C12EA">
        <w:t xml:space="preserve"> ar</w:t>
      </w:r>
      <w:r w:rsidR="00E44BFD" w:rsidRPr="001C12EA">
        <w:t xml:space="preserve">e being drafted and </w:t>
      </w:r>
      <w:r w:rsidR="001C12EA" w:rsidRPr="001C12EA">
        <w:t xml:space="preserve">one has </w:t>
      </w:r>
      <w:r w:rsidR="00E44BFD" w:rsidRPr="001C12EA">
        <w:t>not been started</w:t>
      </w:r>
      <w:r w:rsidR="006B6ADB" w:rsidRPr="001C12EA">
        <w:t>.</w:t>
      </w:r>
    </w:p>
    <w:p w14:paraId="72F3DEDB" w14:textId="77777777" w:rsidR="00D76F18" w:rsidRDefault="006D2C73" w:rsidP="006B6ADB">
      <w:pPr>
        <w:pStyle w:val="NormSurvey"/>
      </w:pPr>
      <w:r w:rsidRPr="00F4721A">
        <w:t>S</w:t>
      </w:r>
      <w:r w:rsidR="00D76F18" w:rsidRPr="00222415">
        <w:t xml:space="preserve">mall supplies are not </w:t>
      </w:r>
      <w:r w:rsidR="006049C5">
        <w:t>normally</w:t>
      </w:r>
      <w:r w:rsidRPr="00FF3733">
        <w:t xml:space="preserve"> </w:t>
      </w:r>
      <w:r w:rsidR="00D76F18" w:rsidRPr="00045A58">
        <w:t xml:space="preserve">required </w:t>
      </w:r>
      <w:r w:rsidRPr="00045A58">
        <w:t xml:space="preserve">by the Act </w:t>
      </w:r>
      <w:r w:rsidR="00D76F18" w:rsidRPr="00045A58">
        <w:t>to have a plan, but there are two</w:t>
      </w:r>
      <w:r w:rsidRPr="00045A58">
        <w:t xml:space="preserve"> situations where an implemented plan is required</w:t>
      </w:r>
      <w:r w:rsidR="00D76F18" w:rsidRPr="00045A58">
        <w:t xml:space="preserve">. </w:t>
      </w:r>
      <w:r w:rsidR="00C53FCC">
        <w:t xml:space="preserve"> </w:t>
      </w:r>
      <w:r w:rsidR="00D76F18" w:rsidRPr="00045A58">
        <w:t xml:space="preserve">Firstly, if they wish to achieve </w:t>
      </w:r>
      <w:r w:rsidR="006128AA">
        <w:t>S</w:t>
      </w:r>
      <w:r w:rsidR="009240EF">
        <w:t xml:space="preserve">ection 10 of the </w:t>
      </w:r>
      <w:r w:rsidR="00D76F18" w:rsidRPr="00045A58">
        <w:t xml:space="preserve">Standards, then among other criteria they must have an implemented water safety plan. </w:t>
      </w:r>
      <w:r w:rsidR="00C53FCC">
        <w:t xml:space="preserve"> </w:t>
      </w:r>
      <w:r w:rsidR="00D76F18" w:rsidRPr="00045A58">
        <w:t>There are 2</w:t>
      </w:r>
      <w:r w:rsidR="00792A2A">
        <w:t>8</w:t>
      </w:r>
      <w:r w:rsidR="00D76F18" w:rsidRPr="00045A58">
        <w:t xml:space="preserve"> of these supplies listed in this report. </w:t>
      </w:r>
      <w:r w:rsidR="00C53FCC">
        <w:t xml:space="preserve"> </w:t>
      </w:r>
      <w:r w:rsidR="00D76F18" w:rsidRPr="00045A58">
        <w:t>Secondly, a medical officer of health may require a small supply to implement a plan in the interests of public health.</w:t>
      </w:r>
    </w:p>
    <w:p w14:paraId="10B973DE" w14:textId="77777777" w:rsidR="00D76F18" w:rsidRPr="00917920" w:rsidRDefault="00D76F18" w:rsidP="006B6ADB">
      <w:pPr>
        <w:pStyle w:val="NormSurvey"/>
      </w:pPr>
      <w:r>
        <w:t xml:space="preserve">For all supplies, a water safety plan remains in force for the </w:t>
      </w:r>
      <w:r w:rsidR="008B55D5">
        <w:t xml:space="preserve">lesser </w:t>
      </w:r>
      <w:r>
        <w:t>of</w:t>
      </w:r>
      <w:r w:rsidR="00836020">
        <w:t>:</w:t>
      </w:r>
      <w:r>
        <w:t xml:space="preserve"> the time stated in the plan, or for five years after being completed, approved or most recently reviewed. </w:t>
      </w:r>
      <w:r w:rsidR="00C53FCC">
        <w:t xml:space="preserve"> </w:t>
      </w:r>
      <w:r>
        <w:t xml:space="preserve">At least two months before this time has elapsed, reviewed and, if necessary, updated or </w:t>
      </w:r>
      <w:r w:rsidR="00F80337">
        <w:t xml:space="preserve">a </w:t>
      </w:r>
      <w:r>
        <w:t>new plan must be submitted for approval and subsequent implementation.</w:t>
      </w:r>
    </w:p>
    <w:p w14:paraId="359ECC50" w14:textId="77777777" w:rsidR="006E3E3F" w:rsidRDefault="006E3E3F">
      <w:pPr>
        <w:rPr>
          <w:rFonts w:ascii="Georgia" w:hAnsi="Georgia" w:cs="Arial"/>
          <w:b/>
          <w:bCs/>
          <w:sz w:val="20"/>
          <w:lang w:eastAsia="en-GB"/>
        </w:rPr>
      </w:pPr>
      <w:bookmarkStart w:id="198" w:name="_Toc436983854"/>
      <w:r>
        <w:br w:type="page"/>
      </w:r>
    </w:p>
    <w:p w14:paraId="2810E98A" w14:textId="77777777" w:rsidR="009A09FD" w:rsidRPr="00D034DC" w:rsidRDefault="009A09FD" w:rsidP="00C83643">
      <w:pPr>
        <w:pStyle w:val="SurveyT1"/>
      </w:pPr>
      <w:bookmarkStart w:id="199" w:name="_Toc468264390"/>
      <w:bookmarkStart w:id="200" w:name="_Toc515553505"/>
      <w:bookmarkStart w:id="201" w:name="_Toc515553678"/>
      <w:r w:rsidRPr="00D034DC">
        <w:t xml:space="preserve">Table </w:t>
      </w:r>
      <w:r w:rsidR="00F91054">
        <w:t>8</w:t>
      </w:r>
      <w:r w:rsidRPr="00D034DC">
        <w:t>:</w:t>
      </w:r>
      <w:r w:rsidRPr="00D034DC">
        <w:tab/>
      </w:r>
      <w:r w:rsidR="003F6103">
        <w:t xml:space="preserve">Supplies with </w:t>
      </w:r>
      <w:r w:rsidR="009E617B">
        <w:t xml:space="preserve">water safety plan </w:t>
      </w:r>
      <w:r w:rsidR="003F6103">
        <w:t>legislative requirements</w:t>
      </w:r>
      <w:bookmarkEnd w:id="198"/>
      <w:bookmarkEnd w:id="199"/>
      <w:bookmarkEnd w:id="200"/>
      <w:bookmarkEnd w:id="201"/>
    </w:p>
    <w:p w14:paraId="2BDC09C2" w14:textId="77777777" w:rsidR="003F6103" w:rsidRPr="00D24B06" w:rsidRDefault="00F91054" w:rsidP="003F6103">
      <w:pPr>
        <w:pStyle w:val="SurveyT2"/>
        <w:spacing w:before="120"/>
      </w:pPr>
      <w:r>
        <w:t>8</w:t>
      </w:r>
      <w:r w:rsidR="003F6103">
        <w:t>a</w:t>
      </w:r>
      <w:r w:rsidR="003F6103" w:rsidRPr="00D24B06">
        <w:tab/>
      </w:r>
      <w:r w:rsidR="003F6103">
        <w:t>Water safety plan</w:t>
      </w:r>
      <w:r w:rsidR="003F6103" w:rsidRPr="004C68FB">
        <w:t>s</w:t>
      </w:r>
      <w:r w:rsidR="003F6103">
        <w:t xml:space="preserve">: large supplies status, </w:t>
      </w:r>
      <w:r w:rsidR="00E6683A">
        <w:t>2016</w:t>
      </w:r>
      <w:r w:rsidR="003F6103">
        <w:t>–</w:t>
      </w:r>
      <w:r w:rsidR="00E25E54">
        <w:t>2017</w:t>
      </w:r>
    </w:p>
    <w:p w14:paraId="336F1AEA" w14:textId="77777777" w:rsidR="001C01DA" w:rsidRPr="00404CFF" w:rsidRDefault="002C179D" w:rsidP="001C01DA">
      <w:pPr>
        <w:pStyle w:val="SurveyT4"/>
      </w:pPr>
      <w:r w:rsidRPr="00404CFF">
        <w:t>Percentages are for population served.</w:t>
      </w:r>
      <w:r w:rsidRPr="00404CFF">
        <w:br/>
      </w:r>
      <w:r w:rsidR="001D71B0" w:rsidRPr="00404CFF">
        <w:t>2</w:t>
      </w:r>
      <w:r w:rsidR="001C01DA" w:rsidRPr="00404CFF">
        <w:t>,</w:t>
      </w:r>
      <w:r w:rsidR="001D71B0" w:rsidRPr="00404CFF">
        <w:t>9</w:t>
      </w:r>
      <w:r w:rsidR="00404CFF" w:rsidRPr="00404CFF">
        <w:t>5</w:t>
      </w:r>
      <w:r w:rsidR="00917920" w:rsidRPr="00404CFF">
        <w:t>7</w:t>
      </w:r>
      <w:r w:rsidR="001C01DA" w:rsidRPr="00404CFF">
        <w:t>,000 people in 7</w:t>
      </w:r>
      <w:r w:rsidR="00917920" w:rsidRPr="00404CFF">
        <w:t>4</w:t>
      </w:r>
      <w:r w:rsidR="001C01DA" w:rsidRPr="00404CFF">
        <w:t xml:space="preserve"> zones, each with over 10,000 people. </w:t>
      </w:r>
      <w:r w:rsidR="00897740" w:rsidRPr="00404CFF">
        <w:t>Serve</w:t>
      </w:r>
      <w:r w:rsidR="00226DF8" w:rsidRPr="00404CFF">
        <w:t xml:space="preserve"> </w:t>
      </w:r>
      <w:r w:rsidR="001C01DA" w:rsidRPr="00404CFF">
        <w:t>7</w:t>
      </w:r>
      <w:r w:rsidR="00450D8A" w:rsidRPr="00404CFF">
        <w:t>8</w:t>
      </w:r>
      <w:r w:rsidR="001C01DA" w:rsidRPr="00404CFF">
        <w:t xml:space="preserve">% </w:t>
      </w:r>
      <w:r w:rsidR="00226DF8" w:rsidRPr="00404CFF">
        <w:t>of the report population</w:t>
      </w:r>
      <w:r w:rsidR="00325A96" w:rsidRPr="00404CFF">
        <w:t>.</w:t>
      </w:r>
    </w:p>
    <w:tbl>
      <w:tblPr>
        <w:tblStyle w:val="TableGrid"/>
        <w:tblW w:w="8472" w:type="dxa"/>
        <w:tblBorders>
          <w:top w:val="single" w:sz="4" w:space="0" w:color="B8CDF6"/>
          <w:left w:val="none" w:sz="0" w:space="0" w:color="auto"/>
          <w:bottom w:val="single" w:sz="4" w:space="0" w:color="B8CDF6"/>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085"/>
        <w:gridCol w:w="1593"/>
        <w:gridCol w:w="1985"/>
        <w:gridCol w:w="1809"/>
      </w:tblGrid>
      <w:tr w:rsidR="009A09FD" w:rsidRPr="00253998" w14:paraId="2A21F3F8" w14:textId="77777777" w:rsidTr="00B91F02">
        <w:tc>
          <w:tcPr>
            <w:tcW w:w="3085" w:type="dxa"/>
            <w:shd w:val="clear" w:color="auto" w:fill="B8CDF6"/>
          </w:tcPr>
          <w:p w14:paraId="486848C4" w14:textId="77777777" w:rsidR="009A09FD" w:rsidRPr="00253998" w:rsidRDefault="009A09FD" w:rsidP="00856640">
            <w:pPr>
              <w:autoSpaceDE w:val="0"/>
              <w:autoSpaceDN w:val="0"/>
              <w:adjustRightInd w:val="0"/>
              <w:spacing w:before="20" w:after="20"/>
              <w:rPr>
                <w:rFonts w:asciiTheme="minorHAnsi" w:hAnsiTheme="minorHAnsi" w:cstheme="minorHAnsi"/>
                <w:sz w:val="20"/>
                <w:szCs w:val="20"/>
              </w:rPr>
            </w:pPr>
          </w:p>
        </w:tc>
        <w:tc>
          <w:tcPr>
            <w:tcW w:w="1593" w:type="dxa"/>
            <w:shd w:val="clear" w:color="auto" w:fill="B8CDF6"/>
            <w:vAlign w:val="center"/>
          </w:tcPr>
          <w:p w14:paraId="63BC6529" w14:textId="77777777" w:rsidR="009A09FD" w:rsidRPr="00253998" w:rsidRDefault="009A09FD" w:rsidP="00856640">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Population</w:t>
            </w:r>
          </w:p>
        </w:tc>
        <w:tc>
          <w:tcPr>
            <w:tcW w:w="1985" w:type="dxa"/>
            <w:shd w:val="clear" w:color="auto" w:fill="B8CDF6"/>
            <w:vAlign w:val="center"/>
          </w:tcPr>
          <w:p w14:paraId="4D81CD8E" w14:textId="77777777" w:rsidR="009A09FD" w:rsidRPr="00253998" w:rsidRDefault="009A09FD" w:rsidP="00856640">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Percentage</w:t>
            </w:r>
          </w:p>
        </w:tc>
        <w:tc>
          <w:tcPr>
            <w:tcW w:w="1809" w:type="dxa"/>
            <w:shd w:val="clear" w:color="auto" w:fill="B8CDF6"/>
            <w:vAlign w:val="center"/>
          </w:tcPr>
          <w:p w14:paraId="07B79D80" w14:textId="77777777" w:rsidR="009A09FD" w:rsidRPr="00253998" w:rsidRDefault="009A09FD" w:rsidP="00856640">
            <w:pPr>
              <w:autoSpaceDE w:val="0"/>
              <w:autoSpaceDN w:val="0"/>
              <w:adjustRightInd w:val="0"/>
              <w:spacing w:before="20" w:after="20"/>
              <w:ind w:right="284"/>
              <w:jc w:val="right"/>
              <w:rPr>
                <w:rFonts w:asciiTheme="minorHAnsi" w:hAnsiTheme="minorHAnsi" w:cstheme="minorHAnsi"/>
                <w:sz w:val="20"/>
                <w:szCs w:val="20"/>
              </w:rPr>
            </w:pPr>
            <w:r w:rsidRPr="00253998">
              <w:rPr>
                <w:rFonts w:asciiTheme="minorHAnsi" w:hAnsiTheme="minorHAnsi" w:cstheme="minorHAnsi"/>
                <w:sz w:val="20"/>
                <w:szCs w:val="20"/>
              </w:rPr>
              <w:t>Zones</w:t>
            </w:r>
          </w:p>
        </w:tc>
      </w:tr>
      <w:tr w:rsidR="009A09FD" w:rsidRPr="001D71B0" w14:paraId="5573DD1D" w14:textId="77777777" w:rsidTr="00B91F02">
        <w:tc>
          <w:tcPr>
            <w:tcW w:w="3085" w:type="dxa"/>
            <w:shd w:val="clear" w:color="auto" w:fill="auto"/>
          </w:tcPr>
          <w:p w14:paraId="73993AF8" w14:textId="77777777" w:rsidR="009A09FD" w:rsidRPr="001D71B0" w:rsidRDefault="009A09FD" w:rsidP="00856640">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Plan not started</w:t>
            </w:r>
          </w:p>
        </w:tc>
        <w:tc>
          <w:tcPr>
            <w:tcW w:w="1593" w:type="dxa"/>
            <w:vAlign w:val="center"/>
          </w:tcPr>
          <w:p w14:paraId="5878400B" w14:textId="77777777" w:rsidR="009A09FD" w:rsidRPr="00404CFF" w:rsidRDefault="009A09FD" w:rsidP="00856640">
            <w:pPr>
              <w:spacing w:before="20" w:after="20"/>
              <w:jc w:val="right"/>
              <w:rPr>
                <w:rFonts w:asciiTheme="minorHAnsi" w:hAnsiTheme="minorHAnsi" w:cstheme="minorHAnsi"/>
                <w:sz w:val="20"/>
                <w:szCs w:val="20"/>
              </w:rPr>
            </w:pPr>
            <w:r w:rsidRPr="00404CFF">
              <w:rPr>
                <w:rFonts w:asciiTheme="minorHAnsi" w:hAnsiTheme="minorHAnsi" w:cstheme="minorHAnsi"/>
                <w:sz w:val="20"/>
                <w:szCs w:val="20"/>
                <w:lang w:val="en-US"/>
              </w:rPr>
              <w:t>0</w:t>
            </w:r>
          </w:p>
        </w:tc>
        <w:tc>
          <w:tcPr>
            <w:tcW w:w="1985" w:type="dxa"/>
            <w:shd w:val="clear" w:color="auto" w:fill="auto"/>
            <w:vAlign w:val="center"/>
          </w:tcPr>
          <w:p w14:paraId="183DBAE5" w14:textId="77777777" w:rsidR="009A09FD" w:rsidRPr="00404CFF" w:rsidRDefault="00BC5008" w:rsidP="00856640">
            <w:pPr>
              <w:spacing w:before="20" w:after="20"/>
              <w:ind w:right="170"/>
              <w:jc w:val="right"/>
              <w:rPr>
                <w:rFonts w:asciiTheme="minorHAnsi" w:hAnsiTheme="minorHAnsi" w:cstheme="minorHAnsi"/>
                <w:sz w:val="20"/>
                <w:szCs w:val="20"/>
              </w:rPr>
            </w:pPr>
            <w:r w:rsidRPr="00404CFF">
              <w:rPr>
                <w:rFonts w:asciiTheme="minorHAnsi" w:hAnsiTheme="minorHAnsi" w:cstheme="minorHAnsi"/>
                <w:sz w:val="20"/>
                <w:szCs w:val="20"/>
                <w:lang w:val="en-US"/>
              </w:rPr>
              <w:t>0</w:t>
            </w:r>
            <w:r w:rsidR="009A09FD" w:rsidRPr="00404CFF">
              <w:rPr>
                <w:rFonts w:asciiTheme="minorHAnsi" w:hAnsiTheme="minorHAnsi" w:cstheme="minorHAnsi"/>
                <w:sz w:val="20"/>
                <w:szCs w:val="20"/>
                <w:lang w:val="en-US"/>
              </w:rPr>
              <w:t>%</w:t>
            </w:r>
          </w:p>
        </w:tc>
        <w:tc>
          <w:tcPr>
            <w:tcW w:w="1809" w:type="dxa"/>
            <w:shd w:val="clear" w:color="auto" w:fill="auto"/>
            <w:vAlign w:val="center"/>
          </w:tcPr>
          <w:p w14:paraId="13378EF4" w14:textId="77777777" w:rsidR="009A09FD" w:rsidRPr="00404CFF" w:rsidRDefault="00BC5008" w:rsidP="00856640">
            <w:pPr>
              <w:spacing w:before="20" w:after="20"/>
              <w:ind w:right="284"/>
              <w:jc w:val="right"/>
              <w:rPr>
                <w:rFonts w:asciiTheme="minorHAnsi" w:hAnsiTheme="minorHAnsi" w:cstheme="minorHAnsi"/>
                <w:sz w:val="20"/>
                <w:szCs w:val="20"/>
              </w:rPr>
            </w:pPr>
            <w:r w:rsidRPr="00404CFF">
              <w:rPr>
                <w:rFonts w:asciiTheme="minorHAnsi" w:hAnsiTheme="minorHAnsi" w:cstheme="minorHAnsi"/>
                <w:sz w:val="20"/>
                <w:szCs w:val="20"/>
              </w:rPr>
              <w:t>0</w:t>
            </w:r>
          </w:p>
        </w:tc>
      </w:tr>
      <w:tr w:rsidR="009A09FD" w:rsidRPr="001D71B0" w14:paraId="3C29760A" w14:textId="77777777" w:rsidTr="00B91F02">
        <w:tc>
          <w:tcPr>
            <w:tcW w:w="3085" w:type="dxa"/>
            <w:shd w:val="clear" w:color="auto" w:fill="auto"/>
          </w:tcPr>
          <w:p w14:paraId="58F67D65" w14:textId="77777777" w:rsidR="009A09FD" w:rsidRPr="001D71B0" w:rsidRDefault="009A09FD" w:rsidP="00856640">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Plan being drafted</w:t>
            </w:r>
          </w:p>
        </w:tc>
        <w:tc>
          <w:tcPr>
            <w:tcW w:w="1593" w:type="dxa"/>
            <w:vAlign w:val="center"/>
          </w:tcPr>
          <w:p w14:paraId="0335800F" w14:textId="77777777" w:rsidR="009A09FD" w:rsidRPr="00404CFF" w:rsidRDefault="009A09FD" w:rsidP="00856640">
            <w:pPr>
              <w:spacing w:before="20" w:after="20"/>
              <w:jc w:val="right"/>
              <w:rPr>
                <w:rFonts w:asciiTheme="minorHAnsi" w:hAnsiTheme="minorHAnsi" w:cstheme="minorHAnsi"/>
                <w:sz w:val="20"/>
                <w:szCs w:val="20"/>
              </w:rPr>
            </w:pPr>
            <w:r w:rsidRPr="00404CFF">
              <w:rPr>
                <w:rFonts w:asciiTheme="minorHAnsi" w:hAnsiTheme="minorHAnsi" w:cstheme="minorHAnsi"/>
                <w:sz w:val="20"/>
                <w:szCs w:val="20"/>
              </w:rPr>
              <w:t>0</w:t>
            </w:r>
          </w:p>
        </w:tc>
        <w:tc>
          <w:tcPr>
            <w:tcW w:w="1985" w:type="dxa"/>
            <w:shd w:val="clear" w:color="auto" w:fill="auto"/>
            <w:vAlign w:val="center"/>
          </w:tcPr>
          <w:p w14:paraId="367E764C" w14:textId="77777777" w:rsidR="009A09FD" w:rsidRPr="00404CFF" w:rsidRDefault="00BC5008" w:rsidP="00856640">
            <w:pPr>
              <w:spacing w:before="20" w:after="20"/>
              <w:ind w:right="170"/>
              <w:jc w:val="right"/>
              <w:rPr>
                <w:rFonts w:asciiTheme="minorHAnsi" w:hAnsiTheme="minorHAnsi" w:cstheme="minorHAnsi"/>
                <w:sz w:val="20"/>
                <w:szCs w:val="20"/>
              </w:rPr>
            </w:pPr>
            <w:r w:rsidRPr="00404CFF">
              <w:rPr>
                <w:rFonts w:asciiTheme="minorHAnsi" w:hAnsiTheme="minorHAnsi" w:cstheme="minorHAnsi"/>
                <w:sz w:val="20"/>
                <w:szCs w:val="20"/>
              </w:rPr>
              <w:t>0</w:t>
            </w:r>
            <w:r w:rsidR="009A09FD" w:rsidRPr="00404CFF">
              <w:rPr>
                <w:rFonts w:asciiTheme="minorHAnsi" w:hAnsiTheme="minorHAnsi" w:cstheme="minorHAnsi"/>
                <w:sz w:val="20"/>
                <w:szCs w:val="20"/>
              </w:rPr>
              <w:t>%</w:t>
            </w:r>
          </w:p>
        </w:tc>
        <w:tc>
          <w:tcPr>
            <w:tcW w:w="1809" w:type="dxa"/>
            <w:shd w:val="clear" w:color="auto" w:fill="auto"/>
            <w:vAlign w:val="center"/>
          </w:tcPr>
          <w:p w14:paraId="2C8D19F4" w14:textId="77777777" w:rsidR="009A09FD" w:rsidRPr="00404CFF" w:rsidRDefault="00BC5008" w:rsidP="00856640">
            <w:pPr>
              <w:spacing w:before="20" w:after="20"/>
              <w:ind w:right="284"/>
              <w:jc w:val="right"/>
              <w:rPr>
                <w:rFonts w:asciiTheme="minorHAnsi" w:hAnsiTheme="minorHAnsi" w:cstheme="minorHAnsi"/>
                <w:sz w:val="20"/>
                <w:szCs w:val="20"/>
              </w:rPr>
            </w:pPr>
            <w:r w:rsidRPr="00404CFF">
              <w:rPr>
                <w:rFonts w:asciiTheme="minorHAnsi" w:hAnsiTheme="minorHAnsi" w:cstheme="minorHAnsi"/>
                <w:sz w:val="20"/>
                <w:szCs w:val="20"/>
              </w:rPr>
              <w:t>0</w:t>
            </w:r>
          </w:p>
        </w:tc>
      </w:tr>
      <w:tr w:rsidR="009A09FD" w:rsidRPr="001D71B0" w14:paraId="47B01F68" w14:textId="77777777" w:rsidTr="00B91F02">
        <w:tc>
          <w:tcPr>
            <w:tcW w:w="3085" w:type="dxa"/>
            <w:shd w:val="clear" w:color="auto" w:fill="auto"/>
          </w:tcPr>
          <w:p w14:paraId="1DA233A7" w14:textId="77777777" w:rsidR="009A09FD" w:rsidRPr="001D71B0" w:rsidRDefault="009A09FD" w:rsidP="00917920">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 xml:space="preserve">Plan </w:t>
            </w:r>
            <w:r w:rsidR="00BC5008" w:rsidRPr="001D71B0">
              <w:rPr>
                <w:rFonts w:asciiTheme="minorHAnsi" w:hAnsiTheme="minorHAnsi" w:cstheme="minorHAnsi"/>
                <w:sz w:val="20"/>
                <w:szCs w:val="20"/>
              </w:rPr>
              <w:t>redrafting</w:t>
            </w:r>
          </w:p>
        </w:tc>
        <w:tc>
          <w:tcPr>
            <w:tcW w:w="1593" w:type="dxa"/>
            <w:vAlign w:val="center"/>
          </w:tcPr>
          <w:p w14:paraId="72A45539" w14:textId="77777777" w:rsidR="009A09FD" w:rsidRPr="00404CFF" w:rsidRDefault="00917920" w:rsidP="00404CFF">
            <w:pPr>
              <w:spacing w:before="20" w:after="20"/>
              <w:jc w:val="right"/>
              <w:rPr>
                <w:rFonts w:asciiTheme="minorHAnsi" w:hAnsiTheme="minorHAnsi" w:cstheme="minorHAnsi"/>
                <w:sz w:val="20"/>
                <w:szCs w:val="20"/>
              </w:rPr>
            </w:pPr>
            <w:r w:rsidRPr="00404CFF">
              <w:rPr>
                <w:rFonts w:asciiTheme="minorHAnsi" w:hAnsiTheme="minorHAnsi" w:cstheme="minorHAnsi"/>
                <w:sz w:val="20"/>
                <w:szCs w:val="20"/>
                <w:lang w:val="en-US"/>
              </w:rPr>
              <w:t>0</w:t>
            </w:r>
          </w:p>
        </w:tc>
        <w:tc>
          <w:tcPr>
            <w:tcW w:w="1985" w:type="dxa"/>
            <w:shd w:val="clear" w:color="auto" w:fill="auto"/>
            <w:vAlign w:val="center"/>
          </w:tcPr>
          <w:p w14:paraId="25665775" w14:textId="77777777" w:rsidR="009A09FD" w:rsidRPr="00404CFF" w:rsidRDefault="00404CFF" w:rsidP="00404CFF">
            <w:pPr>
              <w:spacing w:before="20" w:after="20"/>
              <w:ind w:right="170"/>
              <w:jc w:val="right"/>
              <w:rPr>
                <w:rFonts w:asciiTheme="minorHAnsi" w:hAnsiTheme="minorHAnsi" w:cstheme="minorHAnsi"/>
                <w:sz w:val="20"/>
                <w:szCs w:val="20"/>
              </w:rPr>
            </w:pPr>
            <w:r w:rsidRPr="00404CFF">
              <w:rPr>
                <w:rFonts w:asciiTheme="minorHAnsi" w:hAnsiTheme="minorHAnsi" w:cstheme="minorHAnsi"/>
                <w:sz w:val="20"/>
                <w:szCs w:val="20"/>
              </w:rPr>
              <w:t>0</w:t>
            </w:r>
            <w:r w:rsidR="009A09FD" w:rsidRPr="00404CFF">
              <w:rPr>
                <w:rFonts w:asciiTheme="minorHAnsi" w:hAnsiTheme="minorHAnsi" w:cstheme="minorHAnsi"/>
                <w:sz w:val="20"/>
                <w:szCs w:val="20"/>
              </w:rPr>
              <w:t>%</w:t>
            </w:r>
          </w:p>
        </w:tc>
        <w:tc>
          <w:tcPr>
            <w:tcW w:w="1809" w:type="dxa"/>
            <w:shd w:val="clear" w:color="auto" w:fill="auto"/>
            <w:vAlign w:val="center"/>
          </w:tcPr>
          <w:p w14:paraId="6235DEC5" w14:textId="77777777" w:rsidR="009A09FD" w:rsidRPr="00404CFF" w:rsidRDefault="0095575C" w:rsidP="0095575C">
            <w:pPr>
              <w:spacing w:before="20" w:after="20"/>
              <w:ind w:right="284"/>
              <w:jc w:val="right"/>
              <w:rPr>
                <w:rFonts w:asciiTheme="minorHAnsi" w:hAnsiTheme="minorHAnsi" w:cstheme="minorHAnsi"/>
                <w:sz w:val="20"/>
                <w:szCs w:val="20"/>
              </w:rPr>
            </w:pPr>
            <w:r>
              <w:rPr>
                <w:rFonts w:asciiTheme="minorHAnsi" w:hAnsiTheme="minorHAnsi" w:cstheme="minorHAnsi"/>
                <w:sz w:val="20"/>
                <w:szCs w:val="20"/>
              </w:rPr>
              <w:t>0</w:t>
            </w:r>
          </w:p>
        </w:tc>
      </w:tr>
      <w:tr w:rsidR="009A09FD" w:rsidRPr="001D71B0" w14:paraId="369606D2" w14:textId="77777777" w:rsidTr="00B91F02">
        <w:tc>
          <w:tcPr>
            <w:tcW w:w="3085" w:type="dxa"/>
            <w:shd w:val="clear" w:color="auto" w:fill="auto"/>
          </w:tcPr>
          <w:p w14:paraId="4AB1AB94" w14:textId="77777777" w:rsidR="009A09FD" w:rsidRPr="001D71B0" w:rsidRDefault="009A09FD" w:rsidP="00856640">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Plan a</w:t>
            </w:r>
            <w:r w:rsidRPr="00511291">
              <w:rPr>
                <w:rFonts w:asciiTheme="minorHAnsi" w:hAnsiTheme="minorHAnsi" w:cstheme="minorHAnsi"/>
                <w:sz w:val="20"/>
                <w:szCs w:val="20"/>
              </w:rPr>
              <w:t>ppro</w:t>
            </w:r>
            <w:r w:rsidRPr="001D71B0">
              <w:rPr>
                <w:rFonts w:asciiTheme="minorHAnsi" w:hAnsiTheme="minorHAnsi" w:cstheme="minorHAnsi"/>
                <w:sz w:val="20"/>
                <w:szCs w:val="20"/>
              </w:rPr>
              <w:t>ved</w:t>
            </w:r>
          </w:p>
        </w:tc>
        <w:tc>
          <w:tcPr>
            <w:tcW w:w="1593" w:type="dxa"/>
            <w:vAlign w:val="center"/>
          </w:tcPr>
          <w:p w14:paraId="1D101B98" w14:textId="77777777" w:rsidR="009A09FD" w:rsidRPr="00404CFF" w:rsidRDefault="009A09FD" w:rsidP="009C4D8D">
            <w:pPr>
              <w:spacing w:before="20" w:after="20"/>
              <w:jc w:val="right"/>
              <w:rPr>
                <w:rFonts w:asciiTheme="minorHAnsi" w:hAnsiTheme="minorHAnsi" w:cstheme="minorHAnsi"/>
                <w:b/>
                <w:noProof/>
                <w:sz w:val="20"/>
                <w:szCs w:val="20"/>
                <w:lang w:val="en-US"/>
              </w:rPr>
            </w:pPr>
            <w:r w:rsidRPr="00404CFF">
              <w:rPr>
                <w:rFonts w:asciiTheme="minorHAnsi" w:hAnsiTheme="minorHAnsi" w:cstheme="minorHAnsi"/>
                <w:sz w:val="20"/>
                <w:szCs w:val="20"/>
                <w:lang w:val="en-US"/>
              </w:rPr>
              <w:t>0</w:t>
            </w:r>
          </w:p>
        </w:tc>
        <w:tc>
          <w:tcPr>
            <w:tcW w:w="1985" w:type="dxa"/>
            <w:shd w:val="clear" w:color="auto" w:fill="auto"/>
            <w:vAlign w:val="center"/>
          </w:tcPr>
          <w:p w14:paraId="0DFF4CFF" w14:textId="77777777" w:rsidR="009A09FD" w:rsidRPr="00404CFF" w:rsidRDefault="002F01EC" w:rsidP="009C4D8D">
            <w:pPr>
              <w:spacing w:before="20" w:after="20"/>
              <w:ind w:right="170"/>
              <w:jc w:val="right"/>
              <w:rPr>
                <w:rFonts w:asciiTheme="minorHAnsi" w:hAnsiTheme="minorHAnsi" w:cstheme="minorHAnsi"/>
                <w:b/>
                <w:noProof/>
                <w:sz w:val="20"/>
                <w:szCs w:val="20"/>
                <w:lang w:val="en-US"/>
              </w:rPr>
            </w:pPr>
            <w:r w:rsidRPr="00404CFF">
              <w:rPr>
                <w:rFonts w:asciiTheme="minorHAnsi" w:hAnsiTheme="minorHAnsi" w:cstheme="minorHAnsi"/>
                <w:sz w:val="20"/>
                <w:szCs w:val="20"/>
              </w:rPr>
              <w:t>0</w:t>
            </w:r>
            <w:r w:rsidR="009E617B" w:rsidRPr="00404CFF">
              <w:rPr>
                <w:rFonts w:asciiTheme="minorHAnsi" w:hAnsiTheme="minorHAnsi" w:cstheme="minorHAnsi"/>
                <w:sz w:val="20"/>
                <w:szCs w:val="20"/>
              </w:rPr>
              <w:t>%</w:t>
            </w:r>
          </w:p>
        </w:tc>
        <w:tc>
          <w:tcPr>
            <w:tcW w:w="1809" w:type="dxa"/>
            <w:shd w:val="clear" w:color="auto" w:fill="auto"/>
            <w:vAlign w:val="center"/>
          </w:tcPr>
          <w:p w14:paraId="16397DA6" w14:textId="77777777" w:rsidR="009A09FD" w:rsidRPr="00404CFF" w:rsidRDefault="002F01EC" w:rsidP="009C4D8D">
            <w:pPr>
              <w:spacing w:before="20" w:after="20"/>
              <w:ind w:right="284"/>
              <w:jc w:val="right"/>
              <w:rPr>
                <w:rFonts w:asciiTheme="minorHAnsi" w:hAnsiTheme="minorHAnsi" w:cstheme="minorHAnsi"/>
                <w:b/>
                <w:noProof/>
                <w:sz w:val="20"/>
                <w:szCs w:val="20"/>
                <w:lang w:val="en-US"/>
              </w:rPr>
            </w:pPr>
            <w:r w:rsidRPr="00404CFF">
              <w:rPr>
                <w:rFonts w:asciiTheme="minorHAnsi" w:hAnsiTheme="minorHAnsi" w:cstheme="minorHAnsi"/>
                <w:sz w:val="20"/>
                <w:szCs w:val="20"/>
              </w:rPr>
              <w:t>0</w:t>
            </w:r>
          </w:p>
        </w:tc>
      </w:tr>
      <w:tr w:rsidR="009A09FD" w:rsidRPr="001D71B0" w14:paraId="0950DFA1" w14:textId="77777777" w:rsidTr="00B91F02">
        <w:tc>
          <w:tcPr>
            <w:tcW w:w="3085" w:type="dxa"/>
            <w:tcBorders>
              <w:top w:val="nil"/>
              <w:bottom w:val="single" w:sz="4" w:space="0" w:color="B8CDF6"/>
            </w:tcBorders>
            <w:shd w:val="clear" w:color="auto" w:fill="auto"/>
          </w:tcPr>
          <w:p w14:paraId="34908500" w14:textId="77777777" w:rsidR="009A09FD" w:rsidRPr="001D71B0" w:rsidRDefault="009A09FD" w:rsidP="00C867A0">
            <w:pPr>
              <w:tabs>
                <w:tab w:val="left" w:pos="2381"/>
                <w:tab w:val="left" w:pos="5330"/>
              </w:tabs>
              <w:autoSpaceDE w:val="0"/>
              <w:autoSpaceDN w:val="0"/>
              <w:adjustRightInd w:val="0"/>
              <w:spacing w:before="20" w:after="20" w:line="240" w:lineRule="exact"/>
              <w:ind w:left="170"/>
              <w:rPr>
                <w:rFonts w:asciiTheme="minorHAnsi" w:hAnsiTheme="minorHAnsi" w:cstheme="minorHAnsi"/>
                <w:sz w:val="20"/>
                <w:szCs w:val="20"/>
              </w:rPr>
            </w:pPr>
            <w:r w:rsidRPr="001D71B0">
              <w:rPr>
                <w:rFonts w:asciiTheme="minorHAnsi" w:hAnsiTheme="minorHAnsi" w:cstheme="minorHAnsi"/>
                <w:sz w:val="20"/>
                <w:szCs w:val="20"/>
              </w:rPr>
              <w:t>Plan being implemented</w:t>
            </w:r>
          </w:p>
        </w:tc>
        <w:tc>
          <w:tcPr>
            <w:tcW w:w="1593" w:type="dxa"/>
            <w:tcBorders>
              <w:top w:val="nil"/>
              <w:bottom w:val="single" w:sz="4" w:space="0" w:color="B8CDF6"/>
            </w:tcBorders>
            <w:vAlign w:val="center"/>
          </w:tcPr>
          <w:p w14:paraId="274B1B41" w14:textId="77777777" w:rsidR="009A09FD" w:rsidRPr="00404CFF" w:rsidRDefault="001D71B0" w:rsidP="00C867A0">
            <w:pPr>
              <w:tabs>
                <w:tab w:val="left" w:pos="2381"/>
                <w:tab w:val="left" w:pos="5330"/>
              </w:tabs>
              <w:spacing w:before="20" w:after="20" w:line="240" w:lineRule="exact"/>
              <w:jc w:val="right"/>
              <w:rPr>
                <w:rFonts w:asciiTheme="minorHAnsi" w:hAnsiTheme="minorHAnsi" w:cstheme="minorHAnsi"/>
                <w:b/>
                <w:noProof/>
                <w:sz w:val="20"/>
                <w:szCs w:val="20"/>
                <w:lang w:val="en-US"/>
              </w:rPr>
            </w:pPr>
            <w:r w:rsidRPr="00404CFF">
              <w:rPr>
                <w:rFonts w:asciiTheme="minorHAnsi" w:hAnsiTheme="minorHAnsi" w:cstheme="minorHAnsi"/>
                <w:sz w:val="20"/>
                <w:szCs w:val="20"/>
                <w:lang w:val="en-US"/>
              </w:rPr>
              <w:t>2</w:t>
            </w:r>
            <w:r w:rsidR="002F01EC" w:rsidRPr="00404CFF">
              <w:rPr>
                <w:rFonts w:asciiTheme="minorHAnsi" w:hAnsiTheme="minorHAnsi" w:cstheme="minorHAnsi"/>
                <w:sz w:val="20"/>
                <w:szCs w:val="20"/>
                <w:lang w:val="en-US"/>
              </w:rPr>
              <w:t>,</w:t>
            </w:r>
            <w:r w:rsidR="00404CFF" w:rsidRPr="00404CFF">
              <w:rPr>
                <w:rFonts w:asciiTheme="minorHAnsi" w:hAnsiTheme="minorHAnsi" w:cstheme="minorHAnsi"/>
                <w:sz w:val="20"/>
                <w:szCs w:val="20"/>
                <w:lang w:val="en-US"/>
              </w:rPr>
              <w:t>957</w:t>
            </w:r>
            <w:r w:rsidR="009A09FD" w:rsidRPr="00404CFF">
              <w:rPr>
                <w:rFonts w:asciiTheme="minorHAnsi" w:hAnsiTheme="minorHAnsi" w:cstheme="minorHAnsi"/>
                <w:sz w:val="20"/>
                <w:szCs w:val="20"/>
                <w:lang w:val="en-US"/>
              </w:rPr>
              <w:t>,000</w:t>
            </w:r>
          </w:p>
        </w:tc>
        <w:tc>
          <w:tcPr>
            <w:tcW w:w="1985" w:type="dxa"/>
            <w:tcBorders>
              <w:top w:val="nil"/>
              <w:bottom w:val="single" w:sz="4" w:space="0" w:color="B8CDF6"/>
            </w:tcBorders>
            <w:shd w:val="clear" w:color="auto" w:fill="auto"/>
            <w:vAlign w:val="center"/>
          </w:tcPr>
          <w:p w14:paraId="076166AE" w14:textId="77777777" w:rsidR="009A09FD" w:rsidRPr="00404CFF" w:rsidRDefault="00404CFF" w:rsidP="00404CFF">
            <w:pPr>
              <w:tabs>
                <w:tab w:val="left" w:pos="2381"/>
                <w:tab w:val="left" w:pos="5330"/>
              </w:tabs>
              <w:spacing w:before="20" w:after="20" w:line="240" w:lineRule="exact"/>
              <w:ind w:right="170"/>
              <w:jc w:val="right"/>
              <w:rPr>
                <w:rFonts w:asciiTheme="minorHAnsi" w:hAnsiTheme="minorHAnsi" w:cstheme="minorHAnsi"/>
                <w:b/>
                <w:noProof/>
                <w:sz w:val="20"/>
                <w:szCs w:val="20"/>
                <w:lang w:val="en-US"/>
              </w:rPr>
            </w:pPr>
            <w:r w:rsidRPr="00404CFF">
              <w:rPr>
                <w:rFonts w:asciiTheme="minorHAnsi" w:hAnsiTheme="minorHAnsi" w:cstheme="minorHAnsi"/>
                <w:sz w:val="20"/>
                <w:szCs w:val="20"/>
              </w:rPr>
              <w:t>100</w:t>
            </w:r>
            <w:r w:rsidR="009A09FD" w:rsidRPr="00404CFF">
              <w:rPr>
                <w:rFonts w:asciiTheme="minorHAnsi" w:hAnsiTheme="minorHAnsi" w:cstheme="minorHAnsi"/>
                <w:sz w:val="20"/>
                <w:szCs w:val="20"/>
              </w:rPr>
              <w:t>%</w:t>
            </w:r>
          </w:p>
        </w:tc>
        <w:tc>
          <w:tcPr>
            <w:tcW w:w="1809" w:type="dxa"/>
            <w:tcBorders>
              <w:top w:val="nil"/>
              <w:bottom w:val="single" w:sz="4" w:space="0" w:color="B8CDF6"/>
            </w:tcBorders>
            <w:shd w:val="clear" w:color="auto" w:fill="auto"/>
            <w:vAlign w:val="center"/>
          </w:tcPr>
          <w:p w14:paraId="3EACE16D" w14:textId="77777777" w:rsidR="009A09FD" w:rsidRPr="00404CFF" w:rsidRDefault="00404CFF" w:rsidP="00856640">
            <w:pPr>
              <w:spacing w:before="20" w:after="20"/>
              <w:ind w:right="284"/>
              <w:jc w:val="right"/>
              <w:rPr>
                <w:rFonts w:asciiTheme="minorHAnsi" w:hAnsiTheme="minorHAnsi" w:cstheme="minorHAnsi"/>
                <w:sz w:val="20"/>
                <w:szCs w:val="20"/>
              </w:rPr>
            </w:pPr>
            <w:r w:rsidRPr="00404CFF">
              <w:rPr>
                <w:rFonts w:asciiTheme="minorHAnsi" w:hAnsiTheme="minorHAnsi" w:cstheme="minorHAnsi"/>
                <w:sz w:val="20"/>
                <w:szCs w:val="20"/>
              </w:rPr>
              <w:t>74</w:t>
            </w:r>
          </w:p>
        </w:tc>
      </w:tr>
      <w:tr w:rsidR="009A09FD" w:rsidRPr="001D71B0" w14:paraId="0F473B7A" w14:textId="77777777" w:rsidTr="00B91F02">
        <w:tc>
          <w:tcPr>
            <w:tcW w:w="3085" w:type="dxa"/>
            <w:tcBorders>
              <w:top w:val="single" w:sz="4" w:space="0" w:color="B8CDF6"/>
            </w:tcBorders>
            <w:shd w:val="clear" w:color="auto" w:fill="auto"/>
          </w:tcPr>
          <w:p w14:paraId="7E9FCC78" w14:textId="77777777" w:rsidR="009A09FD" w:rsidRPr="001D71B0" w:rsidRDefault="009A09FD" w:rsidP="00856640">
            <w:pPr>
              <w:autoSpaceDE w:val="0"/>
              <w:autoSpaceDN w:val="0"/>
              <w:adjustRightInd w:val="0"/>
              <w:spacing w:before="20" w:after="20"/>
              <w:ind w:left="170"/>
              <w:rPr>
                <w:rFonts w:asciiTheme="minorHAnsi" w:hAnsiTheme="minorHAnsi" w:cstheme="minorHAnsi"/>
                <w:sz w:val="20"/>
                <w:szCs w:val="20"/>
              </w:rPr>
            </w:pPr>
            <w:r w:rsidRPr="001D71B0">
              <w:rPr>
                <w:rFonts w:asciiTheme="minorHAnsi" w:hAnsiTheme="minorHAnsi" w:cstheme="minorHAnsi"/>
                <w:sz w:val="20"/>
                <w:szCs w:val="20"/>
              </w:rPr>
              <w:t>Meets legislation</w:t>
            </w:r>
            <w:r w:rsidR="00BC5008" w:rsidRPr="001D71B0">
              <w:rPr>
                <w:rFonts w:asciiTheme="minorHAnsi" w:hAnsiTheme="minorHAnsi" w:cstheme="minorHAnsi"/>
                <w:sz w:val="20"/>
                <w:szCs w:val="20"/>
              </w:rPr>
              <w:t>*</w:t>
            </w:r>
          </w:p>
        </w:tc>
        <w:tc>
          <w:tcPr>
            <w:tcW w:w="1593" w:type="dxa"/>
            <w:tcBorders>
              <w:top w:val="single" w:sz="4" w:space="0" w:color="B8CDF6"/>
            </w:tcBorders>
            <w:shd w:val="clear" w:color="auto" w:fill="auto"/>
            <w:vAlign w:val="center"/>
          </w:tcPr>
          <w:p w14:paraId="53742582" w14:textId="77777777" w:rsidR="009A09FD" w:rsidRPr="00404CFF" w:rsidRDefault="001D71B0" w:rsidP="00856640">
            <w:pPr>
              <w:spacing w:before="20" w:after="20"/>
              <w:jc w:val="right"/>
              <w:rPr>
                <w:rFonts w:asciiTheme="minorHAnsi" w:hAnsiTheme="minorHAnsi" w:cstheme="minorHAnsi"/>
                <w:sz w:val="20"/>
                <w:szCs w:val="20"/>
              </w:rPr>
            </w:pPr>
            <w:r w:rsidRPr="00404CFF">
              <w:rPr>
                <w:rFonts w:asciiTheme="minorHAnsi" w:hAnsiTheme="minorHAnsi" w:cstheme="minorHAnsi"/>
                <w:sz w:val="20"/>
                <w:szCs w:val="20"/>
                <w:lang w:val="en-US"/>
              </w:rPr>
              <w:t>2</w:t>
            </w:r>
            <w:r w:rsidR="002F01EC" w:rsidRPr="00404CFF">
              <w:rPr>
                <w:rFonts w:asciiTheme="minorHAnsi" w:hAnsiTheme="minorHAnsi" w:cstheme="minorHAnsi"/>
                <w:sz w:val="20"/>
                <w:szCs w:val="20"/>
                <w:lang w:val="en-US"/>
              </w:rPr>
              <w:t>,</w:t>
            </w:r>
            <w:r w:rsidR="00404CFF" w:rsidRPr="00404CFF">
              <w:rPr>
                <w:rFonts w:asciiTheme="minorHAnsi" w:hAnsiTheme="minorHAnsi" w:cstheme="minorHAnsi"/>
                <w:sz w:val="20"/>
                <w:szCs w:val="20"/>
                <w:lang w:val="en-US"/>
              </w:rPr>
              <w:t>957</w:t>
            </w:r>
            <w:r w:rsidR="009A09FD" w:rsidRPr="00404CFF">
              <w:rPr>
                <w:rFonts w:asciiTheme="minorHAnsi" w:hAnsiTheme="minorHAnsi" w:cstheme="minorHAnsi"/>
                <w:sz w:val="20"/>
                <w:szCs w:val="20"/>
                <w:lang w:val="en-US"/>
              </w:rPr>
              <w:t>,000</w:t>
            </w:r>
          </w:p>
        </w:tc>
        <w:tc>
          <w:tcPr>
            <w:tcW w:w="1985" w:type="dxa"/>
            <w:tcBorders>
              <w:top w:val="single" w:sz="4" w:space="0" w:color="B8CDF6"/>
            </w:tcBorders>
            <w:shd w:val="clear" w:color="auto" w:fill="auto"/>
            <w:vAlign w:val="center"/>
          </w:tcPr>
          <w:p w14:paraId="29CFC744" w14:textId="77777777" w:rsidR="009A09FD" w:rsidRPr="00404CFF" w:rsidRDefault="00404CFF" w:rsidP="00404CFF">
            <w:pPr>
              <w:spacing w:before="20" w:after="20"/>
              <w:ind w:right="170"/>
              <w:jc w:val="right"/>
              <w:rPr>
                <w:rFonts w:asciiTheme="minorHAnsi" w:hAnsiTheme="minorHAnsi" w:cstheme="minorHAnsi"/>
                <w:sz w:val="20"/>
                <w:szCs w:val="20"/>
              </w:rPr>
            </w:pPr>
            <w:r w:rsidRPr="00404CFF">
              <w:rPr>
                <w:rFonts w:asciiTheme="minorHAnsi" w:hAnsiTheme="minorHAnsi" w:cstheme="minorHAnsi"/>
                <w:sz w:val="20"/>
                <w:szCs w:val="20"/>
              </w:rPr>
              <w:t>100</w:t>
            </w:r>
            <w:r w:rsidR="009A09FD" w:rsidRPr="00404CFF">
              <w:rPr>
                <w:rFonts w:asciiTheme="minorHAnsi" w:hAnsiTheme="minorHAnsi" w:cstheme="minorHAnsi"/>
                <w:sz w:val="20"/>
                <w:szCs w:val="20"/>
              </w:rPr>
              <w:t>%</w:t>
            </w:r>
          </w:p>
        </w:tc>
        <w:tc>
          <w:tcPr>
            <w:tcW w:w="1809" w:type="dxa"/>
            <w:tcBorders>
              <w:top w:val="single" w:sz="4" w:space="0" w:color="B8CDF6"/>
            </w:tcBorders>
            <w:shd w:val="clear" w:color="auto" w:fill="auto"/>
            <w:vAlign w:val="center"/>
          </w:tcPr>
          <w:p w14:paraId="231C49C8" w14:textId="77777777" w:rsidR="009A09FD" w:rsidRPr="00404CFF" w:rsidRDefault="00404CFF" w:rsidP="00856640">
            <w:pPr>
              <w:spacing w:before="20" w:after="20"/>
              <w:ind w:right="284"/>
              <w:jc w:val="right"/>
              <w:rPr>
                <w:rFonts w:asciiTheme="minorHAnsi" w:hAnsiTheme="minorHAnsi" w:cstheme="minorHAnsi"/>
                <w:sz w:val="20"/>
                <w:szCs w:val="20"/>
              </w:rPr>
            </w:pPr>
            <w:r w:rsidRPr="00404CFF">
              <w:rPr>
                <w:rFonts w:asciiTheme="minorHAnsi" w:hAnsiTheme="minorHAnsi" w:cstheme="minorHAnsi"/>
                <w:sz w:val="20"/>
                <w:szCs w:val="20"/>
              </w:rPr>
              <w:t>74</w:t>
            </w:r>
          </w:p>
        </w:tc>
      </w:tr>
    </w:tbl>
    <w:p w14:paraId="3AC1652D" w14:textId="77777777" w:rsidR="00BC5008" w:rsidRPr="00A84705" w:rsidRDefault="00BC5008" w:rsidP="00BC5008">
      <w:pPr>
        <w:pStyle w:val="SurveyT6"/>
      </w:pPr>
      <w:r w:rsidRPr="00A84705">
        <w:t>Population figures are rounded to the nearest thousand.</w:t>
      </w:r>
      <w:r w:rsidR="00ED5FDE" w:rsidRPr="00A84705">
        <w:br/>
      </w:r>
      <w:r w:rsidRPr="00A84705">
        <w:t xml:space="preserve">* Large supplies must </w:t>
      </w:r>
      <w:r w:rsidR="009E617B" w:rsidRPr="00A84705">
        <w:t>have plans</w:t>
      </w:r>
      <w:r w:rsidR="003B380D" w:rsidRPr="00A84705">
        <w:t xml:space="preserve"> being implemented</w:t>
      </w:r>
      <w:r w:rsidR="009E617B" w:rsidRPr="00A84705">
        <w:t>.</w:t>
      </w:r>
    </w:p>
    <w:p w14:paraId="28534F7C" w14:textId="77777777" w:rsidR="00872BEA" w:rsidRPr="00A84705" w:rsidRDefault="00872BEA" w:rsidP="00872BEA">
      <w:pPr>
        <w:pStyle w:val="NormSurvey"/>
        <w:spacing w:after="0"/>
      </w:pPr>
    </w:p>
    <w:p w14:paraId="1F1CFD40" w14:textId="77777777" w:rsidR="00872BEA" w:rsidRPr="00A84705" w:rsidRDefault="00872BEA" w:rsidP="00872BEA">
      <w:pPr>
        <w:pStyle w:val="SurveyT2"/>
        <w:spacing w:before="120"/>
      </w:pPr>
      <w:r w:rsidRPr="00A84705">
        <w:t>8b</w:t>
      </w:r>
      <w:r w:rsidRPr="00A84705">
        <w:tab/>
        <w:t xml:space="preserve">Water safety plans: medium supplies status, </w:t>
      </w:r>
      <w:r w:rsidR="00E6683A">
        <w:t>2016</w:t>
      </w:r>
      <w:r w:rsidRPr="00A84705">
        <w:t>–</w:t>
      </w:r>
      <w:r w:rsidR="00E25E54">
        <w:t>2017</w:t>
      </w:r>
    </w:p>
    <w:p w14:paraId="362C3261" w14:textId="15109EE3" w:rsidR="00872BEA" w:rsidRPr="00404CFF" w:rsidRDefault="00872BEA" w:rsidP="00872BEA">
      <w:pPr>
        <w:pStyle w:val="SurveyT4"/>
      </w:pPr>
      <w:r w:rsidRPr="00404CFF">
        <w:t>Percentages are for population served.</w:t>
      </w:r>
      <w:r w:rsidRPr="00404CFF">
        <w:br/>
      </w:r>
      <w:r w:rsidR="00404CFF" w:rsidRPr="00404CFF">
        <w:t>295</w:t>
      </w:r>
      <w:r w:rsidRPr="00404CFF">
        <w:t xml:space="preserve">,000 people in </w:t>
      </w:r>
      <w:r w:rsidR="00404CFF" w:rsidRPr="00404CFF">
        <w:t>41</w:t>
      </w:r>
      <w:r w:rsidRPr="00404CFF">
        <w:t xml:space="preserve"> zones, each with 5</w:t>
      </w:r>
      <w:r w:rsidR="00C728A5">
        <w:t>,</w:t>
      </w:r>
      <w:r w:rsidRPr="00404CFF">
        <w:t xml:space="preserve">001 to 10,000 people. </w:t>
      </w:r>
      <w:r w:rsidR="00897740" w:rsidRPr="00404CFF">
        <w:t>Serve</w:t>
      </w:r>
      <w:r w:rsidR="00226DF8" w:rsidRPr="00404CFF">
        <w:t xml:space="preserve"> </w:t>
      </w:r>
      <w:r w:rsidR="00404CFF" w:rsidRPr="00404CFF">
        <w:t>8</w:t>
      </w:r>
      <w:r w:rsidRPr="00404CFF">
        <w:t xml:space="preserve">% </w:t>
      </w:r>
      <w:r w:rsidR="00226DF8" w:rsidRPr="00404CFF">
        <w:t>of the report population</w:t>
      </w:r>
      <w:r w:rsidR="00325A96" w:rsidRPr="00404CFF">
        <w:t>.</w:t>
      </w:r>
    </w:p>
    <w:tbl>
      <w:tblPr>
        <w:tblStyle w:val="TableGrid"/>
        <w:tblW w:w="8472" w:type="dxa"/>
        <w:tblBorders>
          <w:top w:val="single" w:sz="4" w:space="0" w:color="B8CDF6"/>
          <w:left w:val="none" w:sz="0" w:space="0" w:color="auto"/>
          <w:bottom w:val="single" w:sz="4" w:space="0" w:color="B8CDF6"/>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085"/>
        <w:gridCol w:w="1593"/>
        <w:gridCol w:w="1985"/>
        <w:gridCol w:w="1809"/>
      </w:tblGrid>
      <w:tr w:rsidR="00872BEA" w:rsidRPr="00A84705" w14:paraId="45857BA0" w14:textId="77777777" w:rsidTr="0098219D">
        <w:tc>
          <w:tcPr>
            <w:tcW w:w="3085" w:type="dxa"/>
            <w:shd w:val="clear" w:color="auto" w:fill="B8CDF6"/>
          </w:tcPr>
          <w:p w14:paraId="58957A92" w14:textId="77777777" w:rsidR="00872BEA" w:rsidRPr="00A84705" w:rsidRDefault="00872BEA" w:rsidP="0098219D">
            <w:pPr>
              <w:autoSpaceDE w:val="0"/>
              <w:autoSpaceDN w:val="0"/>
              <w:adjustRightInd w:val="0"/>
              <w:spacing w:before="20" w:after="20"/>
              <w:rPr>
                <w:rFonts w:asciiTheme="minorHAnsi" w:hAnsiTheme="minorHAnsi" w:cstheme="minorHAnsi"/>
                <w:sz w:val="20"/>
                <w:szCs w:val="20"/>
              </w:rPr>
            </w:pPr>
          </w:p>
        </w:tc>
        <w:tc>
          <w:tcPr>
            <w:tcW w:w="1593" w:type="dxa"/>
            <w:shd w:val="clear" w:color="auto" w:fill="B8CDF6"/>
            <w:vAlign w:val="center"/>
          </w:tcPr>
          <w:p w14:paraId="798C09E1" w14:textId="77777777" w:rsidR="00872BEA" w:rsidRPr="00A84705" w:rsidRDefault="00872BEA" w:rsidP="0098219D">
            <w:pPr>
              <w:autoSpaceDE w:val="0"/>
              <w:autoSpaceDN w:val="0"/>
              <w:adjustRightInd w:val="0"/>
              <w:spacing w:before="20" w:after="20"/>
              <w:jc w:val="right"/>
              <w:rPr>
                <w:rFonts w:asciiTheme="minorHAnsi" w:hAnsiTheme="minorHAnsi" w:cstheme="minorHAnsi"/>
                <w:sz w:val="20"/>
                <w:szCs w:val="20"/>
              </w:rPr>
            </w:pPr>
            <w:r w:rsidRPr="00A84705">
              <w:rPr>
                <w:rFonts w:asciiTheme="minorHAnsi" w:hAnsiTheme="minorHAnsi" w:cstheme="minorHAnsi"/>
                <w:sz w:val="20"/>
                <w:szCs w:val="20"/>
              </w:rPr>
              <w:t>Population</w:t>
            </w:r>
          </w:p>
        </w:tc>
        <w:tc>
          <w:tcPr>
            <w:tcW w:w="1985" w:type="dxa"/>
            <w:shd w:val="clear" w:color="auto" w:fill="B8CDF6"/>
            <w:vAlign w:val="center"/>
          </w:tcPr>
          <w:p w14:paraId="0C63EA96" w14:textId="77777777" w:rsidR="00872BEA" w:rsidRPr="00A84705" w:rsidRDefault="00872BEA" w:rsidP="0098219D">
            <w:pPr>
              <w:autoSpaceDE w:val="0"/>
              <w:autoSpaceDN w:val="0"/>
              <w:adjustRightInd w:val="0"/>
              <w:spacing w:before="20" w:after="20"/>
              <w:jc w:val="right"/>
              <w:rPr>
                <w:rFonts w:asciiTheme="minorHAnsi" w:hAnsiTheme="minorHAnsi" w:cstheme="minorHAnsi"/>
                <w:sz w:val="20"/>
                <w:szCs w:val="20"/>
              </w:rPr>
            </w:pPr>
            <w:r w:rsidRPr="00A84705">
              <w:rPr>
                <w:rFonts w:asciiTheme="minorHAnsi" w:hAnsiTheme="minorHAnsi" w:cstheme="minorHAnsi"/>
                <w:sz w:val="20"/>
                <w:szCs w:val="20"/>
              </w:rPr>
              <w:t>Percentage</w:t>
            </w:r>
          </w:p>
        </w:tc>
        <w:tc>
          <w:tcPr>
            <w:tcW w:w="1809" w:type="dxa"/>
            <w:shd w:val="clear" w:color="auto" w:fill="B8CDF6"/>
            <w:vAlign w:val="center"/>
          </w:tcPr>
          <w:p w14:paraId="702B3B0E" w14:textId="77777777" w:rsidR="00872BEA" w:rsidRPr="00A84705" w:rsidRDefault="00872BEA" w:rsidP="0098219D">
            <w:pPr>
              <w:autoSpaceDE w:val="0"/>
              <w:autoSpaceDN w:val="0"/>
              <w:adjustRightInd w:val="0"/>
              <w:spacing w:before="20" w:after="20"/>
              <w:ind w:right="284"/>
              <w:jc w:val="right"/>
              <w:rPr>
                <w:rFonts w:asciiTheme="minorHAnsi" w:hAnsiTheme="minorHAnsi" w:cstheme="minorHAnsi"/>
                <w:sz w:val="20"/>
                <w:szCs w:val="20"/>
              </w:rPr>
            </w:pPr>
            <w:r w:rsidRPr="00A84705">
              <w:rPr>
                <w:rFonts w:asciiTheme="minorHAnsi" w:hAnsiTheme="minorHAnsi" w:cstheme="minorHAnsi"/>
                <w:sz w:val="20"/>
                <w:szCs w:val="20"/>
              </w:rPr>
              <w:t>Zones</w:t>
            </w:r>
          </w:p>
        </w:tc>
      </w:tr>
      <w:tr w:rsidR="00872BEA" w:rsidRPr="00F139E9" w14:paraId="781CFD0F" w14:textId="77777777" w:rsidTr="0098219D">
        <w:tc>
          <w:tcPr>
            <w:tcW w:w="3085" w:type="dxa"/>
            <w:shd w:val="clear" w:color="auto" w:fill="auto"/>
          </w:tcPr>
          <w:p w14:paraId="2CE48690" w14:textId="77777777" w:rsidR="00872BEA" w:rsidRPr="00F139E9" w:rsidRDefault="00872BEA" w:rsidP="0098219D">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Plan not started</w:t>
            </w:r>
          </w:p>
        </w:tc>
        <w:tc>
          <w:tcPr>
            <w:tcW w:w="1593" w:type="dxa"/>
            <w:vAlign w:val="center"/>
          </w:tcPr>
          <w:p w14:paraId="560B0932" w14:textId="77777777" w:rsidR="00872BEA" w:rsidRPr="00404CFF" w:rsidRDefault="00872BEA" w:rsidP="0098219D">
            <w:pPr>
              <w:spacing w:before="20" w:after="20"/>
              <w:jc w:val="right"/>
              <w:rPr>
                <w:rFonts w:asciiTheme="minorHAnsi" w:hAnsiTheme="minorHAnsi" w:cstheme="minorHAnsi"/>
                <w:sz w:val="20"/>
                <w:szCs w:val="20"/>
              </w:rPr>
            </w:pPr>
            <w:r w:rsidRPr="00404CFF">
              <w:rPr>
                <w:rFonts w:asciiTheme="minorHAnsi" w:hAnsiTheme="minorHAnsi" w:cstheme="minorHAnsi"/>
                <w:sz w:val="20"/>
                <w:szCs w:val="20"/>
                <w:lang w:val="en-US"/>
              </w:rPr>
              <w:t>0</w:t>
            </w:r>
          </w:p>
        </w:tc>
        <w:tc>
          <w:tcPr>
            <w:tcW w:w="1985" w:type="dxa"/>
            <w:shd w:val="clear" w:color="auto" w:fill="auto"/>
            <w:vAlign w:val="center"/>
          </w:tcPr>
          <w:p w14:paraId="006C9690" w14:textId="77777777" w:rsidR="00872BEA" w:rsidRPr="00404CFF" w:rsidRDefault="00872BEA" w:rsidP="0098219D">
            <w:pPr>
              <w:spacing w:before="20" w:after="20"/>
              <w:ind w:right="170"/>
              <w:jc w:val="right"/>
              <w:rPr>
                <w:rFonts w:asciiTheme="minorHAnsi" w:hAnsiTheme="minorHAnsi" w:cstheme="minorHAnsi"/>
                <w:sz w:val="20"/>
                <w:szCs w:val="20"/>
              </w:rPr>
            </w:pPr>
            <w:r w:rsidRPr="00404CFF">
              <w:rPr>
                <w:rFonts w:asciiTheme="minorHAnsi" w:hAnsiTheme="minorHAnsi" w:cstheme="minorHAnsi"/>
                <w:sz w:val="20"/>
                <w:szCs w:val="20"/>
                <w:lang w:val="en-US"/>
              </w:rPr>
              <w:t>0%</w:t>
            </w:r>
          </w:p>
        </w:tc>
        <w:tc>
          <w:tcPr>
            <w:tcW w:w="1809" w:type="dxa"/>
            <w:shd w:val="clear" w:color="auto" w:fill="auto"/>
            <w:vAlign w:val="center"/>
          </w:tcPr>
          <w:p w14:paraId="60D8CC28" w14:textId="77777777" w:rsidR="00872BEA" w:rsidRPr="00404CFF" w:rsidRDefault="00872BEA" w:rsidP="0098219D">
            <w:pPr>
              <w:spacing w:before="20" w:after="20"/>
              <w:ind w:right="284"/>
              <w:jc w:val="right"/>
              <w:rPr>
                <w:rFonts w:asciiTheme="minorHAnsi" w:hAnsiTheme="minorHAnsi" w:cstheme="minorHAnsi"/>
                <w:sz w:val="20"/>
                <w:szCs w:val="20"/>
              </w:rPr>
            </w:pPr>
            <w:r w:rsidRPr="00404CFF">
              <w:rPr>
                <w:rFonts w:asciiTheme="minorHAnsi" w:hAnsiTheme="minorHAnsi" w:cstheme="minorHAnsi"/>
                <w:sz w:val="20"/>
                <w:szCs w:val="20"/>
              </w:rPr>
              <w:t>0</w:t>
            </w:r>
          </w:p>
        </w:tc>
      </w:tr>
      <w:tr w:rsidR="00872BEA" w:rsidRPr="00F139E9" w14:paraId="52F54DC2" w14:textId="77777777" w:rsidTr="0098219D">
        <w:tc>
          <w:tcPr>
            <w:tcW w:w="3085" w:type="dxa"/>
            <w:shd w:val="clear" w:color="auto" w:fill="auto"/>
          </w:tcPr>
          <w:p w14:paraId="0B252EA6" w14:textId="77777777" w:rsidR="00872BEA" w:rsidRPr="00F139E9" w:rsidRDefault="00872BEA" w:rsidP="0098219D">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Plan being drafted</w:t>
            </w:r>
          </w:p>
        </w:tc>
        <w:tc>
          <w:tcPr>
            <w:tcW w:w="1593" w:type="dxa"/>
            <w:vAlign w:val="center"/>
          </w:tcPr>
          <w:p w14:paraId="2C7B5612" w14:textId="77777777" w:rsidR="00872BEA" w:rsidRPr="00404CFF" w:rsidRDefault="00872BEA" w:rsidP="0098219D">
            <w:pPr>
              <w:spacing w:before="20" w:after="20"/>
              <w:jc w:val="right"/>
              <w:rPr>
                <w:rFonts w:asciiTheme="minorHAnsi" w:hAnsiTheme="minorHAnsi" w:cstheme="minorHAnsi"/>
                <w:sz w:val="20"/>
                <w:szCs w:val="20"/>
              </w:rPr>
            </w:pPr>
            <w:r w:rsidRPr="00404CFF">
              <w:rPr>
                <w:rFonts w:asciiTheme="minorHAnsi" w:hAnsiTheme="minorHAnsi" w:cstheme="minorHAnsi"/>
                <w:sz w:val="20"/>
                <w:szCs w:val="20"/>
              </w:rPr>
              <w:t>0</w:t>
            </w:r>
          </w:p>
        </w:tc>
        <w:tc>
          <w:tcPr>
            <w:tcW w:w="1985" w:type="dxa"/>
            <w:shd w:val="clear" w:color="auto" w:fill="auto"/>
            <w:vAlign w:val="center"/>
          </w:tcPr>
          <w:p w14:paraId="12A1BA1F" w14:textId="77777777" w:rsidR="00872BEA" w:rsidRPr="00404CFF" w:rsidRDefault="00511291" w:rsidP="0098219D">
            <w:pPr>
              <w:spacing w:before="20" w:after="20"/>
              <w:ind w:right="170"/>
              <w:jc w:val="right"/>
              <w:rPr>
                <w:rFonts w:asciiTheme="minorHAnsi" w:hAnsiTheme="minorHAnsi" w:cstheme="minorHAnsi"/>
                <w:sz w:val="20"/>
                <w:szCs w:val="20"/>
              </w:rPr>
            </w:pPr>
            <w:r w:rsidRPr="00404CFF">
              <w:rPr>
                <w:rFonts w:asciiTheme="minorHAnsi" w:hAnsiTheme="minorHAnsi" w:cstheme="minorHAnsi"/>
                <w:sz w:val="20"/>
                <w:szCs w:val="20"/>
              </w:rPr>
              <w:t>0</w:t>
            </w:r>
            <w:r w:rsidR="00872BEA" w:rsidRPr="00404CFF">
              <w:rPr>
                <w:rFonts w:asciiTheme="minorHAnsi" w:hAnsiTheme="minorHAnsi" w:cstheme="minorHAnsi"/>
                <w:sz w:val="20"/>
                <w:szCs w:val="20"/>
              </w:rPr>
              <w:t>%</w:t>
            </w:r>
          </w:p>
        </w:tc>
        <w:tc>
          <w:tcPr>
            <w:tcW w:w="1809" w:type="dxa"/>
            <w:shd w:val="clear" w:color="auto" w:fill="auto"/>
            <w:vAlign w:val="center"/>
          </w:tcPr>
          <w:p w14:paraId="616DF8F9" w14:textId="77777777" w:rsidR="00872BEA" w:rsidRPr="00404CFF" w:rsidRDefault="00511291" w:rsidP="0098219D">
            <w:pPr>
              <w:spacing w:before="20" w:after="20"/>
              <w:ind w:right="284"/>
              <w:jc w:val="right"/>
              <w:rPr>
                <w:rFonts w:asciiTheme="minorHAnsi" w:hAnsiTheme="minorHAnsi" w:cstheme="minorHAnsi"/>
                <w:sz w:val="20"/>
                <w:szCs w:val="20"/>
              </w:rPr>
            </w:pPr>
            <w:r w:rsidRPr="00404CFF">
              <w:rPr>
                <w:rFonts w:asciiTheme="minorHAnsi" w:hAnsiTheme="minorHAnsi" w:cstheme="minorHAnsi"/>
                <w:sz w:val="20"/>
                <w:szCs w:val="20"/>
              </w:rPr>
              <w:t>0</w:t>
            </w:r>
          </w:p>
        </w:tc>
      </w:tr>
      <w:tr w:rsidR="00872BEA" w:rsidRPr="00F139E9" w14:paraId="67E0220C" w14:textId="77777777" w:rsidTr="0098219D">
        <w:tc>
          <w:tcPr>
            <w:tcW w:w="3085" w:type="dxa"/>
            <w:shd w:val="clear" w:color="auto" w:fill="auto"/>
          </w:tcPr>
          <w:p w14:paraId="27B4FB7F" w14:textId="77777777" w:rsidR="00872BEA" w:rsidRPr="00F139E9" w:rsidRDefault="00872BEA" w:rsidP="0098219D">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Plan submitted or redrafting</w:t>
            </w:r>
          </w:p>
        </w:tc>
        <w:tc>
          <w:tcPr>
            <w:tcW w:w="1593" w:type="dxa"/>
            <w:vAlign w:val="center"/>
          </w:tcPr>
          <w:p w14:paraId="6520FFD1" w14:textId="77777777" w:rsidR="00872BEA" w:rsidRPr="00404CFF" w:rsidRDefault="00872BEA" w:rsidP="0098219D">
            <w:pPr>
              <w:spacing w:before="20" w:after="20"/>
              <w:jc w:val="right"/>
              <w:rPr>
                <w:rFonts w:asciiTheme="minorHAnsi" w:hAnsiTheme="minorHAnsi" w:cstheme="minorHAnsi"/>
                <w:sz w:val="20"/>
                <w:szCs w:val="20"/>
              </w:rPr>
            </w:pPr>
            <w:r w:rsidRPr="00404CFF">
              <w:rPr>
                <w:rFonts w:asciiTheme="minorHAnsi" w:hAnsiTheme="minorHAnsi" w:cstheme="minorHAnsi"/>
                <w:sz w:val="20"/>
                <w:szCs w:val="20"/>
                <w:lang w:val="en-US"/>
              </w:rPr>
              <w:t>0</w:t>
            </w:r>
          </w:p>
        </w:tc>
        <w:tc>
          <w:tcPr>
            <w:tcW w:w="1985" w:type="dxa"/>
            <w:shd w:val="clear" w:color="auto" w:fill="auto"/>
            <w:vAlign w:val="center"/>
          </w:tcPr>
          <w:p w14:paraId="3E02D61C" w14:textId="77777777" w:rsidR="00872BEA" w:rsidRPr="00404CFF" w:rsidRDefault="00404CFF" w:rsidP="00404CFF">
            <w:pPr>
              <w:spacing w:before="20" w:after="20"/>
              <w:ind w:right="170"/>
              <w:jc w:val="right"/>
              <w:rPr>
                <w:rFonts w:asciiTheme="minorHAnsi" w:hAnsiTheme="minorHAnsi" w:cstheme="minorHAnsi"/>
                <w:sz w:val="20"/>
                <w:szCs w:val="20"/>
              </w:rPr>
            </w:pPr>
            <w:r w:rsidRPr="00404CFF">
              <w:rPr>
                <w:rFonts w:asciiTheme="minorHAnsi" w:hAnsiTheme="minorHAnsi" w:cstheme="minorHAnsi"/>
                <w:sz w:val="20"/>
                <w:szCs w:val="20"/>
              </w:rPr>
              <w:t>0</w:t>
            </w:r>
            <w:r w:rsidR="00872BEA" w:rsidRPr="00404CFF">
              <w:rPr>
                <w:rFonts w:asciiTheme="minorHAnsi" w:hAnsiTheme="minorHAnsi" w:cstheme="minorHAnsi"/>
                <w:sz w:val="20"/>
                <w:szCs w:val="20"/>
              </w:rPr>
              <w:t>%</w:t>
            </w:r>
          </w:p>
        </w:tc>
        <w:tc>
          <w:tcPr>
            <w:tcW w:w="1809" w:type="dxa"/>
            <w:shd w:val="clear" w:color="auto" w:fill="auto"/>
            <w:vAlign w:val="center"/>
          </w:tcPr>
          <w:p w14:paraId="0DDCBA34" w14:textId="77777777" w:rsidR="00872BEA" w:rsidRPr="00404CFF" w:rsidRDefault="00404CFF" w:rsidP="0098219D">
            <w:pPr>
              <w:spacing w:before="20" w:after="20"/>
              <w:ind w:right="284"/>
              <w:jc w:val="right"/>
              <w:rPr>
                <w:rFonts w:asciiTheme="minorHAnsi" w:hAnsiTheme="minorHAnsi" w:cstheme="minorHAnsi"/>
                <w:sz w:val="20"/>
                <w:szCs w:val="20"/>
              </w:rPr>
            </w:pPr>
            <w:r w:rsidRPr="00404CFF">
              <w:rPr>
                <w:rFonts w:asciiTheme="minorHAnsi" w:hAnsiTheme="minorHAnsi" w:cstheme="minorHAnsi"/>
                <w:sz w:val="20"/>
                <w:szCs w:val="20"/>
              </w:rPr>
              <w:t>0</w:t>
            </w:r>
          </w:p>
        </w:tc>
      </w:tr>
      <w:tr w:rsidR="00872BEA" w:rsidRPr="00F139E9" w14:paraId="4FF9D1F3" w14:textId="77777777" w:rsidTr="0098219D">
        <w:tc>
          <w:tcPr>
            <w:tcW w:w="3085" w:type="dxa"/>
            <w:shd w:val="clear" w:color="auto" w:fill="auto"/>
          </w:tcPr>
          <w:p w14:paraId="1C87194D" w14:textId="77777777" w:rsidR="00872BEA" w:rsidRPr="00F139E9" w:rsidRDefault="00872BEA" w:rsidP="0098219D">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Plan approved</w:t>
            </w:r>
          </w:p>
        </w:tc>
        <w:tc>
          <w:tcPr>
            <w:tcW w:w="1593" w:type="dxa"/>
            <w:vAlign w:val="center"/>
          </w:tcPr>
          <w:p w14:paraId="05E26AE1" w14:textId="77777777" w:rsidR="00872BEA" w:rsidRPr="00404CFF" w:rsidRDefault="00404CFF" w:rsidP="0098219D">
            <w:pPr>
              <w:spacing w:before="20" w:after="20"/>
              <w:jc w:val="right"/>
              <w:rPr>
                <w:rFonts w:asciiTheme="minorHAnsi" w:hAnsiTheme="minorHAnsi" w:cstheme="minorHAnsi"/>
                <w:sz w:val="20"/>
                <w:szCs w:val="20"/>
              </w:rPr>
            </w:pPr>
            <w:r w:rsidRPr="00404CFF">
              <w:rPr>
                <w:rFonts w:asciiTheme="minorHAnsi" w:hAnsiTheme="minorHAnsi" w:cstheme="minorHAnsi"/>
                <w:sz w:val="20"/>
                <w:szCs w:val="20"/>
                <w:lang w:val="en-US"/>
              </w:rPr>
              <w:t>12,</w:t>
            </w:r>
            <w:r w:rsidR="00511291" w:rsidRPr="00404CFF">
              <w:rPr>
                <w:rFonts w:asciiTheme="minorHAnsi" w:hAnsiTheme="minorHAnsi" w:cstheme="minorHAnsi"/>
                <w:sz w:val="20"/>
                <w:szCs w:val="20"/>
                <w:lang w:val="en-US"/>
              </w:rPr>
              <w:t>0</w:t>
            </w:r>
            <w:r w:rsidR="00872BEA" w:rsidRPr="00404CFF">
              <w:rPr>
                <w:rFonts w:asciiTheme="minorHAnsi" w:hAnsiTheme="minorHAnsi" w:cstheme="minorHAnsi"/>
                <w:sz w:val="20"/>
                <w:szCs w:val="20"/>
                <w:lang w:val="en-US"/>
              </w:rPr>
              <w:t>00</w:t>
            </w:r>
          </w:p>
        </w:tc>
        <w:tc>
          <w:tcPr>
            <w:tcW w:w="1985" w:type="dxa"/>
            <w:shd w:val="clear" w:color="auto" w:fill="auto"/>
            <w:vAlign w:val="center"/>
          </w:tcPr>
          <w:p w14:paraId="5A2AED4A" w14:textId="77777777" w:rsidR="00872BEA" w:rsidRPr="00404CFF" w:rsidRDefault="00404CFF" w:rsidP="00F139E9">
            <w:pPr>
              <w:spacing w:before="20" w:after="20"/>
              <w:ind w:right="170"/>
              <w:jc w:val="right"/>
              <w:rPr>
                <w:rFonts w:asciiTheme="minorHAnsi" w:hAnsiTheme="minorHAnsi" w:cstheme="minorHAnsi"/>
                <w:sz w:val="20"/>
                <w:szCs w:val="20"/>
              </w:rPr>
            </w:pPr>
            <w:r w:rsidRPr="00404CFF">
              <w:rPr>
                <w:rFonts w:asciiTheme="minorHAnsi" w:hAnsiTheme="minorHAnsi" w:cstheme="minorHAnsi"/>
                <w:sz w:val="20"/>
                <w:szCs w:val="20"/>
              </w:rPr>
              <w:t>4.1</w:t>
            </w:r>
            <w:r w:rsidR="00872BEA" w:rsidRPr="00404CFF">
              <w:rPr>
                <w:rFonts w:asciiTheme="minorHAnsi" w:hAnsiTheme="minorHAnsi" w:cstheme="minorHAnsi"/>
                <w:sz w:val="20"/>
                <w:szCs w:val="20"/>
              </w:rPr>
              <w:t>%</w:t>
            </w:r>
          </w:p>
        </w:tc>
        <w:tc>
          <w:tcPr>
            <w:tcW w:w="1809" w:type="dxa"/>
            <w:shd w:val="clear" w:color="auto" w:fill="auto"/>
            <w:vAlign w:val="center"/>
          </w:tcPr>
          <w:p w14:paraId="3BDE0886" w14:textId="77777777" w:rsidR="00872BEA" w:rsidRPr="00404CFF" w:rsidRDefault="00404CFF" w:rsidP="0098219D">
            <w:pPr>
              <w:spacing w:before="20" w:after="20"/>
              <w:ind w:right="284"/>
              <w:jc w:val="right"/>
              <w:rPr>
                <w:rFonts w:asciiTheme="minorHAnsi" w:hAnsiTheme="minorHAnsi" w:cstheme="minorHAnsi"/>
                <w:sz w:val="20"/>
                <w:szCs w:val="20"/>
              </w:rPr>
            </w:pPr>
            <w:r w:rsidRPr="00404CFF">
              <w:rPr>
                <w:rFonts w:asciiTheme="minorHAnsi" w:hAnsiTheme="minorHAnsi" w:cstheme="minorHAnsi"/>
                <w:sz w:val="20"/>
                <w:szCs w:val="20"/>
              </w:rPr>
              <w:t>2</w:t>
            </w:r>
          </w:p>
        </w:tc>
      </w:tr>
      <w:tr w:rsidR="00872BEA" w:rsidRPr="00F139E9" w14:paraId="343C28B6" w14:textId="77777777" w:rsidTr="0098219D">
        <w:tc>
          <w:tcPr>
            <w:tcW w:w="3085" w:type="dxa"/>
            <w:tcBorders>
              <w:top w:val="nil"/>
              <w:bottom w:val="single" w:sz="4" w:space="0" w:color="B8CDF6"/>
            </w:tcBorders>
            <w:shd w:val="clear" w:color="auto" w:fill="auto"/>
          </w:tcPr>
          <w:p w14:paraId="3DF825E1" w14:textId="77777777" w:rsidR="00872BEA" w:rsidRPr="00F139E9" w:rsidRDefault="00872BEA" w:rsidP="0098219D">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Plan being implemented</w:t>
            </w:r>
          </w:p>
        </w:tc>
        <w:tc>
          <w:tcPr>
            <w:tcW w:w="1593" w:type="dxa"/>
            <w:tcBorders>
              <w:top w:val="nil"/>
              <w:bottom w:val="single" w:sz="4" w:space="0" w:color="B8CDF6"/>
            </w:tcBorders>
            <w:vAlign w:val="center"/>
          </w:tcPr>
          <w:p w14:paraId="73D1F0F7" w14:textId="77777777" w:rsidR="00872BEA" w:rsidRPr="00404CFF" w:rsidRDefault="00F139E9" w:rsidP="0098219D">
            <w:pPr>
              <w:spacing w:before="20" w:after="20"/>
              <w:jc w:val="right"/>
              <w:rPr>
                <w:rFonts w:asciiTheme="minorHAnsi" w:hAnsiTheme="minorHAnsi" w:cstheme="minorHAnsi"/>
                <w:b/>
                <w:noProof/>
                <w:sz w:val="20"/>
                <w:szCs w:val="20"/>
                <w:lang w:val="en-US"/>
              </w:rPr>
            </w:pPr>
            <w:r w:rsidRPr="00404CFF">
              <w:rPr>
                <w:rFonts w:asciiTheme="minorHAnsi" w:hAnsiTheme="minorHAnsi" w:cstheme="minorHAnsi"/>
                <w:sz w:val="20"/>
                <w:szCs w:val="20"/>
                <w:lang w:val="en-US"/>
              </w:rPr>
              <w:t>2</w:t>
            </w:r>
            <w:r w:rsidR="00404CFF" w:rsidRPr="00404CFF">
              <w:rPr>
                <w:rFonts w:asciiTheme="minorHAnsi" w:hAnsiTheme="minorHAnsi" w:cstheme="minorHAnsi"/>
                <w:sz w:val="20"/>
                <w:szCs w:val="20"/>
                <w:lang w:val="en-US"/>
              </w:rPr>
              <w:t>83</w:t>
            </w:r>
            <w:r w:rsidR="00872BEA" w:rsidRPr="00404CFF">
              <w:rPr>
                <w:rFonts w:asciiTheme="minorHAnsi" w:hAnsiTheme="minorHAnsi" w:cstheme="minorHAnsi"/>
                <w:sz w:val="20"/>
                <w:szCs w:val="20"/>
                <w:lang w:val="en-US"/>
              </w:rPr>
              <w:t>,000</w:t>
            </w:r>
          </w:p>
        </w:tc>
        <w:tc>
          <w:tcPr>
            <w:tcW w:w="1985" w:type="dxa"/>
            <w:tcBorders>
              <w:top w:val="nil"/>
              <w:bottom w:val="single" w:sz="4" w:space="0" w:color="B8CDF6"/>
            </w:tcBorders>
            <w:shd w:val="clear" w:color="auto" w:fill="auto"/>
            <w:vAlign w:val="center"/>
          </w:tcPr>
          <w:p w14:paraId="581637D4" w14:textId="77777777" w:rsidR="00872BEA" w:rsidRPr="00404CFF" w:rsidRDefault="00F139E9" w:rsidP="0098219D">
            <w:pPr>
              <w:spacing w:before="20" w:after="20"/>
              <w:ind w:right="170"/>
              <w:jc w:val="right"/>
              <w:rPr>
                <w:rFonts w:asciiTheme="minorHAnsi" w:hAnsiTheme="minorHAnsi" w:cstheme="minorHAnsi"/>
                <w:sz w:val="20"/>
                <w:szCs w:val="20"/>
              </w:rPr>
            </w:pPr>
            <w:r w:rsidRPr="00404CFF">
              <w:rPr>
                <w:rFonts w:asciiTheme="minorHAnsi" w:hAnsiTheme="minorHAnsi" w:cstheme="minorHAnsi"/>
                <w:sz w:val="20"/>
                <w:szCs w:val="20"/>
              </w:rPr>
              <w:t>9</w:t>
            </w:r>
            <w:r w:rsidR="00404CFF" w:rsidRPr="00404CFF">
              <w:rPr>
                <w:rFonts w:asciiTheme="minorHAnsi" w:hAnsiTheme="minorHAnsi" w:cstheme="minorHAnsi"/>
                <w:sz w:val="20"/>
                <w:szCs w:val="20"/>
              </w:rPr>
              <w:t>5.9</w:t>
            </w:r>
            <w:r w:rsidR="00872BEA" w:rsidRPr="00404CFF">
              <w:rPr>
                <w:rFonts w:asciiTheme="minorHAnsi" w:hAnsiTheme="minorHAnsi" w:cstheme="minorHAnsi"/>
                <w:sz w:val="20"/>
                <w:szCs w:val="20"/>
              </w:rPr>
              <w:t>%</w:t>
            </w:r>
          </w:p>
        </w:tc>
        <w:tc>
          <w:tcPr>
            <w:tcW w:w="1809" w:type="dxa"/>
            <w:tcBorders>
              <w:top w:val="nil"/>
              <w:bottom w:val="single" w:sz="4" w:space="0" w:color="B8CDF6"/>
            </w:tcBorders>
            <w:shd w:val="clear" w:color="auto" w:fill="auto"/>
            <w:vAlign w:val="center"/>
          </w:tcPr>
          <w:p w14:paraId="6768A2D8" w14:textId="77777777" w:rsidR="00872BEA" w:rsidRPr="00404CFF" w:rsidRDefault="00F139E9" w:rsidP="0098219D">
            <w:pPr>
              <w:spacing w:before="20" w:after="20"/>
              <w:ind w:right="284"/>
              <w:jc w:val="right"/>
              <w:rPr>
                <w:rFonts w:asciiTheme="minorHAnsi" w:hAnsiTheme="minorHAnsi" w:cstheme="minorHAnsi"/>
                <w:b/>
                <w:noProof/>
                <w:sz w:val="20"/>
                <w:szCs w:val="20"/>
                <w:lang w:val="en-US"/>
              </w:rPr>
            </w:pPr>
            <w:r w:rsidRPr="00404CFF">
              <w:rPr>
                <w:rFonts w:asciiTheme="minorHAnsi" w:hAnsiTheme="minorHAnsi" w:cstheme="minorHAnsi"/>
                <w:sz w:val="20"/>
                <w:szCs w:val="20"/>
              </w:rPr>
              <w:t>3</w:t>
            </w:r>
            <w:r w:rsidR="00404CFF" w:rsidRPr="00404CFF">
              <w:rPr>
                <w:rFonts w:asciiTheme="minorHAnsi" w:hAnsiTheme="minorHAnsi" w:cstheme="minorHAnsi"/>
                <w:sz w:val="20"/>
                <w:szCs w:val="20"/>
              </w:rPr>
              <w:t>9</w:t>
            </w:r>
          </w:p>
        </w:tc>
      </w:tr>
      <w:tr w:rsidR="00872BEA" w:rsidRPr="00F139E9" w14:paraId="69FF8989" w14:textId="77777777" w:rsidTr="0098219D">
        <w:tc>
          <w:tcPr>
            <w:tcW w:w="3085" w:type="dxa"/>
            <w:tcBorders>
              <w:top w:val="single" w:sz="4" w:space="0" w:color="B8CDF6"/>
            </w:tcBorders>
            <w:shd w:val="clear" w:color="auto" w:fill="auto"/>
          </w:tcPr>
          <w:p w14:paraId="02F2ABB5" w14:textId="77777777" w:rsidR="00872BEA" w:rsidRPr="00F139E9" w:rsidRDefault="00872BEA" w:rsidP="0098219D">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Meets legislation*</w:t>
            </w:r>
          </w:p>
        </w:tc>
        <w:tc>
          <w:tcPr>
            <w:tcW w:w="1593" w:type="dxa"/>
            <w:tcBorders>
              <w:top w:val="single" w:sz="4" w:space="0" w:color="B8CDF6"/>
            </w:tcBorders>
            <w:shd w:val="clear" w:color="auto" w:fill="auto"/>
            <w:vAlign w:val="center"/>
          </w:tcPr>
          <w:p w14:paraId="32B1ED36" w14:textId="77777777" w:rsidR="00872BEA" w:rsidRPr="00404CFF" w:rsidRDefault="00F139E9" w:rsidP="0098219D">
            <w:pPr>
              <w:spacing w:before="20" w:after="20"/>
              <w:jc w:val="right"/>
              <w:rPr>
                <w:rFonts w:asciiTheme="minorHAnsi" w:hAnsiTheme="minorHAnsi" w:cstheme="minorHAnsi"/>
                <w:sz w:val="20"/>
                <w:szCs w:val="20"/>
              </w:rPr>
            </w:pPr>
            <w:r w:rsidRPr="00404CFF">
              <w:rPr>
                <w:rFonts w:asciiTheme="minorHAnsi" w:hAnsiTheme="minorHAnsi" w:cstheme="minorHAnsi"/>
                <w:sz w:val="20"/>
                <w:szCs w:val="20"/>
                <w:lang w:val="en-US"/>
              </w:rPr>
              <w:t>2</w:t>
            </w:r>
            <w:r w:rsidR="00404CFF" w:rsidRPr="00404CFF">
              <w:rPr>
                <w:rFonts w:asciiTheme="minorHAnsi" w:hAnsiTheme="minorHAnsi" w:cstheme="minorHAnsi"/>
                <w:sz w:val="20"/>
                <w:szCs w:val="20"/>
                <w:lang w:val="en-US"/>
              </w:rPr>
              <w:t>83</w:t>
            </w:r>
            <w:r w:rsidR="00872BEA" w:rsidRPr="00404CFF">
              <w:rPr>
                <w:rFonts w:asciiTheme="minorHAnsi" w:hAnsiTheme="minorHAnsi" w:cstheme="minorHAnsi"/>
                <w:sz w:val="20"/>
                <w:szCs w:val="20"/>
                <w:lang w:val="en-US"/>
              </w:rPr>
              <w:t>,000</w:t>
            </w:r>
          </w:p>
        </w:tc>
        <w:tc>
          <w:tcPr>
            <w:tcW w:w="1985" w:type="dxa"/>
            <w:tcBorders>
              <w:top w:val="single" w:sz="4" w:space="0" w:color="B8CDF6"/>
            </w:tcBorders>
            <w:shd w:val="clear" w:color="auto" w:fill="auto"/>
            <w:vAlign w:val="center"/>
          </w:tcPr>
          <w:p w14:paraId="6EE5FBC5" w14:textId="77777777" w:rsidR="00872BEA" w:rsidRPr="00404CFF" w:rsidRDefault="00F139E9" w:rsidP="0098219D">
            <w:pPr>
              <w:spacing w:before="20" w:after="20"/>
              <w:ind w:right="170"/>
              <w:jc w:val="right"/>
              <w:rPr>
                <w:rFonts w:asciiTheme="minorHAnsi" w:hAnsiTheme="minorHAnsi" w:cstheme="minorHAnsi"/>
                <w:sz w:val="20"/>
                <w:szCs w:val="20"/>
              </w:rPr>
            </w:pPr>
            <w:r w:rsidRPr="00404CFF">
              <w:rPr>
                <w:rFonts w:asciiTheme="minorHAnsi" w:hAnsiTheme="minorHAnsi" w:cstheme="minorHAnsi"/>
                <w:sz w:val="20"/>
                <w:szCs w:val="20"/>
              </w:rPr>
              <w:t>9</w:t>
            </w:r>
            <w:r w:rsidR="00404CFF" w:rsidRPr="00404CFF">
              <w:rPr>
                <w:rFonts w:asciiTheme="minorHAnsi" w:hAnsiTheme="minorHAnsi" w:cstheme="minorHAnsi"/>
                <w:sz w:val="20"/>
                <w:szCs w:val="20"/>
              </w:rPr>
              <w:t>5.9</w:t>
            </w:r>
            <w:r w:rsidR="00872BEA" w:rsidRPr="00404CFF">
              <w:rPr>
                <w:rFonts w:asciiTheme="minorHAnsi" w:hAnsiTheme="minorHAnsi" w:cstheme="minorHAnsi"/>
                <w:sz w:val="20"/>
                <w:szCs w:val="20"/>
              </w:rPr>
              <w:t>%</w:t>
            </w:r>
          </w:p>
        </w:tc>
        <w:tc>
          <w:tcPr>
            <w:tcW w:w="1809" w:type="dxa"/>
            <w:tcBorders>
              <w:top w:val="single" w:sz="4" w:space="0" w:color="B8CDF6"/>
            </w:tcBorders>
            <w:shd w:val="clear" w:color="auto" w:fill="auto"/>
            <w:vAlign w:val="center"/>
          </w:tcPr>
          <w:p w14:paraId="07F8AC88" w14:textId="77777777" w:rsidR="00872BEA" w:rsidRPr="00404CFF" w:rsidRDefault="00872BEA" w:rsidP="0098219D">
            <w:pPr>
              <w:spacing w:before="20" w:after="20"/>
              <w:ind w:right="284"/>
              <w:jc w:val="right"/>
              <w:rPr>
                <w:rFonts w:asciiTheme="minorHAnsi" w:hAnsiTheme="minorHAnsi" w:cstheme="minorHAnsi"/>
                <w:sz w:val="20"/>
                <w:szCs w:val="20"/>
              </w:rPr>
            </w:pPr>
            <w:r w:rsidRPr="00404CFF">
              <w:rPr>
                <w:rFonts w:asciiTheme="minorHAnsi" w:hAnsiTheme="minorHAnsi" w:cstheme="minorHAnsi"/>
                <w:sz w:val="20"/>
                <w:szCs w:val="20"/>
              </w:rPr>
              <w:t>3</w:t>
            </w:r>
            <w:r w:rsidR="00404CFF" w:rsidRPr="00404CFF">
              <w:rPr>
                <w:rFonts w:asciiTheme="minorHAnsi" w:hAnsiTheme="minorHAnsi" w:cstheme="minorHAnsi"/>
                <w:sz w:val="20"/>
                <w:szCs w:val="20"/>
              </w:rPr>
              <w:t>9</w:t>
            </w:r>
          </w:p>
        </w:tc>
      </w:tr>
    </w:tbl>
    <w:p w14:paraId="0B4C4C73" w14:textId="77777777" w:rsidR="00872BEA" w:rsidRDefault="00872BEA" w:rsidP="00872BEA">
      <w:pPr>
        <w:pStyle w:val="SurveyT6"/>
      </w:pPr>
      <w:r w:rsidRPr="00F86F8B">
        <w:t>Population figures are rounded to the nearest thousand.</w:t>
      </w:r>
      <w:r>
        <w:br/>
        <w:t xml:space="preserve">* Medium supplies must </w:t>
      </w:r>
      <w:r w:rsidR="00917920">
        <w:t>have plans</w:t>
      </w:r>
      <w:r>
        <w:t xml:space="preserve"> being implemented.</w:t>
      </w:r>
    </w:p>
    <w:p w14:paraId="091D9F0A" w14:textId="77777777" w:rsidR="00752017" w:rsidRPr="00A84705" w:rsidRDefault="00752017" w:rsidP="00ED5FDE">
      <w:pPr>
        <w:pStyle w:val="NormSurvey"/>
        <w:spacing w:after="0"/>
      </w:pPr>
    </w:p>
    <w:p w14:paraId="506AEC24" w14:textId="77777777" w:rsidR="003F6103" w:rsidRPr="00A84705" w:rsidRDefault="00F91054" w:rsidP="003F6103">
      <w:pPr>
        <w:pStyle w:val="SurveyT2"/>
        <w:spacing w:before="120"/>
      </w:pPr>
      <w:r w:rsidRPr="00A84705">
        <w:t>8</w:t>
      </w:r>
      <w:r w:rsidR="00872BEA">
        <w:t>c</w:t>
      </w:r>
      <w:r w:rsidR="003F6103" w:rsidRPr="00A84705">
        <w:tab/>
        <w:t xml:space="preserve">Water safety plans: </w:t>
      </w:r>
      <w:r w:rsidR="00872BEA">
        <w:t>minor</w:t>
      </w:r>
      <w:r w:rsidR="003F6103" w:rsidRPr="00A84705">
        <w:t xml:space="preserve"> supplies status, </w:t>
      </w:r>
      <w:r w:rsidR="00E6683A">
        <w:t>2016</w:t>
      </w:r>
      <w:r w:rsidR="003F6103" w:rsidRPr="00A84705">
        <w:t>–</w:t>
      </w:r>
      <w:r w:rsidR="00E25E54">
        <w:t>2017</w:t>
      </w:r>
    </w:p>
    <w:p w14:paraId="30F2130C" w14:textId="39AC2B0E" w:rsidR="003F6103" w:rsidRPr="00EB1842" w:rsidRDefault="003F6103" w:rsidP="003F6103">
      <w:pPr>
        <w:pStyle w:val="SurveyT4"/>
      </w:pPr>
      <w:r w:rsidRPr="00EB1842">
        <w:t>Percentages are for population served.</w:t>
      </w:r>
      <w:r w:rsidRPr="00EB1842">
        <w:br/>
      </w:r>
      <w:r w:rsidR="00F139E9" w:rsidRPr="00EB1842">
        <w:t>4</w:t>
      </w:r>
      <w:r w:rsidR="005D5D73" w:rsidRPr="00EB1842">
        <w:t>8</w:t>
      </w:r>
      <w:r w:rsidR="00EB1842" w:rsidRPr="00EB1842">
        <w:t>7</w:t>
      </w:r>
      <w:r w:rsidRPr="00EB1842">
        <w:t xml:space="preserve">,000 people in </w:t>
      </w:r>
      <w:r w:rsidR="00F139E9" w:rsidRPr="00EB1842">
        <w:t>25</w:t>
      </w:r>
      <w:r w:rsidR="005D5D73" w:rsidRPr="00EB1842">
        <w:t>7</w:t>
      </w:r>
      <w:r w:rsidRPr="00EB1842">
        <w:t xml:space="preserve"> zones, each with </w:t>
      </w:r>
      <w:r w:rsidR="009E617B" w:rsidRPr="00EB1842">
        <w:t xml:space="preserve">501 to </w:t>
      </w:r>
      <w:r w:rsidR="00F139E9" w:rsidRPr="00EB1842">
        <w:t>5</w:t>
      </w:r>
      <w:r w:rsidR="00C728A5">
        <w:t>,</w:t>
      </w:r>
      <w:r w:rsidRPr="00EB1842">
        <w:t xml:space="preserve">000 people. </w:t>
      </w:r>
      <w:r w:rsidR="00897740" w:rsidRPr="00EB1842">
        <w:t>Serve</w:t>
      </w:r>
      <w:r w:rsidR="00226DF8" w:rsidRPr="00EB1842">
        <w:t xml:space="preserve"> </w:t>
      </w:r>
      <w:r w:rsidR="00F139E9" w:rsidRPr="00EB1842">
        <w:t>13</w:t>
      </w:r>
      <w:r w:rsidRPr="00EB1842">
        <w:t xml:space="preserve">% </w:t>
      </w:r>
      <w:r w:rsidR="00226DF8" w:rsidRPr="00EB1842">
        <w:t>of the report population</w:t>
      </w:r>
      <w:r w:rsidR="00325A96" w:rsidRPr="00EB1842">
        <w:t>.</w:t>
      </w:r>
    </w:p>
    <w:tbl>
      <w:tblPr>
        <w:tblStyle w:val="TableGrid"/>
        <w:tblW w:w="8472" w:type="dxa"/>
        <w:tblBorders>
          <w:top w:val="single" w:sz="4" w:space="0" w:color="B8CDF6"/>
          <w:left w:val="none" w:sz="0" w:space="0" w:color="auto"/>
          <w:bottom w:val="single" w:sz="4" w:space="0" w:color="B8CDF6"/>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085"/>
        <w:gridCol w:w="1593"/>
        <w:gridCol w:w="1985"/>
        <w:gridCol w:w="1809"/>
      </w:tblGrid>
      <w:tr w:rsidR="003F6103" w:rsidRPr="00A84705" w14:paraId="2905BC2E" w14:textId="77777777" w:rsidTr="00AD2D16">
        <w:tc>
          <w:tcPr>
            <w:tcW w:w="3085" w:type="dxa"/>
            <w:shd w:val="clear" w:color="auto" w:fill="B8CDF6"/>
          </w:tcPr>
          <w:p w14:paraId="51D17166" w14:textId="77777777" w:rsidR="003F6103" w:rsidRPr="00A84705" w:rsidRDefault="003F6103" w:rsidP="00AD2D16">
            <w:pPr>
              <w:autoSpaceDE w:val="0"/>
              <w:autoSpaceDN w:val="0"/>
              <w:adjustRightInd w:val="0"/>
              <w:spacing w:before="20" w:after="20"/>
              <w:rPr>
                <w:rFonts w:asciiTheme="minorHAnsi" w:hAnsiTheme="minorHAnsi" w:cstheme="minorHAnsi"/>
                <w:sz w:val="20"/>
                <w:szCs w:val="20"/>
              </w:rPr>
            </w:pPr>
          </w:p>
        </w:tc>
        <w:tc>
          <w:tcPr>
            <w:tcW w:w="1593" w:type="dxa"/>
            <w:shd w:val="clear" w:color="auto" w:fill="B8CDF6"/>
            <w:vAlign w:val="center"/>
          </w:tcPr>
          <w:p w14:paraId="6AF83F2D" w14:textId="77777777" w:rsidR="003F6103" w:rsidRPr="00A84705" w:rsidRDefault="003F6103" w:rsidP="00AD2D16">
            <w:pPr>
              <w:autoSpaceDE w:val="0"/>
              <w:autoSpaceDN w:val="0"/>
              <w:adjustRightInd w:val="0"/>
              <w:spacing w:before="20" w:after="20"/>
              <w:jc w:val="right"/>
              <w:rPr>
                <w:rFonts w:asciiTheme="minorHAnsi" w:hAnsiTheme="minorHAnsi" w:cstheme="minorHAnsi"/>
                <w:sz w:val="20"/>
                <w:szCs w:val="20"/>
              </w:rPr>
            </w:pPr>
            <w:r w:rsidRPr="00A84705">
              <w:rPr>
                <w:rFonts w:asciiTheme="minorHAnsi" w:hAnsiTheme="minorHAnsi" w:cstheme="minorHAnsi"/>
                <w:sz w:val="20"/>
                <w:szCs w:val="20"/>
              </w:rPr>
              <w:t>Population</w:t>
            </w:r>
          </w:p>
        </w:tc>
        <w:tc>
          <w:tcPr>
            <w:tcW w:w="1985" w:type="dxa"/>
            <w:shd w:val="clear" w:color="auto" w:fill="B8CDF6"/>
            <w:vAlign w:val="center"/>
          </w:tcPr>
          <w:p w14:paraId="509C9B7B" w14:textId="77777777" w:rsidR="003F6103" w:rsidRPr="00A84705" w:rsidRDefault="003F6103" w:rsidP="00AD2D16">
            <w:pPr>
              <w:autoSpaceDE w:val="0"/>
              <w:autoSpaceDN w:val="0"/>
              <w:adjustRightInd w:val="0"/>
              <w:spacing w:before="20" w:after="20"/>
              <w:jc w:val="right"/>
              <w:rPr>
                <w:rFonts w:asciiTheme="minorHAnsi" w:hAnsiTheme="minorHAnsi" w:cstheme="minorHAnsi"/>
                <w:sz w:val="20"/>
                <w:szCs w:val="20"/>
              </w:rPr>
            </w:pPr>
            <w:r w:rsidRPr="00A84705">
              <w:rPr>
                <w:rFonts w:asciiTheme="minorHAnsi" w:hAnsiTheme="minorHAnsi" w:cstheme="minorHAnsi"/>
                <w:sz w:val="20"/>
                <w:szCs w:val="20"/>
              </w:rPr>
              <w:t>Percentage</w:t>
            </w:r>
          </w:p>
        </w:tc>
        <w:tc>
          <w:tcPr>
            <w:tcW w:w="1809" w:type="dxa"/>
            <w:shd w:val="clear" w:color="auto" w:fill="B8CDF6"/>
            <w:vAlign w:val="center"/>
          </w:tcPr>
          <w:p w14:paraId="23059A86" w14:textId="77777777" w:rsidR="003F6103" w:rsidRPr="00A84705" w:rsidRDefault="003F6103" w:rsidP="00AD2D16">
            <w:pPr>
              <w:autoSpaceDE w:val="0"/>
              <w:autoSpaceDN w:val="0"/>
              <w:adjustRightInd w:val="0"/>
              <w:spacing w:before="20" w:after="20"/>
              <w:ind w:right="284"/>
              <w:jc w:val="right"/>
              <w:rPr>
                <w:rFonts w:asciiTheme="minorHAnsi" w:hAnsiTheme="minorHAnsi" w:cstheme="minorHAnsi"/>
                <w:sz w:val="20"/>
                <w:szCs w:val="20"/>
              </w:rPr>
            </w:pPr>
            <w:r w:rsidRPr="00A84705">
              <w:rPr>
                <w:rFonts w:asciiTheme="minorHAnsi" w:hAnsiTheme="minorHAnsi" w:cstheme="minorHAnsi"/>
                <w:sz w:val="20"/>
                <w:szCs w:val="20"/>
              </w:rPr>
              <w:t>Zones</w:t>
            </w:r>
          </w:p>
        </w:tc>
      </w:tr>
      <w:tr w:rsidR="003F6103" w:rsidRPr="00F139E9" w14:paraId="5E57BA82" w14:textId="77777777" w:rsidTr="00AD2D16">
        <w:tc>
          <w:tcPr>
            <w:tcW w:w="3085" w:type="dxa"/>
            <w:shd w:val="clear" w:color="auto" w:fill="auto"/>
          </w:tcPr>
          <w:p w14:paraId="5C10FEB6" w14:textId="77777777" w:rsidR="003F6103" w:rsidRPr="00F139E9" w:rsidRDefault="003F6103" w:rsidP="00AD2D16">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Plan not started</w:t>
            </w:r>
          </w:p>
        </w:tc>
        <w:tc>
          <w:tcPr>
            <w:tcW w:w="1593" w:type="dxa"/>
            <w:vAlign w:val="center"/>
          </w:tcPr>
          <w:p w14:paraId="13086955" w14:textId="77777777" w:rsidR="003F6103" w:rsidRPr="00EB1842" w:rsidRDefault="00EB1842" w:rsidP="00AD2D16">
            <w:pPr>
              <w:spacing w:before="20" w:after="20"/>
              <w:jc w:val="right"/>
              <w:rPr>
                <w:rFonts w:asciiTheme="minorHAnsi" w:hAnsiTheme="minorHAnsi" w:cstheme="minorHAnsi"/>
                <w:sz w:val="20"/>
                <w:szCs w:val="20"/>
              </w:rPr>
            </w:pPr>
            <w:r w:rsidRPr="00EB1842">
              <w:rPr>
                <w:rFonts w:asciiTheme="minorHAnsi" w:hAnsiTheme="minorHAnsi" w:cstheme="minorHAnsi"/>
                <w:sz w:val="20"/>
                <w:szCs w:val="20"/>
              </w:rPr>
              <w:t>6</w:t>
            </w:r>
            <w:r w:rsidR="00F139E9" w:rsidRPr="00EB1842">
              <w:rPr>
                <w:rFonts w:asciiTheme="minorHAnsi" w:hAnsiTheme="minorHAnsi" w:cstheme="minorHAnsi"/>
                <w:sz w:val="20"/>
                <w:szCs w:val="20"/>
              </w:rPr>
              <w:t>00</w:t>
            </w:r>
          </w:p>
        </w:tc>
        <w:tc>
          <w:tcPr>
            <w:tcW w:w="1985" w:type="dxa"/>
            <w:shd w:val="clear" w:color="auto" w:fill="auto"/>
            <w:vAlign w:val="center"/>
          </w:tcPr>
          <w:p w14:paraId="44BD93DB" w14:textId="77777777" w:rsidR="003F6103" w:rsidRPr="00EB1842" w:rsidRDefault="005D5D73" w:rsidP="00F139E9">
            <w:pPr>
              <w:spacing w:before="20" w:after="20"/>
              <w:ind w:right="170"/>
              <w:jc w:val="right"/>
              <w:rPr>
                <w:rFonts w:asciiTheme="minorHAnsi" w:hAnsiTheme="minorHAnsi" w:cstheme="minorHAnsi"/>
                <w:sz w:val="20"/>
                <w:szCs w:val="20"/>
              </w:rPr>
            </w:pPr>
            <w:r w:rsidRPr="00EB1842">
              <w:rPr>
                <w:rFonts w:asciiTheme="minorHAnsi" w:hAnsiTheme="minorHAnsi" w:cstheme="minorHAnsi"/>
                <w:sz w:val="20"/>
                <w:szCs w:val="20"/>
                <w:lang w:val="en-US"/>
              </w:rPr>
              <w:t>0</w:t>
            </w:r>
            <w:r w:rsidR="00F139E9" w:rsidRPr="00EB1842">
              <w:rPr>
                <w:rFonts w:asciiTheme="minorHAnsi" w:hAnsiTheme="minorHAnsi" w:cstheme="minorHAnsi"/>
                <w:sz w:val="20"/>
                <w:szCs w:val="20"/>
                <w:lang w:val="en-US"/>
              </w:rPr>
              <w:t>.</w:t>
            </w:r>
            <w:r w:rsidR="00EB1842" w:rsidRPr="00EB1842">
              <w:rPr>
                <w:rFonts w:asciiTheme="minorHAnsi" w:hAnsiTheme="minorHAnsi" w:cstheme="minorHAnsi"/>
                <w:sz w:val="20"/>
                <w:szCs w:val="20"/>
                <w:lang w:val="en-US"/>
              </w:rPr>
              <w:t>1</w:t>
            </w:r>
            <w:r w:rsidR="003F6103" w:rsidRPr="00EB1842">
              <w:rPr>
                <w:rFonts w:asciiTheme="minorHAnsi" w:hAnsiTheme="minorHAnsi" w:cstheme="minorHAnsi"/>
                <w:sz w:val="20"/>
                <w:szCs w:val="20"/>
                <w:lang w:val="en-US"/>
              </w:rPr>
              <w:t>%</w:t>
            </w:r>
          </w:p>
        </w:tc>
        <w:tc>
          <w:tcPr>
            <w:tcW w:w="1809" w:type="dxa"/>
            <w:shd w:val="clear" w:color="auto" w:fill="auto"/>
            <w:vAlign w:val="center"/>
          </w:tcPr>
          <w:p w14:paraId="37DE1851" w14:textId="77777777" w:rsidR="003F6103" w:rsidRPr="00EB1842" w:rsidRDefault="00EB1842" w:rsidP="00AD2D16">
            <w:pPr>
              <w:spacing w:before="20" w:after="20"/>
              <w:ind w:right="284"/>
              <w:jc w:val="right"/>
              <w:rPr>
                <w:rFonts w:asciiTheme="minorHAnsi" w:hAnsiTheme="minorHAnsi" w:cstheme="minorHAnsi"/>
                <w:sz w:val="20"/>
                <w:szCs w:val="20"/>
              </w:rPr>
            </w:pPr>
            <w:r w:rsidRPr="00EB1842">
              <w:rPr>
                <w:rFonts w:asciiTheme="minorHAnsi" w:hAnsiTheme="minorHAnsi" w:cstheme="minorHAnsi"/>
                <w:sz w:val="20"/>
                <w:szCs w:val="20"/>
              </w:rPr>
              <w:t>1</w:t>
            </w:r>
          </w:p>
        </w:tc>
      </w:tr>
      <w:tr w:rsidR="003F6103" w:rsidRPr="00F139E9" w14:paraId="61DB0068" w14:textId="77777777" w:rsidTr="00AD2D16">
        <w:tc>
          <w:tcPr>
            <w:tcW w:w="3085" w:type="dxa"/>
            <w:shd w:val="clear" w:color="auto" w:fill="auto"/>
          </w:tcPr>
          <w:p w14:paraId="669AFA52" w14:textId="77777777" w:rsidR="003F6103" w:rsidRPr="00F139E9" w:rsidRDefault="003F6103" w:rsidP="00AD2D16">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Plan being drafted</w:t>
            </w:r>
          </w:p>
        </w:tc>
        <w:tc>
          <w:tcPr>
            <w:tcW w:w="1593" w:type="dxa"/>
            <w:vAlign w:val="center"/>
          </w:tcPr>
          <w:p w14:paraId="6282079C" w14:textId="77777777" w:rsidR="003F6103" w:rsidRPr="00EB1842" w:rsidRDefault="00EB1842" w:rsidP="00F139E9">
            <w:pPr>
              <w:spacing w:before="20" w:after="20"/>
              <w:jc w:val="right"/>
              <w:rPr>
                <w:rFonts w:asciiTheme="minorHAnsi" w:hAnsiTheme="minorHAnsi" w:cstheme="minorHAnsi"/>
                <w:sz w:val="20"/>
                <w:szCs w:val="20"/>
              </w:rPr>
            </w:pPr>
            <w:r w:rsidRPr="00EB1842">
              <w:rPr>
                <w:rFonts w:asciiTheme="minorHAnsi" w:hAnsiTheme="minorHAnsi" w:cstheme="minorHAnsi"/>
                <w:sz w:val="20"/>
                <w:szCs w:val="20"/>
              </w:rPr>
              <w:t>45</w:t>
            </w:r>
            <w:r w:rsidR="009E617B" w:rsidRPr="00EB1842">
              <w:rPr>
                <w:rFonts w:asciiTheme="minorHAnsi" w:hAnsiTheme="minorHAnsi" w:cstheme="minorHAnsi"/>
                <w:sz w:val="20"/>
                <w:szCs w:val="20"/>
              </w:rPr>
              <w:t>0</w:t>
            </w:r>
            <w:r w:rsidR="003F6103" w:rsidRPr="00EB1842">
              <w:rPr>
                <w:rFonts w:asciiTheme="minorHAnsi" w:hAnsiTheme="minorHAnsi" w:cstheme="minorHAnsi"/>
                <w:sz w:val="20"/>
                <w:szCs w:val="20"/>
              </w:rPr>
              <w:t>0</w:t>
            </w:r>
          </w:p>
        </w:tc>
        <w:tc>
          <w:tcPr>
            <w:tcW w:w="1985" w:type="dxa"/>
            <w:shd w:val="clear" w:color="auto" w:fill="auto"/>
            <w:vAlign w:val="center"/>
          </w:tcPr>
          <w:p w14:paraId="316AD420" w14:textId="77777777" w:rsidR="003F6103" w:rsidRPr="00EB1842" w:rsidRDefault="005D5D73" w:rsidP="00F139E9">
            <w:pPr>
              <w:spacing w:before="20" w:after="20"/>
              <w:ind w:right="170"/>
              <w:jc w:val="right"/>
              <w:rPr>
                <w:rFonts w:asciiTheme="minorHAnsi" w:hAnsiTheme="minorHAnsi" w:cstheme="minorHAnsi"/>
                <w:sz w:val="20"/>
                <w:szCs w:val="20"/>
              </w:rPr>
            </w:pPr>
            <w:r w:rsidRPr="00EB1842">
              <w:rPr>
                <w:rFonts w:asciiTheme="minorHAnsi" w:hAnsiTheme="minorHAnsi" w:cstheme="minorHAnsi"/>
                <w:sz w:val="20"/>
                <w:szCs w:val="20"/>
              </w:rPr>
              <w:t>0.</w:t>
            </w:r>
            <w:r w:rsidR="00EB1842" w:rsidRPr="00EB1842">
              <w:rPr>
                <w:rFonts w:asciiTheme="minorHAnsi" w:hAnsiTheme="minorHAnsi" w:cstheme="minorHAnsi"/>
                <w:sz w:val="20"/>
                <w:szCs w:val="20"/>
              </w:rPr>
              <w:t>9</w:t>
            </w:r>
            <w:r w:rsidR="003F6103" w:rsidRPr="00EB1842">
              <w:rPr>
                <w:rFonts w:asciiTheme="minorHAnsi" w:hAnsiTheme="minorHAnsi" w:cstheme="minorHAnsi"/>
                <w:sz w:val="20"/>
                <w:szCs w:val="20"/>
              </w:rPr>
              <w:t>%</w:t>
            </w:r>
          </w:p>
        </w:tc>
        <w:tc>
          <w:tcPr>
            <w:tcW w:w="1809" w:type="dxa"/>
            <w:shd w:val="clear" w:color="auto" w:fill="auto"/>
            <w:vAlign w:val="center"/>
          </w:tcPr>
          <w:p w14:paraId="6A588B0A" w14:textId="77777777" w:rsidR="003F6103" w:rsidRPr="00EB1842" w:rsidRDefault="00EB1842" w:rsidP="00AD2D16">
            <w:pPr>
              <w:spacing w:before="20" w:after="20"/>
              <w:ind w:right="284"/>
              <w:jc w:val="right"/>
              <w:rPr>
                <w:rFonts w:asciiTheme="minorHAnsi" w:hAnsiTheme="minorHAnsi" w:cstheme="minorHAnsi"/>
                <w:sz w:val="20"/>
                <w:szCs w:val="20"/>
              </w:rPr>
            </w:pPr>
            <w:r w:rsidRPr="00EB1842">
              <w:rPr>
                <w:rFonts w:asciiTheme="minorHAnsi" w:hAnsiTheme="minorHAnsi" w:cstheme="minorHAnsi"/>
                <w:sz w:val="20"/>
                <w:szCs w:val="20"/>
              </w:rPr>
              <w:t>3</w:t>
            </w:r>
          </w:p>
        </w:tc>
      </w:tr>
      <w:tr w:rsidR="003F6103" w:rsidRPr="00F139E9" w14:paraId="44168628" w14:textId="77777777" w:rsidTr="00AD2D16">
        <w:tc>
          <w:tcPr>
            <w:tcW w:w="3085" w:type="dxa"/>
            <w:shd w:val="clear" w:color="auto" w:fill="auto"/>
          </w:tcPr>
          <w:p w14:paraId="29AB86B3" w14:textId="77777777" w:rsidR="003F6103" w:rsidRPr="00F139E9" w:rsidRDefault="003F6103" w:rsidP="00AD2D16">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Plan submitted or redrafting</w:t>
            </w:r>
          </w:p>
        </w:tc>
        <w:tc>
          <w:tcPr>
            <w:tcW w:w="1593" w:type="dxa"/>
            <w:vAlign w:val="center"/>
          </w:tcPr>
          <w:p w14:paraId="345B509A" w14:textId="77777777" w:rsidR="003F6103" w:rsidRPr="00EB1842" w:rsidRDefault="00EB1842" w:rsidP="00AD2D16">
            <w:pPr>
              <w:spacing w:before="20" w:after="20"/>
              <w:jc w:val="right"/>
              <w:rPr>
                <w:rFonts w:asciiTheme="minorHAnsi" w:hAnsiTheme="minorHAnsi" w:cstheme="minorHAnsi"/>
                <w:sz w:val="20"/>
                <w:szCs w:val="20"/>
              </w:rPr>
            </w:pPr>
            <w:r w:rsidRPr="00EB1842">
              <w:rPr>
                <w:rFonts w:asciiTheme="minorHAnsi" w:hAnsiTheme="minorHAnsi" w:cstheme="minorHAnsi"/>
                <w:sz w:val="20"/>
                <w:szCs w:val="20"/>
                <w:lang w:val="en-US"/>
              </w:rPr>
              <w:t>22</w:t>
            </w:r>
            <w:r w:rsidR="003F6103" w:rsidRPr="00EB1842">
              <w:rPr>
                <w:rFonts w:asciiTheme="minorHAnsi" w:hAnsiTheme="minorHAnsi" w:cstheme="minorHAnsi"/>
                <w:sz w:val="20"/>
                <w:szCs w:val="20"/>
                <w:lang w:val="en-US"/>
              </w:rPr>
              <w:t>,000</w:t>
            </w:r>
          </w:p>
        </w:tc>
        <w:tc>
          <w:tcPr>
            <w:tcW w:w="1985" w:type="dxa"/>
            <w:shd w:val="clear" w:color="auto" w:fill="auto"/>
            <w:vAlign w:val="center"/>
          </w:tcPr>
          <w:p w14:paraId="2E2FFA0A" w14:textId="77777777" w:rsidR="003F6103" w:rsidRPr="00EB1842" w:rsidRDefault="00EB1842" w:rsidP="00AD2D16">
            <w:pPr>
              <w:spacing w:before="20" w:after="20"/>
              <w:ind w:right="170"/>
              <w:jc w:val="right"/>
              <w:rPr>
                <w:rFonts w:asciiTheme="minorHAnsi" w:hAnsiTheme="minorHAnsi" w:cstheme="minorHAnsi"/>
                <w:sz w:val="20"/>
                <w:szCs w:val="20"/>
              </w:rPr>
            </w:pPr>
            <w:r w:rsidRPr="00EB1842">
              <w:rPr>
                <w:rFonts w:asciiTheme="minorHAnsi" w:hAnsiTheme="minorHAnsi" w:cstheme="minorHAnsi"/>
                <w:sz w:val="20"/>
                <w:szCs w:val="20"/>
              </w:rPr>
              <w:t>4.5</w:t>
            </w:r>
            <w:r w:rsidR="009E617B" w:rsidRPr="00EB1842">
              <w:rPr>
                <w:rFonts w:asciiTheme="minorHAnsi" w:hAnsiTheme="minorHAnsi" w:cstheme="minorHAnsi"/>
                <w:sz w:val="20"/>
                <w:szCs w:val="20"/>
              </w:rPr>
              <w:t>%</w:t>
            </w:r>
          </w:p>
        </w:tc>
        <w:tc>
          <w:tcPr>
            <w:tcW w:w="1809" w:type="dxa"/>
            <w:shd w:val="clear" w:color="auto" w:fill="auto"/>
            <w:vAlign w:val="center"/>
          </w:tcPr>
          <w:p w14:paraId="01982029" w14:textId="77777777" w:rsidR="003F6103" w:rsidRPr="00EB1842" w:rsidRDefault="00EB1842" w:rsidP="00EB1842">
            <w:pPr>
              <w:spacing w:before="20" w:after="20"/>
              <w:ind w:right="284"/>
              <w:jc w:val="right"/>
              <w:rPr>
                <w:rFonts w:asciiTheme="minorHAnsi" w:hAnsiTheme="minorHAnsi" w:cstheme="minorHAnsi"/>
                <w:sz w:val="20"/>
                <w:szCs w:val="20"/>
              </w:rPr>
            </w:pPr>
            <w:r w:rsidRPr="00EB1842">
              <w:rPr>
                <w:rFonts w:asciiTheme="minorHAnsi" w:hAnsiTheme="minorHAnsi" w:cstheme="minorHAnsi"/>
                <w:sz w:val="20"/>
                <w:szCs w:val="20"/>
              </w:rPr>
              <w:t>8</w:t>
            </w:r>
          </w:p>
        </w:tc>
      </w:tr>
      <w:tr w:rsidR="003F6103" w:rsidRPr="00F139E9" w14:paraId="583D2EC3" w14:textId="77777777" w:rsidTr="00AD2D16">
        <w:tc>
          <w:tcPr>
            <w:tcW w:w="3085" w:type="dxa"/>
            <w:shd w:val="clear" w:color="auto" w:fill="auto"/>
          </w:tcPr>
          <w:p w14:paraId="2F258E64" w14:textId="77777777" w:rsidR="003F6103" w:rsidRPr="00F139E9" w:rsidRDefault="003F6103" w:rsidP="00AD2D16">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Plan approved</w:t>
            </w:r>
          </w:p>
        </w:tc>
        <w:tc>
          <w:tcPr>
            <w:tcW w:w="1593" w:type="dxa"/>
            <w:vAlign w:val="center"/>
          </w:tcPr>
          <w:p w14:paraId="4ED459CF" w14:textId="77777777" w:rsidR="003F6103" w:rsidRPr="00EB1842" w:rsidRDefault="00EB1842" w:rsidP="00AD2D16">
            <w:pPr>
              <w:spacing w:before="20" w:after="20"/>
              <w:jc w:val="right"/>
              <w:rPr>
                <w:rFonts w:asciiTheme="minorHAnsi" w:hAnsiTheme="minorHAnsi" w:cstheme="minorHAnsi"/>
                <w:sz w:val="20"/>
                <w:szCs w:val="20"/>
              </w:rPr>
            </w:pPr>
            <w:r w:rsidRPr="00EB1842">
              <w:rPr>
                <w:rFonts w:asciiTheme="minorHAnsi" w:hAnsiTheme="minorHAnsi" w:cstheme="minorHAnsi"/>
                <w:sz w:val="20"/>
                <w:szCs w:val="20"/>
                <w:lang w:val="en-US"/>
              </w:rPr>
              <w:t>20</w:t>
            </w:r>
            <w:r w:rsidR="003F6103" w:rsidRPr="00EB1842">
              <w:rPr>
                <w:rFonts w:asciiTheme="minorHAnsi" w:hAnsiTheme="minorHAnsi" w:cstheme="minorHAnsi"/>
                <w:sz w:val="20"/>
                <w:szCs w:val="20"/>
                <w:lang w:val="en-US"/>
              </w:rPr>
              <w:t>,000</w:t>
            </w:r>
          </w:p>
        </w:tc>
        <w:tc>
          <w:tcPr>
            <w:tcW w:w="1985" w:type="dxa"/>
            <w:shd w:val="clear" w:color="auto" w:fill="auto"/>
            <w:vAlign w:val="center"/>
          </w:tcPr>
          <w:p w14:paraId="43863EFA" w14:textId="77777777" w:rsidR="003F6103" w:rsidRPr="00EB1842" w:rsidRDefault="00EB1842" w:rsidP="00AD2D16">
            <w:pPr>
              <w:spacing w:before="20" w:after="20"/>
              <w:ind w:right="170"/>
              <w:jc w:val="right"/>
              <w:rPr>
                <w:rFonts w:asciiTheme="minorHAnsi" w:hAnsiTheme="minorHAnsi" w:cstheme="minorHAnsi"/>
                <w:sz w:val="20"/>
                <w:szCs w:val="20"/>
              </w:rPr>
            </w:pPr>
            <w:r w:rsidRPr="00EB1842">
              <w:rPr>
                <w:rFonts w:asciiTheme="minorHAnsi" w:hAnsiTheme="minorHAnsi" w:cstheme="minorHAnsi"/>
                <w:sz w:val="20"/>
                <w:szCs w:val="20"/>
              </w:rPr>
              <w:t>4.0</w:t>
            </w:r>
            <w:r w:rsidR="009E617B" w:rsidRPr="00EB1842">
              <w:rPr>
                <w:rFonts w:asciiTheme="minorHAnsi" w:hAnsiTheme="minorHAnsi" w:cstheme="minorHAnsi"/>
                <w:sz w:val="20"/>
                <w:szCs w:val="20"/>
              </w:rPr>
              <w:t>%</w:t>
            </w:r>
          </w:p>
        </w:tc>
        <w:tc>
          <w:tcPr>
            <w:tcW w:w="1809" w:type="dxa"/>
            <w:shd w:val="clear" w:color="auto" w:fill="auto"/>
            <w:vAlign w:val="center"/>
          </w:tcPr>
          <w:p w14:paraId="102AE26D" w14:textId="77777777" w:rsidR="003F6103" w:rsidRPr="00EB1842" w:rsidRDefault="00EB1842" w:rsidP="009E617B">
            <w:pPr>
              <w:spacing w:before="20" w:after="20"/>
              <w:ind w:right="284"/>
              <w:jc w:val="right"/>
              <w:rPr>
                <w:rFonts w:asciiTheme="minorHAnsi" w:hAnsiTheme="minorHAnsi" w:cstheme="minorHAnsi"/>
                <w:sz w:val="20"/>
                <w:szCs w:val="20"/>
              </w:rPr>
            </w:pPr>
            <w:r w:rsidRPr="00EB1842">
              <w:rPr>
                <w:rFonts w:asciiTheme="minorHAnsi" w:hAnsiTheme="minorHAnsi" w:cstheme="minorHAnsi"/>
                <w:sz w:val="20"/>
                <w:szCs w:val="20"/>
              </w:rPr>
              <w:t>12</w:t>
            </w:r>
          </w:p>
        </w:tc>
      </w:tr>
      <w:tr w:rsidR="003F6103" w:rsidRPr="00F139E9" w14:paraId="3BF22700" w14:textId="77777777" w:rsidTr="00AD2D16">
        <w:tc>
          <w:tcPr>
            <w:tcW w:w="3085" w:type="dxa"/>
            <w:tcBorders>
              <w:top w:val="nil"/>
              <w:bottom w:val="single" w:sz="4" w:space="0" w:color="B8CDF6"/>
            </w:tcBorders>
            <w:shd w:val="clear" w:color="auto" w:fill="auto"/>
          </w:tcPr>
          <w:p w14:paraId="3E37CD66" w14:textId="77777777" w:rsidR="003F6103" w:rsidRPr="00F139E9" w:rsidRDefault="003F6103" w:rsidP="00AD2D16">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Plan being implemented</w:t>
            </w:r>
          </w:p>
        </w:tc>
        <w:tc>
          <w:tcPr>
            <w:tcW w:w="1593" w:type="dxa"/>
            <w:tcBorders>
              <w:top w:val="nil"/>
              <w:bottom w:val="single" w:sz="4" w:space="0" w:color="B8CDF6"/>
            </w:tcBorders>
            <w:vAlign w:val="center"/>
          </w:tcPr>
          <w:p w14:paraId="7DCFA4BB" w14:textId="77777777" w:rsidR="003F6103" w:rsidRPr="00EB1842" w:rsidRDefault="005D5D73" w:rsidP="009C4D8D">
            <w:pPr>
              <w:spacing w:before="20" w:after="20"/>
              <w:jc w:val="right"/>
              <w:rPr>
                <w:rFonts w:asciiTheme="minorHAnsi" w:hAnsiTheme="minorHAnsi" w:cstheme="minorHAnsi"/>
                <w:b/>
                <w:noProof/>
                <w:sz w:val="20"/>
                <w:szCs w:val="20"/>
                <w:lang w:val="en-US"/>
              </w:rPr>
            </w:pPr>
            <w:r w:rsidRPr="00EB1842">
              <w:rPr>
                <w:rFonts w:asciiTheme="minorHAnsi" w:hAnsiTheme="minorHAnsi" w:cstheme="minorHAnsi"/>
                <w:sz w:val="20"/>
                <w:szCs w:val="20"/>
                <w:lang w:val="en-US"/>
              </w:rPr>
              <w:t>4</w:t>
            </w:r>
            <w:r w:rsidR="00EB1842" w:rsidRPr="00EB1842">
              <w:rPr>
                <w:rFonts w:asciiTheme="minorHAnsi" w:hAnsiTheme="minorHAnsi" w:cstheme="minorHAnsi"/>
                <w:sz w:val="20"/>
                <w:szCs w:val="20"/>
                <w:lang w:val="en-US"/>
              </w:rPr>
              <w:t>41</w:t>
            </w:r>
            <w:r w:rsidR="003F6103" w:rsidRPr="00EB1842">
              <w:rPr>
                <w:rFonts w:asciiTheme="minorHAnsi" w:hAnsiTheme="minorHAnsi" w:cstheme="minorHAnsi"/>
                <w:sz w:val="20"/>
                <w:szCs w:val="20"/>
                <w:lang w:val="en-US"/>
              </w:rPr>
              <w:t>,000</w:t>
            </w:r>
          </w:p>
        </w:tc>
        <w:tc>
          <w:tcPr>
            <w:tcW w:w="1985" w:type="dxa"/>
            <w:tcBorders>
              <w:top w:val="nil"/>
              <w:bottom w:val="single" w:sz="4" w:space="0" w:color="B8CDF6"/>
            </w:tcBorders>
            <w:shd w:val="clear" w:color="auto" w:fill="auto"/>
            <w:vAlign w:val="center"/>
          </w:tcPr>
          <w:p w14:paraId="21EFA29B" w14:textId="77777777" w:rsidR="003F6103" w:rsidRPr="00EB1842" w:rsidRDefault="00EB1842" w:rsidP="009E617B">
            <w:pPr>
              <w:spacing w:before="20" w:after="20"/>
              <w:ind w:right="170"/>
              <w:jc w:val="right"/>
              <w:rPr>
                <w:rFonts w:asciiTheme="minorHAnsi" w:hAnsiTheme="minorHAnsi" w:cstheme="minorHAnsi"/>
                <w:sz w:val="20"/>
                <w:szCs w:val="20"/>
              </w:rPr>
            </w:pPr>
            <w:r w:rsidRPr="00EB1842">
              <w:rPr>
                <w:rFonts w:asciiTheme="minorHAnsi" w:hAnsiTheme="minorHAnsi" w:cstheme="minorHAnsi"/>
                <w:sz w:val="20"/>
                <w:szCs w:val="20"/>
              </w:rPr>
              <w:t>90.5</w:t>
            </w:r>
            <w:r w:rsidR="003F6103" w:rsidRPr="00EB1842">
              <w:rPr>
                <w:rFonts w:asciiTheme="minorHAnsi" w:hAnsiTheme="minorHAnsi" w:cstheme="minorHAnsi"/>
                <w:sz w:val="20"/>
                <w:szCs w:val="20"/>
              </w:rPr>
              <w:t>%</w:t>
            </w:r>
          </w:p>
        </w:tc>
        <w:tc>
          <w:tcPr>
            <w:tcW w:w="1809" w:type="dxa"/>
            <w:tcBorders>
              <w:top w:val="nil"/>
              <w:bottom w:val="single" w:sz="4" w:space="0" w:color="B8CDF6"/>
            </w:tcBorders>
            <w:shd w:val="clear" w:color="auto" w:fill="auto"/>
            <w:vAlign w:val="center"/>
          </w:tcPr>
          <w:p w14:paraId="013DD3C7" w14:textId="77777777" w:rsidR="003F6103" w:rsidRPr="00EB1842" w:rsidRDefault="005D5D73" w:rsidP="009C4D8D">
            <w:pPr>
              <w:spacing w:before="20" w:after="20"/>
              <w:ind w:right="284"/>
              <w:jc w:val="right"/>
              <w:rPr>
                <w:rFonts w:asciiTheme="minorHAnsi" w:hAnsiTheme="minorHAnsi" w:cstheme="minorHAnsi"/>
                <w:b/>
                <w:noProof/>
                <w:sz w:val="20"/>
                <w:szCs w:val="20"/>
                <w:lang w:val="en-US"/>
              </w:rPr>
            </w:pPr>
            <w:r w:rsidRPr="00EB1842">
              <w:rPr>
                <w:rFonts w:asciiTheme="minorHAnsi" w:hAnsiTheme="minorHAnsi" w:cstheme="minorHAnsi"/>
                <w:sz w:val="20"/>
                <w:szCs w:val="20"/>
              </w:rPr>
              <w:t>2</w:t>
            </w:r>
            <w:r w:rsidR="00EB1842" w:rsidRPr="00EB1842">
              <w:rPr>
                <w:rFonts w:asciiTheme="minorHAnsi" w:hAnsiTheme="minorHAnsi" w:cstheme="minorHAnsi"/>
                <w:sz w:val="20"/>
                <w:szCs w:val="20"/>
              </w:rPr>
              <w:t>33</w:t>
            </w:r>
          </w:p>
        </w:tc>
      </w:tr>
      <w:tr w:rsidR="003F6103" w:rsidRPr="00F139E9" w14:paraId="5A2FE29C" w14:textId="77777777" w:rsidTr="00AD2D16">
        <w:tc>
          <w:tcPr>
            <w:tcW w:w="3085" w:type="dxa"/>
            <w:tcBorders>
              <w:top w:val="single" w:sz="4" w:space="0" w:color="B8CDF6"/>
            </w:tcBorders>
            <w:shd w:val="clear" w:color="auto" w:fill="auto"/>
          </w:tcPr>
          <w:p w14:paraId="53CEFD32" w14:textId="77777777" w:rsidR="003F6103" w:rsidRPr="00F139E9" w:rsidRDefault="003F6103" w:rsidP="00AD2D16">
            <w:pPr>
              <w:autoSpaceDE w:val="0"/>
              <w:autoSpaceDN w:val="0"/>
              <w:adjustRightInd w:val="0"/>
              <w:spacing w:before="20" w:after="20"/>
              <w:ind w:left="170"/>
              <w:rPr>
                <w:rFonts w:asciiTheme="minorHAnsi" w:hAnsiTheme="minorHAnsi" w:cstheme="minorHAnsi"/>
                <w:sz w:val="20"/>
                <w:szCs w:val="20"/>
              </w:rPr>
            </w:pPr>
            <w:r w:rsidRPr="00F139E9">
              <w:rPr>
                <w:rFonts w:asciiTheme="minorHAnsi" w:hAnsiTheme="minorHAnsi" w:cstheme="minorHAnsi"/>
                <w:sz w:val="20"/>
                <w:szCs w:val="20"/>
              </w:rPr>
              <w:t>Meets legislation*</w:t>
            </w:r>
          </w:p>
        </w:tc>
        <w:tc>
          <w:tcPr>
            <w:tcW w:w="1593" w:type="dxa"/>
            <w:tcBorders>
              <w:top w:val="single" w:sz="4" w:space="0" w:color="B8CDF6"/>
            </w:tcBorders>
            <w:shd w:val="clear" w:color="auto" w:fill="auto"/>
            <w:vAlign w:val="center"/>
          </w:tcPr>
          <w:p w14:paraId="46D4566F" w14:textId="77777777" w:rsidR="003F6103" w:rsidRPr="00EB1842" w:rsidRDefault="00F139E9" w:rsidP="00AD2D16">
            <w:pPr>
              <w:spacing w:before="20" w:after="20"/>
              <w:jc w:val="right"/>
              <w:rPr>
                <w:rFonts w:asciiTheme="minorHAnsi" w:hAnsiTheme="minorHAnsi" w:cstheme="minorHAnsi"/>
                <w:sz w:val="20"/>
                <w:szCs w:val="20"/>
              </w:rPr>
            </w:pPr>
            <w:r w:rsidRPr="00EB1842">
              <w:rPr>
                <w:rFonts w:asciiTheme="minorHAnsi" w:hAnsiTheme="minorHAnsi" w:cstheme="minorHAnsi"/>
                <w:sz w:val="20"/>
                <w:szCs w:val="20"/>
                <w:lang w:val="en-US"/>
              </w:rPr>
              <w:t>4</w:t>
            </w:r>
            <w:r w:rsidR="00EB1842" w:rsidRPr="00EB1842">
              <w:rPr>
                <w:rFonts w:asciiTheme="minorHAnsi" w:hAnsiTheme="minorHAnsi" w:cstheme="minorHAnsi"/>
                <w:sz w:val="20"/>
                <w:szCs w:val="20"/>
                <w:lang w:val="en-US"/>
              </w:rPr>
              <w:t>41</w:t>
            </w:r>
            <w:r w:rsidR="003F6103" w:rsidRPr="00EB1842">
              <w:rPr>
                <w:rFonts w:asciiTheme="minorHAnsi" w:hAnsiTheme="minorHAnsi" w:cstheme="minorHAnsi"/>
                <w:sz w:val="20"/>
                <w:szCs w:val="20"/>
                <w:lang w:val="en-US"/>
              </w:rPr>
              <w:t>,000</w:t>
            </w:r>
          </w:p>
        </w:tc>
        <w:tc>
          <w:tcPr>
            <w:tcW w:w="1985" w:type="dxa"/>
            <w:tcBorders>
              <w:top w:val="single" w:sz="4" w:space="0" w:color="B8CDF6"/>
            </w:tcBorders>
            <w:shd w:val="clear" w:color="auto" w:fill="auto"/>
            <w:vAlign w:val="center"/>
          </w:tcPr>
          <w:p w14:paraId="5B04B00C" w14:textId="77777777" w:rsidR="003F6103" w:rsidRPr="00EB1842" w:rsidRDefault="00EB1842" w:rsidP="009E617B">
            <w:pPr>
              <w:spacing w:before="20" w:after="20"/>
              <w:ind w:right="170"/>
              <w:jc w:val="right"/>
              <w:rPr>
                <w:rFonts w:asciiTheme="minorHAnsi" w:hAnsiTheme="minorHAnsi" w:cstheme="minorHAnsi"/>
                <w:sz w:val="20"/>
                <w:szCs w:val="20"/>
              </w:rPr>
            </w:pPr>
            <w:r w:rsidRPr="00EB1842">
              <w:rPr>
                <w:rFonts w:asciiTheme="minorHAnsi" w:hAnsiTheme="minorHAnsi" w:cstheme="minorHAnsi"/>
                <w:sz w:val="20"/>
                <w:szCs w:val="20"/>
              </w:rPr>
              <w:t>90.5</w:t>
            </w:r>
            <w:r w:rsidR="003F6103" w:rsidRPr="00EB1842">
              <w:rPr>
                <w:rFonts w:asciiTheme="minorHAnsi" w:hAnsiTheme="minorHAnsi" w:cstheme="minorHAnsi"/>
                <w:sz w:val="20"/>
                <w:szCs w:val="20"/>
              </w:rPr>
              <w:t>%</w:t>
            </w:r>
          </w:p>
        </w:tc>
        <w:tc>
          <w:tcPr>
            <w:tcW w:w="1809" w:type="dxa"/>
            <w:tcBorders>
              <w:top w:val="single" w:sz="4" w:space="0" w:color="B8CDF6"/>
            </w:tcBorders>
            <w:shd w:val="clear" w:color="auto" w:fill="auto"/>
            <w:vAlign w:val="center"/>
          </w:tcPr>
          <w:p w14:paraId="5DE2A063" w14:textId="77777777" w:rsidR="003F6103" w:rsidRPr="00EB1842" w:rsidRDefault="00F139E9" w:rsidP="009E617B">
            <w:pPr>
              <w:spacing w:before="20" w:after="20"/>
              <w:ind w:right="284"/>
              <w:jc w:val="right"/>
              <w:rPr>
                <w:rFonts w:asciiTheme="minorHAnsi" w:hAnsiTheme="minorHAnsi" w:cstheme="minorHAnsi"/>
                <w:sz w:val="20"/>
                <w:szCs w:val="20"/>
              </w:rPr>
            </w:pPr>
            <w:r w:rsidRPr="00EB1842">
              <w:rPr>
                <w:rFonts w:asciiTheme="minorHAnsi" w:hAnsiTheme="minorHAnsi" w:cstheme="minorHAnsi"/>
                <w:sz w:val="20"/>
                <w:szCs w:val="20"/>
              </w:rPr>
              <w:t>2</w:t>
            </w:r>
            <w:r w:rsidR="00EB1842" w:rsidRPr="00EB1842">
              <w:rPr>
                <w:rFonts w:asciiTheme="minorHAnsi" w:hAnsiTheme="minorHAnsi" w:cstheme="minorHAnsi"/>
                <w:sz w:val="20"/>
                <w:szCs w:val="20"/>
              </w:rPr>
              <w:t>33</w:t>
            </w:r>
          </w:p>
        </w:tc>
      </w:tr>
    </w:tbl>
    <w:p w14:paraId="7A15630B" w14:textId="77777777" w:rsidR="003F6103" w:rsidRDefault="003F6103" w:rsidP="003F6103">
      <w:pPr>
        <w:pStyle w:val="SurveyT6"/>
      </w:pPr>
      <w:r w:rsidRPr="00F86F8B">
        <w:t>Population figures are rounded to the nearest thousand.</w:t>
      </w:r>
      <w:r>
        <w:br/>
        <w:t xml:space="preserve">* </w:t>
      </w:r>
      <w:r w:rsidR="009E617B">
        <w:t>M</w:t>
      </w:r>
      <w:r w:rsidR="00511291">
        <w:t>inor</w:t>
      </w:r>
      <w:r w:rsidR="00917920">
        <w:t xml:space="preserve"> supplies must have plans being implemented</w:t>
      </w:r>
      <w:r>
        <w:t>.</w:t>
      </w:r>
    </w:p>
    <w:p w14:paraId="21859E2D" w14:textId="77777777" w:rsidR="006E3E3F" w:rsidRDefault="006E3E3F">
      <w:pPr>
        <w:rPr>
          <w:rFonts w:ascii="Georgia" w:hAnsi="Georgia"/>
          <w:bCs/>
          <w:sz w:val="22"/>
        </w:rPr>
      </w:pPr>
      <w:r>
        <w:br w:type="page"/>
      </w:r>
    </w:p>
    <w:p w14:paraId="1E11DD85" w14:textId="77777777" w:rsidR="002F113B" w:rsidRPr="004220F0" w:rsidRDefault="00C47B4D" w:rsidP="003F6103">
      <w:pPr>
        <w:pStyle w:val="NormSurvey"/>
      </w:pPr>
      <w:r w:rsidRPr="00F4721A">
        <w:t xml:space="preserve">The </w:t>
      </w:r>
      <w:r w:rsidR="00280381" w:rsidRPr="00F4721A">
        <w:t xml:space="preserve">following table shows that the population receiving drinking-water with water safety plans </w:t>
      </w:r>
      <w:r w:rsidR="00165C74" w:rsidRPr="00222415">
        <w:t xml:space="preserve">being implemented </w:t>
      </w:r>
      <w:r w:rsidR="00280381" w:rsidRPr="00FF3733">
        <w:t xml:space="preserve">has </w:t>
      </w:r>
      <w:r w:rsidR="00490D42">
        <w:t>in</w:t>
      </w:r>
      <w:r w:rsidR="005D5D73" w:rsidRPr="00045A58">
        <w:t>creased</w:t>
      </w:r>
      <w:r w:rsidR="007158DC" w:rsidRPr="00045A58">
        <w:t xml:space="preserve"> </w:t>
      </w:r>
      <w:r w:rsidR="005D5D73" w:rsidRPr="00045A58">
        <w:t xml:space="preserve">by </w:t>
      </w:r>
      <w:r w:rsidR="00490D42" w:rsidRPr="00887D3C">
        <w:t>5.1</w:t>
      </w:r>
      <w:r w:rsidR="00280381" w:rsidRPr="00045A58">
        <w:t xml:space="preserve"> percentage </w:t>
      </w:r>
      <w:r w:rsidR="00742806" w:rsidRPr="00045A58">
        <w:t xml:space="preserve">points </w:t>
      </w:r>
      <w:r w:rsidR="00280381" w:rsidRPr="00045A58">
        <w:t>between reporting periods</w:t>
      </w:r>
      <w:r w:rsidRPr="00045A58">
        <w:t>.</w:t>
      </w:r>
      <w:r w:rsidR="00843820" w:rsidRPr="00045A58">
        <w:t xml:space="preserve"> </w:t>
      </w:r>
      <w:r w:rsidR="00C53FCC">
        <w:t xml:space="preserve"> </w:t>
      </w:r>
      <w:r w:rsidR="00B54D37">
        <w:t>The i</w:t>
      </w:r>
      <w:r w:rsidR="00490D42">
        <w:t>mprovement occurred across all size categories</w:t>
      </w:r>
      <w:r w:rsidR="001D42CF">
        <w:t>,</w:t>
      </w:r>
      <w:r w:rsidR="00490D42">
        <w:t xml:space="preserve"> </w:t>
      </w:r>
      <w:r w:rsidR="00B54D37">
        <w:t>and included the recommencement of implementation</w:t>
      </w:r>
      <w:r w:rsidR="00490D42">
        <w:t xml:space="preserve"> </w:t>
      </w:r>
      <w:r w:rsidR="00B54D37">
        <w:t>by</w:t>
      </w:r>
      <w:r w:rsidR="00490D42">
        <w:t xml:space="preserve"> </w:t>
      </w:r>
      <w:r w:rsidR="00B54D37">
        <w:t xml:space="preserve">seven large zones (serving 159,000 people) from redrafting status in the previous period. </w:t>
      </w:r>
      <w:r w:rsidR="00C53FCC">
        <w:t xml:space="preserve"> </w:t>
      </w:r>
      <w:r w:rsidR="00B54D37">
        <w:t>T</w:t>
      </w:r>
      <w:r w:rsidR="002F113B" w:rsidRPr="00045A58">
        <w:t xml:space="preserve">he population receiving water plans </w:t>
      </w:r>
      <w:r w:rsidR="00ED01B3">
        <w:t xml:space="preserve">were </w:t>
      </w:r>
      <w:r w:rsidR="002F113B" w:rsidRPr="00045A58">
        <w:t xml:space="preserve">being implemented increased by </w:t>
      </w:r>
      <w:r w:rsidR="00B54D37" w:rsidRPr="00887D3C">
        <w:t>5.4</w:t>
      </w:r>
      <w:r w:rsidR="00B54D37">
        <w:t xml:space="preserve"> percentage points for large supplies, </w:t>
      </w:r>
      <w:r w:rsidR="00B54D37" w:rsidRPr="00887D3C">
        <w:t>3.9</w:t>
      </w:r>
      <w:r w:rsidR="00B54D37">
        <w:t xml:space="preserve"> percentage points for medium, </w:t>
      </w:r>
      <w:r w:rsidR="00B54D37" w:rsidRPr="00887D3C">
        <w:t>4.0</w:t>
      </w:r>
      <w:r w:rsidR="00B54D37">
        <w:t xml:space="preserve"> percentage points for minor</w:t>
      </w:r>
      <w:r w:rsidR="001D42CF">
        <w:t xml:space="preserve">, and </w:t>
      </w:r>
      <w:r w:rsidR="001D42CF" w:rsidRPr="00887D3C">
        <w:t>7.0</w:t>
      </w:r>
      <w:r w:rsidR="001D42CF">
        <w:t xml:space="preserve"> percentage points for small.</w:t>
      </w:r>
    </w:p>
    <w:p w14:paraId="2E6C017F" w14:textId="77777777" w:rsidR="009A09FD" w:rsidRDefault="009A09FD" w:rsidP="009A09FD">
      <w:pPr>
        <w:pStyle w:val="SurveyT1"/>
      </w:pPr>
      <w:bookmarkStart w:id="202" w:name="_Toc436983855"/>
      <w:bookmarkStart w:id="203" w:name="_Toc468264391"/>
      <w:bookmarkStart w:id="204" w:name="_Toc515553506"/>
      <w:bookmarkStart w:id="205" w:name="_Toc515553679"/>
      <w:r w:rsidRPr="00D034DC">
        <w:t xml:space="preserve">Table </w:t>
      </w:r>
      <w:r w:rsidR="00F91054">
        <w:t>9</w:t>
      </w:r>
      <w:r w:rsidRPr="00D034DC">
        <w:t>:</w:t>
      </w:r>
      <w:r w:rsidRPr="00D034DC">
        <w:tab/>
      </w:r>
      <w:r w:rsidR="00916B1A">
        <w:t>Water safety plan</w:t>
      </w:r>
      <w:r w:rsidRPr="004C68FB">
        <w:t>s</w:t>
      </w:r>
      <w:r>
        <w:t>: status between reporting years</w:t>
      </w:r>
      <w:bookmarkEnd w:id="202"/>
      <w:bookmarkEnd w:id="203"/>
      <w:bookmarkEnd w:id="204"/>
      <w:bookmarkEnd w:id="205"/>
    </w:p>
    <w:p w14:paraId="0082383D" w14:textId="77777777" w:rsidR="00856640" w:rsidRDefault="002C179D" w:rsidP="00B91F02">
      <w:pPr>
        <w:pStyle w:val="SurveyT4"/>
      </w:pPr>
      <w:r w:rsidRPr="00DD10CE">
        <w:t>Percent</w:t>
      </w:r>
      <w:r>
        <w:t>ages are</w:t>
      </w:r>
      <w:r w:rsidRPr="00DD10CE">
        <w:t xml:space="preserve"> </w:t>
      </w:r>
      <w:r>
        <w:t xml:space="preserve">for </w:t>
      </w:r>
      <w:r w:rsidRPr="003227D6">
        <w:t>reported</w:t>
      </w:r>
      <w:r>
        <w:t xml:space="preserve"> population served</w:t>
      </w:r>
      <w:r w:rsidRPr="00D24B06">
        <w:t>.</w:t>
      </w:r>
      <w:r>
        <w:br/>
      </w:r>
      <w:r w:rsidR="00EF1672">
        <w:t>S</w:t>
      </w:r>
      <w:r w:rsidR="00752017">
        <w:t xml:space="preserve">tages referred to </w:t>
      </w:r>
      <w:r w:rsidR="000309C0">
        <w:t>are:</w:t>
      </w:r>
      <w:r w:rsidR="00752017">
        <w:t xml:space="preserve"> </w:t>
      </w:r>
      <w:r w:rsidR="000309C0">
        <w:t xml:space="preserve">not started, </w:t>
      </w:r>
      <w:r w:rsidR="00752017">
        <w:t>draft</w:t>
      </w:r>
      <w:r w:rsidR="000309C0">
        <w:t>ing</w:t>
      </w:r>
      <w:r w:rsidR="00752017">
        <w:t>, submit</w:t>
      </w:r>
      <w:r w:rsidR="000309C0">
        <w:t>ted</w:t>
      </w:r>
      <w:r w:rsidR="00752017">
        <w:t>, redraft</w:t>
      </w:r>
      <w:r w:rsidR="000309C0">
        <w:t>ing</w:t>
      </w:r>
      <w:r w:rsidR="00752017">
        <w:t>,</w:t>
      </w:r>
      <w:r w:rsidR="000309C0">
        <w:t xml:space="preserve"> approved and </w:t>
      </w:r>
      <w:r w:rsidR="00EF1672">
        <w:t xml:space="preserve">being </w:t>
      </w:r>
      <w:r w:rsidR="000309C0">
        <w:t>implement</w:t>
      </w:r>
      <w:r w:rsidR="00EF1672">
        <w:t>ed</w:t>
      </w:r>
      <w:r w:rsidR="000309C0">
        <w:t>.</w:t>
      </w:r>
    </w:p>
    <w:tbl>
      <w:tblPr>
        <w:tblStyle w:val="TableGrid"/>
        <w:tblW w:w="8080"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2552"/>
        <w:gridCol w:w="425"/>
        <w:gridCol w:w="992"/>
        <w:gridCol w:w="1134"/>
        <w:gridCol w:w="1701"/>
        <w:gridCol w:w="1276"/>
      </w:tblGrid>
      <w:tr w:rsidR="0036272D" w:rsidRPr="00B71494" w14:paraId="6F624305" w14:textId="77777777" w:rsidTr="00274FD3">
        <w:trPr>
          <w:trHeight w:val="441"/>
        </w:trPr>
        <w:tc>
          <w:tcPr>
            <w:tcW w:w="2552" w:type="dxa"/>
            <w:tcBorders>
              <w:top w:val="single" w:sz="4" w:space="0" w:color="B8CDF6"/>
              <w:left w:val="nil"/>
              <w:bottom w:val="nil"/>
            </w:tcBorders>
            <w:shd w:val="clear" w:color="auto" w:fill="B8CDF6"/>
          </w:tcPr>
          <w:p w14:paraId="1EB41A22" w14:textId="77777777" w:rsidR="0036272D" w:rsidRPr="00B71494" w:rsidRDefault="0036272D" w:rsidP="00B71494">
            <w:pPr>
              <w:autoSpaceDE w:val="0"/>
              <w:autoSpaceDN w:val="0"/>
              <w:adjustRightInd w:val="0"/>
              <w:spacing w:before="20" w:after="20"/>
              <w:ind w:left="170"/>
              <w:jc w:val="right"/>
              <w:rPr>
                <w:rFonts w:ascii="Calibri" w:hAnsi="Calibri" w:cs="Calibri"/>
                <w:sz w:val="20"/>
                <w:szCs w:val="20"/>
              </w:rPr>
            </w:pPr>
            <w:r w:rsidRPr="00B71494">
              <w:rPr>
                <w:rFonts w:ascii="Calibri" w:hAnsi="Calibri" w:cs="Calibri"/>
                <w:sz w:val="20"/>
                <w:szCs w:val="20"/>
              </w:rPr>
              <w:t>Reporting Year</w:t>
            </w:r>
          </w:p>
        </w:tc>
        <w:tc>
          <w:tcPr>
            <w:tcW w:w="2551" w:type="dxa"/>
            <w:gridSpan w:val="3"/>
            <w:tcBorders>
              <w:top w:val="single" w:sz="4" w:space="0" w:color="B8CDF6"/>
              <w:bottom w:val="nil"/>
            </w:tcBorders>
            <w:shd w:val="clear" w:color="auto" w:fill="B8CDF6"/>
          </w:tcPr>
          <w:p w14:paraId="7E5B5700" w14:textId="77777777" w:rsidR="0036272D" w:rsidRPr="00B71494" w:rsidRDefault="0036272D" w:rsidP="00274FD3">
            <w:pPr>
              <w:autoSpaceDE w:val="0"/>
              <w:autoSpaceDN w:val="0"/>
              <w:adjustRightInd w:val="0"/>
              <w:spacing w:before="20" w:after="20"/>
              <w:ind w:right="284"/>
              <w:jc w:val="right"/>
              <w:rPr>
                <w:rFonts w:ascii="Calibri" w:hAnsi="Calibri" w:cs="Calibri"/>
                <w:sz w:val="20"/>
                <w:szCs w:val="20"/>
              </w:rPr>
            </w:pPr>
            <w:r w:rsidRPr="00B71494">
              <w:rPr>
                <w:rFonts w:ascii="Calibri" w:hAnsi="Calibri" w:cs="Calibri"/>
                <w:sz w:val="20"/>
                <w:szCs w:val="20"/>
              </w:rPr>
              <w:t>2016–2017</w:t>
            </w:r>
          </w:p>
        </w:tc>
        <w:tc>
          <w:tcPr>
            <w:tcW w:w="1701" w:type="dxa"/>
            <w:tcBorders>
              <w:top w:val="single" w:sz="4" w:space="0" w:color="B8CDF6"/>
              <w:bottom w:val="nil"/>
            </w:tcBorders>
            <w:shd w:val="clear" w:color="auto" w:fill="B8CDF6"/>
          </w:tcPr>
          <w:p w14:paraId="11259FBD" w14:textId="77777777" w:rsidR="0036272D" w:rsidRPr="00B71494" w:rsidRDefault="0036272D" w:rsidP="00B71494">
            <w:pPr>
              <w:autoSpaceDE w:val="0"/>
              <w:autoSpaceDN w:val="0"/>
              <w:adjustRightInd w:val="0"/>
              <w:spacing w:before="20" w:after="20"/>
              <w:ind w:right="284"/>
              <w:jc w:val="right"/>
              <w:rPr>
                <w:rFonts w:ascii="Calibri" w:hAnsi="Calibri" w:cs="Calibri"/>
                <w:sz w:val="20"/>
                <w:szCs w:val="20"/>
              </w:rPr>
            </w:pPr>
            <w:r w:rsidRPr="00B71494">
              <w:rPr>
                <w:rFonts w:ascii="Calibri" w:hAnsi="Calibri" w:cs="Calibri"/>
                <w:sz w:val="20"/>
                <w:szCs w:val="20"/>
              </w:rPr>
              <w:t>2015–2016</w:t>
            </w:r>
          </w:p>
        </w:tc>
        <w:tc>
          <w:tcPr>
            <w:tcW w:w="1276" w:type="dxa"/>
            <w:tcBorders>
              <w:top w:val="single" w:sz="4" w:space="0" w:color="B8CDF6"/>
              <w:bottom w:val="nil"/>
              <w:right w:val="nil"/>
            </w:tcBorders>
            <w:shd w:val="clear" w:color="auto" w:fill="B8CDF6"/>
            <w:vAlign w:val="center"/>
          </w:tcPr>
          <w:p w14:paraId="6B6DD3C6" w14:textId="77777777" w:rsidR="0036272D" w:rsidRPr="00B71494" w:rsidRDefault="0036272D" w:rsidP="00B71494">
            <w:pPr>
              <w:autoSpaceDE w:val="0"/>
              <w:autoSpaceDN w:val="0"/>
              <w:adjustRightInd w:val="0"/>
              <w:spacing w:before="20" w:after="20"/>
              <w:ind w:right="284"/>
              <w:jc w:val="right"/>
              <w:rPr>
                <w:rFonts w:ascii="Calibri" w:hAnsi="Calibri" w:cs="Calibri"/>
                <w:sz w:val="20"/>
                <w:szCs w:val="20"/>
              </w:rPr>
            </w:pPr>
          </w:p>
        </w:tc>
      </w:tr>
      <w:tr w:rsidR="0036272D" w:rsidRPr="00B71494" w14:paraId="3D631082" w14:textId="77777777" w:rsidTr="00274FD3">
        <w:tc>
          <w:tcPr>
            <w:tcW w:w="2552" w:type="dxa"/>
            <w:tcBorders>
              <w:top w:val="single" w:sz="4" w:space="0" w:color="B8CDF6"/>
              <w:left w:val="nil"/>
              <w:bottom w:val="nil"/>
            </w:tcBorders>
            <w:shd w:val="clear" w:color="auto" w:fill="B8CDF6"/>
          </w:tcPr>
          <w:p w14:paraId="27B20CD5" w14:textId="77777777" w:rsidR="0036272D" w:rsidRPr="00B71494" w:rsidRDefault="0036272D" w:rsidP="00B71494">
            <w:pPr>
              <w:autoSpaceDE w:val="0"/>
              <w:autoSpaceDN w:val="0"/>
              <w:adjustRightInd w:val="0"/>
              <w:spacing w:before="20" w:after="20"/>
              <w:ind w:left="170"/>
              <w:jc w:val="right"/>
              <w:rPr>
                <w:rFonts w:ascii="Calibri" w:hAnsi="Calibri" w:cs="Calibri"/>
                <w:sz w:val="20"/>
                <w:szCs w:val="20"/>
              </w:rPr>
            </w:pPr>
          </w:p>
        </w:tc>
        <w:tc>
          <w:tcPr>
            <w:tcW w:w="1417" w:type="dxa"/>
            <w:gridSpan w:val="2"/>
            <w:tcBorders>
              <w:top w:val="single" w:sz="4" w:space="0" w:color="B8CDF6"/>
              <w:bottom w:val="nil"/>
            </w:tcBorders>
            <w:shd w:val="clear" w:color="auto" w:fill="B8CDF6"/>
            <w:vAlign w:val="center"/>
          </w:tcPr>
          <w:p w14:paraId="74A2FE26" w14:textId="77777777" w:rsidR="0036272D" w:rsidRPr="00B71494" w:rsidRDefault="0036272D" w:rsidP="00B71494">
            <w:pPr>
              <w:autoSpaceDE w:val="0"/>
              <w:autoSpaceDN w:val="0"/>
              <w:adjustRightInd w:val="0"/>
              <w:spacing w:before="20" w:after="20"/>
              <w:jc w:val="right"/>
              <w:rPr>
                <w:rFonts w:ascii="Calibri" w:hAnsi="Calibri" w:cs="Calibri"/>
                <w:sz w:val="20"/>
                <w:szCs w:val="20"/>
              </w:rPr>
            </w:pPr>
            <w:r w:rsidRPr="00B71494">
              <w:rPr>
                <w:rFonts w:ascii="Calibri" w:hAnsi="Calibri" w:cs="Calibri"/>
                <w:sz w:val="20"/>
                <w:szCs w:val="20"/>
              </w:rPr>
              <w:t>Population</w:t>
            </w:r>
          </w:p>
        </w:tc>
        <w:tc>
          <w:tcPr>
            <w:tcW w:w="1134" w:type="dxa"/>
            <w:tcBorders>
              <w:top w:val="single" w:sz="4" w:space="0" w:color="B8CDF6"/>
              <w:bottom w:val="nil"/>
            </w:tcBorders>
            <w:shd w:val="clear" w:color="auto" w:fill="B8CDF6"/>
            <w:vAlign w:val="center"/>
          </w:tcPr>
          <w:p w14:paraId="2BFCEF8B" w14:textId="77777777" w:rsidR="0036272D" w:rsidRPr="00B71494" w:rsidRDefault="0036272D" w:rsidP="00B71494">
            <w:pPr>
              <w:autoSpaceDE w:val="0"/>
              <w:autoSpaceDN w:val="0"/>
              <w:adjustRightInd w:val="0"/>
              <w:spacing w:before="20" w:after="20"/>
              <w:jc w:val="right"/>
              <w:rPr>
                <w:rFonts w:ascii="Calibri" w:hAnsi="Calibri" w:cs="Calibri"/>
                <w:sz w:val="20"/>
                <w:szCs w:val="20"/>
              </w:rPr>
            </w:pPr>
            <w:r w:rsidRPr="00B71494">
              <w:rPr>
                <w:rFonts w:ascii="Calibri" w:hAnsi="Calibri" w:cs="Calibri"/>
                <w:sz w:val="20"/>
                <w:szCs w:val="20"/>
              </w:rPr>
              <w:t>Percent</w:t>
            </w:r>
          </w:p>
        </w:tc>
        <w:tc>
          <w:tcPr>
            <w:tcW w:w="1701" w:type="dxa"/>
            <w:tcBorders>
              <w:top w:val="single" w:sz="4" w:space="0" w:color="B8CDF6"/>
              <w:bottom w:val="nil"/>
            </w:tcBorders>
            <w:shd w:val="clear" w:color="auto" w:fill="B8CDF6"/>
          </w:tcPr>
          <w:p w14:paraId="217E652A" w14:textId="77777777" w:rsidR="0036272D" w:rsidRPr="00B71494" w:rsidRDefault="0036272D" w:rsidP="00B71494">
            <w:pPr>
              <w:autoSpaceDE w:val="0"/>
              <w:autoSpaceDN w:val="0"/>
              <w:adjustRightInd w:val="0"/>
              <w:spacing w:before="20" w:after="20"/>
              <w:ind w:right="284"/>
              <w:jc w:val="right"/>
              <w:rPr>
                <w:rFonts w:ascii="Calibri" w:hAnsi="Calibri" w:cs="Calibri"/>
                <w:sz w:val="20"/>
                <w:szCs w:val="20"/>
              </w:rPr>
            </w:pPr>
            <w:r w:rsidRPr="00B71494">
              <w:rPr>
                <w:rFonts w:ascii="Calibri" w:hAnsi="Calibri" w:cs="Calibri"/>
                <w:sz w:val="20"/>
                <w:szCs w:val="20"/>
              </w:rPr>
              <w:t>Percent</w:t>
            </w:r>
          </w:p>
        </w:tc>
        <w:tc>
          <w:tcPr>
            <w:tcW w:w="1276" w:type="dxa"/>
            <w:tcBorders>
              <w:top w:val="single" w:sz="4" w:space="0" w:color="B8CDF6"/>
              <w:bottom w:val="nil"/>
              <w:right w:val="nil"/>
            </w:tcBorders>
            <w:shd w:val="clear" w:color="auto" w:fill="B8CDF6"/>
            <w:vAlign w:val="center"/>
          </w:tcPr>
          <w:p w14:paraId="08FBC28B" w14:textId="77777777" w:rsidR="0036272D" w:rsidRPr="00B71494" w:rsidRDefault="0036272D" w:rsidP="00B71494">
            <w:pPr>
              <w:autoSpaceDE w:val="0"/>
              <w:autoSpaceDN w:val="0"/>
              <w:adjustRightInd w:val="0"/>
              <w:spacing w:before="20" w:after="20"/>
              <w:jc w:val="right"/>
              <w:rPr>
                <w:rFonts w:ascii="Calibri" w:hAnsi="Calibri" w:cs="Calibri"/>
                <w:sz w:val="20"/>
                <w:szCs w:val="20"/>
              </w:rPr>
            </w:pPr>
            <w:r w:rsidRPr="00B71494">
              <w:rPr>
                <w:rFonts w:ascii="Calibri" w:hAnsi="Calibri" w:cs="Calibri"/>
                <w:sz w:val="20"/>
                <w:szCs w:val="20"/>
              </w:rPr>
              <w:t>Change*</w:t>
            </w:r>
          </w:p>
        </w:tc>
      </w:tr>
      <w:tr w:rsidR="0036272D" w:rsidRPr="00B71494" w14:paraId="542F2787" w14:textId="77777777" w:rsidTr="00274FD3">
        <w:tc>
          <w:tcPr>
            <w:tcW w:w="2552" w:type="dxa"/>
            <w:tcBorders>
              <w:top w:val="nil"/>
              <w:left w:val="nil"/>
              <w:bottom w:val="nil"/>
            </w:tcBorders>
            <w:shd w:val="clear" w:color="auto" w:fill="auto"/>
          </w:tcPr>
          <w:p w14:paraId="1C7D260B" w14:textId="77777777" w:rsidR="0036272D" w:rsidRPr="00B71494" w:rsidRDefault="0036272D" w:rsidP="00B71494">
            <w:pPr>
              <w:autoSpaceDE w:val="0"/>
              <w:autoSpaceDN w:val="0"/>
              <w:adjustRightInd w:val="0"/>
              <w:spacing w:before="20" w:after="20"/>
              <w:ind w:left="170" w:hanging="170"/>
              <w:rPr>
                <w:rFonts w:ascii="Calibri" w:hAnsi="Calibri" w:cs="Calibri"/>
                <w:sz w:val="20"/>
                <w:szCs w:val="20"/>
              </w:rPr>
            </w:pPr>
            <w:r w:rsidRPr="00B71494">
              <w:rPr>
                <w:rFonts w:ascii="Calibri" w:hAnsi="Calibri" w:cs="Calibri"/>
                <w:sz w:val="20"/>
                <w:szCs w:val="20"/>
              </w:rPr>
              <w:t>Drafting or better</w:t>
            </w:r>
          </w:p>
        </w:tc>
        <w:tc>
          <w:tcPr>
            <w:tcW w:w="1417" w:type="dxa"/>
            <w:gridSpan w:val="2"/>
            <w:tcBorders>
              <w:top w:val="nil"/>
              <w:bottom w:val="nil"/>
            </w:tcBorders>
            <w:shd w:val="clear" w:color="auto" w:fill="auto"/>
            <w:vAlign w:val="center"/>
          </w:tcPr>
          <w:p w14:paraId="08292D2C" w14:textId="77777777" w:rsidR="0036272D" w:rsidRPr="00B71494" w:rsidRDefault="0036272D" w:rsidP="00B71494">
            <w:pPr>
              <w:spacing w:before="20" w:after="20"/>
              <w:jc w:val="right"/>
              <w:rPr>
                <w:rFonts w:ascii="Calibri" w:hAnsi="Calibri" w:cs="Calibri"/>
                <w:sz w:val="20"/>
                <w:szCs w:val="20"/>
              </w:rPr>
            </w:pPr>
          </w:p>
        </w:tc>
        <w:tc>
          <w:tcPr>
            <w:tcW w:w="1134" w:type="dxa"/>
            <w:tcBorders>
              <w:top w:val="nil"/>
              <w:bottom w:val="nil"/>
            </w:tcBorders>
            <w:shd w:val="clear" w:color="auto" w:fill="auto"/>
            <w:vAlign w:val="center"/>
          </w:tcPr>
          <w:p w14:paraId="2EB694CD" w14:textId="77777777" w:rsidR="0036272D" w:rsidRPr="00B71494" w:rsidRDefault="0036272D" w:rsidP="00B71494">
            <w:pPr>
              <w:spacing w:before="20" w:after="20"/>
              <w:jc w:val="right"/>
              <w:rPr>
                <w:rFonts w:ascii="Calibri" w:hAnsi="Calibri" w:cs="Calibri"/>
                <w:sz w:val="20"/>
                <w:szCs w:val="20"/>
              </w:rPr>
            </w:pPr>
          </w:p>
        </w:tc>
        <w:tc>
          <w:tcPr>
            <w:tcW w:w="1701" w:type="dxa"/>
            <w:tcBorders>
              <w:top w:val="nil"/>
              <w:bottom w:val="nil"/>
            </w:tcBorders>
          </w:tcPr>
          <w:p w14:paraId="2D774F92" w14:textId="77777777" w:rsidR="0036272D" w:rsidRPr="00B71494" w:rsidRDefault="0036272D" w:rsidP="00B71494">
            <w:pPr>
              <w:spacing w:before="20" w:after="20"/>
              <w:ind w:right="284"/>
              <w:jc w:val="right"/>
              <w:rPr>
                <w:rFonts w:ascii="Calibri" w:hAnsi="Calibri" w:cs="Calibri"/>
                <w:sz w:val="20"/>
                <w:szCs w:val="20"/>
              </w:rPr>
            </w:pPr>
          </w:p>
        </w:tc>
        <w:tc>
          <w:tcPr>
            <w:tcW w:w="1276" w:type="dxa"/>
            <w:tcBorders>
              <w:top w:val="nil"/>
              <w:bottom w:val="nil"/>
              <w:right w:val="nil"/>
            </w:tcBorders>
            <w:shd w:val="clear" w:color="auto" w:fill="auto"/>
            <w:vAlign w:val="center"/>
          </w:tcPr>
          <w:p w14:paraId="5534585F" w14:textId="77777777" w:rsidR="0036272D" w:rsidRPr="00B71494" w:rsidRDefault="0036272D" w:rsidP="00B71494">
            <w:pPr>
              <w:spacing w:before="20" w:after="20"/>
              <w:ind w:right="284"/>
              <w:jc w:val="right"/>
              <w:rPr>
                <w:rFonts w:ascii="Calibri" w:hAnsi="Calibri" w:cs="Calibri"/>
                <w:sz w:val="20"/>
                <w:szCs w:val="20"/>
              </w:rPr>
            </w:pPr>
          </w:p>
        </w:tc>
      </w:tr>
      <w:tr w:rsidR="0036272D" w:rsidRPr="00B71494" w14:paraId="5812C2EE" w14:textId="77777777" w:rsidTr="00274FD3">
        <w:tc>
          <w:tcPr>
            <w:tcW w:w="2552" w:type="dxa"/>
            <w:tcBorders>
              <w:top w:val="nil"/>
              <w:left w:val="nil"/>
            </w:tcBorders>
            <w:shd w:val="clear" w:color="auto" w:fill="auto"/>
          </w:tcPr>
          <w:p w14:paraId="300C38EA"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Large supplies</w:t>
            </w:r>
          </w:p>
        </w:tc>
        <w:tc>
          <w:tcPr>
            <w:tcW w:w="1417" w:type="dxa"/>
            <w:gridSpan w:val="2"/>
            <w:tcBorders>
              <w:top w:val="nil"/>
            </w:tcBorders>
            <w:vAlign w:val="center"/>
          </w:tcPr>
          <w:p w14:paraId="5FF03ECD"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2,957,000</w:t>
            </w:r>
          </w:p>
        </w:tc>
        <w:tc>
          <w:tcPr>
            <w:tcW w:w="1134" w:type="dxa"/>
            <w:tcBorders>
              <w:top w:val="nil"/>
            </w:tcBorders>
            <w:shd w:val="clear" w:color="auto" w:fill="auto"/>
            <w:vAlign w:val="center"/>
          </w:tcPr>
          <w:p w14:paraId="1EA6177D"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100%</w:t>
            </w:r>
          </w:p>
        </w:tc>
        <w:tc>
          <w:tcPr>
            <w:tcW w:w="1701" w:type="dxa"/>
            <w:tcBorders>
              <w:top w:val="nil"/>
            </w:tcBorders>
            <w:vAlign w:val="center"/>
          </w:tcPr>
          <w:p w14:paraId="64DFE828" w14:textId="77777777" w:rsidR="0036272D" w:rsidRPr="00B71494" w:rsidRDefault="0036272D" w:rsidP="00B71494">
            <w:pPr>
              <w:spacing w:before="20" w:after="20"/>
              <w:ind w:right="284"/>
              <w:jc w:val="right"/>
              <w:rPr>
                <w:rFonts w:ascii="Calibri" w:hAnsi="Calibri" w:cs="Calibri"/>
                <w:sz w:val="20"/>
                <w:szCs w:val="20"/>
              </w:rPr>
            </w:pPr>
            <w:r w:rsidRPr="00B71494">
              <w:rPr>
                <w:rFonts w:ascii="Calibri" w:hAnsi="Calibri" w:cs="Calibri"/>
                <w:sz w:val="20"/>
                <w:szCs w:val="20"/>
              </w:rPr>
              <w:t>100%</w:t>
            </w:r>
          </w:p>
        </w:tc>
        <w:tc>
          <w:tcPr>
            <w:tcW w:w="1276" w:type="dxa"/>
            <w:tcBorders>
              <w:top w:val="nil"/>
              <w:right w:val="nil"/>
            </w:tcBorders>
            <w:shd w:val="clear" w:color="auto" w:fill="auto"/>
            <w:vAlign w:val="center"/>
          </w:tcPr>
          <w:p w14:paraId="7CDA26E3"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0%</w:t>
            </w:r>
          </w:p>
        </w:tc>
      </w:tr>
      <w:tr w:rsidR="0036272D" w:rsidRPr="00B71494" w14:paraId="0752974F" w14:textId="77777777" w:rsidTr="00274FD3">
        <w:tc>
          <w:tcPr>
            <w:tcW w:w="2552" w:type="dxa"/>
            <w:tcBorders>
              <w:top w:val="nil"/>
              <w:left w:val="nil"/>
            </w:tcBorders>
            <w:shd w:val="clear" w:color="auto" w:fill="auto"/>
          </w:tcPr>
          <w:p w14:paraId="62CD1706"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Medium supplies</w:t>
            </w:r>
          </w:p>
        </w:tc>
        <w:tc>
          <w:tcPr>
            <w:tcW w:w="1417" w:type="dxa"/>
            <w:gridSpan w:val="2"/>
            <w:tcBorders>
              <w:top w:val="nil"/>
            </w:tcBorders>
            <w:vAlign w:val="center"/>
          </w:tcPr>
          <w:p w14:paraId="70F936F7"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295,000</w:t>
            </w:r>
          </w:p>
        </w:tc>
        <w:tc>
          <w:tcPr>
            <w:tcW w:w="1134" w:type="dxa"/>
            <w:tcBorders>
              <w:top w:val="nil"/>
            </w:tcBorders>
            <w:shd w:val="clear" w:color="auto" w:fill="auto"/>
            <w:vAlign w:val="center"/>
          </w:tcPr>
          <w:p w14:paraId="23BE9040"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100%</w:t>
            </w:r>
          </w:p>
        </w:tc>
        <w:tc>
          <w:tcPr>
            <w:tcW w:w="1701" w:type="dxa"/>
            <w:tcBorders>
              <w:top w:val="nil"/>
            </w:tcBorders>
            <w:vAlign w:val="center"/>
          </w:tcPr>
          <w:p w14:paraId="60B0BE17" w14:textId="77777777" w:rsidR="0036272D" w:rsidRPr="00B71494" w:rsidRDefault="0036272D" w:rsidP="00B71494">
            <w:pPr>
              <w:spacing w:before="20" w:after="20"/>
              <w:ind w:right="284"/>
              <w:jc w:val="right"/>
              <w:rPr>
                <w:rFonts w:ascii="Calibri" w:hAnsi="Calibri" w:cs="Calibri"/>
                <w:sz w:val="20"/>
                <w:szCs w:val="20"/>
              </w:rPr>
            </w:pPr>
            <w:r w:rsidRPr="00B71494">
              <w:rPr>
                <w:rFonts w:ascii="Calibri" w:hAnsi="Calibri" w:cs="Calibri"/>
                <w:sz w:val="20"/>
                <w:szCs w:val="20"/>
              </w:rPr>
              <w:t>100%</w:t>
            </w:r>
          </w:p>
        </w:tc>
        <w:tc>
          <w:tcPr>
            <w:tcW w:w="1276" w:type="dxa"/>
            <w:tcBorders>
              <w:top w:val="nil"/>
              <w:right w:val="nil"/>
            </w:tcBorders>
            <w:shd w:val="clear" w:color="auto" w:fill="auto"/>
            <w:vAlign w:val="center"/>
          </w:tcPr>
          <w:p w14:paraId="77796633"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0%</w:t>
            </w:r>
          </w:p>
        </w:tc>
      </w:tr>
      <w:tr w:rsidR="0036272D" w:rsidRPr="00B71494" w14:paraId="324760C6" w14:textId="77777777" w:rsidTr="00274FD3">
        <w:tc>
          <w:tcPr>
            <w:tcW w:w="2552" w:type="dxa"/>
            <w:tcBorders>
              <w:left w:val="nil"/>
            </w:tcBorders>
            <w:shd w:val="clear" w:color="auto" w:fill="auto"/>
          </w:tcPr>
          <w:p w14:paraId="06837104"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Minor supplies</w:t>
            </w:r>
          </w:p>
        </w:tc>
        <w:tc>
          <w:tcPr>
            <w:tcW w:w="1417" w:type="dxa"/>
            <w:gridSpan w:val="2"/>
            <w:vAlign w:val="center"/>
          </w:tcPr>
          <w:p w14:paraId="7B936C95"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487,000</w:t>
            </w:r>
          </w:p>
        </w:tc>
        <w:tc>
          <w:tcPr>
            <w:tcW w:w="1134" w:type="dxa"/>
            <w:shd w:val="clear" w:color="auto" w:fill="auto"/>
            <w:vAlign w:val="center"/>
          </w:tcPr>
          <w:p w14:paraId="61B990EE"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99.9%</w:t>
            </w:r>
          </w:p>
        </w:tc>
        <w:tc>
          <w:tcPr>
            <w:tcW w:w="1701" w:type="dxa"/>
            <w:vAlign w:val="center"/>
          </w:tcPr>
          <w:p w14:paraId="26F9DD98" w14:textId="77777777" w:rsidR="0036272D" w:rsidRPr="00B71494" w:rsidRDefault="0036272D" w:rsidP="00B71494">
            <w:pPr>
              <w:spacing w:before="20" w:after="20"/>
              <w:ind w:right="284"/>
              <w:jc w:val="right"/>
              <w:rPr>
                <w:rFonts w:ascii="Calibri" w:hAnsi="Calibri" w:cs="Calibri"/>
                <w:sz w:val="20"/>
                <w:szCs w:val="20"/>
              </w:rPr>
            </w:pPr>
            <w:r w:rsidRPr="00B71494">
              <w:rPr>
                <w:rFonts w:ascii="Calibri" w:hAnsi="Calibri" w:cs="Calibri"/>
                <w:sz w:val="20"/>
                <w:szCs w:val="20"/>
              </w:rPr>
              <w:t>99.6%</w:t>
            </w:r>
          </w:p>
        </w:tc>
        <w:tc>
          <w:tcPr>
            <w:tcW w:w="1276" w:type="dxa"/>
            <w:tcBorders>
              <w:right w:val="nil"/>
            </w:tcBorders>
            <w:shd w:val="clear" w:color="auto" w:fill="auto"/>
            <w:vAlign w:val="center"/>
          </w:tcPr>
          <w:p w14:paraId="5AB6CF9B" w14:textId="77777777" w:rsidR="0036272D" w:rsidRPr="00B71494" w:rsidRDefault="0036272D" w:rsidP="00274FD3">
            <w:pPr>
              <w:spacing w:before="20" w:after="20"/>
              <w:jc w:val="right"/>
              <w:rPr>
                <w:rFonts w:ascii="Calibri" w:hAnsi="Calibri" w:cs="Calibri"/>
                <w:sz w:val="20"/>
                <w:szCs w:val="20"/>
              </w:rPr>
            </w:pPr>
            <w:r w:rsidRPr="00887D3C">
              <w:rPr>
                <w:rFonts w:ascii="Calibri" w:hAnsi="Calibri" w:cs="Calibri"/>
                <w:sz w:val="20"/>
                <w:szCs w:val="20"/>
              </w:rPr>
              <w:t>+0.2%</w:t>
            </w:r>
            <w:r w:rsidRPr="00887D3C">
              <w:rPr>
                <w:rFonts w:ascii="Calibri" w:hAnsi="Calibri" w:cs="Calibri"/>
                <w:sz w:val="20"/>
                <w:szCs w:val="20"/>
                <w:vertAlign w:val="superscript"/>
              </w:rPr>
              <w:t>**</w:t>
            </w:r>
            <w:r>
              <w:rPr>
                <w:rFonts w:ascii="Calibri" w:hAnsi="Calibri" w:cs="Calibri"/>
                <w:sz w:val="20"/>
                <w:szCs w:val="20"/>
              </w:rPr>
              <w:t xml:space="preserve">  </w:t>
            </w:r>
          </w:p>
        </w:tc>
      </w:tr>
      <w:tr w:rsidR="0036272D" w:rsidRPr="00B71494" w14:paraId="2E5ADFFC" w14:textId="77777777" w:rsidTr="00274FD3">
        <w:tc>
          <w:tcPr>
            <w:tcW w:w="2552" w:type="dxa"/>
            <w:tcBorders>
              <w:left w:val="nil"/>
              <w:bottom w:val="single" w:sz="4" w:space="0" w:color="B8CDF6"/>
            </w:tcBorders>
            <w:shd w:val="clear" w:color="auto" w:fill="auto"/>
          </w:tcPr>
          <w:p w14:paraId="7758623E"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Small supplies</w:t>
            </w:r>
          </w:p>
        </w:tc>
        <w:tc>
          <w:tcPr>
            <w:tcW w:w="1417" w:type="dxa"/>
            <w:gridSpan w:val="2"/>
            <w:tcBorders>
              <w:bottom w:val="single" w:sz="4" w:space="0" w:color="B8CDF6"/>
            </w:tcBorders>
            <w:vAlign w:val="center"/>
          </w:tcPr>
          <w:p w14:paraId="14BDEE52" w14:textId="77777777" w:rsidR="0036272D" w:rsidRPr="00B71494" w:rsidRDefault="0036272D" w:rsidP="00B71494">
            <w:pPr>
              <w:spacing w:before="20" w:after="20"/>
              <w:jc w:val="right"/>
              <w:rPr>
                <w:rFonts w:ascii="Calibri" w:hAnsi="Calibri" w:cs="Calibri"/>
                <w:b/>
                <w:noProof/>
                <w:sz w:val="20"/>
                <w:szCs w:val="20"/>
              </w:rPr>
            </w:pPr>
            <w:r w:rsidRPr="00B71494">
              <w:rPr>
                <w:rFonts w:ascii="Calibri" w:hAnsi="Calibri" w:cs="Calibri"/>
                <w:sz w:val="20"/>
                <w:szCs w:val="20"/>
              </w:rPr>
              <w:t>69,500</w:t>
            </w:r>
          </w:p>
        </w:tc>
        <w:tc>
          <w:tcPr>
            <w:tcW w:w="1134" w:type="dxa"/>
            <w:tcBorders>
              <w:bottom w:val="single" w:sz="4" w:space="0" w:color="B8CDF6"/>
            </w:tcBorders>
            <w:shd w:val="clear" w:color="auto" w:fill="auto"/>
            <w:vAlign w:val="center"/>
          </w:tcPr>
          <w:p w14:paraId="556C74C3" w14:textId="77777777" w:rsidR="0036272D" w:rsidRPr="00B71494" w:rsidRDefault="0036272D" w:rsidP="00B71494">
            <w:pPr>
              <w:spacing w:before="20" w:after="20"/>
              <w:jc w:val="right"/>
              <w:rPr>
                <w:rFonts w:ascii="Calibri" w:hAnsi="Calibri" w:cs="Calibri"/>
                <w:b/>
                <w:noProof/>
                <w:sz w:val="20"/>
                <w:szCs w:val="20"/>
                <w:lang w:val="en-US"/>
              </w:rPr>
            </w:pPr>
            <w:r w:rsidRPr="00B71494">
              <w:rPr>
                <w:rFonts w:ascii="Calibri" w:hAnsi="Calibri" w:cs="Calibri"/>
                <w:sz w:val="20"/>
                <w:szCs w:val="20"/>
              </w:rPr>
              <w:t>91.8%</w:t>
            </w:r>
          </w:p>
        </w:tc>
        <w:tc>
          <w:tcPr>
            <w:tcW w:w="1701" w:type="dxa"/>
            <w:tcBorders>
              <w:bottom w:val="single" w:sz="4" w:space="0" w:color="B8CDF6"/>
            </w:tcBorders>
            <w:vAlign w:val="center"/>
          </w:tcPr>
          <w:p w14:paraId="3CC846CA" w14:textId="77777777" w:rsidR="0036272D" w:rsidRPr="00B71494" w:rsidRDefault="0036272D" w:rsidP="00B71494">
            <w:pPr>
              <w:spacing w:before="20" w:after="20"/>
              <w:ind w:right="284"/>
              <w:jc w:val="right"/>
              <w:rPr>
                <w:rFonts w:ascii="Calibri" w:hAnsi="Calibri" w:cs="Calibri"/>
                <w:b/>
                <w:noProof/>
                <w:sz w:val="20"/>
                <w:szCs w:val="20"/>
                <w:lang w:val="en-US"/>
              </w:rPr>
            </w:pPr>
            <w:r w:rsidRPr="00B71494">
              <w:rPr>
                <w:rFonts w:ascii="Calibri" w:hAnsi="Calibri" w:cs="Calibri"/>
                <w:sz w:val="20"/>
                <w:szCs w:val="20"/>
              </w:rPr>
              <w:t>89.2%</w:t>
            </w:r>
          </w:p>
        </w:tc>
        <w:tc>
          <w:tcPr>
            <w:tcW w:w="1276" w:type="dxa"/>
            <w:tcBorders>
              <w:bottom w:val="single" w:sz="4" w:space="0" w:color="B8CDF6"/>
              <w:right w:val="nil"/>
            </w:tcBorders>
            <w:shd w:val="clear" w:color="auto" w:fill="auto"/>
            <w:vAlign w:val="center"/>
          </w:tcPr>
          <w:p w14:paraId="6A508713"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+2.7%</w:t>
            </w:r>
          </w:p>
        </w:tc>
      </w:tr>
      <w:tr w:rsidR="0036272D" w:rsidRPr="00B71494" w14:paraId="273396CB" w14:textId="77777777" w:rsidTr="00274FD3">
        <w:tc>
          <w:tcPr>
            <w:tcW w:w="2552" w:type="dxa"/>
            <w:tcBorders>
              <w:left w:val="nil"/>
              <w:bottom w:val="single" w:sz="4" w:space="0" w:color="B8CDF6"/>
            </w:tcBorders>
            <w:shd w:val="clear" w:color="auto" w:fill="auto"/>
          </w:tcPr>
          <w:p w14:paraId="6F4F9897"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All supplies</w:t>
            </w:r>
          </w:p>
        </w:tc>
        <w:tc>
          <w:tcPr>
            <w:tcW w:w="1417" w:type="dxa"/>
            <w:gridSpan w:val="2"/>
            <w:tcBorders>
              <w:bottom w:val="single" w:sz="4" w:space="0" w:color="B8CDF6"/>
            </w:tcBorders>
            <w:vAlign w:val="center"/>
          </w:tcPr>
          <w:p w14:paraId="5B9DD516" w14:textId="77777777" w:rsidR="0036272D" w:rsidRPr="00B71494" w:rsidRDefault="0036272D" w:rsidP="00B71494">
            <w:pPr>
              <w:spacing w:before="20" w:after="20"/>
              <w:jc w:val="right"/>
              <w:rPr>
                <w:rFonts w:ascii="Calibri" w:hAnsi="Calibri" w:cs="Calibri"/>
                <w:b/>
                <w:noProof/>
                <w:sz w:val="20"/>
                <w:szCs w:val="20"/>
                <w:lang w:val="en-US"/>
              </w:rPr>
            </w:pPr>
            <w:r w:rsidRPr="00B71494">
              <w:rPr>
                <w:rFonts w:ascii="Calibri" w:hAnsi="Calibri" w:cs="Calibri"/>
                <w:sz w:val="20"/>
                <w:szCs w:val="20"/>
              </w:rPr>
              <w:t>3,808,000</w:t>
            </w:r>
          </w:p>
        </w:tc>
        <w:tc>
          <w:tcPr>
            <w:tcW w:w="1134" w:type="dxa"/>
            <w:tcBorders>
              <w:bottom w:val="single" w:sz="4" w:space="0" w:color="B8CDF6"/>
            </w:tcBorders>
            <w:shd w:val="clear" w:color="auto" w:fill="auto"/>
            <w:vAlign w:val="center"/>
          </w:tcPr>
          <w:p w14:paraId="51048D20"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99.8%</w:t>
            </w:r>
          </w:p>
        </w:tc>
        <w:tc>
          <w:tcPr>
            <w:tcW w:w="1701" w:type="dxa"/>
            <w:tcBorders>
              <w:bottom w:val="single" w:sz="4" w:space="0" w:color="B8CDF6"/>
            </w:tcBorders>
            <w:vAlign w:val="center"/>
          </w:tcPr>
          <w:p w14:paraId="36A6E030" w14:textId="77777777" w:rsidR="0036272D" w:rsidRPr="00B71494" w:rsidRDefault="0036272D" w:rsidP="00B71494">
            <w:pPr>
              <w:spacing w:before="20" w:after="20"/>
              <w:ind w:right="284"/>
              <w:jc w:val="right"/>
              <w:rPr>
                <w:rFonts w:ascii="Calibri" w:hAnsi="Calibri" w:cs="Calibri"/>
                <w:sz w:val="20"/>
                <w:szCs w:val="20"/>
              </w:rPr>
            </w:pPr>
            <w:r w:rsidRPr="00B71494">
              <w:rPr>
                <w:rFonts w:ascii="Calibri" w:hAnsi="Calibri" w:cs="Calibri"/>
                <w:sz w:val="20"/>
                <w:szCs w:val="20"/>
              </w:rPr>
              <w:t>99.7%</w:t>
            </w:r>
          </w:p>
        </w:tc>
        <w:tc>
          <w:tcPr>
            <w:tcW w:w="1276" w:type="dxa"/>
            <w:tcBorders>
              <w:bottom w:val="single" w:sz="4" w:space="0" w:color="B8CDF6"/>
              <w:right w:val="nil"/>
            </w:tcBorders>
            <w:shd w:val="clear" w:color="auto" w:fill="auto"/>
            <w:vAlign w:val="center"/>
          </w:tcPr>
          <w:p w14:paraId="3AF369EE"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+0.1%</w:t>
            </w:r>
          </w:p>
        </w:tc>
      </w:tr>
      <w:tr w:rsidR="0036272D" w:rsidRPr="00B71494" w14:paraId="28A2A8C5" w14:textId="77777777" w:rsidTr="00274FD3">
        <w:tc>
          <w:tcPr>
            <w:tcW w:w="2977" w:type="dxa"/>
            <w:gridSpan w:val="2"/>
            <w:tcBorders>
              <w:top w:val="nil"/>
              <w:left w:val="nil"/>
              <w:bottom w:val="nil"/>
            </w:tcBorders>
            <w:shd w:val="clear" w:color="auto" w:fill="auto"/>
          </w:tcPr>
          <w:p w14:paraId="012CC098" w14:textId="77777777" w:rsidR="0036272D" w:rsidRPr="00B71494" w:rsidRDefault="0036272D" w:rsidP="00B71494">
            <w:pPr>
              <w:autoSpaceDE w:val="0"/>
              <w:autoSpaceDN w:val="0"/>
              <w:adjustRightInd w:val="0"/>
              <w:spacing w:before="20" w:after="20"/>
              <w:ind w:left="170" w:hanging="170"/>
              <w:rPr>
                <w:rFonts w:ascii="Calibri" w:hAnsi="Calibri" w:cs="Calibri"/>
                <w:b/>
                <w:noProof/>
                <w:sz w:val="20"/>
                <w:szCs w:val="20"/>
                <w:lang w:val="en-US"/>
              </w:rPr>
            </w:pPr>
            <w:r w:rsidRPr="00B71494">
              <w:rPr>
                <w:rFonts w:ascii="Calibri" w:hAnsi="Calibri" w:cs="Calibri"/>
                <w:sz w:val="20"/>
                <w:szCs w:val="20"/>
              </w:rPr>
              <w:t>Approved or being implemented</w:t>
            </w:r>
          </w:p>
        </w:tc>
        <w:tc>
          <w:tcPr>
            <w:tcW w:w="992" w:type="dxa"/>
            <w:tcBorders>
              <w:top w:val="nil"/>
              <w:bottom w:val="nil"/>
            </w:tcBorders>
            <w:shd w:val="clear" w:color="auto" w:fill="auto"/>
            <w:vAlign w:val="center"/>
          </w:tcPr>
          <w:p w14:paraId="2CE52857" w14:textId="77777777" w:rsidR="0036272D" w:rsidRPr="00B71494" w:rsidRDefault="0036272D" w:rsidP="00B71494">
            <w:pPr>
              <w:spacing w:before="20" w:after="20"/>
              <w:jc w:val="right"/>
              <w:rPr>
                <w:rFonts w:ascii="Calibri" w:hAnsi="Calibri" w:cs="Calibri"/>
                <w:sz w:val="20"/>
                <w:szCs w:val="20"/>
              </w:rPr>
            </w:pPr>
          </w:p>
        </w:tc>
        <w:tc>
          <w:tcPr>
            <w:tcW w:w="1134" w:type="dxa"/>
            <w:tcBorders>
              <w:top w:val="nil"/>
              <w:bottom w:val="nil"/>
            </w:tcBorders>
            <w:shd w:val="clear" w:color="auto" w:fill="auto"/>
            <w:vAlign w:val="center"/>
          </w:tcPr>
          <w:p w14:paraId="6E495005" w14:textId="77777777" w:rsidR="0036272D" w:rsidRPr="00B71494" w:rsidRDefault="0036272D" w:rsidP="00B71494">
            <w:pPr>
              <w:spacing w:before="20" w:after="20"/>
              <w:jc w:val="right"/>
              <w:rPr>
                <w:rFonts w:ascii="Calibri" w:hAnsi="Calibri" w:cs="Calibri"/>
                <w:sz w:val="20"/>
                <w:szCs w:val="20"/>
              </w:rPr>
            </w:pPr>
          </w:p>
        </w:tc>
        <w:tc>
          <w:tcPr>
            <w:tcW w:w="1701" w:type="dxa"/>
            <w:tcBorders>
              <w:top w:val="nil"/>
              <w:bottom w:val="nil"/>
            </w:tcBorders>
            <w:vAlign w:val="center"/>
          </w:tcPr>
          <w:p w14:paraId="0D8FC0ED" w14:textId="77777777" w:rsidR="0036272D" w:rsidRPr="00B71494" w:rsidRDefault="0036272D" w:rsidP="00B71494">
            <w:pPr>
              <w:spacing w:before="20" w:after="20"/>
              <w:ind w:right="284"/>
              <w:jc w:val="right"/>
              <w:rPr>
                <w:rFonts w:ascii="Calibri" w:hAnsi="Calibri" w:cs="Calibri"/>
                <w:sz w:val="20"/>
                <w:szCs w:val="20"/>
              </w:rPr>
            </w:pPr>
          </w:p>
        </w:tc>
        <w:tc>
          <w:tcPr>
            <w:tcW w:w="1276" w:type="dxa"/>
            <w:tcBorders>
              <w:top w:val="nil"/>
              <w:bottom w:val="nil"/>
              <w:right w:val="nil"/>
            </w:tcBorders>
            <w:shd w:val="clear" w:color="auto" w:fill="auto"/>
            <w:vAlign w:val="center"/>
          </w:tcPr>
          <w:p w14:paraId="5EE8EB95" w14:textId="77777777" w:rsidR="0036272D" w:rsidRPr="00B71494" w:rsidRDefault="0036272D" w:rsidP="00B71494">
            <w:pPr>
              <w:tabs>
                <w:tab w:val="decimal" w:pos="680"/>
              </w:tabs>
              <w:spacing w:before="20" w:after="20"/>
              <w:ind w:right="284"/>
              <w:jc w:val="right"/>
              <w:rPr>
                <w:rFonts w:ascii="Calibri" w:hAnsi="Calibri" w:cs="Calibri"/>
                <w:sz w:val="20"/>
                <w:szCs w:val="20"/>
              </w:rPr>
            </w:pPr>
          </w:p>
        </w:tc>
      </w:tr>
      <w:tr w:rsidR="0036272D" w:rsidRPr="00B71494" w14:paraId="3097C234" w14:textId="77777777" w:rsidTr="00274FD3">
        <w:tc>
          <w:tcPr>
            <w:tcW w:w="2552" w:type="dxa"/>
            <w:tcBorders>
              <w:top w:val="nil"/>
              <w:left w:val="nil"/>
            </w:tcBorders>
            <w:shd w:val="clear" w:color="auto" w:fill="auto"/>
          </w:tcPr>
          <w:p w14:paraId="033147CA"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Large supplies</w:t>
            </w:r>
          </w:p>
        </w:tc>
        <w:tc>
          <w:tcPr>
            <w:tcW w:w="1417" w:type="dxa"/>
            <w:gridSpan w:val="2"/>
            <w:tcBorders>
              <w:top w:val="nil"/>
            </w:tcBorders>
            <w:vAlign w:val="center"/>
          </w:tcPr>
          <w:p w14:paraId="149BC908"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2,957,000</w:t>
            </w:r>
          </w:p>
        </w:tc>
        <w:tc>
          <w:tcPr>
            <w:tcW w:w="1134" w:type="dxa"/>
            <w:tcBorders>
              <w:top w:val="nil"/>
            </w:tcBorders>
            <w:shd w:val="clear" w:color="auto" w:fill="auto"/>
            <w:vAlign w:val="center"/>
          </w:tcPr>
          <w:p w14:paraId="377BF7AC"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100%</w:t>
            </w:r>
          </w:p>
        </w:tc>
        <w:tc>
          <w:tcPr>
            <w:tcW w:w="1701" w:type="dxa"/>
            <w:tcBorders>
              <w:top w:val="nil"/>
            </w:tcBorders>
            <w:vAlign w:val="center"/>
          </w:tcPr>
          <w:p w14:paraId="29D96212" w14:textId="77777777" w:rsidR="0036272D" w:rsidRPr="00B71494" w:rsidRDefault="0036272D" w:rsidP="00B71494">
            <w:pPr>
              <w:spacing w:before="20" w:after="20"/>
              <w:ind w:right="284"/>
              <w:jc w:val="right"/>
              <w:rPr>
                <w:rFonts w:ascii="Calibri" w:hAnsi="Calibri" w:cs="Calibri"/>
                <w:sz w:val="20"/>
                <w:szCs w:val="20"/>
              </w:rPr>
            </w:pPr>
            <w:r w:rsidRPr="00B71494">
              <w:rPr>
                <w:rFonts w:ascii="Calibri" w:hAnsi="Calibri" w:cs="Calibri"/>
                <w:sz w:val="20"/>
                <w:szCs w:val="20"/>
              </w:rPr>
              <w:t>94.6%</w:t>
            </w:r>
          </w:p>
        </w:tc>
        <w:tc>
          <w:tcPr>
            <w:tcW w:w="1276" w:type="dxa"/>
            <w:tcBorders>
              <w:top w:val="nil"/>
              <w:right w:val="nil"/>
            </w:tcBorders>
            <w:shd w:val="clear" w:color="auto" w:fill="auto"/>
            <w:vAlign w:val="center"/>
          </w:tcPr>
          <w:p w14:paraId="13940530"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+5.4%</w:t>
            </w:r>
          </w:p>
        </w:tc>
      </w:tr>
      <w:tr w:rsidR="0036272D" w:rsidRPr="00B71494" w14:paraId="024F056F" w14:textId="77777777" w:rsidTr="00274FD3">
        <w:tc>
          <w:tcPr>
            <w:tcW w:w="2552" w:type="dxa"/>
            <w:tcBorders>
              <w:top w:val="nil"/>
              <w:left w:val="nil"/>
            </w:tcBorders>
            <w:shd w:val="clear" w:color="auto" w:fill="auto"/>
          </w:tcPr>
          <w:p w14:paraId="49020E78"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Medium supplies</w:t>
            </w:r>
          </w:p>
        </w:tc>
        <w:tc>
          <w:tcPr>
            <w:tcW w:w="1417" w:type="dxa"/>
            <w:gridSpan w:val="2"/>
            <w:tcBorders>
              <w:top w:val="nil"/>
            </w:tcBorders>
            <w:vAlign w:val="center"/>
          </w:tcPr>
          <w:p w14:paraId="6EF1F9AB"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295,000</w:t>
            </w:r>
          </w:p>
        </w:tc>
        <w:tc>
          <w:tcPr>
            <w:tcW w:w="1134" w:type="dxa"/>
            <w:tcBorders>
              <w:top w:val="nil"/>
            </w:tcBorders>
            <w:shd w:val="clear" w:color="auto" w:fill="auto"/>
            <w:vAlign w:val="center"/>
          </w:tcPr>
          <w:p w14:paraId="5403FA6C"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100%</w:t>
            </w:r>
          </w:p>
        </w:tc>
        <w:tc>
          <w:tcPr>
            <w:tcW w:w="1701" w:type="dxa"/>
            <w:tcBorders>
              <w:top w:val="nil"/>
            </w:tcBorders>
            <w:vAlign w:val="center"/>
          </w:tcPr>
          <w:p w14:paraId="37AAF141" w14:textId="77777777" w:rsidR="0036272D" w:rsidRPr="00B71494" w:rsidRDefault="0036272D" w:rsidP="00B71494">
            <w:pPr>
              <w:spacing w:before="20" w:after="20"/>
              <w:ind w:right="284"/>
              <w:jc w:val="right"/>
              <w:rPr>
                <w:rFonts w:ascii="Calibri" w:hAnsi="Calibri" w:cs="Calibri"/>
                <w:sz w:val="20"/>
                <w:szCs w:val="20"/>
              </w:rPr>
            </w:pPr>
            <w:r w:rsidRPr="00B71494">
              <w:rPr>
                <w:rFonts w:ascii="Calibri" w:hAnsi="Calibri" w:cs="Calibri"/>
                <w:sz w:val="20"/>
                <w:szCs w:val="20"/>
              </w:rPr>
              <w:t>94.2%</w:t>
            </w:r>
          </w:p>
        </w:tc>
        <w:tc>
          <w:tcPr>
            <w:tcW w:w="1276" w:type="dxa"/>
            <w:tcBorders>
              <w:top w:val="nil"/>
              <w:right w:val="nil"/>
            </w:tcBorders>
            <w:shd w:val="clear" w:color="auto" w:fill="auto"/>
            <w:vAlign w:val="center"/>
          </w:tcPr>
          <w:p w14:paraId="33F6134B"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+5.8%</w:t>
            </w:r>
          </w:p>
        </w:tc>
      </w:tr>
      <w:tr w:rsidR="0036272D" w:rsidRPr="00B71494" w14:paraId="2FDF75C8" w14:textId="77777777" w:rsidTr="00274FD3">
        <w:tc>
          <w:tcPr>
            <w:tcW w:w="2552" w:type="dxa"/>
            <w:tcBorders>
              <w:left w:val="nil"/>
            </w:tcBorders>
            <w:shd w:val="clear" w:color="auto" w:fill="auto"/>
          </w:tcPr>
          <w:p w14:paraId="2C9016FE"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Minor supplies</w:t>
            </w:r>
          </w:p>
        </w:tc>
        <w:tc>
          <w:tcPr>
            <w:tcW w:w="1417" w:type="dxa"/>
            <w:gridSpan w:val="2"/>
            <w:vAlign w:val="center"/>
          </w:tcPr>
          <w:p w14:paraId="2ECED370"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460,000</w:t>
            </w:r>
          </w:p>
        </w:tc>
        <w:tc>
          <w:tcPr>
            <w:tcW w:w="1134" w:type="dxa"/>
            <w:shd w:val="clear" w:color="auto" w:fill="auto"/>
            <w:vAlign w:val="center"/>
          </w:tcPr>
          <w:p w14:paraId="4F922CE7"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94.5%</w:t>
            </w:r>
          </w:p>
        </w:tc>
        <w:tc>
          <w:tcPr>
            <w:tcW w:w="1701" w:type="dxa"/>
            <w:vAlign w:val="center"/>
          </w:tcPr>
          <w:p w14:paraId="35D1831E" w14:textId="77777777" w:rsidR="0036272D" w:rsidRPr="00B71494" w:rsidRDefault="0036272D" w:rsidP="00B71494">
            <w:pPr>
              <w:spacing w:before="20" w:after="20"/>
              <w:ind w:right="284"/>
              <w:jc w:val="right"/>
              <w:rPr>
                <w:rFonts w:ascii="Calibri" w:hAnsi="Calibri" w:cs="Calibri"/>
                <w:sz w:val="20"/>
                <w:szCs w:val="20"/>
              </w:rPr>
            </w:pPr>
            <w:r w:rsidRPr="00B71494">
              <w:rPr>
                <w:rFonts w:ascii="Calibri" w:hAnsi="Calibri" w:cs="Calibri"/>
                <w:sz w:val="20"/>
                <w:szCs w:val="20"/>
              </w:rPr>
              <w:t>91.8%</w:t>
            </w:r>
          </w:p>
        </w:tc>
        <w:tc>
          <w:tcPr>
            <w:tcW w:w="1276" w:type="dxa"/>
            <w:tcBorders>
              <w:right w:val="nil"/>
            </w:tcBorders>
            <w:shd w:val="clear" w:color="auto" w:fill="auto"/>
            <w:vAlign w:val="center"/>
          </w:tcPr>
          <w:p w14:paraId="419FF0A3"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+2.7%</w:t>
            </w:r>
          </w:p>
        </w:tc>
      </w:tr>
      <w:tr w:rsidR="0036272D" w:rsidRPr="00B71494" w14:paraId="3F4C05BB" w14:textId="77777777" w:rsidTr="00274FD3">
        <w:tc>
          <w:tcPr>
            <w:tcW w:w="2552" w:type="dxa"/>
            <w:tcBorders>
              <w:left w:val="nil"/>
              <w:bottom w:val="single" w:sz="4" w:space="0" w:color="B8CDF6"/>
            </w:tcBorders>
            <w:shd w:val="clear" w:color="auto" w:fill="auto"/>
          </w:tcPr>
          <w:p w14:paraId="2AB647F5"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Small supplies</w:t>
            </w:r>
          </w:p>
        </w:tc>
        <w:tc>
          <w:tcPr>
            <w:tcW w:w="1417" w:type="dxa"/>
            <w:gridSpan w:val="2"/>
            <w:tcBorders>
              <w:bottom w:val="single" w:sz="4" w:space="0" w:color="B8CDF6"/>
            </w:tcBorders>
            <w:vAlign w:val="center"/>
          </w:tcPr>
          <w:p w14:paraId="2DF354BA" w14:textId="77777777" w:rsidR="0036272D" w:rsidRPr="00B71494" w:rsidRDefault="0036272D" w:rsidP="00B71494">
            <w:pPr>
              <w:spacing w:before="20" w:after="20"/>
              <w:jc w:val="right"/>
              <w:rPr>
                <w:rFonts w:ascii="Calibri" w:hAnsi="Calibri" w:cs="Calibri"/>
                <w:b/>
                <w:noProof/>
                <w:sz w:val="20"/>
                <w:szCs w:val="20"/>
                <w:lang w:val="en-US"/>
              </w:rPr>
            </w:pPr>
            <w:r w:rsidRPr="00B71494">
              <w:rPr>
                <w:rFonts w:ascii="Calibri" w:hAnsi="Calibri" w:cs="Calibri"/>
                <w:sz w:val="20"/>
                <w:szCs w:val="20"/>
              </w:rPr>
              <w:t>53,800</w:t>
            </w:r>
          </w:p>
        </w:tc>
        <w:tc>
          <w:tcPr>
            <w:tcW w:w="1134" w:type="dxa"/>
            <w:tcBorders>
              <w:bottom w:val="single" w:sz="4" w:space="0" w:color="B8CDF6"/>
            </w:tcBorders>
            <w:shd w:val="clear" w:color="auto" w:fill="auto"/>
            <w:vAlign w:val="center"/>
          </w:tcPr>
          <w:p w14:paraId="6B062B6D" w14:textId="77777777" w:rsidR="0036272D" w:rsidRPr="00B71494" w:rsidRDefault="0036272D" w:rsidP="00B71494">
            <w:pPr>
              <w:spacing w:before="20" w:after="20"/>
              <w:jc w:val="right"/>
              <w:rPr>
                <w:rFonts w:ascii="Calibri" w:hAnsi="Calibri" w:cs="Calibri"/>
                <w:b/>
                <w:noProof/>
                <w:sz w:val="20"/>
                <w:szCs w:val="20"/>
                <w:lang w:val="en-US"/>
              </w:rPr>
            </w:pPr>
            <w:r w:rsidRPr="00B71494">
              <w:rPr>
                <w:rFonts w:ascii="Calibri" w:hAnsi="Calibri" w:cs="Calibri"/>
                <w:sz w:val="20"/>
                <w:szCs w:val="20"/>
              </w:rPr>
              <w:t>71.1%</w:t>
            </w:r>
          </w:p>
        </w:tc>
        <w:tc>
          <w:tcPr>
            <w:tcW w:w="1701" w:type="dxa"/>
            <w:tcBorders>
              <w:bottom w:val="single" w:sz="4" w:space="0" w:color="B8CDF6"/>
            </w:tcBorders>
            <w:vAlign w:val="center"/>
          </w:tcPr>
          <w:p w14:paraId="66BCD5DA" w14:textId="77777777" w:rsidR="0036272D" w:rsidRPr="00B71494" w:rsidRDefault="0036272D" w:rsidP="00B71494">
            <w:pPr>
              <w:spacing w:before="20" w:after="20"/>
              <w:ind w:right="284"/>
              <w:jc w:val="right"/>
              <w:rPr>
                <w:rFonts w:ascii="Calibri" w:hAnsi="Calibri" w:cs="Calibri"/>
                <w:b/>
                <w:noProof/>
                <w:sz w:val="20"/>
                <w:szCs w:val="20"/>
                <w:lang w:val="en-US"/>
              </w:rPr>
            </w:pPr>
            <w:r w:rsidRPr="00B71494">
              <w:rPr>
                <w:rFonts w:ascii="Calibri" w:hAnsi="Calibri" w:cs="Calibri"/>
                <w:sz w:val="20"/>
                <w:szCs w:val="20"/>
              </w:rPr>
              <w:t>66.1%</w:t>
            </w:r>
          </w:p>
        </w:tc>
        <w:tc>
          <w:tcPr>
            <w:tcW w:w="1276" w:type="dxa"/>
            <w:tcBorders>
              <w:bottom w:val="single" w:sz="4" w:space="0" w:color="B8CDF6"/>
              <w:right w:val="nil"/>
            </w:tcBorders>
            <w:shd w:val="clear" w:color="auto" w:fill="auto"/>
            <w:vAlign w:val="center"/>
          </w:tcPr>
          <w:p w14:paraId="756503B4" w14:textId="77777777" w:rsidR="0036272D" w:rsidRPr="00B71494" w:rsidRDefault="0036272D" w:rsidP="00B71494">
            <w:pPr>
              <w:spacing w:before="20" w:after="20"/>
              <w:jc w:val="right"/>
              <w:rPr>
                <w:rFonts w:ascii="Calibri" w:hAnsi="Calibri" w:cs="Calibri"/>
                <w:sz w:val="20"/>
                <w:szCs w:val="20"/>
              </w:rPr>
            </w:pPr>
            <w:r w:rsidRPr="00887D3C">
              <w:rPr>
                <w:rFonts w:ascii="Calibri" w:hAnsi="Calibri" w:cs="Calibri"/>
                <w:sz w:val="20"/>
                <w:szCs w:val="20"/>
              </w:rPr>
              <w:t>+4.9%</w:t>
            </w:r>
            <w:r w:rsidRPr="00887D3C">
              <w:rPr>
                <w:rFonts w:ascii="Calibri" w:hAnsi="Calibri" w:cs="Calibri"/>
                <w:sz w:val="20"/>
                <w:szCs w:val="20"/>
                <w:vertAlign w:val="superscript"/>
              </w:rPr>
              <w:t>**</w:t>
            </w:r>
          </w:p>
        </w:tc>
      </w:tr>
      <w:tr w:rsidR="0036272D" w:rsidRPr="00B71494" w14:paraId="40BFD682" w14:textId="77777777" w:rsidTr="00274FD3">
        <w:tc>
          <w:tcPr>
            <w:tcW w:w="2552" w:type="dxa"/>
            <w:tcBorders>
              <w:left w:val="nil"/>
              <w:bottom w:val="single" w:sz="4" w:space="0" w:color="B8CDF6"/>
            </w:tcBorders>
            <w:shd w:val="clear" w:color="auto" w:fill="auto"/>
          </w:tcPr>
          <w:p w14:paraId="62849BCA"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All supplies</w:t>
            </w:r>
          </w:p>
        </w:tc>
        <w:tc>
          <w:tcPr>
            <w:tcW w:w="1417" w:type="dxa"/>
            <w:gridSpan w:val="2"/>
            <w:tcBorders>
              <w:bottom w:val="single" w:sz="4" w:space="0" w:color="B8CDF6"/>
            </w:tcBorders>
            <w:vAlign w:val="center"/>
          </w:tcPr>
          <w:p w14:paraId="145991D1"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3,766,000</w:t>
            </w:r>
          </w:p>
        </w:tc>
        <w:tc>
          <w:tcPr>
            <w:tcW w:w="1134" w:type="dxa"/>
            <w:tcBorders>
              <w:bottom w:val="single" w:sz="4" w:space="0" w:color="B8CDF6"/>
            </w:tcBorders>
            <w:shd w:val="clear" w:color="auto" w:fill="auto"/>
            <w:vAlign w:val="center"/>
          </w:tcPr>
          <w:p w14:paraId="4B3BB4F3"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98.7%</w:t>
            </w:r>
          </w:p>
        </w:tc>
        <w:tc>
          <w:tcPr>
            <w:tcW w:w="1701" w:type="dxa"/>
            <w:tcBorders>
              <w:bottom w:val="single" w:sz="4" w:space="0" w:color="B8CDF6"/>
            </w:tcBorders>
            <w:vAlign w:val="center"/>
          </w:tcPr>
          <w:p w14:paraId="4C99A6B1" w14:textId="77777777" w:rsidR="0036272D" w:rsidRPr="00B71494" w:rsidRDefault="0036272D" w:rsidP="00B71494">
            <w:pPr>
              <w:spacing w:before="20" w:after="20"/>
              <w:ind w:right="284"/>
              <w:jc w:val="right"/>
              <w:rPr>
                <w:rFonts w:ascii="Calibri" w:hAnsi="Calibri" w:cs="Calibri"/>
                <w:sz w:val="20"/>
                <w:szCs w:val="20"/>
              </w:rPr>
            </w:pPr>
            <w:r w:rsidRPr="00B71494">
              <w:rPr>
                <w:rFonts w:ascii="Calibri" w:hAnsi="Calibri" w:cs="Calibri"/>
                <w:sz w:val="20"/>
                <w:szCs w:val="20"/>
              </w:rPr>
              <w:t>93.6%</w:t>
            </w:r>
          </w:p>
        </w:tc>
        <w:tc>
          <w:tcPr>
            <w:tcW w:w="1276" w:type="dxa"/>
            <w:tcBorders>
              <w:bottom w:val="single" w:sz="4" w:space="0" w:color="B8CDF6"/>
              <w:right w:val="nil"/>
            </w:tcBorders>
            <w:shd w:val="clear" w:color="auto" w:fill="auto"/>
            <w:vAlign w:val="center"/>
          </w:tcPr>
          <w:p w14:paraId="3D9CBB07"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+5.1%</w:t>
            </w:r>
          </w:p>
        </w:tc>
      </w:tr>
      <w:tr w:rsidR="0036272D" w:rsidRPr="00B71494" w14:paraId="060FC123" w14:textId="77777777" w:rsidTr="00274FD3">
        <w:tc>
          <w:tcPr>
            <w:tcW w:w="2552" w:type="dxa"/>
            <w:tcBorders>
              <w:top w:val="nil"/>
              <w:left w:val="nil"/>
              <w:bottom w:val="nil"/>
            </w:tcBorders>
            <w:shd w:val="clear" w:color="auto" w:fill="auto"/>
          </w:tcPr>
          <w:p w14:paraId="1A950056" w14:textId="77777777" w:rsidR="0036272D" w:rsidRPr="00B71494" w:rsidRDefault="0036272D" w:rsidP="00B71494">
            <w:pPr>
              <w:autoSpaceDE w:val="0"/>
              <w:autoSpaceDN w:val="0"/>
              <w:adjustRightInd w:val="0"/>
              <w:spacing w:before="20" w:after="20"/>
              <w:ind w:left="170" w:hanging="170"/>
              <w:rPr>
                <w:rFonts w:ascii="Calibri" w:hAnsi="Calibri" w:cs="Calibri"/>
                <w:sz w:val="20"/>
                <w:szCs w:val="20"/>
              </w:rPr>
            </w:pPr>
            <w:r w:rsidRPr="00B71494">
              <w:rPr>
                <w:rFonts w:ascii="Calibri" w:hAnsi="Calibri" w:cs="Calibri"/>
                <w:sz w:val="20"/>
                <w:szCs w:val="20"/>
              </w:rPr>
              <w:t>Being implemented</w:t>
            </w:r>
          </w:p>
        </w:tc>
        <w:tc>
          <w:tcPr>
            <w:tcW w:w="1417" w:type="dxa"/>
            <w:gridSpan w:val="2"/>
            <w:tcBorders>
              <w:top w:val="nil"/>
              <w:bottom w:val="nil"/>
            </w:tcBorders>
            <w:shd w:val="clear" w:color="auto" w:fill="auto"/>
            <w:vAlign w:val="center"/>
          </w:tcPr>
          <w:p w14:paraId="613AA52D" w14:textId="77777777" w:rsidR="0036272D" w:rsidRPr="00B71494" w:rsidRDefault="0036272D" w:rsidP="00B71494">
            <w:pPr>
              <w:spacing w:before="20" w:after="20"/>
              <w:jc w:val="right"/>
              <w:rPr>
                <w:rFonts w:ascii="Calibri" w:hAnsi="Calibri" w:cs="Calibri"/>
                <w:sz w:val="20"/>
                <w:szCs w:val="20"/>
              </w:rPr>
            </w:pPr>
          </w:p>
        </w:tc>
        <w:tc>
          <w:tcPr>
            <w:tcW w:w="1134" w:type="dxa"/>
            <w:tcBorders>
              <w:top w:val="nil"/>
              <w:bottom w:val="nil"/>
            </w:tcBorders>
            <w:shd w:val="clear" w:color="auto" w:fill="auto"/>
            <w:vAlign w:val="center"/>
          </w:tcPr>
          <w:p w14:paraId="21DFA98F" w14:textId="77777777" w:rsidR="0036272D" w:rsidRPr="00B71494" w:rsidRDefault="0036272D" w:rsidP="00B71494">
            <w:pPr>
              <w:spacing w:before="20" w:after="20"/>
              <w:jc w:val="right"/>
              <w:rPr>
                <w:rFonts w:ascii="Calibri" w:hAnsi="Calibri" w:cs="Calibri"/>
                <w:sz w:val="20"/>
                <w:szCs w:val="20"/>
              </w:rPr>
            </w:pPr>
          </w:p>
        </w:tc>
        <w:tc>
          <w:tcPr>
            <w:tcW w:w="1701" w:type="dxa"/>
            <w:tcBorders>
              <w:top w:val="nil"/>
              <w:bottom w:val="nil"/>
            </w:tcBorders>
            <w:vAlign w:val="center"/>
          </w:tcPr>
          <w:p w14:paraId="1C78903E" w14:textId="77777777" w:rsidR="0036272D" w:rsidRPr="00B71494" w:rsidRDefault="0036272D" w:rsidP="00B71494">
            <w:pPr>
              <w:spacing w:before="20" w:after="20"/>
              <w:ind w:right="284"/>
              <w:jc w:val="right"/>
              <w:rPr>
                <w:rFonts w:ascii="Calibri" w:hAnsi="Calibri" w:cs="Calibri"/>
                <w:sz w:val="20"/>
                <w:szCs w:val="20"/>
              </w:rPr>
            </w:pPr>
          </w:p>
        </w:tc>
        <w:tc>
          <w:tcPr>
            <w:tcW w:w="1276" w:type="dxa"/>
            <w:tcBorders>
              <w:top w:val="nil"/>
              <w:bottom w:val="nil"/>
              <w:right w:val="nil"/>
            </w:tcBorders>
            <w:shd w:val="clear" w:color="auto" w:fill="auto"/>
            <w:vAlign w:val="center"/>
          </w:tcPr>
          <w:p w14:paraId="58426454" w14:textId="77777777" w:rsidR="0036272D" w:rsidRPr="00B71494" w:rsidRDefault="0036272D" w:rsidP="00B71494">
            <w:pPr>
              <w:spacing w:before="20" w:after="20"/>
              <w:jc w:val="right"/>
              <w:rPr>
                <w:rFonts w:ascii="Calibri" w:hAnsi="Calibri" w:cs="Calibri"/>
                <w:sz w:val="20"/>
                <w:szCs w:val="20"/>
              </w:rPr>
            </w:pPr>
          </w:p>
        </w:tc>
      </w:tr>
      <w:tr w:rsidR="0036272D" w:rsidRPr="00B71494" w14:paraId="5BF84861" w14:textId="77777777" w:rsidTr="00274FD3">
        <w:tc>
          <w:tcPr>
            <w:tcW w:w="2552" w:type="dxa"/>
            <w:tcBorders>
              <w:top w:val="nil"/>
              <w:left w:val="nil"/>
              <w:bottom w:val="nil"/>
            </w:tcBorders>
            <w:shd w:val="clear" w:color="auto" w:fill="auto"/>
          </w:tcPr>
          <w:p w14:paraId="25710E4B" w14:textId="77777777" w:rsidR="0036272D" w:rsidRPr="00B71494" w:rsidRDefault="0036272D" w:rsidP="00B71494">
            <w:pPr>
              <w:tabs>
                <w:tab w:val="left" w:pos="2381"/>
                <w:tab w:val="left" w:pos="5330"/>
              </w:tabs>
              <w:autoSpaceDE w:val="0"/>
              <w:autoSpaceDN w:val="0"/>
              <w:adjustRightInd w:val="0"/>
              <w:spacing w:before="20" w:after="20" w:line="240" w:lineRule="exact"/>
              <w:ind w:left="170"/>
              <w:rPr>
                <w:rFonts w:ascii="Calibri" w:hAnsi="Calibri" w:cs="Calibri"/>
                <w:sz w:val="20"/>
                <w:szCs w:val="20"/>
              </w:rPr>
            </w:pPr>
            <w:r w:rsidRPr="00B71494">
              <w:rPr>
                <w:rFonts w:ascii="Calibri" w:hAnsi="Calibri" w:cs="Calibri"/>
                <w:sz w:val="20"/>
                <w:szCs w:val="20"/>
              </w:rPr>
              <w:t>Large supplies</w:t>
            </w:r>
          </w:p>
        </w:tc>
        <w:tc>
          <w:tcPr>
            <w:tcW w:w="1417" w:type="dxa"/>
            <w:gridSpan w:val="2"/>
            <w:tcBorders>
              <w:top w:val="nil"/>
              <w:bottom w:val="nil"/>
            </w:tcBorders>
            <w:vAlign w:val="center"/>
          </w:tcPr>
          <w:p w14:paraId="7D3E1E05" w14:textId="77777777" w:rsidR="0036272D" w:rsidRPr="00B71494" w:rsidRDefault="0036272D" w:rsidP="00B71494">
            <w:pPr>
              <w:tabs>
                <w:tab w:val="left" w:pos="2381"/>
                <w:tab w:val="left" w:pos="5330"/>
              </w:tabs>
              <w:spacing w:before="20" w:after="20" w:line="240" w:lineRule="exact"/>
              <w:jc w:val="right"/>
              <w:rPr>
                <w:rFonts w:ascii="Calibri" w:hAnsi="Calibri" w:cs="Calibri"/>
                <w:b/>
                <w:noProof/>
                <w:sz w:val="20"/>
                <w:szCs w:val="20"/>
                <w:lang w:val="en-US"/>
              </w:rPr>
            </w:pPr>
            <w:r w:rsidRPr="00B71494">
              <w:rPr>
                <w:rFonts w:ascii="Calibri" w:hAnsi="Calibri" w:cs="Calibri"/>
                <w:sz w:val="20"/>
                <w:szCs w:val="20"/>
              </w:rPr>
              <w:t>2,957,000</w:t>
            </w:r>
          </w:p>
        </w:tc>
        <w:tc>
          <w:tcPr>
            <w:tcW w:w="1134" w:type="dxa"/>
            <w:tcBorders>
              <w:top w:val="nil"/>
              <w:bottom w:val="nil"/>
            </w:tcBorders>
            <w:shd w:val="clear" w:color="auto" w:fill="auto"/>
            <w:vAlign w:val="center"/>
          </w:tcPr>
          <w:p w14:paraId="5312B0A8" w14:textId="77777777" w:rsidR="0036272D" w:rsidRPr="00B71494" w:rsidRDefault="0036272D" w:rsidP="00B71494">
            <w:pPr>
              <w:tabs>
                <w:tab w:val="left" w:pos="2381"/>
                <w:tab w:val="left" w:pos="5330"/>
              </w:tabs>
              <w:spacing w:before="20" w:after="20" w:line="240" w:lineRule="exact"/>
              <w:jc w:val="right"/>
              <w:rPr>
                <w:rFonts w:ascii="Calibri" w:hAnsi="Calibri" w:cs="Calibri"/>
                <w:b/>
                <w:noProof/>
                <w:sz w:val="20"/>
                <w:szCs w:val="20"/>
              </w:rPr>
            </w:pPr>
            <w:r w:rsidRPr="00B71494">
              <w:rPr>
                <w:rFonts w:ascii="Calibri" w:hAnsi="Calibri" w:cs="Calibri"/>
                <w:sz w:val="20"/>
                <w:szCs w:val="20"/>
              </w:rPr>
              <w:t>100%</w:t>
            </w:r>
          </w:p>
        </w:tc>
        <w:tc>
          <w:tcPr>
            <w:tcW w:w="1701" w:type="dxa"/>
            <w:tcBorders>
              <w:top w:val="nil"/>
              <w:bottom w:val="nil"/>
            </w:tcBorders>
            <w:vAlign w:val="center"/>
          </w:tcPr>
          <w:p w14:paraId="0F100D34" w14:textId="77777777" w:rsidR="0036272D" w:rsidRPr="00B71494" w:rsidRDefault="0036272D" w:rsidP="00B71494">
            <w:pPr>
              <w:tabs>
                <w:tab w:val="left" w:pos="2381"/>
                <w:tab w:val="left" w:pos="5330"/>
              </w:tabs>
              <w:spacing w:before="20" w:after="20" w:line="240" w:lineRule="exact"/>
              <w:ind w:right="284"/>
              <w:jc w:val="right"/>
              <w:rPr>
                <w:rFonts w:ascii="Calibri" w:hAnsi="Calibri" w:cs="Calibri"/>
                <w:b/>
                <w:noProof/>
                <w:sz w:val="20"/>
                <w:szCs w:val="20"/>
              </w:rPr>
            </w:pPr>
            <w:r w:rsidRPr="00B71494">
              <w:rPr>
                <w:rFonts w:ascii="Calibri" w:hAnsi="Calibri" w:cs="Calibri"/>
                <w:sz w:val="20"/>
                <w:szCs w:val="20"/>
              </w:rPr>
              <w:t>94.6%</w:t>
            </w:r>
          </w:p>
        </w:tc>
        <w:tc>
          <w:tcPr>
            <w:tcW w:w="1276" w:type="dxa"/>
            <w:tcBorders>
              <w:top w:val="nil"/>
              <w:bottom w:val="nil"/>
              <w:right w:val="nil"/>
            </w:tcBorders>
            <w:shd w:val="clear" w:color="auto" w:fill="auto"/>
            <w:vAlign w:val="center"/>
          </w:tcPr>
          <w:p w14:paraId="75D73424"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+5.4%</w:t>
            </w:r>
          </w:p>
        </w:tc>
      </w:tr>
      <w:tr w:rsidR="0036272D" w:rsidRPr="00B71494" w14:paraId="5871F154" w14:textId="77777777" w:rsidTr="00274FD3">
        <w:tc>
          <w:tcPr>
            <w:tcW w:w="2552" w:type="dxa"/>
            <w:tcBorders>
              <w:top w:val="nil"/>
              <w:left w:val="nil"/>
            </w:tcBorders>
            <w:shd w:val="clear" w:color="auto" w:fill="auto"/>
          </w:tcPr>
          <w:p w14:paraId="5EFDA274"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Medium supplies</w:t>
            </w:r>
          </w:p>
        </w:tc>
        <w:tc>
          <w:tcPr>
            <w:tcW w:w="1417" w:type="dxa"/>
            <w:gridSpan w:val="2"/>
            <w:tcBorders>
              <w:top w:val="nil"/>
            </w:tcBorders>
            <w:vAlign w:val="center"/>
          </w:tcPr>
          <w:p w14:paraId="434E2797"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283,000</w:t>
            </w:r>
          </w:p>
        </w:tc>
        <w:tc>
          <w:tcPr>
            <w:tcW w:w="1134" w:type="dxa"/>
            <w:tcBorders>
              <w:top w:val="nil"/>
            </w:tcBorders>
            <w:shd w:val="clear" w:color="auto" w:fill="auto"/>
            <w:vAlign w:val="center"/>
          </w:tcPr>
          <w:p w14:paraId="28519177" w14:textId="77777777" w:rsidR="0036272D" w:rsidRPr="00B71494" w:rsidRDefault="0036272D" w:rsidP="00B71494">
            <w:pPr>
              <w:spacing w:before="20" w:after="20"/>
              <w:jc w:val="right"/>
              <w:rPr>
                <w:rFonts w:ascii="Calibri" w:hAnsi="Calibri" w:cs="Calibri"/>
                <w:b/>
                <w:noProof/>
                <w:sz w:val="20"/>
                <w:szCs w:val="20"/>
                <w:lang w:val="en-US"/>
              </w:rPr>
            </w:pPr>
            <w:r w:rsidRPr="00B71494">
              <w:rPr>
                <w:rFonts w:ascii="Calibri" w:hAnsi="Calibri" w:cs="Calibri"/>
                <w:sz w:val="20"/>
                <w:szCs w:val="20"/>
              </w:rPr>
              <w:t>95.9%</w:t>
            </w:r>
          </w:p>
        </w:tc>
        <w:tc>
          <w:tcPr>
            <w:tcW w:w="1701" w:type="dxa"/>
            <w:tcBorders>
              <w:top w:val="nil"/>
            </w:tcBorders>
            <w:vAlign w:val="center"/>
          </w:tcPr>
          <w:p w14:paraId="5C465241" w14:textId="77777777" w:rsidR="0036272D" w:rsidRPr="00B71494" w:rsidRDefault="0036272D" w:rsidP="00B71494">
            <w:pPr>
              <w:spacing w:before="20" w:after="20"/>
              <w:ind w:right="284"/>
              <w:jc w:val="right"/>
              <w:rPr>
                <w:rFonts w:ascii="Calibri" w:hAnsi="Calibri" w:cs="Calibri"/>
                <w:b/>
                <w:noProof/>
                <w:sz w:val="20"/>
                <w:szCs w:val="20"/>
                <w:lang w:val="en-US"/>
              </w:rPr>
            </w:pPr>
            <w:r w:rsidRPr="00B71494">
              <w:rPr>
                <w:rFonts w:ascii="Calibri" w:hAnsi="Calibri" w:cs="Calibri"/>
                <w:sz w:val="20"/>
                <w:szCs w:val="20"/>
              </w:rPr>
              <w:t>92.0%</w:t>
            </w:r>
          </w:p>
        </w:tc>
        <w:tc>
          <w:tcPr>
            <w:tcW w:w="1276" w:type="dxa"/>
            <w:tcBorders>
              <w:top w:val="nil"/>
              <w:right w:val="nil"/>
            </w:tcBorders>
            <w:shd w:val="clear" w:color="auto" w:fill="auto"/>
            <w:vAlign w:val="center"/>
          </w:tcPr>
          <w:p w14:paraId="10CE6128"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+3.9%</w:t>
            </w:r>
          </w:p>
        </w:tc>
      </w:tr>
      <w:tr w:rsidR="0036272D" w:rsidRPr="00B71494" w14:paraId="0CB2443C" w14:textId="77777777" w:rsidTr="00274FD3">
        <w:tc>
          <w:tcPr>
            <w:tcW w:w="2552" w:type="dxa"/>
            <w:tcBorders>
              <w:left w:val="nil"/>
            </w:tcBorders>
            <w:shd w:val="clear" w:color="auto" w:fill="auto"/>
          </w:tcPr>
          <w:p w14:paraId="26440D64"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Minor supplies</w:t>
            </w:r>
          </w:p>
        </w:tc>
        <w:tc>
          <w:tcPr>
            <w:tcW w:w="1417" w:type="dxa"/>
            <w:gridSpan w:val="2"/>
            <w:vAlign w:val="center"/>
          </w:tcPr>
          <w:p w14:paraId="1BC2820F" w14:textId="77777777" w:rsidR="0036272D" w:rsidRPr="00B71494" w:rsidRDefault="0036272D" w:rsidP="00B71494">
            <w:pPr>
              <w:spacing w:before="20" w:after="20"/>
              <w:jc w:val="right"/>
              <w:rPr>
                <w:rFonts w:ascii="Calibri" w:hAnsi="Calibri" w:cs="Calibri"/>
                <w:b/>
                <w:noProof/>
                <w:sz w:val="20"/>
                <w:szCs w:val="20"/>
                <w:lang w:val="en-US"/>
              </w:rPr>
            </w:pPr>
            <w:r w:rsidRPr="00B71494">
              <w:rPr>
                <w:rFonts w:ascii="Calibri" w:hAnsi="Calibri" w:cs="Calibri"/>
                <w:sz w:val="20"/>
                <w:szCs w:val="20"/>
              </w:rPr>
              <w:t>441,000</w:t>
            </w:r>
          </w:p>
        </w:tc>
        <w:tc>
          <w:tcPr>
            <w:tcW w:w="1134" w:type="dxa"/>
            <w:shd w:val="clear" w:color="auto" w:fill="auto"/>
            <w:vAlign w:val="center"/>
          </w:tcPr>
          <w:p w14:paraId="10042CEE" w14:textId="77777777" w:rsidR="0036272D" w:rsidRPr="00B71494" w:rsidRDefault="0036272D" w:rsidP="00B71494">
            <w:pPr>
              <w:spacing w:before="20" w:after="20"/>
              <w:jc w:val="right"/>
              <w:rPr>
                <w:rFonts w:ascii="Calibri" w:hAnsi="Calibri" w:cs="Calibri"/>
                <w:b/>
                <w:noProof/>
                <w:sz w:val="20"/>
                <w:szCs w:val="20"/>
                <w:lang w:val="en-US"/>
              </w:rPr>
            </w:pPr>
            <w:r w:rsidRPr="00B71494">
              <w:rPr>
                <w:rFonts w:ascii="Calibri" w:hAnsi="Calibri" w:cs="Calibri"/>
                <w:sz w:val="20"/>
                <w:szCs w:val="20"/>
              </w:rPr>
              <w:t>90.5%</w:t>
            </w:r>
          </w:p>
        </w:tc>
        <w:tc>
          <w:tcPr>
            <w:tcW w:w="1701" w:type="dxa"/>
            <w:vAlign w:val="center"/>
          </w:tcPr>
          <w:p w14:paraId="0B3C51C6" w14:textId="77777777" w:rsidR="0036272D" w:rsidRPr="00B71494" w:rsidRDefault="0036272D" w:rsidP="00B71494">
            <w:pPr>
              <w:spacing w:before="20" w:after="20"/>
              <w:ind w:right="284"/>
              <w:jc w:val="right"/>
              <w:rPr>
                <w:rFonts w:ascii="Calibri" w:hAnsi="Calibri" w:cs="Calibri"/>
                <w:b/>
                <w:noProof/>
                <w:sz w:val="20"/>
                <w:szCs w:val="20"/>
                <w:lang w:val="en-US"/>
              </w:rPr>
            </w:pPr>
            <w:r w:rsidRPr="00B71494">
              <w:rPr>
                <w:rFonts w:ascii="Calibri" w:hAnsi="Calibri" w:cs="Calibri"/>
                <w:sz w:val="20"/>
                <w:szCs w:val="20"/>
              </w:rPr>
              <w:t>86.5%</w:t>
            </w:r>
          </w:p>
        </w:tc>
        <w:tc>
          <w:tcPr>
            <w:tcW w:w="1276" w:type="dxa"/>
            <w:tcBorders>
              <w:right w:val="nil"/>
            </w:tcBorders>
            <w:shd w:val="clear" w:color="auto" w:fill="auto"/>
            <w:vAlign w:val="center"/>
          </w:tcPr>
          <w:p w14:paraId="2419CBF5"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+4.0%</w:t>
            </w:r>
          </w:p>
        </w:tc>
      </w:tr>
      <w:tr w:rsidR="0036272D" w:rsidRPr="00B71494" w14:paraId="4E0A664A" w14:textId="77777777" w:rsidTr="00274FD3">
        <w:tc>
          <w:tcPr>
            <w:tcW w:w="2552" w:type="dxa"/>
            <w:tcBorders>
              <w:left w:val="nil"/>
              <w:bottom w:val="single" w:sz="4" w:space="0" w:color="B8CDF6"/>
            </w:tcBorders>
            <w:shd w:val="clear" w:color="auto" w:fill="auto"/>
          </w:tcPr>
          <w:p w14:paraId="2DF05730"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Small supplies</w:t>
            </w:r>
          </w:p>
        </w:tc>
        <w:tc>
          <w:tcPr>
            <w:tcW w:w="1417" w:type="dxa"/>
            <w:gridSpan w:val="2"/>
            <w:tcBorders>
              <w:bottom w:val="single" w:sz="4" w:space="0" w:color="B8CDF6"/>
            </w:tcBorders>
            <w:vAlign w:val="center"/>
          </w:tcPr>
          <w:p w14:paraId="784D9869" w14:textId="77777777" w:rsidR="0036272D" w:rsidRPr="00B71494" w:rsidRDefault="0036272D" w:rsidP="00B71494">
            <w:pPr>
              <w:spacing w:before="20" w:after="20"/>
              <w:jc w:val="right"/>
              <w:rPr>
                <w:rFonts w:ascii="Calibri" w:hAnsi="Calibri" w:cs="Calibri"/>
                <w:b/>
                <w:noProof/>
                <w:sz w:val="20"/>
                <w:szCs w:val="20"/>
                <w:lang w:val="en-US"/>
              </w:rPr>
            </w:pPr>
            <w:r w:rsidRPr="00B71494">
              <w:rPr>
                <w:rFonts w:ascii="Calibri" w:hAnsi="Calibri" w:cs="Calibri"/>
                <w:sz w:val="20"/>
                <w:szCs w:val="20"/>
              </w:rPr>
              <w:t>49,400</w:t>
            </w:r>
          </w:p>
        </w:tc>
        <w:tc>
          <w:tcPr>
            <w:tcW w:w="1134" w:type="dxa"/>
            <w:tcBorders>
              <w:bottom w:val="single" w:sz="4" w:space="0" w:color="B8CDF6"/>
            </w:tcBorders>
            <w:shd w:val="clear" w:color="auto" w:fill="auto"/>
            <w:vAlign w:val="center"/>
          </w:tcPr>
          <w:p w14:paraId="53DCFB64" w14:textId="77777777" w:rsidR="0036272D" w:rsidRPr="00B71494" w:rsidRDefault="0036272D" w:rsidP="00B71494">
            <w:pPr>
              <w:spacing w:before="20" w:after="20"/>
              <w:jc w:val="right"/>
              <w:rPr>
                <w:rFonts w:ascii="Calibri" w:hAnsi="Calibri" w:cs="Calibri"/>
                <w:b/>
                <w:noProof/>
                <w:sz w:val="20"/>
                <w:szCs w:val="20"/>
                <w:lang w:val="en-US"/>
              </w:rPr>
            </w:pPr>
            <w:r w:rsidRPr="00B71494">
              <w:rPr>
                <w:rFonts w:ascii="Calibri" w:hAnsi="Calibri" w:cs="Calibri"/>
                <w:sz w:val="20"/>
                <w:szCs w:val="20"/>
              </w:rPr>
              <w:t>65.4%</w:t>
            </w:r>
          </w:p>
        </w:tc>
        <w:tc>
          <w:tcPr>
            <w:tcW w:w="1701" w:type="dxa"/>
            <w:tcBorders>
              <w:bottom w:val="single" w:sz="4" w:space="0" w:color="B8CDF6"/>
            </w:tcBorders>
            <w:vAlign w:val="center"/>
          </w:tcPr>
          <w:p w14:paraId="5FA4FFEC" w14:textId="77777777" w:rsidR="0036272D" w:rsidRPr="00B71494" w:rsidRDefault="0036272D" w:rsidP="00B71494">
            <w:pPr>
              <w:spacing w:before="20" w:after="20"/>
              <w:ind w:right="284"/>
              <w:jc w:val="right"/>
              <w:rPr>
                <w:rFonts w:ascii="Calibri" w:hAnsi="Calibri" w:cs="Calibri"/>
                <w:b/>
                <w:noProof/>
                <w:sz w:val="20"/>
                <w:szCs w:val="20"/>
                <w:lang w:val="en-US"/>
              </w:rPr>
            </w:pPr>
            <w:r w:rsidRPr="00B71494">
              <w:rPr>
                <w:rFonts w:ascii="Calibri" w:hAnsi="Calibri" w:cs="Calibri"/>
                <w:sz w:val="20"/>
                <w:szCs w:val="20"/>
              </w:rPr>
              <w:t>58.3%</w:t>
            </w:r>
          </w:p>
        </w:tc>
        <w:tc>
          <w:tcPr>
            <w:tcW w:w="1276" w:type="dxa"/>
            <w:tcBorders>
              <w:bottom w:val="single" w:sz="4" w:space="0" w:color="B8CDF6"/>
              <w:right w:val="nil"/>
            </w:tcBorders>
            <w:shd w:val="clear" w:color="auto" w:fill="auto"/>
            <w:vAlign w:val="center"/>
          </w:tcPr>
          <w:p w14:paraId="57FADD58" w14:textId="77777777" w:rsidR="0036272D" w:rsidRPr="00B71494" w:rsidRDefault="0036272D" w:rsidP="00B71494">
            <w:pPr>
              <w:spacing w:before="20" w:after="20"/>
              <w:jc w:val="right"/>
              <w:rPr>
                <w:rFonts w:ascii="Calibri" w:hAnsi="Calibri" w:cs="Calibri"/>
                <w:sz w:val="20"/>
                <w:szCs w:val="20"/>
              </w:rPr>
            </w:pPr>
            <w:r w:rsidRPr="00B71494">
              <w:rPr>
                <w:rFonts w:ascii="Calibri" w:hAnsi="Calibri" w:cs="Calibri"/>
                <w:sz w:val="20"/>
                <w:szCs w:val="20"/>
              </w:rPr>
              <w:t>+</w:t>
            </w:r>
            <w:r w:rsidRPr="00887D3C">
              <w:rPr>
                <w:rFonts w:ascii="Calibri" w:hAnsi="Calibri" w:cs="Calibri"/>
                <w:sz w:val="20"/>
                <w:szCs w:val="20"/>
              </w:rPr>
              <w:t>7.0%</w:t>
            </w:r>
            <w:r w:rsidRPr="00887D3C">
              <w:rPr>
                <w:rFonts w:ascii="Calibri" w:hAnsi="Calibri" w:cs="Calibri"/>
                <w:sz w:val="20"/>
                <w:szCs w:val="20"/>
                <w:vertAlign w:val="superscript"/>
              </w:rPr>
              <w:t>**</w:t>
            </w:r>
          </w:p>
        </w:tc>
      </w:tr>
      <w:tr w:rsidR="0036272D" w:rsidRPr="00B71494" w14:paraId="22795783" w14:textId="77777777" w:rsidTr="00274FD3">
        <w:tc>
          <w:tcPr>
            <w:tcW w:w="2552" w:type="dxa"/>
            <w:tcBorders>
              <w:left w:val="nil"/>
              <w:bottom w:val="single" w:sz="4" w:space="0" w:color="B8CDF6"/>
            </w:tcBorders>
            <w:shd w:val="clear" w:color="auto" w:fill="auto"/>
          </w:tcPr>
          <w:p w14:paraId="0002FF40" w14:textId="77777777" w:rsidR="0036272D" w:rsidRPr="00B71494" w:rsidRDefault="0036272D" w:rsidP="00B71494">
            <w:pPr>
              <w:autoSpaceDE w:val="0"/>
              <w:autoSpaceDN w:val="0"/>
              <w:adjustRightInd w:val="0"/>
              <w:spacing w:before="20" w:after="20"/>
              <w:ind w:left="170"/>
              <w:rPr>
                <w:rFonts w:ascii="Calibri" w:hAnsi="Calibri" w:cs="Calibri"/>
                <w:sz w:val="20"/>
                <w:szCs w:val="20"/>
              </w:rPr>
            </w:pPr>
            <w:r w:rsidRPr="00B71494">
              <w:rPr>
                <w:rFonts w:ascii="Calibri" w:hAnsi="Calibri" w:cs="Calibri"/>
                <w:sz w:val="20"/>
                <w:szCs w:val="20"/>
              </w:rPr>
              <w:t>All supplies</w:t>
            </w:r>
          </w:p>
        </w:tc>
        <w:tc>
          <w:tcPr>
            <w:tcW w:w="1417" w:type="dxa"/>
            <w:gridSpan w:val="2"/>
            <w:tcBorders>
              <w:bottom w:val="single" w:sz="4" w:space="0" w:color="B8CDF6"/>
            </w:tcBorders>
            <w:vAlign w:val="center"/>
          </w:tcPr>
          <w:p w14:paraId="0E06EFFA" w14:textId="77777777" w:rsidR="0036272D" w:rsidRPr="00B71494" w:rsidRDefault="0036272D" w:rsidP="00B71494">
            <w:pPr>
              <w:spacing w:before="20" w:after="20"/>
              <w:jc w:val="right"/>
              <w:rPr>
                <w:rFonts w:ascii="Calibri" w:hAnsi="Calibri" w:cs="Calibri"/>
                <w:b/>
                <w:noProof/>
                <w:sz w:val="20"/>
                <w:szCs w:val="20"/>
                <w:lang w:val="en-US"/>
              </w:rPr>
            </w:pPr>
            <w:r w:rsidRPr="00B71494">
              <w:rPr>
                <w:rFonts w:ascii="Calibri" w:hAnsi="Calibri" w:cs="Calibri"/>
                <w:sz w:val="20"/>
                <w:szCs w:val="20"/>
              </w:rPr>
              <w:t>3,731,000</w:t>
            </w:r>
          </w:p>
        </w:tc>
        <w:tc>
          <w:tcPr>
            <w:tcW w:w="1134" w:type="dxa"/>
            <w:tcBorders>
              <w:bottom w:val="single" w:sz="4" w:space="0" w:color="B8CDF6"/>
            </w:tcBorders>
            <w:shd w:val="clear" w:color="auto" w:fill="auto"/>
            <w:vAlign w:val="center"/>
          </w:tcPr>
          <w:p w14:paraId="3B31065D" w14:textId="77777777" w:rsidR="0036272D" w:rsidRPr="00B71494" w:rsidRDefault="0036272D" w:rsidP="00B71494">
            <w:pPr>
              <w:spacing w:before="20" w:after="20"/>
              <w:jc w:val="right"/>
              <w:rPr>
                <w:rFonts w:ascii="Calibri" w:hAnsi="Calibri" w:cs="Calibri"/>
                <w:b/>
                <w:noProof/>
                <w:sz w:val="20"/>
                <w:szCs w:val="20"/>
                <w:lang w:val="en-US"/>
              </w:rPr>
            </w:pPr>
            <w:r w:rsidRPr="00B71494">
              <w:rPr>
                <w:rFonts w:ascii="Calibri" w:hAnsi="Calibri" w:cs="Calibri"/>
                <w:sz w:val="20"/>
                <w:szCs w:val="20"/>
              </w:rPr>
              <w:t>97.8%</w:t>
            </w:r>
          </w:p>
        </w:tc>
        <w:tc>
          <w:tcPr>
            <w:tcW w:w="1701" w:type="dxa"/>
            <w:tcBorders>
              <w:bottom w:val="single" w:sz="4" w:space="0" w:color="B8CDF6"/>
            </w:tcBorders>
            <w:vAlign w:val="center"/>
          </w:tcPr>
          <w:p w14:paraId="62CDFC75" w14:textId="77777777" w:rsidR="0036272D" w:rsidRPr="00B71494" w:rsidRDefault="0036272D" w:rsidP="00B71494">
            <w:pPr>
              <w:spacing w:before="20" w:after="20"/>
              <w:ind w:right="284"/>
              <w:jc w:val="right"/>
              <w:rPr>
                <w:rFonts w:ascii="Calibri" w:hAnsi="Calibri" w:cs="Calibri"/>
                <w:b/>
                <w:noProof/>
                <w:sz w:val="20"/>
                <w:szCs w:val="20"/>
                <w:lang w:val="en-US"/>
              </w:rPr>
            </w:pPr>
            <w:r w:rsidRPr="00B71494">
              <w:rPr>
                <w:rFonts w:ascii="Calibri" w:hAnsi="Calibri" w:cs="Calibri"/>
                <w:sz w:val="20"/>
                <w:szCs w:val="20"/>
              </w:rPr>
              <w:t>92.7%</w:t>
            </w:r>
          </w:p>
        </w:tc>
        <w:tc>
          <w:tcPr>
            <w:tcW w:w="1276" w:type="dxa"/>
            <w:tcBorders>
              <w:bottom w:val="single" w:sz="4" w:space="0" w:color="B8CDF6"/>
              <w:right w:val="nil"/>
            </w:tcBorders>
            <w:shd w:val="clear" w:color="auto" w:fill="auto"/>
            <w:vAlign w:val="center"/>
          </w:tcPr>
          <w:p w14:paraId="135AEE6C" w14:textId="77777777" w:rsidR="0036272D" w:rsidRPr="00B71494" w:rsidRDefault="0036272D" w:rsidP="00B71494">
            <w:pPr>
              <w:spacing w:before="20" w:after="20"/>
              <w:jc w:val="right"/>
              <w:rPr>
                <w:rFonts w:ascii="Calibri" w:hAnsi="Calibri" w:cs="Calibri"/>
                <w:sz w:val="20"/>
                <w:szCs w:val="20"/>
              </w:rPr>
            </w:pPr>
            <w:r w:rsidRPr="00887D3C">
              <w:rPr>
                <w:rFonts w:ascii="Calibri" w:hAnsi="Calibri" w:cs="Calibri"/>
                <w:sz w:val="20"/>
                <w:szCs w:val="20"/>
              </w:rPr>
              <w:t>+5.1%</w:t>
            </w:r>
            <w:r w:rsidRPr="00887D3C">
              <w:rPr>
                <w:rFonts w:ascii="Calibri" w:hAnsi="Calibri" w:cs="Calibri"/>
                <w:sz w:val="20"/>
                <w:szCs w:val="20"/>
                <w:vertAlign w:val="superscript"/>
              </w:rPr>
              <w:t>**</w:t>
            </w:r>
          </w:p>
        </w:tc>
      </w:tr>
    </w:tbl>
    <w:p w14:paraId="241F11DC" w14:textId="1E045EF7" w:rsidR="00856640" w:rsidRPr="00297538" w:rsidRDefault="00856640" w:rsidP="00E26B3F">
      <w:pPr>
        <w:pStyle w:val="SurveyT6"/>
        <w:tabs>
          <w:tab w:val="clear" w:pos="4536"/>
          <w:tab w:val="clear" w:pos="5670"/>
          <w:tab w:val="clear" w:pos="6804"/>
          <w:tab w:val="left" w:pos="3119"/>
          <w:tab w:val="left" w:pos="5245"/>
          <w:tab w:val="left" w:pos="6946"/>
        </w:tabs>
        <w:spacing w:before="200"/>
        <w:rPr>
          <w:sz w:val="20"/>
          <w:szCs w:val="20"/>
        </w:rPr>
      </w:pPr>
      <w:r w:rsidRPr="00297538">
        <w:t>Percentages are rounded to one decimal place.</w:t>
      </w:r>
      <w:r w:rsidRPr="00297538">
        <w:br/>
      </w:r>
      <w:r w:rsidR="00297538" w:rsidRPr="00297538">
        <w:t>Population figures are rounded to the nearest thousand (nearest hundred for small supplies).</w:t>
      </w:r>
      <w:r w:rsidR="00297538" w:rsidRPr="00297538">
        <w:br/>
      </w:r>
      <w:r w:rsidR="00E26B3F" w:rsidRPr="00297538">
        <w:t xml:space="preserve">* </w:t>
      </w:r>
      <w:r w:rsidR="00667127">
        <w:t xml:space="preserve">  </w:t>
      </w:r>
      <w:r w:rsidR="00E26B3F" w:rsidRPr="00297538">
        <w:t xml:space="preserve">A positive change represents an improvement in </w:t>
      </w:r>
      <w:r w:rsidR="00B06B3C">
        <w:t>water safety plan</w:t>
      </w:r>
      <w:r w:rsidR="00B06B3C" w:rsidRPr="00297538">
        <w:t xml:space="preserve"> </w:t>
      </w:r>
      <w:r w:rsidR="00E26B3F" w:rsidRPr="00297538">
        <w:t>status</w:t>
      </w:r>
      <w:r w:rsidR="00E26B3F">
        <w:t xml:space="preserve">. </w:t>
      </w:r>
      <w:r w:rsidR="00667127">
        <w:br/>
        <w:t>** Values are calculated using full-precision data rather than rounded figures from adjacent columns.</w:t>
      </w:r>
      <w:r w:rsidR="00E26B3F">
        <w:br/>
        <w:t xml:space="preserve">Supply zone size: Large: </w:t>
      </w:r>
      <w:r w:rsidR="00E26B3F" w:rsidRPr="006D4811">
        <w:t>Over 10,000</w:t>
      </w:r>
      <w:r w:rsidR="00E26B3F" w:rsidRPr="006D4811">
        <w:tab/>
        <w:t>Medium: 5</w:t>
      </w:r>
      <w:r w:rsidR="00C728A5">
        <w:t>,</w:t>
      </w:r>
      <w:r w:rsidR="00E26B3F" w:rsidRPr="006D4811">
        <w:t>001–10,000</w:t>
      </w:r>
      <w:r w:rsidR="00E26B3F" w:rsidRPr="006D4811">
        <w:tab/>
        <w:t>Minor: 501–5</w:t>
      </w:r>
      <w:r w:rsidR="00C728A5">
        <w:t>,</w:t>
      </w:r>
      <w:r w:rsidR="00E26B3F" w:rsidRPr="006D4811">
        <w:t>000</w:t>
      </w:r>
      <w:r w:rsidR="00E26B3F" w:rsidRPr="006D4811">
        <w:tab/>
        <w:t>Small: 101–500</w:t>
      </w:r>
      <w:r w:rsidR="00E74367" w:rsidRPr="00297538">
        <w:t>.</w:t>
      </w:r>
    </w:p>
    <w:p w14:paraId="56FCF385" w14:textId="77777777" w:rsidR="007746E5" w:rsidRDefault="007746E5">
      <w:pPr>
        <w:rPr>
          <w:rFonts w:ascii="Arial" w:eastAsia="Calibri" w:hAnsi="Arial"/>
          <w:b/>
          <w:sz w:val="22"/>
          <w:szCs w:val="28"/>
          <w:lang w:eastAsia="en-GB"/>
        </w:rPr>
      </w:pPr>
      <w:r>
        <w:rPr>
          <w:lang w:eastAsia="en-GB"/>
        </w:rPr>
        <w:br w:type="page"/>
      </w:r>
    </w:p>
    <w:p w14:paraId="411723E9" w14:textId="77777777" w:rsidR="00701A63" w:rsidRPr="004C68FB" w:rsidRDefault="007D6F32" w:rsidP="00AB5F69">
      <w:pPr>
        <w:pStyle w:val="Heading2"/>
      </w:pPr>
      <w:bookmarkStart w:id="206" w:name="_Toc366933450"/>
      <w:bookmarkStart w:id="207" w:name="_Toc366934452"/>
      <w:bookmarkStart w:id="208" w:name="_Toc436983846"/>
      <w:bookmarkStart w:id="209" w:name="_Toc468264380"/>
      <w:r>
        <w:tab/>
      </w:r>
      <w:bookmarkStart w:id="210" w:name="_Toc493860166"/>
      <w:bookmarkStart w:id="211" w:name="_Toc515552574"/>
      <w:r w:rsidR="00701A63" w:rsidRPr="004C68FB">
        <w:t>Meeting legislative requirements</w:t>
      </w:r>
      <w:bookmarkEnd w:id="206"/>
      <w:bookmarkEnd w:id="207"/>
      <w:bookmarkEnd w:id="208"/>
      <w:bookmarkEnd w:id="209"/>
      <w:bookmarkEnd w:id="210"/>
      <w:bookmarkEnd w:id="211"/>
    </w:p>
    <w:p w14:paraId="2FC97F62" w14:textId="77777777" w:rsidR="00E33E35" w:rsidRDefault="00E33E35" w:rsidP="00E33E35">
      <w:pPr>
        <w:pStyle w:val="Heading3"/>
      </w:pPr>
      <w:bookmarkStart w:id="212" w:name="_Toc468264381"/>
      <w:bookmarkStart w:id="213" w:name="_Toc493860167"/>
      <w:r>
        <w:t>Overview</w:t>
      </w:r>
      <w:bookmarkEnd w:id="212"/>
      <w:bookmarkEnd w:id="213"/>
    </w:p>
    <w:p w14:paraId="60288EFE" w14:textId="77777777" w:rsidR="00701A63" w:rsidRPr="004C68FB" w:rsidRDefault="00701A63" w:rsidP="001223A0">
      <w:pPr>
        <w:pStyle w:val="NormSurvey"/>
      </w:pPr>
      <w:r w:rsidRPr="004C68FB">
        <w:t>The Act places some specific duties</w:t>
      </w:r>
      <w:r w:rsidR="00BD4B52" w:rsidRPr="00BD4B52">
        <w:t xml:space="preserve"> </w:t>
      </w:r>
      <w:r w:rsidR="00BD4B52" w:rsidRPr="004C68FB">
        <w:t>on water suppliers</w:t>
      </w:r>
      <w:r w:rsidR="00742806">
        <w:t xml:space="preserve"> that are </w:t>
      </w:r>
      <w:r w:rsidRPr="004C68FB">
        <w:t xml:space="preserve">considered key to protecting the safety of drinking-water supplies. </w:t>
      </w:r>
      <w:r w:rsidR="00C53FCC">
        <w:t xml:space="preserve"> </w:t>
      </w:r>
      <w:r w:rsidRPr="004C68FB">
        <w:t xml:space="preserve">Some of these are contained in the Standards (such as monitoring) or should be included in </w:t>
      </w:r>
      <w:r w:rsidR="00916B1A">
        <w:t>water safety plan</w:t>
      </w:r>
      <w:r w:rsidRPr="004C68FB">
        <w:t xml:space="preserve">s (such as source protection, keeping records and remedial </w:t>
      </w:r>
      <w:r w:rsidR="00604BE9">
        <w:t>action</w:t>
      </w:r>
      <w:r w:rsidRPr="004C68FB">
        <w:t>).</w:t>
      </w:r>
      <w:r w:rsidR="00690E9E">
        <w:t xml:space="preserve"> </w:t>
      </w:r>
      <w:r w:rsidR="00C53FCC">
        <w:t xml:space="preserve"> </w:t>
      </w:r>
      <w:r w:rsidRPr="004C68FB">
        <w:t xml:space="preserve">Others, such as handling complaints, </w:t>
      </w:r>
      <w:r w:rsidR="004542E1">
        <w:t>may be recorded with</w:t>
      </w:r>
      <w:r w:rsidR="006B781B">
        <w:t xml:space="preserve"> complemenaty systems (e.g large suppliers may use customer manager software</w:t>
      </w:r>
      <w:r w:rsidR="004C6A72">
        <w:t xml:space="preserve"> to log calls relating to supply performance) that are then used for direct watersupply management</w:t>
      </w:r>
      <w:r w:rsidR="00B06D73">
        <w:t>.</w:t>
      </w:r>
    </w:p>
    <w:p w14:paraId="0F028F8D" w14:textId="56AF89C6" w:rsidR="00B928F0" w:rsidRPr="000C22E1" w:rsidRDefault="000C22E1" w:rsidP="00B928F0">
      <w:pPr>
        <w:pStyle w:val="NormSurvey"/>
      </w:pPr>
      <w:r>
        <w:t>Note that, as</w:t>
      </w:r>
      <w:r w:rsidRPr="000C22E1">
        <w:t xml:space="preserve"> part of a step-wise transition to legislative requirements,</w:t>
      </w:r>
      <w:r w:rsidR="00C728A5">
        <w:rPr>
          <w:rStyle w:val="FootnoteReference"/>
        </w:rPr>
        <w:footnoteReference w:id="13"/>
      </w:r>
      <w:r w:rsidRPr="000C22E1">
        <w:t xml:space="preserve"> some population size </w:t>
      </w:r>
      <w:r w:rsidR="008134FE">
        <w:t>categories</w:t>
      </w:r>
      <w:r w:rsidRPr="000C22E1">
        <w:t xml:space="preserve"> were not required to </w:t>
      </w:r>
      <w:r w:rsidR="00B928F0" w:rsidRPr="000C22E1">
        <w:t xml:space="preserve">meet monitoring, </w:t>
      </w:r>
      <w:r w:rsidR="006760FB" w:rsidRPr="000C22E1">
        <w:t>provision of drinking water</w:t>
      </w:r>
      <w:r w:rsidR="00B928F0" w:rsidRPr="000C22E1">
        <w:t>, or source protection</w:t>
      </w:r>
      <w:r w:rsidR="00BD4B52" w:rsidRPr="000C22E1">
        <w:t xml:space="preserve"> requirements</w:t>
      </w:r>
      <w:r w:rsidR="00B928F0" w:rsidRPr="000C22E1">
        <w:t xml:space="preserve"> during </w:t>
      </w:r>
      <w:r w:rsidR="00F63C88">
        <w:t xml:space="preserve">the </w:t>
      </w:r>
      <w:r w:rsidRPr="000C22E1">
        <w:t xml:space="preserve">previous </w:t>
      </w:r>
      <w:r w:rsidR="00B928F0" w:rsidRPr="000C22E1">
        <w:t>reporting period</w:t>
      </w:r>
      <w:r w:rsidRPr="000C22E1">
        <w:t>s</w:t>
      </w:r>
      <w:r w:rsidR="00B928F0" w:rsidRPr="000C22E1">
        <w:t>.</w:t>
      </w:r>
      <w:r w:rsidRPr="000C22E1">
        <w:t xml:space="preserve"> </w:t>
      </w:r>
      <w:r w:rsidR="00C53FCC">
        <w:t xml:space="preserve"> </w:t>
      </w:r>
      <w:r w:rsidRPr="000C22E1">
        <w:t>That transition period has now concluded.</w:t>
      </w:r>
    </w:p>
    <w:p w14:paraId="7049CF90" w14:textId="77777777" w:rsidR="00983539" w:rsidRDefault="00983539" w:rsidP="00983539">
      <w:pPr>
        <w:pStyle w:val="NormSurvey"/>
      </w:pPr>
      <w:r>
        <w:t xml:space="preserve">Table </w:t>
      </w:r>
      <w:r w:rsidR="00F91054">
        <w:t>10</w:t>
      </w:r>
      <w:r w:rsidRPr="004C68FB">
        <w:t xml:space="preserve"> summarises the extent to which supplies have met </w:t>
      </w:r>
      <w:r>
        <w:t>these key requirements</w:t>
      </w:r>
      <w:r w:rsidR="00CB4420">
        <w:t>.</w:t>
      </w:r>
      <w:r>
        <w:t xml:space="preserve"> Table 1</w:t>
      </w:r>
      <w:r w:rsidR="00F91054">
        <w:t>1</w:t>
      </w:r>
      <w:r>
        <w:t xml:space="preserve"> presents this as a function </w:t>
      </w:r>
      <w:r w:rsidRPr="004C68FB">
        <w:t xml:space="preserve">of </w:t>
      </w:r>
      <w:r>
        <w:t xml:space="preserve">supply </w:t>
      </w:r>
      <w:r w:rsidRPr="004C68FB">
        <w:t>size</w:t>
      </w:r>
      <w:r>
        <w:t>.</w:t>
      </w:r>
    </w:p>
    <w:p w14:paraId="5AACC21E" w14:textId="12E457BA" w:rsidR="00705804" w:rsidRPr="004C68FB" w:rsidRDefault="00705804" w:rsidP="00983539">
      <w:pPr>
        <w:pStyle w:val="NormSurvey"/>
      </w:pPr>
      <w:r>
        <w:t xml:space="preserve">Water suppliers can fail to meet some legislative requirements through inadequate actions or by failing to provide appropriate documented evidence of the performance of those actions to their </w:t>
      </w:r>
      <w:r w:rsidR="00F80C87">
        <w:t>p</w:t>
      </w:r>
      <w:r w:rsidR="00B06D73">
        <w:t xml:space="preserve">ublic </w:t>
      </w:r>
      <w:r w:rsidR="00F80C87">
        <w:t>h</w:t>
      </w:r>
      <w:r w:rsidR="00B06D73">
        <w:t xml:space="preserve">ealth </w:t>
      </w:r>
      <w:r w:rsidR="00F80C87">
        <w:t>u</w:t>
      </w:r>
      <w:r w:rsidR="00B06D73">
        <w:t>nits</w:t>
      </w:r>
      <w:r>
        <w:t>.</w:t>
      </w:r>
    </w:p>
    <w:p w14:paraId="309FEE03" w14:textId="77777777" w:rsidR="003F35AF" w:rsidRPr="00D034DC" w:rsidRDefault="003F35AF" w:rsidP="003F35AF">
      <w:pPr>
        <w:pStyle w:val="SurveyT1"/>
      </w:pPr>
      <w:bookmarkStart w:id="214" w:name="_Toc436983856"/>
      <w:bookmarkStart w:id="215" w:name="_Toc468264392"/>
      <w:bookmarkStart w:id="216" w:name="_Toc515553507"/>
      <w:bookmarkStart w:id="217" w:name="_Toc515553680"/>
      <w:r w:rsidRPr="00D034DC">
        <w:t xml:space="preserve">Table </w:t>
      </w:r>
      <w:r w:rsidR="00F91054">
        <w:t>10</w:t>
      </w:r>
      <w:r w:rsidRPr="00D034DC">
        <w:t>:</w:t>
      </w:r>
      <w:r w:rsidRPr="00D034DC">
        <w:tab/>
      </w:r>
      <w:r>
        <w:t>Meeting legisla</w:t>
      </w:r>
      <w:r w:rsidR="00B928F0">
        <w:t xml:space="preserve">tive requirements: </w:t>
      </w:r>
      <w:r w:rsidR="000A4F22">
        <w:t xml:space="preserve">all </w:t>
      </w:r>
      <w:r w:rsidR="00B928F0">
        <w:t>supplies</w:t>
      </w:r>
      <w:bookmarkEnd w:id="214"/>
      <w:bookmarkEnd w:id="215"/>
      <w:bookmarkEnd w:id="216"/>
      <w:bookmarkEnd w:id="217"/>
    </w:p>
    <w:p w14:paraId="027ABF43" w14:textId="77777777" w:rsidR="002C179D" w:rsidRDefault="002C179D" w:rsidP="002C179D">
      <w:pPr>
        <w:pStyle w:val="SurveyT4"/>
      </w:pPr>
      <w:r w:rsidRPr="00DD10CE">
        <w:t>Percent</w:t>
      </w:r>
      <w:r>
        <w:t>ages are</w:t>
      </w:r>
      <w:r w:rsidRPr="00DD10CE">
        <w:t xml:space="preserve"> </w:t>
      </w:r>
      <w:r>
        <w:t>for population served</w:t>
      </w:r>
      <w:r w:rsidRPr="00D24B06">
        <w:t>.</w:t>
      </w:r>
    </w:p>
    <w:p w14:paraId="3A081C78" w14:textId="77777777" w:rsidR="003F35AF" w:rsidRPr="00D24B06" w:rsidRDefault="00F91054" w:rsidP="002C179D">
      <w:pPr>
        <w:pStyle w:val="SurveyT2"/>
        <w:spacing w:before="120"/>
      </w:pPr>
      <w:r>
        <w:t>10</w:t>
      </w:r>
      <w:r w:rsidR="003F35AF" w:rsidRPr="00D24B06">
        <w:t>a</w:t>
      </w:r>
      <w:r w:rsidR="003F35AF" w:rsidRPr="00D24B06">
        <w:tab/>
      </w:r>
      <w:r w:rsidR="003F35AF">
        <w:t>All supplies</w:t>
      </w:r>
      <w:r w:rsidR="00B928F0">
        <w:t>, from</w:t>
      </w:r>
      <w:r w:rsidR="00B928F0" w:rsidRPr="00D034DC">
        <w:t xml:space="preserve"> </w:t>
      </w:r>
      <w:r w:rsidR="00B928F0" w:rsidRPr="003227D6">
        <w:t xml:space="preserve">1 July </w:t>
      </w:r>
      <w:r w:rsidR="00E6683A">
        <w:t>2016</w:t>
      </w:r>
      <w:r w:rsidR="00B928F0" w:rsidRPr="003227D6">
        <w:t xml:space="preserve"> to 30 June </w:t>
      </w:r>
      <w:r w:rsidR="00E25E54">
        <w:t>2017</w:t>
      </w:r>
    </w:p>
    <w:p w14:paraId="64390B19" w14:textId="77777777" w:rsidR="003F35AF" w:rsidRPr="00282FDC" w:rsidRDefault="003F35AF" w:rsidP="003F35AF">
      <w:pPr>
        <w:pStyle w:val="SurveyT4"/>
      </w:pPr>
      <w:r w:rsidRPr="00282FDC">
        <w:t>3,</w:t>
      </w:r>
      <w:r w:rsidR="00F46114">
        <w:t>815</w:t>
      </w:r>
      <w:r w:rsidRPr="00282FDC">
        <w:t>,000 people in 6</w:t>
      </w:r>
      <w:r w:rsidR="00F46114">
        <w:t>61</w:t>
      </w:r>
      <w:r w:rsidRPr="00282FDC">
        <w:t xml:space="preserve"> zones.</w:t>
      </w:r>
    </w:p>
    <w:tbl>
      <w:tblPr>
        <w:tblStyle w:val="TableGrid"/>
        <w:tblW w:w="847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3085"/>
        <w:gridCol w:w="1877"/>
        <w:gridCol w:w="1842"/>
        <w:gridCol w:w="1668"/>
      </w:tblGrid>
      <w:tr w:rsidR="003F35AF" w:rsidRPr="00253998" w14:paraId="085513BE" w14:textId="77777777" w:rsidTr="00B91F02">
        <w:tc>
          <w:tcPr>
            <w:tcW w:w="3085" w:type="dxa"/>
            <w:tcBorders>
              <w:top w:val="single" w:sz="4" w:space="0" w:color="B8CDF6"/>
              <w:left w:val="nil"/>
              <w:bottom w:val="nil"/>
            </w:tcBorders>
            <w:shd w:val="clear" w:color="auto" w:fill="B8CDF6"/>
          </w:tcPr>
          <w:p w14:paraId="7B6BB750" w14:textId="77777777" w:rsidR="003F35AF" w:rsidRPr="00253998" w:rsidRDefault="003F35AF" w:rsidP="003F35AF">
            <w:pPr>
              <w:autoSpaceDE w:val="0"/>
              <w:autoSpaceDN w:val="0"/>
              <w:adjustRightInd w:val="0"/>
              <w:spacing w:before="20" w:after="20"/>
              <w:rPr>
                <w:rFonts w:asciiTheme="minorHAnsi" w:hAnsiTheme="minorHAnsi" w:cstheme="minorHAnsi"/>
                <w:sz w:val="20"/>
                <w:szCs w:val="20"/>
              </w:rPr>
            </w:pPr>
          </w:p>
        </w:tc>
        <w:tc>
          <w:tcPr>
            <w:tcW w:w="1877" w:type="dxa"/>
            <w:tcBorders>
              <w:top w:val="single" w:sz="4" w:space="0" w:color="B8CDF6"/>
              <w:bottom w:val="nil"/>
            </w:tcBorders>
            <w:shd w:val="clear" w:color="auto" w:fill="B8CDF6"/>
            <w:vAlign w:val="center"/>
          </w:tcPr>
          <w:p w14:paraId="6E647437" w14:textId="77777777" w:rsidR="003F35AF" w:rsidRPr="00253998" w:rsidRDefault="003F35AF" w:rsidP="003F35AF">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Population</w:t>
            </w:r>
          </w:p>
        </w:tc>
        <w:tc>
          <w:tcPr>
            <w:tcW w:w="1842" w:type="dxa"/>
            <w:tcBorders>
              <w:top w:val="single" w:sz="4" w:space="0" w:color="B8CDF6"/>
              <w:bottom w:val="nil"/>
            </w:tcBorders>
            <w:shd w:val="clear" w:color="auto" w:fill="B8CDF6"/>
            <w:vAlign w:val="center"/>
          </w:tcPr>
          <w:p w14:paraId="1ECB6170" w14:textId="77777777" w:rsidR="003F35AF" w:rsidRPr="00253998" w:rsidRDefault="003F35AF" w:rsidP="003F35AF">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Percentage</w:t>
            </w:r>
          </w:p>
        </w:tc>
        <w:tc>
          <w:tcPr>
            <w:tcW w:w="1668" w:type="dxa"/>
            <w:tcBorders>
              <w:top w:val="single" w:sz="4" w:space="0" w:color="B8CDF6"/>
              <w:bottom w:val="nil"/>
              <w:right w:val="nil"/>
            </w:tcBorders>
            <w:shd w:val="clear" w:color="auto" w:fill="B8CDF6"/>
            <w:vAlign w:val="center"/>
          </w:tcPr>
          <w:p w14:paraId="7B65B81C" w14:textId="77777777" w:rsidR="003F35AF" w:rsidRPr="00253998" w:rsidRDefault="003F35AF" w:rsidP="003F35AF">
            <w:pPr>
              <w:autoSpaceDE w:val="0"/>
              <w:autoSpaceDN w:val="0"/>
              <w:adjustRightInd w:val="0"/>
              <w:spacing w:before="20" w:after="20"/>
              <w:ind w:right="284"/>
              <w:jc w:val="right"/>
              <w:rPr>
                <w:rFonts w:asciiTheme="minorHAnsi" w:hAnsiTheme="minorHAnsi" w:cstheme="minorHAnsi"/>
                <w:sz w:val="20"/>
                <w:szCs w:val="20"/>
              </w:rPr>
            </w:pPr>
            <w:r w:rsidRPr="00253998">
              <w:rPr>
                <w:rFonts w:asciiTheme="minorHAnsi" w:hAnsiTheme="minorHAnsi" w:cstheme="minorHAnsi"/>
                <w:sz w:val="20"/>
                <w:szCs w:val="20"/>
              </w:rPr>
              <w:t>Zones</w:t>
            </w:r>
          </w:p>
        </w:tc>
      </w:tr>
      <w:tr w:rsidR="003B3907" w:rsidRPr="005F467C" w14:paraId="4EE3BB2F" w14:textId="77777777" w:rsidTr="00FA5714">
        <w:tc>
          <w:tcPr>
            <w:tcW w:w="3085" w:type="dxa"/>
            <w:tcBorders>
              <w:left w:val="nil"/>
            </w:tcBorders>
            <w:shd w:val="clear" w:color="auto" w:fill="auto"/>
          </w:tcPr>
          <w:p w14:paraId="42E32662" w14:textId="77777777" w:rsidR="003B3907" w:rsidRPr="00E96A65" w:rsidRDefault="003B3907" w:rsidP="00FA5714">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Monitoring</w:t>
            </w:r>
          </w:p>
        </w:tc>
        <w:tc>
          <w:tcPr>
            <w:tcW w:w="1877" w:type="dxa"/>
            <w:vAlign w:val="center"/>
          </w:tcPr>
          <w:p w14:paraId="1F444696" w14:textId="77777777" w:rsidR="003B3907" w:rsidRPr="00E96A65" w:rsidRDefault="003B3907" w:rsidP="00984721">
            <w:pPr>
              <w:spacing w:before="20" w:after="20"/>
              <w:jc w:val="right"/>
              <w:rPr>
                <w:rFonts w:asciiTheme="minorHAnsi" w:hAnsiTheme="minorHAnsi" w:cstheme="minorHAnsi"/>
                <w:b/>
                <w:noProof/>
                <w:sz w:val="20"/>
                <w:szCs w:val="20"/>
                <w:lang w:val="en-US"/>
              </w:rPr>
            </w:pPr>
            <w:r w:rsidRPr="00E96A65">
              <w:rPr>
                <w:rFonts w:asciiTheme="minorHAnsi" w:hAnsiTheme="minorHAnsi" w:cstheme="minorHAnsi"/>
                <w:sz w:val="20"/>
                <w:szCs w:val="20"/>
                <w:lang w:val="en-US"/>
              </w:rPr>
              <w:t>3,</w:t>
            </w:r>
            <w:r w:rsidR="00633EDD" w:rsidRPr="00E96A65">
              <w:rPr>
                <w:rFonts w:asciiTheme="minorHAnsi" w:hAnsiTheme="minorHAnsi" w:cstheme="minorHAnsi"/>
                <w:sz w:val="20"/>
                <w:szCs w:val="20"/>
                <w:lang w:val="en-US"/>
              </w:rPr>
              <w:t>70</w:t>
            </w:r>
            <w:r w:rsidR="00866FA1" w:rsidRPr="00274FD3">
              <w:rPr>
                <w:rFonts w:asciiTheme="minorHAnsi" w:hAnsiTheme="minorHAnsi" w:cstheme="minorHAnsi"/>
                <w:sz w:val="20"/>
                <w:szCs w:val="20"/>
                <w:lang w:val="en-US"/>
              </w:rPr>
              <w:t>5</w:t>
            </w:r>
            <w:r w:rsidRPr="00E96A65">
              <w:rPr>
                <w:rFonts w:asciiTheme="minorHAnsi" w:hAnsiTheme="minorHAnsi" w:cstheme="minorHAnsi"/>
                <w:sz w:val="20"/>
                <w:szCs w:val="20"/>
                <w:lang w:val="en-US"/>
              </w:rPr>
              <w:t>,000</w:t>
            </w:r>
          </w:p>
        </w:tc>
        <w:tc>
          <w:tcPr>
            <w:tcW w:w="1842" w:type="dxa"/>
            <w:shd w:val="clear" w:color="auto" w:fill="auto"/>
            <w:vAlign w:val="center"/>
          </w:tcPr>
          <w:p w14:paraId="195498D3" w14:textId="77777777" w:rsidR="003B3907" w:rsidRPr="00E96A65" w:rsidRDefault="003B3907" w:rsidP="00984721">
            <w:pPr>
              <w:spacing w:before="20" w:after="20"/>
              <w:ind w:right="170"/>
              <w:jc w:val="right"/>
              <w:rPr>
                <w:rFonts w:asciiTheme="minorHAnsi" w:hAnsiTheme="minorHAnsi" w:cstheme="minorHAnsi"/>
                <w:b/>
                <w:noProof/>
                <w:sz w:val="20"/>
                <w:szCs w:val="20"/>
                <w:lang w:val="en-US"/>
              </w:rPr>
            </w:pPr>
            <w:r w:rsidRPr="00E96A65">
              <w:rPr>
                <w:rFonts w:asciiTheme="minorHAnsi" w:hAnsiTheme="minorHAnsi" w:cstheme="minorHAnsi"/>
                <w:sz w:val="20"/>
                <w:szCs w:val="20"/>
              </w:rPr>
              <w:t>97.</w:t>
            </w:r>
            <w:r w:rsidR="00F46114" w:rsidRPr="00E96A65">
              <w:rPr>
                <w:rFonts w:asciiTheme="minorHAnsi" w:hAnsiTheme="minorHAnsi" w:cstheme="minorHAnsi"/>
                <w:sz w:val="20"/>
                <w:szCs w:val="20"/>
              </w:rPr>
              <w:t>1</w:t>
            </w:r>
            <w:r w:rsidRPr="00E96A65">
              <w:rPr>
                <w:rFonts w:asciiTheme="minorHAnsi" w:hAnsiTheme="minorHAnsi" w:cstheme="minorHAnsi"/>
                <w:sz w:val="20"/>
                <w:szCs w:val="20"/>
              </w:rPr>
              <w:t>%</w:t>
            </w:r>
          </w:p>
        </w:tc>
        <w:tc>
          <w:tcPr>
            <w:tcW w:w="1668" w:type="dxa"/>
            <w:tcBorders>
              <w:right w:val="nil"/>
            </w:tcBorders>
            <w:shd w:val="clear" w:color="auto" w:fill="auto"/>
            <w:vAlign w:val="center"/>
          </w:tcPr>
          <w:p w14:paraId="5D779032" w14:textId="77777777" w:rsidR="003B3907" w:rsidRPr="00E96A65" w:rsidRDefault="003B3907" w:rsidP="00984721">
            <w:pPr>
              <w:spacing w:before="20" w:after="20"/>
              <w:ind w:right="284"/>
              <w:jc w:val="right"/>
              <w:rPr>
                <w:rFonts w:asciiTheme="minorHAnsi" w:hAnsiTheme="minorHAnsi" w:cstheme="minorHAnsi"/>
                <w:b/>
                <w:noProof/>
                <w:sz w:val="20"/>
                <w:szCs w:val="20"/>
                <w:lang w:val="en-US"/>
              </w:rPr>
            </w:pPr>
            <w:r w:rsidRPr="00E96A65">
              <w:rPr>
                <w:rFonts w:asciiTheme="minorHAnsi" w:hAnsiTheme="minorHAnsi" w:cstheme="minorHAnsi"/>
                <w:sz w:val="20"/>
                <w:szCs w:val="20"/>
              </w:rPr>
              <w:t>5</w:t>
            </w:r>
            <w:r w:rsidR="00866FA1" w:rsidRPr="00274FD3">
              <w:rPr>
                <w:rFonts w:asciiTheme="minorHAnsi" w:hAnsiTheme="minorHAnsi" w:cstheme="minorHAnsi"/>
                <w:sz w:val="20"/>
                <w:szCs w:val="20"/>
              </w:rPr>
              <w:t>90</w:t>
            </w:r>
          </w:p>
        </w:tc>
      </w:tr>
      <w:tr w:rsidR="003F35AF" w:rsidRPr="005F467C" w14:paraId="6D7021FA" w14:textId="77777777" w:rsidTr="00B91F02">
        <w:tc>
          <w:tcPr>
            <w:tcW w:w="3085" w:type="dxa"/>
            <w:tcBorders>
              <w:left w:val="nil"/>
            </w:tcBorders>
            <w:shd w:val="clear" w:color="auto" w:fill="auto"/>
          </w:tcPr>
          <w:p w14:paraId="1190DEEE" w14:textId="77777777" w:rsidR="003F35AF" w:rsidRPr="00E96A65" w:rsidRDefault="00B411BC" w:rsidP="00893866">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Provision of drinking water</w:t>
            </w:r>
          </w:p>
        </w:tc>
        <w:tc>
          <w:tcPr>
            <w:tcW w:w="1877" w:type="dxa"/>
            <w:vAlign w:val="center"/>
          </w:tcPr>
          <w:p w14:paraId="7DC516AA" w14:textId="77777777" w:rsidR="003F35AF" w:rsidRPr="00E96A65" w:rsidRDefault="003F35AF" w:rsidP="003F35AF">
            <w:pPr>
              <w:spacing w:before="20" w:after="20"/>
              <w:jc w:val="right"/>
              <w:rPr>
                <w:rFonts w:asciiTheme="minorHAnsi" w:hAnsiTheme="minorHAnsi" w:cstheme="minorHAnsi"/>
                <w:sz w:val="20"/>
                <w:szCs w:val="20"/>
              </w:rPr>
            </w:pPr>
            <w:r w:rsidRPr="00E96A65">
              <w:rPr>
                <w:rFonts w:asciiTheme="minorHAnsi" w:hAnsiTheme="minorHAnsi" w:cstheme="minorHAnsi"/>
                <w:sz w:val="20"/>
                <w:szCs w:val="20"/>
                <w:lang w:val="en-US"/>
              </w:rPr>
              <w:t>3,</w:t>
            </w:r>
            <w:r w:rsidR="00F46114" w:rsidRPr="00E96A65">
              <w:rPr>
                <w:rFonts w:asciiTheme="minorHAnsi" w:hAnsiTheme="minorHAnsi" w:cstheme="minorHAnsi"/>
                <w:sz w:val="20"/>
                <w:szCs w:val="20"/>
                <w:lang w:val="en-US"/>
              </w:rPr>
              <w:t>490</w:t>
            </w:r>
            <w:r w:rsidRPr="00E96A65">
              <w:rPr>
                <w:rFonts w:asciiTheme="minorHAnsi" w:hAnsiTheme="minorHAnsi" w:cstheme="minorHAnsi"/>
                <w:sz w:val="20"/>
                <w:szCs w:val="20"/>
                <w:lang w:val="en-US"/>
              </w:rPr>
              <w:t>,000</w:t>
            </w:r>
          </w:p>
        </w:tc>
        <w:tc>
          <w:tcPr>
            <w:tcW w:w="1842" w:type="dxa"/>
            <w:shd w:val="clear" w:color="auto" w:fill="auto"/>
            <w:vAlign w:val="center"/>
          </w:tcPr>
          <w:p w14:paraId="0D037F88" w14:textId="77777777" w:rsidR="003F35AF" w:rsidRPr="00E96A65" w:rsidRDefault="003F35AF" w:rsidP="003F35AF">
            <w:pPr>
              <w:spacing w:before="20" w:after="20"/>
              <w:ind w:right="170"/>
              <w:jc w:val="right"/>
              <w:rPr>
                <w:rFonts w:asciiTheme="minorHAnsi" w:hAnsiTheme="minorHAnsi" w:cstheme="minorHAnsi"/>
                <w:sz w:val="20"/>
                <w:szCs w:val="20"/>
              </w:rPr>
            </w:pPr>
            <w:r w:rsidRPr="00E96A65">
              <w:rPr>
                <w:rFonts w:asciiTheme="minorHAnsi" w:hAnsiTheme="minorHAnsi" w:cstheme="minorHAnsi"/>
                <w:sz w:val="20"/>
                <w:szCs w:val="20"/>
              </w:rPr>
              <w:t>9</w:t>
            </w:r>
            <w:r w:rsidR="00F46114" w:rsidRPr="00E96A65">
              <w:rPr>
                <w:rFonts w:asciiTheme="minorHAnsi" w:hAnsiTheme="minorHAnsi" w:cstheme="minorHAnsi"/>
                <w:sz w:val="20"/>
                <w:szCs w:val="20"/>
              </w:rPr>
              <w:t>1</w:t>
            </w:r>
            <w:r w:rsidR="00013E42" w:rsidRPr="00E96A65">
              <w:rPr>
                <w:rFonts w:asciiTheme="minorHAnsi" w:hAnsiTheme="minorHAnsi" w:cstheme="minorHAnsi"/>
                <w:sz w:val="20"/>
                <w:szCs w:val="20"/>
              </w:rPr>
              <w:t>.5</w:t>
            </w:r>
            <w:r w:rsidRPr="00E96A65">
              <w:rPr>
                <w:rFonts w:asciiTheme="minorHAnsi" w:hAnsiTheme="minorHAnsi" w:cstheme="minorHAnsi"/>
                <w:sz w:val="20"/>
                <w:szCs w:val="20"/>
              </w:rPr>
              <w:t>%</w:t>
            </w:r>
          </w:p>
        </w:tc>
        <w:tc>
          <w:tcPr>
            <w:tcW w:w="1668" w:type="dxa"/>
            <w:tcBorders>
              <w:right w:val="nil"/>
            </w:tcBorders>
            <w:shd w:val="clear" w:color="auto" w:fill="auto"/>
            <w:vAlign w:val="center"/>
          </w:tcPr>
          <w:p w14:paraId="5A403CFA" w14:textId="77777777" w:rsidR="003F35AF" w:rsidRPr="00E96A65" w:rsidRDefault="003F35AF">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6</w:t>
            </w:r>
            <w:r w:rsidR="00F46114" w:rsidRPr="00E96A65">
              <w:rPr>
                <w:rFonts w:asciiTheme="minorHAnsi" w:hAnsiTheme="minorHAnsi" w:cstheme="minorHAnsi"/>
                <w:sz w:val="20"/>
                <w:szCs w:val="20"/>
              </w:rPr>
              <w:t>38</w:t>
            </w:r>
          </w:p>
        </w:tc>
      </w:tr>
      <w:tr w:rsidR="003F35AF" w:rsidRPr="005F467C" w14:paraId="022BF053" w14:textId="77777777" w:rsidTr="00B91F02">
        <w:tc>
          <w:tcPr>
            <w:tcW w:w="3085" w:type="dxa"/>
            <w:tcBorders>
              <w:left w:val="nil"/>
              <w:bottom w:val="nil"/>
            </w:tcBorders>
            <w:shd w:val="clear" w:color="auto" w:fill="auto"/>
          </w:tcPr>
          <w:p w14:paraId="01D467E3" w14:textId="77777777" w:rsidR="003F35AF" w:rsidRPr="00E96A65" w:rsidRDefault="003F35AF" w:rsidP="003F35AF">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Source protection</w:t>
            </w:r>
          </w:p>
        </w:tc>
        <w:tc>
          <w:tcPr>
            <w:tcW w:w="1877" w:type="dxa"/>
            <w:tcBorders>
              <w:bottom w:val="nil"/>
            </w:tcBorders>
            <w:vAlign w:val="center"/>
          </w:tcPr>
          <w:p w14:paraId="4CA230E0" w14:textId="77777777" w:rsidR="003F35AF" w:rsidRPr="00E96A65" w:rsidRDefault="003F35AF">
            <w:pPr>
              <w:spacing w:before="20" w:after="20"/>
              <w:jc w:val="right"/>
              <w:rPr>
                <w:rFonts w:asciiTheme="minorHAnsi" w:hAnsiTheme="minorHAnsi" w:cstheme="minorHAnsi"/>
                <w:sz w:val="20"/>
                <w:szCs w:val="20"/>
              </w:rPr>
            </w:pPr>
            <w:r w:rsidRPr="00E96A65">
              <w:rPr>
                <w:rFonts w:asciiTheme="minorHAnsi" w:hAnsiTheme="minorHAnsi" w:cstheme="minorHAnsi"/>
                <w:sz w:val="20"/>
                <w:szCs w:val="20"/>
                <w:lang w:val="en-US"/>
              </w:rPr>
              <w:t>3,</w:t>
            </w:r>
            <w:r w:rsidR="00866FA1" w:rsidRPr="00274FD3">
              <w:rPr>
                <w:rFonts w:asciiTheme="minorHAnsi" w:hAnsiTheme="minorHAnsi" w:cstheme="minorHAnsi"/>
                <w:sz w:val="20"/>
                <w:szCs w:val="20"/>
                <w:lang w:val="en-US"/>
              </w:rPr>
              <w:t>792,</w:t>
            </w:r>
            <w:r w:rsidR="001B7E69" w:rsidRPr="00274FD3">
              <w:rPr>
                <w:rFonts w:asciiTheme="minorHAnsi" w:hAnsiTheme="minorHAnsi" w:cstheme="minorHAnsi"/>
                <w:sz w:val="20"/>
                <w:szCs w:val="20"/>
                <w:lang w:val="en-US"/>
              </w:rPr>
              <w:t>000</w:t>
            </w:r>
          </w:p>
        </w:tc>
        <w:tc>
          <w:tcPr>
            <w:tcW w:w="1842" w:type="dxa"/>
            <w:tcBorders>
              <w:bottom w:val="nil"/>
            </w:tcBorders>
            <w:shd w:val="clear" w:color="auto" w:fill="auto"/>
            <w:vAlign w:val="center"/>
          </w:tcPr>
          <w:p w14:paraId="0539F12D" w14:textId="77777777" w:rsidR="003F35AF" w:rsidRPr="00E96A65" w:rsidRDefault="003F35AF">
            <w:pPr>
              <w:spacing w:before="20" w:after="20"/>
              <w:ind w:right="170"/>
              <w:jc w:val="right"/>
              <w:rPr>
                <w:rFonts w:asciiTheme="minorHAnsi" w:hAnsiTheme="minorHAnsi" w:cstheme="minorHAnsi"/>
                <w:sz w:val="20"/>
                <w:szCs w:val="20"/>
              </w:rPr>
            </w:pPr>
            <w:r w:rsidRPr="00E96A65">
              <w:rPr>
                <w:rFonts w:asciiTheme="minorHAnsi" w:hAnsiTheme="minorHAnsi" w:cstheme="minorHAnsi"/>
                <w:sz w:val="20"/>
                <w:szCs w:val="20"/>
              </w:rPr>
              <w:t>9</w:t>
            </w:r>
            <w:r w:rsidR="00866FA1" w:rsidRPr="00274FD3">
              <w:rPr>
                <w:rFonts w:asciiTheme="minorHAnsi" w:hAnsiTheme="minorHAnsi" w:cstheme="minorHAnsi"/>
                <w:sz w:val="20"/>
                <w:szCs w:val="20"/>
              </w:rPr>
              <w:t>9.4</w:t>
            </w:r>
            <w:r w:rsidRPr="00E96A65">
              <w:rPr>
                <w:rFonts w:asciiTheme="minorHAnsi" w:hAnsiTheme="minorHAnsi" w:cstheme="minorHAnsi"/>
                <w:sz w:val="20"/>
                <w:szCs w:val="20"/>
              </w:rPr>
              <w:t>%</w:t>
            </w:r>
          </w:p>
        </w:tc>
        <w:tc>
          <w:tcPr>
            <w:tcW w:w="1668" w:type="dxa"/>
            <w:tcBorders>
              <w:bottom w:val="nil"/>
              <w:right w:val="nil"/>
            </w:tcBorders>
            <w:shd w:val="clear" w:color="auto" w:fill="auto"/>
            <w:vAlign w:val="center"/>
          </w:tcPr>
          <w:p w14:paraId="1AE5EFC4" w14:textId="77777777" w:rsidR="003F35AF" w:rsidRPr="00E96A65" w:rsidRDefault="00F711D8">
            <w:pPr>
              <w:spacing w:before="20" w:after="20"/>
              <w:ind w:right="284"/>
              <w:jc w:val="right"/>
              <w:rPr>
                <w:rFonts w:asciiTheme="minorHAnsi" w:hAnsiTheme="minorHAnsi" w:cstheme="minorHAnsi"/>
                <w:b/>
                <w:noProof/>
                <w:sz w:val="20"/>
                <w:szCs w:val="20"/>
              </w:rPr>
            </w:pPr>
            <w:r w:rsidRPr="00E96A65">
              <w:rPr>
                <w:rFonts w:asciiTheme="minorHAnsi" w:hAnsiTheme="minorHAnsi" w:cstheme="minorHAnsi"/>
                <w:sz w:val="20"/>
                <w:szCs w:val="20"/>
              </w:rPr>
              <w:t>6</w:t>
            </w:r>
            <w:r w:rsidR="00866FA1" w:rsidRPr="00274FD3">
              <w:rPr>
                <w:rFonts w:asciiTheme="minorHAnsi" w:hAnsiTheme="minorHAnsi" w:cstheme="minorHAnsi"/>
                <w:sz w:val="20"/>
                <w:szCs w:val="20"/>
              </w:rPr>
              <w:t>33</w:t>
            </w:r>
          </w:p>
        </w:tc>
      </w:tr>
      <w:tr w:rsidR="003F35AF" w:rsidRPr="005F467C" w14:paraId="4E19783D" w14:textId="77777777" w:rsidTr="00B91F02">
        <w:tc>
          <w:tcPr>
            <w:tcW w:w="3085" w:type="dxa"/>
            <w:tcBorders>
              <w:left w:val="nil"/>
            </w:tcBorders>
            <w:shd w:val="clear" w:color="auto" w:fill="auto"/>
          </w:tcPr>
          <w:p w14:paraId="6AAF4384" w14:textId="77777777" w:rsidR="003F35AF" w:rsidRPr="00E96A65" w:rsidRDefault="003F35AF" w:rsidP="003F35AF">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Records</w:t>
            </w:r>
          </w:p>
        </w:tc>
        <w:tc>
          <w:tcPr>
            <w:tcW w:w="1877" w:type="dxa"/>
            <w:vAlign w:val="center"/>
          </w:tcPr>
          <w:p w14:paraId="60BE14F7" w14:textId="77777777" w:rsidR="003F35AF" w:rsidRPr="00E96A65" w:rsidRDefault="003F35AF" w:rsidP="00A74B25">
            <w:pPr>
              <w:spacing w:before="20" w:after="20"/>
              <w:jc w:val="right"/>
              <w:rPr>
                <w:rFonts w:asciiTheme="minorHAnsi" w:hAnsiTheme="minorHAnsi" w:cstheme="minorHAnsi"/>
                <w:sz w:val="20"/>
                <w:szCs w:val="20"/>
              </w:rPr>
            </w:pPr>
            <w:r w:rsidRPr="00E96A65">
              <w:rPr>
                <w:rFonts w:asciiTheme="minorHAnsi" w:hAnsiTheme="minorHAnsi" w:cstheme="minorHAnsi"/>
                <w:sz w:val="20"/>
                <w:szCs w:val="20"/>
                <w:lang w:val="en-US"/>
              </w:rPr>
              <w:t>3,</w:t>
            </w:r>
            <w:r w:rsidR="00F46114" w:rsidRPr="00E96A65">
              <w:rPr>
                <w:rFonts w:asciiTheme="minorHAnsi" w:hAnsiTheme="minorHAnsi" w:cstheme="minorHAnsi"/>
                <w:sz w:val="20"/>
                <w:szCs w:val="20"/>
                <w:lang w:val="en-US"/>
              </w:rPr>
              <w:t>809</w:t>
            </w:r>
            <w:r w:rsidRPr="00E96A65">
              <w:rPr>
                <w:rFonts w:asciiTheme="minorHAnsi" w:hAnsiTheme="minorHAnsi" w:cstheme="minorHAnsi"/>
                <w:sz w:val="20"/>
                <w:szCs w:val="20"/>
                <w:lang w:val="en-US"/>
              </w:rPr>
              <w:t>,000</w:t>
            </w:r>
          </w:p>
        </w:tc>
        <w:tc>
          <w:tcPr>
            <w:tcW w:w="1842" w:type="dxa"/>
            <w:shd w:val="clear" w:color="auto" w:fill="auto"/>
            <w:vAlign w:val="center"/>
          </w:tcPr>
          <w:p w14:paraId="77373BCB" w14:textId="77777777" w:rsidR="003F35AF" w:rsidRPr="00E96A65" w:rsidRDefault="00F46114" w:rsidP="00F46114">
            <w:pPr>
              <w:spacing w:before="20" w:after="20"/>
              <w:ind w:right="170"/>
              <w:jc w:val="right"/>
              <w:rPr>
                <w:rFonts w:asciiTheme="minorHAnsi" w:hAnsiTheme="minorHAnsi" w:cstheme="minorHAnsi"/>
                <w:sz w:val="20"/>
                <w:szCs w:val="20"/>
              </w:rPr>
            </w:pPr>
            <w:r w:rsidRPr="00E96A65">
              <w:rPr>
                <w:rFonts w:asciiTheme="minorHAnsi" w:hAnsiTheme="minorHAnsi" w:cstheme="minorHAnsi"/>
                <w:sz w:val="20"/>
                <w:szCs w:val="20"/>
              </w:rPr>
              <w:t>99.8</w:t>
            </w:r>
            <w:r w:rsidR="00E90BF6" w:rsidRPr="00E96A65">
              <w:rPr>
                <w:rFonts w:asciiTheme="minorHAnsi" w:hAnsiTheme="minorHAnsi" w:cstheme="minorHAnsi"/>
                <w:sz w:val="20"/>
                <w:szCs w:val="20"/>
              </w:rPr>
              <w:t>%</w:t>
            </w:r>
          </w:p>
        </w:tc>
        <w:tc>
          <w:tcPr>
            <w:tcW w:w="1668" w:type="dxa"/>
            <w:tcBorders>
              <w:right w:val="nil"/>
            </w:tcBorders>
            <w:shd w:val="clear" w:color="auto" w:fill="auto"/>
            <w:vAlign w:val="center"/>
          </w:tcPr>
          <w:p w14:paraId="1CFDC273" w14:textId="77777777" w:rsidR="003F35AF" w:rsidRPr="00E96A65" w:rsidRDefault="003F35AF" w:rsidP="00A74B25">
            <w:pPr>
              <w:spacing w:before="20" w:after="20"/>
              <w:ind w:right="284"/>
              <w:jc w:val="right"/>
              <w:rPr>
                <w:rFonts w:asciiTheme="minorHAnsi" w:hAnsiTheme="minorHAnsi" w:cstheme="minorHAnsi"/>
                <w:b/>
                <w:noProof/>
                <w:sz w:val="20"/>
                <w:szCs w:val="20"/>
              </w:rPr>
            </w:pPr>
            <w:r w:rsidRPr="00E96A65">
              <w:rPr>
                <w:rFonts w:asciiTheme="minorHAnsi" w:hAnsiTheme="minorHAnsi" w:cstheme="minorHAnsi"/>
                <w:sz w:val="20"/>
                <w:szCs w:val="20"/>
              </w:rPr>
              <w:t>6</w:t>
            </w:r>
            <w:r w:rsidR="00E90BF6" w:rsidRPr="00E96A65">
              <w:rPr>
                <w:rFonts w:asciiTheme="minorHAnsi" w:hAnsiTheme="minorHAnsi" w:cstheme="minorHAnsi"/>
                <w:sz w:val="20"/>
                <w:szCs w:val="20"/>
              </w:rPr>
              <w:t>4</w:t>
            </w:r>
            <w:r w:rsidR="00F46114" w:rsidRPr="00E96A65">
              <w:rPr>
                <w:rFonts w:asciiTheme="minorHAnsi" w:hAnsiTheme="minorHAnsi" w:cstheme="minorHAnsi"/>
                <w:sz w:val="20"/>
                <w:szCs w:val="20"/>
              </w:rPr>
              <w:t>6</w:t>
            </w:r>
          </w:p>
        </w:tc>
      </w:tr>
      <w:tr w:rsidR="003F35AF" w:rsidRPr="005F467C" w14:paraId="6F406777" w14:textId="77777777" w:rsidTr="00B91F02">
        <w:tc>
          <w:tcPr>
            <w:tcW w:w="3085" w:type="dxa"/>
            <w:tcBorders>
              <w:left w:val="nil"/>
              <w:bottom w:val="nil"/>
            </w:tcBorders>
            <w:shd w:val="clear" w:color="auto" w:fill="auto"/>
          </w:tcPr>
          <w:p w14:paraId="42269A6C" w14:textId="77777777" w:rsidR="003F35AF" w:rsidRPr="00E96A65" w:rsidRDefault="003F35AF" w:rsidP="003F35AF">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Complaints</w:t>
            </w:r>
          </w:p>
        </w:tc>
        <w:tc>
          <w:tcPr>
            <w:tcW w:w="1877" w:type="dxa"/>
            <w:tcBorders>
              <w:bottom w:val="nil"/>
            </w:tcBorders>
            <w:vAlign w:val="center"/>
          </w:tcPr>
          <w:p w14:paraId="5DFEE80A" w14:textId="77777777" w:rsidR="003F35AF" w:rsidRPr="00E96A65" w:rsidRDefault="003F35AF">
            <w:pPr>
              <w:spacing w:before="20" w:after="20"/>
              <w:jc w:val="right"/>
              <w:rPr>
                <w:rFonts w:asciiTheme="minorHAnsi" w:hAnsiTheme="minorHAnsi" w:cstheme="minorHAnsi"/>
                <w:sz w:val="20"/>
                <w:szCs w:val="20"/>
              </w:rPr>
            </w:pPr>
            <w:r w:rsidRPr="00E96A65">
              <w:rPr>
                <w:rFonts w:asciiTheme="minorHAnsi" w:hAnsiTheme="minorHAnsi" w:cstheme="minorHAnsi"/>
                <w:sz w:val="20"/>
                <w:szCs w:val="20"/>
                <w:lang w:val="en-US"/>
              </w:rPr>
              <w:t>3,</w:t>
            </w:r>
            <w:r w:rsidR="00F46114" w:rsidRPr="00E96A65">
              <w:rPr>
                <w:rFonts w:asciiTheme="minorHAnsi" w:hAnsiTheme="minorHAnsi" w:cstheme="minorHAnsi"/>
                <w:sz w:val="20"/>
                <w:szCs w:val="20"/>
                <w:lang w:val="en-US"/>
              </w:rPr>
              <w:t>810</w:t>
            </w:r>
            <w:r w:rsidRPr="00E96A65">
              <w:rPr>
                <w:rFonts w:asciiTheme="minorHAnsi" w:hAnsiTheme="minorHAnsi" w:cstheme="minorHAnsi"/>
                <w:sz w:val="20"/>
                <w:szCs w:val="20"/>
                <w:lang w:val="en-US"/>
              </w:rPr>
              <w:t>,000</w:t>
            </w:r>
          </w:p>
        </w:tc>
        <w:tc>
          <w:tcPr>
            <w:tcW w:w="1842" w:type="dxa"/>
            <w:tcBorders>
              <w:bottom w:val="nil"/>
            </w:tcBorders>
            <w:shd w:val="clear" w:color="auto" w:fill="auto"/>
            <w:vAlign w:val="center"/>
          </w:tcPr>
          <w:p w14:paraId="1718BA6D" w14:textId="77777777" w:rsidR="003F35AF" w:rsidRPr="00E96A65" w:rsidRDefault="00F46114" w:rsidP="00013E42">
            <w:pPr>
              <w:spacing w:before="20" w:after="20"/>
              <w:ind w:right="170"/>
              <w:jc w:val="right"/>
              <w:rPr>
                <w:rFonts w:asciiTheme="minorHAnsi" w:hAnsiTheme="minorHAnsi" w:cstheme="minorHAnsi"/>
                <w:sz w:val="20"/>
                <w:szCs w:val="20"/>
              </w:rPr>
            </w:pPr>
            <w:r w:rsidRPr="00E96A65">
              <w:rPr>
                <w:rFonts w:asciiTheme="minorHAnsi" w:hAnsiTheme="minorHAnsi" w:cstheme="minorHAnsi"/>
                <w:sz w:val="20"/>
                <w:szCs w:val="20"/>
              </w:rPr>
              <w:t>99.9</w:t>
            </w:r>
            <w:r w:rsidR="003F35AF" w:rsidRPr="00E96A65">
              <w:rPr>
                <w:rFonts w:asciiTheme="minorHAnsi" w:hAnsiTheme="minorHAnsi" w:cstheme="minorHAnsi"/>
                <w:sz w:val="20"/>
                <w:szCs w:val="20"/>
              </w:rPr>
              <w:t>%</w:t>
            </w:r>
          </w:p>
        </w:tc>
        <w:tc>
          <w:tcPr>
            <w:tcW w:w="1668" w:type="dxa"/>
            <w:tcBorders>
              <w:bottom w:val="nil"/>
              <w:right w:val="nil"/>
            </w:tcBorders>
            <w:shd w:val="clear" w:color="auto" w:fill="auto"/>
            <w:vAlign w:val="center"/>
          </w:tcPr>
          <w:p w14:paraId="2AB4A591" w14:textId="77777777" w:rsidR="003F35AF" w:rsidRPr="00E96A65" w:rsidRDefault="003F35AF">
            <w:pPr>
              <w:spacing w:before="20" w:after="20"/>
              <w:ind w:right="284"/>
              <w:jc w:val="right"/>
              <w:rPr>
                <w:rFonts w:asciiTheme="minorHAnsi" w:hAnsiTheme="minorHAnsi" w:cstheme="minorHAnsi"/>
                <w:b/>
                <w:noProof/>
                <w:sz w:val="20"/>
                <w:szCs w:val="20"/>
              </w:rPr>
            </w:pPr>
            <w:r w:rsidRPr="00E96A65">
              <w:rPr>
                <w:rFonts w:asciiTheme="minorHAnsi" w:hAnsiTheme="minorHAnsi" w:cstheme="minorHAnsi"/>
                <w:sz w:val="20"/>
                <w:szCs w:val="20"/>
              </w:rPr>
              <w:t>6</w:t>
            </w:r>
            <w:r w:rsidR="00013E42" w:rsidRPr="00E96A65">
              <w:rPr>
                <w:rFonts w:asciiTheme="minorHAnsi" w:hAnsiTheme="minorHAnsi" w:cstheme="minorHAnsi"/>
                <w:sz w:val="20"/>
                <w:szCs w:val="20"/>
              </w:rPr>
              <w:t>46</w:t>
            </w:r>
          </w:p>
        </w:tc>
      </w:tr>
      <w:tr w:rsidR="003F35AF" w:rsidRPr="005F467C" w14:paraId="1CFA0301" w14:textId="77777777" w:rsidTr="00B91F02">
        <w:tc>
          <w:tcPr>
            <w:tcW w:w="3085" w:type="dxa"/>
            <w:tcBorders>
              <w:top w:val="nil"/>
              <w:left w:val="nil"/>
              <w:bottom w:val="single" w:sz="4" w:space="0" w:color="B8CDF6"/>
            </w:tcBorders>
            <w:shd w:val="clear" w:color="auto" w:fill="auto"/>
          </w:tcPr>
          <w:p w14:paraId="14CE3E7D" w14:textId="77777777" w:rsidR="003F35AF" w:rsidRPr="005F467C" w:rsidRDefault="00633670" w:rsidP="003F35AF">
            <w:pPr>
              <w:autoSpaceDE w:val="0"/>
              <w:autoSpaceDN w:val="0"/>
              <w:adjustRightInd w:val="0"/>
              <w:spacing w:before="20" w:after="20"/>
              <w:ind w:left="170"/>
              <w:rPr>
                <w:rFonts w:asciiTheme="minorHAnsi" w:hAnsiTheme="minorHAnsi" w:cstheme="minorHAnsi"/>
                <w:sz w:val="20"/>
                <w:szCs w:val="20"/>
              </w:rPr>
            </w:pPr>
            <w:r>
              <w:rPr>
                <w:rFonts w:asciiTheme="minorHAnsi" w:hAnsiTheme="minorHAnsi" w:cstheme="minorHAnsi"/>
                <w:sz w:val="20"/>
                <w:szCs w:val="20"/>
              </w:rPr>
              <w:t>Remedial action</w:t>
            </w:r>
          </w:p>
        </w:tc>
        <w:tc>
          <w:tcPr>
            <w:tcW w:w="1877" w:type="dxa"/>
            <w:tcBorders>
              <w:top w:val="nil"/>
              <w:bottom w:val="single" w:sz="4" w:space="0" w:color="B8CDF6"/>
            </w:tcBorders>
            <w:shd w:val="clear" w:color="auto" w:fill="auto"/>
            <w:vAlign w:val="center"/>
          </w:tcPr>
          <w:p w14:paraId="473FF76F" w14:textId="77777777" w:rsidR="003F35AF" w:rsidRPr="00E405EB" w:rsidRDefault="003F35AF">
            <w:pPr>
              <w:spacing w:before="20" w:after="20"/>
              <w:jc w:val="right"/>
              <w:rPr>
                <w:rFonts w:asciiTheme="minorHAnsi" w:hAnsiTheme="minorHAnsi" w:cstheme="minorHAnsi"/>
                <w:sz w:val="20"/>
                <w:szCs w:val="20"/>
              </w:rPr>
            </w:pPr>
            <w:r w:rsidRPr="00E405EB">
              <w:rPr>
                <w:rFonts w:asciiTheme="minorHAnsi" w:hAnsiTheme="minorHAnsi" w:cstheme="minorHAnsi"/>
                <w:sz w:val="20"/>
                <w:szCs w:val="20"/>
                <w:lang w:val="en-US"/>
              </w:rPr>
              <w:t>3,</w:t>
            </w:r>
            <w:r w:rsidR="005F467C" w:rsidRPr="00E405EB">
              <w:rPr>
                <w:rFonts w:asciiTheme="minorHAnsi" w:hAnsiTheme="minorHAnsi" w:cstheme="minorHAnsi"/>
                <w:sz w:val="20"/>
                <w:szCs w:val="20"/>
                <w:lang w:val="en-US"/>
              </w:rPr>
              <w:t>7</w:t>
            </w:r>
            <w:r w:rsidR="00F46114" w:rsidRPr="00E405EB">
              <w:rPr>
                <w:rFonts w:asciiTheme="minorHAnsi" w:hAnsiTheme="minorHAnsi" w:cstheme="minorHAnsi"/>
                <w:sz w:val="20"/>
                <w:szCs w:val="20"/>
                <w:lang w:val="en-US"/>
              </w:rPr>
              <w:t>93</w:t>
            </w:r>
            <w:r w:rsidRPr="00E405EB">
              <w:rPr>
                <w:rFonts w:asciiTheme="minorHAnsi" w:hAnsiTheme="minorHAnsi" w:cstheme="minorHAnsi"/>
                <w:sz w:val="20"/>
                <w:szCs w:val="20"/>
                <w:lang w:val="en-US"/>
              </w:rPr>
              <w:t>,000</w:t>
            </w:r>
          </w:p>
        </w:tc>
        <w:tc>
          <w:tcPr>
            <w:tcW w:w="1842" w:type="dxa"/>
            <w:tcBorders>
              <w:top w:val="nil"/>
              <w:bottom w:val="single" w:sz="4" w:space="0" w:color="B8CDF6"/>
            </w:tcBorders>
            <w:shd w:val="clear" w:color="auto" w:fill="auto"/>
            <w:vAlign w:val="center"/>
          </w:tcPr>
          <w:p w14:paraId="7C0435BC" w14:textId="77777777" w:rsidR="003F35AF" w:rsidRPr="00E405EB" w:rsidRDefault="003F35AF">
            <w:pPr>
              <w:spacing w:before="20" w:after="20"/>
              <w:ind w:right="170"/>
              <w:jc w:val="right"/>
              <w:rPr>
                <w:rFonts w:asciiTheme="minorHAnsi" w:hAnsiTheme="minorHAnsi" w:cstheme="minorHAnsi"/>
                <w:sz w:val="20"/>
                <w:szCs w:val="20"/>
              </w:rPr>
            </w:pPr>
            <w:r w:rsidRPr="00E405EB">
              <w:rPr>
                <w:rFonts w:asciiTheme="minorHAnsi" w:hAnsiTheme="minorHAnsi" w:cstheme="minorHAnsi"/>
                <w:sz w:val="20"/>
                <w:szCs w:val="20"/>
              </w:rPr>
              <w:t>9</w:t>
            </w:r>
            <w:r w:rsidR="00013E42" w:rsidRPr="00E405EB">
              <w:rPr>
                <w:rFonts w:asciiTheme="minorHAnsi" w:hAnsiTheme="minorHAnsi" w:cstheme="minorHAnsi"/>
                <w:sz w:val="20"/>
                <w:szCs w:val="20"/>
              </w:rPr>
              <w:t>9.4</w:t>
            </w:r>
            <w:r w:rsidRPr="00E405EB">
              <w:rPr>
                <w:rFonts w:asciiTheme="minorHAnsi" w:hAnsiTheme="minorHAnsi" w:cstheme="minorHAnsi"/>
                <w:sz w:val="20"/>
                <w:szCs w:val="20"/>
              </w:rPr>
              <w:t>%</w:t>
            </w:r>
          </w:p>
        </w:tc>
        <w:tc>
          <w:tcPr>
            <w:tcW w:w="1668" w:type="dxa"/>
            <w:tcBorders>
              <w:top w:val="nil"/>
              <w:bottom w:val="single" w:sz="4" w:space="0" w:color="B8CDF6"/>
              <w:right w:val="nil"/>
            </w:tcBorders>
            <w:shd w:val="clear" w:color="auto" w:fill="auto"/>
            <w:vAlign w:val="center"/>
          </w:tcPr>
          <w:p w14:paraId="488E7A63" w14:textId="77777777" w:rsidR="003F35AF" w:rsidRPr="00E405EB" w:rsidRDefault="003F35AF">
            <w:pPr>
              <w:spacing w:before="20" w:after="20"/>
              <w:ind w:right="284"/>
              <w:jc w:val="right"/>
              <w:rPr>
                <w:rFonts w:asciiTheme="minorHAnsi" w:hAnsiTheme="minorHAnsi" w:cstheme="minorHAnsi"/>
                <w:b/>
                <w:noProof/>
                <w:sz w:val="20"/>
                <w:szCs w:val="20"/>
              </w:rPr>
            </w:pPr>
            <w:r w:rsidRPr="00E405EB">
              <w:rPr>
                <w:rFonts w:asciiTheme="minorHAnsi" w:hAnsiTheme="minorHAnsi" w:cstheme="minorHAnsi"/>
                <w:sz w:val="20"/>
                <w:szCs w:val="20"/>
              </w:rPr>
              <w:t>6</w:t>
            </w:r>
            <w:r w:rsidR="00E405EB" w:rsidRPr="00E405EB">
              <w:rPr>
                <w:rFonts w:asciiTheme="minorHAnsi" w:hAnsiTheme="minorHAnsi" w:cstheme="minorHAnsi"/>
                <w:sz w:val="20"/>
                <w:szCs w:val="20"/>
              </w:rPr>
              <w:t>34</w:t>
            </w:r>
          </w:p>
        </w:tc>
      </w:tr>
    </w:tbl>
    <w:p w14:paraId="3E520B70" w14:textId="77777777" w:rsidR="003F35AF" w:rsidRDefault="00F91054" w:rsidP="00B928F0">
      <w:pPr>
        <w:pStyle w:val="SurveyT2"/>
      </w:pPr>
      <w:r>
        <w:t>10</w:t>
      </w:r>
      <w:r w:rsidR="00B928F0">
        <w:t>b</w:t>
      </w:r>
      <w:r w:rsidR="003F35AF" w:rsidRPr="00D034DC">
        <w:tab/>
      </w:r>
      <w:r w:rsidR="003F35AF">
        <w:t xml:space="preserve">All supplies, status between </w:t>
      </w:r>
      <w:r w:rsidR="003F35AF" w:rsidRPr="003227D6">
        <w:t>reporting</w:t>
      </w:r>
      <w:r w:rsidR="003F35AF">
        <w:t xml:space="preserve"> years</w:t>
      </w:r>
    </w:p>
    <w:tbl>
      <w:tblPr>
        <w:tblStyle w:val="TableGrid"/>
        <w:tblW w:w="8469"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1560"/>
        <w:gridCol w:w="1984"/>
        <w:gridCol w:w="1523"/>
      </w:tblGrid>
      <w:tr w:rsidR="003F35AF" w:rsidRPr="00253998" w14:paraId="6B0697D5" w14:textId="77777777" w:rsidTr="00B91F02">
        <w:tc>
          <w:tcPr>
            <w:tcW w:w="3402" w:type="dxa"/>
            <w:tcBorders>
              <w:top w:val="single" w:sz="4" w:space="0" w:color="B8CDF6"/>
              <w:left w:val="nil"/>
              <w:bottom w:val="nil"/>
            </w:tcBorders>
            <w:shd w:val="clear" w:color="auto" w:fill="B8CDF6"/>
          </w:tcPr>
          <w:p w14:paraId="6C8DABDD" w14:textId="77777777" w:rsidR="003F35AF" w:rsidRPr="00253998" w:rsidRDefault="003F35AF" w:rsidP="003F35AF">
            <w:pPr>
              <w:autoSpaceDE w:val="0"/>
              <w:autoSpaceDN w:val="0"/>
              <w:adjustRightInd w:val="0"/>
              <w:spacing w:before="20" w:after="20"/>
              <w:ind w:left="170"/>
              <w:jc w:val="right"/>
              <w:rPr>
                <w:rFonts w:asciiTheme="minorHAnsi" w:hAnsiTheme="minorHAnsi" w:cstheme="minorHAnsi"/>
                <w:sz w:val="20"/>
                <w:szCs w:val="20"/>
              </w:rPr>
            </w:pPr>
            <w:r>
              <w:rPr>
                <w:rFonts w:asciiTheme="minorHAnsi" w:hAnsiTheme="minorHAnsi" w:cstheme="minorHAnsi"/>
                <w:sz w:val="20"/>
                <w:szCs w:val="20"/>
              </w:rPr>
              <w:t>Reporting Year</w:t>
            </w:r>
          </w:p>
        </w:tc>
        <w:tc>
          <w:tcPr>
            <w:tcW w:w="1560" w:type="dxa"/>
            <w:tcBorders>
              <w:top w:val="single" w:sz="4" w:space="0" w:color="B8CDF6"/>
              <w:bottom w:val="nil"/>
            </w:tcBorders>
            <w:shd w:val="clear" w:color="auto" w:fill="B8CDF6"/>
            <w:vAlign w:val="center"/>
          </w:tcPr>
          <w:p w14:paraId="120737DF" w14:textId="77777777" w:rsidR="003F35AF" w:rsidRPr="00253998" w:rsidRDefault="00E6683A" w:rsidP="003F35AF">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2016</w:t>
            </w:r>
            <w:r w:rsidR="003F35AF">
              <w:rPr>
                <w:rFonts w:asciiTheme="minorHAnsi" w:hAnsiTheme="minorHAnsi" w:cstheme="minorHAnsi"/>
                <w:sz w:val="20"/>
                <w:szCs w:val="20"/>
              </w:rPr>
              <w:t>–</w:t>
            </w:r>
            <w:r w:rsidR="00E25E54">
              <w:rPr>
                <w:rFonts w:asciiTheme="minorHAnsi" w:hAnsiTheme="minorHAnsi" w:cstheme="minorHAnsi"/>
                <w:sz w:val="20"/>
                <w:szCs w:val="20"/>
              </w:rPr>
              <w:t>2017</w:t>
            </w:r>
          </w:p>
        </w:tc>
        <w:tc>
          <w:tcPr>
            <w:tcW w:w="1984" w:type="dxa"/>
            <w:tcBorders>
              <w:top w:val="single" w:sz="4" w:space="0" w:color="B8CDF6"/>
              <w:bottom w:val="nil"/>
            </w:tcBorders>
            <w:shd w:val="clear" w:color="auto" w:fill="B8CDF6"/>
          </w:tcPr>
          <w:p w14:paraId="39F71FC8" w14:textId="77777777" w:rsidR="003F35AF" w:rsidRDefault="00A81BBC" w:rsidP="002B0F52">
            <w:pPr>
              <w:autoSpaceDE w:val="0"/>
              <w:autoSpaceDN w:val="0"/>
              <w:adjustRightInd w:val="0"/>
              <w:spacing w:before="20" w:after="20"/>
              <w:ind w:right="284"/>
              <w:jc w:val="right"/>
              <w:rPr>
                <w:rFonts w:asciiTheme="minorHAnsi" w:hAnsiTheme="minorHAnsi" w:cstheme="minorHAnsi"/>
                <w:sz w:val="20"/>
                <w:szCs w:val="20"/>
              </w:rPr>
            </w:pPr>
            <w:r>
              <w:rPr>
                <w:rFonts w:asciiTheme="minorHAnsi" w:hAnsiTheme="minorHAnsi" w:cstheme="minorHAnsi"/>
                <w:sz w:val="20"/>
                <w:szCs w:val="20"/>
              </w:rPr>
              <w:t>2015</w:t>
            </w:r>
            <w:r w:rsidR="003F35AF">
              <w:rPr>
                <w:rFonts w:asciiTheme="minorHAnsi" w:hAnsiTheme="minorHAnsi" w:cstheme="minorHAnsi"/>
                <w:sz w:val="20"/>
                <w:szCs w:val="20"/>
              </w:rPr>
              <w:t>–</w:t>
            </w:r>
            <w:r w:rsidR="00E6683A">
              <w:rPr>
                <w:rFonts w:asciiTheme="minorHAnsi" w:hAnsiTheme="minorHAnsi" w:cstheme="minorHAnsi"/>
                <w:sz w:val="20"/>
                <w:szCs w:val="20"/>
              </w:rPr>
              <w:t>2016</w:t>
            </w:r>
          </w:p>
        </w:tc>
        <w:tc>
          <w:tcPr>
            <w:tcW w:w="1523" w:type="dxa"/>
            <w:tcBorders>
              <w:top w:val="single" w:sz="4" w:space="0" w:color="B8CDF6"/>
              <w:bottom w:val="nil"/>
              <w:right w:val="nil"/>
            </w:tcBorders>
            <w:shd w:val="clear" w:color="auto" w:fill="B8CDF6"/>
            <w:vAlign w:val="center"/>
          </w:tcPr>
          <w:p w14:paraId="588B1738" w14:textId="77777777" w:rsidR="003F35AF" w:rsidRPr="00253998" w:rsidRDefault="003F35AF" w:rsidP="003F35AF">
            <w:pPr>
              <w:autoSpaceDE w:val="0"/>
              <w:autoSpaceDN w:val="0"/>
              <w:adjustRightInd w:val="0"/>
              <w:spacing w:before="20" w:after="20"/>
              <w:ind w:right="284"/>
              <w:jc w:val="right"/>
              <w:rPr>
                <w:rFonts w:asciiTheme="minorHAnsi" w:hAnsiTheme="minorHAnsi" w:cstheme="minorHAnsi"/>
                <w:sz w:val="20"/>
                <w:szCs w:val="20"/>
              </w:rPr>
            </w:pPr>
            <w:r>
              <w:rPr>
                <w:rFonts w:asciiTheme="minorHAnsi" w:hAnsiTheme="minorHAnsi" w:cstheme="minorHAnsi"/>
                <w:sz w:val="20"/>
                <w:szCs w:val="20"/>
              </w:rPr>
              <w:t>Change*</w:t>
            </w:r>
          </w:p>
        </w:tc>
      </w:tr>
      <w:tr w:rsidR="00013E42" w:rsidRPr="005F467C" w14:paraId="2EFDFF18" w14:textId="77777777" w:rsidTr="00274FD3">
        <w:tc>
          <w:tcPr>
            <w:tcW w:w="3402" w:type="dxa"/>
            <w:tcBorders>
              <w:top w:val="nil"/>
              <w:left w:val="nil"/>
            </w:tcBorders>
            <w:shd w:val="clear" w:color="auto" w:fill="auto"/>
          </w:tcPr>
          <w:p w14:paraId="76FBB412" w14:textId="77777777" w:rsidR="00013E42" w:rsidRPr="00E96A65" w:rsidRDefault="00013E42" w:rsidP="00013E42">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Monitoring</w:t>
            </w:r>
          </w:p>
        </w:tc>
        <w:tc>
          <w:tcPr>
            <w:tcW w:w="1560" w:type="dxa"/>
            <w:tcBorders>
              <w:top w:val="nil"/>
            </w:tcBorders>
            <w:shd w:val="clear" w:color="auto" w:fill="auto"/>
            <w:vAlign w:val="center"/>
          </w:tcPr>
          <w:p w14:paraId="313813BF" w14:textId="77777777" w:rsidR="00013E42" w:rsidRPr="00E96A65" w:rsidRDefault="00013E42" w:rsidP="00013E42">
            <w:pPr>
              <w:spacing w:before="20" w:after="20"/>
              <w:jc w:val="right"/>
              <w:rPr>
                <w:rFonts w:asciiTheme="minorHAnsi" w:hAnsiTheme="minorHAnsi" w:cstheme="minorHAnsi"/>
                <w:b/>
                <w:noProof/>
                <w:sz w:val="20"/>
                <w:szCs w:val="20"/>
                <w:lang w:val="en-US"/>
              </w:rPr>
            </w:pPr>
            <w:r w:rsidRPr="00E96A65">
              <w:rPr>
                <w:rFonts w:asciiTheme="minorHAnsi" w:hAnsiTheme="minorHAnsi" w:cstheme="minorHAnsi"/>
                <w:sz w:val="20"/>
                <w:szCs w:val="20"/>
              </w:rPr>
              <w:t>97.</w:t>
            </w:r>
            <w:r w:rsidR="00E405EB" w:rsidRPr="00E96A65">
              <w:rPr>
                <w:rFonts w:asciiTheme="minorHAnsi" w:hAnsiTheme="minorHAnsi" w:cstheme="minorHAnsi"/>
                <w:sz w:val="20"/>
                <w:szCs w:val="20"/>
              </w:rPr>
              <w:t>1</w:t>
            </w:r>
            <w:r w:rsidRPr="00E96A65">
              <w:rPr>
                <w:rFonts w:asciiTheme="minorHAnsi" w:hAnsiTheme="minorHAnsi" w:cstheme="minorHAnsi"/>
                <w:sz w:val="20"/>
                <w:szCs w:val="20"/>
              </w:rPr>
              <w:t>%</w:t>
            </w:r>
          </w:p>
        </w:tc>
        <w:tc>
          <w:tcPr>
            <w:tcW w:w="1984" w:type="dxa"/>
            <w:tcBorders>
              <w:top w:val="nil"/>
            </w:tcBorders>
            <w:vAlign w:val="center"/>
          </w:tcPr>
          <w:p w14:paraId="4F5A4DF1" w14:textId="77777777" w:rsidR="00013E42" w:rsidRPr="00E96A65" w:rsidRDefault="00013E42" w:rsidP="00013E42">
            <w:pPr>
              <w:spacing w:before="20" w:after="20"/>
              <w:ind w:right="284"/>
              <w:jc w:val="right"/>
              <w:rPr>
                <w:rFonts w:asciiTheme="minorHAnsi" w:hAnsiTheme="minorHAnsi" w:cstheme="minorHAnsi"/>
                <w:b/>
                <w:noProof/>
                <w:sz w:val="20"/>
                <w:szCs w:val="20"/>
                <w:lang w:val="en-US"/>
              </w:rPr>
            </w:pPr>
            <w:r w:rsidRPr="00E96A65">
              <w:rPr>
                <w:rFonts w:asciiTheme="minorHAnsi" w:hAnsiTheme="minorHAnsi" w:cstheme="minorHAnsi"/>
                <w:sz w:val="20"/>
                <w:szCs w:val="20"/>
              </w:rPr>
              <w:t>97.</w:t>
            </w:r>
            <w:r w:rsidR="00E405EB" w:rsidRPr="00E96A65">
              <w:rPr>
                <w:rFonts w:asciiTheme="minorHAnsi" w:hAnsiTheme="minorHAnsi" w:cstheme="minorHAnsi"/>
                <w:sz w:val="20"/>
                <w:szCs w:val="20"/>
              </w:rPr>
              <w:t>6</w:t>
            </w:r>
            <w:r w:rsidRPr="00E96A65">
              <w:rPr>
                <w:rFonts w:asciiTheme="minorHAnsi" w:hAnsiTheme="minorHAnsi" w:cstheme="minorHAnsi"/>
                <w:sz w:val="20"/>
                <w:szCs w:val="20"/>
              </w:rPr>
              <w:t>%</w:t>
            </w:r>
          </w:p>
        </w:tc>
        <w:tc>
          <w:tcPr>
            <w:tcW w:w="1523" w:type="dxa"/>
            <w:tcBorders>
              <w:top w:val="nil"/>
              <w:right w:val="nil"/>
            </w:tcBorders>
            <w:shd w:val="clear" w:color="auto" w:fill="auto"/>
            <w:vAlign w:val="center"/>
          </w:tcPr>
          <w:p w14:paraId="566D024C" w14:textId="77777777" w:rsidR="00013E42" w:rsidRPr="00E96A65" w:rsidRDefault="001C25FD" w:rsidP="00274FD3">
            <w:pPr>
              <w:tabs>
                <w:tab w:val="decimal" w:pos="680"/>
              </w:tabs>
              <w:spacing w:before="20" w:after="20"/>
              <w:ind w:right="284"/>
              <w:jc w:val="right"/>
              <w:rPr>
                <w:rFonts w:asciiTheme="minorHAnsi" w:hAnsiTheme="minorHAnsi" w:cstheme="minorHAnsi"/>
                <w:b/>
                <w:noProof/>
                <w:sz w:val="20"/>
                <w:szCs w:val="20"/>
                <w:lang w:val="en-US"/>
              </w:rPr>
            </w:pPr>
            <w:r w:rsidRPr="00E96A65">
              <w:rPr>
                <w:rFonts w:asciiTheme="minorHAnsi" w:hAnsiTheme="minorHAnsi" w:cstheme="minorHAnsi"/>
                <w:sz w:val="20"/>
                <w:szCs w:val="20"/>
              </w:rPr>
              <w:t>-</w:t>
            </w:r>
            <w:r w:rsidR="00013E42" w:rsidRPr="00E96A65">
              <w:rPr>
                <w:rFonts w:asciiTheme="minorHAnsi" w:hAnsiTheme="minorHAnsi" w:cstheme="minorHAnsi"/>
                <w:sz w:val="20"/>
                <w:szCs w:val="20"/>
              </w:rPr>
              <w:t>0.</w:t>
            </w:r>
            <w:r w:rsidR="00E405EB" w:rsidRPr="00E96A65">
              <w:rPr>
                <w:rFonts w:asciiTheme="minorHAnsi" w:hAnsiTheme="minorHAnsi" w:cstheme="minorHAnsi"/>
                <w:sz w:val="20"/>
                <w:szCs w:val="20"/>
              </w:rPr>
              <w:t>5</w:t>
            </w:r>
            <w:r w:rsidR="00013E42" w:rsidRPr="00E96A65">
              <w:rPr>
                <w:rFonts w:asciiTheme="minorHAnsi" w:hAnsiTheme="minorHAnsi" w:cstheme="minorHAnsi"/>
                <w:sz w:val="20"/>
                <w:szCs w:val="20"/>
              </w:rPr>
              <w:t>%</w:t>
            </w:r>
          </w:p>
        </w:tc>
      </w:tr>
      <w:tr w:rsidR="00013E42" w:rsidRPr="005F467C" w14:paraId="1C1B26EE" w14:textId="77777777" w:rsidTr="00274FD3">
        <w:tc>
          <w:tcPr>
            <w:tcW w:w="3402" w:type="dxa"/>
            <w:tcBorders>
              <w:top w:val="nil"/>
              <w:left w:val="nil"/>
            </w:tcBorders>
            <w:shd w:val="clear" w:color="auto" w:fill="auto"/>
          </w:tcPr>
          <w:p w14:paraId="612FFB42" w14:textId="77777777" w:rsidR="00013E42" w:rsidRPr="00E96A65" w:rsidRDefault="00013E42" w:rsidP="00893866">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Provision of drinking water</w:t>
            </w:r>
          </w:p>
        </w:tc>
        <w:tc>
          <w:tcPr>
            <w:tcW w:w="1560" w:type="dxa"/>
            <w:tcBorders>
              <w:top w:val="nil"/>
            </w:tcBorders>
            <w:shd w:val="clear" w:color="auto" w:fill="auto"/>
            <w:vAlign w:val="center"/>
          </w:tcPr>
          <w:p w14:paraId="08C6EE05" w14:textId="77777777" w:rsidR="00013E42" w:rsidRPr="00E96A65" w:rsidRDefault="00013E42" w:rsidP="00013E42">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w:t>
            </w:r>
            <w:r w:rsidR="00E405EB" w:rsidRPr="00E96A65">
              <w:rPr>
                <w:rFonts w:asciiTheme="minorHAnsi" w:hAnsiTheme="minorHAnsi" w:cstheme="minorHAnsi"/>
                <w:sz w:val="20"/>
                <w:szCs w:val="20"/>
              </w:rPr>
              <w:t>1.5</w:t>
            </w:r>
            <w:r w:rsidRPr="00E96A65">
              <w:rPr>
                <w:rFonts w:asciiTheme="minorHAnsi" w:hAnsiTheme="minorHAnsi" w:cstheme="minorHAnsi"/>
                <w:sz w:val="20"/>
                <w:szCs w:val="20"/>
              </w:rPr>
              <w:t>%</w:t>
            </w:r>
          </w:p>
        </w:tc>
        <w:tc>
          <w:tcPr>
            <w:tcW w:w="1984" w:type="dxa"/>
            <w:tcBorders>
              <w:top w:val="nil"/>
            </w:tcBorders>
            <w:vAlign w:val="center"/>
          </w:tcPr>
          <w:p w14:paraId="52A5DD87" w14:textId="77777777" w:rsidR="00013E42" w:rsidRPr="00E96A65" w:rsidRDefault="00013E42" w:rsidP="00013E42">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9</w:t>
            </w:r>
            <w:r w:rsidR="00E405EB" w:rsidRPr="00E96A65">
              <w:rPr>
                <w:rFonts w:asciiTheme="minorHAnsi" w:hAnsiTheme="minorHAnsi" w:cstheme="minorHAnsi"/>
                <w:sz w:val="20"/>
                <w:szCs w:val="20"/>
              </w:rPr>
              <w:t>7.5</w:t>
            </w:r>
            <w:r w:rsidRPr="00E96A65">
              <w:rPr>
                <w:rFonts w:asciiTheme="minorHAnsi" w:hAnsiTheme="minorHAnsi" w:cstheme="minorHAnsi"/>
                <w:sz w:val="20"/>
                <w:szCs w:val="20"/>
              </w:rPr>
              <w:t>%</w:t>
            </w:r>
          </w:p>
        </w:tc>
        <w:tc>
          <w:tcPr>
            <w:tcW w:w="1523" w:type="dxa"/>
            <w:tcBorders>
              <w:top w:val="nil"/>
              <w:right w:val="nil"/>
            </w:tcBorders>
            <w:shd w:val="clear" w:color="auto" w:fill="auto"/>
            <w:vAlign w:val="center"/>
          </w:tcPr>
          <w:p w14:paraId="40306839" w14:textId="77777777" w:rsidR="00013E42" w:rsidRPr="00E96A65" w:rsidRDefault="00E405EB" w:rsidP="00274FD3">
            <w:pPr>
              <w:tabs>
                <w:tab w:val="decimal" w:pos="680"/>
              </w:tabs>
              <w:spacing w:before="20" w:after="20"/>
              <w:ind w:right="284"/>
              <w:jc w:val="right"/>
              <w:rPr>
                <w:rFonts w:asciiTheme="minorHAnsi" w:hAnsiTheme="minorHAnsi" w:cstheme="minorHAnsi"/>
                <w:sz w:val="20"/>
                <w:szCs w:val="20"/>
              </w:rPr>
            </w:pPr>
            <w:r w:rsidRPr="00887D3C">
              <w:rPr>
                <w:rFonts w:asciiTheme="minorHAnsi" w:hAnsiTheme="minorHAnsi" w:cstheme="minorHAnsi"/>
                <w:sz w:val="20"/>
                <w:szCs w:val="20"/>
              </w:rPr>
              <w:t>-6.1</w:t>
            </w:r>
            <w:r w:rsidR="00013E42" w:rsidRPr="00887D3C">
              <w:rPr>
                <w:rFonts w:asciiTheme="minorHAnsi" w:hAnsiTheme="minorHAnsi" w:cstheme="minorHAnsi"/>
                <w:sz w:val="20"/>
                <w:szCs w:val="20"/>
              </w:rPr>
              <w:t>%</w:t>
            </w:r>
            <w:r w:rsidR="00866FA1" w:rsidRPr="00887D3C">
              <w:rPr>
                <w:rFonts w:asciiTheme="minorHAnsi" w:hAnsiTheme="minorHAnsi" w:cstheme="minorHAnsi"/>
                <w:sz w:val="20"/>
                <w:szCs w:val="20"/>
                <w:vertAlign w:val="superscript"/>
              </w:rPr>
              <w:t>**</w:t>
            </w:r>
          </w:p>
        </w:tc>
      </w:tr>
      <w:tr w:rsidR="00013E42" w:rsidRPr="005F467C" w14:paraId="746D68A1" w14:textId="77777777" w:rsidTr="00274FD3">
        <w:tc>
          <w:tcPr>
            <w:tcW w:w="3402" w:type="dxa"/>
            <w:tcBorders>
              <w:top w:val="nil"/>
              <w:left w:val="nil"/>
            </w:tcBorders>
            <w:shd w:val="clear" w:color="auto" w:fill="auto"/>
          </w:tcPr>
          <w:p w14:paraId="58B1323B" w14:textId="77777777" w:rsidR="00013E42" w:rsidRPr="00E96A65" w:rsidRDefault="00013E42" w:rsidP="00013E42">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Source protection</w:t>
            </w:r>
          </w:p>
        </w:tc>
        <w:tc>
          <w:tcPr>
            <w:tcW w:w="1560" w:type="dxa"/>
            <w:tcBorders>
              <w:top w:val="nil"/>
            </w:tcBorders>
            <w:shd w:val="clear" w:color="auto" w:fill="auto"/>
            <w:vAlign w:val="center"/>
          </w:tcPr>
          <w:p w14:paraId="20E0DD00" w14:textId="77777777" w:rsidR="00013E42" w:rsidRPr="00E96A65" w:rsidRDefault="00013E42" w:rsidP="00013E42">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w:t>
            </w:r>
            <w:r w:rsidR="00866FA1" w:rsidRPr="00274FD3">
              <w:rPr>
                <w:rFonts w:asciiTheme="minorHAnsi" w:hAnsiTheme="minorHAnsi" w:cstheme="minorHAnsi"/>
                <w:sz w:val="20"/>
                <w:szCs w:val="20"/>
              </w:rPr>
              <w:t>9.4</w:t>
            </w:r>
            <w:r w:rsidRPr="00E96A65">
              <w:rPr>
                <w:rFonts w:asciiTheme="minorHAnsi" w:hAnsiTheme="minorHAnsi" w:cstheme="minorHAnsi"/>
                <w:sz w:val="20"/>
                <w:szCs w:val="20"/>
              </w:rPr>
              <w:t>%</w:t>
            </w:r>
          </w:p>
        </w:tc>
        <w:tc>
          <w:tcPr>
            <w:tcW w:w="1984" w:type="dxa"/>
            <w:tcBorders>
              <w:top w:val="nil"/>
            </w:tcBorders>
            <w:vAlign w:val="center"/>
          </w:tcPr>
          <w:p w14:paraId="6D8AFB20" w14:textId="77777777" w:rsidR="00013E42" w:rsidRPr="00E96A65" w:rsidRDefault="00013E42" w:rsidP="00013E42">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99.</w:t>
            </w:r>
            <w:r w:rsidR="00E405EB" w:rsidRPr="00E96A65">
              <w:rPr>
                <w:rFonts w:asciiTheme="minorHAnsi" w:hAnsiTheme="minorHAnsi" w:cstheme="minorHAnsi"/>
                <w:sz w:val="20"/>
                <w:szCs w:val="20"/>
              </w:rPr>
              <w:t>5</w:t>
            </w:r>
            <w:r w:rsidRPr="00E96A65">
              <w:rPr>
                <w:rFonts w:asciiTheme="minorHAnsi" w:hAnsiTheme="minorHAnsi" w:cstheme="minorHAnsi"/>
                <w:sz w:val="20"/>
                <w:szCs w:val="20"/>
              </w:rPr>
              <w:t>%</w:t>
            </w:r>
          </w:p>
        </w:tc>
        <w:tc>
          <w:tcPr>
            <w:tcW w:w="1523" w:type="dxa"/>
            <w:tcBorders>
              <w:top w:val="nil"/>
              <w:right w:val="nil"/>
            </w:tcBorders>
            <w:shd w:val="clear" w:color="auto" w:fill="auto"/>
            <w:vAlign w:val="center"/>
          </w:tcPr>
          <w:p w14:paraId="07D0E853" w14:textId="77777777" w:rsidR="00013E42" w:rsidRPr="00E96A65" w:rsidRDefault="00013E42" w:rsidP="00274FD3">
            <w:pPr>
              <w:tabs>
                <w:tab w:val="decimal" w:pos="680"/>
              </w:tabs>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w:t>
            </w:r>
            <w:r w:rsidR="00866FA1" w:rsidRPr="00274FD3">
              <w:rPr>
                <w:rFonts w:asciiTheme="minorHAnsi" w:hAnsiTheme="minorHAnsi" w:cstheme="minorHAnsi"/>
                <w:sz w:val="20"/>
                <w:szCs w:val="20"/>
              </w:rPr>
              <w:t>0.1</w:t>
            </w:r>
            <w:r w:rsidRPr="00E96A65">
              <w:rPr>
                <w:rFonts w:asciiTheme="minorHAnsi" w:hAnsiTheme="minorHAnsi" w:cstheme="minorHAnsi"/>
                <w:sz w:val="20"/>
                <w:szCs w:val="20"/>
              </w:rPr>
              <w:t>%</w:t>
            </w:r>
          </w:p>
        </w:tc>
      </w:tr>
      <w:tr w:rsidR="00013E42" w:rsidRPr="005F467C" w14:paraId="40BF0134" w14:textId="77777777" w:rsidTr="00274FD3">
        <w:tc>
          <w:tcPr>
            <w:tcW w:w="3402" w:type="dxa"/>
            <w:tcBorders>
              <w:top w:val="nil"/>
              <w:left w:val="nil"/>
            </w:tcBorders>
            <w:shd w:val="clear" w:color="auto" w:fill="auto"/>
          </w:tcPr>
          <w:p w14:paraId="2453D656" w14:textId="77777777" w:rsidR="00013E42" w:rsidRPr="00E96A65" w:rsidRDefault="00013E42" w:rsidP="00013E42">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Records</w:t>
            </w:r>
          </w:p>
        </w:tc>
        <w:tc>
          <w:tcPr>
            <w:tcW w:w="1560" w:type="dxa"/>
            <w:tcBorders>
              <w:top w:val="nil"/>
            </w:tcBorders>
            <w:shd w:val="clear" w:color="auto" w:fill="auto"/>
            <w:vAlign w:val="center"/>
          </w:tcPr>
          <w:p w14:paraId="3F525FCF" w14:textId="77777777" w:rsidR="00013E42" w:rsidRPr="00E96A65" w:rsidRDefault="00E405EB" w:rsidP="00E405EB">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99.8</w:t>
            </w:r>
            <w:r w:rsidR="00E90BF6" w:rsidRPr="00E96A65">
              <w:rPr>
                <w:rFonts w:asciiTheme="minorHAnsi" w:hAnsiTheme="minorHAnsi" w:cstheme="minorHAnsi"/>
                <w:sz w:val="20"/>
                <w:szCs w:val="20"/>
              </w:rPr>
              <w:t>%</w:t>
            </w:r>
            <w:r w:rsidR="00E90BF6" w:rsidRPr="00E96A65">
              <w:rPr>
                <w:rFonts w:asciiTheme="minorHAnsi" w:hAnsiTheme="minorHAnsi" w:cstheme="minorHAnsi"/>
                <w:sz w:val="20"/>
                <w:szCs w:val="20"/>
                <w:vertAlign w:val="superscript"/>
              </w:rPr>
              <w:t>#</w:t>
            </w:r>
          </w:p>
        </w:tc>
        <w:tc>
          <w:tcPr>
            <w:tcW w:w="1984" w:type="dxa"/>
            <w:tcBorders>
              <w:top w:val="nil"/>
            </w:tcBorders>
            <w:vAlign w:val="center"/>
          </w:tcPr>
          <w:p w14:paraId="56325560" w14:textId="77777777" w:rsidR="00013E42" w:rsidRPr="00E96A65" w:rsidRDefault="00E405EB" w:rsidP="00E405EB">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100</w:t>
            </w:r>
            <w:r w:rsidR="00013E42" w:rsidRPr="00E96A65">
              <w:rPr>
                <w:rFonts w:asciiTheme="minorHAnsi" w:hAnsiTheme="minorHAnsi" w:cstheme="minorHAnsi"/>
                <w:sz w:val="20"/>
                <w:szCs w:val="20"/>
              </w:rPr>
              <w:t>%</w:t>
            </w:r>
          </w:p>
        </w:tc>
        <w:tc>
          <w:tcPr>
            <w:tcW w:w="1523" w:type="dxa"/>
            <w:tcBorders>
              <w:top w:val="nil"/>
              <w:right w:val="nil"/>
            </w:tcBorders>
            <w:shd w:val="clear" w:color="auto" w:fill="auto"/>
            <w:vAlign w:val="center"/>
          </w:tcPr>
          <w:p w14:paraId="64022129" w14:textId="77777777" w:rsidR="00013E42" w:rsidRPr="00E96A65" w:rsidRDefault="00E405EB" w:rsidP="00274FD3">
            <w:pPr>
              <w:tabs>
                <w:tab w:val="decimal" w:pos="680"/>
              </w:tabs>
              <w:spacing w:before="20" w:after="20"/>
              <w:ind w:right="284"/>
              <w:jc w:val="right"/>
              <w:rPr>
                <w:rFonts w:asciiTheme="minorHAnsi" w:hAnsiTheme="minorHAnsi" w:cstheme="minorHAnsi"/>
                <w:sz w:val="20"/>
                <w:szCs w:val="20"/>
              </w:rPr>
            </w:pPr>
            <w:r w:rsidRPr="00887D3C">
              <w:rPr>
                <w:rFonts w:asciiTheme="minorHAnsi" w:hAnsiTheme="minorHAnsi" w:cstheme="minorHAnsi"/>
                <w:sz w:val="20"/>
                <w:szCs w:val="20"/>
              </w:rPr>
              <w:t>-0.1</w:t>
            </w:r>
            <w:r w:rsidR="00013E42" w:rsidRPr="00887D3C">
              <w:rPr>
                <w:rFonts w:asciiTheme="minorHAnsi" w:hAnsiTheme="minorHAnsi" w:cstheme="minorHAnsi"/>
                <w:sz w:val="20"/>
                <w:szCs w:val="20"/>
              </w:rPr>
              <w:t>%</w:t>
            </w:r>
            <w:r w:rsidRPr="00887D3C">
              <w:rPr>
                <w:rFonts w:asciiTheme="minorHAnsi" w:hAnsiTheme="minorHAnsi" w:cstheme="minorHAnsi"/>
                <w:sz w:val="20"/>
                <w:szCs w:val="20"/>
                <w:vertAlign w:val="superscript"/>
              </w:rPr>
              <w:t>**</w:t>
            </w:r>
          </w:p>
        </w:tc>
      </w:tr>
      <w:tr w:rsidR="00013E42" w:rsidRPr="005F467C" w14:paraId="6686FA00" w14:textId="77777777" w:rsidTr="00274FD3">
        <w:tc>
          <w:tcPr>
            <w:tcW w:w="3402" w:type="dxa"/>
            <w:tcBorders>
              <w:top w:val="nil"/>
              <w:left w:val="nil"/>
            </w:tcBorders>
            <w:shd w:val="clear" w:color="auto" w:fill="auto"/>
          </w:tcPr>
          <w:p w14:paraId="7A9E0386" w14:textId="77777777" w:rsidR="00013E42" w:rsidRPr="005F467C" w:rsidRDefault="00013E42" w:rsidP="00013E42">
            <w:pPr>
              <w:autoSpaceDE w:val="0"/>
              <w:autoSpaceDN w:val="0"/>
              <w:adjustRightInd w:val="0"/>
              <w:spacing w:before="20" w:after="20"/>
              <w:ind w:left="170"/>
              <w:rPr>
                <w:rFonts w:asciiTheme="minorHAnsi" w:hAnsiTheme="minorHAnsi" w:cstheme="minorHAnsi"/>
                <w:sz w:val="20"/>
                <w:szCs w:val="20"/>
              </w:rPr>
            </w:pPr>
            <w:r w:rsidRPr="005F467C">
              <w:rPr>
                <w:rFonts w:asciiTheme="minorHAnsi" w:hAnsiTheme="minorHAnsi" w:cstheme="minorHAnsi"/>
                <w:sz w:val="20"/>
                <w:szCs w:val="20"/>
              </w:rPr>
              <w:t>Complaints</w:t>
            </w:r>
          </w:p>
        </w:tc>
        <w:tc>
          <w:tcPr>
            <w:tcW w:w="1560" w:type="dxa"/>
            <w:tcBorders>
              <w:top w:val="nil"/>
            </w:tcBorders>
            <w:shd w:val="clear" w:color="auto" w:fill="auto"/>
            <w:vAlign w:val="center"/>
          </w:tcPr>
          <w:p w14:paraId="1AFA3181" w14:textId="77777777" w:rsidR="00013E42" w:rsidRPr="00E405EB" w:rsidRDefault="00E405EB" w:rsidP="00013E42">
            <w:pPr>
              <w:spacing w:before="20" w:after="20"/>
              <w:jc w:val="right"/>
              <w:rPr>
                <w:rFonts w:asciiTheme="minorHAnsi" w:hAnsiTheme="minorHAnsi" w:cstheme="minorHAnsi"/>
                <w:sz w:val="20"/>
                <w:szCs w:val="20"/>
              </w:rPr>
            </w:pPr>
            <w:r w:rsidRPr="00E405EB">
              <w:rPr>
                <w:rFonts w:asciiTheme="minorHAnsi" w:hAnsiTheme="minorHAnsi" w:cstheme="minorHAnsi"/>
                <w:sz w:val="20"/>
                <w:szCs w:val="20"/>
              </w:rPr>
              <w:t>99.9</w:t>
            </w:r>
            <w:r w:rsidR="001C25FD" w:rsidRPr="00E405EB">
              <w:rPr>
                <w:rFonts w:asciiTheme="minorHAnsi" w:hAnsiTheme="minorHAnsi" w:cstheme="minorHAnsi"/>
                <w:sz w:val="20"/>
                <w:szCs w:val="20"/>
              </w:rPr>
              <w:t>%</w:t>
            </w:r>
            <w:r w:rsidR="001C25FD" w:rsidRPr="00E405EB">
              <w:rPr>
                <w:rFonts w:asciiTheme="minorHAnsi" w:hAnsiTheme="minorHAnsi" w:cstheme="minorHAnsi"/>
                <w:sz w:val="20"/>
                <w:szCs w:val="20"/>
                <w:vertAlign w:val="superscript"/>
              </w:rPr>
              <w:t>#</w:t>
            </w:r>
          </w:p>
        </w:tc>
        <w:tc>
          <w:tcPr>
            <w:tcW w:w="1984" w:type="dxa"/>
            <w:tcBorders>
              <w:top w:val="nil"/>
            </w:tcBorders>
            <w:vAlign w:val="center"/>
          </w:tcPr>
          <w:p w14:paraId="0B49E53A" w14:textId="77777777" w:rsidR="00013E42" w:rsidRPr="00E405EB" w:rsidRDefault="00E405EB" w:rsidP="00013E42">
            <w:pPr>
              <w:spacing w:before="20" w:after="20"/>
              <w:ind w:right="284"/>
              <w:jc w:val="right"/>
              <w:rPr>
                <w:rFonts w:asciiTheme="minorHAnsi" w:hAnsiTheme="minorHAnsi" w:cstheme="minorHAnsi"/>
                <w:sz w:val="20"/>
                <w:szCs w:val="20"/>
              </w:rPr>
            </w:pPr>
            <w:r w:rsidRPr="00E405EB">
              <w:rPr>
                <w:rFonts w:asciiTheme="minorHAnsi" w:hAnsiTheme="minorHAnsi" w:cstheme="minorHAnsi"/>
                <w:sz w:val="20"/>
                <w:szCs w:val="20"/>
              </w:rPr>
              <w:t>100</w:t>
            </w:r>
            <w:r w:rsidR="00013E42" w:rsidRPr="00E405EB">
              <w:rPr>
                <w:rFonts w:asciiTheme="minorHAnsi" w:hAnsiTheme="minorHAnsi" w:cstheme="minorHAnsi"/>
                <w:sz w:val="20"/>
                <w:szCs w:val="20"/>
              </w:rPr>
              <w:t>%</w:t>
            </w:r>
          </w:p>
        </w:tc>
        <w:tc>
          <w:tcPr>
            <w:tcW w:w="1523" w:type="dxa"/>
            <w:tcBorders>
              <w:top w:val="nil"/>
              <w:right w:val="nil"/>
            </w:tcBorders>
            <w:shd w:val="clear" w:color="auto" w:fill="auto"/>
            <w:vAlign w:val="center"/>
          </w:tcPr>
          <w:p w14:paraId="2CEBA0DD" w14:textId="77777777" w:rsidR="00013E42" w:rsidRPr="00E405EB" w:rsidRDefault="00E405EB" w:rsidP="00274FD3">
            <w:pPr>
              <w:tabs>
                <w:tab w:val="decimal" w:pos="680"/>
              </w:tabs>
              <w:spacing w:before="20" w:after="20"/>
              <w:ind w:right="284"/>
              <w:jc w:val="right"/>
              <w:rPr>
                <w:rFonts w:asciiTheme="minorHAnsi" w:hAnsiTheme="minorHAnsi" w:cstheme="minorHAnsi"/>
                <w:sz w:val="20"/>
                <w:szCs w:val="20"/>
              </w:rPr>
            </w:pPr>
            <w:r w:rsidRPr="00E405EB">
              <w:rPr>
                <w:rFonts w:asciiTheme="minorHAnsi" w:hAnsiTheme="minorHAnsi" w:cstheme="minorHAnsi"/>
                <w:sz w:val="20"/>
                <w:szCs w:val="20"/>
              </w:rPr>
              <w:t>-</w:t>
            </w:r>
            <w:r w:rsidR="001C25FD" w:rsidRPr="00E405EB">
              <w:rPr>
                <w:rFonts w:asciiTheme="minorHAnsi" w:hAnsiTheme="minorHAnsi" w:cstheme="minorHAnsi"/>
                <w:sz w:val="20"/>
                <w:szCs w:val="20"/>
              </w:rPr>
              <w:t>0.1</w:t>
            </w:r>
            <w:r w:rsidR="00013E42" w:rsidRPr="00E405EB">
              <w:rPr>
                <w:rFonts w:asciiTheme="minorHAnsi" w:hAnsiTheme="minorHAnsi" w:cstheme="minorHAnsi"/>
                <w:sz w:val="20"/>
                <w:szCs w:val="20"/>
              </w:rPr>
              <w:t>%</w:t>
            </w:r>
          </w:p>
        </w:tc>
      </w:tr>
      <w:tr w:rsidR="00013E42" w:rsidRPr="005F467C" w14:paraId="534FBA3D" w14:textId="77777777" w:rsidTr="00274FD3">
        <w:tc>
          <w:tcPr>
            <w:tcW w:w="3402" w:type="dxa"/>
            <w:tcBorders>
              <w:left w:val="nil"/>
              <w:bottom w:val="single" w:sz="4" w:space="0" w:color="B8CDF6"/>
            </w:tcBorders>
            <w:shd w:val="clear" w:color="auto" w:fill="auto"/>
          </w:tcPr>
          <w:p w14:paraId="6331C949" w14:textId="77777777" w:rsidR="00013E42" w:rsidRPr="005F467C" w:rsidRDefault="00013E42" w:rsidP="00013E42">
            <w:pPr>
              <w:autoSpaceDE w:val="0"/>
              <w:autoSpaceDN w:val="0"/>
              <w:adjustRightInd w:val="0"/>
              <w:spacing w:before="20" w:after="20"/>
              <w:ind w:left="170"/>
              <w:rPr>
                <w:rFonts w:asciiTheme="minorHAnsi" w:hAnsiTheme="minorHAnsi" w:cstheme="minorHAnsi"/>
                <w:sz w:val="20"/>
                <w:szCs w:val="20"/>
              </w:rPr>
            </w:pPr>
            <w:r>
              <w:rPr>
                <w:rFonts w:asciiTheme="minorHAnsi" w:hAnsiTheme="minorHAnsi" w:cstheme="minorHAnsi"/>
                <w:sz w:val="20"/>
                <w:szCs w:val="20"/>
              </w:rPr>
              <w:t>Remedial action</w:t>
            </w:r>
          </w:p>
        </w:tc>
        <w:tc>
          <w:tcPr>
            <w:tcW w:w="1560" w:type="dxa"/>
            <w:tcBorders>
              <w:bottom w:val="single" w:sz="4" w:space="0" w:color="B8CDF6"/>
            </w:tcBorders>
            <w:shd w:val="clear" w:color="auto" w:fill="auto"/>
            <w:vAlign w:val="center"/>
          </w:tcPr>
          <w:p w14:paraId="0803D5F5" w14:textId="77777777" w:rsidR="00013E42" w:rsidRPr="00E405EB" w:rsidRDefault="00013E42" w:rsidP="001C25FD">
            <w:pPr>
              <w:spacing w:before="20" w:after="20"/>
              <w:jc w:val="right"/>
              <w:rPr>
                <w:rFonts w:asciiTheme="minorHAnsi" w:hAnsiTheme="minorHAnsi" w:cstheme="minorHAnsi"/>
                <w:sz w:val="20"/>
                <w:szCs w:val="20"/>
              </w:rPr>
            </w:pPr>
            <w:r w:rsidRPr="00E405EB">
              <w:rPr>
                <w:rFonts w:asciiTheme="minorHAnsi" w:hAnsiTheme="minorHAnsi" w:cstheme="minorHAnsi"/>
                <w:sz w:val="20"/>
                <w:szCs w:val="20"/>
              </w:rPr>
              <w:t>9</w:t>
            </w:r>
            <w:r w:rsidR="001C25FD" w:rsidRPr="00E405EB">
              <w:rPr>
                <w:rFonts w:asciiTheme="minorHAnsi" w:hAnsiTheme="minorHAnsi" w:cstheme="minorHAnsi"/>
                <w:sz w:val="20"/>
                <w:szCs w:val="20"/>
              </w:rPr>
              <w:t>9.4</w:t>
            </w:r>
            <w:r w:rsidRPr="00E405EB">
              <w:rPr>
                <w:rFonts w:asciiTheme="minorHAnsi" w:hAnsiTheme="minorHAnsi" w:cstheme="minorHAnsi"/>
                <w:sz w:val="20"/>
                <w:szCs w:val="20"/>
              </w:rPr>
              <w:t>%</w:t>
            </w:r>
          </w:p>
        </w:tc>
        <w:tc>
          <w:tcPr>
            <w:tcW w:w="1984" w:type="dxa"/>
            <w:tcBorders>
              <w:bottom w:val="single" w:sz="4" w:space="0" w:color="B8CDF6"/>
            </w:tcBorders>
            <w:vAlign w:val="center"/>
          </w:tcPr>
          <w:p w14:paraId="1633C2B7" w14:textId="77777777" w:rsidR="00013E42" w:rsidRPr="00E405EB" w:rsidRDefault="00013E42" w:rsidP="00013E42">
            <w:pPr>
              <w:spacing w:before="20" w:after="20"/>
              <w:ind w:right="284"/>
              <w:jc w:val="right"/>
              <w:rPr>
                <w:rFonts w:asciiTheme="minorHAnsi" w:hAnsiTheme="minorHAnsi" w:cstheme="minorHAnsi"/>
                <w:sz w:val="20"/>
                <w:szCs w:val="20"/>
              </w:rPr>
            </w:pPr>
            <w:r w:rsidRPr="00E405EB">
              <w:rPr>
                <w:rFonts w:asciiTheme="minorHAnsi" w:hAnsiTheme="minorHAnsi" w:cstheme="minorHAnsi"/>
                <w:sz w:val="20"/>
                <w:szCs w:val="20"/>
              </w:rPr>
              <w:t>9</w:t>
            </w:r>
            <w:r w:rsidR="00E405EB" w:rsidRPr="00E405EB">
              <w:rPr>
                <w:rFonts w:asciiTheme="minorHAnsi" w:hAnsiTheme="minorHAnsi" w:cstheme="minorHAnsi"/>
                <w:sz w:val="20"/>
                <w:szCs w:val="20"/>
              </w:rPr>
              <w:t>9.4</w:t>
            </w:r>
            <w:r w:rsidRPr="00E405EB">
              <w:rPr>
                <w:rFonts w:asciiTheme="minorHAnsi" w:hAnsiTheme="minorHAnsi" w:cstheme="minorHAnsi"/>
                <w:sz w:val="20"/>
                <w:szCs w:val="20"/>
              </w:rPr>
              <w:t>%</w:t>
            </w:r>
          </w:p>
        </w:tc>
        <w:tc>
          <w:tcPr>
            <w:tcW w:w="1523" w:type="dxa"/>
            <w:tcBorders>
              <w:bottom w:val="single" w:sz="4" w:space="0" w:color="B8CDF6"/>
              <w:right w:val="nil"/>
            </w:tcBorders>
            <w:shd w:val="clear" w:color="auto" w:fill="auto"/>
            <w:vAlign w:val="center"/>
          </w:tcPr>
          <w:p w14:paraId="5AC1AE7C" w14:textId="77777777" w:rsidR="00013E42" w:rsidRPr="00E405EB" w:rsidRDefault="001C25FD" w:rsidP="00274FD3">
            <w:pPr>
              <w:tabs>
                <w:tab w:val="decimal" w:pos="680"/>
              </w:tabs>
              <w:spacing w:before="20" w:after="20"/>
              <w:ind w:right="284"/>
              <w:jc w:val="right"/>
              <w:rPr>
                <w:rFonts w:asciiTheme="minorHAnsi" w:hAnsiTheme="minorHAnsi" w:cstheme="minorHAnsi"/>
                <w:b/>
                <w:noProof/>
                <w:sz w:val="20"/>
                <w:szCs w:val="20"/>
              </w:rPr>
            </w:pPr>
            <w:r w:rsidRPr="00E405EB">
              <w:rPr>
                <w:rFonts w:asciiTheme="minorHAnsi" w:hAnsiTheme="minorHAnsi" w:cstheme="minorHAnsi"/>
                <w:sz w:val="20"/>
                <w:szCs w:val="20"/>
              </w:rPr>
              <w:t>0.</w:t>
            </w:r>
            <w:r w:rsidR="00E405EB" w:rsidRPr="00E405EB">
              <w:rPr>
                <w:rFonts w:asciiTheme="minorHAnsi" w:hAnsiTheme="minorHAnsi" w:cstheme="minorHAnsi"/>
                <w:sz w:val="20"/>
                <w:szCs w:val="20"/>
              </w:rPr>
              <w:t>0</w:t>
            </w:r>
            <w:r w:rsidR="00013E42" w:rsidRPr="00E405EB">
              <w:rPr>
                <w:rFonts w:asciiTheme="minorHAnsi" w:hAnsiTheme="minorHAnsi" w:cstheme="minorHAnsi"/>
                <w:sz w:val="20"/>
                <w:szCs w:val="20"/>
              </w:rPr>
              <w:t>%</w:t>
            </w:r>
          </w:p>
        </w:tc>
      </w:tr>
    </w:tbl>
    <w:p w14:paraId="34A8A548" w14:textId="77777777" w:rsidR="003F35AF" w:rsidRPr="00F72606" w:rsidRDefault="002C179D" w:rsidP="003E2B77">
      <w:pPr>
        <w:pStyle w:val="SurveyT6"/>
        <w:spacing w:before="200"/>
        <w:rPr>
          <w:bCs w:val="0"/>
          <w:sz w:val="20"/>
          <w:szCs w:val="20"/>
        </w:rPr>
      </w:pPr>
      <w:r w:rsidRPr="00F72606">
        <w:rPr>
          <w:bCs w:val="0"/>
        </w:rPr>
        <w:t>Population figures are rounded to the nearest thousand.</w:t>
      </w:r>
      <w:r w:rsidRPr="00F72606">
        <w:rPr>
          <w:bCs w:val="0"/>
        </w:rPr>
        <w:br/>
      </w:r>
      <w:r w:rsidR="003F35AF" w:rsidRPr="006609FC">
        <w:rPr>
          <w:bCs w:val="0"/>
        </w:rPr>
        <w:t>Percentages are rounded to one decimal place.</w:t>
      </w:r>
      <w:r w:rsidR="003F35AF" w:rsidRPr="006609FC">
        <w:rPr>
          <w:bCs w:val="0"/>
        </w:rPr>
        <w:br/>
      </w:r>
      <w:r w:rsidR="006B7F34">
        <w:rPr>
          <w:bCs w:val="0"/>
        </w:rPr>
        <w:t>*   A positive c</w:t>
      </w:r>
      <w:r w:rsidR="003F35AF" w:rsidRPr="006609FC">
        <w:rPr>
          <w:bCs w:val="0"/>
        </w:rPr>
        <w:t>hange represents an improvement in legislative compliance.</w:t>
      </w:r>
      <w:r w:rsidR="00A326E1" w:rsidRPr="00A326E1">
        <w:t xml:space="preserve"> </w:t>
      </w:r>
      <w:r w:rsidR="00A326E1">
        <w:br/>
        <w:t xml:space="preserve">** </w:t>
      </w:r>
      <w:r w:rsidR="00A85A76">
        <w:t>Values are calculated using full-precision data rather than rounded figures from adjacent columns.</w:t>
      </w:r>
    </w:p>
    <w:p w14:paraId="44D97CF1" w14:textId="77777777" w:rsidR="00B91F02" w:rsidRDefault="00B91F02">
      <w:pPr>
        <w:rPr>
          <w:bCs/>
        </w:rPr>
      </w:pPr>
      <w:r>
        <w:br w:type="page"/>
      </w:r>
    </w:p>
    <w:p w14:paraId="669B15D2" w14:textId="77777777" w:rsidR="005E2319" w:rsidRPr="00D034DC" w:rsidRDefault="005E2319" w:rsidP="005E2319">
      <w:pPr>
        <w:pStyle w:val="SurveyT1"/>
      </w:pPr>
      <w:bookmarkStart w:id="218" w:name="_Toc436983857"/>
      <w:bookmarkStart w:id="219" w:name="_Toc468264393"/>
      <w:bookmarkStart w:id="220" w:name="_Toc515553508"/>
      <w:bookmarkStart w:id="221" w:name="_Toc515553681"/>
      <w:r w:rsidRPr="00D034DC">
        <w:t xml:space="preserve">Table </w:t>
      </w:r>
      <w:r w:rsidR="00EC6018">
        <w:t>1</w:t>
      </w:r>
      <w:r w:rsidR="00F91054">
        <w:t>1</w:t>
      </w:r>
      <w:r w:rsidRPr="00D034DC">
        <w:t>:</w:t>
      </w:r>
      <w:r w:rsidRPr="00D034DC">
        <w:tab/>
      </w:r>
      <w:r>
        <w:t>Meeting legislative requirements</w:t>
      </w:r>
      <w:r w:rsidR="00EC6018">
        <w:t>, by supply size,</w:t>
      </w:r>
      <w:r>
        <w:t xml:space="preserve"> </w:t>
      </w:r>
      <w:r w:rsidRPr="003227D6">
        <w:t xml:space="preserve">1 July </w:t>
      </w:r>
      <w:r w:rsidR="00E6683A">
        <w:t>2016</w:t>
      </w:r>
      <w:r w:rsidRPr="003227D6">
        <w:t xml:space="preserve"> to 30 June </w:t>
      </w:r>
      <w:r w:rsidR="00E25E54">
        <w:t>2017</w:t>
      </w:r>
      <w:bookmarkEnd w:id="218"/>
      <w:bookmarkEnd w:id="219"/>
      <w:bookmarkEnd w:id="220"/>
      <w:bookmarkEnd w:id="221"/>
    </w:p>
    <w:p w14:paraId="66A1052F" w14:textId="77777777" w:rsidR="00B86E4F" w:rsidRDefault="006D1766" w:rsidP="00B86E4F">
      <w:pPr>
        <w:pStyle w:val="SurveyT4"/>
      </w:pPr>
      <w:r w:rsidRPr="00DD10CE">
        <w:t>Percent</w:t>
      </w:r>
      <w:r>
        <w:t>ages are</w:t>
      </w:r>
      <w:r w:rsidRPr="00DD10CE">
        <w:t xml:space="preserve"> </w:t>
      </w:r>
      <w:r>
        <w:t>for population served</w:t>
      </w:r>
      <w:r w:rsidRPr="00D24B06">
        <w:t>.</w:t>
      </w:r>
    </w:p>
    <w:p w14:paraId="4A50CB7E" w14:textId="77777777" w:rsidR="005E2319" w:rsidRDefault="00750719" w:rsidP="00C1154E">
      <w:pPr>
        <w:pStyle w:val="SurveyT2"/>
        <w:spacing w:before="160"/>
      </w:pPr>
      <w:r>
        <w:t>11</w:t>
      </w:r>
      <w:r w:rsidR="00EC6018">
        <w:t>a</w:t>
      </w:r>
      <w:r w:rsidR="005E2319">
        <w:tab/>
      </w:r>
      <w:r w:rsidR="008D3EFC">
        <w:t>Meeting legislative requirements: Large z</w:t>
      </w:r>
      <w:r w:rsidR="005E2319">
        <w:t>ones</w:t>
      </w:r>
    </w:p>
    <w:p w14:paraId="189B7E70" w14:textId="77777777" w:rsidR="005E2319" w:rsidRPr="008079E6" w:rsidRDefault="005E2319" w:rsidP="005E2319">
      <w:pPr>
        <w:pStyle w:val="SurveyT4"/>
      </w:pPr>
      <w:r w:rsidRPr="008079E6">
        <w:tab/>
      </w:r>
      <w:r w:rsidR="00F22943" w:rsidRPr="008079E6">
        <w:t>2</w:t>
      </w:r>
      <w:r w:rsidRPr="008079E6">
        <w:t>,</w:t>
      </w:r>
      <w:r w:rsidR="008079E6" w:rsidRPr="008079E6">
        <w:t>957</w:t>
      </w:r>
      <w:r w:rsidRPr="008079E6">
        <w:t>,000 people in 7</w:t>
      </w:r>
      <w:r w:rsidR="0025762A" w:rsidRPr="008079E6">
        <w:t>4</w:t>
      </w:r>
      <w:r w:rsidRPr="008079E6">
        <w:t xml:space="preserve"> zones, each with over 10,000 people. </w:t>
      </w:r>
      <w:r w:rsidR="00226DF8" w:rsidRPr="008079E6">
        <w:t>Serve</w:t>
      </w:r>
      <w:r w:rsidR="00395C87">
        <w:t xml:space="preserve"> </w:t>
      </w:r>
      <w:r w:rsidRPr="008079E6">
        <w:t>7</w:t>
      </w:r>
      <w:r w:rsidR="00983033" w:rsidRPr="008079E6">
        <w:t>8</w:t>
      </w:r>
      <w:r w:rsidRPr="008079E6">
        <w:t xml:space="preserve">% </w:t>
      </w:r>
      <w:r w:rsidR="009B28B2" w:rsidRPr="008079E6">
        <w:t xml:space="preserve">of </w:t>
      </w:r>
      <w:r w:rsidR="00226DF8" w:rsidRPr="008079E6">
        <w:t xml:space="preserve">the </w:t>
      </w:r>
      <w:r w:rsidR="009B28B2" w:rsidRPr="008079E6">
        <w:t>report population</w:t>
      </w:r>
      <w:r w:rsidR="00325A96" w:rsidRPr="008079E6">
        <w:t>.</w:t>
      </w:r>
    </w:p>
    <w:tbl>
      <w:tblPr>
        <w:tblStyle w:val="TableGrid"/>
        <w:tblW w:w="8080" w:type="dxa"/>
        <w:tblInd w:w="39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2693"/>
        <w:gridCol w:w="1593"/>
        <w:gridCol w:w="1985"/>
        <w:gridCol w:w="1809"/>
      </w:tblGrid>
      <w:tr w:rsidR="005E2319" w:rsidRPr="00253998" w14:paraId="736FF873" w14:textId="77777777" w:rsidTr="008D3EFC">
        <w:tc>
          <w:tcPr>
            <w:tcW w:w="2693" w:type="dxa"/>
            <w:tcBorders>
              <w:top w:val="single" w:sz="4" w:space="0" w:color="B8CDF6"/>
              <w:left w:val="nil"/>
              <w:bottom w:val="nil"/>
            </w:tcBorders>
            <w:shd w:val="clear" w:color="auto" w:fill="B8CDF6"/>
          </w:tcPr>
          <w:p w14:paraId="204E441D" w14:textId="77777777" w:rsidR="005E2319" w:rsidRPr="00253998" w:rsidRDefault="005E2319" w:rsidP="008D3EFC">
            <w:pPr>
              <w:autoSpaceDE w:val="0"/>
              <w:autoSpaceDN w:val="0"/>
              <w:adjustRightInd w:val="0"/>
              <w:spacing w:before="20" w:after="20"/>
              <w:rPr>
                <w:rFonts w:asciiTheme="minorHAnsi" w:hAnsiTheme="minorHAnsi" w:cstheme="minorHAnsi"/>
                <w:sz w:val="20"/>
                <w:szCs w:val="20"/>
              </w:rPr>
            </w:pPr>
          </w:p>
        </w:tc>
        <w:tc>
          <w:tcPr>
            <w:tcW w:w="1593" w:type="dxa"/>
            <w:tcBorders>
              <w:top w:val="single" w:sz="4" w:space="0" w:color="B8CDF6"/>
              <w:bottom w:val="nil"/>
            </w:tcBorders>
            <w:shd w:val="clear" w:color="auto" w:fill="B8CDF6"/>
            <w:vAlign w:val="center"/>
          </w:tcPr>
          <w:p w14:paraId="7597D390" w14:textId="77777777" w:rsidR="005E2319" w:rsidRPr="00253998" w:rsidRDefault="005E2319" w:rsidP="008D3EF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Population</w:t>
            </w:r>
          </w:p>
        </w:tc>
        <w:tc>
          <w:tcPr>
            <w:tcW w:w="1985" w:type="dxa"/>
            <w:tcBorders>
              <w:top w:val="single" w:sz="4" w:space="0" w:color="B8CDF6"/>
              <w:bottom w:val="nil"/>
            </w:tcBorders>
            <w:shd w:val="clear" w:color="auto" w:fill="B8CDF6"/>
            <w:vAlign w:val="center"/>
          </w:tcPr>
          <w:p w14:paraId="5C9C4302" w14:textId="77777777" w:rsidR="005E2319" w:rsidRPr="00253998" w:rsidRDefault="005E2319" w:rsidP="008D3EFC">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Percentage</w:t>
            </w:r>
          </w:p>
        </w:tc>
        <w:tc>
          <w:tcPr>
            <w:tcW w:w="1809" w:type="dxa"/>
            <w:tcBorders>
              <w:top w:val="single" w:sz="4" w:space="0" w:color="B8CDF6"/>
              <w:bottom w:val="nil"/>
              <w:right w:val="nil"/>
            </w:tcBorders>
            <w:shd w:val="clear" w:color="auto" w:fill="B8CDF6"/>
            <w:vAlign w:val="center"/>
          </w:tcPr>
          <w:p w14:paraId="71C37BC4" w14:textId="77777777" w:rsidR="005E2319" w:rsidRPr="00253998" w:rsidRDefault="005E2319" w:rsidP="008D3EFC">
            <w:pPr>
              <w:autoSpaceDE w:val="0"/>
              <w:autoSpaceDN w:val="0"/>
              <w:adjustRightInd w:val="0"/>
              <w:spacing w:before="20" w:after="20"/>
              <w:ind w:right="284"/>
              <w:jc w:val="right"/>
              <w:rPr>
                <w:rFonts w:asciiTheme="minorHAnsi" w:hAnsiTheme="minorHAnsi" w:cstheme="minorHAnsi"/>
                <w:sz w:val="20"/>
                <w:szCs w:val="20"/>
              </w:rPr>
            </w:pPr>
            <w:r w:rsidRPr="00253998">
              <w:rPr>
                <w:rFonts w:asciiTheme="minorHAnsi" w:hAnsiTheme="minorHAnsi" w:cstheme="minorHAnsi"/>
                <w:sz w:val="20"/>
                <w:szCs w:val="20"/>
              </w:rPr>
              <w:t>Zones</w:t>
            </w:r>
          </w:p>
        </w:tc>
      </w:tr>
      <w:tr w:rsidR="008D3EFC" w:rsidRPr="00E25875" w14:paraId="6CE116B6" w14:textId="77777777" w:rsidTr="008D3EFC">
        <w:tc>
          <w:tcPr>
            <w:tcW w:w="2693" w:type="dxa"/>
            <w:tcBorders>
              <w:top w:val="nil"/>
              <w:left w:val="nil"/>
            </w:tcBorders>
            <w:shd w:val="clear" w:color="auto" w:fill="auto"/>
          </w:tcPr>
          <w:p w14:paraId="299B437F" w14:textId="77777777" w:rsidR="008D3EFC" w:rsidRPr="00E25875" w:rsidRDefault="008D3EFC" w:rsidP="008D3EFC">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Monitoring</w:t>
            </w:r>
          </w:p>
        </w:tc>
        <w:tc>
          <w:tcPr>
            <w:tcW w:w="1593" w:type="dxa"/>
            <w:tcBorders>
              <w:top w:val="nil"/>
            </w:tcBorders>
            <w:vAlign w:val="center"/>
          </w:tcPr>
          <w:p w14:paraId="44793262" w14:textId="77777777" w:rsidR="008D3EFC" w:rsidRPr="00E25875" w:rsidRDefault="00E61BA3" w:rsidP="008D3EFC">
            <w:pPr>
              <w:spacing w:before="20" w:after="20"/>
              <w:jc w:val="right"/>
              <w:rPr>
                <w:rFonts w:asciiTheme="minorHAnsi" w:hAnsiTheme="minorHAnsi" w:cstheme="minorHAnsi"/>
                <w:sz w:val="20"/>
                <w:szCs w:val="20"/>
              </w:rPr>
            </w:pPr>
            <w:r w:rsidRPr="00E25875">
              <w:rPr>
                <w:rFonts w:asciiTheme="minorHAnsi" w:hAnsiTheme="minorHAnsi" w:cstheme="minorHAnsi"/>
                <w:sz w:val="20"/>
                <w:szCs w:val="20"/>
                <w:lang w:val="en-US"/>
              </w:rPr>
              <w:t>2,</w:t>
            </w:r>
            <w:r w:rsidR="008079E6" w:rsidRPr="00E25875">
              <w:rPr>
                <w:rFonts w:asciiTheme="minorHAnsi" w:hAnsiTheme="minorHAnsi" w:cstheme="minorHAnsi"/>
                <w:sz w:val="20"/>
                <w:szCs w:val="20"/>
                <w:lang w:val="en-US"/>
              </w:rPr>
              <w:t>895</w:t>
            </w:r>
            <w:r w:rsidR="008D3EFC" w:rsidRPr="00E25875">
              <w:rPr>
                <w:rFonts w:asciiTheme="minorHAnsi" w:hAnsiTheme="minorHAnsi" w:cstheme="minorHAnsi"/>
                <w:sz w:val="20"/>
                <w:szCs w:val="20"/>
                <w:lang w:val="en-US"/>
              </w:rPr>
              <w:t>,000</w:t>
            </w:r>
          </w:p>
        </w:tc>
        <w:tc>
          <w:tcPr>
            <w:tcW w:w="1985" w:type="dxa"/>
            <w:tcBorders>
              <w:top w:val="nil"/>
            </w:tcBorders>
            <w:shd w:val="clear" w:color="auto" w:fill="auto"/>
            <w:vAlign w:val="center"/>
          </w:tcPr>
          <w:p w14:paraId="788EABDF" w14:textId="77777777" w:rsidR="008D3EFC" w:rsidRPr="00E25875" w:rsidRDefault="00E61BA3" w:rsidP="008D3EFC">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lang w:val="en-US"/>
              </w:rPr>
              <w:t>9</w:t>
            </w:r>
            <w:r w:rsidR="008079E6" w:rsidRPr="00E25875">
              <w:rPr>
                <w:rFonts w:asciiTheme="minorHAnsi" w:hAnsiTheme="minorHAnsi" w:cstheme="minorHAnsi"/>
                <w:sz w:val="20"/>
                <w:szCs w:val="20"/>
                <w:lang w:val="en-US"/>
              </w:rPr>
              <w:t>7.9</w:t>
            </w:r>
            <w:r w:rsidR="008D3EFC" w:rsidRPr="00E25875">
              <w:rPr>
                <w:rFonts w:asciiTheme="minorHAnsi" w:hAnsiTheme="minorHAnsi" w:cstheme="minorHAnsi"/>
                <w:sz w:val="20"/>
                <w:szCs w:val="20"/>
                <w:lang w:val="en-US"/>
              </w:rPr>
              <w:t>%</w:t>
            </w:r>
          </w:p>
        </w:tc>
        <w:tc>
          <w:tcPr>
            <w:tcW w:w="1809" w:type="dxa"/>
            <w:tcBorders>
              <w:top w:val="nil"/>
              <w:right w:val="nil"/>
            </w:tcBorders>
            <w:shd w:val="clear" w:color="auto" w:fill="auto"/>
            <w:vAlign w:val="center"/>
          </w:tcPr>
          <w:p w14:paraId="146474CA" w14:textId="77777777" w:rsidR="008D3EFC" w:rsidRPr="00E25875" w:rsidRDefault="00E61BA3" w:rsidP="008D3EFC">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7</w:t>
            </w:r>
            <w:r w:rsidR="008079E6" w:rsidRPr="00E25875">
              <w:rPr>
                <w:rFonts w:asciiTheme="minorHAnsi" w:hAnsiTheme="minorHAnsi" w:cstheme="minorHAnsi"/>
                <w:sz w:val="20"/>
                <w:szCs w:val="20"/>
              </w:rPr>
              <w:t>0</w:t>
            </w:r>
          </w:p>
        </w:tc>
      </w:tr>
      <w:tr w:rsidR="008D3EFC" w:rsidRPr="00E25875" w14:paraId="43BBCE59" w14:textId="77777777" w:rsidTr="008D3EFC">
        <w:tc>
          <w:tcPr>
            <w:tcW w:w="2693" w:type="dxa"/>
            <w:tcBorders>
              <w:left w:val="nil"/>
            </w:tcBorders>
            <w:shd w:val="clear" w:color="auto" w:fill="auto"/>
          </w:tcPr>
          <w:p w14:paraId="12314034" w14:textId="77777777" w:rsidR="008D3EFC" w:rsidRPr="00E25875" w:rsidRDefault="00B411BC" w:rsidP="00893866">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Provision of drinking water</w:t>
            </w:r>
          </w:p>
        </w:tc>
        <w:tc>
          <w:tcPr>
            <w:tcW w:w="1593" w:type="dxa"/>
            <w:vAlign w:val="center"/>
          </w:tcPr>
          <w:p w14:paraId="0678B694" w14:textId="77777777" w:rsidR="008D3EFC" w:rsidRPr="00E25875" w:rsidRDefault="00E61BA3" w:rsidP="008D3EFC">
            <w:pPr>
              <w:spacing w:before="20" w:after="20"/>
              <w:jc w:val="right"/>
              <w:rPr>
                <w:rFonts w:asciiTheme="minorHAnsi" w:hAnsiTheme="minorHAnsi" w:cstheme="minorHAnsi"/>
                <w:sz w:val="20"/>
                <w:szCs w:val="20"/>
              </w:rPr>
            </w:pPr>
            <w:r w:rsidRPr="00E25875">
              <w:rPr>
                <w:rFonts w:asciiTheme="minorHAnsi" w:hAnsiTheme="minorHAnsi" w:cstheme="minorHAnsi"/>
                <w:sz w:val="20"/>
                <w:szCs w:val="20"/>
                <w:lang w:val="en-US"/>
              </w:rPr>
              <w:t>2,</w:t>
            </w:r>
            <w:r w:rsidR="008079E6" w:rsidRPr="00E25875">
              <w:rPr>
                <w:rFonts w:asciiTheme="minorHAnsi" w:hAnsiTheme="minorHAnsi" w:cstheme="minorHAnsi"/>
                <w:sz w:val="20"/>
                <w:szCs w:val="20"/>
                <w:lang w:val="en-US"/>
              </w:rPr>
              <w:t>638</w:t>
            </w:r>
            <w:r w:rsidR="008D3EFC" w:rsidRPr="00E25875">
              <w:rPr>
                <w:rFonts w:asciiTheme="minorHAnsi" w:hAnsiTheme="minorHAnsi" w:cstheme="minorHAnsi"/>
                <w:sz w:val="20"/>
                <w:szCs w:val="20"/>
                <w:lang w:val="en-US"/>
              </w:rPr>
              <w:t>,000</w:t>
            </w:r>
          </w:p>
        </w:tc>
        <w:tc>
          <w:tcPr>
            <w:tcW w:w="1985" w:type="dxa"/>
            <w:shd w:val="clear" w:color="auto" w:fill="auto"/>
            <w:vAlign w:val="center"/>
          </w:tcPr>
          <w:p w14:paraId="6000FB45" w14:textId="77777777" w:rsidR="008D3EFC" w:rsidRPr="00E25875" w:rsidRDefault="008079E6" w:rsidP="008D3EFC">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rPr>
              <w:t>89.2</w:t>
            </w:r>
            <w:r w:rsidR="008D3EFC" w:rsidRPr="00E25875">
              <w:rPr>
                <w:rFonts w:asciiTheme="minorHAnsi" w:hAnsiTheme="minorHAnsi" w:cstheme="minorHAnsi"/>
                <w:sz w:val="20"/>
                <w:szCs w:val="20"/>
              </w:rPr>
              <w:t>%</w:t>
            </w:r>
          </w:p>
        </w:tc>
        <w:tc>
          <w:tcPr>
            <w:tcW w:w="1809" w:type="dxa"/>
            <w:tcBorders>
              <w:right w:val="nil"/>
            </w:tcBorders>
            <w:shd w:val="clear" w:color="auto" w:fill="auto"/>
            <w:vAlign w:val="center"/>
          </w:tcPr>
          <w:p w14:paraId="20B4660D" w14:textId="77777777" w:rsidR="008D3EFC" w:rsidRPr="00E25875" w:rsidRDefault="00F22943" w:rsidP="008D3EFC">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7</w:t>
            </w:r>
            <w:r w:rsidR="008079E6" w:rsidRPr="00E25875">
              <w:rPr>
                <w:rFonts w:asciiTheme="minorHAnsi" w:hAnsiTheme="minorHAnsi" w:cstheme="minorHAnsi"/>
                <w:sz w:val="20"/>
                <w:szCs w:val="20"/>
              </w:rPr>
              <w:t>0</w:t>
            </w:r>
          </w:p>
        </w:tc>
      </w:tr>
      <w:tr w:rsidR="008D3EFC" w:rsidRPr="00E25875" w14:paraId="0B8A7292" w14:textId="77777777" w:rsidTr="008D3EFC">
        <w:tc>
          <w:tcPr>
            <w:tcW w:w="2693" w:type="dxa"/>
            <w:tcBorders>
              <w:left w:val="nil"/>
              <w:bottom w:val="nil"/>
            </w:tcBorders>
            <w:shd w:val="clear" w:color="auto" w:fill="auto"/>
          </w:tcPr>
          <w:p w14:paraId="16E80D11" w14:textId="77777777" w:rsidR="008D3EFC" w:rsidRPr="00E96A65" w:rsidRDefault="008D3EFC" w:rsidP="008D3EFC">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Source protection</w:t>
            </w:r>
          </w:p>
        </w:tc>
        <w:tc>
          <w:tcPr>
            <w:tcW w:w="1593" w:type="dxa"/>
            <w:tcBorders>
              <w:bottom w:val="nil"/>
            </w:tcBorders>
            <w:vAlign w:val="center"/>
          </w:tcPr>
          <w:p w14:paraId="5F4A0BC2" w14:textId="77777777" w:rsidR="008D3EFC" w:rsidRPr="00E96A65" w:rsidRDefault="00F22943" w:rsidP="008D3EFC">
            <w:pPr>
              <w:spacing w:before="20" w:after="20"/>
              <w:jc w:val="right"/>
              <w:rPr>
                <w:rFonts w:asciiTheme="minorHAnsi" w:hAnsiTheme="minorHAnsi" w:cstheme="minorHAnsi"/>
                <w:sz w:val="20"/>
                <w:szCs w:val="20"/>
              </w:rPr>
            </w:pPr>
            <w:r w:rsidRPr="00E96A65">
              <w:rPr>
                <w:rFonts w:asciiTheme="minorHAnsi" w:hAnsiTheme="minorHAnsi" w:cstheme="minorHAnsi"/>
                <w:sz w:val="20"/>
                <w:szCs w:val="20"/>
                <w:lang w:val="en-US"/>
              </w:rPr>
              <w:t>2</w:t>
            </w:r>
            <w:r w:rsidR="00E61BA3" w:rsidRPr="00E96A65">
              <w:rPr>
                <w:rFonts w:asciiTheme="minorHAnsi" w:hAnsiTheme="minorHAnsi" w:cstheme="minorHAnsi"/>
                <w:sz w:val="20"/>
                <w:szCs w:val="20"/>
                <w:lang w:val="en-US"/>
              </w:rPr>
              <w:t>,</w:t>
            </w:r>
            <w:r w:rsidR="00E25875" w:rsidRPr="00274FD3">
              <w:rPr>
                <w:rFonts w:asciiTheme="minorHAnsi" w:hAnsiTheme="minorHAnsi" w:cstheme="minorHAnsi"/>
                <w:sz w:val="20"/>
                <w:szCs w:val="20"/>
                <w:lang w:val="en-US"/>
              </w:rPr>
              <w:t>957,000</w:t>
            </w:r>
          </w:p>
        </w:tc>
        <w:tc>
          <w:tcPr>
            <w:tcW w:w="1985" w:type="dxa"/>
            <w:tcBorders>
              <w:bottom w:val="nil"/>
            </w:tcBorders>
            <w:shd w:val="clear" w:color="auto" w:fill="auto"/>
            <w:vAlign w:val="center"/>
          </w:tcPr>
          <w:p w14:paraId="36B1EF5D" w14:textId="77777777" w:rsidR="008D3EFC" w:rsidRPr="00E96A65" w:rsidRDefault="00E25875" w:rsidP="00F711D8">
            <w:pPr>
              <w:spacing w:before="20" w:after="20"/>
              <w:ind w:right="170"/>
              <w:jc w:val="right"/>
              <w:rPr>
                <w:rFonts w:asciiTheme="minorHAnsi" w:hAnsiTheme="minorHAnsi" w:cstheme="minorHAnsi"/>
                <w:sz w:val="20"/>
                <w:szCs w:val="20"/>
              </w:rPr>
            </w:pPr>
            <w:r w:rsidRPr="00274FD3">
              <w:rPr>
                <w:rFonts w:asciiTheme="minorHAnsi" w:hAnsiTheme="minorHAnsi" w:cstheme="minorHAnsi"/>
                <w:sz w:val="20"/>
                <w:szCs w:val="20"/>
              </w:rPr>
              <w:t>100</w:t>
            </w:r>
            <w:r w:rsidR="008D3EFC" w:rsidRPr="00E96A65">
              <w:rPr>
                <w:rFonts w:asciiTheme="minorHAnsi" w:hAnsiTheme="minorHAnsi" w:cstheme="minorHAnsi"/>
                <w:sz w:val="20"/>
                <w:szCs w:val="20"/>
              </w:rPr>
              <w:t>%</w:t>
            </w:r>
          </w:p>
        </w:tc>
        <w:tc>
          <w:tcPr>
            <w:tcW w:w="1809" w:type="dxa"/>
            <w:tcBorders>
              <w:bottom w:val="nil"/>
              <w:right w:val="nil"/>
            </w:tcBorders>
            <w:shd w:val="clear" w:color="auto" w:fill="auto"/>
            <w:vAlign w:val="center"/>
          </w:tcPr>
          <w:p w14:paraId="63388D1D" w14:textId="77777777" w:rsidR="008D3EFC" w:rsidRPr="00E96A65" w:rsidRDefault="00E25875" w:rsidP="008D3EFC">
            <w:pPr>
              <w:spacing w:before="20" w:after="20"/>
              <w:ind w:right="284"/>
              <w:jc w:val="right"/>
              <w:rPr>
                <w:rFonts w:asciiTheme="minorHAnsi" w:hAnsiTheme="minorHAnsi" w:cstheme="minorHAnsi"/>
                <w:sz w:val="20"/>
                <w:szCs w:val="20"/>
              </w:rPr>
            </w:pPr>
            <w:r w:rsidRPr="00274FD3">
              <w:rPr>
                <w:rFonts w:asciiTheme="minorHAnsi" w:hAnsiTheme="minorHAnsi" w:cstheme="minorHAnsi"/>
                <w:sz w:val="20"/>
                <w:szCs w:val="20"/>
              </w:rPr>
              <w:t>74</w:t>
            </w:r>
          </w:p>
        </w:tc>
      </w:tr>
      <w:tr w:rsidR="008D3EFC" w:rsidRPr="00E25875" w14:paraId="34F4F3F9" w14:textId="77777777" w:rsidTr="008D3EFC">
        <w:tc>
          <w:tcPr>
            <w:tcW w:w="2693" w:type="dxa"/>
            <w:tcBorders>
              <w:left w:val="nil"/>
            </w:tcBorders>
            <w:shd w:val="clear" w:color="auto" w:fill="auto"/>
          </w:tcPr>
          <w:p w14:paraId="595A0721" w14:textId="77777777" w:rsidR="008D3EFC" w:rsidRPr="00E25875" w:rsidRDefault="008D3EFC" w:rsidP="008D3EFC">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Records</w:t>
            </w:r>
          </w:p>
        </w:tc>
        <w:tc>
          <w:tcPr>
            <w:tcW w:w="1593" w:type="dxa"/>
            <w:vAlign w:val="center"/>
          </w:tcPr>
          <w:p w14:paraId="6DD070C0" w14:textId="77777777" w:rsidR="008D3EFC" w:rsidRPr="00E25875" w:rsidRDefault="00F22943" w:rsidP="00A74B25">
            <w:pPr>
              <w:spacing w:before="20" w:after="20"/>
              <w:jc w:val="right"/>
              <w:rPr>
                <w:rFonts w:asciiTheme="minorHAnsi" w:hAnsiTheme="minorHAnsi" w:cstheme="minorHAnsi"/>
                <w:sz w:val="20"/>
                <w:szCs w:val="20"/>
              </w:rPr>
            </w:pPr>
            <w:r w:rsidRPr="00E25875">
              <w:rPr>
                <w:rFonts w:asciiTheme="minorHAnsi" w:hAnsiTheme="minorHAnsi" w:cstheme="minorHAnsi"/>
                <w:sz w:val="20"/>
                <w:szCs w:val="20"/>
                <w:lang w:val="en-US"/>
              </w:rPr>
              <w:t>2</w:t>
            </w:r>
            <w:r w:rsidR="00E61BA3" w:rsidRPr="00E25875">
              <w:rPr>
                <w:rFonts w:asciiTheme="minorHAnsi" w:hAnsiTheme="minorHAnsi" w:cstheme="minorHAnsi"/>
                <w:sz w:val="20"/>
                <w:szCs w:val="20"/>
                <w:lang w:val="en-US"/>
              </w:rPr>
              <w:t>,</w:t>
            </w:r>
            <w:r w:rsidR="00795601" w:rsidRPr="00E25875">
              <w:rPr>
                <w:rFonts w:asciiTheme="minorHAnsi" w:hAnsiTheme="minorHAnsi" w:cstheme="minorHAnsi"/>
                <w:sz w:val="20"/>
                <w:szCs w:val="20"/>
                <w:lang w:val="en-US"/>
              </w:rPr>
              <w:t>9</w:t>
            </w:r>
            <w:r w:rsidR="008079E6" w:rsidRPr="00E25875">
              <w:rPr>
                <w:rFonts w:asciiTheme="minorHAnsi" w:hAnsiTheme="minorHAnsi" w:cstheme="minorHAnsi"/>
                <w:sz w:val="20"/>
                <w:szCs w:val="20"/>
                <w:lang w:val="en-US"/>
              </w:rPr>
              <w:t>5</w:t>
            </w:r>
            <w:r w:rsidR="00795601" w:rsidRPr="00E25875">
              <w:rPr>
                <w:rFonts w:asciiTheme="minorHAnsi" w:hAnsiTheme="minorHAnsi" w:cstheme="minorHAnsi"/>
                <w:sz w:val="20"/>
                <w:szCs w:val="20"/>
                <w:lang w:val="en-US"/>
              </w:rPr>
              <w:t>7</w:t>
            </w:r>
            <w:r w:rsidR="008D3EFC" w:rsidRPr="00E25875">
              <w:rPr>
                <w:rFonts w:asciiTheme="minorHAnsi" w:hAnsiTheme="minorHAnsi" w:cstheme="minorHAnsi"/>
                <w:sz w:val="20"/>
                <w:szCs w:val="20"/>
                <w:lang w:val="en-US"/>
              </w:rPr>
              <w:t>,000</w:t>
            </w:r>
          </w:p>
        </w:tc>
        <w:tc>
          <w:tcPr>
            <w:tcW w:w="1985" w:type="dxa"/>
            <w:shd w:val="clear" w:color="auto" w:fill="auto"/>
            <w:vAlign w:val="center"/>
          </w:tcPr>
          <w:p w14:paraId="708267F0" w14:textId="77777777" w:rsidR="008D3EFC" w:rsidRPr="00E25875" w:rsidRDefault="00795601" w:rsidP="008D3EFC">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rPr>
              <w:t>100</w:t>
            </w:r>
            <w:r w:rsidR="008D3EFC" w:rsidRPr="00E25875">
              <w:rPr>
                <w:rFonts w:asciiTheme="minorHAnsi" w:hAnsiTheme="minorHAnsi" w:cstheme="minorHAnsi"/>
                <w:sz w:val="20"/>
                <w:szCs w:val="20"/>
              </w:rPr>
              <w:t>%</w:t>
            </w:r>
          </w:p>
        </w:tc>
        <w:tc>
          <w:tcPr>
            <w:tcW w:w="1809" w:type="dxa"/>
            <w:tcBorders>
              <w:right w:val="nil"/>
            </w:tcBorders>
            <w:shd w:val="clear" w:color="auto" w:fill="auto"/>
            <w:vAlign w:val="center"/>
          </w:tcPr>
          <w:p w14:paraId="55DA5B7F" w14:textId="77777777" w:rsidR="008D3EFC" w:rsidRPr="00E25875" w:rsidRDefault="00E61BA3" w:rsidP="00A74B25">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7</w:t>
            </w:r>
            <w:r w:rsidR="00795601" w:rsidRPr="00E25875">
              <w:rPr>
                <w:rFonts w:asciiTheme="minorHAnsi" w:hAnsiTheme="minorHAnsi" w:cstheme="minorHAnsi"/>
                <w:sz w:val="20"/>
                <w:szCs w:val="20"/>
              </w:rPr>
              <w:t>4</w:t>
            </w:r>
          </w:p>
        </w:tc>
      </w:tr>
      <w:tr w:rsidR="008D3EFC" w:rsidRPr="00E25875" w14:paraId="58FD18B5" w14:textId="77777777" w:rsidTr="008D3EFC">
        <w:tc>
          <w:tcPr>
            <w:tcW w:w="2693" w:type="dxa"/>
            <w:tcBorders>
              <w:left w:val="nil"/>
              <w:bottom w:val="nil"/>
            </w:tcBorders>
            <w:shd w:val="clear" w:color="auto" w:fill="auto"/>
          </w:tcPr>
          <w:p w14:paraId="34407352" w14:textId="77777777" w:rsidR="008D3EFC" w:rsidRPr="00E25875" w:rsidRDefault="008D3EFC" w:rsidP="008D3EFC">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Complaints</w:t>
            </w:r>
          </w:p>
        </w:tc>
        <w:tc>
          <w:tcPr>
            <w:tcW w:w="1593" w:type="dxa"/>
            <w:tcBorders>
              <w:bottom w:val="nil"/>
            </w:tcBorders>
            <w:vAlign w:val="center"/>
          </w:tcPr>
          <w:p w14:paraId="2794DECB" w14:textId="77777777" w:rsidR="008D3EFC" w:rsidRPr="00E25875" w:rsidRDefault="00F22943" w:rsidP="008D3EFC">
            <w:pPr>
              <w:spacing w:before="20" w:after="20"/>
              <w:jc w:val="right"/>
              <w:rPr>
                <w:rFonts w:asciiTheme="minorHAnsi" w:hAnsiTheme="minorHAnsi" w:cstheme="minorHAnsi"/>
                <w:sz w:val="20"/>
                <w:szCs w:val="20"/>
              </w:rPr>
            </w:pPr>
            <w:r w:rsidRPr="00E25875">
              <w:rPr>
                <w:rFonts w:asciiTheme="minorHAnsi" w:hAnsiTheme="minorHAnsi" w:cstheme="minorHAnsi"/>
                <w:sz w:val="20"/>
                <w:szCs w:val="20"/>
                <w:lang w:val="en-US"/>
              </w:rPr>
              <w:t>2</w:t>
            </w:r>
            <w:r w:rsidR="00E61BA3" w:rsidRPr="00E25875">
              <w:rPr>
                <w:rFonts w:asciiTheme="minorHAnsi" w:hAnsiTheme="minorHAnsi" w:cstheme="minorHAnsi"/>
                <w:sz w:val="20"/>
                <w:szCs w:val="20"/>
                <w:lang w:val="en-US"/>
              </w:rPr>
              <w:t>,</w:t>
            </w:r>
            <w:r w:rsidRPr="00E25875">
              <w:rPr>
                <w:rFonts w:asciiTheme="minorHAnsi" w:hAnsiTheme="minorHAnsi" w:cstheme="minorHAnsi"/>
                <w:sz w:val="20"/>
                <w:szCs w:val="20"/>
                <w:lang w:val="en-US"/>
              </w:rPr>
              <w:t>9</w:t>
            </w:r>
            <w:r w:rsidR="008079E6" w:rsidRPr="00E25875">
              <w:rPr>
                <w:rFonts w:asciiTheme="minorHAnsi" w:hAnsiTheme="minorHAnsi" w:cstheme="minorHAnsi"/>
                <w:sz w:val="20"/>
                <w:szCs w:val="20"/>
                <w:lang w:val="en-US"/>
              </w:rPr>
              <w:t>5</w:t>
            </w:r>
            <w:r w:rsidR="0025762A" w:rsidRPr="00E25875">
              <w:rPr>
                <w:rFonts w:asciiTheme="minorHAnsi" w:hAnsiTheme="minorHAnsi" w:cstheme="minorHAnsi"/>
                <w:sz w:val="20"/>
                <w:szCs w:val="20"/>
                <w:lang w:val="en-US"/>
              </w:rPr>
              <w:t>7</w:t>
            </w:r>
            <w:r w:rsidR="008D3EFC" w:rsidRPr="00E25875">
              <w:rPr>
                <w:rFonts w:asciiTheme="minorHAnsi" w:hAnsiTheme="minorHAnsi" w:cstheme="minorHAnsi"/>
                <w:sz w:val="20"/>
                <w:szCs w:val="20"/>
                <w:lang w:val="en-US"/>
              </w:rPr>
              <w:t>,000</w:t>
            </w:r>
          </w:p>
        </w:tc>
        <w:tc>
          <w:tcPr>
            <w:tcW w:w="1985" w:type="dxa"/>
            <w:tcBorders>
              <w:bottom w:val="nil"/>
            </w:tcBorders>
            <w:shd w:val="clear" w:color="auto" w:fill="auto"/>
            <w:vAlign w:val="center"/>
          </w:tcPr>
          <w:p w14:paraId="1533C899" w14:textId="77777777" w:rsidR="008D3EFC" w:rsidRPr="00E25875" w:rsidRDefault="00E61BA3" w:rsidP="008D3EFC">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rPr>
              <w:t>100</w:t>
            </w:r>
            <w:r w:rsidR="008D3EFC" w:rsidRPr="00E25875">
              <w:rPr>
                <w:rFonts w:asciiTheme="minorHAnsi" w:hAnsiTheme="minorHAnsi" w:cstheme="minorHAnsi"/>
                <w:sz w:val="20"/>
                <w:szCs w:val="20"/>
              </w:rPr>
              <w:t>%</w:t>
            </w:r>
          </w:p>
        </w:tc>
        <w:tc>
          <w:tcPr>
            <w:tcW w:w="1809" w:type="dxa"/>
            <w:tcBorders>
              <w:bottom w:val="nil"/>
              <w:right w:val="nil"/>
            </w:tcBorders>
            <w:shd w:val="clear" w:color="auto" w:fill="auto"/>
            <w:vAlign w:val="center"/>
          </w:tcPr>
          <w:p w14:paraId="7EA3478E" w14:textId="77777777" w:rsidR="008D3EFC" w:rsidRPr="00E25875" w:rsidRDefault="00E61BA3" w:rsidP="008D3EFC">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7</w:t>
            </w:r>
            <w:r w:rsidR="0025762A" w:rsidRPr="00E25875">
              <w:rPr>
                <w:rFonts w:asciiTheme="minorHAnsi" w:hAnsiTheme="minorHAnsi" w:cstheme="minorHAnsi"/>
                <w:sz w:val="20"/>
                <w:szCs w:val="20"/>
              </w:rPr>
              <w:t>4</w:t>
            </w:r>
          </w:p>
        </w:tc>
      </w:tr>
      <w:tr w:rsidR="008D3EFC" w:rsidRPr="00E25875" w14:paraId="0F484283" w14:textId="77777777" w:rsidTr="008D3EFC">
        <w:tc>
          <w:tcPr>
            <w:tcW w:w="2693" w:type="dxa"/>
            <w:tcBorders>
              <w:top w:val="nil"/>
              <w:left w:val="nil"/>
              <w:bottom w:val="single" w:sz="4" w:space="0" w:color="B8CDF6"/>
            </w:tcBorders>
            <w:shd w:val="clear" w:color="auto" w:fill="auto"/>
          </w:tcPr>
          <w:p w14:paraId="00A9B6FE" w14:textId="77777777" w:rsidR="008D3EFC" w:rsidRPr="00E25875" w:rsidRDefault="00633670" w:rsidP="008D3EFC">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Remedial action</w:t>
            </w:r>
          </w:p>
        </w:tc>
        <w:tc>
          <w:tcPr>
            <w:tcW w:w="1593" w:type="dxa"/>
            <w:tcBorders>
              <w:top w:val="nil"/>
              <w:bottom w:val="single" w:sz="4" w:space="0" w:color="B8CDF6"/>
            </w:tcBorders>
            <w:shd w:val="clear" w:color="auto" w:fill="auto"/>
            <w:vAlign w:val="center"/>
          </w:tcPr>
          <w:p w14:paraId="09DDDC95" w14:textId="77777777" w:rsidR="008D3EFC" w:rsidRPr="00E25875" w:rsidRDefault="00F22943" w:rsidP="008D3EFC">
            <w:pPr>
              <w:spacing w:before="20" w:after="20"/>
              <w:jc w:val="right"/>
              <w:rPr>
                <w:rFonts w:asciiTheme="minorHAnsi" w:hAnsiTheme="minorHAnsi" w:cstheme="minorHAnsi"/>
                <w:sz w:val="20"/>
                <w:szCs w:val="20"/>
              </w:rPr>
            </w:pPr>
            <w:r w:rsidRPr="00E25875">
              <w:rPr>
                <w:rFonts w:asciiTheme="minorHAnsi" w:hAnsiTheme="minorHAnsi" w:cstheme="minorHAnsi"/>
                <w:sz w:val="20"/>
                <w:szCs w:val="20"/>
                <w:lang w:val="en-US"/>
              </w:rPr>
              <w:t>2</w:t>
            </w:r>
            <w:r w:rsidR="00E61BA3" w:rsidRPr="00E25875">
              <w:rPr>
                <w:rFonts w:asciiTheme="minorHAnsi" w:hAnsiTheme="minorHAnsi" w:cstheme="minorHAnsi"/>
                <w:sz w:val="20"/>
                <w:szCs w:val="20"/>
                <w:lang w:val="en-US"/>
              </w:rPr>
              <w:t>,</w:t>
            </w:r>
            <w:r w:rsidRPr="00E25875">
              <w:rPr>
                <w:rFonts w:asciiTheme="minorHAnsi" w:hAnsiTheme="minorHAnsi" w:cstheme="minorHAnsi"/>
                <w:sz w:val="20"/>
                <w:szCs w:val="20"/>
                <w:lang w:val="en-US"/>
              </w:rPr>
              <w:t>9</w:t>
            </w:r>
            <w:r w:rsidR="008079E6" w:rsidRPr="00E25875">
              <w:rPr>
                <w:rFonts w:asciiTheme="minorHAnsi" w:hAnsiTheme="minorHAnsi" w:cstheme="minorHAnsi"/>
                <w:sz w:val="20"/>
                <w:szCs w:val="20"/>
                <w:lang w:val="en-US"/>
              </w:rPr>
              <w:t>5</w:t>
            </w:r>
            <w:r w:rsidR="0025762A" w:rsidRPr="00E25875">
              <w:rPr>
                <w:rFonts w:asciiTheme="minorHAnsi" w:hAnsiTheme="minorHAnsi" w:cstheme="minorHAnsi"/>
                <w:sz w:val="20"/>
                <w:szCs w:val="20"/>
                <w:lang w:val="en-US"/>
              </w:rPr>
              <w:t>7</w:t>
            </w:r>
            <w:r w:rsidR="008D3EFC" w:rsidRPr="00E25875">
              <w:rPr>
                <w:rFonts w:asciiTheme="minorHAnsi" w:hAnsiTheme="minorHAnsi" w:cstheme="minorHAnsi"/>
                <w:sz w:val="20"/>
                <w:szCs w:val="20"/>
                <w:lang w:val="en-US"/>
              </w:rPr>
              <w:t>,000</w:t>
            </w:r>
          </w:p>
        </w:tc>
        <w:tc>
          <w:tcPr>
            <w:tcW w:w="1985" w:type="dxa"/>
            <w:tcBorders>
              <w:top w:val="nil"/>
              <w:bottom w:val="single" w:sz="4" w:space="0" w:color="B8CDF6"/>
            </w:tcBorders>
            <w:shd w:val="clear" w:color="auto" w:fill="auto"/>
            <w:vAlign w:val="center"/>
          </w:tcPr>
          <w:p w14:paraId="1F63FD59" w14:textId="77777777" w:rsidR="008D3EFC" w:rsidRPr="00E25875" w:rsidRDefault="0025762A" w:rsidP="0025762A">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rPr>
              <w:t>100</w:t>
            </w:r>
            <w:r w:rsidR="008D3EFC" w:rsidRPr="00E25875">
              <w:rPr>
                <w:rFonts w:asciiTheme="minorHAnsi" w:hAnsiTheme="minorHAnsi" w:cstheme="minorHAnsi"/>
                <w:sz w:val="20"/>
                <w:szCs w:val="20"/>
              </w:rPr>
              <w:t>%</w:t>
            </w:r>
          </w:p>
        </w:tc>
        <w:tc>
          <w:tcPr>
            <w:tcW w:w="1809" w:type="dxa"/>
            <w:tcBorders>
              <w:top w:val="nil"/>
              <w:bottom w:val="single" w:sz="4" w:space="0" w:color="B8CDF6"/>
              <w:right w:val="nil"/>
            </w:tcBorders>
            <w:shd w:val="clear" w:color="auto" w:fill="auto"/>
            <w:vAlign w:val="center"/>
          </w:tcPr>
          <w:p w14:paraId="59FB0DAB" w14:textId="77777777" w:rsidR="008D3EFC" w:rsidRPr="00E25875" w:rsidRDefault="00E61BA3" w:rsidP="008D3EFC">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7</w:t>
            </w:r>
            <w:r w:rsidR="0025762A" w:rsidRPr="00E25875">
              <w:rPr>
                <w:rFonts w:asciiTheme="minorHAnsi" w:hAnsiTheme="minorHAnsi" w:cstheme="minorHAnsi"/>
                <w:sz w:val="20"/>
                <w:szCs w:val="20"/>
              </w:rPr>
              <w:t>4</w:t>
            </w:r>
          </w:p>
        </w:tc>
      </w:tr>
    </w:tbl>
    <w:p w14:paraId="622C4E3D" w14:textId="77777777" w:rsidR="005E2319" w:rsidRPr="00E25875" w:rsidRDefault="00750719" w:rsidP="008079E6">
      <w:pPr>
        <w:pStyle w:val="SurveyT2"/>
        <w:tabs>
          <w:tab w:val="clear" w:pos="5670"/>
          <w:tab w:val="clear" w:pos="6804"/>
          <w:tab w:val="clear" w:pos="7938"/>
          <w:tab w:val="left" w:pos="7580"/>
        </w:tabs>
      </w:pPr>
      <w:r w:rsidRPr="00E25875">
        <w:t>11</w:t>
      </w:r>
      <w:r w:rsidR="00EC6018" w:rsidRPr="00E25875">
        <w:t>b</w:t>
      </w:r>
      <w:r w:rsidR="005E2319" w:rsidRPr="00E25875">
        <w:tab/>
      </w:r>
      <w:r w:rsidR="008D3EFC" w:rsidRPr="00E25875">
        <w:t xml:space="preserve">Meeting legislative requirements: </w:t>
      </w:r>
      <w:r w:rsidR="005E2319" w:rsidRPr="00E25875">
        <w:t xml:space="preserve">Medium </w:t>
      </w:r>
      <w:r w:rsidR="008D3EFC" w:rsidRPr="00E25875">
        <w:t>z</w:t>
      </w:r>
      <w:r w:rsidR="005E2319" w:rsidRPr="00E25875">
        <w:t>ones</w:t>
      </w:r>
      <w:r w:rsidR="008079E6" w:rsidRPr="00E25875">
        <w:tab/>
      </w:r>
      <w:r w:rsidR="008079E6" w:rsidRPr="00E25875">
        <w:tab/>
      </w:r>
    </w:p>
    <w:p w14:paraId="58C27245" w14:textId="3E1EC7FD" w:rsidR="005E2319" w:rsidRPr="00E25875" w:rsidRDefault="005E2319" w:rsidP="005E2319">
      <w:pPr>
        <w:pStyle w:val="SurveyT4"/>
      </w:pPr>
      <w:r w:rsidRPr="00E25875">
        <w:tab/>
        <w:t>2</w:t>
      </w:r>
      <w:r w:rsidR="008079E6" w:rsidRPr="00E25875">
        <w:t>95</w:t>
      </w:r>
      <w:r w:rsidRPr="00E25875">
        <w:t xml:space="preserve">,000 people in </w:t>
      </w:r>
      <w:r w:rsidR="008079E6" w:rsidRPr="00E25875">
        <w:t>41</w:t>
      </w:r>
      <w:r w:rsidRPr="00E25875">
        <w:t xml:space="preserve"> zones, each with 5</w:t>
      </w:r>
      <w:r w:rsidR="00C728A5">
        <w:t>.</w:t>
      </w:r>
      <w:r w:rsidRPr="00E25875">
        <w:t xml:space="preserve">001 to 10,000 people. </w:t>
      </w:r>
      <w:r w:rsidR="00BD4B52" w:rsidRPr="00E25875">
        <w:t>S</w:t>
      </w:r>
      <w:r w:rsidR="00226DF8" w:rsidRPr="00E25875">
        <w:t>erve</w:t>
      </w:r>
      <w:r w:rsidR="009D21B8" w:rsidRPr="00E25875">
        <w:t xml:space="preserve"> </w:t>
      </w:r>
      <w:r w:rsidR="008079E6" w:rsidRPr="00E25875">
        <w:t>8</w:t>
      </w:r>
      <w:r w:rsidRPr="00E25875">
        <w:t xml:space="preserve">% </w:t>
      </w:r>
      <w:r w:rsidR="00226DF8" w:rsidRPr="00E25875">
        <w:t>of the report population</w:t>
      </w:r>
      <w:r w:rsidR="00325A96" w:rsidRPr="00E25875">
        <w:t>.</w:t>
      </w:r>
    </w:p>
    <w:tbl>
      <w:tblPr>
        <w:tblStyle w:val="TableGrid"/>
        <w:tblW w:w="8080" w:type="dxa"/>
        <w:tblInd w:w="39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2693"/>
        <w:gridCol w:w="1593"/>
        <w:gridCol w:w="1985"/>
        <w:gridCol w:w="1809"/>
      </w:tblGrid>
      <w:tr w:rsidR="005E2319" w:rsidRPr="00E25875" w14:paraId="18554F36" w14:textId="77777777" w:rsidTr="008D3EFC">
        <w:tc>
          <w:tcPr>
            <w:tcW w:w="2693" w:type="dxa"/>
            <w:tcBorders>
              <w:top w:val="single" w:sz="4" w:space="0" w:color="B8CDF6"/>
              <w:left w:val="nil"/>
              <w:bottom w:val="nil"/>
            </w:tcBorders>
            <w:shd w:val="clear" w:color="auto" w:fill="B8CDF6"/>
          </w:tcPr>
          <w:p w14:paraId="36A6A16D" w14:textId="77777777" w:rsidR="005E2319" w:rsidRPr="00E25875" w:rsidRDefault="005E2319" w:rsidP="008D3EFC">
            <w:pPr>
              <w:autoSpaceDE w:val="0"/>
              <w:autoSpaceDN w:val="0"/>
              <w:adjustRightInd w:val="0"/>
              <w:spacing w:before="20" w:after="20"/>
              <w:rPr>
                <w:rFonts w:asciiTheme="minorHAnsi" w:hAnsiTheme="minorHAnsi" w:cstheme="minorHAnsi"/>
                <w:sz w:val="20"/>
                <w:szCs w:val="20"/>
              </w:rPr>
            </w:pPr>
          </w:p>
        </w:tc>
        <w:tc>
          <w:tcPr>
            <w:tcW w:w="1593" w:type="dxa"/>
            <w:tcBorders>
              <w:top w:val="single" w:sz="4" w:space="0" w:color="B8CDF6"/>
              <w:bottom w:val="nil"/>
            </w:tcBorders>
            <w:shd w:val="clear" w:color="auto" w:fill="B8CDF6"/>
            <w:vAlign w:val="center"/>
          </w:tcPr>
          <w:p w14:paraId="318B9CB4" w14:textId="77777777" w:rsidR="005E2319" w:rsidRPr="00E25875" w:rsidRDefault="005E2319" w:rsidP="008D3EFC">
            <w:pPr>
              <w:autoSpaceDE w:val="0"/>
              <w:autoSpaceDN w:val="0"/>
              <w:adjustRightInd w:val="0"/>
              <w:spacing w:before="20" w:after="20"/>
              <w:jc w:val="right"/>
              <w:rPr>
                <w:rFonts w:asciiTheme="minorHAnsi" w:hAnsiTheme="minorHAnsi" w:cstheme="minorHAnsi"/>
                <w:sz w:val="20"/>
                <w:szCs w:val="20"/>
              </w:rPr>
            </w:pPr>
            <w:r w:rsidRPr="00E25875">
              <w:rPr>
                <w:rFonts w:asciiTheme="minorHAnsi" w:hAnsiTheme="minorHAnsi" w:cstheme="minorHAnsi"/>
                <w:sz w:val="20"/>
                <w:szCs w:val="20"/>
              </w:rPr>
              <w:t>Population</w:t>
            </w:r>
          </w:p>
        </w:tc>
        <w:tc>
          <w:tcPr>
            <w:tcW w:w="1985" w:type="dxa"/>
            <w:tcBorders>
              <w:top w:val="single" w:sz="4" w:space="0" w:color="B8CDF6"/>
              <w:bottom w:val="nil"/>
            </w:tcBorders>
            <w:shd w:val="clear" w:color="auto" w:fill="B8CDF6"/>
            <w:vAlign w:val="center"/>
          </w:tcPr>
          <w:p w14:paraId="54077184" w14:textId="77777777" w:rsidR="005E2319" w:rsidRPr="00E25875" w:rsidRDefault="005E2319" w:rsidP="008D3EFC">
            <w:pPr>
              <w:autoSpaceDE w:val="0"/>
              <w:autoSpaceDN w:val="0"/>
              <w:adjustRightInd w:val="0"/>
              <w:spacing w:before="20" w:after="20"/>
              <w:jc w:val="right"/>
              <w:rPr>
                <w:rFonts w:asciiTheme="minorHAnsi" w:hAnsiTheme="minorHAnsi" w:cstheme="minorHAnsi"/>
                <w:sz w:val="20"/>
                <w:szCs w:val="20"/>
              </w:rPr>
            </w:pPr>
            <w:r w:rsidRPr="00E25875">
              <w:rPr>
                <w:rFonts w:asciiTheme="minorHAnsi" w:hAnsiTheme="minorHAnsi" w:cstheme="minorHAnsi"/>
                <w:sz w:val="20"/>
                <w:szCs w:val="20"/>
              </w:rPr>
              <w:t>Percentage</w:t>
            </w:r>
          </w:p>
        </w:tc>
        <w:tc>
          <w:tcPr>
            <w:tcW w:w="1809" w:type="dxa"/>
            <w:tcBorders>
              <w:top w:val="single" w:sz="4" w:space="0" w:color="B8CDF6"/>
              <w:bottom w:val="nil"/>
              <w:right w:val="nil"/>
            </w:tcBorders>
            <w:shd w:val="clear" w:color="auto" w:fill="B8CDF6"/>
            <w:vAlign w:val="center"/>
          </w:tcPr>
          <w:p w14:paraId="3C9AC3C6" w14:textId="77777777" w:rsidR="005E2319" w:rsidRPr="00E25875" w:rsidRDefault="005E2319" w:rsidP="008D3EFC">
            <w:pPr>
              <w:autoSpaceDE w:val="0"/>
              <w:autoSpaceDN w:val="0"/>
              <w:adjustRightInd w:val="0"/>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Zones</w:t>
            </w:r>
          </w:p>
        </w:tc>
      </w:tr>
      <w:tr w:rsidR="00046399" w:rsidRPr="00E25875" w14:paraId="771C3551" w14:textId="77777777" w:rsidTr="008D3EFC">
        <w:tc>
          <w:tcPr>
            <w:tcW w:w="2693" w:type="dxa"/>
            <w:tcBorders>
              <w:left w:val="nil"/>
            </w:tcBorders>
            <w:shd w:val="clear" w:color="auto" w:fill="auto"/>
          </w:tcPr>
          <w:p w14:paraId="1BCC7AA6" w14:textId="77777777" w:rsidR="00046399" w:rsidRPr="00E25875" w:rsidRDefault="00046399" w:rsidP="008D3EFC">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Monitoring</w:t>
            </w:r>
          </w:p>
        </w:tc>
        <w:tc>
          <w:tcPr>
            <w:tcW w:w="1593" w:type="dxa"/>
            <w:vAlign w:val="center"/>
          </w:tcPr>
          <w:p w14:paraId="0E89F658" w14:textId="77777777" w:rsidR="00046399" w:rsidRPr="00E25875" w:rsidRDefault="00046399" w:rsidP="007F42FA">
            <w:pPr>
              <w:spacing w:before="20" w:after="20"/>
              <w:jc w:val="right"/>
              <w:rPr>
                <w:rFonts w:asciiTheme="minorHAnsi" w:hAnsiTheme="minorHAnsi" w:cstheme="minorHAnsi"/>
                <w:sz w:val="20"/>
                <w:szCs w:val="20"/>
                <w:lang w:val="en-US"/>
              </w:rPr>
            </w:pPr>
            <w:r w:rsidRPr="00E25875">
              <w:rPr>
                <w:rFonts w:asciiTheme="minorHAnsi" w:hAnsiTheme="minorHAnsi" w:cstheme="minorHAnsi"/>
                <w:sz w:val="20"/>
                <w:szCs w:val="20"/>
                <w:lang w:val="en-US"/>
              </w:rPr>
              <w:t>2</w:t>
            </w:r>
            <w:r w:rsidR="008079E6" w:rsidRPr="00E25875">
              <w:rPr>
                <w:rFonts w:asciiTheme="minorHAnsi" w:hAnsiTheme="minorHAnsi" w:cstheme="minorHAnsi"/>
                <w:sz w:val="20"/>
                <w:szCs w:val="20"/>
                <w:lang w:val="en-US"/>
              </w:rPr>
              <w:t>82</w:t>
            </w:r>
            <w:r w:rsidRPr="00E25875">
              <w:rPr>
                <w:rFonts w:asciiTheme="minorHAnsi" w:hAnsiTheme="minorHAnsi" w:cstheme="minorHAnsi"/>
                <w:sz w:val="20"/>
                <w:szCs w:val="20"/>
                <w:lang w:val="en-US"/>
              </w:rPr>
              <w:t>,000</w:t>
            </w:r>
          </w:p>
        </w:tc>
        <w:tc>
          <w:tcPr>
            <w:tcW w:w="1985" w:type="dxa"/>
            <w:shd w:val="clear" w:color="auto" w:fill="auto"/>
            <w:vAlign w:val="center"/>
          </w:tcPr>
          <w:p w14:paraId="5DBC3EBF" w14:textId="77777777" w:rsidR="00046399" w:rsidRPr="00E25875" w:rsidRDefault="00046399" w:rsidP="007F42FA">
            <w:pPr>
              <w:spacing w:before="20" w:after="20"/>
              <w:ind w:right="170"/>
              <w:jc w:val="right"/>
              <w:rPr>
                <w:rFonts w:asciiTheme="minorHAnsi" w:hAnsiTheme="minorHAnsi" w:cstheme="minorHAnsi"/>
                <w:sz w:val="20"/>
                <w:szCs w:val="20"/>
                <w:lang w:val="en-US"/>
              </w:rPr>
            </w:pPr>
            <w:r w:rsidRPr="00E25875">
              <w:rPr>
                <w:rFonts w:asciiTheme="minorHAnsi" w:hAnsiTheme="minorHAnsi" w:cstheme="minorHAnsi"/>
                <w:sz w:val="20"/>
                <w:szCs w:val="20"/>
                <w:lang w:val="en-US"/>
              </w:rPr>
              <w:t>9</w:t>
            </w:r>
            <w:r w:rsidR="008079E6" w:rsidRPr="00E25875">
              <w:rPr>
                <w:rFonts w:asciiTheme="minorHAnsi" w:hAnsiTheme="minorHAnsi" w:cstheme="minorHAnsi"/>
                <w:sz w:val="20"/>
                <w:szCs w:val="20"/>
                <w:lang w:val="en-US"/>
              </w:rPr>
              <w:t>5.4</w:t>
            </w:r>
            <w:r w:rsidRPr="00E25875">
              <w:rPr>
                <w:rFonts w:asciiTheme="minorHAnsi" w:hAnsiTheme="minorHAnsi" w:cstheme="minorHAnsi"/>
                <w:sz w:val="20"/>
                <w:szCs w:val="20"/>
                <w:lang w:val="en-US"/>
              </w:rPr>
              <w:t>%</w:t>
            </w:r>
          </w:p>
        </w:tc>
        <w:tc>
          <w:tcPr>
            <w:tcW w:w="1809" w:type="dxa"/>
            <w:tcBorders>
              <w:right w:val="nil"/>
            </w:tcBorders>
            <w:shd w:val="clear" w:color="auto" w:fill="auto"/>
            <w:vAlign w:val="center"/>
          </w:tcPr>
          <w:p w14:paraId="19C008BF" w14:textId="77777777" w:rsidR="00046399" w:rsidRPr="00E25875" w:rsidRDefault="00046399" w:rsidP="007F42FA">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3</w:t>
            </w:r>
            <w:r w:rsidR="008079E6" w:rsidRPr="00E25875">
              <w:rPr>
                <w:rFonts w:asciiTheme="minorHAnsi" w:hAnsiTheme="minorHAnsi" w:cstheme="minorHAnsi"/>
                <w:sz w:val="20"/>
                <w:szCs w:val="20"/>
              </w:rPr>
              <w:t>9</w:t>
            </w:r>
          </w:p>
        </w:tc>
      </w:tr>
      <w:tr w:rsidR="007F42FA" w:rsidRPr="00E25875" w14:paraId="0F5F6887" w14:textId="77777777" w:rsidTr="008D3EFC">
        <w:tc>
          <w:tcPr>
            <w:tcW w:w="2693" w:type="dxa"/>
            <w:tcBorders>
              <w:left w:val="nil"/>
            </w:tcBorders>
            <w:shd w:val="clear" w:color="auto" w:fill="auto"/>
          </w:tcPr>
          <w:p w14:paraId="10364B88" w14:textId="77777777" w:rsidR="007F42FA" w:rsidRPr="00E25875" w:rsidRDefault="00B411BC" w:rsidP="00893866">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Provision of drinking water</w:t>
            </w:r>
          </w:p>
        </w:tc>
        <w:tc>
          <w:tcPr>
            <w:tcW w:w="1593" w:type="dxa"/>
            <w:vAlign w:val="center"/>
          </w:tcPr>
          <w:p w14:paraId="0DFC517D" w14:textId="77777777" w:rsidR="007F42FA" w:rsidRPr="00E25875" w:rsidRDefault="00917C3F" w:rsidP="007F42FA">
            <w:pPr>
              <w:spacing w:before="20" w:after="20"/>
              <w:jc w:val="right"/>
              <w:rPr>
                <w:rFonts w:asciiTheme="minorHAnsi" w:hAnsiTheme="minorHAnsi" w:cstheme="minorHAnsi"/>
                <w:sz w:val="20"/>
                <w:szCs w:val="20"/>
              </w:rPr>
            </w:pPr>
            <w:r w:rsidRPr="00E25875">
              <w:rPr>
                <w:rFonts w:asciiTheme="minorHAnsi" w:hAnsiTheme="minorHAnsi" w:cstheme="minorHAnsi"/>
                <w:sz w:val="20"/>
                <w:szCs w:val="20"/>
                <w:lang w:val="en-US"/>
              </w:rPr>
              <w:t>2</w:t>
            </w:r>
            <w:r w:rsidR="008079E6" w:rsidRPr="00E25875">
              <w:rPr>
                <w:rFonts w:asciiTheme="minorHAnsi" w:hAnsiTheme="minorHAnsi" w:cstheme="minorHAnsi"/>
                <w:sz w:val="20"/>
                <w:szCs w:val="20"/>
                <w:lang w:val="en-US"/>
              </w:rPr>
              <w:t>95</w:t>
            </w:r>
            <w:r w:rsidR="007F42FA" w:rsidRPr="00E25875">
              <w:rPr>
                <w:rFonts w:asciiTheme="minorHAnsi" w:hAnsiTheme="minorHAnsi" w:cstheme="minorHAnsi"/>
                <w:sz w:val="20"/>
                <w:szCs w:val="20"/>
                <w:lang w:val="en-US"/>
              </w:rPr>
              <w:t>,000</w:t>
            </w:r>
          </w:p>
        </w:tc>
        <w:tc>
          <w:tcPr>
            <w:tcW w:w="1985" w:type="dxa"/>
            <w:shd w:val="clear" w:color="auto" w:fill="auto"/>
            <w:vAlign w:val="center"/>
          </w:tcPr>
          <w:p w14:paraId="23CEDAEA" w14:textId="77777777" w:rsidR="007F42FA" w:rsidRPr="00E25875" w:rsidRDefault="007F42FA" w:rsidP="007F42FA">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lang w:val="en-US"/>
              </w:rPr>
              <w:t>100%</w:t>
            </w:r>
          </w:p>
        </w:tc>
        <w:tc>
          <w:tcPr>
            <w:tcW w:w="1809" w:type="dxa"/>
            <w:tcBorders>
              <w:right w:val="nil"/>
            </w:tcBorders>
            <w:shd w:val="clear" w:color="auto" w:fill="auto"/>
            <w:vAlign w:val="center"/>
          </w:tcPr>
          <w:p w14:paraId="51B106D1" w14:textId="77777777" w:rsidR="007F42FA" w:rsidRPr="00E25875" w:rsidRDefault="008079E6" w:rsidP="007F42FA">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41</w:t>
            </w:r>
          </w:p>
        </w:tc>
      </w:tr>
      <w:tr w:rsidR="007F42FA" w:rsidRPr="00E25875" w14:paraId="1C7A5BE6" w14:textId="77777777" w:rsidTr="008D3EFC">
        <w:tc>
          <w:tcPr>
            <w:tcW w:w="2693" w:type="dxa"/>
            <w:tcBorders>
              <w:left w:val="nil"/>
              <w:bottom w:val="nil"/>
            </w:tcBorders>
            <w:shd w:val="clear" w:color="auto" w:fill="auto"/>
          </w:tcPr>
          <w:p w14:paraId="5A39CC66" w14:textId="77777777" w:rsidR="007F42FA" w:rsidRPr="00E96A65" w:rsidRDefault="007F42FA" w:rsidP="008D3EFC">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Source protection</w:t>
            </w:r>
          </w:p>
        </w:tc>
        <w:tc>
          <w:tcPr>
            <w:tcW w:w="1593" w:type="dxa"/>
            <w:tcBorders>
              <w:bottom w:val="nil"/>
            </w:tcBorders>
            <w:vAlign w:val="center"/>
          </w:tcPr>
          <w:p w14:paraId="76633839" w14:textId="77777777" w:rsidR="007F42FA" w:rsidRPr="00E96A65" w:rsidRDefault="007F42FA">
            <w:pPr>
              <w:spacing w:before="20" w:after="20"/>
              <w:jc w:val="right"/>
              <w:rPr>
                <w:rFonts w:asciiTheme="minorHAnsi" w:hAnsiTheme="minorHAnsi" w:cstheme="minorHAnsi"/>
                <w:sz w:val="20"/>
                <w:szCs w:val="20"/>
              </w:rPr>
            </w:pPr>
            <w:r w:rsidRPr="00E96A65">
              <w:rPr>
                <w:rFonts w:asciiTheme="minorHAnsi" w:hAnsiTheme="minorHAnsi" w:cstheme="minorHAnsi"/>
                <w:sz w:val="20"/>
                <w:szCs w:val="20"/>
                <w:lang w:val="en-US"/>
              </w:rPr>
              <w:t>2</w:t>
            </w:r>
            <w:r w:rsidR="008079E6" w:rsidRPr="00E96A65">
              <w:rPr>
                <w:rFonts w:asciiTheme="minorHAnsi" w:hAnsiTheme="minorHAnsi" w:cstheme="minorHAnsi"/>
                <w:sz w:val="20"/>
                <w:szCs w:val="20"/>
                <w:lang w:val="en-US"/>
              </w:rPr>
              <w:t>9</w:t>
            </w:r>
            <w:r w:rsidR="00E25875" w:rsidRPr="00274FD3">
              <w:rPr>
                <w:rFonts w:asciiTheme="minorHAnsi" w:hAnsiTheme="minorHAnsi" w:cstheme="minorHAnsi"/>
                <w:sz w:val="20"/>
                <w:szCs w:val="20"/>
                <w:lang w:val="en-US"/>
              </w:rPr>
              <w:t>5</w:t>
            </w:r>
            <w:r w:rsidRPr="00E96A65">
              <w:rPr>
                <w:rFonts w:asciiTheme="minorHAnsi" w:hAnsiTheme="minorHAnsi" w:cstheme="minorHAnsi"/>
                <w:sz w:val="20"/>
                <w:szCs w:val="20"/>
                <w:lang w:val="en-US"/>
              </w:rPr>
              <w:t>,000</w:t>
            </w:r>
          </w:p>
        </w:tc>
        <w:tc>
          <w:tcPr>
            <w:tcW w:w="1985" w:type="dxa"/>
            <w:tcBorders>
              <w:bottom w:val="nil"/>
            </w:tcBorders>
            <w:shd w:val="clear" w:color="auto" w:fill="auto"/>
            <w:vAlign w:val="center"/>
          </w:tcPr>
          <w:p w14:paraId="5770D45F" w14:textId="77777777" w:rsidR="007F42FA" w:rsidRPr="00E96A65" w:rsidRDefault="008079E6" w:rsidP="008079E6">
            <w:pPr>
              <w:spacing w:before="20" w:after="20"/>
              <w:ind w:right="170"/>
              <w:jc w:val="right"/>
              <w:rPr>
                <w:rFonts w:asciiTheme="minorHAnsi" w:hAnsiTheme="minorHAnsi" w:cstheme="minorHAnsi"/>
                <w:sz w:val="20"/>
                <w:szCs w:val="20"/>
              </w:rPr>
            </w:pPr>
            <w:r w:rsidRPr="00E96A65">
              <w:rPr>
                <w:rFonts w:asciiTheme="minorHAnsi" w:hAnsiTheme="minorHAnsi" w:cstheme="minorHAnsi"/>
                <w:sz w:val="20"/>
                <w:szCs w:val="20"/>
                <w:lang w:val="en-US"/>
              </w:rPr>
              <w:t>100</w:t>
            </w:r>
            <w:r w:rsidR="007F42FA" w:rsidRPr="00E96A65">
              <w:rPr>
                <w:rFonts w:asciiTheme="minorHAnsi" w:hAnsiTheme="minorHAnsi" w:cstheme="minorHAnsi"/>
                <w:sz w:val="20"/>
                <w:szCs w:val="20"/>
                <w:lang w:val="en-US"/>
              </w:rPr>
              <w:t>%</w:t>
            </w:r>
          </w:p>
        </w:tc>
        <w:tc>
          <w:tcPr>
            <w:tcW w:w="1809" w:type="dxa"/>
            <w:tcBorders>
              <w:bottom w:val="nil"/>
              <w:right w:val="nil"/>
            </w:tcBorders>
            <w:shd w:val="clear" w:color="auto" w:fill="auto"/>
            <w:vAlign w:val="center"/>
          </w:tcPr>
          <w:p w14:paraId="1E902F7C" w14:textId="77777777" w:rsidR="007F42FA" w:rsidRPr="00E25875" w:rsidRDefault="008079E6">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41</w:t>
            </w:r>
          </w:p>
        </w:tc>
      </w:tr>
      <w:tr w:rsidR="007F42FA" w:rsidRPr="00E25875" w14:paraId="3AEC6698" w14:textId="77777777" w:rsidTr="008D3EFC">
        <w:tc>
          <w:tcPr>
            <w:tcW w:w="2693" w:type="dxa"/>
            <w:tcBorders>
              <w:left w:val="nil"/>
            </w:tcBorders>
            <w:shd w:val="clear" w:color="auto" w:fill="auto"/>
          </w:tcPr>
          <w:p w14:paraId="1D2454B5" w14:textId="77777777" w:rsidR="007F42FA" w:rsidRPr="00E25875" w:rsidRDefault="007F42FA" w:rsidP="008D3EFC">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Records</w:t>
            </w:r>
          </w:p>
        </w:tc>
        <w:tc>
          <w:tcPr>
            <w:tcW w:w="1593" w:type="dxa"/>
            <w:vAlign w:val="center"/>
          </w:tcPr>
          <w:p w14:paraId="15D2688A" w14:textId="77777777" w:rsidR="007F42FA" w:rsidRPr="00E25875" w:rsidRDefault="007F42FA" w:rsidP="00A74B25">
            <w:pPr>
              <w:spacing w:before="20" w:after="20"/>
              <w:jc w:val="right"/>
              <w:rPr>
                <w:rFonts w:asciiTheme="minorHAnsi" w:hAnsiTheme="minorHAnsi" w:cstheme="minorHAnsi"/>
                <w:sz w:val="20"/>
                <w:szCs w:val="20"/>
              </w:rPr>
            </w:pPr>
            <w:r w:rsidRPr="00E25875">
              <w:rPr>
                <w:rFonts w:asciiTheme="minorHAnsi" w:hAnsiTheme="minorHAnsi" w:cstheme="minorHAnsi"/>
                <w:sz w:val="20"/>
                <w:szCs w:val="20"/>
                <w:lang w:val="en-US"/>
              </w:rPr>
              <w:t>2</w:t>
            </w:r>
            <w:r w:rsidR="008079E6" w:rsidRPr="00E25875">
              <w:rPr>
                <w:rFonts w:asciiTheme="minorHAnsi" w:hAnsiTheme="minorHAnsi" w:cstheme="minorHAnsi"/>
                <w:sz w:val="20"/>
                <w:szCs w:val="20"/>
                <w:lang w:val="en-US"/>
              </w:rPr>
              <w:t>95</w:t>
            </w:r>
            <w:r w:rsidRPr="00E25875">
              <w:rPr>
                <w:rFonts w:asciiTheme="minorHAnsi" w:hAnsiTheme="minorHAnsi" w:cstheme="minorHAnsi"/>
                <w:sz w:val="20"/>
                <w:szCs w:val="20"/>
                <w:lang w:val="en-US"/>
              </w:rPr>
              <w:t>,000</w:t>
            </w:r>
          </w:p>
        </w:tc>
        <w:tc>
          <w:tcPr>
            <w:tcW w:w="1985" w:type="dxa"/>
            <w:shd w:val="clear" w:color="auto" w:fill="auto"/>
            <w:vAlign w:val="center"/>
          </w:tcPr>
          <w:p w14:paraId="4401463B" w14:textId="77777777" w:rsidR="007F42FA" w:rsidRPr="00E25875" w:rsidRDefault="00795601" w:rsidP="007F42FA">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lang w:val="en-US"/>
              </w:rPr>
              <w:t>100</w:t>
            </w:r>
            <w:r w:rsidR="007F42FA" w:rsidRPr="00E25875">
              <w:rPr>
                <w:rFonts w:asciiTheme="minorHAnsi" w:hAnsiTheme="minorHAnsi" w:cstheme="minorHAnsi"/>
                <w:sz w:val="20"/>
                <w:szCs w:val="20"/>
                <w:lang w:val="en-US"/>
              </w:rPr>
              <w:t>%</w:t>
            </w:r>
          </w:p>
        </w:tc>
        <w:tc>
          <w:tcPr>
            <w:tcW w:w="1809" w:type="dxa"/>
            <w:tcBorders>
              <w:right w:val="nil"/>
            </w:tcBorders>
            <w:shd w:val="clear" w:color="auto" w:fill="auto"/>
            <w:vAlign w:val="center"/>
          </w:tcPr>
          <w:p w14:paraId="7FF025F0" w14:textId="77777777" w:rsidR="007F42FA" w:rsidRPr="00E25875" w:rsidRDefault="008079E6" w:rsidP="00A74B25">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41</w:t>
            </w:r>
          </w:p>
        </w:tc>
      </w:tr>
      <w:tr w:rsidR="007F42FA" w:rsidRPr="00E25875" w14:paraId="1BE49B33" w14:textId="77777777" w:rsidTr="008D3EFC">
        <w:tc>
          <w:tcPr>
            <w:tcW w:w="2693" w:type="dxa"/>
            <w:tcBorders>
              <w:left w:val="nil"/>
              <w:bottom w:val="nil"/>
            </w:tcBorders>
            <w:shd w:val="clear" w:color="auto" w:fill="auto"/>
          </w:tcPr>
          <w:p w14:paraId="1A28992E" w14:textId="77777777" w:rsidR="007F42FA" w:rsidRPr="00E25875" w:rsidRDefault="007F42FA" w:rsidP="008D3EFC">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Complaints</w:t>
            </w:r>
          </w:p>
        </w:tc>
        <w:tc>
          <w:tcPr>
            <w:tcW w:w="1593" w:type="dxa"/>
            <w:tcBorders>
              <w:bottom w:val="nil"/>
            </w:tcBorders>
            <w:vAlign w:val="center"/>
          </w:tcPr>
          <w:p w14:paraId="228949E3" w14:textId="77777777" w:rsidR="007F42FA" w:rsidRPr="00E25875" w:rsidRDefault="007F42FA">
            <w:pPr>
              <w:spacing w:before="20" w:after="20"/>
              <w:jc w:val="right"/>
              <w:rPr>
                <w:rFonts w:asciiTheme="minorHAnsi" w:hAnsiTheme="minorHAnsi" w:cstheme="minorHAnsi"/>
                <w:sz w:val="20"/>
                <w:szCs w:val="20"/>
              </w:rPr>
            </w:pPr>
            <w:r w:rsidRPr="00E25875">
              <w:rPr>
                <w:rFonts w:asciiTheme="minorHAnsi" w:hAnsiTheme="minorHAnsi" w:cstheme="minorHAnsi"/>
                <w:sz w:val="20"/>
                <w:szCs w:val="20"/>
                <w:lang w:val="en-US"/>
              </w:rPr>
              <w:t>2</w:t>
            </w:r>
            <w:r w:rsidR="008079E6" w:rsidRPr="00E25875">
              <w:rPr>
                <w:rFonts w:asciiTheme="minorHAnsi" w:hAnsiTheme="minorHAnsi" w:cstheme="minorHAnsi"/>
                <w:sz w:val="20"/>
                <w:szCs w:val="20"/>
                <w:lang w:val="en-US"/>
              </w:rPr>
              <w:t>95</w:t>
            </w:r>
            <w:r w:rsidRPr="00E25875">
              <w:rPr>
                <w:rFonts w:asciiTheme="minorHAnsi" w:hAnsiTheme="minorHAnsi" w:cstheme="minorHAnsi"/>
                <w:sz w:val="20"/>
                <w:szCs w:val="20"/>
                <w:lang w:val="en-US"/>
              </w:rPr>
              <w:t>,000</w:t>
            </w:r>
          </w:p>
        </w:tc>
        <w:tc>
          <w:tcPr>
            <w:tcW w:w="1985" w:type="dxa"/>
            <w:tcBorders>
              <w:bottom w:val="nil"/>
            </w:tcBorders>
            <w:shd w:val="clear" w:color="auto" w:fill="auto"/>
            <w:vAlign w:val="center"/>
          </w:tcPr>
          <w:p w14:paraId="07E44A95" w14:textId="77777777" w:rsidR="007F42FA" w:rsidRPr="00E25875" w:rsidRDefault="00844F48" w:rsidP="007F42FA">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lang w:val="en-US"/>
              </w:rPr>
              <w:t>100</w:t>
            </w:r>
            <w:r w:rsidR="007F42FA" w:rsidRPr="00E25875">
              <w:rPr>
                <w:rFonts w:asciiTheme="minorHAnsi" w:hAnsiTheme="minorHAnsi" w:cstheme="minorHAnsi"/>
                <w:sz w:val="20"/>
                <w:szCs w:val="20"/>
                <w:lang w:val="en-US"/>
              </w:rPr>
              <w:t>%</w:t>
            </w:r>
          </w:p>
        </w:tc>
        <w:tc>
          <w:tcPr>
            <w:tcW w:w="1809" w:type="dxa"/>
            <w:tcBorders>
              <w:bottom w:val="nil"/>
              <w:right w:val="nil"/>
            </w:tcBorders>
            <w:shd w:val="clear" w:color="auto" w:fill="auto"/>
            <w:vAlign w:val="center"/>
          </w:tcPr>
          <w:p w14:paraId="5C0DE3AF" w14:textId="77777777" w:rsidR="007F42FA" w:rsidRPr="00E25875" w:rsidRDefault="008079E6" w:rsidP="007F42FA">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41</w:t>
            </w:r>
          </w:p>
        </w:tc>
      </w:tr>
      <w:tr w:rsidR="008D3EFC" w:rsidRPr="00E25875" w14:paraId="5D1C7C2E" w14:textId="77777777" w:rsidTr="008D3EFC">
        <w:tc>
          <w:tcPr>
            <w:tcW w:w="2693" w:type="dxa"/>
            <w:tcBorders>
              <w:top w:val="nil"/>
              <w:left w:val="nil"/>
              <w:bottom w:val="single" w:sz="4" w:space="0" w:color="B8CDF6"/>
            </w:tcBorders>
            <w:shd w:val="clear" w:color="auto" w:fill="auto"/>
          </w:tcPr>
          <w:p w14:paraId="2C22B936" w14:textId="77777777" w:rsidR="008D3EFC" w:rsidRPr="00E25875" w:rsidRDefault="00633670" w:rsidP="008D3EFC">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Remedial action</w:t>
            </w:r>
          </w:p>
        </w:tc>
        <w:tc>
          <w:tcPr>
            <w:tcW w:w="1593" w:type="dxa"/>
            <w:tcBorders>
              <w:top w:val="nil"/>
              <w:bottom w:val="single" w:sz="4" w:space="0" w:color="B8CDF6"/>
            </w:tcBorders>
            <w:shd w:val="clear" w:color="auto" w:fill="auto"/>
            <w:vAlign w:val="center"/>
          </w:tcPr>
          <w:p w14:paraId="4B28239C" w14:textId="77777777" w:rsidR="008D3EFC" w:rsidRPr="00E25875" w:rsidRDefault="007F42FA" w:rsidP="008D3EFC">
            <w:pPr>
              <w:spacing w:before="20" w:after="20"/>
              <w:jc w:val="right"/>
              <w:rPr>
                <w:rFonts w:asciiTheme="minorHAnsi" w:hAnsiTheme="minorHAnsi" w:cstheme="minorHAnsi"/>
                <w:sz w:val="20"/>
                <w:szCs w:val="20"/>
              </w:rPr>
            </w:pPr>
            <w:r w:rsidRPr="00E25875">
              <w:rPr>
                <w:rFonts w:asciiTheme="minorHAnsi" w:hAnsiTheme="minorHAnsi" w:cstheme="minorHAnsi"/>
                <w:sz w:val="20"/>
                <w:szCs w:val="20"/>
                <w:lang w:val="en-US"/>
              </w:rPr>
              <w:t>2</w:t>
            </w:r>
            <w:r w:rsidR="0025762A" w:rsidRPr="00E25875">
              <w:rPr>
                <w:rFonts w:asciiTheme="minorHAnsi" w:hAnsiTheme="minorHAnsi" w:cstheme="minorHAnsi"/>
                <w:sz w:val="20"/>
                <w:szCs w:val="20"/>
                <w:lang w:val="en-US"/>
              </w:rPr>
              <w:t>8</w:t>
            </w:r>
            <w:r w:rsidR="008079E6" w:rsidRPr="00E25875">
              <w:rPr>
                <w:rFonts w:asciiTheme="minorHAnsi" w:hAnsiTheme="minorHAnsi" w:cstheme="minorHAnsi"/>
                <w:sz w:val="20"/>
                <w:szCs w:val="20"/>
                <w:lang w:val="en-US"/>
              </w:rPr>
              <w:t>9</w:t>
            </w:r>
            <w:r w:rsidR="008D3EFC" w:rsidRPr="00E25875">
              <w:rPr>
                <w:rFonts w:asciiTheme="minorHAnsi" w:hAnsiTheme="minorHAnsi" w:cstheme="minorHAnsi"/>
                <w:sz w:val="20"/>
                <w:szCs w:val="20"/>
                <w:lang w:val="en-US"/>
              </w:rPr>
              <w:t>,000</w:t>
            </w:r>
          </w:p>
        </w:tc>
        <w:tc>
          <w:tcPr>
            <w:tcW w:w="1985" w:type="dxa"/>
            <w:tcBorders>
              <w:top w:val="nil"/>
              <w:bottom w:val="single" w:sz="4" w:space="0" w:color="B8CDF6"/>
            </w:tcBorders>
            <w:shd w:val="clear" w:color="auto" w:fill="auto"/>
            <w:vAlign w:val="center"/>
          </w:tcPr>
          <w:p w14:paraId="5DEAED17" w14:textId="77777777" w:rsidR="008D3EFC" w:rsidRPr="00E25875" w:rsidRDefault="008079E6" w:rsidP="0025762A">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rPr>
              <w:t>98.0%</w:t>
            </w:r>
          </w:p>
        </w:tc>
        <w:tc>
          <w:tcPr>
            <w:tcW w:w="1809" w:type="dxa"/>
            <w:tcBorders>
              <w:top w:val="nil"/>
              <w:bottom w:val="single" w:sz="4" w:space="0" w:color="B8CDF6"/>
              <w:right w:val="nil"/>
            </w:tcBorders>
            <w:shd w:val="clear" w:color="auto" w:fill="auto"/>
            <w:vAlign w:val="center"/>
          </w:tcPr>
          <w:p w14:paraId="189667E5" w14:textId="77777777" w:rsidR="008D3EFC" w:rsidRPr="00E25875" w:rsidRDefault="008079E6" w:rsidP="008D3EFC">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40</w:t>
            </w:r>
          </w:p>
        </w:tc>
      </w:tr>
    </w:tbl>
    <w:p w14:paraId="28D4CF32" w14:textId="77777777" w:rsidR="005E2319" w:rsidRPr="00E25875" w:rsidRDefault="00750719" w:rsidP="005E2319">
      <w:pPr>
        <w:pStyle w:val="SurveyT2"/>
      </w:pPr>
      <w:r w:rsidRPr="00E25875">
        <w:t>11</w:t>
      </w:r>
      <w:r w:rsidR="00EC6018" w:rsidRPr="00E25875">
        <w:t>c</w:t>
      </w:r>
      <w:r w:rsidR="005E2319" w:rsidRPr="00E25875">
        <w:tab/>
      </w:r>
      <w:r w:rsidR="008D3EFC" w:rsidRPr="00E25875">
        <w:t xml:space="preserve">Meeting legislative requirements: </w:t>
      </w:r>
      <w:r w:rsidR="005E2319" w:rsidRPr="00E25875">
        <w:t xml:space="preserve">Minor </w:t>
      </w:r>
      <w:r w:rsidR="008D3EFC" w:rsidRPr="00E25875">
        <w:t>zones</w:t>
      </w:r>
    </w:p>
    <w:p w14:paraId="071D8CE1" w14:textId="3DEB06CF" w:rsidR="005E2319" w:rsidRPr="00E25875" w:rsidRDefault="005E2319" w:rsidP="005E2319">
      <w:pPr>
        <w:pStyle w:val="SurveyT4"/>
      </w:pPr>
      <w:r w:rsidRPr="00E25875">
        <w:tab/>
        <w:t>4</w:t>
      </w:r>
      <w:r w:rsidR="0025762A" w:rsidRPr="00E25875">
        <w:t>8</w:t>
      </w:r>
      <w:r w:rsidR="008079E6" w:rsidRPr="00E25875">
        <w:t>7</w:t>
      </w:r>
      <w:r w:rsidRPr="00E25875">
        <w:t xml:space="preserve">,000 people in </w:t>
      </w:r>
      <w:r w:rsidR="00F22943" w:rsidRPr="00E25875">
        <w:t>25</w:t>
      </w:r>
      <w:r w:rsidR="0025762A" w:rsidRPr="00E25875">
        <w:t>7</w:t>
      </w:r>
      <w:r w:rsidRPr="00E25875">
        <w:t xml:space="preserve"> zones, each with 501 to </w:t>
      </w:r>
      <w:r w:rsidR="00BE027F" w:rsidRPr="00E25875">
        <w:t>5</w:t>
      </w:r>
      <w:r w:rsidR="00C728A5">
        <w:t>,</w:t>
      </w:r>
      <w:r w:rsidR="00BE027F" w:rsidRPr="00E25875">
        <w:t>000</w:t>
      </w:r>
      <w:r w:rsidRPr="00E25875">
        <w:t xml:space="preserve"> people. </w:t>
      </w:r>
      <w:r w:rsidR="00BD4B52" w:rsidRPr="00E25875">
        <w:t>S</w:t>
      </w:r>
      <w:r w:rsidR="00226DF8" w:rsidRPr="00E25875">
        <w:t>erve</w:t>
      </w:r>
      <w:r w:rsidR="009D21B8" w:rsidRPr="00E25875">
        <w:t xml:space="preserve"> </w:t>
      </w:r>
      <w:r w:rsidRPr="00E25875">
        <w:t>1</w:t>
      </w:r>
      <w:r w:rsidR="00F22943" w:rsidRPr="00E25875">
        <w:t>3</w:t>
      </w:r>
      <w:r w:rsidRPr="00E25875">
        <w:t xml:space="preserve">% </w:t>
      </w:r>
      <w:r w:rsidR="00226DF8" w:rsidRPr="00E25875">
        <w:t>of the report population</w:t>
      </w:r>
      <w:r w:rsidR="00325A96" w:rsidRPr="00E25875">
        <w:t>.</w:t>
      </w:r>
    </w:p>
    <w:tbl>
      <w:tblPr>
        <w:tblStyle w:val="TableGrid"/>
        <w:tblW w:w="8080" w:type="dxa"/>
        <w:tblInd w:w="39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2693"/>
        <w:gridCol w:w="1593"/>
        <w:gridCol w:w="1985"/>
        <w:gridCol w:w="1809"/>
      </w:tblGrid>
      <w:tr w:rsidR="005E2319" w:rsidRPr="00E25875" w14:paraId="7374E997" w14:textId="77777777" w:rsidTr="008D3EFC">
        <w:tc>
          <w:tcPr>
            <w:tcW w:w="2693" w:type="dxa"/>
            <w:tcBorders>
              <w:top w:val="single" w:sz="4" w:space="0" w:color="B8CDF6"/>
              <w:left w:val="nil"/>
              <w:bottom w:val="nil"/>
            </w:tcBorders>
            <w:shd w:val="clear" w:color="auto" w:fill="B8CDF6"/>
          </w:tcPr>
          <w:p w14:paraId="13B253CE" w14:textId="77777777" w:rsidR="005E2319" w:rsidRPr="00E25875" w:rsidRDefault="005E2319" w:rsidP="008D3EFC">
            <w:pPr>
              <w:autoSpaceDE w:val="0"/>
              <w:autoSpaceDN w:val="0"/>
              <w:adjustRightInd w:val="0"/>
              <w:spacing w:before="20" w:after="20"/>
              <w:rPr>
                <w:rFonts w:asciiTheme="minorHAnsi" w:hAnsiTheme="minorHAnsi" w:cstheme="minorHAnsi"/>
                <w:sz w:val="20"/>
                <w:szCs w:val="20"/>
              </w:rPr>
            </w:pPr>
          </w:p>
        </w:tc>
        <w:tc>
          <w:tcPr>
            <w:tcW w:w="1593" w:type="dxa"/>
            <w:tcBorders>
              <w:top w:val="single" w:sz="4" w:space="0" w:color="B8CDF6"/>
              <w:bottom w:val="nil"/>
            </w:tcBorders>
            <w:shd w:val="clear" w:color="auto" w:fill="B8CDF6"/>
            <w:vAlign w:val="center"/>
          </w:tcPr>
          <w:p w14:paraId="3B45C4ED" w14:textId="77777777" w:rsidR="005E2319" w:rsidRPr="00E25875" w:rsidRDefault="005E2319" w:rsidP="008D3EFC">
            <w:pPr>
              <w:autoSpaceDE w:val="0"/>
              <w:autoSpaceDN w:val="0"/>
              <w:adjustRightInd w:val="0"/>
              <w:spacing w:before="20" w:after="20"/>
              <w:jc w:val="right"/>
              <w:rPr>
                <w:rFonts w:asciiTheme="minorHAnsi" w:hAnsiTheme="minorHAnsi" w:cstheme="minorHAnsi"/>
                <w:sz w:val="20"/>
                <w:szCs w:val="20"/>
              </w:rPr>
            </w:pPr>
            <w:r w:rsidRPr="00E25875">
              <w:rPr>
                <w:rFonts w:asciiTheme="minorHAnsi" w:hAnsiTheme="minorHAnsi" w:cstheme="minorHAnsi"/>
                <w:sz w:val="20"/>
                <w:szCs w:val="20"/>
              </w:rPr>
              <w:t>Population</w:t>
            </w:r>
          </w:p>
        </w:tc>
        <w:tc>
          <w:tcPr>
            <w:tcW w:w="1985" w:type="dxa"/>
            <w:tcBorders>
              <w:top w:val="single" w:sz="4" w:space="0" w:color="B8CDF6"/>
              <w:bottom w:val="nil"/>
            </w:tcBorders>
            <w:shd w:val="clear" w:color="auto" w:fill="B8CDF6"/>
            <w:vAlign w:val="center"/>
          </w:tcPr>
          <w:p w14:paraId="7EA08FAF" w14:textId="77777777" w:rsidR="005E2319" w:rsidRPr="00E25875" w:rsidRDefault="005E2319" w:rsidP="008D3EFC">
            <w:pPr>
              <w:autoSpaceDE w:val="0"/>
              <w:autoSpaceDN w:val="0"/>
              <w:adjustRightInd w:val="0"/>
              <w:spacing w:before="20" w:after="20"/>
              <w:jc w:val="right"/>
              <w:rPr>
                <w:rFonts w:asciiTheme="minorHAnsi" w:hAnsiTheme="minorHAnsi" w:cstheme="minorHAnsi"/>
                <w:sz w:val="20"/>
                <w:szCs w:val="20"/>
              </w:rPr>
            </w:pPr>
            <w:r w:rsidRPr="00E25875">
              <w:rPr>
                <w:rFonts w:asciiTheme="minorHAnsi" w:hAnsiTheme="minorHAnsi" w:cstheme="minorHAnsi"/>
                <w:sz w:val="20"/>
                <w:szCs w:val="20"/>
              </w:rPr>
              <w:t>Percentage</w:t>
            </w:r>
          </w:p>
        </w:tc>
        <w:tc>
          <w:tcPr>
            <w:tcW w:w="1809" w:type="dxa"/>
            <w:tcBorders>
              <w:top w:val="single" w:sz="4" w:space="0" w:color="B8CDF6"/>
              <w:bottom w:val="nil"/>
              <w:right w:val="nil"/>
            </w:tcBorders>
            <w:shd w:val="clear" w:color="auto" w:fill="B8CDF6"/>
            <w:vAlign w:val="center"/>
          </w:tcPr>
          <w:p w14:paraId="70B539BD" w14:textId="77777777" w:rsidR="005E2319" w:rsidRPr="00E25875" w:rsidRDefault="005E2319" w:rsidP="008D3EFC">
            <w:pPr>
              <w:autoSpaceDE w:val="0"/>
              <w:autoSpaceDN w:val="0"/>
              <w:adjustRightInd w:val="0"/>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Zones</w:t>
            </w:r>
          </w:p>
        </w:tc>
      </w:tr>
      <w:tr w:rsidR="00C90595" w:rsidRPr="00E25875" w14:paraId="703C19F8" w14:textId="77777777" w:rsidTr="007F42FA">
        <w:tc>
          <w:tcPr>
            <w:tcW w:w="2693" w:type="dxa"/>
            <w:tcBorders>
              <w:top w:val="nil"/>
              <w:left w:val="nil"/>
            </w:tcBorders>
            <w:shd w:val="clear" w:color="auto" w:fill="auto"/>
          </w:tcPr>
          <w:p w14:paraId="67322F47" w14:textId="77777777" w:rsidR="00C90595" w:rsidRPr="00E96A65" w:rsidRDefault="00C90595" w:rsidP="007F42FA">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Monitoring</w:t>
            </w:r>
          </w:p>
        </w:tc>
        <w:tc>
          <w:tcPr>
            <w:tcW w:w="1593" w:type="dxa"/>
            <w:tcBorders>
              <w:top w:val="nil"/>
            </w:tcBorders>
            <w:vAlign w:val="center"/>
          </w:tcPr>
          <w:p w14:paraId="0B4CA684" w14:textId="77777777" w:rsidR="00C90595" w:rsidRPr="00E96A65" w:rsidRDefault="00F22943">
            <w:pPr>
              <w:spacing w:before="20" w:after="20"/>
              <w:jc w:val="right"/>
              <w:rPr>
                <w:rFonts w:asciiTheme="minorHAnsi" w:hAnsiTheme="minorHAnsi" w:cstheme="minorHAnsi"/>
                <w:sz w:val="20"/>
                <w:szCs w:val="20"/>
              </w:rPr>
            </w:pPr>
            <w:r w:rsidRPr="00E96A65">
              <w:rPr>
                <w:rFonts w:asciiTheme="minorHAnsi" w:hAnsiTheme="minorHAnsi" w:cstheme="minorHAnsi"/>
                <w:sz w:val="20"/>
                <w:szCs w:val="20"/>
                <w:lang w:val="en-US"/>
              </w:rPr>
              <w:t>4</w:t>
            </w:r>
            <w:r w:rsidR="008079E6" w:rsidRPr="00E96A65">
              <w:rPr>
                <w:rFonts w:asciiTheme="minorHAnsi" w:hAnsiTheme="minorHAnsi" w:cstheme="minorHAnsi"/>
                <w:sz w:val="20"/>
                <w:szCs w:val="20"/>
                <w:lang w:val="en-US"/>
              </w:rPr>
              <w:t>6</w:t>
            </w:r>
            <w:r w:rsidR="001B7E69" w:rsidRPr="00274FD3">
              <w:rPr>
                <w:rFonts w:asciiTheme="minorHAnsi" w:hAnsiTheme="minorHAnsi" w:cstheme="minorHAnsi"/>
                <w:sz w:val="20"/>
                <w:szCs w:val="20"/>
                <w:lang w:val="en-US"/>
              </w:rPr>
              <w:t>3</w:t>
            </w:r>
            <w:r w:rsidR="00C90595" w:rsidRPr="00E96A65">
              <w:rPr>
                <w:rFonts w:asciiTheme="minorHAnsi" w:hAnsiTheme="minorHAnsi" w:cstheme="minorHAnsi"/>
                <w:sz w:val="20"/>
                <w:szCs w:val="20"/>
                <w:lang w:val="en-US"/>
              </w:rPr>
              <w:t>,000</w:t>
            </w:r>
          </w:p>
        </w:tc>
        <w:tc>
          <w:tcPr>
            <w:tcW w:w="1985" w:type="dxa"/>
            <w:tcBorders>
              <w:top w:val="nil"/>
            </w:tcBorders>
            <w:shd w:val="clear" w:color="auto" w:fill="auto"/>
            <w:vAlign w:val="center"/>
          </w:tcPr>
          <w:p w14:paraId="169CC2C3" w14:textId="77777777" w:rsidR="00C90595" w:rsidRPr="00E96A65" w:rsidRDefault="00DF69FA" w:rsidP="00BE2289">
            <w:pPr>
              <w:spacing w:before="20" w:after="20"/>
              <w:ind w:right="170"/>
              <w:jc w:val="right"/>
              <w:rPr>
                <w:rFonts w:asciiTheme="minorHAnsi" w:hAnsiTheme="minorHAnsi" w:cstheme="minorHAnsi"/>
                <w:sz w:val="20"/>
                <w:szCs w:val="20"/>
              </w:rPr>
            </w:pPr>
            <w:r w:rsidRPr="00E96A65">
              <w:rPr>
                <w:rFonts w:asciiTheme="minorHAnsi" w:hAnsiTheme="minorHAnsi" w:cstheme="minorHAnsi"/>
                <w:sz w:val="20"/>
                <w:szCs w:val="20"/>
                <w:lang w:val="en-US"/>
              </w:rPr>
              <w:t>9</w:t>
            </w:r>
            <w:r w:rsidR="00E25875" w:rsidRPr="00E96A65">
              <w:rPr>
                <w:rFonts w:asciiTheme="minorHAnsi" w:hAnsiTheme="minorHAnsi" w:cstheme="minorHAnsi"/>
                <w:sz w:val="20"/>
                <w:szCs w:val="20"/>
                <w:lang w:val="en-US"/>
              </w:rPr>
              <w:t>5.0</w:t>
            </w:r>
            <w:r w:rsidR="00C90595" w:rsidRPr="00E96A65">
              <w:rPr>
                <w:rFonts w:asciiTheme="minorHAnsi" w:hAnsiTheme="minorHAnsi" w:cstheme="minorHAnsi"/>
                <w:sz w:val="20"/>
                <w:szCs w:val="20"/>
                <w:lang w:val="en-US"/>
              </w:rPr>
              <w:t>%</w:t>
            </w:r>
          </w:p>
        </w:tc>
        <w:tc>
          <w:tcPr>
            <w:tcW w:w="1809" w:type="dxa"/>
            <w:tcBorders>
              <w:top w:val="nil"/>
              <w:right w:val="nil"/>
            </w:tcBorders>
            <w:shd w:val="clear" w:color="auto" w:fill="auto"/>
            <w:vAlign w:val="center"/>
          </w:tcPr>
          <w:p w14:paraId="16E87E25" w14:textId="77777777" w:rsidR="00C90595" w:rsidRPr="00E96A65" w:rsidRDefault="00F22943" w:rsidP="00917C3F">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2</w:t>
            </w:r>
            <w:r w:rsidR="00E25875" w:rsidRPr="00E96A65">
              <w:rPr>
                <w:rFonts w:asciiTheme="minorHAnsi" w:hAnsiTheme="minorHAnsi" w:cstheme="minorHAnsi"/>
                <w:sz w:val="20"/>
                <w:szCs w:val="20"/>
              </w:rPr>
              <w:t>40</w:t>
            </w:r>
          </w:p>
        </w:tc>
      </w:tr>
      <w:tr w:rsidR="007F42FA" w:rsidRPr="00E25875" w14:paraId="56CED77A" w14:textId="77777777" w:rsidTr="007F42FA">
        <w:tc>
          <w:tcPr>
            <w:tcW w:w="2693" w:type="dxa"/>
            <w:tcBorders>
              <w:left w:val="nil"/>
            </w:tcBorders>
            <w:shd w:val="clear" w:color="auto" w:fill="auto"/>
          </w:tcPr>
          <w:p w14:paraId="4CBD38B4" w14:textId="77777777" w:rsidR="007F42FA" w:rsidRPr="00E96A65" w:rsidRDefault="00B411BC" w:rsidP="00893866">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Provision of drinking water</w:t>
            </w:r>
          </w:p>
        </w:tc>
        <w:tc>
          <w:tcPr>
            <w:tcW w:w="1593" w:type="dxa"/>
            <w:vAlign w:val="center"/>
          </w:tcPr>
          <w:p w14:paraId="123523BD" w14:textId="77777777" w:rsidR="007F42FA" w:rsidRPr="00E96A65" w:rsidRDefault="007F42FA" w:rsidP="007F42FA">
            <w:pPr>
              <w:spacing w:before="20" w:after="20"/>
              <w:jc w:val="right"/>
              <w:rPr>
                <w:rFonts w:asciiTheme="minorHAnsi" w:hAnsiTheme="minorHAnsi" w:cstheme="minorHAnsi"/>
                <w:sz w:val="20"/>
                <w:szCs w:val="20"/>
              </w:rPr>
            </w:pPr>
            <w:r w:rsidRPr="00E96A65">
              <w:rPr>
                <w:rFonts w:asciiTheme="minorHAnsi" w:hAnsiTheme="minorHAnsi" w:cstheme="minorHAnsi"/>
                <w:sz w:val="20"/>
                <w:szCs w:val="20"/>
                <w:lang w:val="en-US"/>
              </w:rPr>
              <w:t>4</w:t>
            </w:r>
            <w:r w:rsidR="008079E6" w:rsidRPr="00E96A65">
              <w:rPr>
                <w:rFonts w:asciiTheme="minorHAnsi" w:hAnsiTheme="minorHAnsi" w:cstheme="minorHAnsi"/>
                <w:sz w:val="20"/>
                <w:szCs w:val="20"/>
                <w:lang w:val="en-US"/>
              </w:rPr>
              <w:t>84</w:t>
            </w:r>
            <w:r w:rsidRPr="00E96A65">
              <w:rPr>
                <w:rFonts w:asciiTheme="minorHAnsi" w:hAnsiTheme="minorHAnsi" w:cstheme="minorHAnsi"/>
                <w:sz w:val="20"/>
                <w:szCs w:val="20"/>
                <w:lang w:val="en-US"/>
              </w:rPr>
              <w:t>,000</w:t>
            </w:r>
          </w:p>
        </w:tc>
        <w:tc>
          <w:tcPr>
            <w:tcW w:w="1985" w:type="dxa"/>
            <w:shd w:val="clear" w:color="auto" w:fill="auto"/>
            <w:vAlign w:val="center"/>
          </w:tcPr>
          <w:p w14:paraId="1BA8D50A" w14:textId="77777777" w:rsidR="007F42FA" w:rsidRPr="00E96A65" w:rsidRDefault="008079E6" w:rsidP="0025762A">
            <w:pPr>
              <w:spacing w:before="20" w:after="20"/>
              <w:ind w:right="170"/>
              <w:jc w:val="right"/>
              <w:rPr>
                <w:rFonts w:asciiTheme="minorHAnsi" w:hAnsiTheme="minorHAnsi" w:cstheme="minorHAnsi"/>
                <w:sz w:val="20"/>
                <w:szCs w:val="20"/>
              </w:rPr>
            </w:pPr>
            <w:r w:rsidRPr="00E96A65">
              <w:rPr>
                <w:rFonts w:asciiTheme="minorHAnsi" w:hAnsiTheme="minorHAnsi" w:cstheme="minorHAnsi"/>
                <w:sz w:val="20"/>
                <w:szCs w:val="20"/>
                <w:lang w:val="en-US"/>
              </w:rPr>
              <w:t>99.4</w:t>
            </w:r>
            <w:r w:rsidR="007F42FA" w:rsidRPr="00E96A65">
              <w:rPr>
                <w:rFonts w:asciiTheme="minorHAnsi" w:hAnsiTheme="minorHAnsi" w:cstheme="minorHAnsi"/>
                <w:sz w:val="20"/>
                <w:szCs w:val="20"/>
                <w:lang w:val="en-US"/>
              </w:rPr>
              <w:t>%</w:t>
            </w:r>
          </w:p>
        </w:tc>
        <w:tc>
          <w:tcPr>
            <w:tcW w:w="1809" w:type="dxa"/>
            <w:tcBorders>
              <w:right w:val="nil"/>
            </w:tcBorders>
            <w:shd w:val="clear" w:color="auto" w:fill="auto"/>
            <w:vAlign w:val="center"/>
          </w:tcPr>
          <w:p w14:paraId="3701B022" w14:textId="77777777" w:rsidR="007F42FA" w:rsidRPr="00E96A65" w:rsidRDefault="00F22943" w:rsidP="007F42FA">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25</w:t>
            </w:r>
            <w:r w:rsidR="008079E6" w:rsidRPr="00E96A65">
              <w:rPr>
                <w:rFonts w:asciiTheme="minorHAnsi" w:hAnsiTheme="minorHAnsi" w:cstheme="minorHAnsi"/>
                <w:sz w:val="20"/>
                <w:szCs w:val="20"/>
              </w:rPr>
              <w:t>6</w:t>
            </w:r>
          </w:p>
        </w:tc>
      </w:tr>
      <w:tr w:rsidR="007F42FA" w:rsidRPr="00E25875" w14:paraId="662DF8BF" w14:textId="77777777" w:rsidTr="007F42FA">
        <w:tc>
          <w:tcPr>
            <w:tcW w:w="2693" w:type="dxa"/>
            <w:tcBorders>
              <w:left w:val="nil"/>
              <w:bottom w:val="nil"/>
            </w:tcBorders>
            <w:shd w:val="clear" w:color="auto" w:fill="auto"/>
          </w:tcPr>
          <w:p w14:paraId="582D35F7" w14:textId="77777777" w:rsidR="007F42FA" w:rsidRPr="00E96A65" w:rsidRDefault="007F42FA" w:rsidP="007F42FA">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Source protection</w:t>
            </w:r>
          </w:p>
        </w:tc>
        <w:tc>
          <w:tcPr>
            <w:tcW w:w="1593" w:type="dxa"/>
            <w:tcBorders>
              <w:bottom w:val="nil"/>
            </w:tcBorders>
            <w:vAlign w:val="center"/>
          </w:tcPr>
          <w:p w14:paraId="597C2BFB" w14:textId="77777777" w:rsidR="007F42FA" w:rsidRPr="00E96A65" w:rsidRDefault="00F711D8" w:rsidP="008079E6">
            <w:pPr>
              <w:spacing w:before="20" w:after="20"/>
              <w:jc w:val="right"/>
              <w:rPr>
                <w:rFonts w:asciiTheme="minorHAnsi" w:hAnsiTheme="minorHAnsi" w:cstheme="minorHAnsi"/>
                <w:sz w:val="20"/>
                <w:szCs w:val="20"/>
              </w:rPr>
            </w:pPr>
            <w:r w:rsidRPr="00E96A65">
              <w:rPr>
                <w:rFonts w:asciiTheme="minorHAnsi" w:hAnsiTheme="minorHAnsi" w:cstheme="minorHAnsi"/>
                <w:sz w:val="20"/>
                <w:szCs w:val="20"/>
                <w:lang w:val="en-US"/>
              </w:rPr>
              <w:t>4</w:t>
            </w:r>
            <w:r w:rsidR="008079E6" w:rsidRPr="00E96A65">
              <w:rPr>
                <w:rFonts w:asciiTheme="minorHAnsi" w:hAnsiTheme="minorHAnsi" w:cstheme="minorHAnsi"/>
                <w:sz w:val="20"/>
                <w:szCs w:val="20"/>
                <w:lang w:val="en-US"/>
              </w:rPr>
              <w:t>6</w:t>
            </w:r>
            <w:r w:rsidR="00E25875" w:rsidRPr="00274FD3">
              <w:rPr>
                <w:rFonts w:asciiTheme="minorHAnsi" w:hAnsiTheme="minorHAnsi" w:cstheme="minorHAnsi"/>
                <w:sz w:val="20"/>
                <w:szCs w:val="20"/>
                <w:lang w:val="en-US"/>
              </w:rPr>
              <w:t>8</w:t>
            </w:r>
            <w:r w:rsidR="008079E6" w:rsidRPr="00E96A65">
              <w:rPr>
                <w:rFonts w:asciiTheme="minorHAnsi" w:hAnsiTheme="minorHAnsi" w:cstheme="minorHAnsi"/>
                <w:sz w:val="20"/>
                <w:szCs w:val="20"/>
                <w:lang w:val="en-US"/>
              </w:rPr>
              <w:t>,0</w:t>
            </w:r>
            <w:r w:rsidR="007F42FA" w:rsidRPr="00E96A65">
              <w:rPr>
                <w:rFonts w:asciiTheme="minorHAnsi" w:hAnsiTheme="minorHAnsi" w:cstheme="minorHAnsi"/>
                <w:sz w:val="20"/>
                <w:szCs w:val="20"/>
                <w:lang w:val="en-US"/>
              </w:rPr>
              <w:t>00</w:t>
            </w:r>
          </w:p>
        </w:tc>
        <w:tc>
          <w:tcPr>
            <w:tcW w:w="1985" w:type="dxa"/>
            <w:tcBorders>
              <w:bottom w:val="nil"/>
            </w:tcBorders>
            <w:shd w:val="clear" w:color="auto" w:fill="auto"/>
            <w:vAlign w:val="center"/>
          </w:tcPr>
          <w:p w14:paraId="0BB02191" w14:textId="77777777" w:rsidR="007F42FA" w:rsidRPr="00E96A65" w:rsidRDefault="00F711D8" w:rsidP="00E25875">
            <w:pPr>
              <w:spacing w:before="20" w:after="20"/>
              <w:ind w:right="170"/>
              <w:jc w:val="right"/>
              <w:rPr>
                <w:rFonts w:asciiTheme="minorHAnsi" w:hAnsiTheme="minorHAnsi" w:cstheme="minorHAnsi"/>
                <w:sz w:val="20"/>
                <w:szCs w:val="20"/>
              </w:rPr>
            </w:pPr>
            <w:r w:rsidRPr="00E96A65">
              <w:rPr>
                <w:rFonts w:asciiTheme="minorHAnsi" w:hAnsiTheme="minorHAnsi" w:cstheme="minorHAnsi"/>
                <w:sz w:val="20"/>
                <w:szCs w:val="20"/>
                <w:lang w:val="en-US"/>
              </w:rPr>
              <w:t>9</w:t>
            </w:r>
            <w:r w:rsidR="00E25875" w:rsidRPr="00274FD3">
              <w:rPr>
                <w:rFonts w:asciiTheme="minorHAnsi" w:hAnsiTheme="minorHAnsi" w:cstheme="minorHAnsi"/>
                <w:sz w:val="20"/>
                <w:szCs w:val="20"/>
                <w:lang w:val="en-US"/>
              </w:rPr>
              <w:t>6.1</w:t>
            </w:r>
            <w:r w:rsidR="007F42FA" w:rsidRPr="00E96A65">
              <w:rPr>
                <w:rFonts w:asciiTheme="minorHAnsi" w:hAnsiTheme="minorHAnsi" w:cstheme="minorHAnsi"/>
                <w:sz w:val="20"/>
                <w:szCs w:val="20"/>
                <w:lang w:val="en-US"/>
              </w:rPr>
              <w:t>%</w:t>
            </w:r>
          </w:p>
        </w:tc>
        <w:tc>
          <w:tcPr>
            <w:tcW w:w="1809" w:type="dxa"/>
            <w:tcBorders>
              <w:bottom w:val="nil"/>
              <w:right w:val="nil"/>
            </w:tcBorders>
            <w:shd w:val="clear" w:color="auto" w:fill="auto"/>
            <w:vAlign w:val="center"/>
          </w:tcPr>
          <w:p w14:paraId="7F0461EF" w14:textId="77777777" w:rsidR="007F42FA" w:rsidRPr="00E96A65" w:rsidRDefault="00F22943">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2</w:t>
            </w:r>
            <w:r w:rsidR="008079E6" w:rsidRPr="00E96A65">
              <w:rPr>
                <w:rFonts w:asciiTheme="minorHAnsi" w:hAnsiTheme="minorHAnsi" w:cstheme="minorHAnsi"/>
                <w:sz w:val="20"/>
                <w:szCs w:val="20"/>
              </w:rPr>
              <w:t>4</w:t>
            </w:r>
            <w:r w:rsidR="00E25875" w:rsidRPr="00274FD3">
              <w:rPr>
                <w:rFonts w:asciiTheme="minorHAnsi" w:hAnsiTheme="minorHAnsi" w:cstheme="minorHAnsi"/>
                <w:sz w:val="20"/>
                <w:szCs w:val="20"/>
              </w:rPr>
              <w:t>8</w:t>
            </w:r>
          </w:p>
        </w:tc>
      </w:tr>
      <w:tr w:rsidR="00C90595" w:rsidRPr="00E25875" w14:paraId="4D3CB36D" w14:textId="77777777" w:rsidTr="007F42FA">
        <w:tc>
          <w:tcPr>
            <w:tcW w:w="2693" w:type="dxa"/>
            <w:tcBorders>
              <w:left w:val="nil"/>
            </w:tcBorders>
            <w:shd w:val="clear" w:color="auto" w:fill="auto"/>
          </w:tcPr>
          <w:p w14:paraId="0CAC9906" w14:textId="77777777" w:rsidR="00C90595" w:rsidRPr="00E96A65" w:rsidRDefault="00C90595" w:rsidP="007F42FA">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Records</w:t>
            </w:r>
          </w:p>
        </w:tc>
        <w:tc>
          <w:tcPr>
            <w:tcW w:w="1593" w:type="dxa"/>
            <w:vAlign w:val="center"/>
          </w:tcPr>
          <w:p w14:paraId="5477224B" w14:textId="77777777" w:rsidR="00C90595" w:rsidRPr="00E96A65" w:rsidRDefault="007F42FA" w:rsidP="00A74B25">
            <w:pPr>
              <w:spacing w:before="20" w:after="20"/>
              <w:jc w:val="right"/>
              <w:rPr>
                <w:rFonts w:asciiTheme="minorHAnsi" w:hAnsiTheme="minorHAnsi" w:cstheme="minorHAnsi"/>
                <w:sz w:val="20"/>
                <w:szCs w:val="20"/>
              </w:rPr>
            </w:pPr>
            <w:r w:rsidRPr="00E96A65">
              <w:rPr>
                <w:rFonts w:asciiTheme="minorHAnsi" w:hAnsiTheme="minorHAnsi" w:cstheme="minorHAnsi"/>
                <w:sz w:val="20"/>
                <w:szCs w:val="20"/>
                <w:lang w:val="en-US"/>
              </w:rPr>
              <w:t>4</w:t>
            </w:r>
            <w:r w:rsidR="008079E6" w:rsidRPr="00E96A65">
              <w:rPr>
                <w:rFonts w:asciiTheme="minorHAnsi" w:hAnsiTheme="minorHAnsi" w:cstheme="minorHAnsi"/>
                <w:sz w:val="20"/>
                <w:szCs w:val="20"/>
                <w:lang w:val="en-US"/>
              </w:rPr>
              <w:t>84</w:t>
            </w:r>
            <w:r w:rsidR="00C90595" w:rsidRPr="00E96A65">
              <w:rPr>
                <w:rFonts w:asciiTheme="minorHAnsi" w:hAnsiTheme="minorHAnsi" w:cstheme="minorHAnsi"/>
                <w:sz w:val="20"/>
                <w:szCs w:val="20"/>
                <w:lang w:val="en-US"/>
              </w:rPr>
              <w:t>,000</w:t>
            </w:r>
          </w:p>
        </w:tc>
        <w:tc>
          <w:tcPr>
            <w:tcW w:w="1985" w:type="dxa"/>
            <w:shd w:val="clear" w:color="auto" w:fill="auto"/>
            <w:vAlign w:val="center"/>
          </w:tcPr>
          <w:p w14:paraId="796B6A0A" w14:textId="77777777" w:rsidR="00C90595" w:rsidRPr="00E96A65" w:rsidRDefault="008079E6" w:rsidP="007F42FA">
            <w:pPr>
              <w:spacing w:before="20" w:after="20"/>
              <w:ind w:right="170"/>
              <w:jc w:val="right"/>
              <w:rPr>
                <w:rFonts w:asciiTheme="minorHAnsi" w:hAnsiTheme="minorHAnsi" w:cstheme="minorHAnsi"/>
                <w:sz w:val="20"/>
                <w:szCs w:val="20"/>
              </w:rPr>
            </w:pPr>
            <w:r w:rsidRPr="00E96A65">
              <w:rPr>
                <w:rFonts w:asciiTheme="minorHAnsi" w:hAnsiTheme="minorHAnsi" w:cstheme="minorHAnsi"/>
                <w:sz w:val="20"/>
                <w:szCs w:val="20"/>
              </w:rPr>
              <w:t>99.4</w:t>
            </w:r>
            <w:r w:rsidR="00C90595" w:rsidRPr="00E96A65">
              <w:rPr>
                <w:rFonts w:asciiTheme="minorHAnsi" w:hAnsiTheme="minorHAnsi" w:cstheme="minorHAnsi"/>
                <w:sz w:val="20"/>
                <w:szCs w:val="20"/>
              </w:rPr>
              <w:t>%</w:t>
            </w:r>
          </w:p>
        </w:tc>
        <w:tc>
          <w:tcPr>
            <w:tcW w:w="1809" w:type="dxa"/>
            <w:tcBorders>
              <w:right w:val="nil"/>
            </w:tcBorders>
            <w:shd w:val="clear" w:color="auto" w:fill="auto"/>
            <w:vAlign w:val="center"/>
          </w:tcPr>
          <w:p w14:paraId="28CFF6D3" w14:textId="77777777" w:rsidR="00C90595" w:rsidRPr="00E96A65" w:rsidRDefault="007F42FA" w:rsidP="00A74B25">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2</w:t>
            </w:r>
            <w:r w:rsidR="00F22943" w:rsidRPr="00E96A65">
              <w:rPr>
                <w:rFonts w:asciiTheme="minorHAnsi" w:hAnsiTheme="minorHAnsi" w:cstheme="minorHAnsi"/>
                <w:sz w:val="20"/>
                <w:szCs w:val="20"/>
              </w:rPr>
              <w:t>5</w:t>
            </w:r>
            <w:r w:rsidR="00910F26" w:rsidRPr="00E96A65">
              <w:rPr>
                <w:rFonts w:asciiTheme="minorHAnsi" w:hAnsiTheme="minorHAnsi" w:cstheme="minorHAnsi"/>
                <w:sz w:val="20"/>
                <w:szCs w:val="20"/>
              </w:rPr>
              <w:t>6</w:t>
            </w:r>
          </w:p>
        </w:tc>
      </w:tr>
      <w:tr w:rsidR="007F42FA" w:rsidRPr="00E25875" w14:paraId="78E4BF70" w14:textId="77777777" w:rsidTr="007F42FA">
        <w:tc>
          <w:tcPr>
            <w:tcW w:w="2693" w:type="dxa"/>
            <w:tcBorders>
              <w:left w:val="nil"/>
              <w:bottom w:val="nil"/>
            </w:tcBorders>
            <w:shd w:val="clear" w:color="auto" w:fill="auto"/>
          </w:tcPr>
          <w:p w14:paraId="2CBC2DF9" w14:textId="77777777" w:rsidR="007F42FA" w:rsidRPr="00E25875" w:rsidRDefault="007F42FA" w:rsidP="007F42FA">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Complaints</w:t>
            </w:r>
          </w:p>
        </w:tc>
        <w:tc>
          <w:tcPr>
            <w:tcW w:w="1593" w:type="dxa"/>
            <w:tcBorders>
              <w:bottom w:val="nil"/>
            </w:tcBorders>
            <w:vAlign w:val="center"/>
          </w:tcPr>
          <w:p w14:paraId="4A3C66F9" w14:textId="77777777" w:rsidR="007F42FA" w:rsidRPr="00E25875" w:rsidRDefault="007F42FA">
            <w:pPr>
              <w:spacing w:before="20" w:after="20"/>
              <w:jc w:val="right"/>
              <w:rPr>
                <w:rFonts w:asciiTheme="minorHAnsi" w:hAnsiTheme="minorHAnsi" w:cstheme="minorHAnsi"/>
                <w:sz w:val="20"/>
                <w:szCs w:val="20"/>
              </w:rPr>
            </w:pPr>
            <w:r w:rsidRPr="00E25875">
              <w:rPr>
                <w:rFonts w:asciiTheme="minorHAnsi" w:hAnsiTheme="minorHAnsi" w:cstheme="minorHAnsi"/>
                <w:sz w:val="20"/>
                <w:szCs w:val="20"/>
                <w:lang w:val="en-US"/>
              </w:rPr>
              <w:t>4</w:t>
            </w:r>
            <w:r w:rsidR="0025762A" w:rsidRPr="00E25875">
              <w:rPr>
                <w:rFonts w:asciiTheme="minorHAnsi" w:hAnsiTheme="minorHAnsi" w:cstheme="minorHAnsi"/>
                <w:sz w:val="20"/>
                <w:szCs w:val="20"/>
                <w:lang w:val="en-US"/>
              </w:rPr>
              <w:t>8</w:t>
            </w:r>
            <w:r w:rsidR="008079E6" w:rsidRPr="00E25875">
              <w:rPr>
                <w:rFonts w:asciiTheme="minorHAnsi" w:hAnsiTheme="minorHAnsi" w:cstheme="minorHAnsi"/>
                <w:sz w:val="20"/>
                <w:szCs w:val="20"/>
                <w:lang w:val="en-US"/>
              </w:rPr>
              <w:t>4</w:t>
            </w:r>
            <w:r w:rsidRPr="00E25875">
              <w:rPr>
                <w:rFonts w:asciiTheme="minorHAnsi" w:hAnsiTheme="minorHAnsi" w:cstheme="minorHAnsi"/>
                <w:sz w:val="20"/>
                <w:szCs w:val="20"/>
                <w:lang w:val="en-US"/>
              </w:rPr>
              <w:t>,000</w:t>
            </w:r>
          </w:p>
        </w:tc>
        <w:tc>
          <w:tcPr>
            <w:tcW w:w="1985" w:type="dxa"/>
            <w:tcBorders>
              <w:bottom w:val="nil"/>
            </w:tcBorders>
            <w:shd w:val="clear" w:color="auto" w:fill="auto"/>
            <w:vAlign w:val="center"/>
          </w:tcPr>
          <w:p w14:paraId="0A473D2C" w14:textId="77777777" w:rsidR="007F42FA" w:rsidRPr="00E25875" w:rsidRDefault="008079E6" w:rsidP="0025762A">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lang w:val="en-US"/>
              </w:rPr>
              <w:t>99.4</w:t>
            </w:r>
            <w:r w:rsidR="007F42FA" w:rsidRPr="00E25875">
              <w:rPr>
                <w:rFonts w:asciiTheme="minorHAnsi" w:hAnsiTheme="minorHAnsi" w:cstheme="minorHAnsi"/>
                <w:sz w:val="20"/>
                <w:szCs w:val="20"/>
                <w:lang w:val="en-US"/>
              </w:rPr>
              <w:t>%</w:t>
            </w:r>
          </w:p>
        </w:tc>
        <w:tc>
          <w:tcPr>
            <w:tcW w:w="1809" w:type="dxa"/>
            <w:tcBorders>
              <w:bottom w:val="nil"/>
              <w:right w:val="nil"/>
            </w:tcBorders>
            <w:shd w:val="clear" w:color="auto" w:fill="auto"/>
            <w:vAlign w:val="center"/>
          </w:tcPr>
          <w:p w14:paraId="6A0264DF" w14:textId="77777777" w:rsidR="007F42FA" w:rsidRPr="00E25875" w:rsidRDefault="007F42FA">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2</w:t>
            </w:r>
            <w:r w:rsidR="0052119C" w:rsidRPr="00E25875">
              <w:rPr>
                <w:rFonts w:asciiTheme="minorHAnsi" w:hAnsiTheme="minorHAnsi" w:cstheme="minorHAnsi"/>
                <w:sz w:val="20"/>
                <w:szCs w:val="20"/>
              </w:rPr>
              <w:t>5</w:t>
            </w:r>
            <w:r w:rsidR="00910F26" w:rsidRPr="00E25875">
              <w:rPr>
                <w:rFonts w:asciiTheme="minorHAnsi" w:hAnsiTheme="minorHAnsi" w:cstheme="minorHAnsi"/>
                <w:sz w:val="20"/>
                <w:szCs w:val="20"/>
              </w:rPr>
              <w:t>6</w:t>
            </w:r>
          </w:p>
        </w:tc>
      </w:tr>
      <w:tr w:rsidR="00C90595" w:rsidRPr="00E25875" w14:paraId="7EB4E1BB" w14:textId="77777777" w:rsidTr="007F42FA">
        <w:tc>
          <w:tcPr>
            <w:tcW w:w="2693" w:type="dxa"/>
            <w:tcBorders>
              <w:top w:val="nil"/>
              <w:left w:val="nil"/>
              <w:bottom w:val="single" w:sz="4" w:space="0" w:color="B8CDF6"/>
            </w:tcBorders>
            <w:shd w:val="clear" w:color="auto" w:fill="auto"/>
          </w:tcPr>
          <w:p w14:paraId="7A911243" w14:textId="77777777" w:rsidR="00C90595" w:rsidRPr="00E25875" w:rsidRDefault="00633670" w:rsidP="007F42FA">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Remedial action</w:t>
            </w:r>
          </w:p>
        </w:tc>
        <w:tc>
          <w:tcPr>
            <w:tcW w:w="1593" w:type="dxa"/>
            <w:tcBorders>
              <w:top w:val="nil"/>
              <w:bottom w:val="single" w:sz="4" w:space="0" w:color="B8CDF6"/>
            </w:tcBorders>
            <w:shd w:val="clear" w:color="auto" w:fill="auto"/>
            <w:vAlign w:val="center"/>
          </w:tcPr>
          <w:p w14:paraId="2A7687CE" w14:textId="77777777" w:rsidR="00C90595" w:rsidRPr="00E25875" w:rsidRDefault="007F42FA" w:rsidP="007F42FA">
            <w:pPr>
              <w:spacing w:before="20" w:after="20"/>
              <w:jc w:val="right"/>
              <w:rPr>
                <w:rFonts w:asciiTheme="minorHAnsi" w:hAnsiTheme="minorHAnsi" w:cstheme="minorHAnsi"/>
                <w:sz w:val="20"/>
                <w:szCs w:val="20"/>
              </w:rPr>
            </w:pPr>
            <w:r w:rsidRPr="00E25875">
              <w:rPr>
                <w:rFonts w:asciiTheme="minorHAnsi" w:hAnsiTheme="minorHAnsi" w:cstheme="minorHAnsi"/>
                <w:sz w:val="20"/>
                <w:szCs w:val="20"/>
                <w:lang w:val="en-US"/>
              </w:rPr>
              <w:t>4</w:t>
            </w:r>
            <w:r w:rsidR="008079E6" w:rsidRPr="00E25875">
              <w:rPr>
                <w:rFonts w:asciiTheme="minorHAnsi" w:hAnsiTheme="minorHAnsi" w:cstheme="minorHAnsi"/>
                <w:sz w:val="20"/>
                <w:szCs w:val="20"/>
                <w:lang w:val="en-US"/>
              </w:rPr>
              <w:t>75</w:t>
            </w:r>
            <w:r w:rsidR="00C90595" w:rsidRPr="00E25875">
              <w:rPr>
                <w:rFonts w:asciiTheme="minorHAnsi" w:hAnsiTheme="minorHAnsi" w:cstheme="minorHAnsi"/>
                <w:sz w:val="20"/>
                <w:szCs w:val="20"/>
                <w:lang w:val="en-US"/>
              </w:rPr>
              <w:t>,000</w:t>
            </w:r>
          </w:p>
        </w:tc>
        <w:tc>
          <w:tcPr>
            <w:tcW w:w="1985" w:type="dxa"/>
            <w:tcBorders>
              <w:top w:val="nil"/>
              <w:bottom w:val="single" w:sz="4" w:space="0" w:color="B8CDF6"/>
            </w:tcBorders>
            <w:shd w:val="clear" w:color="auto" w:fill="auto"/>
            <w:vAlign w:val="center"/>
          </w:tcPr>
          <w:p w14:paraId="2044C03B" w14:textId="77777777" w:rsidR="00C90595" w:rsidRPr="00E25875" w:rsidRDefault="007F42FA" w:rsidP="007F42FA">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rPr>
              <w:t>9</w:t>
            </w:r>
            <w:r w:rsidR="008079E6" w:rsidRPr="00E25875">
              <w:rPr>
                <w:rFonts w:asciiTheme="minorHAnsi" w:hAnsiTheme="minorHAnsi" w:cstheme="minorHAnsi"/>
                <w:sz w:val="20"/>
                <w:szCs w:val="20"/>
              </w:rPr>
              <w:t>7.5</w:t>
            </w:r>
            <w:r w:rsidR="00C90595" w:rsidRPr="00E25875">
              <w:rPr>
                <w:rFonts w:asciiTheme="minorHAnsi" w:hAnsiTheme="minorHAnsi" w:cstheme="minorHAnsi"/>
                <w:sz w:val="20"/>
                <w:szCs w:val="20"/>
              </w:rPr>
              <w:t>%</w:t>
            </w:r>
          </w:p>
        </w:tc>
        <w:tc>
          <w:tcPr>
            <w:tcW w:w="1809" w:type="dxa"/>
            <w:tcBorders>
              <w:top w:val="nil"/>
              <w:bottom w:val="single" w:sz="4" w:space="0" w:color="B8CDF6"/>
              <w:right w:val="nil"/>
            </w:tcBorders>
            <w:shd w:val="clear" w:color="auto" w:fill="auto"/>
            <w:vAlign w:val="center"/>
          </w:tcPr>
          <w:p w14:paraId="088F5B79" w14:textId="77777777" w:rsidR="00C90595" w:rsidRPr="00E25875" w:rsidRDefault="007F42FA" w:rsidP="007F42FA">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2</w:t>
            </w:r>
            <w:r w:rsidR="00F22943" w:rsidRPr="00E25875">
              <w:rPr>
                <w:rFonts w:asciiTheme="minorHAnsi" w:hAnsiTheme="minorHAnsi" w:cstheme="minorHAnsi"/>
                <w:sz w:val="20"/>
                <w:szCs w:val="20"/>
              </w:rPr>
              <w:t>4</w:t>
            </w:r>
            <w:r w:rsidR="00910F26" w:rsidRPr="00E25875">
              <w:rPr>
                <w:rFonts w:asciiTheme="minorHAnsi" w:hAnsiTheme="minorHAnsi" w:cstheme="minorHAnsi"/>
                <w:sz w:val="20"/>
                <w:szCs w:val="20"/>
              </w:rPr>
              <w:t>7</w:t>
            </w:r>
          </w:p>
        </w:tc>
      </w:tr>
    </w:tbl>
    <w:p w14:paraId="7C44CCA6" w14:textId="77777777" w:rsidR="005E2319" w:rsidRPr="00E25875" w:rsidRDefault="00750719" w:rsidP="005E2319">
      <w:pPr>
        <w:pStyle w:val="SurveyT2"/>
      </w:pPr>
      <w:r w:rsidRPr="00E25875">
        <w:t>11</w:t>
      </w:r>
      <w:r w:rsidR="00EC6018" w:rsidRPr="00E25875">
        <w:t>d</w:t>
      </w:r>
      <w:r w:rsidR="005E2319" w:rsidRPr="00E25875">
        <w:tab/>
      </w:r>
      <w:r w:rsidR="008D3EFC" w:rsidRPr="00E25875">
        <w:t xml:space="preserve">Meeting legislative requirements: </w:t>
      </w:r>
      <w:r w:rsidR="005E2319" w:rsidRPr="00E25875">
        <w:t xml:space="preserve">Small </w:t>
      </w:r>
      <w:r w:rsidR="008D3EFC" w:rsidRPr="00E25875">
        <w:t>zones</w:t>
      </w:r>
    </w:p>
    <w:p w14:paraId="766BF71C" w14:textId="77777777" w:rsidR="005E2319" w:rsidRPr="00E25875" w:rsidRDefault="005E2319" w:rsidP="005E2319">
      <w:pPr>
        <w:pStyle w:val="SurveyT4"/>
      </w:pPr>
      <w:r w:rsidRPr="00E25875">
        <w:tab/>
      </w:r>
      <w:r w:rsidR="008950CE" w:rsidRPr="00E25875">
        <w:t>7</w:t>
      </w:r>
      <w:r w:rsidR="00910F26" w:rsidRPr="00E25875">
        <w:t>5</w:t>
      </w:r>
      <w:r w:rsidRPr="00E25875">
        <w:t>,</w:t>
      </w:r>
      <w:r w:rsidR="00D06B51" w:rsidRPr="00E25875">
        <w:t>6</w:t>
      </w:r>
      <w:r w:rsidRPr="00E25875">
        <w:t xml:space="preserve">00 people in </w:t>
      </w:r>
      <w:r w:rsidR="008950CE" w:rsidRPr="00E25875">
        <w:t>2</w:t>
      </w:r>
      <w:r w:rsidR="00910F26" w:rsidRPr="00E25875">
        <w:t>89</w:t>
      </w:r>
      <w:r w:rsidRPr="00E25875">
        <w:t xml:space="preserve"> zones, each with 101 to 500 people. </w:t>
      </w:r>
      <w:r w:rsidR="00BD4B52" w:rsidRPr="00E25875">
        <w:t>S</w:t>
      </w:r>
      <w:r w:rsidR="00226DF8" w:rsidRPr="00E25875">
        <w:t>erve</w:t>
      </w:r>
      <w:r w:rsidR="009D21B8" w:rsidRPr="00E25875">
        <w:t xml:space="preserve"> </w:t>
      </w:r>
      <w:r w:rsidRPr="00E25875">
        <w:t xml:space="preserve">2% </w:t>
      </w:r>
      <w:r w:rsidR="00226DF8" w:rsidRPr="00E25875">
        <w:t>of the report population</w:t>
      </w:r>
      <w:r w:rsidR="00325A96" w:rsidRPr="00E25875">
        <w:t>.</w:t>
      </w:r>
    </w:p>
    <w:tbl>
      <w:tblPr>
        <w:tblStyle w:val="TableGrid"/>
        <w:tblW w:w="8080" w:type="dxa"/>
        <w:tblInd w:w="39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2693"/>
        <w:gridCol w:w="1593"/>
        <w:gridCol w:w="1985"/>
        <w:gridCol w:w="1809"/>
      </w:tblGrid>
      <w:tr w:rsidR="005E2319" w:rsidRPr="00E25875" w14:paraId="1C504768" w14:textId="77777777" w:rsidTr="009740E4">
        <w:trPr>
          <w:tblHeader/>
        </w:trPr>
        <w:tc>
          <w:tcPr>
            <w:tcW w:w="2693" w:type="dxa"/>
            <w:tcBorders>
              <w:top w:val="single" w:sz="4" w:space="0" w:color="B8CDF6"/>
              <w:left w:val="nil"/>
              <w:bottom w:val="nil"/>
            </w:tcBorders>
            <w:shd w:val="clear" w:color="auto" w:fill="B8CDF6"/>
          </w:tcPr>
          <w:p w14:paraId="26F3E249" w14:textId="77777777" w:rsidR="005E2319" w:rsidRPr="00E25875" w:rsidRDefault="005E2319" w:rsidP="008D3EFC">
            <w:pPr>
              <w:autoSpaceDE w:val="0"/>
              <w:autoSpaceDN w:val="0"/>
              <w:adjustRightInd w:val="0"/>
              <w:spacing w:before="20" w:after="20"/>
              <w:rPr>
                <w:rFonts w:asciiTheme="minorHAnsi" w:hAnsiTheme="minorHAnsi" w:cstheme="minorHAnsi"/>
                <w:sz w:val="20"/>
                <w:szCs w:val="20"/>
              </w:rPr>
            </w:pPr>
          </w:p>
        </w:tc>
        <w:tc>
          <w:tcPr>
            <w:tcW w:w="1593" w:type="dxa"/>
            <w:tcBorders>
              <w:top w:val="single" w:sz="4" w:space="0" w:color="B8CDF6"/>
              <w:bottom w:val="nil"/>
            </w:tcBorders>
            <w:shd w:val="clear" w:color="auto" w:fill="B8CDF6"/>
            <w:vAlign w:val="center"/>
          </w:tcPr>
          <w:p w14:paraId="753CE0C2" w14:textId="77777777" w:rsidR="005E2319" w:rsidRPr="00E25875" w:rsidRDefault="005E2319" w:rsidP="008D3EFC">
            <w:pPr>
              <w:autoSpaceDE w:val="0"/>
              <w:autoSpaceDN w:val="0"/>
              <w:adjustRightInd w:val="0"/>
              <w:spacing w:before="20" w:after="20"/>
              <w:jc w:val="right"/>
              <w:rPr>
                <w:rFonts w:asciiTheme="minorHAnsi" w:hAnsiTheme="minorHAnsi" w:cstheme="minorHAnsi"/>
                <w:sz w:val="20"/>
                <w:szCs w:val="20"/>
              </w:rPr>
            </w:pPr>
            <w:r w:rsidRPr="00E25875">
              <w:rPr>
                <w:rFonts w:asciiTheme="minorHAnsi" w:hAnsiTheme="minorHAnsi" w:cstheme="minorHAnsi"/>
                <w:sz w:val="20"/>
                <w:szCs w:val="20"/>
              </w:rPr>
              <w:t>Population</w:t>
            </w:r>
          </w:p>
        </w:tc>
        <w:tc>
          <w:tcPr>
            <w:tcW w:w="1985" w:type="dxa"/>
            <w:tcBorders>
              <w:top w:val="single" w:sz="4" w:space="0" w:color="B8CDF6"/>
              <w:bottom w:val="nil"/>
            </w:tcBorders>
            <w:shd w:val="clear" w:color="auto" w:fill="B8CDF6"/>
            <w:vAlign w:val="center"/>
          </w:tcPr>
          <w:p w14:paraId="3B87754D" w14:textId="77777777" w:rsidR="005E2319" w:rsidRPr="00E25875" w:rsidRDefault="005E2319" w:rsidP="008D3EFC">
            <w:pPr>
              <w:autoSpaceDE w:val="0"/>
              <w:autoSpaceDN w:val="0"/>
              <w:adjustRightInd w:val="0"/>
              <w:spacing w:before="20" w:after="20"/>
              <w:jc w:val="right"/>
              <w:rPr>
                <w:rFonts w:asciiTheme="minorHAnsi" w:hAnsiTheme="minorHAnsi" w:cstheme="minorHAnsi"/>
                <w:sz w:val="20"/>
                <w:szCs w:val="20"/>
              </w:rPr>
            </w:pPr>
            <w:r w:rsidRPr="00E25875">
              <w:rPr>
                <w:rFonts w:asciiTheme="minorHAnsi" w:hAnsiTheme="minorHAnsi" w:cstheme="minorHAnsi"/>
                <w:sz w:val="20"/>
                <w:szCs w:val="20"/>
              </w:rPr>
              <w:t>Percentage</w:t>
            </w:r>
          </w:p>
        </w:tc>
        <w:tc>
          <w:tcPr>
            <w:tcW w:w="1809" w:type="dxa"/>
            <w:tcBorders>
              <w:top w:val="single" w:sz="4" w:space="0" w:color="B8CDF6"/>
              <w:bottom w:val="nil"/>
              <w:right w:val="nil"/>
            </w:tcBorders>
            <w:shd w:val="clear" w:color="auto" w:fill="B8CDF6"/>
            <w:vAlign w:val="center"/>
          </w:tcPr>
          <w:p w14:paraId="56ABEA81" w14:textId="77777777" w:rsidR="005E2319" w:rsidRPr="00E25875" w:rsidRDefault="005E2319" w:rsidP="008D3EFC">
            <w:pPr>
              <w:autoSpaceDE w:val="0"/>
              <w:autoSpaceDN w:val="0"/>
              <w:adjustRightInd w:val="0"/>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Zones</w:t>
            </w:r>
          </w:p>
        </w:tc>
      </w:tr>
      <w:tr w:rsidR="008D3EFC" w:rsidRPr="00E25875" w14:paraId="76BE6C4B" w14:textId="77777777" w:rsidTr="008D3EFC">
        <w:tc>
          <w:tcPr>
            <w:tcW w:w="2693" w:type="dxa"/>
            <w:tcBorders>
              <w:top w:val="nil"/>
              <w:left w:val="nil"/>
            </w:tcBorders>
            <w:shd w:val="clear" w:color="auto" w:fill="auto"/>
          </w:tcPr>
          <w:p w14:paraId="4ED033E0" w14:textId="77777777" w:rsidR="008D3EFC" w:rsidRPr="00E25875" w:rsidRDefault="008D3EFC" w:rsidP="008D3EFC">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Monitoring</w:t>
            </w:r>
          </w:p>
        </w:tc>
        <w:tc>
          <w:tcPr>
            <w:tcW w:w="1593" w:type="dxa"/>
            <w:tcBorders>
              <w:top w:val="nil"/>
            </w:tcBorders>
            <w:vAlign w:val="center"/>
          </w:tcPr>
          <w:p w14:paraId="24630313" w14:textId="77777777" w:rsidR="008D3EFC" w:rsidRPr="00E25875" w:rsidRDefault="008950CE" w:rsidP="00071BF5">
            <w:pPr>
              <w:spacing w:before="20" w:after="20"/>
              <w:jc w:val="right"/>
              <w:rPr>
                <w:rFonts w:asciiTheme="minorHAnsi" w:hAnsiTheme="minorHAnsi" w:cstheme="minorHAnsi"/>
                <w:b/>
                <w:noProof/>
                <w:sz w:val="20"/>
                <w:szCs w:val="20"/>
              </w:rPr>
            </w:pPr>
            <w:r w:rsidRPr="00E25875">
              <w:rPr>
                <w:rFonts w:asciiTheme="minorHAnsi" w:hAnsiTheme="minorHAnsi" w:cstheme="minorHAnsi"/>
                <w:sz w:val="20"/>
                <w:szCs w:val="20"/>
                <w:lang w:val="en-US"/>
              </w:rPr>
              <w:t>6</w:t>
            </w:r>
            <w:r w:rsidR="00AF4822" w:rsidRPr="00E25875">
              <w:rPr>
                <w:rFonts w:asciiTheme="minorHAnsi" w:hAnsiTheme="minorHAnsi" w:cstheme="minorHAnsi"/>
                <w:sz w:val="20"/>
                <w:szCs w:val="20"/>
                <w:lang w:val="en-US"/>
              </w:rPr>
              <w:t>5</w:t>
            </w:r>
            <w:r w:rsidR="0062575A" w:rsidRPr="00E25875">
              <w:rPr>
                <w:rFonts w:asciiTheme="minorHAnsi" w:hAnsiTheme="minorHAnsi" w:cstheme="minorHAnsi"/>
                <w:sz w:val="20"/>
                <w:szCs w:val="20"/>
                <w:lang w:val="en-US"/>
              </w:rPr>
              <w:t>,</w:t>
            </w:r>
            <w:r w:rsidR="00AF4822" w:rsidRPr="00E25875">
              <w:rPr>
                <w:rFonts w:asciiTheme="minorHAnsi" w:hAnsiTheme="minorHAnsi" w:cstheme="minorHAnsi"/>
                <w:sz w:val="20"/>
                <w:szCs w:val="20"/>
                <w:lang w:val="en-US"/>
              </w:rPr>
              <w:t>2</w:t>
            </w:r>
            <w:r w:rsidR="0062575A" w:rsidRPr="00E25875">
              <w:rPr>
                <w:rFonts w:asciiTheme="minorHAnsi" w:hAnsiTheme="minorHAnsi" w:cstheme="minorHAnsi"/>
                <w:sz w:val="20"/>
                <w:szCs w:val="20"/>
                <w:lang w:val="en-US"/>
              </w:rPr>
              <w:t>00</w:t>
            </w:r>
          </w:p>
        </w:tc>
        <w:tc>
          <w:tcPr>
            <w:tcW w:w="1985" w:type="dxa"/>
            <w:tcBorders>
              <w:top w:val="nil"/>
            </w:tcBorders>
            <w:shd w:val="clear" w:color="auto" w:fill="auto"/>
            <w:vAlign w:val="center"/>
          </w:tcPr>
          <w:p w14:paraId="0579BC8F" w14:textId="77777777" w:rsidR="008D3EFC" w:rsidRPr="00E25875" w:rsidRDefault="008950CE" w:rsidP="00F9383A">
            <w:pPr>
              <w:spacing w:before="20" w:after="20"/>
              <w:ind w:right="170"/>
              <w:jc w:val="right"/>
              <w:rPr>
                <w:rFonts w:asciiTheme="minorHAnsi" w:hAnsiTheme="minorHAnsi" w:cstheme="minorHAnsi"/>
                <w:b/>
                <w:noProof/>
                <w:sz w:val="20"/>
                <w:szCs w:val="20"/>
                <w:lang w:val="en-US"/>
              </w:rPr>
            </w:pPr>
            <w:r w:rsidRPr="00E25875">
              <w:rPr>
                <w:rFonts w:asciiTheme="minorHAnsi" w:hAnsiTheme="minorHAnsi" w:cstheme="minorHAnsi"/>
                <w:sz w:val="20"/>
                <w:szCs w:val="20"/>
                <w:lang w:val="en-US"/>
              </w:rPr>
              <w:t>8</w:t>
            </w:r>
            <w:r w:rsidR="008F11DB" w:rsidRPr="00E25875">
              <w:rPr>
                <w:rFonts w:asciiTheme="minorHAnsi" w:hAnsiTheme="minorHAnsi" w:cstheme="minorHAnsi"/>
                <w:sz w:val="20"/>
                <w:szCs w:val="20"/>
                <w:lang w:val="en-US"/>
              </w:rPr>
              <w:t>6.2</w:t>
            </w:r>
            <w:r w:rsidR="008D3EFC" w:rsidRPr="00E25875">
              <w:rPr>
                <w:rFonts w:asciiTheme="minorHAnsi" w:hAnsiTheme="minorHAnsi" w:cstheme="minorHAnsi"/>
                <w:sz w:val="20"/>
                <w:szCs w:val="20"/>
                <w:lang w:val="en-US"/>
              </w:rPr>
              <w:t>%</w:t>
            </w:r>
          </w:p>
        </w:tc>
        <w:tc>
          <w:tcPr>
            <w:tcW w:w="1809" w:type="dxa"/>
            <w:tcBorders>
              <w:top w:val="nil"/>
              <w:right w:val="nil"/>
            </w:tcBorders>
            <w:shd w:val="clear" w:color="auto" w:fill="auto"/>
            <w:vAlign w:val="center"/>
          </w:tcPr>
          <w:p w14:paraId="2A436675" w14:textId="77777777" w:rsidR="008D3EFC" w:rsidRPr="00E25875" w:rsidRDefault="00917C3F" w:rsidP="00F9383A">
            <w:pPr>
              <w:spacing w:before="20" w:after="20"/>
              <w:ind w:right="284"/>
              <w:jc w:val="right"/>
              <w:rPr>
                <w:rFonts w:asciiTheme="minorHAnsi" w:hAnsiTheme="minorHAnsi" w:cstheme="minorHAnsi"/>
                <w:b/>
                <w:noProof/>
                <w:sz w:val="20"/>
                <w:szCs w:val="20"/>
                <w:lang w:val="en-US"/>
              </w:rPr>
            </w:pPr>
            <w:r w:rsidRPr="00E25875">
              <w:rPr>
                <w:rFonts w:asciiTheme="minorHAnsi" w:hAnsiTheme="minorHAnsi" w:cstheme="minorHAnsi"/>
                <w:sz w:val="20"/>
                <w:szCs w:val="20"/>
              </w:rPr>
              <w:t>2</w:t>
            </w:r>
            <w:r w:rsidR="008F11DB" w:rsidRPr="00E25875">
              <w:rPr>
                <w:rFonts w:asciiTheme="minorHAnsi" w:hAnsiTheme="minorHAnsi" w:cstheme="minorHAnsi"/>
                <w:sz w:val="20"/>
                <w:szCs w:val="20"/>
              </w:rPr>
              <w:t>4</w:t>
            </w:r>
            <w:r w:rsidR="00D06B51" w:rsidRPr="00E25875">
              <w:rPr>
                <w:rFonts w:asciiTheme="minorHAnsi" w:hAnsiTheme="minorHAnsi" w:cstheme="minorHAnsi"/>
                <w:sz w:val="20"/>
                <w:szCs w:val="20"/>
              </w:rPr>
              <w:t>1</w:t>
            </w:r>
          </w:p>
        </w:tc>
      </w:tr>
      <w:tr w:rsidR="007F42FA" w:rsidRPr="00E25875" w14:paraId="17DDD1C5" w14:textId="77777777" w:rsidTr="008D3EFC">
        <w:tc>
          <w:tcPr>
            <w:tcW w:w="2693" w:type="dxa"/>
            <w:tcBorders>
              <w:left w:val="nil"/>
            </w:tcBorders>
            <w:shd w:val="clear" w:color="auto" w:fill="auto"/>
          </w:tcPr>
          <w:p w14:paraId="024D78A1" w14:textId="77777777" w:rsidR="007F42FA" w:rsidRPr="00E25875" w:rsidRDefault="00B411BC" w:rsidP="00893866">
            <w:pPr>
              <w:autoSpaceDE w:val="0"/>
              <w:autoSpaceDN w:val="0"/>
              <w:adjustRightInd w:val="0"/>
              <w:spacing w:before="20" w:after="20"/>
              <w:ind w:left="170"/>
              <w:rPr>
                <w:rFonts w:asciiTheme="minorHAnsi" w:hAnsiTheme="minorHAnsi" w:cstheme="minorHAnsi"/>
                <w:sz w:val="20"/>
                <w:szCs w:val="20"/>
              </w:rPr>
            </w:pPr>
            <w:r w:rsidRPr="00E25875">
              <w:rPr>
                <w:rFonts w:asciiTheme="minorHAnsi" w:hAnsiTheme="minorHAnsi" w:cstheme="minorHAnsi"/>
                <w:sz w:val="20"/>
                <w:szCs w:val="20"/>
              </w:rPr>
              <w:t>Provision of drinking water</w:t>
            </w:r>
          </w:p>
        </w:tc>
        <w:tc>
          <w:tcPr>
            <w:tcW w:w="1593" w:type="dxa"/>
            <w:vAlign w:val="center"/>
          </w:tcPr>
          <w:p w14:paraId="711963DE" w14:textId="77777777" w:rsidR="007F42FA" w:rsidRPr="00E25875" w:rsidRDefault="00AA5547">
            <w:pPr>
              <w:spacing w:before="20" w:after="20"/>
              <w:jc w:val="right"/>
              <w:rPr>
                <w:rFonts w:asciiTheme="minorHAnsi" w:hAnsiTheme="minorHAnsi" w:cstheme="minorHAnsi"/>
                <w:b/>
                <w:noProof/>
                <w:sz w:val="20"/>
                <w:szCs w:val="20"/>
              </w:rPr>
            </w:pPr>
            <w:r w:rsidRPr="00E25875">
              <w:rPr>
                <w:rFonts w:asciiTheme="minorHAnsi" w:hAnsiTheme="minorHAnsi" w:cstheme="minorHAnsi"/>
                <w:sz w:val="20"/>
                <w:szCs w:val="20"/>
                <w:lang w:val="en-US"/>
              </w:rPr>
              <w:t>7</w:t>
            </w:r>
            <w:r w:rsidR="00AF4822" w:rsidRPr="00E25875">
              <w:rPr>
                <w:rFonts w:asciiTheme="minorHAnsi" w:hAnsiTheme="minorHAnsi" w:cstheme="minorHAnsi"/>
                <w:sz w:val="20"/>
                <w:szCs w:val="20"/>
                <w:lang w:val="en-US"/>
              </w:rPr>
              <w:t>2</w:t>
            </w:r>
            <w:r w:rsidRPr="00E25875">
              <w:rPr>
                <w:rFonts w:asciiTheme="minorHAnsi" w:hAnsiTheme="minorHAnsi" w:cstheme="minorHAnsi"/>
                <w:sz w:val="20"/>
                <w:szCs w:val="20"/>
                <w:lang w:val="en-US"/>
              </w:rPr>
              <w:t>,</w:t>
            </w:r>
            <w:r w:rsidR="00AF4822" w:rsidRPr="00E25875">
              <w:rPr>
                <w:rFonts w:asciiTheme="minorHAnsi" w:hAnsiTheme="minorHAnsi" w:cstheme="minorHAnsi"/>
                <w:sz w:val="20"/>
                <w:szCs w:val="20"/>
                <w:lang w:val="en-US"/>
              </w:rPr>
              <w:t>1</w:t>
            </w:r>
            <w:r w:rsidR="007F42FA" w:rsidRPr="00E25875">
              <w:rPr>
                <w:rFonts w:asciiTheme="minorHAnsi" w:hAnsiTheme="minorHAnsi" w:cstheme="minorHAnsi"/>
                <w:sz w:val="20"/>
                <w:szCs w:val="20"/>
                <w:lang w:val="en-US"/>
              </w:rPr>
              <w:t>00</w:t>
            </w:r>
          </w:p>
        </w:tc>
        <w:tc>
          <w:tcPr>
            <w:tcW w:w="1985" w:type="dxa"/>
            <w:shd w:val="clear" w:color="auto" w:fill="auto"/>
            <w:vAlign w:val="center"/>
          </w:tcPr>
          <w:p w14:paraId="7619425E" w14:textId="77777777" w:rsidR="007F42FA" w:rsidRPr="00E25875" w:rsidRDefault="008950CE">
            <w:pPr>
              <w:spacing w:before="20" w:after="20"/>
              <w:ind w:right="170"/>
              <w:jc w:val="right"/>
              <w:rPr>
                <w:rFonts w:asciiTheme="minorHAnsi" w:hAnsiTheme="minorHAnsi" w:cstheme="minorHAnsi"/>
                <w:sz w:val="20"/>
                <w:szCs w:val="20"/>
              </w:rPr>
            </w:pPr>
            <w:r w:rsidRPr="00E25875">
              <w:rPr>
                <w:rFonts w:asciiTheme="minorHAnsi" w:hAnsiTheme="minorHAnsi" w:cstheme="minorHAnsi"/>
                <w:sz w:val="20"/>
                <w:szCs w:val="20"/>
                <w:lang w:val="en-US"/>
              </w:rPr>
              <w:t>9</w:t>
            </w:r>
            <w:r w:rsidR="008F11DB" w:rsidRPr="00E25875">
              <w:rPr>
                <w:rFonts w:asciiTheme="minorHAnsi" w:hAnsiTheme="minorHAnsi" w:cstheme="minorHAnsi"/>
                <w:sz w:val="20"/>
                <w:szCs w:val="20"/>
                <w:lang w:val="en-US"/>
              </w:rPr>
              <w:t>5.3</w:t>
            </w:r>
            <w:r w:rsidR="007F42FA" w:rsidRPr="00E25875">
              <w:rPr>
                <w:rFonts w:asciiTheme="minorHAnsi" w:hAnsiTheme="minorHAnsi" w:cstheme="minorHAnsi"/>
                <w:sz w:val="20"/>
                <w:szCs w:val="20"/>
                <w:lang w:val="en-US"/>
              </w:rPr>
              <w:t>%</w:t>
            </w:r>
          </w:p>
        </w:tc>
        <w:tc>
          <w:tcPr>
            <w:tcW w:w="1809" w:type="dxa"/>
            <w:tcBorders>
              <w:right w:val="nil"/>
            </w:tcBorders>
            <w:shd w:val="clear" w:color="auto" w:fill="auto"/>
            <w:vAlign w:val="center"/>
          </w:tcPr>
          <w:p w14:paraId="421417B2" w14:textId="77777777" w:rsidR="007F42FA" w:rsidRPr="00E25875" w:rsidRDefault="00917C3F">
            <w:pPr>
              <w:spacing w:before="20" w:after="20"/>
              <w:ind w:right="284"/>
              <w:jc w:val="right"/>
              <w:rPr>
                <w:rFonts w:asciiTheme="minorHAnsi" w:hAnsiTheme="minorHAnsi" w:cstheme="minorHAnsi"/>
                <w:sz w:val="20"/>
                <w:szCs w:val="20"/>
              </w:rPr>
            </w:pPr>
            <w:r w:rsidRPr="00E25875">
              <w:rPr>
                <w:rFonts w:asciiTheme="minorHAnsi" w:hAnsiTheme="minorHAnsi" w:cstheme="minorHAnsi"/>
                <w:sz w:val="20"/>
                <w:szCs w:val="20"/>
              </w:rPr>
              <w:t>2</w:t>
            </w:r>
            <w:r w:rsidR="00D06B51" w:rsidRPr="00E25875">
              <w:rPr>
                <w:rFonts w:asciiTheme="minorHAnsi" w:hAnsiTheme="minorHAnsi" w:cstheme="minorHAnsi"/>
                <w:sz w:val="20"/>
                <w:szCs w:val="20"/>
              </w:rPr>
              <w:t>7</w:t>
            </w:r>
            <w:r w:rsidR="008F11DB" w:rsidRPr="00E25875">
              <w:rPr>
                <w:rFonts w:asciiTheme="minorHAnsi" w:hAnsiTheme="minorHAnsi" w:cstheme="minorHAnsi"/>
                <w:sz w:val="20"/>
                <w:szCs w:val="20"/>
              </w:rPr>
              <w:t>1</w:t>
            </w:r>
          </w:p>
        </w:tc>
      </w:tr>
      <w:tr w:rsidR="007F42FA" w:rsidRPr="00E25875" w14:paraId="0A2B9315" w14:textId="77777777" w:rsidTr="008D3EFC">
        <w:tc>
          <w:tcPr>
            <w:tcW w:w="2693" w:type="dxa"/>
            <w:tcBorders>
              <w:left w:val="nil"/>
              <w:bottom w:val="nil"/>
            </w:tcBorders>
            <w:shd w:val="clear" w:color="auto" w:fill="auto"/>
          </w:tcPr>
          <w:p w14:paraId="33C53EB2" w14:textId="77777777" w:rsidR="007F42FA" w:rsidRPr="00E96A65" w:rsidRDefault="007F42FA" w:rsidP="008D3EFC">
            <w:pPr>
              <w:autoSpaceDE w:val="0"/>
              <w:autoSpaceDN w:val="0"/>
              <w:adjustRightInd w:val="0"/>
              <w:spacing w:before="20" w:after="20"/>
              <w:ind w:left="170"/>
              <w:rPr>
                <w:rFonts w:asciiTheme="minorHAnsi" w:hAnsiTheme="minorHAnsi" w:cstheme="minorHAnsi"/>
                <w:sz w:val="20"/>
                <w:szCs w:val="20"/>
              </w:rPr>
            </w:pPr>
            <w:r w:rsidRPr="00E96A65">
              <w:rPr>
                <w:rFonts w:asciiTheme="minorHAnsi" w:hAnsiTheme="minorHAnsi" w:cstheme="minorHAnsi"/>
                <w:sz w:val="20"/>
                <w:szCs w:val="20"/>
              </w:rPr>
              <w:t>Source protection</w:t>
            </w:r>
          </w:p>
        </w:tc>
        <w:tc>
          <w:tcPr>
            <w:tcW w:w="1593" w:type="dxa"/>
            <w:tcBorders>
              <w:bottom w:val="nil"/>
            </w:tcBorders>
            <w:vAlign w:val="center"/>
          </w:tcPr>
          <w:p w14:paraId="3102FB1F" w14:textId="77777777" w:rsidR="007F42FA" w:rsidRPr="00E96A65" w:rsidRDefault="00E25875">
            <w:pPr>
              <w:spacing w:before="20" w:after="20"/>
              <w:jc w:val="right"/>
              <w:rPr>
                <w:rFonts w:asciiTheme="minorHAnsi" w:hAnsiTheme="minorHAnsi" w:cstheme="minorHAnsi"/>
                <w:b/>
                <w:noProof/>
                <w:sz w:val="20"/>
                <w:szCs w:val="20"/>
              </w:rPr>
            </w:pPr>
            <w:r w:rsidRPr="00E96A65">
              <w:rPr>
                <w:rFonts w:asciiTheme="minorHAnsi" w:hAnsiTheme="minorHAnsi" w:cstheme="minorHAnsi"/>
                <w:sz w:val="20"/>
                <w:szCs w:val="20"/>
                <w:lang w:val="en-US"/>
              </w:rPr>
              <w:t>71</w:t>
            </w:r>
            <w:r w:rsidR="00320F2C" w:rsidRPr="00E96A65">
              <w:rPr>
                <w:rFonts w:asciiTheme="minorHAnsi" w:hAnsiTheme="minorHAnsi" w:cstheme="minorHAnsi"/>
                <w:sz w:val="20"/>
                <w:szCs w:val="20"/>
                <w:lang w:val="en-US"/>
              </w:rPr>
              <w:t>,</w:t>
            </w:r>
            <w:r w:rsidR="00AF4822" w:rsidRPr="00E96A65">
              <w:rPr>
                <w:rFonts w:asciiTheme="minorHAnsi" w:hAnsiTheme="minorHAnsi" w:cstheme="minorHAnsi"/>
                <w:sz w:val="20"/>
                <w:szCs w:val="20"/>
                <w:lang w:val="en-US"/>
              </w:rPr>
              <w:t>7</w:t>
            </w:r>
            <w:r w:rsidR="00320F2C" w:rsidRPr="00E96A65">
              <w:rPr>
                <w:rFonts w:asciiTheme="minorHAnsi" w:hAnsiTheme="minorHAnsi" w:cstheme="minorHAnsi"/>
                <w:sz w:val="20"/>
                <w:szCs w:val="20"/>
                <w:lang w:val="en-US"/>
              </w:rPr>
              <w:t>0</w:t>
            </w:r>
            <w:r w:rsidR="007F42FA" w:rsidRPr="00E96A65">
              <w:rPr>
                <w:rFonts w:asciiTheme="minorHAnsi" w:hAnsiTheme="minorHAnsi" w:cstheme="minorHAnsi"/>
                <w:sz w:val="20"/>
                <w:szCs w:val="20"/>
                <w:lang w:val="en-US"/>
              </w:rPr>
              <w:t>0</w:t>
            </w:r>
          </w:p>
        </w:tc>
        <w:tc>
          <w:tcPr>
            <w:tcW w:w="1985" w:type="dxa"/>
            <w:tcBorders>
              <w:bottom w:val="nil"/>
            </w:tcBorders>
            <w:shd w:val="clear" w:color="auto" w:fill="auto"/>
            <w:vAlign w:val="center"/>
          </w:tcPr>
          <w:p w14:paraId="5A68A08A" w14:textId="77777777" w:rsidR="007F42FA" w:rsidRPr="00E96A65" w:rsidRDefault="00F711D8">
            <w:pPr>
              <w:spacing w:before="20" w:after="20"/>
              <w:ind w:right="170"/>
              <w:jc w:val="right"/>
              <w:rPr>
                <w:rFonts w:asciiTheme="minorHAnsi" w:hAnsiTheme="minorHAnsi" w:cstheme="minorHAnsi"/>
                <w:sz w:val="20"/>
                <w:szCs w:val="20"/>
              </w:rPr>
            </w:pPr>
            <w:r w:rsidRPr="00E96A65">
              <w:rPr>
                <w:rFonts w:asciiTheme="minorHAnsi" w:hAnsiTheme="minorHAnsi" w:cstheme="minorHAnsi"/>
                <w:sz w:val="20"/>
                <w:szCs w:val="20"/>
                <w:lang w:val="en-US"/>
              </w:rPr>
              <w:t>9</w:t>
            </w:r>
            <w:r w:rsidR="00E25875" w:rsidRPr="00E96A65">
              <w:rPr>
                <w:rFonts w:asciiTheme="minorHAnsi" w:hAnsiTheme="minorHAnsi" w:cstheme="minorHAnsi"/>
                <w:sz w:val="20"/>
                <w:szCs w:val="20"/>
                <w:lang w:val="en-US"/>
              </w:rPr>
              <w:t>4.8</w:t>
            </w:r>
            <w:r w:rsidR="007F42FA" w:rsidRPr="00E96A65">
              <w:rPr>
                <w:rFonts w:asciiTheme="minorHAnsi" w:hAnsiTheme="minorHAnsi" w:cstheme="minorHAnsi"/>
                <w:sz w:val="20"/>
                <w:szCs w:val="20"/>
                <w:lang w:val="en-US"/>
              </w:rPr>
              <w:t>%</w:t>
            </w:r>
          </w:p>
        </w:tc>
        <w:tc>
          <w:tcPr>
            <w:tcW w:w="1809" w:type="dxa"/>
            <w:tcBorders>
              <w:bottom w:val="nil"/>
              <w:right w:val="nil"/>
            </w:tcBorders>
            <w:shd w:val="clear" w:color="auto" w:fill="auto"/>
            <w:vAlign w:val="center"/>
          </w:tcPr>
          <w:p w14:paraId="7AE3A486" w14:textId="77777777" w:rsidR="007F42FA" w:rsidRPr="00E96A65" w:rsidRDefault="00B17926">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2</w:t>
            </w:r>
            <w:r w:rsidR="00E25875" w:rsidRPr="00E96A65">
              <w:rPr>
                <w:rFonts w:asciiTheme="minorHAnsi" w:hAnsiTheme="minorHAnsi" w:cstheme="minorHAnsi"/>
                <w:sz w:val="20"/>
                <w:szCs w:val="20"/>
              </w:rPr>
              <w:t>70</w:t>
            </w:r>
          </w:p>
        </w:tc>
      </w:tr>
      <w:tr w:rsidR="008D3EFC" w:rsidRPr="008950CE" w14:paraId="372B3875" w14:textId="77777777" w:rsidTr="008D3EFC">
        <w:tc>
          <w:tcPr>
            <w:tcW w:w="2693" w:type="dxa"/>
            <w:tcBorders>
              <w:left w:val="nil"/>
            </w:tcBorders>
            <w:shd w:val="clear" w:color="auto" w:fill="auto"/>
          </w:tcPr>
          <w:p w14:paraId="44B63D68" w14:textId="77777777" w:rsidR="008D3EFC" w:rsidRPr="008950CE" w:rsidRDefault="008D3EFC" w:rsidP="0093778A">
            <w:pPr>
              <w:autoSpaceDE w:val="0"/>
              <w:autoSpaceDN w:val="0"/>
              <w:adjustRightInd w:val="0"/>
              <w:spacing w:before="20" w:after="20"/>
              <w:ind w:left="170"/>
              <w:rPr>
                <w:rFonts w:asciiTheme="minorHAnsi" w:hAnsiTheme="minorHAnsi" w:cstheme="minorHAnsi"/>
                <w:sz w:val="20"/>
                <w:szCs w:val="20"/>
              </w:rPr>
            </w:pPr>
            <w:r w:rsidRPr="008950CE">
              <w:rPr>
                <w:rFonts w:asciiTheme="minorHAnsi" w:hAnsiTheme="minorHAnsi" w:cstheme="minorHAnsi"/>
                <w:sz w:val="20"/>
                <w:szCs w:val="20"/>
              </w:rPr>
              <w:t>Record</w:t>
            </w:r>
            <w:r w:rsidR="0093778A">
              <w:rPr>
                <w:rFonts w:asciiTheme="minorHAnsi" w:hAnsiTheme="minorHAnsi" w:cstheme="minorHAnsi"/>
                <w:sz w:val="20"/>
                <w:szCs w:val="20"/>
              </w:rPr>
              <w:t>s</w:t>
            </w:r>
            <w:r w:rsidR="0093778A">
              <w:rPr>
                <w:rFonts w:asciiTheme="minorHAnsi" w:hAnsiTheme="minorHAnsi" w:cstheme="minorHAnsi"/>
                <w:sz w:val="20"/>
                <w:szCs w:val="20"/>
                <w:vertAlign w:val="superscript"/>
              </w:rPr>
              <w:t>#</w:t>
            </w:r>
          </w:p>
        </w:tc>
        <w:tc>
          <w:tcPr>
            <w:tcW w:w="1593" w:type="dxa"/>
            <w:vAlign w:val="center"/>
          </w:tcPr>
          <w:p w14:paraId="1E5EA223" w14:textId="77777777" w:rsidR="008D3EFC" w:rsidRPr="008F11DB" w:rsidRDefault="008950CE" w:rsidP="003E2B77">
            <w:pPr>
              <w:spacing w:before="20" w:after="20"/>
              <w:jc w:val="right"/>
              <w:rPr>
                <w:rFonts w:asciiTheme="minorHAnsi" w:hAnsiTheme="minorHAnsi" w:cstheme="minorHAnsi"/>
                <w:b/>
                <w:noProof/>
                <w:sz w:val="20"/>
                <w:szCs w:val="20"/>
              </w:rPr>
            </w:pPr>
            <w:r w:rsidRPr="008F11DB">
              <w:rPr>
                <w:rFonts w:asciiTheme="minorHAnsi" w:hAnsiTheme="minorHAnsi" w:cstheme="minorHAnsi"/>
                <w:sz w:val="20"/>
                <w:szCs w:val="20"/>
                <w:lang w:val="en-US"/>
              </w:rPr>
              <w:t>7</w:t>
            </w:r>
            <w:r w:rsidR="00AF4822" w:rsidRPr="008F11DB">
              <w:rPr>
                <w:rFonts w:asciiTheme="minorHAnsi" w:hAnsiTheme="minorHAnsi" w:cstheme="minorHAnsi"/>
                <w:sz w:val="20"/>
                <w:szCs w:val="20"/>
                <w:lang w:val="en-US"/>
              </w:rPr>
              <w:t>2</w:t>
            </w:r>
            <w:r w:rsidR="00AA5547" w:rsidRPr="008F11DB">
              <w:rPr>
                <w:rFonts w:asciiTheme="minorHAnsi" w:hAnsiTheme="minorHAnsi" w:cstheme="minorHAnsi"/>
                <w:sz w:val="20"/>
                <w:szCs w:val="20"/>
                <w:lang w:val="en-US"/>
              </w:rPr>
              <w:t>,</w:t>
            </w:r>
            <w:r w:rsidR="00AF4822" w:rsidRPr="008F11DB">
              <w:rPr>
                <w:rFonts w:asciiTheme="minorHAnsi" w:hAnsiTheme="minorHAnsi" w:cstheme="minorHAnsi"/>
                <w:sz w:val="20"/>
                <w:szCs w:val="20"/>
                <w:lang w:val="en-US"/>
              </w:rPr>
              <w:t>7</w:t>
            </w:r>
            <w:r w:rsidR="008D3EFC" w:rsidRPr="008F11DB">
              <w:rPr>
                <w:rFonts w:asciiTheme="minorHAnsi" w:hAnsiTheme="minorHAnsi" w:cstheme="minorHAnsi"/>
                <w:sz w:val="20"/>
                <w:szCs w:val="20"/>
                <w:lang w:val="en-US"/>
              </w:rPr>
              <w:t>00</w:t>
            </w:r>
          </w:p>
        </w:tc>
        <w:tc>
          <w:tcPr>
            <w:tcW w:w="1985" w:type="dxa"/>
            <w:shd w:val="clear" w:color="auto" w:fill="auto"/>
            <w:vAlign w:val="center"/>
          </w:tcPr>
          <w:p w14:paraId="2F7EED03" w14:textId="77777777" w:rsidR="008D3EFC" w:rsidRPr="008F11DB" w:rsidRDefault="007F42FA" w:rsidP="008D3EFC">
            <w:pPr>
              <w:spacing w:before="20" w:after="20"/>
              <w:ind w:right="170"/>
              <w:jc w:val="right"/>
              <w:rPr>
                <w:rFonts w:asciiTheme="minorHAnsi" w:hAnsiTheme="minorHAnsi" w:cstheme="minorHAnsi"/>
                <w:sz w:val="20"/>
                <w:szCs w:val="20"/>
              </w:rPr>
            </w:pPr>
            <w:r w:rsidRPr="008F11DB">
              <w:rPr>
                <w:rFonts w:asciiTheme="minorHAnsi" w:hAnsiTheme="minorHAnsi" w:cstheme="minorHAnsi"/>
                <w:sz w:val="20"/>
                <w:szCs w:val="20"/>
              </w:rPr>
              <w:t>9</w:t>
            </w:r>
            <w:r w:rsidR="008F11DB" w:rsidRPr="008F11DB">
              <w:rPr>
                <w:rFonts w:asciiTheme="minorHAnsi" w:hAnsiTheme="minorHAnsi" w:cstheme="minorHAnsi"/>
                <w:sz w:val="20"/>
                <w:szCs w:val="20"/>
              </w:rPr>
              <w:t>6.1</w:t>
            </w:r>
            <w:r w:rsidR="008D3EFC" w:rsidRPr="008F11DB">
              <w:rPr>
                <w:rFonts w:asciiTheme="minorHAnsi" w:hAnsiTheme="minorHAnsi" w:cstheme="minorHAnsi"/>
                <w:sz w:val="20"/>
                <w:szCs w:val="20"/>
              </w:rPr>
              <w:t>%</w:t>
            </w:r>
          </w:p>
        </w:tc>
        <w:tc>
          <w:tcPr>
            <w:tcW w:w="1809" w:type="dxa"/>
            <w:tcBorders>
              <w:right w:val="nil"/>
            </w:tcBorders>
            <w:shd w:val="clear" w:color="auto" w:fill="auto"/>
            <w:vAlign w:val="center"/>
          </w:tcPr>
          <w:p w14:paraId="33574CD4" w14:textId="77777777" w:rsidR="008D3EFC" w:rsidRPr="008F11DB" w:rsidRDefault="007F42FA" w:rsidP="008D3EFC">
            <w:pPr>
              <w:spacing w:before="20" w:after="20"/>
              <w:ind w:right="284"/>
              <w:jc w:val="right"/>
              <w:rPr>
                <w:rFonts w:asciiTheme="minorHAnsi" w:hAnsiTheme="minorHAnsi" w:cstheme="minorHAnsi"/>
                <w:sz w:val="20"/>
                <w:szCs w:val="20"/>
              </w:rPr>
            </w:pPr>
            <w:r w:rsidRPr="008F11DB">
              <w:rPr>
                <w:rFonts w:asciiTheme="minorHAnsi" w:hAnsiTheme="minorHAnsi" w:cstheme="minorHAnsi"/>
                <w:sz w:val="20"/>
                <w:szCs w:val="20"/>
              </w:rPr>
              <w:t>2</w:t>
            </w:r>
            <w:r w:rsidR="00D06B51" w:rsidRPr="008F11DB">
              <w:rPr>
                <w:rFonts w:asciiTheme="minorHAnsi" w:hAnsiTheme="minorHAnsi" w:cstheme="minorHAnsi"/>
                <w:sz w:val="20"/>
                <w:szCs w:val="20"/>
              </w:rPr>
              <w:t>7</w:t>
            </w:r>
            <w:r w:rsidR="008F11DB" w:rsidRPr="008F11DB">
              <w:rPr>
                <w:rFonts w:asciiTheme="minorHAnsi" w:hAnsiTheme="minorHAnsi" w:cstheme="minorHAnsi"/>
                <w:sz w:val="20"/>
                <w:szCs w:val="20"/>
              </w:rPr>
              <w:t>5</w:t>
            </w:r>
          </w:p>
        </w:tc>
      </w:tr>
      <w:tr w:rsidR="008D3EFC" w:rsidRPr="008950CE" w14:paraId="3EABE8BF" w14:textId="77777777" w:rsidTr="008D3EFC">
        <w:tc>
          <w:tcPr>
            <w:tcW w:w="2693" w:type="dxa"/>
            <w:tcBorders>
              <w:left w:val="nil"/>
              <w:bottom w:val="nil"/>
            </w:tcBorders>
            <w:shd w:val="clear" w:color="auto" w:fill="auto"/>
          </w:tcPr>
          <w:p w14:paraId="1021B95F" w14:textId="77777777" w:rsidR="008D3EFC" w:rsidRPr="008950CE" w:rsidRDefault="008D3EFC" w:rsidP="008D3EFC">
            <w:pPr>
              <w:autoSpaceDE w:val="0"/>
              <w:autoSpaceDN w:val="0"/>
              <w:adjustRightInd w:val="0"/>
              <w:spacing w:before="20" w:after="20"/>
              <w:ind w:left="170"/>
              <w:rPr>
                <w:rFonts w:asciiTheme="minorHAnsi" w:hAnsiTheme="minorHAnsi" w:cstheme="minorHAnsi"/>
                <w:sz w:val="20"/>
                <w:szCs w:val="20"/>
              </w:rPr>
            </w:pPr>
            <w:r w:rsidRPr="008950CE">
              <w:rPr>
                <w:rFonts w:asciiTheme="minorHAnsi" w:hAnsiTheme="minorHAnsi" w:cstheme="minorHAnsi"/>
                <w:sz w:val="20"/>
                <w:szCs w:val="20"/>
              </w:rPr>
              <w:t>Complaints</w:t>
            </w:r>
          </w:p>
        </w:tc>
        <w:tc>
          <w:tcPr>
            <w:tcW w:w="1593" w:type="dxa"/>
            <w:tcBorders>
              <w:bottom w:val="nil"/>
            </w:tcBorders>
            <w:vAlign w:val="center"/>
          </w:tcPr>
          <w:p w14:paraId="78D13552" w14:textId="77777777" w:rsidR="008D3EFC" w:rsidRPr="008F11DB" w:rsidRDefault="0000241D" w:rsidP="003E2B77">
            <w:pPr>
              <w:spacing w:before="20" w:after="20"/>
              <w:jc w:val="right"/>
              <w:rPr>
                <w:rFonts w:asciiTheme="minorHAnsi" w:hAnsiTheme="minorHAnsi" w:cstheme="minorHAnsi"/>
                <w:b/>
                <w:noProof/>
                <w:sz w:val="20"/>
                <w:szCs w:val="20"/>
              </w:rPr>
            </w:pPr>
            <w:r w:rsidRPr="008F11DB">
              <w:rPr>
                <w:rFonts w:asciiTheme="minorHAnsi" w:hAnsiTheme="minorHAnsi" w:cstheme="minorHAnsi"/>
                <w:sz w:val="20"/>
                <w:szCs w:val="20"/>
                <w:lang w:val="en-US"/>
              </w:rPr>
              <w:t>7</w:t>
            </w:r>
            <w:r w:rsidR="00D06B51" w:rsidRPr="008F11DB">
              <w:rPr>
                <w:rFonts w:asciiTheme="minorHAnsi" w:hAnsiTheme="minorHAnsi" w:cstheme="minorHAnsi"/>
                <w:sz w:val="20"/>
                <w:szCs w:val="20"/>
                <w:lang w:val="en-US"/>
              </w:rPr>
              <w:t>3</w:t>
            </w:r>
            <w:r w:rsidR="008D3EFC" w:rsidRPr="008F11DB">
              <w:rPr>
                <w:rFonts w:asciiTheme="minorHAnsi" w:hAnsiTheme="minorHAnsi" w:cstheme="minorHAnsi"/>
                <w:sz w:val="20"/>
                <w:szCs w:val="20"/>
                <w:lang w:val="en-US"/>
              </w:rPr>
              <w:t>,</w:t>
            </w:r>
            <w:r w:rsidR="00AF4822" w:rsidRPr="008F11DB">
              <w:rPr>
                <w:rFonts w:asciiTheme="minorHAnsi" w:hAnsiTheme="minorHAnsi" w:cstheme="minorHAnsi"/>
                <w:sz w:val="20"/>
                <w:szCs w:val="20"/>
                <w:lang w:val="en-US"/>
              </w:rPr>
              <w:t>0</w:t>
            </w:r>
            <w:r w:rsidR="008D3EFC" w:rsidRPr="008F11DB">
              <w:rPr>
                <w:rFonts w:asciiTheme="minorHAnsi" w:hAnsiTheme="minorHAnsi" w:cstheme="minorHAnsi"/>
                <w:sz w:val="20"/>
                <w:szCs w:val="20"/>
                <w:lang w:val="en-US"/>
              </w:rPr>
              <w:t>00</w:t>
            </w:r>
          </w:p>
        </w:tc>
        <w:tc>
          <w:tcPr>
            <w:tcW w:w="1985" w:type="dxa"/>
            <w:tcBorders>
              <w:bottom w:val="nil"/>
            </w:tcBorders>
            <w:shd w:val="clear" w:color="auto" w:fill="auto"/>
            <w:vAlign w:val="center"/>
          </w:tcPr>
          <w:p w14:paraId="0CF77364" w14:textId="77777777" w:rsidR="008D3EFC" w:rsidRPr="008F11DB" w:rsidRDefault="007F42FA" w:rsidP="008D3EFC">
            <w:pPr>
              <w:spacing w:before="20" w:after="20"/>
              <w:ind w:right="170"/>
              <w:jc w:val="right"/>
              <w:rPr>
                <w:rFonts w:asciiTheme="minorHAnsi" w:hAnsiTheme="minorHAnsi" w:cstheme="minorHAnsi"/>
                <w:sz w:val="20"/>
                <w:szCs w:val="20"/>
              </w:rPr>
            </w:pPr>
            <w:r w:rsidRPr="008F11DB">
              <w:rPr>
                <w:rFonts w:asciiTheme="minorHAnsi" w:hAnsiTheme="minorHAnsi" w:cstheme="minorHAnsi"/>
                <w:sz w:val="20"/>
                <w:szCs w:val="20"/>
              </w:rPr>
              <w:t>9</w:t>
            </w:r>
            <w:r w:rsidR="008F11DB" w:rsidRPr="008F11DB">
              <w:rPr>
                <w:rFonts w:asciiTheme="minorHAnsi" w:hAnsiTheme="minorHAnsi" w:cstheme="minorHAnsi"/>
                <w:sz w:val="20"/>
                <w:szCs w:val="20"/>
              </w:rPr>
              <w:t>6.6</w:t>
            </w:r>
            <w:r w:rsidR="008D3EFC" w:rsidRPr="008F11DB">
              <w:rPr>
                <w:rFonts w:asciiTheme="minorHAnsi" w:hAnsiTheme="minorHAnsi" w:cstheme="minorHAnsi"/>
                <w:sz w:val="20"/>
                <w:szCs w:val="20"/>
              </w:rPr>
              <w:t>%</w:t>
            </w:r>
          </w:p>
        </w:tc>
        <w:tc>
          <w:tcPr>
            <w:tcW w:w="1809" w:type="dxa"/>
            <w:tcBorders>
              <w:bottom w:val="nil"/>
              <w:right w:val="nil"/>
            </w:tcBorders>
            <w:shd w:val="clear" w:color="auto" w:fill="auto"/>
            <w:vAlign w:val="center"/>
          </w:tcPr>
          <w:p w14:paraId="0C128CB0" w14:textId="77777777" w:rsidR="008D3EFC" w:rsidRPr="008F11DB" w:rsidRDefault="007F42FA" w:rsidP="008D3EFC">
            <w:pPr>
              <w:spacing w:before="20" w:after="20"/>
              <w:ind w:right="284"/>
              <w:jc w:val="right"/>
              <w:rPr>
                <w:rFonts w:asciiTheme="minorHAnsi" w:hAnsiTheme="minorHAnsi" w:cstheme="minorHAnsi"/>
                <w:sz w:val="20"/>
                <w:szCs w:val="20"/>
              </w:rPr>
            </w:pPr>
            <w:r w:rsidRPr="008F11DB">
              <w:rPr>
                <w:rFonts w:asciiTheme="minorHAnsi" w:hAnsiTheme="minorHAnsi" w:cstheme="minorHAnsi"/>
                <w:sz w:val="20"/>
                <w:szCs w:val="20"/>
              </w:rPr>
              <w:t>2</w:t>
            </w:r>
            <w:r w:rsidR="00D06B51" w:rsidRPr="008F11DB">
              <w:rPr>
                <w:rFonts w:asciiTheme="minorHAnsi" w:hAnsiTheme="minorHAnsi" w:cstheme="minorHAnsi"/>
                <w:sz w:val="20"/>
                <w:szCs w:val="20"/>
              </w:rPr>
              <w:t>7</w:t>
            </w:r>
            <w:r w:rsidR="008F11DB" w:rsidRPr="008F11DB">
              <w:rPr>
                <w:rFonts w:asciiTheme="minorHAnsi" w:hAnsiTheme="minorHAnsi" w:cstheme="minorHAnsi"/>
                <w:sz w:val="20"/>
                <w:szCs w:val="20"/>
              </w:rPr>
              <w:t>5</w:t>
            </w:r>
          </w:p>
        </w:tc>
      </w:tr>
      <w:tr w:rsidR="008D3EFC" w:rsidRPr="008950CE" w14:paraId="1ED92F77" w14:textId="77777777" w:rsidTr="008D3EFC">
        <w:tc>
          <w:tcPr>
            <w:tcW w:w="2693" w:type="dxa"/>
            <w:tcBorders>
              <w:top w:val="nil"/>
              <w:left w:val="nil"/>
              <w:bottom w:val="single" w:sz="4" w:space="0" w:color="B8CDF6"/>
            </w:tcBorders>
            <w:shd w:val="clear" w:color="auto" w:fill="auto"/>
          </w:tcPr>
          <w:p w14:paraId="640CB2B0" w14:textId="77777777" w:rsidR="008D3EFC" w:rsidRPr="008950CE" w:rsidRDefault="00633670" w:rsidP="008D3EFC">
            <w:pPr>
              <w:autoSpaceDE w:val="0"/>
              <w:autoSpaceDN w:val="0"/>
              <w:adjustRightInd w:val="0"/>
              <w:spacing w:before="20" w:after="20"/>
              <w:ind w:left="170"/>
              <w:rPr>
                <w:rFonts w:asciiTheme="minorHAnsi" w:hAnsiTheme="minorHAnsi" w:cstheme="minorHAnsi"/>
                <w:sz w:val="20"/>
                <w:szCs w:val="20"/>
              </w:rPr>
            </w:pPr>
            <w:r>
              <w:rPr>
                <w:rFonts w:asciiTheme="minorHAnsi" w:hAnsiTheme="minorHAnsi" w:cstheme="minorHAnsi"/>
                <w:sz w:val="20"/>
                <w:szCs w:val="20"/>
              </w:rPr>
              <w:t>Remedial action</w:t>
            </w:r>
          </w:p>
        </w:tc>
        <w:tc>
          <w:tcPr>
            <w:tcW w:w="1593" w:type="dxa"/>
            <w:tcBorders>
              <w:top w:val="nil"/>
              <w:bottom w:val="single" w:sz="4" w:space="0" w:color="B8CDF6"/>
            </w:tcBorders>
            <w:shd w:val="clear" w:color="auto" w:fill="auto"/>
            <w:vAlign w:val="center"/>
          </w:tcPr>
          <w:p w14:paraId="562FF8D5" w14:textId="77777777" w:rsidR="008D3EFC" w:rsidRPr="008F11DB" w:rsidRDefault="007F42FA">
            <w:pPr>
              <w:spacing w:before="20" w:after="20"/>
              <w:jc w:val="right"/>
              <w:rPr>
                <w:rFonts w:asciiTheme="minorHAnsi" w:hAnsiTheme="minorHAnsi" w:cstheme="minorHAnsi"/>
                <w:b/>
                <w:noProof/>
                <w:sz w:val="20"/>
                <w:szCs w:val="20"/>
              </w:rPr>
            </w:pPr>
            <w:r w:rsidRPr="008F11DB">
              <w:rPr>
                <w:rFonts w:asciiTheme="minorHAnsi" w:hAnsiTheme="minorHAnsi" w:cstheme="minorHAnsi"/>
                <w:sz w:val="20"/>
                <w:szCs w:val="20"/>
                <w:lang w:val="en-US"/>
              </w:rPr>
              <w:t>7</w:t>
            </w:r>
            <w:r w:rsidR="00D06B51" w:rsidRPr="008F11DB">
              <w:rPr>
                <w:rFonts w:asciiTheme="minorHAnsi" w:hAnsiTheme="minorHAnsi" w:cstheme="minorHAnsi"/>
                <w:sz w:val="20"/>
                <w:szCs w:val="20"/>
                <w:lang w:val="en-US"/>
              </w:rPr>
              <w:t>1</w:t>
            </w:r>
            <w:r w:rsidR="00320F2C" w:rsidRPr="008F11DB">
              <w:rPr>
                <w:rFonts w:asciiTheme="minorHAnsi" w:hAnsiTheme="minorHAnsi" w:cstheme="minorHAnsi"/>
                <w:sz w:val="20"/>
                <w:szCs w:val="20"/>
                <w:lang w:val="en-US"/>
              </w:rPr>
              <w:t>,</w:t>
            </w:r>
            <w:r w:rsidR="00AF4822" w:rsidRPr="008F11DB">
              <w:rPr>
                <w:rFonts w:asciiTheme="minorHAnsi" w:hAnsiTheme="minorHAnsi" w:cstheme="minorHAnsi"/>
                <w:sz w:val="20"/>
                <w:szCs w:val="20"/>
                <w:lang w:val="en-US"/>
              </w:rPr>
              <w:t>5</w:t>
            </w:r>
            <w:r w:rsidR="008D3EFC" w:rsidRPr="008F11DB">
              <w:rPr>
                <w:rFonts w:asciiTheme="minorHAnsi" w:hAnsiTheme="minorHAnsi" w:cstheme="minorHAnsi"/>
                <w:sz w:val="20"/>
                <w:szCs w:val="20"/>
                <w:lang w:val="en-US"/>
              </w:rPr>
              <w:t>00</w:t>
            </w:r>
          </w:p>
        </w:tc>
        <w:tc>
          <w:tcPr>
            <w:tcW w:w="1985" w:type="dxa"/>
            <w:tcBorders>
              <w:top w:val="nil"/>
              <w:bottom w:val="single" w:sz="4" w:space="0" w:color="B8CDF6"/>
            </w:tcBorders>
            <w:shd w:val="clear" w:color="auto" w:fill="auto"/>
            <w:vAlign w:val="center"/>
          </w:tcPr>
          <w:p w14:paraId="0969D6A1" w14:textId="77777777" w:rsidR="008D3EFC" w:rsidRPr="008F11DB" w:rsidRDefault="007F42FA">
            <w:pPr>
              <w:spacing w:before="20" w:after="20"/>
              <w:ind w:right="170"/>
              <w:jc w:val="right"/>
              <w:rPr>
                <w:rFonts w:asciiTheme="minorHAnsi" w:hAnsiTheme="minorHAnsi" w:cstheme="minorHAnsi"/>
                <w:sz w:val="20"/>
                <w:szCs w:val="20"/>
              </w:rPr>
            </w:pPr>
            <w:r w:rsidRPr="008F11DB">
              <w:rPr>
                <w:rFonts w:asciiTheme="minorHAnsi" w:hAnsiTheme="minorHAnsi" w:cstheme="minorHAnsi"/>
                <w:sz w:val="20"/>
                <w:szCs w:val="20"/>
              </w:rPr>
              <w:t>9</w:t>
            </w:r>
            <w:r w:rsidR="008F11DB" w:rsidRPr="008F11DB">
              <w:rPr>
                <w:rFonts w:asciiTheme="minorHAnsi" w:hAnsiTheme="minorHAnsi" w:cstheme="minorHAnsi"/>
                <w:sz w:val="20"/>
                <w:szCs w:val="20"/>
              </w:rPr>
              <w:t>4.5</w:t>
            </w:r>
            <w:r w:rsidR="008D3EFC" w:rsidRPr="008F11DB">
              <w:rPr>
                <w:rFonts w:asciiTheme="minorHAnsi" w:hAnsiTheme="minorHAnsi" w:cstheme="minorHAnsi"/>
                <w:sz w:val="20"/>
                <w:szCs w:val="20"/>
              </w:rPr>
              <w:t>%</w:t>
            </w:r>
          </w:p>
        </w:tc>
        <w:tc>
          <w:tcPr>
            <w:tcW w:w="1809" w:type="dxa"/>
            <w:tcBorders>
              <w:top w:val="nil"/>
              <w:bottom w:val="single" w:sz="4" w:space="0" w:color="B8CDF6"/>
              <w:right w:val="nil"/>
            </w:tcBorders>
            <w:shd w:val="clear" w:color="auto" w:fill="auto"/>
            <w:vAlign w:val="center"/>
          </w:tcPr>
          <w:p w14:paraId="3C5B8A66" w14:textId="77777777" w:rsidR="008D3EFC" w:rsidRPr="008F11DB" w:rsidRDefault="007F42FA">
            <w:pPr>
              <w:spacing w:before="20" w:after="20"/>
              <w:ind w:right="284"/>
              <w:jc w:val="right"/>
              <w:rPr>
                <w:rFonts w:asciiTheme="minorHAnsi" w:hAnsiTheme="minorHAnsi" w:cstheme="minorHAnsi"/>
                <w:sz w:val="20"/>
                <w:szCs w:val="20"/>
              </w:rPr>
            </w:pPr>
            <w:r w:rsidRPr="008F11DB">
              <w:rPr>
                <w:rFonts w:asciiTheme="minorHAnsi" w:hAnsiTheme="minorHAnsi" w:cstheme="minorHAnsi"/>
                <w:sz w:val="20"/>
                <w:szCs w:val="20"/>
              </w:rPr>
              <w:t>2</w:t>
            </w:r>
            <w:r w:rsidR="00D06B51" w:rsidRPr="008F11DB">
              <w:rPr>
                <w:rFonts w:asciiTheme="minorHAnsi" w:hAnsiTheme="minorHAnsi" w:cstheme="minorHAnsi"/>
                <w:sz w:val="20"/>
                <w:szCs w:val="20"/>
              </w:rPr>
              <w:t>7</w:t>
            </w:r>
            <w:r w:rsidR="008F11DB" w:rsidRPr="008F11DB">
              <w:rPr>
                <w:rFonts w:asciiTheme="minorHAnsi" w:hAnsiTheme="minorHAnsi" w:cstheme="minorHAnsi"/>
                <w:sz w:val="20"/>
                <w:szCs w:val="20"/>
              </w:rPr>
              <w:t>3</w:t>
            </w:r>
          </w:p>
        </w:tc>
      </w:tr>
    </w:tbl>
    <w:p w14:paraId="0CFEBBDB" w14:textId="77777777" w:rsidR="00C1154E" w:rsidRPr="006609FC" w:rsidRDefault="004411E8" w:rsidP="0093778A">
      <w:pPr>
        <w:pStyle w:val="SurveyT6"/>
        <w:tabs>
          <w:tab w:val="left" w:pos="284"/>
        </w:tabs>
        <w:spacing w:before="200"/>
        <w:rPr>
          <w:bCs w:val="0"/>
        </w:rPr>
      </w:pPr>
      <w:r w:rsidRPr="00297538">
        <w:t>Population figures are rounded to the nearest thousand (nearest hundred for small supplies).</w:t>
      </w:r>
      <w:r w:rsidR="0093778A">
        <w:br/>
        <w:t>#</w:t>
      </w:r>
      <w:r w:rsidR="0093778A">
        <w:tab/>
        <w:t>Small suppliers do not have to keep records under section 69ZD(1) of the Act.</w:t>
      </w:r>
    </w:p>
    <w:p w14:paraId="237968F2" w14:textId="77777777" w:rsidR="00EC6018" w:rsidRDefault="00EC6018">
      <w:pPr>
        <w:rPr>
          <w:rFonts w:ascii="Arial" w:hAnsi="Arial" w:cs="Arial"/>
          <w:b/>
          <w:bCs/>
          <w:sz w:val="20"/>
          <w:lang w:eastAsia="en-GB"/>
        </w:rPr>
      </w:pPr>
      <w:r>
        <w:br w:type="page"/>
      </w:r>
    </w:p>
    <w:p w14:paraId="03BBE216" w14:textId="77777777" w:rsidR="007F42FA" w:rsidRDefault="007F42FA" w:rsidP="007F42FA">
      <w:pPr>
        <w:pStyle w:val="SurveyT1"/>
      </w:pPr>
      <w:bookmarkStart w:id="222" w:name="_Toc436983858"/>
      <w:bookmarkStart w:id="223" w:name="_Toc468264394"/>
      <w:bookmarkStart w:id="224" w:name="_Toc515553509"/>
      <w:bookmarkStart w:id="225" w:name="_Toc515553682"/>
      <w:r w:rsidRPr="00D034DC">
        <w:t xml:space="preserve">Table </w:t>
      </w:r>
      <w:r w:rsidR="003144B9">
        <w:t>1</w:t>
      </w:r>
      <w:r w:rsidR="00F91054">
        <w:t>2</w:t>
      </w:r>
      <w:r w:rsidRPr="00D034DC">
        <w:t>:</w:t>
      </w:r>
      <w:r w:rsidRPr="00D034DC">
        <w:tab/>
      </w:r>
      <w:r>
        <w:t xml:space="preserve">Meeting legislative requirements: status between </w:t>
      </w:r>
      <w:r w:rsidRPr="003227D6">
        <w:t>reporting</w:t>
      </w:r>
      <w:r>
        <w:t xml:space="preserve"> years</w:t>
      </w:r>
      <w:bookmarkEnd w:id="222"/>
      <w:bookmarkEnd w:id="223"/>
      <w:bookmarkEnd w:id="224"/>
      <w:bookmarkEnd w:id="225"/>
    </w:p>
    <w:p w14:paraId="59DD151F" w14:textId="77777777" w:rsidR="007F42FA" w:rsidRDefault="007F42FA" w:rsidP="00741822">
      <w:pPr>
        <w:pStyle w:val="SurveyT4"/>
      </w:pPr>
      <w:r w:rsidRPr="00DD10CE">
        <w:t>Percent</w:t>
      </w:r>
      <w:r>
        <w:t>ages are</w:t>
      </w:r>
      <w:r w:rsidRPr="00DD10CE">
        <w:t xml:space="preserve"> </w:t>
      </w:r>
      <w:r>
        <w:t>for population served</w:t>
      </w:r>
      <w:r w:rsidRPr="00D24B06">
        <w:t>.</w:t>
      </w:r>
    </w:p>
    <w:tbl>
      <w:tblPr>
        <w:tblStyle w:val="TableGrid"/>
        <w:tblW w:w="8469"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1701"/>
        <w:gridCol w:w="1843"/>
        <w:gridCol w:w="1523"/>
      </w:tblGrid>
      <w:tr w:rsidR="00A430A8" w:rsidRPr="00253998" w14:paraId="4E2B4044" w14:textId="77777777" w:rsidTr="00B86E4F">
        <w:tc>
          <w:tcPr>
            <w:tcW w:w="3402" w:type="dxa"/>
            <w:tcBorders>
              <w:top w:val="single" w:sz="4" w:space="0" w:color="B8CDF6"/>
              <w:left w:val="nil"/>
              <w:bottom w:val="nil"/>
            </w:tcBorders>
            <w:shd w:val="clear" w:color="auto" w:fill="B8CDF6"/>
          </w:tcPr>
          <w:p w14:paraId="118029C5" w14:textId="77777777" w:rsidR="00A430A8" w:rsidRPr="00253998" w:rsidRDefault="00A430A8" w:rsidP="007F42FA">
            <w:pPr>
              <w:autoSpaceDE w:val="0"/>
              <w:autoSpaceDN w:val="0"/>
              <w:adjustRightInd w:val="0"/>
              <w:spacing w:before="20" w:after="20"/>
              <w:ind w:left="170"/>
              <w:jc w:val="right"/>
              <w:rPr>
                <w:rFonts w:asciiTheme="minorHAnsi" w:hAnsiTheme="minorHAnsi" w:cstheme="minorHAnsi"/>
                <w:sz w:val="20"/>
                <w:szCs w:val="20"/>
              </w:rPr>
            </w:pPr>
            <w:r>
              <w:rPr>
                <w:rFonts w:asciiTheme="minorHAnsi" w:hAnsiTheme="minorHAnsi" w:cstheme="minorHAnsi"/>
                <w:sz w:val="20"/>
                <w:szCs w:val="20"/>
              </w:rPr>
              <w:t>Reporting Year</w:t>
            </w:r>
          </w:p>
        </w:tc>
        <w:tc>
          <w:tcPr>
            <w:tcW w:w="1701" w:type="dxa"/>
            <w:tcBorders>
              <w:top w:val="single" w:sz="4" w:space="0" w:color="B8CDF6"/>
              <w:bottom w:val="nil"/>
            </w:tcBorders>
            <w:shd w:val="clear" w:color="auto" w:fill="B8CDF6"/>
            <w:vAlign w:val="center"/>
          </w:tcPr>
          <w:p w14:paraId="7CCF266E" w14:textId="77777777" w:rsidR="00A430A8" w:rsidRPr="00253998" w:rsidRDefault="00E6683A" w:rsidP="007F42FA">
            <w:pPr>
              <w:autoSpaceDE w:val="0"/>
              <w:autoSpaceDN w:val="0"/>
              <w:adjustRightInd w:val="0"/>
              <w:spacing w:before="20" w:after="20"/>
              <w:jc w:val="right"/>
              <w:rPr>
                <w:rFonts w:asciiTheme="minorHAnsi" w:hAnsiTheme="minorHAnsi" w:cstheme="minorHAnsi"/>
                <w:sz w:val="20"/>
                <w:szCs w:val="20"/>
              </w:rPr>
            </w:pPr>
            <w:r>
              <w:rPr>
                <w:rFonts w:asciiTheme="minorHAnsi" w:hAnsiTheme="minorHAnsi" w:cstheme="minorHAnsi"/>
                <w:sz w:val="20"/>
                <w:szCs w:val="20"/>
              </w:rPr>
              <w:t>2016</w:t>
            </w:r>
            <w:r w:rsidR="00B17926">
              <w:rPr>
                <w:rFonts w:asciiTheme="minorHAnsi" w:hAnsiTheme="minorHAnsi" w:cstheme="minorHAnsi"/>
                <w:sz w:val="20"/>
                <w:szCs w:val="20"/>
              </w:rPr>
              <w:t>–</w:t>
            </w:r>
            <w:r w:rsidR="00E25E54">
              <w:rPr>
                <w:rFonts w:asciiTheme="minorHAnsi" w:hAnsiTheme="minorHAnsi" w:cstheme="minorHAnsi"/>
                <w:sz w:val="20"/>
                <w:szCs w:val="20"/>
              </w:rPr>
              <w:t>2017</w:t>
            </w:r>
          </w:p>
        </w:tc>
        <w:tc>
          <w:tcPr>
            <w:tcW w:w="1843" w:type="dxa"/>
            <w:tcBorders>
              <w:top w:val="single" w:sz="4" w:space="0" w:color="B8CDF6"/>
              <w:bottom w:val="nil"/>
            </w:tcBorders>
            <w:shd w:val="clear" w:color="auto" w:fill="B8CDF6"/>
          </w:tcPr>
          <w:p w14:paraId="32024F2F" w14:textId="77777777" w:rsidR="00A430A8" w:rsidRDefault="00A81BBC" w:rsidP="002B0F52">
            <w:pPr>
              <w:autoSpaceDE w:val="0"/>
              <w:autoSpaceDN w:val="0"/>
              <w:adjustRightInd w:val="0"/>
              <w:spacing w:before="20" w:after="20"/>
              <w:ind w:right="284"/>
              <w:jc w:val="right"/>
              <w:rPr>
                <w:rFonts w:asciiTheme="minorHAnsi" w:hAnsiTheme="minorHAnsi" w:cstheme="minorHAnsi"/>
                <w:sz w:val="20"/>
                <w:szCs w:val="20"/>
              </w:rPr>
            </w:pPr>
            <w:r>
              <w:rPr>
                <w:rFonts w:asciiTheme="minorHAnsi" w:hAnsiTheme="minorHAnsi" w:cstheme="minorHAnsi"/>
                <w:sz w:val="20"/>
                <w:szCs w:val="20"/>
              </w:rPr>
              <w:t>2015</w:t>
            </w:r>
            <w:r w:rsidR="00B17926">
              <w:rPr>
                <w:rFonts w:asciiTheme="minorHAnsi" w:hAnsiTheme="minorHAnsi" w:cstheme="minorHAnsi"/>
                <w:sz w:val="20"/>
                <w:szCs w:val="20"/>
              </w:rPr>
              <w:t>–</w:t>
            </w:r>
            <w:r w:rsidR="00E6683A">
              <w:rPr>
                <w:rFonts w:asciiTheme="minorHAnsi" w:hAnsiTheme="minorHAnsi" w:cstheme="minorHAnsi"/>
                <w:sz w:val="20"/>
                <w:szCs w:val="20"/>
              </w:rPr>
              <w:t>2016</w:t>
            </w:r>
          </w:p>
        </w:tc>
        <w:tc>
          <w:tcPr>
            <w:tcW w:w="1523" w:type="dxa"/>
            <w:tcBorders>
              <w:top w:val="single" w:sz="4" w:space="0" w:color="B8CDF6"/>
              <w:bottom w:val="nil"/>
              <w:right w:val="nil"/>
            </w:tcBorders>
            <w:shd w:val="clear" w:color="auto" w:fill="B8CDF6"/>
            <w:vAlign w:val="center"/>
          </w:tcPr>
          <w:p w14:paraId="1DA4966B" w14:textId="77777777" w:rsidR="00A430A8" w:rsidRPr="00253998" w:rsidRDefault="00A430A8" w:rsidP="007F42FA">
            <w:pPr>
              <w:autoSpaceDE w:val="0"/>
              <w:autoSpaceDN w:val="0"/>
              <w:adjustRightInd w:val="0"/>
              <w:spacing w:before="20" w:after="20"/>
              <w:ind w:right="284"/>
              <w:jc w:val="right"/>
              <w:rPr>
                <w:rFonts w:asciiTheme="minorHAnsi" w:hAnsiTheme="minorHAnsi" w:cstheme="minorHAnsi"/>
                <w:sz w:val="20"/>
                <w:szCs w:val="20"/>
              </w:rPr>
            </w:pPr>
            <w:r>
              <w:rPr>
                <w:rFonts w:asciiTheme="minorHAnsi" w:hAnsiTheme="minorHAnsi" w:cstheme="minorHAnsi"/>
                <w:sz w:val="20"/>
                <w:szCs w:val="20"/>
              </w:rPr>
              <w:t>Change</w:t>
            </w:r>
            <w:r w:rsidRPr="00594811">
              <w:rPr>
                <w:rFonts w:asciiTheme="minorHAnsi" w:hAnsiTheme="minorHAnsi" w:cstheme="minorHAnsi"/>
                <w:sz w:val="20"/>
                <w:szCs w:val="20"/>
                <w:vertAlign w:val="superscript"/>
              </w:rPr>
              <w:t>*</w:t>
            </w:r>
          </w:p>
        </w:tc>
      </w:tr>
      <w:tr w:rsidR="002115C2" w:rsidRPr="00253998" w14:paraId="1349DAE2" w14:textId="77777777" w:rsidTr="00B86E4F">
        <w:tc>
          <w:tcPr>
            <w:tcW w:w="3402" w:type="dxa"/>
            <w:tcBorders>
              <w:top w:val="nil"/>
              <w:left w:val="nil"/>
              <w:bottom w:val="nil"/>
            </w:tcBorders>
            <w:shd w:val="clear" w:color="auto" w:fill="auto"/>
          </w:tcPr>
          <w:p w14:paraId="6C4D4FC9" w14:textId="77777777" w:rsidR="002115C2" w:rsidRPr="00711005" w:rsidRDefault="002115C2" w:rsidP="00067EC0">
            <w:pPr>
              <w:autoSpaceDE w:val="0"/>
              <w:autoSpaceDN w:val="0"/>
              <w:adjustRightInd w:val="0"/>
              <w:spacing w:before="20" w:after="20"/>
              <w:ind w:left="170" w:hanging="170"/>
              <w:rPr>
                <w:rFonts w:asciiTheme="minorHAnsi" w:hAnsiTheme="minorHAnsi" w:cstheme="minorHAnsi"/>
                <w:sz w:val="20"/>
                <w:szCs w:val="20"/>
              </w:rPr>
            </w:pPr>
            <w:r w:rsidRPr="00711005">
              <w:rPr>
                <w:rFonts w:asciiTheme="minorHAnsi" w:hAnsiTheme="minorHAnsi" w:cstheme="minorHAnsi"/>
                <w:sz w:val="20"/>
                <w:szCs w:val="20"/>
              </w:rPr>
              <w:t>All supplies</w:t>
            </w:r>
          </w:p>
        </w:tc>
        <w:tc>
          <w:tcPr>
            <w:tcW w:w="1701" w:type="dxa"/>
            <w:tcBorders>
              <w:top w:val="nil"/>
              <w:bottom w:val="nil"/>
            </w:tcBorders>
            <w:shd w:val="clear" w:color="auto" w:fill="auto"/>
            <w:vAlign w:val="center"/>
          </w:tcPr>
          <w:p w14:paraId="6CFABF1D" w14:textId="77777777" w:rsidR="002115C2" w:rsidRPr="00711005" w:rsidRDefault="002115C2" w:rsidP="00067EC0">
            <w:pPr>
              <w:spacing w:before="20" w:after="20"/>
              <w:jc w:val="right"/>
              <w:rPr>
                <w:rFonts w:asciiTheme="minorHAnsi" w:hAnsiTheme="minorHAnsi" w:cstheme="minorHAnsi"/>
                <w:sz w:val="20"/>
                <w:szCs w:val="20"/>
              </w:rPr>
            </w:pPr>
          </w:p>
        </w:tc>
        <w:tc>
          <w:tcPr>
            <w:tcW w:w="1843" w:type="dxa"/>
            <w:tcBorders>
              <w:top w:val="nil"/>
              <w:bottom w:val="nil"/>
            </w:tcBorders>
          </w:tcPr>
          <w:p w14:paraId="6A82A75B" w14:textId="77777777" w:rsidR="002115C2" w:rsidRPr="00711005" w:rsidRDefault="002115C2" w:rsidP="00067EC0">
            <w:pPr>
              <w:spacing w:before="20" w:after="20"/>
              <w:ind w:right="284"/>
              <w:jc w:val="right"/>
              <w:rPr>
                <w:rFonts w:asciiTheme="minorHAnsi" w:hAnsiTheme="minorHAnsi" w:cstheme="minorHAnsi"/>
                <w:sz w:val="20"/>
                <w:szCs w:val="20"/>
              </w:rPr>
            </w:pPr>
          </w:p>
        </w:tc>
        <w:tc>
          <w:tcPr>
            <w:tcW w:w="1523" w:type="dxa"/>
            <w:tcBorders>
              <w:top w:val="nil"/>
              <w:bottom w:val="nil"/>
              <w:right w:val="nil"/>
            </w:tcBorders>
            <w:shd w:val="clear" w:color="auto" w:fill="auto"/>
            <w:vAlign w:val="center"/>
          </w:tcPr>
          <w:p w14:paraId="315B3696" w14:textId="77777777" w:rsidR="002115C2" w:rsidRPr="00711005" w:rsidRDefault="002115C2" w:rsidP="0082598D">
            <w:pPr>
              <w:tabs>
                <w:tab w:val="decimal" w:pos="680"/>
              </w:tabs>
              <w:spacing w:before="20" w:after="20"/>
              <w:ind w:right="284"/>
              <w:rPr>
                <w:rFonts w:asciiTheme="minorHAnsi" w:hAnsiTheme="minorHAnsi" w:cstheme="minorHAnsi"/>
                <w:sz w:val="20"/>
                <w:szCs w:val="20"/>
              </w:rPr>
            </w:pPr>
          </w:p>
        </w:tc>
      </w:tr>
      <w:tr w:rsidR="00125315" w:rsidRPr="00967163" w14:paraId="4C85EBFB" w14:textId="77777777" w:rsidTr="00FA5714">
        <w:tc>
          <w:tcPr>
            <w:tcW w:w="3402" w:type="dxa"/>
            <w:tcBorders>
              <w:top w:val="nil"/>
              <w:left w:val="nil"/>
            </w:tcBorders>
            <w:shd w:val="clear" w:color="auto" w:fill="auto"/>
          </w:tcPr>
          <w:p w14:paraId="135EC108"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Monitoring</w:t>
            </w:r>
          </w:p>
        </w:tc>
        <w:tc>
          <w:tcPr>
            <w:tcW w:w="1701" w:type="dxa"/>
            <w:tcBorders>
              <w:top w:val="nil"/>
            </w:tcBorders>
            <w:shd w:val="clear" w:color="auto" w:fill="auto"/>
            <w:vAlign w:val="center"/>
          </w:tcPr>
          <w:p w14:paraId="35201AD6"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97.</w:t>
            </w:r>
            <w:r w:rsidR="00C35AC8" w:rsidRPr="00711005">
              <w:rPr>
                <w:rFonts w:asciiTheme="minorHAnsi" w:hAnsiTheme="minorHAnsi" w:cstheme="minorHAnsi"/>
                <w:sz w:val="20"/>
                <w:szCs w:val="20"/>
              </w:rPr>
              <w:t>1</w:t>
            </w:r>
            <w:r w:rsidRPr="00711005">
              <w:rPr>
                <w:rFonts w:asciiTheme="minorHAnsi" w:hAnsiTheme="minorHAnsi" w:cstheme="minorHAnsi"/>
                <w:sz w:val="20"/>
                <w:szCs w:val="20"/>
              </w:rPr>
              <w:t>%</w:t>
            </w:r>
          </w:p>
        </w:tc>
        <w:tc>
          <w:tcPr>
            <w:tcW w:w="1843" w:type="dxa"/>
            <w:tcBorders>
              <w:top w:val="nil"/>
            </w:tcBorders>
            <w:vAlign w:val="center"/>
          </w:tcPr>
          <w:p w14:paraId="2BB24FCC"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97.</w:t>
            </w:r>
            <w:r w:rsidR="00D31B06" w:rsidRPr="00711005">
              <w:rPr>
                <w:rFonts w:asciiTheme="minorHAnsi" w:hAnsiTheme="minorHAnsi" w:cstheme="minorHAnsi"/>
                <w:sz w:val="20"/>
                <w:szCs w:val="20"/>
              </w:rPr>
              <w:t>6</w:t>
            </w:r>
            <w:r w:rsidRPr="00711005">
              <w:rPr>
                <w:rFonts w:asciiTheme="minorHAnsi" w:hAnsiTheme="minorHAnsi" w:cstheme="minorHAnsi"/>
                <w:sz w:val="20"/>
                <w:szCs w:val="20"/>
              </w:rPr>
              <w:t>%</w:t>
            </w:r>
          </w:p>
        </w:tc>
        <w:tc>
          <w:tcPr>
            <w:tcW w:w="1523" w:type="dxa"/>
            <w:tcBorders>
              <w:top w:val="nil"/>
              <w:right w:val="nil"/>
            </w:tcBorders>
            <w:shd w:val="clear" w:color="auto" w:fill="auto"/>
            <w:vAlign w:val="center"/>
          </w:tcPr>
          <w:p w14:paraId="72AC0698" w14:textId="77777777" w:rsidR="00125315" w:rsidRPr="00711005" w:rsidRDefault="00125315"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-0.</w:t>
            </w:r>
            <w:r w:rsidR="00403568" w:rsidRPr="00711005">
              <w:rPr>
                <w:rFonts w:asciiTheme="minorHAnsi" w:hAnsiTheme="minorHAnsi" w:cstheme="minorHAnsi"/>
                <w:sz w:val="20"/>
                <w:szCs w:val="20"/>
              </w:rPr>
              <w:t>5</w:t>
            </w:r>
            <w:r w:rsidRPr="00711005">
              <w:rPr>
                <w:rFonts w:asciiTheme="minorHAnsi" w:hAnsiTheme="minorHAnsi" w:cstheme="minorHAnsi"/>
                <w:sz w:val="20"/>
                <w:szCs w:val="20"/>
              </w:rPr>
              <w:t>%</w:t>
            </w:r>
          </w:p>
        </w:tc>
      </w:tr>
      <w:tr w:rsidR="00125315" w:rsidRPr="00967163" w14:paraId="354F6326" w14:textId="77777777" w:rsidTr="000B6091">
        <w:tc>
          <w:tcPr>
            <w:tcW w:w="3402" w:type="dxa"/>
            <w:tcBorders>
              <w:top w:val="nil"/>
              <w:left w:val="nil"/>
            </w:tcBorders>
            <w:shd w:val="clear" w:color="auto" w:fill="auto"/>
          </w:tcPr>
          <w:p w14:paraId="48BAD247" w14:textId="77777777" w:rsidR="00125315" w:rsidRPr="00711005" w:rsidRDefault="00125315" w:rsidP="00893866">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Provision of drinking water</w:t>
            </w:r>
          </w:p>
        </w:tc>
        <w:tc>
          <w:tcPr>
            <w:tcW w:w="1701" w:type="dxa"/>
            <w:tcBorders>
              <w:top w:val="nil"/>
            </w:tcBorders>
            <w:shd w:val="clear" w:color="auto" w:fill="auto"/>
            <w:vAlign w:val="center"/>
          </w:tcPr>
          <w:p w14:paraId="4221BC51"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w:t>
            </w:r>
            <w:r w:rsidR="00C35AC8" w:rsidRPr="00711005">
              <w:rPr>
                <w:rFonts w:asciiTheme="minorHAnsi" w:hAnsiTheme="minorHAnsi" w:cstheme="minorHAnsi"/>
                <w:sz w:val="20"/>
                <w:szCs w:val="20"/>
              </w:rPr>
              <w:t>1</w:t>
            </w:r>
            <w:r w:rsidRPr="00711005">
              <w:rPr>
                <w:rFonts w:asciiTheme="minorHAnsi" w:hAnsiTheme="minorHAnsi" w:cstheme="minorHAnsi"/>
                <w:sz w:val="20"/>
                <w:szCs w:val="20"/>
              </w:rPr>
              <w:t>.5%</w:t>
            </w:r>
          </w:p>
        </w:tc>
        <w:tc>
          <w:tcPr>
            <w:tcW w:w="1843" w:type="dxa"/>
            <w:tcBorders>
              <w:top w:val="nil"/>
            </w:tcBorders>
            <w:vAlign w:val="center"/>
          </w:tcPr>
          <w:p w14:paraId="2342570E"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w:t>
            </w:r>
            <w:r w:rsidR="00D31B06" w:rsidRPr="00711005">
              <w:rPr>
                <w:rFonts w:asciiTheme="minorHAnsi" w:hAnsiTheme="minorHAnsi" w:cstheme="minorHAnsi"/>
                <w:sz w:val="20"/>
                <w:szCs w:val="20"/>
              </w:rPr>
              <w:t>7.5</w:t>
            </w:r>
            <w:r w:rsidRPr="00711005">
              <w:rPr>
                <w:rFonts w:asciiTheme="minorHAnsi" w:hAnsiTheme="minorHAnsi" w:cstheme="minorHAnsi"/>
                <w:sz w:val="20"/>
                <w:szCs w:val="20"/>
              </w:rPr>
              <w:t>%</w:t>
            </w:r>
          </w:p>
        </w:tc>
        <w:tc>
          <w:tcPr>
            <w:tcW w:w="1523" w:type="dxa"/>
            <w:tcBorders>
              <w:top w:val="nil"/>
              <w:right w:val="nil"/>
            </w:tcBorders>
            <w:shd w:val="clear" w:color="auto" w:fill="auto"/>
            <w:vAlign w:val="center"/>
          </w:tcPr>
          <w:p w14:paraId="43126F94" w14:textId="77777777" w:rsidR="00125315" w:rsidRPr="00711005" w:rsidRDefault="00403568" w:rsidP="00274FD3">
            <w:pPr>
              <w:tabs>
                <w:tab w:val="decimal" w:pos="680"/>
              </w:tabs>
              <w:spacing w:before="20" w:after="20"/>
              <w:ind w:right="284"/>
              <w:jc w:val="right"/>
              <w:rPr>
                <w:rFonts w:asciiTheme="minorHAnsi" w:hAnsiTheme="minorHAnsi" w:cstheme="minorHAnsi"/>
                <w:sz w:val="20"/>
                <w:szCs w:val="20"/>
              </w:rPr>
            </w:pPr>
            <w:r w:rsidRPr="00887D3C">
              <w:rPr>
                <w:rFonts w:asciiTheme="minorHAnsi" w:hAnsiTheme="minorHAnsi" w:cstheme="minorHAnsi"/>
                <w:sz w:val="20"/>
                <w:szCs w:val="20"/>
              </w:rPr>
              <w:t>-6.1</w:t>
            </w:r>
            <w:r w:rsidR="00125315" w:rsidRPr="00887D3C">
              <w:rPr>
                <w:rFonts w:asciiTheme="minorHAnsi" w:hAnsiTheme="minorHAnsi" w:cstheme="minorHAnsi"/>
                <w:sz w:val="20"/>
                <w:szCs w:val="20"/>
              </w:rPr>
              <w:t>%</w:t>
            </w:r>
            <w:r w:rsidRPr="00887D3C">
              <w:rPr>
                <w:rFonts w:asciiTheme="minorHAnsi" w:hAnsiTheme="minorHAnsi" w:cstheme="minorHAnsi"/>
                <w:sz w:val="20"/>
                <w:szCs w:val="20"/>
                <w:vertAlign w:val="superscript"/>
              </w:rPr>
              <w:t>**</w:t>
            </w:r>
          </w:p>
        </w:tc>
      </w:tr>
      <w:tr w:rsidR="00125315" w:rsidRPr="00967163" w14:paraId="2C408CD7" w14:textId="77777777" w:rsidTr="000B6091">
        <w:tc>
          <w:tcPr>
            <w:tcW w:w="3402" w:type="dxa"/>
            <w:tcBorders>
              <w:top w:val="nil"/>
              <w:left w:val="nil"/>
            </w:tcBorders>
            <w:shd w:val="clear" w:color="auto" w:fill="auto"/>
          </w:tcPr>
          <w:p w14:paraId="419B6F3D" w14:textId="77777777" w:rsidR="00125315" w:rsidRPr="00E96A65" w:rsidRDefault="00125315" w:rsidP="00125315">
            <w:pPr>
              <w:autoSpaceDE w:val="0"/>
              <w:autoSpaceDN w:val="0"/>
              <w:adjustRightInd w:val="0"/>
              <w:spacing w:before="20" w:after="20"/>
              <w:ind w:left="454"/>
              <w:rPr>
                <w:rFonts w:asciiTheme="minorHAnsi" w:hAnsiTheme="minorHAnsi" w:cstheme="minorHAnsi"/>
                <w:sz w:val="20"/>
                <w:szCs w:val="20"/>
              </w:rPr>
            </w:pPr>
            <w:r w:rsidRPr="00E96A65">
              <w:rPr>
                <w:rFonts w:asciiTheme="minorHAnsi" w:hAnsiTheme="minorHAnsi" w:cstheme="minorHAnsi"/>
                <w:sz w:val="20"/>
                <w:szCs w:val="20"/>
              </w:rPr>
              <w:t>Source protection</w:t>
            </w:r>
          </w:p>
        </w:tc>
        <w:tc>
          <w:tcPr>
            <w:tcW w:w="1701" w:type="dxa"/>
            <w:tcBorders>
              <w:top w:val="nil"/>
            </w:tcBorders>
            <w:shd w:val="clear" w:color="auto" w:fill="auto"/>
            <w:vAlign w:val="center"/>
          </w:tcPr>
          <w:p w14:paraId="0307471D" w14:textId="77777777" w:rsidR="00125315" w:rsidRPr="00E96A65" w:rsidRDefault="00125315" w:rsidP="00125315">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w:t>
            </w:r>
            <w:r w:rsidR="00C35AC8" w:rsidRPr="00E96A65">
              <w:rPr>
                <w:rFonts w:asciiTheme="minorHAnsi" w:hAnsiTheme="minorHAnsi" w:cstheme="minorHAnsi"/>
                <w:sz w:val="20"/>
                <w:szCs w:val="20"/>
              </w:rPr>
              <w:t>6.</w:t>
            </w:r>
            <w:r w:rsidR="00E25875" w:rsidRPr="00274FD3">
              <w:rPr>
                <w:rFonts w:asciiTheme="minorHAnsi" w:hAnsiTheme="minorHAnsi" w:cstheme="minorHAnsi"/>
                <w:sz w:val="20"/>
                <w:szCs w:val="20"/>
              </w:rPr>
              <w:t>4</w:t>
            </w:r>
            <w:r w:rsidRPr="00E96A65">
              <w:rPr>
                <w:rFonts w:asciiTheme="minorHAnsi" w:hAnsiTheme="minorHAnsi" w:cstheme="minorHAnsi"/>
                <w:sz w:val="20"/>
                <w:szCs w:val="20"/>
              </w:rPr>
              <w:t>%</w:t>
            </w:r>
          </w:p>
        </w:tc>
        <w:tc>
          <w:tcPr>
            <w:tcW w:w="1843" w:type="dxa"/>
            <w:tcBorders>
              <w:top w:val="nil"/>
            </w:tcBorders>
            <w:vAlign w:val="center"/>
          </w:tcPr>
          <w:p w14:paraId="493FCFBE" w14:textId="77777777" w:rsidR="00125315" w:rsidRPr="00E96A65" w:rsidRDefault="00125315" w:rsidP="00125315">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99.</w:t>
            </w:r>
            <w:r w:rsidR="00D31B06" w:rsidRPr="00E96A65">
              <w:rPr>
                <w:rFonts w:asciiTheme="minorHAnsi" w:hAnsiTheme="minorHAnsi" w:cstheme="minorHAnsi"/>
                <w:sz w:val="20"/>
                <w:szCs w:val="20"/>
              </w:rPr>
              <w:t>5</w:t>
            </w:r>
            <w:r w:rsidRPr="00E96A65">
              <w:rPr>
                <w:rFonts w:asciiTheme="minorHAnsi" w:hAnsiTheme="minorHAnsi" w:cstheme="minorHAnsi"/>
                <w:sz w:val="20"/>
                <w:szCs w:val="20"/>
              </w:rPr>
              <w:t>%</w:t>
            </w:r>
          </w:p>
        </w:tc>
        <w:tc>
          <w:tcPr>
            <w:tcW w:w="1523" w:type="dxa"/>
            <w:tcBorders>
              <w:top w:val="nil"/>
              <w:right w:val="nil"/>
            </w:tcBorders>
            <w:shd w:val="clear" w:color="auto" w:fill="auto"/>
            <w:vAlign w:val="center"/>
          </w:tcPr>
          <w:p w14:paraId="30118C4F" w14:textId="77777777" w:rsidR="00125315" w:rsidRPr="00E96A65" w:rsidRDefault="00125315" w:rsidP="00274FD3">
            <w:pPr>
              <w:tabs>
                <w:tab w:val="decimal" w:pos="680"/>
              </w:tabs>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w:t>
            </w:r>
            <w:r w:rsidR="00E25875" w:rsidRPr="00274FD3">
              <w:rPr>
                <w:rFonts w:asciiTheme="minorHAnsi" w:hAnsiTheme="minorHAnsi" w:cstheme="minorHAnsi"/>
                <w:sz w:val="20"/>
                <w:szCs w:val="20"/>
              </w:rPr>
              <w:t>0.1</w:t>
            </w:r>
            <w:r w:rsidRPr="00E96A65">
              <w:rPr>
                <w:rFonts w:asciiTheme="minorHAnsi" w:hAnsiTheme="minorHAnsi" w:cstheme="minorHAnsi"/>
                <w:sz w:val="20"/>
                <w:szCs w:val="20"/>
              </w:rPr>
              <w:t>%</w:t>
            </w:r>
          </w:p>
        </w:tc>
      </w:tr>
      <w:tr w:rsidR="00125315" w:rsidRPr="00967163" w14:paraId="6DB88B64" w14:textId="77777777" w:rsidTr="000B6091">
        <w:tc>
          <w:tcPr>
            <w:tcW w:w="3402" w:type="dxa"/>
            <w:tcBorders>
              <w:top w:val="nil"/>
              <w:left w:val="nil"/>
            </w:tcBorders>
            <w:shd w:val="clear" w:color="auto" w:fill="auto"/>
          </w:tcPr>
          <w:p w14:paraId="4367DB4A"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Records</w:t>
            </w:r>
          </w:p>
        </w:tc>
        <w:tc>
          <w:tcPr>
            <w:tcW w:w="1701" w:type="dxa"/>
            <w:tcBorders>
              <w:top w:val="nil"/>
            </w:tcBorders>
            <w:shd w:val="clear" w:color="auto" w:fill="auto"/>
            <w:vAlign w:val="center"/>
          </w:tcPr>
          <w:p w14:paraId="02546ECB" w14:textId="77777777" w:rsidR="00125315" w:rsidRPr="00711005" w:rsidRDefault="00C35AC8" w:rsidP="00C35AC8">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99.8%</w:t>
            </w:r>
          </w:p>
        </w:tc>
        <w:tc>
          <w:tcPr>
            <w:tcW w:w="1843" w:type="dxa"/>
            <w:tcBorders>
              <w:top w:val="nil"/>
            </w:tcBorders>
            <w:vAlign w:val="center"/>
          </w:tcPr>
          <w:p w14:paraId="7C2B0B1A" w14:textId="77777777" w:rsidR="00125315" w:rsidRPr="00711005" w:rsidRDefault="00D31B06"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100.0%</w:t>
            </w:r>
            <w:r w:rsidRPr="00711005">
              <w:rPr>
                <w:rFonts w:asciiTheme="minorHAnsi" w:hAnsiTheme="minorHAnsi" w:cstheme="minorHAnsi"/>
                <w:sz w:val="20"/>
                <w:szCs w:val="20"/>
                <w:vertAlign w:val="superscript"/>
              </w:rPr>
              <w:t>##</w:t>
            </w:r>
          </w:p>
        </w:tc>
        <w:tc>
          <w:tcPr>
            <w:tcW w:w="1523" w:type="dxa"/>
            <w:tcBorders>
              <w:top w:val="nil"/>
              <w:right w:val="nil"/>
            </w:tcBorders>
            <w:shd w:val="clear" w:color="auto" w:fill="auto"/>
            <w:vAlign w:val="center"/>
          </w:tcPr>
          <w:p w14:paraId="1A55EED8" w14:textId="77777777" w:rsidR="00125315" w:rsidRPr="00711005" w:rsidRDefault="00403568" w:rsidP="00274FD3">
            <w:pPr>
              <w:tabs>
                <w:tab w:val="decimal" w:pos="680"/>
              </w:tabs>
              <w:spacing w:before="20" w:after="20"/>
              <w:ind w:right="284"/>
              <w:jc w:val="right"/>
              <w:rPr>
                <w:rFonts w:asciiTheme="minorHAnsi" w:hAnsiTheme="minorHAnsi" w:cstheme="minorHAnsi"/>
                <w:sz w:val="20"/>
                <w:szCs w:val="20"/>
              </w:rPr>
            </w:pPr>
            <w:r w:rsidRPr="00887D3C">
              <w:rPr>
                <w:rFonts w:asciiTheme="minorHAnsi" w:hAnsiTheme="minorHAnsi" w:cstheme="minorHAnsi"/>
                <w:sz w:val="20"/>
                <w:szCs w:val="20"/>
              </w:rPr>
              <w:t>-0.1</w:t>
            </w:r>
            <w:r w:rsidR="00125315" w:rsidRPr="00887D3C">
              <w:rPr>
                <w:rFonts w:asciiTheme="minorHAnsi" w:hAnsiTheme="minorHAnsi" w:cstheme="minorHAnsi"/>
                <w:sz w:val="20"/>
                <w:szCs w:val="20"/>
              </w:rPr>
              <w:t>%</w:t>
            </w:r>
            <w:r w:rsidRPr="00887D3C">
              <w:rPr>
                <w:rFonts w:asciiTheme="minorHAnsi" w:hAnsiTheme="minorHAnsi" w:cstheme="minorHAnsi"/>
                <w:sz w:val="20"/>
                <w:szCs w:val="20"/>
                <w:vertAlign w:val="superscript"/>
              </w:rPr>
              <w:t>**</w:t>
            </w:r>
          </w:p>
        </w:tc>
      </w:tr>
      <w:tr w:rsidR="00125315" w:rsidRPr="00967163" w14:paraId="4FE38DBD" w14:textId="77777777" w:rsidTr="000B6091">
        <w:tc>
          <w:tcPr>
            <w:tcW w:w="3402" w:type="dxa"/>
            <w:tcBorders>
              <w:top w:val="nil"/>
              <w:left w:val="nil"/>
            </w:tcBorders>
            <w:shd w:val="clear" w:color="auto" w:fill="auto"/>
          </w:tcPr>
          <w:p w14:paraId="5BC85AA3"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Complaints</w:t>
            </w:r>
          </w:p>
        </w:tc>
        <w:tc>
          <w:tcPr>
            <w:tcW w:w="1701" w:type="dxa"/>
            <w:tcBorders>
              <w:top w:val="nil"/>
            </w:tcBorders>
            <w:shd w:val="clear" w:color="auto" w:fill="auto"/>
            <w:vAlign w:val="center"/>
          </w:tcPr>
          <w:p w14:paraId="3049FADA" w14:textId="77777777" w:rsidR="00125315" w:rsidRPr="00711005" w:rsidRDefault="00C35AC8" w:rsidP="00C35AC8">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99.9%</w:t>
            </w:r>
          </w:p>
        </w:tc>
        <w:tc>
          <w:tcPr>
            <w:tcW w:w="1843" w:type="dxa"/>
            <w:tcBorders>
              <w:top w:val="nil"/>
            </w:tcBorders>
            <w:vAlign w:val="center"/>
          </w:tcPr>
          <w:p w14:paraId="21295CA8" w14:textId="77777777" w:rsidR="00125315" w:rsidRPr="00711005" w:rsidRDefault="00D31B06"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100.0%</w:t>
            </w:r>
            <w:r w:rsidRPr="00711005">
              <w:rPr>
                <w:rFonts w:asciiTheme="minorHAnsi" w:hAnsiTheme="minorHAnsi" w:cstheme="minorHAnsi"/>
                <w:sz w:val="20"/>
                <w:szCs w:val="20"/>
                <w:vertAlign w:val="superscript"/>
              </w:rPr>
              <w:t>##</w:t>
            </w:r>
          </w:p>
        </w:tc>
        <w:tc>
          <w:tcPr>
            <w:tcW w:w="1523" w:type="dxa"/>
            <w:tcBorders>
              <w:top w:val="nil"/>
              <w:right w:val="nil"/>
            </w:tcBorders>
            <w:shd w:val="clear" w:color="auto" w:fill="auto"/>
            <w:vAlign w:val="center"/>
          </w:tcPr>
          <w:p w14:paraId="4AD45C3E" w14:textId="77777777" w:rsidR="00125315" w:rsidRPr="00711005" w:rsidRDefault="00403568"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w:t>
            </w:r>
            <w:r w:rsidR="00125315" w:rsidRPr="00711005">
              <w:rPr>
                <w:rFonts w:asciiTheme="minorHAnsi" w:hAnsiTheme="minorHAnsi" w:cstheme="minorHAnsi"/>
                <w:sz w:val="20"/>
                <w:szCs w:val="20"/>
              </w:rPr>
              <w:t>0.1%</w:t>
            </w:r>
          </w:p>
        </w:tc>
      </w:tr>
      <w:tr w:rsidR="00125315" w:rsidRPr="00967163" w14:paraId="4747C160" w14:textId="77777777" w:rsidTr="000B6091">
        <w:tc>
          <w:tcPr>
            <w:tcW w:w="3402" w:type="dxa"/>
            <w:tcBorders>
              <w:left w:val="nil"/>
              <w:bottom w:val="single" w:sz="4" w:space="0" w:color="B8CDF6"/>
            </w:tcBorders>
            <w:shd w:val="clear" w:color="auto" w:fill="auto"/>
          </w:tcPr>
          <w:p w14:paraId="67C175FB"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Remedial action</w:t>
            </w:r>
          </w:p>
        </w:tc>
        <w:tc>
          <w:tcPr>
            <w:tcW w:w="1701" w:type="dxa"/>
            <w:tcBorders>
              <w:bottom w:val="single" w:sz="4" w:space="0" w:color="B8CDF6"/>
            </w:tcBorders>
            <w:shd w:val="clear" w:color="auto" w:fill="auto"/>
            <w:vAlign w:val="center"/>
          </w:tcPr>
          <w:p w14:paraId="03D814B9"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w:t>
            </w:r>
            <w:r w:rsidR="00C35AC8" w:rsidRPr="00711005">
              <w:rPr>
                <w:rFonts w:asciiTheme="minorHAnsi" w:hAnsiTheme="minorHAnsi" w:cstheme="minorHAnsi"/>
                <w:sz w:val="20"/>
                <w:szCs w:val="20"/>
              </w:rPr>
              <w:t>9.4</w:t>
            </w:r>
            <w:r w:rsidRPr="00711005">
              <w:rPr>
                <w:rFonts w:asciiTheme="minorHAnsi" w:hAnsiTheme="minorHAnsi" w:cstheme="minorHAnsi"/>
                <w:sz w:val="20"/>
                <w:szCs w:val="20"/>
              </w:rPr>
              <w:t>%</w:t>
            </w:r>
          </w:p>
        </w:tc>
        <w:tc>
          <w:tcPr>
            <w:tcW w:w="1843" w:type="dxa"/>
            <w:tcBorders>
              <w:bottom w:val="single" w:sz="4" w:space="0" w:color="B8CDF6"/>
            </w:tcBorders>
            <w:vAlign w:val="center"/>
          </w:tcPr>
          <w:p w14:paraId="139FBE53"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w:t>
            </w:r>
            <w:r w:rsidR="00D31B06" w:rsidRPr="00711005">
              <w:rPr>
                <w:rFonts w:asciiTheme="minorHAnsi" w:hAnsiTheme="minorHAnsi" w:cstheme="minorHAnsi"/>
                <w:sz w:val="20"/>
                <w:szCs w:val="20"/>
              </w:rPr>
              <w:t>9.4</w:t>
            </w:r>
            <w:r w:rsidRPr="00711005">
              <w:rPr>
                <w:rFonts w:asciiTheme="minorHAnsi" w:hAnsiTheme="minorHAnsi" w:cstheme="minorHAnsi"/>
                <w:sz w:val="20"/>
                <w:szCs w:val="20"/>
              </w:rPr>
              <w:t>%</w:t>
            </w:r>
          </w:p>
        </w:tc>
        <w:tc>
          <w:tcPr>
            <w:tcW w:w="1523" w:type="dxa"/>
            <w:tcBorders>
              <w:bottom w:val="single" w:sz="4" w:space="0" w:color="B8CDF6"/>
              <w:right w:val="nil"/>
            </w:tcBorders>
            <w:shd w:val="clear" w:color="auto" w:fill="auto"/>
            <w:vAlign w:val="center"/>
          </w:tcPr>
          <w:p w14:paraId="725523B5" w14:textId="77777777" w:rsidR="00125315" w:rsidRPr="00711005" w:rsidRDefault="00125315" w:rsidP="00274FD3">
            <w:pPr>
              <w:tabs>
                <w:tab w:val="decimal" w:pos="680"/>
              </w:tabs>
              <w:spacing w:before="20" w:after="20"/>
              <w:ind w:right="284"/>
              <w:jc w:val="right"/>
              <w:rPr>
                <w:rFonts w:asciiTheme="minorHAnsi" w:hAnsiTheme="minorHAnsi" w:cstheme="minorHAnsi"/>
                <w:b/>
                <w:noProof/>
                <w:sz w:val="20"/>
                <w:szCs w:val="20"/>
              </w:rPr>
            </w:pPr>
            <w:r w:rsidRPr="00711005">
              <w:rPr>
                <w:rFonts w:asciiTheme="minorHAnsi" w:hAnsiTheme="minorHAnsi" w:cstheme="minorHAnsi"/>
                <w:sz w:val="20"/>
                <w:szCs w:val="20"/>
              </w:rPr>
              <w:t>0%</w:t>
            </w:r>
          </w:p>
        </w:tc>
      </w:tr>
      <w:tr w:rsidR="00125315" w:rsidRPr="00253998" w14:paraId="7FD85401" w14:textId="77777777" w:rsidTr="000B6091">
        <w:tc>
          <w:tcPr>
            <w:tcW w:w="3402" w:type="dxa"/>
            <w:tcBorders>
              <w:top w:val="nil"/>
              <w:left w:val="nil"/>
              <w:bottom w:val="nil"/>
            </w:tcBorders>
            <w:shd w:val="clear" w:color="auto" w:fill="auto"/>
          </w:tcPr>
          <w:p w14:paraId="26D26C00" w14:textId="77777777" w:rsidR="00125315" w:rsidRPr="00711005" w:rsidRDefault="00125315" w:rsidP="00125315">
            <w:pPr>
              <w:autoSpaceDE w:val="0"/>
              <w:autoSpaceDN w:val="0"/>
              <w:adjustRightInd w:val="0"/>
              <w:spacing w:before="20" w:after="20"/>
              <w:ind w:left="170" w:hanging="170"/>
              <w:rPr>
                <w:rFonts w:asciiTheme="minorHAnsi" w:hAnsiTheme="minorHAnsi" w:cstheme="minorHAnsi"/>
                <w:sz w:val="20"/>
                <w:szCs w:val="20"/>
              </w:rPr>
            </w:pPr>
            <w:r w:rsidRPr="00711005">
              <w:rPr>
                <w:rFonts w:asciiTheme="minorHAnsi" w:hAnsiTheme="minorHAnsi" w:cstheme="minorHAnsi"/>
                <w:sz w:val="20"/>
                <w:szCs w:val="20"/>
              </w:rPr>
              <w:t>Large supplies</w:t>
            </w:r>
          </w:p>
        </w:tc>
        <w:tc>
          <w:tcPr>
            <w:tcW w:w="1701" w:type="dxa"/>
            <w:tcBorders>
              <w:top w:val="nil"/>
              <w:bottom w:val="nil"/>
            </w:tcBorders>
            <w:shd w:val="clear" w:color="auto" w:fill="auto"/>
            <w:vAlign w:val="center"/>
          </w:tcPr>
          <w:p w14:paraId="7185F398" w14:textId="77777777" w:rsidR="00125315" w:rsidRPr="00711005" w:rsidRDefault="00125315" w:rsidP="00125315">
            <w:pPr>
              <w:spacing w:before="20" w:after="20"/>
              <w:jc w:val="right"/>
              <w:rPr>
                <w:rFonts w:asciiTheme="minorHAnsi" w:hAnsiTheme="minorHAnsi" w:cstheme="minorHAnsi"/>
                <w:sz w:val="20"/>
                <w:szCs w:val="20"/>
              </w:rPr>
            </w:pPr>
          </w:p>
        </w:tc>
        <w:tc>
          <w:tcPr>
            <w:tcW w:w="1843" w:type="dxa"/>
            <w:tcBorders>
              <w:top w:val="nil"/>
              <w:bottom w:val="nil"/>
            </w:tcBorders>
            <w:vAlign w:val="center"/>
          </w:tcPr>
          <w:p w14:paraId="3ADF05E1" w14:textId="77777777" w:rsidR="00125315" w:rsidRPr="00711005" w:rsidRDefault="00125315" w:rsidP="00125315">
            <w:pPr>
              <w:spacing w:before="20" w:after="20"/>
              <w:ind w:right="284"/>
              <w:jc w:val="right"/>
              <w:rPr>
                <w:rFonts w:asciiTheme="minorHAnsi" w:hAnsiTheme="minorHAnsi" w:cstheme="minorHAnsi"/>
                <w:sz w:val="20"/>
                <w:szCs w:val="20"/>
              </w:rPr>
            </w:pPr>
          </w:p>
        </w:tc>
        <w:tc>
          <w:tcPr>
            <w:tcW w:w="1523" w:type="dxa"/>
            <w:tcBorders>
              <w:top w:val="nil"/>
              <w:bottom w:val="nil"/>
              <w:right w:val="nil"/>
            </w:tcBorders>
            <w:shd w:val="clear" w:color="auto" w:fill="auto"/>
            <w:vAlign w:val="center"/>
          </w:tcPr>
          <w:p w14:paraId="18F165BA" w14:textId="77777777" w:rsidR="00125315" w:rsidRPr="00711005" w:rsidRDefault="00125315" w:rsidP="00274FD3">
            <w:pPr>
              <w:tabs>
                <w:tab w:val="decimal" w:pos="680"/>
              </w:tabs>
              <w:spacing w:before="20" w:after="20"/>
              <w:ind w:right="284"/>
              <w:jc w:val="right"/>
              <w:rPr>
                <w:rFonts w:asciiTheme="minorHAnsi" w:hAnsiTheme="minorHAnsi" w:cstheme="minorHAnsi"/>
                <w:sz w:val="20"/>
                <w:szCs w:val="20"/>
              </w:rPr>
            </w:pPr>
          </w:p>
        </w:tc>
      </w:tr>
      <w:tr w:rsidR="00125315" w:rsidRPr="00967163" w14:paraId="1715BF64" w14:textId="77777777" w:rsidTr="000B6091">
        <w:tc>
          <w:tcPr>
            <w:tcW w:w="3402" w:type="dxa"/>
            <w:tcBorders>
              <w:top w:val="nil"/>
              <w:left w:val="nil"/>
            </w:tcBorders>
            <w:shd w:val="clear" w:color="auto" w:fill="auto"/>
          </w:tcPr>
          <w:p w14:paraId="291B967D"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Monitoring</w:t>
            </w:r>
          </w:p>
        </w:tc>
        <w:tc>
          <w:tcPr>
            <w:tcW w:w="1701" w:type="dxa"/>
            <w:tcBorders>
              <w:top w:val="nil"/>
            </w:tcBorders>
            <w:shd w:val="clear" w:color="auto" w:fill="auto"/>
            <w:vAlign w:val="center"/>
          </w:tcPr>
          <w:p w14:paraId="2268F116"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w:t>
            </w:r>
            <w:r w:rsidR="00C35AC8" w:rsidRPr="00711005">
              <w:rPr>
                <w:rFonts w:asciiTheme="minorHAnsi" w:hAnsiTheme="minorHAnsi" w:cstheme="minorHAnsi"/>
                <w:sz w:val="20"/>
                <w:szCs w:val="20"/>
              </w:rPr>
              <w:t>7.9</w:t>
            </w:r>
            <w:r w:rsidRPr="00711005">
              <w:rPr>
                <w:rFonts w:asciiTheme="minorHAnsi" w:hAnsiTheme="minorHAnsi" w:cstheme="minorHAnsi"/>
                <w:sz w:val="20"/>
                <w:szCs w:val="20"/>
              </w:rPr>
              <w:t>%</w:t>
            </w:r>
          </w:p>
        </w:tc>
        <w:tc>
          <w:tcPr>
            <w:tcW w:w="1843" w:type="dxa"/>
            <w:tcBorders>
              <w:top w:val="nil"/>
            </w:tcBorders>
            <w:vAlign w:val="center"/>
          </w:tcPr>
          <w:p w14:paraId="2EF58AE5"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99.</w:t>
            </w:r>
            <w:r w:rsidR="00D31B06" w:rsidRPr="00711005">
              <w:rPr>
                <w:rFonts w:asciiTheme="minorHAnsi" w:hAnsiTheme="minorHAnsi" w:cstheme="minorHAnsi"/>
                <w:sz w:val="20"/>
                <w:szCs w:val="20"/>
              </w:rPr>
              <w:t>0</w:t>
            </w:r>
            <w:r w:rsidRPr="00711005">
              <w:rPr>
                <w:rFonts w:asciiTheme="minorHAnsi" w:hAnsiTheme="minorHAnsi" w:cstheme="minorHAnsi"/>
                <w:sz w:val="20"/>
                <w:szCs w:val="20"/>
              </w:rPr>
              <w:t>%</w:t>
            </w:r>
          </w:p>
        </w:tc>
        <w:tc>
          <w:tcPr>
            <w:tcW w:w="1523" w:type="dxa"/>
            <w:tcBorders>
              <w:top w:val="nil"/>
              <w:right w:val="nil"/>
            </w:tcBorders>
            <w:shd w:val="clear" w:color="auto" w:fill="auto"/>
            <w:vAlign w:val="center"/>
          </w:tcPr>
          <w:p w14:paraId="1CDE4BFC" w14:textId="77777777" w:rsidR="00125315" w:rsidRPr="00711005" w:rsidRDefault="00125315"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w:t>
            </w:r>
            <w:r w:rsidR="00403568" w:rsidRPr="00711005">
              <w:rPr>
                <w:rFonts w:asciiTheme="minorHAnsi" w:hAnsiTheme="minorHAnsi" w:cstheme="minorHAnsi"/>
                <w:sz w:val="20"/>
                <w:szCs w:val="20"/>
              </w:rPr>
              <w:t>1.1</w:t>
            </w:r>
            <w:r w:rsidRPr="00711005">
              <w:rPr>
                <w:rFonts w:asciiTheme="minorHAnsi" w:hAnsiTheme="minorHAnsi" w:cstheme="minorHAnsi"/>
                <w:sz w:val="20"/>
                <w:szCs w:val="20"/>
              </w:rPr>
              <w:t>%</w:t>
            </w:r>
          </w:p>
        </w:tc>
      </w:tr>
      <w:tr w:rsidR="00125315" w:rsidRPr="00967163" w14:paraId="46248BDD" w14:textId="77777777" w:rsidTr="000B6091">
        <w:tc>
          <w:tcPr>
            <w:tcW w:w="3402" w:type="dxa"/>
            <w:tcBorders>
              <w:top w:val="nil"/>
              <w:left w:val="nil"/>
            </w:tcBorders>
            <w:shd w:val="clear" w:color="auto" w:fill="auto"/>
          </w:tcPr>
          <w:p w14:paraId="385C25B0" w14:textId="77777777" w:rsidR="00125315" w:rsidRPr="00711005" w:rsidRDefault="00125315" w:rsidP="00893866">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Provision of drinking water</w:t>
            </w:r>
          </w:p>
        </w:tc>
        <w:tc>
          <w:tcPr>
            <w:tcW w:w="1701" w:type="dxa"/>
            <w:tcBorders>
              <w:top w:val="nil"/>
            </w:tcBorders>
            <w:shd w:val="clear" w:color="auto" w:fill="auto"/>
            <w:vAlign w:val="center"/>
          </w:tcPr>
          <w:p w14:paraId="421E99EB" w14:textId="77777777" w:rsidR="00125315" w:rsidRPr="00711005" w:rsidRDefault="00C35AC8"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89.2</w:t>
            </w:r>
            <w:r w:rsidR="00125315" w:rsidRPr="00711005">
              <w:rPr>
                <w:rFonts w:asciiTheme="minorHAnsi" w:hAnsiTheme="minorHAnsi" w:cstheme="minorHAnsi"/>
                <w:sz w:val="20"/>
                <w:szCs w:val="20"/>
              </w:rPr>
              <w:t>%</w:t>
            </w:r>
          </w:p>
        </w:tc>
        <w:tc>
          <w:tcPr>
            <w:tcW w:w="1843" w:type="dxa"/>
            <w:tcBorders>
              <w:top w:val="nil"/>
            </w:tcBorders>
            <w:vAlign w:val="center"/>
          </w:tcPr>
          <w:p w14:paraId="2B03A311"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w:t>
            </w:r>
            <w:r w:rsidR="00D31B06" w:rsidRPr="00711005">
              <w:rPr>
                <w:rFonts w:asciiTheme="minorHAnsi" w:hAnsiTheme="minorHAnsi" w:cstheme="minorHAnsi"/>
                <w:sz w:val="20"/>
                <w:szCs w:val="20"/>
              </w:rPr>
              <w:t>6.9</w:t>
            </w:r>
            <w:r w:rsidRPr="00711005">
              <w:rPr>
                <w:rFonts w:asciiTheme="minorHAnsi" w:hAnsiTheme="minorHAnsi" w:cstheme="minorHAnsi"/>
                <w:sz w:val="20"/>
                <w:szCs w:val="20"/>
              </w:rPr>
              <w:t>%</w:t>
            </w:r>
          </w:p>
        </w:tc>
        <w:tc>
          <w:tcPr>
            <w:tcW w:w="1523" w:type="dxa"/>
            <w:tcBorders>
              <w:top w:val="nil"/>
              <w:right w:val="nil"/>
            </w:tcBorders>
            <w:shd w:val="clear" w:color="auto" w:fill="auto"/>
            <w:vAlign w:val="center"/>
          </w:tcPr>
          <w:p w14:paraId="45937CB8" w14:textId="77777777" w:rsidR="00125315" w:rsidRPr="00711005" w:rsidRDefault="00403568"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-7.7</w:t>
            </w:r>
            <w:r w:rsidR="00125315" w:rsidRPr="00711005">
              <w:rPr>
                <w:rFonts w:asciiTheme="minorHAnsi" w:hAnsiTheme="minorHAnsi" w:cstheme="minorHAnsi"/>
                <w:sz w:val="20"/>
                <w:szCs w:val="20"/>
              </w:rPr>
              <w:t>%</w:t>
            </w:r>
          </w:p>
        </w:tc>
      </w:tr>
      <w:tr w:rsidR="00125315" w:rsidRPr="00967163" w14:paraId="7567935C" w14:textId="77777777" w:rsidTr="000B6091">
        <w:tc>
          <w:tcPr>
            <w:tcW w:w="3402" w:type="dxa"/>
            <w:tcBorders>
              <w:top w:val="nil"/>
              <w:left w:val="nil"/>
            </w:tcBorders>
            <w:shd w:val="clear" w:color="auto" w:fill="auto"/>
          </w:tcPr>
          <w:p w14:paraId="03168225" w14:textId="77777777" w:rsidR="00125315" w:rsidRPr="00E96A65" w:rsidRDefault="00125315" w:rsidP="00125315">
            <w:pPr>
              <w:autoSpaceDE w:val="0"/>
              <w:autoSpaceDN w:val="0"/>
              <w:adjustRightInd w:val="0"/>
              <w:spacing w:before="20" w:after="20"/>
              <w:ind w:left="454"/>
              <w:rPr>
                <w:rFonts w:asciiTheme="minorHAnsi" w:hAnsiTheme="minorHAnsi" w:cstheme="minorHAnsi"/>
                <w:sz w:val="20"/>
                <w:szCs w:val="20"/>
              </w:rPr>
            </w:pPr>
            <w:r w:rsidRPr="00E96A65">
              <w:rPr>
                <w:rFonts w:asciiTheme="minorHAnsi" w:hAnsiTheme="minorHAnsi" w:cstheme="minorHAnsi"/>
                <w:sz w:val="20"/>
                <w:szCs w:val="20"/>
              </w:rPr>
              <w:t>Source protection</w:t>
            </w:r>
          </w:p>
        </w:tc>
        <w:tc>
          <w:tcPr>
            <w:tcW w:w="1701" w:type="dxa"/>
            <w:tcBorders>
              <w:top w:val="nil"/>
            </w:tcBorders>
            <w:shd w:val="clear" w:color="auto" w:fill="auto"/>
            <w:vAlign w:val="center"/>
          </w:tcPr>
          <w:p w14:paraId="118B654A" w14:textId="77777777" w:rsidR="00125315" w:rsidRPr="00E96A65" w:rsidRDefault="00E25875" w:rsidP="00E25875">
            <w:pPr>
              <w:spacing w:before="20" w:after="20"/>
              <w:jc w:val="right"/>
              <w:rPr>
                <w:rFonts w:asciiTheme="minorHAnsi" w:hAnsiTheme="minorHAnsi" w:cstheme="minorHAnsi"/>
                <w:sz w:val="20"/>
                <w:szCs w:val="20"/>
              </w:rPr>
            </w:pPr>
            <w:r w:rsidRPr="00274FD3">
              <w:rPr>
                <w:rFonts w:asciiTheme="minorHAnsi" w:hAnsiTheme="minorHAnsi" w:cstheme="minorHAnsi"/>
                <w:sz w:val="20"/>
                <w:szCs w:val="20"/>
              </w:rPr>
              <w:t>100</w:t>
            </w:r>
            <w:r w:rsidR="00125315" w:rsidRPr="00E96A65">
              <w:rPr>
                <w:rFonts w:asciiTheme="minorHAnsi" w:hAnsiTheme="minorHAnsi" w:cstheme="minorHAnsi"/>
                <w:sz w:val="20"/>
                <w:szCs w:val="20"/>
              </w:rPr>
              <w:t>%</w:t>
            </w:r>
          </w:p>
        </w:tc>
        <w:tc>
          <w:tcPr>
            <w:tcW w:w="1843" w:type="dxa"/>
            <w:tcBorders>
              <w:top w:val="nil"/>
            </w:tcBorders>
            <w:vAlign w:val="center"/>
          </w:tcPr>
          <w:p w14:paraId="2BB982EE" w14:textId="77777777" w:rsidR="00125315" w:rsidRPr="00E96A65" w:rsidRDefault="00125315" w:rsidP="00125315">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100%</w:t>
            </w:r>
          </w:p>
        </w:tc>
        <w:tc>
          <w:tcPr>
            <w:tcW w:w="1523" w:type="dxa"/>
            <w:tcBorders>
              <w:top w:val="nil"/>
              <w:right w:val="nil"/>
            </w:tcBorders>
            <w:shd w:val="clear" w:color="auto" w:fill="auto"/>
            <w:vAlign w:val="center"/>
          </w:tcPr>
          <w:p w14:paraId="06E0B40A" w14:textId="77777777" w:rsidR="00125315" w:rsidRPr="00E96A65" w:rsidRDefault="00E25875" w:rsidP="00274FD3">
            <w:pPr>
              <w:tabs>
                <w:tab w:val="decimal" w:pos="680"/>
              </w:tabs>
              <w:spacing w:before="20" w:after="20"/>
              <w:ind w:right="284"/>
              <w:jc w:val="right"/>
              <w:rPr>
                <w:rFonts w:asciiTheme="minorHAnsi" w:hAnsiTheme="minorHAnsi" w:cstheme="minorHAnsi"/>
                <w:sz w:val="20"/>
                <w:szCs w:val="20"/>
              </w:rPr>
            </w:pPr>
            <w:r w:rsidRPr="00274FD3">
              <w:rPr>
                <w:rFonts w:asciiTheme="minorHAnsi" w:hAnsiTheme="minorHAnsi" w:cstheme="minorHAnsi"/>
                <w:sz w:val="20"/>
                <w:szCs w:val="20"/>
              </w:rPr>
              <w:t>0</w:t>
            </w:r>
            <w:r w:rsidR="00125315" w:rsidRPr="00E96A65">
              <w:rPr>
                <w:rFonts w:asciiTheme="minorHAnsi" w:hAnsiTheme="minorHAnsi" w:cstheme="minorHAnsi"/>
                <w:sz w:val="20"/>
                <w:szCs w:val="20"/>
              </w:rPr>
              <w:t>%</w:t>
            </w:r>
          </w:p>
        </w:tc>
      </w:tr>
      <w:tr w:rsidR="00125315" w:rsidRPr="00967163" w14:paraId="4E4A589B" w14:textId="77777777" w:rsidTr="000B6091">
        <w:tc>
          <w:tcPr>
            <w:tcW w:w="3402" w:type="dxa"/>
            <w:tcBorders>
              <w:top w:val="nil"/>
              <w:left w:val="nil"/>
            </w:tcBorders>
            <w:shd w:val="clear" w:color="auto" w:fill="auto"/>
          </w:tcPr>
          <w:p w14:paraId="218D2550" w14:textId="77777777" w:rsidR="00125315" w:rsidRPr="00E96A65" w:rsidRDefault="00125315" w:rsidP="00125315">
            <w:pPr>
              <w:autoSpaceDE w:val="0"/>
              <w:autoSpaceDN w:val="0"/>
              <w:adjustRightInd w:val="0"/>
              <w:spacing w:before="20" w:after="20"/>
              <w:ind w:left="454"/>
              <w:rPr>
                <w:rFonts w:asciiTheme="minorHAnsi" w:hAnsiTheme="minorHAnsi" w:cstheme="minorHAnsi"/>
                <w:sz w:val="20"/>
                <w:szCs w:val="20"/>
              </w:rPr>
            </w:pPr>
            <w:r w:rsidRPr="00E96A65">
              <w:rPr>
                <w:rFonts w:asciiTheme="minorHAnsi" w:hAnsiTheme="minorHAnsi" w:cstheme="minorHAnsi"/>
                <w:sz w:val="20"/>
                <w:szCs w:val="20"/>
              </w:rPr>
              <w:t>Records</w:t>
            </w:r>
          </w:p>
        </w:tc>
        <w:tc>
          <w:tcPr>
            <w:tcW w:w="1701" w:type="dxa"/>
            <w:tcBorders>
              <w:top w:val="nil"/>
            </w:tcBorders>
            <w:shd w:val="clear" w:color="auto" w:fill="auto"/>
            <w:vAlign w:val="center"/>
          </w:tcPr>
          <w:p w14:paraId="3EDD2F53" w14:textId="77777777" w:rsidR="00125315" w:rsidRPr="00E96A65" w:rsidRDefault="00795601" w:rsidP="00125315">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100</w:t>
            </w:r>
            <w:r w:rsidR="00125315" w:rsidRPr="00E96A65">
              <w:rPr>
                <w:rFonts w:asciiTheme="minorHAnsi" w:hAnsiTheme="minorHAnsi" w:cstheme="minorHAnsi"/>
                <w:sz w:val="20"/>
                <w:szCs w:val="20"/>
              </w:rPr>
              <w:t>%</w:t>
            </w:r>
          </w:p>
        </w:tc>
        <w:tc>
          <w:tcPr>
            <w:tcW w:w="1843" w:type="dxa"/>
            <w:tcBorders>
              <w:top w:val="nil"/>
            </w:tcBorders>
            <w:vAlign w:val="center"/>
          </w:tcPr>
          <w:p w14:paraId="466D6502" w14:textId="77777777" w:rsidR="00125315" w:rsidRPr="00E96A65" w:rsidRDefault="00125315" w:rsidP="00125315">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100%</w:t>
            </w:r>
          </w:p>
        </w:tc>
        <w:tc>
          <w:tcPr>
            <w:tcW w:w="1523" w:type="dxa"/>
            <w:tcBorders>
              <w:top w:val="nil"/>
              <w:right w:val="nil"/>
            </w:tcBorders>
            <w:shd w:val="clear" w:color="auto" w:fill="auto"/>
            <w:vAlign w:val="center"/>
          </w:tcPr>
          <w:p w14:paraId="6DC8E01B" w14:textId="77777777" w:rsidR="00125315" w:rsidRPr="00E96A65" w:rsidRDefault="00795601" w:rsidP="00274FD3">
            <w:pPr>
              <w:tabs>
                <w:tab w:val="decimal" w:pos="680"/>
              </w:tabs>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0</w:t>
            </w:r>
            <w:r w:rsidR="00125315" w:rsidRPr="00E96A65">
              <w:rPr>
                <w:rFonts w:asciiTheme="minorHAnsi" w:hAnsiTheme="minorHAnsi" w:cstheme="minorHAnsi"/>
                <w:sz w:val="20"/>
                <w:szCs w:val="20"/>
              </w:rPr>
              <w:t>%</w:t>
            </w:r>
          </w:p>
        </w:tc>
      </w:tr>
      <w:tr w:rsidR="00125315" w:rsidRPr="00967163" w14:paraId="6D287703" w14:textId="77777777" w:rsidTr="000B6091">
        <w:tc>
          <w:tcPr>
            <w:tcW w:w="3402" w:type="dxa"/>
            <w:tcBorders>
              <w:top w:val="nil"/>
              <w:left w:val="nil"/>
            </w:tcBorders>
            <w:shd w:val="clear" w:color="auto" w:fill="auto"/>
          </w:tcPr>
          <w:p w14:paraId="15360243"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Complaints</w:t>
            </w:r>
          </w:p>
        </w:tc>
        <w:tc>
          <w:tcPr>
            <w:tcW w:w="1701" w:type="dxa"/>
            <w:tcBorders>
              <w:top w:val="nil"/>
            </w:tcBorders>
            <w:shd w:val="clear" w:color="auto" w:fill="auto"/>
            <w:vAlign w:val="center"/>
          </w:tcPr>
          <w:p w14:paraId="5401708C"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100%</w:t>
            </w:r>
          </w:p>
        </w:tc>
        <w:tc>
          <w:tcPr>
            <w:tcW w:w="1843" w:type="dxa"/>
            <w:tcBorders>
              <w:top w:val="nil"/>
            </w:tcBorders>
            <w:vAlign w:val="center"/>
          </w:tcPr>
          <w:p w14:paraId="56478B24"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100%</w:t>
            </w:r>
          </w:p>
        </w:tc>
        <w:tc>
          <w:tcPr>
            <w:tcW w:w="1523" w:type="dxa"/>
            <w:tcBorders>
              <w:top w:val="nil"/>
              <w:right w:val="nil"/>
            </w:tcBorders>
            <w:shd w:val="clear" w:color="auto" w:fill="auto"/>
            <w:vAlign w:val="center"/>
          </w:tcPr>
          <w:p w14:paraId="11B1CD95" w14:textId="77777777" w:rsidR="00125315" w:rsidRPr="00711005" w:rsidRDefault="00125315"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0%</w:t>
            </w:r>
          </w:p>
        </w:tc>
      </w:tr>
      <w:tr w:rsidR="00125315" w:rsidRPr="00967163" w14:paraId="421E04E2" w14:textId="77777777" w:rsidTr="000B6091">
        <w:tc>
          <w:tcPr>
            <w:tcW w:w="3402" w:type="dxa"/>
            <w:tcBorders>
              <w:left w:val="nil"/>
              <w:bottom w:val="single" w:sz="4" w:space="0" w:color="B8CDF6"/>
            </w:tcBorders>
            <w:shd w:val="clear" w:color="auto" w:fill="auto"/>
          </w:tcPr>
          <w:p w14:paraId="446A9C89"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Remedial action</w:t>
            </w:r>
          </w:p>
        </w:tc>
        <w:tc>
          <w:tcPr>
            <w:tcW w:w="1701" w:type="dxa"/>
            <w:tcBorders>
              <w:bottom w:val="single" w:sz="4" w:space="0" w:color="B8CDF6"/>
            </w:tcBorders>
            <w:shd w:val="clear" w:color="auto" w:fill="auto"/>
            <w:vAlign w:val="center"/>
          </w:tcPr>
          <w:p w14:paraId="490403B8"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100%</w:t>
            </w:r>
          </w:p>
        </w:tc>
        <w:tc>
          <w:tcPr>
            <w:tcW w:w="1843" w:type="dxa"/>
            <w:tcBorders>
              <w:bottom w:val="single" w:sz="4" w:space="0" w:color="B8CDF6"/>
            </w:tcBorders>
            <w:vAlign w:val="center"/>
          </w:tcPr>
          <w:p w14:paraId="3A0F7C6A" w14:textId="77777777" w:rsidR="00125315" w:rsidRPr="00711005" w:rsidRDefault="00D31B06"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100</w:t>
            </w:r>
            <w:r w:rsidR="00125315" w:rsidRPr="00711005">
              <w:rPr>
                <w:rFonts w:asciiTheme="minorHAnsi" w:hAnsiTheme="minorHAnsi" w:cstheme="minorHAnsi"/>
                <w:sz w:val="20"/>
                <w:szCs w:val="20"/>
              </w:rPr>
              <w:t>%</w:t>
            </w:r>
          </w:p>
        </w:tc>
        <w:tc>
          <w:tcPr>
            <w:tcW w:w="1523" w:type="dxa"/>
            <w:tcBorders>
              <w:bottom w:val="single" w:sz="4" w:space="0" w:color="B8CDF6"/>
              <w:right w:val="nil"/>
            </w:tcBorders>
            <w:shd w:val="clear" w:color="auto" w:fill="auto"/>
            <w:vAlign w:val="center"/>
          </w:tcPr>
          <w:p w14:paraId="7F24CECA" w14:textId="77777777" w:rsidR="00125315" w:rsidRPr="00711005" w:rsidRDefault="00403568"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0</w:t>
            </w:r>
            <w:r w:rsidR="00125315" w:rsidRPr="00711005">
              <w:rPr>
                <w:rFonts w:asciiTheme="minorHAnsi" w:hAnsiTheme="minorHAnsi" w:cstheme="minorHAnsi"/>
                <w:sz w:val="20"/>
                <w:szCs w:val="20"/>
              </w:rPr>
              <w:t>%</w:t>
            </w:r>
          </w:p>
        </w:tc>
      </w:tr>
      <w:tr w:rsidR="00125315" w:rsidRPr="00253998" w14:paraId="546B5617" w14:textId="77777777" w:rsidTr="000B6091">
        <w:tc>
          <w:tcPr>
            <w:tcW w:w="3402" w:type="dxa"/>
            <w:tcBorders>
              <w:top w:val="nil"/>
              <w:left w:val="nil"/>
              <w:bottom w:val="nil"/>
            </w:tcBorders>
            <w:shd w:val="clear" w:color="auto" w:fill="auto"/>
          </w:tcPr>
          <w:p w14:paraId="14AE225A" w14:textId="77777777" w:rsidR="00125315" w:rsidRPr="00711005" w:rsidRDefault="00125315" w:rsidP="00125315">
            <w:pPr>
              <w:autoSpaceDE w:val="0"/>
              <w:autoSpaceDN w:val="0"/>
              <w:adjustRightInd w:val="0"/>
              <w:spacing w:before="20" w:after="20"/>
              <w:ind w:left="170" w:hanging="170"/>
              <w:rPr>
                <w:rFonts w:asciiTheme="minorHAnsi" w:hAnsiTheme="minorHAnsi" w:cstheme="minorHAnsi"/>
                <w:sz w:val="20"/>
                <w:szCs w:val="20"/>
              </w:rPr>
            </w:pPr>
            <w:r w:rsidRPr="00711005">
              <w:rPr>
                <w:rFonts w:asciiTheme="minorHAnsi" w:hAnsiTheme="minorHAnsi" w:cstheme="minorHAnsi"/>
                <w:sz w:val="20"/>
                <w:szCs w:val="20"/>
              </w:rPr>
              <w:t>Medium supplies</w:t>
            </w:r>
          </w:p>
        </w:tc>
        <w:tc>
          <w:tcPr>
            <w:tcW w:w="1701" w:type="dxa"/>
            <w:tcBorders>
              <w:top w:val="nil"/>
              <w:bottom w:val="nil"/>
            </w:tcBorders>
            <w:shd w:val="clear" w:color="auto" w:fill="auto"/>
            <w:vAlign w:val="center"/>
          </w:tcPr>
          <w:p w14:paraId="77689EC6" w14:textId="77777777" w:rsidR="00125315" w:rsidRPr="00711005" w:rsidRDefault="00125315" w:rsidP="00125315">
            <w:pPr>
              <w:spacing w:before="20" w:after="20"/>
              <w:jc w:val="right"/>
              <w:rPr>
                <w:rFonts w:asciiTheme="minorHAnsi" w:hAnsiTheme="minorHAnsi" w:cstheme="minorHAnsi"/>
                <w:sz w:val="20"/>
                <w:szCs w:val="20"/>
              </w:rPr>
            </w:pPr>
          </w:p>
        </w:tc>
        <w:tc>
          <w:tcPr>
            <w:tcW w:w="1843" w:type="dxa"/>
            <w:tcBorders>
              <w:top w:val="nil"/>
              <w:bottom w:val="nil"/>
            </w:tcBorders>
            <w:vAlign w:val="center"/>
          </w:tcPr>
          <w:p w14:paraId="03A00818" w14:textId="77777777" w:rsidR="00125315" w:rsidRPr="00711005" w:rsidRDefault="00125315" w:rsidP="00125315">
            <w:pPr>
              <w:spacing w:before="20" w:after="20"/>
              <w:ind w:right="284"/>
              <w:jc w:val="right"/>
              <w:rPr>
                <w:rFonts w:asciiTheme="minorHAnsi" w:hAnsiTheme="minorHAnsi" w:cstheme="minorHAnsi"/>
                <w:sz w:val="20"/>
                <w:szCs w:val="20"/>
              </w:rPr>
            </w:pPr>
          </w:p>
        </w:tc>
        <w:tc>
          <w:tcPr>
            <w:tcW w:w="1523" w:type="dxa"/>
            <w:tcBorders>
              <w:top w:val="nil"/>
              <w:bottom w:val="nil"/>
              <w:right w:val="nil"/>
            </w:tcBorders>
            <w:shd w:val="clear" w:color="auto" w:fill="auto"/>
            <w:vAlign w:val="center"/>
          </w:tcPr>
          <w:p w14:paraId="2D63456E" w14:textId="77777777" w:rsidR="00125315" w:rsidRPr="00711005" w:rsidRDefault="00125315" w:rsidP="00274FD3">
            <w:pPr>
              <w:tabs>
                <w:tab w:val="decimal" w:pos="680"/>
              </w:tabs>
              <w:spacing w:before="20" w:after="20"/>
              <w:ind w:right="284"/>
              <w:jc w:val="right"/>
              <w:rPr>
                <w:rFonts w:asciiTheme="minorHAnsi" w:hAnsiTheme="minorHAnsi" w:cstheme="minorHAnsi"/>
                <w:sz w:val="20"/>
                <w:szCs w:val="20"/>
              </w:rPr>
            </w:pPr>
          </w:p>
        </w:tc>
      </w:tr>
      <w:tr w:rsidR="00125315" w:rsidRPr="00967163" w14:paraId="3F8A64A7" w14:textId="77777777" w:rsidTr="00FA5714">
        <w:tc>
          <w:tcPr>
            <w:tcW w:w="3402" w:type="dxa"/>
            <w:tcBorders>
              <w:top w:val="nil"/>
              <w:left w:val="nil"/>
            </w:tcBorders>
            <w:shd w:val="clear" w:color="auto" w:fill="auto"/>
          </w:tcPr>
          <w:p w14:paraId="34D294FC"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Monitoring</w:t>
            </w:r>
          </w:p>
        </w:tc>
        <w:tc>
          <w:tcPr>
            <w:tcW w:w="1701" w:type="dxa"/>
            <w:tcBorders>
              <w:top w:val="nil"/>
            </w:tcBorders>
            <w:shd w:val="clear" w:color="auto" w:fill="auto"/>
            <w:vAlign w:val="center"/>
          </w:tcPr>
          <w:p w14:paraId="0DAA5F37"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w:t>
            </w:r>
            <w:r w:rsidR="00C35AC8" w:rsidRPr="00711005">
              <w:rPr>
                <w:rFonts w:asciiTheme="minorHAnsi" w:hAnsiTheme="minorHAnsi" w:cstheme="minorHAnsi"/>
                <w:sz w:val="20"/>
                <w:szCs w:val="20"/>
              </w:rPr>
              <w:t>5.4</w:t>
            </w:r>
            <w:r w:rsidRPr="00711005">
              <w:rPr>
                <w:rFonts w:asciiTheme="minorHAnsi" w:hAnsiTheme="minorHAnsi" w:cstheme="minorHAnsi"/>
                <w:sz w:val="20"/>
                <w:szCs w:val="20"/>
              </w:rPr>
              <w:t>%</w:t>
            </w:r>
          </w:p>
        </w:tc>
        <w:tc>
          <w:tcPr>
            <w:tcW w:w="1843" w:type="dxa"/>
            <w:tcBorders>
              <w:top w:val="nil"/>
            </w:tcBorders>
            <w:vAlign w:val="center"/>
          </w:tcPr>
          <w:p w14:paraId="5C138863"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w:t>
            </w:r>
            <w:r w:rsidR="00D31B06" w:rsidRPr="00711005">
              <w:rPr>
                <w:rFonts w:asciiTheme="minorHAnsi" w:hAnsiTheme="minorHAnsi" w:cstheme="minorHAnsi"/>
                <w:sz w:val="20"/>
                <w:szCs w:val="20"/>
              </w:rPr>
              <w:t>7.9</w:t>
            </w:r>
            <w:r w:rsidRPr="00711005">
              <w:rPr>
                <w:rFonts w:asciiTheme="minorHAnsi" w:hAnsiTheme="minorHAnsi" w:cstheme="minorHAnsi"/>
                <w:sz w:val="20"/>
                <w:szCs w:val="20"/>
              </w:rPr>
              <w:t>%</w:t>
            </w:r>
          </w:p>
        </w:tc>
        <w:tc>
          <w:tcPr>
            <w:tcW w:w="1523" w:type="dxa"/>
            <w:tcBorders>
              <w:top w:val="nil"/>
              <w:right w:val="nil"/>
            </w:tcBorders>
            <w:shd w:val="clear" w:color="auto" w:fill="auto"/>
            <w:vAlign w:val="center"/>
          </w:tcPr>
          <w:p w14:paraId="74641BC6" w14:textId="77777777" w:rsidR="00125315" w:rsidRPr="00711005" w:rsidRDefault="00403568"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-2.5</w:t>
            </w:r>
            <w:r w:rsidR="00125315" w:rsidRPr="00711005">
              <w:rPr>
                <w:rFonts w:asciiTheme="minorHAnsi" w:hAnsiTheme="minorHAnsi" w:cstheme="minorHAnsi"/>
                <w:sz w:val="20"/>
                <w:szCs w:val="20"/>
              </w:rPr>
              <w:t>%</w:t>
            </w:r>
          </w:p>
        </w:tc>
      </w:tr>
      <w:tr w:rsidR="00125315" w:rsidRPr="00967163" w14:paraId="64E35AEB" w14:textId="77777777" w:rsidTr="000B6091">
        <w:tc>
          <w:tcPr>
            <w:tcW w:w="3402" w:type="dxa"/>
            <w:tcBorders>
              <w:top w:val="nil"/>
              <w:left w:val="nil"/>
            </w:tcBorders>
            <w:shd w:val="clear" w:color="auto" w:fill="auto"/>
          </w:tcPr>
          <w:p w14:paraId="3B443FE6" w14:textId="77777777" w:rsidR="00125315" w:rsidRPr="00711005" w:rsidRDefault="00125315" w:rsidP="00893866">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Provision of drinking water</w:t>
            </w:r>
          </w:p>
        </w:tc>
        <w:tc>
          <w:tcPr>
            <w:tcW w:w="1701" w:type="dxa"/>
            <w:tcBorders>
              <w:top w:val="nil"/>
            </w:tcBorders>
            <w:shd w:val="clear" w:color="auto" w:fill="auto"/>
            <w:vAlign w:val="center"/>
          </w:tcPr>
          <w:p w14:paraId="44541D3E"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100%</w:t>
            </w:r>
          </w:p>
        </w:tc>
        <w:tc>
          <w:tcPr>
            <w:tcW w:w="1843" w:type="dxa"/>
            <w:tcBorders>
              <w:top w:val="nil"/>
            </w:tcBorders>
            <w:vAlign w:val="center"/>
          </w:tcPr>
          <w:p w14:paraId="69F2A053"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100%</w:t>
            </w:r>
          </w:p>
        </w:tc>
        <w:tc>
          <w:tcPr>
            <w:tcW w:w="1523" w:type="dxa"/>
            <w:tcBorders>
              <w:top w:val="nil"/>
              <w:right w:val="nil"/>
            </w:tcBorders>
            <w:shd w:val="clear" w:color="auto" w:fill="auto"/>
            <w:vAlign w:val="center"/>
          </w:tcPr>
          <w:p w14:paraId="1BFD70F6" w14:textId="77777777" w:rsidR="00125315" w:rsidRPr="00711005" w:rsidRDefault="00125315"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0%</w:t>
            </w:r>
          </w:p>
        </w:tc>
      </w:tr>
      <w:tr w:rsidR="00125315" w:rsidRPr="00967163" w14:paraId="7EE85CA0" w14:textId="77777777" w:rsidTr="000B6091">
        <w:tc>
          <w:tcPr>
            <w:tcW w:w="3402" w:type="dxa"/>
            <w:tcBorders>
              <w:top w:val="nil"/>
              <w:left w:val="nil"/>
            </w:tcBorders>
            <w:shd w:val="clear" w:color="auto" w:fill="auto"/>
          </w:tcPr>
          <w:p w14:paraId="0123C324"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Source protection</w:t>
            </w:r>
          </w:p>
        </w:tc>
        <w:tc>
          <w:tcPr>
            <w:tcW w:w="1701" w:type="dxa"/>
            <w:tcBorders>
              <w:top w:val="nil"/>
            </w:tcBorders>
            <w:shd w:val="clear" w:color="auto" w:fill="auto"/>
            <w:vAlign w:val="center"/>
          </w:tcPr>
          <w:p w14:paraId="5401E06B" w14:textId="77777777" w:rsidR="00125315" w:rsidRPr="00711005" w:rsidRDefault="00C35AC8" w:rsidP="00C35AC8">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100</w:t>
            </w:r>
            <w:r w:rsidR="00125315" w:rsidRPr="00711005">
              <w:rPr>
                <w:rFonts w:asciiTheme="minorHAnsi" w:hAnsiTheme="minorHAnsi" w:cstheme="minorHAnsi"/>
                <w:sz w:val="20"/>
                <w:szCs w:val="20"/>
              </w:rPr>
              <w:t>%</w:t>
            </w:r>
          </w:p>
        </w:tc>
        <w:tc>
          <w:tcPr>
            <w:tcW w:w="1843" w:type="dxa"/>
            <w:tcBorders>
              <w:top w:val="nil"/>
            </w:tcBorders>
            <w:vAlign w:val="center"/>
          </w:tcPr>
          <w:p w14:paraId="670B4661" w14:textId="77777777" w:rsidR="00125315" w:rsidRPr="00711005" w:rsidRDefault="00D31B06"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97.3</w:t>
            </w:r>
            <w:r w:rsidR="00125315" w:rsidRPr="00711005">
              <w:rPr>
                <w:rFonts w:asciiTheme="minorHAnsi" w:hAnsiTheme="minorHAnsi" w:cstheme="minorHAnsi"/>
                <w:sz w:val="20"/>
                <w:szCs w:val="20"/>
              </w:rPr>
              <w:t>%</w:t>
            </w:r>
          </w:p>
        </w:tc>
        <w:tc>
          <w:tcPr>
            <w:tcW w:w="1523" w:type="dxa"/>
            <w:tcBorders>
              <w:top w:val="nil"/>
              <w:right w:val="nil"/>
            </w:tcBorders>
            <w:shd w:val="clear" w:color="auto" w:fill="auto"/>
            <w:vAlign w:val="center"/>
          </w:tcPr>
          <w:p w14:paraId="3697F6EB" w14:textId="77777777" w:rsidR="00125315" w:rsidRPr="00711005" w:rsidRDefault="00403568"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w:t>
            </w:r>
            <w:r w:rsidR="00125315" w:rsidRPr="00711005">
              <w:rPr>
                <w:rFonts w:asciiTheme="minorHAnsi" w:hAnsiTheme="minorHAnsi" w:cstheme="minorHAnsi"/>
                <w:sz w:val="20"/>
                <w:szCs w:val="20"/>
              </w:rPr>
              <w:t>2.7%</w:t>
            </w:r>
          </w:p>
        </w:tc>
      </w:tr>
      <w:tr w:rsidR="00125315" w:rsidRPr="00967163" w14:paraId="3C72619B" w14:textId="77777777" w:rsidTr="000B6091">
        <w:tc>
          <w:tcPr>
            <w:tcW w:w="3402" w:type="dxa"/>
            <w:tcBorders>
              <w:top w:val="nil"/>
              <w:left w:val="nil"/>
            </w:tcBorders>
            <w:shd w:val="clear" w:color="auto" w:fill="auto"/>
          </w:tcPr>
          <w:p w14:paraId="33365C5D"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Records</w:t>
            </w:r>
          </w:p>
        </w:tc>
        <w:tc>
          <w:tcPr>
            <w:tcW w:w="1701" w:type="dxa"/>
            <w:tcBorders>
              <w:top w:val="nil"/>
            </w:tcBorders>
            <w:shd w:val="clear" w:color="auto" w:fill="auto"/>
            <w:vAlign w:val="center"/>
          </w:tcPr>
          <w:p w14:paraId="4782278A" w14:textId="77777777" w:rsidR="00125315" w:rsidRPr="00711005" w:rsidRDefault="00795601"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100</w:t>
            </w:r>
            <w:r w:rsidR="00125315" w:rsidRPr="00711005">
              <w:rPr>
                <w:rFonts w:asciiTheme="minorHAnsi" w:hAnsiTheme="minorHAnsi" w:cstheme="minorHAnsi"/>
                <w:sz w:val="20"/>
                <w:szCs w:val="20"/>
              </w:rPr>
              <w:t>%</w:t>
            </w:r>
          </w:p>
        </w:tc>
        <w:tc>
          <w:tcPr>
            <w:tcW w:w="1843" w:type="dxa"/>
            <w:tcBorders>
              <w:top w:val="nil"/>
            </w:tcBorders>
            <w:vAlign w:val="center"/>
          </w:tcPr>
          <w:p w14:paraId="6733A51C"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100%</w:t>
            </w:r>
          </w:p>
        </w:tc>
        <w:tc>
          <w:tcPr>
            <w:tcW w:w="1523" w:type="dxa"/>
            <w:tcBorders>
              <w:top w:val="nil"/>
              <w:right w:val="nil"/>
            </w:tcBorders>
            <w:shd w:val="clear" w:color="auto" w:fill="auto"/>
            <w:vAlign w:val="center"/>
          </w:tcPr>
          <w:p w14:paraId="4352040E" w14:textId="77777777" w:rsidR="00125315" w:rsidRPr="00711005" w:rsidRDefault="00125315"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0%</w:t>
            </w:r>
          </w:p>
        </w:tc>
      </w:tr>
      <w:tr w:rsidR="00125315" w:rsidRPr="00967163" w14:paraId="6494BC0E" w14:textId="77777777" w:rsidTr="000B6091">
        <w:tc>
          <w:tcPr>
            <w:tcW w:w="3402" w:type="dxa"/>
            <w:tcBorders>
              <w:top w:val="nil"/>
              <w:left w:val="nil"/>
            </w:tcBorders>
            <w:shd w:val="clear" w:color="auto" w:fill="auto"/>
          </w:tcPr>
          <w:p w14:paraId="0B174CF5"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Complaints</w:t>
            </w:r>
          </w:p>
        </w:tc>
        <w:tc>
          <w:tcPr>
            <w:tcW w:w="1701" w:type="dxa"/>
            <w:tcBorders>
              <w:top w:val="nil"/>
            </w:tcBorders>
            <w:shd w:val="clear" w:color="auto" w:fill="auto"/>
            <w:vAlign w:val="center"/>
          </w:tcPr>
          <w:p w14:paraId="17EFF7B9"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100%</w:t>
            </w:r>
          </w:p>
        </w:tc>
        <w:tc>
          <w:tcPr>
            <w:tcW w:w="1843" w:type="dxa"/>
            <w:tcBorders>
              <w:top w:val="nil"/>
            </w:tcBorders>
            <w:vAlign w:val="center"/>
          </w:tcPr>
          <w:p w14:paraId="6BFF27D5"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100%</w:t>
            </w:r>
          </w:p>
        </w:tc>
        <w:tc>
          <w:tcPr>
            <w:tcW w:w="1523" w:type="dxa"/>
            <w:tcBorders>
              <w:top w:val="nil"/>
              <w:right w:val="nil"/>
            </w:tcBorders>
            <w:shd w:val="clear" w:color="auto" w:fill="auto"/>
            <w:vAlign w:val="center"/>
          </w:tcPr>
          <w:p w14:paraId="36A7F5FD" w14:textId="77777777" w:rsidR="00125315" w:rsidRPr="00711005" w:rsidRDefault="00125315"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0%</w:t>
            </w:r>
          </w:p>
        </w:tc>
      </w:tr>
      <w:tr w:rsidR="00125315" w:rsidRPr="00967163" w14:paraId="67BCC99B" w14:textId="77777777" w:rsidTr="000B6091">
        <w:tc>
          <w:tcPr>
            <w:tcW w:w="3402" w:type="dxa"/>
            <w:tcBorders>
              <w:left w:val="nil"/>
              <w:bottom w:val="single" w:sz="4" w:space="0" w:color="B8CDF6"/>
            </w:tcBorders>
            <w:shd w:val="clear" w:color="auto" w:fill="auto"/>
          </w:tcPr>
          <w:p w14:paraId="38FF5A6D"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Remedial action</w:t>
            </w:r>
          </w:p>
        </w:tc>
        <w:tc>
          <w:tcPr>
            <w:tcW w:w="1701" w:type="dxa"/>
            <w:tcBorders>
              <w:bottom w:val="single" w:sz="4" w:space="0" w:color="B8CDF6"/>
            </w:tcBorders>
            <w:shd w:val="clear" w:color="auto" w:fill="auto"/>
            <w:vAlign w:val="center"/>
          </w:tcPr>
          <w:p w14:paraId="373CCC4F" w14:textId="77777777" w:rsidR="00125315" w:rsidRPr="00711005" w:rsidRDefault="00C35AC8"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98.0</w:t>
            </w:r>
            <w:r w:rsidR="00125315" w:rsidRPr="00711005">
              <w:rPr>
                <w:rFonts w:asciiTheme="minorHAnsi" w:hAnsiTheme="minorHAnsi" w:cstheme="minorHAnsi"/>
                <w:sz w:val="20"/>
                <w:szCs w:val="20"/>
              </w:rPr>
              <w:t>%</w:t>
            </w:r>
          </w:p>
        </w:tc>
        <w:tc>
          <w:tcPr>
            <w:tcW w:w="1843" w:type="dxa"/>
            <w:tcBorders>
              <w:bottom w:val="single" w:sz="4" w:space="0" w:color="B8CDF6"/>
            </w:tcBorders>
            <w:vAlign w:val="center"/>
          </w:tcPr>
          <w:p w14:paraId="3276BBD5" w14:textId="77777777" w:rsidR="00125315" w:rsidRPr="00711005" w:rsidRDefault="00D31B06" w:rsidP="00D31B06">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100</w:t>
            </w:r>
            <w:r w:rsidR="00125315" w:rsidRPr="00711005">
              <w:rPr>
                <w:rFonts w:asciiTheme="minorHAnsi" w:hAnsiTheme="minorHAnsi" w:cstheme="minorHAnsi"/>
                <w:sz w:val="20"/>
                <w:szCs w:val="20"/>
              </w:rPr>
              <w:t>%</w:t>
            </w:r>
          </w:p>
        </w:tc>
        <w:tc>
          <w:tcPr>
            <w:tcW w:w="1523" w:type="dxa"/>
            <w:tcBorders>
              <w:bottom w:val="single" w:sz="4" w:space="0" w:color="B8CDF6"/>
              <w:right w:val="nil"/>
            </w:tcBorders>
            <w:shd w:val="clear" w:color="auto" w:fill="auto"/>
            <w:vAlign w:val="center"/>
          </w:tcPr>
          <w:p w14:paraId="101098A6" w14:textId="77777777" w:rsidR="00125315" w:rsidRPr="00711005" w:rsidRDefault="00403568"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-2.0</w:t>
            </w:r>
            <w:r w:rsidR="00125315" w:rsidRPr="00711005">
              <w:rPr>
                <w:rFonts w:asciiTheme="minorHAnsi" w:hAnsiTheme="minorHAnsi" w:cstheme="minorHAnsi"/>
                <w:sz w:val="20"/>
                <w:szCs w:val="20"/>
              </w:rPr>
              <w:t>%</w:t>
            </w:r>
          </w:p>
        </w:tc>
      </w:tr>
      <w:tr w:rsidR="00125315" w:rsidRPr="00253998" w14:paraId="2325E8E0" w14:textId="77777777" w:rsidTr="000B6091">
        <w:tc>
          <w:tcPr>
            <w:tcW w:w="3402" w:type="dxa"/>
            <w:tcBorders>
              <w:top w:val="nil"/>
              <w:left w:val="nil"/>
              <w:bottom w:val="nil"/>
            </w:tcBorders>
            <w:shd w:val="clear" w:color="auto" w:fill="auto"/>
          </w:tcPr>
          <w:p w14:paraId="508F2D14" w14:textId="77777777" w:rsidR="00125315" w:rsidRPr="00711005" w:rsidRDefault="00125315" w:rsidP="00125315">
            <w:pPr>
              <w:autoSpaceDE w:val="0"/>
              <w:autoSpaceDN w:val="0"/>
              <w:adjustRightInd w:val="0"/>
              <w:spacing w:before="20" w:after="20"/>
              <w:ind w:left="170" w:hanging="170"/>
              <w:rPr>
                <w:rFonts w:asciiTheme="minorHAnsi" w:hAnsiTheme="minorHAnsi" w:cstheme="minorHAnsi"/>
                <w:sz w:val="20"/>
                <w:szCs w:val="20"/>
              </w:rPr>
            </w:pPr>
            <w:r w:rsidRPr="00711005">
              <w:rPr>
                <w:rFonts w:asciiTheme="minorHAnsi" w:hAnsiTheme="minorHAnsi" w:cstheme="minorHAnsi"/>
                <w:sz w:val="20"/>
                <w:szCs w:val="20"/>
              </w:rPr>
              <w:t>Minor supplies</w:t>
            </w:r>
          </w:p>
        </w:tc>
        <w:tc>
          <w:tcPr>
            <w:tcW w:w="1701" w:type="dxa"/>
            <w:tcBorders>
              <w:top w:val="nil"/>
              <w:bottom w:val="nil"/>
            </w:tcBorders>
            <w:shd w:val="clear" w:color="auto" w:fill="auto"/>
            <w:vAlign w:val="center"/>
          </w:tcPr>
          <w:p w14:paraId="1FC13614" w14:textId="77777777" w:rsidR="00125315" w:rsidRPr="00711005" w:rsidRDefault="00125315" w:rsidP="00125315">
            <w:pPr>
              <w:spacing w:before="20" w:after="20"/>
              <w:jc w:val="right"/>
              <w:rPr>
                <w:rFonts w:asciiTheme="minorHAnsi" w:hAnsiTheme="minorHAnsi" w:cstheme="minorHAnsi"/>
                <w:sz w:val="20"/>
                <w:szCs w:val="20"/>
              </w:rPr>
            </w:pPr>
          </w:p>
        </w:tc>
        <w:tc>
          <w:tcPr>
            <w:tcW w:w="1843" w:type="dxa"/>
            <w:tcBorders>
              <w:top w:val="nil"/>
              <w:bottom w:val="nil"/>
            </w:tcBorders>
            <w:vAlign w:val="center"/>
          </w:tcPr>
          <w:p w14:paraId="524460A0" w14:textId="77777777" w:rsidR="00125315" w:rsidRPr="00711005" w:rsidRDefault="00125315" w:rsidP="00125315">
            <w:pPr>
              <w:spacing w:before="20" w:after="20"/>
              <w:ind w:right="284"/>
              <w:jc w:val="right"/>
              <w:rPr>
                <w:rFonts w:asciiTheme="minorHAnsi" w:hAnsiTheme="minorHAnsi" w:cstheme="minorHAnsi"/>
                <w:sz w:val="20"/>
                <w:szCs w:val="20"/>
              </w:rPr>
            </w:pPr>
          </w:p>
        </w:tc>
        <w:tc>
          <w:tcPr>
            <w:tcW w:w="1523" w:type="dxa"/>
            <w:tcBorders>
              <w:top w:val="nil"/>
              <w:bottom w:val="nil"/>
              <w:right w:val="nil"/>
            </w:tcBorders>
            <w:shd w:val="clear" w:color="auto" w:fill="auto"/>
            <w:vAlign w:val="center"/>
          </w:tcPr>
          <w:p w14:paraId="243BBF48" w14:textId="77777777" w:rsidR="00125315" w:rsidRPr="00711005" w:rsidRDefault="00125315" w:rsidP="00274FD3">
            <w:pPr>
              <w:tabs>
                <w:tab w:val="decimal" w:pos="680"/>
              </w:tabs>
              <w:spacing w:before="20" w:after="20"/>
              <w:ind w:right="284"/>
              <w:jc w:val="right"/>
              <w:rPr>
                <w:rFonts w:asciiTheme="minorHAnsi" w:hAnsiTheme="minorHAnsi" w:cstheme="minorHAnsi"/>
                <w:sz w:val="20"/>
                <w:szCs w:val="20"/>
              </w:rPr>
            </w:pPr>
          </w:p>
        </w:tc>
      </w:tr>
      <w:tr w:rsidR="00125315" w:rsidRPr="00967163" w14:paraId="26982DD9" w14:textId="77777777" w:rsidTr="000B6091">
        <w:tc>
          <w:tcPr>
            <w:tcW w:w="3402" w:type="dxa"/>
            <w:tcBorders>
              <w:top w:val="nil"/>
              <w:left w:val="nil"/>
            </w:tcBorders>
            <w:shd w:val="clear" w:color="auto" w:fill="auto"/>
          </w:tcPr>
          <w:p w14:paraId="0063AA4D" w14:textId="77777777" w:rsidR="00125315" w:rsidRPr="00E96A65" w:rsidRDefault="00125315" w:rsidP="00125315">
            <w:pPr>
              <w:autoSpaceDE w:val="0"/>
              <w:autoSpaceDN w:val="0"/>
              <w:adjustRightInd w:val="0"/>
              <w:spacing w:before="20" w:after="20"/>
              <w:ind w:left="454"/>
              <w:rPr>
                <w:rFonts w:asciiTheme="minorHAnsi" w:hAnsiTheme="minorHAnsi" w:cstheme="minorHAnsi"/>
                <w:sz w:val="20"/>
                <w:szCs w:val="20"/>
              </w:rPr>
            </w:pPr>
            <w:r w:rsidRPr="00E96A65">
              <w:rPr>
                <w:rFonts w:asciiTheme="minorHAnsi" w:hAnsiTheme="minorHAnsi" w:cstheme="minorHAnsi"/>
                <w:sz w:val="20"/>
                <w:szCs w:val="20"/>
              </w:rPr>
              <w:t>Monitoring</w:t>
            </w:r>
          </w:p>
        </w:tc>
        <w:tc>
          <w:tcPr>
            <w:tcW w:w="1701" w:type="dxa"/>
            <w:tcBorders>
              <w:top w:val="nil"/>
            </w:tcBorders>
            <w:shd w:val="clear" w:color="auto" w:fill="auto"/>
            <w:vAlign w:val="center"/>
          </w:tcPr>
          <w:p w14:paraId="0A89060C" w14:textId="77777777" w:rsidR="00125315" w:rsidRPr="00E96A65" w:rsidRDefault="00C35AC8" w:rsidP="00125315">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w:t>
            </w:r>
            <w:r w:rsidR="00711005" w:rsidRPr="00E96A65">
              <w:rPr>
                <w:rFonts w:asciiTheme="minorHAnsi" w:hAnsiTheme="minorHAnsi" w:cstheme="minorHAnsi"/>
                <w:sz w:val="20"/>
                <w:szCs w:val="20"/>
              </w:rPr>
              <w:t>5.0</w:t>
            </w:r>
            <w:r w:rsidR="00125315" w:rsidRPr="00E96A65">
              <w:rPr>
                <w:rFonts w:asciiTheme="minorHAnsi" w:hAnsiTheme="minorHAnsi" w:cstheme="minorHAnsi"/>
                <w:sz w:val="20"/>
                <w:szCs w:val="20"/>
              </w:rPr>
              <w:t>%</w:t>
            </w:r>
          </w:p>
        </w:tc>
        <w:tc>
          <w:tcPr>
            <w:tcW w:w="1843" w:type="dxa"/>
            <w:tcBorders>
              <w:top w:val="nil"/>
            </w:tcBorders>
            <w:vAlign w:val="center"/>
          </w:tcPr>
          <w:p w14:paraId="45B9A512" w14:textId="77777777" w:rsidR="00125315" w:rsidRPr="00E96A65" w:rsidRDefault="00125315" w:rsidP="00125315">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90.8%</w:t>
            </w:r>
          </w:p>
        </w:tc>
        <w:tc>
          <w:tcPr>
            <w:tcW w:w="1523" w:type="dxa"/>
            <w:tcBorders>
              <w:top w:val="nil"/>
              <w:right w:val="nil"/>
            </w:tcBorders>
            <w:shd w:val="clear" w:color="auto" w:fill="auto"/>
            <w:vAlign w:val="center"/>
          </w:tcPr>
          <w:p w14:paraId="7DFE79EB" w14:textId="77777777" w:rsidR="00125315" w:rsidRPr="00E96A65" w:rsidRDefault="00403568" w:rsidP="00274FD3">
            <w:pPr>
              <w:tabs>
                <w:tab w:val="decimal" w:pos="680"/>
              </w:tabs>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w:t>
            </w:r>
            <w:r w:rsidR="00711005" w:rsidRPr="00887D3C">
              <w:rPr>
                <w:rFonts w:asciiTheme="minorHAnsi" w:hAnsiTheme="minorHAnsi" w:cstheme="minorHAnsi"/>
                <w:sz w:val="20"/>
                <w:szCs w:val="20"/>
              </w:rPr>
              <w:t>4.3</w:t>
            </w:r>
            <w:r w:rsidR="00125315" w:rsidRPr="00887D3C">
              <w:rPr>
                <w:rFonts w:asciiTheme="minorHAnsi" w:hAnsiTheme="minorHAnsi" w:cstheme="minorHAnsi"/>
                <w:sz w:val="20"/>
                <w:szCs w:val="20"/>
              </w:rPr>
              <w:t>%</w:t>
            </w:r>
            <w:r w:rsidR="001B7E69" w:rsidRPr="00887D3C">
              <w:rPr>
                <w:rFonts w:asciiTheme="minorHAnsi" w:hAnsiTheme="minorHAnsi"/>
                <w:bCs/>
                <w:sz w:val="18"/>
                <w:szCs w:val="16"/>
              </w:rPr>
              <w:t>**</w:t>
            </w:r>
          </w:p>
        </w:tc>
      </w:tr>
      <w:tr w:rsidR="00125315" w:rsidRPr="00967163" w14:paraId="46B07E60" w14:textId="77777777" w:rsidTr="000B6091">
        <w:tc>
          <w:tcPr>
            <w:tcW w:w="3402" w:type="dxa"/>
            <w:tcBorders>
              <w:top w:val="nil"/>
              <w:left w:val="nil"/>
            </w:tcBorders>
            <w:shd w:val="clear" w:color="auto" w:fill="auto"/>
          </w:tcPr>
          <w:p w14:paraId="3723B2E0" w14:textId="77777777" w:rsidR="00125315" w:rsidRPr="00E96A65" w:rsidRDefault="00125315" w:rsidP="00893866">
            <w:pPr>
              <w:autoSpaceDE w:val="0"/>
              <w:autoSpaceDN w:val="0"/>
              <w:adjustRightInd w:val="0"/>
              <w:spacing w:before="20" w:after="20"/>
              <w:ind w:left="454"/>
              <w:rPr>
                <w:rFonts w:asciiTheme="minorHAnsi" w:hAnsiTheme="minorHAnsi" w:cstheme="minorHAnsi"/>
                <w:sz w:val="20"/>
                <w:szCs w:val="20"/>
              </w:rPr>
            </w:pPr>
            <w:r w:rsidRPr="00E96A65">
              <w:rPr>
                <w:rFonts w:asciiTheme="minorHAnsi" w:hAnsiTheme="minorHAnsi" w:cstheme="minorHAnsi"/>
                <w:sz w:val="20"/>
                <w:szCs w:val="20"/>
              </w:rPr>
              <w:t>Provision of drinking water</w:t>
            </w:r>
          </w:p>
        </w:tc>
        <w:tc>
          <w:tcPr>
            <w:tcW w:w="1701" w:type="dxa"/>
            <w:tcBorders>
              <w:top w:val="nil"/>
            </w:tcBorders>
            <w:shd w:val="clear" w:color="auto" w:fill="auto"/>
            <w:vAlign w:val="center"/>
          </w:tcPr>
          <w:p w14:paraId="6F921B6E" w14:textId="77777777" w:rsidR="00125315" w:rsidRPr="00E96A65" w:rsidRDefault="00C35AC8" w:rsidP="00C35AC8">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99.4</w:t>
            </w:r>
            <w:r w:rsidR="00125315" w:rsidRPr="00E96A65">
              <w:rPr>
                <w:rFonts w:asciiTheme="minorHAnsi" w:hAnsiTheme="minorHAnsi" w:cstheme="minorHAnsi"/>
                <w:sz w:val="20"/>
                <w:szCs w:val="20"/>
              </w:rPr>
              <w:t>%</w:t>
            </w:r>
          </w:p>
        </w:tc>
        <w:tc>
          <w:tcPr>
            <w:tcW w:w="1843" w:type="dxa"/>
            <w:tcBorders>
              <w:top w:val="nil"/>
            </w:tcBorders>
            <w:vAlign w:val="center"/>
          </w:tcPr>
          <w:p w14:paraId="533345EB" w14:textId="77777777" w:rsidR="00125315" w:rsidRPr="00E96A65" w:rsidRDefault="00D31B06" w:rsidP="00D31B06">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100</w:t>
            </w:r>
            <w:r w:rsidR="00125315" w:rsidRPr="00E96A65">
              <w:rPr>
                <w:rFonts w:asciiTheme="minorHAnsi" w:hAnsiTheme="minorHAnsi" w:cstheme="minorHAnsi"/>
                <w:sz w:val="20"/>
                <w:szCs w:val="20"/>
              </w:rPr>
              <w:t>%</w:t>
            </w:r>
          </w:p>
        </w:tc>
        <w:tc>
          <w:tcPr>
            <w:tcW w:w="1523" w:type="dxa"/>
            <w:tcBorders>
              <w:top w:val="nil"/>
              <w:right w:val="nil"/>
            </w:tcBorders>
            <w:shd w:val="clear" w:color="auto" w:fill="auto"/>
            <w:vAlign w:val="center"/>
          </w:tcPr>
          <w:p w14:paraId="710E250E" w14:textId="77777777" w:rsidR="00125315" w:rsidRPr="00E96A65" w:rsidRDefault="00403568" w:rsidP="00274FD3">
            <w:pPr>
              <w:tabs>
                <w:tab w:val="decimal" w:pos="680"/>
              </w:tabs>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-0.6</w:t>
            </w:r>
            <w:r w:rsidR="00125315" w:rsidRPr="00E96A65">
              <w:rPr>
                <w:rFonts w:asciiTheme="minorHAnsi" w:hAnsiTheme="minorHAnsi" w:cstheme="minorHAnsi"/>
                <w:sz w:val="20"/>
                <w:szCs w:val="20"/>
              </w:rPr>
              <w:t>%</w:t>
            </w:r>
          </w:p>
        </w:tc>
      </w:tr>
      <w:tr w:rsidR="00125315" w:rsidRPr="00967163" w14:paraId="21AF992C" w14:textId="77777777" w:rsidTr="000B6091">
        <w:tc>
          <w:tcPr>
            <w:tcW w:w="3402" w:type="dxa"/>
            <w:tcBorders>
              <w:top w:val="nil"/>
              <w:left w:val="nil"/>
            </w:tcBorders>
            <w:shd w:val="clear" w:color="auto" w:fill="auto"/>
          </w:tcPr>
          <w:p w14:paraId="7BECFF1D" w14:textId="77777777" w:rsidR="00125315" w:rsidRPr="00E96A65" w:rsidRDefault="00125315" w:rsidP="00125315">
            <w:pPr>
              <w:autoSpaceDE w:val="0"/>
              <w:autoSpaceDN w:val="0"/>
              <w:adjustRightInd w:val="0"/>
              <w:spacing w:before="20" w:after="20"/>
              <w:ind w:left="454"/>
              <w:rPr>
                <w:rFonts w:asciiTheme="minorHAnsi" w:hAnsiTheme="minorHAnsi" w:cstheme="minorHAnsi"/>
                <w:sz w:val="20"/>
                <w:szCs w:val="20"/>
              </w:rPr>
            </w:pPr>
            <w:r w:rsidRPr="00E96A65">
              <w:rPr>
                <w:rFonts w:asciiTheme="minorHAnsi" w:hAnsiTheme="minorHAnsi" w:cstheme="minorHAnsi"/>
                <w:sz w:val="20"/>
                <w:szCs w:val="20"/>
              </w:rPr>
              <w:t>Source protection</w:t>
            </w:r>
          </w:p>
        </w:tc>
        <w:tc>
          <w:tcPr>
            <w:tcW w:w="1701" w:type="dxa"/>
            <w:tcBorders>
              <w:top w:val="nil"/>
            </w:tcBorders>
            <w:shd w:val="clear" w:color="auto" w:fill="auto"/>
            <w:vAlign w:val="center"/>
          </w:tcPr>
          <w:p w14:paraId="4E03FE5C" w14:textId="77777777" w:rsidR="00125315" w:rsidRPr="00E96A65" w:rsidRDefault="00125315" w:rsidP="00711005">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w:t>
            </w:r>
            <w:r w:rsidR="00711005" w:rsidRPr="00274FD3">
              <w:rPr>
                <w:rFonts w:asciiTheme="minorHAnsi" w:hAnsiTheme="minorHAnsi" w:cstheme="minorHAnsi"/>
                <w:sz w:val="20"/>
                <w:szCs w:val="20"/>
              </w:rPr>
              <w:t>6.1</w:t>
            </w:r>
            <w:r w:rsidRPr="00E96A65">
              <w:rPr>
                <w:rFonts w:asciiTheme="minorHAnsi" w:hAnsiTheme="minorHAnsi" w:cstheme="minorHAnsi"/>
                <w:sz w:val="20"/>
                <w:szCs w:val="20"/>
              </w:rPr>
              <w:t>%</w:t>
            </w:r>
          </w:p>
        </w:tc>
        <w:tc>
          <w:tcPr>
            <w:tcW w:w="1843" w:type="dxa"/>
            <w:tcBorders>
              <w:top w:val="nil"/>
            </w:tcBorders>
            <w:vAlign w:val="center"/>
          </w:tcPr>
          <w:p w14:paraId="0A41EEF6" w14:textId="77777777" w:rsidR="00125315" w:rsidRPr="00E96A65" w:rsidRDefault="00125315" w:rsidP="00125315">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98.</w:t>
            </w:r>
            <w:r w:rsidR="00D31B06" w:rsidRPr="00E96A65">
              <w:rPr>
                <w:rFonts w:asciiTheme="minorHAnsi" w:hAnsiTheme="minorHAnsi" w:cstheme="minorHAnsi"/>
                <w:sz w:val="20"/>
                <w:szCs w:val="20"/>
              </w:rPr>
              <w:t>4</w:t>
            </w:r>
            <w:r w:rsidRPr="00E96A65">
              <w:rPr>
                <w:rFonts w:asciiTheme="minorHAnsi" w:hAnsiTheme="minorHAnsi" w:cstheme="minorHAnsi"/>
                <w:sz w:val="20"/>
                <w:szCs w:val="20"/>
              </w:rPr>
              <w:t>%</w:t>
            </w:r>
          </w:p>
        </w:tc>
        <w:tc>
          <w:tcPr>
            <w:tcW w:w="1523" w:type="dxa"/>
            <w:tcBorders>
              <w:top w:val="nil"/>
              <w:right w:val="nil"/>
            </w:tcBorders>
            <w:shd w:val="clear" w:color="auto" w:fill="auto"/>
            <w:vAlign w:val="center"/>
          </w:tcPr>
          <w:p w14:paraId="1E78F72F" w14:textId="77777777" w:rsidR="00125315" w:rsidRPr="00E96A65" w:rsidRDefault="00125315" w:rsidP="00274FD3">
            <w:pPr>
              <w:tabs>
                <w:tab w:val="decimal" w:pos="680"/>
              </w:tabs>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w:t>
            </w:r>
            <w:r w:rsidR="00711005" w:rsidRPr="00274FD3">
              <w:rPr>
                <w:rFonts w:asciiTheme="minorHAnsi" w:hAnsiTheme="minorHAnsi" w:cstheme="minorHAnsi"/>
                <w:sz w:val="20"/>
                <w:szCs w:val="20"/>
              </w:rPr>
              <w:t>2.3</w:t>
            </w:r>
            <w:r w:rsidRPr="00E96A65">
              <w:rPr>
                <w:rFonts w:asciiTheme="minorHAnsi" w:hAnsiTheme="minorHAnsi" w:cstheme="minorHAnsi"/>
                <w:sz w:val="20"/>
                <w:szCs w:val="20"/>
              </w:rPr>
              <w:t>%</w:t>
            </w:r>
          </w:p>
        </w:tc>
      </w:tr>
      <w:tr w:rsidR="00125315" w:rsidRPr="00967163" w14:paraId="2D7B530F" w14:textId="77777777" w:rsidTr="000B6091">
        <w:tc>
          <w:tcPr>
            <w:tcW w:w="3402" w:type="dxa"/>
            <w:tcBorders>
              <w:top w:val="nil"/>
              <w:left w:val="nil"/>
            </w:tcBorders>
            <w:shd w:val="clear" w:color="auto" w:fill="auto"/>
          </w:tcPr>
          <w:p w14:paraId="6893F151" w14:textId="77777777" w:rsidR="00125315" w:rsidRPr="00E96A65" w:rsidRDefault="00125315" w:rsidP="00125315">
            <w:pPr>
              <w:autoSpaceDE w:val="0"/>
              <w:autoSpaceDN w:val="0"/>
              <w:adjustRightInd w:val="0"/>
              <w:spacing w:before="20" w:after="20"/>
              <w:ind w:left="454"/>
              <w:rPr>
                <w:rFonts w:asciiTheme="minorHAnsi" w:hAnsiTheme="minorHAnsi" w:cstheme="minorHAnsi"/>
                <w:sz w:val="20"/>
                <w:szCs w:val="20"/>
              </w:rPr>
            </w:pPr>
            <w:r w:rsidRPr="00E96A65">
              <w:rPr>
                <w:rFonts w:asciiTheme="minorHAnsi" w:hAnsiTheme="minorHAnsi" w:cstheme="minorHAnsi"/>
                <w:sz w:val="20"/>
                <w:szCs w:val="20"/>
              </w:rPr>
              <w:t>Records</w:t>
            </w:r>
          </w:p>
        </w:tc>
        <w:tc>
          <w:tcPr>
            <w:tcW w:w="1701" w:type="dxa"/>
            <w:tcBorders>
              <w:top w:val="nil"/>
            </w:tcBorders>
            <w:shd w:val="clear" w:color="auto" w:fill="auto"/>
            <w:vAlign w:val="center"/>
          </w:tcPr>
          <w:p w14:paraId="0E9DA372" w14:textId="77777777" w:rsidR="00125315" w:rsidRPr="00E96A65" w:rsidRDefault="00C35AC8" w:rsidP="00125315">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99.4</w:t>
            </w:r>
            <w:r w:rsidR="00125315" w:rsidRPr="00E96A65">
              <w:rPr>
                <w:rFonts w:asciiTheme="minorHAnsi" w:hAnsiTheme="minorHAnsi" w:cstheme="minorHAnsi"/>
                <w:sz w:val="20"/>
                <w:szCs w:val="20"/>
              </w:rPr>
              <w:t>%</w:t>
            </w:r>
          </w:p>
        </w:tc>
        <w:tc>
          <w:tcPr>
            <w:tcW w:w="1843" w:type="dxa"/>
            <w:tcBorders>
              <w:top w:val="nil"/>
            </w:tcBorders>
            <w:vAlign w:val="center"/>
          </w:tcPr>
          <w:p w14:paraId="5093F8EC" w14:textId="77777777" w:rsidR="00125315" w:rsidRPr="00E96A65" w:rsidRDefault="00D31B06" w:rsidP="00D31B06">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100</w:t>
            </w:r>
            <w:r w:rsidR="00125315" w:rsidRPr="00E96A65">
              <w:rPr>
                <w:rFonts w:asciiTheme="minorHAnsi" w:hAnsiTheme="minorHAnsi" w:cstheme="minorHAnsi"/>
                <w:sz w:val="20"/>
                <w:szCs w:val="20"/>
              </w:rPr>
              <w:t>%</w:t>
            </w:r>
          </w:p>
        </w:tc>
        <w:tc>
          <w:tcPr>
            <w:tcW w:w="1523" w:type="dxa"/>
            <w:tcBorders>
              <w:top w:val="nil"/>
              <w:right w:val="nil"/>
            </w:tcBorders>
            <w:shd w:val="clear" w:color="auto" w:fill="auto"/>
            <w:vAlign w:val="center"/>
          </w:tcPr>
          <w:p w14:paraId="57C14B87" w14:textId="77777777" w:rsidR="00125315" w:rsidRPr="00E96A65" w:rsidRDefault="00403568" w:rsidP="00274FD3">
            <w:pPr>
              <w:tabs>
                <w:tab w:val="decimal" w:pos="680"/>
              </w:tabs>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-0.6</w:t>
            </w:r>
            <w:r w:rsidR="00125315" w:rsidRPr="00E96A65">
              <w:rPr>
                <w:rFonts w:asciiTheme="minorHAnsi" w:hAnsiTheme="minorHAnsi" w:cstheme="minorHAnsi"/>
                <w:sz w:val="20"/>
                <w:szCs w:val="20"/>
              </w:rPr>
              <w:t>%</w:t>
            </w:r>
          </w:p>
        </w:tc>
      </w:tr>
      <w:tr w:rsidR="00125315" w:rsidRPr="00967163" w14:paraId="2FE6890B" w14:textId="77777777" w:rsidTr="000B6091">
        <w:tc>
          <w:tcPr>
            <w:tcW w:w="3402" w:type="dxa"/>
            <w:tcBorders>
              <w:top w:val="nil"/>
              <w:left w:val="nil"/>
            </w:tcBorders>
            <w:shd w:val="clear" w:color="auto" w:fill="auto"/>
          </w:tcPr>
          <w:p w14:paraId="6F2E3832"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Complaints</w:t>
            </w:r>
          </w:p>
        </w:tc>
        <w:tc>
          <w:tcPr>
            <w:tcW w:w="1701" w:type="dxa"/>
            <w:tcBorders>
              <w:top w:val="nil"/>
            </w:tcBorders>
            <w:shd w:val="clear" w:color="auto" w:fill="auto"/>
            <w:vAlign w:val="center"/>
          </w:tcPr>
          <w:p w14:paraId="5B2EB685" w14:textId="77777777" w:rsidR="00125315" w:rsidRPr="00711005" w:rsidRDefault="00C35AC8"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99.4</w:t>
            </w:r>
            <w:r w:rsidR="00125315" w:rsidRPr="00711005">
              <w:rPr>
                <w:rFonts w:asciiTheme="minorHAnsi" w:hAnsiTheme="minorHAnsi" w:cstheme="minorHAnsi"/>
                <w:sz w:val="20"/>
                <w:szCs w:val="20"/>
              </w:rPr>
              <w:t>%</w:t>
            </w:r>
          </w:p>
        </w:tc>
        <w:tc>
          <w:tcPr>
            <w:tcW w:w="1843" w:type="dxa"/>
            <w:tcBorders>
              <w:top w:val="nil"/>
            </w:tcBorders>
            <w:vAlign w:val="center"/>
          </w:tcPr>
          <w:p w14:paraId="2A1CFCEF" w14:textId="77777777" w:rsidR="00125315" w:rsidRPr="00711005" w:rsidRDefault="00D31B06"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100</w:t>
            </w:r>
            <w:r w:rsidR="00125315" w:rsidRPr="00711005">
              <w:rPr>
                <w:rFonts w:asciiTheme="minorHAnsi" w:hAnsiTheme="minorHAnsi" w:cstheme="minorHAnsi"/>
                <w:sz w:val="20"/>
                <w:szCs w:val="20"/>
              </w:rPr>
              <w:t>%</w:t>
            </w:r>
          </w:p>
        </w:tc>
        <w:tc>
          <w:tcPr>
            <w:tcW w:w="1523" w:type="dxa"/>
            <w:tcBorders>
              <w:top w:val="nil"/>
              <w:right w:val="nil"/>
            </w:tcBorders>
            <w:shd w:val="clear" w:color="auto" w:fill="auto"/>
            <w:vAlign w:val="center"/>
          </w:tcPr>
          <w:p w14:paraId="352036E4" w14:textId="77777777" w:rsidR="00125315" w:rsidRPr="00711005" w:rsidRDefault="00403568"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-0.6</w:t>
            </w:r>
            <w:r w:rsidR="00125315" w:rsidRPr="00711005">
              <w:rPr>
                <w:rFonts w:asciiTheme="minorHAnsi" w:hAnsiTheme="minorHAnsi" w:cstheme="minorHAnsi"/>
                <w:sz w:val="20"/>
                <w:szCs w:val="20"/>
              </w:rPr>
              <w:t>%</w:t>
            </w:r>
          </w:p>
        </w:tc>
      </w:tr>
      <w:tr w:rsidR="00125315" w:rsidRPr="00967163" w14:paraId="57F2BF4F" w14:textId="77777777" w:rsidTr="000B6091">
        <w:tc>
          <w:tcPr>
            <w:tcW w:w="3402" w:type="dxa"/>
            <w:tcBorders>
              <w:left w:val="nil"/>
              <w:bottom w:val="single" w:sz="4" w:space="0" w:color="B8CDF6"/>
            </w:tcBorders>
            <w:shd w:val="clear" w:color="auto" w:fill="auto"/>
          </w:tcPr>
          <w:p w14:paraId="3A243806"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Remedial action</w:t>
            </w:r>
          </w:p>
        </w:tc>
        <w:tc>
          <w:tcPr>
            <w:tcW w:w="1701" w:type="dxa"/>
            <w:tcBorders>
              <w:bottom w:val="single" w:sz="4" w:space="0" w:color="B8CDF6"/>
            </w:tcBorders>
            <w:shd w:val="clear" w:color="auto" w:fill="auto"/>
            <w:vAlign w:val="center"/>
          </w:tcPr>
          <w:p w14:paraId="1A860D88"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w:t>
            </w:r>
            <w:r w:rsidR="00C35AC8" w:rsidRPr="00711005">
              <w:rPr>
                <w:rFonts w:asciiTheme="minorHAnsi" w:hAnsiTheme="minorHAnsi" w:cstheme="minorHAnsi"/>
                <w:sz w:val="20"/>
                <w:szCs w:val="20"/>
              </w:rPr>
              <w:t>7.5</w:t>
            </w:r>
            <w:r w:rsidRPr="00711005">
              <w:rPr>
                <w:rFonts w:asciiTheme="minorHAnsi" w:hAnsiTheme="minorHAnsi" w:cstheme="minorHAnsi"/>
                <w:sz w:val="20"/>
                <w:szCs w:val="20"/>
              </w:rPr>
              <w:t>%</w:t>
            </w:r>
          </w:p>
        </w:tc>
        <w:tc>
          <w:tcPr>
            <w:tcW w:w="1843" w:type="dxa"/>
            <w:tcBorders>
              <w:bottom w:val="single" w:sz="4" w:space="0" w:color="B8CDF6"/>
            </w:tcBorders>
            <w:vAlign w:val="center"/>
          </w:tcPr>
          <w:p w14:paraId="23C1DB99"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w:t>
            </w:r>
            <w:r w:rsidR="00D31B06" w:rsidRPr="00711005">
              <w:rPr>
                <w:rFonts w:asciiTheme="minorHAnsi" w:hAnsiTheme="minorHAnsi" w:cstheme="minorHAnsi"/>
                <w:sz w:val="20"/>
                <w:szCs w:val="20"/>
              </w:rPr>
              <w:t>5.8</w:t>
            </w:r>
            <w:r w:rsidRPr="00711005">
              <w:rPr>
                <w:rFonts w:asciiTheme="minorHAnsi" w:hAnsiTheme="minorHAnsi" w:cstheme="minorHAnsi"/>
                <w:sz w:val="20"/>
                <w:szCs w:val="20"/>
              </w:rPr>
              <w:t>%</w:t>
            </w:r>
          </w:p>
        </w:tc>
        <w:tc>
          <w:tcPr>
            <w:tcW w:w="1523" w:type="dxa"/>
            <w:tcBorders>
              <w:bottom w:val="single" w:sz="4" w:space="0" w:color="B8CDF6"/>
              <w:right w:val="nil"/>
            </w:tcBorders>
            <w:shd w:val="clear" w:color="auto" w:fill="auto"/>
            <w:vAlign w:val="center"/>
          </w:tcPr>
          <w:p w14:paraId="5F12311B" w14:textId="77777777" w:rsidR="00125315" w:rsidRPr="00711005" w:rsidRDefault="00403568"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+1.7</w:t>
            </w:r>
            <w:r w:rsidR="00125315" w:rsidRPr="00711005">
              <w:rPr>
                <w:rFonts w:asciiTheme="minorHAnsi" w:hAnsiTheme="minorHAnsi" w:cstheme="minorHAnsi"/>
                <w:sz w:val="20"/>
                <w:szCs w:val="20"/>
              </w:rPr>
              <w:t>%</w:t>
            </w:r>
          </w:p>
        </w:tc>
      </w:tr>
      <w:tr w:rsidR="00125315" w:rsidRPr="00253998" w14:paraId="62936BDF" w14:textId="77777777" w:rsidTr="000B6091">
        <w:tc>
          <w:tcPr>
            <w:tcW w:w="3402" w:type="dxa"/>
            <w:tcBorders>
              <w:top w:val="nil"/>
              <w:left w:val="nil"/>
              <w:bottom w:val="nil"/>
            </w:tcBorders>
            <w:shd w:val="clear" w:color="auto" w:fill="auto"/>
          </w:tcPr>
          <w:p w14:paraId="16A22620" w14:textId="77777777" w:rsidR="00125315" w:rsidRPr="00711005" w:rsidRDefault="00125315" w:rsidP="00125315">
            <w:pPr>
              <w:autoSpaceDE w:val="0"/>
              <w:autoSpaceDN w:val="0"/>
              <w:adjustRightInd w:val="0"/>
              <w:spacing w:before="20" w:after="20"/>
              <w:ind w:left="170" w:hanging="170"/>
              <w:rPr>
                <w:rFonts w:asciiTheme="minorHAnsi" w:hAnsiTheme="minorHAnsi" w:cstheme="minorHAnsi"/>
                <w:sz w:val="20"/>
                <w:szCs w:val="20"/>
              </w:rPr>
            </w:pPr>
            <w:r w:rsidRPr="00711005">
              <w:rPr>
                <w:rFonts w:asciiTheme="minorHAnsi" w:hAnsiTheme="minorHAnsi" w:cstheme="minorHAnsi"/>
                <w:sz w:val="20"/>
                <w:szCs w:val="20"/>
              </w:rPr>
              <w:t>Small supplies</w:t>
            </w:r>
          </w:p>
        </w:tc>
        <w:tc>
          <w:tcPr>
            <w:tcW w:w="1701" w:type="dxa"/>
            <w:tcBorders>
              <w:top w:val="nil"/>
              <w:bottom w:val="nil"/>
            </w:tcBorders>
            <w:shd w:val="clear" w:color="auto" w:fill="auto"/>
            <w:vAlign w:val="center"/>
          </w:tcPr>
          <w:p w14:paraId="659D46BB" w14:textId="77777777" w:rsidR="00125315" w:rsidRPr="00711005" w:rsidRDefault="00125315" w:rsidP="00125315">
            <w:pPr>
              <w:spacing w:before="20" w:after="20"/>
              <w:jc w:val="right"/>
              <w:rPr>
                <w:rFonts w:asciiTheme="minorHAnsi" w:hAnsiTheme="minorHAnsi" w:cstheme="minorHAnsi"/>
                <w:sz w:val="20"/>
                <w:szCs w:val="20"/>
              </w:rPr>
            </w:pPr>
          </w:p>
        </w:tc>
        <w:tc>
          <w:tcPr>
            <w:tcW w:w="1843" w:type="dxa"/>
            <w:tcBorders>
              <w:top w:val="nil"/>
              <w:bottom w:val="nil"/>
            </w:tcBorders>
            <w:vAlign w:val="center"/>
          </w:tcPr>
          <w:p w14:paraId="5DAF5B1C" w14:textId="77777777" w:rsidR="00125315" w:rsidRPr="00711005" w:rsidRDefault="00125315" w:rsidP="00125315">
            <w:pPr>
              <w:spacing w:before="20" w:after="20"/>
              <w:ind w:right="284"/>
              <w:jc w:val="right"/>
              <w:rPr>
                <w:rFonts w:asciiTheme="minorHAnsi" w:hAnsiTheme="minorHAnsi" w:cstheme="minorHAnsi"/>
                <w:sz w:val="20"/>
                <w:szCs w:val="20"/>
              </w:rPr>
            </w:pPr>
          </w:p>
        </w:tc>
        <w:tc>
          <w:tcPr>
            <w:tcW w:w="1523" w:type="dxa"/>
            <w:tcBorders>
              <w:top w:val="nil"/>
              <w:bottom w:val="nil"/>
              <w:right w:val="nil"/>
            </w:tcBorders>
            <w:shd w:val="clear" w:color="auto" w:fill="auto"/>
            <w:vAlign w:val="center"/>
          </w:tcPr>
          <w:p w14:paraId="2B471F95" w14:textId="77777777" w:rsidR="00125315" w:rsidRPr="00711005" w:rsidRDefault="00125315" w:rsidP="00274FD3">
            <w:pPr>
              <w:tabs>
                <w:tab w:val="decimal" w:pos="680"/>
              </w:tabs>
              <w:spacing w:before="20" w:after="20"/>
              <w:ind w:right="284"/>
              <w:jc w:val="right"/>
              <w:rPr>
                <w:rFonts w:asciiTheme="minorHAnsi" w:hAnsiTheme="minorHAnsi" w:cstheme="minorHAnsi"/>
                <w:sz w:val="20"/>
                <w:szCs w:val="20"/>
              </w:rPr>
            </w:pPr>
          </w:p>
        </w:tc>
      </w:tr>
      <w:tr w:rsidR="00125315" w:rsidRPr="00967163" w14:paraId="6C37E4F5" w14:textId="77777777" w:rsidTr="000B6091">
        <w:tc>
          <w:tcPr>
            <w:tcW w:w="3402" w:type="dxa"/>
            <w:tcBorders>
              <w:top w:val="nil"/>
              <w:left w:val="nil"/>
            </w:tcBorders>
            <w:shd w:val="clear" w:color="auto" w:fill="auto"/>
          </w:tcPr>
          <w:p w14:paraId="4C9E348F"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Monitoring</w:t>
            </w:r>
          </w:p>
        </w:tc>
        <w:tc>
          <w:tcPr>
            <w:tcW w:w="1701" w:type="dxa"/>
            <w:tcBorders>
              <w:top w:val="nil"/>
            </w:tcBorders>
            <w:shd w:val="clear" w:color="auto" w:fill="auto"/>
            <w:vAlign w:val="center"/>
          </w:tcPr>
          <w:p w14:paraId="6C533706"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8</w:t>
            </w:r>
            <w:r w:rsidR="00C35AC8" w:rsidRPr="00711005">
              <w:rPr>
                <w:rFonts w:asciiTheme="minorHAnsi" w:hAnsiTheme="minorHAnsi" w:cstheme="minorHAnsi"/>
                <w:sz w:val="20"/>
                <w:szCs w:val="20"/>
              </w:rPr>
              <w:t>6.2</w:t>
            </w:r>
            <w:r w:rsidRPr="00711005">
              <w:rPr>
                <w:rFonts w:asciiTheme="minorHAnsi" w:hAnsiTheme="minorHAnsi" w:cstheme="minorHAnsi"/>
                <w:sz w:val="20"/>
                <w:szCs w:val="20"/>
              </w:rPr>
              <w:t>%</w:t>
            </w:r>
          </w:p>
        </w:tc>
        <w:tc>
          <w:tcPr>
            <w:tcW w:w="1843" w:type="dxa"/>
            <w:tcBorders>
              <w:top w:val="nil"/>
            </w:tcBorders>
            <w:vAlign w:val="center"/>
          </w:tcPr>
          <w:p w14:paraId="4F72E2A8" w14:textId="77777777" w:rsidR="00125315" w:rsidRPr="00711005" w:rsidRDefault="00125315" w:rsidP="00D31B06">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8</w:t>
            </w:r>
            <w:r w:rsidR="00D31B06" w:rsidRPr="00711005">
              <w:rPr>
                <w:rFonts w:asciiTheme="minorHAnsi" w:hAnsiTheme="minorHAnsi" w:cstheme="minorHAnsi"/>
                <w:sz w:val="20"/>
                <w:szCs w:val="20"/>
              </w:rPr>
              <w:t>4.1</w:t>
            </w:r>
          </w:p>
        </w:tc>
        <w:tc>
          <w:tcPr>
            <w:tcW w:w="1523" w:type="dxa"/>
            <w:tcBorders>
              <w:top w:val="nil"/>
              <w:right w:val="nil"/>
            </w:tcBorders>
            <w:shd w:val="clear" w:color="auto" w:fill="auto"/>
            <w:vAlign w:val="center"/>
          </w:tcPr>
          <w:p w14:paraId="056E1C14" w14:textId="77777777" w:rsidR="00125315" w:rsidRPr="00711005" w:rsidRDefault="00125315"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w:t>
            </w:r>
            <w:r w:rsidR="00403568" w:rsidRPr="00711005">
              <w:rPr>
                <w:rFonts w:asciiTheme="minorHAnsi" w:hAnsiTheme="minorHAnsi" w:cstheme="minorHAnsi"/>
                <w:sz w:val="20"/>
                <w:szCs w:val="20"/>
              </w:rPr>
              <w:t>2.1</w:t>
            </w:r>
            <w:r w:rsidRPr="00711005">
              <w:rPr>
                <w:rFonts w:asciiTheme="minorHAnsi" w:hAnsiTheme="minorHAnsi" w:cstheme="minorHAnsi"/>
                <w:sz w:val="20"/>
                <w:szCs w:val="20"/>
              </w:rPr>
              <w:t>%</w:t>
            </w:r>
          </w:p>
        </w:tc>
      </w:tr>
      <w:tr w:rsidR="00125315" w:rsidRPr="00967163" w14:paraId="3440B457" w14:textId="77777777" w:rsidTr="000B6091">
        <w:tc>
          <w:tcPr>
            <w:tcW w:w="3402" w:type="dxa"/>
            <w:tcBorders>
              <w:top w:val="nil"/>
              <w:left w:val="nil"/>
            </w:tcBorders>
            <w:shd w:val="clear" w:color="auto" w:fill="auto"/>
          </w:tcPr>
          <w:p w14:paraId="375785F6" w14:textId="77777777" w:rsidR="00125315" w:rsidRPr="00711005" w:rsidRDefault="00125315" w:rsidP="00893866">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Provision of drinking water</w:t>
            </w:r>
          </w:p>
        </w:tc>
        <w:tc>
          <w:tcPr>
            <w:tcW w:w="1701" w:type="dxa"/>
            <w:tcBorders>
              <w:top w:val="nil"/>
            </w:tcBorders>
            <w:shd w:val="clear" w:color="auto" w:fill="auto"/>
            <w:vAlign w:val="center"/>
          </w:tcPr>
          <w:p w14:paraId="33BB0B0E"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w:t>
            </w:r>
            <w:r w:rsidR="00C35AC8" w:rsidRPr="00711005">
              <w:rPr>
                <w:rFonts w:asciiTheme="minorHAnsi" w:hAnsiTheme="minorHAnsi" w:cstheme="minorHAnsi"/>
                <w:sz w:val="20"/>
                <w:szCs w:val="20"/>
              </w:rPr>
              <w:t>5.3</w:t>
            </w:r>
            <w:r w:rsidRPr="00711005">
              <w:rPr>
                <w:rFonts w:asciiTheme="minorHAnsi" w:hAnsiTheme="minorHAnsi" w:cstheme="minorHAnsi"/>
                <w:sz w:val="20"/>
                <w:szCs w:val="20"/>
              </w:rPr>
              <w:t>%</w:t>
            </w:r>
          </w:p>
        </w:tc>
        <w:tc>
          <w:tcPr>
            <w:tcW w:w="1843" w:type="dxa"/>
            <w:tcBorders>
              <w:top w:val="nil"/>
            </w:tcBorders>
            <w:vAlign w:val="center"/>
          </w:tcPr>
          <w:p w14:paraId="29A3E603"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w:t>
            </w:r>
            <w:r w:rsidR="00D31B06" w:rsidRPr="00711005">
              <w:rPr>
                <w:rFonts w:asciiTheme="minorHAnsi" w:hAnsiTheme="minorHAnsi" w:cstheme="minorHAnsi"/>
                <w:sz w:val="20"/>
                <w:szCs w:val="20"/>
              </w:rPr>
              <w:t>7.8</w:t>
            </w:r>
            <w:r w:rsidRPr="00711005">
              <w:rPr>
                <w:rFonts w:asciiTheme="minorHAnsi" w:hAnsiTheme="minorHAnsi" w:cstheme="minorHAnsi"/>
                <w:sz w:val="20"/>
                <w:szCs w:val="20"/>
              </w:rPr>
              <w:t>%</w:t>
            </w:r>
          </w:p>
        </w:tc>
        <w:tc>
          <w:tcPr>
            <w:tcW w:w="1523" w:type="dxa"/>
            <w:tcBorders>
              <w:top w:val="nil"/>
              <w:right w:val="nil"/>
            </w:tcBorders>
            <w:shd w:val="clear" w:color="auto" w:fill="auto"/>
            <w:vAlign w:val="center"/>
          </w:tcPr>
          <w:p w14:paraId="0FBBD756" w14:textId="77777777" w:rsidR="00125315" w:rsidRPr="00711005" w:rsidRDefault="00403568"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-2.5</w:t>
            </w:r>
            <w:r w:rsidR="00125315" w:rsidRPr="00711005">
              <w:rPr>
                <w:rFonts w:asciiTheme="minorHAnsi" w:hAnsiTheme="minorHAnsi" w:cstheme="minorHAnsi"/>
                <w:sz w:val="20"/>
                <w:szCs w:val="20"/>
              </w:rPr>
              <w:t>%</w:t>
            </w:r>
          </w:p>
        </w:tc>
      </w:tr>
      <w:tr w:rsidR="00125315" w:rsidRPr="00967163" w14:paraId="28CEC23A" w14:textId="77777777" w:rsidTr="000B6091">
        <w:tc>
          <w:tcPr>
            <w:tcW w:w="3402" w:type="dxa"/>
            <w:tcBorders>
              <w:top w:val="nil"/>
              <w:left w:val="nil"/>
            </w:tcBorders>
            <w:shd w:val="clear" w:color="auto" w:fill="auto"/>
          </w:tcPr>
          <w:p w14:paraId="31534CFE"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Source protection</w:t>
            </w:r>
          </w:p>
        </w:tc>
        <w:tc>
          <w:tcPr>
            <w:tcW w:w="1701" w:type="dxa"/>
            <w:tcBorders>
              <w:top w:val="nil"/>
            </w:tcBorders>
            <w:shd w:val="clear" w:color="auto" w:fill="auto"/>
            <w:vAlign w:val="center"/>
          </w:tcPr>
          <w:p w14:paraId="63BD6884" w14:textId="77777777" w:rsidR="00125315" w:rsidRPr="00E96A65" w:rsidRDefault="00125315" w:rsidP="00125315">
            <w:pPr>
              <w:spacing w:before="20" w:after="20"/>
              <w:jc w:val="right"/>
              <w:rPr>
                <w:rFonts w:asciiTheme="minorHAnsi" w:hAnsiTheme="minorHAnsi" w:cstheme="minorHAnsi"/>
                <w:sz w:val="20"/>
                <w:szCs w:val="20"/>
              </w:rPr>
            </w:pPr>
            <w:r w:rsidRPr="00E96A65">
              <w:rPr>
                <w:rFonts w:asciiTheme="minorHAnsi" w:hAnsiTheme="minorHAnsi" w:cstheme="minorHAnsi"/>
                <w:sz w:val="20"/>
                <w:szCs w:val="20"/>
              </w:rPr>
              <w:t>9</w:t>
            </w:r>
            <w:r w:rsidR="00711005" w:rsidRPr="00274FD3">
              <w:rPr>
                <w:rFonts w:asciiTheme="minorHAnsi" w:hAnsiTheme="minorHAnsi" w:cstheme="minorHAnsi"/>
                <w:sz w:val="20"/>
                <w:szCs w:val="20"/>
              </w:rPr>
              <w:t>4.8</w:t>
            </w:r>
            <w:r w:rsidRPr="00E96A65">
              <w:rPr>
                <w:rFonts w:asciiTheme="minorHAnsi" w:hAnsiTheme="minorHAnsi" w:cstheme="minorHAnsi"/>
                <w:sz w:val="20"/>
                <w:szCs w:val="20"/>
              </w:rPr>
              <w:t>%</w:t>
            </w:r>
          </w:p>
        </w:tc>
        <w:tc>
          <w:tcPr>
            <w:tcW w:w="1843" w:type="dxa"/>
            <w:tcBorders>
              <w:top w:val="nil"/>
            </w:tcBorders>
            <w:vAlign w:val="center"/>
          </w:tcPr>
          <w:p w14:paraId="745F6B4A" w14:textId="77777777" w:rsidR="00125315" w:rsidRPr="00E96A65" w:rsidRDefault="00125315" w:rsidP="00125315">
            <w:pPr>
              <w:spacing w:before="20" w:after="20"/>
              <w:ind w:right="284"/>
              <w:jc w:val="right"/>
              <w:rPr>
                <w:rFonts w:asciiTheme="minorHAnsi" w:hAnsiTheme="minorHAnsi" w:cstheme="minorHAnsi"/>
                <w:sz w:val="20"/>
                <w:szCs w:val="20"/>
              </w:rPr>
            </w:pPr>
            <w:r w:rsidRPr="00E96A65">
              <w:rPr>
                <w:rFonts w:asciiTheme="minorHAnsi" w:hAnsiTheme="minorHAnsi" w:cstheme="minorHAnsi"/>
                <w:sz w:val="20"/>
                <w:szCs w:val="20"/>
              </w:rPr>
              <w:t>9</w:t>
            </w:r>
            <w:r w:rsidR="00D31B06" w:rsidRPr="00E96A65">
              <w:rPr>
                <w:rFonts w:asciiTheme="minorHAnsi" w:hAnsiTheme="minorHAnsi" w:cstheme="minorHAnsi"/>
                <w:sz w:val="20"/>
                <w:szCs w:val="20"/>
              </w:rPr>
              <w:t>5.8</w:t>
            </w:r>
            <w:r w:rsidRPr="00E96A65">
              <w:rPr>
                <w:rFonts w:asciiTheme="minorHAnsi" w:hAnsiTheme="minorHAnsi" w:cstheme="minorHAnsi"/>
                <w:sz w:val="20"/>
                <w:szCs w:val="20"/>
              </w:rPr>
              <w:t>%</w:t>
            </w:r>
          </w:p>
        </w:tc>
        <w:tc>
          <w:tcPr>
            <w:tcW w:w="1523" w:type="dxa"/>
            <w:tcBorders>
              <w:top w:val="nil"/>
              <w:right w:val="nil"/>
            </w:tcBorders>
            <w:shd w:val="clear" w:color="auto" w:fill="auto"/>
            <w:vAlign w:val="center"/>
          </w:tcPr>
          <w:p w14:paraId="0BA3DFD6" w14:textId="77777777" w:rsidR="00125315" w:rsidRPr="00E96A65" w:rsidRDefault="00125315" w:rsidP="00274FD3">
            <w:pPr>
              <w:tabs>
                <w:tab w:val="decimal" w:pos="680"/>
              </w:tabs>
              <w:spacing w:before="20" w:after="20"/>
              <w:ind w:right="284"/>
              <w:jc w:val="right"/>
              <w:rPr>
                <w:rFonts w:asciiTheme="minorHAnsi" w:hAnsiTheme="minorHAnsi" w:cstheme="minorHAnsi"/>
                <w:sz w:val="20"/>
                <w:szCs w:val="20"/>
              </w:rPr>
            </w:pPr>
            <w:r w:rsidRPr="00887D3C">
              <w:rPr>
                <w:rFonts w:asciiTheme="minorHAnsi" w:hAnsiTheme="minorHAnsi" w:cstheme="minorHAnsi"/>
                <w:sz w:val="20"/>
                <w:szCs w:val="20"/>
              </w:rPr>
              <w:t>-</w:t>
            </w:r>
            <w:r w:rsidR="00711005" w:rsidRPr="00887D3C">
              <w:rPr>
                <w:rFonts w:asciiTheme="minorHAnsi" w:hAnsiTheme="minorHAnsi" w:cstheme="minorHAnsi"/>
                <w:sz w:val="20"/>
                <w:szCs w:val="20"/>
              </w:rPr>
              <w:t>0.9</w:t>
            </w:r>
            <w:r w:rsidRPr="00887D3C">
              <w:rPr>
                <w:rFonts w:asciiTheme="minorHAnsi" w:hAnsiTheme="minorHAnsi" w:cstheme="minorHAnsi"/>
                <w:sz w:val="20"/>
                <w:szCs w:val="20"/>
              </w:rPr>
              <w:t>%</w:t>
            </w:r>
            <w:r w:rsidR="001B7E69" w:rsidRPr="00887D3C">
              <w:rPr>
                <w:rFonts w:asciiTheme="minorHAnsi" w:hAnsiTheme="minorHAnsi"/>
                <w:bCs/>
                <w:sz w:val="18"/>
                <w:szCs w:val="16"/>
              </w:rPr>
              <w:t>**</w:t>
            </w:r>
          </w:p>
        </w:tc>
      </w:tr>
      <w:tr w:rsidR="00125315" w:rsidRPr="00967163" w14:paraId="2DEF8856" w14:textId="77777777" w:rsidTr="000B6091">
        <w:tc>
          <w:tcPr>
            <w:tcW w:w="3402" w:type="dxa"/>
            <w:tcBorders>
              <w:top w:val="nil"/>
              <w:left w:val="nil"/>
            </w:tcBorders>
            <w:shd w:val="clear" w:color="auto" w:fill="auto"/>
          </w:tcPr>
          <w:p w14:paraId="1EFDE85D"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Records</w:t>
            </w:r>
            <w:r w:rsidRPr="00711005">
              <w:rPr>
                <w:rFonts w:asciiTheme="minorHAnsi" w:hAnsiTheme="minorHAnsi" w:cstheme="minorHAnsi"/>
                <w:sz w:val="20"/>
                <w:szCs w:val="20"/>
                <w:vertAlign w:val="superscript"/>
              </w:rPr>
              <w:t>#</w:t>
            </w:r>
          </w:p>
        </w:tc>
        <w:tc>
          <w:tcPr>
            <w:tcW w:w="1701" w:type="dxa"/>
            <w:tcBorders>
              <w:top w:val="nil"/>
            </w:tcBorders>
            <w:shd w:val="clear" w:color="auto" w:fill="auto"/>
            <w:vAlign w:val="center"/>
          </w:tcPr>
          <w:p w14:paraId="0DC80198"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w:t>
            </w:r>
            <w:r w:rsidR="00C35AC8" w:rsidRPr="00711005">
              <w:rPr>
                <w:rFonts w:asciiTheme="minorHAnsi" w:hAnsiTheme="minorHAnsi" w:cstheme="minorHAnsi"/>
                <w:sz w:val="20"/>
                <w:szCs w:val="20"/>
              </w:rPr>
              <w:t>6.1</w:t>
            </w:r>
            <w:r w:rsidRPr="00711005">
              <w:rPr>
                <w:rFonts w:asciiTheme="minorHAnsi" w:hAnsiTheme="minorHAnsi" w:cstheme="minorHAnsi"/>
                <w:sz w:val="20"/>
                <w:szCs w:val="20"/>
              </w:rPr>
              <w:t>%</w:t>
            </w:r>
          </w:p>
        </w:tc>
        <w:tc>
          <w:tcPr>
            <w:tcW w:w="1843" w:type="dxa"/>
            <w:tcBorders>
              <w:top w:val="nil"/>
            </w:tcBorders>
            <w:vAlign w:val="center"/>
          </w:tcPr>
          <w:p w14:paraId="4CF1D479"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w:t>
            </w:r>
            <w:r w:rsidR="00D31B06" w:rsidRPr="00711005">
              <w:rPr>
                <w:rFonts w:asciiTheme="minorHAnsi" w:hAnsiTheme="minorHAnsi" w:cstheme="minorHAnsi"/>
                <w:sz w:val="20"/>
                <w:szCs w:val="20"/>
              </w:rPr>
              <w:t>7.9</w:t>
            </w:r>
            <w:r w:rsidRPr="00711005">
              <w:rPr>
                <w:rFonts w:asciiTheme="minorHAnsi" w:hAnsiTheme="minorHAnsi" w:cstheme="minorHAnsi"/>
                <w:sz w:val="20"/>
                <w:szCs w:val="20"/>
              </w:rPr>
              <w:t>%</w:t>
            </w:r>
          </w:p>
        </w:tc>
        <w:tc>
          <w:tcPr>
            <w:tcW w:w="1523" w:type="dxa"/>
            <w:tcBorders>
              <w:top w:val="nil"/>
              <w:right w:val="nil"/>
            </w:tcBorders>
            <w:shd w:val="clear" w:color="auto" w:fill="auto"/>
            <w:vAlign w:val="center"/>
          </w:tcPr>
          <w:p w14:paraId="7470FEE5" w14:textId="77777777" w:rsidR="00125315" w:rsidRPr="00711005" w:rsidRDefault="0017486A"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-1.8</w:t>
            </w:r>
            <w:r w:rsidR="00125315" w:rsidRPr="00711005">
              <w:rPr>
                <w:rFonts w:asciiTheme="minorHAnsi" w:hAnsiTheme="minorHAnsi" w:cstheme="minorHAnsi"/>
                <w:sz w:val="20"/>
                <w:szCs w:val="20"/>
              </w:rPr>
              <w:t>%</w:t>
            </w:r>
          </w:p>
        </w:tc>
      </w:tr>
      <w:tr w:rsidR="00125315" w:rsidRPr="00967163" w14:paraId="17F6700E" w14:textId="77777777" w:rsidTr="000B6091">
        <w:tc>
          <w:tcPr>
            <w:tcW w:w="3402" w:type="dxa"/>
            <w:tcBorders>
              <w:top w:val="nil"/>
              <w:left w:val="nil"/>
            </w:tcBorders>
            <w:shd w:val="clear" w:color="auto" w:fill="auto"/>
          </w:tcPr>
          <w:p w14:paraId="594E0982"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Complaints</w:t>
            </w:r>
          </w:p>
        </w:tc>
        <w:tc>
          <w:tcPr>
            <w:tcW w:w="1701" w:type="dxa"/>
            <w:tcBorders>
              <w:top w:val="nil"/>
            </w:tcBorders>
            <w:shd w:val="clear" w:color="auto" w:fill="auto"/>
            <w:vAlign w:val="center"/>
          </w:tcPr>
          <w:p w14:paraId="21CF97E5"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w:t>
            </w:r>
            <w:r w:rsidR="00C35AC8" w:rsidRPr="00711005">
              <w:rPr>
                <w:rFonts w:asciiTheme="minorHAnsi" w:hAnsiTheme="minorHAnsi" w:cstheme="minorHAnsi"/>
                <w:sz w:val="20"/>
                <w:szCs w:val="20"/>
              </w:rPr>
              <w:t>6.6</w:t>
            </w:r>
            <w:r w:rsidRPr="00711005">
              <w:rPr>
                <w:rFonts w:asciiTheme="minorHAnsi" w:hAnsiTheme="minorHAnsi" w:cstheme="minorHAnsi"/>
                <w:sz w:val="20"/>
                <w:szCs w:val="20"/>
              </w:rPr>
              <w:t>%</w:t>
            </w:r>
          </w:p>
        </w:tc>
        <w:tc>
          <w:tcPr>
            <w:tcW w:w="1843" w:type="dxa"/>
            <w:tcBorders>
              <w:top w:val="nil"/>
            </w:tcBorders>
            <w:vAlign w:val="center"/>
          </w:tcPr>
          <w:p w14:paraId="3402F399"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w:t>
            </w:r>
            <w:r w:rsidR="00D31B06" w:rsidRPr="00711005">
              <w:rPr>
                <w:rFonts w:asciiTheme="minorHAnsi" w:hAnsiTheme="minorHAnsi" w:cstheme="minorHAnsi"/>
                <w:sz w:val="20"/>
                <w:szCs w:val="20"/>
              </w:rPr>
              <w:t>8.4</w:t>
            </w:r>
            <w:r w:rsidRPr="00711005">
              <w:rPr>
                <w:rFonts w:asciiTheme="minorHAnsi" w:hAnsiTheme="minorHAnsi" w:cstheme="minorHAnsi"/>
                <w:sz w:val="20"/>
                <w:szCs w:val="20"/>
              </w:rPr>
              <w:t>%</w:t>
            </w:r>
          </w:p>
        </w:tc>
        <w:tc>
          <w:tcPr>
            <w:tcW w:w="1523" w:type="dxa"/>
            <w:tcBorders>
              <w:top w:val="nil"/>
              <w:right w:val="nil"/>
            </w:tcBorders>
            <w:shd w:val="clear" w:color="auto" w:fill="auto"/>
            <w:vAlign w:val="center"/>
          </w:tcPr>
          <w:p w14:paraId="70481264" w14:textId="77777777" w:rsidR="00125315" w:rsidRPr="00711005" w:rsidRDefault="0017486A"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-1.8</w:t>
            </w:r>
            <w:r w:rsidR="00125315" w:rsidRPr="00711005">
              <w:rPr>
                <w:rFonts w:asciiTheme="minorHAnsi" w:hAnsiTheme="minorHAnsi" w:cstheme="minorHAnsi"/>
                <w:sz w:val="20"/>
                <w:szCs w:val="20"/>
              </w:rPr>
              <w:t>%</w:t>
            </w:r>
          </w:p>
        </w:tc>
      </w:tr>
      <w:tr w:rsidR="00125315" w:rsidRPr="00967163" w14:paraId="3E9FB038" w14:textId="77777777" w:rsidTr="000B6091">
        <w:tc>
          <w:tcPr>
            <w:tcW w:w="3402" w:type="dxa"/>
            <w:tcBorders>
              <w:left w:val="nil"/>
              <w:bottom w:val="single" w:sz="4" w:space="0" w:color="B8CDF6"/>
            </w:tcBorders>
            <w:shd w:val="clear" w:color="auto" w:fill="auto"/>
          </w:tcPr>
          <w:p w14:paraId="643587F3" w14:textId="77777777" w:rsidR="00125315" w:rsidRPr="00711005" w:rsidRDefault="00125315" w:rsidP="00125315">
            <w:pPr>
              <w:autoSpaceDE w:val="0"/>
              <w:autoSpaceDN w:val="0"/>
              <w:adjustRightInd w:val="0"/>
              <w:spacing w:before="20" w:after="20"/>
              <w:ind w:left="454"/>
              <w:rPr>
                <w:rFonts w:asciiTheme="minorHAnsi" w:hAnsiTheme="minorHAnsi" w:cstheme="minorHAnsi"/>
                <w:sz w:val="20"/>
                <w:szCs w:val="20"/>
              </w:rPr>
            </w:pPr>
            <w:r w:rsidRPr="00711005">
              <w:rPr>
                <w:rFonts w:asciiTheme="minorHAnsi" w:hAnsiTheme="minorHAnsi" w:cstheme="minorHAnsi"/>
                <w:sz w:val="20"/>
                <w:szCs w:val="20"/>
              </w:rPr>
              <w:t>Remedial action</w:t>
            </w:r>
          </w:p>
        </w:tc>
        <w:tc>
          <w:tcPr>
            <w:tcW w:w="1701" w:type="dxa"/>
            <w:tcBorders>
              <w:bottom w:val="single" w:sz="4" w:space="0" w:color="B8CDF6"/>
            </w:tcBorders>
            <w:shd w:val="clear" w:color="auto" w:fill="auto"/>
            <w:vAlign w:val="center"/>
          </w:tcPr>
          <w:p w14:paraId="74AD5E53" w14:textId="77777777" w:rsidR="00125315" w:rsidRPr="00711005" w:rsidRDefault="00125315" w:rsidP="00125315">
            <w:pPr>
              <w:spacing w:before="20" w:after="20"/>
              <w:jc w:val="right"/>
              <w:rPr>
                <w:rFonts w:asciiTheme="minorHAnsi" w:hAnsiTheme="minorHAnsi" w:cstheme="minorHAnsi"/>
                <w:sz w:val="20"/>
                <w:szCs w:val="20"/>
              </w:rPr>
            </w:pPr>
            <w:r w:rsidRPr="00711005">
              <w:rPr>
                <w:rFonts w:asciiTheme="minorHAnsi" w:hAnsiTheme="minorHAnsi" w:cstheme="minorHAnsi"/>
                <w:sz w:val="20"/>
                <w:szCs w:val="20"/>
              </w:rPr>
              <w:t>9</w:t>
            </w:r>
            <w:r w:rsidR="00C35AC8" w:rsidRPr="00711005">
              <w:rPr>
                <w:rFonts w:asciiTheme="minorHAnsi" w:hAnsiTheme="minorHAnsi" w:cstheme="minorHAnsi"/>
                <w:sz w:val="20"/>
                <w:szCs w:val="20"/>
              </w:rPr>
              <w:t>4.5</w:t>
            </w:r>
            <w:r w:rsidRPr="00711005">
              <w:rPr>
                <w:rFonts w:asciiTheme="minorHAnsi" w:hAnsiTheme="minorHAnsi" w:cstheme="minorHAnsi"/>
                <w:sz w:val="20"/>
                <w:szCs w:val="20"/>
              </w:rPr>
              <w:t>%</w:t>
            </w:r>
          </w:p>
        </w:tc>
        <w:tc>
          <w:tcPr>
            <w:tcW w:w="1843" w:type="dxa"/>
            <w:tcBorders>
              <w:bottom w:val="single" w:sz="4" w:space="0" w:color="B8CDF6"/>
            </w:tcBorders>
            <w:vAlign w:val="center"/>
          </w:tcPr>
          <w:p w14:paraId="3A088951" w14:textId="77777777" w:rsidR="00125315" w:rsidRPr="00711005" w:rsidRDefault="00125315" w:rsidP="00125315">
            <w:pPr>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9</w:t>
            </w:r>
            <w:r w:rsidR="00D31B06" w:rsidRPr="00711005">
              <w:rPr>
                <w:rFonts w:asciiTheme="minorHAnsi" w:hAnsiTheme="minorHAnsi" w:cstheme="minorHAnsi"/>
                <w:sz w:val="20"/>
                <w:szCs w:val="20"/>
              </w:rPr>
              <w:t>5.6</w:t>
            </w:r>
            <w:r w:rsidRPr="00711005">
              <w:rPr>
                <w:rFonts w:asciiTheme="minorHAnsi" w:hAnsiTheme="minorHAnsi" w:cstheme="minorHAnsi"/>
                <w:sz w:val="20"/>
                <w:szCs w:val="20"/>
              </w:rPr>
              <w:t>%</w:t>
            </w:r>
          </w:p>
        </w:tc>
        <w:tc>
          <w:tcPr>
            <w:tcW w:w="1523" w:type="dxa"/>
            <w:tcBorders>
              <w:bottom w:val="single" w:sz="4" w:space="0" w:color="B8CDF6"/>
              <w:right w:val="nil"/>
            </w:tcBorders>
            <w:shd w:val="clear" w:color="auto" w:fill="auto"/>
            <w:vAlign w:val="center"/>
          </w:tcPr>
          <w:p w14:paraId="7488C94E" w14:textId="77777777" w:rsidR="00125315" w:rsidRPr="00711005" w:rsidRDefault="004D1860" w:rsidP="00274FD3">
            <w:pPr>
              <w:tabs>
                <w:tab w:val="decimal" w:pos="680"/>
              </w:tabs>
              <w:spacing w:before="20" w:after="20"/>
              <w:ind w:right="284"/>
              <w:jc w:val="right"/>
              <w:rPr>
                <w:rFonts w:asciiTheme="minorHAnsi" w:hAnsiTheme="minorHAnsi" w:cstheme="minorHAnsi"/>
                <w:sz w:val="20"/>
                <w:szCs w:val="20"/>
              </w:rPr>
            </w:pPr>
            <w:r w:rsidRPr="00711005">
              <w:rPr>
                <w:rFonts w:asciiTheme="minorHAnsi" w:hAnsiTheme="minorHAnsi" w:cstheme="minorHAnsi"/>
                <w:sz w:val="20"/>
                <w:szCs w:val="20"/>
              </w:rPr>
              <w:t>-</w:t>
            </w:r>
            <w:r w:rsidR="0017486A" w:rsidRPr="00711005">
              <w:rPr>
                <w:rFonts w:asciiTheme="minorHAnsi" w:hAnsiTheme="minorHAnsi" w:cstheme="minorHAnsi"/>
                <w:sz w:val="20"/>
                <w:szCs w:val="20"/>
              </w:rPr>
              <w:t>1.1</w:t>
            </w:r>
            <w:r w:rsidR="00125315" w:rsidRPr="00711005">
              <w:rPr>
                <w:rFonts w:asciiTheme="minorHAnsi" w:hAnsiTheme="minorHAnsi" w:cstheme="minorHAnsi"/>
                <w:sz w:val="20"/>
                <w:szCs w:val="20"/>
              </w:rPr>
              <w:t>%</w:t>
            </w:r>
          </w:p>
        </w:tc>
      </w:tr>
    </w:tbl>
    <w:p w14:paraId="0F3829FD" w14:textId="155F0937" w:rsidR="00EA76F0" w:rsidRDefault="007F42FA" w:rsidP="00CA16C3">
      <w:pPr>
        <w:pStyle w:val="SurveyT6"/>
        <w:tabs>
          <w:tab w:val="clear" w:pos="567"/>
          <w:tab w:val="clear" w:pos="4536"/>
          <w:tab w:val="clear" w:pos="5670"/>
          <w:tab w:val="clear" w:pos="6804"/>
          <w:tab w:val="left" w:pos="284"/>
          <w:tab w:val="left" w:pos="3119"/>
          <w:tab w:val="left" w:pos="5245"/>
          <w:tab w:val="left" w:pos="6946"/>
        </w:tabs>
        <w:spacing w:before="200"/>
      </w:pPr>
      <w:r w:rsidRPr="00CA16C3">
        <w:t xml:space="preserve">Percentages are </w:t>
      </w:r>
      <w:r w:rsidR="001D721A" w:rsidRPr="00CA16C3">
        <w:t xml:space="preserve">shown </w:t>
      </w:r>
      <w:r w:rsidRPr="00CA16C3">
        <w:t>rounded to one decimal place</w:t>
      </w:r>
      <w:r w:rsidR="001D721A" w:rsidRPr="00CA16C3">
        <w:t xml:space="preserve">. </w:t>
      </w:r>
      <w:r w:rsidRPr="00CA16C3">
        <w:br/>
        <w:t>*</w:t>
      </w:r>
      <w:r w:rsidR="00EA76F0">
        <w:tab/>
      </w:r>
      <w:r w:rsidRPr="00CA16C3">
        <w:t xml:space="preserve">A positive change represents an improvement in </w:t>
      </w:r>
      <w:r w:rsidR="003747F8" w:rsidRPr="00CA16C3">
        <w:t>legislative</w:t>
      </w:r>
      <w:r w:rsidRPr="00CA16C3">
        <w:t xml:space="preserve"> </w:t>
      </w:r>
      <w:r w:rsidR="003747F8" w:rsidRPr="00CA16C3">
        <w:t>compliance</w:t>
      </w:r>
      <w:r w:rsidRPr="00CA16C3">
        <w:t>.</w:t>
      </w:r>
      <w:r w:rsidR="00A326E1" w:rsidRPr="00EA76F0">
        <w:t xml:space="preserve"> </w:t>
      </w:r>
      <w:r w:rsidR="00A326E1" w:rsidRPr="00EA76F0">
        <w:br/>
        <w:t>**</w:t>
      </w:r>
      <w:r w:rsidR="00EA76F0">
        <w:tab/>
      </w:r>
      <w:r w:rsidR="00A85A76" w:rsidRPr="00EA76F0">
        <w:t>Values are calculated using full-precision data rather than rounded figures from adjacent columns.</w:t>
      </w:r>
      <w:r w:rsidR="00EA76F0">
        <w:br/>
        <w:t>#</w:t>
      </w:r>
      <w:r w:rsidR="00EA76F0">
        <w:tab/>
        <w:t>Small suppliers do not have to keep records under section 69ZD(1) of the Act.</w:t>
      </w:r>
      <w:r w:rsidR="00125315">
        <w:br/>
        <w:t>##</w:t>
      </w:r>
      <w:r w:rsidR="00125315">
        <w:tab/>
        <w:t>Equals 100.0% rounded, but does not include all zones.</w:t>
      </w:r>
      <w:r w:rsidR="00EA76F0">
        <w:br/>
      </w:r>
      <w:r w:rsidR="00CA16C3">
        <w:t xml:space="preserve">Supply zone size: </w:t>
      </w:r>
      <w:r w:rsidR="00EA76F0">
        <w:t xml:space="preserve">Large: </w:t>
      </w:r>
      <w:r w:rsidR="00EA76F0" w:rsidRPr="006D4811">
        <w:t>Over 10,000</w:t>
      </w:r>
      <w:r w:rsidR="00EA76F0" w:rsidRPr="006D4811">
        <w:tab/>
        <w:t>Medium: 5</w:t>
      </w:r>
      <w:r w:rsidR="00C728A5">
        <w:t>,</w:t>
      </w:r>
      <w:r w:rsidR="00EA76F0" w:rsidRPr="006D4811">
        <w:t>001–10,000</w:t>
      </w:r>
      <w:r w:rsidR="00EA76F0" w:rsidRPr="006D4811">
        <w:tab/>
        <w:t>Minor: 501–5</w:t>
      </w:r>
      <w:r w:rsidR="00C728A5">
        <w:t>,</w:t>
      </w:r>
      <w:r w:rsidR="00EA76F0" w:rsidRPr="006D4811">
        <w:t>000</w:t>
      </w:r>
      <w:r w:rsidR="00EA76F0" w:rsidRPr="006D4811">
        <w:tab/>
        <w:t>Small: 101–500</w:t>
      </w:r>
      <w:r w:rsidR="00EA76F0">
        <w:t>.</w:t>
      </w:r>
    </w:p>
    <w:p w14:paraId="78AF99FC" w14:textId="79F14FEE" w:rsidR="00701A63" w:rsidRPr="00F5507C" w:rsidRDefault="00266A69" w:rsidP="001223A0">
      <w:pPr>
        <w:pStyle w:val="NormSurvey"/>
      </w:pPr>
      <w:r>
        <w:t xml:space="preserve"> All </w:t>
      </w:r>
      <w:r w:rsidR="007B66D0" w:rsidRPr="009F01AE">
        <w:t>large</w:t>
      </w:r>
      <w:r w:rsidR="00D2565B" w:rsidRPr="009F01AE">
        <w:t>,</w:t>
      </w:r>
      <w:r w:rsidR="00632DBD" w:rsidRPr="009F01AE">
        <w:t xml:space="preserve"> medium</w:t>
      </w:r>
      <w:r w:rsidR="006A15A3" w:rsidRPr="009F01AE">
        <w:t>,</w:t>
      </w:r>
      <w:r w:rsidR="00632DBD" w:rsidRPr="009F01AE">
        <w:t xml:space="preserve"> </w:t>
      </w:r>
      <w:r w:rsidR="004B7CDE" w:rsidRPr="009F01AE">
        <w:t xml:space="preserve">minor </w:t>
      </w:r>
      <w:r w:rsidR="006A15A3" w:rsidRPr="009F01AE">
        <w:t xml:space="preserve">and small </w:t>
      </w:r>
      <w:r w:rsidR="004B7CDE" w:rsidRPr="009F01AE">
        <w:t>drin</w:t>
      </w:r>
      <w:r w:rsidR="00701A63" w:rsidRPr="009F01AE">
        <w:t>king-water suppliers were expected to meet the requirements of sections 69S to 69Z</w:t>
      </w:r>
      <w:r w:rsidR="00EA0080">
        <w:t>J</w:t>
      </w:r>
      <w:r w:rsidR="00701A63" w:rsidRPr="009F01AE">
        <w:t xml:space="preserve"> of the Act</w:t>
      </w:r>
      <w:r w:rsidR="007B66D0" w:rsidRPr="009F01AE">
        <w:t xml:space="preserve">. </w:t>
      </w:r>
      <w:r w:rsidR="00C53FCC">
        <w:t xml:space="preserve"> </w:t>
      </w:r>
      <w:r w:rsidR="007B66D0" w:rsidRPr="009F01AE">
        <w:t xml:space="preserve">This includes </w:t>
      </w:r>
      <w:r w:rsidR="00701A63" w:rsidRPr="009F01AE">
        <w:t xml:space="preserve">the </w:t>
      </w:r>
      <w:r w:rsidR="005B4174" w:rsidRPr="009F01AE">
        <w:t xml:space="preserve">requirements </w:t>
      </w:r>
      <w:r w:rsidR="005B4174">
        <w:t xml:space="preserve">for </w:t>
      </w:r>
      <w:r w:rsidR="00701A63" w:rsidRPr="009F01AE">
        <w:t xml:space="preserve">monitoring, </w:t>
      </w:r>
      <w:r w:rsidR="00B411BC" w:rsidRPr="009F01AE">
        <w:t>provision of drinking water</w:t>
      </w:r>
      <w:r w:rsidR="00701A63" w:rsidRPr="009F01AE">
        <w:t>,</w:t>
      </w:r>
      <w:r w:rsidR="006A15A3" w:rsidRPr="009F01AE">
        <w:t xml:space="preserve"> </w:t>
      </w:r>
      <w:r w:rsidR="00701A63" w:rsidRPr="009F01AE">
        <w:t>source protection</w:t>
      </w:r>
      <w:r w:rsidR="006A15A3" w:rsidRPr="009F01AE">
        <w:t xml:space="preserve"> </w:t>
      </w:r>
      <w:r w:rsidR="00701A63" w:rsidRPr="009F01AE">
        <w:t xml:space="preserve">and </w:t>
      </w:r>
      <w:r w:rsidR="00916B1A" w:rsidRPr="009F01AE">
        <w:t>water safety plan</w:t>
      </w:r>
      <w:r w:rsidR="00701A63" w:rsidRPr="009F01AE">
        <w:t>s</w:t>
      </w:r>
      <w:r w:rsidR="006A15A3" w:rsidRPr="009F01AE">
        <w:t xml:space="preserve"> for all except small supplies</w:t>
      </w:r>
      <w:r w:rsidR="00C728A5">
        <w:t xml:space="preserve"> </w:t>
      </w:r>
      <w:r w:rsidR="009A4F38">
        <w:t>are not</w:t>
      </w:r>
      <w:r w:rsidR="009A4F38" w:rsidRPr="009F01AE">
        <w:t xml:space="preserve"> </w:t>
      </w:r>
      <w:r w:rsidR="009A4F38">
        <w:t>required</w:t>
      </w:r>
      <w:r w:rsidR="006A15A3" w:rsidRPr="009F01AE">
        <w:t xml:space="preserve"> to have </w:t>
      </w:r>
      <w:r w:rsidR="009A4F38">
        <w:t xml:space="preserve">a water safety plan other than as described </w:t>
      </w:r>
      <w:r w:rsidR="001B4AD8">
        <w:t>previously</w:t>
      </w:r>
      <w:r w:rsidR="009A4F38">
        <w:t xml:space="preserve"> (compliance under section 10 of the </w:t>
      </w:r>
      <w:r w:rsidR="009A4F38" w:rsidRPr="00045A58">
        <w:t>Standards</w:t>
      </w:r>
      <w:r w:rsidR="009A4F38">
        <w:t xml:space="preserve"> or if requested by a medical officer of health)</w:t>
      </w:r>
      <w:r w:rsidR="00701A63" w:rsidRPr="009F01AE">
        <w:t>.</w:t>
      </w:r>
      <w:r w:rsidR="00690E9E" w:rsidRPr="009F01AE">
        <w:t xml:space="preserve"> </w:t>
      </w:r>
      <w:r w:rsidR="0073578A" w:rsidRPr="009F01AE">
        <w:t>M</w:t>
      </w:r>
      <w:r w:rsidR="00701A63" w:rsidRPr="009F01AE">
        <w:t>ost suppliers met these requirements</w:t>
      </w:r>
      <w:r w:rsidR="009A4F38">
        <w:t xml:space="preserve"> of the Act</w:t>
      </w:r>
      <w:r w:rsidR="00701A63" w:rsidRPr="009F01AE">
        <w:t>.</w:t>
      </w:r>
      <w:r w:rsidR="00690E9E" w:rsidRPr="009F01AE">
        <w:t xml:space="preserve"> </w:t>
      </w:r>
    </w:p>
    <w:p w14:paraId="03B358E7" w14:textId="77777777" w:rsidR="00E33E35" w:rsidRDefault="00381807" w:rsidP="00844DED">
      <w:pPr>
        <w:pStyle w:val="Heading3"/>
      </w:pPr>
      <w:bookmarkStart w:id="226" w:name="_Toc468264382"/>
      <w:bookmarkStart w:id="227" w:name="_Toc493860168"/>
      <w:bookmarkStart w:id="228" w:name="_Toc366933451"/>
      <w:bookmarkStart w:id="229" w:name="_Toc366934453"/>
      <w:r>
        <w:t xml:space="preserve">Requirements by section of the </w:t>
      </w:r>
      <w:r w:rsidR="00EE5982">
        <w:t xml:space="preserve">Health </w:t>
      </w:r>
      <w:r>
        <w:t>Act</w:t>
      </w:r>
      <w:bookmarkEnd w:id="226"/>
      <w:bookmarkEnd w:id="227"/>
      <w:r w:rsidR="00EE5982">
        <w:t xml:space="preserve"> 1956</w:t>
      </w:r>
    </w:p>
    <w:p w14:paraId="12664F3E" w14:textId="77777777" w:rsidR="00701A63" w:rsidRPr="00274FD3" w:rsidRDefault="00701A63" w:rsidP="00304779">
      <w:pPr>
        <w:pStyle w:val="Heading4"/>
        <w:numPr>
          <w:ilvl w:val="0"/>
          <w:numId w:val="12"/>
        </w:numPr>
        <w:ind w:left="567" w:hanging="567"/>
      </w:pPr>
      <w:r w:rsidRPr="00274FD3">
        <w:t>Monitoring requirements (section 69Y)</w:t>
      </w:r>
      <w:bookmarkEnd w:id="228"/>
      <w:bookmarkEnd w:id="229"/>
      <w:r w:rsidR="004046DE" w:rsidRPr="00274FD3">
        <w:t xml:space="preserve"> </w:t>
      </w:r>
    </w:p>
    <w:p w14:paraId="79FAAF46" w14:textId="77777777" w:rsidR="00701A63" w:rsidRPr="00670B77" w:rsidRDefault="004046DE" w:rsidP="001223A0">
      <w:pPr>
        <w:pStyle w:val="NormSurvey"/>
      </w:pPr>
      <w:r w:rsidRPr="00670B77">
        <w:t>T</w:t>
      </w:r>
      <w:r w:rsidR="00701A63" w:rsidRPr="00670B77">
        <w:t>he Act require</w:t>
      </w:r>
      <w:r w:rsidR="007B66D0" w:rsidRPr="00670B77">
        <w:t>s</w:t>
      </w:r>
      <w:r w:rsidR="00701A63" w:rsidRPr="00670B77">
        <w:t xml:space="preserve"> </w:t>
      </w:r>
      <w:r w:rsidR="00C349DC" w:rsidRPr="00670B77">
        <w:t>all</w:t>
      </w:r>
      <w:r w:rsidR="004B7CDE" w:rsidRPr="00670B77">
        <w:t xml:space="preserve"> </w:t>
      </w:r>
      <w:r w:rsidR="00701A63" w:rsidRPr="00670B77">
        <w:t>water supplie</w:t>
      </w:r>
      <w:r w:rsidR="00C349DC" w:rsidRPr="00670B77">
        <w:t>s listed in this report</w:t>
      </w:r>
      <w:r w:rsidR="007B66D0" w:rsidRPr="00670B77">
        <w:t xml:space="preserve"> </w:t>
      </w:r>
      <w:r w:rsidR="00701A63" w:rsidRPr="00670B77">
        <w:t xml:space="preserve">to </w:t>
      </w:r>
      <w:r w:rsidR="00C349DC" w:rsidRPr="00670B77">
        <w:t xml:space="preserve">have their </w:t>
      </w:r>
      <w:r w:rsidR="00701A63" w:rsidRPr="00670B77">
        <w:t xml:space="preserve">water quality </w:t>
      </w:r>
      <w:r w:rsidR="00C349DC" w:rsidRPr="00670B77">
        <w:t>monitored to the requirements of</w:t>
      </w:r>
      <w:r w:rsidR="00701A63" w:rsidRPr="00670B77">
        <w:t xml:space="preserve"> the Standards</w:t>
      </w:r>
      <w:r w:rsidR="00BD4B52" w:rsidRPr="00670B77">
        <w:t>,</w:t>
      </w:r>
      <w:r w:rsidR="00701A63" w:rsidRPr="00670B77">
        <w:t xml:space="preserve"> </w:t>
      </w:r>
      <w:r w:rsidR="00C349DC" w:rsidRPr="00670B77">
        <w:t>since monitoring remains</w:t>
      </w:r>
      <w:r w:rsidR="00701A63" w:rsidRPr="00670B77">
        <w:t xml:space="preserve"> a key </w:t>
      </w:r>
      <w:r w:rsidR="00266A69" w:rsidRPr="00670B77">
        <w:t xml:space="preserve">verification </w:t>
      </w:r>
      <w:r w:rsidR="00701A63" w:rsidRPr="00670B77">
        <w:t>component in managing drinking-water supplies.</w:t>
      </w:r>
      <w:r w:rsidR="00690E9E" w:rsidRPr="00670B77">
        <w:t xml:space="preserve"> </w:t>
      </w:r>
      <w:r w:rsidR="00C53FCC" w:rsidRPr="00670B77">
        <w:t xml:space="preserve"> </w:t>
      </w:r>
      <w:r w:rsidR="00BD4B52" w:rsidRPr="00670B77">
        <w:t>Monitoring provides</w:t>
      </w:r>
      <w:r w:rsidR="00701A63" w:rsidRPr="00670B77">
        <w:t xml:space="preserve"> a check that the </w:t>
      </w:r>
      <w:r w:rsidR="00916B1A" w:rsidRPr="00670B77">
        <w:t>water safety plan</w:t>
      </w:r>
      <w:r w:rsidR="00701A63" w:rsidRPr="00670B77">
        <w:t xml:space="preserve"> is operating satisfactorily, and indicate</w:t>
      </w:r>
      <w:r w:rsidR="0001259D" w:rsidRPr="00670B77">
        <w:t>s</w:t>
      </w:r>
      <w:r w:rsidR="00701A63" w:rsidRPr="00670B77">
        <w:t xml:space="preserve"> whether remedial action is required.</w:t>
      </w:r>
      <w:r w:rsidR="00690E9E" w:rsidRPr="00670B77">
        <w:t xml:space="preserve"> </w:t>
      </w:r>
      <w:r w:rsidR="00C53FCC" w:rsidRPr="00670B77">
        <w:t xml:space="preserve"> </w:t>
      </w:r>
      <w:r w:rsidRPr="00670B77">
        <w:t>I</w:t>
      </w:r>
      <w:r w:rsidR="00701A63" w:rsidRPr="00670B77">
        <w:t xml:space="preserve">t allows the water supplier to determine whether the drinking-water quality meets that required by the Standards. </w:t>
      </w:r>
    </w:p>
    <w:p w14:paraId="212301A6" w14:textId="77777777" w:rsidR="00701A63" w:rsidRPr="00670B77" w:rsidRDefault="00701A63" w:rsidP="001223A0">
      <w:pPr>
        <w:pStyle w:val="NormSurvey"/>
      </w:pPr>
      <w:r w:rsidRPr="00670B77">
        <w:t>Overall, zones serving 9</w:t>
      </w:r>
      <w:r w:rsidR="005446B4" w:rsidRPr="00670B77">
        <w:t>7.</w:t>
      </w:r>
      <w:r w:rsidR="00E103E0" w:rsidRPr="00670B77">
        <w:t>1</w:t>
      </w:r>
      <w:r w:rsidRPr="00670B77">
        <w:t xml:space="preserve"> percent of the </w:t>
      </w:r>
      <w:r w:rsidR="00A47B11" w:rsidRPr="00670B77">
        <w:t xml:space="preserve">report </w:t>
      </w:r>
      <w:r w:rsidRPr="00670B77">
        <w:t>population met the monitoring requirements</w:t>
      </w:r>
      <w:r w:rsidR="00D2565B" w:rsidRPr="00670B77">
        <w:t xml:space="preserve">, with percentage </w:t>
      </w:r>
      <w:r w:rsidRPr="00670B77">
        <w:t>compliance increas</w:t>
      </w:r>
      <w:r w:rsidR="00D2565B" w:rsidRPr="00670B77">
        <w:t>ing</w:t>
      </w:r>
      <w:r w:rsidRPr="00670B77">
        <w:t xml:space="preserve"> with the size of the population served by a supply.</w:t>
      </w:r>
      <w:r w:rsidR="00C53FCC" w:rsidRPr="00670B77">
        <w:t xml:space="preserve"> </w:t>
      </w:r>
      <w:r w:rsidR="00690E9E" w:rsidRPr="00670B77">
        <w:t xml:space="preserve"> </w:t>
      </w:r>
      <w:r w:rsidRPr="00670B77">
        <w:t xml:space="preserve">Monitoring requirements in the reporting period were met </w:t>
      </w:r>
      <w:r w:rsidR="007B66D0" w:rsidRPr="00670B77">
        <w:t xml:space="preserve">for </w:t>
      </w:r>
      <w:r w:rsidRPr="00670B77">
        <w:t>9</w:t>
      </w:r>
      <w:r w:rsidR="00E103E0" w:rsidRPr="00670B77">
        <w:t>7.9</w:t>
      </w:r>
      <w:r w:rsidRPr="00670B77">
        <w:t xml:space="preserve"> percent</w:t>
      </w:r>
      <w:r w:rsidR="00825BF4" w:rsidRPr="00670B77">
        <w:t xml:space="preserve"> </w:t>
      </w:r>
      <w:r w:rsidR="002616E4" w:rsidRPr="00670B77">
        <w:t xml:space="preserve">of the population </w:t>
      </w:r>
      <w:r w:rsidR="007B66D0" w:rsidRPr="00670B77">
        <w:t>served by</w:t>
      </w:r>
      <w:r w:rsidRPr="00670B77">
        <w:t xml:space="preserve"> large supplies, </w:t>
      </w:r>
      <w:r w:rsidR="005446B4" w:rsidRPr="00670B77">
        <w:t>9</w:t>
      </w:r>
      <w:r w:rsidR="00E103E0" w:rsidRPr="00670B77">
        <w:t>5.4</w:t>
      </w:r>
      <w:r w:rsidRPr="00670B77">
        <w:t xml:space="preserve"> percent </w:t>
      </w:r>
      <w:r w:rsidR="002616E4" w:rsidRPr="00670B77">
        <w:t>served by</w:t>
      </w:r>
      <w:r w:rsidRPr="00670B77">
        <w:t xml:space="preserve"> </w:t>
      </w:r>
      <w:r w:rsidRPr="00E96A65">
        <w:t xml:space="preserve">medium supplies, </w:t>
      </w:r>
      <w:r w:rsidR="00035305" w:rsidRPr="00E96A65">
        <w:t>9</w:t>
      </w:r>
      <w:r w:rsidR="00670B77" w:rsidRPr="00E96A65">
        <w:t>5.0</w:t>
      </w:r>
      <w:r w:rsidRPr="00E96A65">
        <w:t xml:space="preserve"> percent </w:t>
      </w:r>
      <w:r w:rsidR="002616E4" w:rsidRPr="00E96A65">
        <w:t>by</w:t>
      </w:r>
      <w:r w:rsidRPr="00E96A65">
        <w:t xml:space="preserve"> minor supplies and </w:t>
      </w:r>
      <w:r w:rsidR="00CD2120" w:rsidRPr="00E96A65">
        <w:t>8</w:t>
      </w:r>
      <w:r w:rsidR="00E103E0" w:rsidRPr="00E96A65">
        <w:t>6.2</w:t>
      </w:r>
      <w:r w:rsidRPr="00E96A65">
        <w:t xml:space="preserve"> percent </w:t>
      </w:r>
      <w:r w:rsidR="002616E4" w:rsidRPr="00E96A65">
        <w:t>by</w:t>
      </w:r>
      <w:r w:rsidRPr="00E96A65">
        <w:t xml:space="preserve"> small supplies.</w:t>
      </w:r>
    </w:p>
    <w:p w14:paraId="57030276" w14:textId="77777777" w:rsidR="00701A63" w:rsidRPr="004C68FB" w:rsidRDefault="002A4758" w:rsidP="00E2036D">
      <w:pPr>
        <w:pStyle w:val="Heading4"/>
      </w:pPr>
      <w:bookmarkStart w:id="230" w:name="_Toc366933452"/>
      <w:bookmarkStart w:id="231" w:name="_Toc366934454"/>
      <w:r>
        <w:t>Provision of drinking water</w:t>
      </w:r>
      <w:r w:rsidR="00701A63" w:rsidRPr="004C68FB">
        <w:t xml:space="preserve"> (</w:t>
      </w:r>
      <w:r w:rsidR="00701A63">
        <w:t>s</w:t>
      </w:r>
      <w:r w:rsidR="00701A63" w:rsidRPr="004C68FB">
        <w:t>ection 69S)</w:t>
      </w:r>
      <w:bookmarkEnd w:id="230"/>
      <w:bookmarkEnd w:id="231"/>
    </w:p>
    <w:p w14:paraId="29825BCF" w14:textId="77777777" w:rsidR="00701A63" w:rsidRPr="002320E5" w:rsidRDefault="00B06B3C" w:rsidP="001223A0">
      <w:pPr>
        <w:pStyle w:val="NormSurvey"/>
      </w:pPr>
      <w:r>
        <w:t>Un</w:t>
      </w:r>
      <w:r w:rsidR="00701A63" w:rsidRPr="002320E5">
        <w:t xml:space="preserve">sanitary conditions can arise when a community is without water, and consumers </w:t>
      </w:r>
      <w:r w:rsidR="0073578A">
        <w:t>may</w:t>
      </w:r>
      <w:r w:rsidR="0073578A" w:rsidRPr="002320E5">
        <w:t xml:space="preserve"> </w:t>
      </w:r>
      <w:r w:rsidR="00701A63" w:rsidRPr="002320E5">
        <w:t>seek other, possibly unsafe, sources of water.</w:t>
      </w:r>
      <w:r w:rsidR="00690E9E" w:rsidRPr="002320E5">
        <w:t xml:space="preserve"> </w:t>
      </w:r>
      <w:r w:rsidR="00C53FCC">
        <w:t xml:space="preserve"> </w:t>
      </w:r>
      <w:r w:rsidR="00701A63" w:rsidRPr="002320E5">
        <w:t xml:space="preserve">To avoid such eventualities, drinking-water suppliers </w:t>
      </w:r>
      <w:r w:rsidR="0099347D">
        <w:t>are</w:t>
      </w:r>
      <w:r w:rsidR="00701A63" w:rsidRPr="002320E5">
        <w:t xml:space="preserve"> required to take all practicable steps to ensure </w:t>
      </w:r>
      <w:r w:rsidR="0099347D">
        <w:t>an adequate</w:t>
      </w:r>
      <w:r w:rsidR="00701A63" w:rsidRPr="002320E5">
        <w:t xml:space="preserve"> supply </w:t>
      </w:r>
      <w:r w:rsidR="0099347D">
        <w:t xml:space="preserve">of drinking-water </w:t>
      </w:r>
      <w:r w:rsidR="00701A63" w:rsidRPr="002320E5">
        <w:t xml:space="preserve">and in the event of an interruption, planned or otherwise, </w:t>
      </w:r>
      <w:r w:rsidR="00F51840" w:rsidRPr="002320E5">
        <w:t>to take appropriate action</w:t>
      </w:r>
      <w:r w:rsidR="00701A63" w:rsidRPr="002320E5">
        <w:t xml:space="preserve">. </w:t>
      </w:r>
    </w:p>
    <w:p w14:paraId="0908E01B" w14:textId="77777777" w:rsidR="00701A63" w:rsidRPr="00E103E0" w:rsidRDefault="00701A63" w:rsidP="001223A0">
      <w:pPr>
        <w:pStyle w:val="NormSurvey"/>
      </w:pPr>
      <w:r w:rsidRPr="00E103E0">
        <w:t xml:space="preserve">Overall, zones serving </w:t>
      </w:r>
      <w:r w:rsidR="002320E5" w:rsidRPr="00E103E0">
        <w:t>9</w:t>
      </w:r>
      <w:r w:rsidR="00E103E0" w:rsidRPr="00E103E0">
        <w:t>1</w:t>
      </w:r>
      <w:r w:rsidR="00835CD0" w:rsidRPr="00E103E0">
        <w:t>.5</w:t>
      </w:r>
      <w:r w:rsidRPr="00E103E0">
        <w:t xml:space="preserve"> percent of the </w:t>
      </w:r>
      <w:r w:rsidR="00DC339A" w:rsidRPr="00E103E0">
        <w:t xml:space="preserve">report </w:t>
      </w:r>
      <w:r w:rsidRPr="00E103E0">
        <w:t>population</w:t>
      </w:r>
      <w:r w:rsidR="00DC339A" w:rsidRPr="00E103E0">
        <w:t>, or 3,</w:t>
      </w:r>
      <w:r w:rsidR="00E103E0" w:rsidRPr="00E103E0">
        <w:t>490</w:t>
      </w:r>
      <w:r w:rsidR="00DC339A" w:rsidRPr="00E103E0">
        <w:t>,000 people,</w:t>
      </w:r>
      <w:r w:rsidRPr="00E103E0">
        <w:t xml:space="preserve"> met this requirement during the reporting period.</w:t>
      </w:r>
      <w:r w:rsidR="00C53FCC">
        <w:t xml:space="preserve"> </w:t>
      </w:r>
      <w:r w:rsidR="00690E9E" w:rsidRPr="00E103E0">
        <w:t xml:space="preserve"> </w:t>
      </w:r>
      <w:r w:rsidR="00776A31" w:rsidRPr="00C7451D">
        <w:t>Four</w:t>
      </w:r>
      <w:r w:rsidR="008F42CE" w:rsidRPr="00C7451D">
        <w:t xml:space="preserve"> </w:t>
      </w:r>
      <w:r w:rsidRPr="00C7451D">
        <w:t>large</w:t>
      </w:r>
      <w:r w:rsidR="00E103E0" w:rsidRPr="00C7451D">
        <w:t>,</w:t>
      </w:r>
      <w:r w:rsidR="00E103E0">
        <w:t xml:space="preserve"> </w:t>
      </w:r>
      <w:r w:rsidR="00E103E0" w:rsidRPr="00E103E0">
        <w:t>one minor</w:t>
      </w:r>
      <w:r w:rsidR="009F01AE" w:rsidRPr="00E103E0">
        <w:t xml:space="preserve"> and </w:t>
      </w:r>
      <w:r w:rsidR="00776A31">
        <w:t>18</w:t>
      </w:r>
      <w:r w:rsidR="00105885" w:rsidRPr="00E103E0">
        <w:t xml:space="preserve"> small </w:t>
      </w:r>
      <w:r w:rsidR="008F42CE" w:rsidRPr="00E103E0">
        <w:t>zone</w:t>
      </w:r>
      <w:r w:rsidR="00035305" w:rsidRPr="00E103E0">
        <w:t>s</w:t>
      </w:r>
      <w:r w:rsidRPr="00E103E0">
        <w:t xml:space="preserve"> </w:t>
      </w:r>
      <w:r w:rsidR="00DC339A" w:rsidRPr="00E103E0">
        <w:t>failed to m</w:t>
      </w:r>
      <w:r w:rsidR="00B01E46" w:rsidRPr="00E103E0">
        <w:t>e</w:t>
      </w:r>
      <w:r w:rsidR="00DC339A" w:rsidRPr="00E103E0">
        <w:t xml:space="preserve">et </w:t>
      </w:r>
      <w:r w:rsidRPr="00E103E0">
        <w:t xml:space="preserve">the </w:t>
      </w:r>
      <w:r w:rsidR="002A4758" w:rsidRPr="00E103E0">
        <w:t>provision of drinking</w:t>
      </w:r>
      <w:r w:rsidR="00AB7549" w:rsidRPr="00E103E0">
        <w:t>-</w:t>
      </w:r>
      <w:r w:rsidR="002A4758" w:rsidRPr="00E103E0">
        <w:t>water</w:t>
      </w:r>
      <w:r w:rsidRPr="00E103E0">
        <w:t xml:space="preserve"> requirements.</w:t>
      </w:r>
    </w:p>
    <w:p w14:paraId="348A1F5C" w14:textId="77777777" w:rsidR="00705804" w:rsidRPr="00E103E0" w:rsidRDefault="00776A31" w:rsidP="001223A0">
      <w:pPr>
        <w:pStyle w:val="NormSurvey"/>
      </w:pPr>
      <w:r>
        <w:t>Four</w:t>
      </w:r>
      <w:r w:rsidR="00705804" w:rsidRPr="00E103E0">
        <w:t xml:space="preserve"> large zone</w:t>
      </w:r>
      <w:r>
        <w:t>s</w:t>
      </w:r>
      <w:r w:rsidR="00705804" w:rsidRPr="00E103E0">
        <w:t xml:space="preserve"> failed the requirement </w:t>
      </w:r>
      <w:r w:rsidR="005A7D0C" w:rsidRPr="00E103E0">
        <w:t xml:space="preserve">during </w:t>
      </w:r>
      <w:r w:rsidR="00AB7549" w:rsidRPr="00E103E0">
        <w:t xml:space="preserve">the </w:t>
      </w:r>
      <w:r w:rsidR="00B06B3C" w:rsidRPr="00E103E0">
        <w:t>current</w:t>
      </w:r>
      <w:r w:rsidR="00AB7549" w:rsidRPr="00E103E0">
        <w:t xml:space="preserve"> </w:t>
      </w:r>
      <w:r w:rsidR="00705804" w:rsidRPr="00E103E0">
        <w:t xml:space="preserve">period, </w:t>
      </w:r>
      <w:r w:rsidR="002A4758" w:rsidRPr="00E103E0">
        <w:t xml:space="preserve">through failing to provide appropriate notification of interruptions, </w:t>
      </w:r>
      <w:r w:rsidR="00705804" w:rsidRPr="00E103E0">
        <w:t xml:space="preserve">compared with </w:t>
      </w:r>
      <w:r w:rsidR="00E103E0" w:rsidRPr="00E103E0">
        <w:t>three</w:t>
      </w:r>
      <w:r w:rsidR="00705804" w:rsidRPr="00E103E0">
        <w:t xml:space="preserve"> large </w:t>
      </w:r>
      <w:r w:rsidR="005A7D0C" w:rsidRPr="00E103E0">
        <w:t>zone</w:t>
      </w:r>
      <w:r w:rsidR="00E103E0" w:rsidRPr="00E103E0">
        <w:t>s</w:t>
      </w:r>
      <w:r w:rsidR="005A7D0C" w:rsidRPr="00E103E0">
        <w:t xml:space="preserve"> </w:t>
      </w:r>
      <w:r w:rsidR="00521875" w:rsidRPr="00E103E0">
        <w:t>during the previous period</w:t>
      </w:r>
      <w:r w:rsidR="005A07ED">
        <w:t xml:space="preserve">. </w:t>
      </w:r>
      <w:r w:rsidR="00C53FCC">
        <w:t xml:space="preserve"> </w:t>
      </w:r>
      <w:r>
        <w:t>The four</w:t>
      </w:r>
      <w:r w:rsidR="00705804" w:rsidRPr="00E103E0">
        <w:t xml:space="preserve"> large zone</w:t>
      </w:r>
      <w:r>
        <w:t>s</w:t>
      </w:r>
      <w:r w:rsidR="00705804" w:rsidRPr="00E103E0">
        <w:t xml:space="preserve"> provided water to </w:t>
      </w:r>
      <w:r>
        <w:t>319</w:t>
      </w:r>
      <w:r w:rsidR="00705804" w:rsidRPr="00E103E0">
        <w:t>,000 people</w:t>
      </w:r>
      <w:r w:rsidR="005A7D0C" w:rsidRPr="00E103E0">
        <w:t>, while t</w:t>
      </w:r>
      <w:r w:rsidR="00705804" w:rsidRPr="00E103E0">
        <w:t xml:space="preserve">he three large zones </w:t>
      </w:r>
      <w:r w:rsidR="00C41705" w:rsidRPr="00E103E0">
        <w:t xml:space="preserve">that failed </w:t>
      </w:r>
      <w:r w:rsidR="009F01AE" w:rsidRPr="00E103E0">
        <w:t>during th</w:t>
      </w:r>
      <w:r w:rsidR="00B06B3C" w:rsidRPr="00E103E0">
        <w:t xml:space="preserve">e </w:t>
      </w:r>
      <w:r w:rsidR="00E103E0" w:rsidRPr="00E103E0">
        <w:t>previous</w:t>
      </w:r>
      <w:r w:rsidR="00B06B3C" w:rsidRPr="00E103E0">
        <w:t xml:space="preserve"> </w:t>
      </w:r>
      <w:r w:rsidR="00C41705" w:rsidRPr="00E103E0">
        <w:t xml:space="preserve">period </w:t>
      </w:r>
      <w:r w:rsidR="00705804" w:rsidRPr="00E103E0">
        <w:t xml:space="preserve">supplied </w:t>
      </w:r>
      <w:r w:rsidR="005A7D0C" w:rsidRPr="00E103E0">
        <w:t xml:space="preserve">a total of </w:t>
      </w:r>
      <w:r>
        <w:t>91</w:t>
      </w:r>
      <w:r w:rsidR="00705804" w:rsidRPr="00E103E0">
        <w:t>,000 people.</w:t>
      </w:r>
    </w:p>
    <w:p w14:paraId="31E1E510" w14:textId="77777777" w:rsidR="00701A63" w:rsidRPr="00D016D4" w:rsidRDefault="00701A63" w:rsidP="00E2036D">
      <w:pPr>
        <w:pStyle w:val="Heading4"/>
      </w:pPr>
      <w:bookmarkStart w:id="232" w:name="_Toc366933453"/>
      <w:bookmarkStart w:id="233" w:name="_Toc366934455"/>
      <w:r w:rsidRPr="00D016D4">
        <w:t>Source protection (section 69U)</w:t>
      </w:r>
      <w:bookmarkEnd w:id="232"/>
      <w:bookmarkEnd w:id="233"/>
    </w:p>
    <w:p w14:paraId="421D6C15" w14:textId="15EAFA88" w:rsidR="00701A63" w:rsidRPr="00D016D4" w:rsidRDefault="008166C3" w:rsidP="001223A0">
      <w:pPr>
        <w:pStyle w:val="NormSurvey"/>
      </w:pPr>
      <w:r w:rsidRPr="00D016D4">
        <w:t>Protecting</w:t>
      </w:r>
      <w:r w:rsidR="00701A63" w:rsidRPr="00D016D4">
        <w:t xml:space="preserve"> the quality of source waters is probably the most important component of the multi-barrier approach to drinking-water supply management encouraged by the Standards.</w:t>
      </w:r>
      <w:r w:rsidR="00C53FCC" w:rsidRPr="00D016D4">
        <w:t xml:space="preserve"> </w:t>
      </w:r>
      <w:r w:rsidR="00690E9E" w:rsidRPr="00D016D4">
        <w:t xml:space="preserve"> </w:t>
      </w:r>
      <w:r w:rsidR="00701A63" w:rsidRPr="00D016D4">
        <w:t>Protection of source waters reduces the number and concentrations of contaminants that the water treatment system has to deal with</w:t>
      </w:r>
      <w:r w:rsidR="00C7451D" w:rsidRPr="00D016D4">
        <w:t>,</w:t>
      </w:r>
      <w:r w:rsidR="00A138AE">
        <w:t xml:space="preserve"> </w:t>
      </w:r>
      <w:r w:rsidR="00C7451D" w:rsidRPr="00D016D4">
        <w:t xml:space="preserve">reducing </w:t>
      </w:r>
      <w:r w:rsidR="00701A63" w:rsidRPr="00D016D4">
        <w:t>the consequences for public health in the event of treatment failure.</w:t>
      </w:r>
    </w:p>
    <w:p w14:paraId="7DC8303A" w14:textId="5D62E094" w:rsidR="00EE7E15" w:rsidRPr="00D016D4" w:rsidRDefault="00701A63" w:rsidP="00D016D4">
      <w:pPr>
        <w:pStyle w:val="NormSurvey"/>
      </w:pPr>
      <w:r w:rsidRPr="00D016D4">
        <w:t xml:space="preserve">Overall, zones </w:t>
      </w:r>
      <w:r w:rsidRPr="005078E1">
        <w:t xml:space="preserve">serving </w:t>
      </w:r>
      <w:r w:rsidR="00204B2D" w:rsidRPr="005078E1">
        <w:t>9</w:t>
      </w:r>
      <w:r w:rsidR="00E103E0" w:rsidRPr="005078E1">
        <w:t>6.</w:t>
      </w:r>
      <w:r w:rsidR="00670B77" w:rsidRPr="005078E1">
        <w:t>4</w:t>
      </w:r>
      <w:r w:rsidRPr="005078E1">
        <w:t xml:space="preserve"> percent of the </w:t>
      </w:r>
      <w:r w:rsidR="005A7D0C" w:rsidRPr="005078E1">
        <w:t xml:space="preserve">report </w:t>
      </w:r>
      <w:r w:rsidRPr="005078E1">
        <w:t>population</w:t>
      </w:r>
      <w:r w:rsidR="00EE7E15" w:rsidRPr="005078E1">
        <w:t xml:space="preserve"> or </w:t>
      </w:r>
      <w:r w:rsidR="00670B77" w:rsidRPr="005078E1">
        <w:t>2,957,000</w:t>
      </w:r>
      <w:r w:rsidR="00670B77" w:rsidRPr="00274FD3">
        <w:t xml:space="preserve"> </w:t>
      </w:r>
      <w:r w:rsidR="00EE7E15" w:rsidRPr="00D016D4">
        <w:t>people,</w:t>
      </w:r>
      <w:r w:rsidR="00FB1C46" w:rsidRPr="00D016D4">
        <w:t xml:space="preserve"> </w:t>
      </w:r>
      <w:r w:rsidR="00105885" w:rsidRPr="00D016D4">
        <w:t>m</w:t>
      </w:r>
      <w:r w:rsidRPr="00D016D4">
        <w:t xml:space="preserve">et </w:t>
      </w:r>
      <w:r w:rsidR="00521875" w:rsidRPr="00D016D4">
        <w:t xml:space="preserve">the </w:t>
      </w:r>
      <w:r w:rsidRPr="00D016D4">
        <w:t>requirement</w:t>
      </w:r>
      <w:r w:rsidR="0047592C" w:rsidRPr="00D016D4">
        <w:t xml:space="preserve"> to take reasonable steps to contribute to the protection of </w:t>
      </w:r>
      <w:r w:rsidR="00AB7549" w:rsidRPr="00D016D4">
        <w:t>the</w:t>
      </w:r>
      <w:r w:rsidR="00B06B3C" w:rsidRPr="00D016D4">
        <w:t>ir</w:t>
      </w:r>
      <w:r w:rsidR="00AB7549" w:rsidRPr="00D016D4">
        <w:t xml:space="preserve"> </w:t>
      </w:r>
      <w:r w:rsidR="0047592C" w:rsidRPr="00D016D4">
        <w:t>drinking</w:t>
      </w:r>
      <w:r w:rsidR="00521875" w:rsidRPr="00D016D4">
        <w:t>-</w:t>
      </w:r>
      <w:r w:rsidR="0047592C" w:rsidRPr="00D016D4">
        <w:t>water</w:t>
      </w:r>
      <w:r w:rsidR="00B06B3C" w:rsidRPr="00D016D4">
        <w:t xml:space="preserve"> sources</w:t>
      </w:r>
      <w:r w:rsidRPr="00D016D4">
        <w:t>.</w:t>
      </w:r>
      <w:r w:rsidR="00690E9E" w:rsidRPr="00D016D4">
        <w:t xml:space="preserve"> </w:t>
      </w:r>
      <w:r w:rsidR="00C53FCC" w:rsidRPr="00D016D4">
        <w:t xml:space="preserve"> </w:t>
      </w:r>
      <w:r w:rsidR="00D016D4" w:rsidRPr="00274FD3">
        <w:t>Nine minor zones (serving 19,000 people) and 19 small zones (serving 3</w:t>
      </w:r>
      <w:r w:rsidR="009B1683">
        <w:t>,</w:t>
      </w:r>
      <w:r w:rsidR="00D016D4" w:rsidRPr="00274FD3">
        <w:t>900 people)</w:t>
      </w:r>
      <w:r w:rsidR="00FC6A4E" w:rsidRPr="00D016D4">
        <w:t xml:space="preserve"> </w:t>
      </w:r>
      <w:r w:rsidR="00EE7E15" w:rsidRPr="00D016D4">
        <w:t>failed to meet the source protection requirements</w:t>
      </w:r>
      <w:r w:rsidR="00D016D4" w:rsidRPr="00274FD3">
        <w:t>.</w:t>
      </w:r>
      <w:bookmarkStart w:id="234" w:name="Here"/>
      <w:bookmarkEnd w:id="234"/>
    </w:p>
    <w:p w14:paraId="03EF0FAB" w14:textId="77777777" w:rsidR="00701A63" w:rsidRPr="004C68FB" w:rsidRDefault="00701A63" w:rsidP="00E2036D">
      <w:pPr>
        <w:pStyle w:val="Heading4"/>
      </w:pPr>
      <w:bookmarkStart w:id="235" w:name="_Toc366933454"/>
      <w:bookmarkStart w:id="236" w:name="_Toc366934456"/>
      <w:r w:rsidRPr="004C68FB">
        <w:t>Records (</w:t>
      </w:r>
      <w:r>
        <w:t>s</w:t>
      </w:r>
      <w:r w:rsidRPr="004C68FB">
        <w:t>ection 69ZD)</w:t>
      </w:r>
      <w:bookmarkEnd w:id="235"/>
      <w:bookmarkEnd w:id="236"/>
    </w:p>
    <w:p w14:paraId="0538CA7F" w14:textId="77777777" w:rsidR="00701A63" w:rsidRPr="002320E5" w:rsidRDefault="00701A63" w:rsidP="001223A0">
      <w:pPr>
        <w:pStyle w:val="NormSurvey"/>
      </w:pPr>
      <w:r w:rsidRPr="002320E5">
        <w:t xml:space="preserve">The </w:t>
      </w:r>
      <w:r w:rsidR="00CB2FBC">
        <w:t>keeping</w:t>
      </w:r>
      <w:r w:rsidR="00CB2FBC" w:rsidRPr="002320E5">
        <w:t xml:space="preserve"> </w:t>
      </w:r>
      <w:r w:rsidRPr="002320E5">
        <w:t xml:space="preserve">of records assists </w:t>
      </w:r>
      <w:r w:rsidR="00B94CEC" w:rsidRPr="002320E5">
        <w:t xml:space="preserve">water suppliers and </w:t>
      </w:r>
      <w:r w:rsidRPr="002320E5">
        <w:t xml:space="preserve">drinking-water assessors in determining whether a supply meets the requirements of the Act and </w:t>
      </w:r>
      <w:r w:rsidR="000C0D31">
        <w:t>achieves</w:t>
      </w:r>
      <w:r w:rsidRPr="002320E5">
        <w:t xml:space="preserve"> the Standards.</w:t>
      </w:r>
      <w:r w:rsidR="00690E9E" w:rsidRPr="002320E5">
        <w:t xml:space="preserve"> </w:t>
      </w:r>
      <w:r w:rsidR="00C53FCC">
        <w:t xml:space="preserve"> </w:t>
      </w:r>
      <w:r w:rsidRPr="002320E5">
        <w:t xml:space="preserve">It also ensures that people unfamiliar with a supply, such as a new employee, </w:t>
      </w:r>
      <w:r w:rsidR="00F05D13">
        <w:t>is</w:t>
      </w:r>
      <w:r w:rsidR="00F05D13" w:rsidRPr="002320E5">
        <w:t xml:space="preserve"> </w:t>
      </w:r>
      <w:r w:rsidRPr="002320E5">
        <w:t xml:space="preserve">better informed about the way the supply should be operated and what operational parameters </w:t>
      </w:r>
      <w:r w:rsidR="0001259D" w:rsidRPr="002320E5">
        <w:t>are</w:t>
      </w:r>
      <w:r w:rsidRPr="002320E5">
        <w:t xml:space="preserve"> typical. In the event of a waterborne disease outbreak or </w:t>
      </w:r>
      <w:r w:rsidR="0098149A">
        <w:t xml:space="preserve">any </w:t>
      </w:r>
      <w:r w:rsidRPr="002320E5">
        <w:t xml:space="preserve">other incident resulting from system failure, well-kept records may assist in understanding what has gone wrong and how this could be prevented in </w:t>
      </w:r>
      <w:r w:rsidR="001F713F" w:rsidRPr="002320E5">
        <w:t xml:space="preserve">the </w:t>
      </w:r>
      <w:r w:rsidRPr="002320E5">
        <w:t>future.</w:t>
      </w:r>
    </w:p>
    <w:p w14:paraId="6EBD2687" w14:textId="77777777" w:rsidR="00701A63" w:rsidRPr="00F44FF8" w:rsidRDefault="00701A63" w:rsidP="001223A0">
      <w:pPr>
        <w:pStyle w:val="NormSurvey"/>
      </w:pPr>
      <w:r w:rsidRPr="00F44FF8">
        <w:t xml:space="preserve">Overall, records </w:t>
      </w:r>
      <w:r w:rsidR="00625D4E" w:rsidRPr="00F44FF8">
        <w:t xml:space="preserve">with sufficient information </w:t>
      </w:r>
      <w:r w:rsidRPr="00F44FF8">
        <w:t xml:space="preserve">were maintained for distribution zones supplying </w:t>
      </w:r>
      <w:r w:rsidR="00010660" w:rsidRPr="00F44FF8">
        <w:t>99.</w:t>
      </w:r>
      <w:r w:rsidR="007B79C3" w:rsidRPr="00F44FF8">
        <w:t>8</w:t>
      </w:r>
      <w:r w:rsidRPr="00F44FF8">
        <w:t xml:space="preserve"> percent of the</w:t>
      </w:r>
      <w:r w:rsidR="005A7D0C" w:rsidRPr="00F44FF8">
        <w:t xml:space="preserve"> report</w:t>
      </w:r>
      <w:r w:rsidR="00C41705" w:rsidRPr="00F44FF8">
        <w:t xml:space="preserve"> </w:t>
      </w:r>
      <w:r w:rsidRPr="00F44FF8">
        <w:t>population.</w:t>
      </w:r>
      <w:r w:rsidR="00690E9E" w:rsidRPr="00F44FF8">
        <w:t xml:space="preserve"> </w:t>
      </w:r>
      <w:r w:rsidR="00C53FCC">
        <w:t xml:space="preserve"> </w:t>
      </w:r>
      <w:r w:rsidRPr="00F44FF8">
        <w:t>All large</w:t>
      </w:r>
      <w:r w:rsidR="007B79C3" w:rsidRPr="00F44FF8">
        <w:t xml:space="preserve"> and </w:t>
      </w:r>
      <w:r w:rsidRPr="00F44FF8">
        <w:t xml:space="preserve">medium </w:t>
      </w:r>
      <w:r w:rsidR="007B79C3" w:rsidRPr="00F44FF8">
        <w:t xml:space="preserve">zones </w:t>
      </w:r>
      <w:r w:rsidR="00795601" w:rsidRPr="00F44FF8">
        <w:t xml:space="preserve">and </w:t>
      </w:r>
      <w:r w:rsidR="007B79C3" w:rsidRPr="00F44FF8">
        <w:t xml:space="preserve">all but one </w:t>
      </w:r>
      <w:r w:rsidR="00795601" w:rsidRPr="00F44FF8">
        <w:t xml:space="preserve">minor </w:t>
      </w:r>
      <w:r w:rsidRPr="00F44FF8">
        <w:t xml:space="preserve">zone met the records </w:t>
      </w:r>
      <w:r w:rsidR="0086513C" w:rsidRPr="00F44FF8">
        <w:t>requirement, along with those serving 9</w:t>
      </w:r>
      <w:r w:rsidR="007B79C3" w:rsidRPr="00F44FF8">
        <w:t>6.1</w:t>
      </w:r>
      <w:r w:rsidR="0086513C" w:rsidRPr="00F44FF8">
        <w:t xml:space="preserve"> percent </w:t>
      </w:r>
      <w:r w:rsidR="00795601" w:rsidRPr="00F44FF8">
        <w:t xml:space="preserve">of people </w:t>
      </w:r>
      <w:r w:rsidR="0086513C" w:rsidRPr="00F44FF8">
        <w:t>in small zones</w:t>
      </w:r>
      <w:r w:rsidR="0086513C" w:rsidRPr="00D01DB2">
        <w:rPr>
          <w:vertAlign w:val="superscript"/>
        </w:rPr>
        <w:footnoteReference w:id="14"/>
      </w:r>
      <w:r w:rsidR="00050988" w:rsidRPr="00F44FF8">
        <w:t>.</w:t>
      </w:r>
    </w:p>
    <w:p w14:paraId="697BF251" w14:textId="77777777" w:rsidR="00701A63" w:rsidRPr="004C68FB" w:rsidRDefault="00701A63" w:rsidP="00E2036D">
      <w:pPr>
        <w:pStyle w:val="Heading4"/>
      </w:pPr>
      <w:bookmarkStart w:id="237" w:name="_Toc366933455"/>
      <w:bookmarkStart w:id="238" w:name="_Toc366934457"/>
      <w:r w:rsidRPr="004C68FB">
        <w:t>Complaints (</w:t>
      </w:r>
      <w:r>
        <w:t>s</w:t>
      </w:r>
      <w:r w:rsidRPr="004C68FB">
        <w:t>ection 69ZE)</w:t>
      </w:r>
      <w:bookmarkEnd w:id="237"/>
      <w:bookmarkEnd w:id="238"/>
    </w:p>
    <w:p w14:paraId="530BEF35" w14:textId="77777777" w:rsidR="00701A63" w:rsidRPr="002320E5" w:rsidRDefault="00701A63" w:rsidP="001223A0">
      <w:pPr>
        <w:pStyle w:val="NormSurvey"/>
      </w:pPr>
      <w:r w:rsidRPr="002320E5">
        <w:t>Complaints about drinking-water quality most often relate to the aesthetic properties of the water (taste, odour</w:t>
      </w:r>
      <w:r w:rsidR="001F713F" w:rsidRPr="002320E5">
        <w:t xml:space="preserve"> and</w:t>
      </w:r>
      <w:r w:rsidRPr="002320E5">
        <w:t xml:space="preserve"> appearance).</w:t>
      </w:r>
      <w:r w:rsidR="00690E9E" w:rsidRPr="002320E5">
        <w:t xml:space="preserve"> </w:t>
      </w:r>
      <w:r w:rsidR="00C53FCC">
        <w:t xml:space="preserve"> </w:t>
      </w:r>
      <w:r w:rsidRPr="002320E5">
        <w:t>In some cases, our senses of taste and smell are better able to identify a problem than instrumentation.</w:t>
      </w:r>
      <w:r w:rsidR="00690E9E" w:rsidRPr="002320E5">
        <w:t xml:space="preserve"> </w:t>
      </w:r>
      <w:r w:rsidR="00C53FCC">
        <w:t xml:space="preserve"> </w:t>
      </w:r>
      <w:r w:rsidRPr="002320E5">
        <w:t>Complaints need to be investigated, because they potentially inform the water supplier of a problem about which they may not otherwise be aware.</w:t>
      </w:r>
      <w:r w:rsidR="00690E9E" w:rsidRPr="002320E5">
        <w:t xml:space="preserve"> </w:t>
      </w:r>
      <w:r w:rsidR="00C53FCC">
        <w:t xml:space="preserve"> </w:t>
      </w:r>
      <w:r w:rsidRPr="002320E5">
        <w:t>Consumer concerns about the taste and odour of water, if sufficiently severe, may lead to the consumer seeking another source of drinking-water.</w:t>
      </w:r>
      <w:r w:rsidR="00690E9E" w:rsidRPr="002320E5">
        <w:t xml:space="preserve"> </w:t>
      </w:r>
      <w:r w:rsidR="00C53FCC">
        <w:t xml:space="preserve"> </w:t>
      </w:r>
      <w:r w:rsidRPr="002320E5">
        <w:t xml:space="preserve">While the </w:t>
      </w:r>
      <w:r w:rsidR="00D5261E" w:rsidRPr="002320E5">
        <w:t>alternat</w:t>
      </w:r>
      <w:r w:rsidR="000C0D31">
        <w:t>ive</w:t>
      </w:r>
      <w:r w:rsidR="00D5261E" w:rsidRPr="002320E5">
        <w:t xml:space="preserve"> </w:t>
      </w:r>
      <w:r w:rsidRPr="002320E5">
        <w:t xml:space="preserve">source may not have the aesthetic problems associated with the </w:t>
      </w:r>
      <w:r w:rsidR="00FC7E03" w:rsidRPr="002320E5">
        <w:t xml:space="preserve">original </w:t>
      </w:r>
      <w:r w:rsidR="0001259D" w:rsidRPr="002320E5">
        <w:t>drinking-water supply</w:t>
      </w:r>
      <w:r w:rsidRPr="002320E5">
        <w:t xml:space="preserve">, it may contain </w:t>
      </w:r>
      <w:r w:rsidR="000C0D31">
        <w:t>health-significant</w:t>
      </w:r>
      <w:r w:rsidR="000C0D31" w:rsidRPr="002320E5">
        <w:t xml:space="preserve"> </w:t>
      </w:r>
      <w:r w:rsidRPr="002320E5">
        <w:t xml:space="preserve">contaminants that cannot be detected by </w:t>
      </w:r>
      <w:r w:rsidR="00C41705">
        <w:t>human</w:t>
      </w:r>
      <w:r w:rsidR="00C41705" w:rsidRPr="002320E5">
        <w:t xml:space="preserve"> </w:t>
      </w:r>
      <w:r w:rsidRPr="002320E5">
        <w:t>senses.</w:t>
      </w:r>
    </w:p>
    <w:p w14:paraId="0BE49FAC" w14:textId="77777777" w:rsidR="00504F46" w:rsidRPr="00F44FF8" w:rsidRDefault="00701A63" w:rsidP="001223A0">
      <w:pPr>
        <w:pStyle w:val="NormSurvey"/>
      </w:pPr>
      <w:r w:rsidRPr="00F44FF8">
        <w:t xml:space="preserve">Overall, water suppliers investigated complaints they received about the drinking-water they supplied to </w:t>
      </w:r>
      <w:r w:rsidR="007D1420" w:rsidRPr="00F44FF8">
        <w:t xml:space="preserve">zones serving </w:t>
      </w:r>
      <w:r w:rsidR="00F44FF8" w:rsidRPr="00F44FF8">
        <w:t>99.9</w:t>
      </w:r>
      <w:r w:rsidR="007D1420" w:rsidRPr="00F44FF8">
        <w:t xml:space="preserve"> percent</w:t>
      </w:r>
      <w:r w:rsidR="00F44FF8" w:rsidRPr="00F44FF8">
        <w:t xml:space="preserve"> </w:t>
      </w:r>
      <w:r w:rsidR="007D1420" w:rsidRPr="00F44FF8">
        <w:t xml:space="preserve">of </w:t>
      </w:r>
      <w:r w:rsidRPr="00F44FF8">
        <w:t xml:space="preserve">the </w:t>
      </w:r>
      <w:r w:rsidR="005A7D0C" w:rsidRPr="00F44FF8">
        <w:t>report</w:t>
      </w:r>
      <w:r w:rsidR="00C41705" w:rsidRPr="00F44FF8">
        <w:t xml:space="preserve"> </w:t>
      </w:r>
      <w:r w:rsidRPr="00F44FF8">
        <w:t>population</w:t>
      </w:r>
      <w:r w:rsidR="00D436EF" w:rsidRPr="00F44FF8">
        <w:t xml:space="preserve">. </w:t>
      </w:r>
      <w:r w:rsidR="00C53FCC">
        <w:t xml:space="preserve"> </w:t>
      </w:r>
      <w:r w:rsidR="007D1420" w:rsidRPr="00F44FF8">
        <w:t xml:space="preserve">This included all complaints for </w:t>
      </w:r>
      <w:r w:rsidR="00F44FF8" w:rsidRPr="00F44FF8">
        <w:t>large and medium zones and all but one minor zone</w:t>
      </w:r>
      <w:r w:rsidR="005B18DC" w:rsidRPr="00F44FF8">
        <w:t xml:space="preserve">. </w:t>
      </w:r>
      <w:r w:rsidR="00C53FCC">
        <w:t xml:space="preserve"> </w:t>
      </w:r>
      <w:r w:rsidR="00F44FF8" w:rsidRPr="00F44FF8">
        <w:t>Fourteen</w:t>
      </w:r>
      <w:r w:rsidR="005B18DC" w:rsidRPr="00F44FF8">
        <w:t xml:space="preserve"> small supplies, serving </w:t>
      </w:r>
      <w:r w:rsidR="00F44FF8" w:rsidRPr="00F44FF8">
        <w:t>2,6</w:t>
      </w:r>
      <w:r w:rsidR="005B18DC" w:rsidRPr="00F44FF8">
        <w:t>00 people, did not meet this requirement.</w:t>
      </w:r>
    </w:p>
    <w:p w14:paraId="5CCE2DAC" w14:textId="77777777" w:rsidR="00701A63" w:rsidRPr="004C68FB" w:rsidRDefault="00633670" w:rsidP="00E2036D">
      <w:pPr>
        <w:pStyle w:val="Heading4"/>
      </w:pPr>
      <w:bookmarkStart w:id="239" w:name="_Toc366933456"/>
      <w:bookmarkStart w:id="240" w:name="_Toc366934458"/>
      <w:r>
        <w:t>Remedial action</w:t>
      </w:r>
      <w:r w:rsidR="00701A63" w:rsidRPr="004C68FB">
        <w:t xml:space="preserve"> (</w:t>
      </w:r>
      <w:r w:rsidR="00701A63">
        <w:t>s</w:t>
      </w:r>
      <w:r w:rsidR="00701A63" w:rsidRPr="004C68FB">
        <w:t>ection 69ZF)</w:t>
      </w:r>
      <w:bookmarkEnd w:id="239"/>
      <w:bookmarkEnd w:id="240"/>
    </w:p>
    <w:p w14:paraId="6CBB156B" w14:textId="77777777" w:rsidR="00701A63" w:rsidRPr="002320E5" w:rsidRDefault="00701A63" w:rsidP="001223A0">
      <w:pPr>
        <w:pStyle w:val="NormSurvey"/>
      </w:pPr>
      <w:r w:rsidRPr="002320E5">
        <w:t xml:space="preserve">The Act requires drinking-water suppliers to take </w:t>
      </w:r>
      <w:r w:rsidR="007A11FE">
        <w:t xml:space="preserve">all practicable steps to carry out appropriate </w:t>
      </w:r>
      <w:r w:rsidRPr="002320E5">
        <w:t xml:space="preserve">remedial </w:t>
      </w:r>
      <w:r w:rsidR="00604BE9">
        <w:t>action</w:t>
      </w:r>
      <w:r w:rsidRPr="002320E5">
        <w:t xml:space="preserve"> in the event that monitoring reveals contamination of the </w:t>
      </w:r>
      <w:r w:rsidR="00F05D13">
        <w:t>drinking-</w:t>
      </w:r>
      <w:r w:rsidRPr="002320E5">
        <w:t>water and that the Standards are breached.</w:t>
      </w:r>
      <w:r w:rsidR="00690E9E" w:rsidRPr="002320E5">
        <w:t xml:space="preserve"> </w:t>
      </w:r>
      <w:r w:rsidR="00C53FCC">
        <w:t xml:space="preserve"> </w:t>
      </w:r>
      <w:r w:rsidRPr="002320E5">
        <w:t xml:space="preserve">Prompt action is required when the contaminants are microbiological, because pathogens can cause </w:t>
      </w:r>
      <w:r w:rsidR="00AB7549">
        <w:t>acute illness</w:t>
      </w:r>
      <w:r w:rsidRPr="002320E5">
        <w:t>.</w:t>
      </w:r>
      <w:r w:rsidR="00690E9E" w:rsidRPr="002320E5">
        <w:t xml:space="preserve"> </w:t>
      </w:r>
      <w:r w:rsidR="00C53FCC">
        <w:t xml:space="preserve"> </w:t>
      </w:r>
      <w:r w:rsidRPr="002320E5">
        <w:t xml:space="preserve">Although the Standards set out specific remedial </w:t>
      </w:r>
      <w:r w:rsidR="00604BE9">
        <w:t>action</w:t>
      </w:r>
      <w:r w:rsidRPr="002320E5">
        <w:t xml:space="preserve"> for particular situations, the absence of instructions for a specific situation should not prevent drinking-water suppliers from seeking a way of remedying a fault they have identified in their system, which may adversely affect the safety of the supply.</w:t>
      </w:r>
    </w:p>
    <w:p w14:paraId="6031A653" w14:textId="20B1949D" w:rsidR="00701A63" w:rsidRPr="00E6316F" w:rsidRDefault="00E40170" w:rsidP="001223A0">
      <w:pPr>
        <w:pStyle w:val="NormSurvey"/>
      </w:pPr>
      <w:r w:rsidRPr="00E6316F">
        <w:t>R</w:t>
      </w:r>
      <w:r w:rsidR="00701A63" w:rsidRPr="00E6316F">
        <w:t xml:space="preserve">emedial </w:t>
      </w:r>
      <w:r w:rsidR="00604BE9" w:rsidRPr="00E6316F">
        <w:t>action</w:t>
      </w:r>
      <w:r w:rsidR="00701A63" w:rsidRPr="00E6316F">
        <w:t xml:space="preserve"> in response to transgressions</w:t>
      </w:r>
      <w:r w:rsidRPr="00E6316F">
        <w:t xml:space="preserve"> was taken, when necessary, in zones serving 99.4 percent of the </w:t>
      </w:r>
      <w:r w:rsidR="00FC6A4E">
        <w:t xml:space="preserve">report </w:t>
      </w:r>
      <w:r w:rsidRPr="00E6316F">
        <w:t>population</w:t>
      </w:r>
      <w:r w:rsidR="00701A63" w:rsidRPr="00E6316F">
        <w:t>.</w:t>
      </w:r>
      <w:r w:rsidR="00690E9E" w:rsidRPr="00E6316F">
        <w:t xml:space="preserve"> </w:t>
      </w:r>
      <w:r w:rsidR="00C53FCC">
        <w:t xml:space="preserve"> </w:t>
      </w:r>
      <w:r w:rsidR="00701A63" w:rsidRPr="00E6316F">
        <w:t xml:space="preserve">Water suppliers did not take </w:t>
      </w:r>
      <w:r w:rsidR="007D1420" w:rsidRPr="00E6316F">
        <w:t xml:space="preserve">prompt </w:t>
      </w:r>
      <w:r w:rsidR="00701A63" w:rsidRPr="00E6316F">
        <w:t>remedial action</w:t>
      </w:r>
      <w:r w:rsidR="00746413">
        <w:t xml:space="preserve"> </w:t>
      </w:r>
      <w:r w:rsidR="00701A63" w:rsidRPr="00E6316F">
        <w:t xml:space="preserve">in </w:t>
      </w:r>
      <w:r w:rsidR="00610AB1" w:rsidRPr="00E6316F">
        <w:t>2</w:t>
      </w:r>
      <w:r w:rsidRPr="00E6316F">
        <w:t>7</w:t>
      </w:r>
      <w:r w:rsidR="00D436EF" w:rsidRPr="00E6316F">
        <w:t xml:space="preserve"> zones </w:t>
      </w:r>
      <w:r w:rsidR="00701A63" w:rsidRPr="00E6316F">
        <w:t xml:space="preserve">serving </w:t>
      </w:r>
      <w:r w:rsidR="0039718D" w:rsidRPr="00887D3C">
        <w:t>0.6</w:t>
      </w:r>
      <w:r w:rsidR="00701A63" w:rsidRPr="00E6316F">
        <w:t xml:space="preserve"> percent of the </w:t>
      </w:r>
      <w:r w:rsidR="005A7D0C" w:rsidRPr="00E6316F">
        <w:t>report</w:t>
      </w:r>
      <w:r w:rsidR="002A4D6C" w:rsidRPr="00E6316F">
        <w:t xml:space="preserve"> </w:t>
      </w:r>
      <w:r w:rsidR="00701A63" w:rsidRPr="00E6316F">
        <w:t>population</w:t>
      </w:r>
      <w:r w:rsidR="00D436EF" w:rsidRPr="00E6316F">
        <w:t xml:space="preserve"> (</w:t>
      </w:r>
      <w:r w:rsidR="0039718D" w:rsidRPr="00E6316F">
        <w:t>2</w:t>
      </w:r>
      <w:r w:rsidRPr="00E6316F">
        <w:t>2</w:t>
      </w:r>
      <w:r w:rsidR="00D436EF" w:rsidRPr="00E6316F">
        <w:t>,000 people)</w:t>
      </w:r>
      <w:r w:rsidR="00701A63" w:rsidRPr="00E6316F">
        <w:t>.</w:t>
      </w:r>
      <w:r w:rsidR="00D5261E" w:rsidRPr="00E6316F">
        <w:t xml:space="preserve"> </w:t>
      </w:r>
      <w:r w:rsidR="00610AB1" w:rsidRPr="00E6316F">
        <w:t>T</w:t>
      </w:r>
      <w:r w:rsidR="00D436EF" w:rsidRPr="00E6316F">
        <w:t>hese zones</w:t>
      </w:r>
      <w:r w:rsidR="00610AB1" w:rsidRPr="00E6316F">
        <w:t xml:space="preserve"> consisted of </w:t>
      </w:r>
      <w:r w:rsidRPr="00E6316F">
        <w:t>one medium (6</w:t>
      </w:r>
      <w:r w:rsidR="00746413">
        <w:t>,</w:t>
      </w:r>
      <w:r w:rsidRPr="00E6316F">
        <w:t>000 people), ten</w:t>
      </w:r>
      <w:r w:rsidR="00650627" w:rsidRPr="00E6316F">
        <w:t xml:space="preserve"> mi</w:t>
      </w:r>
      <w:r w:rsidR="00610AB1" w:rsidRPr="00E6316F">
        <w:t>nor</w:t>
      </w:r>
      <w:r w:rsidR="00D436EF" w:rsidRPr="00E6316F">
        <w:t xml:space="preserve"> (</w:t>
      </w:r>
      <w:r w:rsidRPr="00E6316F">
        <w:t>12</w:t>
      </w:r>
      <w:r w:rsidR="00D436EF" w:rsidRPr="00E6316F">
        <w:t xml:space="preserve">,000 people) and </w:t>
      </w:r>
      <w:r w:rsidR="00650627" w:rsidRPr="00E6316F">
        <w:t>1</w:t>
      </w:r>
      <w:r w:rsidRPr="00E6316F">
        <w:t>6</w:t>
      </w:r>
      <w:r w:rsidR="00610AB1" w:rsidRPr="00E6316F">
        <w:t xml:space="preserve"> small (</w:t>
      </w:r>
      <w:r w:rsidRPr="00E6316F">
        <w:t>42</w:t>
      </w:r>
      <w:r w:rsidR="00610AB1" w:rsidRPr="00E6316F">
        <w:t>00 people) zones</w:t>
      </w:r>
      <w:r w:rsidR="00D436EF" w:rsidRPr="00E6316F">
        <w:t>.</w:t>
      </w:r>
      <w:r w:rsidR="00CB0D00">
        <w:t xml:space="preserve"> </w:t>
      </w:r>
    </w:p>
    <w:p w14:paraId="6BC6B31D" w14:textId="77777777" w:rsidR="00A451E3" w:rsidRDefault="00A451E3">
      <w:pPr>
        <w:rPr>
          <w:rFonts w:ascii="Georgia" w:hAnsi="Georgia"/>
          <w:b/>
          <w:sz w:val="36"/>
          <w:szCs w:val="26"/>
        </w:rPr>
      </w:pPr>
      <w:r>
        <w:br w:type="page"/>
      </w:r>
    </w:p>
    <w:p w14:paraId="40D24E21" w14:textId="77777777" w:rsidR="001F3A55" w:rsidRDefault="00A451E3" w:rsidP="00A451E3">
      <w:pPr>
        <w:pStyle w:val="Heading2"/>
      </w:pPr>
      <w:bookmarkStart w:id="241" w:name="_Toc493860169"/>
      <w:bookmarkStart w:id="242" w:name="_Toc515552575"/>
      <w:r>
        <w:t>Disinfection</w:t>
      </w:r>
      <w:bookmarkEnd w:id="241"/>
      <w:bookmarkEnd w:id="242"/>
    </w:p>
    <w:p w14:paraId="5F0C25B9" w14:textId="1D2EF365" w:rsidR="000262D5" w:rsidRDefault="002F0D20" w:rsidP="000262D5">
      <w:pPr>
        <w:pStyle w:val="NormSurvey"/>
      </w:pPr>
      <w:r>
        <w:t xml:space="preserve">The multi-barrier approach is an internationally </w:t>
      </w:r>
      <w:r w:rsidR="00FC6A4E">
        <w:t xml:space="preserve">recognised </w:t>
      </w:r>
      <w:r>
        <w:t xml:space="preserve">cornerstone in managing risk in water supplies. </w:t>
      </w:r>
    </w:p>
    <w:p w14:paraId="70100CF6" w14:textId="316329D6" w:rsidR="002F0D20" w:rsidRPr="00DC3604" w:rsidRDefault="000262D5" w:rsidP="000262D5">
      <w:pPr>
        <w:pStyle w:val="NormSurvey"/>
        <w:spacing w:after="0"/>
      </w:pPr>
      <w:r w:rsidRPr="00DC3604">
        <w:t>F</w:t>
      </w:r>
      <w:r w:rsidR="002F0D20" w:rsidRPr="00DC3604">
        <w:t>ive barriers</w:t>
      </w:r>
      <w:r w:rsidR="005B4174" w:rsidRPr="00DC3604">
        <w:t xml:space="preserve"> or preventative measures nec</w:t>
      </w:r>
      <w:r w:rsidR="00797EA9" w:rsidRPr="00DC3604">
        <w:t>es</w:t>
      </w:r>
      <w:r w:rsidR="005B4174" w:rsidRPr="00DC3604">
        <w:t>sary to ensure safe water</w:t>
      </w:r>
      <w:r w:rsidR="002F0D20" w:rsidRPr="00DC3604">
        <w:t xml:space="preserve"> are commonly</w:t>
      </w:r>
      <w:r w:rsidR="0083512C" w:rsidRPr="00DC3604">
        <w:t xml:space="preserve"> </w:t>
      </w:r>
      <w:r w:rsidR="003F3962" w:rsidRPr="00DC3604">
        <w:t>described</w:t>
      </w:r>
      <w:r w:rsidR="002F0D20" w:rsidRPr="00DC3604">
        <w:t>:</w:t>
      </w:r>
    </w:p>
    <w:p w14:paraId="32CE22A4" w14:textId="2873D905" w:rsidR="002F0D20" w:rsidRPr="00DC3604" w:rsidRDefault="002F0D20" w:rsidP="000262D5">
      <w:pPr>
        <w:pStyle w:val="SurveyB2"/>
      </w:pPr>
      <w:r w:rsidRPr="00DC3604">
        <w:t xml:space="preserve">Source-protection to keep source water as </w:t>
      </w:r>
      <w:r w:rsidR="00797EA9" w:rsidRPr="00DC3604">
        <w:t xml:space="preserve">free of contaminants </w:t>
      </w:r>
      <w:r w:rsidRPr="00DC3604">
        <w:t>as possible</w:t>
      </w:r>
    </w:p>
    <w:p w14:paraId="2913CF5C" w14:textId="77777777" w:rsidR="002F0D20" w:rsidRPr="00DC3604" w:rsidRDefault="002F0D20" w:rsidP="000262D5">
      <w:pPr>
        <w:pStyle w:val="SurveyB2"/>
      </w:pPr>
      <w:r w:rsidRPr="00DC3604">
        <w:t>Treatment to remove or inactivate contaminants</w:t>
      </w:r>
    </w:p>
    <w:p w14:paraId="7806D7D5" w14:textId="77777777" w:rsidR="002F0D20" w:rsidRPr="00DC3604" w:rsidRDefault="002F0D20" w:rsidP="000262D5">
      <w:pPr>
        <w:pStyle w:val="SurveyB2"/>
      </w:pPr>
      <w:r w:rsidRPr="00DC3604">
        <w:t>Secure distribution system against intrusion of contaminants</w:t>
      </w:r>
    </w:p>
    <w:p w14:paraId="3992F74C" w14:textId="77777777" w:rsidR="002F0D20" w:rsidRPr="00DC3604" w:rsidRDefault="002F0D20" w:rsidP="000262D5">
      <w:pPr>
        <w:pStyle w:val="SurveyB2"/>
      </w:pPr>
      <w:r w:rsidRPr="00DC3604">
        <w:t>Monitoring programmes to detect contamination and give assurance the system is working</w:t>
      </w:r>
    </w:p>
    <w:p w14:paraId="5625EE42" w14:textId="12CADC8B" w:rsidR="002F0D20" w:rsidRPr="00DC3604" w:rsidRDefault="00746413" w:rsidP="000262D5">
      <w:pPr>
        <w:pStyle w:val="SurveyB2"/>
        <w:spacing w:after="220"/>
      </w:pPr>
      <w:r w:rsidRPr="00DC3604">
        <w:t>Well</w:t>
      </w:r>
      <w:r w:rsidR="00203C14">
        <w:t xml:space="preserve"> </w:t>
      </w:r>
      <w:r w:rsidR="002F0D20" w:rsidRPr="00DC3604">
        <w:t>thought out response to adverse conditions</w:t>
      </w:r>
    </w:p>
    <w:p w14:paraId="0832370B" w14:textId="77777777" w:rsidR="002F0D20" w:rsidRPr="00DC3604" w:rsidRDefault="002F0D20" w:rsidP="000262D5">
      <w:pPr>
        <w:pStyle w:val="NormSurvey"/>
      </w:pPr>
      <w:r w:rsidRPr="00DC3604">
        <w:t xml:space="preserve">Some barriers, such as </w:t>
      </w:r>
      <w:r w:rsidR="00453627" w:rsidRPr="00DC3604">
        <w:t>source water protection</w:t>
      </w:r>
      <w:r w:rsidRPr="00DC3604">
        <w:t xml:space="preserve">, are mandated by the Act and are key for assessing compliance with the Standards. </w:t>
      </w:r>
      <w:r w:rsidR="00C53FCC" w:rsidRPr="00DC3604">
        <w:t xml:space="preserve"> </w:t>
      </w:r>
      <w:r w:rsidRPr="00DC3604">
        <w:t xml:space="preserve">The use of </w:t>
      </w:r>
      <w:r w:rsidR="00092E40" w:rsidRPr="00DC3604">
        <w:t xml:space="preserve">other </w:t>
      </w:r>
      <w:r w:rsidRPr="00DC3604">
        <w:t xml:space="preserve">barriers, such as </w:t>
      </w:r>
      <w:r w:rsidR="003F3962" w:rsidRPr="00DC3604">
        <w:t>disinfection</w:t>
      </w:r>
      <w:r w:rsidRPr="00DC3604">
        <w:t>, are encouraged by the Standards.</w:t>
      </w:r>
      <w:r w:rsidR="0083512C" w:rsidRPr="00DC3604">
        <w:t xml:space="preserve"> </w:t>
      </w:r>
      <w:r w:rsidR="00F02C65" w:rsidRPr="00DC3604">
        <w:t>Information about the type of barriers used and the proportion of population served and cover</w:t>
      </w:r>
      <w:r w:rsidR="00353752" w:rsidRPr="00DC3604">
        <w:t>e</w:t>
      </w:r>
      <w:r w:rsidR="00F02C65" w:rsidRPr="00DC3604">
        <w:t xml:space="preserve">d by these barriers is given in Table 13.  </w:t>
      </w:r>
    </w:p>
    <w:p w14:paraId="0976450A" w14:textId="77777777" w:rsidR="00F02C65" w:rsidRDefault="00F02C65" w:rsidP="00F02C65">
      <w:pPr>
        <w:pStyle w:val="SurveyT1"/>
        <w:ind w:left="0" w:firstLine="0"/>
      </w:pPr>
      <w:bookmarkStart w:id="243" w:name="_Toc515553510"/>
      <w:bookmarkStart w:id="244" w:name="_Toc515553683"/>
      <w:r>
        <w:t>Table 13:</w:t>
      </w:r>
      <w:r>
        <w:tab/>
        <w:t>Disinfection and secure bore water</w:t>
      </w:r>
      <w:bookmarkEnd w:id="243"/>
      <w:bookmarkEnd w:id="244"/>
      <w:r>
        <w:t xml:space="preserve"> </w:t>
      </w:r>
    </w:p>
    <w:p w14:paraId="19435246" w14:textId="77777777" w:rsidR="00F02C65" w:rsidRDefault="00F02C65" w:rsidP="00F02C65">
      <w:pPr>
        <w:pStyle w:val="SurveyT4"/>
        <w:ind w:left="454"/>
      </w:pPr>
      <w:r>
        <w:t>To be included as disinfected or secure in these figures, all water received by a zone must have either been disinfected at a plant, or be secure bore water.</w:t>
      </w:r>
    </w:p>
    <w:p w14:paraId="46B7FF67" w14:textId="77777777" w:rsidR="00F02C65" w:rsidRPr="00187EDD" w:rsidRDefault="00F02C65" w:rsidP="00F02C65">
      <w:pPr>
        <w:pStyle w:val="SurveyT4"/>
      </w:pPr>
      <w:r w:rsidRPr="00187EDD">
        <w:tab/>
        <w:t>3,815,000 people in 661 zones</w:t>
      </w:r>
      <w:r>
        <w:t xml:space="preserve"> (Overall bacteriological achievement was 96.2%)</w:t>
      </w:r>
    </w:p>
    <w:tbl>
      <w:tblPr>
        <w:tblStyle w:val="TableGrid"/>
        <w:tblW w:w="7405" w:type="dxa"/>
        <w:tblInd w:w="392" w:type="dxa"/>
        <w:tblBorders>
          <w:top w:val="single" w:sz="4" w:space="0" w:color="B8CDF6"/>
          <w:left w:val="single" w:sz="4" w:space="0" w:color="B8CDF6"/>
          <w:bottom w:val="single" w:sz="4" w:space="0" w:color="B8CDF6"/>
          <w:right w:val="single" w:sz="4" w:space="0" w:color="B8CDF6"/>
          <w:insideH w:val="none" w:sz="0" w:space="0" w:color="auto"/>
          <w:insideV w:val="none" w:sz="0" w:space="0" w:color="auto"/>
        </w:tblBorders>
        <w:tblLayout w:type="fixed"/>
        <w:tblCellMar>
          <w:left w:w="0" w:type="dxa"/>
        </w:tblCellMar>
        <w:tblLook w:val="04A0" w:firstRow="1" w:lastRow="0" w:firstColumn="1" w:lastColumn="0" w:noHBand="0" w:noVBand="1"/>
      </w:tblPr>
      <w:tblGrid>
        <w:gridCol w:w="3152"/>
        <w:gridCol w:w="1134"/>
        <w:gridCol w:w="1418"/>
        <w:gridCol w:w="1701"/>
      </w:tblGrid>
      <w:tr w:rsidR="00F02C65" w:rsidRPr="00253998" w14:paraId="5B994C2C" w14:textId="77777777" w:rsidTr="00274FD3">
        <w:tc>
          <w:tcPr>
            <w:tcW w:w="3152" w:type="dxa"/>
            <w:tcBorders>
              <w:top w:val="single" w:sz="4" w:space="0" w:color="B8CDF6"/>
              <w:left w:val="nil"/>
              <w:bottom w:val="nil"/>
            </w:tcBorders>
            <w:shd w:val="clear" w:color="auto" w:fill="B8CDF6"/>
            <w:vAlign w:val="center"/>
          </w:tcPr>
          <w:p w14:paraId="1BCDE032" w14:textId="77777777" w:rsidR="00F02C65" w:rsidRPr="00253998" w:rsidRDefault="00F02C65" w:rsidP="000C1868">
            <w:pPr>
              <w:tabs>
                <w:tab w:val="left" w:pos="170"/>
                <w:tab w:val="left" w:pos="317"/>
                <w:tab w:val="left" w:pos="2585"/>
              </w:tabs>
              <w:autoSpaceDE w:val="0"/>
              <w:autoSpaceDN w:val="0"/>
              <w:adjustRightInd w:val="0"/>
              <w:spacing w:before="20" w:after="20"/>
              <w:rPr>
                <w:rFonts w:asciiTheme="minorHAnsi" w:hAnsiTheme="minorHAnsi" w:cstheme="minorHAnsi"/>
                <w:sz w:val="20"/>
                <w:szCs w:val="20"/>
              </w:rPr>
            </w:pPr>
            <w:r>
              <w:rPr>
                <w:rFonts w:asciiTheme="minorHAnsi" w:hAnsiTheme="minorHAnsi" w:cstheme="minorHAnsi"/>
                <w:sz w:val="20"/>
                <w:szCs w:val="20"/>
              </w:rPr>
              <w:tab/>
              <w:t>Disinfection Status</w:t>
            </w:r>
          </w:p>
        </w:tc>
        <w:tc>
          <w:tcPr>
            <w:tcW w:w="1134" w:type="dxa"/>
            <w:tcBorders>
              <w:top w:val="single" w:sz="4" w:space="0" w:color="B8CDF6"/>
              <w:bottom w:val="nil"/>
            </w:tcBorders>
            <w:shd w:val="clear" w:color="auto" w:fill="B8CDF6"/>
            <w:vAlign w:val="center"/>
          </w:tcPr>
          <w:p w14:paraId="441EA678" w14:textId="77777777" w:rsidR="00F02C65" w:rsidRPr="00253998" w:rsidRDefault="00F02C65" w:rsidP="000C1868">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Population</w:t>
            </w:r>
          </w:p>
        </w:tc>
        <w:tc>
          <w:tcPr>
            <w:tcW w:w="1418" w:type="dxa"/>
            <w:tcBorders>
              <w:top w:val="single" w:sz="4" w:space="0" w:color="B8CDF6"/>
              <w:bottom w:val="nil"/>
            </w:tcBorders>
            <w:shd w:val="clear" w:color="auto" w:fill="B8CDF6"/>
            <w:vAlign w:val="center"/>
          </w:tcPr>
          <w:p w14:paraId="66E52E4C" w14:textId="77777777" w:rsidR="00F02C65" w:rsidRPr="00253998" w:rsidRDefault="00F02C65" w:rsidP="000C1868">
            <w:pPr>
              <w:autoSpaceDE w:val="0"/>
              <w:autoSpaceDN w:val="0"/>
              <w:adjustRightInd w:val="0"/>
              <w:spacing w:before="20" w:after="20"/>
              <w:jc w:val="right"/>
              <w:rPr>
                <w:rFonts w:asciiTheme="minorHAnsi" w:hAnsiTheme="minorHAnsi" w:cstheme="minorHAnsi"/>
                <w:sz w:val="20"/>
                <w:szCs w:val="20"/>
              </w:rPr>
            </w:pPr>
            <w:r w:rsidRPr="00253998">
              <w:rPr>
                <w:rFonts w:asciiTheme="minorHAnsi" w:hAnsiTheme="minorHAnsi" w:cstheme="minorHAnsi"/>
                <w:sz w:val="20"/>
                <w:szCs w:val="20"/>
              </w:rPr>
              <w:t>Percentage</w:t>
            </w:r>
          </w:p>
        </w:tc>
        <w:tc>
          <w:tcPr>
            <w:tcW w:w="1701" w:type="dxa"/>
            <w:tcBorders>
              <w:top w:val="single" w:sz="4" w:space="0" w:color="B8CDF6"/>
              <w:bottom w:val="nil"/>
            </w:tcBorders>
            <w:shd w:val="clear" w:color="auto" w:fill="B8CDF6"/>
            <w:vAlign w:val="center"/>
          </w:tcPr>
          <w:p w14:paraId="012DF83F" w14:textId="77777777" w:rsidR="00F02C65" w:rsidRPr="00253998" w:rsidRDefault="00F02C65" w:rsidP="000C1868">
            <w:pPr>
              <w:autoSpaceDE w:val="0"/>
              <w:autoSpaceDN w:val="0"/>
              <w:adjustRightInd w:val="0"/>
              <w:spacing w:before="20" w:after="20"/>
              <w:ind w:right="284"/>
              <w:jc w:val="right"/>
              <w:rPr>
                <w:rFonts w:asciiTheme="minorHAnsi" w:hAnsiTheme="minorHAnsi" w:cstheme="minorHAnsi"/>
                <w:sz w:val="20"/>
                <w:szCs w:val="20"/>
              </w:rPr>
            </w:pPr>
            <w:r>
              <w:rPr>
                <w:rFonts w:asciiTheme="minorHAnsi" w:hAnsiTheme="minorHAnsi" w:cstheme="minorHAnsi"/>
                <w:sz w:val="20"/>
                <w:szCs w:val="20"/>
              </w:rPr>
              <w:t>Zones</w:t>
            </w:r>
          </w:p>
        </w:tc>
      </w:tr>
      <w:tr w:rsidR="00F02C65" w:rsidRPr="00CA5C1D" w14:paraId="7BA83762" w14:textId="77777777" w:rsidTr="00274FD3">
        <w:tc>
          <w:tcPr>
            <w:tcW w:w="3152" w:type="dxa"/>
            <w:tcBorders>
              <w:top w:val="nil"/>
              <w:left w:val="nil"/>
            </w:tcBorders>
            <w:shd w:val="clear" w:color="auto" w:fill="auto"/>
          </w:tcPr>
          <w:p w14:paraId="230C122C" w14:textId="77777777" w:rsidR="00F02C65" w:rsidRPr="00CA5C1D" w:rsidRDefault="00F02C65" w:rsidP="000C1868">
            <w:pPr>
              <w:tabs>
                <w:tab w:val="left" w:pos="567"/>
              </w:tabs>
              <w:autoSpaceDE w:val="0"/>
              <w:autoSpaceDN w:val="0"/>
              <w:adjustRightInd w:val="0"/>
              <w:spacing w:before="20" w:after="20"/>
              <w:ind w:left="170"/>
              <w:rPr>
                <w:rFonts w:asciiTheme="minorHAnsi" w:hAnsiTheme="minorHAnsi" w:cstheme="minorHAnsi"/>
                <w:sz w:val="20"/>
                <w:szCs w:val="20"/>
              </w:rPr>
            </w:pPr>
            <w:r>
              <w:rPr>
                <w:rFonts w:asciiTheme="minorHAnsi" w:hAnsiTheme="minorHAnsi" w:cstheme="minorHAnsi"/>
                <w:sz w:val="20"/>
                <w:szCs w:val="20"/>
              </w:rPr>
              <w:tab/>
              <w:t>Chlorination</w:t>
            </w:r>
          </w:p>
        </w:tc>
        <w:tc>
          <w:tcPr>
            <w:tcW w:w="1134" w:type="dxa"/>
            <w:tcBorders>
              <w:top w:val="nil"/>
            </w:tcBorders>
            <w:vAlign w:val="center"/>
          </w:tcPr>
          <w:p w14:paraId="2121ED4A" w14:textId="77777777" w:rsidR="00F02C65" w:rsidRPr="00187EDD" w:rsidRDefault="00F02C65" w:rsidP="000C1868">
            <w:pPr>
              <w:spacing w:before="20" w:after="20"/>
              <w:jc w:val="right"/>
              <w:rPr>
                <w:rFonts w:asciiTheme="minorHAnsi" w:hAnsiTheme="minorHAnsi" w:cstheme="minorHAnsi"/>
                <w:sz w:val="20"/>
                <w:szCs w:val="20"/>
              </w:rPr>
            </w:pPr>
            <w:r>
              <w:rPr>
                <w:rFonts w:asciiTheme="minorHAnsi" w:hAnsiTheme="minorHAnsi" w:cstheme="minorHAnsi"/>
                <w:sz w:val="20"/>
                <w:szCs w:val="20"/>
                <w:lang w:val="en-US"/>
              </w:rPr>
              <w:t>3,133</w:t>
            </w:r>
            <w:r w:rsidRPr="00187EDD">
              <w:rPr>
                <w:rFonts w:asciiTheme="minorHAnsi" w:hAnsiTheme="minorHAnsi" w:cstheme="minorHAnsi"/>
                <w:sz w:val="20"/>
                <w:szCs w:val="20"/>
                <w:lang w:val="en-US"/>
              </w:rPr>
              <w:t>,000</w:t>
            </w:r>
          </w:p>
        </w:tc>
        <w:tc>
          <w:tcPr>
            <w:tcW w:w="1418" w:type="dxa"/>
            <w:tcBorders>
              <w:top w:val="nil"/>
            </w:tcBorders>
            <w:shd w:val="clear" w:color="auto" w:fill="auto"/>
            <w:vAlign w:val="center"/>
          </w:tcPr>
          <w:p w14:paraId="2D98F86A" w14:textId="77777777" w:rsidR="00F02C65" w:rsidRPr="00187EDD" w:rsidRDefault="00F02C65" w:rsidP="000C1868">
            <w:pPr>
              <w:spacing w:before="20" w:after="20"/>
              <w:ind w:right="170"/>
              <w:jc w:val="right"/>
              <w:rPr>
                <w:rFonts w:asciiTheme="minorHAnsi" w:hAnsiTheme="minorHAnsi" w:cstheme="minorHAnsi"/>
                <w:sz w:val="20"/>
                <w:szCs w:val="20"/>
              </w:rPr>
            </w:pPr>
            <w:r>
              <w:rPr>
                <w:rFonts w:asciiTheme="minorHAnsi" w:hAnsiTheme="minorHAnsi" w:cstheme="minorHAnsi"/>
                <w:sz w:val="20"/>
                <w:szCs w:val="20"/>
                <w:lang w:val="en-US"/>
              </w:rPr>
              <w:t>82.1</w:t>
            </w:r>
            <w:r w:rsidRPr="00187EDD">
              <w:rPr>
                <w:rFonts w:asciiTheme="minorHAnsi" w:hAnsiTheme="minorHAnsi" w:cstheme="minorHAnsi"/>
                <w:sz w:val="20"/>
                <w:szCs w:val="20"/>
                <w:lang w:val="en-US"/>
              </w:rPr>
              <w:t>%</w:t>
            </w:r>
          </w:p>
        </w:tc>
        <w:tc>
          <w:tcPr>
            <w:tcW w:w="1701" w:type="dxa"/>
            <w:tcBorders>
              <w:top w:val="nil"/>
              <w:bottom w:val="nil"/>
              <w:right w:val="nil"/>
            </w:tcBorders>
            <w:vAlign w:val="center"/>
          </w:tcPr>
          <w:p w14:paraId="607ECDC0" w14:textId="77777777" w:rsidR="00F02C65" w:rsidRDefault="00F02C65" w:rsidP="000C1868">
            <w:pPr>
              <w:spacing w:before="20" w:after="20"/>
              <w:ind w:right="284"/>
              <w:jc w:val="right"/>
              <w:rPr>
                <w:rFonts w:asciiTheme="minorHAnsi" w:hAnsiTheme="minorHAnsi" w:cstheme="minorHAnsi"/>
                <w:sz w:val="20"/>
                <w:szCs w:val="20"/>
              </w:rPr>
            </w:pPr>
            <w:r>
              <w:rPr>
                <w:rFonts w:asciiTheme="minorHAnsi" w:hAnsiTheme="minorHAnsi" w:cstheme="minorHAnsi"/>
                <w:sz w:val="20"/>
                <w:szCs w:val="20"/>
              </w:rPr>
              <w:t>497</w:t>
            </w:r>
          </w:p>
        </w:tc>
      </w:tr>
      <w:tr w:rsidR="00F02C65" w:rsidRPr="00CA5C1D" w14:paraId="056BC171" w14:textId="77777777" w:rsidTr="00274FD3">
        <w:tc>
          <w:tcPr>
            <w:tcW w:w="3152" w:type="dxa"/>
            <w:tcBorders>
              <w:left w:val="nil"/>
              <w:bottom w:val="nil"/>
            </w:tcBorders>
            <w:shd w:val="clear" w:color="auto" w:fill="auto"/>
          </w:tcPr>
          <w:p w14:paraId="7F61955F" w14:textId="77777777" w:rsidR="00F02C65" w:rsidRPr="00CA5C1D" w:rsidRDefault="00F02C65" w:rsidP="000C1868">
            <w:pPr>
              <w:tabs>
                <w:tab w:val="left" w:pos="567"/>
              </w:tabs>
              <w:autoSpaceDE w:val="0"/>
              <w:autoSpaceDN w:val="0"/>
              <w:adjustRightInd w:val="0"/>
              <w:spacing w:before="20" w:after="20"/>
              <w:ind w:left="170"/>
              <w:rPr>
                <w:rFonts w:asciiTheme="minorHAnsi" w:hAnsiTheme="minorHAnsi" w:cstheme="minorHAnsi"/>
                <w:sz w:val="20"/>
                <w:szCs w:val="20"/>
              </w:rPr>
            </w:pPr>
            <w:r>
              <w:rPr>
                <w:rFonts w:asciiTheme="minorHAnsi" w:hAnsiTheme="minorHAnsi" w:cstheme="minorHAnsi"/>
                <w:sz w:val="20"/>
                <w:szCs w:val="20"/>
              </w:rPr>
              <w:tab/>
              <w:t>Ozone</w:t>
            </w:r>
          </w:p>
        </w:tc>
        <w:tc>
          <w:tcPr>
            <w:tcW w:w="1134" w:type="dxa"/>
            <w:tcBorders>
              <w:bottom w:val="nil"/>
            </w:tcBorders>
            <w:vAlign w:val="center"/>
          </w:tcPr>
          <w:p w14:paraId="5DAC5792" w14:textId="77777777" w:rsidR="00F02C65" w:rsidRPr="00187EDD" w:rsidRDefault="00F02C65" w:rsidP="000C1868">
            <w:pPr>
              <w:spacing w:before="20" w:after="20"/>
              <w:jc w:val="right"/>
              <w:rPr>
                <w:rFonts w:asciiTheme="minorHAnsi" w:hAnsiTheme="minorHAnsi" w:cstheme="minorHAnsi"/>
                <w:sz w:val="20"/>
                <w:szCs w:val="20"/>
              </w:rPr>
            </w:pPr>
            <w:r>
              <w:rPr>
                <w:rFonts w:asciiTheme="minorHAnsi" w:hAnsiTheme="minorHAnsi" w:cstheme="minorHAnsi"/>
                <w:sz w:val="20"/>
                <w:szCs w:val="20"/>
                <w:lang w:val="en-US"/>
              </w:rPr>
              <w:t>47</w:t>
            </w:r>
            <w:r w:rsidRPr="00187EDD">
              <w:rPr>
                <w:rFonts w:asciiTheme="minorHAnsi" w:hAnsiTheme="minorHAnsi" w:cstheme="minorHAnsi"/>
                <w:sz w:val="20"/>
                <w:szCs w:val="20"/>
                <w:lang w:val="en-US"/>
              </w:rPr>
              <w:t>,000</w:t>
            </w:r>
          </w:p>
        </w:tc>
        <w:tc>
          <w:tcPr>
            <w:tcW w:w="1418" w:type="dxa"/>
            <w:tcBorders>
              <w:bottom w:val="nil"/>
            </w:tcBorders>
            <w:shd w:val="clear" w:color="auto" w:fill="auto"/>
            <w:vAlign w:val="center"/>
          </w:tcPr>
          <w:p w14:paraId="37A851D5" w14:textId="77777777" w:rsidR="00F02C65" w:rsidRPr="00187EDD" w:rsidRDefault="00F02C65" w:rsidP="000C1868">
            <w:pPr>
              <w:spacing w:before="20" w:after="20"/>
              <w:ind w:right="170"/>
              <w:jc w:val="right"/>
              <w:rPr>
                <w:rFonts w:asciiTheme="minorHAnsi" w:hAnsiTheme="minorHAnsi" w:cstheme="minorHAnsi"/>
                <w:sz w:val="20"/>
                <w:szCs w:val="20"/>
              </w:rPr>
            </w:pPr>
            <w:r>
              <w:rPr>
                <w:rFonts w:asciiTheme="minorHAnsi" w:hAnsiTheme="minorHAnsi" w:cstheme="minorHAnsi"/>
                <w:sz w:val="20"/>
                <w:szCs w:val="20"/>
              </w:rPr>
              <w:t>1.2</w:t>
            </w:r>
            <w:r w:rsidRPr="00187EDD">
              <w:rPr>
                <w:rFonts w:asciiTheme="minorHAnsi" w:hAnsiTheme="minorHAnsi" w:cstheme="minorHAnsi"/>
                <w:sz w:val="20"/>
                <w:szCs w:val="20"/>
              </w:rPr>
              <w:t>%</w:t>
            </w:r>
          </w:p>
        </w:tc>
        <w:tc>
          <w:tcPr>
            <w:tcW w:w="1701" w:type="dxa"/>
            <w:tcBorders>
              <w:top w:val="nil"/>
              <w:bottom w:val="nil"/>
              <w:right w:val="nil"/>
            </w:tcBorders>
            <w:vAlign w:val="center"/>
          </w:tcPr>
          <w:p w14:paraId="4F583165" w14:textId="77777777" w:rsidR="00F02C65" w:rsidRDefault="00F02C65" w:rsidP="000C1868">
            <w:pPr>
              <w:spacing w:before="20" w:after="20"/>
              <w:ind w:right="284"/>
              <w:jc w:val="right"/>
              <w:rPr>
                <w:rFonts w:asciiTheme="minorHAnsi" w:hAnsiTheme="minorHAnsi" w:cstheme="minorHAnsi"/>
                <w:sz w:val="20"/>
                <w:szCs w:val="20"/>
              </w:rPr>
            </w:pPr>
            <w:r>
              <w:rPr>
                <w:rFonts w:asciiTheme="minorHAnsi" w:hAnsiTheme="minorHAnsi" w:cstheme="minorHAnsi"/>
                <w:sz w:val="20"/>
                <w:szCs w:val="20"/>
              </w:rPr>
              <w:t>12</w:t>
            </w:r>
          </w:p>
        </w:tc>
      </w:tr>
      <w:tr w:rsidR="00F02C65" w:rsidRPr="00CA5C1D" w14:paraId="01712E05" w14:textId="77777777" w:rsidTr="00274FD3">
        <w:tc>
          <w:tcPr>
            <w:tcW w:w="3152" w:type="dxa"/>
            <w:tcBorders>
              <w:top w:val="nil"/>
              <w:left w:val="nil"/>
              <w:bottom w:val="single" w:sz="4" w:space="0" w:color="B8CDF6"/>
            </w:tcBorders>
            <w:shd w:val="clear" w:color="auto" w:fill="auto"/>
          </w:tcPr>
          <w:p w14:paraId="11E8C60C" w14:textId="77777777" w:rsidR="00F02C65" w:rsidRPr="00CA5C1D" w:rsidRDefault="00F02C65" w:rsidP="000C1868">
            <w:pPr>
              <w:tabs>
                <w:tab w:val="left" w:pos="567"/>
              </w:tabs>
              <w:autoSpaceDE w:val="0"/>
              <w:autoSpaceDN w:val="0"/>
              <w:adjustRightInd w:val="0"/>
              <w:spacing w:before="20" w:after="20"/>
              <w:ind w:left="170"/>
              <w:rPr>
                <w:rFonts w:asciiTheme="minorHAnsi" w:hAnsiTheme="minorHAnsi" w:cstheme="minorHAnsi"/>
                <w:sz w:val="20"/>
                <w:szCs w:val="20"/>
              </w:rPr>
            </w:pPr>
            <w:r>
              <w:rPr>
                <w:rFonts w:asciiTheme="minorHAnsi" w:hAnsiTheme="minorHAnsi" w:cstheme="minorHAnsi"/>
                <w:sz w:val="20"/>
                <w:szCs w:val="20"/>
              </w:rPr>
              <w:tab/>
              <w:t>UV</w:t>
            </w:r>
          </w:p>
        </w:tc>
        <w:tc>
          <w:tcPr>
            <w:tcW w:w="1134" w:type="dxa"/>
            <w:tcBorders>
              <w:top w:val="nil"/>
              <w:bottom w:val="single" w:sz="4" w:space="0" w:color="B8CDF6"/>
            </w:tcBorders>
            <w:vAlign w:val="center"/>
          </w:tcPr>
          <w:p w14:paraId="2A028477" w14:textId="77777777" w:rsidR="00F02C65" w:rsidRPr="00187EDD" w:rsidRDefault="00F02C65" w:rsidP="000C1868">
            <w:pPr>
              <w:spacing w:before="20" w:after="20"/>
              <w:jc w:val="right"/>
              <w:rPr>
                <w:rFonts w:asciiTheme="minorHAnsi" w:hAnsiTheme="minorHAnsi" w:cstheme="minorHAnsi"/>
                <w:sz w:val="20"/>
                <w:szCs w:val="20"/>
              </w:rPr>
            </w:pPr>
            <w:r>
              <w:rPr>
                <w:rFonts w:asciiTheme="minorHAnsi" w:hAnsiTheme="minorHAnsi" w:cstheme="minorHAnsi"/>
                <w:sz w:val="20"/>
                <w:szCs w:val="20"/>
                <w:lang w:val="en-US"/>
              </w:rPr>
              <w:t>606</w:t>
            </w:r>
            <w:r w:rsidRPr="00187EDD">
              <w:rPr>
                <w:rFonts w:asciiTheme="minorHAnsi" w:hAnsiTheme="minorHAnsi" w:cstheme="minorHAnsi"/>
                <w:sz w:val="20"/>
                <w:szCs w:val="20"/>
                <w:lang w:val="en-US"/>
              </w:rPr>
              <w:t>,000</w:t>
            </w:r>
          </w:p>
        </w:tc>
        <w:tc>
          <w:tcPr>
            <w:tcW w:w="1418" w:type="dxa"/>
            <w:tcBorders>
              <w:top w:val="nil"/>
              <w:bottom w:val="single" w:sz="4" w:space="0" w:color="B8CDF6"/>
            </w:tcBorders>
            <w:shd w:val="clear" w:color="auto" w:fill="auto"/>
            <w:vAlign w:val="center"/>
          </w:tcPr>
          <w:p w14:paraId="3DA0955C" w14:textId="77777777" w:rsidR="00F02C65" w:rsidRPr="00187EDD" w:rsidRDefault="00F02C65" w:rsidP="000C1868">
            <w:pPr>
              <w:spacing w:before="20" w:after="20"/>
              <w:ind w:right="170"/>
              <w:jc w:val="right"/>
              <w:rPr>
                <w:rFonts w:asciiTheme="minorHAnsi" w:hAnsiTheme="minorHAnsi" w:cstheme="minorHAnsi"/>
                <w:sz w:val="20"/>
                <w:szCs w:val="20"/>
              </w:rPr>
            </w:pPr>
            <w:r>
              <w:rPr>
                <w:rFonts w:asciiTheme="minorHAnsi" w:hAnsiTheme="minorHAnsi" w:cstheme="minorHAnsi"/>
                <w:sz w:val="20"/>
                <w:szCs w:val="20"/>
              </w:rPr>
              <w:t>15.9</w:t>
            </w:r>
            <w:r w:rsidRPr="00187EDD">
              <w:rPr>
                <w:rFonts w:asciiTheme="minorHAnsi" w:hAnsiTheme="minorHAnsi" w:cstheme="minorHAnsi"/>
                <w:sz w:val="20"/>
                <w:szCs w:val="20"/>
              </w:rPr>
              <w:t>%</w:t>
            </w:r>
          </w:p>
        </w:tc>
        <w:tc>
          <w:tcPr>
            <w:tcW w:w="1701" w:type="dxa"/>
            <w:tcBorders>
              <w:top w:val="nil"/>
              <w:bottom w:val="single" w:sz="4" w:space="0" w:color="B8CDF6"/>
              <w:right w:val="nil"/>
            </w:tcBorders>
            <w:vAlign w:val="center"/>
          </w:tcPr>
          <w:p w14:paraId="548EB2E0" w14:textId="77777777" w:rsidR="00F02C65" w:rsidRDefault="00F02C65" w:rsidP="000C1868">
            <w:pPr>
              <w:spacing w:before="20" w:after="20"/>
              <w:ind w:right="284"/>
              <w:jc w:val="right"/>
              <w:rPr>
                <w:rFonts w:asciiTheme="minorHAnsi" w:hAnsiTheme="minorHAnsi" w:cstheme="minorHAnsi"/>
                <w:sz w:val="20"/>
                <w:szCs w:val="20"/>
              </w:rPr>
            </w:pPr>
            <w:r>
              <w:rPr>
                <w:rFonts w:asciiTheme="minorHAnsi" w:hAnsiTheme="minorHAnsi" w:cstheme="minorHAnsi"/>
                <w:sz w:val="20"/>
                <w:szCs w:val="20"/>
              </w:rPr>
              <w:t>196</w:t>
            </w:r>
          </w:p>
        </w:tc>
      </w:tr>
      <w:tr w:rsidR="00F02C65" w:rsidRPr="00CA5C1D" w14:paraId="139A11FE" w14:textId="77777777" w:rsidTr="00274FD3">
        <w:tc>
          <w:tcPr>
            <w:tcW w:w="3152" w:type="dxa"/>
            <w:tcBorders>
              <w:top w:val="single" w:sz="4" w:space="0" w:color="B8CDF6"/>
              <w:left w:val="nil"/>
              <w:bottom w:val="single" w:sz="4" w:space="0" w:color="B8CDF6"/>
            </w:tcBorders>
            <w:shd w:val="clear" w:color="auto" w:fill="auto"/>
          </w:tcPr>
          <w:p w14:paraId="6DFF25D8" w14:textId="77777777" w:rsidR="00F02C65" w:rsidRPr="00CA5C1D" w:rsidRDefault="00F02C65" w:rsidP="000C1868">
            <w:pPr>
              <w:tabs>
                <w:tab w:val="left" w:pos="567"/>
              </w:tabs>
              <w:autoSpaceDE w:val="0"/>
              <w:autoSpaceDN w:val="0"/>
              <w:adjustRightInd w:val="0"/>
              <w:spacing w:before="20" w:after="20"/>
              <w:ind w:left="170"/>
              <w:rPr>
                <w:rFonts w:asciiTheme="minorHAnsi" w:hAnsiTheme="minorHAnsi" w:cstheme="minorHAnsi"/>
                <w:sz w:val="20"/>
                <w:szCs w:val="20"/>
              </w:rPr>
            </w:pPr>
            <w:r>
              <w:rPr>
                <w:rFonts w:asciiTheme="minorHAnsi" w:hAnsiTheme="minorHAnsi" w:cstheme="minorHAnsi"/>
                <w:sz w:val="20"/>
                <w:szCs w:val="20"/>
              </w:rPr>
              <w:t>Any disinfection*</w:t>
            </w:r>
          </w:p>
        </w:tc>
        <w:tc>
          <w:tcPr>
            <w:tcW w:w="1134" w:type="dxa"/>
            <w:tcBorders>
              <w:top w:val="single" w:sz="4" w:space="0" w:color="B8CDF6"/>
              <w:bottom w:val="single" w:sz="4" w:space="0" w:color="B8CDF6"/>
            </w:tcBorders>
            <w:shd w:val="clear" w:color="auto" w:fill="auto"/>
            <w:vAlign w:val="center"/>
          </w:tcPr>
          <w:p w14:paraId="705BB9DE" w14:textId="77777777" w:rsidR="00F02C65" w:rsidRPr="00187EDD" w:rsidRDefault="00F02C65" w:rsidP="000C1868">
            <w:pPr>
              <w:spacing w:before="20" w:after="20"/>
              <w:jc w:val="right"/>
              <w:rPr>
                <w:rFonts w:asciiTheme="minorHAnsi" w:hAnsiTheme="minorHAnsi" w:cstheme="minorHAnsi"/>
                <w:sz w:val="20"/>
                <w:szCs w:val="20"/>
              </w:rPr>
            </w:pPr>
            <w:r>
              <w:rPr>
                <w:rFonts w:asciiTheme="minorHAnsi" w:hAnsiTheme="minorHAnsi" w:cstheme="minorHAnsi"/>
                <w:sz w:val="20"/>
                <w:szCs w:val="20"/>
                <w:lang w:val="en-US"/>
              </w:rPr>
              <w:t>3,215</w:t>
            </w:r>
            <w:r w:rsidRPr="00187EDD">
              <w:rPr>
                <w:rFonts w:asciiTheme="minorHAnsi" w:hAnsiTheme="minorHAnsi" w:cstheme="minorHAnsi"/>
                <w:sz w:val="20"/>
                <w:szCs w:val="20"/>
                <w:lang w:val="en-US"/>
              </w:rPr>
              <w:t>,000</w:t>
            </w:r>
          </w:p>
        </w:tc>
        <w:tc>
          <w:tcPr>
            <w:tcW w:w="1418" w:type="dxa"/>
            <w:tcBorders>
              <w:top w:val="single" w:sz="4" w:space="0" w:color="B8CDF6"/>
              <w:bottom w:val="single" w:sz="4" w:space="0" w:color="B8CDF6"/>
            </w:tcBorders>
            <w:shd w:val="clear" w:color="auto" w:fill="auto"/>
            <w:vAlign w:val="center"/>
          </w:tcPr>
          <w:p w14:paraId="09F65C55" w14:textId="77777777" w:rsidR="00F02C65" w:rsidRPr="00187EDD" w:rsidRDefault="00F02C65" w:rsidP="000C1868">
            <w:pPr>
              <w:spacing w:before="20" w:after="20"/>
              <w:ind w:right="170"/>
              <w:jc w:val="right"/>
              <w:rPr>
                <w:rFonts w:asciiTheme="minorHAnsi" w:hAnsiTheme="minorHAnsi" w:cstheme="minorHAnsi"/>
                <w:sz w:val="20"/>
                <w:szCs w:val="20"/>
              </w:rPr>
            </w:pPr>
            <w:r w:rsidRPr="00187EDD">
              <w:rPr>
                <w:rFonts w:asciiTheme="minorHAnsi" w:hAnsiTheme="minorHAnsi" w:cstheme="minorHAnsi"/>
                <w:sz w:val="20"/>
                <w:szCs w:val="20"/>
              </w:rPr>
              <w:t>8</w:t>
            </w:r>
            <w:r>
              <w:rPr>
                <w:rFonts w:asciiTheme="minorHAnsi" w:hAnsiTheme="minorHAnsi" w:cstheme="minorHAnsi"/>
                <w:sz w:val="20"/>
                <w:szCs w:val="20"/>
              </w:rPr>
              <w:t>4.3</w:t>
            </w:r>
            <w:r w:rsidRPr="00187EDD">
              <w:rPr>
                <w:rFonts w:asciiTheme="minorHAnsi" w:hAnsiTheme="minorHAnsi" w:cstheme="minorHAnsi"/>
                <w:sz w:val="20"/>
                <w:szCs w:val="20"/>
              </w:rPr>
              <w:t>%</w:t>
            </w:r>
          </w:p>
        </w:tc>
        <w:tc>
          <w:tcPr>
            <w:tcW w:w="1701" w:type="dxa"/>
            <w:tcBorders>
              <w:top w:val="single" w:sz="4" w:space="0" w:color="B8CDF6"/>
              <w:bottom w:val="single" w:sz="4" w:space="0" w:color="B8CDF6"/>
              <w:right w:val="nil"/>
            </w:tcBorders>
            <w:vAlign w:val="center"/>
          </w:tcPr>
          <w:p w14:paraId="4B40E4E5" w14:textId="77777777" w:rsidR="00F02C65" w:rsidRDefault="00F02C65" w:rsidP="000C1868">
            <w:pPr>
              <w:spacing w:before="20" w:after="20"/>
              <w:ind w:right="284"/>
              <w:jc w:val="right"/>
              <w:rPr>
                <w:rFonts w:asciiTheme="minorHAnsi" w:hAnsiTheme="minorHAnsi" w:cstheme="minorHAnsi"/>
                <w:sz w:val="20"/>
                <w:szCs w:val="20"/>
              </w:rPr>
            </w:pPr>
            <w:r>
              <w:rPr>
                <w:rFonts w:asciiTheme="minorHAnsi" w:hAnsiTheme="minorHAnsi" w:cstheme="minorHAnsi"/>
                <w:sz w:val="20"/>
                <w:szCs w:val="20"/>
              </w:rPr>
              <w:t>557</w:t>
            </w:r>
          </w:p>
        </w:tc>
      </w:tr>
      <w:tr w:rsidR="00F02C65" w:rsidRPr="00CA5C1D" w14:paraId="06B70EBF" w14:textId="77777777" w:rsidTr="00274FD3">
        <w:tc>
          <w:tcPr>
            <w:tcW w:w="3152" w:type="dxa"/>
            <w:tcBorders>
              <w:top w:val="single" w:sz="4" w:space="0" w:color="B8CDF6"/>
              <w:left w:val="nil"/>
              <w:bottom w:val="single" w:sz="4" w:space="0" w:color="B8CDF6"/>
            </w:tcBorders>
            <w:shd w:val="clear" w:color="auto" w:fill="auto"/>
          </w:tcPr>
          <w:p w14:paraId="18B0E6DD" w14:textId="77777777" w:rsidR="00F02C65" w:rsidRDefault="00F02C65" w:rsidP="000C1868">
            <w:pPr>
              <w:tabs>
                <w:tab w:val="left" w:pos="567"/>
              </w:tabs>
              <w:autoSpaceDE w:val="0"/>
              <w:autoSpaceDN w:val="0"/>
              <w:adjustRightInd w:val="0"/>
              <w:spacing w:before="20" w:after="20"/>
              <w:ind w:left="170"/>
              <w:rPr>
                <w:rFonts w:asciiTheme="minorHAnsi" w:hAnsiTheme="minorHAnsi" w:cstheme="minorHAnsi"/>
                <w:sz w:val="20"/>
                <w:szCs w:val="20"/>
              </w:rPr>
            </w:pPr>
            <w:r>
              <w:rPr>
                <w:rFonts w:asciiTheme="minorHAnsi" w:hAnsiTheme="minorHAnsi" w:cstheme="minorHAnsi"/>
                <w:sz w:val="20"/>
                <w:szCs w:val="20"/>
              </w:rPr>
              <w:tab/>
              <w:t>Secure bore water</w:t>
            </w:r>
          </w:p>
        </w:tc>
        <w:tc>
          <w:tcPr>
            <w:tcW w:w="1134" w:type="dxa"/>
            <w:tcBorders>
              <w:top w:val="single" w:sz="4" w:space="0" w:color="B8CDF6"/>
              <w:bottom w:val="single" w:sz="4" w:space="0" w:color="B8CDF6"/>
            </w:tcBorders>
            <w:shd w:val="clear" w:color="auto" w:fill="auto"/>
            <w:vAlign w:val="center"/>
          </w:tcPr>
          <w:p w14:paraId="5595587E" w14:textId="77777777" w:rsidR="00F02C65" w:rsidRPr="00187EDD" w:rsidRDefault="00F02C65" w:rsidP="000C1868">
            <w:pPr>
              <w:spacing w:before="20" w:after="20"/>
              <w:jc w:val="right"/>
              <w:rPr>
                <w:rFonts w:asciiTheme="minorHAnsi" w:hAnsiTheme="minorHAnsi" w:cstheme="minorHAnsi"/>
                <w:sz w:val="20"/>
                <w:szCs w:val="20"/>
                <w:lang w:val="en-US"/>
              </w:rPr>
            </w:pPr>
            <w:r>
              <w:rPr>
                <w:rFonts w:asciiTheme="minorHAnsi" w:hAnsiTheme="minorHAnsi" w:cstheme="minorHAnsi"/>
                <w:sz w:val="20"/>
                <w:szCs w:val="20"/>
                <w:lang w:val="en-US"/>
              </w:rPr>
              <w:t>590,000</w:t>
            </w:r>
          </w:p>
        </w:tc>
        <w:tc>
          <w:tcPr>
            <w:tcW w:w="1418" w:type="dxa"/>
            <w:tcBorders>
              <w:top w:val="single" w:sz="4" w:space="0" w:color="B8CDF6"/>
              <w:bottom w:val="single" w:sz="4" w:space="0" w:color="B8CDF6"/>
            </w:tcBorders>
            <w:shd w:val="clear" w:color="auto" w:fill="auto"/>
            <w:vAlign w:val="center"/>
          </w:tcPr>
          <w:p w14:paraId="5D70BA0E" w14:textId="77777777" w:rsidR="00F02C65" w:rsidRPr="00187EDD" w:rsidRDefault="00F02C65" w:rsidP="000C1868">
            <w:pPr>
              <w:spacing w:before="20" w:after="20"/>
              <w:ind w:right="170"/>
              <w:jc w:val="right"/>
              <w:rPr>
                <w:rFonts w:asciiTheme="minorHAnsi" w:hAnsiTheme="minorHAnsi" w:cstheme="minorHAnsi"/>
                <w:sz w:val="20"/>
                <w:szCs w:val="20"/>
              </w:rPr>
            </w:pPr>
            <w:r>
              <w:rPr>
                <w:rFonts w:asciiTheme="minorHAnsi" w:hAnsiTheme="minorHAnsi" w:cstheme="minorHAnsi"/>
                <w:sz w:val="20"/>
                <w:szCs w:val="20"/>
              </w:rPr>
              <w:t>15.5%</w:t>
            </w:r>
          </w:p>
        </w:tc>
        <w:tc>
          <w:tcPr>
            <w:tcW w:w="1701" w:type="dxa"/>
            <w:tcBorders>
              <w:top w:val="single" w:sz="4" w:space="0" w:color="B8CDF6"/>
              <w:bottom w:val="single" w:sz="4" w:space="0" w:color="B8CDF6"/>
              <w:right w:val="nil"/>
            </w:tcBorders>
            <w:vAlign w:val="center"/>
          </w:tcPr>
          <w:p w14:paraId="489E9496" w14:textId="77777777" w:rsidR="00F02C65" w:rsidRDefault="00F02C65" w:rsidP="000C1868">
            <w:pPr>
              <w:spacing w:before="20" w:after="20"/>
              <w:ind w:right="284"/>
              <w:jc w:val="right"/>
              <w:rPr>
                <w:rFonts w:asciiTheme="minorHAnsi" w:hAnsiTheme="minorHAnsi" w:cstheme="minorHAnsi"/>
                <w:sz w:val="20"/>
                <w:szCs w:val="20"/>
              </w:rPr>
            </w:pPr>
            <w:r>
              <w:rPr>
                <w:rFonts w:asciiTheme="minorHAnsi" w:hAnsiTheme="minorHAnsi" w:cstheme="minorHAnsi"/>
                <w:sz w:val="20"/>
                <w:szCs w:val="20"/>
              </w:rPr>
              <w:t>92</w:t>
            </w:r>
          </w:p>
        </w:tc>
      </w:tr>
      <w:tr w:rsidR="00F02C65" w:rsidRPr="005A3ED4" w14:paraId="766073AB" w14:textId="77777777" w:rsidTr="00274FD3">
        <w:tc>
          <w:tcPr>
            <w:tcW w:w="3152" w:type="dxa"/>
            <w:tcBorders>
              <w:top w:val="single" w:sz="4" w:space="0" w:color="B8CDF6"/>
              <w:left w:val="nil"/>
              <w:bottom w:val="single" w:sz="4" w:space="0" w:color="B8CDF6"/>
            </w:tcBorders>
            <w:shd w:val="clear" w:color="auto" w:fill="auto"/>
          </w:tcPr>
          <w:p w14:paraId="37BD571B" w14:textId="77777777" w:rsidR="00F02C65" w:rsidRPr="005A3ED4" w:rsidRDefault="00F02C65" w:rsidP="000C1868">
            <w:pPr>
              <w:tabs>
                <w:tab w:val="left" w:pos="567"/>
              </w:tabs>
              <w:autoSpaceDE w:val="0"/>
              <w:autoSpaceDN w:val="0"/>
              <w:adjustRightInd w:val="0"/>
              <w:spacing w:before="20" w:after="20"/>
              <w:ind w:left="170"/>
              <w:rPr>
                <w:rFonts w:asciiTheme="minorHAnsi" w:hAnsiTheme="minorHAnsi" w:cstheme="minorHAnsi"/>
                <w:sz w:val="20"/>
                <w:szCs w:val="20"/>
              </w:rPr>
            </w:pPr>
            <w:r w:rsidRPr="005A3ED4">
              <w:rPr>
                <w:rFonts w:asciiTheme="minorHAnsi" w:hAnsiTheme="minorHAnsi" w:cstheme="minorHAnsi"/>
                <w:sz w:val="20"/>
                <w:szCs w:val="20"/>
              </w:rPr>
              <w:t>Disinfect</w:t>
            </w:r>
            <w:r>
              <w:rPr>
                <w:rFonts w:asciiTheme="minorHAnsi" w:hAnsiTheme="minorHAnsi" w:cstheme="minorHAnsi"/>
                <w:sz w:val="20"/>
                <w:szCs w:val="20"/>
              </w:rPr>
              <w:t>ed</w:t>
            </w:r>
            <w:r w:rsidRPr="005A3ED4">
              <w:rPr>
                <w:rFonts w:asciiTheme="minorHAnsi" w:hAnsiTheme="minorHAnsi" w:cstheme="minorHAnsi"/>
                <w:sz w:val="20"/>
                <w:szCs w:val="20"/>
              </w:rPr>
              <w:t xml:space="preserve"> or secure</w:t>
            </w:r>
            <w:r>
              <w:rPr>
                <w:rFonts w:asciiTheme="minorHAnsi" w:hAnsiTheme="minorHAnsi" w:cstheme="minorHAnsi"/>
                <w:sz w:val="20"/>
                <w:szCs w:val="20"/>
              </w:rPr>
              <w:t>**</w:t>
            </w:r>
          </w:p>
        </w:tc>
        <w:tc>
          <w:tcPr>
            <w:tcW w:w="1134" w:type="dxa"/>
            <w:tcBorders>
              <w:top w:val="single" w:sz="4" w:space="0" w:color="B8CDF6"/>
              <w:bottom w:val="single" w:sz="4" w:space="0" w:color="B8CDF6"/>
            </w:tcBorders>
            <w:shd w:val="clear" w:color="auto" w:fill="auto"/>
            <w:vAlign w:val="center"/>
          </w:tcPr>
          <w:p w14:paraId="75C3769B" w14:textId="77777777" w:rsidR="00F02C65" w:rsidRPr="005A3ED4" w:rsidRDefault="00F02C65" w:rsidP="000C1868">
            <w:pPr>
              <w:spacing w:before="20" w:after="20"/>
              <w:jc w:val="right"/>
              <w:rPr>
                <w:rFonts w:asciiTheme="minorHAnsi" w:hAnsiTheme="minorHAnsi" w:cstheme="minorHAnsi"/>
                <w:sz w:val="20"/>
                <w:szCs w:val="20"/>
                <w:lang w:val="en-US"/>
              </w:rPr>
            </w:pPr>
            <w:r>
              <w:rPr>
                <w:rFonts w:asciiTheme="minorHAnsi" w:hAnsiTheme="minorHAnsi" w:cstheme="minorHAnsi"/>
                <w:sz w:val="20"/>
                <w:szCs w:val="20"/>
                <w:lang w:val="en-US"/>
              </w:rPr>
              <w:t>3,700,000</w:t>
            </w:r>
          </w:p>
        </w:tc>
        <w:tc>
          <w:tcPr>
            <w:tcW w:w="1418" w:type="dxa"/>
            <w:tcBorders>
              <w:top w:val="single" w:sz="4" w:space="0" w:color="B8CDF6"/>
              <w:bottom w:val="single" w:sz="4" w:space="0" w:color="B8CDF6"/>
            </w:tcBorders>
            <w:shd w:val="clear" w:color="auto" w:fill="auto"/>
            <w:vAlign w:val="center"/>
          </w:tcPr>
          <w:p w14:paraId="66AA034E" w14:textId="77777777" w:rsidR="00F02C65" w:rsidRPr="005A3ED4" w:rsidRDefault="00F02C65" w:rsidP="000C1868">
            <w:pPr>
              <w:spacing w:before="20" w:after="20"/>
              <w:ind w:right="170"/>
              <w:jc w:val="right"/>
              <w:rPr>
                <w:rFonts w:asciiTheme="minorHAnsi" w:hAnsiTheme="minorHAnsi" w:cstheme="minorHAnsi"/>
                <w:sz w:val="20"/>
                <w:szCs w:val="20"/>
              </w:rPr>
            </w:pPr>
            <w:r>
              <w:rPr>
                <w:rFonts w:asciiTheme="minorHAnsi" w:hAnsiTheme="minorHAnsi" w:cstheme="minorHAnsi"/>
                <w:sz w:val="20"/>
                <w:szCs w:val="20"/>
              </w:rPr>
              <w:t>97.0%</w:t>
            </w:r>
          </w:p>
        </w:tc>
        <w:tc>
          <w:tcPr>
            <w:tcW w:w="1701" w:type="dxa"/>
            <w:tcBorders>
              <w:top w:val="single" w:sz="4" w:space="0" w:color="B8CDF6"/>
              <w:bottom w:val="single" w:sz="4" w:space="0" w:color="B8CDF6"/>
              <w:right w:val="nil"/>
            </w:tcBorders>
            <w:vAlign w:val="center"/>
          </w:tcPr>
          <w:p w14:paraId="234DAFDD" w14:textId="77777777" w:rsidR="00F02C65" w:rsidRDefault="00F02C65" w:rsidP="000C1868">
            <w:pPr>
              <w:spacing w:before="20" w:after="20"/>
              <w:ind w:right="284"/>
              <w:jc w:val="right"/>
              <w:rPr>
                <w:rFonts w:asciiTheme="minorHAnsi" w:hAnsiTheme="minorHAnsi" w:cstheme="minorHAnsi"/>
                <w:sz w:val="20"/>
                <w:szCs w:val="20"/>
              </w:rPr>
            </w:pPr>
            <w:r>
              <w:rPr>
                <w:rFonts w:asciiTheme="minorHAnsi" w:hAnsiTheme="minorHAnsi" w:cstheme="minorHAnsi"/>
                <w:sz w:val="20"/>
                <w:szCs w:val="20"/>
              </w:rPr>
              <w:t>609</w:t>
            </w:r>
          </w:p>
        </w:tc>
      </w:tr>
      <w:tr w:rsidR="00F02C65" w:rsidRPr="005A3ED4" w14:paraId="77332E01" w14:textId="77777777" w:rsidTr="00274FD3">
        <w:tc>
          <w:tcPr>
            <w:tcW w:w="3152" w:type="dxa"/>
            <w:tcBorders>
              <w:top w:val="single" w:sz="4" w:space="0" w:color="B8CDF6"/>
              <w:left w:val="nil"/>
              <w:bottom w:val="single" w:sz="4" w:space="0" w:color="B8CDF6"/>
            </w:tcBorders>
            <w:shd w:val="clear" w:color="auto" w:fill="auto"/>
          </w:tcPr>
          <w:p w14:paraId="6D4264C6" w14:textId="77777777" w:rsidR="00F02C65" w:rsidRPr="005A3ED4" w:rsidRDefault="00F02C65" w:rsidP="000C1868">
            <w:pPr>
              <w:tabs>
                <w:tab w:val="left" w:pos="567"/>
              </w:tabs>
              <w:autoSpaceDE w:val="0"/>
              <w:autoSpaceDN w:val="0"/>
              <w:adjustRightInd w:val="0"/>
              <w:spacing w:before="20" w:after="20"/>
              <w:ind w:left="170"/>
              <w:rPr>
                <w:rFonts w:asciiTheme="minorHAnsi" w:hAnsiTheme="minorHAnsi" w:cstheme="minorHAnsi"/>
                <w:sz w:val="20"/>
                <w:szCs w:val="20"/>
              </w:rPr>
            </w:pPr>
            <w:r>
              <w:rPr>
                <w:rFonts w:asciiTheme="minorHAnsi" w:hAnsiTheme="minorHAnsi" w:cstheme="minorHAnsi"/>
                <w:sz w:val="20"/>
                <w:szCs w:val="20"/>
              </w:rPr>
              <w:t>Neither disinfected nor secure***</w:t>
            </w:r>
          </w:p>
        </w:tc>
        <w:tc>
          <w:tcPr>
            <w:tcW w:w="1134" w:type="dxa"/>
            <w:tcBorders>
              <w:top w:val="single" w:sz="4" w:space="0" w:color="B8CDF6"/>
              <w:bottom w:val="single" w:sz="4" w:space="0" w:color="B8CDF6"/>
            </w:tcBorders>
            <w:shd w:val="clear" w:color="auto" w:fill="auto"/>
            <w:vAlign w:val="center"/>
          </w:tcPr>
          <w:p w14:paraId="2720F14C" w14:textId="77777777" w:rsidR="00F02C65" w:rsidRDefault="00F02C65" w:rsidP="000C1868">
            <w:pPr>
              <w:spacing w:before="20" w:after="20"/>
              <w:jc w:val="right"/>
              <w:rPr>
                <w:rFonts w:asciiTheme="minorHAnsi" w:hAnsiTheme="minorHAnsi" w:cstheme="minorHAnsi"/>
                <w:sz w:val="20"/>
                <w:szCs w:val="20"/>
                <w:lang w:val="en-US"/>
              </w:rPr>
            </w:pPr>
            <w:r>
              <w:rPr>
                <w:rFonts w:asciiTheme="minorHAnsi" w:hAnsiTheme="minorHAnsi" w:cstheme="minorHAnsi"/>
                <w:sz w:val="20"/>
                <w:szCs w:val="20"/>
                <w:lang w:val="en-US"/>
              </w:rPr>
              <w:t>115,000</w:t>
            </w:r>
          </w:p>
        </w:tc>
        <w:tc>
          <w:tcPr>
            <w:tcW w:w="1418" w:type="dxa"/>
            <w:tcBorders>
              <w:top w:val="single" w:sz="4" w:space="0" w:color="B8CDF6"/>
              <w:bottom w:val="single" w:sz="4" w:space="0" w:color="B8CDF6"/>
            </w:tcBorders>
            <w:shd w:val="clear" w:color="auto" w:fill="auto"/>
            <w:vAlign w:val="center"/>
          </w:tcPr>
          <w:p w14:paraId="35D5C3B5" w14:textId="77777777" w:rsidR="00F02C65" w:rsidRDefault="00F02C65" w:rsidP="000C1868">
            <w:pPr>
              <w:spacing w:before="20" w:after="20"/>
              <w:ind w:right="170"/>
              <w:jc w:val="right"/>
              <w:rPr>
                <w:rFonts w:asciiTheme="minorHAnsi" w:hAnsiTheme="minorHAnsi" w:cstheme="minorHAnsi"/>
                <w:sz w:val="20"/>
                <w:szCs w:val="20"/>
              </w:rPr>
            </w:pPr>
            <w:r>
              <w:rPr>
                <w:rFonts w:asciiTheme="minorHAnsi" w:hAnsiTheme="minorHAnsi" w:cstheme="minorHAnsi"/>
                <w:sz w:val="20"/>
                <w:szCs w:val="20"/>
              </w:rPr>
              <w:t>3.0%</w:t>
            </w:r>
          </w:p>
        </w:tc>
        <w:tc>
          <w:tcPr>
            <w:tcW w:w="1701" w:type="dxa"/>
            <w:tcBorders>
              <w:top w:val="single" w:sz="4" w:space="0" w:color="B8CDF6"/>
              <w:bottom w:val="single" w:sz="4" w:space="0" w:color="B8CDF6"/>
              <w:right w:val="nil"/>
            </w:tcBorders>
            <w:vAlign w:val="center"/>
          </w:tcPr>
          <w:p w14:paraId="64C1BB16" w14:textId="77777777" w:rsidR="00F02C65" w:rsidRDefault="00F02C65" w:rsidP="000C1868">
            <w:pPr>
              <w:spacing w:before="20" w:after="20"/>
              <w:ind w:right="284"/>
              <w:jc w:val="right"/>
              <w:rPr>
                <w:rFonts w:asciiTheme="minorHAnsi" w:hAnsiTheme="minorHAnsi" w:cstheme="minorHAnsi"/>
                <w:sz w:val="20"/>
                <w:szCs w:val="20"/>
              </w:rPr>
            </w:pPr>
            <w:r>
              <w:rPr>
                <w:rFonts w:asciiTheme="minorHAnsi" w:hAnsiTheme="minorHAnsi" w:cstheme="minorHAnsi"/>
                <w:sz w:val="20"/>
                <w:szCs w:val="20"/>
              </w:rPr>
              <w:t>52</w:t>
            </w:r>
          </w:p>
        </w:tc>
      </w:tr>
    </w:tbl>
    <w:p w14:paraId="0178D59A" w14:textId="1B19DDC0" w:rsidR="00F02C65" w:rsidRPr="00A451E3" w:rsidRDefault="00F02C65" w:rsidP="00F02C65">
      <w:r w:rsidRPr="00274FD3">
        <w:rPr>
          <w:rFonts w:asciiTheme="minorHAnsi" w:hAnsiTheme="minorHAnsi"/>
          <w:bCs/>
          <w:sz w:val="18"/>
          <w:szCs w:val="16"/>
        </w:rPr>
        <w:t>Percentages are rounded to one decimal place and populations rounded to the nearest thousand.</w:t>
      </w:r>
      <w:r w:rsidRPr="00274FD3">
        <w:rPr>
          <w:rFonts w:asciiTheme="minorHAnsi" w:hAnsiTheme="minorHAnsi"/>
          <w:bCs/>
          <w:sz w:val="18"/>
          <w:szCs w:val="16"/>
        </w:rPr>
        <w:br/>
        <w:t>*</w:t>
      </w:r>
      <w:r w:rsidRPr="00274FD3">
        <w:rPr>
          <w:rFonts w:asciiTheme="minorHAnsi" w:hAnsiTheme="minorHAnsi"/>
          <w:bCs/>
          <w:sz w:val="18"/>
          <w:szCs w:val="16"/>
        </w:rPr>
        <w:tab/>
        <w:t>Detail lines are not additive, because some supplies may use more than one method of disinfection.</w:t>
      </w:r>
      <w:r w:rsidRPr="00274FD3">
        <w:rPr>
          <w:rFonts w:asciiTheme="minorHAnsi" w:hAnsiTheme="minorHAnsi"/>
          <w:bCs/>
          <w:sz w:val="18"/>
          <w:szCs w:val="16"/>
        </w:rPr>
        <w:br/>
        <w:t>**</w:t>
      </w:r>
      <w:r w:rsidRPr="00274FD3">
        <w:rPr>
          <w:rFonts w:asciiTheme="minorHAnsi" w:hAnsiTheme="minorHAnsi"/>
          <w:bCs/>
          <w:sz w:val="18"/>
          <w:szCs w:val="16"/>
        </w:rPr>
        <w:tab/>
        <w:t>Some supplies may use disinfection with secure bore water.</w:t>
      </w:r>
      <w:r w:rsidRPr="00274FD3">
        <w:rPr>
          <w:rFonts w:asciiTheme="minorHAnsi" w:hAnsiTheme="minorHAnsi"/>
          <w:bCs/>
          <w:sz w:val="18"/>
          <w:szCs w:val="16"/>
        </w:rPr>
        <w:br/>
        <w:t>***</w:t>
      </w:r>
      <w:r w:rsidRPr="00274FD3">
        <w:rPr>
          <w:rFonts w:asciiTheme="minorHAnsi" w:hAnsiTheme="minorHAnsi"/>
          <w:bCs/>
          <w:sz w:val="18"/>
          <w:szCs w:val="16"/>
        </w:rPr>
        <w:tab/>
      </w:r>
      <w:r w:rsidRPr="00887D3C">
        <w:rPr>
          <w:rFonts w:asciiTheme="minorHAnsi" w:hAnsiTheme="minorHAnsi"/>
          <w:bCs/>
          <w:sz w:val="18"/>
          <w:szCs w:val="16"/>
        </w:rPr>
        <w:t>ie</w:t>
      </w:r>
      <w:r w:rsidRPr="00274FD3">
        <w:rPr>
          <w:rFonts w:asciiTheme="minorHAnsi" w:hAnsiTheme="minorHAnsi"/>
          <w:bCs/>
          <w:sz w:val="18"/>
          <w:szCs w:val="16"/>
        </w:rPr>
        <w:t xml:space="preserve"> some or all water received is neither disinfected nor secure.</w:t>
      </w:r>
      <w:r>
        <w:br/>
      </w:r>
    </w:p>
    <w:p w14:paraId="13A72487" w14:textId="0CA6A3F5" w:rsidR="002F0D20" w:rsidRDefault="002F0D20" w:rsidP="00FA2937">
      <w:pPr>
        <w:pStyle w:val="NormSurvey"/>
      </w:pPr>
      <w:r>
        <w:t xml:space="preserve">The first barrier is source-protection. Secure </w:t>
      </w:r>
      <w:r w:rsidR="005D2440">
        <w:t xml:space="preserve">bore </w:t>
      </w:r>
      <w:r>
        <w:t xml:space="preserve">water, where source water is proven to be not directly influenced by the surface </w:t>
      </w:r>
      <w:r w:rsidR="005D2440">
        <w:t>or</w:t>
      </w:r>
      <w:r>
        <w:t xml:space="preserve"> climate, is one way to keep source water as clean as possible. </w:t>
      </w:r>
      <w:r w:rsidR="00C53FCC">
        <w:t xml:space="preserve"> </w:t>
      </w:r>
      <w:r>
        <w:t>Generally</w:t>
      </w:r>
      <w:r w:rsidR="000262D5">
        <w:t>,</w:t>
      </w:r>
      <w:r>
        <w:t xml:space="preserve"> secure </w:t>
      </w:r>
      <w:r w:rsidR="000262D5">
        <w:t xml:space="preserve">bore water </w:t>
      </w:r>
      <w:r>
        <w:t>ha</w:t>
      </w:r>
      <w:r w:rsidR="000262D5">
        <w:t>s</w:t>
      </w:r>
      <w:r>
        <w:t xml:space="preserve"> lower levels of microbiological contaminants than surface water. </w:t>
      </w:r>
      <w:r w:rsidR="00C53FCC">
        <w:t xml:space="preserve"> </w:t>
      </w:r>
      <w:r>
        <w:t xml:space="preserve">To comply with the Standards, the bore from which the water is drawn must be </w:t>
      </w:r>
      <w:r w:rsidR="008244A8">
        <w:t xml:space="preserve">assessed as providing </w:t>
      </w:r>
      <w:r>
        <w:t xml:space="preserve">satisfactory protection. </w:t>
      </w:r>
      <w:r w:rsidR="00C53FCC">
        <w:t xml:space="preserve"> </w:t>
      </w:r>
      <w:r>
        <w:t xml:space="preserve">Overall 15.5% (590,000 people) </w:t>
      </w:r>
      <w:r w:rsidR="00FC6A4E">
        <w:t xml:space="preserve">of the report population </w:t>
      </w:r>
      <w:r>
        <w:t>received all the</w:t>
      </w:r>
      <w:r w:rsidR="000262D5">
        <w:t>i</w:t>
      </w:r>
      <w:r>
        <w:t xml:space="preserve">r water from sources which have been assessed as </w:t>
      </w:r>
      <w:r w:rsidR="000262D5">
        <w:t xml:space="preserve">being </w:t>
      </w:r>
      <w:r>
        <w:t>secure bore water.</w:t>
      </w:r>
    </w:p>
    <w:p w14:paraId="0E310FA3" w14:textId="0E895B6B" w:rsidR="000262D5" w:rsidRDefault="002F0D20" w:rsidP="00FA2937">
      <w:pPr>
        <w:pStyle w:val="NormSurvey"/>
      </w:pPr>
      <w:r>
        <w:t>Disinfection, a form of treatment, inactivates mic</w:t>
      </w:r>
      <w:r w:rsidR="00CB62DE">
        <w:t>r</w:t>
      </w:r>
      <w:r>
        <w:t>o</w:t>
      </w:r>
      <w:r w:rsidR="00251E1D">
        <w:t>biological</w:t>
      </w:r>
      <w:r>
        <w:t xml:space="preserve">-organisms and is a key barrier to preventing consumers receiving contaminated water. </w:t>
      </w:r>
      <w:r w:rsidR="00C53FCC">
        <w:t xml:space="preserve"> </w:t>
      </w:r>
      <w:r>
        <w:t>During the</w:t>
      </w:r>
      <w:r w:rsidR="001C2EB2">
        <w:t xml:space="preserve"> </w:t>
      </w:r>
      <w:r w:rsidR="00251E1D">
        <w:t>reporting</w:t>
      </w:r>
      <w:r>
        <w:t xml:space="preserve"> period, 84.3 percent (3,215,000 people) of the report population received </w:t>
      </w:r>
      <w:r w:rsidR="000262D5">
        <w:t>disinfected drinking</w:t>
      </w:r>
      <w:r w:rsidR="00CB62DE">
        <w:t>-</w:t>
      </w:r>
      <w:r>
        <w:t>water for the whole year</w:t>
      </w:r>
      <w:r w:rsidR="000262D5">
        <w:t xml:space="preserve">, or </w:t>
      </w:r>
      <w:r>
        <w:t xml:space="preserve">routine disinfection </w:t>
      </w:r>
      <w:r w:rsidR="000262D5">
        <w:t xml:space="preserve">was commenced during </w:t>
      </w:r>
      <w:r w:rsidR="00CB62DE">
        <w:t xml:space="preserve">the current </w:t>
      </w:r>
      <w:r w:rsidR="000262D5">
        <w:t>period.</w:t>
      </w:r>
    </w:p>
    <w:p w14:paraId="0B318EDC" w14:textId="77777777" w:rsidR="002F0D20" w:rsidRDefault="00960B2D" w:rsidP="00FA2937">
      <w:pPr>
        <w:pStyle w:val="NormSurvey"/>
      </w:pPr>
      <w:r>
        <w:t xml:space="preserve">A drinking-water supply may have multiple source of water. </w:t>
      </w:r>
      <w:r w:rsidR="002F0D20">
        <w:t xml:space="preserve">Approximate </w:t>
      </w:r>
      <w:r w:rsidR="002F0D20" w:rsidRPr="00887D3C">
        <w:t>1.2</w:t>
      </w:r>
      <w:r w:rsidR="002F0D20">
        <w:t xml:space="preserve"> percent (44,000 people) of the report population received water </w:t>
      </w:r>
      <w:r w:rsidR="00C832CA">
        <w:t>for</w:t>
      </w:r>
      <w:r w:rsidR="002F0D20">
        <w:t xml:space="preserve"> which some, but not all, water </w:t>
      </w:r>
      <w:r w:rsidR="00C832CA">
        <w:t xml:space="preserve">sources </w:t>
      </w:r>
      <w:r w:rsidR="002F0D20">
        <w:t>were disinfected as part of normal operati</w:t>
      </w:r>
      <w:r w:rsidR="00C832CA">
        <w:t>ons</w:t>
      </w:r>
      <w:r w:rsidR="002F0D20">
        <w:t>.</w:t>
      </w:r>
      <w:r w:rsidR="00C53FCC">
        <w:t xml:space="preserve"> </w:t>
      </w:r>
      <w:r w:rsidR="002F0D20">
        <w:t xml:space="preserve"> Others may have received water which was disinfected f</w:t>
      </w:r>
      <w:r w:rsidR="00C832CA">
        <w:t>rom</w:t>
      </w:r>
      <w:r w:rsidR="002F0D20">
        <w:t xml:space="preserve"> time to time</w:t>
      </w:r>
      <w:r w:rsidR="00C832CA">
        <w:t xml:space="preserve"> </w:t>
      </w:r>
      <w:r w:rsidR="002F0D20">
        <w:t xml:space="preserve">in response to </w:t>
      </w:r>
      <w:r w:rsidR="00C832CA">
        <w:t xml:space="preserve">perceived enhanced risks, or as part of a response to actual transgressions of the </w:t>
      </w:r>
      <w:r w:rsidR="002F0D20">
        <w:t>Standards.</w:t>
      </w:r>
    </w:p>
    <w:p w14:paraId="07425751" w14:textId="77777777" w:rsidR="002F0D20" w:rsidRDefault="002F0D20" w:rsidP="00FA2937">
      <w:pPr>
        <w:pStyle w:val="NormSurvey"/>
      </w:pPr>
      <w:r>
        <w:t xml:space="preserve">Chlorine was the most common disinfectant used and has the potential to inactivate bacteria and viruses. Approximately 82.1 percent (3,133,000 people) </w:t>
      </w:r>
      <w:r w:rsidR="00CB62DE">
        <w:t xml:space="preserve">of the report population </w:t>
      </w:r>
      <w:r>
        <w:t xml:space="preserve">were served by supplies where all the water </w:t>
      </w:r>
      <w:r w:rsidR="00C832CA">
        <w:t>was</w:t>
      </w:r>
      <w:r>
        <w:t xml:space="preserve"> disinfected with chlorine, while </w:t>
      </w:r>
      <w:r w:rsidRPr="00887D3C">
        <w:t>1.2</w:t>
      </w:r>
      <w:r w:rsidR="003A7F2E">
        <w:t xml:space="preserve"> </w:t>
      </w:r>
      <w:r>
        <w:t>percent (47,000 people) received water disinfected with ozone and 15.9 percent (606,000 people) received water dis</w:t>
      </w:r>
      <w:r w:rsidR="00C832CA">
        <w:t>i</w:t>
      </w:r>
      <w:r>
        <w:t xml:space="preserve">nfected by </w:t>
      </w:r>
      <w:r w:rsidR="00CB62DE">
        <w:t>ultra-violet radiation (</w:t>
      </w:r>
      <w:r>
        <w:t>UV</w:t>
      </w:r>
      <w:r w:rsidR="00CB62DE">
        <w:t>)</w:t>
      </w:r>
      <w:r>
        <w:t>.</w:t>
      </w:r>
    </w:p>
    <w:p w14:paraId="379D3F35" w14:textId="4967A8E9" w:rsidR="00175CE2" w:rsidRPr="001E70EB" w:rsidRDefault="002F0D20" w:rsidP="00D531DB">
      <w:pPr>
        <w:pStyle w:val="NormSurvey"/>
        <w:rPr>
          <w:rFonts w:ascii="Arial" w:hAnsi="Arial" w:cs="Arial"/>
          <w:b/>
          <w:sz w:val="32"/>
          <w:szCs w:val="32"/>
        </w:rPr>
      </w:pPr>
      <w:r>
        <w:t>Of the 600</w:t>
      </w:r>
      <w:r w:rsidR="003A7F2E">
        <w:t>,</w:t>
      </w:r>
      <w:r>
        <w:t xml:space="preserve">000 </w:t>
      </w:r>
      <w:r w:rsidR="00C832CA">
        <w:t xml:space="preserve">people </w:t>
      </w:r>
      <w:r>
        <w:t xml:space="preserve">who do not receive </w:t>
      </w:r>
      <w:r w:rsidR="00C832CA">
        <w:t>routinely di</w:t>
      </w:r>
      <w:r w:rsidR="00FA2937">
        <w:t>s</w:t>
      </w:r>
      <w:r w:rsidR="00C832CA">
        <w:t>infected water</w:t>
      </w:r>
      <w:r>
        <w:t>, 457,000</w:t>
      </w:r>
      <w:r w:rsidR="00C832CA">
        <w:t xml:space="preserve"> </w:t>
      </w:r>
      <w:r>
        <w:t>people</w:t>
      </w:r>
      <w:r w:rsidR="0031631B">
        <w:t xml:space="preserve"> (76.1 percent)</w:t>
      </w:r>
      <w:r>
        <w:t xml:space="preserve"> received secure bore water.</w:t>
      </w:r>
    </w:p>
    <w:p w14:paraId="009E5B2E" w14:textId="6A26734E" w:rsidR="00175CE2" w:rsidRDefault="00175CE2">
      <w:pPr>
        <w:sectPr w:rsidR="00175CE2" w:rsidSect="00175CE2">
          <w:headerReference w:type="default" r:id="rId24"/>
          <w:footerReference w:type="first" r:id="rId25"/>
          <w:pgSz w:w="11904" w:h="16834" w:code="9"/>
          <w:pgMar w:top="1134" w:right="1134" w:bottom="1134" w:left="1134" w:header="567" w:footer="567" w:gutter="284"/>
          <w:pgNumType w:start="1"/>
          <w:cols w:space="720"/>
          <w:docGrid w:linePitch="326"/>
        </w:sectPr>
      </w:pPr>
      <w:r>
        <w:rPr>
          <w:b/>
          <w:i/>
          <w:color w:val="548DD4" w:themeColor="text2" w:themeTint="99"/>
          <w:sz w:val="20"/>
        </w:rPr>
        <w:br w:type="page"/>
      </w:r>
    </w:p>
    <w:p w14:paraId="561C9CB2" w14:textId="4684D89C" w:rsidR="00175CE2" w:rsidRPr="002E4DE3" w:rsidRDefault="00175CE2" w:rsidP="002E4DE3">
      <w:pPr>
        <w:pStyle w:val="SappHeading1"/>
      </w:pPr>
      <w:bookmarkStart w:id="245" w:name="_Toc493154081"/>
      <w:bookmarkStart w:id="246" w:name="_Toc515553597"/>
      <w:r w:rsidRPr="002E4DE3">
        <w:t xml:space="preserve">Appendix 1. Achievement </w:t>
      </w:r>
      <w:r w:rsidR="00D30AE0" w:rsidRPr="002E4DE3">
        <w:t>against</w:t>
      </w:r>
      <w:r w:rsidRPr="002E4DE3">
        <w:t xml:space="preserve"> the Standards</w:t>
      </w:r>
      <w:bookmarkEnd w:id="245"/>
      <w:bookmarkEnd w:id="246"/>
    </w:p>
    <w:p w14:paraId="22B44038" w14:textId="77777777" w:rsidR="00175CE2" w:rsidRPr="001906C1" w:rsidRDefault="00175CE2" w:rsidP="00175CE2">
      <w:pPr>
        <w:pStyle w:val="SappBase"/>
        <w:spacing w:after="40"/>
        <w:rPr>
          <w:b/>
          <w:sz w:val="20"/>
        </w:rPr>
      </w:pPr>
      <w:r w:rsidRPr="001906C1">
        <w:rPr>
          <w:b/>
          <w:sz w:val="20"/>
        </w:rPr>
        <w:t>KEY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15"/>
        <w:gridCol w:w="992"/>
        <w:gridCol w:w="1588"/>
        <w:gridCol w:w="850"/>
        <w:gridCol w:w="1701"/>
      </w:tblGrid>
      <w:tr w:rsidR="00175CE2" w:rsidRPr="00086F6A" w14:paraId="760A6CEA" w14:textId="77777777" w:rsidTr="00175CE2">
        <w:tc>
          <w:tcPr>
            <w:tcW w:w="993" w:type="dxa"/>
            <w:tcBorders>
              <w:top w:val="single" w:sz="4" w:space="0" w:color="B8CDF6"/>
              <w:left w:val="single" w:sz="4" w:space="0" w:color="B8CDF6"/>
              <w:bottom w:val="single" w:sz="4" w:space="0" w:color="B8CDF6"/>
              <w:right w:val="nil"/>
            </w:tcBorders>
            <w:shd w:val="clear" w:color="auto" w:fill="B8CDF6"/>
          </w:tcPr>
          <w:p w14:paraId="78106454" w14:textId="77777777" w:rsidR="00175CE2" w:rsidRPr="00086F6A" w:rsidRDefault="00175CE2" w:rsidP="00175CE2">
            <w:pPr>
              <w:pStyle w:val="SappBase"/>
              <w:spacing w:before="20" w:after="20"/>
              <w:rPr>
                <w:b/>
              </w:rPr>
            </w:pPr>
            <w:r w:rsidRPr="00086F6A">
              <w:rPr>
                <w:b/>
              </w:rPr>
              <w:t>Column</w:t>
            </w:r>
          </w:p>
        </w:tc>
        <w:tc>
          <w:tcPr>
            <w:tcW w:w="3515" w:type="dxa"/>
            <w:tcBorders>
              <w:top w:val="single" w:sz="4" w:space="0" w:color="B8CDF6"/>
              <w:left w:val="nil"/>
              <w:bottom w:val="single" w:sz="4" w:space="0" w:color="B8CDF6"/>
              <w:right w:val="single" w:sz="4" w:space="0" w:color="B8CDF6"/>
            </w:tcBorders>
            <w:shd w:val="clear" w:color="auto" w:fill="B8CDF6"/>
          </w:tcPr>
          <w:p w14:paraId="27E5EF5E" w14:textId="77777777" w:rsidR="00175CE2" w:rsidRPr="00086F6A" w:rsidRDefault="00175CE2" w:rsidP="00175CE2">
            <w:pPr>
              <w:pStyle w:val="SappBase"/>
              <w:spacing w:before="20" w:after="20"/>
              <w:rPr>
                <w:b/>
              </w:rPr>
            </w:pPr>
            <w:r w:rsidRPr="00086F6A">
              <w:rPr>
                <w:b/>
              </w:rPr>
              <w:t>Scope</w:t>
            </w:r>
          </w:p>
        </w:tc>
        <w:tc>
          <w:tcPr>
            <w:tcW w:w="992" w:type="dxa"/>
            <w:tcBorders>
              <w:top w:val="single" w:sz="4" w:space="0" w:color="B8CDF6"/>
              <w:left w:val="single" w:sz="4" w:space="0" w:color="B8CDF6"/>
              <w:bottom w:val="single" w:sz="4" w:space="0" w:color="B8CDF6"/>
              <w:right w:val="nil"/>
            </w:tcBorders>
            <w:shd w:val="clear" w:color="auto" w:fill="B8CDF6"/>
          </w:tcPr>
          <w:p w14:paraId="3B1C9E93" w14:textId="77777777" w:rsidR="00175CE2" w:rsidRPr="00086F6A" w:rsidRDefault="00175CE2" w:rsidP="00175CE2">
            <w:pPr>
              <w:pStyle w:val="SappBase"/>
              <w:spacing w:before="20" w:after="20"/>
              <w:rPr>
                <w:b/>
              </w:rPr>
            </w:pPr>
            <w:r w:rsidRPr="00086F6A">
              <w:rPr>
                <w:b/>
              </w:rPr>
              <w:t>Size</w:t>
            </w:r>
          </w:p>
        </w:tc>
        <w:tc>
          <w:tcPr>
            <w:tcW w:w="1588" w:type="dxa"/>
            <w:tcBorders>
              <w:top w:val="single" w:sz="4" w:space="0" w:color="B8CDF6"/>
              <w:left w:val="nil"/>
              <w:bottom w:val="single" w:sz="4" w:space="0" w:color="B8CDF6"/>
              <w:right w:val="single" w:sz="4" w:space="0" w:color="B8CDF6"/>
            </w:tcBorders>
            <w:shd w:val="clear" w:color="auto" w:fill="B8CDF6"/>
          </w:tcPr>
          <w:p w14:paraId="53FC346F" w14:textId="77777777" w:rsidR="00175CE2" w:rsidRPr="00086F6A" w:rsidRDefault="00175CE2" w:rsidP="00175CE2">
            <w:pPr>
              <w:pStyle w:val="SappBase"/>
              <w:spacing w:before="20" w:after="20"/>
              <w:rPr>
                <w:b/>
              </w:rPr>
            </w:pPr>
            <w:r w:rsidRPr="00086F6A">
              <w:rPr>
                <w:b/>
              </w:rPr>
              <w:t>Population</w:t>
            </w:r>
          </w:p>
        </w:tc>
        <w:tc>
          <w:tcPr>
            <w:tcW w:w="850" w:type="dxa"/>
            <w:tcBorders>
              <w:top w:val="single" w:sz="4" w:space="0" w:color="B8CDF6"/>
              <w:left w:val="single" w:sz="4" w:space="0" w:color="B8CDF6"/>
              <w:bottom w:val="single" w:sz="4" w:space="0" w:color="B8CDF6"/>
              <w:right w:val="nil"/>
            </w:tcBorders>
            <w:shd w:val="clear" w:color="auto" w:fill="B8CDF6"/>
          </w:tcPr>
          <w:p w14:paraId="0D7467A9" w14:textId="77777777" w:rsidR="00175CE2" w:rsidRPr="00086F6A" w:rsidRDefault="00175CE2" w:rsidP="00175CE2">
            <w:pPr>
              <w:pStyle w:val="SappBase"/>
              <w:spacing w:before="20" w:after="20"/>
              <w:rPr>
                <w:b/>
              </w:rPr>
            </w:pPr>
            <w:r w:rsidRPr="00086F6A">
              <w:rPr>
                <w:b/>
              </w:rPr>
              <w:t>Symbol</w:t>
            </w:r>
          </w:p>
        </w:tc>
        <w:tc>
          <w:tcPr>
            <w:tcW w:w="1701" w:type="dxa"/>
            <w:tcBorders>
              <w:top w:val="single" w:sz="4" w:space="0" w:color="B8CDF6"/>
              <w:left w:val="nil"/>
              <w:bottom w:val="single" w:sz="4" w:space="0" w:color="B8CDF6"/>
              <w:right w:val="single" w:sz="4" w:space="0" w:color="B8CDF6"/>
            </w:tcBorders>
            <w:shd w:val="clear" w:color="auto" w:fill="B8CDF6"/>
          </w:tcPr>
          <w:p w14:paraId="45B96FFF" w14:textId="77777777" w:rsidR="00175CE2" w:rsidRPr="00086F6A" w:rsidRDefault="00175CE2" w:rsidP="00175CE2">
            <w:pPr>
              <w:pStyle w:val="SappBase"/>
              <w:spacing w:before="20" w:after="20"/>
              <w:rPr>
                <w:b/>
              </w:rPr>
            </w:pPr>
            <w:r w:rsidRPr="00086F6A">
              <w:rPr>
                <w:b/>
              </w:rPr>
              <w:t>Meaning</w:t>
            </w:r>
          </w:p>
        </w:tc>
      </w:tr>
      <w:tr w:rsidR="00175CE2" w14:paraId="763418CC" w14:textId="77777777" w:rsidTr="00175CE2">
        <w:tc>
          <w:tcPr>
            <w:tcW w:w="993" w:type="dxa"/>
            <w:tcBorders>
              <w:top w:val="single" w:sz="4" w:space="0" w:color="B8CDF6"/>
              <w:left w:val="single" w:sz="4" w:space="0" w:color="B8CDF6"/>
              <w:bottom w:val="nil"/>
              <w:right w:val="nil"/>
            </w:tcBorders>
            <w:shd w:val="clear" w:color="auto" w:fill="auto"/>
          </w:tcPr>
          <w:p w14:paraId="090140B3" w14:textId="77777777" w:rsidR="00175CE2" w:rsidRDefault="00175CE2" w:rsidP="00175CE2">
            <w:pPr>
              <w:pStyle w:val="SappBase"/>
              <w:spacing w:before="20" w:after="20"/>
            </w:pPr>
            <w:r>
              <w:t>Bacteria</w:t>
            </w:r>
          </w:p>
        </w:tc>
        <w:tc>
          <w:tcPr>
            <w:tcW w:w="3515" w:type="dxa"/>
            <w:tcBorders>
              <w:top w:val="single" w:sz="4" w:space="0" w:color="B8CDF6"/>
              <w:left w:val="nil"/>
              <w:bottom w:val="nil"/>
              <w:right w:val="single" w:sz="4" w:space="0" w:color="B8CDF6"/>
            </w:tcBorders>
            <w:shd w:val="clear" w:color="auto" w:fill="auto"/>
          </w:tcPr>
          <w:p w14:paraId="101BD7E4" w14:textId="77777777" w:rsidR="00175CE2" w:rsidRDefault="00175CE2" w:rsidP="00175CE2">
            <w:pPr>
              <w:pStyle w:val="SappBase"/>
              <w:spacing w:before="20" w:after="20"/>
            </w:pPr>
            <w:r>
              <w:t xml:space="preserve">Zone bacteria achievement with Standards </w:t>
            </w:r>
          </w:p>
        </w:tc>
        <w:tc>
          <w:tcPr>
            <w:tcW w:w="992" w:type="dxa"/>
            <w:tcBorders>
              <w:top w:val="single" w:sz="4" w:space="0" w:color="B8CDF6"/>
              <w:left w:val="single" w:sz="4" w:space="0" w:color="B8CDF6"/>
              <w:bottom w:val="nil"/>
              <w:right w:val="nil"/>
            </w:tcBorders>
            <w:shd w:val="clear" w:color="auto" w:fill="auto"/>
          </w:tcPr>
          <w:p w14:paraId="1735F689" w14:textId="77777777" w:rsidR="00175CE2" w:rsidRDefault="00175CE2" w:rsidP="00175CE2">
            <w:pPr>
              <w:pStyle w:val="SappBase"/>
              <w:spacing w:before="20" w:after="20"/>
            </w:pPr>
            <w:r>
              <w:t>Small</w:t>
            </w:r>
          </w:p>
        </w:tc>
        <w:tc>
          <w:tcPr>
            <w:tcW w:w="1588" w:type="dxa"/>
            <w:tcBorders>
              <w:top w:val="single" w:sz="4" w:space="0" w:color="B8CDF6"/>
              <w:left w:val="nil"/>
              <w:bottom w:val="nil"/>
              <w:right w:val="single" w:sz="4" w:space="0" w:color="B8CDF6"/>
            </w:tcBorders>
            <w:shd w:val="clear" w:color="auto" w:fill="auto"/>
          </w:tcPr>
          <w:p w14:paraId="0C3F9BCC" w14:textId="77777777" w:rsidR="00175CE2" w:rsidRDefault="00175CE2" w:rsidP="00175CE2">
            <w:pPr>
              <w:pStyle w:val="SappBase"/>
              <w:spacing w:before="20" w:after="20"/>
            </w:pPr>
            <w:r>
              <w:t>101 to 500</w:t>
            </w:r>
          </w:p>
        </w:tc>
        <w:tc>
          <w:tcPr>
            <w:tcW w:w="850" w:type="dxa"/>
            <w:tcBorders>
              <w:top w:val="single" w:sz="4" w:space="0" w:color="B8CDF6"/>
              <w:left w:val="single" w:sz="4" w:space="0" w:color="B8CDF6"/>
              <w:bottom w:val="nil"/>
              <w:right w:val="nil"/>
            </w:tcBorders>
            <w:shd w:val="clear" w:color="auto" w:fill="auto"/>
          </w:tcPr>
          <w:p w14:paraId="7F489328" w14:textId="77777777" w:rsidR="00175CE2" w:rsidRDefault="00175CE2" w:rsidP="00175CE2">
            <w:pPr>
              <w:pStyle w:val="SappBase"/>
              <w:spacing w:before="20" w:after="20"/>
            </w:pPr>
            <w:r w:rsidRPr="00086F6A">
              <w:sym w:font="Wingdings 2" w:char="F050"/>
            </w:r>
          </w:p>
        </w:tc>
        <w:tc>
          <w:tcPr>
            <w:tcW w:w="1701" w:type="dxa"/>
            <w:tcBorders>
              <w:top w:val="single" w:sz="4" w:space="0" w:color="B8CDF6"/>
              <w:left w:val="nil"/>
              <w:bottom w:val="nil"/>
              <w:right w:val="single" w:sz="4" w:space="0" w:color="B8CDF6"/>
            </w:tcBorders>
            <w:shd w:val="clear" w:color="auto" w:fill="auto"/>
          </w:tcPr>
          <w:p w14:paraId="1E4272A0" w14:textId="77777777" w:rsidR="00175CE2" w:rsidRDefault="00175CE2" w:rsidP="00175CE2">
            <w:pPr>
              <w:pStyle w:val="SappBase"/>
              <w:spacing w:before="20" w:after="20"/>
            </w:pPr>
            <w:r>
              <w:t>Achieved Std</w:t>
            </w:r>
          </w:p>
        </w:tc>
      </w:tr>
      <w:tr w:rsidR="00175CE2" w14:paraId="5845F79F" w14:textId="77777777" w:rsidTr="00175CE2">
        <w:tc>
          <w:tcPr>
            <w:tcW w:w="993" w:type="dxa"/>
            <w:tcBorders>
              <w:top w:val="nil"/>
              <w:left w:val="single" w:sz="4" w:space="0" w:color="B8CDF6"/>
              <w:bottom w:val="nil"/>
              <w:right w:val="nil"/>
            </w:tcBorders>
            <w:shd w:val="clear" w:color="auto" w:fill="auto"/>
          </w:tcPr>
          <w:p w14:paraId="47A83E8C" w14:textId="77777777" w:rsidR="00175CE2" w:rsidRDefault="00175CE2" w:rsidP="00175CE2">
            <w:pPr>
              <w:pStyle w:val="SappBase"/>
              <w:spacing w:before="20" w:after="20"/>
            </w:pPr>
            <w:r>
              <w:t>Protozoa</w:t>
            </w:r>
          </w:p>
        </w:tc>
        <w:tc>
          <w:tcPr>
            <w:tcW w:w="3515" w:type="dxa"/>
            <w:tcBorders>
              <w:top w:val="nil"/>
              <w:left w:val="nil"/>
              <w:bottom w:val="nil"/>
              <w:right w:val="single" w:sz="4" w:space="0" w:color="B8CDF6"/>
            </w:tcBorders>
            <w:shd w:val="clear" w:color="auto" w:fill="auto"/>
          </w:tcPr>
          <w:p w14:paraId="1C746531" w14:textId="77777777" w:rsidR="00175CE2" w:rsidRDefault="00175CE2" w:rsidP="00175CE2">
            <w:pPr>
              <w:pStyle w:val="SappBase"/>
              <w:spacing w:before="20" w:after="20"/>
            </w:pPr>
            <w:r>
              <w:t>For contributing plants</w:t>
            </w:r>
          </w:p>
        </w:tc>
        <w:tc>
          <w:tcPr>
            <w:tcW w:w="992" w:type="dxa"/>
            <w:tcBorders>
              <w:top w:val="nil"/>
              <w:left w:val="single" w:sz="4" w:space="0" w:color="B8CDF6"/>
              <w:bottom w:val="nil"/>
              <w:right w:val="nil"/>
            </w:tcBorders>
            <w:shd w:val="clear" w:color="auto" w:fill="auto"/>
          </w:tcPr>
          <w:p w14:paraId="385AC498" w14:textId="77777777" w:rsidR="00175CE2" w:rsidRDefault="00175CE2" w:rsidP="00175CE2">
            <w:pPr>
              <w:pStyle w:val="SappBase"/>
              <w:spacing w:before="20" w:after="20"/>
            </w:pPr>
            <w:r>
              <w:t>Minor</w:t>
            </w:r>
          </w:p>
        </w:tc>
        <w:tc>
          <w:tcPr>
            <w:tcW w:w="1588" w:type="dxa"/>
            <w:tcBorders>
              <w:top w:val="nil"/>
              <w:left w:val="nil"/>
              <w:bottom w:val="nil"/>
              <w:right w:val="single" w:sz="4" w:space="0" w:color="B8CDF6"/>
            </w:tcBorders>
            <w:shd w:val="clear" w:color="auto" w:fill="auto"/>
          </w:tcPr>
          <w:p w14:paraId="0D34D31D" w14:textId="77777777" w:rsidR="00175CE2" w:rsidRDefault="00175CE2" w:rsidP="00175CE2">
            <w:pPr>
              <w:pStyle w:val="SappBase"/>
              <w:spacing w:before="20" w:after="20"/>
            </w:pPr>
            <w:r>
              <w:t>501 to 5,000</w:t>
            </w:r>
          </w:p>
        </w:tc>
        <w:tc>
          <w:tcPr>
            <w:tcW w:w="850" w:type="dxa"/>
            <w:tcBorders>
              <w:top w:val="nil"/>
              <w:left w:val="single" w:sz="4" w:space="0" w:color="B8CDF6"/>
              <w:bottom w:val="nil"/>
              <w:right w:val="nil"/>
            </w:tcBorders>
            <w:shd w:val="clear" w:color="auto" w:fill="auto"/>
          </w:tcPr>
          <w:p w14:paraId="3E93B57C" w14:textId="77777777" w:rsidR="00175CE2" w:rsidRDefault="00175CE2" w:rsidP="00175CE2">
            <w:pPr>
              <w:pStyle w:val="SappBase"/>
              <w:spacing w:before="20" w:after="20"/>
            </w:pPr>
            <w:r w:rsidRPr="00086F6A">
              <w:sym w:font="Wingdings 2" w:char="F0CE"/>
            </w:r>
          </w:p>
        </w:tc>
        <w:tc>
          <w:tcPr>
            <w:tcW w:w="1701" w:type="dxa"/>
            <w:tcBorders>
              <w:top w:val="nil"/>
              <w:left w:val="nil"/>
              <w:bottom w:val="nil"/>
              <w:right w:val="single" w:sz="4" w:space="0" w:color="B8CDF6"/>
            </w:tcBorders>
            <w:shd w:val="clear" w:color="auto" w:fill="auto"/>
          </w:tcPr>
          <w:p w14:paraId="43A6277E" w14:textId="77777777" w:rsidR="00175CE2" w:rsidRDefault="00175CE2" w:rsidP="00175CE2">
            <w:pPr>
              <w:pStyle w:val="SappBase"/>
              <w:spacing w:before="20" w:after="20"/>
            </w:pPr>
            <w:r>
              <w:t>Failed Std</w:t>
            </w:r>
          </w:p>
        </w:tc>
      </w:tr>
      <w:tr w:rsidR="00175CE2" w14:paraId="2C3CE0D5" w14:textId="77777777" w:rsidTr="00175CE2">
        <w:tc>
          <w:tcPr>
            <w:tcW w:w="993" w:type="dxa"/>
            <w:tcBorders>
              <w:top w:val="nil"/>
              <w:left w:val="single" w:sz="4" w:space="0" w:color="B8CDF6"/>
              <w:bottom w:val="nil"/>
              <w:right w:val="nil"/>
            </w:tcBorders>
            <w:shd w:val="clear" w:color="auto" w:fill="auto"/>
          </w:tcPr>
          <w:p w14:paraId="0F39695A" w14:textId="77777777" w:rsidR="00175CE2" w:rsidRDefault="00175CE2" w:rsidP="00175CE2">
            <w:pPr>
              <w:pStyle w:val="SappBase"/>
              <w:spacing w:before="20" w:after="20"/>
            </w:pPr>
            <w:r>
              <w:t>Chemical</w:t>
            </w:r>
          </w:p>
        </w:tc>
        <w:tc>
          <w:tcPr>
            <w:tcW w:w="3515" w:type="dxa"/>
            <w:tcBorders>
              <w:top w:val="nil"/>
              <w:left w:val="nil"/>
              <w:bottom w:val="nil"/>
              <w:right w:val="single" w:sz="4" w:space="0" w:color="B8CDF6"/>
            </w:tcBorders>
            <w:shd w:val="clear" w:color="auto" w:fill="auto"/>
          </w:tcPr>
          <w:p w14:paraId="288B6C53" w14:textId="77777777" w:rsidR="00175CE2" w:rsidRDefault="00175CE2" w:rsidP="00175CE2">
            <w:pPr>
              <w:pStyle w:val="SappBase"/>
              <w:spacing w:before="20" w:after="20"/>
            </w:pPr>
            <w:r>
              <w:t>Zone and plant Priority 2 determinands</w:t>
            </w:r>
          </w:p>
        </w:tc>
        <w:tc>
          <w:tcPr>
            <w:tcW w:w="992" w:type="dxa"/>
            <w:tcBorders>
              <w:top w:val="nil"/>
              <w:left w:val="single" w:sz="4" w:space="0" w:color="B8CDF6"/>
              <w:bottom w:val="nil"/>
              <w:right w:val="nil"/>
            </w:tcBorders>
            <w:shd w:val="clear" w:color="auto" w:fill="auto"/>
          </w:tcPr>
          <w:p w14:paraId="07C782B3" w14:textId="77777777" w:rsidR="00175CE2" w:rsidRDefault="00175CE2" w:rsidP="00175CE2">
            <w:pPr>
              <w:pStyle w:val="SappBase"/>
              <w:spacing w:before="20" w:after="20"/>
            </w:pPr>
            <w:r>
              <w:t>Medium</w:t>
            </w:r>
          </w:p>
        </w:tc>
        <w:tc>
          <w:tcPr>
            <w:tcW w:w="1588" w:type="dxa"/>
            <w:tcBorders>
              <w:top w:val="nil"/>
              <w:left w:val="nil"/>
              <w:bottom w:val="nil"/>
              <w:right w:val="single" w:sz="4" w:space="0" w:color="B8CDF6"/>
            </w:tcBorders>
            <w:shd w:val="clear" w:color="auto" w:fill="auto"/>
          </w:tcPr>
          <w:p w14:paraId="0BEDB8A4" w14:textId="77777777" w:rsidR="00175CE2" w:rsidRDefault="00175CE2" w:rsidP="00175CE2">
            <w:pPr>
              <w:pStyle w:val="SappBase"/>
              <w:spacing w:before="20" w:after="20"/>
            </w:pPr>
            <w:r>
              <w:t>5,001 to 10,000</w:t>
            </w:r>
          </w:p>
        </w:tc>
        <w:tc>
          <w:tcPr>
            <w:tcW w:w="850" w:type="dxa"/>
            <w:tcBorders>
              <w:top w:val="nil"/>
              <w:left w:val="single" w:sz="4" w:space="0" w:color="B8CDF6"/>
              <w:bottom w:val="nil"/>
              <w:right w:val="nil"/>
            </w:tcBorders>
            <w:shd w:val="clear" w:color="auto" w:fill="auto"/>
          </w:tcPr>
          <w:p w14:paraId="39D1141D" w14:textId="77777777" w:rsidR="00175CE2" w:rsidRDefault="00175CE2" w:rsidP="00175CE2">
            <w:pPr>
              <w:pStyle w:val="SappBase"/>
              <w:spacing w:before="20" w:after="20"/>
            </w:pPr>
          </w:p>
        </w:tc>
        <w:tc>
          <w:tcPr>
            <w:tcW w:w="1701" w:type="dxa"/>
            <w:tcBorders>
              <w:top w:val="nil"/>
              <w:left w:val="nil"/>
              <w:bottom w:val="nil"/>
              <w:right w:val="single" w:sz="4" w:space="0" w:color="B8CDF6"/>
            </w:tcBorders>
            <w:shd w:val="clear" w:color="auto" w:fill="auto"/>
          </w:tcPr>
          <w:p w14:paraId="24FD80A4" w14:textId="77777777" w:rsidR="00175CE2" w:rsidRDefault="00175CE2" w:rsidP="00175CE2">
            <w:pPr>
              <w:pStyle w:val="SappBase"/>
              <w:spacing w:before="20" w:after="20"/>
            </w:pPr>
          </w:p>
        </w:tc>
      </w:tr>
      <w:tr w:rsidR="00175CE2" w14:paraId="5E6A311A" w14:textId="77777777" w:rsidTr="00175CE2">
        <w:tc>
          <w:tcPr>
            <w:tcW w:w="993" w:type="dxa"/>
            <w:tcBorders>
              <w:top w:val="nil"/>
              <w:left w:val="single" w:sz="4" w:space="0" w:color="B8CDF6"/>
              <w:bottom w:val="single" w:sz="4" w:space="0" w:color="B8CDF6"/>
              <w:right w:val="nil"/>
            </w:tcBorders>
            <w:shd w:val="clear" w:color="auto" w:fill="auto"/>
          </w:tcPr>
          <w:p w14:paraId="368A0945" w14:textId="77777777" w:rsidR="00175CE2" w:rsidRDefault="00175CE2" w:rsidP="00175CE2">
            <w:pPr>
              <w:pStyle w:val="SappBase"/>
              <w:spacing w:before="20" w:after="20"/>
            </w:pPr>
          </w:p>
        </w:tc>
        <w:tc>
          <w:tcPr>
            <w:tcW w:w="3515" w:type="dxa"/>
            <w:tcBorders>
              <w:top w:val="nil"/>
              <w:left w:val="nil"/>
              <w:bottom w:val="single" w:sz="4" w:space="0" w:color="B8CDF6"/>
              <w:right w:val="single" w:sz="4" w:space="0" w:color="B8CDF6"/>
            </w:tcBorders>
            <w:shd w:val="clear" w:color="auto" w:fill="auto"/>
          </w:tcPr>
          <w:p w14:paraId="68927741" w14:textId="77777777" w:rsidR="00175CE2" w:rsidRDefault="00175CE2" w:rsidP="00175CE2">
            <w:pPr>
              <w:pStyle w:val="SappBase"/>
              <w:spacing w:before="20" w:after="20"/>
            </w:pPr>
          </w:p>
        </w:tc>
        <w:tc>
          <w:tcPr>
            <w:tcW w:w="992" w:type="dxa"/>
            <w:tcBorders>
              <w:top w:val="nil"/>
              <w:left w:val="single" w:sz="4" w:space="0" w:color="B8CDF6"/>
              <w:bottom w:val="single" w:sz="4" w:space="0" w:color="B8CDF6"/>
              <w:right w:val="nil"/>
            </w:tcBorders>
            <w:shd w:val="clear" w:color="auto" w:fill="auto"/>
          </w:tcPr>
          <w:p w14:paraId="55F5D4A0" w14:textId="77777777" w:rsidR="00175CE2" w:rsidRDefault="00175CE2" w:rsidP="00175CE2">
            <w:pPr>
              <w:pStyle w:val="SappBase"/>
              <w:spacing w:before="20" w:after="20"/>
            </w:pPr>
            <w:r>
              <w:t>Large</w:t>
            </w:r>
          </w:p>
        </w:tc>
        <w:tc>
          <w:tcPr>
            <w:tcW w:w="1588" w:type="dxa"/>
            <w:tcBorders>
              <w:top w:val="nil"/>
              <w:left w:val="nil"/>
              <w:bottom w:val="single" w:sz="4" w:space="0" w:color="B8CDF6"/>
              <w:right w:val="single" w:sz="4" w:space="0" w:color="B8CDF6"/>
            </w:tcBorders>
            <w:shd w:val="clear" w:color="auto" w:fill="auto"/>
          </w:tcPr>
          <w:p w14:paraId="52EADA10" w14:textId="77777777" w:rsidR="00175CE2" w:rsidRDefault="00175CE2" w:rsidP="00175CE2">
            <w:pPr>
              <w:pStyle w:val="SappBase"/>
              <w:spacing w:before="20" w:after="40"/>
            </w:pPr>
            <w:r>
              <w:t>10,001 or more</w:t>
            </w:r>
          </w:p>
        </w:tc>
        <w:tc>
          <w:tcPr>
            <w:tcW w:w="850" w:type="dxa"/>
            <w:tcBorders>
              <w:top w:val="nil"/>
              <w:left w:val="single" w:sz="4" w:space="0" w:color="B8CDF6"/>
              <w:bottom w:val="single" w:sz="4" w:space="0" w:color="B8CDF6"/>
              <w:right w:val="nil"/>
            </w:tcBorders>
            <w:shd w:val="clear" w:color="auto" w:fill="auto"/>
          </w:tcPr>
          <w:p w14:paraId="16BC6CC9" w14:textId="77777777" w:rsidR="00175CE2" w:rsidRDefault="00175CE2" w:rsidP="00175CE2">
            <w:pPr>
              <w:pStyle w:val="SappBase"/>
              <w:spacing w:before="20" w:after="20"/>
            </w:pPr>
          </w:p>
        </w:tc>
        <w:tc>
          <w:tcPr>
            <w:tcW w:w="1701" w:type="dxa"/>
            <w:tcBorders>
              <w:top w:val="nil"/>
              <w:left w:val="nil"/>
              <w:bottom w:val="single" w:sz="4" w:space="0" w:color="B8CDF6"/>
              <w:right w:val="single" w:sz="4" w:space="0" w:color="B8CDF6"/>
            </w:tcBorders>
            <w:shd w:val="clear" w:color="auto" w:fill="auto"/>
          </w:tcPr>
          <w:p w14:paraId="55A60DBF" w14:textId="77777777" w:rsidR="00175CE2" w:rsidRDefault="00175CE2" w:rsidP="00175CE2">
            <w:pPr>
              <w:pStyle w:val="SappBase"/>
              <w:spacing w:before="20" w:after="20"/>
            </w:pPr>
          </w:p>
        </w:tc>
      </w:tr>
    </w:tbl>
    <w:p w14:paraId="2AEA8EAF" w14:textId="77777777" w:rsidR="00175CE2" w:rsidRDefault="00175CE2" w:rsidP="00175CE2">
      <w:pPr>
        <w:pStyle w:val="SappBase"/>
      </w:pPr>
    </w:p>
    <w:p w14:paraId="03709A0F" w14:textId="77777777" w:rsidR="00175CE2" w:rsidRPr="002D09D7" w:rsidRDefault="00175CE2" w:rsidP="00175CE2">
      <w:pPr>
        <w:pStyle w:val="Sapploc1"/>
        <w:rPr>
          <w:szCs w:val="25"/>
        </w:rPr>
      </w:pPr>
      <w:r w:rsidRPr="002D09D7">
        <w:t>Whangarei District</w:t>
      </w:r>
    </w:p>
    <w:p w14:paraId="11D2D3B2"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0100783" w14:textId="77777777" w:rsidR="00175CE2" w:rsidRPr="002D09D7" w:rsidRDefault="00175CE2" w:rsidP="00175CE2">
      <w:pPr>
        <w:pStyle w:val="Sappz1"/>
      </w:pPr>
      <w:r w:rsidRPr="002D09D7">
        <w:t>BRE001BR</w:t>
      </w:r>
      <w:r w:rsidRPr="002D09D7">
        <w:rPr>
          <w:szCs w:val="24"/>
        </w:rPr>
        <w:tab/>
      </w:r>
      <w:r w:rsidRPr="002D09D7">
        <w:t>Bream Bay</w:t>
      </w:r>
      <w:r w:rsidRPr="002D09D7">
        <w:rPr>
          <w:szCs w:val="24"/>
        </w:rPr>
        <w:tab/>
      </w:r>
      <w:r w:rsidRPr="002D09D7">
        <w:t>5,900</w:t>
      </w:r>
      <w:r w:rsidRPr="002D09D7">
        <w:rPr>
          <w:szCs w:val="24"/>
        </w:rPr>
        <w:tab/>
      </w:r>
      <w:r w:rsidRPr="002D09D7">
        <w:t>Medium</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61FD211A" w14:textId="77777777" w:rsidR="00175CE2" w:rsidRPr="002D09D7" w:rsidRDefault="00175CE2" w:rsidP="00175CE2">
      <w:pPr>
        <w:pStyle w:val="Sappz1"/>
      </w:pPr>
      <w:r w:rsidRPr="002D09D7">
        <w:t>HUK001HU</w:t>
      </w:r>
      <w:r w:rsidRPr="002D09D7">
        <w:rPr>
          <w:szCs w:val="24"/>
        </w:rPr>
        <w:tab/>
      </w:r>
      <w:r w:rsidRPr="002D09D7">
        <w:t>Hukerenui School</w:t>
      </w:r>
      <w:r w:rsidRPr="002D09D7">
        <w:rPr>
          <w:szCs w:val="24"/>
        </w:rPr>
        <w:tab/>
      </w:r>
      <w:r w:rsidRPr="002D09D7">
        <w:t>150</w:t>
      </w:r>
      <w:r w:rsidRPr="002D09D7">
        <w:rPr>
          <w:szCs w:val="24"/>
        </w:rPr>
        <w:tab/>
      </w:r>
      <w:r w:rsidRPr="002D09D7">
        <w:t>Small</w:t>
      </w:r>
      <w:r w:rsidRPr="002D09D7">
        <w:rPr>
          <w:szCs w:val="24"/>
        </w:rPr>
        <w:tab/>
      </w:r>
      <w:r w:rsidRPr="002D09D7">
        <w:t>Education Public</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6EBCD98" w14:textId="77777777" w:rsidR="00175CE2" w:rsidRPr="002D09D7" w:rsidRDefault="00175CE2" w:rsidP="00175CE2">
      <w:pPr>
        <w:pStyle w:val="Sappz1"/>
      </w:pPr>
      <w:r w:rsidRPr="002D09D7">
        <w:t>MAU002MA</w:t>
      </w:r>
      <w:r w:rsidRPr="002D09D7">
        <w:rPr>
          <w:szCs w:val="24"/>
        </w:rPr>
        <w:tab/>
      </w:r>
      <w:r w:rsidRPr="002D09D7">
        <w:t>Maungakaramea</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F3B1051" w14:textId="77777777" w:rsidR="00175CE2" w:rsidRPr="002D09D7" w:rsidRDefault="00175CE2" w:rsidP="00175CE2">
      <w:pPr>
        <w:pStyle w:val="Sappz1"/>
      </w:pPr>
      <w:r w:rsidRPr="002D09D7">
        <w:t>WHA007HE</w:t>
      </w:r>
      <w:r w:rsidRPr="002D09D7">
        <w:rPr>
          <w:szCs w:val="24"/>
        </w:rPr>
        <w:tab/>
      </w:r>
      <w:r w:rsidRPr="002D09D7">
        <w:t>Whangarei Heads</w:t>
      </w:r>
      <w:r w:rsidRPr="002D09D7">
        <w:rPr>
          <w:szCs w:val="24"/>
        </w:rPr>
        <w:tab/>
      </w:r>
      <w:r w:rsidRPr="002D09D7">
        <w:t>7,200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7EDD3EE" w14:textId="77777777" w:rsidR="00175CE2" w:rsidRPr="002D09D7" w:rsidRDefault="00175CE2" w:rsidP="00175CE2">
      <w:pPr>
        <w:pStyle w:val="Sappz1"/>
      </w:pPr>
      <w:r w:rsidRPr="002D09D7">
        <w:t>WHA007HI</w:t>
      </w:r>
      <w:r w:rsidRPr="002D09D7">
        <w:rPr>
          <w:szCs w:val="24"/>
        </w:rPr>
        <w:tab/>
      </w:r>
      <w:r w:rsidRPr="002D09D7">
        <w:t>Hikurangi</w:t>
      </w:r>
      <w:r w:rsidRPr="002D09D7">
        <w:rPr>
          <w:szCs w:val="24"/>
        </w:rPr>
        <w:tab/>
      </w:r>
      <w:r w:rsidRPr="002D09D7">
        <w:t>1,330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9E84FDD" w14:textId="77777777" w:rsidR="00175CE2" w:rsidRPr="002D09D7" w:rsidRDefault="00175CE2" w:rsidP="00175CE2">
      <w:pPr>
        <w:pStyle w:val="Sappz1"/>
      </w:pPr>
      <w:r w:rsidRPr="002D09D7">
        <w:t>WHA007WH</w:t>
      </w:r>
      <w:r w:rsidRPr="002D09D7">
        <w:rPr>
          <w:szCs w:val="24"/>
        </w:rPr>
        <w:tab/>
      </w:r>
      <w:r w:rsidRPr="002D09D7">
        <w:t>Whangarei</w:t>
      </w:r>
      <w:r w:rsidRPr="002D09D7">
        <w:rPr>
          <w:szCs w:val="24"/>
        </w:rPr>
        <w:tab/>
      </w:r>
      <w:r w:rsidRPr="002D09D7">
        <w:t>48,000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04CBB9B" w14:textId="77777777" w:rsidR="00175CE2" w:rsidRPr="002D09D7" w:rsidRDefault="00175CE2" w:rsidP="00175CE2">
      <w:pPr>
        <w:pStyle w:val="Sappzfoot1"/>
      </w:pPr>
    </w:p>
    <w:p w14:paraId="7AC61FEB" w14:textId="77777777" w:rsidR="00175CE2" w:rsidRPr="002D09D7" w:rsidRDefault="00175CE2" w:rsidP="00175CE2">
      <w:pPr>
        <w:pStyle w:val="Sapploc1"/>
        <w:rPr>
          <w:szCs w:val="25"/>
        </w:rPr>
      </w:pPr>
      <w:r w:rsidRPr="002D09D7">
        <w:t>Far North District</w:t>
      </w:r>
    </w:p>
    <w:p w14:paraId="1DC368D1"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C98E9DF" w14:textId="77777777" w:rsidR="00175CE2" w:rsidRPr="002D09D7" w:rsidRDefault="00175CE2" w:rsidP="00175CE2">
      <w:pPr>
        <w:pStyle w:val="Sappz1"/>
      </w:pPr>
      <w:r w:rsidRPr="002D09D7">
        <w:t>CAR011CA</w:t>
      </w:r>
      <w:r w:rsidRPr="002D09D7">
        <w:rPr>
          <w:szCs w:val="24"/>
        </w:rPr>
        <w:tab/>
      </w:r>
      <w:r w:rsidRPr="002D09D7">
        <w:t>Carrington Estate</w:t>
      </w:r>
      <w:r w:rsidRPr="002D09D7">
        <w:rPr>
          <w:szCs w:val="24"/>
        </w:rPr>
        <w:tab/>
      </w:r>
      <w:r w:rsidRPr="002D09D7">
        <w:t>120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15108F2" w14:textId="77777777" w:rsidR="00175CE2" w:rsidRPr="002D09D7" w:rsidRDefault="00175CE2" w:rsidP="00175CE2">
      <w:pPr>
        <w:pStyle w:val="Sappz1"/>
      </w:pPr>
      <w:r w:rsidRPr="002D09D7">
        <w:t>DOU004EC</w:t>
      </w:r>
      <w:r w:rsidRPr="002D09D7">
        <w:rPr>
          <w:szCs w:val="24"/>
        </w:rPr>
        <w:tab/>
      </w:r>
      <w:r w:rsidRPr="002D09D7">
        <w:t>East Coast Bays</w:t>
      </w:r>
      <w:r w:rsidRPr="002D09D7">
        <w:rPr>
          <w:szCs w:val="24"/>
        </w:rPr>
        <w:tab/>
      </w:r>
      <w:r w:rsidRPr="002D09D7">
        <w:t>2,000</w:t>
      </w:r>
      <w:r w:rsidRPr="002D09D7">
        <w:rPr>
          <w:szCs w:val="24"/>
        </w:rPr>
        <w:tab/>
      </w:r>
      <w:r w:rsidRPr="002D09D7">
        <w:t>Minor</w:t>
      </w:r>
      <w:r w:rsidRPr="002D09D7">
        <w:rPr>
          <w:szCs w:val="24"/>
        </w:rPr>
        <w:tab/>
      </w:r>
      <w:r w:rsidRPr="002D09D7">
        <w:t>Private Other</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CD10C58" w14:textId="77777777" w:rsidR="00175CE2" w:rsidRPr="002D09D7" w:rsidRDefault="00175CE2" w:rsidP="00175CE2">
      <w:pPr>
        <w:pStyle w:val="Sappz1"/>
      </w:pPr>
      <w:r w:rsidRPr="002D09D7">
        <w:t>KAI006KA</w:t>
      </w:r>
      <w:r w:rsidRPr="002D09D7">
        <w:rPr>
          <w:szCs w:val="24"/>
        </w:rPr>
        <w:tab/>
      </w:r>
      <w:r w:rsidRPr="002D09D7">
        <w:t>Kaikohe</w:t>
      </w:r>
      <w:r w:rsidRPr="002D09D7">
        <w:rPr>
          <w:szCs w:val="24"/>
        </w:rPr>
        <w:tab/>
      </w:r>
      <w:r w:rsidRPr="002D09D7">
        <w:t>4,000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AD38367" w14:textId="77777777" w:rsidR="00175CE2" w:rsidRPr="002D09D7" w:rsidRDefault="00175CE2" w:rsidP="00175CE2">
      <w:pPr>
        <w:pStyle w:val="Sappz1"/>
      </w:pPr>
      <w:r w:rsidRPr="002D09D7">
        <w:t>KAI006NG</w:t>
      </w:r>
      <w:r w:rsidRPr="002D09D7">
        <w:rPr>
          <w:szCs w:val="24"/>
        </w:rPr>
        <w:tab/>
      </w:r>
      <w:r w:rsidRPr="002D09D7">
        <w:t>Ngawha Springs</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F64F4C9" w14:textId="77777777" w:rsidR="00175CE2" w:rsidRPr="002D09D7" w:rsidRDefault="00175CE2" w:rsidP="00175CE2">
      <w:pPr>
        <w:pStyle w:val="Sappz1"/>
      </w:pPr>
      <w:r w:rsidRPr="002D09D7">
        <w:t>KAI008KA</w:t>
      </w:r>
      <w:r w:rsidRPr="002D09D7">
        <w:rPr>
          <w:szCs w:val="24"/>
        </w:rPr>
        <w:tab/>
      </w:r>
      <w:r w:rsidRPr="002D09D7">
        <w:t>Kaitaia</w:t>
      </w:r>
      <w:r w:rsidRPr="002D09D7">
        <w:rPr>
          <w:szCs w:val="24"/>
        </w:rPr>
        <w:tab/>
      </w:r>
      <w:r w:rsidRPr="002D09D7">
        <w:t>5,400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F0FB236" w14:textId="77777777" w:rsidR="00175CE2" w:rsidRPr="002D09D7" w:rsidRDefault="00175CE2" w:rsidP="00175CE2">
      <w:pPr>
        <w:pStyle w:val="Sappz1"/>
      </w:pPr>
      <w:r w:rsidRPr="002D09D7">
        <w:t>KAW002KA</w:t>
      </w:r>
      <w:r w:rsidRPr="002D09D7">
        <w:rPr>
          <w:szCs w:val="24"/>
        </w:rPr>
        <w:tab/>
      </w:r>
      <w:r w:rsidRPr="002D09D7">
        <w:t>Kawakawa</w:t>
      </w:r>
      <w:r w:rsidRPr="002D09D7">
        <w:rPr>
          <w:szCs w:val="24"/>
        </w:rPr>
        <w:tab/>
      </w:r>
      <w:r w:rsidRPr="002D09D7">
        <w:t>1,500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834B0BC" w14:textId="77777777" w:rsidR="00175CE2" w:rsidRPr="002D09D7" w:rsidRDefault="00175CE2" w:rsidP="00175CE2">
      <w:pPr>
        <w:pStyle w:val="Sappz1"/>
      </w:pPr>
      <w:r w:rsidRPr="002D09D7">
        <w:t>KAW002MO</w:t>
      </w:r>
      <w:r w:rsidRPr="002D09D7">
        <w:rPr>
          <w:szCs w:val="24"/>
        </w:rPr>
        <w:tab/>
      </w:r>
      <w:r w:rsidRPr="002D09D7">
        <w:t>Moerewa / Otiria</w:t>
      </w:r>
      <w:r w:rsidRPr="002D09D7">
        <w:rPr>
          <w:szCs w:val="24"/>
        </w:rPr>
        <w:tab/>
      </w:r>
      <w:r w:rsidRPr="002D09D7">
        <w:t>2,000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86D0473" w14:textId="77777777" w:rsidR="00175CE2" w:rsidRPr="002D09D7" w:rsidRDefault="00175CE2" w:rsidP="00175CE2">
      <w:pPr>
        <w:pStyle w:val="Sappz1"/>
      </w:pPr>
      <w:r w:rsidRPr="002D09D7">
        <w:t>KER001KE</w:t>
      </w:r>
      <w:r w:rsidRPr="002D09D7">
        <w:rPr>
          <w:szCs w:val="24"/>
        </w:rPr>
        <w:tab/>
      </w:r>
      <w:r w:rsidRPr="002D09D7">
        <w:t>Kerikeri</w:t>
      </w:r>
      <w:r w:rsidRPr="002D09D7">
        <w:rPr>
          <w:szCs w:val="24"/>
        </w:rPr>
        <w:tab/>
      </w:r>
      <w:r w:rsidRPr="002D09D7">
        <w:t>6,200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95075D6" w14:textId="77777777" w:rsidR="00175CE2" w:rsidRPr="002D09D7" w:rsidRDefault="00175CE2" w:rsidP="00175CE2">
      <w:pPr>
        <w:pStyle w:val="Sappz1"/>
      </w:pPr>
      <w:r w:rsidRPr="002D09D7">
        <w:t>KER001WA</w:t>
      </w:r>
      <w:r w:rsidRPr="002D09D7">
        <w:rPr>
          <w:szCs w:val="24"/>
        </w:rPr>
        <w:tab/>
      </w:r>
      <w:r w:rsidRPr="002D09D7">
        <w:t>Waipapa</w:t>
      </w:r>
      <w:r w:rsidRPr="002D09D7">
        <w:rPr>
          <w:szCs w:val="24"/>
        </w:rPr>
        <w:tab/>
      </w:r>
      <w:r w:rsidRPr="002D09D7">
        <w:t>500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EC56637" w14:textId="77777777" w:rsidR="00175CE2" w:rsidRPr="002D09D7" w:rsidRDefault="00175CE2" w:rsidP="00175CE2">
      <w:pPr>
        <w:pStyle w:val="Sappz1"/>
      </w:pPr>
      <w:r w:rsidRPr="002D09D7">
        <w:t>NGA046NG</w:t>
      </w:r>
      <w:r w:rsidRPr="002D09D7">
        <w:rPr>
          <w:szCs w:val="24"/>
        </w:rPr>
        <w:tab/>
      </w:r>
      <w:r w:rsidRPr="002D09D7">
        <w:t>Ngati Rehia Wai Trust</w:t>
      </w:r>
      <w:r w:rsidRPr="002D09D7">
        <w:rPr>
          <w:szCs w:val="24"/>
        </w:rPr>
        <w:tab/>
      </w:r>
      <w:r w:rsidRPr="002D09D7">
        <w:t>120</w:t>
      </w:r>
      <w:r w:rsidRPr="002D09D7">
        <w:rPr>
          <w:szCs w:val="24"/>
        </w:rPr>
        <w:tab/>
      </w:r>
      <w:r w:rsidRPr="002D09D7">
        <w:t>Small</w:t>
      </w:r>
      <w:r w:rsidRPr="002D09D7">
        <w:rPr>
          <w:szCs w:val="24"/>
        </w:rPr>
        <w:tab/>
      </w:r>
      <w:r w:rsidRPr="002D09D7">
        <w:t>Marae</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5EF0CCB" w14:textId="77777777" w:rsidR="00175CE2" w:rsidRPr="002D09D7" w:rsidRDefault="00175CE2" w:rsidP="00175CE2">
      <w:pPr>
        <w:pStyle w:val="Sappz1"/>
      </w:pPr>
      <w:r w:rsidRPr="002D09D7">
        <w:t>OKA003OK</w:t>
      </w:r>
      <w:r w:rsidRPr="002D09D7">
        <w:rPr>
          <w:szCs w:val="24"/>
        </w:rPr>
        <w:tab/>
      </w:r>
      <w:r w:rsidRPr="002D09D7">
        <w:t>Okaihau</w:t>
      </w:r>
      <w:r w:rsidRPr="002D09D7">
        <w:rPr>
          <w:szCs w:val="24"/>
        </w:rPr>
        <w:tab/>
      </w:r>
      <w:r w:rsidRPr="002D09D7">
        <w:t>800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ECAA627" w14:textId="77777777" w:rsidR="00175CE2" w:rsidRPr="002D09D7" w:rsidRDefault="00175CE2" w:rsidP="00175CE2">
      <w:pPr>
        <w:pStyle w:val="Sappz1"/>
      </w:pPr>
      <w:r w:rsidRPr="002D09D7">
        <w:t>OMA002OM</w:t>
      </w:r>
      <w:r w:rsidRPr="002D09D7">
        <w:rPr>
          <w:szCs w:val="24"/>
        </w:rPr>
        <w:tab/>
      </w:r>
      <w:r w:rsidRPr="002D09D7">
        <w:t>Omapere</w:t>
      </w:r>
      <w:r w:rsidRPr="002D09D7">
        <w:rPr>
          <w:szCs w:val="24"/>
        </w:rPr>
        <w:tab/>
      </w:r>
      <w:r w:rsidRPr="002D09D7">
        <w:t>900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CE"/>
      </w:r>
    </w:p>
    <w:p w14:paraId="3F552147" w14:textId="77777777" w:rsidR="00175CE2" w:rsidRPr="002D09D7" w:rsidRDefault="00175CE2" w:rsidP="00175CE2">
      <w:pPr>
        <w:pStyle w:val="Sappz1"/>
      </w:pPr>
      <w:r w:rsidRPr="002D09D7">
        <w:t>PAI001HA</w:t>
      </w:r>
      <w:r w:rsidRPr="002D09D7">
        <w:rPr>
          <w:szCs w:val="24"/>
        </w:rPr>
        <w:tab/>
      </w:r>
      <w:r w:rsidRPr="002D09D7">
        <w:t>Haruru Falls</w:t>
      </w:r>
      <w:r w:rsidRPr="002D09D7">
        <w:rPr>
          <w:szCs w:val="24"/>
        </w:rPr>
        <w:tab/>
      </w:r>
      <w:r w:rsidRPr="002D09D7">
        <w:t>1,000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FEA650E" w14:textId="77777777" w:rsidR="00175CE2" w:rsidRPr="002D09D7" w:rsidRDefault="00175CE2" w:rsidP="00175CE2">
      <w:pPr>
        <w:pStyle w:val="Sappz1"/>
      </w:pPr>
      <w:r w:rsidRPr="002D09D7">
        <w:t>PAI001OP</w:t>
      </w:r>
      <w:r w:rsidRPr="002D09D7">
        <w:rPr>
          <w:szCs w:val="24"/>
        </w:rPr>
        <w:tab/>
      </w:r>
      <w:r w:rsidRPr="002D09D7">
        <w:t>Opua</w:t>
      </w:r>
      <w:r w:rsidRPr="002D09D7">
        <w:rPr>
          <w:szCs w:val="24"/>
        </w:rPr>
        <w:tab/>
      </w:r>
      <w:r w:rsidRPr="002D09D7">
        <w:t>1,000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E338FC6" w14:textId="77777777" w:rsidR="00175CE2" w:rsidRPr="002D09D7" w:rsidRDefault="00175CE2" w:rsidP="00175CE2">
      <w:pPr>
        <w:pStyle w:val="Sappz1"/>
      </w:pPr>
      <w:r w:rsidRPr="002D09D7">
        <w:t>PAI001PA</w:t>
      </w:r>
      <w:r w:rsidRPr="002D09D7">
        <w:rPr>
          <w:szCs w:val="24"/>
        </w:rPr>
        <w:tab/>
      </w:r>
      <w:r w:rsidRPr="002D09D7">
        <w:t>Paihia</w:t>
      </w:r>
      <w:r w:rsidRPr="002D09D7">
        <w:rPr>
          <w:szCs w:val="24"/>
        </w:rPr>
        <w:tab/>
      </w:r>
      <w:r w:rsidRPr="002D09D7">
        <w:t>2,000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B1F4F8F" w14:textId="77777777" w:rsidR="00175CE2" w:rsidRPr="002D09D7" w:rsidRDefault="00175CE2" w:rsidP="00175CE2">
      <w:pPr>
        <w:pStyle w:val="Sappz1"/>
      </w:pPr>
      <w:r w:rsidRPr="002D09D7">
        <w:t>PAK003PA</w:t>
      </w:r>
      <w:r w:rsidRPr="002D09D7">
        <w:rPr>
          <w:szCs w:val="24"/>
        </w:rPr>
        <w:tab/>
      </w:r>
      <w:r w:rsidRPr="002D09D7">
        <w:t>Pakanae</w:t>
      </w:r>
      <w:r w:rsidRPr="002D09D7">
        <w:rPr>
          <w:szCs w:val="24"/>
        </w:rPr>
        <w:tab/>
      </w:r>
      <w:r w:rsidRPr="002D09D7">
        <w:t>160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3B3BF65E" w14:textId="77777777" w:rsidR="00175CE2" w:rsidRPr="002D09D7" w:rsidRDefault="00175CE2" w:rsidP="00175CE2">
      <w:pPr>
        <w:pStyle w:val="Sappz1"/>
      </w:pPr>
      <w:r w:rsidRPr="002D09D7">
        <w:t>RAW001RA</w:t>
      </w:r>
      <w:r w:rsidRPr="002D09D7">
        <w:rPr>
          <w:szCs w:val="24"/>
        </w:rPr>
        <w:tab/>
      </w:r>
      <w:r w:rsidRPr="002D09D7">
        <w:t>Rawene</w:t>
      </w:r>
      <w:r w:rsidRPr="002D09D7">
        <w:rPr>
          <w:szCs w:val="24"/>
        </w:rPr>
        <w:tab/>
      </w:r>
      <w:r w:rsidRPr="002D09D7">
        <w:t>600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66750B0" w14:textId="77777777" w:rsidR="00175CE2" w:rsidRPr="002D09D7" w:rsidRDefault="00175CE2" w:rsidP="00175CE2">
      <w:pPr>
        <w:pStyle w:val="Sappz1"/>
      </w:pPr>
      <w:r w:rsidRPr="002D09D7">
        <w:t>RUS004RU</w:t>
      </w:r>
      <w:r w:rsidRPr="002D09D7">
        <w:rPr>
          <w:szCs w:val="24"/>
        </w:rPr>
        <w:tab/>
      </w:r>
      <w:r w:rsidRPr="002D09D7">
        <w:t>Russell Township-Commercial</w:t>
      </w:r>
      <w:r w:rsidRPr="002D09D7">
        <w:rPr>
          <w:szCs w:val="24"/>
        </w:rPr>
        <w:tab/>
      </w:r>
      <w:r w:rsidRPr="002D09D7">
        <w:t>200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48F2FED" w14:textId="77777777" w:rsidR="00175CE2" w:rsidRPr="002D09D7" w:rsidRDefault="00175CE2" w:rsidP="00175CE2">
      <w:pPr>
        <w:pStyle w:val="Sappz1"/>
      </w:pPr>
      <w:r w:rsidRPr="002D09D7">
        <w:t>WAI045WA</w:t>
      </w:r>
      <w:r w:rsidRPr="002D09D7">
        <w:rPr>
          <w:szCs w:val="24"/>
        </w:rPr>
        <w:tab/>
      </w:r>
      <w:r w:rsidRPr="002D09D7">
        <w:t>Waipapa, Lock</w:t>
      </w:r>
      <w:r w:rsidRPr="002D09D7">
        <w:rPr>
          <w:szCs w:val="24"/>
        </w:rPr>
        <w:tab/>
      </w:r>
      <w:r w:rsidRPr="002D09D7">
        <w:t>150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42E7595" w14:textId="77777777" w:rsidR="00175CE2" w:rsidRPr="002D09D7" w:rsidRDefault="00175CE2" w:rsidP="00175CE2">
      <w:pPr>
        <w:pStyle w:val="Sappz1"/>
      </w:pPr>
      <w:r w:rsidRPr="002D09D7">
        <w:t>WAI226WA</w:t>
      </w:r>
      <w:r w:rsidRPr="002D09D7">
        <w:rPr>
          <w:szCs w:val="24"/>
        </w:rPr>
        <w:tab/>
      </w:r>
      <w:r w:rsidRPr="002D09D7">
        <w:t>Waima Hapu Community</w:t>
      </w:r>
      <w:r w:rsidRPr="002D09D7">
        <w:rPr>
          <w:szCs w:val="24"/>
        </w:rPr>
        <w:tab/>
      </w:r>
      <w:r w:rsidRPr="002D09D7">
        <w:t>200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561B0D7" w14:textId="77777777" w:rsidR="00175CE2" w:rsidRPr="002D09D7" w:rsidRDefault="00175CE2" w:rsidP="00175CE2">
      <w:pPr>
        <w:pStyle w:val="Sappz1"/>
      </w:pPr>
      <w:r w:rsidRPr="002D09D7">
        <w:t>WHI012WH</w:t>
      </w:r>
      <w:r w:rsidRPr="002D09D7">
        <w:rPr>
          <w:szCs w:val="24"/>
        </w:rPr>
        <w:tab/>
      </w:r>
      <w:r w:rsidRPr="002D09D7">
        <w:t>Whirinaki Water Board</w:t>
      </w:r>
      <w:r w:rsidRPr="002D09D7">
        <w:rPr>
          <w:szCs w:val="24"/>
        </w:rPr>
        <w:tab/>
      </w:r>
      <w:r w:rsidRPr="002D09D7">
        <w:t>400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FCA0E88" w14:textId="77777777" w:rsidR="00175CE2" w:rsidRPr="002D09D7" w:rsidRDefault="00175CE2" w:rsidP="00175CE2">
      <w:pPr>
        <w:pStyle w:val="Sappzfoot1"/>
      </w:pPr>
    </w:p>
    <w:p w14:paraId="159C5CDD" w14:textId="77777777" w:rsidR="00175CE2" w:rsidRPr="002D09D7" w:rsidRDefault="00175CE2" w:rsidP="00175CE2">
      <w:pPr>
        <w:pStyle w:val="Sapploc1"/>
        <w:rPr>
          <w:szCs w:val="25"/>
        </w:rPr>
      </w:pPr>
      <w:r w:rsidRPr="002D09D7">
        <w:t>Kaipara District</w:t>
      </w:r>
    </w:p>
    <w:p w14:paraId="2AA33B84"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32EF764" w14:textId="77777777" w:rsidR="00175CE2" w:rsidRPr="002D09D7" w:rsidRDefault="00175CE2" w:rsidP="00175CE2">
      <w:pPr>
        <w:pStyle w:val="Sappz1"/>
      </w:pPr>
      <w:r w:rsidRPr="002D09D7">
        <w:t>DAR002BB</w:t>
      </w:r>
      <w:r w:rsidRPr="002D09D7">
        <w:rPr>
          <w:szCs w:val="24"/>
        </w:rPr>
        <w:tab/>
      </w:r>
      <w:r w:rsidRPr="002D09D7">
        <w:t>Baylys Beach</w:t>
      </w:r>
      <w:r w:rsidRPr="002D09D7">
        <w:rPr>
          <w:szCs w:val="24"/>
        </w:rPr>
        <w:tab/>
      </w:r>
      <w:r w:rsidRPr="002D09D7">
        <w:t>228</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BD59942" w14:textId="77777777" w:rsidR="00175CE2" w:rsidRPr="002D09D7" w:rsidRDefault="00175CE2" w:rsidP="00175CE2">
      <w:pPr>
        <w:pStyle w:val="Sappz1"/>
      </w:pPr>
      <w:r w:rsidRPr="002D09D7">
        <w:t>DAR002DT</w:t>
      </w:r>
      <w:r w:rsidRPr="002D09D7">
        <w:rPr>
          <w:szCs w:val="24"/>
        </w:rPr>
        <w:tab/>
      </w:r>
      <w:r w:rsidRPr="002D09D7">
        <w:t>Dargaville Town</w:t>
      </w:r>
      <w:r w:rsidRPr="002D09D7">
        <w:rPr>
          <w:szCs w:val="24"/>
        </w:rPr>
        <w:tab/>
      </w:r>
      <w:r w:rsidRPr="002D09D7">
        <w:t>4,455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C656253" w14:textId="77777777" w:rsidR="00175CE2" w:rsidRPr="002D09D7" w:rsidRDefault="00175CE2" w:rsidP="00175CE2">
      <w:pPr>
        <w:pStyle w:val="Sappz1"/>
      </w:pPr>
      <w:r w:rsidRPr="002D09D7">
        <w:t>KAI007KD</w:t>
      </w:r>
      <w:r w:rsidRPr="002D09D7">
        <w:rPr>
          <w:szCs w:val="24"/>
        </w:rPr>
        <w:tab/>
      </w:r>
      <w:r w:rsidRPr="002D09D7">
        <w:t>Kaihu-Dargaville</w:t>
      </w:r>
      <w:r w:rsidRPr="002D09D7">
        <w:rPr>
          <w:szCs w:val="24"/>
        </w:rPr>
        <w:tab/>
      </w:r>
      <w:r w:rsidRPr="002D09D7">
        <w:t>324</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879F2D4" w14:textId="77777777" w:rsidR="00175CE2" w:rsidRPr="002D09D7" w:rsidRDefault="00175CE2" w:rsidP="00175CE2">
      <w:pPr>
        <w:pStyle w:val="Sappz1"/>
      </w:pPr>
      <w:r w:rsidRPr="002D09D7">
        <w:t>MAN003MA</w:t>
      </w:r>
      <w:r w:rsidRPr="002D09D7">
        <w:rPr>
          <w:szCs w:val="24"/>
        </w:rPr>
        <w:tab/>
      </w:r>
      <w:r w:rsidRPr="002D09D7">
        <w:t>Mangawhai Heads</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9657F57" w14:textId="77777777" w:rsidR="00175CE2" w:rsidRPr="002D09D7" w:rsidRDefault="00175CE2" w:rsidP="00175CE2">
      <w:pPr>
        <w:pStyle w:val="Sappz1"/>
      </w:pPr>
      <w:r w:rsidRPr="002D09D7">
        <w:t>MAU001MA</w:t>
      </w:r>
      <w:r w:rsidRPr="002D09D7">
        <w:rPr>
          <w:szCs w:val="24"/>
        </w:rPr>
        <w:tab/>
      </w:r>
      <w:r w:rsidRPr="002D09D7">
        <w:t>Maungaturoto</w:t>
      </w:r>
      <w:r w:rsidRPr="002D09D7">
        <w:rPr>
          <w:szCs w:val="24"/>
        </w:rPr>
        <w:tab/>
      </w:r>
      <w:r w:rsidRPr="002D09D7">
        <w:t>900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5D2FBA9" w14:textId="77777777" w:rsidR="00175CE2" w:rsidRPr="002D09D7" w:rsidRDefault="00175CE2" w:rsidP="00175CE2">
      <w:pPr>
        <w:pStyle w:val="Sappz1"/>
      </w:pPr>
      <w:r w:rsidRPr="002D09D7">
        <w:t>RUA001RU</w:t>
      </w:r>
      <w:r w:rsidRPr="002D09D7">
        <w:rPr>
          <w:szCs w:val="24"/>
        </w:rPr>
        <w:tab/>
      </w:r>
      <w:r w:rsidRPr="002D09D7">
        <w:t>Ruawai</w:t>
      </w:r>
      <w:r w:rsidRPr="002D09D7">
        <w:rPr>
          <w:szCs w:val="24"/>
        </w:rPr>
        <w:tab/>
      </w:r>
      <w:r w:rsidRPr="002D09D7">
        <w:t>426</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A0D27B6" w14:textId="77777777" w:rsidR="00175CE2" w:rsidRPr="002D09D7" w:rsidRDefault="00175CE2" w:rsidP="00175CE2">
      <w:pPr>
        <w:pStyle w:val="Sappzfoot1"/>
      </w:pPr>
    </w:p>
    <w:p w14:paraId="35B93621" w14:textId="77777777" w:rsidR="00175CE2" w:rsidRDefault="00175CE2">
      <w:pPr>
        <w:rPr>
          <w:rFonts w:ascii="Calibri" w:eastAsia="Calibri" w:hAnsi="Calibri"/>
          <w:b/>
          <w:sz w:val="20"/>
        </w:rPr>
      </w:pPr>
      <w:r>
        <w:br w:type="page"/>
      </w:r>
    </w:p>
    <w:p w14:paraId="1D5E4EA1" w14:textId="77777777" w:rsidR="00175CE2" w:rsidRPr="002D09D7" w:rsidRDefault="00175CE2" w:rsidP="00175CE2">
      <w:pPr>
        <w:pStyle w:val="Sapploc1"/>
        <w:rPr>
          <w:szCs w:val="25"/>
        </w:rPr>
      </w:pPr>
      <w:r w:rsidRPr="002D09D7">
        <w:t>Greater Auckland (Watercare)</w:t>
      </w:r>
    </w:p>
    <w:p w14:paraId="45FB4AA2"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46B0204" w14:textId="77777777" w:rsidR="00175CE2" w:rsidRPr="002D09D7" w:rsidRDefault="00175CE2" w:rsidP="00175CE2">
      <w:pPr>
        <w:pStyle w:val="Sappz1"/>
      </w:pPr>
      <w:r w:rsidRPr="002D09D7">
        <w:t>AUC003AA</w:t>
      </w:r>
      <w:r w:rsidRPr="002D09D7">
        <w:rPr>
          <w:szCs w:val="24"/>
        </w:rPr>
        <w:tab/>
      </w:r>
      <w:r w:rsidRPr="002D09D7">
        <w:t>Auckland Airport</w:t>
      </w:r>
      <w:r w:rsidRPr="002D09D7">
        <w:rPr>
          <w:szCs w:val="24"/>
        </w:rPr>
        <w:tab/>
      </w:r>
      <w:r w:rsidRPr="002D09D7">
        <w:t>4,557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8393323" w14:textId="77777777" w:rsidR="00175CE2" w:rsidRPr="002D09D7" w:rsidRDefault="00175CE2" w:rsidP="00175CE2">
      <w:pPr>
        <w:pStyle w:val="Sappz1"/>
      </w:pPr>
      <w:r w:rsidRPr="002D09D7">
        <w:t>AUC003AU</w:t>
      </w:r>
      <w:r w:rsidRPr="002D09D7">
        <w:rPr>
          <w:szCs w:val="24"/>
        </w:rPr>
        <w:tab/>
      </w:r>
      <w:r w:rsidRPr="002D09D7">
        <w:t>Auckland</w:t>
      </w:r>
      <w:r w:rsidRPr="002D09D7">
        <w:rPr>
          <w:szCs w:val="24"/>
        </w:rPr>
        <w:tab/>
      </w:r>
      <w:r w:rsidRPr="002D09D7">
        <w:t>261,638</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56B9DD5" w14:textId="77777777" w:rsidR="00175CE2" w:rsidRPr="002D09D7" w:rsidRDefault="00175CE2" w:rsidP="00175CE2">
      <w:pPr>
        <w:pStyle w:val="Sappz1"/>
      </w:pPr>
      <w:r w:rsidRPr="002D09D7">
        <w:t>AUC003AZ</w:t>
      </w:r>
      <w:r w:rsidRPr="002D09D7">
        <w:rPr>
          <w:szCs w:val="24"/>
        </w:rPr>
        <w:tab/>
      </w:r>
      <w:r w:rsidRPr="002D09D7">
        <w:t>Anzac</w:t>
      </w:r>
      <w:r w:rsidRPr="002D09D7">
        <w:rPr>
          <w:szCs w:val="24"/>
        </w:rPr>
        <w:tab/>
      </w:r>
      <w:r w:rsidRPr="002D09D7">
        <w:t>3,445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C92BF3B" w14:textId="77777777" w:rsidR="00175CE2" w:rsidRPr="002D09D7" w:rsidRDefault="00175CE2" w:rsidP="00175CE2">
      <w:pPr>
        <w:pStyle w:val="Sappz1"/>
      </w:pPr>
      <w:r w:rsidRPr="002D09D7">
        <w:t>AUC003BU</w:t>
      </w:r>
      <w:r w:rsidRPr="002D09D7">
        <w:rPr>
          <w:szCs w:val="24"/>
        </w:rPr>
        <w:tab/>
      </w:r>
      <w:r w:rsidRPr="002D09D7">
        <w:t>Buckland</w:t>
      </w:r>
      <w:r w:rsidRPr="002D09D7">
        <w:rPr>
          <w:szCs w:val="24"/>
        </w:rPr>
        <w:tab/>
      </w:r>
      <w:r w:rsidRPr="002D09D7">
        <w:t>609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4BF25E2" w14:textId="77777777" w:rsidR="00175CE2" w:rsidRPr="002D09D7" w:rsidRDefault="00175CE2" w:rsidP="00175CE2">
      <w:pPr>
        <w:pStyle w:val="Sappz1"/>
      </w:pPr>
      <w:r w:rsidRPr="002D09D7">
        <w:t>AUC003CB</w:t>
      </w:r>
      <w:r w:rsidRPr="002D09D7">
        <w:rPr>
          <w:szCs w:val="24"/>
        </w:rPr>
        <w:tab/>
      </w:r>
      <w:r w:rsidRPr="002D09D7">
        <w:t>Central Business Dist.Auckland</w:t>
      </w:r>
      <w:r w:rsidRPr="002D09D7">
        <w:rPr>
          <w:szCs w:val="24"/>
        </w:rPr>
        <w:tab/>
      </w:r>
      <w:r w:rsidRPr="002D09D7">
        <w:t>14,590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41D14DC" w14:textId="77777777" w:rsidR="00175CE2" w:rsidRPr="002D09D7" w:rsidRDefault="00175CE2" w:rsidP="00175CE2">
      <w:pPr>
        <w:pStyle w:val="Sappz1"/>
      </w:pPr>
      <w:r w:rsidRPr="002D09D7">
        <w:t>AUC003CL</w:t>
      </w:r>
      <w:r w:rsidRPr="002D09D7">
        <w:rPr>
          <w:szCs w:val="24"/>
        </w:rPr>
        <w:tab/>
      </w:r>
      <w:r w:rsidRPr="002D09D7">
        <w:t>Clarks/Waiau Beach</w:t>
      </w:r>
      <w:r w:rsidRPr="002D09D7">
        <w:rPr>
          <w:szCs w:val="24"/>
        </w:rPr>
        <w:tab/>
      </w:r>
      <w:r w:rsidRPr="002D09D7">
        <w:t>1,332</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AB619E1" w14:textId="77777777" w:rsidR="00175CE2" w:rsidRPr="002D09D7" w:rsidRDefault="00175CE2" w:rsidP="00175CE2">
      <w:pPr>
        <w:pStyle w:val="Sappz1"/>
      </w:pPr>
      <w:r w:rsidRPr="002D09D7">
        <w:t>AUC003EB</w:t>
      </w:r>
      <w:r w:rsidRPr="002D09D7">
        <w:rPr>
          <w:szCs w:val="24"/>
        </w:rPr>
        <w:tab/>
      </w:r>
      <w:r w:rsidRPr="002D09D7">
        <w:t>East Tamaki/Botany</w:t>
      </w:r>
      <w:r w:rsidRPr="002D09D7">
        <w:rPr>
          <w:szCs w:val="24"/>
        </w:rPr>
        <w:tab/>
      </w:r>
      <w:r w:rsidRPr="002D09D7">
        <w:t>36,914</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70BC466" w14:textId="77777777" w:rsidR="00175CE2" w:rsidRPr="002D09D7" w:rsidRDefault="00175CE2" w:rsidP="00175CE2">
      <w:pPr>
        <w:pStyle w:val="Sappz1"/>
      </w:pPr>
      <w:r w:rsidRPr="002D09D7">
        <w:t>AUC003GL</w:t>
      </w:r>
      <w:r w:rsidRPr="002D09D7">
        <w:rPr>
          <w:szCs w:val="24"/>
        </w:rPr>
        <w:tab/>
      </w:r>
      <w:r w:rsidRPr="002D09D7">
        <w:t>Glenbrook Beach</w:t>
      </w:r>
      <w:r w:rsidRPr="002D09D7">
        <w:rPr>
          <w:szCs w:val="24"/>
        </w:rPr>
        <w:tab/>
      </w:r>
      <w:r w:rsidRPr="002D09D7">
        <w:t>393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97A5A0A" w14:textId="77777777" w:rsidR="00175CE2" w:rsidRPr="002D09D7" w:rsidRDefault="00175CE2" w:rsidP="00175CE2">
      <w:pPr>
        <w:pStyle w:val="Sappz1"/>
      </w:pPr>
      <w:r w:rsidRPr="002D09D7">
        <w:t>AUC003GN</w:t>
      </w:r>
      <w:r w:rsidRPr="002D09D7">
        <w:rPr>
          <w:szCs w:val="24"/>
        </w:rPr>
        <w:tab/>
      </w:r>
      <w:r w:rsidRPr="002D09D7">
        <w:t>Glen Eden/New Lynn</w:t>
      </w:r>
      <w:r w:rsidRPr="002D09D7">
        <w:rPr>
          <w:szCs w:val="24"/>
        </w:rPr>
        <w:tab/>
      </w:r>
      <w:r w:rsidRPr="002D09D7">
        <w:t>56,785</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5DD1B6E" w14:textId="77777777" w:rsidR="00175CE2" w:rsidRPr="002D09D7" w:rsidRDefault="00175CE2" w:rsidP="00175CE2">
      <w:pPr>
        <w:pStyle w:val="Sappz1"/>
      </w:pPr>
      <w:r w:rsidRPr="002D09D7">
        <w:t>AUC003HE</w:t>
      </w:r>
      <w:r w:rsidRPr="002D09D7">
        <w:rPr>
          <w:szCs w:val="24"/>
        </w:rPr>
        <w:tab/>
      </w:r>
      <w:r w:rsidRPr="002D09D7">
        <w:t>Henderson</w:t>
      </w:r>
      <w:r w:rsidRPr="002D09D7">
        <w:rPr>
          <w:szCs w:val="24"/>
        </w:rPr>
        <w:tab/>
      </w:r>
      <w:r w:rsidRPr="002D09D7">
        <w:t>125,916</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E723715" w14:textId="77777777" w:rsidR="00175CE2" w:rsidRPr="002D09D7" w:rsidRDefault="00175CE2" w:rsidP="00175CE2">
      <w:pPr>
        <w:pStyle w:val="Sappz1"/>
      </w:pPr>
      <w:r w:rsidRPr="002D09D7">
        <w:t>AUC003HH</w:t>
      </w:r>
      <w:r w:rsidRPr="002D09D7">
        <w:rPr>
          <w:szCs w:val="24"/>
        </w:rPr>
        <w:tab/>
      </w:r>
      <w:r w:rsidRPr="002D09D7">
        <w:t>High Head</w:t>
      </w:r>
      <w:r w:rsidRPr="002D09D7">
        <w:rPr>
          <w:szCs w:val="24"/>
        </w:rPr>
        <w:tab/>
      </w:r>
      <w:r w:rsidRPr="002D09D7">
        <w:t>4,000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EB7FE98" w14:textId="77777777" w:rsidR="00175CE2" w:rsidRPr="002D09D7" w:rsidRDefault="00175CE2" w:rsidP="00175CE2">
      <w:pPr>
        <w:pStyle w:val="Sappz1"/>
      </w:pPr>
      <w:r w:rsidRPr="002D09D7">
        <w:t>AUC003HI</w:t>
      </w:r>
      <w:r w:rsidRPr="002D09D7">
        <w:rPr>
          <w:szCs w:val="24"/>
        </w:rPr>
        <w:tab/>
      </w:r>
      <w:r w:rsidRPr="002D09D7">
        <w:t>Hillsborough</w:t>
      </w:r>
      <w:r w:rsidRPr="002D09D7">
        <w:rPr>
          <w:szCs w:val="24"/>
        </w:rPr>
        <w:tab/>
      </w:r>
      <w:r w:rsidRPr="002D09D7">
        <w:t>62,355</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3AEB827" w14:textId="77777777" w:rsidR="00175CE2" w:rsidRPr="002D09D7" w:rsidRDefault="00175CE2" w:rsidP="00175CE2">
      <w:pPr>
        <w:pStyle w:val="Sappz1"/>
      </w:pPr>
      <w:r w:rsidRPr="002D09D7">
        <w:t>AUC003HO</w:t>
      </w:r>
      <w:r w:rsidRPr="002D09D7">
        <w:rPr>
          <w:szCs w:val="24"/>
        </w:rPr>
        <w:tab/>
      </w:r>
      <w:r w:rsidRPr="002D09D7">
        <w:t>Howick/Pakuranga</w:t>
      </w:r>
      <w:r w:rsidRPr="002D09D7">
        <w:rPr>
          <w:szCs w:val="24"/>
        </w:rPr>
        <w:tab/>
      </w:r>
      <w:r w:rsidRPr="002D09D7">
        <w:t>94,803</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0DB8D15" w14:textId="77777777" w:rsidR="00175CE2" w:rsidRPr="002D09D7" w:rsidRDefault="00175CE2" w:rsidP="00175CE2">
      <w:pPr>
        <w:pStyle w:val="Sappz1"/>
      </w:pPr>
      <w:r w:rsidRPr="002D09D7">
        <w:t>AUC003HT</w:t>
      </w:r>
      <w:r w:rsidRPr="002D09D7">
        <w:rPr>
          <w:szCs w:val="24"/>
        </w:rPr>
        <w:tab/>
      </w:r>
      <w:r w:rsidRPr="002D09D7">
        <w:t>Hilltop</w:t>
      </w:r>
      <w:r w:rsidRPr="002D09D7">
        <w:rPr>
          <w:szCs w:val="24"/>
        </w:rPr>
        <w:tab/>
      </w:r>
      <w:r w:rsidRPr="002D09D7">
        <w:t>947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1C01B19" w14:textId="77777777" w:rsidR="00175CE2" w:rsidRPr="002D09D7" w:rsidRDefault="00175CE2" w:rsidP="00175CE2">
      <w:pPr>
        <w:pStyle w:val="Sappz1"/>
      </w:pPr>
      <w:r w:rsidRPr="002D09D7">
        <w:t>AUC003HW</w:t>
      </w:r>
      <w:r w:rsidRPr="002D09D7">
        <w:rPr>
          <w:szCs w:val="24"/>
        </w:rPr>
        <w:tab/>
      </w:r>
      <w:r w:rsidRPr="002D09D7">
        <w:t>HBC/Waiwera</w:t>
      </w:r>
      <w:r w:rsidRPr="002D09D7">
        <w:rPr>
          <w:szCs w:val="24"/>
        </w:rPr>
        <w:tab/>
      </w:r>
      <w:r w:rsidRPr="002D09D7">
        <w:t>28,898</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1DC57F6" w14:textId="77777777" w:rsidR="00175CE2" w:rsidRPr="002D09D7" w:rsidRDefault="00175CE2" w:rsidP="00175CE2">
      <w:pPr>
        <w:pStyle w:val="Sappz1"/>
      </w:pPr>
      <w:r w:rsidRPr="002D09D7">
        <w:t>AUC003KI</w:t>
      </w:r>
      <w:r w:rsidRPr="002D09D7">
        <w:rPr>
          <w:szCs w:val="24"/>
        </w:rPr>
        <w:tab/>
      </w:r>
      <w:r w:rsidRPr="002D09D7">
        <w:t>Kitchener</w:t>
      </w:r>
      <w:r w:rsidRPr="002D09D7">
        <w:rPr>
          <w:szCs w:val="24"/>
        </w:rPr>
        <w:tab/>
      </w:r>
      <w:r w:rsidRPr="002D09D7">
        <w:t>14,866</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D2755F3" w14:textId="77777777" w:rsidR="00175CE2" w:rsidRPr="002D09D7" w:rsidRDefault="00175CE2" w:rsidP="00175CE2">
      <w:pPr>
        <w:pStyle w:val="Sappz1"/>
      </w:pPr>
      <w:r w:rsidRPr="002D09D7">
        <w:t>AUC003LA</w:t>
      </w:r>
      <w:r w:rsidRPr="002D09D7">
        <w:rPr>
          <w:szCs w:val="24"/>
        </w:rPr>
        <w:tab/>
      </w:r>
      <w:r w:rsidRPr="002D09D7">
        <w:t>Laingholm</w:t>
      </w:r>
      <w:r w:rsidRPr="002D09D7">
        <w:rPr>
          <w:szCs w:val="24"/>
        </w:rPr>
        <w:tab/>
      </w:r>
      <w:r w:rsidRPr="002D09D7">
        <w:t>2,457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9194676" w14:textId="77777777" w:rsidR="00175CE2" w:rsidRPr="002D09D7" w:rsidRDefault="00175CE2" w:rsidP="00175CE2">
      <w:pPr>
        <w:pStyle w:val="Sappz1"/>
      </w:pPr>
      <w:r w:rsidRPr="002D09D7">
        <w:t>AUC003MA</w:t>
      </w:r>
      <w:r w:rsidRPr="002D09D7">
        <w:rPr>
          <w:szCs w:val="24"/>
        </w:rPr>
        <w:tab/>
      </w:r>
      <w:r w:rsidRPr="002D09D7">
        <w:t>Maungawhau</w:t>
      </w:r>
      <w:r w:rsidRPr="002D09D7">
        <w:rPr>
          <w:szCs w:val="24"/>
        </w:rPr>
        <w:tab/>
      </w:r>
      <w:r w:rsidRPr="002D09D7">
        <w:t>45,267</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9B0E805" w14:textId="77777777" w:rsidR="00175CE2" w:rsidRPr="002D09D7" w:rsidRDefault="00175CE2" w:rsidP="00175CE2">
      <w:pPr>
        <w:pStyle w:val="Sappz1"/>
      </w:pPr>
      <w:r w:rsidRPr="002D09D7">
        <w:t>AUC003MG</w:t>
      </w:r>
      <w:r w:rsidRPr="002D09D7">
        <w:rPr>
          <w:szCs w:val="24"/>
        </w:rPr>
        <w:tab/>
      </w:r>
      <w:r w:rsidRPr="002D09D7">
        <w:t>Mangere</w:t>
      </w:r>
      <w:r w:rsidRPr="002D09D7">
        <w:rPr>
          <w:szCs w:val="24"/>
        </w:rPr>
        <w:tab/>
      </w:r>
      <w:r w:rsidRPr="002D09D7">
        <w:t>71,629</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2C1E8C6" w14:textId="77777777" w:rsidR="00175CE2" w:rsidRPr="002D09D7" w:rsidRDefault="00175CE2" w:rsidP="00175CE2">
      <w:pPr>
        <w:pStyle w:val="Sappz1"/>
      </w:pPr>
      <w:r w:rsidRPr="002D09D7">
        <w:t>AUC003MO</w:t>
      </w:r>
      <w:r w:rsidRPr="002D09D7">
        <w:rPr>
          <w:szCs w:val="24"/>
        </w:rPr>
        <w:tab/>
      </w:r>
      <w:r w:rsidRPr="002D09D7">
        <w:t>Montana</w:t>
      </w:r>
      <w:r w:rsidRPr="002D09D7">
        <w:rPr>
          <w:szCs w:val="24"/>
        </w:rPr>
        <w:tab/>
      </w:r>
      <w:r w:rsidRPr="002D09D7">
        <w:t>4,615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40BCF6B" w14:textId="77777777" w:rsidR="00175CE2" w:rsidRPr="002D09D7" w:rsidRDefault="00175CE2" w:rsidP="00175CE2">
      <w:pPr>
        <w:pStyle w:val="Sappz1"/>
      </w:pPr>
      <w:r w:rsidRPr="002D09D7">
        <w:t>AUC003MT</w:t>
      </w:r>
      <w:r w:rsidRPr="002D09D7">
        <w:rPr>
          <w:szCs w:val="24"/>
        </w:rPr>
        <w:tab/>
      </w:r>
      <w:r w:rsidRPr="002D09D7">
        <w:t>Mt Hobson</w:t>
      </w:r>
      <w:r w:rsidRPr="002D09D7">
        <w:rPr>
          <w:szCs w:val="24"/>
        </w:rPr>
        <w:tab/>
      </w:r>
      <w:r w:rsidRPr="002D09D7">
        <w:t>30,526</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4210D64" w14:textId="77777777" w:rsidR="00175CE2" w:rsidRPr="002D09D7" w:rsidRDefault="00175CE2" w:rsidP="00175CE2">
      <w:pPr>
        <w:pStyle w:val="Sappz1"/>
      </w:pPr>
      <w:r w:rsidRPr="002D09D7">
        <w:t>AUC003MW</w:t>
      </w:r>
      <w:r w:rsidRPr="002D09D7">
        <w:rPr>
          <w:szCs w:val="24"/>
        </w:rPr>
        <w:tab/>
      </w:r>
      <w:r w:rsidRPr="002D09D7">
        <w:t>Manurewa</w:t>
      </w:r>
      <w:r w:rsidRPr="002D09D7">
        <w:rPr>
          <w:szCs w:val="24"/>
        </w:rPr>
        <w:tab/>
      </w:r>
      <w:r w:rsidRPr="002D09D7">
        <w:t>72,305</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30BA725" w14:textId="77777777" w:rsidR="00175CE2" w:rsidRPr="002D09D7" w:rsidRDefault="00175CE2" w:rsidP="00175CE2">
      <w:pPr>
        <w:pStyle w:val="Sappz1"/>
      </w:pPr>
      <w:r w:rsidRPr="002D09D7">
        <w:t>AUC003ON</w:t>
      </w:r>
      <w:r w:rsidRPr="002D09D7">
        <w:rPr>
          <w:szCs w:val="24"/>
        </w:rPr>
        <w:tab/>
      </w:r>
      <w:r w:rsidRPr="002D09D7">
        <w:t>Onehunga</w:t>
      </w:r>
      <w:r w:rsidRPr="002D09D7">
        <w:rPr>
          <w:szCs w:val="24"/>
        </w:rPr>
        <w:tab/>
      </w:r>
      <w:r w:rsidRPr="002D09D7">
        <w:t>27,101</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1180CFB" w14:textId="77777777" w:rsidR="00175CE2" w:rsidRPr="002D09D7" w:rsidRDefault="00175CE2" w:rsidP="00175CE2">
      <w:pPr>
        <w:pStyle w:val="Sappz1"/>
      </w:pPr>
      <w:r w:rsidRPr="002D09D7">
        <w:t>AUC003OP</w:t>
      </w:r>
      <w:r w:rsidRPr="002D09D7">
        <w:rPr>
          <w:szCs w:val="24"/>
        </w:rPr>
        <w:tab/>
      </w:r>
      <w:r w:rsidRPr="002D09D7">
        <w:t>Otara/Papatoetoe/Manukau Cent.</w:t>
      </w:r>
      <w:r w:rsidRPr="002D09D7">
        <w:rPr>
          <w:szCs w:val="24"/>
        </w:rPr>
        <w:tab/>
      </w:r>
      <w:r w:rsidRPr="002D09D7">
        <w:t>58,441</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2B6F184" w14:textId="77777777" w:rsidR="00175CE2" w:rsidRPr="002D09D7" w:rsidRDefault="00175CE2" w:rsidP="00175CE2">
      <w:pPr>
        <w:pStyle w:val="Sappz1"/>
      </w:pPr>
      <w:r w:rsidRPr="002D09D7">
        <w:t>AUC003OR</w:t>
      </w:r>
      <w:r w:rsidRPr="002D09D7">
        <w:rPr>
          <w:szCs w:val="24"/>
        </w:rPr>
        <w:tab/>
      </w:r>
      <w:r w:rsidRPr="002D09D7">
        <w:t>Oratia</w:t>
      </w:r>
      <w:r w:rsidRPr="002D09D7">
        <w:rPr>
          <w:szCs w:val="24"/>
        </w:rPr>
        <w:tab/>
      </w:r>
      <w:r w:rsidRPr="002D09D7">
        <w:t>1,596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F5C4A37" w14:textId="77777777" w:rsidR="00175CE2" w:rsidRPr="002D09D7" w:rsidRDefault="00175CE2" w:rsidP="00175CE2">
      <w:pPr>
        <w:pStyle w:val="Sappz1"/>
      </w:pPr>
      <w:r w:rsidRPr="002D09D7">
        <w:t>AUC003OT</w:t>
      </w:r>
      <w:r w:rsidRPr="002D09D7">
        <w:rPr>
          <w:szCs w:val="24"/>
        </w:rPr>
        <w:tab/>
      </w:r>
      <w:r w:rsidRPr="002D09D7">
        <w:t>Otahuhu</w:t>
      </w:r>
      <w:r w:rsidRPr="002D09D7">
        <w:rPr>
          <w:szCs w:val="24"/>
        </w:rPr>
        <w:tab/>
      </w:r>
      <w:r w:rsidRPr="002D09D7">
        <w:t>11,083</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2980429" w14:textId="77777777" w:rsidR="00175CE2" w:rsidRPr="002D09D7" w:rsidRDefault="00175CE2" w:rsidP="00175CE2">
      <w:pPr>
        <w:pStyle w:val="Sappz1"/>
      </w:pPr>
      <w:r w:rsidRPr="002D09D7">
        <w:t>AUC003PT</w:t>
      </w:r>
      <w:r w:rsidRPr="002D09D7">
        <w:rPr>
          <w:szCs w:val="24"/>
        </w:rPr>
        <w:tab/>
      </w:r>
      <w:r w:rsidRPr="002D09D7">
        <w:t>Patumahoe</w:t>
      </w:r>
      <w:r w:rsidRPr="002D09D7">
        <w:rPr>
          <w:szCs w:val="24"/>
        </w:rPr>
        <w:tab/>
      </w:r>
      <w:r w:rsidRPr="002D09D7">
        <w:t>606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CE46D30" w14:textId="77777777" w:rsidR="00175CE2" w:rsidRPr="002D09D7" w:rsidRDefault="00175CE2" w:rsidP="00175CE2">
      <w:pPr>
        <w:pStyle w:val="Sappz1"/>
      </w:pPr>
      <w:r w:rsidRPr="002D09D7">
        <w:t>AUC003SO</w:t>
      </w:r>
      <w:r w:rsidRPr="002D09D7">
        <w:rPr>
          <w:szCs w:val="24"/>
        </w:rPr>
        <w:tab/>
      </w:r>
      <w:r w:rsidRPr="002D09D7">
        <w:t>North Shore Sth.</w:t>
      </w:r>
      <w:r w:rsidRPr="002D09D7">
        <w:rPr>
          <w:szCs w:val="24"/>
        </w:rPr>
        <w:tab/>
      </w:r>
      <w:r w:rsidRPr="002D09D7">
        <w:t>151,400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23DB18A" w14:textId="77777777" w:rsidR="00175CE2" w:rsidRPr="002D09D7" w:rsidRDefault="00175CE2" w:rsidP="00175CE2">
      <w:pPr>
        <w:pStyle w:val="Sappz1"/>
      </w:pPr>
      <w:r w:rsidRPr="002D09D7">
        <w:t>AUC003SW</w:t>
      </w:r>
      <w:r w:rsidRPr="002D09D7">
        <w:rPr>
          <w:szCs w:val="24"/>
        </w:rPr>
        <w:tab/>
      </w:r>
      <w:r w:rsidRPr="002D09D7">
        <w:t>Swanson</w:t>
      </w:r>
      <w:r w:rsidRPr="002D09D7">
        <w:rPr>
          <w:szCs w:val="24"/>
        </w:rPr>
        <w:tab/>
      </w:r>
      <w:r w:rsidRPr="002D09D7">
        <w:t>4,540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3D0D293" w14:textId="77777777" w:rsidR="00175CE2" w:rsidRPr="002D09D7" w:rsidRDefault="00175CE2" w:rsidP="00175CE2">
      <w:pPr>
        <w:pStyle w:val="Sappz1"/>
      </w:pPr>
      <w:r w:rsidRPr="002D09D7">
        <w:t>AUC003TH</w:t>
      </w:r>
      <w:r w:rsidRPr="002D09D7">
        <w:rPr>
          <w:szCs w:val="24"/>
        </w:rPr>
        <w:tab/>
      </w:r>
      <w:r w:rsidRPr="002D09D7">
        <w:t>Te Henga</w:t>
      </w:r>
      <w:r w:rsidRPr="002D09D7">
        <w:rPr>
          <w:szCs w:val="24"/>
        </w:rPr>
        <w:tab/>
      </w:r>
      <w:r w:rsidRPr="002D09D7">
        <w:t>1,085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D2B2A45" w14:textId="77777777" w:rsidR="00175CE2" w:rsidRPr="002D09D7" w:rsidRDefault="00175CE2" w:rsidP="00175CE2">
      <w:pPr>
        <w:pStyle w:val="Sappz1"/>
      </w:pPr>
      <w:r w:rsidRPr="002D09D7">
        <w:t>AUC003WE</w:t>
      </w:r>
      <w:r w:rsidRPr="002D09D7">
        <w:rPr>
          <w:szCs w:val="24"/>
        </w:rPr>
        <w:tab/>
      </w:r>
      <w:r w:rsidRPr="002D09D7">
        <w:t>North Shore West</w:t>
      </w:r>
      <w:r w:rsidRPr="002D09D7">
        <w:rPr>
          <w:szCs w:val="24"/>
        </w:rPr>
        <w:tab/>
      </w:r>
      <w:r w:rsidRPr="002D09D7">
        <w:t>71,300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C015CE0" w14:textId="77777777" w:rsidR="00175CE2" w:rsidRPr="002D09D7" w:rsidRDefault="00175CE2" w:rsidP="00175CE2">
      <w:pPr>
        <w:pStyle w:val="Sappz1"/>
      </w:pPr>
      <w:r w:rsidRPr="002D09D7">
        <w:t>AUC003WH</w:t>
      </w:r>
      <w:r w:rsidRPr="002D09D7">
        <w:rPr>
          <w:szCs w:val="24"/>
        </w:rPr>
        <w:tab/>
      </w:r>
      <w:r w:rsidRPr="002D09D7">
        <w:t>Whenuapai</w:t>
      </w:r>
      <w:r w:rsidRPr="002D09D7">
        <w:rPr>
          <w:szCs w:val="24"/>
        </w:rPr>
        <w:tab/>
      </w:r>
      <w:r w:rsidRPr="002D09D7">
        <w:t>5,460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B54E5F9" w14:textId="77777777" w:rsidR="00175CE2" w:rsidRPr="002D09D7" w:rsidRDefault="00175CE2" w:rsidP="00175CE2">
      <w:pPr>
        <w:pStyle w:val="Sappz1"/>
      </w:pPr>
      <w:r w:rsidRPr="002D09D7">
        <w:t>BOM003BO</w:t>
      </w:r>
      <w:r w:rsidRPr="002D09D7">
        <w:rPr>
          <w:szCs w:val="24"/>
        </w:rPr>
        <w:tab/>
      </w:r>
      <w:r w:rsidRPr="002D09D7">
        <w:t>Bombay</w:t>
      </w:r>
      <w:r w:rsidRPr="002D09D7">
        <w:rPr>
          <w:szCs w:val="24"/>
        </w:rPr>
        <w:tab/>
      </w:r>
      <w:r w:rsidRPr="002D09D7">
        <w:t>609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307712D" w14:textId="77777777" w:rsidR="00175CE2" w:rsidRPr="002D09D7" w:rsidRDefault="00175CE2" w:rsidP="00175CE2">
      <w:pPr>
        <w:pStyle w:val="Sappz1"/>
      </w:pPr>
      <w:r w:rsidRPr="002D09D7">
        <w:t>BUR004BU</w:t>
      </w:r>
      <w:r w:rsidRPr="002D09D7">
        <w:rPr>
          <w:szCs w:val="24"/>
        </w:rPr>
        <w:tab/>
      </w:r>
      <w:r w:rsidRPr="002D09D7">
        <w:t>Burnside Road</w:t>
      </w:r>
      <w:r w:rsidRPr="002D09D7">
        <w:rPr>
          <w:szCs w:val="24"/>
        </w:rPr>
        <w:tab/>
      </w:r>
      <w:r w:rsidRPr="002D09D7">
        <w:t>352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F8D9E98" w14:textId="77777777" w:rsidR="00175CE2" w:rsidRPr="002D09D7" w:rsidRDefault="00175CE2" w:rsidP="00175CE2">
      <w:pPr>
        <w:pStyle w:val="Sappz1"/>
      </w:pPr>
      <w:r w:rsidRPr="002D09D7">
        <w:t>HEL005HP</w:t>
      </w:r>
      <w:r w:rsidRPr="002D09D7">
        <w:rPr>
          <w:szCs w:val="24"/>
        </w:rPr>
        <w:tab/>
      </w:r>
      <w:r w:rsidRPr="002D09D7">
        <w:t>Helensville/Parakai</w:t>
      </w:r>
      <w:r w:rsidRPr="002D09D7">
        <w:rPr>
          <w:szCs w:val="24"/>
        </w:rPr>
        <w:tab/>
      </w:r>
      <w:r w:rsidRPr="002D09D7">
        <w:t>4,579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CE"/>
      </w:r>
    </w:p>
    <w:p w14:paraId="3709FF7E" w14:textId="77777777" w:rsidR="00175CE2" w:rsidRPr="002D09D7" w:rsidRDefault="00175CE2" w:rsidP="00175CE2">
      <w:pPr>
        <w:pStyle w:val="Sappz1"/>
      </w:pPr>
      <w:r w:rsidRPr="002D09D7">
        <w:t>HUI006HV</w:t>
      </w:r>
      <w:r w:rsidRPr="002D09D7">
        <w:rPr>
          <w:szCs w:val="24"/>
        </w:rPr>
        <w:tab/>
      </w:r>
      <w:r w:rsidRPr="002D09D7">
        <w:t>Huia Village</w:t>
      </w:r>
      <w:r w:rsidRPr="002D09D7">
        <w:rPr>
          <w:szCs w:val="24"/>
        </w:rPr>
        <w:tab/>
      </w:r>
      <w:r w:rsidRPr="002D09D7">
        <w:t>597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59B4930" w14:textId="77777777" w:rsidR="00175CE2" w:rsidRPr="002D09D7" w:rsidRDefault="00175CE2" w:rsidP="00175CE2">
      <w:pPr>
        <w:pStyle w:val="Sappz1"/>
      </w:pPr>
      <w:r w:rsidRPr="002D09D7">
        <w:t>MUR011MU</w:t>
      </w:r>
      <w:r w:rsidRPr="002D09D7">
        <w:rPr>
          <w:szCs w:val="24"/>
        </w:rPr>
        <w:tab/>
      </w:r>
      <w:r w:rsidRPr="002D09D7">
        <w:t>Muriwai</w:t>
      </w:r>
      <w:r w:rsidRPr="002D09D7">
        <w:rPr>
          <w:szCs w:val="24"/>
        </w:rPr>
        <w:tab/>
      </w:r>
      <w:r w:rsidRPr="002D09D7">
        <w:t>563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15363B3" w14:textId="77777777" w:rsidR="00175CE2" w:rsidRPr="002D09D7" w:rsidRDefault="00175CE2" w:rsidP="00175CE2">
      <w:pPr>
        <w:pStyle w:val="Sappz1"/>
      </w:pPr>
      <w:r w:rsidRPr="002D09D7">
        <w:t>PAP001PC</w:t>
      </w:r>
      <w:r w:rsidRPr="002D09D7">
        <w:rPr>
          <w:szCs w:val="24"/>
        </w:rPr>
        <w:tab/>
      </w:r>
      <w:r w:rsidRPr="002D09D7">
        <w:t>Papakura City</w:t>
      </w:r>
      <w:r w:rsidRPr="002D09D7">
        <w:rPr>
          <w:szCs w:val="24"/>
        </w:rPr>
        <w:tab/>
      </w:r>
      <w:r w:rsidRPr="002D09D7">
        <w:t>32,421</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7247269" w14:textId="77777777" w:rsidR="00175CE2" w:rsidRPr="002D09D7" w:rsidRDefault="00175CE2" w:rsidP="00175CE2">
      <w:pPr>
        <w:pStyle w:val="Sappz1"/>
      </w:pPr>
      <w:r w:rsidRPr="002D09D7">
        <w:t>PAP001RH</w:t>
      </w:r>
      <w:r w:rsidRPr="002D09D7">
        <w:rPr>
          <w:szCs w:val="24"/>
        </w:rPr>
        <w:tab/>
      </w:r>
      <w:r w:rsidRPr="002D09D7">
        <w:t>Red Hill</w:t>
      </w:r>
      <w:r w:rsidRPr="002D09D7">
        <w:rPr>
          <w:szCs w:val="24"/>
        </w:rPr>
        <w:tab/>
      </w:r>
      <w:r w:rsidRPr="002D09D7">
        <w:t>2,475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C4622AD" w14:textId="77777777" w:rsidR="00175CE2" w:rsidRPr="002D09D7" w:rsidRDefault="00175CE2" w:rsidP="00175CE2">
      <w:pPr>
        <w:pStyle w:val="Sappz1"/>
      </w:pPr>
      <w:r w:rsidRPr="002D09D7">
        <w:t>PAP001TA</w:t>
      </w:r>
      <w:r w:rsidRPr="002D09D7">
        <w:rPr>
          <w:szCs w:val="24"/>
        </w:rPr>
        <w:tab/>
      </w:r>
      <w:r w:rsidRPr="002D09D7">
        <w:t>Takanini</w:t>
      </w:r>
      <w:r w:rsidRPr="002D09D7">
        <w:rPr>
          <w:szCs w:val="24"/>
        </w:rPr>
        <w:tab/>
      </w:r>
      <w:r w:rsidRPr="002D09D7">
        <w:t>13,617</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9AD27E1" w14:textId="77777777" w:rsidR="00175CE2" w:rsidRPr="002D09D7" w:rsidRDefault="00175CE2" w:rsidP="00175CE2">
      <w:pPr>
        <w:pStyle w:val="Sappz1"/>
      </w:pPr>
      <w:r w:rsidRPr="002D09D7">
        <w:t>SNE002SN</w:t>
      </w:r>
      <w:r w:rsidRPr="002D09D7">
        <w:rPr>
          <w:szCs w:val="24"/>
        </w:rPr>
        <w:tab/>
      </w:r>
      <w:r w:rsidRPr="002D09D7">
        <w:t>Snells/Algies</w:t>
      </w:r>
      <w:r w:rsidRPr="002D09D7">
        <w:rPr>
          <w:szCs w:val="24"/>
        </w:rPr>
        <w:tab/>
      </w:r>
      <w:r w:rsidRPr="002D09D7">
        <w:t>4,664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2DFC532" w14:textId="77777777" w:rsidR="00175CE2" w:rsidRPr="002D09D7" w:rsidRDefault="00175CE2" w:rsidP="00175CE2">
      <w:pPr>
        <w:pStyle w:val="Sappz1"/>
      </w:pPr>
      <w:r w:rsidRPr="002D09D7">
        <w:t>WAI214WA</w:t>
      </w:r>
      <w:r w:rsidRPr="002D09D7">
        <w:rPr>
          <w:szCs w:val="24"/>
        </w:rPr>
        <w:tab/>
      </w:r>
      <w:r w:rsidRPr="002D09D7">
        <w:t>Waiuku</w:t>
      </w:r>
      <w:r w:rsidRPr="002D09D7">
        <w:rPr>
          <w:szCs w:val="24"/>
        </w:rPr>
        <w:tab/>
      </w:r>
      <w:r w:rsidRPr="002D09D7">
        <w:t>8,697</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D9CDC91" w14:textId="77777777" w:rsidR="00175CE2" w:rsidRPr="002D09D7" w:rsidRDefault="00175CE2" w:rsidP="00175CE2">
      <w:pPr>
        <w:pStyle w:val="Sappz1"/>
      </w:pPr>
      <w:r w:rsidRPr="002D09D7">
        <w:t>WAR006WA</w:t>
      </w:r>
      <w:r w:rsidRPr="002D09D7">
        <w:rPr>
          <w:szCs w:val="24"/>
        </w:rPr>
        <w:tab/>
      </w:r>
      <w:r w:rsidRPr="002D09D7">
        <w:t>Warkworth</w:t>
      </w:r>
      <w:r w:rsidRPr="002D09D7">
        <w:rPr>
          <w:szCs w:val="24"/>
        </w:rPr>
        <w:tab/>
      </w:r>
      <w:r w:rsidRPr="002D09D7">
        <w:t>4,111</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5C67281" w14:textId="77777777" w:rsidR="00175CE2" w:rsidRPr="002D09D7" w:rsidRDefault="00175CE2" w:rsidP="00175CE2">
      <w:pPr>
        <w:pStyle w:val="Sappz1"/>
      </w:pPr>
      <w:r w:rsidRPr="002D09D7">
        <w:t>WEL004WE</w:t>
      </w:r>
      <w:r w:rsidRPr="002D09D7">
        <w:rPr>
          <w:szCs w:val="24"/>
        </w:rPr>
        <w:tab/>
      </w:r>
      <w:r w:rsidRPr="002D09D7">
        <w:t>Wellsford/Te Hana</w:t>
      </w:r>
      <w:r w:rsidRPr="002D09D7">
        <w:rPr>
          <w:szCs w:val="24"/>
        </w:rPr>
        <w:tab/>
      </w:r>
      <w:r w:rsidRPr="002D09D7">
        <w:t>2,114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92391CF" w14:textId="77777777" w:rsidR="00175CE2" w:rsidRPr="002D09D7" w:rsidRDefault="00175CE2" w:rsidP="00175CE2">
      <w:pPr>
        <w:pStyle w:val="Sappzfoot1"/>
      </w:pPr>
    </w:p>
    <w:p w14:paraId="749D8EF5" w14:textId="77777777" w:rsidR="00175CE2" w:rsidRPr="002D09D7" w:rsidRDefault="00175CE2" w:rsidP="00175CE2">
      <w:pPr>
        <w:pStyle w:val="Sapploc1"/>
        <w:rPr>
          <w:szCs w:val="25"/>
        </w:rPr>
      </w:pPr>
      <w:r w:rsidRPr="002D09D7">
        <w:t>Greater Auckland</w:t>
      </w:r>
    </w:p>
    <w:p w14:paraId="5B824842"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301B048A" w14:textId="77777777" w:rsidR="00175CE2" w:rsidRPr="002D09D7" w:rsidRDefault="00175CE2" w:rsidP="00175CE2">
      <w:pPr>
        <w:pStyle w:val="Sappz1"/>
      </w:pPr>
      <w:r w:rsidRPr="002D09D7">
        <w:t>BOM002BO</w:t>
      </w:r>
      <w:r w:rsidRPr="002D09D7">
        <w:rPr>
          <w:szCs w:val="24"/>
        </w:rPr>
        <w:tab/>
      </w:r>
      <w:r w:rsidRPr="002D09D7">
        <w:t>Bombay Motorway Services</w:t>
      </w:r>
      <w:r w:rsidRPr="002D09D7">
        <w:rPr>
          <w:szCs w:val="24"/>
        </w:rPr>
        <w:tab/>
      </w:r>
      <w:r w:rsidRPr="002D09D7">
        <w:t>200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789DF94" w14:textId="77777777" w:rsidR="00175CE2" w:rsidRPr="002D09D7" w:rsidRDefault="00175CE2" w:rsidP="00175CE2">
      <w:pPr>
        <w:pStyle w:val="Sappz1"/>
      </w:pPr>
      <w:r w:rsidRPr="002D09D7">
        <w:t>BRO015BP</w:t>
      </w:r>
      <w:r w:rsidRPr="002D09D7">
        <w:rPr>
          <w:szCs w:val="24"/>
        </w:rPr>
        <w:tab/>
      </w:r>
      <w:r w:rsidRPr="002D09D7">
        <w:t>Broadway Park, Newmarket</w:t>
      </w:r>
      <w:r w:rsidRPr="002D09D7">
        <w:rPr>
          <w:szCs w:val="24"/>
        </w:rPr>
        <w:tab/>
      </w:r>
      <w:r w:rsidRPr="002D09D7">
        <w:t>1,000</w:t>
      </w:r>
      <w:r w:rsidRPr="002D09D7">
        <w:rPr>
          <w:szCs w:val="24"/>
        </w:rPr>
        <w:tab/>
      </w:r>
      <w:r w:rsidRPr="002D09D7">
        <w:t>Minor</w:t>
      </w:r>
      <w:r w:rsidRPr="002D09D7">
        <w:rPr>
          <w:szCs w:val="24"/>
        </w:rPr>
        <w:tab/>
      </w:r>
      <w:r w:rsidRPr="002D09D7">
        <w:t>Private Other</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1F52E225" w14:textId="77777777" w:rsidR="00175CE2" w:rsidRPr="002D09D7" w:rsidRDefault="00175CE2" w:rsidP="00175CE2">
      <w:pPr>
        <w:pStyle w:val="Sappz1"/>
      </w:pPr>
      <w:r w:rsidRPr="002D09D7">
        <w:t>HAR005HA</w:t>
      </w:r>
      <w:r w:rsidRPr="002D09D7">
        <w:rPr>
          <w:szCs w:val="24"/>
        </w:rPr>
        <w:tab/>
      </w:r>
      <w:r w:rsidRPr="002D09D7">
        <w:t>Haranui Whanau</w:t>
      </w:r>
      <w:r w:rsidRPr="002D09D7">
        <w:rPr>
          <w:szCs w:val="24"/>
        </w:rPr>
        <w:tab/>
      </w:r>
      <w:r w:rsidRPr="002D09D7">
        <w:t>200</w:t>
      </w:r>
      <w:r w:rsidRPr="002D09D7">
        <w:rPr>
          <w:szCs w:val="24"/>
        </w:rPr>
        <w:tab/>
      </w:r>
      <w:r w:rsidRPr="002D09D7">
        <w:t>Small</w:t>
      </w:r>
      <w:r w:rsidRPr="002D09D7">
        <w:rPr>
          <w:szCs w:val="24"/>
        </w:rPr>
        <w:tab/>
      </w:r>
      <w:r w:rsidRPr="002D09D7">
        <w:t>Marae</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49BA73D1" w14:textId="77777777" w:rsidR="00175CE2" w:rsidRPr="002D09D7" w:rsidRDefault="00175CE2" w:rsidP="00175CE2">
      <w:pPr>
        <w:pStyle w:val="Sappz1"/>
      </w:pPr>
      <w:r w:rsidRPr="002D09D7">
        <w:t>KEN005KP</w:t>
      </w:r>
      <w:r w:rsidRPr="002D09D7">
        <w:rPr>
          <w:szCs w:val="24"/>
        </w:rPr>
        <w:tab/>
      </w:r>
      <w:r w:rsidRPr="002D09D7">
        <w:t>Kensington Park</w:t>
      </w:r>
      <w:r w:rsidRPr="002D09D7">
        <w:rPr>
          <w:szCs w:val="24"/>
        </w:rPr>
        <w:tab/>
      </w:r>
      <w:r w:rsidRPr="002D09D7">
        <w:t>450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0F9F29E" w14:textId="77777777" w:rsidR="00175CE2" w:rsidRPr="002D09D7" w:rsidRDefault="00175CE2" w:rsidP="00175CE2">
      <w:pPr>
        <w:pStyle w:val="Sappz1"/>
      </w:pPr>
      <w:r w:rsidRPr="002D09D7">
        <w:t>KIN002KH</w:t>
      </w:r>
      <w:r w:rsidRPr="002D09D7">
        <w:rPr>
          <w:szCs w:val="24"/>
        </w:rPr>
        <w:tab/>
      </w:r>
      <w:r w:rsidRPr="002D09D7">
        <w:t>Kingseat Community</w:t>
      </w:r>
      <w:r w:rsidRPr="002D09D7">
        <w:rPr>
          <w:szCs w:val="24"/>
        </w:rPr>
        <w:tab/>
      </w:r>
      <w:r w:rsidRPr="002D09D7">
        <w:t>400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FDD5B22" w14:textId="77777777" w:rsidR="00175CE2" w:rsidRPr="002D09D7" w:rsidRDefault="00175CE2" w:rsidP="00175CE2">
      <w:pPr>
        <w:pStyle w:val="Sappz1"/>
      </w:pPr>
      <w:r w:rsidRPr="002D09D7">
        <w:t>MAT034MA</w:t>
      </w:r>
      <w:r w:rsidRPr="002D09D7">
        <w:rPr>
          <w:szCs w:val="24"/>
        </w:rPr>
        <w:tab/>
      </w:r>
      <w:r w:rsidRPr="002D09D7">
        <w:t>Matiatia Wharf</w:t>
      </w:r>
      <w:r w:rsidRPr="002D09D7">
        <w:rPr>
          <w:szCs w:val="24"/>
        </w:rPr>
        <w:tab/>
      </w:r>
      <w:r w:rsidRPr="002D09D7">
        <w:t>800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9FE08FC" w14:textId="77777777" w:rsidR="00175CE2" w:rsidRPr="002D09D7" w:rsidRDefault="00175CE2" w:rsidP="00175CE2">
      <w:pPr>
        <w:pStyle w:val="Sappz1"/>
      </w:pPr>
      <w:r w:rsidRPr="002D09D7">
        <w:t>PIN003PI</w:t>
      </w:r>
      <w:r w:rsidRPr="002D09D7">
        <w:rPr>
          <w:szCs w:val="24"/>
        </w:rPr>
        <w:tab/>
      </w:r>
      <w:r w:rsidRPr="002D09D7">
        <w:t>Pine Harbour</w:t>
      </w:r>
      <w:r w:rsidRPr="002D09D7">
        <w:rPr>
          <w:szCs w:val="24"/>
        </w:rPr>
        <w:tab/>
      </w:r>
      <w:r w:rsidRPr="002D09D7">
        <w:t>150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1AB7906" w14:textId="77777777" w:rsidR="00175CE2" w:rsidRPr="002D09D7" w:rsidRDefault="00175CE2" w:rsidP="00175CE2">
      <w:pPr>
        <w:pStyle w:val="Sappz1"/>
      </w:pPr>
      <w:r w:rsidRPr="002D09D7">
        <w:t>WAI197GL</w:t>
      </w:r>
      <w:r w:rsidRPr="002D09D7">
        <w:rPr>
          <w:szCs w:val="24"/>
        </w:rPr>
        <w:tab/>
      </w:r>
      <w:r w:rsidRPr="002D09D7">
        <w:t>Waiuku, Glenbrook Beach Road</w:t>
      </w:r>
      <w:r w:rsidRPr="002D09D7">
        <w:rPr>
          <w:szCs w:val="24"/>
        </w:rPr>
        <w:tab/>
      </w:r>
      <w:r w:rsidRPr="002D09D7">
        <w:t>200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A4EADFA" w14:textId="77777777" w:rsidR="00175CE2" w:rsidRPr="002D09D7" w:rsidRDefault="00175CE2" w:rsidP="00175CE2">
      <w:pPr>
        <w:pStyle w:val="Sappzfoot1"/>
      </w:pPr>
    </w:p>
    <w:p w14:paraId="57751EA5" w14:textId="77777777" w:rsidR="00175CE2" w:rsidRDefault="00175CE2">
      <w:pPr>
        <w:rPr>
          <w:rFonts w:ascii="Calibri" w:eastAsia="Calibri" w:hAnsi="Calibri"/>
          <w:b/>
          <w:sz w:val="20"/>
        </w:rPr>
      </w:pPr>
      <w:r>
        <w:br w:type="page"/>
      </w:r>
    </w:p>
    <w:p w14:paraId="43257D14" w14:textId="77777777" w:rsidR="00175CE2" w:rsidRPr="002D09D7" w:rsidRDefault="00175CE2" w:rsidP="00175CE2">
      <w:pPr>
        <w:pStyle w:val="Sapploc1"/>
        <w:rPr>
          <w:szCs w:val="25"/>
        </w:rPr>
      </w:pPr>
      <w:r w:rsidRPr="002D09D7">
        <w:t>Thames Coromandel District</w:t>
      </w:r>
    </w:p>
    <w:p w14:paraId="103C39A4"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717C0617" w14:textId="77777777" w:rsidR="00175CE2" w:rsidRPr="002D09D7" w:rsidRDefault="00175CE2" w:rsidP="00175CE2">
      <w:pPr>
        <w:pStyle w:val="Sappz1"/>
      </w:pPr>
      <w:r w:rsidRPr="002D09D7">
        <w:t>COR001CO</w:t>
      </w:r>
      <w:r w:rsidRPr="002D09D7">
        <w:rPr>
          <w:szCs w:val="24"/>
        </w:rPr>
        <w:tab/>
      </w:r>
      <w:r w:rsidRPr="002D09D7">
        <w:t>Coromandel</w:t>
      </w:r>
      <w:r w:rsidRPr="002D09D7">
        <w:rPr>
          <w:szCs w:val="24"/>
        </w:rPr>
        <w:tab/>
      </w:r>
      <w:r w:rsidRPr="002D09D7">
        <w:t>1,657</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E02A56E" w14:textId="77777777" w:rsidR="00175CE2" w:rsidRPr="002D09D7" w:rsidRDefault="00175CE2" w:rsidP="00175CE2">
      <w:pPr>
        <w:pStyle w:val="Sappz1"/>
      </w:pPr>
      <w:r w:rsidRPr="002D09D7">
        <w:t>HAH001HA</w:t>
      </w:r>
      <w:r w:rsidRPr="002D09D7">
        <w:rPr>
          <w:szCs w:val="24"/>
        </w:rPr>
        <w:tab/>
      </w:r>
      <w:r w:rsidRPr="002D09D7">
        <w:t>Hahei, Harsant Subdivision</w:t>
      </w:r>
      <w:r w:rsidRPr="002D09D7">
        <w:rPr>
          <w:szCs w:val="24"/>
        </w:rPr>
        <w:tab/>
      </w:r>
      <w:r w:rsidRPr="002D09D7">
        <w:t>457</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6913738" w14:textId="77777777" w:rsidR="00175CE2" w:rsidRPr="002D09D7" w:rsidRDefault="00175CE2" w:rsidP="00175CE2">
      <w:pPr>
        <w:pStyle w:val="Sappz1"/>
      </w:pPr>
      <w:r w:rsidRPr="002D09D7">
        <w:t>HAH003PA</w:t>
      </w:r>
      <w:r w:rsidRPr="002D09D7">
        <w:rPr>
          <w:szCs w:val="24"/>
        </w:rPr>
        <w:tab/>
      </w:r>
      <w:r w:rsidRPr="002D09D7">
        <w:t>Hahei, Pa Road</w:t>
      </w:r>
      <w:r w:rsidRPr="002D09D7">
        <w:rPr>
          <w:szCs w:val="24"/>
        </w:rPr>
        <w:tab/>
      </w:r>
      <w:r w:rsidRPr="002D09D7">
        <w:t>200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C00130C" w14:textId="77777777" w:rsidR="00175CE2" w:rsidRPr="002D09D7" w:rsidRDefault="00175CE2" w:rsidP="00175CE2">
      <w:pPr>
        <w:pStyle w:val="Sappz1"/>
      </w:pPr>
      <w:r w:rsidRPr="002D09D7">
        <w:t>MAT009MA</w:t>
      </w:r>
      <w:r w:rsidRPr="002D09D7">
        <w:rPr>
          <w:szCs w:val="24"/>
        </w:rPr>
        <w:tab/>
      </w:r>
      <w:r w:rsidRPr="002D09D7">
        <w:t>Matatoki</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9E77392" w14:textId="77777777" w:rsidR="00175CE2" w:rsidRPr="002D09D7" w:rsidRDefault="00175CE2" w:rsidP="00175CE2">
      <w:pPr>
        <w:pStyle w:val="Sappz1"/>
      </w:pPr>
      <w:r w:rsidRPr="002D09D7">
        <w:t>MAT010MA</w:t>
      </w:r>
      <w:r w:rsidRPr="002D09D7">
        <w:rPr>
          <w:szCs w:val="24"/>
        </w:rPr>
        <w:tab/>
      </w:r>
      <w:r w:rsidRPr="002D09D7">
        <w:t>Matarangi</w:t>
      </w:r>
      <w:r w:rsidRPr="002D09D7">
        <w:rPr>
          <w:szCs w:val="24"/>
        </w:rPr>
        <w:tab/>
      </w:r>
      <w:r w:rsidRPr="002D09D7">
        <w:t>279</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F499B6E" w14:textId="77777777" w:rsidR="00175CE2" w:rsidRPr="002D09D7" w:rsidRDefault="00175CE2" w:rsidP="00175CE2">
      <w:pPr>
        <w:pStyle w:val="Sappz1"/>
      </w:pPr>
      <w:r w:rsidRPr="002D09D7">
        <w:t>ONE002ON</w:t>
      </w:r>
      <w:r w:rsidRPr="002D09D7">
        <w:rPr>
          <w:szCs w:val="24"/>
        </w:rPr>
        <w:tab/>
      </w:r>
      <w:r w:rsidRPr="002D09D7">
        <w:t>Onemana</w:t>
      </w:r>
      <w:r w:rsidRPr="002D09D7">
        <w:rPr>
          <w:szCs w:val="24"/>
        </w:rPr>
        <w:tab/>
      </w:r>
      <w:r w:rsidRPr="002D09D7">
        <w:t>170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5DC9A50" w14:textId="77777777" w:rsidR="00175CE2" w:rsidRPr="002D09D7" w:rsidRDefault="00175CE2" w:rsidP="00175CE2">
      <w:pPr>
        <w:pStyle w:val="Sappz1"/>
      </w:pPr>
      <w:r w:rsidRPr="002D09D7">
        <w:t>PAU001PA</w:t>
      </w:r>
      <w:r w:rsidRPr="002D09D7">
        <w:rPr>
          <w:szCs w:val="24"/>
        </w:rPr>
        <w:tab/>
      </w:r>
      <w:r w:rsidRPr="002D09D7">
        <w:t>Pauanui</w:t>
      </w:r>
      <w:r w:rsidRPr="002D09D7">
        <w:rPr>
          <w:szCs w:val="24"/>
        </w:rPr>
        <w:tab/>
      </w:r>
      <w:r w:rsidRPr="002D09D7">
        <w:t>747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B18B03F" w14:textId="77777777" w:rsidR="00175CE2" w:rsidRPr="002D09D7" w:rsidRDefault="00175CE2" w:rsidP="00175CE2">
      <w:pPr>
        <w:pStyle w:val="Sappz1"/>
      </w:pPr>
      <w:r w:rsidRPr="002D09D7">
        <w:t>PUR003PU</w:t>
      </w:r>
      <w:r w:rsidRPr="002D09D7">
        <w:rPr>
          <w:szCs w:val="24"/>
        </w:rPr>
        <w:tab/>
      </w:r>
      <w:r w:rsidRPr="002D09D7">
        <w:t>Puriri</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D2E6222" w14:textId="77777777" w:rsidR="00175CE2" w:rsidRPr="002D09D7" w:rsidRDefault="00175CE2" w:rsidP="00175CE2">
      <w:pPr>
        <w:pStyle w:val="Sappz1"/>
      </w:pPr>
      <w:r w:rsidRPr="002D09D7">
        <w:t>TAI002TA</w:t>
      </w:r>
      <w:r w:rsidRPr="002D09D7">
        <w:rPr>
          <w:szCs w:val="24"/>
        </w:rPr>
        <w:tab/>
      </w:r>
      <w:r w:rsidRPr="002D09D7">
        <w:t>Tairua</w:t>
      </w:r>
      <w:r w:rsidRPr="002D09D7">
        <w:rPr>
          <w:szCs w:val="24"/>
        </w:rPr>
        <w:tab/>
      </w:r>
      <w:r w:rsidRPr="002D09D7">
        <w:t>1,335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777BF4A" w14:textId="77777777" w:rsidR="00175CE2" w:rsidRPr="002D09D7" w:rsidRDefault="00175CE2" w:rsidP="00175CE2">
      <w:pPr>
        <w:pStyle w:val="Sappz1"/>
      </w:pPr>
      <w:r w:rsidRPr="002D09D7">
        <w:t>TEP007AP</w:t>
      </w:r>
      <w:r w:rsidRPr="002D09D7">
        <w:rPr>
          <w:szCs w:val="24"/>
        </w:rPr>
        <w:tab/>
      </w:r>
      <w:r w:rsidRPr="002D09D7">
        <w:t>Te Puru - Aputa Ave</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7F26D59" w14:textId="77777777" w:rsidR="00175CE2" w:rsidRPr="002D09D7" w:rsidRDefault="00175CE2" w:rsidP="00175CE2">
      <w:pPr>
        <w:pStyle w:val="Sappz1"/>
      </w:pPr>
      <w:r w:rsidRPr="002D09D7">
        <w:t>THA001TK</w:t>
      </w:r>
      <w:r w:rsidRPr="002D09D7">
        <w:rPr>
          <w:szCs w:val="24"/>
        </w:rPr>
        <w:tab/>
      </w:r>
      <w:r w:rsidRPr="002D09D7">
        <w:t>Thames - Kopu</w:t>
      </w:r>
      <w:r w:rsidRPr="002D09D7">
        <w:rPr>
          <w:szCs w:val="24"/>
        </w:rPr>
        <w:tab/>
      </w:r>
      <w:r w:rsidRPr="002D09D7">
        <w:t>7,657</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3A59C5BA" w14:textId="77777777" w:rsidR="00175CE2" w:rsidRPr="002D09D7" w:rsidRDefault="00175CE2" w:rsidP="00175CE2">
      <w:pPr>
        <w:pStyle w:val="Sappz1"/>
      </w:pPr>
      <w:r w:rsidRPr="002D09D7">
        <w:t>WHA003WH</w:t>
      </w:r>
      <w:r w:rsidRPr="002D09D7">
        <w:rPr>
          <w:szCs w:val="24"/>
        </w:rPr>
        <w:tab/>
      </w:r>
      <w:r w:rsidRPr="002D09D7">
        <w:t>Whangamata</w:t>
      </w:r>
      <w:r w:rsidRPr="002D09D7">
        <w:rPr>
          <w:szCs w:val="24"/>
        </w:rPr>
        <w:tab/>
      </w:r>
      <w:r w:rsidRPr="002D09D7">
        <w:t>3,665</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2103349B" w14:textId="77777777" w:rsidR="00175CE2" w:rsidRPr="002D09D7" w:rsidRDefault="00175CE2" w:rsidP="00175CE2">
      <w:pPr>
        <w:pStyle w:val="Sappz1"/>
      </w:pPr>
      <w:r w:rsidRPr="002D09D7">
        <w:t>WHI001WH</w:t>
      </w:r>
      <w:r w:rsidRPr="002D09D7">
        <w:rPr>
          <w:szCs w:val="24"/>
        </w:rPr>
        <w:tab/>
      </w:r>
      <w:r w:rsidRPr="002D09D7">
        <w:t>Whitianga</w:t>
      </w:r>
      <w:r w:rsidRPr="002D09D7">
        <w:rPr>
          <w:szCs w:val="24"/>
        </w:rPr>
        <w:tab/>
      </w:r>
      <w:r w:rsidRPr="002D09D7">
        <w:t>4,115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305F574" w14:textId="77777777" w:rsidR="00175CE2" w:rsidRPr="002D09D7" w:rsidRDefault="00175CE2" w:rsidP="00175CE2">
      <w:pPr>
        <w:pStyle w:val="Sappzfoot1"/>
      </w:pPr>
    </w:p>
    <w:p w14:paraId="66A62021" w14:textId="77777777" w:rsidR="00175CE2" w:rsidRPr="002D09D7" w:rsidRDefault="00175CE2" w:rsidP="00175CE2">
      <w:pPr>
        <w:pStyle w:val="Sapploc1"/>
        <w:rPr>
          <w:szCs w:val="25"/>
        </w:rPr>
      </w:pPr>
      <w:r w:rsidRPr="002D09D7">
        <w:t>Hauraki District</w:t>
      </w:r>
    </w:p>
    <w:p w14:paraId="0E2B8CA6"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37BF7D0B" w14:textId="77777777" w:rsidR="00175CE2" w:rsidRPr="002D09D7" w:rsidRDefault="00175CE2" w:rsidP="00175CE2">
      <w:pPr>
        <w:pStyle w:val="Sappz1"/>
      </w:pPr>
      <w:r w:rsidRPr="002D09D7">
        <w:t>KAI013KA</w:t>
      </w:r>
      <w:r w:rsidRPr="002D09D7">
        <w:rPr>
          <w:szCs w:val="24"/>
        </w:rPr>
        <w:tab/>
      </w:r>
      <w:r w:rsidRPr="002D09D7">
        <w:t>Kaimanawa</w:t>
      </w:r>
      <w:r w:rsidRPr="002D09D7">
        <w:rPr>
          <w:szCs w:val="24"/>
        </w:rPr>
        <w:tab/>
      </w:r>
      <w:r w:rsidRPr="002D09D7">
        <w:t>204</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82CE670" w14:textId="77777777" w:rsidR="00175CE2" w:rsidRPr="002D09D7" w:rsidRDefault="00175CE2" w:rsidP="00175CE2">
      <w:pPr>
        <w:pStyle w:val="Sappz1"/>
      </w:pPr>
      <w:r w:rsidRPr="002D09D7">
        <w:t>KAR001KA</w:t>
      </w:r>
      <w:r w:rsidRPr="002D09D7">
        <w:rPr>
          <w:szCs w:val="24"/>
        </w:rPr>
        <w:tab/>
      </w:r>
      <w:r w:rsidRPr="002D09D7">
        <w:t>Karangahake</w:t>
      </w:r>
      <w:r w:rsidRPr="002D09D7">
        <w:rPr>
          <w:szCs w:val="24"/>
        </w:rPr>
        <w:tab/>
      </w:r>
      <w:r w:rsidRPr="002D09D7">
        <w:t>147</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7D912F8D" w14:textId="77777777" w:rsidR="00175CE2" w:rsidRPr="002D09D7" w:rsidRDefault="00175CE2" w:rsidP="00175CE2">
      <w:pPr>
        <w:pStyle w:val="Sappz1"/>
      </w:pPr>
      <w:r w:rsidRPr="002D09D7">
        <w:t>KER005KE</w:t>
      </w:r>
      <w:r w:rsidRPr="002D09D7">
        <w:rPr>
          <w:szCs w:val="24"/>
        </w:rPr>
        <w:tab/>
      </w:r>
      <w:r w:rsidRPr="002D09D7">
        <w:t>Kerepehi</w:t>
      </w:r>
      <w:r w:rsidRPr="002D09D7">
        <w:rPr>
          <w:szCs w:val="24"/>
        </w:rPr>
        <w:tab/>
      </w:r>
      <w:r w:rsidRPr="002D09D7">
        <w:t>1,371</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5DA1E65" w14:textId="77777777" w:rsidR="00175CE2" w:rsidRPr="002D09D7" w:rsidRDefault="00175CE2" w:rsidP="00175CE2">
      <w:pPr>
        <w:pStyle w:val="Sappz1"/>
      </w:pPr>
      <w:r w:rsidRPr="002D09D7">
        <w:t>KER005TU</w:t>
      </w:r>
      <w:r w:rsidRPr="002D09D7">
        <w:rPr>
          <w:szCs w:val="24"/>
        </w:rPr>
        <w:tab/>
      </w:r>
      <w:r w:rsidRPr="002D09D7">
        <w:t>Turua</w:t>
      </w:r>
      <w:r w:rsidRPr="002D09D7">
        <w:rPr>
          <w:szCs w:val="24"/>
        </w:rPr>
        <w:tab/>
      </w:r>
      <w:r w:rsidRPr="002D09D7">
        <w:t>1,181</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BCCF15D" w14:textId="77777777" w:rsidR="00175CE2" w:rsidRPr="002D09D7" w:rsidRDefault="00175CE2" w:rsidP="00175CE2">
      <w:pPr>
        <w:pStyle w:val="Sappz1"/>
      </w:pPr>
      <w:r w:rsidRPr="002D09D7">
        <w:t>MAC003MA</w:t>
      </w:r>
      <w:r w:rsidRPr="002D09D7">
        <w:rPr>
          <w:szCs w:val="24"/>
        </w:rPr>
        <w:tab/>
      </w:r>
      <w:r w:rsidRPr="002D09D7">
        <w:t>Mackaytown</w:t>
      </w:r>
      <w:r w:rsidRPr="002D09D7">
        <w:rPr>
          <w:szCs w:val="24"/>
        </w:rPr>
        <w:tab/>
      </w:r>
      <w:r w:rsidRPr="002D09D7">
        <w:t>174</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60547378" w14:textId="77777777" w:rsidR="00175CE2" w:rsidRPr="002D09D7" w:rsidRDefault="00175CE2" w:rsidP="00175CE2">
      <w:pPr>
        <w:pStyle w:val="Sappz1"/>
      </w:pPr>
      <w:r w:rsidRPr="002D09D7">
        <w:t>PAE001OH</w:t>
      </w:r>
      <w:r w:rsidRPr="002D09D7">
        <w:rPr>
          <w:szCs w:val="24"/>
        </w:rPr>
        <w:tab/>
      </w:r>
      <w:r w:rsidRPr="002D09D7">
        <w:t>Ohinemuri</w:t>
      </w:r>
      <w:r w:rsidRPr="002D09D7">
        <w:rPr>
          <w:szCs w:val="24"/>
        </w:rPr>
        <w:tab/>
      </w:r>
      <w:r w:rsidRPr="002D09D7">
        <w:t>702</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2DEB802" w14:textId="77777777" w:rsidR="00175CE2" w:rsidRPr="002D09D7" w:rsidRDefault="00175CE2" w:rsidP="00175CE2">
      <w:pPr>
        <w:pStyle w:val="Sappz1"/>
      </w:pPr>
      <w:r w:rsidRPr="002D09D7">
        <w:t>PAE001PA</w:t>
      </w:r>
      <w:r w:rsidRPr="002D09D7">
        <w:rPr>
          <w:szCs w:val="24"/>
        </w:rPr>
        <w:tab/>
      </w:r>
      <w:r w:rsidRPr="002D09D7">
        <w:t>Paeroa</w:t>
      </w:r>
      <w:r w:rsidRPr="002D09D7">
        <w:rPr>
          <w:szCs w:val="24"/>
        </w:rPr>
        <w:tab/>
      </w:r>
      <w:r w:rsidRPr="002D09D7">
        <w:t>3,864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545F067" w14:textId="77777777" w:rsidR="00175CE2" w:rsidRPr="002D09D7" w:rsidRDefault="00175CE2" w:rsidP="00175CE2">
      <w:pPr>
        <w:pStyle w:val="Sappz1"/>
      </w:pPr>
      <w:r w:rsidRPr="002D09D7">
        <w:t>WAI003WA</w:t>
      </w:r>
      <w:r w:rsidRPr="002D09D7">
        <w:rPr>
          <w:szCs w:val="24"/>
        </w:rPr>
        <w:tab/>
      </w:r>
      <w:r w:rsidRPr="002D09D7">
        <w:t>Waihi</w:t>
      </w:r>
      <w:r w:rsidRPr="002D09D7">
        <w:rPr>
          <w:szCs w:val="24"/>
        </w:rPr>
        <w:tab/>
      </w:r>
      <w:r w:rsidRPr="002D09D7">
        <w:t>4,623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7248ACA" w14:textId="77777777" w:rsidR="00175CE2" w:rsidRPr="002D09D7" w:rsidRDefault="00175CE2" w:rsidP="00175CE2">
      <w:pPr>
        <w:pStyle w:val="Sappz1"/>
      </w:pPr>
      <w:r w:rsidRPr="002D09D7">
        <w:t>WAI043WA</w:t>
      </w:r>
      <w:r w:rsidRPr="002D09D7">
        <w:rPr>
          <w:szCs w:val="24"/>
        </w:rPr>
        <w:tab/>
      </w:r>
      <w:r w:rsidRPr="002D09D7">
        <w:t>Waikino</w:t>
      </w:r>
      <w:r w:rsidRPr="002D09D7">
        <w:rPr>
          <w:szCs w:val="24"/>
        </w:rPr>
        <w:tab/>
      </w:r>
      <w:r w:rsidRPr="002D09D7">
        <w:t>304</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rPr>
          <w:szCs w:val="24"/>
        </w:rPr>
        <w:t>-</w:t>
      </w:r>
      <w:r w:rsidRPr="002D09D7">
        <w:rPr>
          <w:szCs w:val="24"/>
        </w:rPr>
        <w:tab/>
      </w:r>
      <w:r>
        <w:sym w:font="Wingdings 2" w:char="F050"/>
      </w:r>
    </w:p>
    <w:p w14:paraId="4FED4C63" w14:textId="77777777" w:rsidR="00175CE2" w:rsidRPr="002D09D7" w:rsidRDefault="00175CE2" w:rsidP="00175CE2">
      <w:pPr>
        <w:pStyle w:val="Sappz1"/>
      </w:pPr>
      <w:r w:rsidRPr="002D09D7">
        <w:t>WAI201WA</w:t>
      </w:r>
      <w:r w:rsidRPr="002D09D7">
        <w:rPr>
          <w:szCs w:val="24"/>
        </w:rPr>
        <w:tab/>
      </w:r>
      <w:r w:rsidRPr="002D09D7">
        <w:t>Waitakaruru</w:t>
      </w:r>
      <w:r w:rsidRPr="002D09D7">
        <w:rPr>
          <w:szCs w:val="24"/>
        </w:rPr>
        <w:tab/>
      </w:r>
      <w:r w:rsidRPr="002D09D7">
        <w:t>2,076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D98461C" w14:textId="77777777" w:rsidR="00175CE2" w:rsidRPr="002D09D7" w:rsidRDefault="00175CE2" w:rsidP="00175CE2">
      <w:pPr>
        <w:pStyle w:val="Sappzfoot1"/>
      </w:pPr>
    </w:p>
    <w:p w14:paraId="35C67956" w14:textId="77777777" w:rsidR="00175CE2" w:rsidRPr="002D09D7" w:rsidRDefault="00175CE2" w:rsidP="00175CE2">
      <w:pPr>
        <w:pStyle w:val="Sapploc1"/>
        <w:rPr>
          <w:szCs w:val="25"/>
        </w:rPr>
      </w:pPr>
      <w:r w:rsidRPr="002D09D7">
        <w:t>Waikato District</w:t>
      </w:r>
    </w:p>
    <w:p w14:paraId="1A29B7EE"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4D81D736" w14:textId="77777777" w:rsidR="00175CE2" w:rsidRPr="002D09D7" w:rsidRDefault="00175CE2" w:rsidP="00175CE2">
      <w:pPr>
        <w:pStyle w:val="Sappz1"/>
      </w:pPr>
      <w:r w:rsidRPr="002D09D7">
        <w:t>HUN002HU</w:t>
      </w:r>
      <w:r w:rsidRPr="002D09D7">
        <w:rPr>
          <w:szCs w:val="24"/>
        </w:rPr>
        <w:tab/>
      </w:r>
      <w:r w:rsidRPr="002D09D7">
        <w:t>Huntly</w:t>
      </w:r>
      <w:r w:rsidRPr="002D09D7">
        <w:rPr>
          <w:szCs w:val="24"/>
        </w:rPr>
        <w:tab/>
      </w:r>
      <w:r w:rsidRPr="002D09D7">
        <w:t>7,210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92A23D6" w14:textId="77777777" w:rsidR="00175CE2" w:rsidRPr="002D09D7" w:rsidRDefault="00175CE2" w:rsidP="00175CE2">
      <w:pPr>
        <w:pStyle w:val="Sappz1"/>
      </w:pPr>
      <w:r w:rsidRPr="002D09D7">
        <w:t>HUN002RO</w:t>
      </w:r>
      <w:r w:rsidRPr="002D09D7">
        <w:rPr>
          <w:szCs w:val="24"/>
        </w:rPr>
        <w:tab/>
      </w:r>
      <w:r w:rsidRPr="002D09D7">
        <w:t>Rotongaro</w:t>
      </w:r>
      <w:r w:rsidRPr="002D09D7">
        <w:rPr>
          <w:szCs w:val="24"/>
        </w:rPr>
        <w:tab/>
      </w:r>
      <w:r w:rsidRPr="002D09D7">
        <w:t>130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0AD8DD4" w14:textId="77777777" w:rsidR="00175CE2" w:rsidRPr="002D09D7" w:rsidRDefault="00175CE2" w:rsidP="00175CE2">
      <w:pPr>
        <w:pStyle w:val="Sappz1"/>
      </w:pPr>
      <w:r w:rsidRPr="002D09D7">
        <w:t>NGA002HO</w:t>
      </w:r>
      <w:r w:rsidRPr="002D09D7">
        <w:rPr>
          <w:szCs w:val="24"/>
        </w:rPr>
        <w:tab/>
      </w:r>
      <w:r w:rsidRPr="002D09D7">
        <w:t>Horotiu</w:t>
      </w:r>
      <w:r w:rsidRPr="002D09D7">
        <w:rPr>
          <w:szCs w:val="24"/>
        </w:rPr>
        <w:tab/>
      </w:r>
      <w:r w:rsidRPr="002D09D7">
        <w:t>459</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D26C3A1" w14:textId="77777777" w:rsidR="00175CE2" w:rsidRPr="002D09D7" w:rsidRDefault="00175CE2" w:rsidP="00175CE2">
      <w:pPr>
        <w:pStyle w:val="Sappz1"/>
      </w:pPr>
      <w:r w:rsidRPr="002D09D7">
        <w:t>NGA002HP</w:t>
      </w:r>
      <w:r w:rsidRPr="002D09D7">
        <w:rPr>
          <w:szCs w:val="24"/>
        </w:rPr>
        <w:tab/>
      </w:r>
      <w:r w:rsidRPr="002D09D7">
        <w:t>Hopuhopu</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32BA127" w14:textId="77777777" w:rsidR="00175CE2" w:rsidRPr="002D09D7" w:rsidRDefault="00175CE2" w:rsidP="00175CE2">
      <w:pPr>
        <w:pStyle w:val="Sappz1"/>
      </w:pPr>
      <w:r w:rsidRPr="002D09D7">
        <w:t>NGA002NG</w:t>
      </w:r>
      <w:r w:rsidRPr="002D09D7">
        <w:rPr>
          <w:szCs w:val="24"/>
        </w:rPr>
        <w:tab/>
      </w:r>
      <w:r w:rsidRPr="002D09D7">
        <w:t>Ngaruawahia</w:t>
      </w:r>
      <w:r w:rsidRPr="002D09D7">
        <w:rPr>
          <w:szCs w:val="24"/>
        </w:rPr>
        <w:tab/>
      </w:r>
      <w:r w:rsidRPr="002D09D7">
        <w:t>5,691</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BD20858" w14:textId="77777777" w:rsidR="00175CE2" w:rsidRPr="002D09D7" w:rsidRDefault="00175CE2" w:rsidP="00175CE2">
      <w:pPr>
        <w:pStyle w:val="Sappz1"/>
      </w:pPr>
      <w:r w:rsidRPr="002D09D7">
        <w:t>NGA002TA</w:t>
      </w:r>
      <w:r w:rsidRPr="002D09D7">
        <w:rPr>
          <w:szCs w:val="24"/>
        </w:rPr>
        <w:tab/>
      </w:r>
      <w:r w:rsidRPr="002D09D7">
        <w:t>Taupiri</w:t>
      </w:r>
      <w:r w:rsidRPr="002D09D7">
        <w:rPr>
          <w:szCs w:val="24"/>
        </w:rPr>
        <w:tab/>
      </w:r>
      <w:r w:rsidRPr="002D09D7">
        <w:t>529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396F422" w14:textId="77777777" w:rsidR="00175CE2" w:rsidRPr="002D09D7" w:rsidRDefault="00175CE2" w:rsidP="00175CE2">
      <w:pPr>
        <w:pStyle w:val="Sappz1"/>
      </w:pPr>
      <w:r w:rsidRPr="002D09D7">
        <w:t>NOR013NO</w:t>
      </w:r>
      <w:r w:rsidRPr="002D09D7">
        <w:rPr>
          <w:szCs w:val="24"/>
        </w:rPr>
        <w:tab/>
      </w:r>
      <w:r w:rsidRPr="002D09D7">
        <w:t>North Western Dist, Waikato DC</w:t>
      </w:r>
      <w:r w:rsidRPr="002D09D7">
        <w:rPr>
          <w:szCs w:val="24"/>
        </w:rPr>
        <w:tab/>
      </w:r>
      <w:r w:rsidRPr="002D09D7">
        <w:t>115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1207FDC" w14:textId="77777777" w:rsidR="00175CE2" w:rsidRPr="002D09D7" w:rsidRDefault="00175CE2" w:rsidP="00175CE2">
      <w:pPr>
        <w:pStyle w:val="Sappz1"/>
      </w:pPr>
      <w:r w:rsidRPr="002D09D7">
        <w:t>POK001PO</w:t>
      </w:r>
      <w:r w:rsidRPr="002D09D7">
        <w:rPr>
          <w:szCs w:val="24"/>
        </w:rPr>
        <w:tab/>
      </w:r>
      <w:r w:rsidRPr="002D09D7">
        <w:t>Pokeno</w:t>
      </w:r>
      <w:r w:rsidRPr="002D09D7">
        <w:rPr>
          <w:szCs w:val="24"/>
        </w:rPr>
        <w:tab/>
      </w:r>
      <w:r w:rsidRPr="002D09D7">
        <w:t>519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6D60E04" w14:textId="77777777" w:rsidR="00175CE2" w:rsidRPr="002D09D7" w:rsidRDefault="00175CE2" w:rsidP="00175CE2">
      <w:pPr>
        <w:pStyle w:val="Sappz1"/>
      </w:pPr>
      <w:r w:rsidRPr="002D09D7">
        <w:t>RAG001RA</w:t>
      </w:r>
      <w:r w:rsidRPr="002D09D7">
        <w:rPr>
          <w:szCs w:val="24"/>
        </w:rPr>
        <w:tab/>
      </w:r>
      <w:r w:rsidRPr="002D09D7">
        <w:t>Raglan</w:t>
      </w:r>
      <w:r w:rsidRPr="002D09D7">
        <w:rPr>
          <w:szCs w:val="24"/>
        </w:rPr>
        <w:tab/>
      </w:r>
      <w:r w:rsidRPr="002D09D7">
        <w:t>3,187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CE462ED" w14:textId="77777777" w:rsidR="00175CE2" w:rsidRPr="002D09D7" w:rsidRDefault="00175CE2" w:rsidP="00175CE2">
      <w:pPr>
        <w:pStyle w:val="Sappz1"/>
      </w:pPr>
      <w:r w:rsidRPr="002D09D7">
        <w:t>SOU009SO</w:t>
      </w:r>
      <w:r w:rsidRPr="002D09D7">
        <w:rPr>
          <w:szCs w:val="24"/>
        </w:rPr>
        <w:tab/>
      </w:r>
      <w:r w:rsidRPr="002D09D7">
        <w:t>Southern Districts, Waikato DC</w:t>
      </w:r>
      <w:r w:rsidRPr="002D09D7">
        <w:rPr>
          <w:szCs w:val="24"/>
        </w:rPr>
        <w:tab/>
      </w:r>
      <w:r w:rsidRPr="002D09D7">
        <w:t>5,466</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0B41622" w14:textId="77777777" w:rsidR="00175CE2" w:rsidRPr="002D09D7" w:rsidRDefault="00175CE2" w:rsidP="00175CE2">
      <w:pPr>
        <w:pStyle w:val="Sappz1"/>
      </w:pPr>
      <w:r w:rsidRPr="002D09D7">
        <w:t>TEK001TR</w:t>
      </w:r>
      <w:r w:rsidRPr="002D09D7">
        <w:rPr>
          <w:szCs w:val="24"/>
        </w:rPr>
        <w:tab/>
      </w:r>
      <w:r w:rsidRPr="002D09D7">
        <w:t>Te Kauwhata / Rangiriri</w:t>
      </w:r>
      <w:r w:rsidRPr="002D09D7">
        <w:rPr>
          <w:szCs w:val="24"/>
        </w:rPr>
        <w:tab/>
      </w:r>
      <w:r w:rsidRPr="002D09D7">
        <w:t>1,410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7C1EFBD" w14:textId="77777777" w:rsidR="00175CE2" w:rsidRPr="002D09D7" w:rsidRDefault="00175CE2" w:rsidP="00175CE2">
      <w:pPr>
        <w:pStyle w:val="Sappz1"/>
      </w:pPr>
      <w:r w:rsidRPr="002D09D7">
        <w:t>TEK001WH</w:t>
      </w:r>
      <w:r w:rsidRPr="002D09D7">
        <w:rPr>
          <w:szCs w:val="24"/>
        </w:rPr>
        <w:tab/>
      </w:r>
      <w:r w:rsidRPr="002D09D7">
        <w:t>Whangamarino Rural / Meremere</w:t>
      </w:r>
      <w:r w:rsidRPr="002D09D7">
        <w:rPr>
          <w:szCs w:val="24"/>
        </w:rPr>
        <w:tab/>
      </w:r>
      <w:r w:rsidRPr="002D09D7">
        <w:t>739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6171A40" w14:textId="77777777" w:rsidR="00175CE2" w:rsidRPr="002D09D7" w:rsidRDefault="00175CE2" w:rsidP="00175CE2">
      <w:pPr>
        <w:pStyle w:val="Sappz1"/>
      </w:pPr>
      <w:r w:rsidRPr="002D09D7">
        <w:t>TUA002TN</w:t>
      </w:r>
      <w:r w:rsidRPr="002D09D7">
        <w:rPr>
          <w:szCs w:val="24"/>
        </w:rPr>
        <w:tab/>
      </w:r>
      <w:r w:rsidRPr="002D09D7">
        <w:t>Tuakau North</w:t>
      </w:r>
      <w:r w:rsidRPr="002D09D7">
        <w:rPr>
          <w:szCs w:val="24"/>
        </w:rPr>
        <w:tab/>
      </w:r>
      <w:r w:rsidRPr="002D09D7">
        <w:t>823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F56D500" w14:textId="77777777" w:rsidR="00175CE2" w:rsidRPr="002D09D7" w:rsidRDefault="00175CE2" w:rsidP="00175CE2">
      <w:pPr>
        <w:pStyle w:val="Sappz1"/>
      </w:pPr>
      <w:r w:rsidRPr="002D09D7">
        <w:t>TUA002TS</w:t>
      </w:r>
      <w:r w:rsidRPr="002D09D7">
        <w:rPr>
          <w:szCs w:val="24"/>
        </w:rPr>
        <w:tab/>
      </w:r>
      <w:r w:rsidRPr="002D09D7">
        <w:t>Tuakau South</w:t>
      </w:r>
      <w:r w:rsidRPr="002D09D7">
        <w:rPr>
          <w:szCs w:val="24"/>
        </w:rPr>
        <w:tab/>
      </w:r>
      <w:r w:rsidRPr="002D09D7">
        <w:t>3,119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1365357" w14:textId="77777777" w:rsidR="00175CE2" w:rsidRPr="002D09D7" w:rsidRDefault="00175CE2" w:rsidP="00175CE2">
      <w:pPr>
        <w:pStyle w:val="Sappzfoot1"/>
      </w:pPr>
    </w:p>
    <w:p w14:paraId="5C2811A3" w14:textId="77777777" w:rsidR="00175CE2" w:rsidRPr="002D09D7" w:rsidRDefault="00175CE2" w:rsidP="00175CE2">
      <w:pPr>
        <w:pStyle w:val="Sapploc1"/>
        <w:rPr>
          <w:szCs w:val="25"/>
        </w:rPr>
      </w:pPr>
      <w:r w:rsidRPr="002D09D7">
        <w:t>Matamata Piako District</w:t>
      </w:r>
    </w:p>
    <w:p w14:paraId="08397CAD"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20709FE3" w14:textId="77777777" w:rsidR="00175CE2" w:rsidRPr="002D09D7" w:rsidRDefault="00175CE2" w:rsidP="00175CE2">
      <w:pPr>
        <w:pStyle w:val="Sappz1"/>
      </w:pPr>
      <w:r w:rsidRPr="002D09D7">
        <w:t>MAT004MA</w:t>
      </w:r>
      <w:r w:rsidRPr="002D09D7">
        <w:rPr>
          <w:szCs w:val="24"/>
        </w:rPr>
        <w:tab/>
      </w:r>
      <w:r w:rsidRPr="002D09D7">
        <w:t>Matamata Township</w:t>
      </w:r>
      <w:r w:rsidRPr="002D09D7">
        <w:rPr>
          <w:szCs w:val="24"/>
        </w:rPr>
        <w:tab/>
      </w:r>
      <w:r w:rsidRPr="002D09D7">
        <w:t>6,309</w:t>
      </w:r>
      <w:r w:rsidRPr="002D09D7">
        <w:rPr>
          <w:szCs w:val="24"/>
        </w:rPr>
        <w:tab/>
      </w:r>
      <w:r w:rsidRPr="002D09D7">
        <w:t>Medium</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1BB2934B" w14:textId="77777777" w:rsidR="00175CE2" w:rsidRPr="002D09D7" w:rsidRDefault="00175CE2" w:rsidP="00175CE2">
      <w:pPr>
        <w:pStyle w:val="Sappz1"/>
      </w:pPr>
      <w:r w:rsidRPr="002D09D7">
        <w:t>MAT004WA</w:t>
      </w:r>
      <w:r w:rsidRPr="002D09D7">
        <w:rPr>
          <w:szCs w:val="24"/>
        </w:rPr>
        <w:tab/>
      </w:r>
      <w:r w:rsidRPr="002D09D7">
        <w:t>Waharoa</w:t>
      </w:r>
      <w:r w:rsidRPr="002D09D7">
        <w:rPr>
          <w:szCs w:val="24"/>
        </w:rPr>
        <w:tab/>
      </w:r>
      <w:r w:rsidRPr="002D09D7">
        <w:t>634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CC97731" w14:textId="77777777" w:rsidR="00175CE2" w:rsidRPr="002D09D7" w:rsidRDefault="00175CE2" w:rsidP="00175CE2">
      <w:pPr>
        <w:pStyle w:val="Sappz1"/>
      </w:pPr>
      <w:r w:rsidRPr="002D09D7">
        <w:t>MOR001MO</w:t>
      </w:r>
      <w:r w:rsidRPr="002D09D7">
        <w:rPr>
          <w:szCs w:val="24"/>
        </w:rPr>
        <w:tab/>
      </w:r>
      <w:r w:rsidRPr="002D09D7">
        <w:t>Morrinsville Township</w:t>
      </w:r>
      <w:r w:rsidRPr="002D09D7">
        <w:rPr>
          <w:szCs w:val="24"/>
        </w:rPr>
        <w:tab/>
      </w:r>
      <w:r w:rsidRPr="002D09D7">
        <w:t>6,603</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7EE6F90" w14:textId="77777777" w:rsidR="00175CE2" w:rsidRPr="002D09D7" w:rsidRDefault="00175CE2" w:rsidP="00175CE2">
      <w:pPr>
        <w:pStyle w:val="Sappz1"/>
      </w:pPr>
      <w:r w:rsidRPr="002D09D7">
        <w:t>TAH001TA</w:t>
      </w:r>
      <w:r w:rsidRPr="002D09D7">
        <w:rPr>
          <w:szCs w:val="24"/>
        </w:rPr>
        <w:tab/>
      </w:r>
      <w:r w:rsidRPr="002D09D7">
        <w:t>Tahuna Township</w:t>
      </w:r>
      <w:r w:rsidRPr="002D09D7">
        <w:rPr>
          <w:szCs w:val="24"/>
        </w:rPr>
        <w:tab/>
      </w:r>
      <w:r w:rsidRPr="002D09D7">
        <w:t>120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213ABC35" w14:textId="77777777" w:rsidR="00175CE2" w:rsidRPr="002D09D7" w:rsidRDefault="00175CE2" w:rsidP="00175CE2">
      <w:pPr>
        <w:pStyle w:val="Sappz1"/>
      </w:pPr>
      <w:r w:rsidRPr="002D09D7">
        <w:t>TAT005FA</w:t>
      </w:r>
      <w:r w:rsidRPr="002D09D7">
        <w:rPr>
          <w:szCs w:val="24"/>
        </w:rPr>
        <w:tab/>
      </w:r>
      <w:r w:rsidRPr="002D09D7">
        <w:t>Tatua Dairy Factory Endpoint</w:t>
      </w:r>
      <w:r w:rsidRPr="002D09D7">
        <w:rPr>
          <w:szCs w:val="24"/>
        </w:rPr>
        <w:tab/>
      </w:r>
      <w:r w:rsidRPr="002D09D7">
        <w:t>200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65530F60" w14:textId="77777777" w:rsidR="00175CE2" w:rsidRPr="002D09D7" w:rsidRDefault="00175CE2" w:rsidP="00175CE2">
      <w:pPr>
        <w:pStyle w:val="Sappz1"/>
      </w:pPr>
      <w:r w:rsidRPr="002D09D7">
        <w:t>TEA003TE</w:t>
      </w:r>
      <w:r w:rsidRPr="002D09D7">
        <w:rPr>
          <w:szCs w:val="24"/>
        </w:rPr>
        <w:tab/>
      </w:r>
      <w:r w:rsidRPr="002D09D7">
        <w:t>Te Aroha</w:t>
      </w:r>
      <w:r w:rsidRPr="002D09D7">
        <w:rPr>
          <w:szCs w:val="24"/>
        </w:rPr>
        <w:tab/>
      </w:r>
      <w:r w:rsidRPr="002D09D7">
        <w:t>3,768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E81B2B6" w14:textId="77777777" w:rsidR="00175CE2" w:rsidRPr="002D09D7" w:rsidRDefault="00175CE2" w:rsidP="00175CE2">
      <w:pPr>
        <w:pStyle w:val="Sappz1"/>
      </w:pPr>
      <w:r w:rsidRPr="002D09D7">
        <w:t>WAI049WA</w:t>
      </w:r>
      <w:r w:rsidRPr="002D09D7">
        <w:rPr>
          <w:szCs w:val="24"/>
        </w:rPr>
        <w:tab/>
      </w:r>
      <w:r w:rsidRPr="002D09D7">
        <w:t>Waitoa Village &amp; Factory</w:t>
      </w:r>
      <w:r w:rsidRPr="002D09D7">
        <w:rPr>
          <w:szCs w:val="24"/>
        </w:rPr>
        <w:tab/>
      </w:r>
      <w:r w:rsidRPr="002D09D7">
        <w:t>500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10B1CBFC" w14:textId="77777777" w:rsidR="00175CE2" w:rsidRDefault="00175CE2" w:rsidP="00175CE2">
      <w:pPr>
        <w:pStyle w:val="Sappzfoot1"/>
      </w:pPr>
    </w:p>
    <w:p w14:paraId="0FEB2A30" w14:textId="77777777" w:rsidR="00175CE2" w:rsidRDefault="00175CE2" w:rsidP="00175CE2">
      <w:pPr>
        <w:pStyle w:val="Sappzfoot1"/>
      </w:pPr>
    </w:p>
    <w:p w14:paraId="4BBE2A49" w14:textId="77777777" w:rsidR="00175CE2" w:rsidRDefault="00175CE2" w:rsidP="00175CE2">
      <w:pPr>
        <w:pStyle w:val="Sappzfoot1"/>
      </w:pPr>
    </w:p>
    <w:p w14:paraId="59690ADC" w14:textId="77777777" w:rsidR="00175CE2" w:rsidRDefault="00175CE2">
      <w:pPr>
        <w:rPr>
          <w:rFonts w:ascii="Calibri" w:eastAsia="Calibri" w:hAnsi="Calibri"/>
          <w:b/>
          <w:sz w:val="20"/>
        </w:rPr>
      </w:pPr>
      <w:r>
        <w:br w:type="page"/>
      </w:r>
    </w:p>
    <w:p w14:paraId="2DD279AF" w14:textId="77777777" w:rsidR="00175CE2" w:rsidRPr="002D09D7" w:rsidRDefault="00175CE2" w:rsidP="00175CE2">
      <w:pPr>
        <w:pStyle w:val="Sapploc1"/>
        <w:rPr>
          <w:szCs w:val="25"/>
        </w:rPr>
      </w:pPr>
      <w:r w:rsidRPr="002D09D7">
        <w:t>Hamilton City</w:t>
      </w:r>
    </w:p>
    <w:p w14:paraId="7E92E74B"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4C01557" w14:textId="77777777" w:rsidR="00175CE2" w:rsidRPr="002D09D7" w:rsidRDefault="00175CE2" w:rsidP="00175CE2">
      <w:pPr>
        <w:pStyle w:val="Sappz1"/>
      </w:pPr>
      <w:r w:rsidRPr="002D09D7">
        <w:t>HAM001HA</w:t>
      </w:r>
      <w:r w:rsidRPr="002D09D7">
        <w:rPr>
          <w:szCs w:val="24"/>
        </w:rPr>
        <w:tab/>
      </w:r>
      <w:r w:rsidRPr="002D09D7">
        <w:t>Hamilton City</w:t>
      </w:r>
      <w:r w:rsidRPr="002D09D7">
        <w:rPr>
          <w:szCs w:val="24"/>
        </w:rPr>
        <w:tab/>
      </w:r>
      <w:r w:rsidRPr="002D09D7">
        <w:t>130,813</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7FF966E" w14:textId="77777777" w:rsidR="00175CE2" w:rsidRPr="002D09D7" w:rsidRDefault="00175CE2" w:rsidP="00175CE2">
      <w:pPr>
        <w:pStyle w:val="Sappz1"/>
      </w:pPr>
      <w:r w:rsidRPr="002D09D7">
        <w:t>HAM001RU</w:t>
      </w:r>
      <w:r w:rsidRPr="002D09D7">
        <w:rPr>
          <w:szCs w:val="24"/>
        </w:rPr>
        <w:tab/>
      </w:r>
      <w:r w:rsidRPr="002D09D7">
        <w:t>Ruakura/Ryburn Road</w:t>
      </w:r>
      <w:r w:rsidRPr="002D09D7">
        <w:rPr>
          <w:szCs w:val="24"/>
        </w:rPr>
        <w:tab/>
      </w:r>
      <w:r w:rsidRPr="002D09D7">
        <w:t>151</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33ABC0C" w14:textId="77777777" w:rsidR="00175CE2" w:rsidRPr="002D09D7" w:rsidRDefault="00175CE2" w:rsidP="00175CE2">
      <w:pPr>
        <w:pStyle w:val="Sappz1"/>
      </w:pPr>
      <w:r w:rsidRPr="002D09D7">
        <w:t>HAM001TE</w:t>
      </w:r>
      <w:r w:rsidRPr="002D09D7">
        <w:rPr>
          <w:szCs w:val="24"/>
        </w:rPr>
        <w:tab/>
      </w:r>
      <w:r w:rsidRPr="002D09D7">
        <w:t>Temple View, Hamilton</w:t>
      </w:r>
      <w:r w:rsidRPr="002D09D7">
        <w:rPr>
          <w:szCs w:val="24"/>
        </w:rPr>
        <w:tab/>
      </w:r>
      <w:r w:rsidRPr="002D09D7">
        <w:t>1,413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F4CFA24" w14:textId="77777777" w:rsidR="00175CE2" w:rsidRPr="002D09D7" w:rsidRDefault="00175CE2" w:rsidP="00175CE2">
      <w:pPr>
        <w:pStyle w:val="Sappzfoot1"/>
      </w:pPr>
    </w:p>
    <w:p w14:paraId="2725127E" w14:textId="77777777" w:rsidR="00175CE2" w:rsidRPr="002D09D7" w:rsidRDefault="00175CE2" w:rsidP="00175CE2">
      <w:pPr>
        <w:pStyle w:val="Sapploc1"/>
        <w:rPr>
          <w:szCs w:val="25"/>
        </w:rPr>
      </w:pPr>
      <w:r w:rsidRPr="002D09D7">
        <w:t>Waipa District</w:t>
      </w:r>
    </w:p>
    <w:p w14:paraId="54433654"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31880417" w14:textId="77777777" w:rsidR="00175CE2" w:rsidRPr="002D09D7" w:rsidRDefault="00175CE2" w:rsidP="00175CE2">
      <w:pPr>
        <w:pStyle w:val="Sappz1"/>
      </w:pPr>
      <w:r w:rsidRPr="002D09D7">
        <w:t>CAM001CA</w:t>
      </w:r>
      <w:r w:rsidRPr="002D09D7">
        <w:rPr>
          <w:szCs w:val="24"/>
        </w:rPr>
        <w:tab/>
      </w:r>
      <w:r w:rsidRPr="002D09D7">
        <w:t>Cambridge</w:t>
      </w:r>
      <w:r w:rsidRPr="002D09D7">
        <w:rPr>
          <w:szCs w:val="24"/>
        </w:rPr>
        <w:tab/>
      </w:r>
      <w:r w:rsidRPr="002D09D7">
        <w:t>13,368</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A11BC73" w14:textId="77777777" w:rsidR="00175CE2" w:rsidRPr="002D09D7" w:rsidRDefault="00175CE2" w:rsidP="00175CE2">
      <w:pPr>
        <w:pStyle w:val="Sappz1"/>
      </w:pPr>
      <w:r w:rsidRPr="002D09D7">
        <w:t>CAM001KA</w:t>
      </w:r>
      <w:r w:rsidRPr="002D09D7">
        <w:rPr>
          <w:szCs w:val="24"/>
        </w:rPr>
        <w:tab/>
      </w:r>
      <w:r w:rsidRPr="002D09D7">
        <w:t>Karapiro Village</w:t>
      </w:r>
      <w:r w:rsidRPr="002D09D7">
        <w:rPr>
          <w:szCs w:val="24"/>
        </w:rPr>
        <w:tab/>
      </w:r>
      <w:r w:rsidRPr="002D09D7">
        <w:t>132</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2577564E" w14:textId="77777777" w:rsidR="00175CE2" w:rsidRPr="002D09D7" w:rsidRDefault="00175CE2" w:rsidP="00175CE2">
      <w:pPr>
        <w:pStyle w:val="Sappz1"/>
      </w:pPr>
      <w:r w:rsidRPr="002D09D7">
        <w:t>HAM006IT</w:t>
      </w:r>
      <w:r w:rsidRPr="002D09D7">
        <w:rPr>
          <w:szCs w:val="24"/>
        </w:rPr>
        <w:tab/>
      </w:r>
      <w:r w:rsidRPr="002D09D7">
        <w:t>East Side Terminal</w:t>
      </w:r>
      <w:r w:rsidRPr="002D09D7">
        <w:rPr>
          <w:szCs w:val="24"/>
        </w:rPr>
        <w:tab/>
      </w:r>
      <w:r w:rsidRPr="002D09D7">
        <w:t>400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E36AF99" w14:textId="77777777" w:rsidR="00175CE2" w:rsidRPr="002D09D7" w:rsidRDefault="00175CE2" w:rsidP="00175CE2">
      <w:pPr>
        <w:pStyle w:val="Sappz1"/>
      </w:pPr>
      <w:r w:rsidRPr="002D09D7">
        <w:t>HAM006WE</w:t>
      </w:r>
      <w:r w:rsidRPr="002D09D7">
        <w:rPr>
          <w:szCs w:val="24"/>
        </w:rPr>
        <w:tab/>
      </w:r>
      <w:r w:rsidRPr="002D09D7">
        <w:t>West Side Aviation Area</w:t>
      </w:r>
      <w:r w:rsidRPr="002D09D7">
        <w:rPr>
          <w:szCs w:val="24"/>
        </w:rPr>
        <w:tab/>
      </w:r>
      <w:r w:rsidRPr="002D09D7">
        <w:t>350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2FB6270" w14:textId="77777777" w:rsidR="00175CE2" w:rsidRPr="002D09D7" w:rsidRDefault="00175CE2" w:rsidP="00175CE2">
      <w:pPr>
        <w:pStyle w:val="Sappz1"/>
      </w:pPr>
      <w:r w:rsidRPr="002D09D7">
        <w:t>KIH001KI</w:t>
      </w:r>
      <w:r w:rsidRPr="002D09D7">
        <w:rPr>
          <w:szCs w:val="24"/>
        </w:rPr>
        <w:tab/>
      </w:r>
      <w:r w:rsidRPr="002D09D7">
        <w:t>Kihikihi</w:t>
      </w:r>
      <w:r w:rsidRPr="002D09D7">
        <w:rPr>
          <w:szCs w:val="24"/>
        </w:rPr>
        <w:tab/>
      </w:r>
      <w:r w:rsidRPr="002D09D7">
        <w:t>2,000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0FC4538" w14:textId="77777777" w:rsidR="00175CE2" w:rsidRPr="002D09D7" w:rsidRDefault="00175CE2" w:rsidP="00175CE2">
      <w:pPr>
        <w:pStyle w:val="Sappz1"/>
      </w:pPr>
      <w:r w:rsidRPr="002D09D7">
        <w:t>PUK001OH</w:t>
      </w:r>
      <w:r w:rsidRPr="002D09D7">
        <w:rPr>
          <w:szCs w:val="24"/>
        </w:rPr>
        <w:tab/>
      </w:r>
      <w:r w:rsidRPr="002D09D7">
        <w:t>Ohaupo</w:t>
      </w:r>
      <w:r w:rsidRPr="002D09D7">
        <w:rPr>
          <w:szCs w:val="24"/>
        </w:rPr>
        <w:tab/>
      </w:r>
      <w:r w:rsidRPr="002D09D7">
        <w:t>468</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8F849B7" w14:textId="77777777" w:rsidR="00175CE2" w:rsidRPr="002D09D7" w:rsidRDefault="00175CE2" w:rsidP="00175CE2">
      <w:pPr>
        <w:pStyle w:val="Sappz1"/>
      </w:pPr>
      <w:r w:rsidRPr="002D09D7">
        <w:t>PUK001PU</w:t>
      </w:r>
      <w:r w:rsidRPr="002D09D7">
        <w:rPr>
          <w:szCs w:val="24"/>
        </w:rPr>
        <w:tab/>
      </w:r>
      <w:r w:rsidRPr="002D09D7">
        <w:t>Pukerimu Rural</w:t>
      </w:r>
      <w:r w:rsidRPr="002D09D7">
        <w:rPr>
          <w:szCs w:val="24"/>
        </w:rPr>
        <w:tab/>
      </w:r>
      <w:r w:rsidRPr="002D09D7">
        <w:t>3,278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830B930" w14:textId="77777777" w:rsidR="00175CE2" w:rsidRPr="002D09D7" w:rsidRDefault="00175CE2" w:rsidP="00175CE2">
      <w:pPr>
        <w:pStyle w:val="Sappz1"/>
      </w:pPr>
      <w:r w:rsidRPr="002D09D7">
        <w:t>TEA001PI</w:t>
      </w:r>
      <w:r w:rsidRPr="002D09D7">
        <w:rPr>
          <w:szCs w:val="24"/>
        </w:rPr>
        <w:tab/>
      </w:r>
      <w:r w:rsidRPr="002D09D7">
        <w:t>Pirongia</w:t>
      </w:r>
      <w:r w:rsidRPr="002D09D7">
        <w:rPr>
          <w:szCs w:val="24"/>
        </w:rPr>
        <w:tab/>
      </w:r>
      <w:r w:rsidRPr="002D09D7">
        <w:t>1,500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03D39C2" w14:textId="77777777" w:rsidR="00175CE2" w:rsidRPr="002D09D7" w:rsidRDefault="00175CE2" w:rsidP="00175CE2">
      <w:pPr>
        <w:pStyle w:val="Sappz1"/>
      </w:pPr>
      <w:r w:rsidRPr="002D09D7">
        <w:t>TEA001TE</w:t>
      </w:r>
      <w:r w:rsidRPr="002D09D7">
        <w:rPr>
          <w:szCs w:val="24"/>
        </w:rPr>
        <w:tab/>
      </w:r>
      <w:r w:rsidRPr="002D09D7">
        <w:t>Te Awamutu Township</w:t>
      </w:r>
      <w:r w:rsidRPr="002D09D7">
        <w:rPr>
          <w:szCs w:val="24"/>
        </w:rPr>
        <w:tab/>
      </w:r>
      <w:r w:rsidRPr="002D09D7">
        <w:t>9,165</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7DDA0B8" w14:textId="77777777" w:rsidR="00175CE2" w:rsidRPr="002D09D7" w:rsidRDefault="00175CE2" w:rsidP="00175CE2">
      <w:pPr>
        <w:pStyle w:val="Sappz1"/>
      </w:pPr>
      <w:r w:rsidRPr="002D09D7">
        <w:t>TOK006TH</w:t>
      </w:r>
      <w:r w:rsidRPr="002D09D7">
        <w:rPr>
          <w:szCs w:val="24"/>
        </w:rPr>
        <w:tab/>
      </w:r>
      <w:r w:rsidRPr="002D09D7">
        <w:t>Tokanui</w:t>
      </w:r>
      <w:r w:rsidRPr="002D09D7">
        <w:rPr>
          <w:szCs w:val="24"/>
        </w:rPr>
        <w:tab/>
      </w:r>
      <w:r w:rsidRPr="002D09D7">
        <w:t>250</w:t>
      </w:r>
      <w:r w:rsidRPr="002D09D7">
        <w:rPr>
          <w:szCs w:val="24"/>
        </w:rPr>
        <w:tab/>
      </w:r>
      <w:r w:rsidRPr="002D09D7">
        <w:t>Small</w:t>
      </w:r>
      <w:r w:rsidRPr="002D09D7">
        <w:rPr>
          <w:szCs w:val="24"/>
        </w:rPr>
        <w:tab/>
      </w:r>
      <w:r w:rsidRPr="002D09D7">
        <w:t>Communal</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C6B7321" w14:textId="77777777" w:rsidR="00175CE2" w:rsidRPr="002D09D7" w:rsidRDefault="00175CE2" w:rsidP="00175CE2">
      <w:pPr>
        <w:pStyle w:val="Sappzfoot1"/>
      </w:pPr>
    </w:p>
    <w:p w14:paraId="412CB359" w14:textId="77777777" w:rsidR="00175CE2" w:rsidRPr="002D09D7" w:rsidRDefault="00175CE2" w:rsidP="00175CE2">
      <w:pPr>
        <w:pStyle w:val="Sapploc1"/>
        <w:rPr>
          <w:szCs w:val="25"/>
        </w:rPr>
      </w:pPr>
      <w:r w:rsidRPr="002D09D7">
        <w:t>Otorohanga District</w:t>
      </w:r>
    </w:p>
    <w:p w14:paraId="6AE928A2"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0DC8BDC0" w14:textId="77777777" w:rsidR="00175CE2" w:rsidRPr="002D09D7" w:rsidRDefault="00175CE2" w:rsidP="00175CE2">
      <w:pPr>
        <w:pStyle w:val="Sappz1"/>
      </w:pPr>
      <w:r w:rsidRPr="002D09D7">
        <w:t>ARO001AO</w:t>
      </w:r>
      <w:r w:rsidRPr="002D09D7">
        <w:rPr>
          <w:szCs w:val="24"/>
        </w:rPr>
        <w:tab/>
      </w:r>
      <w:r w:rsidRPr="002D09D7">
        <w:t>Aotearoa Road,Arohena</w:t>
      </w:r>
      <w:r w:rsidRPr="002D09D7">
        <w:rPr>
          <w:szCs w:val="24"/>
        </w:rPr>
        <w:tab/>
      </w:r>
      <w:r w:rsidRPr="002D09D7">
        <w:t>120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9241BA1" w14:textId="77777777" w:rsidR="00175CE2" w:rsidRPr="002D09D7" w:rsidRDefault="00175CE2" w:rsidP="00175CE2">
      <w:pPr>
        <w:pStyle w:val="Sappz1"/>
      </w:pPr>
      <w:r w:rsidRPr="002D09D7">
        <w:t>ARO001MA</w:t>
      </w:r>
      <w:r w:rsidRPr="002D09D7">
        <w:rPr>
          <w:szCs w:val="24"/>
        </w:rPr>
        <w:tab/>
      </w:r>
      <w:r w:rsidRPr="002D09D7">
        <w:t>Mangare Road, Arohena</w:t>
      </w:r>
      <w:r w:rsidRPr="002D09D7">
        <w:rPr>
          <w:szCs w:val="24"/>
        </w:rPr>
        <w:tab/>
      </w:r>
      <w:r w:rsidRPr="002D09D7">
        <w:t>120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944E820" w14:textId="77777777" w:rsidR="00175CE2" w:rsidRPr="002D09D7" w:rsidRDefault="00175CE2" w:rsidP="00175CE2">
      <w:pPr>
        <w:pStyle w:val="Sappz1"/>
      </w:pPr>
      <w:r w:rsidRPr="002D09D7">
        <w:t>KAW001KA</w:t>
      </w:r>
      <w:r w:rsidRPr="002D09D7">
        <w:rPr>
          <w:szCs w:val="24"/>
        </w:rPr>
        <w:tab/>
      </w:r>
      <w:r w:rsidRPr="002D09D7">
        <w:t>Kawhia Township</w:t>
      </w:r>
      <w:r w:rsidRPr="002D09D7">
        <w:rPr>
          <w:szCs w:val="24"/>
        </w:rPr>
        <w:tab/>
      </w:r>
      <w:r w:rsidRPr="002D09D7">
        <w:t>390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389D809" w14:textId="77777777" w:rsidR="00175CE2" w:rsidRPr="002D09D7" w:rsidRDefault="00175CE2" w:rsidP="00175CE2">
      <w:pPr>
        <w:pStyle w:val="Sappz1"/>
      </w:pPr>
      <w:r w:rsidRPr="002D09D7">
        <w:t>OTO001OT</w:t>
      </w:r>
      <w:r w:rsidRPr="002D09D7">
        <w:rPr>
          <w:szCs w:val="24"/>
        </w:rPr>
        <w:tab/>
      </w:r>
      <w:r w:rsidRPr="002D09D7">
        <w:t>Otorohanga</w:t>
      </w:r>
      <w:r w:rsidRPr="002D09D7">
        <w:rPr>
          <w:szCs w:val="24"/>
        </w:rPr>
        <w:tab/>
      </w:r>
      <w:r w:rsidRPr="002D09D7">
        <w:t>2,875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A31A4E3" w14:textId="77777777" w:rsidR="00175CE2" w:rsidRPr="002D09D7" w:rsidRDefault="00175CE2" w:rsidP="00175CE2">
      <w:pPr>
        <w:pStyle w:val="Sappz1"/>
      </w:pPr>
      <w:r w:rsidRPr="002D09D7">
        <w:t>OTO001WA</w:t>
      </w:r>
      <w:r w:rsidRPr="002D09D7">
        <w:rPr>
          <w:szCs w:val="24"/>
        </w:rPr>
        <w:tab/>
      </w:r>
      <w:r w:rsidRPr="002D09D7">
        <w:t>Waipa</w:t>
      </w:r>
      <w:r w:rsidRPr="002D09D7">
        <w:rPr>
          <w:szCs w:val="24"/>
        </w:rPr>
        <w:tab/>
      </w:r>
      <w:r w:rsidRPr="002D09D7">
        <w:t>175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D8F8D95" w14:textId="77777777" w:rsidR="00175CE2" w:rsidRPr="002D09D7" w:rsidRDefault="00175CE2" w:rsidP="00175CE2">
      <w:pPr>
        <w:pStyle w:val="Sappz1"/>
      </w:pPr>
      <w:r w:rsidRPr="002D09D7">
        <w:t>TIH001TI</w:t>
      </w:r>
      <w:r w:rsidRPr="002D09D7">
        <w:rPr>
          <w:szCs w:val="24"/>
        </w:rPr>
        <w:tab/>
      </w:r>
      <w:r w:rsidRPr="002D09D7">
        <w:t>Tihiroa</w:t>
      </w:r>
      <w:r w:rsidRPr="002D09D7">
        <w:rPr>
          <w:szCs w:val="24"/>
        </w:rPr>
        <w:tab/>
      </w:r>
      <w:r w:rsidRPr="002D09D7">
        <w:t>400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7373CEF" w14:textId="77777777" w:rsidR="00175CE2" w:rsidRPr="002D09D7" w:rsidRDefault="00175CE2" w:rsidP="00175CE2">
      <w:pPr>
        <w:pStyle w:val="Sappzfoot1"/>
      </w:pPr>
    </w:p>
    <w:p w14:paraId="7D297250" w14:textId="77777777" w:rsidR="00175CE2" w:rsidRPr="002D09D7" w:rsidRDefault="00175CE2" w:rsidP="00175CE2">
      <w:pPr>
        <w:pStyle w:val="Sapploc1"/>
        <w:rPr>
          <w:szCs w:val="25"/>
        </w:rPr>
      </w:pPr>
      <w:r w:rsidRPr="002D09D7">
        <w:t>South Waikato District</w:t>
      </w:r>
    </w:p>
    <w:p w14:paraId="3A1370EE"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16E03CB2" w14:textId="77777777" w:rsidR="00175CE2" w:rsidRPr="002D09D7" w:rsidRDefault="00175CE2" w:rsidP="00175CE2">
      <w:pPr>
        <w:pStyle w:val="Sappz1"/>
      </w:pPr>
      <w:r w:rsidRPr="002D09D7">
        <w:t>ARA003AR</w:t>
      </w:r>
      <w:r w:rsidRPr="002D09D7">
        <w:rPr>
          <w:szCs w:val="24"/>
        </w:rPr>
        <w:tab/>
      </w:r>
      <w:r w:rsidRPr="002D09D7">
        <w:t>Arapuni</w:t>
      </w:r>
      <w:r w:rsidRPr="002D09D7">
        <w:rPr>
          <w:szCs w:val="24"/>
        </w:rPr>
        <w:tab/>
      </w:r>
      <w:r w:rsidRPr="002D09D7">
        <w:t>300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3853129" w14:textId="77777777" w:rsidR="00175CE2" w:rsidRPr="002D09D7" w:rsidRDefault="00175CE2" w:rsidP="00175CE2">
      <w:pPr>
        <w:pStyle w:val="Sappz1"/>
      </w:pPr>
      <w:r w:rsidRPr="002D09D7">
        <w:t>PUT001PU</w:t>
      </w:r>
      <w:r w:rsidRPr="002D09D7">
        <w:rPr>
          <w:szCs w:val="24"/>
        </w:rPr>
        <w:tab/>
      </w:r>
      <w:r w:rsidRPr="002D09D7">
        <w:t>Putaruru</w:t>
      </w:r>
      <w:r w:rsidRPr="002D09D7">
        <w:rPr>
          <w:szCs w:val="24"/>
        </w:rPr>
        <w:tab/>
      </w:r>
      <w:r w:rsidRPr="002D09D7">
        <w:t>4,116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7BBCA17" w14:textId="77777777" w:rsidR="00175CE2" w:rsidRPr="002D09D7" w:rsidRDefault="00175CE2" w:rsidP="00175CE2">
      <w:pPr>
        <w:pStyle w:val="Sappz1"/>
      </w:pPr>
      <w:r w:rsidRPr="002D09D7">
        <w:t>TIR001TI</w:t>
      </w:r>
      <w:r w:rsidRPr="002D09D7">
        <w:rPr>
          <w:szCs w:val="24"/>
        </w:rPr>
        <w:tab/>
      </w:r>
      <w:r w:rsidRPr="002D09D7">
        <w:t>Tirau</w:t>
      </w:r>
      <w:r w:rsidRPr="002D09D7">
        <w:rPr>
          <w:szCs w:val="24"/>
        </w:rPr>
        <w:tab/>
      </w:r>
      <w:r w:rsidRPr="002D09D7">
        <w:t>700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A447FD1" w14:textId="77777777" w:rsidR="00175CE2" w:rsidRPr="002D09D7" w:rsidRDefault="00175CE2" w:rsidP="00175CE2">
      <w:pPr>
        <w:pStyle w:val="Sappz1"/>
      </w:pPr>
      <w:r w:rsidRPr="002D09D7">
        <w:t>TOK001TO</w:t>
      </w:r>
      <w:r w:rsidRPr="002D09D7">
        <w:rPr>
          <w:szCs w:val="24"/>
        </w:rPr>
        <w:tab/>
      </w:r>
      <w:r w:rsidRPr="002D09D7">
        <w:t>Tokoroa</w:t>
      </w:r>
      <w:r w:rsidRPr="002D09D7">
        <w:rPr>
          <w:szCs w:val="24"/>
        </w:rPr>
        <w:tab/>
      </w:r>
      <w:r w:rsidRPr="002D09D7">
        <w:t>13,300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0E835E3" w14:textId="77777777" w:rsidR="00175CE2" w:rsidRPr="002D09D7" w:rsidRDefault="00175CE2" w:rsidP="00175CE2">
      <w:pPr>
        <w:pStyle w:val="Sappzfoot1"/>
      </w:pPr>
    </w:p>
    <w:p w14:paraId="776831CF" w14:textId="77777777" w:rsidR="00175CE2" w:rsidRPr="002D09D7" w:rsidRDefault="00175CE2" w:rsidP="00175CE2">
      <w:pPr>
        <w:pStyle w:val="Sapploc1"/>
        <w:rPr>
          <w:szCs w:val="25"/>
        </w:rPr>
      </w:pPr>
      <w:r w:rsidRPr="002D09D7">
        <w:t>Waitomo District</w:t>
      </w:r>
    </w:p>
    <w:p w14:paraId="734BC510"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3CD3E22F" w14:textId="77777777" w:rsidR="00175CE2" w:rsidRPr="002D09D7" w:rsidRDefault="00175CE2" w:rsidP="00175CE2">
      <w:pPr>
        <w:pStyle w:val="Sappz1"/>
      </w:pPr>
      <w:r w:rsidRPr="002D09D7">
        <w:t>BEN002BE</w:t>
      </w:r>
      <w:r w:rsidRPr="002D09D7">
        <w:rPr>
          <w:szCs w:val="24"/>
        </w:rPr>
        <w:tab/>
      </w:r>
      <w:r w:rsidRPr="002D09D7">
        <w:t>Benneydale</w:t>
      </w:r>
      <w:r w:rsidRPr="002D09D7">
        <w:rPr>
          <w:szCs w:val="24"/>
        </w:rPr>
        <w:tab/>
      </w:r>
      <w:r w:rsidRPr="002D09D7">
        <w:t>280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7990A28" w14:textId="77777777" w:rsidR="00175CE2" w:rsidRPr="002D09D7" w:rsidRDefault="00175CE2" w:rsidP="00175CE2">
      <w:pPr>
        <w:pStyle w:val="Sappz1"/>
      </w:pPr>
      <w:r w:rsidRPr="002D09D7">
        <w:t>MOK002MO</w:t>
      </w:r>
      <w:r w:rsidRPr="002D09D7">
        <w:rPr>
          <w:szCs w:val="24"/>
        </w:rPr>
        <w:tab/>
      </w:r>
      <w:r w:rsidRPr="002D09D7">
        <w:t>Mokau, Waitomo</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5275548" w14:textId="77777777" w:rsidR="00175CE2" w:rsidRPr="002D09D7" w:rsidRDefault="00175CE2" w:rsidP="00175CE2">
      <w:pPr>
        <w:pStyle w:val="Sappz1"/>
      </w:pPr>
      <w:r w:rsidRPr="002D09D7">
        <w:t>PIO001PI</w:t>
      </w:r>
      <w:r w:rsidRPr="002D09D7">
        <w:rPr>
          <w:szCs w:val="24"/>
        </w:rPr>
        <w:tab/>
      </w:r>
      <w:r w:rsidRPr="002D09D7">
        <w:t>Piopio</w:t>
      </w:r>
      <w:r w:rsidRPr="002D09D7">
        <w:rPr>
          <w:szCs w:val="24"/>
        </w:rPr>
        <w:tab/>
      </w:r>
      <w:r w:rsidRPr="002D09D7">
        <w:t>500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0FF8033" w14:textId="77777777" w:rsidR="00175CE2" w:rsidRPr="002D09D7" w:rsidRDefault="00175CE2" w:rsidP="00175CE2">
      <w:pPr>
        <w:pStyle w:val="Sappz1"/>
      </w:pPr>
      <w:r w:rsidRPr="002D09D7">
        <w:t>TAH002TA</w:t>
      </w:r>
      <w:r w:rsidRPr="002D09D7">
        <w:rPr>
          <w:szCs w:val="24"/>
        </w:rPr>
        <w:tab/>
      </w:r>
      <w:r w:rsidRPr="002D09D7">
        <w:t>Taharoa Village</w:t>
      </w:r>
      <w:r w:rsidRPr="002D09D7">
        <w:rPr>
          <w:szCs w:val="24"/>
        </w:rPr>
        <w:tab/>
      </w:r>
      <w:r w:rsidRPr="002D09D7">
        <w:t>300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24E60496" w14:textId="77777777" w:rsidR="00175CE2" w:rsidRPr="002D09D7" w:rsidRDefault="00175CE2" w:rsidP="00175CE2">
      <w:pPr>
        <w:pStyle w:val="Sappz1"/>
      </w:pPr>
      <w:r w:rsidRPr="002D09D7">
        <w:t>TEK003TE</w:t>
      </w:r>
      <w:r w:rsidRPr="002D09D7">
        <w:rPr>
          <w:szCs w:val="24"/>
        </w:rPr>
        <w:tab/>
      </w:r>
      <w:r w:rsidRPr="002D09D7">
        <w:t>Te Kuiti</w:t>
      </w:r>
      <w:r w:rsidRPr="002D09D7">
        <w:rPr>
          <w:szCs w:val="24"/>
        </w:rPr>
        <w:tab/>
      </w:r>
      <w:r w:rsidRPr="002D09D7">
        <w:t>4,612</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74AC317" w14:textId="77777777" w:rsidR="00175CE2" w:rsidRPr="002D09D7" w:rsidRDefault="00175CE2" w:rsidP="00175CE2">
      <w:pPr>
        <w:pStyle w:val="Sappz1"/>
      </w:pPr>
      <w:r w:rsidRPr="002D09D7">
        <w:t>WAI012WC</w:t>
      </w:r>
      <w:r w:rsidRPr="002D09D7">
        <w:rPr>
          <w:szCs w:val="24"/>
        </w:rPr>
        <w:tab/>
      </w:r>
      <w:r w:rsidRPr="002D09D7">
        <w:t>Waitomo Caves</w:t>
      </w:r>
      <w:r w:rsidRPr="002D09D7">
        <w:rPr>
          <w:szCs w:val="24"/>
        </w:rPr>
        <w:tab/>
      </w:r>
      <w:r w:rsidRPr="002D09D7">
        <w:t>500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A2AFF9A" w14:textId="77777777" w:rsidR="00175CE2" w:rsidRPr="002D09D7" w:rsidRDefault="00175CE2" w:rsidP="00175CE2">
      <w:pPr>
        <w:pStyle w:val="Sappzfoot1"/>
      </w:pPr>
    </w:p>
    <w:p w14:paraId="5E9CA444" w14:textId="77777777" w:rsidR="00175CE2" w:rsidRPr="002D09D7" w:rsidRDefault="00175CE2" w:rsidP="00175CE2">
      <w:pPr>
        <w:pStyle w:val="Sapploc1"/>
        <w:rPr>
          <w:szCs w:val="25"/>
        </w:rPr>
      </w:pPr>
      <w:r w:rsidRPr="002D09D7">
        <w:t>Ruapehu District</w:t>
      </w:r>
    </w:p>
    <w:p w14:paraId="3A569F24"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28240B23" w14:textId="77777777" w:rsidR="00175CE2" w:rsidRPr="002D09D7" w:rsidRDefault="00175CE2" w:rsidP="00175CE2">
      <w:pPr>
        <w:pStyle w:val="Sappz1"/>
      </w:pPr>
      <w:r w:rsidRPr="002D09D7">
        <w:t>NAT001NA</w:t>
      </w:r>
      <w:r w:rsidRPr="002D09D7">
        <w:rPr>
          <w:szCs w:val="24"/>
        </w:rPr>
        <w:tab/>
      </w:r>
      <w:r w:rsidRPr="002D09D7">
        <w:t>National Park</w:t>
      </w:r>
      <w:r w:rsidRPr="002D09D7">
        <w:rPr>
          <w:szCs w:val="24"/>
        </w:rPr>
        <w:tab/>
      </w:r>
      <w:r w:rsidRPr="002D09D7">
        <w:t>240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9CBF624" w14:textId="77777777" w:rsidR="00175CE2" w:rsidRPr="002D09D7" w:rsidRDefault="00175CE2" w:rsidP="00175CE2">
      <w:pPr>
        <w:pStyle w:val="Sappz1"/>
      </w:pPr>
      <w:r w:rsidRPr="002D09D7">
        <w:t>OHA001OH</w:t>
      </w:r>
      <w:r w:rsidRPr="002D09D7">
        <w:rPr>
          <w:szCs w:val="24"/>
        </w:rPr>
        <w:tab/>
      </w:r>
      <w:r w:rsidRPr="002D09D7">
        <w:t>Ohakune Township</w:t>
      </w:r>
      <w:r w:rsidRPr="002D09D7">
        <w:rPr>
          <w:szCs w:val="24"/>
        </w:rPr>
        <w:tab/>
      </w:r>
      <w:r w:rsidRPr="002D09D7">
        <w:t>1,500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0AE6DEF" w14:textId="77777777" w:rsidR="00175CE2" w:rsidRPr="002D09D7" w:rsidRDefault="00175CE2" w:rsidP="00175CE2">
      <w:pPr>
        <w:pStyle w:val="Sappz1"/>
      </w:pPr>
      <w:r w:rsidRPr="002D09D7">
        <w:t>OHU001OH</w:t>
      </w:r>
      <w:r w:rsidRPr="002D09D7">
        <w:rPr>
          <w:szCs w:val="24"/>
        </w:rPr>
        <w:tab/>
      </w:r>
      <w:r w:rsidRPr="002D09D7">
        <w:t>Ohura</w:t>
      </w:r>
      <w:r w:rsidRPr="002D09D7">
        <w:rPr>
          <w:szCs w:val="24"/>
        </w:rPr>
        <w:tab/>
      </w:r>
      <w:r w:rsidRPr="002D09D7">
        <w:t>160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EBC6621" w14:textId="77777777" w:rsidR="00175CE2" w:rsidRPr="002D09D7" w:rsidRDefault="00175CE2" w:rsidP="00175CE2">
      <w:pPr>
        <w:pStyle w:val="Sappz1"/>
      </w:pPr>
      <w:r w:rsidRPr="002D09D7">
        <w:t>OWH001OW</w:t>
      </w:r>
      <w:r w:rsidRPr="002D09D7">
        <w:rPr>
          <w:szCs w:val="24"/>
        </w:rPr>
        <w:tab/>
      </w:r>
      <w:r w:rsidRPr="002D09D7">
        <w:t>Owhango</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CA6E704" w14:textId="77777777" w:rsidR="00175CE2" w:rsidRPr="002D09D7" w:rsidRDefault="00175CE2" w:rsidP="00175CE2">
      <w:pPr>
        <w:pStyle w:val="Sappz1"/>
      </w:pPr>
      <w:r w:rsidRPr="002D09D7">
        <w:t>PIR001PI</w:t>
      </w:r>
      <w:r w:rsidRPr="002D09D7">
        <w:rPr>
          <w:szCs w:val="24"/>
        </w:rPr>
        <w:tab/>
      </w:r>
      <w:r w:rsidRPr="002D09D7">
        <w:t>Piriaka</w:t>
      </w:r>
      <w:r w:rsidRPr="002D09D7">
        <w:rPr>
          <w:szCs w:val="24"/>
        </w:rPr>
        <w:tab/>
      </w:r>
      <w:r w:rsidRPr="002D09D7">
        <w:t>120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9F95500" w14:textId="77777777" w:rsidR="00175CE2" w:rsidRPr="002D09D7" w:rsidRDefault="00175CE2" w:rsidP="00175CE2">
      <w:pPr>
        <w:pStyle w:val="Sappz1"/>
      </w:pPr>
      <w:r w:rsidRPr="002D09D7">
        <w:t>RAE001RA</w:t>
      </w:r>
      <w:r w:rsidRPr="002D09D7">
        <w:rPr>
          <w:szCs w:val="24"/>
        </w:rPr>
        <w:tab/>
      </w:r>
      <w:r w:rsidRPr="002D09D7">
        <w:t>Raetihi Township</w:t>
      </w:r>
      <w:r w:rsidRPr="002D09D7">
        <w:rPr>
          <w:szCs w:val="24"/>
        </w:rPr>
        <w:tab/>
      </w:r>
      <w:r w:rsidRPr="002D09D7">
        <w:t>749</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CE"/>
      </w:r>
    </w:p>
    <w:p w14:paraId="2D3EC4F5" w14:textId="77777777" w:rsidR="00175CE2" w:rsidRPr="002D09D7" w:rsidRDefault="00175CE2" w:rsidP="00175CE2">
      <w:pPr>
        <w:pStyle w:val="Sappz1"/>
      </w:pPr>
      <w:r w:rsidRPr="002D09D7">
        <w:t>TAU003TA</w:t>
      </w:r>
      <w:r w:rsidRPr="002D09D7">
        <w:rPr>
          <w:szCs w:val="24"/>
        </w:rPr>
        <w:tab/>
      </w:r>
      <w:r w:rsidRPr="002D09D7">
        <w:t>Taumarunui</w:t>
      </w:r>
      <w:r w:rsidRPr="002D09D7">
        <w:rPr>
          <w:szCs w:val="24"/>
        </w:rPr>
        <w:tab/>
      </w:r>
      <w:r w:rsidRPr="002D09D7">
        <w:t>4,870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C16AA51" w14:textId="77777777" w:rsidR="00175CE2" w:rsidRPr="002D09D7" w:rsidRDefault="00175CE2" w:rsidP="00175CE2">
      <w:pPr>
        <w:pStyle w:val="Sappz1"/>
      </w:pPr>
      <w:r w:rsidRPr="002D09D7">
        <w:t>WAI002WA</w:t>
      </w:r>
      <w:r w:rsidRPr="002D09D7">
        <w:rPr>
          <w:szCs w:val="24"/>
        </w:rPr>
        <w:tab/>
      </w:r>
      <w:r w:rsidRPr="002D09D7">
        <w:t>Waiouru Township</w:t>
      </w:r>
      <w:r w:rsidRPr="002D09D7">
        <w:rPr>
          <w:szCs w:val="24"/>
        </w:rPr>
        <w:tab/>
      </w:r>
      <w:r w:rsidRPr="002D09D7">
        <w:t>2,800</w:t>
      </w:r>
      <w:r w:rsidRPr="002D09D7">
        <w:rPr>
          <w:szCs w:val="24"/>
        </w:rPr>
        <w:tab/>
      </w:r>
      <w:r w:rsidRPr="002D09D7">
        <w:t>Minor</w:t>
      </w:r>
      <w:r w:rsidRPr="002D09D7">
        <w:rPr>
          <w:szCs w:val="24"/>
        </w:rPr>
        <w:tab/>
      </w:r>
      <w:r w:rsidRPr="002D09D7">
        <w:t>Government Other</w:t>
      </w:r>
      <w:r w:rsidRPr="002D09D7">
        <w:rPr>
          <w:szCs w:val="24"/>
        </w:rPr>
        <w:tab/>
      </w:r>
      <w:r>
        <w:sym w:font="Wingdings 2" w:char="F0CE"/>
      </w:r>
      <w:r w:rsidRPr="002D09D7">
        <w:rPr>
          <w:szCs w:val="24"/>
        </w:rPr>
        <w:tab/>
      </w:r>
      <w:r>
        <w:sym w:font="Wingdings 2" w:char="F0CE"/>
      </w:r>
      <w:r w:rsidRPr="002D09D7">
        <w:rPr>
          <w:szCs w:val="24"/>
        </w:rPr>
        <w:tab/>
      </w:r>
      <w:r>
        <w:sym w:font="Wingdings 2" w:char="F0CE"/>
      </w:r>
    </w:p>
    <w:p w14:paraId="6C90D1EB" w14:textId="77777777" w:rsidR="00175CE2" w:rsidRPr="002D09D7" w:rsidRDefault="00175CE2" w:rsidP="00175CE2">
      <w:pPr>
        <w:pStyle w:val="Sappz1"/>
      </w:pPr>
      <w:r w:rsidRPr="002D09D7">
        <w:t>WHA015WV</w:t>
      </w:r>
      <w:r w:rsidRPr="002D09D7">
        <w:rPr>
          <w:szCs w:val="24"/>
        </w:rPr>
        <w:tab/>
      </w:r>
      <w:r w:rsidRPr="002D09D7">
        <w:t>Whakapapa Village</w:t>
      </w:r>
      <w:r w:rsidRPr="002D09D7">
        <w:rPr>
          <w:szCs w:val="24"/>
        </w:rPr>
        <w:tab/>
      </w:r>
      <w:r w:rsidRPr="002D09D7">
        <w:t>200</w:t>
      </w:r>
      <w:r w:rsidRPr="002D09D7">
        <w:rPr>
          <w:szCs w:val="24"/>
        </w:rPr>
        <w:tab/>
      </w:r>
      <w:r w:rsidRPr="002D09D7">
        <w:t>Small</w:t>
      </w:r>
      <w:r w:rsidRPr="002D09D7">
        <w:rPr>
          <w:szCs w:val="24"/>
        </w:rPr>
        <w:tab/>
      </w:r>
      <w:r w:rsidRPr="002D09D7">
        <w:t>DOC</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AD2252D" w14:textId="77777777" w:rsidR="00175CE2" w:rsidRPr="002D09D7" w:rsidRDefault="00175CE2" w:rsidP="00175CE2">
      <w:pPr>
        <w:pStyle w:val="Sappzfoot1"/>
      </w:pPr>
    </w:p>
    <w:p w14:paraId="3AE8EC1D" w14:textId="77777777" w:rsidR="00175CE2" w:rsidRDefault="00175CE2">
      <w:pPr>
        <w:rPr>
          <w:rFonts w:ascii="Calibri" w:eastAsia="Calibri" w:hAnsi="Calibri"/>
          <w:b/>
          <w:sz w:val="20"/>
        </w:rPr>
      </w:pPr>
      <w:r>
        <w:br w:type="page"/>
      </w:r>
    </w:p>
    <w:p w14:paraId="14B6FA4A" w14:textId="77777777" w:rsidR="00175CE2" w:rsidRPr="002D09D7" w:rsidRDefault="00175CE2" w:rsidP="00175CE2">
      <w:pPr>
        <w:pStyle w:val="Sapploc1"/>
        <w:rPr>
          <w:szCs w:val="25"/>
        </w:rPr>
      </w:pPr>
      <w:r w:rsidRPr="002D09D7">
        <w:t>Western Bay of Plenty District</w:t>
      </w:r>
    </w:p>
    <w:p w14:paraId="4AACB5FC"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ECE5ADD" w14:textId="77777777" w:rsidR="00175CE2" w:rsidRPr="002D09D7" w:rsidRDefault="00175CE2" w:rsidP="00175CE2">
      <w:pPr>
        <w:pStyle w:val="Sappz1"/>
      </w:pPr>
      <w:r w:rsidRPr="002D09D7">
        <w:t>ATH003AT</w:t>
      </w:r>
      <w:r w:rsidRPr="002D09D7">
        <w:rPr>
          <w:szCs w:val="24"/>
        </w:rPr>
        <w:tab/>
      </w:r>
      <w:r w:rsidRPr="002D09D7">
        <w:t>Athenree</w:t>
      </w:r>
      <w:r w:rsidRPr="002D09D7">
        <w:rPr>
          <w:szCs w:val="24"/>
        </w:rPr>
        <w:tab/>
      </w:r>
      <w:r w:rsidRPr="002D09D7">
        <w:t>5,125</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D80B3B7" w14:textId="77777777" w:rsidR="00175CE2" w:rsidRPr="002D09D7" w:rsidRDefault="00175CE2" w:rsidP="00175CE2">
      <w:pPr>
        <w:pStyle w:val="Sappz1"/>
      </w:pPr>
      <w:r w:rsidRPr="002D09D7">
        <w:t>KAT003KA</w:t>
      </w:r>
      <w:r w:rsidRPr="002D09D7">
        <w:rPr>
          <w:szCs w:val="24"/>
        </w:rPr>
        <w:tab/>
      </w:r>
      <w:r w:rsidRPr="002D09D7">
        <w:t>Katikati</w:t>
      </w:r>
      <w:r w:rsidRPr="002D09D7">
        <w:rPr>
          <w:szCs w:val="24"/>
        </w:rPr>
        <w:tab/>
      </w:r>
      <w:r w:rsidRPr="002D09D7">
        <w:t>5,700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D7B4EBE" w14:textId="77777777" w:rsidR="00175CE2" w:rsidRPr="002D09D7" w:rsidRDefault="00175CE2" w:rsidP="00175CE2">
      <w:pPr>
        <w:pStyle w:val="Sappz1"/>
      </w:pPr>
      <w:r w:rsidRPr="002D09D7">
        <w:t>OMO003OM</w:t>
      </w:r>
      <w:r w:rsidRPr="002D09D7">
        <w:rPr>
          <w:szCs w:val="24"/>
        </w:rPr>
        <w:tab/>
      </w:r>
      <w:r w:rsidRPr="002D09D7">
        <w:t>Omokoroa Minden</w:t>
      </w:r>
      <w:r w:rsidRPr="002D09D7">
        <w:rPr>
          <w:szCs w:val="24"/>
        </w:rPr>
        <w:tab/>
      </w:r>
      <w:r w:rsidRPr="002D09D7">
        <w:t>6,450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E88B201" w14:textId="77777777" w:rsidR="00175CE2" w:rsidRPr="002D09D7" w:rsidRDefault="00175CE2" w:rsidP="00175CE2">
      <w:pPr>
        <w:pStyle w:val="Sappz1"/>
      </w:pPr>
      <w:r w:rsidRPr="002D09D7">
        <w:t>PON003PO</w:t>
      </w:r>
      <w:r w:rsidRPr="002D09D7">
        <w:rPr>
          <w:szCs w:val="24"/>
        </w:rPr>
        <w:tab/>
      </w:r>
      <w:r w:rsidRPr="002D09D7">
        <w:t>Pongakawa</w:t>
      </w:r>
      <w:r w:rsidRPr="002D09D7">
        <w:rPr>
          <w:szCs w:val="24"/>
        </w:rPr>
        <w:tab/>
      </w:r>
      <w:r w:rsidRPr="002D09D7">
        <w:t>4,600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D21A82F" w14:textId="77777777" w:rsidR="00175CE2" w:rsidRPr="002D09D7" w:rsidRDefault="00175CE2" w:rsidP="00175CE2">
      <w:pPr>
        <w:pStyle w:val="Sappz1"/>
      </w:pPr>
      <w:r w:rsidRPr="002D09D7">
        <w:t>TEP002TP</w:t>
      </w:r>
      <w:r w:rsidRPr="002D09D7">
        <w:rPr>
          <w:szCs w:val="24"/>
        </w:rPr>
        <w:tab/>
      </w:r>
      <w:r w:rsidRPr="002D09D7">
        <w:t>Te Puke</w:t>
      </w:r>
      <w:r w:rsidRPr="002D09D7">
        <w:rPr>
          <w:szCs w:val="24"/>
        </w:rPr>
        <w:tab/>
      </w:r>
      <w:r w:rsidRPr="002D09D7">
        <w:t>8,260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F3DC20E" w14:textId="77777777" w:rsidR="00175CE2" w:rsidRPr="002D09D7" w:rsidRDefault="00175CE2" w:rsidP="00175CE2">
      <w:pPr>
        <w:pStyle w:val="Sappz1"/>
      </w:pPr>
      <w:r w:rsidRPr="002D09D7">
        <w:t>TEP029TB</w:t>
      </w:r>
      <w:r w:rsidRPr="002D09D7">
        <w:rPr>
          <w:szCs w:val="24"/>
        </w:rPr>
        <w:tab/>
      </w:r>
      <w:r w:rsidRPr="002D09D7">
        <w:t>Te Puke Bush</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F4A68A7" w14:textId="77777777" w:rsidR="00175CE2" w:rsidRPr="002D09D7" w:rsidRDefault="00175CE2" w:rsidP="00175CE2">
      <w:pPr>
        <w:pStyle w:val="Sappzfoot1"/>
      </w:pPr>
    </w:p>
    <w:p w14:paraId="149DB925" w14:textId="77777777" w:rsidR="00175CE2" w:rsidRPr="002D09D7" w:rsidRDefault="00175CE2" w:rsidP="00175CE2">
      <w:pPr>
        <w:pStyle w:val="Sapploc1"/>
        <w:rPr>
          <w:szCs w:val="25"/>
        </w:rPr>
      </w:pPr>
      <w:r w:rsidRPr="002D09D7">
        <w:t>Tauranga City</w:t>
      </w:r>
    </w:p>
    <w:p w14:paraId="01D47844"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4F16888B" w14:textId="77777777" w:rsidR="00175CE2" w:rsidRPr="002D09D7" w:rsidRDefault="00175CE2" w:rsidP="00175CE2">
      <w:pPr>
        <w:pStyle w:val="Sappz1"/>
      </w:pPr>
      <w:r w:rsidRPr="002D09D7">
        <w:t>TAU004MP</w:t>
      </w:r>
      <w:r w:rsidRPr="002D09D7">
        <w:rPr>
          <w:szCs w:val="24"/>
        </w:rPr>
        <w:tab/>
      </w:r>
      <w:r w:rsidRPr="002D09D7">
        <w:t>Mt Maunganui - Papamoa</w:t>
      </w:r>
      <w:r w:rsidRPr="002D09D7">
        <w:rPr>
          <w:szCs w:val="24"/>
        </w:rPr>
        <w:tab/>
      </w:r>
      <w:r w:rsidRPr="002D09D7">
        <w:t>52,000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E810D0C" w14:textId="77777777" w:rsidR="00175CE2" w:rsidRPr="002D09D7" w:rsidRDefault="00175CE2" w:rsidP="00175CE2">
      <w:pPr>
        <w:pStyle w:val="Sappz1"/>
      </w:pPr>
      <w:r w:rsidRPr="002D09D7">
        <w:t>TAU004TB</w:t>
      </w:r>
      <w:r w:rsidRPr="002D09D7">
        <w:rPr>
          <w:szCs w:val="24"/>
        </w:rPr>
        <w:tab/>
      </w:r>
      <w:r w:rsidRPr="002D09D7">
        <w:t>Tauranga - Bethlehem</w:t>
      </w:r>
      <w:r w:rsidRPr="002D09D7">
        <w:rPr>
          <w:szCs w:val="24"/>
        </w:rPr>
        <w:tab/>
      </w:r>
      <w:r w:rsidRPr="002D09D7">
        <w:t>51,783</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7DE59F5" w14:textId="77777777" w:rsidR="00175CE2" w:rsidRPr="002D09D7" w:rsidRDefault="00175CE2" w:rsidP="00175CE2">
      <w:pPr>
        <w:pStyle w:val="Sappzfoot1"/>
      </w:pPr>
    </w:p>
    <w:p w14:paraId="182DC241" w14:textId="77777777" w:rsidR="00175CE2" w:rsidRPr="002D09D7" w:rsidRDefault="00175CE2" w:rsidP="00175CE2">
      <w:pPr>
        <w:pStyle w:val="Sapploc1"/>
        <w:rPr>
          <w:szCs w:val="25"/>
        </w:rPr>
      </w:pPr>
      <w:r w:rsidRPr="002D09D7">
        <w:t>Whakatane District</w:t>
      </w:r>
    </w:p>
    <w:p w14:paraId="2E81FE92"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4C100167" w14:textId="77777777" w:rsidR="00175CE2" w:rsidRPr="002D09D7" w:rsidRDefault="00175CE2" w:rsidP="00175CE2">
      <w:pPr>
        <w:pStyle w:val="Sappz1"/>
      </w:pPr>
      <w:r w:rsidRPr="002D09D7">
        <w:t>MAT005MA</w:t>
      </w:r>
      <w:r w:rsidRPr="002D09D7">
        <w:rPr>
          <w:szCs w:val="24"/>
        </w:rPr>
        <w:tab/>
      </w:r>
      <w:r w:rsidRPr="002D09D7">
        <w:t>Matata</w:t>
      </w:r>
      <w:r w:rsidRPr="002D09D7">
        <w:rPr>
          <w:szCs w:val="24"/>
        </w:rPr>
        <w:tab/>
      </w:r>
      <w:r w:rsidRPr="002D09D7">
        <w:t>690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D12A882" w14:textId="77777777" w:rsidR="00175CE2" w:rsidRPr="002D09D7" w:rsidRDefault="00175CE2" w:rsidP="00175CE2">
      <w:pPr>
        <w:pStyle w:val="Sappz1"/>
      </w:pPr>
      <w:r w:rsidRPr="002D09D7">
        <w:t>MUR002MU</w:t>
      </w:r>
      <w:r w:rsidRPr="002D09D7">
        <w:rPr>
          <w:szCs w:val="24"/>
        </w:rPr>
        <w:tab/>
      </w:r>
      <w:r w:rsidRPr="002D09D7">
        <w:t>Murupara</w:t>
      </w:r>
      <w:r w:rsidRPr="002D09D7">
        <w:rPr>
          <w:szCs w:val="24"/>
        </w:rPr>
        <w:tab/>
      </w:r>
      <w:r w:rsidRPr="002D09D7">
        <w:t>2,060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FD73FC4" w14:textId="77777777" w:rsidR="00175CE2" w:rsidRPr="002D09D7" w:rsidRDefault="00175CE2" w:rsidP="00175CE2">
      <w:pPr>
        <w:pStyle w:val="Sappz1"/>
      </w:pPr>
      <w:r w:rsidRPr="002D09D7">
        <w:t>RAN007ED</w:t>
      </w:r>
      <w:r w:rsidRPr="002D09D7">
        <w:rPr>
          <w:szCs w:val="24"/>
        </w:rPr>
        <w:tab/>
      </w:r>
      <w:r w:rsidRPr="002D09D7">
        <w:t>Edgecumbe</w:t>
      </w:r>
      <w:r w:rsidRPr="002D09D7">
        <w:rPr>
          <w:szCs w:val="24"/>
        </w:rPr>
        <w:tab/>
      </w:r>
      <w:r w:rsidRPr="002D09D7">
        <w:t>1,430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2FB6396A" w14:textId="77777777" w:rsidR="00175CE2" w:rsidRPr="002D09D7" w:rsidRDefault="00175CE2" w:rsidP="00175CE2">
      <w:pPr>
        <w:pStyle w:val="Sappz1"/>
      </w:pPr>
      <w:r w:rsidRPr="002D09D7">
        <w:t>RAN007PR</w:t>
      </w:r>
      <w:r w:rsidRPr="002D09D7">
        <w:rPr>
          <w:szCs w:val="24"/>
        </w:rPr>
        <w:tab/>
      </w:r>
      <w:r w:rsidRPr="002D09D7">
        <w:t>Rangitaiki Plains Rural</w:t>
      </w:r>
      <w:r w:rsidRPr="002D09D7">
        <w:rPr>
          <w:szCs w:val="24"/>
        </w:rPr>
        <w:tab/>
      </w:r>
      <w:r w:rsidRPr="002D09D7">
        <w:t>2,486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7CC5710B" w14:textId="77777777" w:rsidR="00175CE2" w:rsidRPr="002D09D7" w:rsidRDefault="00175CE2" w:rsidP="00175CE2">
      <w:pPr>
        <w:pStyle w:val="Sappz1"/>
      </w:pPr>
      <w:r w:rsidRPr="002D09D7">
        <w:t>RAN007TE</w:t>
      </w:r>
      <w:r w:rsidRPr="002D09D7">
        <w:rPr>
          <w:szCs w:val="24"/>
        </w:rPr>
        <w:tab/>
      </w:r>
      <w:r w:rsidRPr="002D09D7">
        <w:t>Te Teko</w:t>
      </w:r>
      <w:r w:rsidRPr="002D09D7">
        <w:rPr>
          <w:szCs w:val="24"/>
        </w:rPr>
        <w:tab/>
      </w:r>
      <w:r w:rsidRPr="002D09D7">
        <w:t>346</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3D8EB586" w14:textId="77777777" w:rsidR="00175CE2" w:rsidRPr="002D09D7" w:rsidRDefault="00175CE2" w:rsidP="00175CE2">
      <w:pPr>
        <w:pStyle w:val="Sappz1"/>
      </w:pPr>
      <w:r w:rsidRPr="002D09D7">
        <w:t>RUA003RU</w:t>
      </w:r>
      <w:r w:rsidRPr="002D09D7">
        <w:rPr>
          <w:szCs w:val="24"/>
        </w:rPr>
        <w:tab/>
      </w:r>
      <w:r w:rsidRPr="002D09D7">
        <w:t>Ruatoki</w:t>
      </w:r>
      <w:r w:rsidRPr="002D09D7">
        <w:rPr>
          <w:szCs w:val="24"/>
        </w:rPr>
        <w:tab/>
      </w:r>
      <w:r w:rsidRPr="002D09D7">
        <w:t>560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6D69958" w14:textId="77777777" w:rsidR="00175CE2" w:rsidRPr="002D09D7" w:rsidRDefault="00175CE2" w:rsidP="00175CE2">
      <w:pPr>
        <w:pStyle w:val="Sappz1"/>
      </w:pPr>
      <w:r w:rsidRPr="002D09D7">
        <w:t>RUA008RU</w:t>
      </w:r>
      <w:r w:rsidRPr="002D09D7">
        <w:rPr>
          <w:szCs w:val="24"/>
        </w:rPr>
        <w:tab/>
      </w:r>
      <w:r w:rsidRPr="002D09D7">
        <w:t>Ruatahuna Village</w:t>
      </w:r>
      <w:r w:rsidRPr="002D09D7">
        <w:rPr>
          <w:szCs w:val="24"/>
        </w:rPr>
        <w:tab/>
      </w:r>
      <w:r w:rsidRPr="002D09D7">
        <w:t>300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11C57946" w14:textId="77777777" w:rsidR="00175CE2" w:rsidRPr="002D09D7" w:rsidRDefault="00175CE2" w:rsidP="00175CE2">
      <w:pPr>
        <w:pStyle w:val="Sappz1"/>
      </w:pPr>
      <w:r w:rsidRPr="002D09D7">
        <w:t>TAN001TA</w:t>
      </w:r>
      <w:r w:rsidRPr="002D09D7">
        <w:rPr>
          <w:szCs w:val="24"/>
        </w:rPr>
        <w:tab/>
      </w:r>
      <w:r w:rsidRPr="002D09D7">
        <w:t>Taneatua</w:t>
      </w:r>
      <w:r w:rsidRPr="002D09D7">
        <w:rPr>
          <w:szCs w:val="24"/>
        </w:rPr>
        <w:tab/>
      </w:r>
      <w:r w:rsidRPr="002D09D7">
        <w:t>790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FCA1DA9" w14:textId="77777777" w:rsidR="00175CE2" w:rsidRPr="002D09D7" w:rsidRDefault="00175CE2" w:rsidP="00175CE2">
      <w:pPr>
        <w:pStyle w:val="Sappz1"/>
      </w:pPr>
      <w:r w:rsidRPr="002D09D7">
        <w:t>TEM004TE</w:t>
      </w:r>
      <w:r w:rsidRPr="002D09D7">
        <w:rPr>
          <w:szCs w:val="24"/>
        </w:rPr>
        <w:tab/>
      </w:r>
      <w:r w:rsidRPr="002D09D7">
        <w:t>Te Mahoe</w:t>
      </w:r>
      <w:r w:rsidRPr="002D09D7">
        <w:rPr>
          <w:szCs w:val="24"/>
        </w:rPr>
        <w:tab/>
      </w:r>
      <w:r w:rsidRPr="002D09D7">
        <w:t>120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7E0D52D" w14:textId="77777777" w:rsidR="00175CE2" w:rsidRPr="002D09D7" w:rsidRDefault="00175CE2" w:rsidP="00175CE2">
      <w:pPr>
        <w:pStyle w:val="Sappz1"/>
      </w:pPr>
      <w:r w:rsidRPr="002D09D7">
        <w:t>WAI017WA</w:t>
      </w:r>
      <w:r w:rsidRPr="002D09D7">
        <w:rPr>
          <w:szCs w:val="24"/>
        </w:rPr>
        <w:tab/>
      </w:r>
      <w:r w:rsidRPr="002D09D7">
        <w:t>Waimana</w:t>
      </w:r>
      <w:r w:rsidRPr="002D09D7">
        <w:rPr>
          <w:szCs w:val="24"/>
        </w:rPr>
        <w:tab/>
      </w:r>
      <w:r w:rsidRPr="002D09D7">
        <w:t>160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75F180F" w14:textId="77777777" w:rsidR="00175CE2" w:rsidRPr="002D09D7" w:rsidRDefault="00175CE2" w:rsidP="00175CE2">
      <w:pPr>
        <w:pStyle w:val="Sappz1"/>
      </w:pPr>
      <w:r w:rsidRPr="002D09D7">
        <w:t>WHA005OH</w:t>
      </w:r>
      <w:r w:rsidRPr="002D09D7">
        <w:rPr>
          <w:szCs w:val="24"/>
        </w:rPr>
        <w:tab/>
      </w:r>
      <w:r w:rsidRPr="002D09D7">
        <w:t>Ohope</w:t>
      </w:r>
      <w:r w:rsidRPr="002D09D7">
        <w:rPr>
          <w:szCs w:val="24"/>
        </w:rPr>
        <w:tab/>
      </w:r>
      <w:r w:rsidRPr="002D09D7">
        <w:t>6,000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62AC2D3" w14:textId="77777777" w:rsidR="00175CE2" w:rsidRPr="002D09D7" w:rsidRDefault="00175CE2" w:rsidP="00175CE2">
      <w:pPr>
        <w:pStyle w:val="Sappz1"/>
      </w:pPr>
      <w:r w:rsidRPr="002D09D7">
        <w:t>WHA005WH</w:t>
      </w:r>
      <w:r w:rsidRPr="002D09D7">
        <w:rPr>
          <w:szCs w:val="24"/>
        </w:rPr>
        <w:tab/>
      </w:r>
      <w:r w:rsidRPr="002D09D7">
        <w:t>Whakatane</w:t>
      </w:r>
      <w:r w:rsidRPr="002D09D7">
        <w:rPr>
          <w:szCs w:val="24"/>
        </w:rPr>
        <w:tab/>
      </w:r>
      <w:r w:rsidRPr="002D09D7">
        <w:t>15,020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1810E84" w14:textId="77777777" w:rsidR="00175CE2" w:rsidRPr="002D09D7" w:rsidRDefault="00175CE2" w:rsidP="00175CE2">
      <w:pPr>
        <w:pStyle w:val="Sappzfoot1"/>
      </w:pPr>
    </w:p>
    <w:p w14:paraId="0F16AD15" w14:textId="77777777" w:rsidR="00175CE2" w:rsidRPr="002D09D7" w:rsidRDefault="00175CE2" w:rsidP="00175CE2">
      <w:pPr>
        <w:pStyle w:val="Sapploc1"/>
        <w:rPr>
          <w:szCs w:val="25"/>
        </w:rPr>
      </w:pPr>
      <w:r w:rsidRPr="002D09D7">
        <w:t>Kawerau District</w:t>
      </w:r>
    </w:p>
    <w:p w14:paraId="73FAAAE9"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727B93E5" w14:textId="77777777" w:rsidR="00175CE2" w:rsidRPr="002D09D7" w:rsidRDefault="00175CE2" w:rsidP="00175CE2">
      <w:pPr>
        <w:pStyle w:val="Sappz1"/>
      </w:pPr>
      <w:r w:rsidRPr="002D09D7">
        <w:t>KAW003KA</w:t>
      </w:r>
      <w:r w:rsidRPr="002D09D7">
        <w:rPr>
          <w:szCs w:val="24"/>
        </w:rPr>
        <w:tab/>
      </w:r>
      <w:r w:rsidRPr="002D09D7">
        <w:t>Kawerau</w:t>
      </w:r>
      <w:r w:rsidRPr="002D09D7">
        <w:rPr>
          <w:szCs w:val="24"/>
        </w:rPr>
        <w:tab/>
      </w:r>
      <w:r w:rsidRPr="002D09D7">
        <w:t>6,921</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9E59DB9" w14:textId="77777777" w:rsidR="00175CE2" w:rsidRPr="002D09D7" w:rsidRDefault="00175CE2" w:rsidP="00175CE2">
      <w:pPr>
        <w:pStyle w:val="Sappz1"/>
      </w:pPr>
      <w:r w:rsidRPr="002D09D7">
        <w:t>KAW003UV</w:t>
      </w:r>
      <w:r w:rsidRPr="002D09D7">
        <w:rPr>
          <w:szCs w:val="24"/>
        </w:rPr>
        <w:tab/>
      </w:r>
      <w:r w:rsidRPr="002D09D7">
        <w:t>Upper Valley Road</w:t>
      </w:r>
      <w:r w:rsidRPr="002D09D7">
        <w:rPr>
          <w:szCs w:val="24"/>
        </w:rPr>
        <w:tab/>
      </w:r>
      <w:r w:rsidRPr="002D09D7">
        <w:t>800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8E07A7A" w14:textId="77777777" w:rsidR="00175CE2" w:rsidRPr="002D09D7" w:rsidRDefault="00175CE2" w:rsidP="00175CE2">
      <w:pPr>
        <w:pStyle w:val="Sappzfoot1"/>
      </w:pPr>
    </w:p>
    <w:p w14:paraId="66C783F8" w14:textId="77777777" w:rsidR="00175CE2" w:rsidRPr="002D09D7" w:rsidRDefault="00175CE2" w:rsidP="00175CE2">
      <w:pPr>
        <w:pStyle w:val="Sapploc1"/>
        <w:rPr>
          <w:szCs w:val="25"/>
        </w:rPr>
      </w:pPr>
      <w:r w:rsidRPr="002D09D7">
        <w:t>Opotiki District</w:t>
      </w:r>
    </w:p>
    <w:p w14:paraId="0F1E9F48"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24D14CFF" w14:textId="77777777" w:rsidR="00175CE2" w:rsidRPr="002D09D7" w:rsidRDefault="00175CE2" w:rsidP="00175CE2">
      <w:pPr>
        <w:pStyle w:val="Sappz1"/>
      </w:pPr>
      <w:r w:rsidRPr="002D09D7">
        <w:t>KAI054KA</w:t>
      </w:r>
      <w:r w:rsidRPr="002D09D7">
        <w:rPr>
          <w:szCs w:val="24"/>
        </w:rPr>
        <w:tab/>
      </w:r>
      <w:r w:rsidRPr="002D09D7">
        <w:t>Kaiaio Hapu</w:t>
      </w:r>
      <w:r w:rsidRPr="002D09D7">
        <w:rPr>
          <w:szCs w:val="24"/>
        </w:rPr>
        <w:tab/>
      </w:r>
      <w:r w:rsidRPr="002D09D7">
        <w:t>160</w:t>
      </w:r>
      <w:r w:rsidRPr="002D09D7">
        <w:rPr>
          <w:szCs w:val="24"/>
        </w:rPr>
        <w:tab/>
      </w:r>
      <w:r w:rsidRPr="002D09D7">
        <w:t>Small</w:t>
      </w:r>
      <w:r w:rsidRPr="002D09D7">
        <w:rPr>
          <w:szCs w:val="24"/>
        </w:rPr>
        <w:tab/>
      </w:r>
      <w:r w:rsidRPr="002D09D7">
        <w:t>Marae</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C83A330" w14:textId="77777777" w:rsidR="00175CE2" w:rsidRPr="002D09D7" w:rsidRDefault="00175CE2" w:rsidP="00175CE2">
      <w:pPr>
        <w:pStyle w:val="Sappz1"/>
      </w:pPr>
      <w:r w:rsidRPr="002D09D7">
        <w:t>KUT003KU</w:t>
      </w:r>
      <w:r w:rsidRPr="002D09D7">
        <w:rPr>
          <w:szCs w:val="24"/>
        </w:rPr>
        <w:tab/>
      </w:r>
      <w:r w:rsidRPr="002D09D7">
        <w:t>Kutarere</w:t>
      </w:r>
      <w:r w:rsidRPr="002D09D7">
        <w:rPr>
          <w:szCs w:val="24"/>
        </w:rPr>
        <w:tab/>
      </w:r>
      <w:r w:rsidRPr="002D09D7">
        <w:t>300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1182608" w14:textId="77777777" w:rsidR="00175CE2" w:rsidRPr="002D09D7" w:rsidRDefault="00175CE2" w:rsidP="00175CE2">
      <w:pPr>
        <w:pStyle w:val="Sappz1"/>
      </w:pPr>
      <w:r w:rsidRPr="002D09D7">
        <w:t>OMA016OM</w:t>
      </w:r>
      <w:r w:rsidRPr="002D09D7">
        <w:rPr>
          <w:szCs w:val="24"/>
        </w:rPr>
        <w:tab/>
      </w:r>
      <w:r w:rsidRPr="002D09D7">
        <w:t>Omaio</w:t>
      </w:r>
      <w:r w:rsidRPr="002D09D7">
        <w:rPr>
          <w:szCs w:val="24"/>
        </w:rPr>
        <w:tab/>
      </w:r>
      <w:r w:rsidRPr="002D09D7">
        <w:t>180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677C039" w14:textId="77777777" w:rsidR="00175CE2" w:rsidRPr="002D09D7" w:rsidRDefault="00175CE2" w:rsidP="00175CE2">
      <w:pPr>
        <w:pStyle w:val="Sappz1"/>
      </w:pPr>
      <w:r w:rsidRPr="002D09D7">
        <w:t>OPO001HI</w:t>
      </w:r>
      <w:r w:rsidRPr="002D09D7">
        <w:rPr>
          <w:szCs w:val="24"/>
        </w:rPr>
        <w:tab/>
      </w:r>
      <w:r w:rsidRPr="002D09D7">
        <w:t>Hikutaia, Opotiki</w:t>
      </w:r>
      <w:r w:rsidRPr="002D09D7">
        <w:rPr>
          <w:szCs w:val="24"/>
        </w:rPr>
        <w:tab/>
      </w:r>
      <w:r w:rsidRPr="002D09D7">
        <w:t>654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B1610D7" w14:textId="77777777" w:rsidR="00175CE2" w:rsidRPr="002D09D7" w:rsidRDefault="00175CE2" w:rsidP="00175CE2">
      <w:pPr>
        <w:pStyle w:val="Sappz1"/>
      </w:pPr>
      <w:r w:rsidRPr="002D09D7">
        <w:t>OPO001OP</w:t>
      </w:r>
      <w:r w:rsidRPr="002D09D7">
        <w:rPr>
          <w:szCs w:val="24"/>
        </w:rPr>
        <w:tab/>
      </w:r>
      <w:r w:rsidRPr="002D09D7">
        <w:t>Opotiki Town</w:t>
      </w:r>
      <w:r w:rsidRPr="002D09D7">
        <w:rPr>
          <w:szCs w:val="24"/>
        </w:rPr>
        <w:tab/>
      </w:r>
      <w:r w:rsidRPr="002D09D7">
        <w:t>3,876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890E28B" w14:textId="77777777" w:rsidR="00175CE2" w:rsidRPr="002D09D7" w:rsidRDefault="00175CE2" w:rsidP="00175CE2">
      <w:pPr>
        <w:pStyle w:val="Sappz1"/>
      </w:pPr>
      <w:r w:rsidRPr="002D09D7">
        <w:t>PAE005PA</w:t>
      </w:r>
      <w:r w:rsidRPr="002D09D7">
        <w:rPr>
          <w:szCs w:val="24"/>
        </w:rPr>
        <w:tab/>
      </w:r>
      <w:r w:rsidRPr="002D09D7">
        <w:t>Paerata East</w:t>
      </w:r>
      <w:r w:rsidRPr="002D09D7">
        <w:rPr>
          <w:szCs w:val="24"/>
        </w:rPr>
        <w:tab/>
      </w:r>
      <w:r w:rsidRPr="002D09D7">
        <w:t>112</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94FD18D" w14:textId="77777777" w:rsidR="00175CE2" w:rsidRPr="002D09D7" w:rsidRDefault="00175CE2" w:rsidP="00175CE2">
      <w:pPr>
        <w:pStyle w:val="Sappz1"/>
      </w:pPr>
      <w:r w:rsidRPr="002D09D7">
        <w:t>TEK004TE</w:t>
      </w:r>
      <w:r w:rsidRPr="002D09D7">
        <w:rPr>
          <w:szCs w:val="24"/>
        </w:rPr>
        <w:tab/>
      </w:r>
      <w:r w:rsidRPr="002D09D7">
        <w:t>Te Kaha</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626ED03" w14:textId="77777777" w:rsidR="00175CE2" w:rsidRPr="002D09D7" w:rsidRDefault="00175CE2" w:rsidP="00175CE2">
      <w:pPr>
        <w:pStyle w:val="Sappz1"/>
      </w:pPr>
      <w:r w:rsidRPr="002D09D7">
        <w:t>WHA031WH</w:t>
      </w:r>
      <w:r w:rsidRPr="002D09D7">
        <w:rPr>
          <w:szCs w:val="24"/>
        </w:rPr>
        <w:tab/>
      </w:r>
      <w:r w:rsidRPr="002D09D7">
        <w:t>Whanarua Bay</w:t>
      </w:r>
      <w:r w:rsidRPr="002D09D7">
        <w:rPr>
          <w:szCs w:val="24"/>
        </w:rPr>
        <w:tab/>
      </w:r>
      <w:r w:rsidRPr="002D09D7">
        <w:t>200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6E5F36F2" w14:textId="77777777" w:rsidR="00175CE2" w:rsidRPr="002D09D7" w:rsidRDefault="00175CE2" w:rsidP="00175CE2">
      <w:pPr>
        <w:pStyle w:val="Sappzfoot1"/>
      </w:pPr>
    </w:p>
    <w:p w14:paraId="55CBDE38" w14:textId="77777777" w:rsidR="00175CE2" w:rsidRPr="002D09D7" w:rsidRDefault="00175CE2" w:rsidP="00175CE2">
      <w:pPr>
        <w:pStyle w:val="Sapploc1"/>
        <w:rPr>
          <w:szCs w:val="25"/>
        </w:rPr>
      </w:pPr>
      <w:r w:rsidRPr="002D09D7">
        <w:t>Rotorua District</w:t>
      </w:r>
    </w:p>
    <w:p w14:paraId="0918F160"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1CF099FD" w14:textId="77777777" w:rsidR="00175CE2" w:rsidRPr="002D09D7" w:rsidRDefault="00175CE2" w:rsidP="00175CE2">
      <w:pPr>
        <w:pStyle w:val="Sappz1"/>
      </w:pPr>
      <w:r w:rsidRPr="002D09D7">
        <w:t>BRU005BR</w:t>
      </w:r>
      <w:r w:rsidRPr="002D09D7">
        <w:rPr>
          <w:szCs w:val="24"/>
        </w:rPr>
        <w:tab/>
      </w:r>
      <w:r w:rsidRPr="002D09D7">
        <w:t>Brunswick 4</w:t>
      </w:r>
      <w:r w:rsidRPr="002D09D7">
        <w:rPr>
          <w:szCs w:val="24"/>
        </w:rPr>
        <w:tab/>
      </w:r>
      <w:r w:rsidRPr="002D09D7">
        <w:t>110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55503588" w14:textId="77777777" w:rsidR="00175CE2" w:rsidRPr="002D09D7" w:rsidRDefault="00175CE2" w:rsidP="00175CE2">
      <w:pPr>
        <w:pStyle w:val="Sappz1"/>
      </w:pPr>
      <w:r w:rsidRPr="002D09D7">
        <w:t>HAM003HA</w:t>
      </w:r>
      <w:r w:rsidRPr="002D09D7">
        <w:rPr>
          <w:szCs w:val="24"/>
        </w:rPr>
        <w:tab/>
      </w:r>
      <w:r w:rsidRPr="002D09D7">
        <w:t>Hamurana</w:t>
      </w:r>
      <w:r w:rsidRPr="002D09D7">
        <w:rPr>
          <w:szCs w:val="24"/>
        </w:rPr>
        <w:tab/>
      </w:r>
      <w:r w:rsidRPr="002D09D7">
        <w:t>900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1228C36" w14:textId="77777777" w:rsidR="00175CE2" w:rsidRPr="002D09D7" w:rsidRDefault="00175CE2" w:rsidP="00175CE2">
      <w:pPr>
        <w:pStyle w:val="Sappz1"/>
      </w:pPr>
      <w:r w:rsidRPr="002D09D7">
        <w:t>HAM003KA</w:t>
      </w:r>
      <w:r w:rsidRPr="002D09D7">
        <w:rPr>
          <w:szCs w:val="24"/>
        </w:rPr>
        <w:tab/>
      </w:r>
      <w:r w:rsidRPr="002D09D7">
        <w:t>Kaharoa</w:t>
      </w:r>
      <w:r w:rsidRPr="002D09D7">
        <w:rPr>
          <w:szCs w:val="24"/>
        </w:rPr>
        <w:tab/>
      </w:r>
      <w:r w:rsidRPr="002D09D7">
        <w:t>800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5699304" w14:textId="77777777" w:rsidR="00175CE2" w:rsidRPr="002D09D7" w:rsidRDefault="00175CE2" w:rsidP="00175CE2">
      <w:pPr>
        <w:pStyle w:val="Sappz1"/>
      </w:pPr>
      <w:r w:rsidRPr="002D09D7">
        <w:t>KAI009KA</w:t>
      </w:r>
      <w:r w:rsidRPr="002D09D7">
        <w:rPr>
          <w:szCs w:val="24"/>
        </w:rPr>
        <w:tab/>
      </w:r>
      <w:r w:rsidRPr="002D09D7">
        <w:t>Kaingaroa</w:t>
      </w:r>
      <w:r w:rsidRPr="002D09D7">
        <w:rPr>
          <w:szCs w:val="24"/>
        </w:rPr>
        <w:tab/>
      </w:r>
      <w:r w:rsidRPr="002D09D7">
        <w:t>400</w:t>
      </w:r>
      <w:r w:rsidRPr="002D09D7">
        <w:rPr>
          <w:szCs w:val="24"/>
        </w:rPr>
        <w:tab/>
      </w:r>
      <w:r w:rsidRPr="002D09D7">
        <w:t>Small</w:t>
      </w:r>
      <w:r w:rsidRPr="002D09D7">
        <w:rPr>
          <w:szCs w:val="24"/>
        </w:rPr>
        <w:tab/>
      </w:r>
      <w:r w:rsidRPr="002D09D7">
        <w:t>Communal</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5E39B80D" w14:textId="77777777" w:rsidR="00175CE2" w:rsidRPr="002D09D7" w:rsidRDefault="00175CE2" w:rsidP="00175CE2">
      <w:pPr>
        <w:pStyle w:val="Sappz1"/>
      </w:pPr>
      <w:r w:rsidRPr="002D09D7">
        <w:t>MAM001MA</w:t>
      </w:r>
      <w:r w:rsidRPr="002D09D7">
        <w:rPr>
          <w:szCs w:val="24"/>
        </w:rPr>
        <w:tab/>
      </w:r>
      <w:r w:rsidRPr="002D09D7">
        <w:t>Mamaku Township</w:t>
      </w:r>
      <w:r w:rsidRPr="002D09D7">
        <w:rPr>
          <w:szCs w:val="24"/>
        </w:rPr>
        <w:tab/>
      </w:r>
      <w:r w:rsidRPr="002D09D7">
        <w:t>868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756A785" w14:textId="77777777" w:rsidR="00175CE2" w:rsidRPr="002D09D7" w:rsidRDefault="00175CE2" w:rsidP="00175CE2">
      <w:pPr>
        <w:pStyle w:val="Sappz1"/>
      </w:pPr>
      <w:r w:rsidRPr="002D09D7">
        <w:t>NGO001NG</w:t>
      </w:r>
      <w:r w:rsidRPr="002D09D7">
        <w:rPr>
          <w:szCs w:val="24"/>
        </w:rPr>
        <w:tab/>
      </w:r>
      <w:r w:rsidRPr="002D09D7">
        <w:t>Ngongotaha Township</w:t>
      </w:r>
      <w:r w:rsidRPr="002D09D7">
        <w:rPr>
          <w:szCs w:val="24"/>
        </w:rPr>
        <w:tab/>
      </w:r>
      <w:r w:rsidRPr="002D09D7">
        <w:t>4,826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26584EB" w14:textId="77777777" w:rsidR="00175CE2" w:rsidRPr="002D09D7" w:rsidRDefault="00175CE2" w:rsidP="00175CE2">
      <w:pPr>
        <w:pStyle w:val="Sappz1"/>
      </w:pPr>
      <w:r w:rsidRPr="002D09D7">
        <w:t>REP001RE</w:t>
      </w:r>
      <w:r w:rsidRPr="002D09D7">
        <w:rPr>
          <w:szCs w:val="24"/>
        </w:rPr>
        <w:tab/>
      </w:r>
      <w:r w:rsidRPr="002D09D7">
        <w:t>Reporoa</w:t>
      </w:r>
      <w:r w:rsidRPr="002D09D7">
        <w:rPr>
          <w:szCs w:val="24"/>
        </w:rPr>
        <w:tab/>
      </w:r>
      <w:r w:rsidRPr="002D09D7">
        <w:t>1,060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BA8D88E" w14:textId="77777777" w:rsidR="00175CE2" w:rsidRPr="002D09D7" w:rsidRDefault="00175CE2" w:rsidP="00175CE2">
      <w:pPr>
        <w:pStyle w:val="Sappz1"/>
      </w:pPr>
      <w:r w:rsidRPr="002D09D7">
        <w:t>ROT001OK</w:t>
      </w:r>
      <w:r w:rsidRPr="002D09D7">
        <w:rPr>
          <w:szCs w:val="24"/>
        </w:rPr>
        <w:tab/>
      </w:r>
      <w:r w:rsidRPr="002D09D7">
        <w:t>Okareka</w:t>
      </w:r>
      <w:r w:rsidRPr="002D09D7">
        <w:rPr>
          <w:szCs w:val="24"/>
        </w:rPr>
        <w:tab/>
      </w:r>
      <w:r w:rsidRPr="002D09D7">
        <w:t>730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788875E" w14:textId="77777777" w:rsidR="00175CE2" w:rsidRPr="002D09D7" w:rsidRDefault="00175CE2" w:rsidP="00175CE2">
      <w:pPr>
        <w:pStyle w:val="Sappz1"/>
      </w:pPr>
      <w:r w:rsidRPr="002D09D7">
        <w:t>ROT001RE</w:t>
      </w:r>
      <w:r w:rsidRPr="002D09D7">
        <w:rPr>
          <w:szCs w:val="24"/>
        </w:rPr>
        <w:tab/>
      </w:r>
      <w:r w:rsidRPr="002D09D7">
        <w:t>Rotorua Eastern Suburbs</w:t>
      </w:r>
      <w:r w:rsidRPr="002D09D7">
        <w:rPr>
          <w:szCs w:val="24"/>
        </w:rPr>
        <w:tab/>
      </w:r>
      <w:r w:rsidRPr="002D09D7">
        <w:t>9,600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BBE126D" w14:textId="77777777" w:rsidR="00175CE2" w:rsidRPr="002D09D7" w:rsidRDefault="00175CE2" w:rsidP="00175CE2">
      <w:pPr>
        <w:pStyle w:val="Sappz1"/>
      </w:pPr>
      <w:r w:rsidRPr="002D09D7">
        <w:t>ROT002RO</w:t>
      </w:r>
      <w:r w:rsidRPr="002D09D7">
        <w:rPr>
          <w:szCs w:val="24"/>
        </w:rPr>
        <w:tab/>
      </w:r>
      <w:r w:rsidRPr="002D09D7">
        <w:t>Rotoma</w:t>
      </w:r>
      <w:r w:rsidRPr="002D09D7">
        <w:rPr>
          <w:szCs w:val="24"/>
        </w:rPr>
        <w:tab/>
      </w:r>
      <w:r w:rsidRPr="002D09D7">
        <w:t>340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5D5E917" w14:textId="77777777" w:rsidR="00175CE2" w:rsidRPr="002D09D7" w:rsidRDefault="00175CE2" w:rsidP="00175CE2">
      <w:pPr>
        <w:pStyle w:val="Sappz1"/>
      </w:pPr>
      <w:r w:rsidRPr="002D09D7">
        <w:t>ROT003RO</w:t>
      </w:r>
      <w:r w:rsidRPr="002D09D7">
        <w:rPr>
          <w:szCs w:val="24"/>
        </w:rPr>
        <w:tab/>
      </w:r>
      <w:r w:rsidRPr="002D09D7">
        <w:t>Rotorua City</w:t>
      </w:r>
      <w:r w:rsidRPr="002D09D7">
        <w:rPr>
          <w:szCs w:val="24"/>
        </w:rPr>
        <w:tab/>
      </w:r>
      <w:r w:rsidRPr="002D09D7">
        <w:t>42,500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A5BFD2F" w14:textId="77777777" w:rsidR="00175CE2" w:rsidRPr="002D09D7" w:rsidRDefault="00175CE2" w:rsidP="00175CE2">
      <w:pPr>
        <w:pStyle w:val="Sappz1"/>
      </w:pPr>
      <w:r w:rsidRPr="002D09D7">
        <w:t>ROT004RO</w:t>
      </w:r>
      <w:r w:rsidRPr="002D09D7">
        <w:rPr>
          <w:szCs w:val="24"/>
        </w:rPr>
        <w:tab/>
      </w:r>
      <w:r w:rsidRPr="002D09D7">
        <w:t>Rotoiti</w:t>
      </w:r>
      <w:r w:rsidRPr="002D09D7">
        <w:rPr>
          <w:szCs w:val="24"/>
        </w:rPr>
        <w:tab/>
      </w:r>
      <w:r w:rsidRPr="002D09D7">
        <w:t>880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60CC824" w14:textId="77777777" w:rsidR="00175CE2" w:rsidRPr="002D09D7" w:rsidRDefault="00175CE2" w:rsidP="00175CE2">
      <w:pPr>
        <w:pStyle w:val="Sappzfoot1"/>
      </w:pPr>
    </w:p>
    <w:p w14:paraId="636705A3" w14:textId="77777777" w:rsidR="00175CE2" w:rsidRPr="002D09D7" w:rsidRDefault="00175CE2" w:rsidP="00175CE2">
      <w:pPr>
        <w:pStyle w:val="Sapploc1"/>
        <w:rPr>
          <w:szCs w:val="25"/>
        </w:rPr>
      </w:pPr>
      <w:r w:rsidRPr="002D09D7">
        <w:t>Taupo District</w:t>
      </w:r>
    </w:p>
    <w:p w14:paraId="02502219"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738D16D" w14:textId="77777777" w:rsidR="00175CE2" w:rsidRPr="002D09D7" w:rsidRDefault="00175CE2" w:rsidP="00175CE2">
      <w:pPr>
        <w:pStyle w:val="Sappz1"/>
      </w:pPr>
      <w:r w:rsidRPr="002D09D7">
        <w:t>ACA001AC</w:t>
      </w:r>
      <w:r w:rsidRPr="002D09D7">
        <w:rPr>
          <w:szCs w:val="24"/>
        </w:rPr>
        <w:tab/>
      </w:r>
      <w:r w:rsidRPr="002D09D7">
        <w:t>Acacia Bay</w:t>
      </w:r>
      <w:r w:rsidRPr="002D09D7">
        <w:rPr>
          <w:szCs w:val="24"/>
        </w:rPr>
        <w:tab/>
      </w:r>
      <w:r w:rsidRPr="002D09D7">
        <w:t>1,512</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CE"/>
      </w:r>
    </w:p>
    <w:p w14:paraId="39C73338" w14:textId="77777777" w:rsidR="00175CE2" w:rsidRPr="002D09D7" w:rsidRDefault="00175CE2" w:rsidP="00175CE2">
      <w:pPr>
        <w:pStyle w:val="Sappz1"/>
      </w:pPr>
      <w:r w:rsidRPr="002D09D7">
        <w:t>ACA001MA</w:t>
      </w:r>
      <w:r w:rsidRPr="002D09D7">
        <w:rPr>
          <w:szCs w:val="24"/>
        </w:rPr>
        <w:tab/>
      </w:r>
      <w:r w:rsidRPr="002D09D7">
        <w:t>Mapara Road Rural</w:t>
      </w:r>
      <w:r w:rsidRPr="002D09D7">
        <w:rPr>
          <w:szCs w:val="24"/>
        </w:rPr>
        <w:tab/>
      </w:r>
      <w:r w:rsidRPr="002D09D7">
        <w:t>869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A04B60D" w14:textId="77777777" w:rsidR="00175CE2" w:rsidRPr="002D09D7" w:rsidRDefault="00175CE2" w:rsidP="00175CE2">
      <w:pPr>
        <w:pStyle w:val="Sappz1"/>
      </w:pPr>
      <w:r w:rsidRPr="002D09D7">
        <w:t>ATI001AV</w:t>
      </w:r>
      <w:r w:rsidRPr="002D09D7">
        <w:rPr>
          <w:szCs w:val="24"/>
        </w:rPr>
        <w:tab/>
      </w:r>
      <w:r w:rsidRPr="002D09D7">
        <w:t>Atiamuri Village</w:t>
      </w:r>
      <w:r w:rsidRPr="002D09D7">
        <w:rPr>
          <w:szCs w:val="24"/>
        </w:rPr>
        <w:tab/>
      </w:r>
      <w:r w:rsidRPr="002D09D7">
        <w:t>134</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1C8C7DF" w14:textId="77777777" w:rsidR="00175CE2" w:rsidRPr="002D09D7" w:rsidRDefault="00175CE2" w:rsidP="00175CE2">
      <w:pPr>
        <w:pStyle w:val="Sappz1"/>
      </w:pPr>
      <w:r w:rsidRPr="002D09D7">
        <w:t>BON001BO</w:t>
      </w:r>
      <w:r w:rsidRPr="002D09D7">
        <w:rPr>
          <w:szCs w:val="24"/>
        </w:rPr>
        <w:tab/>
      </w:r>
      <w:r w:rsidRPr="002D09D7">
        <w:t>Bonshaw Park</w:t>
      </w:r>
      <w:r w:rsidRPr="002D09D7">
        <w:rPr>
          <w:szCs w:val="24"/>
        </w:rPr>
        <w:tab/>
      </w:r>
      <w:r w:rsidRPr="002D09D7">
        <w:t>152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EA883DC" w14:textId="77777777" w:rsidR="00175CE2" w:rsidRPr="002D09D7" w:rsidRDefault="00175CE2" w:rsidP="00175CE2">
      <w:pPr>
        <w:pStyle w:val="Sappz1"/>
      </w:pPr>
      <w:r w:rsidRPr="002D09D7">
        <w:t>CEN001RR</w:t>
      </w:r>
      <w:r w:rsidRPr="002D09D7">
        <w:rPr>
          <w:szCs w:val="24"/>
        </w:rPr>
        <w:tab/>
      </w:r>
      <w:r w:rsidRPr="002D09D7">
        <w:t>Rakanui Road</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01D78490" w14:textId="77777777" w:rsidR="00175CE2" w:rsidRPr="002D09D7" w:rsidRDefault="00175CE2" w:rsidP="00175CE2">
      <w:pPr>
        <w:pStyle w:val="Sappz1"/>
      </w:pPr>
      <w:r w:rsidRPr="002D09D7">
        <w:t>HAT001HV</w:t>
      </w:r>
      <w:r w:rsidRPr="002D09D7">
        <w:rPr>
          <w:szCs w:val="24"/>
        </w:rPr>
        <w:tab/>
      </w:r>
      <w:r w:rsidRPr="002D09D7">
        <w:t>Hatepe Village</w:t>
      </w:r>
      <w:r w:rsidRPr="002D09D7">
        <w:rPr>
          <w:szCs w:val="24"/>
        </w:rPr>
        <w:tab/>
      </w:r>
      <w:r w:rsidRPr="002D09D7">
        <w:t>174</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44054288" w14:textId="77777777" w:rsidR="00175CE2" w:rsidRPr="002D09D7" w:rsidRDefault="00175CE2" w:rsidP="00175CE2">
      <w:pPr>
        <w:pStyle w:val="Sappz1"/>
      </w:pPr>
      <w:r w:rsidRPr="002D09D7">
        <w:t>KIN001KI</w:t>
      </w:r>
      <w:r w:rsidRPr="002D09D7">
        <w:rPr>
          <w:szCs w:val="24"/>
        </w:rPr>
        <w:tab/>
      </w:r>
      <w:r w:rsidRPr="002D09D7">
        <w:t>Kinloch Town</w:t>
      </w:r>
      <w:r w:rsidRPr="002D09D7">
        <w:rPr>
          <w:szCs w:val="24"/>
        </w:rPr>
        <w:tab/>
      </w:r>
      <w:r w:rsidRPr="002D09D7">
        <w:t>1,604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18D63A6C" w14:textId="77777777" w:rsidR="00175CE2" w:rsidRPr="002D09D7" w:rsidRDefault="00175CE2" w:rsidP="00175CE2">
      <w:pPr>
        <w:pStyle w:val="Sappz1"/>
      </w:pPr>
      <w:r w:rsidRPr="002D09D7">
        <w:t>KIN010KI</w:t>
      </w:r>
      <w:r w:rsidRPr="002D09D7">
        <w:rPr>
          <w:szCs w:val="24"/>
        </w:rPr>
        <w:tab/>
      </w:r>
      <w:r w:rsidRPr="002D09D7">
        <w:t>Kinloch Park</w:t>
      </w:r>
      <w:r w:rsidRPr="002D09D7">
        <w:rPr>
          <w:szCs w:val="24"/>
        </w:rPr>
        <w:tab/>
      </w:r>
      <w:r w:rsidRPr="002D09D7">
        <w:t>140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6D8BF1A3" w14:textId="77777777" w:rsidR="00175CE2" w:rsidRPr="002D09D7" w:rsidRDefault="00175CE2" w:rsidP="00175CE2">
      <w:pPr>
        <w:pStyle w:val="Sappz1"/>
      </w:pPr>
      <w:r w:rsidRPr="002D09D7">
        <w:t>MAN002MA</w:t>
      </w:r>
      <w:r w:rsidRPr="002D09D7">
        <w:rPr>
          <w:szCs w:val="24"/>
        </w:rPr>
        <w:tab/>
      </w:r>
      <w:r w:rsidRPr="002D09D7">
        <w:t>Mangakino</w:t>
      </w:r>
      <w:r w:rsidRPr="002D09D7">
        <w:rPr>
          <w:szCs w:val="24"/>
        </w:rPr>
        <w:tab/>
      </w:r>
      <w:r w:rsidRPr="002D09D7">
        <w:t>1,312</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CC1E118" w14:textId="77777777" w:rsidR="00175CE2" w:rsidRPr="002D09D7" w:rsidRDefault="00175CE2" w:rsidP="00175CE2">
      <w:pPr>
        <w:pStyle w:val="Sappz1"/>
      </w:pPr>
      <w:r w:rsidRPr="002D09D7">
        <w:t>MOT002MO</w:t>
      </w:r>
      <w:r w:rsidRPr="002D09D7">
        <w:rPr>
          <w:szCs w:val="24"/>
        </w:rPr>
        <w:tab/>
      </w:r>
      <w:r w:rsidRPr="002D09D7">
        <w:t>Motuoapa</w:t>
      </w:r>
      <w:r w:rsidRPr="002D09D7">
        <w:rPr>
          <w:szCs w:val="24"/>
        </w:rPr>
        <w:tab/>
      </w:r>
      <w:r w:rsidRPr="002D09D7">
        <w:t>739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24E51855" w14:textId="77777777" w:rsidR="00175CE2" w:rsidRPr="002D09D7" w:rsidRDefault="00175CE2" w:rsidP="00175CE2">
      <w:pPr>
        <w:pStyle w:val="Sappz1"/>
      </w:pPr>
      <w:r w:rsidRPr="002D09D7">
        <w:t>OMO001OM</w:t>
      </w:r>
      <w:r w:rsidRPr="002D09D7">
        <w:rPr>
          <w:szCs w:val="24"/>
        </w:rPr>
        <w:tab/>
      </w:r>
      <w:r w:rsidRPr="002D09D7">
        <w:t>Omori / Kuratau / Pukawa</w:t>
      </w:r>
      <w:r w:rsidRPr="002D09D7">
        <w:rPr>
          <w:szCs w:val="24"/>
        </w:rPr>
        <w:tab/>
      </w:r>
      <w:r w:rsidRPr="002D09D7">
        <w:t>1,783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03E33AB7" w14:textId="77777777" w:rsidR="00175CE2" w:rsidRPr="002D09D7" w:rsidRDefault="00175CE2" w:rsidP="00175CE2">
      <w:pPr>
        <w:pStyle w:val="Sappz1"/>
      </w:pPr>
      <w:r w:rsidRPr="002D09D7">
        <w:t>RIV003RI</w:t>
      </w:r>
      <w:r w:rsidRPr="002D09D7">
        <w:rPr>
          <w:szCs w:val="24"/>
        </w:rPr>
        <w:tab/>
      </w:r>
      <w:r w:rsidRPr="002D09D7">
        <w:t>River Rd Reporoa</w:t>
      </w:r>
      <w:r w:rsidRPr="002D09D7">
        <w:rPr>
          <w:szCs w:val="24"/>
        </w:rPr>
        <w:tab/>
      </w:r>
      <w:r w:rsidRPr="002D09D7">
        <w:t>197</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F503D0C" w14:textId="77777777" w:rsidR="00175CE2" w:rsidRPr="002D09D7" w:rsidRDefault="00175CE2" w:rsidP="00175CE2">
      <w:pPr>
        <w:pStyle w:val="Sappz1"/>
      </w:pPr>
      <w:r w:rsidRPr="002D09D7">
        <w:t>TAU001TC</w:t>
      </w:r>
      <w:r w:rsidRPr="002D09D7">
        <w:rPr>
          <w:szCs w:val="24"/>
        </w:rPr>
        <w:tab/>
      </w:r>
      <w:r w:rsidRPr="002D09D7">
        <w:t>Taupo Central &amp; West</w:t>
      </w:r>
      <w:r w:rsidRPr="002D09D7">
        <w:rPr>
          <w:szCs w:val="24"/>
        </w:rPr>
        <w:tab/>
      </w:r>
      <w:r w:rsidRPr="002D09D7">
        <w:t>17,105</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442C28A" w14:textId="77777777" w:rsidR="00175CE2" w:rsidRPr="002D09D7" w:rsidRDefault="00175CE2" w:rsidP="00175CE2">
      <w:pPr>
        <w:pStyle w:val="Sappz1"/>
      </w:pPr>
      <w:r w:rsidRPr="002D09D7">
        <w:t>TAU001TS</w:t>
      </w:r>
      <w:r w:rsidRPr="002D09D7">
        <w:rPr>
          <w:szCs w:val="24"/>
        </w:rPr>
        <w:tab/>
      </w:r>
      <w:r w:rsidRPr="002D09D7">
        <w:t>Taupo - Taupo South</w:t>
      </w:r>
      <w:r w:rsidRPr="002D09D7">
        <w:rPr>
          <w:szCs w:val="24"/>
        </w:rPr>
        <w:tab/>
      </w:r>
      <w:r w:rsidRPr="002D09D7">
        <w:t>6,396</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02DDF0F" w14:textId="77777777" w:rsidR="00175CE2" w:rsidRPr="002D09D7" w:rsidRDefault="00175CE2" w:rsidP="00175CE2">
      <w:pPr>
        <w:pStyle w:val="Sappz1"/>
      </w:pPr>
      <w:r w:rsidRPr="002D09D7">
        <w:t>TIR002SC</w:t>
      </w:r>
      <w:r w:rsidRPr="002D09D7">
        <w:rPr>
          <w:szCs w:val="24"/>
        </w:rPr>
        <w:tab/>
      </w:r>
      <w:r w:rsidRPr="002D09D7">
        <w:t>Serenity Cove</w:t>
      </w:r>
      <w:r w:rsidRPr="002D09D7">
        <w:rPr>
          <w:szCs w:val="24"/>
        </w:rPr>
        <w:tab/>
      </w:r>
      <w:r w:rsidRPr="002D09D7">
        <w:t>137</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AD2FB65" w14:textId="77777777" w:rsidR="00175CE2" w:rsidRPr="002D09D7" w:rsidRDefault="00175CE2" w:rsidP="00175CE2">
      <w:pPr>
        <w:pStyle w:val="Sappz1"/>
      </w:pPr>
      <w:r w:rsidRPr="002D09D7">
        <w:t>TIR002TI</w:t>
      </w:r>
      <w:r w:rsidRPr="002D09D7">
        <w:rPr>
          <w:szCs w:val="24"/>
        </w:rPr>
        <w:tab/>
      </w:r>
      <w:r w:rsidRPr="002D09D7">
        <w:t>Tirohanga</w:t>
      </w:r>
      <w:r w:rsidRPr="002D09D7">
        <w:rPr>
          <w:szCs w:val="24"/>
        </w:rPr>
        <w:tab/>
      </w:r>
      <w:r w:rsidRPr="002D09D7">
        <w:t>190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B032D55" w14:textId="77777777" w:rsidR="00175CE2" w:rsidRPr="002D09D7" w:rsidRDefault="00175CE2" w:rsidP="00175CE2">
      <w:pPr>
        <w:pStyle w:val="Sappz1"/>
      </w:pPr>
      <w:r w:rsidRPr="002D09D7">
        <w:t>TUR001TO</w:t>
      </w:r>
      <w:r w:rsidRPr="002D09D7">
        <w:rPr>
          <w:szCs w:val="24"/>
        </w:rPr>
        <w:tab/>
      </w:r>
      <w:r w:rsidRPr="002D09D7">
        <w:t>Tokaanu</w:t>
      </w:r>
      <w:r w:rsidRPr="002D09D7">
        <w:rPr>
          <w:szCs w:val="24"/>
        </w:rPr>
        <w:tab/>
      </w:r>
      <w:r w:rsidRPr="002D09D7">
        <w:t>360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3EECEF9" w14:textId="77777777" w:rsidR="00175CE2" w:rsidRPr="002D09D7" w:rsidRDefault="00175CE2" w:rsidP="00175CE2">
      <w:pPr>
        <w:pStyle w:val="Sappz1"/>
      </w:pPr>
      <w:r w:rsidRPr="002D09D7">
        <w:t>TUR001TU</w:t>
      </w:r>
      <w:r w:rsidRPr="002D09D7">
        <w:rPr>
          <w:szCs w:val="24"/>
        </w:rPr>
        <w:tab/>
      </w:r>
      <w:r w:rsidRPr="002D09D7">
        <w:t>Turangi</w:t>
      </w:r>
      <w:r w:rsidRPr="002D09D7">
        <w:rPr>
          <w:szCs w:val="24"/>
        </w:rPr>
        <w:tab/>
      </w:r>
      <w:r w:rsidRPr="002D09D7">
        <w:t>3,578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B871008" w14:textId="77777777" w:rsidR="00175CE2" w:rsidRPr="002D09D7" w:rsidRDefault="00175CE2" w:rsidP="00175CE2">
      <w:pPr>
        <w:pStyle w:val="Sappz1"/>
      </w:pPr>
      <w:r w:rsidRPr="002D09D7">
        <w:t>WHA010WH</w:t>
      </w:r>
      <w:r w:rsidRPr="002D09D7">
        <w:rPr>
          <w:szCs w:val="24"/>
        </w:rPr>
        <w:tab/>
      </w:r>
      <w:r w:rsidRPr="002D09D7">
        <w:t>Whareroa</w:t>
      </w:r>
      <w:r w:rsidRPr="002D09D7">
        <w:rPr>
          <w:szCs w:val="24"/>
        </w:rPr>
        <w:tab/>
      </w:r>
      <w:r w:rsidRPr="002D09D7">
        <w:t>313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77EDA1F" w14:textId="77777777" w:rsidR="00175CE2" w:rsidRPr="002D09D7" w:rsidRDefault="00175CE2" w:rsidP="00175CE2">
      <w:pPr>
        <w:pStyle w:val="Sappz1"/>
      </w:pPr>
      <w:r w:rsidRPr="002D09D7">
        <w:t>WHA011WH</w:t>
      </w:r>
      <w:r w:rsidRPr="002D09D7">
        <w:rPr>
          <w:szCs w:val="24"/>
        </w:rPr>
        <w:tab/>
      </w:r>
      <w:r w:rsidRPr="002D09D7">
        <w:t>Whakamaru</w:t>
      </w:r>
      <w:r w:rsidRPr="002D09D7">
        <w:rPr>
          <w:szCs w:val="24"/>
        </w:rPr>
        <w:tab/>
      </w:r>
      <w:r w:rsidRPr="002D09D7">
        <w:t>116</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882C197" w14:textId="77777777" w:rsidR="00175CE2" w:rsidRPr="002D09D7" w:rsidRDefault="00175CE2" w:rsidP="00175CE2">
      <w:pPr>
        <w:pStyle w:val="Sappzfoot1"/>
      </w:pPr>
    </w:p>
    <w:p w14:paraId="1B4967AB" w14:textId="77777777" w:rsidR="00175CE2" w:rsidRPr="002D09D7" w:rsidRDefault="00175CE2" w:rsidP="00175CE2">
      <w:pPr>
        <w:pStyle w:val="Sapploc1"/>
        <w:rPr>
          <w:szCs w:val="25"/>
        </w:rPr>
      </w:pPr>
      <w:r w:rsidRPr="002D09D7">
        <w:t>Gisborne District</w:t>
      </w:r>
    </w:p>
    <w:p w14:paraId="6A1ACC3B"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2119EDB8" w14:textId="77777777" w:rsidR="00175CE2" w:rsidRPr="002D09D7" w:rsidRDefault="00175CE2" w:rsidP="00175CE2">
      <w:pPr>
        <w:pStyle w:val="Sappz1"/>
      </w:pPr>
      <w:r w:rsidRPr="002D09D7">
        <w:t>ENI001MA</w:t>
      </w:r>
      <w:r w:rsidRPr="002D09D7">
        <w:rPr>
          <w:szCs w:val="24"/>
        </w:rPr>
        <w:tab/>
      </w:r>
      <w:r w:rsidRPr="002D09D7">
        <w:t>Mangahauini</w:t>
      </w:r>
      <w:r w:rsidRPr="002D09D7">
        <w:rPr>
          <w:szCs w:val="24"/>
        </w:rPr>
        <w:tab/>
      </w:r>
      <w:r w:rsidRPr="002D09D7">
        <w:t>130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AC1701A" w14:textId="77777777" w:rsidR="00175CE2" w:rsidRPr="002D09D7" w:rsidRDefault="00175CE2" w:rsidP="00175CE2">
      <w:pPr>
        <w:pStyle w:val="Sappz1"/>
      </w:pPr>
      <w:r w:rsidRPr="002D09D7">
        <w:t>GIS001GI</w:t>
      </w:r>
      <w:r w:rsidRPr="002D09D7">
        <w:rPr>
          <w:szCs w:val="24"/>
        </w:rPr>
        <w:tab/>
      </w:r>
      <w:r w:rsidRPr="002D09D7">
        <w:t>Gisborne City</w:t>
      </w:r>
      <w:r w:rsidRPr="002D09D7">
        <w:rPr>
          <w:szCs w:val="24"/>
        </w:rPr>
        <w:tab/>
      </w:r>
      <w:r w:rsidRPr="002D09D7">
        <w:t>29,600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9F6817D" w14:textId="77777777" w:rsidR="00175CE2" w:rsidRPr="002D09D7" w:rsidRDefault="00175CE2" w:rsidP="00175CE2">
      <w:pPr>
        <w:pStyle w:val="Sappz1"/>
      </w:pPr>
      <w:r w:rsidRPr="002D09D7">
        <w:t>GIS001RU</w:t>
      </w:r>
      <w:r w:rsidRPr="002D09D7">
        <w:rPr>
          <w:szCs w:val="24"/>
        </w:rPr>
        <w:tab/>
      </w:r>
      <w:r w:rsidRPr="002D09D7">
        <w:t>Gisborne Rural</w:t>
      </w:r>
      <w:r w:rsidRPr="002D09D7">
        <w:rPr>
          <w:szCs w:val="24"/>
        </w:rPr>
        <w:tab/>
      </w:r>
      <w:r w:rsidRPr="002D09D7">
        <w:t>1,000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0D295EB" w14:textId="77777777" w:rsidR="00175CE2" w:rsidRPr="002D09D7" w:rsidRDefault="00175CE2" w:rsidP="00175CE2">
      <w:pPr>
        <w:pStyle w:val="Sappz1"/>
      </w:pPr>
      <w:r w:rsidRPr="002D09D7">
        <w:t>TEK002TE</w:t>
      </w:r>
      <w:r w:rsidRPr="002D09D7">
        <w:rPr>
          <w:szCs w:val="24"/>
        </w:rPr>
        <w:tab/>
      </w:r>
      <w:r w:rsidRPr="002D09D7">
        <w:t>Te Karaka</w:t>
      </w:r>
      <w:r w:rsidRPr="002D09D7">
        <w:rPr>
          <w:szCs w:val="24"/>
        </w:rPr>
        <w:tab/>
      </w:r>
      <w:r w:rsidRPr="002D09D7">
        <w:t>491</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9CE155E" w14:textId="77777777" w:rsidR="00175CE2" w:rsidRPr="002D09D7" w:rsidRDefault="00175CE2" w:rsidP="00175CE2">
      <w:pPr>
        <w:pStyle w:val="Sappz1"/>
      </w:pPr>
      <w:r w:rsidRPr="002D09D7">
        <w:t>TEP001TE</w:t>
      </w:r>
      <w:r w:rsidRPr="002D09D7">
        <w:rPr>
          <w:szCs w:val="24"/>
        </w:rPr>
        <w:tab/>
      </w:r>
      <w:r w:rsidRPr="002D09D7">
        <w:t>Te Puia Springs Hosp &amp; Village</w:t>
      </w:r>
      <w:r w:rsidRPr="002D09D7">
        <w:rPr>
          <w:szCs w:val="24"/>
        </w:rPr>
        <w:tab/>
      </w:r>
      <w:r w:rsidRPr="002D09D7">
        <w:t>300</w:t>
      </w:r>
      <w:r w:rsidRPr="002D09D7">
        <w:rPr>
          <w:szCs w:val="24"/>
        </w:rPr>
        <w:tab/>
      </w:r>
      <w:r w:rsidRPr="002D09D7">
        <w:t>Small</w:t>
      </w:r>
      <w:r w:rsidRPr="002D09D7">
        <w:rPr>
          <w:szCs w:val="24"/>
        </w:rPr>
        <w:tab/>
      </w:r>
      <w:r w:rsidRPr="002D09D7">
        <w:t>Health</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2166515" w14:textId="77777777" w:rsidR="00175CE2" w:rsidRPr="002D09D7" w:rsidRDefault="00175CE2" w:rsidP="00175CE2">
      <w:pPr>
        <w:pStyle w:val="Sappz1"/>
      </w:pPr>
      <w:r w:rsidRPr="002D09D7">
        <w:t>WHA004WH</w:t>
      </w:r>
      <w:r w:rsidRPr="002D09D7">
        <w:rPr>
          <w:szCs w:val="24"/>
        </w:rPr>
        <w:tab/>
      </w:r>
      <w:r w:rsidRPr="002D09D7">
        <w:t>Whatatutu</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030975F" w14:textId="77777777" w:rsidR="00175CE2" w:rsidRPr="002D09D7" w:rsidRDefault="00175CE2" w:rsidP="00175CE2">
      <w:pPr>
        <w:pStyle w:val="Sappzfoot1"/>
      </w:pPr>
    </w:p>
    <w:p w14:paraId="632BC897" w14:textId="77777777" w:rsidR="00175CE2" w:rsidRPr="002D09D7" w:rsidRDefault="00175CE2" w:rsidP="00175CE2">
      <w:pPr>
        <w:pStyle w:val="Sapploc1"/>
        <w:rPr>
          <w:szCs w:val="25"/>
        </w:rPr>
      </w:pPr>
      <w:r w:rsidRPr="002D09D7">
        <w:t>New Plymouth District</w:t>
      </w:r>
    </w:p>
    <w:p w14:paraId="21BB21B9"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23098868" w14:textId="77777777" w:rsidR="00175CE2" w:rsidRPr="002D09D7" w:rsidRDefault="00175CE2" w:rsidP="00175CE2">
      <w:pPr>
        <w:pStyle w:val="Sappz1"/>
      </w:pPr>
      <w:r w:rsidRPr="002D09D7">
        <w:t>ING001IN</w:t>
      </w:r>
      <w:r w:rsidRPr="002D09D7">
        <w:rPr>
          <w:szCs w:val="24"/>
        </w:rPr>
        <w:tab/>
      </w:r>
      <w:r w:rsidRPr="002D09D7">
        <w:t>Inglewood</w:t>
      </w:r>
      <w:r w:rsidRPr="002D09D7">
        <w:rPr>
          <w:szCs w:val="24"/>
        </w:rPr>
        <w:tab/>
      </w:r>
      <w:r w:rsidRPr="002D09D7">
        <w:t>3,983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FC2BB39" w14:textId="77777777" w:rsidR="00175CE2" w:rsidRPr="002D09D7" w:rsidRDefault="00175CE2" w:rsidP="00175CE2">
      <w:pPr>
        <w:pStyle w:val="Sappz1"/>
      </w:pPr>
      <w:r w:rsidRPr="002D09D7">
        <w:t>NEW002BE</w:t>
      </w:r>
      <w:r w:rsidRPr="002D09D7">
        <w:rPr>
          <w:szCs w:val="24"/>
        </w:rPr>
        <w:tab/>
      </w:r>
      <w:r w:rsidRPr="002D09D7">
        <w:t>Bell Block</w:t>
      </w:r>
      <w:r w:rsidRPr="002D09D7">
        <w:rPr>
          <w:szCs w:val="24"/>
        </w:rPr>
        <w:tab/>
      </w:r>
      <w:r w:rsidRPr="002D09D7">
        <w:t>4,820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C955173" w14:textId="77777777" w:rsidR="00175CE2" w:rsidRPr="002D09D7" w:rsidRDefault="00175CE2" w:rsidP="00175CE2">
      <w:pPr>
        <w:pStyle w:val="Sappz1"/>
      </w:pPr>
      <w:r w:rsidRPr="002D09D7">
        <w:t>NEW002LE</w:t>
      </w:r>
      <w:r w:rsidRPr="002D09D7">
        <w:rPr>
          <w:szCs w:val="24"/>
        </w:rPr>
        <w:tab/>
      </w:r>
      <w:r w:rsidRPr="002D09D7">
        <w:t>Lepperton</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7627726" w14:textId="77777777" w:rsidR="00175CE2" w:rsidRPr="002D09D7" w:rsidRDefault="00175CE2" w:rsidP="00175CE2">
      <w:pPr>
        <w:pStyle w:val="Sappz1"/>
      </w:pPr>
      <w:r w:rsidRPr="002D09D7">
        <w:t>NEW002NE</w:t>
      </w:r>
      <w:r w:rsidRPr="002D09D7">
        <w:rPr>
          <w:szCs w:val="24"/>
        </w:rPr>
        <w:tab/>
      </w:r>
      <w:r w:rsidRPr="002D09D7">
        <w:t>New Plymouth</w:t>
      </w:r>
      <w:r w:rsidRPr="002D09D7">
        <w:rPr>
          <w:szCs w:val="24"/>
        </w:rPr>
        <w:tab/>
      </w:r>
      <w:r w:rsidRPr="002D09D7">
        <w:t>45,420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781ECDC" w14:textId="77777777" w:rsidR="00175CE2" w:rsidRPr="002D09D7" w:rsidRDefault="00175CE2" w:rsidP="00175CE2">
      <w:pPr>
        <w:pStyle w:val="Sappz1"/>
      </w:pPr>
      <w:r w:rsidRPr="002D09D7">
        <w:t>NEW002UR</w:t>
      </w:r>
      <w:r w:rsidRPr="002D09D7">
        <w:rPr>
          <w:szCs w:val="24"/>
        </w:rPr>
        <w:tab/>
      </w:r>
      <w:r w:rsidRPr="002D09D7">
        <w:t>Urenui/Tikorangi</w:t>
      </w:r>
      <w:r w:rsidRPr="002D09D7">
        <w:rPr>
          <w:szCs w:val="24"/>
        </w:rPr>
        <w:tab/>
      </w:r>
      <w:r w:rsidRPr="002D09D7">
        <w:t>1,030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E6877BB" w14:textId="77777777" w:rsidR="00175CE2" w:rsidRPr="002D09D7" w:rsidRDefault="00175CE2" w:rsidP="00175CE2">
      <w:pPr>
        <w:pStyle w:val="Sappz1"/>
      </w:pPr>
      <w:r w:rsidRPr="002D09D7">
        <w:t>NEW002WA</w:t>
      </w:r>
      <w:r w:rsidRPr="002D09D7">
        <w:rPr>
          <w:szCs w:val="24"/>
        </w:rPr>
        <w:tab/>
      </w:r>
      <w:r w:rsidRPr="002D09D7">
        <w:t>Waitara</w:t>
      </w:r>
      <w:r w:rsidRPr="002D09D7">
        <w:rPr>
          <w:szCs w:val="24"/>
        </w:rPr>
        <w:tab/>
      </w:r>
      <w:r w:rsidRPr="002D09D7">
        <w:t>7,602</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8C62989" w14:textId="77777777" w:rsidR="00175CE2" w:rsidRPr="002D09D7" w:rsidRDefault="00175CE2" w:rsidP="00175CE2">
      <w:pPr>
        <w:pStyle w:val="Sappz1"/>
      </w:pPr>
      <w:r w:rsidRPr="002D09D7">
        <w:t>OAK001OA</w:t>
      </w:r>
      <w:r w:rsidRPr="002D09D7">
        <w:rPr>
          <w:szCs w:val="24"/>
        </w:rPr>
        <w:tab/>
      </w:r>
      <w:r w:rsidRPr="002D09D7">
        <w:t>Oakura</w:t>
      </w:r>
      <w:r w:rsidRPr="002D09D7">
        <w:rPr>
          <w:szCs w:val="24"/>
        </w:rPr>
        <w:tab/>
      </w:r>
      <w:r w:rsidRPr="002D09D7">
        <w:t>1,625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5343620" w14:textId="77777777" w:rsidR="00175CE2" w:rsidRPr="002D09D7" w:rsidRDefault="00175CE2" w:rsidP="00175CE2">
      <w:pPr>
        <w:pStyle w:val="Sappz1"/>
      </w:pPr>
      <w:r w:rsidRPr="002D09D7">
        <w:t>OKA002OK</w:t>
      </w:r>
      <w:r w:rsidRPr="002D09D7">
        <w:rPr>
          <w:szCs w:val="24"/>
        </w:rPr>
        <w:tab/>
      </w:r>
      <w:r w:rsidRPr="002D09D7">
        <w:t>Okato</w:t>
      </w:r>
      <w:r w:rsidRPr="002D09D7">
        <w:rPr>
          <w:szCs w:val="24"/>
        </w:rPr>
        <w:tab/>
      </w:r>
      <w:r w:rsidRPr="002D09D7">
        <w:t>530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F0D3CCB" w14:textId="77777777" w:rsidR="00175CE2" w:rsidRPr="002D09D7" w:rsidRDefault="00175CE2" w:rsidP="00175CE2">
      <w:pPr>
        <w:pStyle w:val="Sappzfoot1"/>
      </w:pPr>
    </w:p>
    <w:p w14:paraId="19E2296A" w14:textId="77777777" w:rsidR="00175CE2" w:rsidRPr="002D09D7" w:rsidRDefault="00175CE2" w:rsidP="00175CE2">
      <w:pPr>
        <w:pStyle w:val="Sapploc1"/>
        <w:rPr>
          <w:szCs w:val="25"/>
        </w:rPr>
      </w:pPr>
      <w:r w:rsidRPr="002D09D7">
        <w:t>Stratford District</w:t>
      </w:r>
    </w:p>
    <w:p w14:paraId="145B900B"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17B1A2E2" w14:textId="77777777" w:rsidR="00175CE2" w:rsidRPr="002D09D7" w:rsidRDefault="00175CE2" w:rsidP="00175CE2">
      <w:pPr>
        <w:pStyle w:val="Sappz1"/>
      </w:pPr>
      <w:r w:rsidRPr="002D09D7">
        <w:t>MID001MI</w:t>
      </w:r>
      <w:r w:rsidRPr="002D09D7">
        <w:rPr>
          <w:szCs w:val="24"/>
        </w:rPr>
        <w:tab/>
      </w:r>
      <w:r w:rsidRPr="002D09D7">
        <w:t>Midhirst</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4C26403" w14:textId="77777777" w:rsidR="00175CE2" w:rsidRPr="002D09D7" w:rsidRDefault="00175CE2" w:rsidP="00175CE2">
      <w:pPr>
        <w:pStyle w:val="Sappz1"/>
      </w:pPr>
      <w:r w:rsidRPr="002D09D7">
        <w:t>STR001ST</w:t>
      </w:r>
      <w:r w:rsidRPr="002D09D7">
        <w:rPr>
          <w:szCs w:val="24"/>
        </w:rPr>
        <w:tab/>
      </w:r>
      <w:r w:rsidRPr="002D09D7">
        <w:t>Stratford</w:t>
      </w:r>
      <w:r w:rsidRPr="002D09D7">
        <w:rPr>
          <w:szCs w:val="24"/>
        </w:rPr>
        <w:tab/>
      </w:r>
      <w:r w:rsidRPr="002D09D7">
        <w:t>6,773</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0838B81" w14:textId="77777777" w:rsidR="00175CE2" w:rsidRPr="002D09D7" w:rsidRDefault="00175CE2" w:rsidP="00175CE2">
      <w:pPr>
        <w:pStyle w:val="Sappzfoot1"/>
      </w:pPr>
    </w:p>
    <w:p w14:paraId="518B811F" w14:textId="77777777" w:rsidR="00175CE2" w:rsidRPr="002D09D7" w:rsidRDefault="00175CE2" w:rsidP="00175CE2">
      <w:pPr>
        <w:pStyle w:val="Sapploc1"/>
        <w:rPr>
          <w:szCs w:val="25"/>
        </w:rPr>
      </w:pPr>
      <w:r w:rsidRPr="002D09D7">
        <w:t>South Taranaki District</w:t>
      </w:r>
    </w:p>
    <w:p w14:paraId="6FE55103"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4B61C1B9" w14:textId="77777777" w:rsidR="00175CE2" w:rsidRPr="002D09D7" w:rsidRDefault="00175CE2" w:rsidP="00175CE2">
      <w:pPr>
        <w:pStyle w:val="Sappz1"/>
      </w:pPr>
      <w:r w:rsidRPr="002D09D7">
        <w:t>COL005PI</w:t>
      </w:r>
      <w:r w:rsidRPr="002D09D7">
        <w:rPr>
          <w:szCs w:val="24"/>
        </w:rPr>
        <w:tab/>
      </w:r>
      <w:r w:rsidRPr="002D09D7">
        <w:t>Pihama</w:t>
      </w:r>
      <w:r w:rsidRPr="002D09D7">
        <w:rPr>
          <w:szCs w:val="24"/>
        </w:rPr>
        <w:tab/>
      </w:r>
      <w:r w:rsidRPr="002D09D7">
        <w:t>350</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051A3C3" w14:textId="77777777" w:rsidR="00175CE2" w:rsidRPr="002D09D7" w:rsidRDefault="00175CE2" w:rsidP="00175CE2">
      <w:pPr>
        <w:pStyle w:val="Sappz1"/>
      </w:pPr>
      <w:r w:rsidRPr="002D09D7">
        <w:t>ELT001EL</w:t>
      </w:r>
      <w:r w:rsidRPr="002D09D7">
        <w:rPr>
          <w:szCs w:val="24"/>
        </w:rPr>
        <w:tab/>
      </w:r>
      <w:r w:rsidRPr="002D09D7">
        <w:t>Eltham</w:t>
      </w:r>
      <w:r w:rsidRPr="002D09D7">
        <w:rPr>
          <w:szCs w:val="24"/>
        </w:rPr>
        <w:tab/>
      </w:r>
      <w:r w:rsidRPr="002D09D7">
        <w:t>1,980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704233D" w14:textId="77777777" w:rsidR="00175CE2" w:rsidRPr="002D09D7" w:rsidRDefault="00175CE2" w:rsidP="00175CE2">
      <w:pPr>
        <w:pStyle w:val="Sappz1"/>
      </w:pPr>
      <w:r w:rsidRPr="002D09D7">
        <w:t>HAW003HA</w:t>
      </w:r>
      <w:r w:rsidRPr="002D09D7">
        <w:rPr>
          <w:szCs w:val="24"/>
        </w:rPr>
        <w:tab/>
      </w:r>
      <w:r w:rsidRPr="002D09D7">
        <w:t>Hawera</w:t>
      </w:r>
      <w:r w:rsidRPr="002D09D7">
        <w:rPr>
          <w:szCs w:val="24"/>
        </w:rPr>
        <w:tab/>
      </w:r>
      <w:r w:rsidRPr="002D09D7">
        <w:t>8,550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4C8CC3A" w14:textId="77777777" w:rsidR="00175CE2" w:rsidRPr="002D09D7" w:rsidRDefault="00175CE2" w:rsidP="00175CE2">
      <w:pPr>
        <w:pStyle w:val="Sappz1"/>
      </w:pPr>
      <w:r w:rsidRPr="002D09D7">
        <w:t>HAW003NO</w:t>
      </w:r>
      <w:r w:rsidRPr="002D09D7">
        <w:rPr>
          <w:szCs w:val="24"/>
        </w:rPr>
        <w:tab/>
      </w:r>
      <w:r w:rsidRPr="002D09D7">
        <w:t>Normanby</w:t>
      </w:r>
      <w:r w:rsidRPr="002D09D7">
        <w:rPr>
          <w:szCs w:val="24"/>
        </w:rPr>
        <w:tab/>
      </w:r>
      <w:r w:rsidRPr="002D09D7">
        <w:t>850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64FB8F8" w14:textId="77777777" w:rsidR="00175CE2" w:rsidRPr="002D09D7" w:rsidRDefault="00175CE2" w:rsidP="00175CE2">
      <w:pPr>
        <w:pStyle w:val="Sappz1"/>
      </w:pPr>
      <w:r w:rsidRPr="002D09D7">
        <w:t>HAW003OH</w:t>
      </w:r>
      <w:r w:rsidRPr="002D09D7">
        <w:rPr>
          <w:szCs w:val="24"/>
        </w:rPr>
        <w:tab/>
      </w:r>
      <w:r w:rsidRPr="002D09D7">
        <w:t>Ohawe Beach</w:t>
      </w:r>
      <w:r w:rsidRPr="002D09D7">
        <w:rPr>
          <w:szCs w:val="24"/>
        </w:rPr>
        <w:tab/>
      </w:r>
      <w:r w:rsidRPr="002D09D7">
        <w:t>210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B77CB27" w14:textId="77777777" w:rsidR="00175CE2" w:rsidRPr="002D09D7" w:rsidRDefault="00175CE2" w:rsidP="00175CE2">
      <w:pPr>
        <w:pStyle w:val="Sappz1"/>
      </w:pPr>
      <w:r w:rsidRPr="002D09D7">
        <w:t>INA001IN</w:t>
      </w:r>
      <w:r w:rsidRPr="002D09D7">
        <w:rPr>
          <w:szCs w:val="24"/>
        </w:rPr>
        <w:tab/>
      </w:r>
      <w:r w:rsidRPr="002D09D7">
        <w:t>Inaha</w:t>
      </w:r>
      <w:r w:rsidRPr="002D09D7">
        <w:rPr>
          <w:szCs w:val="24"/>
        </w:rPr>
        <w:tab/>
      </w:r>
      <w:r w:rsidRPr="002D09D7">
        <w:t>495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DB94E77" w14:textId="77777777" w:rsidR="00175CE2" w:rsidRPr="002D09D7" w:rsidRDefault="00175CE2" w:rsidP="00175CE2">
      <w:pPr>
        <w:pStyle w:val="Sappz1"/>
      </w:pPr>
      <w:r w:rsidRPr="002D09D7">
        <w:t>OPU001OP</w:t>
      </w:r>
      <w:r w:rsidRPr="002D09D7">
        <w:rPr>
          <w:szCs w:val="24"/>
        </w:rPr>
        <w:tab/>
      </w:r>
      <w:r w:rsidRPr="002D09D7">
        <w:t>Opunake</w:t>
      </w:r>
      <w:r w:rsidRPr="002D09D7">
        <w:rPr>
          <w:szCs w:val="24"/>
        </w:rPr>
        <w:tab/>
      </w:r>
      <w:r w:rsidRPr="002D09D7">
        <w:t>1,370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9040705" w14:textId="77777777" w:rsidR="00175CE2" w:rsidRPr="002D09D7" w:rsidRDefault="00175CE2" w:rsidP="00175CE2">
      <w:pPr>
        <w:pStyle w:val="Sappz1"/>
      </w:pPr>
      <w:r w:rsidRPr="002D09D7">
        <w:t>PAT001PA</w:t>
      </w:r>
      <w:r w:rsidRPr="002D09D7">
        <w:rPr>
          <w:szCs w:val="24"/>
        </w:rPr>
        <w:tab/>
      </w:r>
      <w:r w:rsidRPr="002D09D7">
        <w:t>Patea</w:t>
      </w:r>
      <w:r w:rsidRPr="002D09D7">
        <w:rPr>
          <w:szCs w:val="24"/>
        </w:rPr>
        <w:tab/>
      </w:r>
      <w:r w:rsidRPr="002D09D7">
        <w:t>1,150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A8E11D9" w14:textId="77777777" w:rsidR="00175CE2" w:rsidRPr="002D09D7" w:rsidRDefault="00175CE2" w:rsidP="00175CE2">
      <w:pPr>
        <w:pStyle w:val="Sappz1"/>
      </w:pPr>
      <w:r w:rsidRPr="002D09D7">
        <w:t>RAH001RA</w:t>
      </w:r>
      <w:r w:rsidRPr="002D09D7">
        <w:rPr>
          <w:szCs w:val="24"/>
        </w:rPr>
        <w:tab/>
      </w:r>
      <w:r w:rsidRPr="002D09D7">
        <w:t>Rahotu</w:t>
      </w:r>
      <w:r w:rsidRPr="002D09D7">
        <w:rPr>
          <w:szCs w:val="24"/>
        </w:rPr>
        <w:tab/>
      </w:r>
      <w:r w:rsidRPr="002D09D7">
        <w:t>115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74F9329" w14:textId="77777777" w:rsidR="00175CE2" w:rsidRDefault="00175CE2">
      <w:pPr>
        <w:rPr>
          <w:rFonts w:ascii="Calibri" w:eastAsia="Calibri" w:hAnsi="Calibri"/>
          <w:sz w:val="18"/>
        </w:rPr>
      </w:pPr>
      <w:r>
        <w:br w:type="page"/>
      </w:r>
    </w:p>
    <w:p w14:paraId="72CD8A39"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23C8FFC" w14:textId="77777777" w:rsidR="00175CE2" w:rsidRPr="002D09D7" w:rsidRDefault="00175CE2" w:rsidP="00175CE2">
      <w:pPr>
        <w:pStyle w:val="Sappz1"/>
      </w:pPr>
      <w:r w:rsidRPr="002D09D7">
        <w:t>WAI018KA</w:t>
      </w:r>
      <w:r w:rsidRPr="002D09D7">
        <w:rPr>
          <w:szCs w:val="24"/>
        </w:rPr>
        <w:tab/>
      </w:r>
      <w:r w:rsidRPr="002D09D7">
        <w:t>Kaponga</w:t>
      </w:r>
      <w:r w:rsidRPr="002D09D7">
        <w:rPr>
          <w:szCs w:val="24"/>
        </w:rPr>
        <w:tab/>
      </w:r>
      <w:r w:rsidRPr="002D09D7">
        <w:t>370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86CAA4F" w14:textId="77777777" w:rsidR="00175CE2" w:rsidRPr="002D09D7" w:rsidRDefault="00175CE2" w:rsidP="00175CE2">
      <w:pPr>
        <w:pStyle w:val="Sappz1"/>
      </w:pPr>
      <w:r w:rsidRPr="002D09D7">
        <w:t>WAI018MA</w:t>
      </w:r>
      <w:r w:rsidRPr="002D09D7">
        <w:rPr>
          <w:szCs w:val="24"/>
        </w:rPr>
        <w:tab/>
      </w:r>
      <w:r w:rsidRPr="002D09D7">
        <w:t>Manaia</w:t>
      </w:r>
      <w:r w:rsidRPr="002D09D7">
        <w:rPr>
          <w:szCs w:val="24"/>
        </w:rPr>
        <w:tab/>
      </w:r>
      <w:r w:rsidRPr="002D09D7">
        <w:t>925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BCE8AE3" w14:textId="77777777" w:rsidR="00175CE2" w:rsidRPr="002D09D7" w:rsidRDefault="00175CE2" w:rsidP="00175CE2">
      <w:pPr>
        <w:pStyle w:val="Sappz1"/>
      </w:pPr>
      <w:r w:rsidRPr="002D09D7">
        <w:t>WAI018RU</w:t>
      </w:r>
      <w:r w:rsidRPr="002D09D7">
        <w:rPr>
          <w:szCs w:val="24"/>
        </w:rPr>
        <w:tab/>
      </w:r>
      <w:r w:rsidRPr="002D09D7">
        <w:t>Waimate West Rural</w:t>
      </w:r>
      <w:r w:rsidRPr="002D09D7">
        <w:rPr>
          <w:szCs w:val="24"/>
        </w:rPr>
        <w:tab/>
      </w:r>
      <w:r w:rsidRPr="002D09D7">
        <w:t>1,585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DB31FC6" w14:textId="77777777" w:rsidR="00175CE2" w:rsidRPr="002D09D7" w:rsidRDefault="00175CE2" w:rsidP="00175CE2">
      <w:pPr>
        <w:pStyle w:val="Sappz1"/>
      </w:pPr>
      <w:r w:rsidRPr="002D09D7">
        <w:t>WAV001WA</w:t>
      </w:r>
      <w:r w:rsidRPr="002D09D7">
        <w:rPr>
          <w:szCs w:val="24"/>
        </w:rPr>
        <w:tab/>
      </w:r>
      <w:r w:rsidRPr="002D09D7">
        <w:t>Waverley</w:t>
      </w:r>
      <w:r w:rsidRPr="002D09D7">
        <w:rPr>
          <w:szCs w:val="24"/>
        </w:rPr>
        <w:tab/>
      </w:r>
      <w:r w:rsidRPr="002D09D7">
        <w:t>950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1BD6CBC5" w14:textId="77777777" w:rsidR="00175CE2" w:rsidRPr="002D09D7" w:rsidRDefault="00175CE2" w:rsidP="00175CE2">
      <w:pPr>
        <w:pStyle w:val="Sappzfoot1"/>
      </w:pPr>
    </w:p>
    <w:p w14:paraId="1A53FA11" w14:textId="77777777" w:rsidR="00175CE2" w:rsidRPr="002D09D7" w:rsidRDefault="00175CE2" w:rsidP="00175CE2">
      <w:pPr>
        <w:pStyle w:val="Sapploc1"/>
        <w:rPr>
          <w:szCs w:val="25"/>
        </w:rPr>
      </w:pPr>
      <w:r w:rsidRPr="002D09D7">
        <w:t>Wairoa District</w:t>
      </w:r>
    </w:p>
    <w:p w14:paraId="22AD2C2E"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884978E" w14:textId="77777777" w:rsidR="00175CE2" w:rsidRPr="002D09D7" w:rsidRDefault="00175CE2" w:rsidP="00175CE2">
      <w:pPr>
        <w:pStyle w:val="Sappz1"/>
      </w:pPr>
      <w:r w:rsidRPr="002D09D7">
        <w:t>RAU006RA</w:t>
      </w:r>
      <w:r w:rsidRPr="002D09D7">
        <w:rPr>
          <w:szCs w:val="24"/>
        </w:rPr>
        <w:tab/>
      </w:r>
      <w:r w:rsidRPr="002D09D7">
        <w:t>Raupunga</w:t>
      </w:r>
      <w:r w:rsidRPr="002D09D7">
        <w:rPr>
          <w:szCs w:val="24"/>
        </w:rPr>
        <w:tab/>
      </w:r>
      <w:r w:rsidRPr="002D09D7">
        <w:t>250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1B7214A" w14:textId="77777777" w:rsidR="00175CE2" w:rsidRPr="002D09D7" w:rsidRDefault="00175CE2" w:rsidP="00175CE2">
      <w:pPr>
        <w:pStyle w:val="Sappz1"/>
      </w:pPr>
      <w:r w:rsidRPr="002D09D7">
        <w:t>TUA005TU</w:t>
      </w:r>
      <w:r w:rsidRPr="002D09D7">
        <w:rPr>
          <w:szCs w:val="24"/>
        </w:rPr>
        <w:tab/>
      </w:r>
      <w:r w:rsidRPr="002D09D7">
        <w:t>Tuai</w:t>
      </w:r>
      <w:r w:rsidRPr="002D09D7">
        <w:rPr>
          <w:szCs w:val="24"/>
        </w:rPr>
        <w:tab/>
      </w:r>
      <w:r w:rsidRPr="002D09D7">
        <w:t>300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984F3A5" w14:textId="77777777" w:rsidR="00175CE2" w:rsidRPr="002D09D7" w:rsidRDefault="00175CE2" w:rsidP="00175CE2">
      <w:pPr>
        <w:pStyle w:val="Sappz1"/>
      </w:pPr>
      <w:r w:rsidRPr="002D09D7">
        <w:t>WAI006FR</w:t>
      </w:r>
      <w:r w:rsidRPr="002D09D7">
        <w:rPr>
          <w:szCs w:val="24"/>
        </w:rPr>
        <w:tab/>
      </w:r>
      <w:r w:rsidRPr="002D09D7">
        <w:t>Frasertown</w:t>
      </w:r>
      <w:r w:rsidRPr="002D09D7">
        <w:rPr>
          <w:szCs w:val="24"/>
        </w:rPr>
        <w:tab/>
      </w:r>
      <w:r w:rsidRPr="002D09D7">
        <w:t>350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C83B9A9" w14:textId="77777777" w:rsidR="00175CE2" w:rsidRPr="002D09D7" w:rsidRDefault="00175CE2" w:rsidP="00175CE2">
      <w:pPr>
        <w:pStyle w:val="Sappz1"/>
      </w:pPr>
      <w:r w:rsidRPr="002D09D7">
        <w:t>WAI006WA</w:t>
      </w:r>
      <w:r w:rsidRPr="002D09D7">
        <w:rPr>
          <w:szCs w:val="24"/>
        </w:rPr>
        <w:tab/>
      </w:r>
      <w:r w:rsidRPr="002D09D7">
        <w:t>Wairoa</w:t>
      </w:r>
      <w:r w:rsidRPr="002D09D7">
        <w:rPr>
          <w:szCs w:val="24"/>
        </w:rPr>
        <w:tab/>
      </w:r>
      <w:r w:rsidRPr="002D09D7">
        <w:t>4,300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476757E" w14:textId="77777777" w:rsidR="00175CE2" w:rsidRPr="002D09D7" w:rsidRDefault="00175CE2" w:rsidP="00175CE2">
      <w:pPr>
        <w:pStyle w:val="Sappzfoot1"/>
      </w:pPr>
    </w:p>
    <w:p w14:paraId="1F86283C" w14:textId="77777777" w:rsidR="00175CE2" w:rsidRPr="002D09D7" w:rsidRDefault="00175CE2" w:rsidP="00175CE2">
      <w:pPr>
        <w:pStyle w:val="Sapploc1"/>
        <w:rPr>
          <w:szCs w:val="25"/>
        </w:rPr>
      </w:pPr>
      <w:r w:rsidRPr="002D09D7">
        <w:t>Napier City</w:t>
      </w:r>
    </w:p>
    <w:p w14:paraId="78C247E1"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04C8AE2" w14:textId="77777777" w:rsidR="00175CE2" w:rsidRPr="002D09D7" w:rsidRDefault="00175CE2" w:rsidP="00175CE2">
      <w:pPr>
        <w:pStyle w:val="Sappz1"/>
      </w:pPr>
      <w:r w:rsidRPr="002D09D7">
        <w:t>BAY001BA</w:t>
      </w:r>
      <w:r w:rsidRPr="002D09D7">
        <w:rPr>
          <w:szCs w:val="24"/>
        </w:rPr>
        <w:tab/>
      </w:r>
      <w:r w:rsidRPr="002D09D7">
        <w:t>Bayview Township</w:t>
      </w:r>
      <w:r w:rsidRPr="002D09D7">
        <w:rPr>
          <w:szCs w:val="24"/>
        </w:rPr>
        <w:tab/>
      </w:r>
      <w:r w:rsidRPr="002D09D7">
        <w:t>894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378DB97" w14:textId="77777777" w:rsidR="00175CE2" w:rsidRPr="002D09D7" w:rsidRDefault="00175CE2" w:rsidP="00175CE2">
      <w:pPr>
        <w:pStyle w:val="Sappz1"/>
      </w:pPr>
      <w:r w:rsidRPr="002D09D7">
        <w:t>NAP001NA</w:t>
      </w:r>
      <w:r w:rsidRPr="002D09D7">
        <w:rPr>
          <w:szCs w:val="24"/>
        </w:rPr>
        <w:tab/>
      </w:r>
      <w:r w:rsidRPr="002D09D7">
        <w:t>Napier City</w:t>
      </w:r>
      <w:r w:rsidRPr="002D09D7">
        <w:rPr>
          <w:szCs w:val="24"/>
        </w:rPr>
        <w:tab/>
      </w:r>
      <w:r w:rsidRPr="002D09D7">
        <w:t>25,800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E8D0160" w14:textId="77777777" w:rsidR="00175CE2" w:rsidRPr="002D09D7" w:rsidRDefault="00175CE2" w:rsidP="00175CE2">
      <w:pPr>
        <w:pStyle w:val="Sappz1"/>
      </w:pPr>
      <w:r w:rsidRPr="002D09D7">
        <w:t>NAP001TA</w:t>
      </w:r>
      <w:r w:rsidRPr="002D09D7">
        <w:rPr>
          <w:szCs w:val="24"/>
        </w:rPr>
        <w:tab/>
      </w:r>
      <w:r w:rsidRPr="002D09D7">
        <w:t>Taradale</w:t>
      </w:r>
      <w:r w:rsidRPr="002D09D7">
        <w:rPr>
          <w:szCs w:val="24"/>
        </w:rPr>
        <w:tab/>
      </w:r>
      <w:r w:rsidRPr="002D09D7">
        <w:t>24,110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27AB1B1" w14:textId="77777777" w:rsidR="00175CE2" w:rsidRPr="002D09D7" w:rsidRDefault="00175CE2" w:rsidP="00175CE2">
      <w:pPr>
        <w:pStyle w:val="Sappzfoot1"/>
      </w:pPr>
    </w:p>
    <w:p w14:paraId="27FFA9D8" w14:textId="77777777" w:rsidR="00175CE2" w:rsidRPr="002D09D7" w:rsidRDefault="00175CE2" w:rsidP="00175CE2">
      <w:pPr>
        <w:pStyle w:val="Sapploc1"/>
        <w:rPr>
          <w:szCs w:val="25"/>
        </w:rPr>
      </w:pPr>
      <w:r w:rsidRPr="002D09D7">
        <w:t>Hastings District</w:t>
      </w:r>
    </w:p>
    <w:p w14:paraId="16239571"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E28DEF3" w14:textId="77777777" w:rsidR="00175CE2" w:rsidRPr="002D09D7" w:rsidRDefault="00175CE2" w:rsidP="00175CE2">
      <w:pPr>
        <w:pStyle w:val="Sappz1"/>
      </w:pPr>
      <w:r w:rsidRPr="002D09D7">
        <w:t>CLI001AL</w:t>
      </w:r>
      <w:r w:rsidRPr="002D09D7">
        <w:rPr>
          <w:szCs w:val="24"/>
        </w:rPr>
        <w:tab/>
      </w:r>
      <w:r w:rsidRPr="002D09D7">
        <w:t>Allen Lane/Ferry Rd, Clive</w:t>
      </w:r>
      <w:r w:rsidRPr="002D09D7">
        <w:rPr>
          <w:szCs w:val="24"/>
        </w:rPr>
        <w:tab/>
      </w:r>
      <w:r w:rsidRPr="002D09D7">
        <w:t>198</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0FDF462" w14:textId="77777777" w:rsidR="00175CE2" w:rsidRPr="002D09D7" w:rsidRDefault="00175CE2" w:rsidP="00175CE2">
      <w:pPr>
        <w:pStyle w:val="Sappz1"/>
      </w:pPr>
      <w:r w:rsidRPr="002D09D7">
        <w:t>CLI001VA</w:t>
      </w:r>
      <w:r w:rsidRPr="002D09D7">
        <w:rPr>
          <w:szCs w:val="24"/>
        </w:rPr>
        <w:tab/>
      </w:r>
      <w:r w:rsidRPr="002D09D7">
        <w:t>Valerie St/Tuckers Lane, Clive</w:t>
      </w:r>
      <w:r w:rsidRPr="002D09D7">
        <w:rPr>
          <w:szCs w:val="24"/>
        </w:rPr>
        <w:tab/>
      </w:r>
      <w:r w:rsidRPr="002D09D7">
        <w:t>362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99520DB" w14:textId="77777777" w:rsidR="00175CE2" w:rsidRPr="002D09D7" w:rsidRDefault="00175CE2" w:rsidP="00175CE2">
      <w:pPr>
        <w:pStyle w:val="Sappz1"/>
      </w:pPr>
      <w:r w:rsidRPr="002D09D7">
        <w:t>HAS001BP</w:t>
      </w:r>
      <w:r w:rsidRPr="002D09D7">
        <w:rPr>
          <w:szCs w:val="24"/>
        </w:rPr>
        <w:tab/>
      </w:r>
      <w:r w:rsidRPr="002D09D7">
        <w:t>Bridge Pa</w:t>
      </w:r>
      <w:r w:rsidRPr="002D09D7">
        <w:rPr>
          <w:szCs w:val="24"/>
        </w:rPr>
        <w:tab/>
      </w:r>
      <w:r w:rsidRPr="002D09D7">
        <w:t>300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91A2F74" w14:textId="77777777" w:rsidR="00175CE2" w:rsidRPr="002D09D7" w:rsidRDefault="00175CE2" w:rsidP="00175CE2">
      <w:pPr>
        <w:pStyle w:val="Sappz1"/>
      </w:pPr>
      <w:r w:rsidRPr="002D09D7">
        <w:t>HAS001EA</w:t>
      </w:r>
      <w:r w:rsidRPr="002D09D7">
        <w:rPr>
          <w:szCs w:val="24"/>
        </w:rPr>
        <w:tab/>
      </w:r>
      <w:r w:rsidRPr="002D09D7">
        <w:t>Hastings East</w:t>
      </w:r>
      <w:r w:rsidRPr="002D09D7">
        <w:rPr>
          <w:szCs w:val="24"/>
        </w:rPr>
        <w:tab/>
      </w:r>
      <w:r w:rsidRPr="002D09D7">
        <w:t>16,668</w:t>
      </w:r>
      <w:r w:rsidRPr="002D09D7">
        <w:rPr>
          <w:szCs w:val="24"/>
        </w:rPr>
        <w:tab/>
      </w:r>
      <w:r w:rsidRPr="002D09D7">
        <w:t>Large</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C9B29F7" w14:textId="77777777" w:rsidR="00175CE2" w:rsidRPr="002D09D7" w:rsidRDefault="00175CE2" w:rsidP="00175CE2">
      <w:pPr>
        <w:pStyle w:val="Sappz1"/>
      </w:pPr>
      <w:r w:rsidRPr="002D09D7">
        <w:t>HAS001FL</w:t>
      </w:r>
      <w:r w:rsidRPr="002D09D7">
        <w:rPr>
          <w:szCs w:val="24"/>
        </w:rPr>
        <w:tab/>
      </w:r>
      <w:r w:rsidRPr="002D09D7">
        <w:t>Flaxmere</w:t>
      </w:r>
      <w:r w:rsidRPr="002D09D7">
        <w:rPr>
          <w:szCs w:val="24"/>
        </w:rPr>
        <w:tab/>
      </w:r>
      <w:r w:rsidRPr="002D09D7">
        <w:t>12,171</w:t>
      </w:r>
      <w:r w:rsidRPr="002D09D7">
        <w:rPr>
          <w:szCs w:val="24"/>
        </w:rPr>
        <w:tab/>
      </w:r>
      <w:r w:rsidRPr="002D09D7">
        <w:t>Large</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7A5C4BD" w14:textId="77777777" w:rsidR="00175CE2" w:rsidRPr="002D09D7" w:rsidRDefault="00175CE2" w:rsidP="00175CE2">
      <w:pPr>
        <w:pStyle w:val="Sappz1"/>
      </w:pPr>
      <w:r w:rsidRPr="002D09D7">
        <w:t>HAS001HN</w:t>
      </w:r>
      <w:r w:rsidRPr="002D09D7">
        <w:rPr>
          <w:szCs w:val="24"/>
        </w:rPr>
        <w:tab/>
      </w:r>
      <w:r w:rsidRPr="002D09D7">
        <w:t>Havelock North</w:t>
      </w:r>
      <w:r w:rsidRPr="002D09D7">
        <w:rPr>
          <w:szCs w:val="24"/>
        </w:rPr>
        <w:tab/>
      </w:r>
      <w:r w:rsidRPr="002D09D7">
        <w:t>15,370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D7988F6" w14:textId="77777777" w:rsidR="00175CE2" w:rsidRPr="002D09D7" w:rsidRDefault="00175CE2" w:rsidP="00175CE2">
      <w:pPr>
        <w:pStyle w:val="Sappz1"/>
      </w:pPr>
      <w:r w:rsidRPr="002D09D7">
        <w:t>HAS001PA</w:t>
      </w:r>
      <w:r w:rsidRPr="002D09D7">
        <w:rPr>
          <w:szCs w:val="24"/>
        </w:rPr>
        <w:tab/>
      </w:r>
      <w:r w:rsidRPr="002D09D7">
        <w:t>Paki Paki</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A881A6A" w14:textId="77777777" w:rsidR="00175CE2" w:rsidRPr="002D09D7" w:rsidRDefault="00175CE2" w:rsidP="00175CE2">
      <w:pPr>
        <w:pStyle w:val="Sappz1"/>
      </w:pPr>
      <w:r w:rsidRPr="002D09D7">
        <w:t>HAS001WE</w:t>
      </w:r>
      <w:r w:rsidRPr="002D09D7">
        <w:rPr>
          <w:szCs w:val="24"/>
        </w:rPr>
        <w:tab/>
      </w:r>
      <w:r w:rsidRPr="002D09D7">
        <w:t>Hastings West &amp; Central</w:t>
      </w:r>
      <w:r w:rsidRPr="002D09D7">
        <w:rPr>
          <w:szCs w:val="24"/>
        </w:rPr>
        <w:tab/>
      </w:r>
      <w:r w:rsidRPr="002D09D7">
        <w:t>20,055</w:t>
      </w:r>
      <w:r w:rsidRPr="002D09D7">
        <w:rPr>
          <w:szCs w:val="24"/>
        </w:rPr>
        <w:tab/>
      </w:r>
      <w:r w:rsidRPr="002D09D7">
        <w:t>Large</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26A0E34" w14:textId="77777777" w:rsidR="00175CE2" w:rsidRPr="002D09D7" w:rsidRDefault="00175CE2" w:rsidP="00175CE2">
      <w:pPr>
        <w:pStyle w:val="Sappz1"/>
      </w:pPr>
      <w:r w:rsidRPr="002D09D7">
        <w:t>HAU002HA</w:t>
      </w:r>
      <w:r w:rsidRPr="002D09D7">
        <w:rPr>
          <w:szCs w:val="24"/>
        </w:rPr>
        <w:tab/>
      </w:r>
      <w:r w:rsidRPr="002D09D7">
        <w:t>Haumoana / Te Awanga</w:t>
      </w:r>
      <w:r w:rsidRPr="002D09D7">
        <w:rPr>
          <w:szCs w:val="24"/>
        </w:rPr>
        <w:tab/>
      </w:r>
      <w:r w:rsidRPr="002D09D7">
        <w:t>1,900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9AFB57B" w14:textId="77777777" w:rsidR="00175CE2" w:rsidRPr="002D09D7" w:rsidRDefault="00175CE2" w:rsidP="00175CE2">
      <w:pPr>
        <w:pStyle w:val="Sappz1"/>
      </w:pPr>
      <w:r w:rsidRPr="002D09D7">
        <w:t>OMA008OM</w:t>
      </w:r>
      <w:r w:rsidRPr="002D09D7">
        <w:rPr>
          <w:szCs w:val="24"/>
        </w:rPr>
        <w:tab/>
      </w:r>
      <w:r w:rsidRPr="002D09D7">
        <w:t>Omahu</w:t>
      </w:r>
      <w:r w:rsidRPr="002D09D7">
        <w:rPr>
          <w:szCs w:val="24"/>
        </w:rPr>
        <w:tab/>
      </w:r>
      <w:r w:rsidRPr="002D09D7">
        <w:t>126</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4D232A8" w14:textId="77777777" w:rsidR="00175CE2" w:rsidRPr="002D09D7" w:rsidRDefault="00175CE2" w:rsidP="00175CE2">
      <w:pPr>
        <w:pStyle w:val="Sappz1"/>
      </w:pPr>
      <w:r w:rsidRPr="002D09D7">
        <w:t>PAR025PA</w:t>
      </w:r>
      <w:r w:rsidRPr="002D09D7">
        <w:rPr>
          <w:szCs w:val="24"/>
        </w:rPr>
        <w:tab/>
      </w:r>
      <w:r w:rsidRPr="002D09D7">
        <w:t>Parkhill Farm</w:t>
      </w:r>
      <w:r w:rsidRPr="002D09D7">
        <w:rPr>
          <w:szCs w:val="24"/>
        </w:rPr>
        <w:tab/>
      </w:r>
      <w:r w:rsidRPr="002D09D7">
        <w:t>288</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6EEE4459" w14:textId="77777777" w:rsidR="00175CE2" w:rsidRPr="002D09D7" w:rsidRDefault="00175CE2" w:rsidP="00175CE2">
      <w:pPr>
        <w:pStyle w:val="Sappz1"/>
      </w:pPr>
      <w:r w:rsidRPr="002D09D7">
        <w:t>WAI007WA</w:t>
      </w:r>
      <w:r w:rsidRPr="002D09D7">
        <w:rPr>
          <w:szCs w:val="24"/>
        </w:rPr>
        <w:tab/>
      </w:r>
      <w:r w:rsidRPr="002D09D7">
        <w:t>Waimarama</w:t>
      </w:r>
      <w:r w:rsidRPr="002D09D7">
        <w:rPr>
          <w:szCs w:val="24"/>
        </w:rPr>
        <w:tab/>
      </w:r>
      <w:r w:rsidRPr="002D09D7">
        <w:t>260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5C10B0F" w14:textId="77777777" w:rsidR="00175CE2" w:rsidRPr="002D09D7" w:rsidRDefault="00175CE2" w:rsidP="00175CE2">
      <w:pPr>
        <w:pStyle w:val="Sappz1"/>
      </w:pPr>
      <w:r w:rsidRPr="002D09D7">
        <w:t>WHA029WH</w:t>
      </w:r>
      <w:r w:rsidRPr="002D09D7">
        <w:rPr>
          <w:szCs w:val="24"/>
        </w:rPr>
        <w:tab/>
      </w:r>
      <w:r w:rsidRPr="002D09D7">
        <w:t>Whakatu</w:t>
      </w:r>
      <w:r w:rsidRPr="002D09D7">
        <w:rPr>
          <w:szCs w:val="24"/>
        </w:rPr>
        <w:tab/>
      </w:r>
      <w:r w:rsidRPr="002D09D7">
        <w:t>337</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9D21AB0" w14:textId="77777777" w:rsidR="00175CE2" w:rsidRPr="002D09D7" w:rsidRDefault="00175CE2" w:rsidP="00175CE2">
      <w:pPr>
        <w:pStyle w:val="Sappz1"/>
      </w:pPr>
      <w:r w:rsidRPr="002D09D7">
        <w:t>WHI007WH</w:t>
      </w:r>
      <w:r w:rsidRPr="002D09D7">
        <w:rPr>
          <w:szCs w:val="24"/>
        </w:rPr>
        <w:tab/>
      </w:r>
      <w:r w:rsidRPr="002D09D7">
        <w:t>Whirinaki, Hawkes Bay</w:t>
      </w:r>
      <w:r w:rsidRPr="002D09D7">
        <w:rPr>
          <w:szCs w:val="24"/>
        </w:rPr>
        <w:tab/>
      </w:r>
      <w:r w:rsidRPr="002D09D7">
        <w:t>750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C569C6B" w14:textId="77777777" w:rsidR="00175CE2" w:rsidRPr="002D09D7" w:rsidRDefault="00175CE2" w:rsidP="00175CE2">
      <w:pPr>
        <w:pStyle w:val="Sappzfoot1"/>
      </w:pPr>
    </w:p>
    <w:p w14:paraId="11BB7D7B" w14:textId="77777777" w:rsidR="00175CE2" w:rsidRPr="002D09D7" w:rsidRDefault="00175CE2" w:rsidP="00175CE2">
      <w:pPr>
        <w:pStyle w:val="Sapploc1"/>
        <w:rPr>
          <w:szCs w:val="25"/>
        </w:rPr>
      </w:pPr>
      <w:r w:rsidRPr="002D09D7">
        <w:t>Central Hawkes Bay District</w:t>
      </w:r>
    </w:p>
    <w:p w14:paraId="60C98B88"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2EFAD4EC" w14:textId="77777777" w:rsidR="00175CE2" w:rsidRPr="002D09D7" w:rsidRDefault="00175CE2" w:rsidP="00175CE2">
      <w:pPr>
        <w:pStyle w:val="Sappz1"/>
      </w:pPr>
      <w:r w:rsidRPr="002D09D7">
        <w:t>FAR001FA</w:t>
      </w:r>
      <w:r w:rsidRPr="002D09D7">
        <w:rPr>
          <w:szCs w:val="24"/>
        </w:rPr>
        <w:tab/>
      </w:r>
      <w:r w:rsidRPr="002D09D7">
        <w:t>Farm Road</w:t>
      </w:r>
      <w:r w:rsidRPr="002D09D7">
        <w:rPr>
          <w:szCs w:val="24"/>
        </w:rPr>
        <w:tab/>
      </w:r>
      <w:r w:rsidRPr="002D09D7">
        <w:t>120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67C72684" w14:textId="77777777" w:rsidR="00175CE2" w:rsidRPr="002D09D7" w:rsidRDefault="00175CE2" w:rsidP="00175CE2">
      <w:pPr>
        <w:pStyle w:val="Sappz1"/>
      </w:pPr>
      <w:r w:rsidRPr="002D09D7">
        <w:t>POR003PT</w:t>
      </w:r>
      <w:r w:rsidRPr="002D09D7">
        <w:rPr>
          <w:szCs w:val="24"/>
        </w:rPr>
        <w:tab/>
      </w:r>
      <w:r w:rsidRPr="002D09D7">
        <w:t>Porangahau Township</w:t>
      </w:r>
      <w:r w:rsidRPr="002D09D7">
        <w:rPr>
          <w:szCs w:val="24"/>
        </w:rPr>
        <w:tab/>
      </w:r>
      <w:r w:rsidRPr="002D09D7">
        <w:t>130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E1D8C6A" w14:textId="77777777" w:rsidR="00175CE2" w:rsidRPr="002D09D7" w:rsidRDefault="00175CE2" w:rsidP="00175CE2">
      <w:pPr>
        <w:pStyle w:val="Sappz1"/>
      </w:pPr>
      <w:r w:rsidRPr="002D09D7">
        <w:t>TAK001TA</w:t>
      </w:r>
      <w:r w:rsidRPr="002D09D7">
        <w:rPr>
          <w:szCs w:val="24"/>
        </w:rPr>
        <w:tab/>
      </w:r>
      <w:r w:rsidRPr="002D09D7">
        <w:t>Takapau Township</w:t>
      </w:r>
      <w:r w:rsidRPr="002D09D7">
        <w:rPr>
          <w:szCs w:val="24"/>
        </w:rPr>
        <w:tab/>
      </w:r>
      <w:r w:rsidRPr="002D09D7">
        <w:t>570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2EA09F04" w14:textId="77777777" w:rsidR="00175CE2" w:rsidRPr="002D09D7" w:rsidRDefault="00175CE2" w:rsidP="00175CE2">
      <w:pPr>
        <w:pStyle w:val="Sappz1"/>
      </w:pPr>
      <w:r w:rsidRPr="002D09D7">
        <w:t>WAI004HI</w:t>
      </w:r>
      <w:r w:rsidRPr="002D09D7">
        <w:rPr>
          <w:szCs w:val="24"/>
        </w:rPr>
        <w:tab/>
      </w:r>
      <w:r w:rsidRPr="002D09D7">
        <w:t>Waipukurau High Pressure Zone</w:t>
      </w:r>
      <w:r w:rsidRPr="002D09D7">
        <w:rPr>
          <w:szCs w:val="24"/>
        </w:rPr>
        <w:tab/>
      </w:r>
      <w:r w:rsidRPr="002D09D7">
        <w:t>3,000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301347E" w14:textId="77777777" w:rsidR="00175CE2" w:rsidRPr="002D09D7" w:rsidRDefault="00175CE2" w:rsidP="00175CE2">
      <w:pPr>
        <w:pStyle w:val="Sappz1"/>
      </w:pPr>
      <w:r w:rsidRPr="002D09D7">
        <w:t>WAI004LO</w:t>
      </w:r>
      <w:r w:rsidRPr="002D09D7">
        <w:rPr>
          <w:szCs w:val="24"/>
        </w:rPr>
        <w:tab/>
      </w:r>
      <w:r w:rsidRPr="002D09D7">
        <w:t>Waipukurau Low Pressure Zone</w:t>
      </w:r>
      <w:r w:rsidRPr="002D09D7">
        <w:rPr>
          <w:szCs w:val="24"/>
        </w:rPr>
        <w:tab/>
      </w:r>
      <w:r w:rsidRPr="002D09D7">
        <w:t>666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047B006" w14:textId="77777777" w:rsidR="00175CE2" w:rsidRPr="002D09D7" w:rsidRDefault="00175CE2" w:rsidP="00175CE2">
      <w:pPr>
        <w:pStyle w:val="Sappz1"/>
      </w:pPr>
      <w:r w:rsidRPr="002D09D7">
        <w:t>WAI005OT</w:t>
      </w:r>
      <w:r w:rsidRPr="002D09D7">
        <w:rPr>
          <w:szCs w:val="24"/>
        </w:rPr>
        <w:tab/>
      </w:r>
      <w:r w:rsidRPr="002D09D7">
        <w:t>Otane Township</w:t>
      </w:r>
      <w:r w:rsidRPr="002D09D7">
        <w:rPr>
          <w:szCs w:val="24"/>
        </w:rPr>
        <w:tab/>
      </w:r>
      <w:r w:rsidRPr="002D09D7">
        <w:t>546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9389F63" w14:textId="77777777" w:rsidR="00175CE2" w:rsidRPr="002D09D7" w:rsidRDefault="00175CE2" w:rsidP="00175CE2">
      <w:pPr>
        <w:pStyle w:val="Sappz1"/>
      </w:pPr>
      <w:r w:rsidRPr="002D09D7">
        <w:t>WAI005WA</w:t>
      </w:r>
      <w:r w:rsidRPr="002D09D7">
        <w:rPr>
          <w:szCs w:val="24"/>
        </w:rPr>
        <w:tab/>
      </w:r>
      <w:r w:rsidRPr="002D09D7">
        <w:t>Waipawa Township</w:t>
      </w:r>
      <w:r w:rsidRPr="002D09D7">
        <w:rPr>
          <w:szCs w:val="24"/>
        </w:rPr>
        <w:tab/>
      </w:r>
      <w:r w:rsidRPr="002D09D7">
        <w:t>1,809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C475E33" w14:textId="77777777" w:rsidR="00175CE2" w:rsidRPr="002D09D7" w:rsidRDefault="00175CE2" w:rsidP="00175CE2">
      <w:pPr>
        <w:pStyle w:val="Sappzfoot1"/>
      </w:pPr>
    </w:p>
    <w:p w14:paraId="48F59E12" w14:textId="77777777" w:rsidR="00175CE2" w:rsidRPr="002D09D7" w:rsidRDefault="00175CE2" w:rsidP="00175CE2">
      <w:pPr>
        <w:pStyle w:val="Sapploc1"/>
        <w:rPr>
          <w:szCs w:val="25"/>
        </w:rPr>
      </w:pPr>
      <w:r w:rsidRPr="002D09D7">
        <w:t>Chatham Islands</w:t>
      </w:r>
    </w:p>
    <w:p w14:paraId="11BE06B0"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421341DD" w14:textId="77777777" w:rsidR="00175CE2" w:rsidRPr="002D09D7" w:rsidRDefault="00175CE2" w:rsidP="00175CE2">
      <w:pPr>
        <w:pStyle w:val="Sappz1"/>
      </w:pPr>
      <w:r w:rsidRPr="002D09D7">
        <w:t>WAI158WA</w:t>
      </w:r>
      <w:r w:rsidRPr="002D09D7">
        <w:rPr>
          <w:szCs w:val="24"/>
        </w:rPr>
        <w:tab/>
      </w:r>
      <w:r w:rsidRPr="002D09D7">
        <w:t>Waitangi, Chatham Is.</w:t>
      </w:r>
      <w:r w:rsidRPr="002D09D7">
        <w:rPr>
          <w:szCs w:val="24"/>
        </w:rPr>
        <w:tab/>
      </w:r>
      <w:r w:rsidRPr="002D09D7">
        <w:t>125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7D29067" w14:textId="77777777" w:rsidR="00175CE2" w:rsidRPr="002D09D7" w:rsidRDefault="00175CE2" w:rsidP="00175CE2">
      <w:pPr>
        <w:pStyle w:val="Sappzfoot1"/>
      </w:pPr>
    </w:p>
    <w:p w14:paraId="63FAA671" w14:textId="77777777" w:rsidR="00175CE2" w:rsidRPr="002D09D7" w:rsidRDefault="00175CE2" w:rsidP="00175CE2">
      <w:pPr>
        <w:pStyle w:val="Sapploc1"/>
        <w:rPr>
          <w:szCs w:val="25"/>
        </w:rPr>
      </w:pPr>
      <w:r w:rsidRPr="002D09D7">
        <w:t>Wanganui District</w:t>
      </w:r>
    </w:p>
    <w:p w14:paraId="21D033F7"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4B664852" w14:textId="77777777" w:rsidR="00175CE2" w:rsidRPr="002D09D7" w:rsidRDefault="00175CE2" w:rsidP="00175CE2">
      <w:pPr>
        <w:pStyle w:val="Sappz1"/>
      </w:pPr>
      <w:r w:rsidRPr="002D09D7">
        <w:t>BRU001BR</w:t>
      </w:r>
      <w:r w:rsidRPr="002D09D7">
        <w:rPr>
          <w:szCs w:val="24"/>
        </w:rPr>
        <w:tab/>
      </w:r>
      <w:r w:rsidRPr="002D09D7">
        <w:t>Brunswick-Westmere</w:t>
      </w:r>
      <w:r w:rsidRPr="002D09D7">
        <w:rPr>
          <w:szCs w:val="24"/>
        </w:rPr>
        <w:tab/>
      </w:r>
      <w:r w:rsidRPr="002D09D7">
        <w:t>450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DF15778" w14:textId="77777777" w:rsidR="00175CE2" w:rsidRPr="002D09D7" w:rsidRDefault="00175CE2" w:rsidP="00175CE2">
      <w:pPr>
        <w:pStyle w:val="Sappz1"/>
      </w:pPr>
      <w:r w:rsidRPr="002D09D7">
        <w:t>FOR001FO</w:t>
      </w:r>
      <w:r w:rsidRPr="002D09D7">
        <w:rPr>
          <w:szCs w:val="24"/>
        </w:rPr>
        <w:tab/>
      </w:r>
      <w:r w:rsidRPr="002D09D7">
        <w:t>Fordell Township</w:t>
      </w:r>
      <w:r w:rsidRPr="002D09D7">
        <w:rPr>
          <w:szCs w:val="24"/>
        </w:rPr>
        <w:tab/>
      </w:r>
      <w:r w:rsidRPr="002D09D7">
        <w:t>350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EB55CBB" w14:textId="77777777" w:rsidR="00175CE2" w:rsidRPr="002D09D7" w:rsidRDefault="00175CE2" w:rsidP="00175CE2">
      <w:pPr>
        <w:pStyle w:val="Sappz1"/>
      </w:pPr>
      <w:r w:rsidRPr="002D09D7">
        <w:t>MAX001MA</w:t>
      </w:r>
      <w:r w:rsidRPr="002D09D7">
        <w:rPr>
          <w:szCs w:val="24"/>
        </w:rPr>
        <w:tab/>
      </w:r>
      <w:r w:rsidRPr="002D09D7">
        <w:t>Maxwell</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EB32603" w14:textId="77777777" w:rsidR="00175CE2" w:rsidRPr="002D09D7" w:rsidRDefault="00175CE2" w:rsidP="00175CE2">
      <w:pPr>
        <w:pStyle w:val="Sappz1"/>
      </w:pPr>
      <w:r w:rsidRPr="002D09D7">
        <w:t>MOW001MO</w:t>
      </w:r>
      <w:r w:rsidRPr="002D09D7">
        <w:rPr>
          <w:szCs w:val="24"/>
        </w:rPr>
        <w:tab/>
      </w:r>
      <w:r w:rsidRPr="002D09D7">
        <w:t>Mowhanau Beach</w:t>
      </w:r>
      <w:r w:rsidRPr="002D09D7">
        <w:rPr>
          <w:szCs w:val="24"/>
        </w:rPr>
        <w:tab/>
      </w:r>
      <w:r w:rsidRPr="002D09D7">
        <w:t>300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9C5FDC9" w14:textId="77777777" w:rsidR="00175CE2" w:rsidRPr="002D09D7" w:rsidRDefault="00175CE2" w:rsidP="00175CE2">
      <w:pPr>
        <w:pStyle w:val="Sappz1"/>
      </w:pPr>
      <w:r w:rsidRPr="002D09D7">
        <w:t>WAN001AR</w:t>
      </w:r>
      <w:r w:rsidRPr="002D09D7">
        <w:rPr>
          <w:szCs w:val="24"/>
        </w:rPr>
        <w:tab/>
      </w:r>
      <w:r w:rsidRPr="002D09D7">
        <w:t>Aramoho</w:t>
      </w:r>
      <w:r w:rsidRPr="002D09D7">
        <w:rPr>
          <w:szCs w:val="24"/>
        </w:rPr>
        <w:tab/>
      </w:r>
      <w:r w:rsidRPr="002D09D7">
        <w:t>5,000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BA5C071" w14:textId="77777777" w:rsidR="00175CE2" w:rsidRPr="002D09D7" w:rsidRDefault="00175CE2" w:rsidP="00175CE2">
      <w:pPr>
        <w:pStyle w:val="Sappz1"/>
      </w:pPr>
      <w:r w:rsidRPr="002D09D7">
        <w:t>WAN001EA</w:t>
      </w:r>
      <w:r w:rsidRPr="002D09D7">
        <w:rPr>
          <w:szCs w:val="24"/>
        </w:rPr>
        <w:tab/>
      </w:r>
      <w:r w:rsidRPr="002D09D7">
        <w:t>Wanganui East</w:t>
      </w:r>
      <w:r w:rsidRPr="002D09D7">
        <w:rPr>
          <w:szCs w:val="24"/>
        </w:rPr>
        <w:tab/>
      </w:r>
      <w:r w:rsidRPr="002D09D7">
        <w:t>5,000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0D48047" w14:textId="77777777" w:rsidR="00175CE2" w:rsidRPr="002D09D7" w:rsidRDefault="00175CE2" w:rsidP="00175CE2">
      <w:pPr>
        <w:pStyle w:val="Sappz1"/>
      </w:pPr>
      <w:r w:rsidRPr="002D09D7">
        <w:t>WAN001WA</w:t>
      </w:r>
      <w:r w:rsidRPr="002D09D7">
        <w:rPr>
          <w:szCs w:val="24"/>
        </w:rPr>
        <w:tab/>
      </w:r>
      <w:r w:rsidRPr="002D09D7">
        <w:t>Wanganui City</w:t>
      </w:r>
      <w:r w:rsidRPr="002D09D7">
        <w:rPr>
          <w:szCs w:val="24"/>
        </w:rPr>
        <w:tab/>
      </w:r>
      <w:r w:rsidRPr="002D09D7">
        <w:t>29,000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349D35F" w14:textId="77777777" w:rsidR="00175CE2" w:rsidRPr="002D09D7" w:rsidRDefault="00175CE2" w:rsidP="00175CE2">
      <w:pPr>
        <w:pStyle w:val="Sappzfoot1"/>
      </w:pPr>
    </w:p>
    <w:p w14:paraId="023ECA78" w14:textId="77777777" w:rsidR="00175CE2" w:rsidRPr="002D09D7" w:rsidRDefault="00175CE2" w:rsidP="00175CE2">
      <w:pPr>
        <w:pStyle w:val="Sapploc1"/>
        <w:rPr>
          <w:szCs w:val="25"/>
        </w:rPr>
      </w:pPr>
      <w:r w:rsidRPr="002D09D7">
        <w:t>Rangitikei District</w:t>
      </w:r>
    </w:p>
    <w:p w14:paraId="3DEA00BC"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52B0D68" w14:textId="77777777" w:rsidR="00175CE2" w:rsidRPr="002D09D7" w:rsidRDefault="00175CE2" w:rsidP="00175CE2">
      <w:pPr>
        <w:pStyle w:val="Sappz1"/>
      </w:pPr>
      <w:r w:rsidRPr="002D09D7">
        <w:t>BUL001BU</w:t>
      </w:r>
      <w:r w:rsidRPr="002D09D7">
        <w:rPr>
          <w:szCs w:val="24"/>
        </w:rPr>
        <w:tab/>
      </w:r>
      <w:r w:rsidRPr="002D09D7">
        <w:t>Bulls Township</w:t>
      </w:r>
      <w:r w:rsidRPr="002D09D7">
        <w:rPr>
          <w:szCs w:val="24"/>
        </w:rPr>
        <w:tab/>
      </w:r>
      <w:r w:rsidRPr="002D09D7">
        <w:t>1,800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FAE28D8" w14:textId="77777777" w:rsidR="00175CE2" w:rsidRPr="002D09D7" w:rsidRDefault="00175CE2" w:rsidP="00175CE2">
      <w:pPr>
        <w:pStyle w:val="Sappz1"/>
      </w:pPr>
      <w:r w:rsidRPr="002D09D7">
        <w:t>HUN001HU</w:t>
      </w:r>
      <w:r w:rsidRPr="002D09D7">
        <w:rPr>
          <w:szCs w:val="24"/>
        </w:rPr>
        <w:tab/>
      </w:r>
      <w:r w:rsidRPr="002D09D7">
        <w:t>Hunterville Township</w:t>
      </w:r>
      <w:r w:rsidRPr="002D09D7">
        <w:rPr>
          <w:szCs w:val="24"/>
        </w:rPr>
        <w:tab/>
      </w:r>
      <w:r w:rsidRPr="002D09D7">
        <w:t>400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761CD0D" w14:textId="77777777" w:rsidR="00175CE2" w:rsidRPr="002D09D7" w:rsidRDefault="00175CE2" w:rsidP="00175CE2">
      <w:pPr>
        <w:pStyle w:val="Sappz1"/>
      </w:pPr>
      <w:r w:rsidRPr="002D09D7">
        <w:t>MAN001MA</w:t>
      </w:r>
      <w:r w:rsidRPr="002D09D7">
        <w:rPr>
          <w:szCs w:val="24"/>
        </w:rPr>
        <w:tab/>
      </w:r>
      <w:r w:rsidRPr="002D09D7">
        <w:t>Mangaweka Township</w:t>
      </w:r>
      <w:r w:rsidRPr="002D09D7">
        <w:rPr>
          <w:szCs w:val="24"/>
        </w:rPr>
        <w:tab/>
      </w:r>
      <w:r w:rsidRPr="002D09D7">
        <w:t>180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E041276" w14:textId="77777777" w:rsidR="00175CE2" w:rsidRPr="002D09D7" w:rsidRDefault="00175CE2" w:rsidP="00175CE2">
      <w:pPr>
        <w:pStyle w:val="Sappz1"/>
      </w:pPr>
      <w:r w:rsidRPr="002D09D7">
        <w:t>MAR001MA</w:t>
      </w:r>
      <w:r w:rsidRPr="002D09D7">
        <w:rPr>
          <w:szCs w:val="24"/>
        </w:rPr>
        <w:tab/>
      </w:r>
      <w:r w:rsidRPr="002D09D7">
        <w:t>Marton Township</w:t>
      </w:r>
      <w:r w:rsidRPr="002D09D7">
        <w:rPr>
          <w:szCs w:val="24"/>
        </w:rPr>
        <w:tab/>
      </w:r>
      <w:r w:rsidRPr="002D09D7">
        <w:t>3,750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D450F30" w14:textId="77777777" w:rsidR="00175CE2" w:rsidRPr="002D09D7" w:rsidRDefault="00175CE2" w:rsidP="00175CE2">
      <w:pPr>
        <w:pStyle w:val="Sappz1"/>
      </w:pPr>
      <w:r w:rsidRPr="002D09D7">
        <w:t>RAT001RA</w:t>
      </w:r>
      <w:r w:rsidRPr="002D09D7">
        <w:rPr>
          <w:szCs w:val="24"/>
        </w:rPr>
        <w:tab/>
      </w:r>
      <w:r w:rsidRPr="002D09D7">
        <w:t>Ratana Township</w:t>
      </w:r>
      <w:r w:rsidRPr="002D09D7">
        <w:rPr>
          <w:szCs w:val="24"/>
        </w:rPr>
        <w:tab/>
      </w:r>
      <w:r w:rsidRPr="002D09D7">
        <w:t>450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D646181" w14:textId="77777777" w:rsidR="00175CE2" w:rsidRPr="002D09D7" w:rsidRDefault="00175CE2" w:rsidP="00175CE2">
      <w:pPr>
        <w:pStyle w:val="Sappz1"/>
      </w:pPr>
      <w:r w:rsidRPr="002D09D7">
        <w:t>TAI001TA</w:t>
      </w:r>
      <w:r w:rsidRPr="002D09D7">
        <w:rPr>
          <w:szCs w:val="24"/>
        </w:rPr>
        <w:tab/>
      </w:r>
      <w:r w:rsidRPr="002D09D7">
        <w:t>Taihape Township</w:t>
      </w:r>
      <w:r w:rsidRPr="002D09D7">
        <w:rPr>
          <w:szCs w:val="24"/>
        </w:rPr>
        <w:tab/>
      </w:r>
      <w:r w:rsidRPr="002D09D7">
        <w:t>2,200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EFD6D1F" w14:textId="77777777" w:rsidR="00175CE2" w:rsidRPr="002D09D7" w:rsidRDefault="00175CE2" w:rsidP="00175CE2">
      <w:pPr>
        <w:pStyle w:val="Sappzfoot1"/>
      </w:pPr>
    </w:p>
    <w:p w14:paraId="5B50479B" w14:textId="77777777" w:rsidR="00175CE2" w:rsidRPr="002D09D7" w:rsidRDefault="00175CE2" w:rsidP="00175CE2">
      <w:pPr>
        <w:pStyle w:val="Sapploc1"/>
        <w:rPr>
          <w:szCs w:val="25"/>
        </w:rPr>
      </w:pPr>
      <w:r w:rsidRPr="002D09D7">
        <w:t>Manawatu District</w:t>
      </w:r>
    </w:p>
    <w:p w14:paraId="31D7DD33"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414DC9D7" w14:textId="77777777" w:rsidR="00175CE2" w:rsidRPr="002D09D7" w:rsidRDefault="00175CE2" w:rsidP="00175CE2">
      <w:pPr>
        <w:pStyle w:val="Sappz1"/>
      </w:pPr>
      <w:r w:rsidRPr="002D09D7">
        <w:t>FEI001FE</w:t>
      </w:r>
      <w:r w:rsidRPr="002D09D7">
        <w:rPr>
          <w:szCs w:val="24"/>
        </w:rPr>
        <w:tab/>
      </w:r>
      <w:r w:rsidRPr="002D09D7">
        <w:t>Feilding</w:t>
      </w:r>
      <w:r w:rsidRPr="002D09D7">
        <w:rPr>
          <w:szCs w:val="24"/>
        </w:rPr>
        <w:tab/>
      </w:r>
      <w:r w:rsidRPr="002D09D7">
        <w:t>13,000</w:t>
      </w:r>
      <w:r w:rsidRPr="002D09D7">
        <w:rPr>
          <w:szCs w:val="24"/>
        </w:rPr>
        <w:tab/>
      </w:r>
      <w:r w:rsidRPr="002D09D7">
        <w:t>Large</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CE"/>
      </w:r>
    </w:p>
    <w:p w14:paraId="60450E8D" w14:textId="77777777" w:rsidR="00175CE2" w:rsidRPr="002D09D7" w:rsidRDefault="00175CE2" w:rsidP="00175CE2">
      <w:pPr>
        <w:pStyle w:val="Sappz1"/>
      </w:pPr>
      <w:r w:rsidRPr="002D09D7">
        <w:t>HAL001HA</w:t>
      </w:r>
      <w:r w:rsidRPr="002D09D7">
        <w:rPr>
          <w:szCs w:val="24"/>
        </w:rPr>
        <w:tab/>
      </w:r>
      <w:r w:rsidRPr="002D09D7">
        <w:t>Halcombe-Stanway</w:t>
      </w:r>
      <w:r w:rsidRPr="002D09D7">
        <w:rPr>
          <w:szCs w:val="24"/>
        </w:rPr>
        <w:tab/>
      </w:r>
      <w:r w:rsidRPr="002D09D7">
        <w:t>430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44C2212" w14:textId="77777777" w:rsidR="00175CE2" w:rsidRPr="002D09D7" w:rsidRDefault="00175CE2" w:rsidP="00175CE2">
      <w:pPr>
        <w:pStyle w:val="Sappz1"/>
      </w:pPr>
      <w:r w:rsidRPr="002D09D7">
        <w:t>HIM001HI</w:t>
      </w:r>
      <w:r w:rsidRPr="002D09D7">
        <w:rPr>
          <w:szCs w:val="24"/>
        </w:rPr>
        <w:tab/>
      </w:r>
      <w:r w:rsidRPr="002D09D7">
        <w:t>Himatangi Beach</w:t>
      </w:r>
      <w:r w:rsidRPr="002D09D7">
        <w:rPr>
          <w:szCs w:val="24"/>
        </w:rPr>
        <w:tab/>
      </w:r>
      <w:r w:rsidRPr="002D09D7">
        <w:t>438</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7C3E722" w14:textId="77777777" w:rsidR="00175CE2" w:rsidRPr="002D09D7" w:rsidRDefault="00175CE2" w:rsidP="00175CE2">
      <w:pPr>
        <w:pStyle w:val="Sappz1"/>
      </w:pPr>
      <w:r w:rsidRPr="002D09D7">
        <w:t>KIW003KI</w:t>
      </w:r>
      <w:r w:rsidRPr="002D09D7">
        <w:rPr>
          <w:szCs w:val="24"/>
        </w:rPr>
        <w:tab/>
      </w:r>
      <w:r w:rsidRPr="002D09D7">
        <w:t>Kimbolton</w:t>
      </w:r>
      <w:r w:rsidRPr="002D09D7">
        <w:rPr>
          <w:szCs w:val="24"/>
        </w:rPr>
        <w:tab/>
      </w:r>
      <w:r w:rsidRPr="002D09D7">
        <w:t>150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186A79F" w14:textId="77777777" w:rsidR="00175CE2" w:rsidRPr="002D09D7" w:rsidRDefault="00175CE2" w:rsidP="00175CE2">
      <w:pPr>
        <w:pStyle w:val="Sappz1"/>
      </w:pPr>
      <w:r w:rsidRPr="002D09D7">
        <w:t>OHA002OH</w:t>
      </w:r>
      <w:r w:rsidRPr="002D09D7">
        <w:rPr>
          <w:szCs w:val="24"/>
        </w:rPr>
        <w:tab/>
      </w:r>
      <w:r w:rsidRPr="002D09D7">
        <w:t>Ohakea</w:t>
      </w:r>
      <w:r w:rsidRPr="002D09D7">
        <w:rPr>
          <w:szCs w:val="24"/>
        </w:rPr>
        <w:tab/>
      </w:r>
      <w:r w:rsidRPr="002D09D7">
        <w:t>800</w:t>
      </w:r>
      <w:r w:rsidRPr="002D09D7">
        <w:rPr>
          <w:szCs w:val="24"/>
        </w:rPr>
        <w:tab/>
      </w:r>
      <w:r w:rsidRPr="002D09D7">
        <w:t>Minor</w:t>
      </w:r>
      <w:r w:rsidRPr="002D09D7">
        <w:rPr>
          <w:szCs w:val="24"/>
        </w:rPr>
        <w:tab/>
      </w:r>
      <w:r w:rsidRPr="002D09D7">
        <w:t>Government Other</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5D92EF1" w14:textId="77777777" w:rsidR="00175CE2" w:rsidRPr="002D09D7" w:rsidRDefault="00175CE2" w:rsidP="00175CE2">
      <w:pPr>
        <w:pStyle w:val="Sappz1"/>
      </w:pPr>
      <w:r w:rsidRPr="002D09D7">
        <w:t>RON002RO</w:t>
      </w:r>
      <w:r w:rsidRPr="002D09D7">
        <w:rPr>
          <w:szCs w:val="24"/>
        </w:rPr>
        <w:tab/>
      </w:r>
      <w:r w:rsidRPr="002D09D7">
        <w:t>Rongotea</w:t>
      </w:r>
      <w:r w:rsidRPr="002D09D7">
        <w:rPr>
          <w:szCs w:val="24"/>
        </w:rPr>
        <w:tab/>
      </w:r>
      <w:r w:rsidRPr="002D09D7">
        <w:t>300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7EAA587" w14:textId="77777777" w:rsidR="00175CE2" w:rsidRPr="002D09D7" w:rsidRDefault="00175CE2" w:rsidP="00175CE2">
      <w:pPr>
        <w:pStyle w:val="Sappz1"/>
      </w:pPr>
      <w:r w:rsidRPr="002D09D7">
        <w:t>SAN001SA</w:t>
      </w:r>
      <w:r w:rsidRPr="002D09D7">
        <w:rPr>
          <w:szCs w:val="24"/>
        </w:rPr>
        <w:tab/>
      </w:r>
      <w:r w:rsidRPr="002D09D7">
        <w:t>Sanson</w:t>
      </w:r>
      <w:r w:rsidRPr="002D09D7">
        <w:rPr>
          <w:szCs w:val="24"/>
        </w:rPr>
        <w:tab/>
      </w:r>
      <w:r w:rsidRPr="002D09D7">
        <w:t>492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FDCE015" w14:textId="77777777" w:rsidR="00175CE2" w:rsidRPr="002D09D7" w:rsidRDefault="00175CE2" w:rsidP="00175CE2">
      <w:pPr>
        <w:pStyle w:val="Sappz1"/>
      </w:pPr>
      <w:r w:rsidRPr="002D09D7">
        <w:t>WAI022WA</w:t>
      </w:r>
      <w:r w:rsidRPr="002D09D7">
        <w:rPr>
          <w:szCs w:val="24"/>
        </w:rPr>
        <w:tab/>
      </w:r>
      <w:r w:rsidRPr="002D09D7">
        <w:t>Waituna West</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78D5204" w14:textId="77777777" w:rsidR="00175CE2" w:rsidRPr="002D09D7" w:rsidRDefault="00175CE2" w:rsidP="00175CE2">
      <w:pPr>
        <w:pStyle w:val="Sappzfoot1"/>
      </w:pPr>
    </w:p>
    <w:p w14:paraId="0390577C" w14:textId="77777777" w:rsidR="00175CE2" w:rsidRPr="002D09D7" w:rsidRDefault="00175CE2" w:rsidP="00175CE2">
      <w:pPr>
        <w:pStyle w:val="Sapploc1"/>
        <w:rPr>
          <w:szCs w:val="25"/>
        </w:rPr>
      </w:pPr>
      <w:r w:rsidRPr="002D09D7">
        <w:t>Palmerston North City</w:t>
      </w:r>
    </w:p>
    <w:p w14:paraId="5378DAD4"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E6FEC5A" w14:textId="77777777" w:rsidR="00175CE2" w:rsidRPr="002D09D7" w:rsidRDefault="00175CE2" w:rsidP="00175CE2">
      <w:pPr>
        <w:pStyle w:val="Sappz1"/>
      </w:pPr>
      <w:r w:rsidRPr="002D09D7">
        <w:t>ASH001AS</w:t>
      </w:r>
      <w:r w:rsidRPr="002D09D7">
        <w:rPr>
          <w:szCs w:val="24"/>
        </w:rPr>
        <w:tab/>
      </w:r>
      <w:r w:rsidRPr="002D09D7">
        <w:t>Ashhurst</w:t>
      </w:r>
      <w:r w:rsidRPr="002D09D7">
        <w:rPr>
          <w:szCs w:val="24"/>
        </w:rPr>
        <w:tab/>
      </w:r>
      <w:r w:rsidRPr="002D09D7">
        <w:t>2,800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6CB23C6" w14:textId="77777777" w:rsidR="00175CE2" w:rsidRPr="002D09D7" w:rsidRDefault="00175CE2" w:rsidP="00175CE2">
      <w:pPr>
        <w:pStyle w:val="Sappz1"/>
      </w:pPr>
      <w:r w:rsidRPr="002D09D7">
        <w:t>BUN001BU</w:t>
      </w:r>
      <w:r w:rsidRPr="002D09D7">
        <w:rPr>
          <w:szCs w:val="24"/>
        </w:rPr>
        <w:tab/>
      </w:r>
      <w:r w:rsidRPr="002D09D7">
        <w:t>Bunnythorpe</w:t>
      </w:r>
      <w:r w:rsidRPr="002D09D7">
        <w:rPr>
          <w:szCs w:val="24"/>
        </w:rPr>
        <w:tab/>
      </w:r>
      <w:r w:rsidRPr="002D09D7">
        <w:t>450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A2805B2" w14:textId="77777777" w:rsidR="00175CE2" w:rsidRPr="002D09D7" w:rsidRDefault="00175CE2" w:rsidP="00175CE2">
      <w:pPr>
        <w:pStyle w:val="Sappz1"/>
      </w:pPr>
      <w:r w:rsidRPr="002D09D7">
        <w:t>LIN001LI</w:t>
      </w:r>
      <w:r w:rsidRPr="002D09D7">
        <w:rPr>
          <w:szCs w:val="24"/>
        </w:rPr>
        <w:tab/>
      </w:r>
      <w:r w:rsidRPr="002D09D7">
        <w:t>Linton</w:t>
      </w:r>
      <w:r w:rsidRPr="002D09D7">
        <w:rPr>
          <w:szCs w:val="24"/>
        </w:rPr>
        <w:tab/>
      </w:r>
      <w:r w:rsidRPr="002D09D7">
        <w:t>4,500</w:t>
      </w:r>
      <w:r w:rsidRPr="002D09D7">
        <w:rPr>
          <w:szCs w:val="24"/>
        </w:rPr>
        <w:tab/>
      </w:r>
      <w:r w:rsidRPr="002D09D7">
        <w:t>Minor</w:t>
      </w:r>
      <w:r w:rsidRPr="002D09D7">
        <w:rPr>
          <w:szCs w:val="24"/>
        </w:rPr>
        <w:tab/>
      </w:r>
      <w:r w:rsidRPr="002D09D7">
        <w:t>Government Other</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C6F624B" w14:textId="77777777" w:rsidR="00175CE2" w:rsidRPr="002D09D7" w:rsidRDefault="00175CE2" w:rsidP="00175CE2">
      <w:pPr>
        <w:pStyle w:val="Sappz1"/>
      </w:pPr>
      <w:r w:rsidRPr="002D09D7">
        <w:t>LON001LO</w:t>
      </w:r>
      <w:r w:rsidRPr="002D09D7">
        <w:rPr>
          <w:szCs w:val="24"/>
        </w:rPr>
        <w:tab/>
      </w:r>
      <w:r w:rsidRPr="002D09D7">
        <w:t>Longburn</w:t>
      </w:r>
      <w:r w:rsidRPr="002D09D7">
        <w:rPr>
          <w:szCs w:val="24"/>
        </w:rPr>
        <w:tab/>
      </w:r>
      <w:r w:rsidRPr="002D09D7">
        <w:t>240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81AAEE9" w14:textId="77777777" w:rsidR="00175CE2" w:rsidRPr="002D09D7" w:rsidRDefault="00175CE2" w:rsidP="00175CE2">
      <w:pPr>
        <w:pStyle w:val="Sappz1"/>
      </w:pPr>
      <w:r w:rsidRPr="002D09D7">
        <w:t>LON002SC</w:t>
      </w:r>
      <w:r w:rsidRPr="002D09D7">
        <w:rPr>
          <w:szCs w:val="24"/>
        </w:rPr>
        <w:tab/>
      </w:r>
      <w:r w:rsidRPr="002D09D7">
        <w:t>Longburn Adventist College</w:t>
      </w:r>
      <w:r w:rsidRPr="002D09D7">
        <w:rPr>
          <w:szCs w:val="24"/>
        </w:rPr>
        <w:tab/>
      </w:r>
      <w:r w:rsidRPr="002D09D7">
        <w:t>300</w:t>
      </w:r>
      <w:r w:rsidRPr="002D09D7">
        <w:rPr>
          <w:szCs w:val="24"/>
        </w:rPr>
        <w:tab/>
      </w:r>
      <w:r w:rsidRPr="002D09D7">
        <w:t>Small</w:t>
      </w:r>
      <w:r w:rsidRPr="002D09D7">
        <w:rPr>
          <w:szCs w:val="24"/>
        </w:rPr>
        <w:tab/>
      </w:r>
      <w:r w:rsidRPr="002D09D7">
        <w:t>Education Public</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2B50E6A" w14:textId="77777777" w:rsidR="00175CE2" w:rsidRPr="002D09D7" w:rsidRDefault="00175CE2" w:rsidP="00175CE2">
      <w:pPr>
        <w:pStyle w:val="Sappz1"/>
      </w:pPr>
      <w:r w:rsidRPr="002D09D7">
        <w:t>LON006BR</w:t>
      </w:r>
      <w:r w:rsidRPr="002D09D7">
        <w:rPr>
          <w:szCs w:val="24"/>
        </w:rPr>
        <w:tab/>
      </w:r>
      <w:r w:rsidRPr="002D09D7">
        <w:t>Longburn, Brandlines</w:t>
      </w:r>
      <w:r w:rsidRPr="002D09D7">
        <w:rPr>
          <w:szCs w:val="24"/>
        </w:rPr>
        <w:tab/>
      </w:r>
      <w:r w:rsidRPr="002D09D7">
        <w:t>150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6F6D652" w14:textId="77777777" w:rsidR="00175CE2" w:rsidRPr="002D09D7" w:rsidRDefault="00175CE2" w:rsidP="00175CE2">
      <w:pPr>
        <w:pStyle w:val="Sappz1"/>
      </w:pPr>
      <w:r w:rsidRPr="002D09D7">
        <w:t>MAS001MA</w:t>
      </w:r>
      <w:r w:rsidRPr="002D09D7">
        <w:rPr>
          <w:szCs w:val="24"/>
        </w:rPr>
        <w:tab/>
      </w:r>
      <w:r w:rsidRPr="002D09D7">
        <w:t>Massey University</w:t>
      </w:r>
      <w:r w:rsidRPr="002D09D7">
        <w:rPr>
          <w:szCs w:val="24"/>
        </w:rPr>
        <w:tab/>
      </w:r>
      <w:r w:rsidRPr="002D09D7">
        <w:t>9,000</w:t>
      </w:r>
      <w:r w:rsidRPr="002D09D7">
        <w:rPr>
          <w:szCs w:val="24"/>
        </w:rPr>
        <w:tab/>
      </w:r>
      <w:r w:rsidRPr="002D09D7">
        <w:t>Medium</w:t>
      </w:r>
      <w:r w:rsidRPr="002D09D7">
        <w:rPr>
          <w:szCs w:val="24"/>
        </w:rPr>
        <w:tab/>
      </w:r>
      <w:r w:rsidRPr="002D09D7">
        <w:t>Private Other</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688CB27" w14:textId="77777777" w:rsidR="00175CE2" w:rsidRPr="002D09D7" w:rsidRDefault="00175CE2" w:rsidP="00175CE2">
      <w:pPr>
        <w:pStyle w:val="Sappz1"/>
      </w:pPr>
      <w:r w:rsidRPr="002D09D7">
        <w:t>PAL001AO</w:t>
      </w:r>
      <w:r w:rsidRPr="002D09D7">
        <w:rPr>
          <w:szCs w:val="24"/>
        </w:rPr>
        <w:tab/>
      </w:r>
      <w:r w:rsidRPr="002D09D7">
        <w:t>Aokautere</w:t>
      </w:r>
      <w:r w:rsidRPr="002D09D7">
        <w:rPr>
          <w:szCs w:val="24"/>
        </w:rPr>
        <w:tab/>
      </w:r>
      <w:r w:rsidRPr="002D09D7">
        <w:t>2,739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8E655F5" w14:textId="77777777" w:rsidR="00175CE2" w:rsidRPr="002D09D7" w:rsidRDefault="00175CE2" w:rsidP="00175CE2">
      <w:pPr>
        <w:pStyle w:val="Sappz1"/>
      </w:pPr>
      <w:r w:rsidRPr="002D09D7">
        <w:t>PAL001FW</w:t>
      </w:r>
      <w:r w:rsidRPr="002D09D7">
        <w:rPr>
          <w:szCs w:val="24"/>
        </w:rPr>
        <w:tab/>
      </w:r>
      <w:r w:rsidRPr="002D09D7">
        <w:t>Fitzherbert West</w:t>
      </w:r>
      <w:r w:rsidRPr="002D09D7">
        <w:rPr>
          <w:szCs w:val="24"/>
        </w:rPr>
        <w:tab/>
      </w:r>
      <w:r w:rsidRPr="002D09D7">
        <w:t>450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77C7A15" w14:textId="77777777" w:rsidR="00175CE2" w:rsidRPr="002D09D7" w:rsidRDefault="00175CE2" w:rsidP="00175CE2">
      <w:pPr>
        <w:pStyle w:val="Sappz1"/>
      </w:pPr>
      <w:r w:rsidRPr="002D09D7">
        <w:t>PAL001KG</w:t>
      </w:r>
      <w:r w:rsidRPr="002D09D7">
        <w:rPr>
          <w:szCs w:val="24"/>
        </w:rPr>
        <w:tab/>
      </w:r>
      <w:r w:rsidRPr="002D09D7">
        <w:t>Kelvin Grove</w:t>
      </w:r>
      <w:r w:rsidRPr="002D09D7">
        <w:rPr>
          <w:szCs w:val="24"/>
        </w:rPr>
        <w:tab/>
      </w:r>
      <w:r w:rsidRPr="002D09D7">
        <w:t>5,784</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D646EE9" w14:textId="77777777" w:rsidR="00175CE2" w:rsidRPr="002D09D7" w:rsidRDefault="00175CE2" w:rsidP="00175CE2">
      <w:pPr>
        <w:pStyle w:val="Sappz1"/>
      </w:pPr>
      <w:r w:rsidRPr="002D09D7">
        <w:t>PAL001PC</w:t>
      </w:r>
      <w:r w:rsidRPr="002D09D7">
        <w:rPr>
          <w:szCs w:val="24"/>
        </w:rPr>
        <w:tab/>
      </w:r>
      <w:r w:rsidRPr="002D09D7">
        <w:t>Palmerston North City</w:t>
      </w:r>
      <w:r w:rsidRPr="002D09D7">
        <w:rPr>
          <w:szCs w:val="24"/>
        </w:rPr>
        <w:tab/>
      </w:r>
      <w:r w:rsidRPr="002D09D7">
        <w:t>58,680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0FFE772" w14:textId="77777777" w:rsidR="00175CE2" w:rsidRPr="002D09D7" w:rsidRDefault="00175CE2" w:rsidP="00175CE2">
      <w:pPr>
        <w:pStyle w:val="Sappzfoot1"/>
      </w:pPr>
    </w:p>
    <w:p w14:paraId="445EAB33" w14:textId="77777777" w:rsidR="00175CE2" w:rsidRPr="002D09D7" w:rsidRDefault="00175CE2" w:rsidP="00175CE2">
      <w:pPr>
        <w:pStyle w:val="Sapploc1"/>
        <w:rPr>
          <w:szCs w:val="25"/>
        </w:rPr>
      </w:pPr>
      <w:r w:rsidRPr="002D09D7">
        <w:t>Tararua District</w:t>
      </w:r>
    </w:p>
    <w:p w14:paraId="7EDA9280"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22332393" w14:textId="77777777" w:rsidR="00175CE2" w:rsidRPr="002D09D7" w:rsidRDefault="00175CE2" w:rsidP="00175CE2">
      <w:pPr>
        <w:pStyle w:val="Sappz1"/>
      </w:pPr>
      <w:r w:rsidRPr="002D09D7">
        <w:t>DAN001DA</w:t>
      </w:r>
      <w:r w:rsidRPr="002D09D7">
        <w:rPr>
          <w:szCs w:val="24"/>
        </w:rPr>
        <w:tab/>
      </w:r>
      <w:r w:rsidRPr="002D09D7">
        <w:t>Dannevirke</w:t>
      </w:r>
      <w:r w:rsidRPr="002D09D7">
        <w:rPr>
          <w:szCs w:val="24"/>
        </w:rPr>
        <w:tab/>
      </w:r>
      <w:r w:rsidRPr="002D09D7">
        <w:t>6,000</w:t>
      </w:r>
      <w:r w:rsidRPr="002D09D7">
        <w:rPr>
          <w:szCs w:val="24"/>
        </w:rPr>
        <w:tab/>
      </w:r>
      <w:r w:rsidRPr="002D09D7">
        <w:t>Medium</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1EE8879C" w14:textId="77777777" w:rsidR="00175CE2" w:rsidRPr="002D09D7" w:rsidRDefault="00175CE2" w:rsidP="00175CE2">
      <w:pPr>
        <w:pStyle w:val="Sappz1"/>
      </w:pPr>
      <w:r w:rsidRPr="002D09D7">
        <w:t>EKE001EK</w:t>
      </w:r>
      <w:r w:rsidRPr="002D09D7">
        <w:rPr>
          <w:szCs w:val="24"/>
        </w:rPr>
        <w:tab/>
      </w:r>
      <w:r w:rsidRPr="002D09D7">
        <w:t>Eketahuna</w:t>
      </w:r>
      <w:r w:rsidRPr="002D09D7">
        <w:rPr>
          <w:szCs w:val="24"/>
        </w:rPr>
        <w:tab/>
      </w:r>
      <w:r w:rsidRPr="002D09D7">
        <w:t>456</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9A730E8" w14:textId="77777777" w:rsidR="00175CE2" w:rsidRPr="002D09D7" w:rsidRDefault="00175CE2" w:rsidP="00175CE2">
      <w:pPr>
        <w:pStyle w:val="Sappz1"/>
      </w:pPr>
      <w:r w:rsidRPr="002D09D7">
        <w:t>NOR002NO</w:t>
      </w:r>
      <w:r w:rsidRPr="002D09D7">
        <w:rPr>
          <w:szCs w:val="24"/>
        </w:rPr>
        <w:tab/>
      </w:r>
      <w:r w:rsidRPr="002D09D7">
        <w:t>Norsewood</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E0C07D3" w14:textId="77777777" w:rsidR="00175CE2" w:rsidRPr="002D09D7" w:rsidRDefault="00175CE2" w:rsidP="00175CE2">
      <w:pPr>
        <w:pStyle w:val="Sappz1"/>
      </w:pPr>
      <w:r w:rsidRPr="002D09D7">
        <w:t>PAH001PA</w:t>
      </w:r>
      <w:r w:rsidRPr="002D09D7">
        <w:rPr>
          <w:szCs w:val="24"/>
        </w:rPr>
        <w:tab/>
      </w:r>
      <w:r w:rsidRPr="002D09D7">
        <w:t>Pahiatua</w:t>
      </w:r>
      <w:r w:rsidRPr="002D09D7">
        <w:rPr>
          <w:szCs w:val="24"/>
        </w:rPr>
        <w:tab/>
      </w:r>
      <w:r w:rsidRPr="002D09D7">
        <w:t>2,700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E9517CC" w14:textId="77777777" w:rsidR="00175CE2" w:rsidRPr="002D09D7" w:rsidRDefault="00175CE2" w:rsidP="00175CE2">
      <w:pPr>
        <w:pStyle w:val="Sappz1"/>
      </w:pPr>
      <w:r w:rsidRPr="002D09D7">
        <w:t>PLE002PL</w:t>
      </w:r>
      <w:r w:rsidRPr="002D09D7">
        <w:rPr>
          <w:szCs w:val="24"/>
        </w:rPr>
        <w:tab/>
      </w:r>
      <w:r w:rsidRPr="002D09D7">
        <w:t>Pleckville</w:t>
      </w:r>
      <w:r w:rsidRPr="002D09D7">
        <w:rPr>
          <w:szCs w:val="24"/>
        </w:rPr>
        <w:tab/>
      </w:r>
      <w:r w:rsidRPr="002D09D7">
        <w:t>200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28BEC78D" w14:textId="77777777" w:rsidR="00175CE2" w:rsidRPr="002D09D7" w:rsidRDefault="00175CE2" w:rsidP="00175CE2">
      <w:pPr>
        <w:pStyle w:val="Sappz1"/>
      </w:pPr>
      <w:r w:rsidRPr="002D09D7">
        <w:t>PON001PO</w:t>
      </w:r>
      <w:r w:rsidRPr="002D09D7">
        <w:rPr>
          <w:szCs w:val="24"/>
        </w:rPr>
        <w:tab/>
      </w:r>
      <w:r w:rsidRPr="002D09D7">
        <w:t>Pongaroa</w:t>
      </w:r>
      <w:r w:rsidRPr="002D09D7">
        <w:rPr>
          <w:szCs w:val="24"/>
        </w:rPr>
        <w:tab/>
      </w:r>
      <w:r w:rsidRPr="002D09D7">
        <w:t>200</w:t>
      </w:r>
      <w:r w:rsidRPr="002D09D7">
        <w:rPr>
          <w:szCs w:val="24"/>
        </w:rPr>
        <w:tab/>
      </w:r>
      <w:r w:rsidRPr="002D09D7">
        <w:t>Small</w:t>
      </w:r>
      <w:r w:rsidRPr="002D09D7">
        <w:rPr>
          <w:szCs w:val="24"/>
        </w:rPr>
        <w:tab/>
      </w:r>
      <w:r w:rsidRPr="002D09D7">
        <w:t>Communal</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9FA28EA" w14:textId="77777777" w:rsidR="00175CE2" w:rsidRPr="002D09D7" w:rsidRDefault="00175CE2" w:rsidP="00175CE2">
      <w:pPr>
        <w:pStyle w:val="Sappz1"/>
      </w:pPr>
      <w:r w:rsidRPr="002D09D7">
        <w:t>WOO001WO</w:t>
      </w:r>
      <w:r w:rsidRPr="002D09D7">
        <w:rPr>
          <w:szCs w:val="24"/>
        </w:rPr>
        <w:tab/>
      </w:r>
      <w:r w:rsidRPr="002D09D7">
        <w:t>Woodville</w:t>
      </w:r>
      <w:r w:rsidRPr="002D09D7">
        <w:rPr>
          <w:szCs w:val="24"/>
        </w:rPr>
        <w:tab/>
      </w:r>
      <w:r w:rsidRPr="002D09D7">
        <w:t>1,500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D0077CB" w14:textId="77777777" w:rsidR="00175CE2" w:rsidRPr="002D09D7" w:rsidRDefault="00175CE2" w:rsidP="00175CE2">
      <w:pPr>
        <w:pStyle w:val="Sappzfoot1"/>
      </w:pPr>
    </w:p>
    <w:p w14:paraId="260077F8" w14:textId="77777777" w:rsidR="00175CE2" w:rsidRPr="002D09D7" w:rsidRDefault="00175CE2" w:rsidP="00175CE2">
      <w:pPr>
        <w:pStyle w:val="Sapploc1"/>
        <w:rPr>
          <w:szCs w:val="25"/>
        </w:rPr>
      </w:pPr>
      <w:r w:rsidRPr="002D09D7">
        <w:t>Horowhenua District</w:t>
      </w:r>
    </w:p>
    <w:p w14:paraId="7B073B09"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F70AF38" w14:textId="77777777" w:rsidR="00175CE2" w:rsidRPr="002D09D7" w:rsidRDefault="00175CE2" w:rsidP="00175CE2">
      <w:pPr>
        <w:pStyle w:val="Sappz1"/>
      </w:pPr>
      <w:r w:rsidRPr="002D09D7">
        <w:t>FOX002FO</w:t>
      </w:r>
      <w:r w:rsidRPr="002D09D7">
        <w:rPr>
          <w:szCs w:val="24"/>
        </w:rPr>
        <w:tab/>
      </w:r>
      <w:r w:rsidRPr="002D09D7">
        <w:t>Foxton</w:t>
      </w:r>
      <w:r w:rsidRPr="002D09D7">
        <w:rPr>
          <w:szCs w:val="24"/>
        </w:rPr>
        <w:tab/>
      </w:r>
      <w:r w:rsidRPr="002D09D7">
        <w:t>2,700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0FEE75E" w14:textId="77777777" w:rsidR="00175CE2" w:rsidRPr="002D09D7" w:rsidRDefault="00175CE2" w:rsidP="00175CE2">
      <w:pPr>
        <w:pStyle w:val="Sappz1"/>
      </w:pPr>
      <w:r w:rsidRPr="002D09D7">
        <w:t>FOX003FO</w:t>
      </w:r>
      <w:r w:rsidRPr="002D09D7">
        <w:rPr>
          <w:szCs w:val="24"/>
        </w:rPr>
        <w:tab/>
      </w:r>
      <w:r w:rsidRPr="002D09D7">
        <w:t>Foxton Beach</w:t>
      </w:r>
      <w:r w:rsidRPr="002D09D7">
        <w:rPr>
          <w:szCs w:val="24"/>
        </w:rPr>
        <w:tab/>
      </w:r>
      <w:r w:rsidRPr="002D09D7">
        <w:t>1,900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DFEA377" w14:textId="77777777" w:rsidR="00175CE2" w:rsidRPr="002D09D7" w:rsidRDefault="00175CE2" w:rsidP="00175CE2">
      <w:pPr>
        <w:pStyle w:val="Sappz1"/>
      </w:pPr>
      <w:r w:rsidRPr="002D09D7">
        <w:t>LEV001LE</w:t>
      </w:r>
      <w:r w:rsidRPr="002D09D7">
        <w:rPr>
          <w:szCs w:val="24"/>
        </w:rPr>
        <w:tab/>
      </w:r>
      <w:r w:rsidRPr="002D09D7">
        <w:t>Levin</w:t>
      </w:r>
      <w:r w:rsidRPr="002D09D7">
        <w:rPr>
          <w:szCs w:val="24"/>
        </w:rPr>
        <w:tab/>
      </w:r>
      <w:r w:rsidRPr="002D09D7">
        <w:t>20,000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CD1ED6A" w14:textId="77777777" w:rsidR="00175CE2" w:rsidRPr="002D09D7" w:rsidRDefault="00175CE2" w:rsidP="00175CE2">
      <w:pPr>
        <w:pStyle w:val="Sappz1"/>
      </w:pPr>
      <w:r>
        <w:t>SHA001SH        Shannon</w:t>
      </w:r>
      <w:r w:rsidRPr="00B36608">
        <w:rPr>
          <w:szCs w:val="24"/>
        </w:rPr>
        <w:tab/>
      </w:r>
      <w:r w:rsidRPr="00B36608">
        <w:t>1,436</w:t>
      </w:r>
      <w:r w:rsidRPr="00B36608">
        <w:rPr>
          <w:szCs w:val="24"/>
        </w:rPr>
        <w:tab/>
      </w:r>
      <w:r w:rsidRPr="00B36608">
        <w:t>Minor</w:t>
      </w:r>
      <w:r w:rsidRPr="00B36608">
        <w:rPr>
          <w:szCs w:val="24"/>
        </w:rPr>
        <w:tab/>
      </w:r>
      <w:r w:rsidRPr="00B36608">
        <w:t>Local Authority</w:t>
      </w:r>
      <w:r w:rsidRPr="00B36608">
        <w:rPr>
          <w:szCs w:val="24"/>
        </w:rPr>
        <w:tab/>
      </w:r>
      <w:r w:rsidRPr="00B36608">
        <w:sym w:font="Wingdings 2" w:char="F050"/>
      </w:r>
      <w:r w:rsidRPr="00B36608">
        <w:rPr>
          <w:szCs w:val="24"/>
        </w:rPr>
        <w:tab/>
      </w:r>
      <w:r w:rsidRPr="00B36608">
        <w:sym w:font="Wingdings 2" w:char="F0CE"/>
      </w:r>
      <w:r w:rsidRPr="00B36608">
        <w:rPr>
          <w:szCs w:val="24"/>
        </w:rPr>
        <w:tab/>
      </w:r>
      <w:r>
        <w:sym w:font="Wingdings 2" w:char="F050"/>
      </w:r>
    </w:p>
    <w:p w14:paraId="5C8DD100" w14:textId="77777777" w:rsidR="00175CE2" w:rsidRPr="002D09D7" w:rsidRDefault="00175CE2" w:rsidP="00175CE2">
      <w:pPr>
        <w:pStyle w:val="Sappz1"/>
      </w:pPr>
      <w:r w:rsidRPr="002D09D7">
        <w:t>TOK002TO</w:t>
      </w:r>
      <w:r w:rsidRPr="002D09D7">
        <w:rPr>
          <w:szCs w:val="24"/>
        </w:rPr>
        <w:tab/>
      </w:r>
      <w:r w:rsidRPr="002D09D7">
        <w:t>Tokomaru</w:t>
      </w:r>
      <w:r w:rsidRPr="002D09D7">
        <w:rPr>
          <w:szCs w:val="24"/>
        </w:rPr>
        <w:tab/>
      </w:r>
      <w:r w:rsidRPr="002D09D7">
        <w:t>550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4797D081" w14:textId="77777777" w:rsidR="00175CE2" w:rsidRPr="002D09D7" w:rsidRDefault="00175CE2" w:rsidP="00175CE2">
      <w:pPr>
        <w:pStyle w:val="Sappzfoot1"/>
      </w:pPr>
    </w:p>
    <w:p w14:paraId="2626C719" w14:textId="77777777" w:rsidR="00175CE2" w:rsidRPr="002D09D7" w:rsidRDefault="00175CE2" w:rsidP="00175CE2">
      <w:pPr>
        <w:pStyle w:val="Sapploc1"/>
        <w:rPr>
          <w:szCs w:val="25"/>
        </w:rPr>
      </w:pPr>
      <w:r w:rsidRPr="002D09D7">
        <w:t>Kapiti Coast District</w:t>
      </w:r>
    </w:p>
    <w:p w14:paraId="38B0C294"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70257FF4" w14:textId="77777777" w:rsidR="00175CE2" w:rsidRPr="002D09D7" w:rsidRDefault="00175CE2" w:rsidP="00175CE2">
      <w:pPr>
        <w:pStyle w:val="Sappz1"/>
      </w:pPr>
      <w:r w:rsidRPr="002D09D7">
        <w:t>HAU003HA</w:t>
      </w:r>
      <w:r w:rsidRPr="002D09D7">
        <w:rPr>
          <w:szCs w:val="24"/>
        </w:rPr>
        <w:tab/>
      </w:r>
      <w:r w:rsidRPr="002D09D7">
        <w:t>Hautere</w:t>
      </w:r>
      <w:r w:rsidRPr="002D09D7">
        <w:rPr>
          <w:szCs w:val="24"/>
        </w:rPr>
        <w:tab/>
      </w:r>
      <w:r w:rsidRPr="002D09D7">
        <w:t>700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9AAABD3" w14:textId="77777777" w:rsidR="00175CE2" w:rsidRPr="002D09D7" w:rsidRDefault="00175CE2" w:rsidP="00175CE2">
      <w:pPr>
        <w:pStyle w:val="Sappz1"/>
      </w:pPr>
      <w:r w:rsidRPr="002D09D7">
        <w:t>OTA003OT</w:t>
      </w:r>
      <w:r w:rsidRPr="002D09D7">
        <w:rPr>
          <w:szCs w:val="24"/>
        </w:rPr>
        <w:tab/>
      </w:r>
      <w:r w:rsidRPr="002D09D7">
        <w:t>Otaki</w:t>
      </w:r>
      <w:r w:rsidRPr="002D09D7">
        <w:rPr>
          <w:szCs w:val="24"/>
        </w:rPr>
        <w:tab/>
      </w:r>
      <w:r w:rsidRPr="002D09D7">
        <w:t>4,700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38EA4FA" w14:textId="77777777" w:rsidR="00175CE2" w:rsidRPr="002D09D7" w:rsidRDefault="00175CE2" w:rsidP="00175CE2">
      <w:pPr>
        <w:pStyle w:val="Sappz1"/>
      </w:pPr>
      <w:r w:rsidRPr="002D09D7">
        <w:t>OTA003WA</w:t>
      </w:r>
      <w:r w:rsidRPr="002D09D7">
        <w:rPr>
          <w:szCs w:val="24"/>
        </w:rPr>
        <w:tab/>
      </w:r>
      <w:r w:rsidRPr="002D09D7">
        <w:t>Waitohu</w:t>
      </w:r>
      <w:r w:rsidRPr="002D09D7">
        <w:rPr>
          <w:szCs w:val="24"/>
        </w:rPr>
        <w:tab/>
      </w:r>
      <w:r w:rsidRPr="002D09D7">
        <w:t>1,000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25BF72B" w14:textId="77777777" w:rsidR="00175CE2" w:rsidRPr="002D09D7" w:rsidRDefault="00175CE2" w:rsidP="00175CE2">
      <w:pPr>
        <w:pStyle w:val="Sappz1"/>
      </w:pPr>
      <w:r w:rsidRPr="002D09D7">
        <w:t>PAE002PA</w:t>
      </w:r>
      <w:r w:rsidRPr="002D09D7">
        <w:rPr>
          <w:szCs w:val="24"/>
        </w:rPr>
        <w:tab/>
      </w:r>
      <w:r w:rsidRPr="002D09D7">
        <w:t>Paekakariki</w:t>
      </w:r>
      <w:r w:rsidRPr="002D09D7">
        <w:rPr>
          <w:szCs w:val="24"/>
        </w:rPr>
        <w:tab/>
      </w:r>
      <w:r w:rsidRPr="002D09D7">
        <w:t>1,665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D25F920" w14:textId="77777777" w:rsidR="00175CE2" w:rsidRPr="002D09D7" w:rsidRDefault="00175CE2" w:rsidP="00175CE2">
      <w:pPr>
        <w:pStyle w:val="Sappz1"/>
      </w:pPr>
      <w:r w:rsidRPr="002D09D7">
        <w:t>WAI010PA</w:t>
      </w:r>
      <w:r w:rsidRPr="002D09D7">
        <w:rPr>
          <w:szCs w:val="24"/>
        </w:rPr>
        <w:tab/>
      </w:r>
      <w:r w:rsidRPr="002D09D7">
        <w:t>Paraparaumu/Raumati</w:t>
      </w:r>
      <w:r w:rsidRPr="002D09D7">
        <w:rPr>
          <w:szCs w:val="24"/>
        </w:rPr>
        <w:tab/>
      </w:r>
      <w:r w:rsidRPr="002D09D7">
        <w:t>25,200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4D3058E" w14:textId="77777777" w:rsidR="00175CE2" w:rsidRPr="002D09D7" w:rsidRDefault="00175CE2" w:rsidP="00175CE2">
      <w:pPr>
        <w:pStyle w:val="Sappz1"/>
      </w:pPr>
      <w:r w:rsidRPr="002D09D7">
        <w:t>WAI010WA</w:t>
      </w:r>
      <w:r w:rsidRPr="002D09D7">
        <w:rPr>
          <w:szCs w:val="24"/>
        </w:rPr>
        <w:tab/>
      </w:r>
      <w:r w:rsidRPr="002D09D7">
        <w:t>Waikanae</w:t>
      </w:r>
      <w:r w:rsidRPr="002D09D7">
        <w:rPr>
          <w:szCs w:val="24"/>
        </w:rPr>
        <w:tab/>
      </w:r>
      <w:r w:rsidRPr="002D09D7">
        <w:t>10,600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E891CFC" w14:textId="77777777" w:rsidR="00175CE2" w:rsidRPr="002D09D7" w:rsidRDefault="00175CE2" w:rsidP="00175CE2">
      <w:pPr>
        <w:pStyle w:val="Sappzfoot1"/>
      </w:pPr>
    </w:p>
    <w:p w14:paraId="4D29C7E3" w14:textId="77777777" w:rsidR="00175CE2" w:rsidRPr="002D09D7" w:rsidRDefault="00175CE2" w:rsidP="00175CE2">
      <w:pPr>
        <w:pStyle w:val="Sapploc1"/>
        <w:rPr>
          <w:szCs w:val="25"/>
        </w:rPr>
      </w:pPr>
      <w:r w:rsidRPr="002D09D7">
        <w:t>Upper Hutt City</w:t>
      </w:r>
    </w:p>
    <w:p w14:paraId="56E62F39"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7AE7CCA" w14:textId="77777777" w:rsidR="00175CE2" w:rsidRPr="002D09D7" w:rsidRDefault="00175CE2" w:rsidP="00175CE2">
      <w:pPr>
        <w:pStyle w:val="Sappz1"/>
      </w:pPr>
      <w:r w:rsidRPr="002D09D7">
        <w:t>UPP001PI</w:t>
      </w:r>
      <w:r w:rsidRPr="002D09D7">
        <w:rPr>
          <w:szCs w:val="24"/>
        </w:rPr>
        <w:tab/>
      </w:r>
      <w:r w:rsidRPr="002D09D7">
        <w:t>Pinehaven</w:t>
      </w:r>
      <w:r w:rsidRPr="002D09D7">
        <w:rPr>
          <w:szCs w:val="24"/>
        </w:rPr>
        <w:tab/>
      </w:r>
      <w:r w:rsidRPr="002D09D7">
        <w:t>3,090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BF63E7A" w14:textId="77777777" w:rsidR="00175CE2" w:rsidRPr="002D09D7" w:rsidRDefault="00175CE2" w:rsidP="00175CE2">
      <w:pPr>
        <w:pStyle w:val="Sappz1"/>
      </w:pPr>
      <w:r w:rsidRPr="002D09D7">
        <w:t>UPP001UP</w:t>
      </w:r>
      <w:r w:rsidRPr="002D09D7">
        <w:rPr>
          <w:szCs w:val="24"/>
        </w:rPr>
        <w:tab/>
      </w:r>
      <w:r w:rsidRPr="002D09D7">
        <w:t>Upper Hutt Central</w:t>
      </w:r>
      <w:r w:rsidRPr="002D09D7">
        <w:rPr>
          <w:szCs w:val="24"/>
        </w:rPr>
        <w:tab/>
      </w:r>
      <w:r w:rsidRPr="002D09D7">
        <w:t>31,560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0C7BA25" w14:textId="77777777" w:rsidR="00175CE2" w:rsidRPr="002D09D7" w:rsidRDefault="00175CE2" w:rsidP="00175CE2">
      <w:pPr>
        <w:pStyle w:val="Sappzfoot1"/>
      </w:pPr>
    </w:p>
    <w:p w14:paraId="593CDF87" w14:textId="77777777" w:rsidR="00175CE2" w:rsidRPr="002D09D7" w:rsidRDefault="00175CE2" w:rsidP="00175CE2">
      <w:pPr>
        <w:pStyle w:val="Sapploc1"/>
        <w:rPr>
          <w:szCs w:val="25"/>
        </w:rPr>
      </w:pPr>
      <w:r w:rsidRPr="002D09D7">
        <w:t>The Hutt City</w:t>
      </w:r>
    </w:p>
    <w:p w14:paraId="0F581FD4"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42C9BD11" w14:textId="77777777" w:rsidR="00175CE2" w:rsidRPr="002D09D7" w:rsidRDefault="00175CE2" w:rsidP="00175CE2">
      <w:pPr>
        <w:pStyle w:val="Sappz1"/>
      </w:pPr>
      <w:r w:rsidRPr="002D09D7">
        <w:t>LOW001EA</w:t>
      </w:r>
      <w:r w:rsidRPr="002D09D7">
        <w:rPr>
          <w:szCs w:val="24"/>
        </w:rPr>
        <w:tab/>
      </w:r>
      <w:r w:rsidRPr="002D09D7">
        <w:t>Eastbourne</w:t>
      </w:r>
      <w:r w:rsidRPr="002D09D7">
        <w:rPr>
          <w:szCs w:val="24"/>
        </w:rPr>
        <w:tab/>
      </w:r>
      <w:r w:rsidRPr="002D09D7">
        <w:t>4,704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066FFBB" w14:textId="77777777" w:rsidR="00175CE2" w:rsidRPr="002D09D7" w:rsidRDefault="00175CE2" w:rsidP="00175CE2">
      <w:pPr>
        <w:pStyle w:val="Sappz1"/>
      </w:pPr>
      <w:r w:rsidRPr="002D09D7">
        <w:t>LOW001HA</w:t>
      </w:r>
      <w:r w:rsidRPr="002D09D7">
        <w:rPr>
          <w:szCs w:val="24"/>
        </w:rPr>
        <w:tab/>
      </w:r>
      <w:r w:rsidRPr="002D09D7">
        <w:t>Haywards</w:t>
      </w:r>
      <w:r w:rsidRPr="002D09D7">
        <w:rPr>
          <w:szCs w:val="24"/>
        </w:rPr>
        <w:tab/>
      </w:r>
      <w:r w:rsidRPr="002D09D7">
        <w:t>372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A6D7883" w14:textId="77777777" w:rsidR="00175CE2" w:rsidRPr="002D09D7" w:rsidRDefault="00175CE2" w:rsidP="00175CE2">
      <w:pPr>
        <w:pStyle w:val="Sappz1"/>
      </w:pPr>
      <w:r w:rsidRPr="002D09D7">
        <w:t>LOW001LO</w:t>
      </w:r>
      <w:r w:rsidRPr="002D09D7">
        <w:rPr>
          <w:szCs w:val="24"/>
        </w:rPr>
        <w:tab/>
      </w:r>
      <w:r w:rsidRPr="002D09D7">
        <w:t>Lower Hutt</w:t>
      </w:r>
      <w:r w:rsidRPr="002D09D7">
        <w:rPr>
          <w:szCs w:val="24"/>
        </w:rPr>
        <w:tab/>
      </w:r>
      <w:r w:rsidRPr="002D09D7">
        <w:t>56,103</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4B4E951" w14:textId="77777777" w:rsidR="00175CE2" w:rsidRPr="002D09D7" w:rsidRDefault="00175CE2" w:rsidP="00175CE2">
      <w:pPr>
        <w:pStyle w:val="Sappz1"/>
      </w:pPr>
      <w:r w:rsidRPr="002D09D7">
        <w:t>LOW001PE</w:t>
      </w:r>
      <w:r w:rsidRPr="002D09D7">
        <w:rPr>
          <w:szCs w:val="24"/>
        </w:rPr>
        <w:tab/>
      </w:r>
      <w:r w:rsidRPr="002D09D7">
        <w:t>Petone</w:t>
      </w:r>
      <w:r w:rsidRPr="002D09D7">
        <w:rPr>
          <w:szCs w:val="24"/>
        </w:rPr>
        <w:tab/>
      </w:r>
      <w:r w:rsidRPr="002D09D7">
        <w:t>8,034</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B67BD50" w14:textId="77777777" w:rsidR="00175CE2" w:rsidRPr="002D09D7" w:rsidRDefault="00175CE2" w:rsidP="00175CE2">
      <w:pPr>
        <w:pStyle w:val="Sappz1"/>
      </w:pPr>
      <w:r w:rsidRPr="002D09D7">
        <w:t>LOW001ST</w:t>
      </w:r>
      <w:r w:rsidRPr="002D09D7">
        <w:rPr>
          <w:szCs w:val="24"/>
        </w:rPr>
        <w:tab/>
      </w:r>
      <w:r w:rsidRPr="002D09D7">
        <w:t>Stokes Valley</w:t>
      </w:r>
      <w:r w:rsidRPr="002D09D7">
        <w:rPr>
          <w:szCs w:val="24"/>
        </w:rPr>
        <w:tab/>
      </w:r>
      <w:r w:rsidRPr="002D09D7">
        <w:t>9,198</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5D68DB0" w14:textId="77777777" w:rsidR="00175CE2" w:rsidRPr="002D09D7" w:rsidRDefault="00175CE2" w:rsidP="00175CE2">
      <w:pPr>
        <w:pStyle w:val="Sappz1"/>
      </w:pPr>
      <w:r w:rsidRPr="002D09D7">
        <w:t>LOW001WA</w:t>
      </w:r>
      <w:r w:rsidRPr="002D09D7">
        <w:rPr>
          <w:szCs w:val="24"/>
        </w:rPr>
        <w:tab/>
      </w:r>
      <w:r w:rsidRPr="002D09D7">
        <w:t>Wainuiomata</w:t>
      </w:r>
      <w:r w:rsidRPr="002D09D7">
        <w:rPr>
          <w:szCs w:val="24"/>
        </w:rPr>
        <w:tab/>
      </w:r>
      <w:r w:rsidRPr="002D09D7">
        <w:t>17,058</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3067ACC" w14:textId="77777777" w:rsidR="00175CE2" w:rsidRPr="002D09D7" w:rsidRDefault="00175CE2" w:rsidP="00175CE2">
      <w:pPr>
        <w:pStyle w:val="Sappzfoot1"/>
      </w:pPr>
    </w:p>
    <w:p w14:paraId="2AA1A021" w14:textId="77777777" w:rsidR="00175CE2" w:rsidRPr="002D09D7" w:rsidRDefault="00175CE2" w:rsidP="00175CE2">
      <w:pPr>
        <w:pStyle w:val="Sapploc1"/>
        <w:rPr>
          <w:szCs w:val="25"/>
        </w:rPr>
      </w:pPr>
      <w:r w:rsidRPr="002D09D7">
        <w:t>Porirua City</w:t>
      </w:r>
    </w:p>
    <w:p w14:paraId="1588D86D"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3DE38E30" w14:textId="77777777" w:rsidR="00175CE2" w:rsidRPr="002D09D7" w:rsidRDefault="00175CE2" w:rsidP="00175CE2">
      <w:pPr>
        <w:pStyle w:val="Sappz1"/>
      </w:pPr>
      <w:r w:rsidRPr="002D09D7">
        <w:t>JUD001JU</w:t>
      </w:r>
      <w:r w:rsidRPr="002D09D7">
        <w:rPr>
          <w:szCs w:val="24"/>
        </w:rPr>
        <w:tab/>
      </w:r>
      <w:r w:rsidRPr="002D09D7">
        <w:t>Judgeford</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DD290F1" w14:textId="77777777" w:rsidR="00175CE2" w:rsidRPr="002D09D7" w:rsidRDefault="00175CE2" w:rsidP="00175CE2">
      <w:pPr>
        <w:pStyle w:val="Sappz1"/>
      </w:pPr>
      <w:r w:rsidRPr="002D09D7">
        <w:t>POR001MA</w:t>
      </w:r>
      <w:r w:rsidRPr="002D09D7">
        <w:rPr>
          <w:szCs w:val="24"/>
        </w:rPr>
        <w:tab/>
      </w:r>
      <w:r w:rsidRPr="002D09D7">
        <w:t>Mana/Plimmerton/Paremata</w:t>
      </w:r>
      <w:r w:rsidRPr="002D09D7">
        <w:rPr>
          <w:szCs w:val="24"/>
        </w:rPr>
        <w:tab/>
      </w:r>
      <w:r w:rsidRPr="002D09D7">
        <w:t>5,184</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20F4EA8" w14:textId="77777777" w:rsidR="00175CE2" w:rsidRPr="002D09D7" w:rsidRDefault="00175CE2" w:rsidP="00175CE2">
      <w:pPr>
        <w:pStyle w:val="Sappz1"/>
      </w:pPr>
      <w:r w:rsidRPr="002D09D7">
        <w:t>POR001PH</w:t>
      </w:r>
      <w:r w:rsidRPr="002D09D7">
        <w:rPr>
          <w:szCs w:val="24"/>
        </w:rPr>
        <w:tab/>
      </w:r>
      <w:r w:rsidRPr="002D09D7">
        <w:t>Porirua High Level</w:t>
      </w:r>
      <w:r w:rsidRPr="002D09D7">
        <w:rPr>
          <w:szCs w:val="24"/>
        </w:rPr>
        <w:tab/>
      </w:r>
      <w:r w:rsidRPr="002D09D7">
        <w:t>15,398</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0496C74" w14:textId="77777777" w:rsidR="00175CE2" w:rsidRPr="002D09D7" w:rsidRDefault="00175CE2" w:rsidP="00175CE2">
      <w:pPr>
        <w:pStyle w:val="Sappz1"/>
      </w:pPr>
      <w:r w:rsidRPr="002D09D7">
        <w:t>POR001PL</w:t>
      </w:r>
      <w:r w:rsidRPr="002D09D7">
        <w:rPr>
          <w:szCs w:val="24"/>
        </w:rPr>
        <w:tab/>
      </w:r>
      <w:r w:rsidRPr="002D09D7">
        <w:t>Porirua Low Level</w:t>
      </w:r>
      <w:r w:rsidRPr="002D09D7">
        <w:rPr>
          <w:szCs w:val="24"/>
        </w:rPr>
        <w:tab/>
      </w:r>
      <w:r w:rsidRPr="002D09D7">
        <w:t>16,924</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BD28DDC" w14:textId="77777777" w:rsidR="00175CE2" w:rsidRPr="002D09D7" w:rsidRDefault="00175CE2" w:rsidP="00175CE2">
      <w:pPr>
        <w:pStyle w:val="Sappz1"/>
      </w:pPr>
      <w:r w:rsidRPr="002D09D7">
        <w:t>POR001PU</w:t>
      </w:r>
      <w:r w:rsidRPr="002D09D7">
        <w:rPr>
          <w:szCs w:val="24"/>
        </w:rPr>
        <w:tab/>
      </w:r>
      <w:r w:rsidRPr="002D09D7">
        <w:t>Pukerua Bay</w:t>
      </w:r>
      <w:r w:rsidRPr="002D09D7">
        <w:rPr>
          <w:szCs w:val="24"/>
        </w:rPr>
        <w:tab/>
      </w:r>
      <w:r w:rsidRPr="002D09D7">
        <w:t>1,656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7990418" w14:textId="77777777" w:rsidR="00175CE2" w:rsidRPr="002D09D7" w:rsidRDefault="00175CE2" w:rsidP="00175CE2">
      <w:pPr>
        <w:pStyle w:val="Sappz1"/>
      </w:pPr>
      <w:r w:rsidRPr="002D09D7">
        <w:t>POR001WH</w:t>
      </w:r>
      <w:r w:rsidRPr="002D09D7">
        <w:rPr>
          <w:szCs w:val="24"/>
        </w:rPr>
        <w:tab/>
      </w:r>
      <w:r w:rsidRPr="002D09D7">
        <w:t>Whitby</w:t>
      </w:r>
      <w:r w:rsidRPr="002D09D7">
        <w:rPr>
          <w:szCs w:val="24"/>
        </w:rPr>
        <w:tab/>
      </w:r>
      <w:r w:rsidRPr="002D09D7">
        <w:t>7,282</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43ED805" w14:textId="77777777" w:rsidR="00175CE2" w:rsidRPr="002D09D7" w:rsidRDefault="00175CE2" w:rsidP="00175CE2">
      <w:pPr>
        <w:pStyle w:val="Sappzfoot1"/>
      </w:pPr>
    </w:p>
    <w:p w14:paraId="09F226B7" w14:textId="77777777" w:rsidR="00175CE2" w:rsidRPr="002D09D7" w:rsidRDefault="00175CE2" w:rsidP="00175CE2">
      <w:pPr>
        <w:pStyle w:val="Sapploc1"/>
        <w:rPr>
          <w:szCs w:val="25"/>
        </w:rPr>
      </w:pPr>
      <w:r w:rsidRPr="002D09D7">
        <w:t>Wellington City</w:t>
      </w:r>
    </w:p>
    <w:p w14:paraId="29C3E75D"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B8FAD0E" w14:textId="77777777" w:rsidR="00175CE2" w:rsidRPr="002D09D7" w:rsidRDefault="00175CE2" w:rsidP="00175CE2">
      <w:pPr>
        <w:pStyle w:val="Sappz1"/>
      </w:pPr>
      <w:r w:rsidRPr="002D09D7">
        <w:t>WEL002BR</w:t>
      </w:r>
      <w:r w:rsidRPr="002D09D7">
        <w:rPr>
          <w:szCs w:val="24"/>
        </w:rPr>
        <w:tab/>
      </w:r>
      <w:r w:rsidRPr="002D09D7">
        <w:t>Brooklyn</w:t>
      </w:r>
      <w:r w:rsidRPr="002D09D7">
        <w:rPr>
          <w:szCs w:val="24"/>
        </w:rPr>
        <w:tab/>
      </w:r>
      <w:r w:rsidRPr="002D09D7">
        <w:t>9,765</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1EEDCDC" w14:textId="77777777" w:rsidR="00175CE2" w:rsidRPr="002D09D7" w:rsidRDefault="00175CE2" w:rsidP="00175CE2">
      <w:pPr>
        <w:pStyle w:val="Sappz1"/>
      </w:pPr>
      <w:r w:rsidRPr="002D09D7">
        <w:t>WEL002CH</w:t>
      </w:r>
      <w:r w:rsidRPr="002D09D7">
        <w:rPr>
          <w:szCs w:val="24"/>
        </w:rPr>
        <w:tab/>
      </w:r>
      <w:r w:rsidRPr="002D09D7">
        <w:t>Churton</w:t>
      </w:r>
      <w:r w:rsidRPr="002D09D7">
        <w:rPr>
          <w:szCs w:val="24"/>
        </w:rPr>
        <w:tab/>
      </w:r>
      <w:r w:rsidRPr="002D09D7">
        <w:t>4,446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39BB78B" w14:textId="77777777" w:rsidR="00175CE2" w:rsidRPr="002D09D7" w:rsidRDefault="00175CE2" w:rsidP="00175CE2">
      <w:pPr>
        <w:pStyle w:val="Sappz1"/>
      </w:pPr>
      <w:r w:rsidRPr="002D09D7">
        <w:t>WEL002EA</w:t>
      </w:r>
      <w:r w:rsidRPr="002D09D7">
        <w:rPr>
          <w:szCs w:val="24"/>
        </w:rPr>
        <w:tab/>
      </w:r>
      <w:r w:rsidRPr="002D09D7">
        <w:t>Eastern Wellington</w:t>
      </w:r>
      <w:r w:rsidRPr="002D09D7">
        <w:rPr>
          <w:szCs w:val="24"/>
        </w:rPr>
        <w:tab/>
      </w:r>
      <w:r w:rsidRPr="002D09D7">
        <w:t>16,815</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7DD1E3E" w14:textId="77777777" w:rsidR="00175CE2" w:rsidRPr="002D09D7" w:rsidRDefault="00175CE2" w:rsidP="00175CE2">
      <w:pPr>
        <w:pStyle w:val="Sappz1"/>
      </w:pPr>
      <w:r w:rsidRPr="002D09D7">
        <w:t>WEL002JO</w:t>
      </w:r>
      <w:r w:rsidRPr="002D09D7">
        <w:rPr>
          <w:szCs w:val="24"/>
        </w:rPr>
        <w:tab/>
      </w:r>
      <w:r w:rsidRPr="002D09D7">
        <w:t>Johnsonville</w:t>
      </w:r>
      <w:r w:rsidRPr="002D09D7">
        <w:rPr>
          <w:szCs w:val="24"/>
        </w:rPr>
        <w:tab/>
      </w:r>
      <w:r w:rsidRPr="002D09D7">
        <w:t>18,357</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8DE2D0D" w14:textId="77777777" w:rsidR="00175CE2" w:rsidRPr="002D09D7" w:rsidRDefault="00175CE2" w:rsidP="00175CE2">
      <w:pPr>
        <w:pStyle w:val="Sappz1"/>
      </w:pPr>
      <w:r w:rsidRPr="002D09D7">
        <w:t>WEL002KA</w:t>
      </w:r>
      <w:r w:rsidRPr="002D09D7">
        <w:rPr>
          <w:szCs w:val="24"/>
        </w:rPr>
        <w:tab/>
      </w:r>
      <w:r w:rsidRPr="002D09D7">
        <w:t>Karori</w:t>
      </w:r>
      <w:r w:rsidRPr="002D09D7">
        <w:rPr>
          <w:szCs w:val="24"/>
        </w:rPr>
        <w:tab/>
      </w:r>
      <w:r w:rsidRPr="002D09D7">
        <w:t>13,146</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E7347BA" w14:textId="77777777" w:rsidR="00175CE2" w:rsidRPr="002D09D7" w:rsidRDefault="00175CE2" w:rsidP="00175CE2">
      <w:pPr>
        <w:pStyle w:val="Sappz1"/>
      </w:pPr>
      <w:r w:rsidRPr="002D09D7">
        <w:t>WEL002KE</w:t>
      </w:r>
      <w:r w:rsidRPr="002D09D7">
        <w:rPr>
          <w:szCs w:val="24"/>
        </w:rPr>
        <w:tab/>
      </w:r>
      <w:r w:rsidRPr="002D09D7">
        <w:t>Kelburn</w:t>
      </w:r>
      <w:r w:rsidRPr="002D09D7">
        <w:rPr>
          <w:szCs w:val="24"/>
        </w:rPr>
        <w:tab/>
      </w:r>
      <w:r w:rsidRPr="002D09D7">
        <w:t>9,924</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7939C17" w14:textId="77777777" w:rsidR="00175CE2" w:rsidRPr="002D09D7" w:rsidRDefault="00175CE2" w:rsidP="00175CE2">
      <w:pPr>
        <w:pStyle w:val="Sappz1"/>
      </w:pPr>
      <w:r w:rsidRPr="002D09D7">
        <w:t>WEL002ON</w:t>
      </w:r>
      <w:r w:rsidRPr="002D09D7">
        <w:rPr>
          <w:szCs w:val="24"/>
        </w:rPr>
        <w:tab/>
      </w:r>
      <w:r w:rsidRPr="002D09D7">
        <w:t>Onslow</w:t>
      </w:r>
      <w:r w:rsidRPr="002D09D7">
        <w:rPr>
          <w:szCs w:val="24"/>
        </w:rPr>
        <w:tab/>
      </w:r>
      <w:r w:rsidRPr="002D09D7">
        <w:t>11,883</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4D7D906" w14:textId="77777777" w:rsidR="00175CE2" w:rsidRPr="002D09D7" w:rsidRDefault="00175CE2" w:rsidP="00175CE2">
      <w:pPr>
        <w:pStyle w:val="Sappz1"/>
      </w:pPr>
      <w:r w:rsidRPr="002D09D7">
        <w:t>WEL002SO</w:t>
      </w:r>
      <w:r w:rsidRPr="002D09D7">
        <w:rPr>
          <w:szCs w:val="24"/>
        </w:rPr>
        <w:tab/>
      </w:r>
      <w:r w:rsidRPr="002D09D7">
        <w:t>Southern Wellington</w:t>
      </w:r>
      <w:r w:rsidRPr="002D09D7">
        <w:rPr>
          <w:szCs w:val="24"/>
        </w:rPr>
        <w:tab/>
      </w:r>
      <w:r w:rsidRPr="002D09D7">
        <w:t>30,024</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7AD9DA3" w14:textId="77777777" w:rsidR="00175CE2" w:rsidRPr="002D09D7" w:rsidRDefault="00175CE2" w:rsidP="00175CE2">
      <w:pPr>
        <w:pStyle w:val="Sappz1"/>
      </w:pPr>
      <w:r w:rsidRPr="002D09D7">
        <w:t>WEL002TA</w:t>
      </w:r>
      <w:r w:rsidRPr="002D09D7">
        <w:rPr>
          <w:szCs w:val="24"/>
        </w:rPr>
        <w:tab/>
      </w:r>
      <w:r w:rsidRPr="002D09D7">
        <w:t>Tawa</w:t>
      </w:r>
      <w:r w:rsidRPr="002D09D7">
        <w:rPr>
          <w:szCs w:val="24"/>
        </w:rPr>
        <w:tab/>
      </w:r>
      <w:r w:rsidRPr="002D09D7">
        <w:t>12,903</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A85439D" w14:textId="77777777" w:rsidR="00175CE2" w:rsidRPr="002D09D7" w:rsidRDefault="00175CE2" w:rsidP="00175CE2">
      <w:pPr>
        <w:pStyle w:val="Sappz1"/>
      </w:pPr>
      <w:r w:rsidRPr="002D09D7">
        <w:t>WEL002WA</w:t>
      </w:r>
      <w:r w:rsidRPr="002D09D7">
        <w:rPr>
          <w:szCs w:val="24"/>
        </w:rPr>
        <w:tab/>
      </w:r>
      <w:r w:rsidRPr="002D09D7">
        <w:t>Wadestown</w:t>
      </w:r>
      <w:r w:rsidRPr="002D09D7">
        <w:rPr>
          <w:szCs w:val="24"/>
        </w:rPr>
        <w:tab/>
      </w:r>
      <w:r w:rsidRPr="002D09D7">
        <w:t>6,789</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57FD03B" w14:textId="77777777" w:rsidR="00175CE2" w:rsidRPr="002D09D7" w:rsidRDefault="00175CE2" w:rsidP="00175CE2">
      <w:pPr>
        <w:pStyle w:val="Sappz1"/>
      </w:pPr>
      <w:r w:rsidRPr="002D09D7">
        <w:t>WEL002WE</w:t>
      </w:r>
      <w:r w:rsidRPr="002D09D7">
        <w:rPr>
          <w:szCs w:val="24"/>
        </w:rPr>
        <w:tab/>
      </w:r>
      <w:r w:rsidRPr="002D09D7">
        <w:t>Wellington Central</w:t>
      </w:r>
      <w:r w:rsidRPr="002D09D7">
        <w:rPr>
          <w:szCs w:val="24"/>
        </w:rPr>
        <w:tab/>
      </w:r>
      <w:r w:rsidRPr="002D09D7">
        <w:t>31,074</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3641404" w14:textId="77777777" w:rsidR="00175CE2" w:rsidRPr="002D09D7" w:rsidRDefault="00175CE2" w:rsidP="00175CE2">
      <w:pPr>
        <w:pStyle w:val="Sappzfoot1"/>
      </w:pPr>
    </w:p>
    <w:p w14:paraId="1160BA38" w14:textId="77777777" w:rsidR="00175CE2" w:rsidRPr="002D09D7" w:rsidRDefault="00175CE2" w:rsidP="00175CE2">
      <w:pPr>
        <w:pStyle w:val="Sapploc1"/>
        <w:rPr>
          <w:szCs w:val="25"/>
        </w:rPr>
      </w:pPr>
      <w:r w:rsidRPr="002D09D7">
        <w:t>Masterton District</w:t>
      </w:r>
    </w:p>
    <w:p w14:paraId="46D4A4E0"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6C5F77F" w14:textId="77777777" w:rsidR="00175CE2" w:rsidRPr="002D09D7" w:rsidRDefault="00175CE2" w:rsidP="00175CE2">
      <w:pPr>
        <w:pStyle w:val="Sappz1"/>
      </w:pPr>
      <w:r w:rsidRPr="002D09D7">
        <w:t>FER001FE</w:t>
      </w:r>
      <w:r w:rsidRPr="002D09D7">
        <w:rPr>
          <w:szCs w:val="24"/>
        </w:rPr>
        <w:tab/>
      </w:r>
      <w:r w:rsidRPr="002D09D7">
        <w:t>Fernridge</w:t>
      </w:r>
      <w:r w:rsidRPr="002D09D7">
        <w:rPr>
          <w:szCs w:val="24"/>
        </w:rPr>
        <w:tab/>
      </w:r>
      <w:r w:rsidRPr="002D09D7">
        <w:t>320</w:t>
      </w:r>
      <w:r w:rsidRPr="002D09D7">
        <w:rPr>
          <w:szCs w:val="24"/>
        </w:rPr>
        <w:tab/>
      </w:r>
      <w:r w:rsidRPr="002D09D7">
        <w:t>Small</w:t>
      </w:r>
      <w:r w:rsidRPr="002D09D7">
        <w:rPr>
          <w:szCs w:val="24"/>
        </w:rPr>
        <w:tab/>
      </w:r>
      <w:r w:rsidRPr="002D09D7">
        <w:t>Communal</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3B49FF9" w14:textId="77777777" w:rsidR="00175CE2" w:rsidRPr="002D09D7" w:rsidRDefault="00175CE2" w:rsidP="00175CE2">
      <w:pPr>
        <w:pStyle w:val="Sappz1"/>
      </w:pPr>
      <w:r w:rsidRPr="002D09D7">
        <w:t>MAS002MA</w:t>
      </w:r>
      <w:r w:rsidRPr="002D09D7">
        <w:rPr>
          <w:szCs w:val="24"/>
        </w:rPr>
        <w:tab/>
      </w:r>
      <w:r w:rsidRPr="002D09D7">
        <w:t>Masterton</w:t>
      </w:r>
      <w:r w:rsidRPr="002D09D7">
        <w:rPr>
          <w:szCs w:val="24"/>
        </w:rPr>
        <w:tab/>
      </w:r>
      <w:r w:rsidRPr="002D09D7">
        <w:t>19,000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369EF51" w14:textId="77777777" w:rsidR="00175CE2" w:rsidRPr="002D09D7" w:rsidRDefault="00175CE2" w:rsidP="00175CE2">
      <w:pPr>
        <w:pStyle w:val="Sappz1"/>
      </w:pPr>
      <w:r w:rsidRPr="002D09D7">
        <w:t>OPA001OP</w:t>
      </w:r>
      <w:r w:rsidRPr="002D09D7">
        <w:rPr>
          <w:szCs w:val="24"/>
        </w:rPr>
        <w:tab/>
      </w:r>
      <w:r w:rsidRPr="002D09D7">
        <w:t>Opaki</w:t>
      </w:r>
      <w:r w:rsidRPr="002D09D7">
        <w:rPr>
          <w:szCs w:val="24"/>
        </w:rPr>
        <w:tab/>
      </w:r>
      <w:r w:rsidRPr="002D09D7">
        <w:t>680</w:t>
      </w:r>
      <w:r w:rsidRPr="002D09D7">
        <w:rPr>
          <w:szCs w:val="24"/>
        </w:rPr>
        <w:tab/>
      </w:r>
      <w:r w:rsidRPr="002D09D7">
        <w:t>Minor</w:t>
      </w:r>
      <w:r w:rsidRPr="002D09D7">
        <w:rPr>
          <w:szCs w:val="24"/>
        </w:rPr>
        <w:tab/>
      </w:r>
      <w:r w:rsidRPr="002D09D7">
        <w:t>Communal</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20EEACB" w14:textId="77777777" w:rsidR="00175CE2" w:rsidRPr="002D09D7" w:rsidRDefault="00175CE2" w:rsidP="00175CE2">
      <w:pPr>
        <w:pStyle w:val="Sappz1"/>
      </w:pPr>
      <w:r w:rsidRPr="002D09D7">
        <w:t>TIN002TI</w:t>
      </w:r>
      <w:r w:rsidRPr="002D09D7">
        <w:rPr>
          <w:szCs w:val="24"/>
        </w:rPr>
        <w:tab/>
      </w:r>
      <w:r w:rsidRPr="002D09D7">
        <w:t>Tinui</w:t>
      </w:r>
      <w:r w:rsidRPr="002D09D7">
        <w:rPr>
          <w:szCs w:val="24"/>
        </w:rPr>
        <w:tab/>
      </w:r>
      <w:r w:rsidRPr="002D09D7">
        <w:t>120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1522498" w14:textId="77777777" w:rsidR="00175CE2" w:rsidRPr="002D09D7" w:rsidRDefault="00175CE2" w:rsidP="00175CE2">
      <w:pPr>
        <w:pStyle w:val="Sappz1"/>
      </w:pPr>
      <w:r w:rsidRPr="002D09D7">
        <w:t>WAI058WA</w:t>
      </w:r>
      <w:r w:rsidRPr="002D09D7">
        <w:rPr>
          <w:szCs w:val="24"/>
        </w:rPr>
        <w:tab/>
      </w:r>
      <w:r w:rsidRPr="002D09D7">
        <w:t>Wainuioru Rural Water</w:t>
      </w:r>
      <w:r w:rsidRPr="002D09D7">
        <w:rPr>
          <w:szCs w:val="24"/>
        </w:rPr>
        <w:tab/>
      </w:r>
      <w:r w:rsidRPr="002D09D7">
        <w:t>184</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752B38F" w14:textId="77777777" w:rsidR="00175CE2" w:rsidRPr="002D09D7" w:rsidRDefault="00175CE2" w:rsidP="00175CE2">
      <w:pPr>
        <w:pStyle w:val="Sappzfoot1"/>
      </w:pPr>
    </w:p>
    <w:p w14:paraId="7ABF54B4" w14:textId="77777777" w:rsidR="00175CE2" w:rsidRPr="002D09D7" w:rsidRDefault="00175CE2" w:rsidP="00175CE2">
      <w:pPr>
        <w:pStyle w:val="Sapploc1"/>
        <w:rPr>
          <w:szCs w:val="25"/>
        </w:rPr>
      </w:pPr>
      <w:r w:rsidRPr="002D09D7">
        <w:t>Carterton District</w:t>
      </w:r>
    </w:p>
    <w:p w14:paraId="192182D7"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35A538EA" w14:textId="77777777" w:rsidR="00175CE2" w:rsidRPr="002D09D7" w:rsidRDefault="00175CE2" w:rsidP="00175CE2">
      <w:pPr>
        <w:pStyle w:val="Sappz1"/>
      </w:pPr>
      <w:r w:rsidRPr="002D09D7">
        <w:t>CAR001CA</w:t>
      </w:r>
      <w:r w:rsidRPr="002D09D7">
        <w:rPr>
          <w:szCs w:val="24"/>
        </w:rPr>
        <w:tab/>
      </w:r>
      <w:r w:rsidRPr="002D09D7">
        <w:t>Carterton</w:t>
      </w:r>
      <w:r w:rsidRPr="002D09D7">
        <w:rPr>
          <w:szCs w:val="24"/>
        </w:rPr>
        <w:tab/>
      </w:r>
      <w:r w:rsidRPr="002D09D7">
        <w:t>4,200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E853570" w14:textId="77777777" w:rsidR="00175CE2" w:rsidRPr="002D09D7" w:rsidRDefault="00175CE2" w:rsidP="00175CE2">
      <w:pPr>
        <w:pStyle w:val="Sappzfoot1"/>
      </w:pPr>
    </w:p>
    <w:p w14:paraId="775FC7A6" w14:textId="77777777" w:rsidR="00175CE2" w:rsidRPr="002D09D7" w:rsidRDefault="00175CE2" w:rsidP="00175CE2">
      <w:pPr>
        <w:pStyle w:val="Sapploc1"/>
        <w:rPr>
          <w:szCs w:val="25"/>
        </w:rPr>
      </w:pPr>
      <w:r w:rsidRPr="002D09D7">
        <w:t>South Wairarapa District</w:t>
      </w:r>
    </w:p>
    <w:p w14:paraId="307B33D3"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017FFDB2" w14:textId="77777777" w:rsidR="00175CE2" w:rsidRPr="002D09D7" w:rsidRDefault="00175CE2" w:rsidP="00175CE2">
      <w:pPr>
        <w:pStyle w:val="Sappz1"/>
      </w:pPr>
      <w:r w:rsidRPr="002D09D7">
        <w:t>FEA001FE</w:t>
      </w:r>
      <w:r w:rsidRPr="002D09D7">
        <w:rPr>
          <w:szCs w:val="24"/>
        </w:rPr>
        <w:tab/>
      </w:r>
      <w:r w:rsidRPr="002D09D7">
        <w:t>Featherston</w:t>
      </w:r>
      <w:r w:rsidRPr="002D09D7">
        <w:rPr>
          <w:szCs w:val="24"/>
        </w:rPr>
        <w:tab/>
      </w:r>
      <w:r w:rsidRPr="002D09D7">
        <w:t>2,580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CE"/>
      </w:r>
    </w:p>
    <w:p w14:paraId="2634598D" w14:textId="77777777" w:rsidR="00175CE2" w:rsidRPr="002D09D7" w:rsidRDefault="00175CE2" w:rsidP="00175CE2">
      <w:pPr>
        <w:pStyle w:val="Sappz1"/>
      </w:pPr>
      <w:r w:rsidRPr="002D09D7">
        <w:t>GRE002GR</w:t>
      </w:r>
      <w:r w:rsidRPr="002D09D7">
        <w:rPr>
          <w:szCs w:val="24"/>
        </w:rPr>
        <w:tab/>
      </w:r>
      <w:r w:rsidRPr="002D09D7">
        <w:t>Greytown</w:t>
      </w:r>
      <w:r w:rsidRPr="002D09D7">
        <w:rPr>
          <w:szCs w:val="24"/>
        </w:rPr>
        <w:tab/>
      </w:r>
      <w:r w:rsidRPr="002D09D7">
        <w:t>1,952</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15C3F6E" w14:textId="77777777" w:rsidR="00175CE2" w:rsidRPr="002D09D7" w:rsidRDefault="00175CE2" w:rsidP="00175CE2">
      <w:pPr>
        <w:pStyle w:val="Sappz1"/>
      </w:pPr>
      <w:r w:rsidRPr="002D09D7">
        <w:t>MAR003MA</w:t>
      </w:r>
      <w:r w:rsidRPr="002D09D7">
        <w:rPr>
          <w:szCs w:val="24"/>
        </w:rPr>
        <w:tab/>
      </w:r>
      <w:r w:rsidRPr="002D09D7">
        <w:t>Martinborough</w:t>
      </w:r>
      <w:r w:rsidRPr="002D09D7">
        <w:rPr>
          <w:szCs w:val="24"/>
        </w:rPr>
        <w:tab/>
      </w:r>
      <w:r w:rsidRPr="002D09D7">
        <w:t>1,505</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AFA2FB3" w14:textId="77777777" w:rsidR="00175CE2" w:rsidRPr="002D09D7" w:rsidRDefault="00175CE2" w:rsidP="00175CE2">
      <w:pPr>
        <w:pStyle w:val="Sappzfoot1"/>
      </w:pPr>
    </w:p>
    <w:p w14:paraId="3B04A1D2" w14:textId="77777777" w:rsidR="00175CE2" w:rsidRPr="002D09D7" w:rsidRDefault="00175CE2" w:rsidP="00175CE2">
      <w:pPr>
        <w:pStyle w:val="Sapploc1"/>
        <w:rPr>
          <w:szCs w:val="25"/>
        </w:rPr>
      </w:pPr>
      <w:r w:rsidRPr="002D09D7">
        <w:t>Nelson City</w:t>
      </w:r>
    </w:p>
    <w:p w14:paraId="3BC0CD2E"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E8C3A05" w14:textId="77777777" w:rsidR="00175CE2" w:rsidRPr="002D09D7" w:rsidRDefault="00175CE2" w:rsidP="00175CE2">
      <w:pPr>
        <w:pStyle w:val="Sappz1"/>
      </w:pPr>
      <w:r w:rsidRPr="002D09D7">
        <w:t>GLE013GL</w:t>
      </w:r>
      <w:r w:rsidRPr="002D09D7">
        <w:rPr>
          <w:szCs w:val="24"/>
        </w:rPr>
        <w:tab/>
      </w:r>
      <w:r w:rsidRPr="002D09D7">
        <w:t>Glenwood</w:t>
      </w:r>
      <w:r w:rsidRPr="002D09D7">
        <w:rPr>
          <w:szCs w:val="24"/>
        </w:rPr>
        <w:tab/>
      </w:r>
      <w:r w:rsidRPr="002D09D7">
        <w:t>150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149AC9A1" w14:textId="77777777" w:rsidR="00175CE2" w:rsidRPr="002D09D7" w:rsidRDefault="00175CE2" w:rsidP="00175CE2">
      <w:pPr>
        <w:pStyle w:val="Sappz1"/>
      </w:pPr>
      <w:r w:rsidRPr="002D09D7">
        <w:t>NEL001NL</w:t>
      </w:r>
      <w:r w:rsidRPr="002D09D7">
        <w:rPr>
          <w:szCs w:val="24"/>
        </w:rPr>
        <w:tab/>
      </w:r>
      <w:r w:rsidRPr="002D09D7">
        <w:t>Nelson</w:t>
      </w:r>
      <w:r w:rsidRPr="002D09D7">
        <w:rPr>
          <w:szCs w:val="24"/>
        </w:rPr>
        <w:tab/>
      </w:r>
      <w:r w:rsidRPr="002D09D7">
        <w:t>49,740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CE"/>
      </w:r>
    </w:p>
    <w:p w14:paraId="1135EA0D" w14:textId="77777777" w:rsidR="00175CE2" w:rsidRPr="002D09D7" w:rsidRDefault="00175CE2" w:rsidP="00175CE2">
      <w:pPr>
        <w:pStyle w:val="Sappzfoot1"/>
      </w:pPr>
    </w:p>
    <w:p w14:paraId="5C60AFEA" w14:textId="77777777" w:rsidR="00175CE2" w:rsidRPr="002D09D7" w:rsidRDefault="00175CE2" w:rsidP="00175CE2">
      <w:pPr>
        <w:pStyle w:val="Sapploc1"/>
        <w:rPr>
          <w:szCs w:val="25"/>
        </w:rPr>
      </w:pPr>
      <w:r w:rsidRPr="002D09D7">
        <w:t>Tasman District</w:t>
      </w:r>
    </w:p>
    <w:p w14:paraId="044990E2"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1547DEA8" w14:textId="77777777" w:rsidR="00175CE2" w:rsidRPr="002D09D7" w:rsidRDefault="00175CE2" w:rsidP="00175CE2">
      <w:pPr>
        <w:pStyle w:val="Sappz1"/>
      </w:pPr>
      <w:r w:rsidRPr="002D09D7">
        <w:t>APP002AP</w:t>
      </w:r>
      <w:r w:rsidRPr="002D09D7">
        <w:rPr>
          <w:szCs w:val="24"/>
        </w:rPr>
        <w:tab/>
      </w:r>
      <w:r w:rsidRPr="002D09D7">
        <w:t>Appleby Hills</w:t>
      </w:r>
      <w:r w:rsidRPr="002D09D7">
        <w:rPr>
          <w:szCs w:val="24"/>
        </w:rPr>
        <w:tab/>
      </w:r>
      <w:r w:rsidRPr="002D09D7">
        <w:t>250</w:t>
      </w:r>
      <w:r w:rsidRPr="002D09D7">
        <w:rPr>
          <w:szCs w:val="24"/>
        </w:rPr>
        <w:tab/>
      </w:r>
      <w:r w:rsidRPr="002D09D7">
        <w:t>Small</w:t>
      </w:r>
      <w:r w:rsidRPr="002D09D7">
        <w:rPr>
          <w:szCs w:val="24"/>
        </w:rPr>
        <w:tab/>
      </w:r>
      <w:r w:rsidRPr="002D09D7">
        <w:t>Communal</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135A17C" w14:textId="77777777" w:rsidR="00175CE2" w:rsidRPr="002D09D7" w:rsidRDefault="00175CE2" w:rsidP="00175CE2">
      <w:pPr>
        <w:pStyle w:val="Sappz1"/>
      </w:pPr>
      <w:r w:rsidRPr="002D09D7">
        <w:t>CEN002CT</w:t>
      </w:r>
      <w:r w:rsidRPr="002D09D7">
        <w:rPr>
          <w:szCs w:val="24"/>
        </w:rPr>
        <w:tab/>
      </w:r>
      <w:r w:rsidRPr="002D09D7">
        <w:t>Central Takaka</w:t>
      </w:r>
      <w:r w:rsidRPr="002D09D7">
        <w:rPr>
          <w:szCs w:val="24"/>
        </w:rPr>
        <w:tab/>
      </w:r>
      <w:r w:rsidRPr="002D09D7">
        <w:t>125</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180CC58" w14:textId="77777777" w:rsidR="00175CE2" w:rsidRPr="002D09D7" w:rsidRDefault="00175CE2" w:rsidP="00175CE2">
      <w:pPr>
        <w:pStyle w:val="Sappz1"/>
      </w:pPr>
      <w:r w:rsidRPr="002D09D7">
        <w:t>COL007CO</w:t>
      </w:r>
      <w:r w:rsidRPr="002D09D7">
        <w:rPr>
          <w:szCs w:val="24"/>
        </w:rPr>
        <w:tab/>
      </w:r>
      <w:r w:rsidRPr="002D09D7">
        <w:t>Collingwood</w:t>
      </w:r>
      <w:r w:rsidRPr="002D09D7">
        <w:rPr>
          <w:szCs w:val="24"/>
        </w:rPr>
        <w:tab/>
      </w:r>
      <w:r w:rsidRPr="002D09D7">
        <w:t>450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52C0B96" w14:textId="77777777" w:rsidR="00175CE2" w:rsidRPr="002D09D7" w:rsidRDefault="00175CE2" w:rsidP="00175CE2">
      <w:pPr>
        <w:pStyle w:val="Sappz1"/>
      </w:pPr>
      <w:r w:rsidRPr="002D09D7">
        <w:t>DOV001DO</w:t>
      </w:r>
      <w:r w:rsidRPr="002D09D7">
        <w:rPr>
          <w:szCs w:val="24"/>
        </w:rPr>
        <w:tab/>
      </w:r>
      <w:r w:rsidRPr="002D09D7">
        <w:t>Dovedale Rural</w:t>
      </w:r>
      <w:r w:rsidRPr="002D09D7">
        <w:rPr>
          <w:szCs w:val="24"/>
        </w:rPr>
        <w:tab/>
      </w:r>
      <w:r w:rsidRPr="002D09D7">
        <w:t>450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5C540A2" w14:textId="77777777" w:rsidR="00175CE2" w:rsidRPr="002D09D7" w:rsidRDefault="00175CE2" w:rsidP="00175CE2">
      <w:pPr>
        <w:pStyle w:val="Sappz1"/>
      </w:pPr>
      <w:r w:rsidRPr="002D09D7">
        <w:t>EIG001EI</w:t>
      </w:r>
      <w:r w:rsidRPr="002D09D7">
        <w:rPr>
          <w:szCs w:val="24"/>
        </w:rPr>
        <w:tab/>
      </w:r>
      <w:r w:rsidRPr="002D09D7">
        <w:t>Eighty Eight Valley Rural</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B4D6EDA" w14:textId="77777777" w:rsidR="00175CE2" w:rsidRPr="002D09D7" w:rsidRDefault="00175CE2" w:rsidP="00175CE2">
      <w:pPr>
        <w:pStyle w:val="Sappz1"/>
      </w:pPr>
      <w:r w:rsidRPr="002D09D7">
        <w:t>HOP001HO</w:t>
      </w:r>
      <w:r w:rsidRPr="002D09D7">
        <w:rPr>
          <w:szCs w:val="24"/>
        </w:rPr>
        <w:tab/>
      </w:r>
      <w:r w:rsidRPr="002D09D7">
        <w:t>Hope/Brightwater</w:t>
      </w:r>
      <w:r w:rsidRPr="002D09D7">
        <w:rPr>
          <w:szCs w:val="24"/>
        </w:rPr>
        <w:tab/>
      </w:r>
      <w:r w:rsidRPr="002D09D7">
        <w:t>2,730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4A27F88" w14:textId="77777777" w:rsidR="00175CE2" w:rsidRPr="002D09D7" w:rsidRDefault="00175CE2" w:rsidP="00175CE2">
      <w:pPr>
        <w:pStyle w:val="Sappz1"/>
      </w:pPr>
      <w:r w:rsidRPr="002D09D7">
        <w:t>KAI015KA</w:t>
      </w:r>
      <w:r w:rsidRPr="002D09D7">
        <w:rPr>
          <w:szCs w:val="24"/>
        </w:rPr>
        <w:tab/>
      </w:r>
      <w:r w:rsidRPr="002D09D7">
        <w:t>Kaiteriteri</w:t>
      </w:r>
      <w:r w:rsidRPr="002D09D7">
        <w:rPr>
          <w:szCs w:val="24"/>
        </w:rPr>
        <w:tab/>
      </w:r>
      <w:r w:rsidRPr="002D09D7">
        <w:t>300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903522F" w14:textId="77777777" w:rsidR="00175CE2" w:rsidRPr="002D09D7" w:rsidRDefault="00175CE2" w:rsidP="00175CE2">
      <w:pPr>
        <w:pStyle w:val="Sappz1"/>
      </w:pPr>
      <w:r w:rsidRPr="002D09D7">
        <w:t>LAK013LA</w:t>
      </w:r>
      <w:r w:rsidRPr="002D09D7">
        <w:rPr>
          <w:szCs w:val="24"/>
        </w:rPr>
        <w:tab/>
      </w:r>
      <w:r w:rsidRPr="002D09D7">
        <w:t>Lake Rotoiti</w:t>
      </w:r>
      <w:r w:rsidRPr="002D09D7">
        <w:rPr>
          <w:szCs w:val="24"/>
        </w:rPr>
        <w:tab/>
      </w:r>
      <w:r w:rsidRPr="002D09D7">
        <w:t>200</w:t>
      </w:r>
      <w:r w:rsidRPr="002D09D7">
        <w:rPr>
          <w:szCs w:val="24"/>
        </w:rPr>
        <w:tab/>
      </w:r>
      <w:r w:rsidRPr="002D09D7">
        <w:t>Small</w:t>
      </w:r>
      <w:r w:rsidRPr="002D09D7">
        <w:rPr>
          <w:szCs w:val="24"/>
        </w:rPr>
        <w:tab/>
      </w:r>
      <w:r w:rsidRPr="002D09D7">
        <w:t>DOC</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F749D61" w14:textId="77777777" w:rsidR="00175CE2" w:rsidRPr="002D09D7" w:rsidRDefault="00175CE2" w:rsidP="00175CE2">
      <w:pPr>
        <w:pStyle w:val="Sappz1"/>
      </w:pPr>
      <w:r w:rsidRPr="002D09D7">
        <w:t>LOW006LO</w:t>
      </w:r>
      <w:r w:rsidRPr="002D09D7">
        <w:rPr>
          <w:szCs w:val="24"/>
        </w:rPr>
        <w:tab/>
      </w:r>
      <w:r w:rsidRPr="002D09D7">
        <w:t>Lower Moutere Scheme 1</w:t>
      </w:r>
      <w:r w:rsidRPr="002D09D7">
        <w:rPr>
          <w:szCs w:val="24"/>
        </w:rPr>
        <w:tab/>
      </w:r>
      <w:r w:rsidRPr="002D09D7">
        <w:t>450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17C676F2" w14:textId="77777777" w:rsidR="00175CE2" w:rsidRPr="002D09D7" w:rsidRDefault="00175CE2" w:rsidP="00175CE2">
      <w:pPr>
        <w:pStyle w:val="Sappz1"/>
      </w:pPr>
      <w:r w:rsidRPr="002D09D7">
        <w:t>MAP003MR</w:t>
      </w:r>
      <w:r w:rsidRPr="002D09D7">
        <w:rPr>
          <w:szCs w:val="24"/>
        </w:rPr>
        <w:tab/>
      </w:r>
      <w:r w:rsidRPr="002D09D7">
        <w:t>Mapua Rise</w:t>
      </w:r>
      <w:r w:rsidRPr="002D09D7">
        <w:rPr>
          <w:szCs w:val="24"/>
        </w:rPr>
        <w:tab/>
      </w:r>
      <w:r w:rsidRPr="002D09D7">
        <w:t>192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3CDDA30" w14:textId="77777777" w:rsidR="00175CE2" w:rsidRPr="002D09D7" w:rsidRDefault="00175CE2" w:rsidP="00175CE2">
      <w:pPr>
        <w:pStyle w:val="Sappz1"/>
      </w:pPr>
      <w:r w:rsidRPr="002D09D7">
        <w:t>MOT001MO</w:t>
      </w:r>
      <w:r w:rsidRPr="002D09D7">
        <w:rPr>
          <w:szCs w:val="24"/>
        </w:rPr>
        <w:tab/>
      </w:r>
      <w:r w:rsidRPr="002D09D7">
        <w:t>Motueka</w:t>
      </w:r>
      <w:r w:rsidRPr="002D09D7">
        <w:rPr>
          <w:szCs w:val="24"/>
        </w:rPr>
        <w:tab/>
      </w:r>
      <w:r w:rsidRPr="002D09D7">
        <w:t>1,200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B3826B8" w14:textId="77777777" w:rsidR="00175CE2" w:rsidRPr="002D09D7" w:rsidRDefault="00175CE2" w:rsidP="00175CE2">
      <w:pPr>
        <w:pStyle w:val="Sappz1"/>
      </w:pPr>
      <w:r w:rsidRPr="002D09D7">
        <w:t>MUR001MU</w:t>
      </w:r>
      <w:r w:rsidRPr="002D09D7">
        <w:rPr>
          <w:szCs w:val="24"/>
        </w:rPr>
        <w:tab/>
      </w:r>
      <w:r w:rsidRPr="002D09D7">
        <w:t>Murchison</w:t>
      </w:r>
      <w:r w:rsidRPr="002D09D7">
        <w:rPr>
          <w:szCs w:val="24"/>
        </w:rPr>
        <w:tab/>
      </w:r>
      <w:r w:rsidRPr="002D09D7">
        <w:t>490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4326565" w14:textId="77777777" w:rsidR="00175CE2" w:rsidRPr="002D09D7" w:rsidRDefault="00175CE2" w:rsidP="00175CE2">
      <w:pPr>
        <w:pStyle w:val="Sappz1"/>
      </w:pPr>
      <w:r w:rsidRPr="002D09D7">
        <w:t>POH001PV</w:t>
      </w:r>
      <w:r w:rsidRPr="002D09D7">
        <w:rPr>
          <w:szCs w:val="24"/>
        </w:rPr>
        <w:tab/>
      </w:r>
      <w:r w:rsidRPr="002D09D7">
        <w:t>Pohara</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C68939C" w14:textId="77777777" w:rsidR="00175CE2" w:rsidRPr="002D09D7" w:rsidRDefault="00175CE2" w:rsidP="00175CE2">
      <w:pPr>
        <w:pStyle w:val="Sappz1"/>
      </w:pPr>
      <w:r w:rsidRPr="002D09D7">
        <w:t>RED001R1</w:t>
      </w:r>
      <w:r w:rsidRPr="002D09D7">
        <w:rPr>
          <w:szCs w:val="24"/>
        </w:rPr>
        <w:tab/>
      </w:r>
      <w:r w:rsidRPr="002D09D7">
        <w:t>Redwood Valley 1</w:t>
      </w:r>
      <w:r w:rsidRPr="002D09D7">
        <w:rPr>
          <w:szCs w:val="24"/>
        </w:rPr>
        <w:tab/>
      </w:r>
      <w:r w:rsidRPr="002D09D7">
        <w:t>180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2F378D4" w14:textId="77777777" w:rsidR="00175CE2" w:rsidRPr="002D09D7" w:rsidRDefault="00175CE2" w:rsidP="00175CE2">
      <w:pPr>
        <w:pStyle w:val="Sappz1"/>
      </w:pPr>
      <w:r w:rsidRPr="002D09D7">
        <w:t>RED003R2</w:t>
      </w:r>
      <w:r w:rsidRPr="002D09D7">
        <w:rPr>
          <w:szCs w:val="24"/>
        </w:rPr>
        <w:tab/>
      </w:r>
      <w:r w:rsidRPr="002D09D7">
        <w:t>Redwood Valley 2</w:t>
      </w:r>
      <w:r w:rsidRPr="002D09D7">
        <w:rPr>
          <w:szCs w:val="24"/>
        </w:rPr>
        <w:tab/>
      </w:r>
      <w:r w:rsidRPr="002D09D7">
        <w:t>370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16F167C" w14:textId="77777777" w:rsidR="00175CE2" w:rsidRPr="002D09D7" w:rsidRDefault="00175CE2" w:rsidP="00175CE2">
      <w:pPr>
        <w:pStyle w:val="Sappz1"/>
      </w:pPr>
      <w:r w:rsidRPr="002D09D7">
        <w:t>RIC002RI</w:t>
      </w:r>
      <w:r w:rsidRPr="002D09D7">
        <w:rPr>
          <w:szCs w:val="24"/>
        </w:rPr>
        <w:tab/>
      </w:r>
      <w:r w:rsidRPr="002D09D7">
        <w:t>Richmond</w:t>
      </w:r>
      <w:r w:rsidRPr="002D09D7">
        <w:rPr>
          <w:szCs w:val="24"/>
        </w:rPr>
        <w:tab/>
      </w:r>
      <w:r w:rsidRPr="002D09D7">
        <w:t>10,500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DBE7919" w14:textId="77777777" w:rsidR="00175CE2" w:rsidRPr="002D09D7" w:rsidRDefault="00175CE2" w:rsidP="00175CE2">
      <w:pPr>
        <w:pStyle w:val="Sappz1"/>
      </w:pPr>
      <w:r w:rsidRPr="002D09D7">
        <w:t>RIC002WI</w:t>
      </w:r>
      <w:r w:rsidRPr="002D09D7">
        <w:rPr>
          <w:szCs w:val="24"/>
        </w:rPr>
        <w:tab/>
      </w:r>
      <w:r w:rsidRPr="002D09D7">
        <w:t>Waimea Industrial</w:t>
      </w:r>
      <w:r w:rsidRPr="002D09D7">
        <w:rPr>
          <w:szCs w:val="24"/>
        </w:rPr>
        <w:tab/>
      </w:r>
      <w:r w:rsidRPr="002D09D7">
        <w:t>1,800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F389D35" w14:textId="77777777" w:rsidR="00175CE2" w:rsidRPr="002D09D7" w:rsidRDefault="00175CE2" w:rsidP="00175CE2">
      <w:pPr>
        <w:pStyle w:val="Sappz1"/>
      </w:pPr>
      <w:r w:rsidRPr="002D09D7">
        <w:t>TAP003TA</w:t>
      </w:r>
      <w:r w:rsidRPr="002D09D7">
        <w:rPr>
          <w:szCs w:val="24"/>
        </w:rPr>
        <w:tab/>
      </w:r>
      <w:r w:rsidRPr="002D09D7">
        <w:t>Tapawera</w:t>
      </w:r>
      <w:r w:rsidRPr="002D09D7">
        <w:rPr>
          <w:szCs w:val="24"/>
        </w:rPr>
        <w:tab/>
      </w:r>
      <w:r w:rsidRPr="002D09D7">
        <w:t>400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9F3CE06" w14:textId="77777777" w:rsidR="00175CE2" w:rsidRPr="002D09D7" w:rsidRDefault="00175CE2" w:rsidP="00175CE2">
      <w:pPr>
        <w:pStyle w:val="Sappz1"/>
      </w:pPr>
      <w:r w:rsidRPr="002D09D7">
        <w:t>WAI023MR</w:t>
      </w:r>
      <w:r w:rsidRPr="002D09D7">
        <w:rPr>
          <w:szCs w:val="24"/>
        </w:rPr>
        <w:tab/>
      </w:r>
      <w:r w:rsidRPr="002D09D7">
        <w:t>Mapua Ruby Bay</w:t>
      </w:r>
      <w:r w:rsidRPr="002D09D7">
        <w:rPr>
          <w:szCs w:val="24"/>
        </w:rPr>
        <w:tab/>
      </w:r>
      <w:r w:rsidRPr="002D09D7">
        <w:t>2,500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93398DD" w14:textId="77777777" w:rsidR="00175CE2" w:rsidRPr="002D09D7" w:rsidRDefault="00175CE2" w:rsidP="00175CE2">
      <w:pPr>
        <w:pStyle w:val="Sappz1"/>
      </w:pPr>
      <w:r w:rsidRPr="002D09D7">
        <w:t>WAK001WA</w:t>
      </w:r>
      <w:r w:rsidRPr="002D09D7">
        <w:rPr>
          <w:szCs w:val="24"/>
        </w:rPr>
        <w:tab/>
      </w:r>
      <w:r w:rsidRPr="002D09D7">
        <w:t>Wakefield</w:t>
      </w:r>
      <w:r w:rsidRPr="002D09D7">
        <w:rPr>
          <w:szCs w:val="24"/>
        </w:rPr>
        <w:tab/>
      </w:r>
      <w:r w:rsidRPr="002D09D7">
        <w:t>1,500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B7C4A93" w14:textId="77777777" w:rsidR="00175CE2" w:rsidRPr="002D09D7" w:rsidRDefault="00175CE2" w:rsidP="00175CE2">
      <w:pPr>
        <w:pStyle w:val="Sappzfoot1"/>
      </w:pPr>
    </w:p>
    <w:p w14:paraId="7A45BFA4" w14:textId="77777777" w:rsidR="00175CE2" w:rsidRPr="002D09D7" w:rsidRDefault="00175CE2" w:rsidP="00175CE2">
      <w:pPr>
        <w:pStyle w:val="Sapploc1"/>
        <w:rPr>
          <w:szCs w:val="25"/>
        </w:rPr>
      </w:pPr>
      <w:r w:rsidRPr="002D09D7">
        <w:t>Marlborough District</w:t>
      </w:r>
    </w:p>
    <w:p w14:paraId="60D5F967"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0BCDC3F4" w14:textId="77777777" w:rsidR="00175CE2" w:rsidRPr="002D09D7" w:rsidRDefault="00175CE2" w:rsidP="00175CE2">
      <w:pPr>
        <w:pStyle w:val="Sappz1"/>
      </w:pPr>
      <w:r w:rsidRPr="002D09D7">
        <w:t>BLE001BL</w:t>
      </w:r>
      <w:r w:rsidRPr="002D09D7">
        <w:rPr>
          <w:szCs w:val="24"/>
        </w:rPr>
        <w:tab/>
      </w:r>
      <w:r w:rsidRPr="002D09D7">
        <w:t>Blenheim</w:t>
      </w:r>
      <w:r w:rsidRPr="002D09D7">
        <w:rPr>
          <w:szCs w:val="24"/>
        </w:rPr>
        <w:tab/>
      </w:r>
      <w:r w:rsidRPr="002D09D7">
        <w:t>24,028</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FE331D1" w14:textId="77777777" w:rsidR="00175CE2" w:rsidRPr="002D09D7" w:rsidRDefault="00175CE2" w:rsidP="00175CE2">
      <w:pPr>
        <w:pStyle w:val="Sappz1"/>
      </w:pPr>
      <w:r w:rsidRPr="002D09D7">
        <w:t>HAV002HA</w:t>
      </w:r>
      <w:r w:rsidRPr="002D09D7">
        <w:rPr>
          <w:szCs w:val="24"/>
        </w:rPr>
        <w:tab/>
      </w:r>
      <w:r w:rsidRPr="002D09D7">
        <w:t>Havelock</w:t>
      </w:r>
      <w:r w:rsidRPr="002D09D7">
        <w:rPr>
          <w:szCs w:val="24"/>
        </w:rPr>
        <w:tab/>
      </w:r>
      <w:r w:rsidRPr="002D09D7">
        <w:t>618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9FB1862" w14:textId="77777777" w:rsidR="00175CE2" w:rsidRPr="002D09D7" w:rsidRDefault="00175CE2" w:rsidP="00175CE2">
      <w:pPr>
        <w:pStyle w:val="Sappz1"/>
      </w:pPr>
      <w:r w:rsidRPr="002D09D7">
        <w:t>PIC001PI</w:t>
      </w:r>
      <w:r w:rsidRPr="002D09D7">
        <w:rPr>
          <w:szCs w:val="24"/>
        </w:rPr>
        <w:tab/>
      </w:r>
      <w:r w:rsidRPr="002D09D7">
        <w:t>Picton/Waikawa</w:t>
      </w:r>
      <w:r w:rsidRPr="002D09D7">
        <w:rPr>
          <w:szCs w:val="24"/>
        </w:rPr>
        <w:tab/>
      </w:r>
      <w:r w:rsidRPr="002D09D7">
        <w:t>4,185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0E35260" w14:textId="77777777" w:rsidR="00175CE2" w:rsidRPr="002D09D7" w:rsidRDefault="00175CE2" w:rsidP="00175CE2">
      <w:pPr>
        <w:pStyle w:val="Sappz1"/>
      </w:pPr>
      <w:r w:rsidRPr="002D09D7">
        <w:t>RAR001RA</w:t>
      </w:r>
      <w:r w:rsidRPr="002D09D7">
        <w:rPr>
          <w:szCs w:val="24"/>
        </w:rPr>
        <w:tab/>
      </w:r>
      <w:r w:rsidRPr="002D09D7">
        <w:t>Rarangi</w:t>
      </w:r>
      <w:r w:rsidRPr="002D09D7">
        <w:rPr>
          <w:szCs w:val="24"/>
        </w:rPr>
        <w:tab/>
      </w:r>
      <w:r w:rsidRPr="002D09D7">
        <w:t>160</w:t>
      </w:r>
      <w:r w:rsidRPr="002D09D7">
        <w:rPr>
          <w:szCs w:val="24"/>
        </w:rPr>
        <w:tab/>
      </w:r>
      <w:r w:rsidRPr="002D09D7">
        <w:t>Small</w:t>
      </w:r>
      <w:r w:rsidRPr="002D09D7">
        <w:rPr>
          <w:szCs w:val="24"/>
        </w:rPr>
        <w:tab/>
      </w:r>
      <w:r w:rsidRPr="002D09D7">
        <w:t>Communal</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BDC0093" w14:textId="77777777" w:rsidR="00175CE2" w:rsidRPr="002D09D7" w:rsidRDefault="00175CE2" w:rsidP="00175CE2">
      <w:pPr>
        <w:pStyle w:val="Sappz1"/>
      </w:pPr>
      <w:r w:rsidRPr="002D09D7">
        <w:t>REN001RE</w:t>
      </w:r>
      <w:r w:rsidRPr="002D09D7">
        <w:rPr>
          <w:szCs w:val="24"/>
        </w:rPr>
        <w:tab/>
      </w:r>
      <w:r w:rsidRPr="002D09D7">
        <w:t>Renwick</w:t>
      </w:r>
      <w:r w:rsidRPr="002D09D7">
        <w:rPr>
          <w:szCs w:val="24"/>
        </w:rPr>
        <w:tab/>
      </w:r>
      <w:r w:rsidRPr="002D09D7">
        <w:t>1,884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20EB6C1" w14:textId="77777777" w:rsidR="00175CE2" w:rsidRPr="002D09D7" w:rsidRDefault="00175CE2" w:rsidP="00175CE2">
      <w:pPr>
        <w:pStyle w:val="Sappz1"/>
      </w:pPr>
      <w:r w:rsidRPr="002D09D7">
        <w:t>RIV002RI</w:t>
      </w:r>
      <w:r w:rsidRPr="002D09D7">
        <w:rPr>
          <w:szCs w:val="24"/>
        </w:rPr>
        <w:tab/>
      </w:r>
      <w:r w:rsidRPr="002D09D7">
        <w:t>Riverlands Industrial Estate</w:t>
      </w:r>
      <w:r w:rsidRPr="002D09D7">
        <w:rPr>
          <w:szCs w:val="24"/>
        </w:rPr>
        <w:tab/>
      </w:r>
      <w:r w:rsidRPr="002D09D7">
        <w:t>740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9860285" w14:textId="77777777" w:rsidR="00175CE2" w:rsidRPr="002D09D7" w:rsidRDefault="00175CE2" w:rsidP="00175CE2">
      <w:pPr>
        <w:pStyle w:val="Sappz1"/>
      </w:pPr>
      <w:r w:rsidRPr="002D09D7">
        <w:t>SED001DA</w:t>
      </w:r>
      <w:r w:rsidRPr="002D09D7">
        <w:rPr>
          <w:szCs w:val="24"/>
        </w:rPr>
        <w:tab/>
      </w:r>
      <w:r w:rsidRPr="002D09D7">
        <w:t>Dashwood Rural</w:t>
      </w:r>
      <w:r w:rsidRPr="002D09D7">
        <w:rPr>
          <w:szCs w:val="24"/>
        </w:rPr>
        <w:tab/>
      </w:r>
      <w:r w:rsidRPr="002D09D7">
        <w:t>333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51BA48C" w14:textId="77777777" w:rsidR="00175CE2" w:rsidRPr="002D09D7" w:rsidRDefault="00175CE2" w:rsidP="00175CE2">
      <w:pPr>
        <w:pStyle w:val="Sappz1"/>
      </w:pPr>
      <w:r w:rsidRPr="002D09D7">
        <w:t>SED001SE</w:t>
      </w:r>
      <w:r w:rsidRPr="002D09D7">
        <w:rPr>
          <w:szCs w:val="24"/>
        </w:rPr>
        <w:tab/>
      </w:r>
      <w:r w:rsidRPr="002D09D7">
        <w:t>Seddon,Awatere Valley</w:t>
      </w:r>
      <w:r w:rsidRPr="002D09D7">
        <w:rPr>
          <w:szCs w:val="24"/>
        </w:rPr>
        <w:tab/>
      </w:r>
      <w:r w:rsidRPr="002D09D7">
        <w:t>1,000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20846ED8" w14:textId="77777777" w:rsidR="00175CE2" w:rsidRPr="002D09D7" w:rsidRDefault="00175CE2" w:rsidP="00175CE2">
      <w:pPr>
        <w:pStyle w:val="Sappz1"/>
      </w:pPr>
      <w:r w:rsidRPr="002D09D7">
        <w:t>WAI034WA</w:t>
      </w:r>
      <w:r w:rsidRPr="002D09D7">
        <w:rPr>
          <w:szCs w:val="24"/>
        </w:rPr>
        <w:tab/>
      </w:r>
      <w:r w:rsidRPr="002D09D7">
        <w:t>Wairau Valley</w:t>
      </w:r>
      <w:r w:rsidRPr="002D09D7">
        <w:rPr>
          <w:szCs w:val="24"/>
        </w:rPr>
        <w:tab/>
      </w:r>
      <w:r w:rsidRPr="002D09D7">
        <w:t>160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39D2219" w14:textId="77777777" w:rsidR="00175CE2" w:rsidRPr="002D09D7" w:rsidRDefault="00175CE2" w:rsidP="00175CE2">
      <w:pPr>
        <w:pStyle w:val="Sappz1"/>
      </w:pPr>
      <w:r w:rsidRPr="002D09D7">
        <w:t>WAR003WA</w:t>
      </w:r>
      <w:r w:rsidRPr="002D09D7">
        <w:rPr>
          <w:szCs w:val="24"/>
        </w:rPr>
        <w:tab/>
      </w:r>
      <w:r w:rsidRPr="002D09D7">
        <w:t>Ward</w:t>
      </w:r>
      <w:r w:rsidRPr="002D09D7">
        <w:rPr>
          <w:szCs w:val="24"/>
        </w:rPr>
        <w:tab/>
      </w:r>
      <w:r w:rsidRPr="002D09D7">
        <w:t>250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E31D374" w14:textId="77777777" w:rsidR="00175CE2" w:rsidRPr="002D09D7" w:rsidRDefault="00175CE2" w:rsidP="00175CE2">
      <w:pPr>
        <w:pStyle w:val="Sappz1"/>
      </w:pPr>
      <w:r w:rsidRPr="002D09D7">
        <w:t>WOO004WO</w:t>
      </w:r>
      <w:r w:rsidRPr="002D09D7">
        <w:rPr>
          <w:szCs w:val="24"/>
        </w:rPr>
        <w:tab/>
      </w:r>
      <w:r w:rsidRPr="002D09D7">
        <w:t>Woodbourne RNZAF Base</w:t>
      </w:r>
      <w:r w:rsidRPr="002D09D7">
        <w:rPr>
          <w:szCs w:val="24"/>
        </w:rPr>
        <w:tab/>
      </w:r>
      <w:r w:rsidRPr="002D09D7">
        <w:t>1,500</w:t>
      </w:r>
      <w:r w:rsidRPr="002D09D7">
        <w:rPr>
          <w:szCs w:val="24"/>
        </w:rPr>
        <w:tab/>
      </w:r>
      <w:r w:rsidRPr="002D09D7">
        <w:t>Minor</w:t>
      </w:r>
      <w:r w:rsidRPr="002D09D7">
        <w:rPr>
          <w:szCs w:val="24"/>
        </w:rPr>
        <w:tab/>
      </w:r>
      <w:r w:rsidRPr="002D09D7">
        <w:t>Government Other</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889CFBA" w14:textId="77777777" w:rsidR="00175CE2" w:rsidRPr="002D09D7" w:rsidRDefault="00175CE2" w:rsidP="00175CE2">
      <w:pPr>
        <w:pStyle w:val="Sappzfoot1"/>
      </w:pPr>
    </w:p>
    <w:p w14:paraId="49F2CA18" w14:textId="77777777" w:rsidR="00175CE2" w:rsidRPr="002D09D7" w:rsidRDefault="00175CE2" w:rsidP="00175CE2">
      <w:pPr>
        <w:pStyle w:val="Sapploc1"/>
        <w:rPr>
          <w:szCs w:val="25"/>
        </w:rPr>
      </w:pPr>
      <w:r w:rsidRPr="002D09D7">
        <w:t>Buller District</w:t>
      </w:r>
    </w:p>
    <w:p w14:paraId="023FC50D"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3773E64" w14:textId="77777777" w:rsidR="00175CE2" w:rsidRPr="002D09D7" w:rsidRDefault="00175CE2" w:rsidP="00175CE2">
      <w:pPr>
        <w:pStyle w:val="Sappz1"/>
      </w:pPr>
      <w:r w:rsidRPr="002D09D7">
        <w:t>HEC001HE</w:t>
      </w:r>
      <w:r w:rsidRPr="002D09D7">
        <w:rPr>
          <w:szCs w:val="24"/>
        </w:rPr>
        <w:tab/>
      </w:r>
      <w:r w:rsidRPr="002D09D7">
        <w:t>Hector</w:t>
      </w:r>
      <w:r w:rsidRPr="002D09D7">
        <w:rPr>
          <w:szCs w:val="24"/>
        </w:rPr>
        <w:tab/>
      </w:r>
      <w:r w:rsidRPr="002D09D7">
        <w:t>300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0A164C9" w14:textId="77777777" w:rsidR="00175CE2" w:rsidRPr="002D09D7" w:rsidRDefault="00175CE2" w:rsidP="00175CE2">
      <w:pPr>
        <w:pStyle w:val="Sappz1"/>
      </w:pPr>
      <w:r w:rsidRPr="002D09D7">
        <w:t>HEC001NG</w:t>
      </w:r>
      <w:r w:rsidRPr="002D09D7">
        <w:rPr>
          <w:szCs w:val="24"/>
        </w:rPr>
        <w:tab/>
      </w:r>
      <w:r w:rsidRPr="002D09D7">
        <w:t>Ngakawau</w:t>
      </w:r>
      <w:r w:rsidRPr="002D09D7">
        <w:rPr>
          <w:szCs w:val="24"/>
        </w:rPr>
        <w:tab/>
      </w:r>
      <w:r w:rsidRPr="002D09D7">
        <w:t>135</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AA4576C" w14:textId="77777777" w:rsidR="00175CE2" w:rsidRPr="002D09D7" w:rsidRDefault="00175CE2" w:rsidP="00175CE2">
      <w:pPr>
        <w:pStyle w:val="Sappz1"/>
      </w:pPr>
      <w:r w:rsidRPr="002D09D7">
        <w:t>LIT003LI</w:t>
      </w:r>
      <w:r w:rsidRPr="002D09D7">
        <w:rPr>
          <w:szCs w:val="24"/>
        </w:rPr>
        <w:tab/>
      </w:r>
      <w:r w:rsidRPr="002D09D7">
        <w:t>Little Wanganui</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DBAB35D" w14:textId="77777777" w:rsidR="00175CE2" w:rsidRPr="002D09D7" w:rsidRDefault="00175CE2" w:rsidP="00175CE2">
      <w:pPr>
        <w:pStyle w:val="Sappz1"/>
      </w:pPr>
      <w:r w:rsidRPr="002D09D7">
        <w:t>PUN001PU</w:t>
      </w:r>
      <w:r w:rsidRPr="002D09D7">
        <w:rPr>
          <w:szCs w:val="24"/>
        </w:rPr>
        <w:tab/>
      </w:r>
      <w:r w:rsidRPr="002D09D7">
        <w:t>Punakaiki</w:t>
      </w:r>
      <w:r w:rsidRPr="002D09D7">
        <w:rPr>
          <w:szCs w:val="24"/>
        </w:rPr>
        <w:tab/>
      </w:r>
      <w:r w:rsidRPr="002D09D7">
        <w:t>230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E7FA444" w14:textId="77777777" w:rsidR="00175CE2" w:rsidRPr="002D09D7" w:rsidRDefault="00175CE2" w:rsidP="00175CE2">
      <w:pPr>
        <w:pStyle w:val="Sappz1"/>
      </w:pPr>
      <w:r w:rsidRPr="002D09D7">
        <w:t>REE001RE</w:t>
      </w:r>
      <w:r w:rsidRPr="002D09D7">
        <w:rPr>
          <w:szCs w:val="24"/>
        </w:rPr>
        <w:tab/>
      </w:r>
      <w:r w:rsidRPr="002D09D7">
        <w:t>Reefton</w:t>
      </w:r>
      <w:r w:rsidRPr="002D09D7">
        <w:rPr>
          <w:szCs w:val="24"/>
        </w:rPr>
        <w:tab/>
      </w:r>
      <w:r w:rsidRPr="002D09D7">
        <w:t>951</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1CDA85C" w14:textId="77777777" w:rsidR="00175CE2" w:rsidRPr="002D09D7" w:rsidRDefault="00175CE2" w:rsidP="00175CE2">
      <w:pPr>
        <w:pStyle w:val="Sappz1"/>
      </w:pPr>
      <w:r w:rsidRPr="002D09D7">
        <w:t>WAI001WA</w:t>
      </w:r>
      <w:r w:rsidRPr="002D09D7">
        <w:rPr>
          <w:szCs w:val="24"/>
        </w:rPr>
        <w:tab/>
      </w:r>
      <w:r w:rsidRPr="002D09D7">
        <w:t>Waimangaroa</w:t>
      </w:r>
      <w:r w:rsidRPr="002D09D7">
        <w:rPr>
          <w:szCs w:val="24"/>
        </w:rPr>
        <w:tab/>
      </w:r>
      <w:r w:rsidRPr="002D09D7">
        <w:t>300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19C09B3B" w14:textId="77777777" w:rsidR="00175CE2" w:rsidRPr="002D09D7" w:rsidRDefault="00175CE2" w:rsidP="00175CE2">
      <w:pPr>
        <w:pStyle w:val="Sappz1"/>
      </w:pPr>
      <w:r w:rsidRPr="002D09D7">
        <w:t>WES001CA</w:t>
      </w:r>
      <w:r w:rsidRPr="002D09D7">
        <w:rPr>
          <w:szCs w:val="24"/>
        </w:rPr>
        <w:tab/>
      </w:r>
      <w:r w:rsidRPr="002D09D7">
        <w:t>Carters Beach</w:t>
      </w:r>
      <w:r w:rsidRPr="002D09D7">
        <w:rPr>
          <w:szCs w:val="24"/>
        </w:rPr>
        <w:tab/>
      </w:r>
      <w:r w:rsidRPr="002D09D7">
        <w:t>357</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D0FD6B1" w14:textId="77777777" w:rsidR="00175CE2" w:rsidRPr="002D09D7" w:rsidRDefault="00175CE2" w:rsidP="00175CE2">
      <w:pPr>
        <w:pStyle w:val="Sappz1"/>
      </w:pPr>
      <w:r w:rsidRPr="002D09D7">
        <w:t>WES001WE</w:t>
      </w:r>
      <w:r w:rsidRPr="002D09D7">
        <w:rPr>
          <w:szCs w:val="24"/>
        </w:rPr>
        <w:tab/>
      </w:r>
      <w:r w:rsidRPr="002D09D7">
        <w:t>Westport</w:t>
      </w:r>
      <w:r w:rsidRPr="002D09D7">
        <w:rPr>
          <w:szCs w:val="24"/>
        </w:rPr>
        <w:tab/>
      </w:r>
      <w:r w:rsidRPr="002D09D7">
        <w:t>4,617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3ABF6E1" w14:textId="77777777" w:rsidR="00175CE2" w:rsidRPr="002D09D7" w:rsidRDefault="00175CE2" w:rsidP="00175CE2">
      <w:pPr>
        <w:pStyle w:val="Sappzfoot1"/>
      </w:pPr>
    </w:p>
    <w:p w14:paraId="672AE084" w14:textId="77777777" w:rsidR="00175CE2" w:rsidRPr="002D09D7" w:rsidRDefault="00175CE2" w:rsidP="00175CE2">
      <w:pPr>
        <w:pStyle w:val="Sapploc1"/>
        <w:rPr>
          <w:szCs w:val="25"/>
        </w:rPr>
      </w:pPr>
      <w:r w:rsidRPr="002D09D7">
        <w:t>Grey District</w:t>
      </w:r>
    </w:p>
    <w:p w14:paraId="72F40C6E"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178DC80E" w14:textId="77777777" w:rsidR="00175CE2" w:rsidRPr="002D09D7" w:rsidRDefault="00175CE2" w:rsidP="00175CE2">
      <w:pPr>
        <w:pStyle w:val="Sappz1"/>
      </w:pPr>
      <w:r w:rsidRPr="002D09D7">
        <w:t>BLA001BL</w:t>
      </w:r>
      <w:r w:rsidRPr="002D09D7">
        <w:rPr>
          <w:szCs w:val="24"/>
        </w:rPr>
        <w:tab/>
      </w:r>
      <w:r w:rsidRPr="002D09D7">
        <w:t>Blackball</w:t>
      </w:r>
      <w:r w:rsidRPr="002D09D7">
        <w:rPr>
          <w:szCs w:val="24"/>
        </w:rPr>
        <w:tab/>
      </w:r>
      <w:r w:rsidRPr="002D09D7">
        <w:t>280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54090BC" w14:textId="77777777" w:rsidR="00175CE2" w:rsidRPr="002D09D7" w:rsidRDefault="00175CE2" w:rsidP="00175CE2">
      <w:pPr>
        <w:pStyle w:val="Sappz1"/>
      </w:pPr>
      <w:r w:rsidRPr="002D09D7">
        <w:t>GRE001CO</w:t>
      </w:r>
      <w:r w:rsidRPr="002D09D7">
        <w:rPr>
          <w:szCs w:val="24"/>
        </w:rPr>
        <w:tab/>
      </w:r>
      <w:r w:rsidRPr="002D09D7">
        <w:t>Cobden</w:t>
      </w:r>
      <w:r w:rsidRPr="002D09D7">
        <w:rPr>
          <w:szCs w:val="24"/>
        </w:rPr>
        <w:tab/>
      </w:r>
      <w:r w:rsidRPr="002D09D7">
        <w:t>1,650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8FD595D" w14:textId="77777777" w:rsidR="00175CE2" w:rsidRPr="002D09D7" w:rsidRDefault="00175CE2" w:rsidP="00175CE2">
      <w:pPr>
        <w:pStyle w:val="Sappz1"/>
      </w:pPr>
      <w:r w:rsidRPr="002D09D7">
        <w:t>GRE001DO</w:t>
      </w:r>
      <w:r w:rsidRPr="002D09D7">
        <w:rPr>
          <w:szCs w:val="24"/>
        </w:rPr>
        <w:tab/>
      </w:r>
      <w:r w:rsidRPr="002D09D7">
        <w:t>Dobson</w:t>
      </w:r>
      <w:r w:rsidRPr="002D09D7">
        <w:rPr>
          <w:szCs w:val="24"/>
        </w:rPr>
        <w:tab/>
      </w:r>
      <w:r w:rsidRPr="002D09D7">
        <w:t>430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A59E8D3" w14:textId="77777777" w:rsidR="00175CE2" w:rsidRPr="002D09D7" w:rsidRDefault="00175CE2" w:rsidP="00175CE2">
      <w:pPr>
        <w:pStyle w:val="Sappz1"/>
      </w:pPr>
      <w:r w:rsidRPr="002D09D7">
        <w:t>GRE001GM</w:t>
      </w:r>
      <w:r w:rsidRPr="002D09D7">
        <w:rPr>
          <w:szCs w:val="24"/>
        </w:rPr>
        <w:tab/>
      </w:r>
      <w:r w:rsidRPr="002D09D7">
        <w:t>Greymouth</w:t>
      </w:r>
      <w:r w:rsidRPr="002D09D7">
        <w:rPr>
          <w:szCs w:val="24"/>
        </w:rPr>
        <w:tab/>
      </w:r>
      <w:r w:rsidRPr="002D09D7">
        <w:t>5,950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CE"/>
      </w:r>
    </w:p>
    <w:p w14:paraId="6645CEA7" w14:textId="77777777" w:rsidR="00175CE2" w:rsidRPr="002D09D7" w:rsidRDefault="00175CE2" w:rsidP="00175CE2">
      <w:pPr>
        <w:pStyle w:val="Sappz1"/>
      </w:pPr>
      <w:r w:rsidRPr="002D09D7">
        <w:t>GRE001TA</w:t>
      </w:r>
      <w:r w:rsidRPr="002D09D7">
        <w:rPr>
          <w:szCs w:val="24"/>
        </w:rPr>
        <w:tab/>
      </w:r>
      <w:r w:rsidRPr="002D09D7">
        <w:t>Taylorville</w:t>
      </w:r>
      <w:r w:rsidRPr="002D09D7">
        <w:rPr>
          <w:szCs w:val="24"/>
        </w:rPr>
        <w:tab/>
      </w:r>
      <w:r w:rsidRPr="002D09D7">
        <w:t>190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F15BB01" w14:textId="77777777" w:rsidR="00175CE2" w:rsidRPr="002D09D7" w:rsidRDefault="00175CE2" w:rsidP="00175CE2">
      <w:pPr>
        <w:pStyle w:val="Sappz1"/>
      </w:pPr>
      <w:r w:rsidRPr="002D09D7">
        <w:t>RUN001RU</w:t>
      </w:r>
      <w:r w:rsidRPr="002D09D7">
        <w:rPr>
          <w:szCs w:val="24"/>
        </w:rPr>
        <w:tab/>
      </w:r>
      <w:r w:rsidRPr="002D09D7">
        <w:t>Runanga</w:t>
      </w:r>
      <w:r w:rsidRPr="002D09D7">
        <w:rPr>
          <w:szCs w:val="24"/>
        </w:rPr>
        <w:tab/>
      </w:r>
      <w:r w:rsidRPr="002D09D7">
        <w:t>1,190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1FB3E324" w14:textId="77777777" w:rsidR="00175CE2" w:rsidRPr="002D09D7" w:rsidRDefault="00175CE2" w:rsidP="00175CE2">
      <w:pPr>
        <w:pStyle w:val="Sappzfoot1"/>
      </w:pPr>
    </w:p>
    <w:p w14:paraId="531DA462" w14:textId="77777777" w:rsidR="00175CE2" w:rsidRDefault="00175CE2">
      <w:pPr>
        <w:rPr>
          <w:rFonts w:ascii="Calibri" w:eastAsia="Calibri" w:hAnsi="Calibri"/>
          <w:b/>
          <w:sz w:val="20"/>
        </w:rPr>
      </w:pPr>
      <w:r>
        <w:br w:type="page"/>
      </w:r>
    </w:p>
    <w:p w14:paraId="3338284E" w14:textId="77777777" w:rsidR="00175CE2" w:rsidRPr="002D09D7" w:rsidRDefault="00175CE2" w:rsidP="00175CE2">
      <w:pPr>
        <w:pStyle w:val="Sapploc1"/>
        <w:rPr>
          <w:szCs w:val="25"/>
        </w:rPr>
      </w:pPr>
      <w:r w:rsidRPr="002D09D7">
        <w:t>Westland District</w:t>
      </w:r>
    </w:p>
    <w:p w14:paraId="0C6F16F9"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1CD111BF" w14:textId="77777777" w:rsidR="00175CE2" w:rsidRPr="002D09D7" w:rsidRDefault="00175CE2" w:rsidP="00175CE2">
      <w:pPr>
        <w:pStyle w:val="Sappz1"/>
      </w:pPr>
      <w:r w:rsidRPr="002D09D7">
        <w:t>FOX001FO</w:t>
      </w:r>
      <w:r w:rsidRPr="002D09D7">
        <w:rPr>
          <w:szCs w:val="24"/>
        </w:rPr>
        <w:tab/>
      </w:r>
      <w:r w:rsidRPr="002D09D7">
        <w:t>Fox Glacier</w:t>
      </w:r>
      <w:r w:rsidRPr="002D09D7">
        <w:rPr>
          <w:szCs w:val="24"/>
        </w:rPr>
        <w:tab/>
      </w:r>
      <w:r w:rsidRPr="002D09D7">
        <w:t>252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BA28436" w14:textId="77777777" w:rsidR="00175CE2" w:rsidRPr="002D09D7" w:rsidRDefault="00175CE2" w:rsidP="00175CE2">
      <w:pPr>
        <w:pStyle w:val="Sappz1"/>
      </w:pPr>
      <w:r w:rsidRPr="002D09D7">
        <w:t>FRA001FR</w:t>
      </w:r>
      <w:r w:rsidRPr="002D09D7">
        <w:rPr>
          <w:szCs w:val="24"/>
        </w:rPr>
        <w:tab/>
      </w:r>
      <w:r w:rsidRPr="002D09D7">
        <w:t>Franz Josef</w:t>
      </w:r>
      <w:r w:rsidRPr="002D09D7">
        <w:rPr>
          <w:szCs w:val="24"/>
        </w:rPr>
        <w:tab/>
      </w:r>
      <w:r w:rsidRPr="002D09D7">
        <w:t>2,611</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4B6CB75" w14:textId="77777777" w:rsidR="00175CE2" w:rsidRPr="002D09D7" w:rsidRDefault="00175CE2" w:rsidP="00175CE2">
      <w:pPr>
        <w:pStyle w:val="Sappz1"/>
      </w:pPr>
      <w:r w:rsidRPr="002D09D7">
        <w:t>HAR001HA</w:t>
      </w:r>
      <w:r w:rsidRPr="002D09D7">
        <w:rPr>
          <w:szCs w:val="24"/>
        </w:rPr>
        <w:tab/>
      </w:r>
      <w:r w:rsidRPr="002D09D7">
        <w:t>Harihari</w:t>
      </w:r>
      <w:r w:rsidRPr="002D09D7">
        <w:rPr>
          <w:szCs w:val="24"/>
        </w:rPr>
        <w:tab/>
      </w:r>
      <w:r w:rsidRPr="002D09D7">
        <w:t>348</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3A8180E" w14:textId="77777777" w:rsidR="00175CE2" w:rsidRPr="002D09D7" w:rsidRDefault="00175CE2" w:rsidP="00175CE2">
      <w:pPr>
        <w:pStyle w:val="Sappz1"/>
      </w:pPr>
      <w:r w:rsidRPr="002D09D7">
        <w:t>HOK001HO</w:t>
      </w:r>
      <w:r w:rsidRPr="002D09D7">
        <w:rPr>
          <w:szCs w:val="24"/>
        </w:rPr>
        <w:tab/>
      </w:r>
      <w:r w:rsidRPr="002D09D7">
        <w:t>Hokitika</w:t>
      </w:r>
      <w:r w:rsidRPr="002D09D7">
        <w:rPr>
          <w:szCs w:val="24"/>
        </w:rPr>
        <w:tab/>
      </w:r>
      <w:r w:rsidRPr="002D09D7">
        <w:t>3,447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2AF8EAD" w14:textId="77777777" w:rsidR="00175CE2" w:rsidRPr="002D09D7" w:rsidRDefault="00175CE2" w:rsidP="00175CE2">
      <w:pPr>
        <w:pStyle w:val="Sappz1"/>
      </w:pPr>
      <w:r w:rsidRPr="002D09D7">
        <w:t>KUM001KU</w:t>
      </w:r>
      <w:r w:rsidRPr="002D09D7">
        <w:rPr>
          <w:szCs w:val="24"/>
        </w:rPr>
        <w:tab/>
      </w:r>
      <w:r w:rsidRPr="002D09D7">
        <w:t>Kumara</w:t>
      </w:r>
      <w:r w:rsidRPr="002D09D7">
        <w:rPr>
          <w:szCs w:val="24"/>
        </w:rPr>
        <w:tab/>
      </w:r>
      <w:r w:rsidRPr="002D09D7">
        <w:t>318</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4016887" w14:textId="77777777" w:rsidR="00175CE2" w:rsidRPr="002D09D7" w:rsidRDefault="00175CE2" w:rsidP="00175CE2">
      <w:pPr>
        <w:pStyle w:val="Sappz1"/>
      </w:pPr>
      <w:r w:rsidRPr="002D09D7">
        <w:t>ROS001RO</w:t>
      </w:r>
      <w:r w:rsidRPr="002D09D7">
        <w:rPr>
          <w:szCs w:val="24"/>
        </w:rPr>
        <w:tab/>
      </w:r>
      <w:r w:rsidRPr="002D09D7">
        <w:t>Ross Township</w:t>
      </w:r>
      <w:r w:rsidRPr="002D09D7">
        <w:rPr>
          <w:szCs w:val="24"/>
        </w:rPr>
        <w:tab/>
      </w:r>
      <w:r w:rsidRPr="002D09D7">
        <w:t>291</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513C92D" w14:textId="77777777" w:rsidR="00175CE2" w:rsidRPr="002D09D7" w:rsidRDefault="00175CE2" w:rsidP="00175CE2">
      <w:pPr>
        <w:pStyle w:val="Sappz1"/>
      </w:pPr>
      <w:r w:rsidRPr="002D09D7">
        <w:t>WHA002WH</w:t>
      </w:r>
      <w:r w:rsidRPr="002D09D7">
        <w:rPr>
          <w:szCs w:val="24"/>
        </w:rPr>
        <w:tab/>
      </w:r>
      <w:r w:rsidRPr="002D09D7">
        <w:t>Whataroa</w:t>
      </w:r>
      <w:r w:rsidRPr="002D09D7">
        <w:rPr>
          <w:szCs w:val="24"/>
        </w:rPr>
        <w:tab/>
      </w:r>
      <w:r w:rsidRPr="002D09D7">
        <w:t>405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3199DC9" w14:textId="77777777" w:rsidR="00175CE2" w:rsidRPr="002D09D7" w:rsidRDefault="00175CE2" w:rsidP="00175CE2">
      <w:pPr>
        <w:pStyle w:val="Sappzfoot1"/>
      </w:pPr>
    </w:p>
    <w:p w14:paraId="18C70B14" w14:textId="77777777" w:rsidR="00175CE2" w:rsidRPr="002D09D7" w:rsidRDefault="00175CE2" w:rsidP="00175CE2">
      <w:pPr>
        <w:pStyle w:val="Sapploc1"/>
        <w:rPr>
          <w:szCs w:val="25"/>
        </w:rPr>
      </w:pPr>
      <w:r w:rsidRPr="002D09D7">
        <w:t>Kaikoura District</w:t>
      </w:r>
    </w:p>
    <w:p w14:paraId="2700B6B0"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16D4F28" w14:textId="77777777" w:rsidR="00175CE2" w:rsidRPr="002D09D7" w:rsidRDefault="00175CE2" w:rsidP="00175CE2">
      <w:pPr>
        <w:pStyle w:val="Sappz1"/>
      </w:pPr>
      <w:r w:rsidRPr="002D09D7">
        <w:t>FER003FE</w:t>
      </w:r>
      <w:r w:rsidRPr="002D09D7">
        <w:rPr>
          <w:szCs w:val="24"/>
        </w:rPr>
        <w:tab/>
      </w:r>
      <w:r w:rsidRPr="002D09D7">
        <w:t>Fernleigh Rural Water Supply</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982ADD7" w14:textId="77777777" w:rsidR="00175CE2" w:rsidRPr="002D09D7" w:rsidRDefault="00175CE2" w:rsidP="00175CE2">
      <w:pPr>
        <w:pStyle w:val="Sappz1"/>
      </w:pPr>
      <w:r w:rsidRPr="002D09D7">
        <w:t>KAI004KU</w:t>
      </w:r>
      <w:r w:rsidRPr="002D09D7">
        <w:rPr>
          <w:szCs w:val="24"/>
        </w:rPr>
        <w:tab/>
      </w:r>
      <w:r w:rsidRPr="002D09D7">
        <w:t>Kaikoura Urban</w:t>
      </w:r>
      <w:r w:rsidRPr="002D09D7">
        <w:rPr>
          <w:szCs w:val="24"/>
        </w:rPr>
        <w:tab/>
      </w:r>
      <w:r w:rsidRPr="002D09D7">
        <w:t>2,500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553D1B1" w14:textId="77777777" w:rsidR="00175CE2" w:rsidRPr="002D09D7" w:rsidRDefault="00175CE2" w:rsidP="00175CE2">
      <w:pPr>
        <w:pStyle w:val="Sappz1"/>
      </w:pPr>
      <w:r w:rsidRPr="002D09D7">
        <w:t>KAI021EA</w:t>
      </w:r>
      <w:r w:rsidRPr="002D09D7">
        <w:rPr>
          <w:szCs w:val="24"/>
        </w:rPr>
        <w:tab/>
      </w:r>
      <w:r w:rsidRPr="002D09D7">
        <w:t>Kaikoura East Coast Rural</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5BA0632B" w14:textId="77777777" w:rsidR="00175CE2" w:rsidRPr="002D09D7" w:rsidRDefault="00175CE2" w:rsidP="00175CE2">
      <w:pPr>
        <w:pStyle w:val="Sappz1"/>
      </w:pPr>
      <w:r w:rsidRPr="002D09D7">
        <w:t>KIN003KI</w:t>
      </w:r>
      <w:r w:rsidRPr="002D09D7">
        <w:rPr>
          <w:szCs w:val="24"/>
        </w:rPr>
        <w:tab/>
      </w:r>
      <w:r w:rsidRPr="002D09D7">
        <w:t>Kincaid Rural Water Supply</w:t>
      </w:r>
      <w:r w:rsidRPr="002D09D7">
        <w:rPr>
          <w:szCs w:val="24"/>
        </w:rPr>
        <w:tab/>
      </w:r>
      <w:r w:rsidRPr="002D09D7">
        <w:t>120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30949BB" w14:textId="77777777" w:rsidR="00175CE2" w:rsidRPr="002D09D7" w:rsidRDefault="00175CE2" w:rsidP="00175CE2">
      <w:pPr>
        <w:pStyle w:val="Sappz1"/>
      </w:pPr>
      <w:r w:rsidRPr="002D09D7">
        <w:t>OAR001OA</w:t>
      </w:r>
      <w:r w:rsidRPr="002D09D7">
        <w:rPr>
          <w:szCs w:val="24"/>
        </w:rPr>
        <w:tab/>
      </w:r>
      <w:r w:rsidRPr="002D09D7">
        <w:t>Oaro</w:t>
      </w:r>
      <w:r w:rsidRPr="002D09D7">
        <w:rPr>
          <w:szCs w:val="24"/>
        </w:rPr>
        <w:tab/>
      </w:r>
      <w:r w:rsidRPr="002D09D7">
        <w:t>400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65E4E00" w14:textId="77777777" w:rsidR="00175CE2" w:rsidRPr="002D09D7" w:rsidRDefault="00175CE2" w:rsidP="00175CE2">
      <w:pPr>
        <w:pStyle w:val="Sappz1"/>
      </w:pPr>
      <w:r w:rsidRPr="002D09D7">
        <w:t>OCE002OC</w:t>
      </w:r>
      <w:r w:rsidRPr="002D09D7">
        <w:rPr>
          <w:szCs w:val="24"/>
        </w:rPr>
        <w:tab/>
      </w:r>
      <w:r w:rsidRPr="002D09D7">
        <w:t>Ocean Ridge</w:t>
      </w:r>
      <w:r w:rsidRPr="002D09D7">
        <w:rPr>
          <w:szCs w:val="24"/>
        </w:rPr>
        <w:tab/>
      </w:r>
      <w:r w:rsidRPr="002D09D7">
        <w:t>500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AE2F8EA" w14:textId="77777777" w:rsidR="00175CE2" w:rsidRPr="002D09D7" w:rsidRDefault="00175CE2" w:rsidP="00175CE2">
      <w:pPr>
        <w:pStyle w:val="Sappzfoot1"/>
      </w:pPr>
    </w:p>
    <w:p w14:paraId="20741B93" w14:textId="77777777" w:rsidR="00175CE2" w:rsidRPr="002D09D7" w:rsidRDefault="00175CE2" w:rsidP="00175CE2">
      <w:pPr>
        <w:pStyle w:val="Sapploc1"/>
        <w:rPr>
          <w:szCs w:val="25"/>
        </w:rPr>
      </w:pPr>
      <w:r w:rsidRPr="002D09D7">
        <w:t>Hurunui District</w:t>
      </w:r>
    </w:p>
    <w:p w14:paraId="2152A5E7"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7AB35E0A" w14:textId="77777777" w:rsidR="00175CE2" w:rsidRPr="002D09D7" w:rsidRDefault="00175CE2" w:rsidP="00175CE2">
      <w:pPr>
        <w:pStyle w:val="Sappz1"/>
      </w:pPr>
      <w:r w:rsidRPr="002D09D7">
        <w:t>AMB001AT</w:t>
      </w:r>
      <w:r w:rsidRPr="002D09D7">
        <w:rPr>
          <w:szCs w:val="24"/>
        </w:rPr>
        <w:tab/>
      </w:r>
      <w:r w:rsidRPr="002D09D7">
        <w:t>Amberley Town</w:t>
      </w:r>
      <w:r w:rsidRPr="002D09D7">
        <w:rPr>
          <w:szCs w:val="24"/>
        </w:rPr>
        <w:tab/>
      </w:r>
      <w:r w:rsidRPr="002D09D7">
        <w:t>1,578</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4E2B9EA4" w14:textId="77777777" w:rsidR="00175CE2" w:rsidRPr="002D09D7" w:rsidRDefault="00175CE2" w:rsidP="00175CE2">
      <w:pPr>
        <w:pStyle w:val="Sappz1"/>
      </w:pPr>
      <w:r w:rsidRPr="002D09D7">
        <w:t>AMB001BE</w:t>
      </w:r>
      <w:r w:rsidRPr="002D09D7">
        <w:rPr>
          <w:szCs w:val="24"/>
        </w:rPr>
        <w:tab/>
      </w:r>
      <w:r w:rsidRPr="002D09D7">
        <w:t>Amberley Beach</w:t>
      </w:r>
      <w:r w:rsidRPr="002D09D7">
        <w:rPr>
          <w:szCs w:val="24"/>
        </w:rPr>
        <w:tab/>
      </w:r>
      <w:r w:rsidRPr="002D09D7">
        <w:t>343</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7A71E0E7" w14:textId="77777777" w:rsidR="00175CE2" w:rsidRPr="002D09D7" w:rsidRDefault="00175CE2" w:rsidP="00175CE2">
      <w:pPr>
        <w:pStyle w:val="Sappz1"/>
      </w:pPr>
      <w:r w:rsidRPr="002D09D7">
        <w:t>AMU001RO</w:t>
      </w:r>
      <w:r w:rsidRPr="002D09D7">
        <w:rPr>
          <w:szCs w:val="24"/>
        </w:rPr>
        <w:tab/>
      </w:r>
      <w:r w:rsidRPr="002D09D7">
        <w:t>Rotherham Township and Rural</w:t>
      </w:r>
      <w:r w:rsidRPr="002D09D7">
        <w:rPr>
          <w:szCs w:val="24"/>
        </w:rPr>
        <w:tab/>
      </w:r>
      <w:r w:rsidRPr="002D09D7">
        <w:t>699</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DCDEA43" w14:textId="77777777" w:rsidR="00175CE2" w:rsidRPr="002D09D7" w:rsidRDefault="00175CE2" w:rsidP="00175CE2">
      <w:pPr>
        <w:pStyle w:val="Sappz1"/>
      </w:pPr>
      <w:r w:rsidRPr="002D09D7">
        <w:t>ASH002AS</w:t>
      </w:r>
      <w:r w:rsidRPr="002D09D7">
        <w:rPr>
          <w:szCs w:val="24"/>
        </w:rPr>
        <w:tab/>
      </w:r>
      <w:r w:rsidRPr="002D09D7">
        <w:t>Ashley/Sefton/Loburn</w:t>
      </w:r>
      <w:r w:rsidRPr="002D09D7">
        <w:rPr>
          <w:szCs w:val="24"/>
        </w:rPr>
        <w:tab/>
      </w:r>
      <w:r w:rsidRPr="002D09D7">
        <w:t>4,527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FA0FF5A" w14:textId="77777777" w:rsidR="00175CE2" w:rsidRPr="002D09D7" w:rsidRDefault="00175CE2" w:rsidP="00175CE2">
      <w:pPr>
        <w:pStyle w:val="Sappz1"/>
      </w:pPr>
      <w:r w:rsidRPr="002D09D7">
        <w:t>ASH002LB</w:t>
      </w:r>
      <w:r w:rsidRPr="002D09D7">
        <w:rPr>
          <w:szCs w:val="24"/>
        </w:rPr>
        <w:tab/>
      </w:r>
      <w:r w:rsidRPr="002D09D7">
        <w:t>Leithfield Beach</w:t>
      </w:r>
      <w:r w:rsidRPr="002D09D7">
        <w:rPr>
          <w:szCs w:val="24"/>
        </w:rPr>
        <w:tab/>
      </w:r>
      <w:r w:rsidRPr="002D09D7">
        <w:t>402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E711901" w14:textId="77777777" w:rsidR="00175CE2" w:rsidRPr="002D09D7" w:rsidRDefault="00175CE2" w:rsidP="00175CE2">
      <w:pPr>
        <w:pStyle w:val="Sappz1"/>
      </w:pPr>
      <w:r w:rsidRPr="002D09D7">
        <w:t>ASH002LE</w:t>
      </w:r>
      <w:r w:rsidRPr="002D09D7">
        <w:rPr>
          <w:szCs w:val="24"/>
        </w:rPr>
        <w:tab/>
      </w:r>
      <w:r w:rsidRPr="002D09D7">
        <w:t>Leithfield</w:t>
      </w:r>
      <w:r w:rsidRPr="002D09D7">
        <w:rPr>
          <w:szCs w:val="24"/>
        </w:rPr>
        <w:tab/>
      </w:r>
      <w:r w:rsidRPr="002D09D7">
        <w:t>903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3D91821" w14:textId="77777777" w:rsidR="00175CE2" w:rsidRPr="002D09D7" w:rsidRDefault="00175CE2" w:rsidP="00175CE2">
      <w:pPr>
        <w:pStyle w:val="Sappz1"/>
      </w:pPr>
      <w:r w:rsidRPr="002D09D7">
        <w:t>BAL003BA</w:t>
      </w:r>
      <w:r w:rsidRPr="002D09D7">
        <w:rPr>
          <w:szCs w:val="24"/>
        </w:rPr>
        <w:tab/>
      </w:r>
      <w:r w:rsidRPr="002D09D7">
        <w:t>Balmoral Rural</w:t>
      </w:r>
      <w:r w:rsidRPr="002D09D7">
        <w:rPr>
          <w:szCs w:val="24"/>
        </w:rPr>
        <w:tab/>
      </w:r>
      <w:r w:rsidRPr="002D09D7">
        <w:t>273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A7F5886" w14:textId="77777777" w:rsidR="00175CE2" w:rsidRPr="002D09D7" w:rsidRDefault="00175CE2" w:rsidP="00175CE2">
      <w:pPr>
        <w:pStyle w:val="Sappz1"/>
      </w:pPr>
      <w:r w:rsidRPr="002D09D7">
        <w:t>BRO016BR</w:t>
      </w:r>
      <w:r w:rsidRPr="002D09D7">
        <w:rPr>
          <w:szCs w:val="24"/>
        </w:rPr>
        <w:tab/>
      </w:r>
      <w:r w:rsidRPr="002D09D7">
        <w:t>Broomfield</w:t>
      </w:r>
      <w:r w:rsidRPr="002D09D7">
        <w:rPr>
          <w:szCs w:val="24"/>
        </w:rPr>
        <w:tab/>
      </w:r>
      <w:r w:rsidRPr="002D09D7">
        <w:t>565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273B870" w14:textId="77777777" w:rsidR="00175CE2" w:rsidRPr="002D09D7" w:rsidRDefault="00175CE2" w:rsidP="00175CE2">
      <w:pPr>
        <w:pStyle w:val="Sappz1"/>
      </w:pPr>
      <w:r w:rsidRPr="002D09D7">
        <w:t>CHE001CT</w:t>
      </w:r>
      <w:r w:rsidRPr="002D09D7">
        <w:rPr>
          <w:szCs w:val="24"/>
        </w:rPr>
        <w:tab/>
      </w:r>
      <w:r w:rsidRPr="002D09D7">
        <w:t>Cheviot Town</w:t>
      </w:r>
      <w:r w:rsidRPr="002D09D7">
        <w:rPr>
          <w:szCs w:val="24"/>
        </w:rPr>
        <w:tab/>
      </w:r>
      <w:r w:rsidRPr="002D09D7">
        <w:t>795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C777D86" w14:textId="77777777" w:rsidR="00175CE2" w:rsidRPr="002D09D7" w:rsidRDefault="00175CE2" w:rsidP="00175CE2">
      <w:pPr>
        <w:pStyle w:val="Sappz1"/>
      </w:pPr>
      <w:r w:rsidRPr="002D09D7">
        <w:t>CUL001CU</w:t>
      </w:r>
      <w:r w:rsidRPr="002D09D7">
        <w:rPr>
          <w:szCs w:val="24"/>
        </w:rPr>
        <w:tab/>
      </w:r>
      <w:r w:rsidRPr="002D09D7">
        <w:t>Culverden</w:t>
      </w:r>
      <w:r w:rsidRPr="002D09D7">
        <w:rPr>
          <w:szCs w:val="24"/>
        </w:rPr>
        <w:tab/>
      </w:r>
      <w:r w:rsidRPr="002D09D7">
        <w:t>366</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F17598B" w14:textId="77777777" w:rsidR="00175CE2" w:rsidRPr="002D09D7" w:rsidRDefault="00175CE2" w:rsidP="00175CE2">
      <w:pPr>
        <w:pStyle w:val="Sappz1"/>
      </w:pPr>
      <w:r w:rsidRPr="002D09D7">
        <w:t>HAN001HA</w:t>
      </w:r>
      <w:r w:rsidRPr="002D09D7">
        <w:rPr>
          <w:szCs w:val="24"/>
        </w:rPr>
        <w:tab/>
      </w:r>
      <w:r w:rsidRPr="002D09D7">
        <w:t>Hanmer Town</w:t>
      </w:r>
      <w:r w:rsidRPr="002D09D7">
        <w:rPr>
          <w:szCs w:val="24"/>
        </w:rPr>
        <w:tab/>
      </w:r>
      <w:r w:rsidRPr="002D09D7">
        <w:t>948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DD2F77F" w14:textId="77777777" w:rsidR="00175CE2" w:rsidRPr="002D09D7" w:rsidRDefault="00175CE2" w:rsidP="00175CE2">
      <w:pPr>
        <w:pStyle w:val="Sappz1"/>
      </w:pPr>
      <w:r w:rsidRPr="002D09D7">
        <w:t>HAW001HW</w:t>
      </w:r>
      <w:r w:rsidRPr="002D09D7">
        <w:rPr>
          <w:szCs w:val="24"/>
        </w:rPr>
        <w:tab/>
      </w:r>
      <w:r w:rsidRPr="002D09D7">
        <w:t>Hawarden/Waikari</w:t>
      </w:r>
      <w:r w:rsidRPr="002D09D7">
        <w:rPr>
          <w:szCs w:val="24"/>
        </w:rPr>
        <w:tab/>
      </w:r>
      <w:r w:rsidRPr="002D09D7">
        <w:t>753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16DA059" w14:textId="77777777" w:rsidR="00175CE2" w:rsidRPr="002D09D7" w:rsidRDefault="00175CE2" w:rsidP="00175CE2">
      <w:pPr>
        <w:pStyle w:val="Sappz1"/>
      </w:pPr>
      <w:r w:rsidRPr="002D09D7">
        <w:t>KAI039KA</w:t>
      </w:r>
      <w:r w:rsidRPr="002D09D7">
        <w:rPr>
          <w:szCs w:val="24"/>
        </w:rPr>
        <w:tab/>
      </w:r>
      <w:r w:rsidRPr="002D09D7">
        <w:t>Kaiwara</w:t>
      </w:r>
      <w:r w:rsidRPr="002D09D7">
        <w:rPr>
          <w:szCs w:val="24"/>
        </w:rPr>
        <w:tab/>
      </w:r>
      <w:r w:rsidRPr="002D09D7">
        <w:t>129</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5AD4EAC" w14:textId="77777777" w:rsidR="00175CE2" w:rsidRPr="002D09D7" w:rsidRDefault="00175CE2" w:rsidP="00175CE2">
      <w:pPr>
        <w:pStyle w:val="Sappz1"/>
      </w:pPr>
      <w:r w:rsidRPr="002D09D7">
        <w:t>LOW010LW</w:t>
      </w:r>
      <w:r w:rsidRPr="002D09D7">
        <w:rPr>
          <w:szCs w:val="24"/>
        </w:rPr>
        <w:tab/>
      </w:r>
      <w:r w:rsidRPr="002D09D7">
        <w:t>Lower Waitohi</w:t>
      </w:r>
      <w:r w:rsidRPr="002D09D7">
        <w:rPr>
          <w:szCs w:val="24"/>
        </w:rPr>
        <w:tab/>
      </w:r>
      <w:r w:rsidRPr="002D09D7">
        <w:t>315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4AFFC3D" w14:textId="77777777" w:rsidR="00175CE2" w:rsidRPr="002D09D7" w:rsidRDefault="00175CE2" w:rsidP="00175CE2">
      <w:pPr>
        <w:pStyle w:val="Sappz1"/>
      </w:pPr>
      <w:r w:rsidRPr="002D09D7">
        <w:t>MOT016MO</w:t>
      </w:r>
      <w:r w:rsidRPr="002D09D7">
        <w:rPr>
          <w:szCs w:val="24"/>
        </w:rPr>
        <w:tab/>
      </w:r>
      <w:r w:rsidRPr="002D09D7">
        <w:t>Motunau, Greta, Scargill</w:t>
      </w:r>
      <w:r w:rsidRPr="002D09D7">
        <w:rPr>
          <w:szCs w:val="24"/>
        </w:rPr>
        <w:tab/>
      </w:r>
      <w:r w:rsidRPr="002D09D7">
        <w:t>681</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E6CB59C" w14:textId="77777777" w:rsidR="00175CE2" w:rsidRPr="002D09D7" w:rsidRDefault="00175CE2" w:rsidP="00175CE2">
      <w:pPr>
        <w:pStyle w:val="Sappz1"/>
      </w:pPr>
      <w:r w:rsidRPr="002D09D7">
        <w:t>PAR009PA</w:t>
      </w:r>
      <w:r w:rsidRPr="002D09D7">
        <w:rPr>
          <w:szCs w:val="24"/>
        </w:rPr>
        <w:tab/>
      </w:r>
      <w:r w:rsidRPr="002D09D7">
        <w:t>Parnassus Rural</w:t>
      </w:r>
      <w:r w:rsidRPr="002D09D7">
        <w:rPr>
          <w:szCs w:val="24"/>
        </w:rPr>
        <w:tab/>
      </w:r>
      <w:r w:rsidRPr="002D09D7">
        <w:t>210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B7FE87B" w14:textId="77777777" w:rsidR="00175CE2" w:rsidRPr="002D09D7" w:rsidRDefault="00175CE2" w:rsidP="00175CE2">
      <w:pPr>
        <w:pStyle w:val="Sappz1"/>
      </w:pPr>
      <w:r w:rsidRPr="002D09D7">
        <w:t>WAI026WT</w:t>
      </w:r>
      <w:r w:rsidRPr="002D09D7">
        <w:rPr>
          <w:szCs w:val="24"/>
        </w:rPr>
        <w:tab/>
      </w:r>
      <w:r w:rsidRPr="002D09D7">
        <w:t>Waiau Township</w:t>
      </w:r>
      <w:r w:rsidRPr="002D09D7">
        <w:rPr>
          <w:szCs w:val="24"/>
        </w:rPr>
        <w:tab/>
      </w:r>
      <w:r w:rsidRPr="002D09D7">
        <w:t>255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506831D" w14:textId="77777777" w:rsidR="00175CE2" w:rsidRPr="002D09D7" w:rsidRDefault="00175CE2" w:rsidP="00175CE2">
      <w:pPr>
        <w:pStyle w:val="Sappz1"/>
      </w:pPr>
      <w:r w:rsidRPr="002D09D7">
        <w:t>WAI066UP</w:t>
      </w:r>
      <w:r w:rsidRPr="002D09D7">
        <w:rPr>
          <w:szCs w:val="24"/>
        </w:rPr>
        <w:tab/>
      </w:r>
      <w:r w:rsidRPr="002D09D7">
        <w:t>Waitohi Upper, Waipara</w:t>
      </w:r>
      <w:r w:rsidRPr="002D09D7">
        <w:rPr>
          <w:szCs w:val="24"/>
        </w:rPr>
        <w:tab/>
      </w:r>
      <w:r w:rsidRPr="002D09D7">
        <w:t>513</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65E0AD80" w14:textId="77777777" w:rsidR="00175CE2" w:rsidRPr="002D09D7" w:rsidRDefault="00175CE2" w:rsidP="00175CE2">
      <w:pPr>
        <w:pStyle w:val="Sappz1"/>
      </w:pPr>
      <w:r w:rsidRPr="002D09D7">
        <w:t>WAI067WA</w:t>
      </w:r>
      <w:r w:rsidRPr="002D09D7">
        <w:rPr>
          <w:szCs w:val="24"/>
        </w:rPr>
        <w:tab/>
      </w:r>
      <w:r w:rsidRPr="002D09D7">
        <w:t>Waiau Rural</w:t>
      </w:r>
      <w:r w:rsidRPr="002D09D7">
        <w:rPr>
          <w:szCs w:val="24"/>
        </w:rPr>
        <w:tab/>
      </w:r>
      <w:r w:rsidRPr="002D09D7">
        <w:t>435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76CE9A7" w14:textId="77777777" w:rsidR="00175CE2" w:rsidRPr="002D09D7" w:rsidRDefault="00175CE2" w:rsidP="00175CE2">
      <w:pPr>
        <w:pStyle w:val="Sappz1"/>
      </w:pPr>
      <w:r w:rsidRPr="002D09D7">
        <w:t>WAI068WA</w:t>
      </w:r>
      <w:r w:rsidRPr="002D09D7">
        <w:rPr>
          <w:szCs w:val="24"/>
        </w:rPr>
        <w:tab/>
      </w:r>
      <w:r w:rsidRPr="002D09D7">
        <w:t>Waipara Township</w:t>
      </w:r>
      <w:r w:rsidRPr="002D09D7">
        <w:rPr>
          <w:szCs w:val="24"/>
        </w:rPr>
        <w:tab/>
      </w:r>
      <w:r w:rsidRPr="002D09D7">
        <w:t>285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84CA9ED" w14:textId="77777777" w:rsidR="00175CE2" w:rsidRPr="002D09D7" w:rsidRDefault="00175CE2" w:rsidP="00175CE2">
      <w:pPr>
        <w:pStyle w:val="Sappzfoot1"/>
      </w:pPr>
    </w:p>
    <w:p w14:paraId="201F9F20" w14:textId="77777777" w:rsidR="00175CE2" w:rsidRPr="002D09D7" w:rsidRDefault="00175CE2" w:rsidP="00175CE2">
      <w:pPr>
        <w:pStyle w:val="Sapploc1"/>
        <w:rPr>
          <w:szCs w:val="25"/>
        </w:rPr>
      </w:pPr>
      <w:r w:rsidRPr="002D09D7">
        <w:t>Waimakariri District</w:t>
      </w:r>
    </w:p>
    <w:p w14:paraId="782840AD"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3B461393" w14:textId="77777777" w:rsidR="00175CE2" w:rsidRPr="002D09D7" w:rsidRDefault="00175CE2" w:rsidP="00175CE2">
      <w:pPr>
        <w:pStyle w:val="Sappz1"/>
      </w:pPr>
      <w:r w:rsidRPr="002D09D7">
        <w:t>CUS001CU</w:t>
      </w:r>
      <w:r w:rsidRPr="002D09D7">
        <w:rPr>
          <w:szCs w:val="24"/>
        </w:rPr>
        <w:tab/>
      </w:r>
      <w:r w:rsidRPr="002D09D7">
        <w:t>Cust</w:t>
      </w:r>
      <w:r w:rsidRPr="002D09D7">
        <w:rPr>
          <w:szCs w:val="24"/>
        </w:rPr>
        <w:tab/>
      </w:r>
      <w:r w:rsidRPr="002D09D7">
        <w:t>343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A69C972" w14:textId="77777777" w:rsidR="00175CE2" w:rsidRPr="002D09D7" w:rsidRDefault="00175CE2" w:rsidP="00175CE2">
      <w:pPr>
        <w:pStyle w:val="Sappz1"/>
      </w:pPr>
      <w:r w:rsidRPr="002D09D7">
        <w:t>FER002FE</w:t>
      </w:r>
      <w:r w:rsidRPr="002D09D7">
        <w:rPr>
          <w:szCs w:val="24"/>
        </w:rPr>
        <w:tab/>
      </w:r>
      <w:r w:rsidRPr="002D09D7">
        <w:t>Fernside</w:t>
      </w:r>
      <w:r w:rsidRPr="002D09D7">
        <w:rPr>
          <w:szCs w:val="24"/>
        </w:rPr>
        <w:tab/>
      </w:r>
      <w:r w:rsidRPr="002D09D7">
        <w:t>210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761C221" w14:textId="77777777" w:rsidR="00175CE2" w:rsidRPr="002D09D7" w:rsidRDefault="00175CE2" w:rsidP="00175CE2">
      <w:pPr>
        <w:pStyle w:val="Sappz1"/>
      </w:pPr>
      <w:r w:rsidRPr="002D09D7">
        <w:t>GAR001GA</w:t>
      </w:r>
      <w:r w:rsidRPr="002D09D7">
        <w:rPr>
          <w:szCs w:val="24"/>
        </w:rPr>
        <w:tab/>
      </w:r>
      <w:r w:rsidRPr="002D09D7">
        <w:t>Garrymere</w:t>
      </w:r>
      <w:r w:rsidRPr="002D09D7">
        <w:rPr>
          <w:szCs w:val="24"/>
        </w:rPr>
        <w:tab/>
      </w:r>
      <w:r w:rsidRPr="002D09D7">
        <w:t>105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C6129CE" w14:textId="77777777" w:rsidR="00175CE2" w:rsidRPr="002D09D7" w:rsidRDefault="00175CE2" w:rsidP="00175CE2">
      <w:pPr>
        <w:pStyle w:val="Sappz1"/>
      </w:pPr>
      <w:r w:rsidRPr="002D09D7">
        <w:t>KAI003KA</w:t>
      </w:r>
      <w:r w:rsidRPr="002D09D7">
        <w:rPr>
          <w:szCs w:val="24"/>
        </w:rPr>
        <w:tab/>
      </w:r>
      <w:r w:rsidRPr="002D09D7">
        <w:t>Kaiapoi</w:t>
      </w:r>
      <w:r w:rsidRPr="002D09D7">
        <w:rPr>
          <w:szCs w:val="24"/>
        </w:rPr>
        <w:tab/>
      </w:r>
      <w:r w:rsidRPr="002D09D7">
        <w:t>12,168</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68D980E" w14:textId="77777777" w:rsidR="00175CE2" w:rsidRPr="002D09D7" w:rsidRDefault="00175CE2" w:rsidP="00175CE2">
      <w:pPr>
        <w:pStyle w:val="Sappz1"/>
      </w:pPr>
      <w:r w:rsidRPr="002D09D7">
        <w:t>MAN009MA</w:t>
      </w:r>
      <w:r w:rsidRPr="002D09D7">
        <w:rPr>
          <w:szCs w:val="24"/>
        </w:rPr>
        <w:tab/>
      </w:r>
      <w:r w:rsidRPr="002D09D7">
        <w:t>Mandeville</w:t>
      </w:r>
      <w:r w:rsidRPr="002D09D7">
        <w:rPr>
          <w:szCs w:val="24"/>
        </w:rPr>
        <w:tab/>
      </w:r>
      <w:r w:rsidRPr="002D09D7">
        <w:t>2,023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10F3139" w14:textId="77777777" w:rsidR="00175CE2" w:rsidRPr="002D09D7" w:rsidRDefault="00175CE2" w:rsidP="00175CE2">
      <w:pPr>
        <w:pStyle w:val="Sappz1"/>
      </w:pPr>
      <w:r w:rsidRPr="002D09D7">
        <w:t>OHO001OH</w:t>
      </w:r>
      <w:r w:rsidRPr="002D09D7">
        <w:rPr>
          <w:szCs w:val="24"/>
        </w:rPr>
        <w:tab/>
      </w:r>
      <w:r w:rsidRPr="002D09D7">
        <w:t>Ohoka</w:t>
      </w:r>
      <w:r w:rsidRPr="002D09D7">
        <w:rPr>
          <w:szCs w:val="24"/>
        </w:rPr>
        <w:tab/>
      </w:r>
      <w:r w:rsidRPr="002D09D7">
        <w:t>218</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EE00CE9" w14:textId="77777777" w:rsidR="00175CE2" w:rsidRPr="002D09D7" w:rsidRDefault="00175CE2" w:rsidP="00175CE2">
      <w:pPr>
        <w:pStyle w:val="Sappz1"/>
      </w:pPr>
      <w:r w:rsidRPr="002D09D7">
        <w:t>OXF101OX</w:t>
      </w:r>
      <w:r w:rsidRPr="002D09D7">
        <w:rPr>
          <w:szCs w:val="24"/>
        </w:rPr>
        <w:tab/>
      </w:r>
      <w:r w:rsidRPr="002D09D7">
        <w:t>Oxford Rural No1</w:t>
      </w:r>
      <w:r w:rsidRPr="002D09D7">
        <w:rPr>
          <w:szCs w:val="24"/>
        </w:rPr>
        <w:tab/>
      </w:r>
      <w:r w:rsidRPr="002D09D7">
        <w:t>775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45BF8C6" w14:textId="77777777" w:rsidR="00175CE2" w:rsidRPr="002D09D7" w:rsidRDefault="00175CE2" w:rsidP="00175CE2">
      <w:pPr>
        <w:pStyle w:val="Sappz1"/>
      </w:pPr>
      <w:r w:rsidRPr="002D09D7">
        <w:t>OXF102OR</w:t>
      </w:r>
      <w:r w:rsidRPr="002D09D7">
        <w:rPr>
          <w:szCs w:val="24"/>
        </w:rPr>
        <w:tab/>
      </w:r>
      <w:r w:rsidRPr="002D09D7">
        <w:t>Oxford Rural No2</w:t>
      </w:r>
      <w:r w:rsidRPr="002D09D7">
        <w:rPr>
          <w:szCs w:val="24"/>
        </w:rPr>
        <w:tab/>
      </w:r>
      <w:r w:rsidRPr="002D09D7">
        <w:t>773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7638B44" w14:textId="77777777" w:rsidR="00175CE2" w:rsidRPr="002D09D7" w:rsidRDefault="00175CE2" w:rsidP="00175CE2">
      <w:pPr>
        <w:pStyle w:val="Sappz1"/>
      </w:pPr>
      <w:r w:rsidRPr="002D09D7">
        <w:t>OXF103OX</w:t>
      </w:r>
      <w:r w:rsidRPr="002D09D7">
        <w:rPr>
          <w:szCs w:val="24"/>
        </w:rPr>
        <w:tab/>
      </w:r>
      <w:r w:rsidRPr="002D09D7">
        <w:t>Oxford Urban</w:t>
      </w:r>
      <w:r w:rsidRPr="002D09D7">
        <w:rPr>
          <w:szCs w:val="24"/>
        </w:rPr>
        <w:tab/>
      </w:r>
      <w:r w:rsidRPr="002D09D7">
        <w:t>2,173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0E2602E" w14:textId="77777777" w:rsidR="00175CE2" w:rsidRPr="002D09D7" w:rsidRDefault="00175CE2" w:rsidP="00175CE2">
      <w:pPr>
        <w:pStyle w:val="Sappz1"/>
      </w:pPr>
      <w:r w:rsidRPr="002D09D7">
        <w:t>PEG001PE</w:t>
      </w:r>
      <w:r w:rsidRPr="002D09D7">
        <w:rPr>
          <w:szCs w:val="24"/>
        </w:rPr>
        <w:tab/>
      </w:r>
      <w:r w:rsidRPr="002D09D7">
        <w:t>Pegasus</w:t>
      </w:r>
      <w:r w:rsidRPr="002D09D7">
        <w:rPr>
          <w:szCs w:val="24"/>
        </w:rPr>
        <w:tab/>
      </w:r>
      <w:r w:rsidRPr="002D09D7">
        <w:t>4,005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790B28E" w14:textId="77777777" w:rsidR="00175CE2" w:rsidRPr="002D09D7" w:rsidRDefault="00175CE2" w:rsidP="00175CE2">
      <w:pPr>
        <w:pStyle w:val="Sappz1"/>
      </w:pPr>
      <w:r w:rsidRPr="002D09D7">
        <w:t>POY001PO</w:t>
      </w:r>
      <w:r w:rsidRPr="002D09D7">
        <w:rPr>
          <w:szCs w:val="24"/>
        </w:rPr>
        <w:tab/>
      </w:r>
      <w:r w:rsidRPr="002D09D7">
        <w:t>Poyntz Road</w:t>
      </w:r>
      <w:r w:rsidRPr="002D09D7">
        <w:rPr>
          <w:szCs w:val="24"/>
        </w:rPr>
        <w:tab/>
      </w:r>
      <w:r w:rsidRPr="002D09D7">
        <w:t>205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51ED65E" w14:textId="77777777" w:rsidR="00175CE2" w:rsidRPr="002D09D7" w:rsidRDefault="00175CE2" w:rsidP="00175CE2">
      <w:pPr>
        <w:pStyle w:val="Sappz1"/>
      </w:pPr>
      <w:r w:rsidRPr="002D09D7">
        <w:t>RAN001RA</w:t>
      </w:r>
      <w:r w:rsidRPr="002D09D7">
        <w:rPr>
          <w:szCs w:val="24"/>
        </w:rPr>
        <w:tab/>
      </w:r>
      <w:r w:rsidRPr="002D09D7">
        <w:t>Rangiora</w:t>
      </w:r>
      <w:r w:rsidRPr="002D09D7">
        <w:rPr>
          <w:szCs w:val="24"/>
        </w:rPr>
        <w:tab/>
      </w:r>
      <w:r w:rsidRPr="002D09D7">
        <w:t>17,130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B129362" w14:textId="77777777" w:rsidR="00175CE2" w:rsidRPr="002D09D7" w:rsidRDefault="00175CE2" w:rsidP="00175CE2">
      <w:pPr>
        <w:pStyle w:val="Sappz1"/>
      </w:pPr>
      <w:r w:rsidRPr="002D09D7">
        <w:t>WAI011KI</w:t>
      </w:r>
      <w:r w:rsidRPr="002D09D7">
        <w:rPr>
          <w:szCs w:val="24"/>
        </w:rPr>
        <w:tab/>
      </w:r>
      <w:r w:rsidRPr="002D09D7">
        <w:t>Waikuku Beach</w:t>
      </w:r>
      <w:r w:rsidRPr="002D09D7">
        <w:rPr>
          <w:szCs w:val="24"/>
        </w:rPr>
        <w:tab/>
      </w:r>
      <w:r w:rsidRPr="002D09D7">
        <w:t>1,150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2AD227F" w14:textId="77777777" w:rsidR="00175CE2" w:rsidRPr="002D09D7" w:rsidRDefault="00175CE2" w:rsidP="00175CE2">
      <w:pPr>
        <w:pStyle w:val="Sappz1"/>
      </w:pPr>
      <w:r w:rsidRPr="002D09D7">
        <w:t>WES004SU</w:t>
      </w:r>
      <w:r w:rsidRPr="002D09D7">
        <w:rPr>
          <w:szCs w:val="24"/>
        </w:rPr>
        <w:tab/>
      </w:r>
      <w:r w:rsidRPr="002D09D7">
        <w:t>Summerhill</w:t>
      </w:r>
      <w:r w:rsidRPr="002D09D7">
        <w:rPr>
          <w:szCs w:val="24"/>
        </w:rPr>
        <w:tab/>
      </w:r>
      <w:r w:rsidRPr="002D09D7">
        <w:t>428</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7111A69" w14:textId="77777777" w:rsidR="00175CE2" w:rsidRPr="002D09D7" w:rsidRDefault="00175CE2" w:rsidP="00175CE2">
      <w:pPr>
        <w:pStyle w:val="Sappz1"/>
      </w:pPr>
      <w:r w:rsidRPr="002D09D7">
        <w:t>WES004WE</w:t>
      </w:r>
      <w:r w:rsidRPr="002D09D7">
        <w:rPr>
          <w:szCs w:val="24"/>
        </w:rPr>
        <w:tab/>
      </w:r>
      <w:r w:rsidRPr="002D09D7">
        <w:t>West Eyreton</w:t>
      </w:r>
      <w:r w:rsidRPr="002D09D7">
        <w:rPr>
          <w:szCs w:val="24"/>
        </w:rPr>
        <w:tab/>
      </w:r>
      <w:r w:rsidRPr="002D09D7">
        <w:t>168</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62EF16F" w14:textId="77777777" w:rsidR="00175CE2" w:rsidRPr="002D09D7" w:rsidRDefault="00175CE2" w:rsidP="00175CE2">
      <w:pPr>
        <w:pStyle w:val="Sappz1"/>
      </w:pPr>
      <w:r w:rsidRPr="002D09D7">
        <w:t>WOO002WO</w:t>
      </w:r>
      <w:r w:rsidRPr="002D09D7">
        <w:rPr>
          <w:szCs w:val="24"/>
        </w:rPr>
        <w:tab/>
      </w:r>
      <w:r w:rsidRPr="002D09D7">
        <w:t>Woodend Town</w:t>
      </w:r>
      <w:r w:rsidRPr="002D09D7">
        <w:rPr>
          <w:szCs w:val="24"/>
        </w:rPr>
        <w:tab/>
      </w:r>
      <w:r w:rsidRPr="002D09D7">
        <w:t>2,678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1F0E725" w14:textId="77777777" w:rsidR="00175CE2" w:rsidRPr="002D09D7" w:rsidRDefault="00175CE2" w:rsidP="00175CE2">
      <w:pPr>
        <w:pStyle w:val="Sappzfoot1"/>
      </w:pPr>
    </w:p>
    <w:p w14:paraId="21E05CA5" w14:textId="77777777" w:rsidR="00175CE2" w:rsidRPr="002D09D7" w:rsidRDefault="00175CE2" w:rsidP="00175CE2">
      <w:pPr>
        <w:pStyle w:val="Sapploc1"/>
        <w:rPr>
          <w:szCs w:val="25"/>
        </w:rPr>
      </w:pPr>
      <w:r w:rsidRPr="002D09D7">
        <w:t>Christchurch City</w:t>
      </w:r>
    </w:p>
    <w:p w14:paraId="374EF67D"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B52FD5D" w14:textId="77777777" w:rsidR="00175CE2" w:rsidRPr="002D09D7" w:rsidRDefault="00175CE2" w:rsidP="00175CE2">
      <w:pPr>
        <w:pStyle w:val="Sappz1"/>
      </w:pPr>
      <w:r w:rsidRPr="002D09D7">
        <w:t>AKA001AK</w:t>
      </w:r>
      <w:r w:rsidRPr="002D09D7">
        <w:rPr>
          <w:szCs w:val="24"/>
        </w:rPr>
        <w:tab/>
      </w:r>
      <w:r w:rsidRPr="002D09D7">
        <w:t>Akaroa</w:t>
      </w:r>
      <w:r w:rsidRPr="002D09D7">
        <w:rPr>
          <w:szCs w:val="24"/>
        </w:rPr>
        <w:tab/>
      </w:r>
      <w:r w:rsidRPr="002D09D7">
        <w:t>1,350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9CEBE76" w14:textId="77777777" w:rsidR="00175CE2" w:rsidRPr="002D09D7" w:rsidRDefault="00175CE2" w:rsidP="00175CE2">
      <w:pPr>
        <w:pStyle w:val="Sappz1"/>
      </w:pPr>
      <w:r w:rsidRPr="002D09D7">
        <w:t>BIR001BI</w:t>
      </w:r>
      <w:r w:rsidRPr="002D09D7">
        <w:rPr>
          <w:szCs w:val="24"/>
        </w:rPr>
        <w:tab/>
      </w:r>
      <w:r w:rsidRPr="002D09D7">
        <w:t>Birdlings Flat</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B6DA170" w14:textId="77777777" w:rsidR="00175CE2" w:rsidRPr="002D09D7" w:rsidRDefault="00175CE2" w:rsidP="00175CE2">
      <w:pPr>
        <w:pStyle w:val="Sappz1"/>
      </w:pPr>
      <w:r w:rsidRPr="002D09D7">
        <w:t>BRO012BR</w:t>
      </w:r>
      <w:r w:rsidRPr="002D09D7">
        <w:rPr>
          <w:szCs w:val="24"/>
        </w:rPr>
        <w:tab/>
      </w:r>
      <w:r w:rsidRPr="002D09D7">
        <w:t>Brooklands / Kainga</w:t>
      </w:r>
      <w:r w:rsidRPr="002D09D7">
        <w:rPr>
          <w:szCs w:val="24"/>
        </w:rPr>
        <w:tab/>
      </w:r>
      <w:r w:rsidRPr="002D09D7">
        <w:t>1,600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7D72717" w14:textId="77777777" w:rsidR="00175CE2" w:rsidRPr="002D09D7" w:rsidRDefault="00175CE2" w:rsidP="00175CE2">
      <w:pPr>
        <w:pStyle w:val="Sappz1"/>
      </w:pPr>
      <w:r w:rsidRPr="002D09D7">
        <w:t>CHR001CE</w:t>
      </w:r>
      <w:r w:rsidRPr="002D09D7">
        <w:rPr>
          <w:szCs w:val="24"/>
        </w:rPr>
        <w:tab/>
      </w:r>
      <w:r w:rsidRPr="002D09D7">
        <w:t>Central Christchurch</w:t>
      </w:r>
      <w:r w:rsidRPr="002D09D7">
        <w:rPr>
          <w:szCs w:val="24"/>
        </w:rPr>
        <w:tab/>
      </w:r>
      <w:r w:rsidRPr="002D09D7">
        <w:t>185,000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403A2A8" w14:textId="77777777" w:rsidR="00175CE2" w:rsidRPr="002D09D7" w:rsidRDefault="00175CE2" w:rsidP="00175CE2">
      <w:pPr>
        <w:pStyle w:val="Sappz1"/>
      </w:pPr>
      <w:r w:rsidRPr="002D09D7">
        <w:t>CHR001PA</w:t>
      </w:r>
      <w:r w:rsidRPr="002D09D7">
        <w:rPr>
          <w:szCs w:val="24"/>
        </w:rPr>
        <w:tab/>
      </w:r>
      <w:r w:rsidRPr="002D09D7">
        <w:t>Parklands</w:t>
      </w:r>
      <w:r w:rsidRPr="002D09D7">
        <w:rPr>
          <w:szCs w:val="24"/>
        </w:rPr>
        <w:tab/>
      </w:r>
      <w:r w:rsidRPr="002D09D7">
        <w:t>16,000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A83BFE6" w14:textId="77777777" w:rsidR="00175CE2" w:rsidRPr="002D09D7" w:rsidRDefault="00175CE2" w:rsidP="00175CE2">
      <w:pPr>
        <w:pStyle w:val="Sappz1"/>
      </w:pPr>
      <w:r w:rsidRPr="002D09D7">
        <w:t>CHR001RI</w:t>
      </w:r>
      <w:r w:rsidRPr="002D09D7">
        <w:rPr>
          <w:szCs w:val="24"/>
        </w:rPr>
        <w:tab/>
      </w:r>
      <w:r w:rsidRPr="002D09D7">
        <w:t>Riccarton</w:t>
      </w:r>
      <w:r w:rsidRPr="002D09D7">
        <w:rPr>
          <w:szCs w:val="24"/>
        </w:rPr>
        <w:tab/>
      </w:r>
      <w:r w:rsidRPr="002D09D7">
        <w:t>10,000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B65D596" w14:textId="77777777" w:rsidR="00175CE2" w:rsidRPr="002D09D7" w:rsidRDefault="00175CE2" w:rsidP="00175CE2">
      <w:pPr>
        <w:pStyle w:val="Sappz1"/>
      </w:pPr>
      <w:r w:rsidRPr="002D09D7">
        <w:t>CHR001RP</w:t>
      </w:r>
      <w:r w:rsidRPr="002D09D7">
        <w:rPr>
          <w:szCs w:val="24"/>
        </w:rPr>
        <w:tab/>
      </w:r>
      <w:r w:rsidRPr="002D09D7">
        <w:t>Rocky Point</w:t>
      </w:r>
      <w:r w:rsidRPr="002D09D7">
        <w:rPr>
          <w:szCs w:val="24"/>
        </w:rPr>
        <w:tab/>
      </w:r>
      <w:r w:rsidRPr="002D09D7">
        <w:t>2,500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CBFBF12" w14:textId="77777777" w:rsidR="00175CE2" w:rsidRPr="002D09D7" w:rsidRDefault="00175CE2" w:rsidP="00175CE2">
      <w:pPr>
        <w:pStyle w:val="Sappz1"/>
      </w:pPr>
      <w:r w:rsidRPr="002D09D7">
        <w:t>CHR001WE</w:t>
      </w:r>
      <w:r w:rsidRPr="002D09D7">
        <w:rPr>
          <w:szCs w:val="24"/>
        </w:rPr>
        <w:tab/>
      </w:r>
      <w:r w:rsidRPr="002D09D7">
        <w:t>West Christchurch</w:t>
      </w:r>
      <w:r w:rsidRPr="002D09D7">
        <w:rPr>
          <w:szCs w:val="24"/>
        </w:rPr>
        <w:tab/>
      </w:r>
      <w:r w:rsidRPr="002D09D7">
        <w:t>42,000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311FEBE" w14:textId="77777777" w:rsidR="00175CE2" w:rsidRPr="002D09D7" w:rsidRDefault="00175CE2" w:rsidP="00175CE2">
      <w:pPr>
        <w:pStyle w:val="Sappz1"/>
      </w:pPr>
      <w:r w:rsidRPr="002D09D7">
        <w:t>CHR002CI</w:t>
      </w:r>
      <w:r w:rsidRPr="002D09D7">
        <w:rPr>
          <w:szCs w:val="24"/>
        </w:rPr>
        <w:tab/>
      </w:r>
      <w:r w:rsidRPr="002D09D7">
        <w:t>Christchurch Int. Airport</w:t>
      </w:r>
      <w:r w:rsidRPr="002D09D7">
        <w:rPr>
          <w:szCs w:val="24"/>
        </w:rPr>
        <w:tab/>
      </w:r>
      <w:r w:rsidRPr="002D09D7">
        <w:t>6,000</w:t>
      </w:r>
      <w:r w:rsidRPr="002D09D7">
        <w:rPr>
          <w:szCs w:val="24"/>
        </w:rPr>
        <w:tab/>
      </w:r>
      <w:r w:rsidRPr="002D09D7">
        <w:t>Medium</w:t>
      </w:r>
      <w:r w:rsidRPr="002D09D7">
        <w:rPr>
          <w:szCs w:val="24"/>
        </w:rPr>
        <w:tab/>
      </w:r>
      <w:r w:rsidRPr="002D09D7">
        <w:t>Private Other</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34667366" w14:textId="77777777" w:rsidR="00175CE2" w:rsidRPr="002D09D7" w:rsidRDefault="00175CE2" w:rsidP="00175CE2">
      <w:pPr>
        <w:pStyle w:val="Sappz1"/>
      </w:pPr>
      <w:r w:rsidRPr="002D09D7">
        <w:t>DUV001DU</w:t>
      </w:r>
      <w:r w:rsidRPr="002D09D7">
        <w:rPr>
          <w:szCs w:val="24"/>
        </w:rPr>
        <w:tab/>
      </w:r>
      <w:r w:rsidRPr="002D09D7">
        <w:t>Duvauchelle</w:t>
      </w:r>
      <w:r w:rsidRPr="002D09D7">
        <w:rPr>
          <w:szCs w:val="24"/>
        </w:rPr>
        <w:tab/>
      </w:r>
      <w:r w:rsidRPr="002D09D7">
        <w:t>250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965E89E" w14:textId="77777777" w:rsidR="00175CE2" w:rsidRPr="002D09D7" w:rsidRDefault="00175CE2" w:rsidP="00175CE2">
      <w:pPr>
        <w:pStyle w:val="Sappz1"/>
      </w:pPr>
      <w:r w:rsidRPr="002D09D7">
        <w:t>LIT001LI</w:t>
      </w:r>
      <w:r w:rsidRPr="002D09D7">
        <w:rPr>
          <w:szCs w:val="24"/>
        </w:rPr>
        <w:tab/>
      </w:r>
      <w:r w:rsidRPr="002D09D7">
        <w:t>Little River</w:t>
      </w:r>
      <w:r w:rsidRPr="002D09D7">
        <w:rPr>
          <w:szCs w:val="24"/>
        </w:rPr>
        <w:tab/>
      </w:r>
      <w:r w:rsidRPr="002D09D7">
        <w:t>240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599EA10" w14:textId="77777777" w:rsidR="00175CE2" w:rsidRPr="002D09D7" w:rsidRDefault="00175CE2" w:rsidP="00175CE2">
      <w:pPr>
        <w:pStyle w:val="Sappz1"/>
      </w:pPr>
      <w:r w:rsidRPr="002D09D7">
        <w:t>LYT001DI</w:t>
      </w:r>
      <w:r w:rsidRPr="002D09D7">
        <w:rPr>
          <w:szCs w:val="24"/>
        </w:rPr>
        <w:tab/>
      </w:r>
      <w:r w:rsidRPr="002D09D7">
        <w:t>Diamond Harbour</w:t>
      </w:r>
      <w:r w:rsidRPr="002D09D7">
        <w:rPr>
          <w:szCs w:val="24"/>
        </w:rPr>
        <w:tab/>
      </w:r>
      <w:r w:rsidRPr="002D09D7">
        <w:t>1,200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CB53A88" w14:textId="77777777" w:rsidR="00175CE2" w:rsidRPr="002D09D7" w:rsidRDefault="00175CE2" w:rsidP="00175CE2">
      <w:pPr>
        <w:pStyle w:val="Sappz1"/>
      </w:pPr>
      <w:r w:rsidRPr="002D09D7">
        <w:t>LYT001GO</w:t>
      </w:r>
      <w:r w:rsidRPr="002D09D7">
        <w:rPr>
          <w:szCs w:val="24"/>
        </w:rPr>
        <w:tab/>
      </w:r>
      <w:r w:rsidRPr="002D09D7">
        <w:t>Governors Bay</w:t>
      </w:r>
      <w:r w:rsidRPr="002D09D7">
        <w:rPr>
          <w:szCs w:val="24"/>
        </w:rPr>
        <w:tab/>
      </w:r>
      <w:r w:rsidRPr="002D09D7">
        <w:t>750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F93619F" w14:textId="77777777" w:rsidR="00175CE2" w:rsidRPr="002D09D7" w:rsidRDefault="00175CE2" w:rsidP="00175CE2">
      <w:pPr>
        <w:pStyle w:val="Sappz1"/>
      </w:pPr>
      <w:r w:rsidRPr="002D09D7">
        <w:t>LYT001LY</w:t>
      </w:r>
      <w:r w:rsidRPr="002D09D7">
        <w:rPr>
          <w:szCs w:val="24"/>
        </w:rPr>
        <w:tab/>
      </w:r>
      <w:r w:rsidRPr="002D09D7">
        <w:t>Lyttelton</w:t>
      </w:r>
      <w:r w:rsidRPr="002D09D7">
        <w:rPr>
          <w:szCs w:val="24"/>
        </w:rPr>
        <w:tab/>
      </w:r>
      <w:r w:rsidRPr="002D09D7">
        <w:t>2,500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4151875" w14:textId="77777777" w:rsidR="00175CE2" w:rsidRPr="002D09D7" w:rsidRDefault="00175CE2" w:rsidP="00175CE2">
      <w:pPr>
        <w:pStyle w:val="Sappz1"/>
      </w:pPr>
      <w:r w:rsidRPr="002D09D7">
        <w:t>NOR012CH</w:t>
      </w:r>
      <w:r w:rsidRPr="002D09D7">
        <w:rPr>
          <w:szCs w:val="24"/>
        </w:rPr>
        <w:tab/>
      </w:r>
      <w:r w:rsidRPr="002D09D7">
        <w:t>Northwest Christchurch</w:t>
      </w:r>
      <w:r w:rsidRPr="002D09D7">
        <w:rPr>
          <w:szCs w:val="24"/>
        </w:rPr>
        <w:tab/>
      </w:r>
      <w:r w:rsidRPr="002D09D7">
        <w:t>80,000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858188B" w14:textId="77777777" w:rsidR="00175CE2" w:rsidRPr="002D09D7" w:rsidRDefault="00175CE2" w:rsidP="00175CE2">
      <w:pPr>
        <w:pStyle w:val="Sappz1"/>
      </w:pPr>
      <w:r w:rsidRPr="002D09D7">
        <w:t>OKA010OK</w:t>
      </w:r>
      <w:r w:rsidRPr="002D09D7">
        <w:rPr>
          <w:szCs w:val="24"/>
        </w:rPr>
        <w:tab/>
      </w:r>
      <w:r w:rsidRPr="002D09D7">
        <w:t>Okains Bay</w:t>
      </w:r>
      <w:r w:rsidRPr="002D09D7">
        <w:rPr>
          <w:szCs w:val="24"/>
        </w:rPr>
        <w:tab/>
      </w:r>
      <w:r w:rsidRPr="002D09D7">
        <w:t>105</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6B276BE" w14:textId="77777777" w:rsidR="00175CE2" w:rsidRPr="002D09D7" w:rsidRDefault="00175CE2" w:rsidP="00175CE2">
      <w:pPr>
        <w:pStyle w:val="Sappz1"/>
      </w:pPr>
      <w:r w:rsidRPr="002D09D7">
        <w:t>TAK002TA</w:t>
      </w:r>
      <w:r w:rsidRPr="002D09D7">
        <w:rPr>
          <w:szCs w:val="24"/>
        </w:rPr>
        <w:tab/>
      </w:r>
      <w:r w:rsidRPr="002D09D7">
        <w:t>Takamatua</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7824698" w14:textId="77777777" w:rsidR="00175CE2" w:rsidRPr="002D09D7" w:rsidRDefault="00175CE2" w:rsidP="00175CE2">
      <w:pPr>
        <w:pStyle w:val="Sappz1"/>
      </w:pPr>
      <w:r w:rsidRPr="002D09D7">
        <w:t>WAI138WA</w:t>
      </w:r>
      <w:r w:rsidRPr="002D09D7">
        <w:rPr>
          <w:szCs w:val="24"/>
        </w:rPr>
        <w:tab/>
      </w:r>
      <w:r w:rsidRPr="002D09D7">
        <w:t>Wainui</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BDAFA88" w14:textId="77777777" w:rsidR="00175CE2" w:rsidRPr="002D09D7" w:rsidRDefault="00175CE2" w:rsidP="00175CE2">
      <w:pPr>
        <w:pStyle w:val="Sappz1"/>
      </w:pPr>
      <w:r w:rsidRPr="002D09D7">
        <w:t>WAT006WB</w:t>
      </w:r>
      <w:r w:rsidRPr="002D09D7">
        <w:rPr>
          <w:szCs w:val="24"/>
        </w:rPr>
        <w:tab/>
      </w:r>
      <w:r w:rsidRPr="002D09D7">
        <w:t>Waterloo Business Pk, Stage 1</w:t>
      </w:r>
      <w:r w:rsidRPr="002D09D7">
        <w:rPr>
          <w:szCs w:val="24"/>
        </w:rPr>
        <w:tab/>
      </w:r>
      <w:r w:rsidRPr="002D09D7">
        <w:t>400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AC9E78F" w14:textId="77777777" w:rsidR="00175CE2" w:rsidRPr="002D09D7" w:rsidRDefault="00175CE2" w:rsidP="00175CE2">
      <w:pPr>
        <w:pStyle w:val="Sappzfoot1"/>
      </w:pPr>
    </w:p>
    <w:p w14:paraId="6EC51C9B" w14:textId="77777777" w:rsidR="00175CE2" w:rsidRPr="002D09D7" w:rsidRDefault="00175CE2" w:rsidP="00175CE2">
      <w:pPr>
        <w:pStyle w:val="Sapploc1"/>
        <w:rPr>
          <w:szCs w:val="25"/>
        </w:rPr>
      </w:pPr>
      <w:r w:rsidRPr="002D09D7">
        <w:t>Selwyn District</w:t>
      </w:r>
    </w:p>
    <w:p w14:paraId="1AE76756"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3A741FFD" w14:textId="77777777" w:rsidR="00175CE2" w:rsidRPr="002D09D7" w:rsidRDefault="00175CE2" w:rsidP="00175CE2">
      <w:pPr>
        <w:pStyle w:val="Sappz1"/>
      </w:pPr>
      <w:r w:rsidRPr="002D09D7">
        <w:t>ART002AR</w:t>
      </w:r>
      <w:r w:rsidRPr="002D09D7">
        <w:rPr>
          <w:szCs w:val="24"/>
        </w:rPr>
        <w:tab/>
      </w:r>
      <w:r w:rsidRPr="002D09D7">
        <w:t>Arthurs Pass</w:t>
      </w:r>
      <w:r w:rsidRPr="002D09D7">
        <w:rPr>
          <w:szCs w:val="24"/>
        </w:rPr>
        <w:tab/>
      </w:r>
      <w:r w:rsidRPr="002D09D7">
        <w:t>350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3FC0D45" w14:textId="77777777" w:rsidR="00175CE2" w:rsidRPr="002D09D7" w:rsidRDefault="00175CE2" w:rsidP="00175CE2">
      <w:pPr>
        <w:pStyle w:val="Sappz1"/>
      </w:pPr>
      <w:r w:rsidRPr="002D09D7">
        <w:t>BUR001BU</w:t>
      </w:r>
      <w:r w:rsidRPr="002D09D7">
        <w:rPr>
          <w:szCs w:val="24"/>
        </w:rPr>
        <w:tab/>
      </w:r>
      <w:r w:rsidRPr="002D09D7">
        <w:t>Burnham Camp</w:t>
      </w:r>
      <w:r w:rsidRPr="002D09D7">
        <w:rPr>
          <w:szCs w:val="24"/>
        </w:rPr>
        <w:tab/>
      </w:r>
      <w:r w:rsidRPr="002D09D7">
        <w:t>2,000</w:t>
      </w:r>
      <w:r w:rsidRPr="002D09D7">
        <w:rPr>
          <w:szCs w:val="24"/>
        </w:rPr>
        <w:tab/>
      </w:r>
      <w:r w:rsidRPr="002D09D7">
        <w:t>Minor</w:t>
      </w:r>
      <w:r w:rsidRPr="002D09D7">
        <w:rPr>
          <w:szCs w:val="24"/>
        </w:rPr>
        <w:tab/>
      </w:r>
      <w:r w:rsidRPr="002D09D7">
        <w:t>Government Other</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4795DA2C" w14:textId="77777777" w:rsidR="00175CE2" w:rsidRPr="002D09D7" w:rsidRDefault="00175CE2" w:rsidP="00175CE2">
      <w:pPr>
        <w:pStyle w:val="Sappz1"/>
      </w:pPr>
      <w:r w:rsidRPr="002D09D7">
        <w:t>CAS003CA</w:t>
      </w:r>
      <w:r w:rsidRPr="002D09D7">
        <w:rPr>
          <w:szCs w:val="24"/>
        </w:rPr>
        <w:tab/>
      </w:r>
      <w:r w:rsidRPr="002D09D7">
        <w:t>Castle Hill</w:t>
      </w:r>
      <w:r w:rsidRPr="002D09D7">
        <w:rPr>
          <w:szCs w:val="24"/>
        </w:rPr>
        <w:tab/>
      </w:r>
      <w:r w:rsidRPr="002D09D7">
        <w:t>299</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ADF961C" w14:textId="77777777" w:rsidR="00175CE2" w:rsidRPr="002D09D7" w:rsidRDefault="00175CE2" w:rsidP="00175CE2">
      <w:pPr>
        <w:pStyle w:val="Sappz1"/>
      </w:pPr>
      <w:r w:rsidRPr="002D09D7">
        <w:t>CLA005CL</w:t>
      </w:r>
      <w:r w:rsidRPr="002D09D7">
        <w:rPr>
          <w:szCs w:val="24"/>
        </w:rPr>
        <w:tab/>
      </w:r>
      <w:r w:rsidRPr="002D09D7">
        <w:t>Claremont</w:t>
      </w:r>
      <w:r w:rsidRPr="002D09D7">
        <w:rPr>
          <w:szCs w:val="24"/>
        </w:rPr>
        <w:tab/>
      </w:r>
      <w:r w:rsidRPr="002D09D7">
        <w:t>170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E8E9EFE" w14:textId="77777777" w:rsidR="00175CE2" w:rsidRPr="002D09D7" w:rsidRDefault="00175CE2" w:rsidP="00175CE2">
      <w:pPr>
        <w:pStyle w:val="Sappz1"/>
      </w:pPr>
      <w:r w:rsidRPr="002D09D7">
        <w:t>DAR001DA</w:t>
      </w:r>
      <w:r w:rsidRPr="002D09D7">
        <w:rPr>
          <w:szCs w:val="24"/>
        </w:rPr>
        <w:tab/>
      </w:r>
      <w:r w:rsidRPr="002D09D7">
        <w:t>Darfield</w:t>
      </w:r>
      <w:r w:rsidRPr="002D09D7">
        <w:rPr>
          <w:szCs w:val="24"/>
        </w:rPr>
        <w:tab/>
      </w:r>
      <w:r w:rsidRPr="002D09D7">
        <w:t>3,520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076428D" w14:textId="77777777" w:rsidR="00175CE2" w:rsidRPr="002D09D7" w:rsidRDefault="00175CE2" w:rsidP="00175CE2">
      <w:pPr>
        <w:pStyle w:val="Sappz1"/>
      </w:pPr>
      <w:r w:rsidRPr="002D09D7">
        <w:t>DUN008DU</w:t>
      </w:r>
      <w:r w:rsidRPr="002D09D7">
        <w:rPr>
          <w:szCs w:val="24"/>
        </w:rPr>
        <w:tab/>
      </w:r>
      <w:r w:rsidRPr="002D09D7">
        <w:t>Dunsandel &amp; Sherwood Estate</w:t>
      </w:r>
      <w:r w:rsidRPr="002D09D7">
        <w:rPr>
          <w:szCs w:val="24"/>
        </w:rPr>
        <w:tab/>
      </w:r>
      <w:r w:rsidRPr="002D09D7">
        <w:t>480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3E3F19D" w14:textId="77777777" w:rsidR="00175CE2" w:rsidRPr="002D09D7" w:rsidRDefault="00175CE2" w:rsidP="00175CE2">
      <w:pPr>
        <w:pStyle w:val="Sappz1"/>
      </w:pPr>
      <w:r w:rsidRPr="002D09D7">
        <w:t>EDE002ED</w:t>
      </w:r>
      <w:r w:rsidRPr="002D09D7">
        <w:rPr>
          <w:szCs w:val="24"/>
        </w:rPr>
        <w:tab/>
      </w:r>
      <w:r w:rsidRPr="002D09D7">
        <w:t>Edendale, Sandy Knolls</w:t>
      </w:r>
      <w:r w:rsidRPr="002D09D7">
        <w:rPr>
          <w:szCs w:val="24"/>
        </w:rPr>
        <w:tab/>
      </w:r>
      <w:r w:rsidRPr="002D09D7">
        <w:t>180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AB8FE6F" w14:textId="77777777" w:rsidR="00175CE2" w:rsidRPr="002D09D7" w:rsidRDefault="00175CE2" w:rsidP="00175CE2">
      <w:pPr>
        <w:pStyle w:val="Sappz1"/>
      </w:pPr>
      <w:r w:rsidRPr="002D09D7">
        <w:t>JOH001JO</w:t>
      </w:r>
      <w:r w:rsidRPr="002D09D7">
        <w:rPr>
          <w:szCs w:val="24"/>
        </w:rPr>
        <w:tab/>
      </w:r>
      <w:r w:rsidRPr="002D09D7">
        <w:t>Johnson Rd, West Melton</w:t>
      </w:r>
      <w:r w:rsidRPr="002D09D7">
        <w:rPr>
          <w:szCs w:val="24"/>
        </w:rPr>
        <w:tab/>
      </w:r>
      <w:r w:rsidRPr="002D09D7">
        <w:t>160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605BF77" w14:textId="77777777" w:rsidR="00175CE2" w:rsidRPr="002D09D7" w:rsidRDefault="00175CE2" w:rsidP="00175CE2">
      <w:pPr>
        <w:pStyle w:val="Sappz1"/>
      </w:pPr>
      <w:r w:rsidRPr="002D09D7">
        <w:t>KIR001KI</w:t>
      </w:r>
      <w:r w:rsidRPr="002D09D7">
        <w:rPr>
          <w:szCs w:val="24"/>
        </w:rPr>
        <w:tab/>
      </w:r>
      <w:r w:rsidRPr="002D09D7">
        <w:t>Kirwee</w:t>
      </w:r>
      <w:r w:rsidRPr="002D09D7">
        <w:rPr>
          <w:szCs w:val="24"/>
        </w:rPr>
        <w:tab/>
      </w:r>
      <w:r w:rsidRPr="002D09D7">
        <w:t>1,207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58F1B97" w14:textId="77777777" w:rsidR="00175CE2" w:rsidRPr="002D09D7" w:rsidRDefault="00175CE2" w:rsidP="00175CE2">
      <w:pPr>
        <w:pStyle w:val="Sappz1"/>
      </w:pPr>
      <w:r w:rsidRPr="002D09D7">
        <w:t>LAK007LA</w:t>
      </w:r>
      <w:r w:rsidRPr="002D09D7">
        <w:rPr>
          <w:szCs w:val="24"/>
        </w:rPr>
        <w:tab/>
      </w:r>
      <w:r w:rsidRPr="002D09D7">
        <w:t>Lake Coleridge</w:t>
      </w:r>
      <w:r w:rsidRPr="002D09D7">
        <w:rPr>
          <w:szCs w:val="24"/>
        </w:rPr>
        <w:tab/>
      </w:r>
      <w:r w:rsidRPr="002D09D7">
        <w:t>148</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E221DC9" w14:textId="77777777" w:rsidR="00175CE2" w:rsidRPr="002D09D7" w:rsidRDefault="00175CE2" w:rsidP="00175CE2">
      <w:pPr>
        <w:pStyle w:val="Sappz1"/>
      </w:pPr>
      <w:r w:rsidRPr="002D09D7">
        <w:t>LEE001LE</w:t>
      </w:r>
      <w:r w:rsidRPr="002D09D7">
        <w:rPr>
          <w:szCs w:val="24"/>
        </w:rPr>
        <w:tab/>
      </w:r>
      <w:r w:rsidRPr="002D09D7">
        <w:t>Leeston</w:t>
      </w:r>
      <w:r w:rsidRPr="002D09D7">
        <w:rPr>
          <w:szCs w:val="24"/>
        </w:rPr>
        <w:tab/>
      </w:r>
      <w:r w:rsidRPr="002D09D7">
        <w:t>2,350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DDD8F1F" w14:textId="77777777" w:rsidR="00175CE2" w:rsidRPr="002D09D7" w:rsidRDefault="00175CE2" w:rsidP="00175CE2">
      <w:pPr>
        <w:pStyle w:val="Sappz1"/>
      </w:pPr>
      <w:r w:rsidRPr="002D09D7">
        <w:t>LIN002LI</w:t>
      </w:r>
      <w:r w:rsidRPr="002D09D7">
        <w:rPr>
          <w:szCs w:val="24"/>
        </w:rPr>
        <w:tab/>
      </w:r>
      <w:r w:rsidRPr="002D09D7">
        <w:t>Lincoln</w:t>
      </w:r>
      <w:r w:rsidRPr="002D09D7">
        <w:rPr>
          <w:szCs w:val="24"/>
        </w:rPr>
        <w:tab/>
      </w:r>
      <w:r w:rsidRPr="002D09D7">
        <w:t>5,400</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7C86FB5" w14:textId="77777777" w:rsidR="00175CE2" w:rsidRPr="002D09D7" w:rsidRDefault="00175CE2" w:rsidP="00175CE2">
      <w:pPr>
        <w:pStyle w:val="Sappz1"/>
      </w:pPr>
      <w:r w:rsidRPr="002D09D7">
        <w:t>MAL001DA</w:t>
      </w:r>
      <w:r w:rsidRPr="002D09D7">
        <w:rPr>
          <w:szCs w:val="24"/>
        </w:rPr>
        <w:tab/>
      </w:r>
      <w:r w:rsidRPr="002D09D7">
        <w:t>Dalethorpe</w:t>
      </w:r>
      <w:r w:rsidRPr="002D09D7">
        <w:rPr>
          <w:szCs w:val="24"/>
        </w:rPr>
        <w:tab/>
      </w:r>
      <w:r w:rsidRPr="002D09D7">
        <w:t>183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F722541" w14:textId="77777777" w:rsidR="00175CE2" w:rsidRPr="002D09D7" w:rsidRDefault="00175CE2" w:rsidP="00175CE2">
      <w:pPr>
        <w:pStyle w:val="Sappz1"/>
      </w:pPr>
      <w:r w:rsidRPr="002D09D7">
        <w:t>MAL001MA</w:t>
      </w:r>
      <w:r w:rsidRPr="002D09D7">
        <w:rPr>
          <w:szCs w:val="24"/>
        </w:rPr>
        <w:tab/>
      </w:r>
      <w:r w:rsidRPr="002D09D7">
        <w:t>Malvern Hills, Hartleys Rd</w:t>
      </w:r>
      <w:r w:rsidRPr="002D09D7">
        <w:rPr>
          <w:szCs w:val="24"/>
        </w:rPr>
        <w:tab/>
      </w:r>
      <w:r w:rsidRPr="002D09D7">
        <w:t>1,409</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590C18C9" w14:textId="77777777" w:rsidR="00175CE2" w:rsidRPr="002D09D7" w:rsidRDefault="00175CE2" w:rsidP="00175CE2">
      <w:pPr>
        <w:pStyle w:val="Sappz1"/>
      </w:pPr>
      <w:r w:rsidRPr="002D09D7">
        <w:t>PRE001PR</w:t>
      </w:r>
      <w:r w:rsidRPr="002D09D7">
        <w:rPr>
          <w:szCs w:val="24"/>
        </w:rPr>
        <w:tab/>
      </w:r>
      <w:r w:rsidRPr="002D09D7">
        <w:t>Prebbleton</w:t>
      </w:r>
      <w:r w:rsidRPr="002D09D7">
        <w:rPr>
          <w:szCs w:val="24"/>
        </w:rPr>
        <w:tab/>
      </w:r>
      <w:r w:rsidRPr="002D09D7">
        <w:t>3,906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01FBFB2" w14:textId="77777777" w:rsidR="00175CE2" w:rsidRPr="002D09D7" w:rsidRDefault="00175CE2" w:rsidP="00175CE2">
      <w:pPr>
        <w:pStyle w:val="Sappz1"/>
      </w:pPr>
      <w:r w:rsidRPr="002D09D7">
        <w:t>RAK003RA</w:t>
      </w:r>
      <w:r w:rsidRPr="002D09D7">
        <w:rPr>
          <w:szCs w:val="24"/>
        </w:rPr>
        <w:tab/>
      </w:r>
      <w:r w:rsidRPr="002D09D7">
        <w:t>Rakaia Huts</w:t>
      </w:r>
      <w:r w:rsidRPr="002D09D7">
        <w:rPr>
          <w:szCs w:val="24"/>
        </w:rPr>
        <w:tab/>
      </w:r>
      <w:r w:rsidRPr="002D09D7">
        <w:t>313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D09DFFD" w14:textId="77777777" w:rsidR="00175CE2" w:rsidRPr="002D09D7" w:rsidRDefault="00175CE2" w:rsidP="00175CE2">
      <w:pPr>
        <w:pStyle w:val="Sappz1"/>
      </w:pPr>
      <w:r w:rsidRPr="002D09D7">
        <w:t>ROL001RO</w:t>
      </w:r>
      <w:r w:rsidRPr="002D09D7">
        <w:rPr>
          <w:szCs w:val="24"/>
        </w:rPr>
        <w:tab/>
      </w:r>
      <w:r w:rsidRPr="002D09D7">
        <w:t>Rolleston</w:t>
      </w:r>
      <w:r w:rsidRPr="002D09D7">
        <w:rPr>
          <w:szCs w:val="24"/>
        </w:rPr>
        <w:tab/>
      </w:r>
      <w:r w:rsidRPr="002D09D7">
        <w:t>15,047</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EE2BBF6" w14:textId="77777777" w:rsidR="00175CE2" w:rsidRPr="002D09D7" w:rsidRDefault="00175CE2" w:rsidP="00175CE2">
      <w:pPr>
        <w:pStyle w:val="Sappz1"/>
      </w:pPr>
      <w:r w:rsidRPr="002D09D7">
        <w:t>SEL001AC</w:t>
      </w:r>
      <w:r w:rsidRPr="002D09D7">
        <w:rPr>
          <w:szCs w:val="24"/>
        </w:rPr>
        <w:tab/>
      </w:r>
      <w:r w:rsidRPr="002D09D7">
        <w:t>Acheron</w:t>
      </w:r>
      <w:r w:rsidRPr="002D09D7">
        <w:rPr>
          <w:szCs w:val="24"/>
        </w:rPr>
        <w:tab/>
      </w:r>
      <w:r w:rsidRPr="002D09D7">
        <w:t>240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B51980B" w14:textId="77777777" w:rsidR="00175CE2" w:rsidRPr="002D09D7" w:rsidRDefault="00175CE2" w:rsidP="00175CE2">
      <w:pPr>
        <w:pStyle w:val="Sappz1"/>
      </w:pPr>
      <w:r w:rsidRPr="002D09D7">
        <w:t>SEL001HO</w:t>
      </w:r>
      <w:r w:rsidRPr="002D09D7">
        <w:rPr>
          <w:szCs w:val="24"/>
        </w:rPr>
        <w:tab/>
      </w:r>
      <w:r w:rsidRPr="002D09D7">
        <w:t>Hororata</w:t>
      </w:r>
      <w:r w:rsidRPr="002D09D7">
        <w:rPr>
          <w:szCs w:val="24"/>
        </w:rPr>
        <w:tab/>
      </w:r>
      <w:r w:rsidRPr="002D09D7">
        <w:t>920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442C95F" w14:textId="77777777" w:rsidR="00175CE2" w:rsidRPr="002D09D7" w:rsidRDefault="00175CE2" w:rsidP="00175CE2">
      <w:pPr>
        <w:pStyle w:val="Sappz1"/>
      </w:pPr>
      <w:r w:rsidRPr="002D09D7">
        <w:t>SHE004SH</w:t>
      </w:r>
      <w:r w:rsidRPr="002D09D7">
        <w:rPr>
          <w:szCs w:val="24"/>
        </w:rPr>
        <w:tab/>
      </w:r>
      <w:r w:rsidRPr="002D09D7">
        <w:t>Sheffield/Waddington</w:t>
      </w:r>
      <w:r w:rsidRPr="002D09D7">
        <w:rPr>
          <w:szCs w:val="24"/>
        </w:rPr>
        <w:tab/>
      </w:r>
      <w:r w:rsidRPr="002D09D7">
        <w:t>585</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1134003B" w14:textId="77777777" w:rsidR="00175CE2" w:rsidRPr="002D09D7" w:rsidRDefault="00175CE2" w:rsidP="00175CE2">
      <w:pPr>
        <w:pStyle w:val="Sappz1"/>
      </w:pPr>
      <w:r w:rsidRPr="002D09D7">
        <w:t>SOU001SO</w:t>
      </w:r>
      <w:r w:rsidRPr="002D09D7">
        <w:rPr>
          <w:szCs w:val="24"/>
        </w:rPr>
        <w:tab/>
      </w:r>
      <w:r w:rsidRPr="002D09D7">
        <w:t>Southbridge</w:t>
      </w:r>
      <w:r w:rsidRPr="002D09D7">
        <w:rPr>
          <w:szCs w:val="24"/>
        </w:rPr>
        <w:tab/>
      </w:r>
      <w:r w:rsidRPr="002D09D7">
        <w:t>992</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2F98C30" w14:textId="77777777" w:rsidR="00175CE2" w:rsidRPr="002D09D7" w:rsidRDefault="00175CE2" w:rsidP="00175CE2">
      <w:pPr>
        <w:pStyle w:val="Sappz1"/>
      </w:pPr>
      <w:r w:rsidRPr="002D09D7">
        <w:t>SPR002SP</w:t>
      </w:r>
      <w:r w:rsidRPr="002D09D7">
        <w:rPr>
          <w:szCs w:val="24"/>
        </w:rPr>
        <w:tab/>
      </w:r>
      <w:r w:rsidRPr="002D09D7">
        <w:t>Springfield</w:t>
      </w:r>
      <w:r w:rsidRPr="002D09D7">
        <w:rPr>
          <w:szCs w:val="24"/>
        </w:rPr>
        <w:tab/>
      </w:r>
      <w:r w:rsidRPr="002D09D7">
        <w:t>520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0A83BC1F" w14:textId="77777777" w:rsidR="00175CE2" w:rsidRPr="002D09D7" w:rsidRDefault="00175CE2" w:rsidP="00175CE2">
      <w:pPr>
        <w:pStyle w:val="Sappz1"/>
      </w:pPr>
      <w:r w:rsidRPr="002D09D7">
        <w:t>SPR003SP</w:t>
      </w:r>
      <w:r w:rsidRPr="002D09D7">
        <w:rPr>
          <w:szCs w:val="24"/>
        </w:rPr>
        <w:tab/>
      </w:r>
      <w:r w:rsidRPr="002D09D7">
        <w:t>Springston</w:t>
      </w:r>
      <w:r w:rsidRPr="002D09D7">
        <w:rPr>
          <w:szCs w:val="24"/>
        </w:rPr>
        <w:tab/>
      </w:r>
      <w:r w:rsidRPr="002D09D7">
        <w:t>510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AD4AAF4" w14:textId="77777777" w:rsidR="00175CE2" w:rsidRPr="002D09D7" w:rsidRDefault="00175CE2" w:rsidP="00175CE2">
      <w:pPr>
        <w:pStyle w:val="Sappz1"/>
      </w:pPr>
      <w:r w:rsidRPr="002D09D7">
        <w:t>TAI009TA</w:t>
      </w:r>
      <w:r w:rsidRPr="002D09D7">
        <w:rPr>
          <w:szCs w:val="24"/>
        </w:rPr>
        <w:tab/>
      </w:r>
      <w:r w:rsidRPr="002D09D7">
        <w:t>Tai Tapu</w:t>
      </w:r>
      <w:r w:rsidRPr="002D09D7">
        <w:rPr>
          <w:szCs w:val="24"/>
        </w:rPr>
        <w:tab/>
      </w:r>
      <w:r w:rsidRPr="002D09D7">
        <w:t>606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BAF4D99" w14:textId="77777777" w:rsidR="00175CE2" w:rsidRPr="002D09D7" w:rsidRDefault="00175CE2" w:rsidP="00175CE2">
      <w:pPr>
        <w:pStyle w:val="Sappz1"/>
      </w:pPr>
      <w:r w:rsidRPr="002D09D7">
        <w:t>WES010WE</w:t>
      </w:r>
      <w:r w:rsidRPr="002D09D7">
        <w:rPr>
          <w:szCs w:val="24"/>
        </w:rPr>
        <w:tab/>
      </w:r>
      <w:r w:rsidRPr="002D09D7">
        <w:t>West Melton</w:t>
      </w:r>
      <w:r w:rsidRPr="002D09D7">
        <w:rPr>
          <w:szCs w:val="24"/>
        </w:rPr>
        <w:tab/>
      </w:r>
      <w:r w:rsidRPr="002D09D7">
        <w:t>1,800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F40C345" w14:textId="77777777" w:rsidR="00175CE2" w:rsidRPr="002D09D7" w:rsidRDefault="00175CE2" w:rsidP="00175CE2">
      <w:pPr>
        <w:pStyle w:val="Sappzfoot1"/>
      </w:pPr>
    </w:p>
    <w:p w14:paraId="128FFBFF" w14:textId="77777777" w:rsidR="00175CE2" w:rsidRDefault="00175CE2">
      <w:pPr>
        <w:rPr>
          <w:rFonts w:ascii="Calibri" w:eastAsia="Calibri" w:hAnsi="Calibri"/>
          <w:b/>
          <w:sz w:val="20"/>
        </w:rPr>
      </w:pPr>
      <w:r>
        <w:br w:type="page"/>
      </w:r>
    </w:p>
    <w:p w14:paraId="38C31584" w14:textId="77777777" w:rsidR="00175CE2" w:rsidRPr="002D09D7" w:rsidRDefault="00175CE2" w:rsidP="00175CE2">
      <w:pPr>
        <w:pStyle w:val="Sapploc1"/>
        <w:rPr>
          <w:szCs w:val="25"/>
        </w:rPr>
      </w:pPr>
      <w:r w:rsidRPr="002D09D7">
        <w:t>Ashburton District</w:t>
      </w:r>
    </w:p>
    <w:p w14:paraId="2F1D456A"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10FCD2E5" w14:textId="77777777" w:rsidR="00175CE2" w:rsidRPr="002D09D7" w:rsidRDefault="00175CE2" w:rsidP="00175CE2">
      <w:pPr>
        <w:pStyle w:val="Sappz1"/>
      </w:pPr>
      <w:r w:rsidRPr="002D09D7">
        <w:t>ASH003AS</w:t>
      </w:r>
      <w:r w:rsidRPr="002D09D7">
        <w:rPr>
          <w:szCs w:val="24"/>
        </w:rPr>
        <w:tab/>
      </w:r>
      <w:r w:rsidRPr="002D09D7">
        <w:t>Ashburton</w:t>
      </w:r>
      <w:r w:rsidRPr="002D09D7">
        <w:rPr>
          <w:szCs w:val="24"/>
        </w:rPr>
        <w:tab/>
      </w:r>
      <w:r w:rsidRPr="002D09D7">
        <w:t>18,500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E33576F" w14:textId="77777777" w:rsidR="00175CE2" w:rsidRPr="002D09D7" w:rsidRDefault="00175CE2" w:rsidP="00175CE2">
      <w:pPr>
        <w:pStyle w:val="Sappz1"/>
      </w:pPr>
      <w:r w:rsidRPr="002D09D7">
        <w:t>CHE002CH</w:t>
      </w:r>
      <w:r w:rsidRPr="002D09D7">
        <w:rPr>
          <w:szCs w:val="24"/>
        </w:rPr>
        <w:tab/>
      </w:r>
      <w:r w:rsidRPr="002D09D7">
        <w:t>Chertsey</w:t>
      </w:r>
      <w:r w:rsidRPr="002D09D7">
        <w:rPr>
          <w:szCs w:val="24"/>
        </w:rPr>
        <w:tab/>
      </w:r>
      <w:r w:rsidRPr="002D09D7">
        <w:t>230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2AE18AA" w14:textId="77777777" w:rsidR="00175CE2" w:rsidRPr="002D09D7" w:rsidRDefault="00175CE2" w:rsidP="00175CE2">
      <w:pPr>
        <w:pStyle w:val="Sappz1"/>
      </w:pPr>
      <w:r w:rsidRPr="002D09D7">
        <w:t>FAI001FA</w:t>
      </w:r>
      <w:r w:rsidRPr="002D09D7">
        <w:rPr>
          <w:szCs w:val="24"/>
        </w:rPr>
        <w:tab/>
      </w:r>
      <w:r w:rsidRPr="002D09D7">
        <w:t>Fairton</w:t>
      </w:r>
      <w:r w:rsidRPr="002D09D7">
        <w:rPr>
          <w:szCs w:val="24"/>
        </w:rPr>
        <w:tab/>
      </w:r>
      <w:r w:rsidRPr="002D09D7">
        <w:t>210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BF4F559" w14:textId="77777777" w:rsidR="00175CE2" w:rsidRPr="002D09D7" w:rsidRDefault="00175CE2" w:rsidP="00175CE2">
      <w:pPr>
        <w:pStyle w:val="Sappz1"/>
      </w:pPr>
      <w:r w:rsidRPr="002D09D7">
        <w:t>HAK001HH</w:t>
      </w:r>
      <w:r w:rsidRPr="002D09D7">
        <w:rPr>
          <w:szCs w:val="24"/>
        </w:rPr>
        <w:tab/>
      </w:r>
      <w:r w:rsidRPr="002D09D7">
        <w:t>Hakatere Upper</w:t>
      </w:r>
      <w:r w:rsidRPr="002D09D7">
        <w:rPr>
          <w:szCs w:val="24"/>
        </w:rPr>
        <w:tab/>
      </w:r>
      <w:r w:rsidRPr="002D09D7">
        <w:t>110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F7504AA" w14:textId="77777777" w:rsidR="00175CE2" w:rsidRPr="002D09D7" w:rsidRDefault="00175CE2" w:rsidP="00175CE2">
      <w:pPr>
        <w:pStyle w:val="Sappz1"/>
      </w:pPr>
      <w:r w:rsidRPr="002D09D7">
        <w:t>HIG002HI</w:t>
      </w:r>
      <w:r w:rsidRPr="002D09D7">
        <w:rPr>
          <w:szCs w:val="24"/>
        </w:rPr>
        <w:tab/>
      </w:r>
      <w:r w:rsidRPr="002D09D7">
        <w:t>Highbank Society Water Supply</w:t>
      </w:r>
      <w:r w:rsidRPr="002D09D7">
        <w:rPr>
          <w:szCs w:val="24"/>
        </w:rPr>
        <w:tab/>
      </w:r>
      <w:r w:rsidRPr="002D09D7">
        <w:t>220</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5740C37A" w14:textId="77777777" w:rsidR="00175CE2" w:rsidRPr="002D09D7" w:rsidRDefault="00175CE2" w:rsidP="00175CE2">
      <w:pPr>
        <w:pStyle w:val="Sappz1"/>
      </w:pPr>
      <w:r w:rsidRPr="002D09D7">
        <w:t>HIN001HI</w:t>
      </w:r>
      <w:r w:rsidRPr="002D09D7">
        <w:rPr>
          <w:szCs w:val="24"/>
        </w:rPr>
        <w:tab/>
      </w:r>
      <w:r w:rsidRPr="002D09D7">
        <w:t>Hinds</w:t>
      </w:r>
      <w:r w:rsidRPr="002D09D7">
        <w:rPr>
          <w:szCs w:val="24"/>
        </w:rPr>
        <w:tab/>
      </w:r>
      <w:r w:rsidRPr="002D09D7">
        <w:t>340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A97F15D" w14:textId="77777777" w:rsidR="00175CE2" w:rsidRPr="002D09D7" w:rsidRDefault="00175CE2" w:rsidP="00175CE2">
      <w:pPr>
        <w:pStyle w:val="Sappz1"/>
      </w:pPr>
      <w:r w:rsidRPr="002D09D7">
        <w:t>LYN002LY</w:t>
      </w:r>
      <w:r w:rsidRPr="002D09D7">
        <w:rPr>
          <w:szCs w:val="24"/>
        </w:rPr>
        <w:tab/>
      </w:r>
      <w:r w:rsidRPr="002D09D7">
        <w:t>Lyndhurst</w:t>
      </w:r>
      <w:r w:rsidRPr="002D09D7">
        <w:rPr>
          <w:szCs w:val="24"/>
        </w:rPr>
        <w:tab/>
      </w:r>
      <w:r w:rsidRPr="002D09D7">
        <w:t>250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62137904" w14:textId="77777777" w:rsidR="00175CE2" w:rsidRPr="002D09D7" w:rsidRDefault="00175CE2" w:rsidP="00175CE2">
      <w:pPr>
        <w:pStyle w:val="Sappz1"/>
      </w:pPr>
      <w:r w:rsidRPr="002D09D7">
        <w:t>MAY001MA</w:t>
      </w:r>
      <w:r w:rsidRPr="002D09D7">
        <w:rPr>
          <w:szCs w:val="24"/>
        </w:rPr>
        <w:tab/>
      </w:r>
      <w:r w:rsidRPr="002D09D7">
        <w:t>Mayfield</w:t>
      </w:r>
      <w:r w:rsidRPr="002D09D7">
        <w:rPr>
          <w:szCs w:val="24"/>
        </w:rPr>
        <w:tab/>
      </w:r>
      <w:r w:rsidRPr="002D09D7">
        <w:t>160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0166E70" w14:textId="77777777" w:rsidR="00175CE2" w:rsidRPr="002D09D7" w:rsidRDefault="00175CE2" w:rsidP="00175CE2">
      <w:pPr>
        <w:pStyle w:val="Sappz1"/>
      </w:pPr>
      <w:r w:rsidRPr="002D09D7">
        <w:t>MET001ME</w:t>
      </w:r>
      <w:r w:rsidRPr="002D09D7">
        <w:rPr>
          <w:szCs w:val="24"/>
        </w:rPr>
        <w:tab/>
      </w:r>
      <w:r w:rsidRPr="002D09D7">
        <w:t>Methven</w:t>
      </w:r>
      <w:r w:rsidRPr="002D09D7">
        <w:rPr>
          <w:szCs w:val="24"/>
        </w:rPr>
        <w:tab/>
      </w:r>
      <w:r w:rsidRPr="002D09D7">
        <w:t>1,700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7978C51" w14:textId="77777777" w:rsidR="00175CE2" w:rsidRPr="002D09D7" w:rsidRDefault="00175CE2" w:rsidP="00175CE2">
      <w:pPr>
        <w:pStyle w:val="Sappz1"/>
      </w:pPr>
      <w:r w:rsidRPr="002D09D7">
        <w:t>MET002MS</w:t>
      </w:r>
      <w:r w:rsidRPr="002D09D7">
        <w:rPr>
          <w:szCs w:val="24"/>
        </w:rPr>
        <w:tab/>
      </w:r>
      <w:r w:rsidRPr="002D09D7">
        <w:t>Methven/Springfield</w:t>
      </w:r>
      <w:r w:rsidRPr="002D09D7">
        <w:rPr>
          <w:szCs w:val="24"/>
        </w:rPr>
        <w:tab/>
      </w:r>
      <w:r w:rsidRPr="002D09D7">
        <w:t>178</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BEEB9CC" w14:textId="77777777" w:rsidR="00175CE2" w:rsidRPr="002D09D7" w:rsidRDefault="00175CE2" w:rsidP="00175CE2">
      <w:pPr>
        <w:pStyle w:val="Sappz1"/>
      </w:pPr>
      <w:r w:rsidRPr="002D09D7">
        <w:t>MTS001MS</w:t>
      </w:r>
      <w:r w:rsidRPr="002D09D7">
        <w:rPr>
          <w:szCs w:val="24"/>
        </w:rPr>
        <w:tab/>
      </w:r>
      <w:r w:rsidRPr="002D09D7">
        <w:t>Mt Somers Township</w:t>
      </w:r>
      <w:r w:rsidRPr="002D09D7">
        <w:rPr>
          <w:szCs w:val="24"/>
        </w:rPr>
        <w:tab/>
      </w:r>
      <w:r w:rsidRPr="002D09D7">
        <w:t>260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05A8DB2" w14:textId="77777777" w:rsidR="00175CE2" w:rsidRPr="002D09D7" w:rsidRDefault="00175CE2" w:rsidP="00175CE2">
      <w:pPr>
        <w:pStyle w:val="Sappz1"/>
      </w:pPr>
      <w:r w:rsidRPr="002D09D7">
        <w:t>RAK001RA</w:t>
      </w:r>
      <w:r w:rsidRPr="002D09D7">
        <w:rPr>
          <w:szCs w:val="24"/>
        </w:rPr>
        <w:tab/>
      </w:r>
      <w:r w:rsidRPr="002D09D7">
        <w:t>Rakaia Township</w:t>
      </w:r>
      <w:r w:rsidRPr="002D09D7">
        <w:rPr>
          <w:szCs w:val="24"/>
        </w:rPr>
        <w:tab/>
      </w:r>
      <w:r w:rsidRPr="002D09D7">
        <w:t>1,100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CFA9D30" w14:textId="77777777" w:rsidR="00175CE2" w:rsidRPr="002D09D7" w:rsidRDefault="00175CE2" w:rsidP="00175CE2">
      <w:pPr>
        <w:pStyle w:val="Sappzfoot1"/>
      </w:pPr>
    </w:p>
    <w:p w14:paraId="256D04C5" w14:textId="77777777" w:rsidR="00175CE2" w:rsidRPr="002D09D7" w:rsidRDefault="00175CE2" w:rsidP="00175CE2">
      <w:pPr>
        <w:pStyle w:val="Sapploc1"/>
        <w:rPr>
          <w:szCs w:val="25"/>
        </w:rPr>
      </w:pPr>
      <w:r w:rsidRPr="002D09D7">
        <w:t>Timaru District</w:t>
      </w:r>
    </w:p>
    <w:p w14:paraId="625CC29F"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1BA32B6D" w14:textId="77777777" w:rsidR="00175CE2" w:rsidRPr="002D09D7" w:rsidRDefault="00175CE2" w:rsidP="00175CE2">
      <w:pPr>
        <w:pStyle w:val="Sappz1"/>
      </w:pPr>
      <w:r w:rsidRPr="002D09D7">
        <w:t>ARO002AO</w:t>
      </w:r>
      <w:r w:rsidRPr="002D09D7">
        <w:rPr>
          <w:szCs w:val="24"/>
        </w:rPr>
        <w:tab/>
      </w:r>
      <w:r w:rsidRPr="002D09D7">
        <w:t>Arowhenua</w:t>
      </w:r>
      <w:r w:rsidRPr="002D09D7">
        <w:rPr>
          <w:szCs w:val="24"/>
        </w:rPr>
        <w:tab/>
      </w:r>
      <w:r w:rsidRPr="002D09D7">
        <w:t>215</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5DC5AA05" w14:textId="77777777" w:rsidR="00175CE2" w:rsidRPr="002D09D7" w:rsidRDefault="00175CE2" w:rsidP="00175CE2">
      <w:pPr>
        <w:pStyle w:val="Sappz1"/>
      </w:pPr>
      <w:r w:rsidRPr="002D09D7">
        <w:t>DOW001ST</w:t>
      </w:r>
      <w:r w:rsidRPr="002D09D7">
        <w:rPr>
          <w:szCs w:val="24"/>
        </w:rPr>
        <w:tab/>
      </w:r>
      <w:r w:rsidRPr="002D09D7">
        <w:t>Sutherlands/Taiko</w:t>
      </w:r>
      <w:r w:rsidRPr="002D09D7">
        <w:rPr>
          <w:szCs w:val="24"/>
        </w:rPr>
        <w:tab/>
      </w:r>
      <w:r w:rsidRPr="002D09D7">
        <w:t>3,500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3186F37" w14:textId="77777777" w:rsidR="00175CE2" w:rsidRPr="002D09D7" w:rsidRDefault="00175CE2" w:rsidP="00175CE2">
      <w:pPr>
        <w:pStyle w:val="Sappz1"/>
      </w:pPr>
      <w:r w:rsidRPr="002D09D7">
        <w:t>DOW001WR</w:t>
      </w:r>
      <w:r w:rsidRPr="002D09D7">
        <w:rPr>
          <w:szCs w:val="24"/>
        </w:rPr>
        <w:tab/>
      </w:r>
      <w:r w:rsidRPr="002D09D7">
        <w:t>Waimate Rural</w:t>
      </w:r>
      <w:r w:rsidRPr="002D09D7">
        <w:rPr>
          <w:szCs w:val="24"/>
        </w:rPr>
        <w:tab/>
      </w:r>
      <w:r w:rsidRPr="002D09D7">
        <w:t>350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5B6F4BF3" w14:textId="77777777" w:rsidR="00175CE2" w:rsidRPr="002D09D7" w:rsidRDefault="00175CE2" w:rsidP="00175CE2">
      <w:pPr>
        <w:pStyle w:val="Sappz1"/>
      </w:pPr>
      <w:r w:rsidRPr="002D09D7">
        <w:t>DOW001WT</w:t>
      </w:r>
      <w:r w:rsidRPr="002D09D7">
        <w:rPr>
          <w:szCs w:val="24"/>
        </w:rPr>
        <w:tab/>
      </w:r>
      <w:r w:rsidRPr="002D09D7">
        <w:t>Waitohi/Totara Valley</w:t>
      </w:r>
      <w:r w:rsidRPr="002D09D7">
        <w:rPr>
          <w:szCs w:val="24"/>
        </w:rPr>
        <w:tab/>
      </w:r>
      <w:r w:rsidRPr="002D09D7">
        <w:t>700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7C1813F" w14:textId="77777777" w:rsidR="00175CE2" w:rsidRPr="002D09D7" w:rsidRDefault="00175CE2" w:rsidP="00175CE2">
      <w:pPr>
        <w:pStyle w:val="Sappz1"/>
      </w:pPr>
      <w:r w:rsidRPr="002D09D7">
        <w:t>GER001GE</w:t>
      </w:r>
      <w:r w:rsidRPr="002D09D7">
        <w:rPr>
          <w:szCs w:val="24"/>
        </w:rPr>
        <w:tab/>
      </w:r>
      <w:r w:rsidRPr="002D09D7">
        <w:t>Geraldine</w:t>
      </w:r>
      <w:r w:rsidRPr="002D09D7">
        <w:rPr>
          <w:szCs w:val="24"/>
        </w:rPr>
        <w:tab/>
      </w:r>
      <w:r w:rsidRPr="002D09D7">
        <w:t>2,121</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58821CF" w14:textId="77777777" w:rsidR="00175CE2" w:rsidRPr="002D09D7" w:rsidRDefault="00175CE2" w:rsidP="00175CE2">
      <w:pPr>
        <w:pStyle w:val="Sappz1"/>
      </w:pPr>
      <w:r w:rsidRPr="002D09D7">
        <w:t>HAD001HA</w:t>
      </w:r>
      <w:r w:rsidRPr="002D09D7">
        <w:rPr>
          <w:szCs w:val="24"/>
        </w:rPr>
        <w:tab/>
      </w:r>
      <w:r w:rsidRPr="002D09D7">
        <w:t>Hadlow</w:t>
      </w:r>
      <w:r w:rsidRPr="002D09D7">
        <w:rPr>
          <w:szCs w:val="24"/>
        </w:rPr>
        <w:tab/>
      </w:r>
      <w:r w:rsidRPr="002D09D7">
        <w:t>312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285C676" w14:textId="77777777" w:rsidR="00175CE2" w:rsidRPr="002D09D7" w:rsidRDefault="00175CE2" w:rsidP="00175CE2">
      <w:pPr>
        <w:pStyle w:val="Sappz1"/>
      </w:pPr>
      <w:r w:rsidRPr="002D09D7">
        <w:t>PAR002PA</w:t>
      </w:r>
      <w:r w:rsidRPr="002D09D7">
        <w:rPr>
          <w:szCs w:val="24"/>
        </w:rPr>
        <w:tab/>
      </w:r>
      <w:r w:rsidRPr="002D09D7">
        <w:t>Pareora</w:t>
      </w:r>
      <w:r w:rsidRPr="002D09D7">
        <w:rPr>
          <w:szCs w:val="24"/>
        </w:rPr>
        <w:tab/>
      </w:r>
      <w:r w:rsidRPr="002D09D7">
        <w:t>450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11B628D" w14:textId="77777777" w:rsidR="00175CE2" w:rsidRPr="002D09D7" w:rsidRDefault="00175CE2" w:rsidP="00175CE2">
      <w:pPr>
        <w:pStyle w:val="Sappz1"/>
      </w:pPr>
      <w:r w:rsidRPr="002D09D7">
        <w:t>PEE001PF</w:t>
      </w:r>
      <w:r w:rsidRPr="002D09D7">
        <w:rPr>
          <w:szCs w:val="24"/>
        </w:rPr>
        <w:tab/>
      </w:r>
      <w:r w:rsidRPr="002D09D7">
        <w:t>Peel Forest</w:t>
      </w:r>
      <w:r w:rsidRPr="002D09D7">
        <w:rPr>
          <w:szCs w:val="24"/>
        </w:rPr>
        <w:tab/>
      </w:r>
      <w:r w:rsidRPr="002D09D7">
        <w:t>130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2A09237" w14:textId="77777777" w:rsidR="00175CE2" w:rsidRPr="002D09D7" w:rsidRDefault="00175CE2" w:rsidP="00175CE2">
      <w:pPr>
        <w:pStyle w:val="Sappz1"/>
      </w:pPr>
      <w:r w:rsidRPr="002D09D7">
        <w:t>PLE001PP</w:t>
      </w:r>
      <w:r w:rsidRPr="002D09D7">
        <w:rPr>
          <w:szCs w:val="24"/>
        </w:rPr>
        <w:tab/>
      </w:r>
      <w:r w:rsidRPr="002D09D7">
        <w:t>Pleasant Point</w:t>
      </w:r>
      <w:r w:rsidRPr="002D09D7">
        <w:rPr>
          <w:szCs w:val="24"/>
        </w:rPr>
        <w:tab/>
      </w:r>
      <w:r w:rsidRPr="002D09D7">
        <w:t>1,200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5161D66" w14:textId="77777777" w:rsidR="00175CE2" w:rsidRPr="002D09D7" w:rsidRDefault="00175CE2" w:rsidP="00175CE2">
      <w:pPr>
        <w:pStyle w:val="Sappz1"/>
      </w:pPr>
      <w:r w:rsidRPr="002D09D7">
        <w:t>SEA001SE</w:t>
      </w:r>
      <w:r w:rsidRPr="002D09D7">
        <w:rPr>
          <w:szCs w:val="24"/>
        </w:rPr>
        <w:tab/>
      </w:r>
      <w:r w:rsidRPr="002D09D7">
        <w:t>Seadown</w:t>
      </w:r>
      <w:r w:rsidRPr="002D09D7">
        <w:rPr>
          <w:szCs w:val="24"/>
        </w:rPr>
        <w:tab/>
      </w:r>
      <w:r w:rsidRPr="002D09D7">
        <w:t>750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C72AE97" w14:textId="77777777" w:rsidR="00175CE2" w:rsidRPr="002D09D7" w:rsidRDefault="00175CE2" w:rsidP="00175CE2">
      <w:pPr>
        <w:pStyle w:val="Sappz1"/>
      </w:pPr>
      <w:r w:rsidRPr="002D09D7">
        <w:t>STA004ST</w:t>
      </w:r>
      <w:r w:rsidRPr="002D09D7">
        <w:rPr>
          <w:szCs w:val="24"/>
        </w:rPr>
        <w:tab/>
      </w:r>
      <w:r w:rsidRPr="002D09D7">
        <w:t>St Andrews</w:t>
      </w:r>
      <w:r w:rsidRPr="002D09D7">
        <w:rPr>
          <w:szCs w:val="24"/>
        </w:rPr>
        <w:tab/>
      </w:r>
      <w:r w:rsidRPr="002D09D7">
        <w:t>280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6A0BD35" w14:textId="77777777" w:rsidR="00175CE2" w:rsidRPr="002D09D7" w:rsidRDefault="00175CE2" w:rsidP="00175CE2">
      <w:pPr>
        <w:pStyle w:val="Sappz1"/>
      </w:pPr>
      <w:r w:rsidRPr="002D09D7">
        <w:t>TEM001OR</w:t>
      </w:r>
      <w:r w:rsidRPr="002D09D7">
        <w:rPr>
          <w:szCs w:val="24"/>
        </w:rPr>
        <w:tab/>
      </w:r>
      <w:r w:rsidRPr="002D09D7">
        <w:t>Orari</w:t>
      </w:r>
      <w:r w:rsidRPr="002D09D7">
        <w:rPr>
          <w:szCs w:val="24"/>
        </w:rPr>
        <w:tab/>
      </w:r>
      <w:r w:rsidRPr="002D09D7">
        <w:t>180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F8778BD" w14:textId="77777777" w:rsidR="00175CE2" w:rsidRPr="002D09D7" w:rsidRDefault="00175CE2" w:rsidP="00175CE2">
      <w:pPr>
        <w:pStyle w:val="Sappz1"/>
      </w:pPr>
      <w:r w:rsidRPr="002D09D7">
        <w:t>TEM001TE</w:t>
      </w:r>
      <w:r w:rsidRPr="002D09D7">
        <w:rPr>
          <w:szCs w:val="24"/>
        </w:rPr>
        <w:tab/>
      </w:r>
      <w:r w:rsidRPr="002D09D7">
        <w:t>Temuka</w:t>
      </w:r>
      <w:r w:rsidRPr="002D09D7">
        <w:rPr>
          <w:szCs w:val="24"/>
        </w:rPr>
        <w:tab/>
      </w:r>
      <w:r w:rsidRPr="002D09D7">
        <w:t>3,984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B2FC65F" w14:textId="77777777" w:rsidR="00175CE2" w:rsidRPr="002D09D7" w:rsidRDefault="00175CE2" w:rsidP="00175CE2">
      <w:pPr>
        <w:pStyle w:val="Sappz1"/>
      </w:pPr>
      <w:r w:rsidRPr="002D09D7">
        <w:t>TEM001WI</w:t>
      </w:r>
      <w:r w:rsidRPr="002D09D7">
        <w:rPr>
          <w:szCs w:val="24"/>
        </w:rPr>
        <w:tab/>
      </w:r>
      <w:r w:rsidRPr="002D09D7">
        <w:t>Winchester</w:t>
      </w:r>
      <w:r w:rsidRPr="002D09D7">
        <w:rPr>
          <w:szCs w:val="24"/>
        </w:rPr>
        <w:tab/>
      </w:r>
      <w:r w:rsidRPr="002D09D7">
        <w:t>260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2DA10F1" w14:textId="77777777" w:rsidR="00175CE2" w:rsidRPr="002D09D7" w:rsidRDefault="00175CE2" w:rsidP="00175CE2">
      <w:pPr>
        <w:pStyle w:val="Sappz1"/>
      </w:pPr>
      <w:r w:rsidRPr="002D09D7">
        <w:t>TEM002GD</w:t>
      </w:r>
      <w:r w:rsidRPr="002D09D7">
        <w:rPr>
          <w:szCs w:val="24"/>
        </w:rPr>
        <w:tab/>
      </w:r>
      <w:r w:rsidRPr="002D09D7">
        <w:t>Geraldine Downs</w:t>
      </w:r>
      <w:r w:rsidRPr="002D09D7">
        <w:rPr>
          <w:szCs w:val="24"/>
        </w:rPr>
        <w:tab/>
      </w:r>
      <w:r w:rsidRPr="002D09D7">
        <w:t>450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2C8ACA5" w14:textId="77777777" w:rsidR="00175CE2" w:rsidRPr="002D09D7" w:rsidRDefault="00175CE2" w:rsidP="00175CE2">
      <w:pPr>
        <w:pStyle w:val="Sappz1"/>
      </w:pPr>
      <w:r w:rsidRPr="002D09D7">
        <w:t>TEM002GF</w:t>
      </w:r>
      <w:r w:rsidRPr="002D09D7">
        <w:rPr>
          <w:szCs w:val="24"/>
        </w:rPr>
        <w:tab/>
      </w:r>
      <w:r w:rsidRPr="002D09D7">
        <w:t>Geraldine Flat</w:t>
      </w:r>
      <w:r w:rsidRPr="002D09D7">
        <w:rPr>
          <w:szCs w:val="24"/>
        </w:rPr>
        <w:tab/>
      </w:r>
      <w:r w:rsidRPr="002D09D7">
        <w:t>200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6793E72B" w14:textId="77777777" w:rsidR="00175CE2" w:rsidRPr="002D09D7" w:rsidRDefault="00175CE2" w:rsidP="00175CE2">
      <w:pPr>
        <w:pStyle w:val="Sappz1"/>
      </w:pPr>
      <w:r w:rsidRPr="002D09D7">
        <w:t>TEM002TE</w:t>
      </w:r>
      <w:r w:rsidRPr="002D09D7">
        <w:rPr>
          <w:szCs w:val="24"/>
        </w:rPr>
        <w:tab/>
      </w:r>
      <w:r w:rsidRPr="002D09D7">
        <w:t>Te Moana</w:t>
      </w:r>
      <w:r w:rsidRPr="002D09D7">
        <w:rPr>
          <w:szCs w:val="24"/>
        </w:rPr>
        <w:tab/>
      </w:r>
      <w:r w:rsidRPr="002D09D7">
        <w:t>1,000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0185A6C" w14:textId="77777777" w:rsidR="00175CE2" w:rsidRPr="002D09D7" w:rsidRDefault="00175CE2" w:rsidP="00175CE2">
      <w:pPr>
        <w:pStyle w:val="Sappz1"/>
      </w:pPr>
      <w:r w:rsidRPr="002D09D7">
        <w:t>TIM001GL</w:t>
      </w:r>
      <w:r w:rsidRPr="002D09D7">
        <w:rPr>
          <w:szCs w:val="24"/>
        </w:rPr>
        <w:tab/>
      </w:r>
      <w:r w:rsidRPr="002D09D7">
        <w:t>Gleniti</w:t>
      </w:r>
      <w:r w:rsidRPr="002D09D7">
        <w:rPr>
          <w:szCs w:val="24"/>
        </w:rPr>
        <w:tab/>
      </w:r>
      <w:r w:rsidRPr="002D09D7">
        <w:t>3,400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151B275" w14:textId="77777777" w:rsidR="00175CE2" w:rsidRPr="002D09D7" w:rsidRDefault="00175CE2" w:rsidP="00175CE2">
      <w:pPr>
        <w:pStyle w:val="Sappz1"/>
      </w:pPr>
      <w:r w:rsidRPr="002D09D7">
        <w:t>TIM001TI</w:t>
      </w:r>
      <w:r w:rsidRPr="002D09D7">
        <w:rPr>
          <w:szCs w:val="24"/>
        </w:rPr>
        <w:tab/>
      </w:r>
      <w:r w:rsidRPr="002D09D7">
        <w:t>Timaru</w:t>
      </w:r>
      <w:r w:rsidRPr="002D09D7">
        <w:rPr>
          <w:szCs w:val="24"/>
        </w:rPr>
        <w:tab/>
      </w:r>
      <w:r w:rsidRPr="002D09D7">
        <w:t>23,432</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6380873" w14:textId="77777777" w:rsidR="00175CE2" w:rsidRPr="002D09D7" w:rsidRDefault="00175CE2" w:rsidP="00175CE2">
      <w:pPr>
        <w:pStyle w:val="Sappzfoot1"/>
      </w:pPr>
    </w:p>
    <w:p w14:paraId="4EA8E45D" w14:textId="77777777" w:rsidR="00175CE2" w:rsidRPr="002D09D7" w:rsidRDefault="00175CE2" w:rsidP="00175CE2">
      <w:pPr>
        <w:pStyle w:val="Sapploc1"/>
        <w:rPr>
          <w:szCs w:val="25"/>
        </w:rPr>
      </w:pPr>
      <w:r w:rsidRPr="002D09D7">
        <w:t>Mackenzie District</w:t>
      </w:r>
    </w:p>
    <w:p w14:paraId="404DB3A7"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7FF1EEC5" w14:textId="77777777" w:rsidR="00175CE2" w:rsidRPr="002D09D7" w:rsidRDefault="00175CE2" w:rsidP="00175CE2">
      <w:pPr>
        <w:pStyle w:val="Sappz1"/>
      </w:pPr>
      <w:r w:rsidRPr="002D09D7">
        <w:t>ALB001AL</w:t>
      </w:r>
      <w:r w:rsidRPr="002D09D7">
        <w:rPr>
          <w:szCs w:val="24"/>
        </w:rPr>
        <w:tab/>
      </w:r>
      <w:r w:rsidRPr="002D09D7">
        <w:t>Albury Rural</w:t>
      </w:r>
      <w:r w:rsidRPr="002D09D7">
        <w:rPr>
          <w:szCs w:val="24"/>
        </w:rPr>
        <w:tab/>
      </w:r>
      <w:r w:rsidRPr="002D09D7">
        <w:t>125</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F620B5A" w14:textId="77777777" w:rsidR="00175CE2" w:rsidRPr="002D09D7" w:rsidRDefault="00175CE2" w:rsidP="00175CE2">
      <w:pPr>
        <w:pStyle w:val="Sappz1"/>
      </w:pPr>
      <w:r w:rsidRPr="002D09D7">
        <w:t>ALL001AL</w:t>
      </w:r>
      <w:r w:rsidRPr="002D09D7">
        <w:rPr>
          <w:szCs w:val="24"/>
        </w:rPr>
        <w:tab/>
      </w:r>
      <w:r w:rsidRPr="002D09D7">
        <w:t>Allandale</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F5A6B69" w14:textId="77777777" w:rsidR="00175CE2" w:rsidRPr="002D09D7" w:rsidRDefault="00175CE2" w:rsidP="00175CE2">
      <w:pPr>
        <w:pStyle w:val="Sappz1"/>
      </w:pPr>
      <w:r w:rsidRPr="002D09D7">
        <w:t>FAI002FA</w:t>
      </w:r>
      <w:r w:rsidRPr="002D09D7">
        <w:rPr>
          <w:szCs w:val="24"/>
        </w:rPr>
        <w:tab/>
      </w:r>
      <w:r w:rsidRPr="002D09D7">
        <w:t>Fairlie</w:t>
      </w:r>
      <w:r w:rsidRPr="002D09D7">
        <w:rPr>
          <w:szCs w:val="24"/>
        </w:rPr>
        <w:tab/>
      </w:r>
      <w:r w:rsidRPr="002D09D7">
        <w:t>850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AD794C0" w14:textId="77777777" w:rsidR="00175CE2" w:rsidRPr="002D09D7" w:rsidRDefault="00175CE2" w:rsidP="00175CE2">
      <w:pPr>
        <w:pStyle w:val="Sappz1"/>
      </w:pPr>
      <w:r w:rsidRPr="002D09D7">
        <w:t>FAI002KI</w:t>
      </w:r>
      <w:r w:rsidRPr="002D09D7">
        <w:rPr>
          <w:szCs w:val="24"/>
        </w:rPr>
        <w:tab/>
      </w:r>
      <w:r w:rsidRPr="002D09D7">
        <w:t>Kimbell</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B728276" w14:textId="77777777" w:rsidR="00175CE2" w:rsidRPr="002D09D7" w:rsidRDefault="00175CE2" w:rsidP="00175CE2">
      <w:pPr>
        <w:pStyle w:val="Sappz1"/>
      </w:pPr>
      <w:r w:rsidRPr="002D09D7">
        <w:t>MTC001MT</w:t>
      </w:r>
      <w:r w:rsidRPr="002D09D7">
        <w:rPr>
          <w:szCs w:val="24"/>
        </w:rPr>
        <w:tab/>
      </w:r>
      <w:r w:rsidRPr="002D09D7">
        <w:t>Mt Cook</w:t>
      </w:r>
      <w:r w:rsidRPr="002D09D7">
        <w:rPr>
          <w:szCs w:val="24"/>
        </w:rPr>
        <w:tab/>
      </w:r>
      <w:r w:rsidRPr="002D09D7">
        <w:t>350</w:t>
      </w:r>
      <w:r w:rsidRPr="002D09D7">
        <w:rPr>
          <w:szCs w:val="24"/>
        </w:rPr>
        <w:tab/>
      </w:r>
      <w:r w:rsidRPr="002D09D7">
        <w:t>Small</w:t>
      </w:r>
      <w:r w:rsidRPr="002D09D7">
        <w:rPr>
          <w:szCs w:val="24"/>
        </w:rPr>
        <w:tab/>
      </w:r>
      <w:r w:rsidRPr="002D09D7">
        <w:t>DOC</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303B452" w14:textId="77777777" w:rsidR="00175CE2" w:rsidRPr="002D09D7" w:rsidRDefault="00175CE2" w:rsidP="00175CE2">
      <w:pPr>
        <w:pStyle w:val="Sappz1"/>
      </w:pPr>
      <w:r w:rsidRPr="002D09D7">
        <w:t>TEK005TE</w:t>
      </w:r>
      <w:r w:rsidRPr="002D09D7">
        <w:rPr>
          <w:szCs w:val="24"/>
        </w:rPr>
        <w:tab/>
      </w:r>
      <w:r w:rsidRPr="002D09D7">
        <w:t>Tekapo</w:t>
      </w:r>
      <w:r w:rsidRPr="002D09D7">
        <w:rPr>
          <w:szCs w:val="24"/>
        </w:rPr>
        <w:tab/>
      </w:r>
      <w:r w:rsidRPr="002D09D7">
        <w:t>500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0298442" w14:textId="77777777" w:rsidR="00175CE2" w:rsidRPr="002D09D7" w:rsidRDefault="00175CE2" w:rsidP="00175CE2">
      <w:pPr>
        <w:pStyle w:val="Sappz1"/>
      </w:pPr>
      <w:r w:rsidRPr="002D09D7">
        <w:t>TWI001TW</w:t>
      </w:r>
      <w:r w:rsidRPr="002D09D7">
        <w:rPr>
          <w:szCs w:val="24"/>
        </w:rPr>
        <w:tab/>
      </w:r>
      <w:r w:rsidRPr="002D09D7">
        <w:t>Twizel</w:t>
      </w:r>
      <w:r w:rsidRPr="002D09D7">
        <w:rPr>
          <w:szCs w:val="24"/>
        </w:rPr>
        <w:tab/>
      </w:r>
      <w:r w:rsidRPr="002D09D7">
        <w:t>1,300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43C3A2FB" w14:textId="77777777" w:rsidR="00175CE2" w:rsidRPr="002D09D7" w:rsidRDefault="00175CE2" w:rsidP="00175CE2">
      <w:pPr>
        <w:pStyle w:val="Sappzfoot1"/>
      </w:pPr>
    </w:p>
    <w:p w14:paraId="43504A34" w14:textId="77777777" w:rsidR="00175CE2" w:rsidRPr="002D09D7" w:rsidRDefault="00175CE2" w:rsidP="00175CE2">
      <w:pPr>
        <w:pStyle w:val="Sapploc1"/>
        <w:rPr>
          <w:szCs w:val="25"/>
        </w:rPr>
      </w:pPr>
      <w:r w:rsidRPr="002D09D7">
        <w:t>Waimate District</w:t>
      </w:r>
    </w:p>
    <w:p w14:paraId="7A3B909E"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A27F488" w14:textId="77777777" w:rsidR="00175CE2" w:rsidRPr="002D09D7" w:rsidRDefault="00175CE2" w:rsidP="00175CE2">
      <w:pPr>
        <w:pStyle w:val="Sappz1"/>
      </w:pPr>
      <w:r w:rsidRPr="002D09D7">
        <w:t>CAN001CM</w:t>
      </w:r>
      <w:r w:rsidRPr="002D09D7">
        <w:rPr>
          <w:szCs w:val="24"/>
        </w:rPr>
        <w:tab/>
      </w:r>
      <w:r w:rsidRPr="002D09D7">
        <w:t>Cannington/Motukaika</w:t>
      </w:r>
      <w:r w:rsidRPr="002D09D7">
        <w:rPr>
          <w:szCs w:val="24"/>
        </w:rPr>
        <w:tab/>
      </w:r>
      <w:r w:rsidRPr="002D09D7">
        <w:t>120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9DCFE6A" w14:textId="77777777" w:rsidR="00175CE2" w:rsidRPr="002D09D7" w:rsidRDefault="00175CE2" w:rsidP="00175CE2">
      <w:pPr>
        <w:pStyle w:val="Sappz1"/>
      </w:pPr>
      <w:r w:rsidRPr="002D09D7">
        <w:t>HAK002HA</w:t>
      </w:r>
      <w:r w:rsidRPr="002D09D7">
        <w:rPr>
          <w:szCs w:val="24"/>
        </w:rPr>
        <w:tab/>
      </w:r>
      <w:r w:rsidRPr="002D09D7">
        <w:t>Hakataramea</w:t>
      </w:r>
      <w:r w:rsidRPr="002D09D7">
        <w:rPr>
          <w:szCs w:val="24"/>
        </w:rPr>
        <w:tab/>
      </w:r>
      <w:r w:rsidRPr="002D09D7">
        <w:t>165</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E190FC2" w14:textId="77777777" w:rsidR="00175CE2" w:rsidRPr="002D09D7" w:rsidRDefault="00175CE2" w:rsidP="00175CE2">
      <w:pPr>
        <w:pStyle w:val="Sappz1"/>
      </w:pPr>
      <w:r w:rsidRPr="002D09D7">
        <w:t>HOO001HW</w:t>
      </w:r>
      <w:r w:rsidRPr="002D09D7">
        <w:rPr>
          <w:szCs w:val="24"/>
        </w:rPr>
        <w:tab/>
      </w:r>
      <w:r w:rsidRPr="002D09D7">
        <w:t>Hook/Waituna</w:t>
      </w:r>
      <w:r w:rsidRPr="002D09D7">
        <w:rPr>
          <w:szCs w:val="24"/>
        </w:rPr>
        <w:tab/>
      </w:r>
      <w:r w:rsidRPr="002D09D7">
        <w:t>1,350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627E6ADA" w14:textId="77777777" w:rsidR="00175CE2" w:rsidRPr="002D09D7" w:rsidRDefault="00175CE2" w:rsidP="00175CE2">
      <w:pPr>
        <w:pStyle w:val="Sappz1"/>
      </w:pPr>
      <w:r w:rsidRPr="002D09D7">
        <w:t>LOW002LO</w:t>
      </w:r>
      <w:r w:rsidRPr="002D09D7">
        <w:rPr>
          <w:szCs w:val="24"/>
        </w:rPr>
        <w:tab/>
      </w:r>
      <w:r w:rsidRPr="002D09D7">
        <w:t>Lower Waihao</w:t>
      </w:r>
      <w:r w:rsidRPr="002D09D7">
        <w:rPr>
          <w:szCs w:val="24"/>
        </w:rPr>
        <w:tab/>
      </w:r>
      <w:r w:rsidRPr="002D09D7">
        <w:t>600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6D6242F" w14:textId="77777777" w:rsidR="00175CE2" w:rsidRPr="002D09D7" w:rsidRDefault="00175CE2" w:rsidP="00175CE2">
      <w:pPr>
        <w:pStyle w:val="Sappz1"/>
      </w:pPr>
      <w:r w:rsidRPr="002D09D7">
        <w:t>OTA005OM</w:t>
      </w:r>
      <w:r w:rsidRPr="002D09D7">
        <w:rPr>
          <w:szCs w:val="24"/>
        </w:rPr>
        <w:tab/>
      </w:r>
      <w:r w:rsidRPr="002D09D7">
        <w:t>Otaio/Makikihi</w:t>
      </w:r>
      <w:r w:rsidRPr="002D09D7">
        <w:rPr>
          <w:szCs w:val="24"/>
        </w:rPr>
        <w:tab/>
      </w:r>
      <w:r w:rsidRPr="002D09D7">
        <w:t>430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0036E3A3" w14:textId="77777777" w:rsidR="00175CE2" w:rsidRPr="002D09D7" w:rsidRDefault="00175CE2" w:rsidP="00175CE2">
      <w:pPr>
        <w:pStyle w:val="Sappz1"/>
      </w:pPr>
      <w:r w:rsidRPr="002D09D7">
        <w:t>WAI031WA</w:t>
      </w:r>
      <w:r w:rsidRPr="002D09D7">
        <w:rPr>
          <w:szCs w:val="24"/>
        </w:rPr>
        <w:tab/>
      </w:r>
      <w:r w:rsidRPr="002D09D7">
        <w:t>Waihaorunga</w:t>
      </w:r>
      <w:r w:rsidRPr="002D09D7">
        <w:rPr>
          <w:szCs w:val="24"/>
        </w:rPr>
        <w:tab/>
      </w:r>
      <w:r w:rsidRPr="002D09D7">
        <w:t>141</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4C79F68" w14:textId="77777777" w:rsidR="00175CE2" w:rsidRPr="002D09D7" w:rsidRDefault="00175CE2" w:rsidP="00175CE2">
      <w:pPr>
        <w:pStyle w:val="Sappz1"/>
      </w:pPr>
      <w:r w:rsidRPr="002D09D7">
        <w:t>WAI032WA</w:t>
      </w:r>
      <w:r w:rsidRPr="002D09D7">
        <w:rPr>
          <w:szCs w:val="24"/>
        </w:rPr>
        <w:tab/>
      </w:r>
      <w:r w:rsidRPr="002D09D7">
        <w:t>Waikakahi</w:t>
      </w:r>
      <w:r w:rsidRPr="002D09D7">
        <w:rPr>
          <w:szCs w:val="24"/>
        </w:rPr>
        <w:tab/>
      </w:r>
      <w:r w:rsidRPr="002D09D7">
        <w:t>360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93B45A8" w14:textId="77777777" w:rsidR="00175CE2" w:rsidRPr="002D09D7" w:rsidRDefault="00175CE2" w:rsidP="00175CE2">
      <w:pPr>
        <w:pStyle w:val="Sappz1"/>
      </w:pPr>
      <w:r w:rsidRPr="002D09D7">
        <w:t>WAI033WA</w:t>
      </w:r>
      <w:r w:rsidRPr="002D09D7">
        <w:rPr>
          <w:szCs w:val="24"/>
        </w:rPr>
        <w:tab/>
      </w:r>
      <w:r w:rsidRPr="002D09D7">
        <w:t>Waimate</w:t>
      </w:r>
      <w:r w:rsidRPr="002D09D7">
        <w:rPr>
          <w:szCs w:val="24"/>
        </w:rPr>
        <w:tab/>
      </w:r>
      <w:r w:rsidRPr="002D09D7">
        <w:t>3,000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1EBFCF9" w14:textId="77777777" w:rsidR="00175CE2" w:rsidRPr="002D09D7" w:rsidRDefault="00175CE2" w:rsidP="00175CE2">
      <w:pPr>
        <w:pStyle w:val="Sappzfoot1"/>
      </w:pPr>
    </w:p>
    <w:p w14:paraId="1554A61D" w14:textId="77777777" w:rsidR="00175CE2" w:rsidRDefault="00175CE2">
      <w:pPr>
        <w:rPr>
          <w:rFonts w:ascii="Calibri" w:eastAsia="Calibri" w:hAnsi="Calibri"/>
          <w:b/>
          <w:sz w:val="20"/>
        </w:rPr>
      </w:pPr>
      <w:r>
        <w:br w:type="page"/>
      </w:r>
    </w:p>
    <w:p w14:paraId="6B756F37" w14:textId="77777777" w:rsidR="00175CE2" w:rsidRPr="002D09D7" w:rsidRDefault="00175CE2" w:rsidP="00175CE2">
      <w:pPr>
        <w:pStyle w:val="Sapploc1"/>
        <w:rPr>
          <w:szCs w:val="25"/>
        </w:rPr>
      </w:pPr>
      <w:r w:rsidRPr="002D09D7">
        <w:t>Waitaki District</w:t>
      </w:r>
    </w:p>
    <w:p w14:paraId="1338722A"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77807F5C" w14:textId="77777777" w:rsidR="00175CE2" w:rsidRPr="002D09D7" w:rsidRDefault="00175CE2" w:rsidP="00175CE2">
      <w:pPr>
        <w:pStyle w:val="Sappz1"/>
      </w:pPr>
      <w:r w:rsidRPr="002D09D7">
        <w:t>AWA001AW</w:t>
      </w:r>
      <w:r w:rsidRPr="002D09D7">
        <w:rPr>
          <w:szCs w:val="24"/>
        </w:rPr>
        <w:tab/>
      </w:r>
      <w:r w:rsidRPr="002D09D7">
        <w:t>Awamoko</w:t>
      </w:r>
      <w:r w:rsidRPr="002D09D7">
        <w:rPr>
          <w:szCs w:val="24"/>
        </w:rPr>
        <w:tab/>
      </w:r>
      <w:r w:rsidRPr="002D09D7">
        <w:t>399</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7A2DEEA" w14:textId="77777777" w:rsidR="00175CE2" w:rsidRPr="002D09D7" w:rsidRDefault="00175CE2" w:rsidP="00175CE2">
      <w:pPr>
        <w:pStyle w:val="Sappz1"/>
      </w:pPr>
      <w:r w:rsidRPr="002D09D7">
        <w:t>HAM002HA</w:t>
      </w:r>
      <w:r w:rsidRPr="002D09D7">
        <w:rPr>
          <w:szCs w:val="24"/>
        </w:rPr>
        <w:tab/>
      </w:r>
      <w:r w:rsidRPr="002D09D7">
        <w:t>Hampden</w:t>
      </w:r>
      <w:r w:rsidRPr="002D09D7">
        <w:rPr>
          <w:szCs w:val="24"/>
        </w:rPr>
        <w:tab/>
      </w:r>
      <w:r w:rsidRPr="002D09D7">
        <w:t>237</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E4E7F76" w14:textId="77777777" w:rsidR="00175CE2" w:rsidRPr="002D09D7" w:rsidRDefault="00175CE2" w:rsidP="00175CE2">
      <w:pPr>
        <w:pStyle w:val="Sappz1"/>
      </w:pPr>
      <w:r w:rsidRPr="002D09D7">
        <w:t>HAM002MO</w:t>
      </w:r>
      <w:r w:rsidRPr="002D09D7">
        <w:rPr>
          <w:szCs w:val="24"/>
        </w:rPr>
        <w:tab/>
      </w:r>
      <w:r w:rsidRPr="002D09D7">
        <w:t>Moeraki</w:t>
      </w:r>
      <w:r w:rsidRPr="002D09D7">
        <w:rPr>
          <w:szCs w:val="24"/>
        </w:rPr>
        <w:tab/>
      </w:r>
      <w:r w:rsidRPr="002D09D7">
        <w:t>264</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47CC483" w14:textId="77777777" w:rsidR="00175CE2" w:rsidRPr="002D09D7" w:rsidRDefault="00175CE2" w:rsidP="00175CE2">
      <w:pPr>
        <w:pStyle w:val="Sappz1"/>
      </w:pPr>
      <w:r w:rsidRPr="002D09D7">
        <w:t>HER001HE</w:t>
      </w:r>
      <w:r w:rsidRPr="002D09D7">
        <w:rPr>
          <w:szCs w:val="24"/>
        </w:rPr>
        <w:tab/>
      </w:r>
      <w:r w:rsidRPr="002D09D7">
        <w:t>Herbert</w:t>
      </w:r>
      <w:r w:rsidRPr="002D09D7">
        <w:rPr>
          <w:szCs w:val="24"/>
        </w:rPr>
        <w:tab/>
      </w:r>
      <w:r w:rsidRPr="002D09D7">
        <w:t>670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18B859E" w14:textId="77777777" w:rsidR="00175CE2" w:rsidRPr="002D09D7" w:rsidRDefault="00175CE2" w:rsidP="00175CE2">
      <w:pPr>
        <w:pStyle w:val="Sappz1"/>
      </w:pPr>
      <w:r w:rsidRPr="002D09D7">
        <w:t>KAU001KA</w:t>
      </w:r>
      <w:r w:rsidRPr="002D09D7">
        <w:rPr>
          <w:szCs w:val="24"/>
        </w:rPr>
        <w:tab/>
      </w:r>
      <w:r w:rsidRPr="002D09D7">
        <w:t>Kauru Hill</w:t>
      </w:r>
      <w:r w:rsidRPr="002D09D7">
        <w:rPr>
          <w:szCs w:val="24"/>
        </w:rPr>
        <w:tab/>
      </w:r>
      <w:r w:rsidRPr="002D09D7">
        <w:t>197</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091E8CD" w14:textId="77777777" w:rsidR="00175CE2" w:rsidRPr="002D09D7" w:rsidRDefault="00175CE2" w:rsidP="00175CE2">
      <w:pPr>
        <w:pStyle w:val="Sappz1"/>
      </w:pPr>
      <w:r w:rsidRPr="002D09D7">
        <w:t>KUR001KU</w:t>
      </w:r>
      <w:r w:rsidRPr="002D09D7">
        <w:rPr>
          <w:szCs w:val="24"/>
        </w:rPr>
        <w:tab/>
      </w:r>
      <w:r w:rsidRPr="002D09D7">
        <w:t>Kurow Township</w:t>
      </w:r>
      <w:r w:rsidRPr="002D09D7">
        <w:rPr>
          <w:szCs w:val="24"/>
        </w:rPr>
        <w:tab/>
      </w:r>
      <w:r w:rsidRPr="002D09D7">
        <w:t>330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89CB141" w14:textId="77777777" w:rsidR="00175CE2" w:rsidRPr="002D09D7" w:rsidRDefault="00175CE2" w:rsidP="00175CE2">
      <w:pPr>
        <w:pStyle w:val="Sappz1"/>
      </w:pPr>
      <w:r w:rsidRPr="002D09D7">
        <w:t>LOW004LO</w:t>
      </w:r>
      <w:r w:rsidRPr="002D09D7">
        <w:rPr>
          <w:szCs w:val="24"/>
        </w:rPr>
        <w:tab/>
      </w:r>
      <w:r w:rsidRPr="002D09D7">
        <w:t>Lower Waitaki</w:t>
      </w:r>
      <w:r w:rsidRPr="002D09D7">
        <w:rPr>
          <w:szCs w:val="24"/>
        </w:rPr>
        <w:tab/>
      </w:r>
      <w:r w:rsidRPr="002D09D7">
        <w:t>778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E48C79B" w14:textId="77777777" w:rsidR="00175CE2" w:rsidRPr="002D09D7" w:rsidRDefault="00175CE2" w:rsidP="00175CE2">
      <w:pPr>
        <w:pStyle w:val="Sappz1"/>
      </w:pPr>
      <w:r w:rsidRPr="002D09D7">
        <w:t>MAH001MA</w:t>
      </w:r>
      <w:r w:rsidRPr="002D09D7">
        <w:rPr>
          <w:szCs w:val="24"/>
        </w:rPr>
        <w:tab/>
      </w:r>
      <w:r w:rsidRPr="002D09D7">
        <w:t>Maheno</w:t>
      </w:r>
      <w:r w:rsidRPr="002D09D7">
        <w:rPr>
          <w:szCs w:val="24"/>
        </w:rPr>
        <w:tab/>
      </w:r>
      <w:r w:rsidRPr="002D09D7">
        <w:t>152</w:t>
      </w:r>
      <w:r w:rsidRPr="002D09D7">
        <w:rPr>
          <w:szCs w:val="24"/>
        </w:rPr>
        <w:tab/>
      </w:r>
      <w:r w:rsidRPr="002D09D7">
        <w:t>Small</w:t>
      </w:r>
      <w:r w:rsidRPr="002D09D7">
        <w:rPr>
          <w:szCs w:val="24"/>
        </w:rPr>
        <w:tab/>
      </w:r>
      <w:r w:rsidRPr="002D09D7">
        <w:t>Communal</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91E599A" w14:textId="77777777" w:rsidR="00175CE2" w:rsidRPr="002D09D7" w:rsidRDefault="00175CE2" w:rsidP="00175CE2">
      <w:pPr>
        <w:pStyle w:val="Sappz1"/>
      </w:pPr>
      <w:r w:rsidRPr="002D09D7">
        <w:t>OAM001AR</w:t>
      </w:r>
      <w:r w:rsidRPr="002D09D7">
        <w:rPr>
          <w:szCs w:val="24"/>
        </w:rPr>
        <w:tab/>
      </w:r>
      <w:r w:rsidRPr="002D09D7">
        <w:t>Oamaru, Ardgowan</w:t>
      </w:r>
      <w:r w:rsidRPr="002D09D7">
        <w:rPr>
          <w:szCs w:val="24"/>
        </w:rPr>
        <w:tab/>
      </w:r>
      <w:r w:rsidRPr="002D09D7">
        <w:t>252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C60500B" w14:textId="77777777" w:rsidR="00175CE2" w:rsidRPr="002D09D7" w:rsidRDefault="00175CE2" w:rsidP="00175CE2">
      <w:pPr>
        <w:pStyle w:val="Sappz1"/>
      </w:pPr>
      <w:r w:rsidRPr="002D09D7">
        <w:t>OAM001CE</w:t>
      </w:r>
      <w:r w:rsidRPr="002D09D7">
        <w:rPr>
          <w:szCs w:val="24"/>
        </w:rPr>
        <w:tab/>
      </w:r>
      <w:r w:rsidRPr="002D09D7">
        <w:t>Oamaru, Central</w:t>
      </w:r>
      <w:r w:rsidRPr="002D09D7">
        <w:rPr>
          <w:szCs w:val="24"/>
        </w:rPr>
        <w:tab/>
      </w:r>
      <w:r w:rsidRPr="002D09D7">
        <w:t>4,622</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5EBB3CE" w14:textId="77777777" w:rsidR="00175CE2" w:rsidRPr="002D09D7" w:rsidRDefault="00175CE2" w:rsidP="00175CE2">
      <w:pPr>
        <w:pStyle w:val="Sappz1"/>
      </w:pPr>
      <w:r w:rsidRPr="002D09D7">
        <w:t>OAM001KA</w:t>
      </w:r>
      <w:r w:rsidRPr="002D09D7">
        <w:rPr>
          <w:szCs w:val="24"/>
        </w:rPr>
        <w:tab/>
      </w:r>
      <w:r w:rsidRPr="002D09D7">
        <w:t>Oamaru, Kakanui</w:t>
      </w:r>
      <w:r w:rsidRPr="002D09D7">
        <w:rPr>
          <w:szCs w:val="24"/>
        </w:rPr>
        <w:tab/>
      </w:r>
      <w:r w:rsidRPr="002D09D7">
        <w:t>520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50"/>
      </w:r>
      <w:r w:rsidRPr="002D09D7">
        <w:rPr>
          <w:szCs w:val="24"/>
        </w:rPr>
        <w:tab/>
      </w:r>
      <w:r>
        <w:sym w:font="Wingdings 2" w:char="F050"/>
      </w:r>
    </w:p>
    <w:p w14:paraId="0E5D986A" w14:textId="77777777" w:rsidR="00175CE2" w:rsidRPr="002D09D7" w:rsidRDefault="00175CE2" w:rsidP="00175CE2">
      <w:pPr>
        <w:pStyle w:val="Sappz1"/>
      </w:pPr>
      <w:r w:rsidRPr="002D09D7">
        <w:t>OAM001NE</w:t>
      </w:r>
      <w:r w:rsidRPr="002D09D7">
        <w:rPr>
          <w:szCs w:val="24"/>
        </w:rPr>
        <w:tab/>
      </w:r>
      <w:r w:rsidRPr="002D09D7">
        <w:t>Oamaru, North End</w:t>
      </w:r>
      <w:r w:rsidRPr="002D09D7">
        <w:rPr>
          <w:szCs w:val="24"/>
        </w:rPr>
        <w:tab/>
      </w:r>
      <w:r w:rsidRPr="002D09D7">
        <w:t>2,234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7ACE549" w14:textId="77777777" w:rsidR="00175CE2" w:rsidRPr="002D09D7" w:rsidRDefault="00175CE2" w:rsidP="00175CE2">
      <w:pPr>
        <w:pStyle w:val="Sappz1"/>
      </w:pPr>
      <w:r w:rsidRPr="002D09D7">
        <w:t>OAM001RR</w:t>
      </w:r>
      <w:r w:rsidRPr="002D09D7">
        <w:rPr>
          <w:szCs w:val="24"/>
        </w:rPr>
        <w:tab/>
      </w:r>
      <w:r w:rsidRPr="002D09D7">
        <w:t>Oamaru, Reservoir Road</w:t>
      </w:r>
      <w:r w:rsidRPr="002D09D7">
        <w:rPr>
          <w:szCs w:val="24"/>
        </w:rPr>
        <w:tab/>
      </w:r>
      <w:r w:rsidRPr="002D09D7">
        <w:t>768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EE505FF" w14:textId="77777777" w:rsidR="00175CE2" w:rsidRPr="002D09D7" w:rsidRDefault="00175CE2" w:rsidP="00175CE2">
      <w:pPr>
        <w:pStyle w:val="Sappz1"/>
      </w:pPr>
      <w:r w:rsidRPr="002D09D7">
        <w:t>OAM001SH</w:t>
      </w:r>
      <w:r w:rsidRPr="002D09D7">
        <w:rPr>
          <w:szCs w:val="24"/>
        </w:rPr>
        <w:tab/>
      </w:r>
      <w:r w:rsidRPr="002D09D7">
        <w:t>Oamaru, South Hill</w:t>
      </w:r>
      <w:r w:rsidRPr="002D09D7">
        <w:rPr>
          <w:szCs w:val="24"/>
        </w:rPr>
        <w:tab/>
      </w:r>
      <w:r w:rsidRPr="002D09D7">
        <w:t>3,933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323F7BB" w14:textId="77777777" w:rsidR="00175CE2" w:rsidRPr="002D09D7" w:rsidRDefault="00175CE2" w:rsidP="00175CE2">
      <w:pPr>
        <w:pStyle w:val="Sappz1"/>
      </w:pPr>
      <w:r w:rsidRPr="002D09D7">
        <w:t>OAM001WE</w:t>
      </w:r>
      <w:r w:rsidRPr="002D09D7">
        <w:rPr>
          <w:szCs w:val="24"/>
        </w:rPr>
        <w:tab/>
      </w:r>
      <w:r w:rsidRPr="002D09D7">
        <w:t>Oamaru, Weston - Enfield</w:t>
      </w:r>
      <w:r w:rsidRPr="002D09D7">
        <w:rPr>
          <w:szCs w:val="24"/>
        </w:rPr>
        <w:tab/>
      </w:r>
      <w:r w:rsidRPr="002D09D7">
        <w:t>2,061</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05E39096" w14:textId="77777777" w:rsidR="00175CE2" w:rsidRPr="002D09D7" w:rsidRDefault="00175CE2" w:rsidP="00175CE2">
      <w:pPr>
        <w:pStyle w:val="Sappz1"/>
      </w:pPr>
      <w:r w:rsidRPr="002D09D7">
        <w:t>OMA001OM</w:t>
      </w:r>
      <w:r w:rsidRPr="002D09D7">
        <w:rPr>
          <w:szCs w:val="24"/>
        </w:rPr>
        <w:tab/>
      </w:r>
      <w:r w:rsidRPr="002D09D7">
        <w:t>Omarama Town</w:t>
      </w:r>
      <w:r w:rsidRPr="002D09D7">
        <w:rPr>
          <w:szCs w:val="24"/>
        </w:rPr>
        <w:tab/>
      </w:r>
      <w:r w:rsidRPr="002D09D7">
        <w:t>270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62E8132" w14:textId="77777777" w:rsidR="00175CE2" w:rsidRPr="002D09D7" w:rsidRDefault="00175CE2" w:rsidP="00175CE2">
      <w:pPr>
        <w:pStyle w:val="Sappz1"/>
      </w:pPr>
      <w:r w:rsidRPr="002D09D7">
        <w:t>OTE001OT</w:t>
      </w:r>
      <w:r w:rsidRPr="002D09D7">
        <w:rPr>
          <w:szCs w:val="24"/>
        </w:rPr>
        <w:tab/>
      </w:r>
      <w:r w:rsidRPr="002D09D7">
        <w:t>Otematata Hydro Village</w:t>
      </w:r>
      <w:r w:rsidRPr="002D09D7">
        <w:rPr>
          <w:szCs w:val="24"/>
        </w:rPr>
        <w:tab/>
      </w:r>
      <w:r w:rsidRPr="002D09D7">
        <w:t>195</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411EFF34" w14:textId="77777777" w:rsidR="00175CE2" w:rsidRPr="002D09D7" w:rsidRDefault="00175CE2" w:rsidP="00175CE2">
      <w:pPr>
        <w:pStyle w:val="Sappz1"/>
      </w:pPr>
      <w:r w:rsidRPr="002D09D7">
        <w:t>TOK003TL</w:t>
      </w:r>
      <w:r w:rsidRPr="002D09D7">
        <w:rPr>
          <w:szCs w:val="24"/>
        </w:rPr>
        <w:tab/>
      </w:r>
      <w:r w:rsidRPr="002D09D7">
        <w:t>Tokarahi/Livingstone</w:t>
      </w:r>
      <w:r w:rsidRPr="002D09D7">
        <w:rPr>
          <w:szCs w:val="24"/>
        </w:rPr>
        <w:tab/>
      </w:r>
      <w:r w:rsidRPr="002D09D7">
        <w:t>573</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D3155E4" w14:textId="77777777" w:rsidR="00175CE2" w:rsidRPr="002D09D7" w:rsidRDefault="00175CE2" w:rsidP="00175CE2">
      <w:pPr>
        <w:pStyle w:val="Sappz1"/>
      </w:pPr>
      <w:r w:rsidRPr="002D09D7">
        <w:t>WAI215DU</w:t>
      </w:r>
      <w:r w:rsidRPr="002D09D7">
        <w:rPr>
          <w:szCs w:val="24"/>
        </w:rPr>
        <w:tab/>
      </w:r>
      <w:r w:rsidRPr="002D09D7">
        <w:t>Waihemo, Dunback Rural</w:t>
      </w:r>
      <w:r w:rsidRPr="002D09D7">
        <w:rPr>
          <w:szCs w:val="24"/>
        </w:rPr>
        <w:tab/>
      </w:r>
      <w:r w:rsidRPr="002D09D7">
        <w:t>229</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8B8EA2A" w14:textId="77777777" w:rsidR="00175CE2" w:rsidRPr="002D09D7" w:rsidRDefault="00175CE2" w:rsidP="00175CE2">
      <w:pPr>
        <w:pStyle w:val="Sappz1"/>
      </w:pPr>
      <w:r w:rsidRPr="002D09D7">
        <w:t>WAI215GO</w:t>
      </w:r>
      <w:r w:rsidRPr="002D09D7">
        <w:rPr>
          <w:szCs w:val="24"/>
        </w:rPr>
        <w:tab/>
      </w:r>
      <w:r w:rsidRPr="002D09D7">
        <w:t>Waihemo, Goodwood Rural</w:t>
      </w:r>
      <w:r w:rsidRPr="002D09D7">
        <w:rPr>
          <w:szCs w:val="24"/>
        </w:rPr>
        <w:tab/>
      </w:r>
      <w:r w:rsidRPr="002D09D7">
        <w:t>270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8FC1B08" w14:textId="77777777" w:rsidR="00175CE2" w:rsidRPr="002D09D7" w:rsidRDefault="00175CE2" w:rsidP="00175CE2">
      <w:pPr>
        <w:pStyle w:val="Sappz1"/>
      </w:pPr>
      <w:r w:rsidRPr="002D09D7">
        <w:t>WAI215PA</w:t>
      </w:r>
      <w:r w:rsidRPr="002D09D7">
        <w:rPr>
          <w:szCs w:val="24"/>
        </w:rPr>
        <w:tab/>
      </w:r>
      <w:r w:rsidRPr="002D09D7">
        <w:t>Waihemo, Palmerston Town</w:t>
      </w:r>
      <w:r w:rsidRPr="002D09D7">
        <w:rPr>
          <w:szCs w:val="24"/>
        </w:rPr>
        <w:tab/>
      </w:r>
      <w:r w:rsidRPr="002D09D7">
        <w:t>858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AA5F092" w14:textId="77777777" w:rsidR="00175CE2" w:rsidRPr="002D09D7" w:rsidRDefault="00175CE2" w:rsidP="00175CE2">
      <w:pPr>
        <w:pStyle w:val="Sappz1"/>
      </w:pPr>
      <w:r w:rsidRPr="002D09D7">
        <w:t>WIN004WI</w:t>
      </w:r>
      <w:r w:rsidRPr="002D09D7">
        <w:rPr>
          <w:szCs w:val="24"/>
        </w:rPr>
        <w:tab/>
      </w:r>
      <w:r w:rsidRPr="002D09D7">
        <w:t>Windsor</w:t>
      </w:r>
      <w:r w:rsidRPr="002D09D7">
        <w:rPr>
          <w:szCs w:val="24"/>
        </w:rPr>
        <w:tab/>
      </w:r>
      <w:r w:rsidRPr="002D09D7">
        <w:t>137</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B0B1C2E" w14:textId="77777777" w:rsidR="00175CE2" w:rsidRPr="002D09D7" w:rsidRDefault="00175CE2" w:rsidP="00175CE2">
      <w:pPr>
        <w:pStyle w:val="Sappzfoot1"/>
      </w:pPr>
    </w:p>
    <w:p w14:paraId="0444F665" w14:textId="77777777" w:rsidR="00175CE2" w:rsidRPr="002D09D7" w:rsidRDefault="00175CE2" w:rsidP="00175CE2">
      <w:pPr>
        <w:pStyle w:val="Sapploc1"/>
        <w:rPr>
          <w:szCs w:val="25"/>
        </w:rPr>
      </w:pPr>
      <w:r w:rsidRPr="002D09D7">
        <w:t>Central Otago District</w:t>
      </w:r>
    </w:p>
    <w:p w14:paraId="64AD2076"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0C3294E" w14:textId="77777777" w:rsidR="00175CE2" w:rsidRPr="002D09D7" w:rsidRDefault="00175CE2" w:rsidP="00175CE2">
      <w:pPr>
        <w:pStyle w:val="Sappz1"/>
      </w:pPr>
      <w:r w:rsidRPr="002D09D7">
        <w:t>ALE001AL</w:t>
      </w:r>
      <w:r w:rsidRPr="002D09D7">
        <w:rPr>
          <w:szCs w:val="24"/>
        </w:rPr>
        <w:tab/>
      </w:r>
      <w:r w:rsidRPr="002D09D7">
        <w:t>Alexandra</w:t>
      </w:r>
      <w:r w:rsidRPr="002D09D7">
        <w:rPr>
          <w:szCs w:val="24"/>
        </w:rPr>
        <w:tab/>
      </w:r>
      <w:r w:rsidRPr="002D09D7">
        <w:t>5,000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A147864" w14:textId="77777777" w:rsidR="00175CE2" w:rsidRPr="002D09D7" w:rsidRDefault="00175CE2" w:rsidP="00175CE2">
      <w:pPr>
        <w:pStyle w:val="Sappz1"/>
      </w:pPr>
      <w:r w:rsidRPr="002D09D7">
        <w:t>ALE002BE</w:t>
      </w:r>
      <w:r w:rsidRPr="002D09D7">
        <w:rPr>
          <w:szCs w:val="24"/>
        </w:rPr>
        <w:tab/>
      </w:r>
      <w:r w:rsidRPr="002D09D7">
        <w:t>Bennys</w:t>
      </w:r>
      <w:r w:rsidRPr="002D09D7">
        <w:rPr>
          <w:szCs w:val="24"/>
        </w:rPr>
        <w:tab/>
      </w:r>
      <w:r w:rsidRPr="002D09D7">
        <w:t>104</w:t>
      </w:r>
      <w:r w:rsidRPr="002D09D7">
        <w:rPr>
          <w:szCs w:val="24"/>
        </w:rPr>
        <w:tab/>
      </w:r>
      <w:r w:rsidRPr="002D09D7">
        <w:t>Small</w:t>
      </w:r>
      <w:r w:rsidRPr="002D09D7">
        <w:rPr>
          <w:szCs w:val="24"/>
        </w:rPr>
        <w:tab/>
      </w:r>
      <w:r w:rsidRPr="002D09D7">
        <w:t>Communal</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E5B731D" w14:textId="77777777" w:rsidR="00175CE2" w:rsidRPr="002D09D7" w:rsidRDefault="00175CE2" w:rsidP="00175CE2">
      <w:pPr>
        <w:pStyle w:val="Sappz1"/>
      </w:pPr>
      <w:r w:rsidRPr="002D09D7">
        <w:t>CLY001CL</w:t>
      </w:r>
      <w:r w:rsidRPr="002D09D7">
        <w:rPr>
          <w:szCs w:val="24"/>
        </w:rPr>
        <w:tab/>
      </w:r>
      <w:r w:rsidRPr="002D09D7">
        <w:t>Clyde Township</w:t>
      </w:r>
      <w:r w:rsidRPr="002D09D7">
        <w:rPr>
          <w:szCs w:val="24"/>
        </w:rPr>
        <w:tab/>
      </w:r>
      <w:r w:rsidRPr="002D09D7">
        <w:t>1,000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55BF0C2" w14:textId="77777777" w:rsidR="00175CE2" w:rsidRPr="002D09D7" w:rsidRDefault="00175CE2" w:rsidP="00175CE2">
      <w:pPr>
        <w:pStyle w:val="Sappz1"/>
      </w:pPr>
      <w:r w:rsidRPr="002D09D7">
        <w:t>CRO001BA</w:t>
      </w:r>
      <w:r w:rsidRPr="002D09D7">
        <w:rPr>
          <w:szCs w:val="24"/>
        </w:rPr>
        <w:tab/>
      </w:r>
      <w:r w:rsidRPr="002D09D7">
        <w:t>Bannockburn</w:t>
      </w:r>
      <w:r w:rsidRPr="002D09D7">
        <w:rPr>
          <w:szCs w:val="24"/>
        </w:rPr>
        <w:tab/>
      </w:r>
      <w:r w:rsidRPr="002D09D7">
        <w:t>400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330186B" w14:textId="77777777" w:rsidR="00175CE2" w:rsidRPr="002D09D7" w:rsidRDefault="00175CE2" w:rsidP="00175CE2">
      <w:pPr>
        <w:pStyle w:val="Sappz1"/>
      </w:pPr>
      <w:r w:rsidRPr="002D09D7">
        <w:t>CRO001CR</w:t>
      </w:r>
      <w:r w:rsidRPr="002D09D7">
        <w:rPr>
          <w:szCs w:val="24"/>
        </w:rPr>
        <w:tab/>
      </w:r>
      <w:r w:rsidRPr="002D09D7">
        <w:t>Cromwell</w:t>
      </w:r>
      <w:r w:rsidRPr="002D09D7">
        <w:rPr>
          <w:szCs w:val="24"/>
        </w:rPr>
        <w:tab/>
      </w:r>
      <w:r w:rsidRPr="002D09D7">
        <w:t>4,000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725A7D3" w14:textId="77777777" w:rsidR="00175CE2" w:rsidRPr="002D09D7" w:rsidRDefault="00175CE2" w:rsidP="00175CE2">
      <w:pPr>
        <w:pStyle w:val="Sappz1"/>
      </w:pPr>
      <w:r w:rsidRPr="002D09D7">
        <w:t>EAR002EA</w:t>
      </w:r>
      <w:r w:rsidRPr="002D09D7">
        <w:rPr>
          <w:szCs w:val="24"/>
        </w:rPr>
        <w:tab/>
      </w:r>
      <w:r w:rsidRPr="002D09D7">
        <w:t>Earnscleugh Water Scheme</w:t>
      </w:r>
      <w:r w:rsidRPr="002D09D7">
        <w:rPr>
          <w:szCs w:val="24"/>
        </w:rPr>
        <w:tab/>
      </w:r>
      <w:r w:rsidRPr="002D09D7">
        <w:t>120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6AA41328" w14:textId="77777777" w:rsidR="00175CE2" w:rsidRPr="002D09D7" w:rsidRDefault="00175CE2" w:rsidP="00175CE2">
      <w:pPr>
        <w:pStyle w:val="Sappz1"/>
      </w:pPr>
      <w:r w:rsidRPr="002D09D7">
        <w:t>LAS003LA</w:t>
      </w:r>
      <w:r w:rsidRPr="002D09D7">
        <w:rPr>
          <w:szCs w:val="24"/>
        </w:rPr>
        <w:tab/>
      </w:r>
      <w:r w:rsidRPr="002D09D7">
        <w:t>Last Chance</w:t>
      </w:r>
      <w:r w:rsidRPr="002D09D7">
        <w:rPr>
          <w:szCs w:val="24"/>
        </w:rPr>
        <w:tab/>
      </w:r>
      <w:r w:rsidRPr="002D09D7">
        <w:t>120</w:t>
      </w:r>
      <w:r w:rsidRPr="002D09D7">
        <w:rPr>
          <w:szCs w:val="24"/>
        </w:rPr>
        <w:tab/>
      </w:r>
      <w:r w:rsidRPr="002D09D7">
        <w:t>Small</w:t>
      </w:r>
      <w:r w:rsidRPr="002D09D7">
        <w:rPr>
          <w:szCs w:val="24"/>
        </w:rPr>
        <w:tab/>
      </w:r>
      <w:r w:rsidRPr="002D09D7">
        <w:t>Communal</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37FC6A4" w14:textId="77777777" w:rsidR="00175CE2" w:rsidRPr="002D09D7" w:rsidRDefault="00175CE2" w:rsidP="00175CE2">
      <w:pPr>
        <w:pStyle w:val="Sappz1"/>
      </w:pPr>
      <w:r w:rsidRPr="002D09D7">
        <w:t>MIL006MI</w:t>
      </w:r>
      <w:r w:rsidRPr="002D09D7">
        <w:rPr>
          <w:szCs w:val="24"/>
        </w:rPr>
        <w:tab/>
      </w:r>
      <w:r w:rsidRPr="002D09D7">
        <w:t>Millers Flat</w:t>
      </w:r>
      <w:r w:rsidRPr="002D09D7">
        <w:rPr>
          <w:szCs w:val="24"/>
        </w:rPr>
        <w:tab/>
      </w:r>
      <w:r w:rsidRPr="002D09D7">
        <w:t>210</w:t>
      </w:r>
      <w:r w:rsidRPr="002D09D7">
        <w:rPr>
          <w:szCs w:val="24"/>
        </w:rPr>
        <w:tab/>
      </w:r>
      <w:r w:rsidRPr="002D09D7">
        <w:t>Small</w:t>
      </w:r>
      <w:r w:rsidRPr="002D09D7">
        <w:rPr>
          <w:szCs w:val="24"/>
        </w:rPr>
        <w:tab/>
      </w:r>
      <w:r w:rsidRPr="002D09D7">
        <w:t>Communal</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7F444A4" w14:textId="77777777" w:rsidR="00175CE2" w:rsidRPr="002D09D7" w:rsidRDefault="00175CE2" w:rsidP="00175CE2">
      <w:pPr>
        <w:pStyle w:val="Sappz1"/>
      </w:pPr>
      <w:r w:rsidRPr="002D09D7">
        <w:t>NAS001NA</w:t>
      </w:r>
      <w:r w:rsidRPr="002D09D7">
        <w:rPr>
          <w:szCs w:val="24"/>
        </w:rPr>
        <w:tab/>
      </w:r>
      <w:r w:rsidRPr="002D09D7">
        <w:t>Naseby</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00FA10DD" w14:textId="77777777" w:rsidR="00175CE2" w:rsidRPr="002D09D7" w:rsidRDefault="00175CE2" w:rsidP="00175CE2">
      <w:pPr>
        <w:pStyle w:val="Sappz1"/>
      </w:pPr>
      <w:r w:rsidRPr="002D09D7">
        <w:t>OMA005OM</w:t>
      </w:r>
      <w:r w:rsidRPr="002D09D7">
        <w:rPr>
          <w:szCs w:val="24"/>
        </w:rPr>
        <w:tab/>
      </w:r>
      <w:r w:rsidRPr="002D09D7">
        <w:t>Omakau</w:t>
      </w:r>
      <w:r w:rsidRPr="002D09D7">
        <w:rPr>
          <w:szCs w:val="24"/>
        </w:rPr>
        <w:tab/>
      </w:r>
      <w:r w:rsidRPr="002D09D7">
        <w:t>350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4659420" w14:textId="77777777" w:rsidR="00175CE2" w:rsidRPr="002D09D7" w:rsidRDefault="00175CE2" w:rsidP="00175CE2">
      <w:pPr>
        <w:pStyle w:val="Sappz1"/>
      </w:pPr>
      <w:r w:rsidRPr="002D09D7">
        <w:t>PAT003PA</w:t>
      </w:r>
      <w:r w:rsidRPr="002D09D7">
        <w:rPr>
          <w:szCs w:val="24"/>
        </w:rPr>
        <w:tab/>
      </w:r>
      <w:r w:rsidRPr="002D09D7">
        <w:t>Patearoa</w:t>
      </w:r>
      <w:r w:rsidRPr="002D09D7">
        <w:rPr>
          <w:szCs w:val="24"/>
        </w:rPr>
        <w:tab/>
      </w:r>
      <w:r w:rsidRPr="002D09D7">
        <w:t>260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7F05F0E" w14:textId="77777777" w:rsidR="00175CE2" w:rsidRPr="002D09D7" w:rsidRDefault="00175CE2" w:rsidP="00175CE2">
      <w:pPr>
        <w:pStyle w:val="Sappz1"/>
      </w:pPr>
      <w:r w:rsidRPr="002D09D7">
        <w:t>PIS001PI</w:t>
      </w:r>
      <w:r w:rsidRPr="002D09D7">
        <w:rPr>
          <w:szCs w:val="24"/>
        </w:rPr>
        <w:tab/>
      </w:r>
      <w:r w:rsidRPr="002D09D7">
        <w:t>Pisa Moorings</w:t>
      </w:r>
      <w:r w:rsidRPr="002D09D7">
        <w:rPr>
          <w:szCs w:val="24"/>
        </w:rPr>
        <w:tab/>
      </w:r>
      <w:r w:rsidRPr="002D09D7">
        <w:t>157</w:t>
      </w:r>
      <w:r w:rsidRPr="002D09D7">
        <w:rPr>
          <w:szCs w:val="24"/>
        </w:rPr>
        <w:tab/>
      </w:r>
      <w:r w:rsidRPr="002D09D7">
        <w:t>Small</w:t>
      </w:r>
      <w:r w:rsidRPr="002D09D7">
        <w:rPr>
          <w:szCs w:val="24"/>
        </w:rPr>
        <w:tab/>
      </w:r>
      <w:r w:rsidRPr="002D09D7">
        <w:t>Private Other</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B7B4960" w14:textId="77777777" w:rsidR="00175CE2" w:rsidRPr="002D09D7" w:rsidRDefault="00175CE2" w:rsidP="00175CE2">
      <w:pPr>
        <w:pStyle w:val="Sappz1"/>
      </w:pPr>
      <w:r w:rsidRPr="002D09D7">
        <w:t>PIS002PI</w:t>
      </w:r>
      <w:r w:rsidRPr="002D09D7">
        <w:rPr>
          <w:szCs w:val="24"/>
        </w:rPr>
        <w:tab/>
      </w:r>
      <w:r w:rsidRPr="002D09D7">
        <w:t>Pisa Village</w:t>
      </w:r>
      <w:r w:rsidRPr="002D09D7">
        <w:rPr>
          <w:szCs w:val="24"/>
        </w:rPr>
        <w:tab/>
      </w:r>
      <w:r w:rsidRPr="002D09D7">
        <w:t>250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3BAF3A7" w14:textId="77777777" w:rsidR="00175CE2" w:rsidRPr="002D09D7" w:rsidRDefault="00175CE2" w:rsidP="00175CE2">
      <w:pPr>
        <w:pStyle w:val="Sappz1"/>
      </w:pPr>
      <w:r w:rsidRPr="002D09D7">
        <w:t>RAN002RA</w:t>
      </w:r>
      <w:r w:rsidRPr="002D09D7">
        <w:rPr>
          <w:szCs w:val="24"/>
        </w:rPr>
        <w:tab/>
      </w:r>
      <w:r w:rsidRPr="002D09D7">
        <w:t>Ranfurly</w:t>
      </w:r>
      <w:r w:rsidRPr="002D09D7">
        <w:rPr>
          <w:szCs w:val="24"/>
        </w:rPr>
        <w:tab/>
      </w:r>
      <w:r w:rsidRPr="002D09D7">
        <w:t>750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62234FE" w14:textId="77777777" w:rsidR="00175CE2" w:rsidRPr="002D09D7" w:rsidRDefault="00175CE2" w:rsidP="00175CE2">
      <w:pPr>
        <w:pStyle w:val="Sappz1"/>
      </w:pPr>
      <w:r w:rsidRPr="002D09D7">
        <w:t>ROX001RO</w:t>
      </w:r>
      <w:r w:rsidRPr="002D09D7">
        <w:rPr>
          <w:szCs w:val="24"/>
        </w:rPr>
        <w:tab/>
      </w:r>
      <w:r w:rsidRPr="002D09D7">
        <w:t>Roxburgh</w:t>
      </w:r>
      <w:r w:rsidRPr="002D09D7">
        <w:rPr>
          <w:szCs w:val="24"/>
        </w:rPr>
        <w:tab/>
      </w:r>
      <w:r w:rsidRPr="002D09D7">
        <w:t>700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957E09F" w14:textId="77777777" w:rsidR="00175CE2" w:rsidRPr="002D09D7" w:rsidRDefault="00175CE2" w:rsidP="00175CE2">
      <w:pPr>
        <w:pStyle w:val="Sappzfoot1"/>
      </w:pPr>
    </w:p>
    <w:p w14:paraId="5B510069" w14:textId="77777777" w:rsidR="00175CE2" w:rsidRPr="002D09D7" w:rsidRDefault="00175CE2" w:rsidP="00175CE2">
      <w:pPr>
        <w:pStyle w:val="Sapploc1"/>
        <w:rPr>
          <w:szCs w:val="25"/>
        </w:rPr>
      </w:pPr>
      <w:r w:rsidRPr="002D09D7">
        <w:t>Dunedin City</w:t>
      </w:r>
    </w:p>
    <w:p w14:paraId="4D89B561"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37002008" w14:textId="77777777" w:rsidR="00175CE2" w:rsidRPr="002D09D7" w:rsidRDefault="00175CE2" w:rsidP="00175CE2">
      <w:pPr>
        <w:pStyle w:val="Sappz1"/>
      </w:pPr>
      <w:r w:rsidRPr="002D09D7">
        <w:t>DUN001BO</w:t>
      </w:r>
      <w:r w:rsidRPr="002D09D7">
        <w:rPr>
          <w:szCs w:val="24"/>
        </w:rPr>
        <w:tab/>
      </w:r>
      <w:r w:rsidRPr="002D09D7">
        <w:t>Booth Road, Dunedin</w:t>
      </w:r>
      <w:r w:rsidRPr="002D09D7">
        <w:rPr>
          <w:szCs w:val="24"/>
        </w:rPr>
        <w:tab/>
      </w:r>
      <w:r w:rsidRPr="002D09D7">
        <w:t>37,036</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AD9ABEC" w14:textId="77777777" w:rsidR="00175CE2" w:rsidRPr="002D09D7" w:rsidRDefault="00175CE2" w:rsidP="00175CE2">
      <w:pPr>
        <w:pStyle w:val="Sappz1"/>
      </w:pPr>
      <w:r w:rsidRPr="002D09D7">
        <w:t>DUN001GI</w:t>
      </w:r>
      <w:r w:rsidRPr="002D09D7">
        <w:rPr>
          <w:szCs w:val="24"/>
        </w:rPr>
        <w:tab/>
      </w:r>
      <w:r w:rsidRPr="002D09D7">
        <w:t>Green Island</w:t>
      </w:r>
      <w:r w:rsidRPr="002D09D7">
        <w:rPr>
          <w:szCs w:val="24"/>
        </w:rPr>
        <w:tab/>
      </w:r>
      <w:r w:rsidRPr="002D09D7">
        <w:t>10,199</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BA54E7C" w14:textId="77777777" w:rsidR="00175CE2" w:rsidRPr="002D09D7" w:rsidRDefault="00175CE2" w:rsidP="00175CE2">
      <w:pPr>
        <w:pStyle w:val="Sappz1"/>
      </w:pPr>
      <w:r w:rsidRPr="002D09D7">
        <w:t>DUN001LL</w:t>
      </w:r>
      <w:r w:rsidRPr="002D09D7">
        <w:rPr>
          <w:szCs w:val="24"/>
        </w:rPr>
        <w:tab/>
      </w:r>
      <w:r w:rsidRPr="002D09D7">
        <w:t>Low Levels/Peninsula, Dunedin</w:t>
      </w:r>
      <w:r w:rsidRPr="002D09D7">
        <w:rPr>
          <w:szCs w:val="24"/>
        </w:rPr>
        <w:tab/>
      </w:r>
      <w:r w:rsidRPr="002D09D7">
        <w:t>37,726</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FC0A50A" w14:textId="77777777" w:rsidR="00175CE2" w:rsidRPr="002D09D7" w:rsidRDefault="00175CE2" w:rsidP="00175CE2">
      <w:pPr>
        <w:pStyle w:val="Sappz1"/>
      </w:pPr>
      <w:r w:rsidRPr="002D09D7">
        <w:t>DUN001MH</w:t>
      </w:r>
      <w:r w:rsidRPr="002D09D7">
        <w:rPr>
          <w:szCs w:val="24"/>
        </w:rPr>
        <w:tab/>
      </w:r>
      <w:r w:rsidRPr="002D09D7">
        <w:t>Maori Hill</w:t>
      </w:r>
      <w:r w:rsidRPr="002D09D7">
        <w:rPr>
          <w:szCs w:val="24"/>
        </w:rPr>
        <w:tab/>
      </w:r>
      <w:r w:rsidRPr="002D09D7">
        <w:t>13,785</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C88611A" w14:textId="77777777" w:rsidR="00175CE2" w:rsidRPr="002D09D7" w:rsidRDefault="00175CE2" w:rsidP="00175CE2">
      <w:pPr>
        <w:pStyle w:val="Sappz1"/>
      </w:pPr>
      <w:r w:rsidRPr="002D09D7">
        <w:t>DUN001PC</w:t>
      </w:r>
      <w:r w:rsidRPr="002D09D7">
        <w:rPr>
          <w:szCs w:val="24"/>
        </w:rPr>
        <w:tab/>
      </w:r>
      <w:r w:rsidRPr="002D09D7">
        <w:t>Port Chalmers</w:t>
      </w:r>
      <w:r w:rsidRPr="002D09D7">
        <w:rPr>
          <w:szCs w:val="24"/>
        </w:rPr>
        <w:tab/>
      </w:r>
      <w:r w:rsidRPr="002D09D7">
        <w:t>2,469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701EEA6" w14:textId="77777777" w:rsidR="00175CE2" w:rsidRPr="002D09D7" w:rsidRDefault="00175CE2" w:rsidP="00175CE2">
      <w:pPr>
        <w:pStyle w:val="Sappz1"/>
      </w:pPr>
      <w:r w:rsidRPr="002D09D7">
        <w:t>DUN001WI</w:t>
      </w:r>
      <w:r w:rsidRPr="002D09D7">
        <w:rPr>
          <w:szCs w:val="24"/>
        </w:rPr>
        <w:tab/>
      </w:r>
      <w:r w:rsidRPr="002D09D7">
        <w:t>Wingatui, Dunedin</w:t>
      </w:r>
      <w:r w:rsidRPr="002D09D7">
        <w:rPr>
          <w:szCs w:val="24"/>
        </w:rPr>
        <w:tab/>
      </w:r>
      <w:r w:rsidRPr="002D09D7">
        <w:t>1,124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02D25BA" w14:textId="77777777" w:rsidR="00175CE2" w:rsidRPr="002D09D7" w:rsidRDefault="00175CE2" w:rsidP="00175CE2">
      <w:pPr>
        <w:pStyle w:val="Sappz1"/>
      </w:pPr>
      <w:r w:rsidRPr="002D09D7">
        <w:t>MOS001EA</w:t>
      </w:r>
      <w:r w:rsidRPr="002D09D7">
        <w:rPr>
          <w:szCs w:val="24"/>
        </w:rPr>
        <w:tab/>
      </w:r>
      <w:r w:rsidRPr="002D09D7">
        <w:t>East Taieri</w:t>
      </w:r>
      <w:r w:rsidRPr="002D09D7">
        <w:rPr>
          <w:szCs w:val="24"/>
        </w:rPr>
        <w:tab/>
      </w:r>
      <w:r w:rsidRPr="002D09D7">
        <w:t>300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F0D3F17" w14:textId="77777777" w:rsidR="00175CE2" w:rsidRPr="002D09D7" w:rsidRDefault="00175CE2" w:rsidP="00175CE2">
      <w:pPr>
        <w:pStyle w:val="Sappz1"/>
      </w:pPr>
      <w:r w:rsidRPr="002D09D7">
        <w:t>MOS001KI</w:t>
      </w:r>
      <w:r w:rsidRPr="002D09D7">
        <w:rPr>
          <w:szCs w:val="24"/>
        </w:rPr>
        <w:tab/>
      </w:r>
      <w:r w:rsidRPr="002D09D7">
        <w:t>Kinmont</w:t>
      </w:r>
      <w:r w:rsidRPr="002D09D7">
        <w:rPr>
          <w:szCs w:val="24"/>
        </w:rPr>
        <w:tab/>
      </w:r>
      <w:r w:rsidRPr="002D09D7">
        <w:t>341</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A3A2C1F" w14:textId="77777777" w:rsidR="00175CE2" w:rsidRPr="002D09D7" w:rsidRDefault="00175CE2" w:rsidP="00175CE2">
      <w:pPr>
        <w:pStyle w:val="Sappz1"/>
      </w:pPr>
      <w:r w:rsidRPr="002D09D7">
        <w:t>MOS001QH</w:t>
      </w:r>
      <w:r w:rsidRPr="002D09D7">
        <w:rPr>
          <w:szCs w:val="24"/>
        </w:rPr>
        <w:tab/>
      </w:r>
      <w:r w:rsidRPr="002D09D7">
        <w:t>Quarry Hill</w:t>
      </w:r>
      <w:r w:rsidRPr="002D09D7">
        <w:rPr>
          <w:szCs w:val="24"/>
        </w:rPr>
        <w:tab/>
      </w:r>
      <w:r w:rsidRPr="002D09D7">
        <w:t>9,535</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4BB8824" w14:textId="77777777" w:rsidR="00175CE2" w:rsidRPr="002D09D7" w:rsidRDefault="00175CE2" w:rsidP="00175CE2">
      <w:pPr>
        <w:pStyle w:val="Sappz1"/>
      </w:pPr>
      <w:r w:rsidRPr="002D09D7">
        <w:t>OUT001OU</w:t>
      </w:r>
      <w:r w:rsidRPr="002D09D7">
        <w:rPr>
          <w:szCs w:val="24"/>
        </w:rPr>
        <w:tab/>
      </w:r>
      <w:r w:rsidRPr="002D09D7">
        <w:t>Outram Township</w:t>
      </w:r>
      <w:r w:rsidRPr="002D09D7">
        <w:rPr>
          <w:szCs w:val="24"/>
        </w:rPr>
        <w:tab/>
      </w:r>
      <w:r w:rsidRPr="002D09D7">
        <w:t>750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49628FB0" w14:textId="77777777" w:rsidR="00175CE2" w:rsidRPr="002D09D7" w:rsidRDefault="00175CE2" w:rsidP="00175CE2">
      <w:pPr>
        <w:pStyle w:val="Sappz1"/>
      </w:pPr>
      <w:r w:rsidRPr="002D09D7">
        <w:t>WAI015WK</w:t>
      </w:r>
      <w:r w:rsidRPr="002D09D7">
        <w:rPr>
          <w:szCs w:val="24"/>
        </w:rPr>
        <w:tab/>
      </w:r>
      <w:r w:rsidRPr="002D09D7">
        <w:t>Waikouaiti/Karitane/Seacliff</w:t>
      </w:r>
      <w:r w:rsidRPr="002D09D7">
        <w:rPr>
          <w:szCs w:val="24"/>
        </w:rPr>
        <w:tab/>
      </w:r>
      <w:r w:rsidRPr="002D09D7">
        <w:t>1,642</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52F3F22" w14:textId="77777777" w:rsidR="00175CE2" w:rsidRPr="002D09D7" w:rsidRDefault="00175CE2" w:rsidP="00175CE2">
      <w:pPr>
        <w:pStyle w:val="Sappz1"/>
      </w:pPr>
      <w:r w:rsidRPr="002D09D7">
        <w:t>WES002WE</w:t>
      </w:r>
      <w:r w:rsidRPr="002D09D7">
        <w:rPr>
          <w:szCs w:val="24"/>
        </w:rPr>
        <w:tab/>
      </w:r>
      <w:r w:rsidRPr="002D09D7">
        <w:t>West Taieri Scheme</w:t>
      </w:r>
      <w:r w:rsidRPr="002D09D7">
        <w:rPr>
          <w:szCs w:val="24"/>
        </w:rPr>
        <w:tab/>
      </w:r>
      <w:r w:rsidRPr="002D09D7">
        <w:t>450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6095E047" w14:textId="77777777" w:rsidR="00175CE2" w:rsidRPr="002D09D7" w:rsidRDefault="00175CE2" w:rsidP="00175CE2">
      <w:pPr>
        <w:pStyle w:val="Sappzfoot1"/>
      </w:pPr>
    </w:p>
    <w:p w14:paraId="70C9F754" w14:textId="77777777" w:rsidR="00175CE2" w:rsidRDefault="00175CE2">
      <w:pPr>
        <w:rPr>
          <w:rFonts w:ascii="Calibri" w:eastAsia="Calibri" w:hAnsi="Calibri"/>
          <w:b/>
          <w:sz w:val="20"/>
        </w:rPr>
      </w:pPr>
      <w:r>
        <w:br w:type="page"/>
      </w:r>
    </w:p>
    <w:p w14:paraId="0F22552B" w14:textId="77777777" w:rsidR="00175CE2" w:rsidRPr="002D09D7" w:rsidRDefault="00175CE2" w:rsidP="00175CE2">
      <w:pPr>
        <w:pStyle w:val="Sapploc1"/>
        <w:rPr>
          <w:szCs w:val="25"/>
        </w:rPr>
      </w:pPr>
      <w:r w:rsidRPr="002D09D7">
        <w:t>Clutha District</w:t>
      </w:r>
    </w:p>
    <w:p w14:paraId="332A0BA5"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6F0D752E" w14:textId="77777777" w:rsidR="00175CE2" w:rsidRPr="002D09D7" w:rsidRDefault="00175CE2" w:rsidP="00175CE2">
      <w:pPr>
        <w:pStyle w:val="Sappz1"/>
      </w:pPr>
      <w:r w:rsidRPr="002D09D7">
        <w:t>BAL001BA</w:t>
      </w:r>
      <w:r w:rsidRPr="002D09D7">
        <w:rPr>
          <w:szCs w:val="24"/>
        </w:rPr>
        <w:tab/>
      </w:r>
      <w:r w:rsidRPr="002D09D7">
        <w:t>Balclutha</w:t>
      </w:r>
      <w:r w:rsidRPr="002D09D7">
        <w:rPr>
          <w:szCs w:val="24"/>
        </w:rPr>
        <w:tab/>
      </w:r>
      <w:r w:rsidRPr="002D09D7">
        <w:t>3,918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2556769" w14:textId="77777777" w:rsidR="00175CE2" w:rsidRPr="002D09D7" w:rsidRDefault="00175CE2" w:rsidP="00175CE2">
      <w:pPr>
        <w:pStyle w:val="Sappz1"/>
      </w:pPr>
      <w:r w:rsidRPr="002D09D7">
        <w:t>CLY005CL</w:t>
      </w:r>
      <w:r w:rsidRPr="002D09D7">
        <w:rPr>
          <w:szCs w:val="24"/>
        </w:rPr>
        <w:tab/>
      </w:r>
      <w:r w:rsidRPr="002D09D7">
        <w:t>Clinton Township</w:t>
      </w:r>
      <w:r w:rsidRPr="002D09D7">
        <w:rPr>
          <w:szCs w:val="24"/>
        </w:rPr>
        <w:tab/>
      </w:r>
      <w:r w:rsidRPr="002D09D7">
        <w:t>285</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16D112B" w14:textId="77777777" w:rsidR="00175CE2" w:rsidRPr="002D09D7" w:rsidRDefault="00175CE2" w:rsidP="00175CE2">
      <w:pPr>
        <w:pStyle w:val="Sappz1"/>
      </w:pPr>
      <w:r w:rsidRPr="002D09D7">
        <w:t>CLY005RU</w:t>
      </w:r>
      <w:r w:rsidRPr="002D09D7">
        <w:rPr>
          <w:szCs w:val="24"/>
        </w:rPr>
        <w:tab/>
      </w:r>
      <w:r w:rsidRPr="002D09D7">
        <w:t>Clydevale-Pomahaka Rural</w:t>
      </w:r>
      <w:r w:rsidRPr="002D09D7">
        <w:rPr>
          <w:szCs w:val="24"/>
        </w:rPr>
        <w:tab/>
      </w:r>
      <w:r w:rsidRPr="002D09D7">
        <w:t>493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038795C" w14:textId="77777777" w:rsidR="00175CE2" w:rsidRPr="002D09D7" w:rsidRDefault="00175CE2" w:rsidP="00175CE2">
      <w:pPr>
        <w:pStyle w:val="Sappz1"/>
      </w:pPr>
      <w:r w:rsidRPr="002D09D7">
        <w:t>GLE001GK</w:t>
      </w:r>
      <w:r w:rsidRPr="002D09D7">
        <w:rPr>
          <w:szCs w:val="24"/>
        </w:rPr>
        <w:tab/>
      </w:r>
      <w:r w:rsidRPr="002D09D7">
        <w:t>Glenkenich Rural</w:t>
      </w:r>
      <w:r w:rsidRPr="002D09D7">
        <w:rPr>
          <w:szCs w:val="24"/>
        </w:rPr>
        <w:tab/>
      </w:r>
      <w:r w:rsidRPr="002D09D7">
        <w:t>705</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CE"/>
      </w:r>
    </w:p>
    <w:p w14:paraId="719496FC" w14:textId="77777777" w:rsidR="00175CE2" w:rsidRPr="002D09D7" w:rsidRDefault="00175CE2" w:rsidP="00175CE2">
      <w:pPr>
        <w:pStyle w:val="Sappz1"/>
      </w:pPr>
      <w:r w:rsidRPr="002D09D7">
        <w:t>KAI005KA</w:t>
      </w:r>
      <w:r w:rsidRPr="002D09D7">
        <w:rPr>
          <w:szCs w:val="24"/>
        </w:rPr>
        <w:tab/>
      </w:r>
      <w:r w:rsidRPr="002D09D7">
        <w:t>Kaitangata Township</w:t>
      </w:r>
      <w:r w:rsidRPr="002D09D7">
        <w:rPr>
          <w:szCs w:val="24"/>
        </w:rPr>
        <w:tab/>
      </w:r>
      <w:r w:rsidRPr="002D09D7">
        <w:t>762</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C713635" w14:textId="77777777" w:rsidR="00175CE2" w:rsidRPr="002D09D7" w:rsidRDefault="00175CE2" w:rsidP="00175CE2">
      <w:pPr>
        <w:pStyle w:val="Sappz1"/>
      </w:pPr>
      <w:r w:rsidRPr="002D09D7">
        <w:t>LAW001LT</w:t>
      </w:r>
      <w:r w:rsidRPr="002D09D7">
        <w:rPr>
          <w:szCs w:val="24"/>
        </w:rPr>
        <w:tab/>
      </w:r>
      <w:r w:rsidRPr="002D09D7">
        <w:t>Lawrence</w:t>
      </w:r>
      <w:r w:rsidRPr="002D09D7">
        <w:rPr>
          <w:szCs w:val="24"/>
        </w:rPr>
        <w:tab/>
      </w:r>
      <w:r w:rsidRPr="002D09D7">
        <w:t>417</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E39886A" w14:textId="77777777" w:rsidR="00175CE2" w:rsidRPr="002D09D7" w:rsidRDefault="00175CE2" w:rsidP="00175CE2">
      <w:pPr>
        <w:pStyle w:val="Sappz1"/>
      </w:pPr>
      <w:r w:rsidRPr="002D09D7">
        <w:t>MIL001MT</w:t>
      </w:r>
      <w:r w:rsidRPr="002D09D7">
        <w:rPr>
          <w:szCs w:val="24"/>
        </w:rPr>
        <w:tab/>
      </w:r>
      <w:r w:rsidRPr="002D09D7">
        <w:t>Milton</w:t>
      </w:r>
      <w:r w:rsidRPr="002D09D7">
        <w:rPr>
          <w:szCs w:val="24"/>
        </w:rPr>
        <w:tab/>
      </w:r>
      <w:r w:rsidRPr="002D09D7">
        <w:t>1,929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10331969" w14:textId="77777777" w:rsidR="00175CE2" w:rsidRPr="002D09D7" w:rsidRDefault="00175CE2" w:rsidP="00175CE2">
      <w:pPr>
        <w:pStyle w:val="Sappz1"/>
      </w:pPr>
      <w:r w:rsidRPr="002D09D7">
        <w:t>MIL001OC</w:t>
      </w:r>
      <w:r w:rsidRPr="002D09D7">
        <w:rPr>
          <w:szCs w:val="24"/>
        </w:rPr>
        <w:tab/>
      </w:r>
      <w:r w:rsidRPr="002D09D7">
        <w:t>Otago Corrections Facility</w:t>
      </w:r>
      <w:r w:rsidRPr="002D09D7">
        <w:rPr>
          <w:szCs w:val="24"/>
        </w:rPr>
        <w:tab/>
      </w:r>
      <w:r w:rsidRPr="002D09D7">
        <w:t>600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3628EE3" w14:textId="77777777" w:rsidR="00175CE2" w:rsidRPr="002D09D7" w:rsidRDefault="00175CE2" w:rsidP="00175CE2">
      <w:pPr>
        <w:pStyle w:val="Sappz1"/>
      </w:pPr>
      <w:r w:rsidRPr="002D09D7">
        <w:t>MOA001MF</w:t>
      </w:r>
      <w:r w:rsidRPr="002D09D7">
        <w:rPr>
          <w:szCs w:val="24"/>
        </w:rPr>
        <w:tab/>
      </w:r>
      <w:r w:rsidRPr="002D09D7">
        <w:t>Moa Flat Rural</w:t>
      </w:r>
      <w:r w:rsidRPr="002D09D7">
        <w:rPr>
          <w:szCs w:val="24"/>
        </w:rPr>
        <w:tab/>
      </w:r>
      <w:r w:rsidRPr="002D09D7">
        <w:t>534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71067B7" w14:textId="77777777" w:rsidR="00175CE2" w:rsidRPr="002D09D7" w:rsidRDefault="00175CE2" w:rsidP="00175CE2">
      <w:pPr>
        <w:pStyle w:val="Sappz1"/>
      </w:pPr>
      <w:r w:rsidRPr="002D09D7">
        <w:t>NOR003NB</w:t>
      </w:r>
      <w:r w:rsidRPr="002D09D7">
        <w:rPr>
          <w:szCs w:val="24"/>
        </w:rPr>
        <w:tab/>
      </w:r>
      <w:r w:rsidRPr="002D09D7">
        <w:t>North Bruce Rural</w:t>
      </w:r>
      <w:r w:rsidRPr="002D09D7">
        <w:rPr>
          <w:szCs w:val="24"/>
        </w:rPr>
        <w:tab/>
      </w:r>
      <w:r w:rsidRPr="002D09D7">
        <w:t>658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5B67BBBC" w14:textId="77777777" w:rsidR="00175CE2" w:rsidRPr="002D09D7" w:rsidRDefault="00175CE2" w:rsidP="00175CE2">
      <w:pPr>
        <w:pStyle w:val="Sappz1"/>
      </w:pPr>
      <w:r w:rsidRPr="002D09D7">
        <w:t>NOR003WT</w:t>
      </w:r>
      <w:r w:rsidRPr="002D09D7">
        <w:rPr>
          <w:szCs w:val="24"/>
        </w:rPr>
        <w:tab/>
      </w:r>
      <w:r w:rsidRPr="002D09D7">
        <w:t>Waihola Township</w:t>
      </w:r>
      <w:r w:rsidRPr="002D09D7">
        <w:rPr>
          <w:szCs w:val="24"/>
        </w:rPr>
        <w:tab/>
      </w:r>
      <w:r w:rsidRPr="002D09D7">
        <w:t>270</w:t>
      </w:r>
      <w:r w:rsidRPr="002D09D7">
        <w:rPr>
          <w:szCs w:val="24"/>
        </w:rPr>
        <w:tab/>
      </w:r>
      <w:r w:rsidRPr="002D09D7">
        <w:t>Small</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3599F67C" w14:textId="77777777" w:rsidR="00175CE2" w:rsidRPr="002D09D7" w:rsidRDefault="00175CE2" w:rsidP="00175CE2">
      <w:pPr>
        <w:pStyle w:val="Sappz1"/>
      </w:pPr>
      <w:r w:rsidRPr="002D09D7">
        <w:t>OWA001OW</w:t>
      </w:r>
      <w:r w:rsidRPr="002D09D7">
        <w:rPr>
          <w:szCs w:val="24"/>
        </w:rPr>
        <w:tab/>
      </w:r>
      <w:r w:rsidRPr="002D09D7">
        <w:t>Owaka</w:t>
      </w:r>
      <w:r w:rsidRPr="002D09D7">
        <w:rPr>
          <w:szCs w:val="24"/>
        </w:rPr>
        <w:tab/>
      </w:r>
      <w:r w:rsidRPr="002D09D7">
        <w:t>303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E91CF0E" w14:textId="77777777" w:rsidR="00175CE2" w:rsidRPr="002D09D7" w:rsidRDefault="00175CE2" w:rsidP="00175CE2">
      <w:pPr>
        <w:pStyle w:val="Sappz1"/>
      </w:pPr>
      <w:r w:rsidRPr="002D09D7">
        <w:t>RIC009KA</w:t>
      </w:r>
      <w:r w:rsidRPr="002D09D7">
        <w:rPr>
          <w:szCs w:val="24"/>
        </w:rPr>
        <w:tab/>
      </w:r>
      <w:r w:rsidRPr="002D09D7">
        <w:t>Kaka Point Township</w:t>
      </w:r>
      <w:r w:rsidRPr="002D09D7">
        <w:rPr>
          <w:szCs w:val="24"/>
        </w:rPr>
        <w:tab/>
      </w:r>
      <w:r w:rsidRPr="002D09D7">
        <w:t>222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AC14E62" w14:textId="77777777" w:rsidR="00175CE2" w:rsidRPr="002D09D7" w:rsidRDefault="00175CE2" w:rsidP="00175CE2">
      <w:pPr>
        <w:pStyle w:val="Sappz1"/>
      </w:pPr>
      <w:r w:rsidRPr="002D09D7">
        <w:t>RIC009NO</w:t>
      </w:r>
      <w:r w:rsidRPr="002D09D7">
        <w:rPr>
          <w:szCs w:val="24"/>
        </w:rPr>
        <w:tab/>
      </w:r>
      <w:r w:rsidRPr="002D09D7">
        <w:t>Richardson Rural North</w:t>
      </w:r>
      <w:r w:rsidRPr="002D09D7">
        <w:rPr>
          <w:szCs w:val="24"/>
        </w:rPr>
        <w:tab/>
      </w:r>
      <w:r w:rsidRPr="002D09D7">
        <w:t>312</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4E90103" w14:textId="77777777" w:rsidR="00175CE2" w:rsidRPr="002D09D7" w:rsidRDefault="00175CE2" w:rsidP="00175CE2">
      <w:pPr>
        <w:pStyle w:val="Sappz1"/>
      </w:pPr>
      <w:r w:rsidRPr="002D09D7">
        <w:t>RIC009SO</w:t>
      </w:r>
      <w:r w:rsidRPr="002D09D7">
        <w:rPr>
          <w:szCs w:val="24"/>
        </w:rPr>
        <w:tab/>
      </w:r>
      <w:r w:rsidRPr="002D09D7">
        <w:t>Richardson Rural South</w:t>
      </w:r>
      <w:r w:rsidRPr="002D09D7">
        <w:rPr>
          <w:szCs w:val="24"/>
        </w:rPr>
        <w:tab/>
      </w:r>
      <w:r w:rsidRPr="002D09D7">
        <w:t>469</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9D889C9" w14:textId="77777777" w:rsidR="00175CE2" w:rsidRPr="002D09D7" w:rsidRDefault="00175CE2" w:rsidP="00175CE2">
      <w:pPr>
        <w:pStyle w:val="Sappz1"/>
      </w:pPr>
      <w:r w:rsidRPr="002D09D7">
        <w:t>STI002SB</w:t>
      </w:r>
      <w:r w:rsidRPr="002D09D7">
        <w:rPr>
          <w:szCs w:val="24"/>
        </w:rPr>
        <w:tab/>
      </w:r>
      <w:r w:rsidRPr="002D09D7">
        <w:t>South Bruce Rural</w:t>
      </w:r>
      <w:r w:rsidRPr="002D09D7">
        <w:rPr>
          <w:szCs w:val="24"/>
        </w:rPr>
        <w:tab/>
      </w:r>
      <w:r w:rsidRPr="002D09D7">
        <w:t>434</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32AB89E" w14:textId="77777777" w:rsidR="00175CE2" w:rsidRPr="002D09D7" w:rsidRDefault="00175CE2" w:rsidP="00175CE2">
      <w:pPr>
        <w:pStyle w:val="Sappz1"/>
      </w:pPr>
      <w:r w:rsidRPr="002D09D7">
        <w:t>STI002ST</w:t>
      </w:r>
      <w:r w:rsidRPr="002D09D7">
        <w:rPr>
          <w:szCs w:val="24"/>
        </w:rPr>
        <w:tab/>
      </w:r>
      <w:r w:rsidRPr="002D09D7">
        <w:t>Stirling Township</w:t>
      </w:r>
      <w:r w:rsidRPr="002D09D7">
        <w:rPr>
          <w:szCs w:val="24"/>
        </w:rPr>
        <w:tab/>
      </w:r>
      <w:r w:rsidRPr="002D09D7">
        <w:t>303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8F93BA5" w14:textId="77777777" w:rsidR="00175CE2" w:rsidRPr="002D09D7" w:rsidRDefault="00175CE2" w:rsidP="00175CE2">
      <w:pPr>
        <w:pStyle w:val="Sappz1"/>
      </w:pPr>
      <w:r w:rsidRPr="002D09D7">
        <w:t>TAP001TA</w:t>
      </w:r>
      <w:r w:rsidRPr="002D09D7">
        <w:rPr>
          <w:szCs w:val="24"/>
        </w:rPr>
        <w:tab/>
      </w:r>
      <w:r w:rsidRPr="002D09D7">
        <w:t>Tapanui</w:t>
      </w:r>
      <w:r w:rsidRPr="002D09D7">
        <w:rPr>
          <w:szCs w:val="24"/>
        </w:rPr>
        <w:tab/>
      </w:r>
      <w:r w:rsidRPr="002D09D7">
        <w:t>726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CE"/>
      </w:r>
    </w:p>
    <w:p w14:paraId="3C721643" w14:textId="77777777" w:rsidR="00175CE2" w:rsidRPr="002D09D7" w:rsidRDefault="00175CE2" w:rsidP="00175CE2">
      <w:pPr>
        <w:pStyle w:val="Sappz1"/>
      </w:pPr>
      <w:r w:rsidRPr="002D09D7">
        <w:t>TUA004TW</w:t>
      </w:r>
      <w:r w:rsidRPr="002D09D7">
        <w:rPr>
          <w:szCs w:val="24"/>
        </w:rPr>
        <w:tab/>
      </w:r>
      <w:r w:rsidRPr="002D09D7">
        <w:t>Tuapeka West Rural</w:t>
      </w:r>
      <w:r w:rsidRPr="002D09D7">
        <w:rPr>
          <w:szCs w:val="24"/>
        </w:rPr>
        <w:tab/>
      </w:r>
      <w:r w:rsidRPr="002D09D7">
        <w:t>283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FCCE2B3" w14:textId="77777777" w:rsidR="00175CE2" w:rsidRPr="002D09D7" w:rsidRDefault="00175CE2" w:rsidP="00175CE2">
      <w:pPr>
        <w:pStyle w:val="Sappz1"/>
      </w:pPr>
      <w:r w:rsidRPr="002D09D7">
        <w:t>WAI016B1</w:t>
      </w:r>
      <w:r w:rsidRPr="002D09D7">
        <w:rPr>
          <w:szCs w:val="24"/>
        </w:rPr>
        <w:tab/>
      </w:r>
      <w:r w:rsidRPr="002D09D7">
        <w:t>Balmoral 1 Rural</w:t>
      </w:r>
      <w:r w:rsidRPr="002D09D7">
        <w:rPr>
          <w:szCs w:val="24"/>
        </w:rPr>
        <w:tab/>
      </w:r>
      <w:r w:rsidRPr="002D09D7">
        <w:t>247</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221EF7A" w14:textId="77777777" w:rsidR="00175CE2" w:rsidRPr="002D09D7" w:rsidRDefault="00175CE2" w:rsidP="00175CE2">
      <w:pPr>
        <w:pStyle w:val="Sappz1"/>
      </w:pPr>
      <w:r w:rsidRPr="002D09D7">
        <w:t>WAI016B2</w:t>
      </w:r>
      <w:r w:rsidRPr="002D09D7">
        <w:rPr>
          <w:szCs w:val="24"/>
        </w:rPr>
        <w:tab/>
      </w:r>
      <w:r w:rsidRPr="002D09D7">
        <w:t>Balmoral 2 Rural</w:t>
      </w:r>
      <w:r w:rsidRPr="002D09D7">
        <w:rPr>
          <w:szCs w:val="24"/>
        </w:rPr>
        <w:tab/>
      </w:r>
      <w:r w:rsidRPr="002D09D7">
        <w:t>399</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AECFE4E" w14:textId="77777777" w:rsidR="00175CE2" w:rsidRPr="002D09D7" w:rsidRDefault="00175CE2" w:rsidP="00175CE2">
      <w:pPr>
        <w:pStyle w:val="Sappz1"/>
      </w:pPr>
      <w:r w:rsidRPr="002D09D7">
        <w:t>WAI016TE</w:t>
      </w:r>
      <w:r w:rsidRPr="002D09D7">
        <w:rPr>
          <w:szCs w:val="24"/>
        </w:rPr>
        <w:tab/>
      </w:r>
      <w:r w:rsidRPr="002D09D7">
        <w:t>Tuapeka East Rural</w:t>
      </w:r>
      <w:r w:rsidRPr="002D09D7">
        <w:rPr>
          <w:szCs w:val="24"/>
        </w:rPr>
        <w:tab/>
      </w:r>
      <w:r w:rsidRPr="002D09D7">
        <w:t>276</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0E4A7DE" w14:textId="77777777" w:rsidR="00175CE2" w:rsidRPr="002D09D7" w:rsidRDefault="00175CE2" w:rsidP="00175CE2">
      <w:pPr>
        <w:pStyle w:val="Sappzfoot1"/>
      </w:pPr>
    </w:p>
    <w:p w14:paraId="2F08A599" w14:textId="77777777" w:rsidR="00175CE2" w:rsidRPr="002D09D7" w:rsidRDefault="00175CE2" w:rsidP="00175CE2">
      <w:pPr>
        <w:pStyle w:val="Sapploc1"/>
        <w:rPr>
          <w:szCs w:val="25"/>
        </w:rPr>
      </w:pPr>
      <w:r w:rsidRPr="002D09D7">
        <w:t>Queenstown Lakes District</w:t>
      </w:r>
    </w:p>
    <w:p w14:paraId="79C5B007"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2FFEE764" w14:textId="77777777" w:rsidR="00175CE2" w:rsidRPr="002D09D7" w:rsidRDefault="00175CE2" w:rsidP="00175CE2">
      <w:pPr>
        <w:pStyle w:val="Sappz1"/>
      </w:pPr>
      <w:r w:rsidRPr="002D09D7">
        <w:t>ARR001AR</w:t>
      </w:r>
      <w:r w:rsidRPr="002D09D7">
        <w:rPr>
          <w:szCs w:val="24"/>
        </w:rPr>
        <w:tab/>
      </w:r>
      <w:r w:rsidRPr="002D09D7">
        <w:t>Arrowtown</w:t>
      </w:r>
      <w:r w:rsidRPr="002D09D7">
        <w:rPr>
          <w:szCs w:val="24"/>
        </w:rPr>
        <w:tab/>
      </w:r>
      <w:r w:rsidRPr="002D09D7">
        <w:t>3,587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0FFC211" w14:textId="77777777" w:rsidR="00175CE2" w:rsidRPr="002D09D7" w:rsidRDefault="00175CE2" w:rsidP="00175CE2">
      <w:pPr>
        <w:pStyle w:val="Sappz1"/>
      </w:pPr>
      <w:r w:rsidRPr="002D09D7">
        <w:t>ART001AP</w:t>
      </w:r>
      <w:r w:rsidRPr="002D09D7">
        <w:rPr>
          <w:szCs w:val="24"/>
        </w:rPr>
        <w:tab/>
      </w:r>
      <w:r w:rsidRPr="002D09D7">
        <w:t>Arthurs Point</w:t>
      </w:r>
      <w:r w:rsidRPr="002D09D7">
        <w:rPr>
          <w:szCs w:val="24"/>
        </w:rPr>
        <w:tab/>
      </w:r>
      <w:r w:rsidRPr="002D09D7">
        <w:t>1,248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EC4DEBE" w14:textId="77777777" w:rsidR="00175CE2" w:rsidRPr="002D09D7" w:rsidRDefault="00175CE2" w:rsidP="00175CE2">
      <w:pPr>
        <w:pStyle w:val="Sappz1"/>
      </w:pPr>
      <w:r w:rsidRPr="002D09D7">
        <w:t>CAM008CA</w:t>
      </w:r>
      <w:r w:rsidRPr="002D09D7">
        <w:rPr>
          <w:szCs w:val="24"/>
        </w:rPr>
        <w:tab/>
      </w:r>
      <w:r w:rsidRPr="002D09D7">
        <w:t>Camphill Estate</w:t>
      </w:r>
      <w:r w:rsidRPr="002D09D7">
        <w:rPr>
          <w:szCs w:val="24"/>
        </w:rPr>
        <w:tab/>
      </w:r>
      <w:r w:rsidRPr="002D09D7">
        <w:t>132</w:t>
      </w:r>
      <w:r w:rsidRPr="002D09D7">
        <w:rPr>
          <w:szCs w:val="24"/>
        </w:rPr>
        <w:tab/>
      </w:r>
      <w:r w:rsidRPr="002D09D7">
        <w:t>Small</w:t>
      </w:r>
      <w:r w:rsidRPr="002D09D7">
        <w:rPr>
          <w:szCs w:val="24"/>
        </w:rPr>
        <w:tab/>
      </w:r>
      <w:r w:rsidRPr="002D09D7">
        <w:t>Communal</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1A1ED52" w14:textId="77777777" w:rsidR="00175CE2" w:rsidRPr="002D09D7" w:rsidRDefault="00175CE2" w:rsidP="00175CE2">
      <w:pPr>
        <w:pStyle w:val="Sappz1"/>
      </w:pPr>
      <w:r w:rsidRPr="002D09D7">
        <w:t>GLE003GL</w:t>
      </w:r>
      <w:r w:rsidRPr="002D09D7">
        <w:rPr>
          <w:szCs w:val="24"/>
        </w:rPr>
        <w:tab/>
      </w:r>
      <w:r w:rsidRPr="002D09D7">
        <w:t>Glenorchy</w:t>
      </w:r>
      <w:r w:rsidRPr="002D09D7">
        <w:rPr>
          <w:szCs w:val="24"/>
        </w:rPr>
        <w:tab/>
      </w:r>
      <w:r w:rsidRPr="002D09D7">
        <w:t>1,232</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C1A5BDF" w14:textId="77777777" w:rsidR="00175CE2" w:rsidRPr="002D09D7" w:rsidRDefault="00175CE2" w:rsidP="00175CE2">
      <w:pPr>
        <w:pStyle w:val="Sappz1"/>
      </w:pPr>
      <w:r w:rsidRPr="002D09D7">
        <w:t>HAW002HA</w:t>
      </w:r>
      <w:r w:rsidRPr="002D09D7">
        <w:rPr>
          <w:szCs w:val="24"/>
        </w:rPr>
        <w:tab/>
      </w:r>
      <w:r w:rsidRPr="002D09D7">
        <w:t>Hawea</w:t>
      </w:r>
      <w:r w:rsidRPr="002D09D7">
        <w:rPr>
          <w:szCs w:val="24"/>
        </w:rPr>
        <w:tab/>
      </w:r>
      <w:r w:rsidRPr="002D09D7">
        <w:t>2,444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A43683B" w14:textId="77777777" w:rsidR="00175CE2" w:rsidRPr="002D09D7" w:rsidRDefault="00175CE2" w:rsidP="00175CE2">
      <w:pPr>
        <w:pStyle w:val="Sappz1"/>
      </w:pPr>
      <w:r w:rsidRPr="002D09D7">
        <w:t>JAC002JA</w:t>
      </w:r>
      <w:r w:rsidRPr="002D09D7">
        <w:rPr>
          <w:szCs w:val="24"/>
        </w:rPr>
        <w:tab/>
      </w:r>
      <w:r w:rsidRPr="002D09D7">
        <w:t>Jacks Point</w:t>
      </w:r>
      <w:r w:rsidRPr="002D09D7">
        <w:rPr>
          <w:szCs w:val="24"/>
        </w:rPr>
        <w:tab/>
      </w:r>
      <w:r w:rsidRPr="002D09D7">
        <w:t>600</w:t>
      </w:r>
      <w:r w:rsidRPr="002D09D7">
        <w:rPr>
          <w:szCs w:val="24"/>
        </w:rPr>
        <w:tab/>
      </w:r>
      <w:r w:rsidRPr="002D09D7">
        <w:t>Minor</w:t>
      </w:r>
      <w:r w:rsidRPr="002D09D7">
        <w:rPr>
          <w:szCs w:val="24"/>
        </w:rPr>
        <w:tab/>
      </w:r>
      <w:r w:rsidRPr="002D09D7">
        <w:t>Private Other</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170280C5" w14:textId="77777777" w:rsidR="00175CE2" w:rsidRPr="002D09D7" w:rsidRDefault="00175CE2" w:rsidP="00175CE2">
      <w:pPr>
        <w:pStyle w:val="Sappz1"/>
      </w:pPr>
      <w:r w:rsidRPr="002D09D7">
        <w:t>LAK003ES</w:t>
      </w:r>
      <w:r w:rsidRPr="002D09D7">
        <w:rPr>
          <w:szCs w:val="24"/>
        </w:rPr>
        <w:tab/>
      </w:r>
      <w:r w:rsidRPr="002D09D7">
        <w:t>Lake Hayes Est &amp; Shotover Ctry</w:t>
      </w:r>
      <w:r w:rsidRPr="002D09D7">
        <w:rPr>
          <w:szCs w:val="24"/>
        </w:rPr>
        <w:tab/>
      </w:r>
      <w:r w:rsidRPr="002D09D7">
        <w:t>799</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5612B72B" w14:textId="77777777" w:rsidR="00175CE2" w:rsidRPr="002D09D7" w:rsidRDefault="00175CE2" w:rsidP="00175CE2">
      <w:pPr>
        <w:pStyle w:val="Sappz1"/>
      </w:pPr>
      <w:r w:rsidRPr="002D09D7">
        <w:t>LAK003LH</w:t>
      </w:r>
      <w:r w:rsidRPr="002D09D7">
        <w:rPr>
          <w:szCs w:val="24"/>
        </w:rPr>
        <w:tab/>
      </w:r>
      <w:r w:rsidRPr="002D09D7">
        <w:t>Lake Hayes</w:t>
      </w:r>
      <w:r w:rsidRPr="002D09D7">
        <w:rPr>
          <w:szCs w:val="24"/>
        </w:rPr>
        <w:tab/>
      </w:r>
      <w:r w:rsidRPr="002D09D7">
        <w:t>1,697</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2709CFE7" w14:textId="77777777" w:rsidR="00175CE2" w:rsidRPr="002D09D7" w:rsidRDefault="00175CE2" w:rsidP="00175CE2">
      <w:pPr>
        <w:pStyle w:val="Sappz1"/>
      </w:pPr>
      <w:r w:rsidRPr="002D09D7">
        <w:t>LUG001LU</w:t>
      </w:r>
      <w:r w:rsidRPr="002D09D7">
        <w:rPr>
          <w:szCs w:val="24"/>
        </w:rPr>
        <w:tab/>
      </w:r>
      <w:r w:rsidRPr="002D09D7">
        <w:t>Luggate</w:t>
      </w:r>
      <w:r w:rsidRPr="002D09D7">
        <w:rPr>
          <w:szCs w:val="24"/>
        </w:rPr>
        <w:tab/>
      </w:r>
      <w:r w:rsidRPr="002D09D7">
        <w:t>855</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E799E3F" w14:textId="77777777" w:rsidR="00175CE2" w:rsidRPr="002D09D7" w:rsidRDefault="00175CE2" w:rsidP="00175CE2">
      <w:pPr>
        <w:pStyle w:val="Sappz1"/>
      </w:pPr>
      <w:r w:rsidRPr="002D09D7">
        <w:t>QUE001KE</w:t>
      </w:r>
      <w:r w:rsidRPr="002D09D7">
        <w:rPr>
          <w:szCs w:val="24"/>
        </w:rPr>
        <w:tab/>
      </w:r>
      <w:r w:rsidRPr="002D09D7">
        <w:t>Kelvin Heights</w:t>
      </w:r>
      <w:r w:rsidRPr="002D09D7">
        <w:rPr>
          <w:szCs w:val="24"/>
        </w:rPr>
        <w:tab/>
      </w:r>
      <w:r w:rsidRPr="002D09D7">
        <w:t>4,400</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5AB89BBF" w14:textId="77777777" w:rsidR="00175CE2" w:rsidRPr="002D09D7" w:rsidRDefault="00175CE2" w:rsidP="00175CE2">
      <w:pPr>
        <w:pStyle w:val="Sappz1"/>
      </w:pPr>
      <w:r w:rsidRPr="002D09D7">
        <w:t>QUE001QU</w:t>
      </w:r>
      <w:r w:rsidRPr="002D09D7">
        <w:rPr>
          <w:szCs w:val="24"/>
        </w:rPr>
        <w:tab/>
      </w:r>
      <w:r w:rsidRPr="002D09D7">
        <w:t>Queenstown</w:t>
      </w:r>
      <w:r w:rsidRPr="002D09D7">
        <w:rPr>
          <w:szCs w:val="24"/>
        </w:rPr>
        <w:tab/>
      </w:r>
      <w:r w:rsidRPr="002D09D7">
        <w:t>15,600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73BC573" w14:textId="77777777" w:rsidR="00175CE2" w:rsidRPr="002D09D7" w:rsidRDefault="00175CE2" w:rsidP="00175CE2">
      <w:pPr>
        <w:pStyle w:val="Sappz1"/>
      </w:pPr>
      <w:r w:rsidRPr="002D09D7">
        <w:t>WAN002AL</w:t>
      </w:r>
      <w:r w:rsidRPr="002D09D7">
        <w:rPr>
          <w:szCs w:val="24"/>
        </w:rPr>
        <w:tab/>
      </w:r>
      <w:r w:rsidRPr="002D09D7">
        <w:t>Albert Town</w:t>
      </w:r>
      <w:r w:rsidRPr="002D09D7">
        <w:rPr>
          <w:szCs w:val="24"/>
        </w:rPr>
        <w:tab/>
      </w:r>
      <w:r w:rsidRPr="002D09D7">
        <w:t>506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B12CF87" w14:textId="77777777" w:rsidR="00175CE2" w:rsidRPr="002D09D7" w:rsidRDefault="00175CE2" w:rsidP="00175CE2">
      <w:pPr>
        <w:pStyle w:val="Sappz1"/>
      </w:pPr>
      <w:r w:rsidRPr="002D09D7">
        <w:t>WAN002WA</w:t>
      </w:r>
      <w:r w:rsidRPr="002D09D7">
        <w:rPr>
          <w:szCs w:val="24"/>
        </w:rPr>
        <w:tab/>
      </w:r>
      <w:r w:rsidRPr="002D09D7">
        <w:t>Wanaka</w:t>
      </w:r>
      <w:r w:rsidRPr="002D09D7">
        <w:rPr>
          <w:szCs w:val="24"/>
        </w:rPr>
        <w:tab/>
      </w:r>
      <w:r w:rsidRPr="002D09D7">
        <w:t>9,608</w:t>
      </w:r>
      <w:r w:rsidRPr="002D09D7">
        <w:rPr>
          <w:szCs w:val="24"/>
        </w:rPr>
        <w:tab/>
      </w:r>
      <w:r w:rsidRPr="002D09D7">
        <w:t>Medium</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BB04689" w14:textId="77777777" w:rsidR="00175CE2" w:rsidRPr="002D09D7" w:rsidRDefault="00175CE2" w:rsidP="00175CE2">
      <w:pPr>
        <w:pStyle w:val="Sappz1"/>
      </w:pPr>
      <w:r w:rsidRPr="002D09D7">
        <w:t>WAN007WA</w:t>
      </w:r>
      <w:r w:rsidRPr="002D09D7">
        <w:rPr>
          <w:szCs w:val="24"/>
        </w:rPr>
        <w:tab/>
      </w:r>
      <w:r w:rsidRPr="002D09D7">
        <w:t>Wanaka Airport</w:t>
      </w:r>
      <w:r w:rsidRPr="002D09D7">
        <w:rPr>
          <w:szCs w:val="24"/>
        </w:rPr>
        <w:tab/>
      </w:r>
      <w:r w:rsidRPr="002D09D7">
        <w:t>150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48EBD1A" w14:textId="77777777" w:rsidR="00175CE2" w:rsidRPr="002D09D7" w:rsidRDefault="00175CE2" w:rsidP="00175CE2">
      <w:pPr>
        <w:pStyle w:val="Sappzfoot1"/>
      </w:pPr>
    </w:p>
    <w:p w14:paraId="12F9654A" w14:textId="77777777" w:rsidR="00175CE2" w:rsidRPr="002D09D7" w:rsidRDefault="00175CE2" w:rsidP="00175CE2">
      <w:pPr>
        <w:pStyle w:val="Sapploc1"/>
        <w:rPr>
          <w:szCs w:val="25"/>
        </w:rPr>
      </w:pPr>
      <w:r w:rsidRPr="002D09D7">
        <w:t>Gore District</w:t>
      </w:r>
    </w:p>
    <w:p w14:paraId="04AF8F5E"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5E1BC790" w14:textId="77777777" w:rsidR="00175CE2" w:rsidRPr="002D09D7" w:rsidRDefault="00175CE2" w:rsidP="00175CE2">
      <w:pPr>
        <w:pStyle w:val="Sappz1"/>
      </w:pPr>
      <w:r w:rsidRPr="002D09D7">
        <w:t>GOR001GO</w:t>
      </w:r>
      <w:r w:rsidRPr="002D09D7">
        <w:rPr>
          <w:szCs w:val="24"/>
        </w:rPr>
        <w:tab/>
      </w:r>
      <w:r w:rsidRPr="002D09D7">
        <w:t>Gore</w:t>
      </w:r>
      <w:r w:rsidRPr="002D09D7">
        <w:rPr>
          <w:szCs w:val="24"/>
        </w:rPr>
        <w:tab/>
      </w:r>
      <w:r w:rsidRPr="002D09D7">
        <w:t>7,480</w:t>
      </w:r>
      <w:r w:rsidRPr="002D09D7">
        <w:rPr>
          <w:szCs w:val="24"/>
        </w:rPr>
        <w:tab/>
      </w:r>
      <w:r w:rsidRPr="002D09D7">
        <w:t>Medium</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6AC3C4EA" w14:textId="77777777" w:rsidR="00175CE2" w:rsidRPr="002D09D7" w:rsidRDefault="00175CE2" w:rsidP="00175CE2">
      <w:pPr>
        <w:pStyle w:val="Sappz1"/>
      </w:pPr>
      <w:r w:rsidRPr="002D09D7">
        <w:t>MAT002MA</w:t>
      </w:r>
      <w:r w:rsidRPr="002D09D7">
        <w:rPr>
          <w:szCs w:val="24"/>
        </w:rPr>
        <w:tab/>
      </w:r>
      <w:r w:rsidRPr="002D09D7">
        <w:t>Mataura</w:t>
      </w:r>
      <w:r w:rsidRPr="002D09D7">
        <w:rPr>
          <w:szCs w:val="24"/>
        </w:rPr>
        <w:tab/>
      </w:r>
      <w:r w:rsidRPr="002D09D7">
        <w:t>1,790</w:t>
      </w:r>
      <w:r w:rsidRPr="002D09D7">
        <w:rPr>
          <w:szCs w:val="24"/>
        </w:rPr>
        <w:tab/>
      </w:r>
      <w:r w:rsidRPr="002D09D7">
        <w:t>Minor</w:t>
      </w:r>
      <w:r w:rsidRPr="002D09D7">
        <w:rPr>
          <w:szCs w:val="24"/>
        </w:rPr>
        <w:tab/>
      </w:r>
      <w:r w:rsidRPr="002D09D7">
        <w:t>Local Authority</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3662A88" w14:textId="77777777" w:rsidR="00175CE2" w:rsidRPr="002D09D7" w:rsidRDefault="00175CE2" w:rsidP="00175CE2">
      <w:pPr>
        <w:pStyle w:val="Sappz1"/>
      </w:pPr>
      <w:r w:rsidRPr="002D09D7">
        <w:t>OTA004OT</w:t>
      </w:r>
      <w:r w:rsidRPr="002D09D7">
        <w:rPr>
          <w:szCs w:val="24"/>
        </w:rPr>
        <w:tab/>
      </w:r>
      <w:r w:rsidRPr="002D09D7">
        <w:t>Otama</w:t>
      </w:r>
      <w:r w:rsidRPr="002D09D7">
        <w:rPr>
          <w:szCs w:val="24"/>
        </w:rPr>
        <w:tab/>
      </w:r>
      <w:r w:rsidRPr="002D09D7">
        <w:t>300</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317AA855" w14:textId="77777777" w:rsidR="00175CE2" w:rsidRPr="002D09D7" w:rsidRDefault="00175CE2" w:rsidP="00175CE2">
      <w:pPr>
        <w:pStyle w:val="Sappzfoot1"/>
      </w:pPr>
    </w:p>
    <w:p w14:paraId="49988159" w14:textId="77777777" w:rsidR="00175CE2" w:rsidRPr="002D09D7" w:rsidRDefault="00175CE2" w:rsidP="00175CE2">
      <w:pPr>
        <w:pStyle w:val="Sapploc1"/>
        <w:rPr>
          <w:szCs w:val="25"/>
        </w:rPr>
      </w:pPr>
      <w:r w:rsidRPr="002D09D7">
        <w:t>Invercargill City</w:t>
      </w:r>
    </w:p>
    <w:p w14:paraId="7AA6FD35"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734CDE33" w14:textId="77777777" w:rsidR="00175CE2" w:rsidRPr="002D09D7" w:rsidRDefault="00175CE2" w:rsidP="00175CE2">
      <w:pPr>
        <w:pStyle w:val="Sappz1"/>
      </w:pPr>
      <w:r w:rsidRPr="002D09D7">
        <w:t>INV001BL</w:t>
      </w:r>
      <w:r w:rsidRPr="002D09D7">
        <w:rPr>
          <w:szCs w:val="24"/>
        </w:rPr>
        <w:tab/>
      </w:r>
      <w:r w:rsidRPr="002D09D7">
        <w:t>Bluff</w:t>
      </w:r>
      <w:r w:rsidRPr="002D09D7">
        <w:rPr>
          <w:szCs w:val="24"/>
        </w:rPr>
        <w:tab/>
      </w:r>
      <w:r w:rsidRPr="002D09D7">
        <w:t>2,956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6F545C8" w14:textId="77777777" w:rsidR="00175CE2" w:rsidRPr="002D09D7" w:rsidRDefault="00175CE2" w:rsidP="00175CE2">
      <w:pPr>
        <w:pStyle w:val="Sappz1"/>
      </w:pPr>
      <w:r w:rsidRPr="002D09D7">
        <w:t>INV001IN</w:t>
      </w:r>
      <w:r w:rsidRPr="002D09D7">
        <w:rPr>
          <w:szCs w:val="24"/>
        </w:rPr>
        <w:tab/>
      </w:r>
      <w:r w:rsidRPr="002D09D7">
        <w:t>Invercargill City</w:t>
      </w:r>
      <w:r w:rsidRPr="002D09D7">
        <w:rPr>
          <w:szCs w:val="24"/>
        </w:rPr>
        <w:tab/>
      </w:r>
      <w:r w:rsidRPr="002D09D7">
        <w:t>47,500</w:t>
      </w:r>
      <w:r w:rsidRPr="002D09D7">
        <w:rPr>
          <w:szCs w:val="24"/>
        </w:rPr>
        <w:tab/>
      </w:r>
      <w:r w:rsidRPr="002D09D7">
        <w:t>Large</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A830237" w14:textId="77777777" w:rsidR="00175CE2" w:rsidRPr="002D09D7" w:rsidRDefault="00175CE2" w:rsidP="00175CE2">
      <w:pPr>
        <w:pStyle w:val="Sappzfoot1"/>
      </w:pPr>
    </w:p>
    <w:p w14:paraId="3EF8DBC9" w14:textId="77777777" w:rsidR="00175CE2" w:rsidRDefault="00175CE2">
      <w:pPr>
        <w:rPr>
          <w:rFonts w:ascii="Calibri" w:eastAsia="Calibri" w:hAnsi="Calibri"/>
          <w:b/>
          <w:sz w:val="20"/>
        </w:rPr>
      </w:pPr>
      <w:r>
        <w:br w:type="page"/>
      </w:r>
    </w:p>
    <w:p w14:paraId="6C1485C2" w14:textId="77777777" w:rsidR="00175CE2" w:rsidRPr="002D09D7" w:rsidRDefault="00175CE2" w:rsidP="00175CE2">
      <w:pPr>
        <w:pStyle w:val="Sapploc1"/>
        <w:rPr>
          <w:szCs w:val="25"/>
        </w:rPr>
      </w:pPr>
      <w:r w:rsidRPr="002D09D7">
        <w:t>Southland District</w:t>
      </w:r>
    </w:p>
    <w:p w14:paraId="6A5C5836" w14:textId="77777777" w:rsidR="00175CE2" w:rsidRPr="002D09D7" w:rsidRDefault="00175CE2" w:rsidP="00175CE2">
      <w:pPr>
        <w:pStyle w:val="Sappzhead1"/>
      </w:pPr>
      <w:r w:rsidRPr="002D09D7">
        <w:t>Zone Code</w:t>
      </w:r>
      <w:r w:rsidRPr="002D09D7">
        <w:rPr>
          <w:szCs w:val="24"/>
        </w:rPr>
        <w:tab/>
      </w:r>
      <w:r w:rsidRPr="002D09D7">
        <w:t>Distribution Zone</w:t>
      </w:r>
      <w:r w:rsidRPr="002D09D7">
        <w:rPr>
          <w:szCs w:val="24"/>
        </w:rPr>
        <w:tab/>
      </w:r>
      <w:r w:rsidRPr="002D09D7">
        <w:t>Population</w:t>
      </w:r>
      <w:r w:rsidRPr="002D09D7">
        <w:rPr>
          <w:szCs w:val="24"/>
        </w:rPr>
        <w:tab/>
      </w:r>
      <w:r w:rsidRPr="002D09D7">
        <w:t>Size</w:t>
      </w:r>
      <w:r w:rsidRPr="002D09D7">
        <w:rPr>
          <w:szCs w:val="24"/>
        </w:rPr>
        <w:tab/>
      </w:r>
      <w:r w:rsidRPr="002D09D7">
        <w:t>Type</w:t>
      </w:r>
      <w:r w:rsidRPr="002D09D7">
        <w:rPr>
          <w:szCs w:val="24"/>
        </w:rPr>
        <w:tab/>
      </w:r>
      <w:r w:rsidRPr="002D09D7">
        <w:t>Bacteria</w:t>
      </w:r>
      <w:r w:rsidRPr="002D09D7">
        <w:rPr>
          <w:szCs w:val="24"/>
        </w:rPr>
        <w:tab/>
      </w:r>
      <w:r w:rsidRPr="002D09D7">
        <w:t>Protozoa</w:t>
      </w:r>
      <w:r w:rsidRPr="002D09D7">
        <w:rPr>
          <w:szCs w:val="24"/>
        </w:rPr>
        <w:tab/>
      </w:r>
      <w:r w:rsidRPr="002D09D7">
        <w:t>Chemical</w:t>
      </w:r>
    </w:p>
    <w:p w14:paraId="73B10FD1" w14:textId="77777777" w:rsidR="00175CE2" w:rsidRPr="002D09D7" w:rsidRDefault="00175CE2" w:rsidP="00175CE2">
      <w:pPr>
        <w:pStyle w:val="Sappz1"/>
      </w:pPr>
      <w:r w:rsidRPr="002D09D7">
        <w:t>EDE001ED</w:t>
      </w:r>
      <w:r w:rsidRPr="002D09D7">
        <w:rPr>
          <w:szCs w:val="24"/>
        </w:rPr>
        <w:tab/>
      </w:r>
      <w:r w:rsidRPr="002D09D7">
        <w:t>Edendale</w:t>
      </w:r>
      <w:r w:rsidRPr="002D09D7">
        <w:rPr>
          <w:szCs w:val="24"/>
        </w:rPr>
        <w:tab/>
      </w:r>
      <w:r w:rsidRPr="002D09D7">
        <w:t>558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6AB8BCF5" w14:textId="77777777" w:rsidR="00175CE2" w:rsidRPr="002D09D7" w:rsidRDefault="00175CE2" w:rsidP="00175CE2">
      <w:pPr>
        <w:pStyle w:val="Sappz1"/>
      </w:pPr>
      <w:r w:rsidRPr="002D09D7">
        <w:t>EDE001WY</w:t>
      </w:r>
      <w:r w:rsidRPr="002D09D7">
        <w:rPr>
          <w:szCs w:val="24"/>
        </w:rPr>
        <w:tab/>
      </w:r>
      <w:r w:rsidRPr="002D09D7">
        <w:t>Wyndham</w:t>
      </w:r>
      <w:r w:rsidRPr="002D09D7">
        <w:rPr>
          <w:szCs w:val="24"/>
        </w:rPr>
        <w:tab/>
      </w:r>
      <w:r w:rsidRPr="002D09D7">
        <w:t>594</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C3602E8" w14:textId="77777777" w:rsidR="00175CE2" w:rsidRPr="002D09D7" w:rsidRDefault="00175CE2" w:rsidP="00175CE2">
      <w:pPr>
        <w:pStyle w:val="Sappz1"/>
      </w:pPr>
      <w:r w:rsidRPr="002D09D7">
        <w:t>LUM001BA</w:t>
      </w:r>
      <w:r w:rsidRPr="002D09D7">
        <w:rPr>
          <w:szCs w:val="24"/>
        </w:rPr>
        <w:tab/>
      </w:r>
      <w:r w:rsidRPr="002D09D7">
        <w:t>Lumsden/Balfour Rural</w:t>
      </w:r>
      <w:r w:rsidRPr="002D09D7">
        <w:rPr>
          <w:szCs w:val="24"/>
        </w:rPr>
        <w:tab/>
      </w:r>
      <w:r w:rsidRPr="002D09D7">
        <w:t>608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F1A5A71" w14:textId="77777777" w:rsidR="00175CE2" w:rsidRPr="002D09D7" w:rsidRDefault="00175CE2" w:rsidP="00175CE2">
      <w:pPr>
        <w:pStyle w:val="Sappz1"/>
      </w:pPr>
      <w:r w:rsidRPr="002D09D7">
        <w:t>LUM001LU</w:t>
      </w:r>
      <w:r w:rsidRPr="002D09D7">
        <w:rPr>
          <w:szCs w:val="24"/>
        </w:rPr>
        <w:tab/>
      </w:r>
      <w:r w:rsidRPr="002D09D7">
        <w:t>Lumsden</w:t>
      </w:r>
      <w:r w:rsidRPr="002D09D7">
        <w:rPr>
          <w:szCs w:val="24"/>
        </w:rPr>
        <w:tab/>
      </w:r>
      <w:r w:rsidRPr="002D09D7">
        <w:t>453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10C8AED" w14:textId="77777777" w:rsidR="00175CE2" w:rsidRPr="002D09D7" w:rsidRDefault="00175CE2" w:rsidP="00175CE2">
      <w:pPr>
        <w:pStyle w:val="Sappz1"/>
      </w:pPr>
      <w:r w:rsidRPr="002D09D7">
        <w:t>MAN006MA</w:t>
      </w:r>
      <w:r w:rsidRPr="002D09D7">
        <w:rPr>
          <w:szCs w:val="24"/>
        </w:rPr>
        <w:tab/>
      </w:r>
      <w:r w:rsidRPr="002D09D7">
        <w:t>Manapouri</w:t>
      </w:r>
      <w:r w:rsidRPr="002D09D7">
        <w:rPr>
          <w:szCs w:val="24"/>
        </w:rPr>
        <w:tab/>
      </w:r>
      <w:r w:rsidRPr="002D09D7">
        <w:t>228</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93A72D4" w14:textId="77777777" w:rsidR="00175CE2" w:rsidRPr="002D09D7" w:rsidRDefault="00175CE2" w:rsidP="00175CE2">
      <w:pPr>
        <w:pStyle w:val="Sappz1"/>
      </w:pPr>
      <w:r w:rsidRPr="002D09D7">
        <w:t>MIL007MI</w:t>
      </w:r>
      <w:r w:rsidRPr="002D09D7">
        <w:rPr>
          <w:szCs w:val="24"/>
        </w:rPr>
        <w:tab/>
      </w:r>
      <w:r w:rsidRPr="002D09D7">
        <w:t>Milford Sound</w:t>
      </w:r>
      <w:r w:rsidRPr="002D09D7">
        <w:rPr>
          <w:szCs w:val="24"/>
        </w:rPr>
        <w:tab/>
      </w:r>
      <w:r w:rsidRPr="002D09D7">
        <w:t>350</w:t>
      </w:r>
      <w:r w:rsidRPr="002D09D7">
        <w:rPr>
          <w:szCs w:val="24"/>
        </w:rPr>
        <w:tab/>
      </w:r>
      <w:r w:rsidRPr="002D09D7">
        <w:t>Small</w:t>
      </w:r>
      <w:r w:rsidRPr="002D09D7">
        <w:rPr>
          <w:szCs w:val="24"/>
        </w:rPr>
        <w:tab/>
      </w:r>
      <w:r w:rsidRPr="002D09D7">
        <w:t>Private Other</w:t>
      </w:r>
      <w:r w:rsidRPr="002D09D7">
        <w:rPr>
          <w:szCs w:val="24"/>
        </w:rPr>
        <w:tab/>
      </w:r>
      <w:r>
        <w:sym w:font="Wingdings 2" w:char="F0CE"/>
      </w:r>
      <w:r w:rsidRPr="002D09D7">
        <w:rPr>
          <w:szCs w:val="24"/>
        </w:rPr>
        <w:tab/>
      </w:r>
      <w:r>
        <w:sym w:font="Wingdings 2" w:char="F0CE"/>
      </w:r>
      <w:r w:rsidRPr="002D09D7">
        <w:rPr>
          <w:szCs w:val="24"/>
        </w:rPr>
        <w:tab/>
      </w:r>
      <w:r>
        <w:sym w:font="Wingdings 2" w:char="F050"/>
      </w:r>
    </w:p>
    <w:p w14:paraId="7253E27D" w14:textId="77777777" w:rsidR="00175CE2" w:rsidRPr="002D09D7" w:rsidRDefault="00175CE2" w:rsidP="00175CE2">
      <w:pPr>
        <w:pStyle w:val="Sappz1"/>
      </w:pPr>
      <w:r w:rsidRPr="002D09D7">
        <w:t>MOS002MO</w:t>
      </w:r>
      <w:r w:rsidRPr="002D09D7">
        <w:rPr>
          <w:szCs w:val="24"/>
        </w:rPr>
        <w:tab/>
      </w:r>
      <w:r w:rsidRPr="002D09D7">
        <w:t>Mossburn</w:t>
      </w:r>
      <w:r w:rsidRPr="002D09D7">
        <w:rPr>
          <w:szCs w:val="24"/>
        </w:rPr>
        <w:tab/>
      </w:r>
      <w:r w:rsidRPr="002D09D7">
        <w:t>201</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1724CD73" w14:textId="77777777" w:rsidR="00175CE2" w:rsidRPr="002D09D7" w:rsidRDefault="00175CE2" w:rsidP="00175CE2">
      <w:pPr>
        <w:pStyle w:val="Sappz1"/>
      </w:pPr>
      <w:r w:rsidRPr="002D09D7">
        <w:t>OHA009NI</w:t>
      </w:r>
      <w:r w:rsidRPr="002D09D7">
        <w:rPr>
          <w:szCs w:val="24"/>
        </w:rPr>
        <w:tab/>
      </w:r>
      <w:r w:rsidRPr="002D09D7">
        <w:t>Nightcaps</w:t>
      </w:r>
      <w:r w:rsidRPr="002D09D7">
        <w:rPr>
          <w:szCs w:val="24"/>
        </w:rPr>
        <w:tab/>
      </w:r>
      <w:r w:rsidRPr="002D09D7">
        <w:t>306</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9EA67F3" w14:textId="77777777" w:rsidR="00175CE2" w:rsidRPr="002D09D7" w:rsidRDefault="00175CE2" w:rsidP="00175CE2">
      <w:pPr>
        <w:pStyle w:val="Sappz1"/>
      </w:pPr>
      <w:r w:rsidRPr="002D09D7">
        <w:t>OHA009OH</w:t>
      </w:r>
      <w:r w:rsidRPr="002D09D7">
        <w:rPr>
          <w:szCs w:val="24"/>
        </w:rPr>
        <w:tab/>
      </w:r>
      <w:r w:rsidRPr="002D09D7">
        <w:t>Ohai</w:t>
      </w:r>
      <w:r w:rsidRPr="002D09D7">
        <w:rPr>
          <w:szCs w:val="24"/>
        </w:rPr>
        <w:tab/>
      </w:r>
      <w:r w:rsidRPr="002D09D7">
        <w:t>303</w:t>
      </w:r>
      <w:r w:rsidRPr="002D09D7">
        <w:rPr>
          <w:szCs w:val="24"/>
        </w:rPr>
        <w:tab/>
      </w:r>
      <w:r w:rsidRPr="002D09D7">
        <w:t>Small</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30A2D7CE" w14:textId="77777777" w:rsidR="00175CE2" w:rsidRPr="002D09D7" w:rsidRDefault="00175CE2" w:rsidP="00175CE2">
      <w:pPr>
        <w:pStyle w:val="Sappz1"/>
      </w:pPr>
      <w:r w:rsidRPr="002D09D7">
        <w:t>OTA001OT</w:t>
      </w:r>
      <w:r w:rsidRPr="002D09D7">
        <w:rPr>
          <w:szCs w:val="24"/>
        </w:rPr>
        <w:tab/>
      </w:r>
      <w:r w:rsidRPr="002D09D7">
        <w:t>Otautau</w:t>
      </w:r>
      <w:r w:rsidRPr="002D09D7">
        <w:rPr>
          <w:szCs w:val="24"/>
        </w:rPr>
        <w:tab/>
      </w:r>
      <w:r w:rsidRPr="002D09D7">
        <w:t>798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23DBD7E" w14:textId="77777777" w:rsidR="00175CE2" w:rsidRPr="002D09D7" w:rsidRDefault="00175CE2" w:rsidP="00175CE2">
      <w:pPr>
        <w:pStyle w:val="Sappz1"/>
      </w:pPr>
      <w:r w:rsidRPr="002D09D7">
        <w:t>RIV001RI</w:t>
      </w:r>
      <w:r w:rsidRPr="002D09D7">
        <w:rPr>
          <w:szCs w:val="24"/>
        </w:rPr>
        <w:tab/>
      </w:r>
      <w:r w:rsidRPr="002D09D7">
        <w:t>Riverton</w:t>
      </w:r>
      <w:r w:rsidRPr="002D09D7">
        <w:rPr>
          <w:szCs w:val="24"/>
        </w:rPr>
        <w:tab/>
      </w:r>
      <w:r w:rsidRPr="002D09D7">
        <w:t>1,506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459B8BCD" w14:textId="77777777" w:rsidR="00175CE2" w:rsidRPr="002D09D7" w:rsidRDefault="00175CE2" w:rsidP="00175CE2">
      <w:pPr>
        <w:pStyle w:val="Sappz1"/>
      </w:pPr>
      <w:r w:rsidRPr="002D09D7">
        <w:t>TEA002TE</w:t>
      </w:r>
      <w:r w:rsidRPr="002D09D7">
        <w:rPr>
          <w:szCs w:val="24"/>
        </w:rPr>
        <w:tab/>
      </w:r>
      <w:r w:rsidRPr="002D09D7">
        <w:t>Te Anau</w:t>
      </w:r>
      <w:r w:rsidRPr="002D09D7">
        <w:rPr>
          <w:szCs w:val="24"/>
        </w:rPr>
        <w:tab/>
      </w:r>
      <w:r w:rsidRPr="002D09D7">
        <w:t>2,628</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50"/>
      </w:r>
      <w:r w:rsidRPr="002D09D7">
        <w:rPr>
          <w:szCs w:val="24"/>
        </w:rPr>
        <w:tab/>
      </w:r>
      <w:r>
        <w:sym w:font="Wingdings 2" w:char="F050"/>
      </w:r>
    </w:p>
    <w:p w14:paraId="7B4F0937" w14:textId="77777777" w:rsidR="00175CE2" w:rsidRPr="002D09D7" w:rsidRDefault="00175CE2" w:rsidP="00175CE2">
      <w:pPr>
        <w:pStyle w:val="Sappz1"/>
      </w:pPr>
      <w:r w:rsidRPr="002D09D7">
        <w:t>TUA001TU</w:t>
      </w:r>
      <w:r w:rsidRPr="002D09D7">
        <w:rPr>
          <w:szCs w:val="24"/>
        </w:rPr>
        <w:tab/>
      </w:r>
      <w:r w:rsidRPr="002D09D7">
        <w:t>Tuatapere</w:t>
      </w:r>
      <w:r w:rsidRPr="002D09D7">
        <w:rPr>
          <w:szCs w:val="24"/>
        </w:rPr>
        <w:tab/>
      </w:r>
      <w:r w:rsidRPr="002D09D7">
        <w:t>561</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222189B4" w14:textId="77777777" w:rsidR="00175CE2" w:rsidRPr="002D09D7" w:rsidRDefault="00175CE2" w:rsidP="00175CE2">
      <w:pPr>
        <w:pStyle w:val="Sappz1"/>
      </w:pPr>
      <w:r w:rsidRPr="002D09D7">
        <w:t>WIN001WI</w:t>
      </w:r>
      <w:r w:rsidRPr="002D09D7">
        <w:rPr>
          <w:szCs w:val="24"/>
        </w:rPr>
        <w:tab/>
      </w:r>
      <w:r w:rsidRPr="002D09D7">
        <w:t>Winton</w:t>
      </w:r>
      <w:r w:rsidRPr="002D09D7">
        <w:rPr>
          <w:szCs w:val="24"/>
        </w:rPr>
        <w:tab/>
      </w:r>
      <w:r w:rsidRPr="002D09D7">
        <w:t>2,436</w:t>
      </w:r>
      <w:r w:rsidRPr="002D09D7">
        <w:rPr>
          <w:szCs w:val="24"/>
        </w:rPr>
        <w:tab/>
      </w:r>
      <w:r w:rsidRPr="002D09D7">
        <w:t>Minor</w:t>
      </w:r>
      <w:r w:rsidRPr="002D09D7">
        <w:rPr>
          <w:szCs w:val="24"/>
        </w:rPr>
        <w:tab/>
      </w:r>
      <w:r w:rsidRPr="002D09D7">
        <w:t>Local Authority</w:t>
      </w:r>
      <w:r w:rsidRPr="002D09D7">
        <w:rPr>
          <w:szCs w:val="24"/>
        </w:rPr>
        <w:tab/>
      </w:r>
      <w:r>
        <w:sym w:font="Wingdings 2" w:char="F050"/>
      </w:r>
      <w:r w:rsidRPr="002D09D7">
        <w:rPr>
          <w:szCs w:val="24"/>
        </w:rPr>
        <w:tab/>
      </w:r>
      <w:r>
        <w:sym w:font="Wingdings 2" w:char="F0CE"/>
      </w:r>
      <w:r w:rsidRPr="002D09D7">
        <w:rPr>
          <w:szCs w:val="24"/>
        </w:rPr>
        <w:tab/>
      </w:r>
      <w:r>
        <w:sym w:font="Wingdings 2" w:char="F050"/>
      </w:r>
    </w:p>
    <w:p w14:paraId="7BAC88A4" w14:textId="77777777" w:rsidR="00175CE2" w:rsidRPr="002D09D7" w:rsidRDefault="00175CE2" w:rsidP="00175CE2">
      <w:pPr>
        <w:pStyle w:val="Sappzfoot1"/>
      </w:pPr>
    </w:p>
    <w:p w14:paraId="3CC5CC00" w14:textId="115737A2" w:rsidR="00D531DB" w:rsidRDefault="00D531DB">
      <w:pPr>
        <w:rPr>
          <w:rFonts w:eastAsia="Calibri"/>
          <w:sz w:val="18"/>
          <w:szCs w:val="22"/>
        </w:rPr>
      </w:pPr>
    </w:p>
    <w:p w14:paraId="4DD8C79C" w14:textId="3C72F69B" w:rsidR="00D531DB" w:rsidRDefault="00D531DB" w:rsidP="00175CE2">
      <w:pPr>
        <w:pStyle w:val="SappBase"/>
        <w:rPr>
          <w:rFonts w:ascii="Times New Roman" w:hAnsi="Times New Roman"/>
        </w:rPr>
      </w:pPr>
    </w:p>
    <w:p w14:paraId="216B5E98" w14:textId="6521DA43" w:rsidR="00D531DB" w:rsidRDefault="00D531DB" w:rsidP="00175CE2">
      <w:pPr>
        <w:pStyle w:val="SappBase"/>
        <w:rPr>
          <w:rFonts w:ascii="Times New Roman" w:hAnsi="Times New Roman"/>
        </w:rPr>
      </w:pPr>
    </w:p>
    <w:p w14:paraId="5EBF185A" w14:textId="1EDE8D99" w:rsidR="00D531DB" w:rsidRDefault="00D531DB" w:rsidP="00175CE2">
      <w:pPr>
        <w:pStyle w:val="SappBase"/>
        <w:rPr>
          <w:rFonts w:ascii="Times New Roman" w:hAnsi="Times New Roman"/>
        </w:rPr>
      </w:pPr>
    </w:p>
    <w:p w14:paraId="5AEAF016" w14:textId="14D9F43D" w:rsidR="00D531DB" w:rsidRDefault="00D531DB" w:rsidP="00175CE2">
      <w:pPr>
        <w:pStyle w:val="SappBase"/>
        <w:rPr>
          <w:rFonts w:ascii="Times New Roman" w:hAnsi="Times New Roman"/>
        </w:rPr>
      </w:pPr>
    </w:p>
    <w:p w14:paraId="087B739F" w14:textId="4E74073E" w:rsidR="00D531DB" w:rsidRDefault="00D531DB" w:rsidP="00175CE2">
      <w:pPr>
        <w:pStyle w:val="SappBase"/>
        <w:rPr>
          <w:rFonts w:ascii="Times New Roman" w:hAnsi="Times New Roman"/>
        </w:rPr>
      </w:pPr>
    </w:p>
    <w:p w14:paraId="5446C5D7" w14:textId="271D2933" w:rsidR="00D531DB" w:rsidRDefault="00D531DB" w:rsidP="00175CE2">
      <w:pPr>
        <w:pStyle w:val="SappBase"/>
        <w:rPr>
          <w:rFonts w:ascii="Times New Roman" w:hAnsi="Times New Roman"/>
        </w:rPr>
      </w:pPr>
    </w:p>
    <w:p w14:paraId="24C24D7D" w14:textId="77777777" w:rsidR="00D531DB" w:rsidRDefault="00D531DB" w:rsidP="00175CE2">
      <w:pPr>
        <w:pStyle w:val="SappBase"/>
        <w:rPr>
          <w:rFonts w:ascii="Times New Roman" w:hAnsi="Times New Roman"/>
        </w:rPr>
        <w:sectPr w:rsidR="00D531DB" w:rsidSect="00175CE2">
          <w:headerReference w:type="even" r:id="rId26"/>
          <w:headerReference w:type="default" r:id="rId27"/>
          <w:footerReference w:type="even" r:id="rId28"/>
          <w:footerReference w:type="default" r:id="rId29"/>
          <w:headerReference w:type="first" r:id="rId30"/>
          <w:footerReference w:type="first" r:id="rId31"/>
          <w:pgSz w:w="11904" w:h="16834" w:code="9"/>
          <w:pgMar w:top="851" w:right="1134" w:bottom="1134" w:left="1134" w:header="454" w:footer="567" w:gutter="0"/>
          <w:cols w:space="720"/>
          <w:titlePg/>
          <w:docGrid w:linePitch="299"/>
        </w:sectPr>
      </w:pPr>
    </w:p>
    <w:p w14:paraId="303A2B0C" w14:textId="5B530705" w:rsidR="00175CE2" w:rsidRDefault="00175CE2" w:rsidP="00175CE2">
      <w:pPr>
        <w:pStyle w:val="SappHeading1"/>
      </w:pPr>
      <w:bookmarkStart w:id="247" w:name="_Toc493154082"/>
      <w:bookmarkStart w:id="248" w:name="_Toc515553598"/>
      <w:r w:rsidRPr="006207AC">
        <w:t>Appendix 2.</w:t>
      </w:r>
      <w:r>
        <w:t xml:space="preserve"> </w:t>
      </w:r>
      <w:r w:rsidRPr="006207AC">
        <w:t xml:space="preserve">Microbiological </w:t>
      </w:r>
      <w:r w:rsidR="00AE75C7">
        <w:t>a</w:t>
      </w:r>
      <w:r>
        <w:t>chievement</w:t>
      </w:r>
      <w:bookmarkEnd w:id="247"/>
      <w:bookmarkEnd w:id="248"/>
    </w:p>
    <w:p w14:paraId="42923B3C" w14:textId="77777777" w:rsidR="00175CE2" w:rsidRPr="001906C1" w:rsidRDefault="00175CE2" w:rsidP="00175CE2">
      <w:pPr>
        <w:pStyle w:val="SappBase"/>
        <w:spacing w:after="80"/>
        <w:rPr>
          <w:b/>
          <w:sz w:val="20"/>
        </w:rPr>
      </w:pPr>
      <w:r w:rsidRPr="001906C1">
        <w:rPr>
          <w:b/>
          <w:sz w:val="20"/>
        </w:rPr>
        <w:t>KEY</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4A0" w:firstRow="1" w:lastRow="0" w:firstColumn="1" w:lastColumn="0" w:noHBand="0" w:noVBand="1"/>
      </w:tblPr>
      <w:tblGrid>
        <w:gridCol w:w="880"/>
        <w:gridCol w:w="2551"/>
        <w:gridCol w:w="1134"/>
        <w:gridCol w:w="4961"/>
      </w:tblGrid>
      <w:tr w:rsidR="00175CE2" w:rsidRPr="00086F6A" w14:paraId="48239689" w14:textId="77777777" w:rsidTr="00175CE2">
        <w:tc>
          <w:tcPr>
            <w:tcW w:w="880" w:type="dxa"/>
            <w:tcBorders>
              <w:top w:val="single" w:sz="4" w:space="0" w:color="B8CDF6"/>
              <w:left w:val="single" w:sz="4" w:space="0" w:color="B8CDF6"/>
              <w:bottom w:val="single" w:sz="4" w:space="0" w:color="B8CDF6"/>
              <w:right w:val="nil"/>
            </w:tcBorders>
            <w:shd w:val="clear" w:color="auto" w:fill="B8CDF6"/>
          </w:tcPr>
          <w:p w14:paraId="7EF73865" w14:textId="77777777" w:rsidR="00175CE2" w:rsidRPr="00086F6A" w:rsidRDefault="00175CE2" w:rsidP="00175CE2">
            <w:pPr>
              <w:pStyle w:val="SappBase"/>
              <w:spacing w:before="20" w:after="40"/>
              <w:rPr>
                <w:b/>
              </w:rPr>
            </w:pPr>
            <w:r w:rsidRPr="00086F6A">
              <w:rPr>
                <w:b/>
              </w:rPr>
              <w:t>Size</w:t>
            </w:r>
          </w:p>
        </w:tc>
        <w:tc>
          <w:tcPr>
            <w:tcW w:w="2551" w:type="dxa"/>
            <w:tcBorders>
              <w:top w:val="single" w:sz="4" w:space="0" w:color="B8CDF6"/>
              <w:left w:val="nil"/>
              <w:bottom w:val="single" w:sz="4" w:space="0" w:color="B8CDF6"/>
              <w:right w:val="single" w:sz="4" w:space="0" w:color="B8CDF6"/>
            </w:tcBorders>
            <w:shd w:val="clear" w:color="auto" w:fill="B8CDF6"/>
          </w:tcPr>
          <w:p w14:paraId="6D3B8575" w14:textId="77777777" w:rsidR="00175CE2" w:rsidRPr="00086F6A" w:rsidRDefault="00175CE2" w:rsidP="00175CE2">
            <w:pPr>
              <w:pStyle w:val="SappBase"/>
              <w:spacing w:before="20" w:after="40"/>
              <w:rPr>
                <w:b/>
              </w:rPr>
            </w:pPr>
            <w:r w:rsidRPr="00086F6A">
              <w:rPr>
                <w:b/>
              </w:rPr>
              <w:t>Population</w:t>
            </w:r>
          </w:p>
        </w:tc>
        <w:tc>
          <w:tcPr>
            <w:tcW w:w="1134" w:type="dxa"/>
            <w:tcBorders>
              <w:top w:val="single" w:sz="4" w:space="0" w:color="B8CDF6"/>
              <w:left w:val="single" w:sz="4" w:space="0" w:color="B8CDF6"/>
              <w:bottom w:val="single" w:sz="4" w:space="0" w:color="B8CDF6"/>
              <w:right w:val="nil"/>
            </w:tcBorders>
            <w:shd w:val="clear" w:color="auto" w:fill="B8CDF6"/>
          </w:tcPr>
          <w:p w14:paraId="1F7BC2A1" w14:textId="77777777" w:rsidR="00175CE2" w:rsidRPr="00086F6A" w:rsidRDefault="00175CE2" w:rsidP="00175CE2">
            <w:pPr>
              <w:pStyle w:val="SappBase"/>
              <w:spacing w:before="20" w:after="40"/>
              <w:rPr>
                <w:b/>
              </w:rPr>
            </w:pPr>
            <w:r w:rsidRPr="00086F6A">
              <w:rPr>
                <w:b/>
              </w:rPr>
              <w:t xml:space="preserve">Bacteria </w:t>
            </w:r>
          </w:p>
        </w:tc>
        <w:tc>
          <w:tcPr>
            <w:tcW w:w="4961" w:type="dxa"/>
            <w:tcBorders>
              <w:top w:val="single" w:sz="4" w:space="0" w:color="B8CDF6"/>
              <w:left w:val="nil"/>
              <w:bottom w:val="single" w:sz="4" w:space="0" w:color="B8CDF6"/>
              <w:right w:val="single" w:sz="4" w:space="0" w:color="B8CDF6"/>
            </w:tcBorders>
            <w:shd w:val="clear" w:color="auto" w:fill="B8CDF6"/>
          </w:tcPr>
          <w:p w14:paraId="69E66E55" w14:textId="77777777" w:rsidR="00175CE2" w:rsidRPr="00086F6A" w:rsidRDefault="00175CE2" w:rsidP="00175CE2">
            <w:pPr>
              <w:pStyle w:val="SappBase"/>
              <w:spacing w:before="20" w:after="40"/>
              <w:rPr>
                <w:b/>
              </w:rPr>
            </w:pPr>
            <w:r w:rsidRPr="00086F6A">
              <w:rPr>
                <w:b/>
              </w:rPr>
              <w:t>Rationale</w:t>
            </w:r>
          </w:p>
        </w:tc>
      </w:tr>
      <w:tr w:rsidR="00175CE2" w14:paraId="2B009818" w14:textId="77777777" w:rsidTr="00175CE2">
        <w:tc>
          <w:tcPr>
            <w:tcW w:w="880" w:type="dxa"/>
            <w:tcBorders>
              <w:top w:val="single" w:sz="4" w:space="0" w:color="B8CDF6"/>
              <w:left w:val="single" w:sz="4" w:space="0" w:color="B8CDF6"/>
              <w:bottom w:val="nil"/>
              <w:right w:val="nil"/>
            </w:tcBorders>
            <w:shd w:val="clear" w:color="auto" w:fill="auto"/>
          </w:tcPr>
          <w:p w14:paraId="1852CF94" w14:textId="77777777" w:rsidR="00175CE2" w:rsidRDefault="00175CE2" w:rsidP="00175CE2">
            <w:pPr>
              <w:pStyle w:val="SappBase"/>
              <w:tabs>
                <w:tab w:val="left" w:pos="761"/>
              </w:tabs>
              <w:spacing w:before="20" w:after="40"/>
            </w:pPr>
            <w:r>
              <w:t>Small</w:t>
            </w:r>
          </w:p>
        </w:tc>
        <w:tc>
          <w:tcPr>
            <w:tcW w:w="2551" w:type="dxa"/>
            <w:tcBorders>
              <w:top w:val="single" w:sz="4" w:space="0" w:color="B8CDF6"/>
              <w:left w:val="nil"/>
              <w:bottom w:val="nil"/>
              <w:right w:val="single" w:sz="4" w:space="0" w:color="B8CDF6"/>
            </w:tcBorders>
            <w:shd w:val="clear" w:color="auto" w:fill="auto"/>
          </w:tcPr>
          <w:p w14:paraId="3BF21105" w14:textId="77777777" w:rsidR="00175CE2" w:rsidRDefault="00175CE2" w:rsidP="00175CE2">
            <w:pPr>
              <w:pStyle w:val="SappBase"/>
              <w:spacing w:before="20" w:after="40"/>
            </w:pPr>
            <w:r>
              <w:t>101 to 500</w:t>
            </w:r>
          </w:p>
        </w:tc>
        <w:tc>
          <w:tcPr>
            <w:tcW w:w="1134" w:type="dxa"/>
            <w:tcBorders>
              <w:top w:val="single" w:sz="4" w:space="0" w:color="B8CDF6"/>
              <w:left w:val="single" w:sz="4" w:space="0" w:color="B8CDF6"/>
              <w:bottom w:val="nil"/>
              <w:right w:val="nil"/>
            </w:tcBorders>
            <w:shd w:val="clear" w:color="auto" w:fill="auto"/>
          </w:tcPr>
          <w:p w14:paraId="5083C5C1" w14:textId="77777777" w:rsidR="00175CE2" w:rsidRDefault="00175CE2" w:rsidP="00175CE2">
            <w:pPr>
              <w:pStyle w:val="SappBase"/>
              <w:tabs>
                <w:tab w:val="left" w:pos="761"/>
              </w:tabs>
              <w:spacing w:before="20" w:after="40"/>
            </w:pPr>
            <w:r>
              <w:t>Achieved</w:t>
            </w:r>
          </w:p>
        </w:tc>
        <w:tc>
          <w:tcPr>
            <w:tcW w:w="4961" w:type="dxa"/>
            <w:tcBorders>
              <w:top w:val="single" w:sz="4" w:space="0" w:color="B8CDF6"/>
              <w:left w:val="nil"/>
              <w:bottom w:val="nil"/>
              <w:right w:val="single" w:sz="4" w:space="0" w:color="B8CDF6"/>
            </w:tcBorders>
            <w:shd w:val="clear" w:color="auto" w:fill="auto"/>
          </w:tcPr>
          <w:p w14:paraId="6A466E41" w14:textId="77777777" w:rsidR="00175CE2" w:rsidRDefault="00175CE2" w:rsidP="00175CE2">
            <w:pPr>
              <w:pStyle w:val="SappBase"/>
              <w:spacing w:before="20" w:after="40"/>
            </w:pPr>
            <w:r>
              <w:t>Achieved against the Standards</w:t>
            </w:r>
          </w:p>
        </w:tc>
      </w:tr>
      <w:tr w:rsidR="00175CE2" w14:paraId="5656F5ED" w14:textId="77777777" w:rsidTr="00175CE2">
        <w:tc>
          <w:tcPr>
            <w:tcW w:w="880" w:type="dxa"/>
            <w:tcBorders>
              <w:top w:val="nil"/>
              <w:left w:val="single" w:sz="4" w:space="0" w:color="B8CDF6"/>
              <w:bottom w:val="nil"/>
              <w:right w:val="nil"/>
            </w:tcBorders>
            <w:shd w:val="clear" w:color="auto" w:fill="auto"/>
          </w:tcPr>
          <w:p w14:paraId="50D79A73" w14:textId="77777777" w:rsidR="00175CE2" w:rsidRDefault="00175CE2" w:rsidP="00175CE2">
            <w:pPr>
              <w:pStyle w:val="SappBase"/>
              <w:spacing w:before="20" w:after="40"/>
            </w:pPr>
            <w:r>
              <w:t>Minor</w:t>
            </w:r>
          </w:p>
        </w:tc>
        <w:tc>
          <w:tcPr>
            <w:tcW w:w="2551" w:type="dxa"/>
            <w:tcBorders>
              <w:top w:val="nil"/>
              <w:left w:val="nil"/>
              <w:bottom w:val="nil"/>
              <w:right w:val="single" w:sz="4" w:space="0" w:color="B8CDF6"/>
            </w:tcBorders>
            <w:shd w:val="clear" w:color="auto" w:fill="auto"/>
          </w:tcPr>
          <w:p w14:paraId="7A4CFD6C" w14:textId="77777777" w:rsidR="00175CE2" w:rsidRDefault="00175CE2" w:rsidP="00175CE2">
            <w:pPr>
              <w:pStyle w:val="SappBase"/>
              <w:spacing w:before="20" w:after="40"/>
            </w:pPr>
            <w:r>
              <w:t>501 to 5,000</w:t>
            </w:r>
          </w:p>
        </w:tc>
        <w:tc>
          <w:tcPr>
            <w:tcW w:w="1134" w:type="dxa"/>
            <w:tcBorders>
              <w:top w:val="nil"/>
              <w:left w:val="single" w:sz="4" w:space="0" w:color="B8CDF6"/>
              <w:bottom w:val="nil"/>
              <w:right w:val="nil"/>
            </w:tcBorders>
            <w:shd w:val="clear" w:color="auto" w:fill="auto"/>
          </w:tcPr>
          <w:p w14:paraId="76A31BA8" w14:textId="77777777" w:rsidR="00175CE2" w:rsidRDefault="00175CE2" w:rsidP="00175CE2">
            <w:pPr>
              <w:pStyle w:val="SappBase"/>
              <w:spacing w:before="20" w:after="40"/>
            </w:pPr>
            <w:r>
              <w:t>Achieved ()</w:t>
            </w:r>
          </w:p>
        </w:tc>
        <w:tc>
          <w:tcPr>
            <w:tcW w:w="4961" w:type="dxa"/>
            <w:tcBorders>
              <w:top w:val="nil"/>
              <w:left w:val="nil"/>
              <w:bottom w:val="nil"/>
              <w:right w:val="single" w:sz="4" w:space="0" w:color="B8CDF6"/>
            </w:tcBorders>
            <w:shd w:val="clear" w:color="auto" w:fill="auto"/>
          </w:tcPr>
          <w:p w14:paraId="6A68ECF2" w14:textId="77777777" w:rsidR="00175CE2" w:rsidRDefault="00175CE2" w:rsidP="00175CE2">
            <w:pPr>
              <w:pStyle w:val="SappBase"/>
              <w:spacing w:before="20" w:after="40"/>
            </w:pPr>
            <w:r>
              <w:t>Achieved (with leniency on these factors)</w:t>
            </w:r>
          </w:p>
        </w:tc>
      </w:tr>
      <w:tr w:rsidR="00175CE2" w14:paraId="6C0D8D80" w14:textId="77777777" w:rsidTr="00175CE2">
        <w:tc>
          <w:tcPr>
            <w:tcW w:w="880" w:type="dxa"/>
            <w:tcBorders>
              <w:top w:val="nil"/>
              <w:left w:val="single" w:sz="4" w:space="0" w:color="B8CDF6"/>
              <w:bottom w:val="nil"/>
              <w:right w:val="nil"/>
            </w:tcBorders>
            <w:shd w:val="clear" w:color="auto" w:fill="auto"/>
          </w:tcPr>
          <w:p w14:paraId="61256228" w14:textId="77777777" w:rsidR="00175CE2" w:rsidRDefault="00175CE2" w:rsidP="00175CE2">
            <w:pPr>
              <w:pStyle w:val="SappBase"/>
              <w:spacing w:before="20" w:after="40"/>
            </w:pPr>
            <w:r>
              <w:t>Medium</w:t>
            </w:r>
          </w:p>
        </w:tc>
        <w:tc>
          <w:tcPr>
            <w:tcW w:w="2551" w:type="dxa"/>
            <w:tcBorders>
              <w:top w:val="nil"/>
              <w:left w:val="nil"/>
              <w:bottom w:val="nil"/>
              <w:right w:val="single" w:sz="4" w:space="0" w:color="B8CDF6"/>
            </w:tcBorders>
            <w:shd w:val="clear" w:color="auto" w:fill="auto"/>
          </w:tcPr>
          <w:p w14:paraId="7233894C" w14:textId="77777777" w:rsidR="00175CE2" w:rsidRDefault="00175CE2" w:rsidP="00175CE2">
            <w:pPr>
              <w:pStyle w:val="SappBase"/>
              <w:spacing w:before="20" w:after="40"/>
            </w:pPr>
            <w:r>
              <w:t>5,001 to 10,000</w:t>
            </w:r>
          </w:p>
        </w:tc>
        <w:tc>
          <w:tcPr>
            <w:tcW w:w="1134" w:type="dxa"/>
            <w:tcBorders>
              <w:top w:val="nil"/>
              <w:left w:val="single" w:sz="4" w:space="0" w:color="B8CDF6"/>
              <w:bottom w:val="nil"/>
              <w:right w:val="nil"/>
            </w:tcBorders>
            <w:shd w:val="clear" w:color="auto" w:fill="auto"/>
          </w:tcPr>
          <w:p w14:paraId="3E27109C" w14:textId="77777777" w:rsidR="00175CE2" w:rsidRDefault="00175CE2" w:rsidP="00175CE2">
            <w:pPr>
              <w:pStyle w:val="SappBase"/>
              <w:spacing w:before="20" w:after="40"/>
            </w:pPr>
            <w:r>
              <w:t>Act</w:t>
            </w:r>
          </w:p>
        </w:tc>
        <w:tc>
          <w:tcPr>
            <w:tcW w:w="4961" w:type="dxa"/>
            <w:tcBorders>
              <w:top w:val="nil"/>
              <w:left w:val="nil"/>
              <w:bottom w:val="nil"/>
              <w:right w:val="single" w:sz="4" w:space="0" w:color="B8CDF6"/>
            </w:tcBorders>
            <w:shd w:val="clear" w:color="auto" w:fill="auto"/>
          </w:tcPr>
          <w:p w14:paraId="7BB50F01" w14:textId="77777777" w:rsidR="00175CE2" w:rsidRDefault="00175CE2" w:rsidP="00175CE2">
            <w:pPr>
              <w:pStyle w:val="SappBase"/>
              <w:spacing w:before="20" w:after="40"/>
            </w:pPr>
            <w:r>
              <w:t>Remedial action inadequate following transgression</w:t>
            </w:r>
          </w:p>
        </w:tc>
      </w:tr>
      <w:tr w:rsidR="00175CE2" w14:paraId="1C858740" w14:textId="77777777" w:rsidTr="00175CE2">
        <w:tc>
          <w:tcPr>
            <w:tcW w:w="880" w:type="dxa"/>
            <w:tcBorders>
              <w:top w:val="nil"/>
              <w:left w:val="single" w:sz="4" w:space="0" w:color="B8CDF6"/>
              <w:bottom w:val="nil"/>
              <w:right w:val="nil"/>
            </w:tcBorders>
            <w:shd w:val="clear" w:color="auto" w:fill="auto"/>
          </w:tcPr>
          <w:p w14:paraId="5EFA5651" w14:textId="77777777" w:rsidR="00175CE2" w:rsidRDefault="00175CE2" w:rsidP="00175CE2">
            <w:pPr>
              <w:pStyle w:val="SappBase"/>
              <w:spacing w:before="20" w:after="40"/>
            </w:pPr>
            <w:r>
              <w:t>Large</w:t>
            </w:r>
          </w:p>
        </w:tc>
        <w:tc>
          <w:tcPr>
            <w:tcW w:w="2551" w:type="dxa"/>
            <w:tcBorders>
              <w:top w:val="nil"/>
              <w:left w:val="nil"/>
              <w:bottom w:val="nil"/>
              <w:right w:val="single" w:sz="4" w:space="0" w:color="B8CDF6"/>
            </w:tcBorders>
            <w:shd w:val="clear" w:color="auto" w:fill="auto"/>
          </w:tcPr>
          <w:p w14:paraId="44CE5424" w14:textId="77777777" w:rsidR="00175CE2" w:rsidRDefault="00175CE2" w:rsidP="00175CE2">
            <w:pPr>
              <w:pStyle w:val="SappBase"/>
              <w:spacing w:before="20" w:after="40"/>
            </w:pPr>
            <w:r>
              <w:t>10,001 or more</w:t>
            </w:r>
          </w:p>
        </w:tc>
        <w:tc>
          <w:tcPr>
            <w:tcW w:w="1134" w:type="dxa"/>
            <w:tcBorders>
              <w:top w:val="nil"/>
              <w:left w:val="single" w:sz="4" w:space="0" w:color="B8CDF6"/>
              <w:bottom w:val="nil"/>
              <w:right w:val="nil"/>
            </w:tcBorders>
            <w:shd w:val="clear" w:color="auto" w:fill="auto"/>
          </w:tcPr>
          <w:p w14:paraId="3A7EC670" w14:textId="77777777" w:rsidR="00175CE2" w:rsidRDefault="00175CE2" w:rsidP="00175CE2">
            <w:pPr>
              <w:pStyle w:val="SappBase"/>
              <w:spacing w:before="20" w:after="40"/>
            </w:pPr>
            <w:r>
              <w:t>Trans</w:t>
            </w:r>
          </w:p>
        </w:tc>
        <w:tc>
          <w:tcPr>
            <w:tcW w:w="4961" w:type="dxa"/>
            <w:tcBorders>
              <w:top w:val="nil"/>
              <w:left w:val="nil"/>
              <w:bottom w:val="nil"/>
              <w:right w:val="single" w:sz="4" w:space="0" w:color="B8CDF6"/>
            </w:tcBorders>
            <w:shd w:val="clear" w:color="auto" w:fill="auto"/>
          </w:tcPr>
          <w:p w14:paraId="2C8F9CF7" w14:textId="77777777" w:rsidR="00175CE2" w:rsidRDefault="00175CE2" w:rsidP="00175CE2">
            <w:pPr>
              <w:pStyle w:val="SappBase"/>
              <w:spacing w:before="20" w:after="40"/>
            </w:pPr>
            <w:r w:rsidRPr="00B40D8F">
              <w:rPr>
                <w:i/>
              </w:rPr>
              <w:t>Escherichia coli</w:t>
            </w:r>
            <w:r>
              <w:t xml:space="preserve"> transgressions excessive</w:t>
            </w:r>
          </w:p>
        </w:tc>
      </w:tr>
      <w:tr w:rsidR="00175CE2" w14:paraId="24E04EF1" w14:textId="77777777" w:rsidTr="00175CE2">
        <w:tc>
          <w:tcPr>
            <w:tcW w:w="880" w:type="dxa"/>
            <w:tcBorders>
              <w:top w:val="nil"/>
              <w:left w:val="single" w:sz="4" w:space="0" w:color="B8CDF6"/>
              <w:bottom w:val="nil"/>
              <w:right w:val="nil"/>
            </w:tcBorders>
            <w:shd w:val="clear" w:color="auto" w:fill="auto"/>
          </w:tcPr>
          <w:p w14:paraId="49A25BB8" w14:textId="77777777" w:rsidR="00175CE2" w:rsidRDefault="00175CE2" w:rsidP="00175CE2">
            <w:pPr>
              <w:pStyle w:val="SappBase"/>
              <w:spacing w:before="20" w:after="40"/>
            </w:pPr>
          </w:p>
        </w:tc>
        <w:tc>
          <w:tcPr>
            <w:tcW w:w="2551" w:type="dxa"/>
            <w:tcBorders>
              <w:top w:val="nil"/>
              <w:left w:val="nil"/>
              <w:bottom w:val="nil"/>
              <w:right w:val="single" w:sz="4" w:space="0" w:color="B8CDF6"/>
            </w:tcBorders>
            <w:shd w:val="clear" w:color="auto" w:fill="auto"/>
          </w:tcPr>
          <w:p w14:paraId="74A587E5" w14:textId="77777777" w:rsidR="00175CE2" w:rsidRDefault="00175CE2" w:rsidP="00175CE2">
            <w:pPr>
              <w:pStyle w:val="SappBase"/>
              <w:spacing w:before="20" w:after="40"/>
            </w:pPr>
          </w:p>
        </w:tc>
        <w:tc>
          <w:tcPr>
            <w:tcW w:w="1134" w:type="dxa"/>
            <w:tcBorders>
              <w:top w:val="nil"/>
              <w:left w:val="single" w:sz="4" w:space="0" w:color="B8CDF6"/>
              <w:bottom w:val="nil"/>
              <w:right w:val="nil"/>
            </w:tcBorders>
            <w:shd w:val="clear" w:color="auto" w:fill="auto"/>
          </w:tcPr>
          <w:p w14:paraId="0D5B452B" w14:textId="77777777" w:rsidR="00175CE2" w:rsidRDefault="00175CE2" w:rsidP="00175CE2">
            <w:pPr>
              <w:pStyle w:val="SappBase"/>
              <w:spacing w:before="20" w:after="40"/>
            </w:pPr>
            <w:r>
              <w:t>Monit:</w:t>
            </w:r>
          </w:p>
        </w:tc>
        <w:tc>
          <w:tcPr>
            <w:tcW w:w="4961" w:type="dxa"/>
            <w:tcBorders>
              <w:top w:val="nil"/>
              <w:left w:val="nil"/>
              <w:bottom w:val="nil"/>
              <w:right w:val="single" w:sz="4" w:space="0" w:color="B8CDF6"/>
            </w:tcBorders>
            <w:shd w:val="clear" w:color="auto" w:fill="auto"/>
          </w:tcPr>
          <w:p w14:paraId="01794889" w14:textId="77777777" w:rsidR="00175CE2" w:rsidRDefault="00175CE2" w:rsidP="00175CE2">
            <w:pPr>
              <w:pStyle w:val="SappBase"/>
              <w:spacing w:before="20" w:after="40"/>
            </w:pPr>
            <w:r>
              <w:t>Inadequate sampling (always followed by some of: Sam, DoW, Gap)</w:t>
            </w:r>
          </w:p>
        </w:tc>
      </w:tr>
      <w:tr w:rsidR="00175CE2" w14:paraId="1CAA28DD" w14:textId="77777777" w:rsidTr="00175CE2">
        <w:tc>
          <w:tcPr>
            <w:tcW w:w="880" w:type="dxa"/>
            <w:tcBorders>
              <w:top w:val="nil"/>
              <w:left w:val="single" w:sz="4" w:space="0" w:color="B8CDF6"/>
              <w:bottom w:val="nil"/>
              <w:right w:val="nil"/>
            </w:tcBorders>
            <w:shd w:val="clear" w:color="auto" w:fill="B8CDF6"/>
          </w:tcPr>
          <w:p w14:paraId="4C413C9B" w14:textId="77777777" w:rsidR="00175CE2" w:rsidRPr="00086F6A" w:rsidRDefault="00175CE2" w:rsidP="00175CE2">
            <w:pPr>
              <w:pStyle w:val="SappBase"/>
              <w:spacing w:before="20" w:after="40"/>
              <w:rPr>
                <w:b/>
              </w:rPr>
            </w:pPr>
            <w:r w:rsidRPr="00086F6A">
              <w:rPr>
                <w:b/>
              </w:rPr>
              <w:t>Protozoa</w:t>
            </w:r>
          </w:p>
        </w:tc>
        <w:tc>
          <w:tcPr>
            <w:tcW w:w="2551" w:type="dxa"/>
            <w:tcBorders>
              <w:top w:val="nil"/>
              <w:left w:val="nil"/>
              <w:bottom w:val="nil"/>
              <w:right w:val="single" w:sz="4" w:space="0" w:color="B8CDF6"/>
            </w:tcBorders>
            <w:shd w:val="clear" w:color="auto" w:fill="B8CDF6"/>
          </w:tcPr>
          <w:p w14:paraId="7DBEEF78" w14:textId="77777777" w:rsidR="00175CE2" w:rsidRPr="00086F6A" w:rsidRDefault="00175CE2" w:rsidP="00175CE2">
            <w:pPr>
              <w:pStyle w:val="SappBase"/>
              <w:spacing w:before="20" w:after="40"/>
              <w:rPr>
                <w:b/>
              </w:rPr>
            </w:pPr>
            <w:r w:rsidRPr="00086F6A">
              <w:rPr>
                <w:b/>
              </w:rPr>
              <w:t>Meaning</w:t>
            </w:r>
          </w:p>
        </w:tc>
        <w:tc>
          <w:tcPr>
            <w:tcW w:w="1134" w:type="dxa"/>
            <w:tcBorders>
              <w:top w:val="nil"/>
              <w:left w:val="single" w:sz="4" w:space="0" w:color="B8CDF6"/>
              <w:bottom w:val="nil"/>
              <w:right w:val="nil"/>
            </w:tcBorders>
            <w:shd w:val="clear" w:color="auto" w:fill="auto"/>
          </w:tcPr>
          <w:p w14:paraId="20F5B8FF" w14:textId="77777777" w:rsidR="00175CE2" w:rsidRDefault="00175CE2" w:rsidP="00175CE2">
            <w:pPr>
              <w:pStyle w:val="SappBase"/>
              <w:spacing w:before="20" w:after="40"/>
            </w:pPr>
            <w:r>
              <w:t>Sam</w:t>
            </w:r>
          </w:p>
        </w:tc>
        <w:tc>
          <w:tcPr>
            <w:tcW w:w="4961" w:type="dxa"/>
            <w:tcBorders>
              <w:top w:val="nil"/>
              <w:left w:val="nil"/>
              <w:bottom w:val="nil"/>
              <w:right w:val="single" w:sz="4" w:space="0" w:color="B8CDF6"/>
            </w:tcBorders>
            <w:shd w:val="clear" w:color="auto" w:fill="auto"/>
          </w:tcPr>
          <w:p w14:paraId="0DC6BF6B" w14:textId="77777777" w:rsidR="00175CE2" w:rsidRDefault="00175CE2" w:rsidP="00175CE2">
            <w:pPr>
              <w:pStyle w:val="SappBase"/>
              <w:spacing w:before="20" w:after="40"/>
            </w:pPr>
            <w:r>
              <w:t>Inadequate number of samples</w:t>
            </w:r>
          </w:p>
        </w:tc>
      </w:tr>
      <w:tr w:rsidR="00175CE2" w14:paraId="281987AB" w14:textId="77777777" w:rsidTr="00175CE2">
        <w:tc>
          <w:tcPr>
            <w:tcW w:w="880" w:type="dxa"/>
            <w:tcBorders>
              <w:top w:val="nil"/>
              <w:left w:val="single" w:sz="4" w:space="0" w:color="B8CDF6"/>
              <w:bottom w:val="nil"/>
              <w:right w:val="nil"/>
            </w:tcBorders>
            <w:shd w:val="clear" w:color="auto" w:fill="auto"/>
          </w:tcPr>
          <w:p w14:paraId="46EE7A94" w14:textId="77777777" w:rsidR="00175CE2" w:rsidRDefault="00175CE2" w:rsidP="00175CE2">
            <w:pPr>
              <w:pStyle w:val="SappBase"/>
              <w:spacing w:before="20" w:after="40"/>
            </w:pPr>
            <w:r w:rsidRPr="00086F6A">
              <w:sym w:font="Wingdings 2" w:char="F050"/>
            </w:r>
          </w:p>
        </w:tc>
        <w:tc>
          <w:tcPr>
            <w:tcW w:w="2551" w:type="dxa"/>
            <w:tcBorders>
              <w:top w:val="nil"/>
              <w:left w:val="nil"/>
              <w:bottom w:val="nil"/>
              <w:right w:val="single" w:sz="4" w:space="0" w:color="B8CDF6"/>
            </w:tcBorders>
            <w:shd w:val="clear" w:color="auto" w:fill="auto"/>
          </w:tcPr>
          <w:p w14:paraId="45E166DE" w14:textId="77777777" w:rsidR="00175CE2" w:rsidRDefault="00175CE2" w:rsidP="00175CE2">
            <w:pPr>
              <w:pStyle w:val="SappBase"/>
              <w:spacing w:before="20" w:after="40"/>
            </w:pPr>
            <w:r>
              <w:t>All contributing plants achieved</w:t>
            </w:r>
          </w:p>
        </w:tc>
        <w:tc>
          <w:tcPr>
            <w:tcW w:w="1134" w:type="dxa"/>
            <w:tcBorders>
              <w:top w:val="nil"/>
              <w:left w:val="single" w:sz="4" w:space="0" w:color="B8CDF6"/>
              <w:bottom w:val="nil"/>
              <w:right w:val="nil"/>
            </w:tcBorders>
            <w:shd w:val="clear" w:color="auto" w:fill="auto"/>
          </w:tcPr>
          <w:p w14:paraId="73342A16" w14:textId="77777777" w:rsidR="00175CE2" w:rsidRDefault="00175CE2" w:rsidP="00175CE2">
            <w:pPr>
              <w:pStyle w:val="SappBase"/>
              <w:spacing w:before="20" w:after="40"/>
            </w:pPr>
            <w:r>
              <w:t>DoW</w:t>
            </w:r>
          </w:p>
        </w:tc>
        <w:tc>
          <w:tcPr>
            <w:tcW w:w="4961" w:type="dxa"/>
            <w:tcBorders>
              <w:top w:val="nil"/>
              <w:left w:val="nil"/>
              <w:bottom w:val="nil"/>
              <w:right w:val="single" w:sz="4" w:space="0" w:color="B8CDF6"/>
            </w:tcBorders>
            <w:shd w:val="clear" w:color="auto" w:fill="auto"/>
          </w:tcPr>
          <w:p w14:paraId="333F8D39" w14:textId="77777777" w:rsidR="00175CE2" w:rsidRDefault="00175CE2" w:rsidP="00175CE2">
            <w:pPr>
              <w:pStyle w:val="SappBase"/>
              <w:spacing w:before="20" w:after="40"/>
            </w:pPr>
            <w:r>
              <w:t>Sampled on too few days of the week</w:t>
            </w:r>
          </w:p>
        </w:tc>
      </w:tr>
      <w:tr w:rsidR="00175CE2" w14:paraId="478FB8D3" w14:textId="77777777" w:rsidTr="00175CE2">
        <w:tc>
          <w:tcPr>
            <w:tcW w:w="880" w:type="dxa"/>
            <w:tcBorders>
              <w:top w:val="nil"/>
              <w:left w:val="single" w:sz="4" w:space="0" w:color="B8CDF6"/>
              <w:bottom w:val="nil"/>
              <w:right w:val="nil"/>
            </w:tcBorders>
            <w:shd w:val="clear" w:color="auto" w:fill="auto"/>
          </w:tcPr>
          <w:p w14:paraId="76767B4B" w14:textId="77777777" w:rsidR="00175CE2" w:rsidRDefault="00175CE2" w:rsidP="00175CE2">
            <w:pPr>
              <w:pStyle w:val="SappBase"/>
              <w:spacing w:before="20" w:after="40"/>
            </w:pPr>
            <w:r w:rsidRPr="00086F6A">
              <w:sym w:font="Wingdings 2" w:char="F0CE"/>
            </w:r>
          </w:p>
        </w:tc>
        <w:tc>
          <w:tcPr>
            <w:tcW w:w="2551" w:type="dxa"/>
            <w:tcBorders>
              <w:top w:val="nil"/>
              <w:left w:val="nil"/>
              <w:bottom w:val="nil"/>
              <w:right w:val="single" w:sz="4" w:space="0" w:color="B8CDF6"/>
            </w:tcBorders>
            <w:shd w:val="clear" w:color="auto" w:fill="auto"/>
          </w:tcPr>
          <w:p w14:paraId="3A64D3B9" w14:textId="77777777" w:rsidR="00175CE2" w:rsidRDefault="00175CE2" w:rsidP="00175CE2">
            <w:pPr>
              <w:pStyle w:val="SappBase"/>
              <w:spacing w:before="20" w:after="40"/>
            </w:pPr>
            <w:r>
              <w:t>Did not achieve</w:t>
            </w:r>
          </w:p>
        </w:tc>
        <w:tc>
          <w:tcPr>
            <w:tcW w:w="1134" w:type="dxa"/>
            <w:tcBorders>
              <w:top w:val="nil"/>
              <w:left w:val="single" w:sz="4" w:space="0" w:color="B8CDF6"/>
              <w:bottom w:val="nil"/>
              <w:right w:val="nil"/>
            </w:tcBorders>
            <w:shd w:val="clear" w:color="auto" w:fill="auto"/>
          </w:tcPr>
          <w:p w14:paraId="491B3434" w14:textId="77777777" w:rsidR="00175CE2" w:rsidRDefault="00175CE2" w:rsidP="00175CE2">
            <w:pPr>
              <w:pStyle w:val="SappBase"/>
              <w:spacing w:before="20" w:after="40"/>
            </w:pPr>
            <w:r>
              <w:t>Gap</w:t>
            </w:r>
          </w:p>
        </w:tc>
        <w:tc>
          <w:tcPr>
            <w:tcW w:w="4961" w:type="dxa"/>
            <w:tcBorders>
              <w:top w:val="nil"/>
              <w:left w:val="nil"/>
              <w:bottom w:val="nil"/>
              <w:right w:val="single" w:sz="4" w:space="0" w:color="B8CDF6"/>
            </w:tcBorders>
            <w:shd w:val="clear" w:color="auto" w:fill="auto"/>
          </w:tcPr>
          <w:p w14:paraId="33AE7A1F" w14:textId="77777777" w:rsidR="00175CE2" w:rsidRDefault="00175CE2" w:rsidP="00175CE2">
            <w:pPr>
              <w:pStyle w:val="SappBase"/>
              <w:spacing w:before="20" w:after="40"/>
            </w:pPr>
            <w:r>
              <w:t>Sampling exceeded the maximum number of days between samples</w:t>
            </w:r>
          </w:p>
        </w:tc>
      </w:tr>
      <w:tr w:rsidR="00175CE2" w14:paraId="41955E47" w14:textId="77777777" w:rsidTr="00175CE2">
        <w:tc>
          <w:tcPr>
            <w:tcW w:w="880" w:type="dxa"/>
            <w:tcBorders>
              <w:top w:val="nil"/>
              <w:left w:val="single" w:sz="4" w:space="0" w:color="B8CDF6"/>
              <w:bottom w:val="nil"/>
              <w:right w:val="nil"/>
            </w:tcBorders>
            <w:shd w:val="clear" w:color="auto" w:fill="auto"/>
          </w:tcPr>
          <w:p w14:paraId="6FB24E04" w14:textId="77777777" w:rsidR="00175CE2" w:rsidRPr="00086F6A" w:rsidRDefault="00175CE2" w:rsidP="00175CE2">
            <w:pPr>
              <w:pStyle w:val="SappBase"/>
              <w:spacing w:before="20" w:after="40"/>
              <w:rPr>
                <w:b/>
              </w:rPr>
            </w:pPr>
          </w:p>
        </w:tc>
        <w:tc>
          <w:tcPr>
            <w:tcW w:w="2551" w:type="dxa"/>
            <w:tcBorders>
              <w:top w:val="nil"/>
              <w:left w:val="nil"/>
              <w:bottom w:val="nil"/>
              <w:right w:val="single" w:sz="4" w:space="0" w:color="B8CDF6"/>
            </w:tcBorders>
            <w:shd w:val="clear" w:color="auto" w:fill="auto"/>
          </w:tcPr>
          <w:p w14:paraId="2667E7B7" w14:textId="77777777" w:rsidR="00175CE2" w:rsidRPr="00086F6A" w:rsidRDefault="00175CE2" w:rsidP="00175CE2">
            <w:pPr>
              <w:pStyle w:val="SappBase"/>
              <w:spacing w:before="20" w:after="40"/>
              <w:rPr>
                <w:b/>
              </w:rPr>
            </w:pPr>
          </w:p>
        </w:tc>
        <w:tc>
          <w:tcPr>
            <w:tcW w:w="1134" w:type="dxa"/>
            <w:tcBorders>
              <w:top w:val="nil"/>
              <w:left w:val="single" w:sz="4" w:space="0" w:color="B8CDF6"/>
              <w:bottom w:val="nil"/>
              <w:right w:val="nil"/>
            </w:tcBorders>
            <w:shd w:val="clear" w:color="auto" w:fill="auto"/>
          </w:tcPr>
          <w:p w14:paraId="7B311F7C" w14:textId="77777777" w:rsidR="00175CE2" w:rsidRDefault="00175CE2" w:rsidP="00175CE2">
            <w:pPr>
              <w:pStyle w:val="SappBase"/>
              <w:spacing w:before="20" w:after="40"/>
            </w:pPr>
            <w:r>
              <w:t>Not Monit</w:t>
            </w:r>
          </w:p>
        </w:tc>
        <w:tc>
          <w:tcPr>
            <w:tcW w:w="4961" w:type="dxa"/>
            <w:tcBorders>
              <w:top w:val="nil"/>
              <w:left w:val="nil"/>
              <w:bottom w:val="nil"/>
              <w:right w:val="single" w:sz="4" w:space="0" w:color="B8CDF6"/>
            </w:tcBorders>
            <w:shd w:val="clear" w:color="auto" w:fill="auto"/>
          </w:tcPr>
          <w:p w14:paraId="2691C73E" w14:textId="77777777" w:rsidR="00175CE2" w:rsidRDefault="00175CE2" w:rsidP="00175CE2">
            <w:pPr>
              <w:pStyle w:val="SappBase"/>
              <w:spacing w:before="20" w:after="40"/>
            </w:pPr>
            <w:r>
              <w:t>Not monitored, or supplier did not provide monitoring data</w:t>
            </w:r>
          </w:p>
        </w:tc>
      </w:tr>
      <w:tr w:rsidR="00175CE2" w14:paraId="259EC370" w14:textId="77777777" w:rsidTr="00175CE2">
        <w:tc>
          <w:tcPr>
            <w:tcW w:w="880" w:type="dxa"/>
            <w:tcBorders>
              <w:top w:val="nil"/>
              <w:left w:val="single" w:sz="4" w:space="0" w:color="B8CDF6"/>
              <w:bottom w:val="single" w:sz="4" w:space="0" w:color="B8CDF6"/>
              <w:right w:val="nil"/>
            </w:tcBorders>
            <w:shd w:val="clear" w:color="auto" w:fill="auto"/>
          </w:tcPr>
          <w:p w14:paraId="1A4EB1F2" w14:textId="77777777" w:rsidR="00175CE2" w:rsidRDefault="00175CE2" w:rsidP="00175CE2">
            <w:pPr>
              <w:pStyle w:val="SappBase"/>
              <w:spacing w:before="20" w:after="60"/>
            </w:pPr>
          </w:p>
        </w:tc>
        <w:tc>
          <w:tcPr>
            <w:tcW w:w="2551" w:type="dxa"/>
            <w:tcBorders>
              <w:top w:val="nil"/>
              <w:left w:val="nil"/>
              <w:bottom w:val="single" w:sz="4" w:space="0" w:color="B8CDF6"/>
              <w:right w:val="single" w:sz="4" w:space="0" w:color="B8CDF6"/>
            </w:tcBorders>
            <w:shd w:val="clear" w:color="auto" w:fill="auto"/>
          </w:tcPr>
          <w:p w14:paraId="580D56D2" w14:textId="77777777" w:rsidR="00175CE2" w:rsidRDefault="00175CE2" w:rsidP="00175CE2">
            <w:pPr>
              <w:pStyle w:val="SappBase"/>
              <w:spacing w:before="20" w:after="60"/>
            </w:pPr>
          </w:p>
        </w:tc>
        <w:tc>
          <w:tcPr>
            <w:tcW w:w="1134" w:type="dxa"/>
            <w:tcBorders>
              <w:top w:val="nil"/>
              <w:left w:val="single" w:sz="4" w:space="0" w:color="B8CDF6"/>
              <w:bottom w:val="single" w:sz="4" w:space="0" w:color="B8CDF6"/>
              <w:right w:val="nil"/>
            </w:tcBorders>
            <w:shd w:val="clear" w:color="auto" w:fill="auto"/>
          </w:tcPr>
          <w:p w14:paraId="12C8A230" w14:textId="77777777" w:rsidR="00175CE2" w:rsidRDefault="00175CE2" w:rsidP="00175CE2">
            <w:pPr>
              <w:pStyle w:val="SappBase"/>
              <w:spacing w:before="20" w:after="60"/>
            </w:pPr>
            <w:r>
              <w:t>Review</w:t>
            </w:r>
          </w:p>
        </w:tc>
        <w:tc>
          <w:tcPr>
            <w:tcW w:w="4961" w:type="dxa"/>
            <w:tcBorders>
              <w:top w:val="nil"/>
              <w:left w:val="nil"/>
              <w:bottom w:val="single" w:sz="4" w:space="0" w:color="B8CDF6"/>
              <w:right w:val="single" w:sz="4" w:space="0" w:color="B8CDF6"/>
            </w:tcBorders>
            <w:shd w:val="clear" w:color="auto" w:fill="auto"/>
          </w:tcPr>
          <w:p w14:paraId="3602D47E" w14:textId="77777777" w:rsidR="00175CE2" w:rsidRDefault="00175CE2" w:rsidP="00175CE2">
            <w:pPr>
              <w:pStyle w:val="SappBase"/>
              <w:spacing w:before="20" w:after="60"/>
            </w:pPr>
            <w:r>
              <w:t>Monitoring indicated achievement but failed after DWA review</w:t>
            </w:r>
          </w:p>
        </w:tc>
      </w:tr>
    </w:tbl>
    <w:p w14:paraId="56BC551C" w14:textId="77777777" w:rsidR="00175CE2" w:rsidRDefault="00175CE2" w:rsidP="00175CE2">
      <w:pPr>
        <w:pStyle w:val="SappBase"/>
      </w:pPr>
    </w:p>
    <w:p w14:paraId="121A0092" w14:textId="77777777" w:rsidR="00175CE2" w:rsidRPr="00456EEF" w:rsidRDefault="00175CE2" w:rsidP="00175CE2">
      <w:pPr>
        <w:pStyle w:val="Sapploc1"/>
        <w:rPr>
          <w:szCs w:val="25"/>
        </w:rPr>
      </w:pPr>
      <w:r w:rsidRPr="00456EEF">
        <w:t>Whangarei District</w:t>
      </w:r>
    </w:p>
    <w:p w14:paraId="0A949C03"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0231D0B2" w14:textId="77777777" w:rsidR="00175CE2" w:rsidRPr="00456EEF" w:rsidRDefault="00175CE2" w:rsidP="00175CE2">
      <w:pPr>
        <w:pStyle w:val="Sappz2a"/>
      </w:pPr>
      <w:r w:rsidRPr="00456EEF">
        <w:t>BRE001BR</w:t>
      </w:r>
      <w:r w:rsidRPr="00456EEF">
        <w:rPr>
          <w:szCs w:val="24"/>
        </w:rPr>
        <w:tab/>
      </w:r>
      <w:r w:rsidRPr="00456EEF">
        <w:t>Bream Bay</w:t>
      </w:r>
      <w:r w:rsidRPr="00456EEF">
        <w:rPr>
          <w:szCs w:val="24"/>
        </w:rPr>
        <w:tab/>
      </w:r>
      <w:r w:rsidRPr="00456EEF">
        <w:t>5,900</w:t>
      </w:r>
      <w:r w:rsidRPr="00456EEF">
        <w:rPr>
          <w:szCs w:val="24"/>
        </w:rPr>
        <w:tab/>
      </w:r>
      <w:r w:rsidRPr="00456EEF">
        <w:t>Medium</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4C1FF995" w14:textId="77777777" w:rsidR="00175CE2" w:rsidRPr="00456EEF" w:rsidRDefault="00175CE2" w:rsidP="00175CE2">
      <w:pPr>
        <w:pStyle w:val="Sappz2a"/>
      </w:pPr>
      <w:r w:rsidRPr="00456EEF">
        <w:t>HUK001HU</w:t>
      </w:r>
      <w:r w:rsidRPr="00456EEF">
        <w:rPr>
          <w:szCs w:val="24"/>
        </w:rPr>
        <w:tab/>
      </w:r>
      <w:r w:rsidRPr="00456EEF">
        <w:t>Hukerenui School</w:t>
      </w:r>
      <w:r w:rsidRPr="00456EEF">
        <w:rPr>
          <w:szCs w:val="24"/>
        </w:rPr>
        <w:tab/>
      </w:r>
      <w:r w:rsidRPr="00456EEF">
        <w:t>150</w:t>
      </w:r>
      <w:r w:rsidRPr="00456EEF">
        <w:rPr>
          <w:szCs w:val="24"/>
        </w:rPr>
        <w:tab/>
      </w:r>
      <w:r w:rsidRPr="00456EEF">
        <w:t>Small</w:t>
      </w:r>
      <w:r w:rsidRPr="00456EEF">
        <w:rPr>
          <w:szCs w:val="24"/>
        </w:rPr>
        <w:tab/>
      </w:r>
      <w:r w:rsidRPr="00456EEF">
        <w:t xml:space="preserve">Education </w:t>
      </w:r>
      <w:r w:rsidRPr="00456EEF">
        <w:rPr>
          <w:szCs w:val="24"/>
        </w:rPr>
        <w:tab/>
      </w:r>
      <w:r w:rsidRPr="00456EEF">
        <w:t>Achieved</w:t>
      </w:r>
      <w:r w:rsidRPr="00456EEF">
        <w:rPr>
          <w:szCs w:val="24"/>
        </w:rPr>
        <w:tab/>
      </w:r>
      <w:r>
        <w:sym w:font="Wingdings 2" w:char="F050"/>
      </w:r>
    </w:p>
    <w:p w14:paraId="01B69676" w14:textId="77777777" w:rsidR="00175CE2" w:rsidRPr="00456EEF" w:rsidRDefault="00175CE2" w:rsidP="00175CE2">
      <w:pPr>
        <w:pStyle w:val="SappBase"/>
        <w:rPr>
          <w:rFonts w:ascii="Arial" w:hAnsi="Arial" w:cs="Arial"/>
          <w:szCs w:val="15"/>
        </w:rPr>
      </w:pPr>
      <w:r w:rsidRPr="00456EEF">
        <w:rPr>
          <w:rFonts w:ascii="Arial" w:hAnsi="Arial" w:cs="Arial"/>
          <w:szCs w:val="24"/>
        </w:rPr>
        <w:tab/>
      </w:r>
      <w:r w:rsidRPr="00456EEF">
        <w:rPr>
          <w:rFonts w:ascii="Arial" w:hAnsi="Arial" w:cs="Arial"/>
          <w:szCs w:val="14"/>
        </w:rPr>
        <w:t>Public</w:t>
      </w:r>
    </w:p>
    <w:p w14:paraId="54B6E25D" w14:textId="77777777" w:rsidR="00175CE2" w:rsidRPr="00456EEF" w:rsidRDefault="00175CE2" w:rsidP="00175CE2">
      <w:pPr>
        <w:pStyle w:val="Sappz2a"/>
      </w:pPr>
      <w:r w:rsidRPr="00456EEF">
        <w:t>MAU002MA</w:t>
      </w:r>
      <w:r w:rsidRPr="00456EEF">
        <w:rPr>
          <w:szCs w:val="24"/>
        </w:rPr>
        <w:tab/>
      </w:r>
      <w:r w:rsidRPr="00456EEF">
        <w:t>Maungakaramea</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716FE28" w14:textId="77777777" w:rsidR="00175CE2" w:rsidRPr="00456EEF" w:rsidRDefault="00175CE2" w:rsidP="00175CE2">
      <w:pPr>
        <w:pStyle w:val="Sappz2a"/>
      </w:pPr>
      <w:r w:rsidRPr="00456EEF">
        <w:t>WHA007HE</w:t>
      </w:r>
      <w:r w:rsidRPr="00456EEF">
        <w:rPr>
          <w:szCs w:val="24"/>
        </w:rPr>
        <w:tab/>
      </w:r>
      <w:r w:rsidRPr="00456EEF">
        <w:t>Whangarei Heads</w:t>
      </w:r>
      <w:r w:rsidRPr="00456EEF">
        <w:rPr>
          <w:szCs w:val="24"/>
        </w:rPr>
        <w:tab/>
      </w:r>
      <w:r w:rsidRPr="00456EEF">
        <w:t>7,200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820EC05" w14:textId="77777777" w:rsidR="00175CE2" w:rsidRPr="00456EEF" w:rsidRDefault="00175CE2" w:rsidP="00175CE2">
      <w:pPr>
        <w:pStyle w:val="Sappz2a"/>
      </w:pPr>
      <w:r w:rsidRPr="00456EEF">
        <w:t>WHA007HI</w:t>
      </w:r>
      <w:r w:rsidRPr="00456EEF">
        <w:rPr>
          <w:szCs w:val="24"/>
        </w:rPr>
        <w:tab/>
      </w:r>
      <w:r w:rsidRPr="00456EEF">
        <w:t>Hikurangi</w:t>
      </w:r>
      <w:r w:rsidRPr="00456EEF">
        <w:rPr>
          <w:szCs w:val="24"/>
        </w:rPr>
        <w:tab/>
      </w:r>
      <w:r w:rsidRPr="00456EEF">
        <w:t>1,330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20B4B17" w14:textId="77777777" w:rsidR="00175CE2" w:rsidRPr="00456EEF" w:rsidRDefault="00175CE2" w:rsidP="00175CE2">
      <w:pPr>
        <w:pStyle w:val="Sappz2a"/>
      </w:pPr>
      <w:r w:rsidRPr="00456EEF">
        <w:t>WHA007WH</w:t>
      </w:r>
      <w:r w:rsidRPr="00456EEF">
        <w:rPr>
          <w:szCs w:val="24"/>
        </w:rPr>
        <w:tab/>
      </w:r>
      <w:r w:rsidRPr="00456EEF">
        <w:t>Whangarei</w:t>
      </w:r>
      <w:r w:rsidRPr="00456EEF">
        <w:rPr>
          <w:szCs w:val="24"/>
        </w:rPr>
        <w:tab/>
      </w:r>
      <w:r w:rsidRPr="00456EEF">
        <w:t>48,000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64C91F0" w14:textId="77777777" w:rsidR="00175CE2" w:rsidRPr="00456EEF" w:rsidRDefault="00175CE2" w:rsidP="00175CE2">
      <w:pPr>
        <w:pStyle w:val="Sappzfoot1"/>
      </w:pPr>
    </w:p>
    <w:p w14:paraId="02878333" w14:textId="77777777" w:rsidR="00175CE2" w:rsidRPr="00456EEF" w:rsidRDefault="00175CE2" w:rsidP="00175CE2">
      <w:pPr>
        <w:pStyle w:val="Sapploc1"/>
        <w:rPr>
          <w:szCs w:val="25"/>
        </w:rPr>
      </w:pPr>
      <w:r w:rsidRPr="00456EEF">
        <w:t>Far North District</w:t>
      </w:r>
    </w:p>
    <w:p w14:paraId="23C0FB4B"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3D7535D4" w14:textId="77777777" w:rsidR="00175CE2" w:rsidRPr="00456EEF" w:rsidRDefault="00175CE2" w:rsidP="00175CE2">
      <w:pPr>
        <w:pStyle w:val="Sappz2a"/>
      </w:pPr>
      <w:r w:rsidRPr="00456EEF">
        <w:t>CAR011CA</w:t>
      </w:r>
      <w:r w:rsidRPr="00456EEF">
        <w:rPr>
          <w:szCs w:val="24"/>
        </w:rPr>
        <w:tab/>
      </w:r>
      <w:r w:rsidRPr="00456EEF">
        <w:t>Carrington Estate</w:t>
      </w:r>
      <w:r w:rsidRPr="00456EEF">
        <w:rPr>
          <w:szCs w:val="24"/>
        </w:rPr>
        <w:tab/>
      </w:r>
      <w:r w:rsidRPr="00456EEF">
        <w:t>120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50"/>
      </w:r>
    </w:p>
    <w:p w14:paraId="549EDEBB" w14:textId="77777777" w:rsidR="00175CE2" w:rsidRPr="00456EEF" w:rsidRDefault="00175CE2" w:rsidP="00175CE2">
      <w:pPr>
        <w:pStyle w:val="Sappz2a"/>
      </w:pPr>
      <w:r w:rsidRPr="00456EEF">
        <w:t>DOU004EC</w:t>
      </w:r>
      <w:r w:rsidRPr="00456EEF">
        <w:rPr>
          <w:szCs w:val="24"/>
        </w:rPr>
        <w:tab/>
      </w:r>
      <w:r w:rsidRPr="00456EEF">
        <w:t>East Coast Bays</w:t>
      </w:r>
      <w:r w:rsidRPr="00456EEF">
        <w:rPr>
          <w:szCs w:val="24"/>
        </w:rPr>
        <w:tab/>
      </w:r>
      <w:r w:rsidRPr="00456EEF">
        <w:t>2,000</w:t>
      </w:r>
      <w:r w:rsidRPr="00456EEF">
        <w:rPr>
          <w:szCs w:val="24"/>
        </w:rPr>
        <w:tab/>
      </w:r>
      <w:r w:rsidRPr="00456EEF">
        <w:t>Minor</w:t>
      </w:r>
      <w:r w:rsidRPr="00456EEF">
        <w:rPr>
          <w:szCs w:val="24"/>
        </w:rPr>
        <w:tab/>
      </w:r>
      <w:r w:rsidRPr="00456EEF">
        <w:t>Private Other</w:t>
      </w:r>
      <w:r w:rsidRPr="00456EEF">
        <w:rPr>
          <w:szCs w:val="24"/>
        </w:rPr>
        <w:tab/>
      </w:r>
      <w:r w:rsidRPr="00456EEF">
        <w:t>Achieved</w:t>
      </w:r>
      <w:r w:rsidRPr="00456EEF">
        <w:rPr>
          <w:szCs w:val="24"/>
        </w:rPr>
        <w:tab/>
      </w:r>
      <w:r>
        <w:sym w:font="Wingdings 2" w:char="F0CE"/>
      </w:r>
    </w:p>
    <w:p w14:paraId="6DD3882B" w14:textId="77777777" w:rsidR="00175CE2" w:rsidRPr="00456EEF" w:rsidRDefault="00175CE2" w:rsidP="00175CE2">
      <w:pPr>
        <w:pStyle w:val="Sappz2a"/>
      </w:pPr>
      <w:r w:rsidRPr="00456EEF">
        <w:t>KAI006KA</w:t>
      </w:r>
      <w:r w:rsidRPr="00456EEF">
        <w:rPr>
          <w:szCs w:val="24"/>
        </w:rPr>
        <w:tab/>
      </w:r>
      <w:r w:rsidRPr="00456EEF">
        <w:t>Kaikohe</w:t>
      </w:r>
      <w:r w:rsidRPr="00456EEF">
        <w:rPr>
          <w:szCs w:val="24"/>
        </w:rPr>
        <w:tab/>
      </w:r>
      <w:r w:rsidRPr="00456EEF">
        <w:t>4,000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71BCA76" w14:textId="77777777" w:rsidR="00175CE2" w:rsidRPr="00456EEF" w:rsidRDefault="00175CE2" w:rsidP="00175CE2">
      <w:pPr>
        <w:pStyle w:val="Sappz2a"/>
      </w:pPr>
      <w:r w:rsidRPr="00456EEF">
        <w:t>KAI006NG</w:t>
      </w:r>
      <w:r w:rsidRPr="00456EEF">
        <w:rPr>
          <w:szCs w:val="24"/>
        </w:rPr>
        <w:tab/>
      </w:r>
      <w:r w:rsidRPr="00456EEF">
        <w:t>Ngawha Springs</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032FFFD" w14:textId="77777777" w:rsidR="00175CE2" w:rsidRPr="00456EEF" w:rsidRDefault="00175CE2" w:rsidP="00175CE2">
      <w:pPr>
        <w:pStyle w:val="Sappz2a"/>
      </w:pPr>
      <w:r w:rsidRPr="00456EEF">
        <w:t>KAI008KA</w:t>
      </w:r>
      <w:r w:rsidRPr="00456EEF">
        <w:rPr>
          <w:szCs w:val="24"/>
        </w:rPr>
        <w:tab/>
      </w:r>
      <w:r w:rsidRPr="00456EEF">
        <w:t>Kaitaia</w:t>
      </w:r>
      <w:r w:rsidRPr="00456EEF">
        <w:rPr>
          <w:szCs w:val="24"/>
        </w:rPr>
        <w:tab/>
      </w:r>
      <w:r w:rsidRPr="00456EEF">
        <w:t>5,400</w:t>
      </w:r>
      <w:r w:rsidRPr="00456EEF">
        <w:rPr>
          <w:szCs w:val="24"/>
        </w:rPr>
        <w:tab/>
      </w:r>
      <w:r w:rsidRPr="00456EEF">
        <w:t>Medium</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50"/>
      </w:r>
    </w:p>
    <w:p w14:paraId="2F934EB3" w14:textId="77777777" w:rsidR="00175CE2" w:rsidRPr="00456EEF" w:rsidRDefault="00175CE2" w:rsidP="00175CE2">
      <w:pPr>
        <w:pStyle w:val="Sappz2a"/>
      </w:pPr>
      <w:r w:rsidRPr="00456EEF">
        <w:t>KAW002KA</w:t>
      </w:r>
      <w:r w:rsidRPr="00456EEF">
        <w:rPr>
          <w:szCs w:val="24"/>
        </w:rPr>
        <w:tab/>
      </w:r>
      <w:r w:rsidRPr="00456EEF">
        <w:t>Kawakawa</w:t>
      </w:r>
      <w:r w:rsidRPr="00456EEF">
        <w:rPr>
          <w:szCs w:val="24"/>
        </w:rPr>
        <w:tab/>
      </w:r>
      <w:r w:rsidRPr="00456EEF">
        <w:t>1,500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13EEEF0" w14:textId="77777777" w:rsidR="00175CE2" w:rsidRPr="00456EEF" w:rsidRDefault="00175CE2" w:rsidP="00175CE2">
      <w:pPr>
        <w:pStyle w:val="Sappz2a"/>
      </w:pPr>
      <w:r w:rsidRPr="00456EEF">
        <w:t>KAW002MO</w:t>
      </w:r>
      <w:r w:rsidRPr="00456EEF">
        <w:rPr>
          <w:szCs w:val="24"/>
        </w:rPr>
        <w:tab/>
      </w:r>
      <w:r w:rsidRPr="00456EEF">
        <w:t>Moerewa / Otiria</w:t>
      </w:r>
      <w:r w:rsidRPr="00456EEF">
        <w:rPr>
          <w:szCs w:val="24"/>
        </w:rPr>
        <w:tab/>
      </w:r>
      <w:r w:rsidRPr="00456EEF">
        <w:t>2,000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66132B9" w14:textId="77777777" w:rsidR="00175CE2" w:rsidRPr="00456EEF" w:rsidRDefault="00175CE2" w:rsidP="00175CE2">
      <w:pPr>
        <w:pStyle w:val="Sappz2a"/>
      </w:pPr>
      <w:r w:rsidRPr="00456EEF">
        <w:t>KER001KE</w:t>
      </w:r>
      <w:r w:rsidRPr="00456EEF">
        <w:rPr>
          <w:szCs w:val="24"/>
        </w:rPr>
        <w:tab/>
      </w:r>
      <w:r w:rsidRPr="00456EEF">
        <w:t>Kerikeri</w:t>
      </w:r>
      <w:r w:rsidRPr="00456EEF">
        <w:rPr>
          <w:szCs w:val="24"/>
        </w:rPr>
        <w:tab/>
      </w:r>
      <w:r w:rsidRPr="00456EEF">
        <w:t>6,200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9E3AC42" w14:textId="77777777" w:rsidR="00175CE2" w:rsidRPr="00456EEF" w:rsidRDefault="00175CE2" w:rsidP="00175CE2">
      <w:pPr>
        <w:pStyle w:val="Sappz2a"/>
      </w:pPr>
      <w:r w:rsidRPr="00456EEF">
        <w:t>KER001WA</w:t>
      </w:r>
      <w:r w:rsidRPr="00456EEF">
        <w:rPr>
          <w:szCs w:val="24"/>
        </w:rPr>
        <w:tab/>
      </w:r>
      <w:r w:rsidRPr="00456EEF">
        <w:t>Waipapa</w:t>
      </w:r>
      <w:r w:rsidRPr="00456EEF">
        <w:rPr>
          <w:szCs w:val="24"/>
        </w:rPr>
        <w:tab/>
      </w:r>
      <w:r w:rsidRPr="00456EEF">
        <w:t>500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E546400" w14:textId="77777777" w:rsidR="00175CE2" w:rsidRPr="00456EEF" w:rsidRDefault="00175CE2" w:rsidP="00175CE2">
      <w:pPr>
        <w:pStyle w:val="Sappz2a"/>
      </w:pPr>
      <w:r w:rsidRPr="00456EEF">
        <w:t>NGA046NG</w:t>
      </w:r>
      <w:r w:rsidRPr="00456EEF">
        <w:rPr>
          <w:szCs w:val="24"/>
        </w:rPr>
        <w:tab/>
      </w:r>
      <w:r w:rsidRPr="00456EEF">
        <w:t>Ngati Rehia Wai Trust</w:t>
      </w:r>
      <w:r w:rsidRPr="00456EEF">
        <w:rPr>
          <w:szCs w:val="24"/>
        </w:rPr>
        <w:tab/>
      </w:r>
      <w:r w:rsidRPr="00456EEF">
        <w:t>120</w:t>
      </w:r>
      <w:r w:rsidRPr="00456EEF">
        <w:rPr>
          <w:szCs w:val="24"/>
        </w:rPr>
        <w:tab/>
      </w:r>
      <w:r w:rsidRPr="00456EEF">
        <w:t>Small</w:t>
      </w:r>
      <w:r w:rsidRPr="00456EEF">
        <w:rPr>
          <w:szCs w:val="24"/>
        </w:rPr>
        <w:tab/>
      </w:r>
      <w:r w:rsidRPr="00456EEF">
        <w:t>Marae</w:t>
      </w:r>
      <w:r w:rsidRPr="00456EEF">
        <w:rPr>
          <w:szCs w:val="24"/>
        </w:rPr>
        <w:tab/>
      </w:r>
      <w:r w:rsidRPr="00456EEF">
        <w:t>Not monit</w:t>
      </w:r>
      <w:r w:rsidRPr="00456EEF">
        <w:rPr>
          <w:szCs w:val="24"/>
        </w:rPr>
        <w:tab/>
      </w:r>
      <w:r>
        <w:sym w:font="Wingdings 2" w:char="F0CE"/>
      </w:r>
    </w:p>
    <w:p w14:paraId="768D2FEF" w14:textId="77777777" w:rsidR="00175CE2" w:rsidRPr="00456EEF" w:rsidRDefault="00175CE2" w:rsidP="00175CE2">
      <w:pPr>
        <w:pStyle w:val="Sappz2a"/>
      </w:pPr>
      <w:r w:rsidRPr="00456EEF">
        <w:t>OKA003OK</w:t>
      </w:r>
      <w:r w:rsidRPr="00456EEF">
        <w:rPr>
          <w:szCs w:val="24"/>
        </w:rPr>
        <w:tab/>
      </w:r>
      <w:r w:rsidRPr="00456EEF">
        <w:t>Okaihau</w:t>
      </w:r>
      <w:r w:rsidRPr="00456EEF">
        <w:rPr>
          <w:szCs w:val="24"/>
        </w:rPr>
        <w:tab/>
      </w:r>
      <w:r w:rsidRPr="00456EEF">
        <w:t>800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174DF29" w14:textId="77777777" w:rsidR="00175CE2" w:rsidRPr="00456EEF" w:rsidRDefault="00175CE2" w:rsidP="00175CE2">
      <w:pPr>
        <w:pStyle w:val="Sappz2a"/>
      </w:pPr>
      <w:r w:rsidRPr="00456EEF">
        <w:t>OMA002OM</w:t>
      </w:r>
      <w:r w:rsidRPr="00456EEF">
        <w:rPr>
          <w:szCs w:val="24"/>
        </w:rPr>
        <w:tab/>
      </w:r>
      <w:r w:rsidRPr="00456EEF">
        <w:t>Omapere</w:t>
      </w:r>
      <w:r w:rsidRPr="00456EEF">
        <w:rPr>
          <w:szCs w:val="24"/>
        </w:rPr>
        <w:tab/>
      </w:r>
      <w:r w:rsidRPr="00456EEF">
        <w:t>900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BA1DAC6" w14:textId="77777777" w:rsidR="00175CE2" w:rsidRPr="00456EEF" w:rsidRDefault="00175CE2" w:rsidP="00175CE2">
      <w:pPr>
        <w:pStyle w:val="Sappz2a"/>
      </w:pPr>
      <w:r w:rsidRPr="00456EEF">
        <w:t>PAI001HA</w:t>
      </w:r>
      <w:r w:rsidRPr="00456EEF">
        <w:rPr>
          <w:szCs w:val="24"/>
        </w:rPr>
        <w:tab/>
      </w:r>
      <w:r w:rsidRPr="00456EEF">
        <w:t>Haruru Falls</w:t>
      </w:r>
      <w:r w:rsidRPr="00456EEF">
        <w:rPr>
          <w:szCs w:val="24"/>
        </w:rPr>
        <w:tab/>
      </w:r>
      <w:r w:rsidRPr="00456EEF">
        <w:t>1,000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B529E38" w14:textId="77777777" w:rsidR="00175CE2" w:rsidRPr="00456EEF" w:rsidRDefault="00175CE2" w:rsidP="00175CE2">
      <w:pPr>
        <w:pStyle w:val="Sappz2a"/>
      </w:pPr>
      <w:r w:rsidRPr="00456EEF">
        <w:t>PAI001OP</w:t>
      </w:r>
      <w:r w:rsidRPr="00456EEF">
        <w:rPr>
          <w:szCs w:val="24"/>
        </w:rPr>
        <w:tab/>
      </w:r>
      <w:r w:rsidRPr="00456EEF">
        <w:t>Opua</w:t>
      </w:r>
      <w:r w:rsidRPr="00456EEF">
        <w:rPr>
          <w:szCs w:val="24"/>
        </w:rPr>
        <w:tab/>
      </w:r>
      <w:r w:rsidRPr="00456EEF">
        <w:t>1,000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B8C9E57" w14:textId="77777777" w:rsidR="00175CE2" w:rsidRPr="00456EEF" w:rsidRDefault="00175CE2" w:rsidP="00175CE2">
      <w:pPr>
        <w:pStyle w:val="Sappz2a"/>
      </w:pPr>
      <w:r w:rsidRPr="00456EEF">
        <w:t>PAI001PA</w:t>
      </w:r>
      <w:r w:rsidRPr="00456EEF">
        <w:rPr>
          <w:szCs w:val="24"/>
        </w:rPr>
        <w:tab/>
      </w:r>
      <w:r w:rsidRPr="00456EEF">
        <w:t>Paihia</w:t>
      </w:r>
      <w:r w:rsidRPr="00456EEF">
        <w:rPr>
          <w:szCs w:val="24"/>
        </w:rPr>
        <w:tab/>
      </w:r>
      <w:r w:rsidRPr="00456EEF">
        <w:t>2,000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CA33AD5" w14:textId="77777777" w:rsidR="00175CE2" w:rsidRPr="00456EEF" w:rsidRDefault="00175CE2" w:rsidP="00175CE2">
      <w:pPr>
        <w:pStyle w:val="Sappz2a"/>
      </w:pPr>
      <w:r w:rsidRPr="00456EEF">
        <w:t>PAK003PA</w:t>
      </w:r>
      <w:r w:rsidRPr="00456EEF">
        <w:rPr>
          <w:szCs w:val="24"/>
        </w:rPr>
        <w:tab/>
      </w:r>
      <w:r w:rsidRPr="00456EEF">
        <w:t>Pakanae</w:t>
      </w:r>
      <w:r w:rsidRPr="00456EEF">
        <w:rPr>
          <w:szCs w:val="24"/>
        </w:rPr>
        <w:tab/>
      </w:r>
      <w:r w:rsidRPr="00456EEF">
        <w:t>160</w:t>
      </w:r>
      <w:r w:rsidRPr="00456EEF">
        <w:rPr>
          <w:szCs w:val="24"/>
        </w:rPr>
        <w:tab/>
      </w:r>
      <w:r w:rsidRPr="00456EEF">
        <w:t>Small</w:t>
      </w:r>
      <w:r w:rsidRPr="00456EEF">
        <w:rPr>
          <w:szCs w:val="24"/>
        </w:rPr>
        <w:tab/>
      </w:r>
      <w:r w:rsidRPr="00456EEF">
        <w:t>Communal</w:t>
      </w:r>
      <w:r w:rsidRPr="00456EEF">
        <w:rPr>
          <w:szCs w:val="24"/>
        </w:rPr>
        <w:tab/>
      </w:r>
      <w:r w:rsidRPr="00456EEF">
        <w:t>Act Trans</w:t>
      </w:r>
      <w:r w:rsidRPr="00456EEF">
        <w:rPr>
          <w:szCs w:val="24"/>
        </w:rPr>
        <w:tab/>
      </w:r>
      <w:r>
        <w:sym w:font="Wingdings 2" w:char="F050"/>
      </w:r>
    </w:p>
    <w:p w14:paraId="1D14E54F" w14:textId="77777777" w:rsidR="00175CE2" w:rsidRPr="00456EEF" w:rsidRDefault="00175CE2" w:rsidP="00175CE2">
      <w:pPr>
        <w:pStyle w:val="Sappz2a"/>
      </w:pPr>
      <w:r w:rsidRPr="00456EEF">
        <w:t>RAW001RA</w:t>
      </w:r>
      <w:r w:rsidRPr="00456EEF">
        <w:rPr>
          <w:szCs w:val="24"/>
        </w:rPr>
        <w:tab/>
      </w:r>
      <w:r w:rsidRPr="00456EEF">
        <w:t>Rawene</w:t>
      </w:r>
      <w:r w:rsidRPr="00456EEF">
        <w:rPr>
          <w:szCs w:val="24"/>
        </w:rPr>
        <w:tab/>
      </w:r>
      <w:r w:rsidRPr="00456EEF">
        <w:t>600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5ADB8C7" w14:textId="77777777" w:rsidR="00175CE2" w:rsidRPr="00456EEF" w:rsidRDefault="00175CE2" w:rsidP="00175CE2">
      <w:pPr>
        <w:pStyle w:val="Sappz2a"/>
      </w:pPr>
      <w:r w:rsidRPr="00456EEF">
        <w:t>RUS004RU</w:t>
      </w:r>
      <w:r w:rsidRPr="00456EEF">
        <w:rPr>
          <w:szCs w:val="24"/>
        </w:rPr>
        <w:tab/>
      </w:r>
      <w:r w:rsidRPr="00456EEF">
        <w:t>Russell Township-Commercial</w:t>
      </w:r>
      <w:r w:rsidRPr="00456EEF">
        <w:rPr>
          <w:szCs w:val="24"/>
        </w:rPr>
        <w:tab/>
      </w:r>
      <w:r w:rsidRPr="00456EEF">
        <w:t>200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50"/>
      </w:r>
    </w:p>
    <w:p w14:paraId="34968329" w14:textId="77777777" w:rsidR="00175CE2" w:rsidRPr="00456EEF" w:rsidRDefault="00175CE2" w:rsidP="00175CE2">
      <w:pPr>
        <w:pStyle w:val="Sappz2a"/>
      </w:pPr>
      <w:r w:rsidRPr="00456EEF">
        <w:t>WAI045WA</w:t>
      </w:r>
      <w:r w:rsidRPr="00456EEF">
        <w:rPr>
          <w:szCs w:val="24"/>
        </w:rPr>
        <w:tab/>
      </w:r>
      <w:r w:rsidRPr="00456EEF">
        <w:t>Waipapa, Lock</w:t>
      </w:r>
      <w:r w:rsidRPr="00456EEF">
        <w:rPr>
          <w:szCs w:val="24"/>
        </w:rPr>
        <w:tab/>
      </w:r>
      <w:r w:rsidRPr="00456EEF">
        <w:t>150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50"/>
      </w:r>
    </w:p>
    <w:p w14:paraId="0D327FB5" w14:textId="77777777" w:rsidR="00175CE2" w:rsidRPr="00456EEF" w:rsidRDefault="00175CE2" w:rsidP="00175CE2">
      <w:pPr>
        <w:pStyle w:val="Sappz2a"/>
      </w:pPr>
      <w:r w:rsidRPr="00456EEF">
        <w:t>WAI226WA</w:t>
      </w:r>
      <w:r w:rsidRPr="00456EEF">
        <w:rPr>
          <w:szCs w:val="24"/>
        </w:rPr>
        <w:tab/>
      </w:r>
      <w:r w:rsidRPr="00456EEF">
        <w:t>Waima Hapu Community</w:t>
      </w:r>
      <w:r w:rsidRPr="00456EEF">
        <w:rPr>
          <w:szCs w:val="24"/>
        </w:rPr>
        <w:tab/>
      </w:r>
      <w:r w:rsidRPr="00456EEF">
        <w:t>200</w:t>
      </w:r>
      <w:r w:rsidRPr="00456EEF">
        <w:rPr>
          <w:szCs w:val="24"/>
        </w:rPr>
        <w:tab/>
      </w:r>
      <w:r w:rsidRPr="00456EEF">
        <w:t>Small</w:t>
      </w:r>
      <w:r w:rsidRPr="00456EEF">
        <w:rPr>
          <w:szCs w:val="24"/>
        </w:rPr>
        <w:tab/>
      </w:r>
      <w:r w:rsidRPr="00456EEF">
        <w:t>Private Other</w:t>
      </w:r>
      <w:r w:rsidRPr="00456EEF">
        <w:rPr>
          <w:szCs w:val="24"/>
        </w:rPr>
        <w:tab/>
      </w:r>
      <w:r w:rsidRPr="00456EEF">
        <w:t xml:space="preserve">Act Trans Monit: Sam, </w:t>
      </w:r>
      <w:r>
        <w:br/>
      </w:r>
      <w:r>
        <w:tab/>
      </w:r>
      <w:r>
        <w:tab/>
      </w:r>
      <w:r>
        <w:tab/>
      </w:r>
      <w:r>
        <w:tab/>
      </w:r>
      <w:r>
        <w:tab/>
      </w:r>
      <w:r w:rsidRPr="00456EEF">
        <w:t>DoW, Gap</w:t>
      </w:r>
      <w:r w:rsidRPr="00456EEF">
        <w:rPr>
          <w:szCs w:val="24"/>
        </w:rPr>
        <w:tab/>
      </w:r>
      <w:r>
        <w:sym w:font="Wingdings 2" w:char="F0CE"/>
      </w:r>
    </w:p>
    <w:p w14:paraId="655A04FD" w14:textId="77777777" w:rsidR="00175CE2" w:rsidRPr="00456EEF" w:rsidRDefault="00175CE2" w:rsidP="00175CE2">
      <w:pPr>
        <w:pStyle w:val="Sappz2a"/>
      </w:pPr>
      <w:r w:rsidRPr="00456EEF">
        <w:t>WHI012WH</w:t>
      </w:r>
      <w:r w:rsidRPr="00456EEF">
        <w:rPr>
          <w:szCs w:val="24"/>
        </w:rPr>
        <w:tab/>
      </w:r>
      <w:r w:rsidRPr="00456EEF">
        <w:t>Whirinaki Water Board</w:t>
      </w:r>
      <w:r w:rsidRPr="00456EEF">
        <w:rPr>
          <w:szCs w:val="24"/>
        </w:rPr>
        <w:tab/>
      </w:r>
      <w:r w:rsidRPr="00456EEF">
        <w:t>400</w:t>
      </w:r>
      <w:r w:rsidRPr="00456EEF">
        <w:rPr>
          <w:szCs w:val="24"/>
        </w:rPr>
        <w:tab/>
      </w:r>
      <w:r w:rsidRPr="00456EEF">
        <w:t>Small</w:t>
      </w:r>
      <w:r w:rsidRPr="00456EEF">
        <w:rPr>
          <w:szCs w:val="24"/>
        </w:rPr>
        <w:tab/>
      </w:r>
      <w:r w:rsidRPr="00456EEF">
        <w:t>Private Other</w:t>
      </w:r>
      <w:r w:rsidRPr="00456EEF">
        <w:rPr>
          <w:szCs w:val="24"/>
        </w:rPr>
        <w:tab/>
      </w:r>
      <w:r w:rsidRPr="00456EEF">
        <w:t xml:space="preserve">Act Trans Monit: Sam, </w:t>
      </w:r>
      <w:r>
        <w:br/>
      </w:r>
      <w:r>
        <w:tab/>
      </w:r>
      <w:r>
        <w:tab/>
      </w:r>
      <w:r>
        <w:tab/>
      </w:r>
      <w:r>
        <w:tab/>
      </w:r>
      <w:r>
        <w:tab/>
      </w:r>
      <w:r w:rsidRPr="00456EEF">
        <w:t>DoW, Gap</w:t>
      </w:r>
      <w:r w:rsidRPr="00456EEF">
        <w:rPr>
          <w:szCs w:val="24"/>
        </w:rPr>
        <w:tab/>
      </w:r>
      <w:r>
        <w:sym w:font="Wingdings 2" w:char="F0CE"/>
      </w:r>
    </w:p>
    <w:p w14:paraId="497E4DA1" w14:textId="77777777" w:rsidR="00175CE2" w:rsidRPr="00456EEF" w:rsidRDefault="00175CE2" w:rsidP="00175CE2">
      <w:pPr>
        <w:pStyle w:val="Sappzfoot1"/>
      </w:pPr>
    </w:p>
    <w:p w14:paraId="59A7DAB2" w14:textId="72DF5E84" w:rsidR="00175CE2" w:rsidRPr="00456EEF" w:rsidRDefault="00175CE2" w:rsidP="00D531DB">
      <w:pPr>
        <w:rPr>
          <w:szCs w:val="25"/>
        </w:rPr>
      </w:pPr>
      <w:r w:rsidRPr="00456EEF">
        <w:t>Kaipara District</w:t>
      </w:r>
    </w:p>
    <w:p w14:paraId="177DCD90"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5043BA32" w14:textId="77777777" w:rsidR="00175CE2" w:rsidRPr="00456EEF" w:rsidRDefault="00175CE2" w:rsidP="00175CE2">
      <w:pPr>
        <w:pStyle w:val="Sappz2a"/>
      </w:pPr>
      <w:r w:rsidRPr="00456EEF">
        <w:t>DAR002BB</w:t>
      </w:r>
      <w:r w:rsidRPr="00456EEF">
        <w:rPr>
          <w:szCs w:val="24"/>
        </w:rPr>
        <w:tab/>
      </w:r>
      <w:r w:rsidRPr="00456EEF">
        <w:t>Baylys Beach</w:t>
      </w:r>
      <w:r w:rsidRPr="00456EEF">
        <w:rPr>
          <w:szCs w:val="24"/>
        </w:rPr>
        <w:tab/>
      </w:r>
      <w:r w:rsidRPr="00456EEF">
        <w:t>228</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14AE26F" w14:textId="77777777" w:rsidR="00175CE2" w:rsidRPr="00456EEF" w:rsidRDefault="00175CE2" w:rsidP="00175CE2">
      <w:pPr>
        <w:pStyle w:val="Sappz2a"/>
      </w:pPr>
      <w:r w:rsidRPr="00456EEF">
        <w:t>DAR002DT</w:t>
      </w:r>
      <w:r w:rsidRPr="00456EEF">
        <w:rPr>
          <w:szCs w:val="24"/>
        </w:rPr>
        <w:tab/>
      </w:r>
      <w:r w:rsidRPr="00456EEF">
        <w:t>Dargaville Town</w:t>
      </w:r>
      <w:r w:rsidRPr="00456EEF">
        <w:rPr>
          <w:szCs w:val="24"/>
        </w:rPr>
        <w:tab/>
      </w:r>
      <w:r w:rsidRPr="00456EEF">
        <w:t>4,455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0DDA719" w14:textId="77777777" w:rsidR="00175CE2" w:rsidRPr="00456EEF" w:rsidRDefault="00175CE2" w:rsidP="00175CE2">
      <w:pPr>
        <w:pStyle w:val="Sappz2a"/>
      </w:pPr>
      <w:r w:rsidRPr="00456EEF">
        <w:t>KAI007KD</w:t>
      </w:r>
      <w:r w:rsidRPr="00456EEF">
        <w:rPr>
          <w:szCs w:val="24"/>
        </w:rPr>
        <w:tab/>
      </w:r>
      <w:r w:rsidRPr="00456EEF">
        <w:t>Kaihu-Dargaville</w:t>
      </w:r>
      <w:r w:rsidRPr="00456EEF">
        <w:rPr>
          <w:szCs w:val="24"/>
        </w:rPr>
        <w:tab/>
      </w:r>
      <w:r w:rsidRPr="00456EEF">
        <w:t>324</w:t>
      </w:r>
      <w:r w:rsidRPr="00456EEF">
        <w:rPr>
          <w:szCs w:val="24"/>
        </w:rPr>
        <w:tab/>
      </w:r>
      <w:r w:rsidRPr="00456EEF">
        <w:t>Small</w:t>
      </w:r>
      <w:r w:rsidRPr="00456EEF">
        <w:rPr>
          <w:szCs w:val="24"/>
        </w:rPr>
        <w:tab/>
      </w:r>
      <w:r w:rsidRPr="00456EEF">
        <w:t>Local Authority</w:t>
      </w:r>
      <w:r w:rsidRPr="00456EEF">
        <w:rPr>
          <w:szCs w:val="24"/>
        </w:rPr>
        <w:tab/>
      </w:r>
      <w:r w:rsidRPr="00456EEF">
        <w:t>Not monit</w:t>
      </w:r>
      <w:r w:rsidRPr="00456EEF">
        <w:rPr>
          <w:szCs w:val="24"/>
        </w:rPr>
        <w:tab/>
      </w:r>
      <w:r>
        <w:sym w:font="Wingdings 2" w:char="F0CE"/>
      </w:r>
    </w:p>
    <w:p w14:paraId="12603DB5" w14:textId="77777777" w:rsidR="00175CE2" w:rsidRPr="00456EEF" w:rsidRDefault="00175CE2" w:rsidP="00175CE2">
      <w:pPr>
        <w:pStyle w:val="Sappz2a"/>
      </w:pPr>
      <w:r w:rsidRPr="00456EEF">
        <w:t>MAN003MA</w:t>
      </w:r>
      <w:r w:rsidRPr="00456EEF">
        <w:rPr>
          <w:szCs w:val="24"/>
        </w:rPr>
        <w:tab/>
      </w:r>
      <w:r w:rsidRPr="00456EEF">
        <w:t>Mangawhai Heads</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12BF125" w14:textId="77777777" w:rsidR="00175CE2" w:rsidRPr="00456EEF" w:rsidRDefault="00175CE2" w:rsidP="00175CE2">
      <w:pPr>
        <w:pStyle w:val="Sappz2a"/>
      </w:pPr>
      <w:r w:rsidRPr="00456EEF">
        <w:t>MAU001MA</w:t>
      </w:r>
      <w:r w:rsidRPr="00456EEF">
        <w:rPr>
          <w:szCs w:val="24"/>
        </w:rPr>
        <w:tab/>
      </w:r>
      <w:r w:rsidRPr="00456EEF">
        <w:t>Maungaturoto</w:t>
      </w:r>
      <w:r w:rsidRPr="00456EEF">
        <w:rPr>
          <w:szCs w:val="24"/>
        </w:rPr>
        <w:tab/>
      </w:r>
      <w:r w:rsidRPr="00456EEF">
        <w:t>900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DCEC83F" w14:textId="77777777" w:rsidR="00175CE2" w:rsidRPr="00456EEF" w:rsidRDefault="00175CE2" w:rsidP="00175CE2">
      <w:pPr>
        <w:pStyle w:val="Sappz2a"/>
      </w:pPr>
      <w:r w:rsidRPr="00456EEF">
        <w:t>RUA001RU</w:t>
      </w:r>
      <w:r w:rsidRPr="00456EEF">
        <w:rPr>
          <w:szCs w:val="24"/>
        </w:rPr>
        <w:tab/>
      </w:r>
      <w:r w:rsidRPr="00456EEF">
        <w:t>Ruawai</w:t>
      </w:r>
      <w:r w:rsidRPr="00456EEF">
        <w:rPr>
          <w:szCs w:val="24"/>
        </w:rPr>
        <w:tab/>
      </w:r>
      <w:r w:rsidRPr="00456EEF">
        <w:t>426</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0E4EE61" w14:textId="77777777" w:rsidR="00175CE2" w:rsidRPr="00456EEF" w:rsidRDefault="00175CE2" w:rsidP="00175CE2">
      <w:pPr>
        <w:pStyle w:val="Sappzfoot1"/>
      </w:pPr>
    </w:p>
    <w:p w14:paraId="4999E2BE" w14:textId="77777777" w:rsidR="00175CE2" w:rsidRPr="00456EEF" w:rsidRDefault="00175CE2" w:rsidP="00175CE2">
      <w:pPr>
        <w:pStyle w:val="Sapploc1"/>
        <w:rPr>
          <w:szCs w:val="25"/>
        </w:rPr>
      </w:pPr>
      <w:r w:rsidRPr="00456EEF">
        <w:t>Greater Auckland (Watercare)</w:t>
      </w:r>
    </w:p>
    <w:p w14:paraId="2F9C7541"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204B1D7A" w14:textId="77777777" w:rsidR="00175CE2" w:rsidRPr="00456EEF" w:rsidRDefault="00175CE2" w:rsidP="00175CE2">
      <w:pPr>
        <w:pStyle w:val="Sappz2a"/>
      </w:pPr>
      <w:r w:rsidRPr="00456EEF">
        <w:t>AUC003AA</w:t>
      </w:r>
      <w:r w:rsidRPr="00456EEF">
        <w:rPr>
          <w:szCs w:val="24"/>
        </w:rPr>
        <w:tab/>
      </w:r>
      <w:r w:rsidRPr="00456EEF">
        <w:t>Auckland Airport</w:t>
      </w:r>
      <w:r w:rsidRPr="00456EEF">
        <w:rPr>
          <w:szCs w:val="24"/>
        </w:rPr>
        <w:tab/>
      </w:r>
      <w:r w:rsidRPr="00456EEF">
        <w:t>4,557</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CB68325" w14:textId="77777777" w:rsidR="00175CE2" w:rsidRPr="00456EEF" w:rsidRDefault="00175CE2" w:rsidP="00175CE2">
      <w:pPr>
        <w:pStyle w:val="Sappz2a"/>
      </w:pPr>
      <w:r w:rsidRPr="00456EEF">
        <w:t>AUC003AU</w:t>
      </w:r>
      <w:r w:rsidRPr="00456EEF">
        <w:rPr>
          <w:szCs w:val="24"/>
        </w:rPr>
        <w:tab/>
      </w:r>
      <w:r w:rsidRPr="00456EEF">
        <w:t>Auckland</w:t>
      </w:r>
      <w:r w:rsidRPr="00456EEF">
        <w:rPr>
          <w:szCs w:val="24"/>
        </w:rPr>
        <w:tab/>
      </w:r>
      <w:r w:rsidRPr="00456EEF">
        <w:t>261,638</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0D21AA1" w14:textId="77777777" w:rsidR="00175CE2" w:rsidRPr="00456EEF" w:rsidRDefault="00175CE2" w:rsidP="00175CE2">
      <w:pPr>
        <w:pStyle w:val="Sappz2a"/>
      </w:pPr>
      <w:r w:rsidRPr="00456EEF">
        <w:t>AUC003AZ</w:t>
      </w:r>
      <w:r w:rsidRPr="00456EEF">
        <w:rPr>
          <w:szCs w:val="24"/>
        </w:rPr>
        <w:tab/>
      </w:r>
      <w:r w:rsidRPr="00456EEF">
        <w:t>Anzac</w:t>
      </w:r>
      <w:r w:rsidRPr="00456EEF">
        <w:rPr>
          <w:szCs w:val="24"/>
        </w:rPr>
        <w:tab/>
      </w:r>
      <w:r w:rsidRPr="00456EEF">
        <w:t>3,445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7545374" w14:textId="77777777" w:rsidR="00175CE2" w:rsidRPr="00456EEF" w:rsidRDefault="00175CE2" w:rsidP="00175CE2">
      <w:pPr>
        <w:pStyle w:val="Sappz2a"/>
      </w:pPr>
      <w:r w:rsidRPr="00456EEF">
        <w:t>AUC003BU</w:t>
      </w:r>
      <w:r w:rsidRPr="00456EEF">
        <w:rPr>
          <w:szCs w:val="24"/>
        </w:rPr>
        <w:tab/>
      </w:r>
      <w:r w:rsidRPr="00456EEF">
        <w:t>Buckland</w:t>
      </w:r>
      <w:r w:rsidRPr="00456EEF">
        <w:rPr>
          <w:szCs w:val="24"/>
        </w:rPr>
        <w:tab/>
      </w:r>
      <w:r w:rsidRPr="00456EEF">
        <w:t>609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9124F21" w14:textId="77777777" w:rsidR="00175CE2" w:rsidRPr="00456EEF" w:rsidRDefault="00175CE2" w:rsidP="00175CE2">
      <w:pPr>
        <w:pStyle w:val="Sappz2a"/>
      </w:pPr>
      <w:r w:rsidRPr="00456EEF">
        <w:t>AUC003CB</w:t>
      </w:r>
      <w:r w:rsidRPr="00456EEF">
        <w:rPr>
          <w:szCs w:val="24"/>
        </w:rPr>
        <w:tab/>
      </w:r>
      <w:r w:rsidRPr="00456EEF">
        <w:t>Central Business Dist.Auckland</w:t>
      </w:r>
      <w:r w:rsidRPr="00456EEF">
        <w:rPr>
          <w:szCs w:val="24"/>
        </w:rPr>
        <w:tab/>
      </w:r>
      <w:r w:rsidRPr="00456EEF">
        <w:t>14,590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E7256A0" w14:textId="77777777" w:rsidR="00175CE2" w:rsidRPr="00456EEF" w:rsidRDefault="00175CE2" w:rsidP="00175CE2">
      <w:pPr>
        <w:pStyle w:val="Sappz2a"/>
      </w:pPr>
      <w:r w:rsidRPr="00456EEF">
        <w:t>AUC003CL</w:t>
      </w:r>
      <w:r w:rsidRPr="00456EEF">
        <w:rPr>
          <w:szCs w:val="24"/>
        </w:rPr>
        <w:tab/>
      </w:r>
      <w:r w:rsidRPr="00456EEF">
        <w:t>Clarks/Waiau Beach</w:t>
      </w:r>
      <w:r w:rsidRPr="00456EEF">
        <w:rPr>
          <w:szCs w:val="24"/>
        </w:rPr>
        <w:tab/>
      </w:r>
      <w:r w:rsidRPr="00456EEF">
        <w:t>1,332</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3723212" w14:textId="77777777" w:rsidR="00175CE2" w:rsidRPr="00456EEF" w:rsidRDefault="00175CE2" w:rsidP="00175CE2">
      <w:pPr>
        <w:pStyle w:val="Sappz2a"/>
      </w:pPr>
      <w:r w:rsidRPr="00456EEF">
        <w:t>AUC003EB</w:t>
      </w:r>
      <w:r w:rsidRPr="00456EEF">
        <w:rPr>
          <w:szCs w:val="24"/>
        </w:rPr>
        <w:tab/>
      </w:r>
      <w:r w:rsidRPr="00456EEF">
        <w:t>East Tamaki/Botany</w:t>
      </w:r>
      <w:r w:rsidRPr="00456EEF">
        <w:rPr>
          <w:szCs w:val="24"/>
        </w:rPr>
        <w:tab/>
      </w:r>
      <w:r w:rsidRPr="00456EEF">
        <w:t>36,914</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EF7BB06" w14:textId="77777777" w:rsidR="00175CE2" w:rsidRPr="00456EEF" w:rsidRDefault="00175CE2" w:rsidP="00175CE2">
      <w:pPr>
        <w:pStyle w:val="Sappz2a"/>
      </w:pPr>
      <w:r w:rsidRPr="00456EEF">
        <w:t>AUC003GL</w:t>
      </w:r>
      <w:r w:rsidRPr="00456EEF">
        <w:rPr>
          <w:szCs w:val="24"/>
        </w:rPr>
        <w:tab/>
      </w:r>
      <w:r w:rsidRPr="00456EEF">
        <w:t>Glenbrook Beach</w:t>
      </w:r>
      <w:r w:rsidRPr="00456EEF">
        <w:rPr>
          <w:szCs w:val="24"/>
        </w:rPr>
        <w:tab/>
      </w:r>
      <w:r w:rsidRPr="00456EEF">
        <w:t>393</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0CEB0E4" w14:textId="77777777" w:rsidR="00175CE2" w:rsidRPr="00456EEF" w:rsidRDefault="00175CE2" w:rsidP="00175CE2">
      <w:pPr>
        <w:pStyle w:val="Sappz2a"/>
      </w:pPr>
      <w:r w:rsidRPr="00456EEF">
        <w:t>AUC003GN</w:t>
      </w:r>
      <w:r w:rsidRPr="00456EEF">
        <w:rPr>
          <w:szCs w:val="24"/>
        </w:rPr>
        <w:tab/>
      </w:r>
      <w:r w:rsidRPr="00456EEF">
        <w:t>Glen Eden/New Lynn</w:t>
      </w:r>
      <w:r w:rsidRPr="00456EEF">
        <w:rPr>
          <w:szCs w:val="24"/>
        </w:rPr>
        <w:tab/>
      </w:r>
      <w:r w:rsidRPr="00456EEF">
        <w:t>56,785</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4650141" w14:textId="77777777" w:rsidR="00175CE2" w:rsidRPr="00456EEF" w:rsidRDefault="00175CE2" w:rsidP="00175CE2">
      <w:pPr>
        <w:pStyle w:val="Sappz2a"/>
      </w:pPr>
      <w:r w:rsidRPr="00456EEF">
        <w:t>AUC003HE</w:t>
      </w:r>
      <w:r w:rsidRPr="00456EEF">
        <w:rPr>
          <w:szCs w:val="24"/>
        </w:rPr>
        <w:tab/>
      </w:r>
      <w:r w:rsidRPr="00456EEF">
        <w:t>Henderson</w:t>
      </w:r>
      <w:r w:rsidRPr="00456EEF">
        <w:rPr>
          <w:szCs w:val="24"/>
        </w:rPr>
        <w:tab/>
      </w:r>
      <w:r w:rsidRPr="00456EEF">
        <w:t>125,916</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1EE0011" w14:textId="77777777" w:rsidR="00175CE2" w:rsidRPr="00456EEF" w:rsidRDefault="00175CE2" w:rsidP="00175CE2">
      <w:pPr>
        <w:pStyle w:val="Sappz2a"/>
      </w:pPr>
      <w:r w:rsidRPr="00456EEF">
        <w:t>AUC003HH</w:t>
      </w:r>
      <w:r w:rsidRPr="00456EEF">
        <w:rPr>
          <w:szCs w:val="24"/>
        </w:rPr>
        <w:tab/>
      </w:r>
      <w:r w:rsidRPr="00456EEF">
        <w:t>High Head</w:t>
      </w:r>
      <w:r w:rsidRPr="00456EEF">
        <w:rPr>
          <w:szCs w:val="24"/>
        </w:rPr>
        <w:tab/>
      </w:r>
      <w:r w:rsidRPr="00456EEF">
        <w:t>4,000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28563C4" w14:textId="77777777" w:rsidR="00175CE2" w:rsidRPr="00456EEF" w:rsidRDefault="00175CE2" w:rsidP="00175CE2">
      <w:pPr>
        <w:pStyle w:val="Sappz2a"/>
      </w:pPr>
      <w:r w:rsidRPr="00456EEF">
        <w:t>AUC003HI</w:t>
      </w:r>
      <w:r w:rsidRPr="00456EEF">
        <w:rPr>
          <w:szCs w:val="24"/>
        </w:rPr>
        <w:tab/>
      </w:r>
      <w:r w:rsidRPr="00456EEF">
        <w:t>Hillsborough</w:t>
      </w:r>
      <w:r w:rsidRPr="00456EEF">
        <w:rPr>
          <w:szCs w:val="24"/>
        </w:rPr>
        <w:tab/>
      </w:r>
      <w:r w:rsidRPr="00456EEF">
        <w:t>62,355</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2513D02" w14:textId="77777777" w:rsidR="00175CE2" w:rsidRPr="00456EEF" w:rsidRDefault="00175CE2" w:rsidP="00175CE2">
      <w:pPr>
        <w:pStyle w:val="Sappz2a"/>
      </w:pPr>
      <w:r w:rsidRPr="00456EEF">
        <w:t>AUC003HO</w:t>
      </w:r>
      <w:r w:rsidRPr="00456EEF">
        <w:rPr>
          <w:szCs w:val="24"/>
        </w:rPr>
        <w:tab/>
      </w:r>
      <w:r w:rsidRPr="00456EEF">
        <w:t>Howick/Pakuranga</w:t>
      </w:r>
      <w:r w:rsidRPr="00456EEF">
        <w:rPr>
          <w:szCs w:val="24"/>
        </w:rPr>
        <w:tab/>
      </w:r>
      <w:r w:rsidRPr="00456EEF">
        <w:t>94,803</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19E314B" w14:textId="77777777" w:rsidR="00175CE2" w:rsidRPr="00456EEF" w:rsidRDefault="00175CE2" w:rsidP="00175CE2">
      <w:pPr>
        <w:pStyle w:val="Sappz2a"/>
      </w:pPr>
      <w:r w:rsidRPr="00456EEF">
        <w:t>AUC003HT</w:t>
      </w:r>
      <w:r w:rsidRPr="00456EEF">
        <w:rPr>
          <w:szCs w:val="24"/>
        </w:rPr>
        <w:tab/>
      </w:r>
      <w:r w:rsidRPr="00456EEF">
        <w:t>Hilltop</w:t>
      </w:r>
      <w:r w:rsidRPr="00456EEF">
        <w:rPr>
          <w:szCs w:val="24"/>
        </w:rPr>
        <w:tab/>
      </w:r>
      <w:r w:rsidRPr="00456EEF">
        <w:t>947</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CD5F398" w14:textId="77777777" w:rsidR="00175CE2" w:rsidRPr="00456EEF" w:rsidRDefault="00175CE2" w:rsidP="00175CE2">
      <w:pPr>
        <w:pStyle w:val="Sappz2a"/>
      </w:pPr>
      <w:r w:rsidRPr="00456EEF">
        <w:t>AUC003HW</w:t>
      </w:r>
      <w:r w:rsidRPr="00456EEF">
        <w:rPr>
          <w:szCs w:val="24"/>
        </w:rPr>
        <w:tab/>
      </w:r>
      <w:r w:rsidRPr="00456EEF">
        <w:t>HBC/Waiwera</w:t>
      </w:r>
      <w:r w:rsidRPr="00456EEF">
        <w:rPr>
          <w:szCs w:val="24"/>
        </w:rPr>
        <w:tab/>
      </w:r>
      <w:r w:rsidRPr="00456EEF">
        <w:t>28,898</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6EEF70C" w14:textId="77777777" w:rsidR="00175CE2" w:rsidRPr="00456EEF" w:rsidRDefault="00175CE2" w:rsidP="00175CE2">
      <w:pPr>
        <w:pStyle w:val="Sappz2a"/>
      </w:pPr>
      <w:r w:rsidRPr="00456EEF">
        <w:t>AUC003KI</w:t>
      </w:r>
      <w:r w:rsidRPr="00456EEF">
        <w:rPr>
          <w:szCs w:val="24"/>
        </w:rPr>
        <w:tab/>
      </w:r>
      <w:r w:rsidRPr="00456EEF">
        <w:t>Kitchener</w:t>
      </w:r>
      <w:r w:rsidRPr="00456EEF">
        <w:rPr>
          <w:szCs w:val="24"/>
        </w:rPr>
        <w:tab/>
      </w:r>
      <w:r w:rsidRPr="00456EEF">
        <w:t>14,866</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8883F41" w14:textId="77777777" w:rsidR="00175CE2" w:rsidRPr="00456EEF" w:rsidRDefault="00175CE2" w:rsidP="00175CE2">
      <w:pPr>
        <w:pStyle w:val="Sappz2a"/>
      </w:pPr>
      <w:r w:rsidRPr="00456EEF">
        <w:t>AUC003LA</w:t>
      </w:r>
      <w:r w:rsidRPr="00456EEF">
        <w:rPr>
          <w:szCs w:val="24"/>
        </w:rPr>
        <w:tab/>
      </w:r>
      <w:r w:rsidRPr="00456EEF">
        <w:t>Laingholm</w:t>
      </w:r>
      <w:r w:rsidRPr="00456EEF">
        <w:rPr>
          <w:szCs w:val="24"/>
        </w:rPr>
        <w:tab/>
      </w:r>
      <w:r w:rsidRPr="00456EEF">
        <w:t>2,457</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DEF8DC9" w14:textId="77777777" w:rsidR="00175CE2" w:rsidRPr="00456EEF" w:rsidRDefault="00175CE2" w:rsidP="00175CE2">
      <w:pPr>
        <w:pStyle w:val="Sappz2a"/>
      </w:pPr>
      <w:r w:rsidRPr="00456EEF">
        <w:t>AUC003MA</w:t>
      </w:r>
      <w:r w:rsidRPr="00456EEF">
        <w:rPr>
          <w:szCs w:val="24"/>
        </w:rPr>
        <w:tab/>
      </w:r>
      <w:r w:rsidRPr="00456EEF">
        <w:t>Maungawhau</w:t>
      </w:r>
      <w:r w:rsidRPr="00456EEF">
        <w:rPr>
          <w:szCs w:val="24"/>
        </w:rPr>
        <w:tab/>
      </w:r>
      <w:r w:rsidRPr="00456EEF">
        <w:t>45,267</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A1F2471" w14:textId="77777777" w:rsidR="00175CE2" w:rsidRPr="00456EEF" w:rsidRDefault="00175CE2" w:rsidP="00175CE2">
      <w:pPr>
        <w:pStyle w:val="Sappz2a"/>
      </w:pPr>
      <w:r w:rsidRPr="00456EEF">
        <w:t>AUC003MG</w:t>
      </w:r>
      <w:r w:rsidRPr="00456EEF">
        <w:rPr>
          <w:szCs w:val="24"/>
        </w:rPr>
        <w:tab/>
      </w:r>
      <w:r w:rsidRPr="00456EEF">
        <w:t>Mangere</w:t>
      </w:r>
      <w:r w:rsidRPr="00456EEF">
        <w:rPr>
          <w:szCs w:val="24"/>
        </w:rPr>
        <w:tab/>
      </w:r>
      <w:r w:rsidRPr="00456EEF">
        <w:t>71,629</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7C60DBF" w14:textId="77777777" w:rsidR="00175CE2" w:rsidRPr="00456EEF" w:rsidRDefault="00175CE2" w:rsidP="00175CE2">
      <w:pPr>
        <w:pStyle w:val="Sappz2a"/>
      </w:pPr>
      <w:r w:rsidRPr="00456EEF">
        <w:t>AUC003MO</w:t>
      </w:r>
      <w:r w:rsidRPr="00456EEF">
        <w:rPr>
          <w:szCs w:val="24"/>
        </w:rPr>
        <w:tab/>
      </w:r>
      <w:r w:rsidRPr="00456EEF">
        <w:t>Montana</w:t>
      </w:r>
      <w:r w:rsidRPr="00456EEF">
        <w:rPr>
          <w:szCs w:val="24"/>
        </w:rPr>
        <w:tab/>
      </w:r>
      <w:r w:rsidRPr="00456EEF">
        <w:t>4,615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40A1442" w14:textId="77777777" w:rsidR="00175CE2" w:rsidRPr="00456EEF" w:rsidRDefault="00175CE2" w:rsidP="00175CE2">
      <w:pPr>
        <w:pStyle w:val="Sappz2a"/>
      </w:pPr>
      <w:r w:rsidRPr="00456EEF">
        <w:t>AUC003MT</w:t>
      </w:r>
      <w:r w:rsidRPr="00456EEF">
        <w:rPr>
          <w:szCs w:val="24"/>
        </w:rPr>
        <w:tab/>
      </w:r>
      <w:r w:rsidRPr="00456EEF">
        <w:t>Mt Hobson</w:t>
      </w:r>
      <w:r w:rsidRPr="00456EEF">
        <w:rPr>
          <w:szCs w:val="24"/>
        </w:rPr>
        <w:tab/>
      </w:r>
      <w:r w:rsidRPr="00456EEF">
        <w:t>30,526</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1B7E079" w14:textId="77777777" w:rsidR="00175CE2" w:rsidRPr="00456EEF" w:rsidRDefault="00175CE2" w:rsidP="00175CE2">
      <w:pPr>
        <w:pStyle w:val="Sappz2a"/>
      </w:pPr>
      <w:r w:rsidRPr="00456EEF">
        <w:t>AUC003MW</w:t>
      </w:r>
      <w:r w:rsidRPr="00456EEF">
        <w:rPr>
          <w:szCs w:val="24"/>
        </w:rPr>
        <w:tab/>
      </w:r>
      <w:r w:rsidRPr="00456EEF">
        <w:t>Manurewa</w:t>
      </w:r>
      <w:r w:rsidRPr="00456EEF">
        <w:rPr>
          <w:szCs w:val="24"/>
        </w:rPr>
        <w:tab/>
      </w:r>
      <w:r w:rsidRPr="00456EEF">
        <w:t>72,305</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62B5A25" w14:textId="77777777" w:rsidR="00175CE2" w:rsidRPr="00456EEF" w:rsidRDefault="00175CE2" w:rsidP="00175CE2">
      <w:pPr>
        <w:pStyle w:val="Sappz2a"/>
      </w:pPr>
      <w:r w:rsidRPr="00456EEF">
        <w:t>AUC003ON</w:t>
      </w:r>
      <w:r w:rsidRPr="00456EEF">
        <w:rPr>
          <w:szCs w:val="24"/>
        </w:rPr>
        <w:tab/>
      </w:r>
      <w:r w:rsidRPr="00456EEF">
        <w:t>Onehunga</w:t>
      </w:r>
      <w:r w:rsidRPr="00456EEF">
        <w:rPr>
          <w:szCs w:val="24"/>
        </w:rPr>
        <w:tab/>
      </w:r>
      <w:r w:rsidRPr="00456EEF">
        <w:t>27,101</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82E35A0" w14:textId="77777777" w:rsidR="00175CE2" w:rsidRPr="00456EEF" w:rsidRDefault="00175CE2" w:rsidP="00175CE2">
      <w:pPr>
        <w:pStyle w:val="Sappz2a"/>
      </w:pPr>
      <w:r w:rsidRPr="00456EEF">
        <w:t>AUC003OP</w:t>
      </w:r>
      <w:r w:rsidRPr="00456EEF">
        <w:rPr>
          <w:szCs w:val="24"/>
        </w:rPr>
        <w:tab/>
      </w:r>
      <w:r w:rsidRPr="00456EEF">
        <w:t>Otara/Papatoetoe/Manukau Cent.</w:t>
      </w:r>
      <w:r w:rsidRPr="00456EEF">
        <w:rPr>
          <w:szCs w:val="24"/>
        </w:rPr>
        <w:tab/>
      </w:r>
      <w:r w:rsidRPr="00456EEF">
        <w:t>58,441</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FCC2274" w14:textId="77777777" w:rsidR="00175CE2" w:rsidRPr="00456EEF" w:rsidRDefault="00175CE2" w:rsidP="00175CE2">
      <w:pPr>
        <w:pStyle w:val="Sappz2a"/>
      </w:pPr>
      <w:r w:rsidRPr="00456EEF">
        <w:t>AUC003OR</w:t>
      </w:r>
      <w:r w:rsidRPr="00456EEF">
        <w:rPr>
          <w:szCs w:val="24"/>
        </w:rPr>
        <w:tab/>
      </w:r>
      <w:r w:rsidRPr="00456EEF">
        <w:t>Oratia</w:t>
      </w:r>
      <w:r w:rsidRPr="00456EEF">
        <w:rPr>
          <w:szCs w:val="24"/>
        </w:rPr>
        <w:tab/>
      </w:r>
      <w:r w:rsidRPr="00456EEF">
        <w:t>1,596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5528232" w14:textId="77777777" w:rsidR="00175CE2" w:rsidRPr="00456EEF" w:rsidRDefault="00175CE2" w:rsidP="00175CE2">
      <w:pPr>
        <w:pStyle w:val="Sappz2a"/>
      </w:pPr>
      <w:r w:rsidRPr="00456EEF">
        <w:t>AUC003OT</w:t>
      </w:r>
      <w:r w:rsidRPr="00456EEF">
        <w:rPr>
          <w:szCs w:val="24"/>
        </w:rPr>
        <w:tab/>
      </w:r>
      <w:r w:rsidRPr="00456EEF">
        <w:t>Otahuhu</w:t>
      </w:r>
      <w:r w:rsidRPr="00456EEF">
        <w:rPr>
          <w:szCs w:val="24"/>
        </w:rPr>
        <w:tab/>
      </w:r>
      <w:r w:rsidRPr="00456EEF">
        <w:t>11,083</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959B1FF" w14:textId="77777777" w:rsidR="00175CE2" w:rsidRPr="00456EEF" w:rsidRDefault="00175CE2" w:rsidP="00175CE2">
      <w:pPr>
        <w:pStyle w:val="Sappz2a"/>
      </w:pPr>
      <w:r w:rsidRPr="00456EEF">
        <w:t>AUC003PT</w:t>
      </w:r>
      <w:r w:rsidRPr="00456EEF">
        <w:rPr>
          <w:szCs w:val="24"/>
        </w:rPr>
        <w:tab/>
      </w:r>
      <w:r w:rsidRPr="00456EEF">
        <w:t>Patumahoe</w:t>
      </w:r>
      <w:r w:rsidRPr="00456EEF">
        <w:rPr>
          <w:szCs w:val="24"/>
        </w:rPr>
        <w:tab/>
      </w:r>
      <w:r w:rsidRPr="00456EEF">
        <w:t>606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10E6AF8" w14:textId="77777777" w:rsidR="00175CE2" w:rsidRPr="00456EEF" w:rsidRDefault="00175CE2" w:rsidP="00175CE2">
      <w:pPr>
        <w:pStyle w:val="Sappz2a"/>
      </w:pPr>
      <w:r w:rsidRPr="00456EEF">
        <w:t>AUC003SO</w:t>
      </w:r>
      <w:r w:rsidRPr="00456EEF">
        <w:rPr>
          <w:szCs w:val="24"/>
        </w:rPr>
        <w:tab/>
      </w:r>
      <w:r w:rsidRPr="00456EEF">
        <w:t>North Shore Sth.</w:t>
      </w:r>
      <w:r w:rsidRPr="00456EEF">
        <w:rPr>
          <w:szCs w:val="24"/>
        </w:rPr>
        <w:tab/>
      </w:r>
      <w:r w:rsidRPr="00456EEF">
        <w:t>151,400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12A4BCA" w14:textId="77777777" w:rsidR="00175CE2" w:rsidRPr="00456EEF" w:rsidRDefault="00175CE2" w:rsidP="00175CE2">
      <w:pPr>
        <w:pStyle w:val="Sappz2a"/>
      </w:pPr>
      <w:r w:rsidRPr="00456EEF">
        <w:t>AUC003SW</w:t>
      </w:r>
      <w:r w:rsidRPr="00456EEF">
        <w:rPr>
          <w:szCs w:val="24"/>
        </w:rPr>
        <w:tab/>
      </w:r>
      <w:r w:rsidRPr="00456EEF">
        <w:t>Swanson</w:t>
      </w:r>
      <w:r w:rsidRPr="00456EEF">
        <w:rPr>
          <w:szCs w:val="24"/>
        </w:rPr>
        <w:tab/>
      </w:r>
      <w:r w:rsidRPr="00456EEF">
        <w:t>4,540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EAA57DA" w14:textId="77777777" w:rsidR="00175CE2" w:rsidRPr="00456EEF" w:rsidRDefault="00175CE2" w:rsidP="00175CE2">
      <w:pPr>
        <w:pStyle w:val="Sappz2a"/>
      </w:pPr>
      <w:r w:rsidRPr="00456EEF">
        <w:t>AUC003TH</w:t>
      </w:r>
      <w:r w:rsidRPr="00456EEF">
        <w:rPr>
          <w:szCs w:val="24"/>
        </w:rPr>
        <w:tab/>
      </w:r>
      <w:r w:rsidRPr="00456EEF">
        <w:t>Te Henga</w:t>
      </w:r>
      <w:r w:rsidRPr="00456EEF">
        <w:rPr>
          <w:szCs w:val="24"/>
        </w:rPr>
        <w:tab/>
      </w:r>
      <w:r w:rsidRPr="00456EEF">
        <w:t>1,085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7F938E0" w14:textId="77777777" w:rsidR="00175CE2" w:rsidRPr="00456EEF" w:rsidRDefault="00175CE2" w:rsidP="00175CE2">
      <w:pPr>
        <w:pStyle w:val="Sappz2a"/>
      </w:pPr>
      <w:r w:rsidRPr="00456EEF">
        <w:t>AUC003WE</w:t>
      </w:r>
      <w:r w:rsidRPr="00456EEF">
        <w:rPr>
          <w:szCs w:val="24"/>
        </w:rPr>
        <w:tab/>
      </w:r>
      <w:r w:rsidRPr="00456EEF">
        <w:t>North Shore West</w:t>
      </w:r>
      <w:r w:rsidRPr="00456EEF">
        <w:rPr>
          <w:szCs w:val="24"/>
        </w:rPr>
        <w:tab/>
      </w:r>
      <w:r w:rsidRPr="00456EEF">
        <w:t>71,300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F07B02F" w14:textId="77777777" w:rsidR="00175CE2" w:rsidRPr="00456EEF" w:rsidRDefault="00175CE2" w:rsidP="00175CE2">
      <w:pPr>
        <w:pStyle w:val="Sappz2a"/>
      </w:pPr>
      <w:r w:rsidRPr="00456EEF">
        <w:t>AUC003WH</w:t>
      </w:r>
      <w:r w:rsidRPr="00456EEF">
        <w:rPr>
          <w:szCs w:val="24"/>
        </w:rPr>
        <w:tab/>
      </w:r>
      <w:r w:rsidRPr="00456EEF">
        <w:t>Whenuapai</w:t>
      </w:r>
      <w:r w:rsidRPr="00456EEF">
        <w:rPr>
          <w:szCs w:val="24"/>
        </w:rPr>
        <w:tab/>
      </w:r>
      <w:r w:rsidRPr="00456EEF">
        <w:t>5,460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4FEC780" w14:textId="77777777" w:rsidR="00175CE2" w:rsidRPr="00456EEF" w:rsidRDefault="00175CE2" w:rsidP="00175CE2">
      <w:pPr>
        <w:pStyle w:val="Sappz2a"/>
      </w:pPr>
      <w:r w:rsidRPr="00456EEF">
        <w:t>BOM003BO</w:t>
      </w:r>
      <w:r w:rsidRPr="00456EEF">
        <w:rPr>
          <w:szCs w:val="24"/>
        </w:rPr>
        <w:tab/>
      </w:r>
      <w:r w:rsidRPr="00456EEF">
        <w:t>Bombay</w:t>
      </w:r>
      <w:r w:rsidRPr="00456EEF">
        <w:rPr>
          <w:szCs w:val="24"/>
        </w:rPr>
        <w:tab/>
      </w:r>
      <w:r w:rsidRPr="00456EEF">
        <w:t>609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D385DD4" w14:textId="77777777" w:rsidR="00175CE2" w:rsidRPr="00456EEF" w:rsidRDefault="00175CE2" w:rsidP="00175CE2">
      <w:pPr>
        <w:pStyle w:val="Sappz2a"/>
      </w:pPr>
      <w:r w:rsidRPr="00456EEF">
        <w:t>BUR004BU</w:t>
      </w:r>
      <w:r w:rsidRPr="00456EEF">
        <w:rPr>
          <w:szCs w:val="24"/>
        </w:rPr>
        <w:tab/>
      </w:r>
      <w:r w:rsidRPr="00456EEF">
        <w:t>Burnside Road</w:t>
      </w:r>
      <w:r w:rsidRPr="00456EEF">
        <w:rPr>
          <w:szCs w:val="24"/>
        </w:rPr>
        <w:tab/>
      </w:r>
      <w:r w:rsidRPr="00456EEF">
        <w:t>352</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6747040" w14:textId="77777777" w:rsidR="00175CE2" w:rsidRPr="00456EEF" w:rsidRDefault="00175CE2" w:rsidP="00175CE2">
      <w:pPr>
        <w:pStyle w:val="Sappz2a"/>
      </w:pPr>
      <w:r w:rsidRPr="00456EEF">
        <w:t>HEL005HP</w:t>
      </w:r>
      <w:r w:rsidRPr="00456EEF">
        <w:rPr>
          <w:szCs w:val="24"/>
        </w:rPr>
        <w:tab/>
      </w:r>
      <w:r w:rsidRPr="00456EEF">
        <w:t>Helensville/Parakai</w:t>
      </w:r>
      <w:r w:rsidRPr="00456EEF">
        <w:rPr>
          <w:szCs w:val="24"/>
        </w:rPr>
        <w:tab/>
      </w:r>
      <w:r w:rsidRPr="00456EEF">
        <w:t>4,579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C02FFD2" w14:textId="77777777" w:rsidR="00175CE2" w:rsidRPr="00456EEF" w:rsidRDefault="00175CE2" w:rsidP="00175CE2">
      <w:pPr>
        <w:pStyle w:val="Sappz2a"/>
      </w:pPr>
      <w:r w:rsidRPr="00456EEF">
        <w:t>HUI006HV</w:t>
      </w:r>
      <w:r w:rsidRPr="00456EEF">
        <w:rPr>
          <w:szCs w:val="24"/>
        </w:rPr>
        <w:tab/>
      </w:r>
      <w:r w:rsidRPr="00456EEF">
        <w:t>Huia Village</w:t>
      </w:r>
      <w:r w:rsidRPr="00456EEF">
        <w:rPr>
          <w:szCs w:val="24"/>
        </w:rPr>
        <w:tab/>
      </w:r>
      <w:r w:rsidRPr="00456EEF">
        <w:t>597</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A1CFA72" w14:textId="77777777" w:rsidR="00175CE2" w:rsidRPr="00456EEF" w:rsidRDefault="00175CE2" w:rsidP="00175CE2">
      <w:pPr>
        <w:pStyle w:val="Sappz2a"/>
      </w:pPr>
      <w:r w:rsidRPr="00456EEF">
        <w:t>MUR011MU</w:t>
      </w:r>
      <w:r w:rsidRPr="00456EEF">
        <w:rPr>
          <w:szCs w:val="24"/>
        </w:rPr>
        <w:tab/>
      </w:r>
      <w:r w:rsidRPr="00456EEF">
        <w:t>Muriwai</w:t>
      </w:r>
      <w:r w:rsidRPr="00456EEF">
        <w:rPr>
          <w:szCs w:val="24"/>
        </w:rPr>
        <w:tab/>
      </w:r>
      <w:r w:rsidRPr="00456EEF">
        <w:t>563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4C0DB7A" w14:textId="77777777" w:rsidR="00175CE2" w:rsidRPr="00456EEF" w:rsidRDefault="00175CE2" w:rsidP="00175CE2">
      <w:pPr>
        <w:pStyle w:val="Sappz2a"/>
      </w:pPr>
      <w:r w:rsidRPr="00456EEF">
        <w:t>PAP001PC</w:t>
      </w:r>
      <w:r w:rsidRPr="00456EEF">
        <w:rPr>
          <w:szCs w:val="24"/>
        </w:rPr>
        <w:tab/>
      </w:r>
      <w:r w:rsidRPr="00456EEF">
        <w:t>Papakura City</w:t>
      </w:r>
      <w:r w:rsidRPr="00456EEF">
        <w:rPr>
          <w:szCs w:val="24"/>
        </w:rPr>
        <w:tab/>
      </w:r>
      <w:r w:rsidRPr="00456EEF">
        <w:t>32,421</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5B0BF19" w14:textId="77777777" w:rsidR="00175CE2" w:rsidRPr="00456EEF" w:rsidRDefault="00175CE2" w:rsidP="00175CE2">
      <w:pPr>
        <w:pStyle w:val="Sappz2a"/>
      </w:pPr>
      <w:r w:rsidRPr="00456EEF">
        <w:t>PAP001RH</w:t>
      </w:r>
      <w:r w:rsidRPr="00456EEF">
        <w:rPr>
          <w:szCs w:val="24"/>
        </w:rPr>
        <w:tab/>
      </w:r>
      <w:r w:rsidRPr="00456EEF">
        <w:t>Red Hill</w:t>
      </w:r>
      <w:r w:rsidRPr="00456EEF">
        <w:rPr>
          <w:szCs w:val="24"/>
        </w:rPr>
        <w:tab/>
      </w:r>
      <w:r w:rsidRPr="00456EEF">
        <w:t>2,475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89FEB83" w14:textId="77777777" w:rsidR="00175CE2" w:rsidRPr="00456EEF" w:rsidRDefault="00175CE2" w:rsidP="00175CE2">
      <w:pPr>
        <w:pStyle w:val="Sappz2a"/>
      </w:pPr>
      <w:r w:rsidRPr="00456EEF">
        <w:t>PAP001TA</w:t>
      </w:r>
      <w:r w:rsidRPr="00456EEF">
        <w:rPr>
          <w:szCs w:val="24"/>
        </w:rPr>
        <w:tab/>
      </w:r>
      <w:r w:rsidRPr="00456EEF">
        <w:t>Takanini</w:t>
      </w:r>
      <w:r w:rsidRPr="00456EEF">
        <w:rPr>
          <w:szCs w:val="24"/>
        </w:rPr>
        <w:tab/>
      </w:r>
      <w:r w:rsidRPr="00456EEF">
        <w:t>13,617</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A1ADABB" w14:textId="77777777" w:rsidR="00175CE2" w:rsidRPr="00456EEF" w:rsidRDefault="00175CE2" w:rsidP="00175CE2">
      <w:pPr>
        <w:pStyle w:val="Sappz2a"/>
      </w:pPr>
      <w:r w:rsidRPr="00456EEF">
        <w:t>SNE002SN</w:t>
      </w:r>
      <w:r w:rsidRPr="00456EEF">
        <w:rPr>
          <w:szCs w:val="24"/>
        </w:rPr>
        <w:tab/>
      </w:r>
      <w:r w:rsidRPr="00456EEF">
        <w:t>Snells/Algies</w:t>
      </w:r>
      <w:r w:rsidRPr="00456EEF">
        <w:rPr>
          <w:szCs w:val="24"/>
        </w:rPr>
        <w:tab/>
      </w:r>
      <w:r w:rsidRPr="00456EEF">
        <w:t>4,664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345FF1E" w14:textId="77777777" w:rsidR="00175CE2" w:rsidRPr="00456EEF" w:rsidRDefault="00175CE2" w:rsidP="00175CE2">
      <w:pPr>
        <w:pStyle w:val="Sappz2a"/>
      </w:pPr>
      <w:r w:rsidRPr="00456EEF">
        <w:t>WAI214WA</w:t>
      </w:r>
      <w:r w:rsidRPr="00456EEF">
        <w:rPr>
          <w:szCs w:val="24"/>
        </w:rPr>
        <w:tab/>
      </w:r>
      <w:r w:rsidRPr="00456EEF">
        <w:t>Waiuku</w:t>
      </w:r>
      <w:r w:rsidRPr="00456EEF">
        <w:rPr>
          <w:szCs w:val="24"/>
        </w:rPr>
        <w:tab/>
      </w:r>
      <w:r w:rsidRPr="00456EEF">
        <w:t>8,697</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F58EACD" w14:textId="77777777" w:rsidR="00175CE2" w:rsidRPr="00456EEF" w:rsidRDefault="00175CE2" w:rsidP="00175CE2">
      <w:pPr>
        <w:pStyle w:val="Sappz2a"/>
      </w:pPr>
      <w:r w:rsidRPr="00456EEF">
        <w:t>WAR006WA</w:t>
      </w:r>
      <w:r w:rsidRPr="00456EEF">
        <w:rPr>
          <w:szCs w:val="24"/>
        </w:rPr>
        <w:tab/>
      </w:r>
      <w:r w:rsidRPr="00456EEF">
        <w:t>Warkworth</w:t>
      </w:r>
      <w:r w:rsidRPr="00456EEF">
        <w:rPr>
          <w:szCs w:val="24"/>
        </w:rPr>
        <w:tab/>
      </w:r>
      <w:r w:rsidRPr="00456EEF">
        <w:t>4,111</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134B08F" w14:textId="77777777" w:rsidR="00175CE2" w:rsidRPr="00456EEF" w:rsidRDefault="00175CE2" w:rsidP="00175CE2">
      <w:pPr>
        <w:pStyle w:val="Sappz2a"/>
      </w:pPr>
      <w:r w:rsidRPr="00456EEF">
        <w:t>WEL004WE</w:t>
      </w:r>
      <w:r w:rsidRPr="00456EEF">
        <w:rPr>
          <w:szCs w:val="24"/>
        </w:rPr>
        <w:tab/>
      </w:r>
      <w:r w:rsidRPr="00456EEF">
        <w:t>Wellsford/Te Hana</w:t>
      </w:r>
      <w:r w:rsidRPr="00456EEF">
        <w:rPr>
          <w:szCs w:val="24"/>
        </w:rPr>
        <w:tab/>
      </w:r>
      <w:r w:rsidRPr="00456EEF">
        <w:t>2,114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D6641FB" w14:textId="77777777" w:rsidR="00175CE2" w:rsidRPr="00456EEF" w:rsidRDefault="00175CE2" w:rsidP="00175CE2">
      <w:pPr>
        <w:pStyle w:val="Sappzfoot1"/>
      </w:pPr>
    </w:p>
    <w:p w14:paraId="76FE0077" w14:textId="77777777" w:rsidR="00175CE2" w:rsidRPr="00456EEF" w:rsidRDefault="00175CE2" w:rsidP="00175CE2">
      <w:pPr>
        <w:pStyle w:val="Sapploc1"/>
        <w:rPr>
          <w:szCs w:val="25"/>
        </w:rPr>
      </w:pPr>
      <w:r w:rsidRPr="00456EEF">
        <w:t>Greater Auckland</w:t>
      </w:r>
    </w:p>
    <w:p w14:paraId="0964BD9C"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78CABE32" w14:textId="77777777" w:rsidR="00175CE2" w:rsidRPr="00456EEF" w:rsidRDefault="00175CE2" w:rsidP="00175CE2">
      <w:pPr>
        <w:pStyle w:val="Sappz2a"/>
      </w:pPr>
      <w:r w:rsidRPr="00456EEF">
        <w:t>BOM002BO</w:t>
      </w:r>
      <w:r w:rsidRPr="00456EEF">
        <w:rPr>
          <w:szCs w:val="24"/>
        </w:rPr>
        <w:tab/>
      </w:r>
      <w:r w:rsidRPr="00456EEF">
        <w:t>Bombay Motorway Services</w:t>
      </w:r>
      <w:r w:rsidRPr="00456EEF">
        <w:rPr>
          <w:szCs w:val="24"/>
        </w:rPr>
        <w:tab/>
      </w:r>
      <w:r w:rsidRPr="00456EEF">
        <w:t>200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50"/>
      </w:r>
    </w:p>
    <w:p w14:paraId="14EF6AAB" w14:textId="77777777" w:rsidR="00175CE2" w:rsidRPr="00456EEF" w:rsidRDefault="00175CE2" w:rsidP="00175CE2">
      <w:pPr>
        <w:pStyle w:val="Sappz2a"/>
      </w:pPr>
      <w:r w:rsidRPr="00456EEF">
        <w:t>BRO015BP</w:t>
      </w:r>
      <w:r w:rsidRPr="00456EEF">
        <w:rPr>
          <w:szCs w:val="24"/>
        </w:rPr>
        <w:tab/>
      </w:r>
      <w:r w:rsidRPr="00456EEF">
        <w:t>Broadway Park, Newmarket</w:t>
      </w:r>
      <w:r w:rsidRPr="00456EEF">
        <w:rPr>
          <w:szCs w:val="24"/>
        </w:rPr>
        <w:tab/>
      </w:r>
      <w:r w:rsidRPr="00456EEF">
        <w:t>1,000</w:t>
      </w:r>
      <w:r w:rsidRPr="00456EEF">
        <w:rPr>
          <w:szCs w:val="24"/>
        </w:rPr>
        <w:tab/>
      </w:r>
      <w:r w:rsidRPr="00456EEF">
        <w:t>Minor</w:t>
      </w:r>
      <w:r w:rsidRPr="00456EEF">
        <w:rPr>
          <w:szCs w:val="24"/>
        </w:rPr>
        <w:tab/>
      </w:r>
      <w:r w:rsidRPr="00456EEF">
        <w:t>Private Other</w:t>
      </w:r>
      <w:r w:rsidRPr="00456EEF">
        <w:rPr>
          <w:szCs w:val="24"/>
        </w:rPr>
        <w:tab/>
      </w:r>
      <w:r w:rsidRPr="00456EEF">
        <w:t>Monit: Gap</w:t>
      </w:r>
      <w:r w:rsidRPr="00456EEF">
        <w:rPr>
          <w:szCs w:val="24"/>
        </w:rPr>
        <w:tab/>
      </w:r>
      <w:r>
        <w:sym w:font="Wingdings 2" w:char="F050"/>
      </w:r>
    </w:p>
    <w:p w14:paraId="3FDBE82E" w14:textId="77777777" w:rsidR="00175CE2" w:rsidRPr="00456EEF" w:rsidRDefault="00175CE2" w:rsidP="00175CE2">
      <w:pPr>
        <w:pStyle w:val="Sappz2a"/>
      </w:pPr>
      <w:r w:rsidRPr="00456EEF">
        <w:t>HAR005HA</w:t>
      </w:r>
      <w:r w:rsidRPr="00456EEF">
        <w:rPr>
          <w:szCs w:val="24"/>
        </w:rPr>
        <w:tab/>
      </w:r>
      <w:r w:rsidRPr="00456EEF">
        <w:t>Haranui Whanau</w:t>
      </w:r>
      <w:r w:rsidRPr="00456EEF">
        <w:rPr>
          <w:szCs w:val="24"/>
        </w:rPr>
        <w:tab/>
      </w:r>
      <w:r w:rsidRPr="00456EEF">
        <w:t>200</w:t>
      </w:r>
      <w:r w:rsidRPr="00456EEF">
        <w:rPr>
          <w:szCs w:val="24"/>
        </w:rPr>
        <w:tab/>
      </w:r>
      <w:r w:rsidRPr="00456EEF">
        <w:t>Small</w:t>
      </w:r>
      <w:r w:rsidRPr="00456EEF">
        <w:rPr>
          <w:szCs w:val="24"/>
        </w:rPr>
        <w:tab/>
      </w:r>
      <w:r w:rsidRPr="00456EEF">
        <w:t>Marae</w:t>
      </w:r>
      <w:r w:rsidRPr="00456EEF">
        <w:rPr>
          <w:szCs w:val="24"/>
        </w:rPr>
        <w:tab/>
      </w:r>
      <w:r w:rsidRPr="00456EEF">
        <w:t>Trans</w:t>
      </w:r>
      <w:r w:rsidRPr="00456EEF">
        <w:rPr>
          <w:szCs w:val="24"/>
        </w:rPr>
        <w:tab/>
      </w:r>
      <w:r>
        <w:sym w:font="Wingdings 2" w:char="F050"/>
      </w:r>
    </w:p>
    <w:p w14:paraId="7267002E" w14:textId="77777777" w:rsidR="00175CE2" w:rsidRPr="00456EEF" w:rsidRDefault="00175CE2" w:rsidP="00175CE2">
      <w:pPr>
        <w:pStyle w:val="Sappz2a"/>
      </w:pPr>
      <w:r w:rsidRPr="00456EEF">
        <w:t>KEN005KP</w:t>
      </w:r>
      <w:r w:rsidRPr="00456EEF">
        <w:rPr>
          <w:szCs w:val="24"/>
        </w:rPr>
        <w:tab/>
      </w:r>
      <w:r w:rsidRPr="00456EEF">
        <w:t>Kensington Park</w:t>
      </w:r>
      <w:r w:rsidRPr="00456EEF">
        <w:rPr>
          <w:szCs w:val="24"/>
        </w:rPr>
        <w:tab/>
      </w:r>
      <w:r w:rsidRPr="00456EEF">
        <w:t>450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50"/>
      </w:r>
    </w:p>
    <w:p w14:paraId="747ECBE2" w14:textId="77777777" w:rsidR="00175CE2" w:rsidRPr="00456EEF" w:rsidRDefault="00175CE2" w:rsidP="00175CE2">
      <w:pPr>
        <w:pStyle w:val="Sappz2a"/>
      </w:pPr>
      <w:r w:rsidRPr="00456EEF">
        <w:t>KIN002KH</w:t>
      </w:r>
      <w:r w:rsidRPr="00456EEF">
        <w:rPr>
          <w:szCs w:val="24"/>
        </w:rPr>
        <w:tab/>
      </w:r>
      <w:r w:rsidRPr="00456EEF">
        <w:t>Kingseat Community</w:t>
      </w:r>
      <w:r w:rsidRPr="00456EEF">
        <w:rPr>
          <w:szCs w:val="24"/>
        </w:rPr>
        <w:tab/>
      </w:r>
      <w:r w:rsidRPr="00456EEF">
        <w:t>400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50"/>
      </w:r>
    </w:p>
    <w:p w14:paraId="3F60A1F3" w14:textId="77777777" w:rsidR="00175CE2" w:rsidRPr="00456EEF" w:rsidRDefault="00175CE2" w:rsidP="00175CE2">
      <w:pPr>
        <w:pStyle w:val="Sappz2a"/>
      </w:pPr>
      <w:r w:rsidRPr="00456EEF">
        <w:t>MAT034MA</w:t>
      </w:r>
      <w:r w:rsidRPr="00456EEF">
        <w:rPr>
          <w:szCs w:val="24"/>
        </w:rPr>
        <w:tab/>
      </w:r>
      <w:r w:rsidRPr="00456EEF">
        <w:t>Matiatia Wharf</w:t>
      </w:r>
      <w:r w:rsidRPr="00456EEF">
        <w:rPr>
          <w:szCs w:val="24"/>
        </w:rPr>
        <w:tab/>
      </w:r>
      <w:r w:rsidRPr="00456EEF">
        <w:t>800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931C310" w14:textId="77777777" w:rsidR="00175CE2" w:rsidRPr="00456EEF" w:rsidRDefault="00175CE2" w:rsidP="00175CE2">
      <w:pPr>
        <w:pStyle w:val="Sappz2a"/>
      </w:pPr>
      <w:r w:rsidRPr="00456EEF">
        <w:t>PIN003PI</w:t>
      </w:r>
      <w:r w:rsidRPr="00456EEF">
        <w:rPr>
          <w:szCs w:val="24"/>
        </w:rPr>
        <w:tab/>
      </w:r>
      <w:r w:rsidRPr="00456EEF">
        <w:t>Pine Harbour</w:t>
      </w:r>
      <w:r w:rsidRPr="00456EEF">
        <w:rPr>
          <w:szCs w:val="24"/>
        </w:rPr>
        <w:tab/>
      </w:r>
      <w:r w:rsidRPr="00456EEF">
        <w:t>150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50"/>
      </w:r>
    </w:p>
    <w:p w14:paraId="05152A36" w14:textId="77777777" w:rsidR="00175CE2" w:rsidRPr="00456EEF" w:rsidRDefault="00175CE2" w:rsidP="00175CE2">
      <w:pPr>
        <w:pStyle w:val="Sappz2a"/>
      </w:pPr>
      <w:r w:rsidRPr="00456EEF">
        <w:t>WAI197GL</w:t>
      </w:r>
      <w:r w:rsidRPr="00456EEF">
        <w:rPr>
          <w:szCs w:val="24"/>
        </w:rPr>
        <w:tab/>
      </w:r>
      <w:r w:rsidRPr="00456EEF">
        <w:t>Waiuku, Glenbrook Beach Road</w:t>
      </w:r>
      <w:r w:rsidRPr="00456EEF">
        <w:rPr>
          <w:szCs w:val="24"/>
        </w:rPr>
        <w:tab/>
      </w:r>
      <w:r w:rsidRPr="00456EEF">
        <w:t>200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50"/>
      </w:r>
    </w:p>
    <w:p w14:paraId="18011497" w14:textId="77777777" w:rsidR="00175CE2" w:rsidRPr="00456EEF" w:rsidRDefault="00175CE2" w:rsidP="00175CE2">
      <w:pPr>
        <w:pStyle w:val="Sappzfoot1"/>
      </w:pPr>
    </w:p>
    <w:p w14:paraId="7C7F9674" w14:textId="77777777" w:rsidR="00175CE2" w:rsidRPr="00456EEF" w:rsidRDefault="00175CE2" w:rsidP="00175CE2">
      <w:pPr>
        <w:pStyle w:val="Sapploc1"/>
        <w:rPr>
          <w:szCs w:val="25"/>
        </w:rPr>
      </w:pPr>
      <w:r w:rsidRPr="00456EEF">
        <w:t>Thames Coromandel District</w:t>
      </w:r>
    </w:p>
    <w:p w14:paraId="45BBE9C9"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5504916B" w14:textId="77777777" w:rsidR="00175CE2" w:rsidRPr="00456EEF" w:rsidRDefault="00175CE2" w:rsidP="00175CE2">
      <w:pPr>
        <w:pStyle w:val="Sappz2a"/>
      </w:pPr>
      <w:r w:rsidRPr="00456EEF">
        <w:t>COR001CO</w:t>
      </w:r>
      <w:r w:rsidRPr="00456EEF">
        <w:rPr>
          <w:szCs w:val="24"/>
        </w:rPr>
        <w:tab/>
      </w:r>
      <w:r w:rsidRPr="00456EEF">
        <w:t>Coromandel</w:t>
      </w:r>
      <w:r w:rsidRPr="00456EEF">
        <w:rPr>
          <w:szCs w:val="24"/>
        </w:rPr>
        <w:tab/>
      </w:r>
      <w:r w:rsidRPr="00456EEF">
        <w:t>1,657</w:t>
      </w:r>
      <w:r w:rsidRPr="00456EEF">
        <w:rPr>
          <w:szCs w:val="24"/>
        </w:rPr>
        <w:tab/>
      </w:r>
      <w:r w:rsidRPr="00456EEF">
        <w:t>Minor</w:t>
      </w:r>
      <w:r w:rsidRPr="00456EEF">
        <w:rPr>
          <w:szCs w:val="24"/>
        </w:rPr>
        <w:tab/>
      </w:r>
      <w:r w:rsidRPr="00456EEF">
        <w:t>Local Authority</w:t>
      </w:r>
      <w:r w:rsidRPr="00456EEF">
        <w:rPr>
          <w:szCs w:val="24"/>
        </w:rPr>
        <w:tab/>
      </w:r>
      <w:r w:rsidRPr="00456EEF">
        <w:t>Review</w:t>
      </w:r>
      <w:r w:rsidRPr="00456EEF">
        <w:rPr>
          <w:szCs w:val="24"/>
        </w:rPr>
        <w:tab/>
      </w:r>
      <w:r>
        <w:sym w:font="Wingdings 2" w:char="F0CE"/>
      </w:r>
    </w:p>
    <w:p w14:paraId="2B4BA810" w14:textId="77777777" w:rsidR="00175CE2" w:rsidRPr="00456EEF" w:rsidRDefault="00175CE2" w:rsidP="00175CE2">
      <w:pPr>
        <w:pStyle w:val="Sappz2a"/>
      </w:pPr>
      <w:r w:rsidRPr="00456EEF">
        <w:t>HAH001HA</w:t>
      </w:r>
      <w:r w:rsidRPr="00456EEF">
        <w:rPr>
          <w:szCs w:val="24"/>
        </w:rPr>
        <w:tab/>
      </w:r>
      <w:r w:rsidRPr="00456EEF">
        <w:t>Hahei, Harsant Subdivision</w:t>
      </w:r>
      <w:r w:rsidRPr="00456EEF">
        <w:rPr>
          <w:szCs w:val="24"/>
        </w:rPr>
        <w:tab/>
      </w:r>
      <w:r w:rsidRPr="00456EEF">
        <w:t>457</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07B40C3" w14:textId="77777777" w:rsidR="00175CE2" w:rsidRPr="00456EEF" w:rsidRDefault="00175CE2" w:rsidP="00175CE2">
      <w:pPr>
        <w:pStyle w:val="Sappz2a"/>
      </w:pPr>
      <w:r w:rsidRPr="00456EEF">
        <w:t>HAH003PA</w:t>
      </w:r>
      <w:r w:rsidRPr="00456EEF">
        <w:rPr>
          <w:szCs w:val="24"/>
        </w:rPr>
        <w:tab/>
      </w:r>
      <w:r w:rsidRPr="00456EEF">
        <w:t>Hahei, Pa Road</w:t>
      </w:r>
      <w:r w:rsidRPr="00456EEF">
        <w:rPr>
          <w:szCs w:val="24"/>
        </w:rPr>
        <w:tab/>
      </w:r>
      <w:r w:rsidRPr="00456EEF">
        <w:t>200</w:t>
      </w:r>
      <w:r w:rsidRPr="00456EEF">
        <w:rPr>
          <w:szCs w:val="24"/>
        </w:rPr>
        <w:tab/>
      </w:r>
      <w:r w:rsidRPr="00456EEF">
        <w:t>Small</w:t>
      </w:r>
      <w:r w:rsidRPr="00456EEF">
        <w:rPr>
          <w:szCs w:val="24"/>
        </w:rPr>
        <w:tab/>
      </w:r>
      <w:r w:rsidRPr="00456EEF">
        <w:t>Private Other</w:t>
      </w:r>
      <w:r w:rsidRPr="00456EEF">
        <w:rPr>
          <w:szCs w:val="24"/>
        </w:rPr>
        <w:tab/>
      </w:r>
      <w:r w:rsidRPr="00456EEF">
        <w:t>Monit: Sam, DoW, Gap</w:t>
      </w:r>
      <w:r w:rsidRPr="00456EEF">
        <w:rPr>
          <w:szCs w:val="24"/>
        </w:rPr>
        <w:tab/>
      </w:r>
      <w:r>
        <w:sym w:font="Wingdings 2" w:char="F0CE"/>
      </w:r>
    </w:p>
    <w:p w14:paraId="63702F3C" w14:textId="77777777" w:rsidR="00175CE2" w:rsidRPr="00456EEF" w:rsidRDefault="00175CE2" w:rsidP="00175CE2">
      <w:pPr>
        <w:pStyle w:val="Sappz2a"/>
      </w:pPr>
      <w:r w:rsidRPr="00456EEF">
        <w:t>MAT009MA</w:t>
      </w:r>
      <w:r w:rsidRPr="00456EEF">
        <w:rPr>
          <w:szCs w:val="24"/>
        </w:rPr>
        <w:tab/>
      </w:r>
      <w:r w:rsidRPr="00456EEF">
        <w:t>Matatoki</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Not monit</w:t>
      </w:r>
      <w:r w:rsidRPr="00456EEF">
        <w:rPr>
          <w:szCs w:val="24"/>
        </w:rPr>
        <w:tab/>
      </w:r>
      <w:r>
        <w:sym w:font="Wingdings 2" w:char="F0CE"/>
      </w:r>
    </w:p>
    <w:p w14:paraId="61D10C0D" w14:textId="77777777" w:rsidR="00175CE2" w:rsidRPr="00456EEF" w:rsidRDefault="00175CE2" w:rsidP="00175CE2">
      <w:pPr>
        <w:pStyle w:val="Sappz2a"/>
      </w:pPr>
      <w:r w:rsidRPr="00456EEF">
        <w:t>MAT010MA</w:t>
      </w:r>
      <w:r w:rsidRPr="00456EEF">
        <w:rPr>
          <w:szCs w:val="24"/>
        </w:rPr>
        <w:tab/>
      </w:r>
      <w:r w:rsidRPr="00456EEF">
        <w:t>Matarangi</w:t>
      </w:r>
      <w:r w:rsidRPr="00456EEF">
        <w:rPr>
          <w:szCs w:val="24"/>
        </w:rPr>
        <w:tab/>
      </w:r>
      <w:r w:rsidRPr="00456EEF">
        <w:t>279</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BC84735" w14:textId="77777777" w:rsidR="00175CE2" w:rsidRPr="00456EEF" w:rsidRDefault="00175CE2" w:rsidP="00175CE2">
      <w:pPr>
        <w:pStyle w:val="Sappz2a"/>
      </w:pPr>
      <w:r w:rsidRPr="00456EEF">
        <w:t>ONE002ON</w:t>
      </w:r>
      <w:r w:rsidRPr="00456EEF">
        <w:rPr>
          <w:szCs w:val="24"/>
        </w:rPr>
        <w:tab/>
      </w:r>
      <w:r w:rsidRPr="00456EEF">
        <w:t>Onemana</w:t>
      </w:r>
      <w:r w:rsidRPr="00456EEF">
        <w:rPr>
          <w:szCs w:val="24"/>
        </w:rPr>
        <w:tab/>
      </w:r>
      <w:r w:rsidRPr="00456EEF">
        <w:t>170</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3D609917" w14:textId="77777777" w:rsidR="00175CE2" w:rsidRPr="00456EEF" w:rsidRDefault="00175CE2" w:rsidP="00175CE2">
      <w:pPr>
        <w:pStyle w:val="Sappz2a"/>
      </w:pPr>
      <w:r w:rsidRPr="00456EEF">
        <w:t>PAU001PA</w:t>
      </w:r>
      <w:r w:rsidRPr="00456EEF">
        <w:rPr>
          <w:szCs w:val="24"/>
        </w:rPr>
        <w:tab/>
      </w:r>
      <w:r w:rsidRPr="00456EEF">
        <w:t>Pauanui</w:t>
      </w:r>
      <w:r w:rsidRPr="00456EEF">
        <w:rPr>
          <w:szCs w:val="24"/>
        </w:rPr>
        <w:tab/>
      </w:r>
      <w:r w:rsidRPr="00456EEF">
        <w:t>747</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DDDE338" w14:textId="77777777" w:rsidR="00175CE2" w:rsidRPr="00456EEF" w:rsidRDefault="00175CE2" w:rsidP="00175CE2">
      <w:pPr>
        <w:pStyle w:val="Sappz2a"/>
      </w:pPr>
      <w:r w:rsidRPr="00456EEF">
        <w:t>PUR003PU</w:t>
      </w:r>
      <w:r w:rsidRPr="00456EEF">
        <w:rPr>
          <w:szCs w:val="24"/>
        </w:rPr>
        <w:tab/>
      </w:r>
      <w:r w:rsidRPr="00456EEF">
        <w:t>Puriri</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Not monit</w:t>
      </w:r>
      <w:r w:rsidRPr="00456EEF">
        <w:rPr>
          <w:szCs w:val="24"/>
        </w:rPr>
        <w:tab/>
      </w:r>
      <w:r>
        <w:sym w:font="Wingdings 2" w:char="F0CE"/>
      </w:r>
    </w:p>
    <w:p w14:paraId="0462A959" w14:textId="77777777" w:rsidR="00175CE2" w:rsidRPr="00456EEF" w:rsidRDefault="00175CE2" w:rsidP="00175CE2">
      <w:pPr>
        <w:pStyle w:val="Sappz2a"/>
      </w:pPr>
      <w:r w:rsidRPr="00456EEF">
        <w:t>TAI002TA</w:t>
      </w:r>
      <w:r w:rsidRPr="00456EEF">
        <w:rPr>
          <w:szCs w:val="24"/>
        </w:rPr>
        <w:tab/>
      </w:r>
      <w:r w:rsidRPr="00456EEF">
        <w:t>Tairua</w:t>
      </w:r>
      <w:r w:rsidRPr="00456EEF">
        <w:rPr>
          <w:szCs w:val="24"/>
        </w:rPr>
        <w:tab/>
      </w:r>
      <w:r w:rsidRPr="00456EEF">
        <w:t>1,335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807722E" w14:textId="77777777" w:rsidR="00175CE2" w:rsidRPr="00456EEF" w:rsidRDefault="00175CE2" w:rsidP="00175CE2">
      <w:pPr>
        <w:pStyle w:val="Sappz2a"/>
      </w:pPr>
      <w:r w:rsidRPr="00456EEF">
        <w:t>TEP007AP</w:t>
      </w:r>
      <w:r w:rsidRPr="00456EEF">
        <w:rPr>
          <w:szCs w:val="24"/>
        </w:rPr>
        <w:tab/>
      </w:r>
      <w:r w:rsidRPr="00456EEF">
        <w:t>Te Puru - Aputa Ave</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Monit: Sam, DoW, Gap</w:t>
      </w:r>
      <w:r w:rsidRPr="00456EEF">
        <w:rPr>
          <w:szCs w:val="24"/>
        </w:rPr>
        <w:tab/>
      </w:r>
      <w:r>
        <w:sym w:font="Wingdings 2" w:char="F0CE"/>
      </w:r>
    </w:p>
    <w:p w14:paraId="30B4270D" w14:textId="77777777" w:rsidR="00175CE2" w:rsidRPr="00456EEF" w:rsidRDefault="00175CE2" w:rsidP="00175CE2">
      <w:pPr>
        <w:pStyle w:val="Sappz2a"/>
      </w:pPr>
      <w:r w:rsidRPr="00456EEF">
        <w:t>THA001TK</w:t>
      </w:r>
      <w:r w:rsidRPr="00456EEF">
        <w:rPr>
          <w:szCs w:val="24"/>
        </w:rPr>
        <w:tab/>
      </w:r>
      <w:r w:rsidRPr="00456EEF">
        <w:t>Thames - Kopu</w:t>
      </w:r>
      <w:r w:rsidRPr="00456EEF">
        <w:rPr>
          <w:szCs w:val="24"/>
        </w:rPr>
        <w:tab/>
      </w:r>
      <w:r w:rsidRPr="00456EEF">
        <w:t>7,657</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A4AFD7C" w14:textId="77777777" w:rsidR="00175CE2" w:rsidRPr="00456EEF" w:rsidRDefault="00175CE2" w:rsidP="00175CE2">
      <w:pPr>
        <w:pStyle w:val="Sappz2a"/>
      </w:pPr>
      <w:r w:rsidRPr="00456EEF">
        <w:t>WHA003WH</w:t>
      </w:r>
      <w:r w:rsidRPr="00456EEF">
        <w:rPr>
          <w:szCs w:val="24"/>
        </w:rPr>
        <w:tab/>
      </w:r>
      <w:r w:rsidRPr="00456EEF">
        <w:t>Whangamata</w:t>
      </w:r>
      <w:r w:rsidRPr="00456EEF">
        <w:rPr>
          <w:szCs w:val="24"/>
        </w:rPr>
        <w:tab/>
      </w:r>
      <w:r w:rsidRPr="00456EEF">
        <w:t>3,665</w:t>
      </w:r>
      <w:r w:rsidRPr="00456EEF">
        <w:rPr>
          <w:szCs w:val="24"/>
        </w:rPr>
        <w:tab/>
      </w:r>
      <w:r w:rsidRPr="00456EEF">
        <w:t>Minor</w:t>
      </w:r>
      <w:r w:rsidRPr="00456EEF">
        <w:rPr>
          <w:szCs w:val="24"/>
        </w:rPr>
        <w:tab/>
      </w:r>
      <w:r w:rsidRPr="00456EEF">
        <w:t>Local Authority</w:t>
      </w:r>
      <w:r w:rsidRPr="00456EEF">
        <w:rPr>
          <w:szCs w:val="24"/>
        </w:rPr>
        <w:tab/>
      </w:r>
      <w:r w:rsidRPr="00456EEF">
        <w:t>Trans Monit: Gap</w:t>
      </w:r>
      <w:r w:rsidRPr="00456EEF">
        <w:rPr>
          <w:szCs w:val="24"/>
        </w:rPr>
        <w:tab/>
      </w:r>
      <w:r>
        <w:sym w:font="Wingdings 2" w:char="F0CE"/>
      </w:r>
    </w:p>
    <w:p w14:paraId="79EB36C4" w14:textId="77777777" w:rsidR="00175CE2" w:rsidRPr="00456EEF" w:rsidRDefault="00175CE2" w:rsidP="00175CE2">
      <w:pPr>
        <w:pStyle w:val="Sappz2a"/>
      </w:pPr>
      <w:r w:rsidRPr="00456EEF">
        <w:t>WHI001WH</w:t>
      </w:r>
      <w:r w:rsidRPr="00456EEF">
        <w:rPr>
          <w:szCs w:val="24"/>
        </w:rPr>
        <w:tab/>
      </w:r>
      <w:r w:rsidRPr="00456EEF">
        <w:t>Whitianga</w:t>
      </w:r>
      <w:r w:rsidRPr="00456EEF">
        <w:rPr>
          <w:szCs w:val="24"/>
        </w:rPr>
        <w:tab/>
      </w:r>
      <w:r w:rsidRPr="00456EEF">
        <w:t>4,115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FA0EA4C" w14:textId="77777777" w:rsidR="00175CE2" w:rsidRPr="00456EEF" w:rsidRDefault="00175CE2" w:rsidP="00175CE2">
      <w:pPr>
        <w:pStyle w:val="Sappzfoot1"/>
      </w:pPr>
    </w:p>
    <w:p w14:paraId="6B49516E" w14:textId="77777777" w:rsidR="00175CE2" w:rsidRPr="00456EEF" w:rsidRDefault="00175CE2" w:rsidP="00175CE2">
      <w:pPr>
        <w:pStyle w:val="Sapploc1"/>
        <w:rPr>
          <w:szCs w:val="25"/>
        </w:rPr>
      </w:pPr>
      <w:r w:rsidRPr="00456EEF">
        <w:t>Hauraki District</w:t>
      </w:r>
    </w:p>
    <w:p w14:paraId="76C5D168"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DFF8B14" w14:textId="77777777" w:rsidR="00175CE2" w:rsidRPr="00456EEF" w:rsidRDefault="00175CE2" w:rsidP="00175CE2">
      <w:pPr>
        <w:pStyle w:val="Sappz2a"/>
      </w:pPr>
      <w:r w:rsidRPr="00456EEF">
        <w:t>KAI013KA</w:t>
      </w:r>
      <w:r w:rsidRPr="00456EEF">
        <w:rPr>
          <w:szCs w:val="24"/>
        </w:rPr>
        <w:tab/>
      </w:r>
      <w:r w:rsidRPr="00456EEF">
        <w:t>Kaimanawa</w:t>
      </w:r>
      <w:r w:rsidRPr="00456EEF">
        <w:rPr>
          <w:szCs w:val="24"/>
        </w:rPr>
        <w:tab/>
      </w:r>
      <w:r w:rsidRPr="00456EEF">
        <w:t>204</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F874153" w14:textId="77777777" w:rsidR="00175CE2" w:rsidRPr="00456EEF" w:rsidRDefault="00175CE2" w:rsidP="00175CE2">
      <w:pPr>
        <w:pStyle w:val="Sappz2a"/>
      </w:pPr>
      <w:r w:rsidRPr="00456EEF">
        <w:t>KAR001KA</w:t>
      </w:r>
      <w:r w:rsidRPr="00456EEF">
        <w:rPr>
          <w:szCs w:val="24"/>
        </w:rPr>
        <w:tab/>
      </w:r>
      <w:r w:rsidRPr="00456EEF">
        <w:t>Karangahake</w:t>
      </w:r>
      <w:r w:rsidRPr="00456EEF">
        <w:rPr>
          <w:szCs w:val="24"/>
        </w:rPr>
        <w:tab/>
      </w:r>
      <w:r w:rsidRPr="00456EEF">
        <w:t>147</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2E1FCCC" w14:textId="77777777" w:rsidR="00175CE2" w:rsidRPr="00456EEF" w:rsidRDefault="00175CE2" w:rsidP="00175CE2">
      <w:pPr>
        <w:pStyle w:val="Sappz2a"/>
      </w:pPr>
      <w:r w:rsidRPr="00456EEF">
        <w:t>KER005KE</w:t>
      </w:r>
      <w:r w:rsidRPr="00456EEF">
        <w:rPr>
          <w:szCs w:val="24"/>
        </w:rPr>
        <w:tab/>
      </w:r>
      <w:r w:rsidRPr="00456EEF">
        <w:t>Kerepehi</w:t>
      </w:r>
      <w:r w:rsidRPr="00456EEF">
        <w:rPr>
          <w:szCs w:val="24"/>
        </w:rPr>
        <w:tab/>
      </w:r>
      <w:r w:rsidRPr="00456EEF">
        <w:t>1,371</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2ABEA77" w14:textId="77777777" w:rsidR="00175CE2" w:rsidRPr="00456EEF" w:rsidRDefault="00175CE2" w:rsidP="00175CE2">
      <w:pPr>
        <w:pStyle w:val="Sappz2a"/>
      </w:pPr>
      <w:r w:rsidRPr="00456EEF">
        <w:t>KER005TU</w:t>
      </w:r>
      <w:r w:rsidRPr="00456EEF">
        <w:rPr>
          <w:szCs w:val="24"/>
        </w:rPr>
        <w:tab/>
      </w:r>
      <w:r w:rsidRPr="00456EEF">
        <w:t>Turua</w:t>
      </w:r>
      <w:r w:rsidRPr="00456EEF">
        <w:rPr>
          <w:szCs w:val="24"/>
        </w:rPr>
        <w:tab/>
      </w:r>
      <w:r w:rsidRPr="00456EEF">
        <w:t>1,181</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84E8E3B" w14:textId="77777777" w:rsidR="00175CE2" w:rsidRPr="00456EEF" w:rsidRDefault="00175CE2" w:rsidP="00175CE2">
      <w:pPr>
        <w:pStyle w:val="Sappz2a"/>
      </w:pPr>
      <w:r w:rsidRPr="00456EEF">
        <w:t>MAC003MA</w:t>
      </w:r>
      <w:r w:rsidRPr="00456EEF">
        <w:rPr>
          <w:szCs w:val="24"/>
        </w:rPr>
        <w:tab/>
      </w:r>
      <w:r w:rsidRPr="00456EEF">
        <w:t>Mackaytown</w:t>
      </w:r>
      <w:r w:rsidRPr="00456EEF">
        <w:rPr>
          <w:szCs w:val="24"/>
        </w:rPr>
        <w:tab/>
      </w:r>
      <w:r w:rsidRPr="00456EEF">
        <w:t>174</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38B32D59" w14:textId="77777777" w:rsidR="00175CE2" w:rsidRPr="00456EEF" w:rsidRDefault="00175CE2" w:rsidP="00175CE2">
      <w:pPr>
        <w:pStyle w:val="Sappz2a"/>
      </w:pPr>
      <w:r w:rsidRPr="00456EEF">
        <w:t>PAE001OH</w:t>
      </w:r>
      <w:r w:rsidRPr="00456EEF">
        <w:rPr>
          <w:szCs w:val="24"/>
        </w:rPr>
        <w:tab/>
      </w:r>
      <w:r w:rsidRPr="00456EEF">
        <w:t>Ohinemuri</w:t>
      </w:r>
      <w:r w:rsidRPr="00456EEF">
        <w:rPr>
          <w:szCs w:val="24"/>
        </w:rPr>
        <w:tab/>
      </w:r>
      <w:r w:rsidRPr="00456EEF">
        <w:t>702</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CDF86D9" w14:textId="77777777" w:rsidR="00175CE2" w:rsidRPr="00456EEF" w:rsidRDefault="00175CE2" w:rsidP="00175CE2">
      <w:pPr>
        <w:pStyle w:val="Sappz2a"/>
      </w:pPr>
      <w:r w:rsidRPr="00456EEF">
        <w:t>PAE001PA</w:t>
      </w:r>
      <w:r w:rsidRPr="00456EEF">
        <w:rPr>
          <w:szCs w:val="24"/>
        </w:rPr>
        <w:tab/>
      </w:r>
      <w:r w:rsidRPr="00456EEF">
        <w:t>Paeroa</w:t>
      </w:r>
      <w:r w:rsidRPr="00456EEF">
        <w:rPr>
          <w:szCs w:val="24"/>
        </w:rPr>
        <w:tab/>
      </w:r>
      <w:r w:rsidRPr="00456EEF">
        <w:t>3,864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64512AB" w14:textId="77777777" w:rsidR="00175CE2" w:rsidRPr="00456EEF" w:rsidRDefault="00175CE2" w:rsidP="00175CE2">
      <w:pPr>
        <w:pStyle w:val="Sappz2a"/>
      </w:pPr>
      <w:r w:rsidRPr="00456EEF">
        <w:t>WAI003WA</w:t>
      </w:r>
      <w:r w:rsidRPr="00456EEF">
        <w:rPr>
          <w:szCs w:val="24"/>
        </w:rPr>
        <w:tab/>
      </w:r>
      <w:r w:rsidRPr="00456EEF">
        <w:t>Waihi</w:t>
      </w:r>
      <w:r w:rsidRPr="00456EEF">
        <w:rPr>
          <w:szCs w:val="24"/>
        </w:rPr>
        <w:tab/>
      </w:r>
      <w:r w:rsidRPr="00456EEF">
        <w:t>4,623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2E9E9D0" w14:textId="77777777" w:rsidR="00175CE2" w:rsidRPr="00456EEF" w:rsidRDefault="00175CE2" w:rsidP="00175CE2">
      <w:pPr>
        <w:pStyle w:val="Sappz2a"/>
      </w:pPr>
      <w:r w:rsidRPr="00456EEF">
        <w:t>WAI043WA</w:t>
      </w:r>
      <w:r w:rsidRPr="00456EEF">
        <w:rPr>
          <w:szCs w:val="24"/>
        </w:rPr>
        <w:tab/>
      </w:r>
      <w:r w:rsidRPr="00456EEF">
        <w:t>Waikino</w:t>
      </w:r>
      <w:r w:rsidRPr="00456EEF">
        <w:rPr>
          <w:szCs w:val="24"/>
        </w:rPr>
        <w:tab/>
      </w:r>
      <w:r w:rsidRPr="00456EEF">
        <w:t>304</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t>-</w:t>
      </w:r>
    </w:p>
    <w:p w14:paraId="32BB932D" w14:textId="77777777" w:rsidR="00175CE2" w:rsidRPr="00456EEF" w:rsidRDefault="00175CE2" w:rsidP="00175CE2">
      <w:pPr>
        <w:pStyle w:val="Sappz2a"/>
      </w:pPr>
      <w:r w:rsidRPr="00456EEF">
        <w:t>WAI201WA</w:t>
      </w:r>
      <w:r w:rsidRPr="00456EEF">
        <w:rPr>
          <w:szCs w:val="24"/>
        </w:rPr>
        <w:tab/>
      </w:r>
      <w:r w:rsidRPr="00456EEF">
        <w:t>Waitakaruru</w:t>
      </w:r>
      <w:r w:rsidRPr="00456EEF">
        <w:rPr>
          <w:szCs w:val="24"/>
        </w:rPr>
        <w:tab/>
      </w:r>
      <w:r w:rsidRPr="00456EEF">
        <w:t>2,076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109EB2E" w14:textId="77777777" w:rsidR="00175CE2" w:rsidRPr="00456EEF" w:rsidRDefault="00175CE2" w:rsidP="00175CE2">
      <w:pPr>
        <w:pStyle w:val="Sappzfoot1"/>
      </w:pPr>
    </w:p>
    <w:p w14:paraId="549028A3" w14:textId="77777777" w:rsidR="00175CE2" w:rsidRPr="00456EEF" w:rsidRDefault="00175CE2" w:rsidP="00175CE2">
      <w:pPr>
        <w:pStyle w:val="Sapploc1"/>
        <w:rPr>
          <w:szCs w:val="25"/>
        </w:rPr>
      </w:pPr>
      <w:r w:rsidRPr="00456EEF">
        <w:t>Waikato District</w:t>
      </w:r>
    </w:p>
    <w:p w14:paraId="3973E8C1"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2EB51166" w14:textId="77777777" w:rsidR="00175CE2" w:rsidRPr="00456EEF" w:rsidRDefault="00175CE2" w:rsidP="00175CE2">
      <w:pPr>
        <w:pStyle w:val="Sappz2a"/>
      </w:pPr>
      <w:r w:rsidRPr="00456EEF">
        <w:t>HUN002HU</w:t>
      </w:r>
      <w:r w:rsidRPr="00456EEF">
        <w:rPr>
          <w:szCs w:val="24"/>
        </w:rPr>
        <w:tab/>
      </w:r>
      <w:r w:rsidRPr="00456EEF">
        <w:t>Huntly</w:t>
      </w:r>
      <w:r w:rsidRPr="00456EEF">
        <w:rPr>
          <w:szCs w:val="24"/>
        </w:rPr>
        <w:tab/>
      </w:r>
      <w:r w:rsidRPr="00456EEF">
        <w:t>7,210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369555C" w14:textId="77777777" w:rsidR="00175CE2" w:rsidRPr="00456EEF" w:rsidRDefault="00175CE2" w:rsidP="00175CE2">
      <w:pPr>
        <w:pStyle w:val="Sappz2a"/>
      </w:pPr>
      <w:r w:rsidRPr="00456EEF">
        <w:t>HUN002RO</w:t>
      </w:r>
      <w:r w:rsidRPr="00456EEF">
        <w:rPr>
          <w:szCs w:val="24"/>
        </w:rPr>
        <w:tab/>
      </w:r>
      <w:r w:rsidRPr="00456EEF">
        <w:t>Rotongaro</w:t>
      </w:r>
      <w:r w:rsidRPr="00456EEF">
        <w:rPr>
          <w:szCs w:val="24"/>
        </w:rPr>
        <w:tab/>
      </w:r>
      <w:r w:rsidRPr="00456EEF">
        <w:t>130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AFCAC6D" w14:textId="77777777" w:rsidR="00175CE2" w:rsidRPr="00456EEF" w:rsidRDefault="00175CE2" w:rsidP="00175CE2">
      <w:pPr>
        <w:pStyle w:val="Sappz2a"/>
      </w:pPr>
      <w:r w:rsidRPr="00456EEF">
        <w:t>NGA002HO</w:t>
      </w:r>
      <w:r w:rsidRPr="00456EEF">
        <w:rPr>
          <w:szCs w:val="24"/>
        </w:rPr>
        <w:tab/>
      </w:r>
      <w:r w:rsidRPr="00456EEF">
        <w:t>Horotiu</w:t>
      </w:r>
      <w:r w:rsidRPr="00456EEF">
        <w:rPr>
          <w:szCs w:val="24"/>
        </w:rPr>
        <w:tab/>
      </w:r>
      <w:r w:rsidRPr="00456EEF">
        <w:t>459</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A6F8AC5" w14:textId="77777777" w:rsidR="00175CE2" w:rsidRPr="00456EEF" w:rsidRDefault="00175CE2" w:rsidP="00175CE2">
      <w:pPr>
        <w:pStyle w:val="Sappz2a"/>
      </w:pPr>
      <w:r w:rsidRPr="00456EEF">
        <w:t>NGA002HP</w:t>
      </w:r>
      <w:r w:rsidRPr="00456EEF">
        <w:rPr>
          <w:szCs w:val="24"/>
        </w:rPr>
        <w:tab/>
      </w:r>
      <w:r w:rsidRPr="00456EEF">
        <w:t>Hopuhopu</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42B71BE" w14:textId="77777777" w:rsidR="00175CE2" w:rsidRPr="00456EEF" w:rsidRDefault="00175CE2" w:rsidP="00175CE2">
      <w:pPr>
        <w:pStyle w:val="Sappz2a"/>
      </w:pPr>
      <w:r w:rsidRPr="00456EEF">
        <w:t>NGA002NG</w:t>
      </w:r>
      <w:r w:rsidRPr="00456EEF">
        <w:rPr>
          <w:szCs w:val="24"/>
        </w:rPr>
        <w:tab/>
      </w:r>
      <w:r w:rsidRPr="00456EEF">
        <w:t>Ngaruawahia</w:t>
      </w:r>
      <w:r w:rsidRPr="00456EEF">
        <w:rPr>
          <w:szCs w:val="24"/>
        </w:rPr>
        <w:tab/>
      </w:r>
      <w:r w:rsidRPr="00456EEF">
        <w:t>5,691</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1B77F7B" w14:textId="77777777" w:rsidR="00175CE2" w:rsidRPr="00456EEF" w:rsidRDefault="00175CE2" w:rsidP="00175CE2">
      <w:pPr>
        <w:pStyle w:val="Sappz2a"/>
      </w:pPr>
      <w:r w:rsidRPr="00456EEF">
        <w:t>NGA002TA</w:t>
      </w:r>
      <w:r w:rsidRPr="00456EEF">
        <w:rPr>
          <w:szCs w:val="24"/>
        </w:rPr>
        <w:tab/>
      </w:r>
      <w:r w:rsidRPr="00456EEF">
        <w:t>Taupiri</w:t>
      </w:r>
      <w:r w:rsidRPr="00456EEF">
        <w:rPr>
          <w:szCs w:val="24"/>
        </w:rPr>
        <w:tab/>
      </w:r>
      <w:r w:rsidRPr="00456EEF">
        <w:t>529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7A27C62" w14:textId="77777777" w:rsidR="00175CE2" w:rsidRPr="00456EEF" w:rsidRDefault="00175CE2" w:rsidP="00175CE2">
      <w:pPr>
        <w:pStyle w:val="Sappz2a"/>
      </w:pPr>
      <w:r w:rsidRPr="00456EEF">
        <w:t>NOR013NO</w:t>
      </w:r>
      <w:r w:rsidRPr="00456EEF">
        <w:rPr>
          <w:szCs w:val="24"/>
        </w:rPr>
        <w:tab/>
      </w:r>
      <w:r w:rsidRPr="00456EEF">
        <w:t>North Western Dist, Waikato DC</w:t>
      </w:r>
      <w:r w:rsidRPr="00456EEF">
        <w:rPr>
          <w:szCs w:val="24"/>
        </w:rPr>
        <w:tab/>
      </w:r>
      <w:r w:rsidRPr="00456EEF">
        <w:t>115</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F8A8841" w14:textId="77777777" w:rsidR="00175CE2" w:rsidRPr="00456EEF" w:rsidRDefault="00175CE2" w:rsidP="00175CE2">
      <w:pPr>
        <w:pStyle w:val="Sappz2a"/>
      </w:pPr>
      <w:r w:rsidRPr="00456EEF">
        <w:t>POK001PO</w:t>
      </w:r>
      <w:r w:rsidRPr="00456EEF">
        <w:rPr>
          <w:szCs w:val="24"/>
        </w:rPr>
        <w:tab/>
      </w:r>
      <w:r w:rsidRPr="00456EEF">
        <w:t>Pokeno</w:t>
      </w:r>
      <w:r w:rsidRPr="00456EEF">
        <w:rPr>
          <w:szCs w:val="24"/>
        </w:rPr>
        <w:tab/>
      </w:r>
      <w:r w:rsidRPr="00456EEF">
        <w:t>519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099F87C" w14:textId="77777777" w:rsidR="00175CE2" w:rsidRPr="00456EEF" w:rsidRDefault="00175CE2" w:rsidP="00175CE2">
      <w:pPr>
        <w:pStyle w:val="Sappz2a"/>
      </w:pPr>
      <w:r w:rsidRPr="00456EEF">
        <w:t>RAG001RA</w:t>
      </w:r>
      <w:r w:rsidRPr="00456EEF">
        <w:rPr>
          <w:szCs w:val="24"/>
        </w:rPr>
        <w:tab/>
      </w:r>
      <w:r w:rsidRPr="00456EEF">
        <w:t>Raglan</w:t>
      </w:r>
      <w:r w:rsidRPr="00456EEF">
        <w:rPr>
          <w:szCs w:val="24"/>
        </w:rPr>
        <w:tab/>
      </w:r>
      <w:r w:rsidRPr="00456EEF">
        <w:t>3,187</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DDE82D7" w14:textId="77777777" w:rsidR="00175CE2" w:rsidRPr="00456EEF" w:rsidRDefault="00175CE2" w:rsidP="00175CE2">
      <w:pPr>
        <w:pStyle w:val="Sappz2a"/>
      </w:pPr>
      <w:r w:rsidRPr="00456EEF">
        <w:t>SOU009SO</w:t>
      </w:r>
      <w:r w:rsidRPr="00456EEF">
        <w:rPr>
          <w:szCs w:val="24"/>
        </w:rPr>
        <w:tab/>
      </w:r>
      <w:r w:rsidRPr="00456EEF">
        <w:t>Southern Districts, Waikato DC</w:t>
      </w:r>
      <w:r w:rsidRPr="00456EEF">
        <w:rPr>
          <w:szCs w:val="24"/>
        </w:rPr>
        <w:tab/>
      </w:r>
      <w:r w:rsidRPr="00456EEF">
        <w:t>5,466</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C4E4B1E" w14:textId="77777777" w:rsidR="00175CE2" w:rsidRPr="00456EEF" w:rsidRDefault="00175CE2" w:rsidP="00175CE2">
      <w:pPr>
        <w:pStyle w:val="Sappz2a"/>
      </w:pPr>
      <w:r w:rsidRPr="00456EEF">
        <w:t>TEK001TR</w:t>
      </w:r>
      <w:r w:rsidRPr="00456EEF">
        <w:rPr>
          <w:szCs w:val="24"/>
        </w:rPr>
        <w:tab/>
      </w:r>
      <w:r w:rsidRPr="00456EEF">
        <w:t>Te Kauwhata / Rangiriri</w:t>
      </w:r>
      <w:r w:rsidRPr="00456EEF">
        <w:rPr>
          <w:szCs w:val="24"/>
        </w:rPr>
        <w:tab/>
      </w:r>
      <w:r w:rsidRPr="00456EEF">
        <w:t>1,410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2A4B603" w14:textId="77777777" w:rsidR="00175CE2" w:rsidRPr="00456EEF" w:rsidRDefault="00175CE2" w:rsidP="00175CE2">
      <w:pPr>
        <w:pStyle w:val="Sappz2a"/>
      </w:pPr>
      <w:r w:rsidRPr="00456EEF">
        <w:t>TEK001WH</w:t>
      </w:r>
      <w:r w:rsidRPr="00456EEF">
        <w:rPr>
          <w:szCs w:val="24"/>
        </w:rPr>
        <w:tab/>
      </w:r>
      <w:r w:rsidRPr="00456EEF">
        <w:t>Whangamarino Rural / Meremere</w:t>
      </w:r>
      <w:r w:rsidRPr="00456EEF">
        <w:rPr>
          <w:szCs w:val="24"/>
        </w:rPr>
        <w:tab/>
      </w:r>
      <w:r w:rsidRPr="00456EEF">
        <w:t>739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3E74B29" w14:textId="77777777" w:rsidR="00175CE2" w:rsidRPr="00456EEF" w:rsidRDefault="00175CE2" w:rsidP="00175CE2">
      <w:pPr>
        <w:pStyle w:val="Sappz2a"/>
      </w:pPr>
      <w:r w:rsidRPr="00456EEF">
        <w:t>TUA002TN</w:t>
      </w:r>
      <w:r w:rsidRPr="00456EEF">
        <w:rPr>
          <w:szCs w:val="24"/>
        </w:rPr>
        <w:tab/>
      </w:r>
      <w:r w:rsidRPr="00456EEF">
        <w:t>Tuakau North</w:t>
      </w:r>
      <w:r w:rsidRPr="00456EEF">
        <w:rPr>
          <w:szCs w:val="24"/>
        </w:rPr>
        <w:tab/>
      </w:r>
      <w:r w:rsidRPr="00456EEF">
        <w:t>823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B3B34F7" w14:textId="77777777" w:rsidR="00175CE2" w:rsidRPr="00456EEF" w:rsidRDefault="00175CE2" w:rsidP="00175CE2">
      <w:pPr>
        <w:pStyle w:val="Sappz2a"/>
      </w:pPr>
      <w:r w:rsidRPr="00456EEF">
        <w:t>TUA002TS</w:t>
      </w:r>
      <w:r w:rsidRPr="00456EEF">
        <w:rPr>
          <w:szCs w:val="24"/>
        </w:rPr>
        <w:tab/>
      </w:r>
      <w:r w:rsidRPr="00456EEF">
        <w:t>Tuakau South</w:t>
      </w:r>
      <w:r w:rsidRPr="00456EEF">
        <w:rPr>
          <w:szCs w:val="24"/>
        </w:rPr>
        <w:tab/>
      </w:r>
      <w:r w:rsidRPr="00456EEF">
        <w:t>3,119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96BD619" w14:textId="77777777" w:rsidR="00175CE2" w:rsidRPr="00456EEF" w:rsidRDefault="00175CE2" w:rsidP="00175CE2">
      <w:pPr>
        <w:pStyle w:val="Sappzfoot1"/>
      </w:pPr>
    </w:p>
    <w:p w14:paraId="19016C5A" w14:textId="77777777" w:rsidR="00175CE2" w:rsidRDefault="00175CE2">
      <w:pPr>
        <w:rPr>
          <w:rFonts w:ascii="Calibri" w:eastAsia="Calibri" w:hAnsi="Calibri"/>
          <w:b/>
          <w:sz w:val="20"/>
        </w:rPr>
      </w:pPr>
      <w:r>
        <w:br w:type="page"/>
      </w:r>
    </w:p>
    <w:p w14:paraId="66A6886B" w14:textId="77777777" w:rsidR="00175CE2" w:rsidRPr="00456EEF" w:rsidRDefault="00175CE2" w:rsidP="00175CE2">
      <w:pPr>
        <w:pStyle w:val="Sapploc1"/>
        <w:rPr>
          <w:szCs w:val="25"/>
        </w:rPr>
      </w:pPr>
      <w:r w:rsidRPr="00456EEF">
        <w:t>Matamata Piako District</w:t>
      </w:r>
    </w:p>
    <w:p w14:paraId="1DCC54E7"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42E1E833" w14:textId="77777777" w:rsidR="00175CE2" w:rsidRPr="00456EEF" w:rsidRDefault="00175CE2" w:rsidP="00175CE2">
      <w:pPr>
        <w:pStyle w:val="Sappz2a"/>
      </w:pPr>
      <w:r w:rsidRPr="00456EEF">
        <w:t>MAT004MA</w:t>
      </w:r>
      <w:r w:rsidRPr="00456EEF">
        <w:rPr>
          <w:szCs w:val="24"/>
        </w:rPr>
        <w:tab/>
      </w:r>
      <w:r w:rsidRPr="00456EEF">
        <w:t>Matamata Township</w:t>
      </w:r>
      <w:r w:rsidRPr="00456EEF">
        <w:rPr>
          <w:szCs w:val="24"/>
        </w:rPr>
        <w:tab/>
      </w:r>
      <w:r w:rsidRPr="00456EEF">
        <w:t>6,309</w:t>
      </w:r>
      <w:r w:rsidRPr="00456EEF">
        <w:rPr>
          <w:szCs w:val="24"/>
        </w:rPr>
        <w:tab/>
      </w:r>
      <w:r w:rsidRPr="00456EEF">
        <w:t>Medium</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6F95D4E6" w14:textId="77777777" w:rsidR="00175CE2" w:rsidRPr="00456EEF" w:rsidRDefault="00175CE2" w:rsidP="00175CE2">
      <w:pPr>
        <w:pStyle w:val="Sappz2a"/>
      </w:pPr>
      <w:r w:rsidRPr="00456EEF">
        <w:t>MAT004WA</w:t>
      </w:r>
      <w:r w:rsidRPr="00456EEF">
        <w:rPr>
          <w:szCs w:val="24"/>
        </w:rPr>
        <w:tab/>
      </w:r>
      <w:r w:rsidRPr="00456EEF">
        <w:t>Waharoa</w:t>
      </w:r>
      <w:r w:rsidRPr="00456EEF">
        <w:rPr>
          <w:szCs w:val="24"/>
        </w:rPr>
        <w:tab/>
      </w:r>
      <w:r w:rsidRPr="00456EEF">
        <w:t>634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2157CBB" w14:textId="77777777" w:rsidR="00175CE2" w:rsidRPr="00456EEF" w:rsidRDefault="00175CE2" w:rsidP="00175CE2">
      <w:pPr>
        <w:pStyle w:val="Sappz2a"/>
      </w:pPr>
      <w:r w:rsidRPr="00456EEF">
        <w:t>MOR001MO</w:t>
      </w:r>
      <w:r w:rsidRPr="00456EEF">
        <w:rPr>
          <w:szCs w:val="24"/>
        </w:rPr>
        <w:tab/>
      </w:r>
      <w:r w:rsidRPr="00456EEF">
        <w:t>Morrinsville Township</w:t>
      </w:r>
      <w:r w:rsidRPr="00456EEF">
        <w:rPr>
          <w:szCs w:val="24"/>
        </w:rPr>
        <w:tab/>
      </w:r>
      <w:r w:rsidRPr="00456EEF">
        <w:t>6,603</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D5EF177" w14:textId="77777777" w:rsidR="00175CE2" w:rsidRPr="00456EEF" w:rsidRDefault="00175CE2" w:rsidP="00175CE2">
      <w:pPr>
        <w:pStyle w:val="Sappz2a"/>
      </w:pPr>
      <w:r w:rsidRPr="00456EEF">
        <w:t>TAH001TA</w:t>
      </w:r>
      <w:r w:rsidRPr="00456EEF">
        <w:rPr>
          <w:szCs w:val="24"/>
        </w:rPr>
        <w:tab/>
      </w:r>
      <w:r w:rsidRPr="00456EEF">
        <w:t>Tahuna Township</w:t>
      </w:r>
      <w:r w:rsidRPr="00456EEF">
        <w:rPr>
          <w:szCs w:val="24"/>
        </w:rPr>
        <w:tab/>
      </w:r>
      <w:r w:rsidRPr="00456EEF">
        <w:t>120</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6E6252C5" w14:textId="77777777" w:rsidR="00175CE2" w:rsidRPr="00456EEF" w:rsidRDefault="00175CE2" w:rsidP="00175CE2">
      <w:pPr>
        <w:pStyle w:val="Sappz2a"/>
      </w:pPr>
      <w:r w:rsidRPr="00456EEF">
        <w:t>TAT005FA</w:t>
      </w:r>
      <w:r w:rsidRPr="00456EEF">
        <w:rPr>
          <w:szCs w:val="24"/>
        </w:rPr>
        <w:tab/>
      </w:r>
      <w:r w:rsidRPr="00456EEF">
        <w:t>Tatua Dairy Factory Endpoint</w:t>
      </w:r>
      <w:r w:rsidRPr="00456EEF">
        <w:rPr>
          <w:szCs w:val="24"/>
        </w:rPr>
        <w:tab/>
      </w:r>
      <w:r w:rsidRPr="00456EEF">
        <w:t>200</w:t>
      </w:r>
      <w:r w:rsidRPr="00456EEF">
        <w:rPr>
          <w:szCs w:val="24"/>
        </w:rPr>
        <w:tab/>
      </w:r>
      <w:r w:rsidRPr="00456EEF">
        <w:t>Small</w:t>
      </w:r>
      <w:r w:rsidRPr="00456EEF">
        <w:rPr>
          <w:szCs w:val="24"/>
        </w:rPr>
        <w:tab/>
      </w:r>
      <w:r w:rsidRPr="00456EEF">
        <w:t>Private Other</w:t>
      </w:r>
      <w:r w:rsidRPr="00456EEF">
        <w:rPr>
          <w:szCs w:val="24"/>
        </w:rPr>
        <w:tab/>
      </w:r>
      <w:r w:rsidRPr="00456EEF">
        <w:t>Monit: DoW, Gap</w:t>
      </w:r>
      <w:r w:rsidRPr="00456EEF">
        <w:rPr>
          <w:szCs w:val="24"/>
        </w:rPr>
        <w:tab/>
      </w:r>
      <w:r>
        <w:sym w:font="Wingdings 2" w:char="F050"/>
      </w:r>
    </w:p>
    <w:p w14:paraId="4D0E492D" w14:textId="77777777" w:rsidR="00175CE2" w:rsidRPr="00456EEF" w:rsidRDefault="00175CE2" w:rsidP="00175CE2">
      <w:pPr>
        <w:pStyle w:val="Sappz2a"/>
      </w:pPr>
      <w:r w:rsidRPr="00456EEF">
        <w:t>TEA003TE</w:t>
      </w:r>
      <w:r w:rsidRPr="00456EEF">
        <w:rPr>
          <w:szCs w:val="24"/>
        </w:rPr>
        <w:tab/>
      </w:r>
      <w:r w:rsidRPr="00456EEF">
        <w:t>Te Aroha</w:t>
      </w:r>
      <w:r w:rsidRPr="00456EEF">
        <w:rPr>
          <w:szCs w:val="24"/>
        </w:rPr>
        <w:tab/>
      </w:r>
      <w:r w:rsidRPr="00456EEF">
        <w:t>3,768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81A15B2" w14:textId="77777777" w:rsidR="00175CE2" w:rsidRPr="00456EEF" w:rsidRDefault="00175CE2" w:rsidP="00175CE2">
      <w:pPr>
        <w:pStyle w:val="Sappz2a"/>
      </w:pPr>
      <w:r w:rsidRPr="00456EEF">
        <w:t>WAI049WA</w:t>
      </w:r>
      <w:r w:rsidRPr="00456EEF">
        <w:rPr>
          <w:szCs w:val="24"/>
        </w:rPr>
        <w:tab/>
      </w:r>
      <w:r w:rsidRPr="00456EEF">
        <w:t>Waitoa Village &amp; Factory</w:t>
      </w:r>
      <w:r w:rsidRPr="00456EEF">
        <w:rPr>
          <w:szCs w:val="24"/>
        </w:rPr>
        <w:tab/>
      </w:r>
      <w:r w:rsidRPr="00456EEF">
        <w:t>500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CE"/>
      </w:r>
    </w:p>
    <w:p w14:paraId="5BBF190A" w14:textId="77777777" w:rsidR="00175CE2" w:rsidRPr="00456EEF" w:rsidRDefault="00175CE2" w:rsidP="00175CE2">
      <w:pPr>
        <w:pStyle w:val="Sappzfoot1"/>
      </w:pPr>
    </w:p>
    <w:p w14:paraId="4D308A7F" w14:textId="77777777" w:rsidR="00175CE2" w:rsidRPr="00456EEF" w:rsidRDefault="00175CE2" w:rsidP="00175CE2">
      <w:pPr>
        <w:pStyle w:val="Sapploc1"/>
        <w:rPr>
          <w:szCs w:val="25"/>
        </w:rPr>
      </w:pPr>
      <w:r w:rsidRPr="00456EEF">
        <w:t>Hamilton City</w:t>
      </w:r>
    </w:p>
    <w:p w14:paraId="5A3DF942"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69051FD" w14:textId="77777777" w:rsidR="00175CE2" w:rsidRPr="00456EEF" w:rsidRDefault="00175CE2" w:rsidP="00175CE2">
      <w:pPr>
        <w:pStyle w:val="Sappz2a"/>
      </w:pPr>
      <w:r w:rsidRPr="00456EEF">
        <w:t>HAM001HA</w:t>
      </w:r>
      <w:r w:rsidRPr="00456EEF">
        <w:rPr>
          <w:szCs w:val="24"/>
        </w:rPr>
        <w:tab/>
      </w:r>
      <w:r w:rsidRPr="00456EEF">
        <w:t>Hamilton City</w:t>
      </w:r>
      <w:r w:rsidRPr="00456EEF">
        <w:rPr>
          <w:szCs w:val="24"/>
        </w:rPr>
        <w:tab/>
      </w:r>
      <w:r w:rsidRPr="00456EEF">
        <w:t>130,813</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9A617CC" w14:textId="77777777" w:rsidR="00175CE2" w:rsidRPr="00456EEF" w:rsidRDefault="00175CE2" w:rsidP="00175CE2">
      <w:pPr>
        <w:pStyle w:val="Sappz2a"/>
      </w:pPr>
      <w:r w:rsidRPr="00456EEF">
        <w:t>HAM001RU</w:t>
      </w:r>
      <w:r w:rsidRPr="00456EEF">
        <w:rPr>
          <w:szCs w:val="24"/>
        </w:rPr>
        <w:tab/>
      </w:r>
      <w:r w:rsidRPr="00456EEF">
        <w:t>Ruakura/Ryburn Road</w:t>
      </w:r>
      <w:r w:rsidRPr="00456EEF">
        <w:rPr>
          <w:szCs w:val="24"/>
        </w:rPr>
        <w:tab/>
      </w:r>
      <w:r w:rsidRPr="00456EEF">
        <w:t>151</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3EBD27D" w14:textId="77777777" w:rsidR="00175CE2" w:rsidRPr="00456EEF" w:rsidRDefault="00175CE2" w:rsidP="00175CE2">
      <w:pPr>
        <w:pStyle w:val="Sappz2a"/>
      </w:pPr>
      <w:r w:rsidRPr="00456EEF">
        <w:t>HAM001TE</w:t>
      </w:r>
      <w:r w:rsidRPr="00456EEF">
        <w:rPr>
          <w:szCs w:val="24"/>
        </w:rPr>
        <w:tab/>
      </w:r>
      <w:r w:rsidRPr="00456EEF">
        <w:t>Temple View, Hamilton</w:t>
      </w:r>
      <w:r w:rsidRPr="00456EEF">
        <w:rPr>
          <w:szCs w:val="24"/>
        </w:rPr>
        <w:tab/>
      </w:r>
      <w:r w:rsidRPr="00456EEF">
        <w:t>1,413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8F6D608" w14:textId="77777777" w:rsidR="00175CE2" w:rsidRPr="00456EEF" w:rsidRDefault="00175CE2" w:rsidP="00175CE2">
      <w:pPr>
        <w:pStyle w:val="Sappzfoot1"/>
      </w:pPr>
    </w:p>
    <w:p w14:paraId="307DDBD5" w14:textId="77777777" w:rsidR="00175CE2" w:rsidRPr="00456EEF" w:rsidRDefault="00175CE2" w:rsidP="00175CE2">
      <w:pPr>
        <w:pStyle w:val="Sapploc1"/>
        <w:rPr>
          <w:szCs w:val="25"/>
        </w:rPr>
      </w:pPr>
      <w:r w:rsidRPr="00456EEF">
        <w:t>Waipa District</w:t>
      </w:r>
    </w:p>
    <w:p w14:paraId="676735A5"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7D81EEC7" w14:textId="77777777" w:rsidR="00175CE2" w:rsidRPr="00456EEF" w:rsidRDefault="00175CE2" w:rsidP="00175CE2">
      <w:pPr>
        <w:pStyle w:val="Sappz2a"/>
      </w:pPr>
      <w:r w:rsidRPr="00456EEF">
        <w:t>CAM001CA</w:t>
      </w:r>
      <w:r w:rsidRPr="00456EEF">
        <w:rPr>
          <w:szCs w:val="24"/>
        </w:rPr>
        <w:tab/>
      </w:r>
      <w:r w:rsidRPr="00456EEF">
        <w:t>Cambridge</w:t>
      </w:r>
      <w:r w:rsidRPr="00456EEF">
        <w:rPr>
          <w:szCs w:val="24"/>
        </w:rPr>
        <w:tab/>
      </w:r>
      <w:r w:rsidRPr="00456EEF">
        <w:t>13,368</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CB24173" w14:textId="77777777" w:rsidR="00175CE2" w:rsidRPr="00456EEF" w:rsidRDefault="00175CE2" w:rsidP="00175CE2">
      <w:pPr>
        <w:pStyle w:val="Sappz2a"/>
      </w:pPr>
      <w:r w:rsidRPr="00456EEF">
        <w:t>CAM001KA</w:t>
      </w:r>
      <w:r w:rsidRPr="00456EEF">
        <w:rPr>
          <w:szCs w:val="24"/>
        </w:rPr>
        <w:tab/>
      </w:r>
      <w:r w:rsidRPr="00456EEF">
        <w:t>Karapiro Village</w:t>
      </w:r>
      <w:r w:rsidRPr="00456EEF">
        <w:rPr>
          <w:szCs w:val="24"/>
        </w:rPr>
        <w:tab/>
      </w:r>
      <w:r w:rsidRPr="00456EEF">
        <w:t>132</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50"/>
      </w:r>
    </w:p>
    <w:p w14:paraId="5D85CE0A" w14:textId="77777777" w:rsidR="00175CE2" w:rsidRPr="00456EEF" w:rsidRDefault="00175CE2" w:rsidP="00175CE2">
      <w:pPr>
        <w:pStyle w:val="Sappz2a"/>
      </w:pPr>
      <w:r w:rsidRPr="00456EEF">
        <w:t>HAM006IT</w:t>
      </w:r>
      <w:r w:rsidRPr="00456EEF">
        <w:rPr>
          <w:szCs w:val="24"/>
        </w:rPr>
        <w:tab/>
      </w:r>
      <w:r w:rsidRPr="00456EEF">
        <w:t>East Side Terminal</w:t>
      </w:r>
      <w:r w:rsidRPr="00456EEF">
        <w:rPr>
          <w:szCs w:val="24"/>
        </w:rPr>
        <w:tab/>
      </w:r>
      <w:r w:rsidRPr="00456EEF">
        <w:t>400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50"/>
      </w:r>
    </w:p>
    <w:p w14:paraId="713E39CF" w14:textId="77777777" w:rsidR="00175CE2" w:rsidRPr="00456EEF" w:rsidRDefault="00175CE2" w:rsidP="00175CE2">
      <w:pPr>
        <w:pStyle w:val="Sappz2a"/>
      </w:pPr>
      <w:r w:rsidRPr="00456EEF">
        <w:t>HAM006WE</w:t>
      </w:r>
      <w:r w:rsidRPr="00456EEF">
        <w:rPr>
          <w:szCs w:val="24"/>
        </w:rPr>
        <w:tab/>
      </w:r>
      <w:r w:rsidRPr="00456EEF">
        <w:t>West Side Aviation Area</w:t>
      </w:r>
      <w:r w:rsidRPr="00456EEF">
        <w:rPr>
          <w:szCs w:val="24"/>
        </w:rPr>
        <w:tab/>
      </w:r>
      <w:r w:rsidRPr="00456EEF">
        <w:t>350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CE"/>
      </w:r>
    </w:p>
    <w:p w14:paraId="7B3CB4C7" w14:textId="77777777" w:rsidR="00175CE2" w:rsidRPr="00456EEF" w:rsidRDefault="00175CE2" w:rsidP="00175CE2">
      <w:pPr>
        <w:pStyle w:val="Sappz2a"/>
      </w:pPr>
      <w:r w:rsidRPr="00456EEF">
        <w:t>KIH001KI</w:t>
      </w:r>
      <w:r w:rsidRPr="00456EEF">
        <w:rPr>
          <w:szCs w:val="24"/>
        </w:rPr>
        <w:tab/>
      </w:r>
      <w:r w:rsidRPr="00456EEF">
        <w:t>Kihikihi</w:t>
      </w:r>
      <w:r w:rsidRPr="00456EEF">
        <w:rPr>
          <w:szCs w:val="24"/>
        </w:rPr>
        <w:tab/>
      </w:r>
      <w:r w:rsidRPr="00456EEF">
        <w:t>2,000</w:t>
      </w:r>
      <w:r w:rsidRPr="00456EEF">
        <w:rPr>
          <w:szCs w:val="24"/>
        </w:rPr>
        <w:tab/>
      </w:r>
      <w:r w:rsidRPr="00456EEF">
        <w:t>Minor</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50"/>
      </w:r>
    </w:p>
    <w:p w14:paraId="62F03CCA" w14:textId="77777777" w:rsidR="00175CE2" w:rsidRPr="00456EEF" w:rsidRDefault="00175CE2" w:rsidP="00175CE2">
      <w:pPr>
        <w:pStyle w:val="Sappz2a"/>
      </w:pPr>
      <w:r w:rsidRPr="00456EEF">
        <w:t>PUK001OH</w:t>
      </w:r>
      <w:r w:rsidRPr="00456EEF">
        <w:rPr>
          <w:szCs w:val="24"/>
        </w:rPr>
        <w:tab/>
      </w:r>
      <w:r w:rsidRPr="00456EEF">
        <w:t>Ohaupo</w:t>
      </w:r>
      <w:r w:rsidRPr="00456EEF">
        <w:rPr>
          <w:szCs w:val="24"/>
        </w:rPr>
        <w:tab/>
      </w:r>
      <w:r w:rsidRPr="00456EEF">
        <w:t>468</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558ED05" w14:textId="77777777" w:rsidR="00175CE2" w:rsidRPr="00456EEF" w:rsidRDefault="00175CE2" w:rsidP="00175CE2">
      <w:pPr>
        <w:pStyle w:val="Sappz2a"/>
      </w:pPr>
      <w:r w:rsidRPr="00456EEF">
        <w:t>PUK001PU</w:t>
      </w:r>
      <w:r w:rsidRPr="00456EEF">
        <w:rPr>
          <w:szCs w:val="24"/>
        </w:rPr>
        <w:tab/>
      </w:r>
      <w:r w:rsidRPr="00456EEF">
        <w:t>Pukerimu Rural</w:t>
      </w:r>
      <w:r w:rsidRPr="00456EEF">
        <w:rPr>
          <w:szCs w:val="24"/>
        </w:rPr>
        <w:tab/>
      </w:r>
      <w:r w:rsidRPr="00456EEF">
        <w:t>3,278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F89B847" w14:textId="77777777" w:rsidR="00175CE2" w:rsidRPr="00456EEF" w:rsidRDefault="00175CE2" w:rsidP="00175CE2">
      <w:pPr>
        <w:pStyle w:val="Sappz2a"/>
      </w:pPr>
      <w:r w:rsidRPr="00456EEF">
        <w:t>TEA001PI</w:t>
      </w:r>
      <w:r w:rsidRPr="00456EEF">
        <w:rPr>
          <w:szCs w:val="24"/>
        </w:rPr>
        <w:tab/>
      </w:r>
      <w:r w:rsidRPr="00456EEF">
        <w:t>Pirongia</w:t>
      </w:r>
      <w:r w:rsidRPr="00456EEF">
        <w:rPr>
          <w:szCs w:val="24"/>
        </w:rPr>
        <w:tab/>
      </w:r>
      <w:r w:rsidRPr="00456EEF">
        <w:t>1,500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16F3F01" w14:textId="77777777" w:rsidR="00175CE2" w:rsidRPr="00456EEF" w:rsidRDefault="00175CE2" w:rsidP="00175CE2">
      <w:pPr>
        <w:pStyle w:val="Sappz2a"/>
      </w:pPr>
      <w:r w:rsidRPr="00456EEF">
        <w:t>TEA001TE</w:t>
      </w:r>
      <w:r w:rsidRPr="00456EEF">
        <w:rPr>
          <w:szCs w:val="24"/>
        </w:rPr>
        <w:tab/>
      </w:r>
      <w:r w:rsidRPr="00456EEF">
        <w:t>Te Awamutu Township</w:t>
      </w:r>
      <w:r w:rsidRPr="00456EEF">
        <w:rPr>
          <w:szCs w:val="24"/>
        </w:rPr>
        <w:tab/>
      </w:r>
      <w:r w:rsidRPr="00456EEF">
        <w:t>9,165</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3D0E095" w14:textId="77777777" w:rsidR="00175CE2" w:rsidRPr="00456EEF" w:rsidRDefault="00175CE2" w:rsidP="00175CE2">
      <w:pPr>
        <w:pStyle w:val="Sappz2a"/>
      </w:pPr>
      <w:r w:rsidRPr="00456EEF">
        <w:t>TOK006TH</w:t>
      </w:r>
      <w:r w:rsidRPr="00456EEF">
        <w:rPr>
          <w:szCs w:val="24"/>
        </w:rPr>
        <w:tab/>
      </w:r>
      <w:r w:rsidRPr="00456EEF">
        <w:t>Tokanui</w:t>
      </w:r>
      <w:r w:rsidRPr="00456EEF">
        <w:rPr>
          <w:szCs w:val="24"/>
        </w:rPr>
        <w:tab/>
      </w:r>
      <w:r w:rsidRPr="00456EEF">
        <w:t>250</w:t>
      </w:r>
      <w:r w:rsidRPr="00456EEF">
        <w:rPr>
          <w:szCs w:val="24"/>
        </w:rPr>
        <w:tab/>
      </w:r>
      <w:r w:rsidRPr="00456EEF">
        <w:t>Small</w:t>
      </w:r>
      <w:r w:rsidRPr="00456EEF">
        <w:rPr>
          <w:szCs w:val="24"/>
        </w:rPr>
        <w:tab/>
      </w:r>
      <w:r w:rsidRPr="00456EEF">
        <w:t>Communal</w:t>
      </w:r>
      <w:r w:rsidRPr="00456EEF">
        <w:rPr>
          <w:szCs w:val="24"/>
        </w:rPr>
        <w:tab/>
      </w:r>
      <w:r w:rsidRPr="00456EEF">
        <w:t>Achieved</w:t>
      </w:r>
      <w:r w:rsidRPr="00456EEF">
        <w:rPr>
          <w:szCs w:val="24"/>
        </w:rPr>
        <w:tab/>
      </w:r>
      <w:r>
        <w:sym w:font="Wingdings 2" w:char="F050"/>
      </w:r>
    </w:p>
    <w:p w14:paraId="6F447816" w14:textId="77777777" w:rsidR="00175CE2" w:rsidRPr="00456EEF" w:rsidRDefault="00175CE2" w:rsidP="00175CE2">
      <w:pPr>
        <w:pStyle w:val="Sappzfoot1"/>
      </w:pPr>
    </w:p>
    <w:p w14:paraId="30BFDA88" w14:textId="77777777" w:rsidR="00175CE2" w:rsidRPr="00456EEF" w:rsidRDefault="00175CE2" w:rsidP="00175CE2">
      <w:pPr>
        <w:pStyle w:val="Sapploc1"/>
        <w:rPr>
          <w:szCs w:val="25"/>
        </w:rPr>
      </w:pPr>
      <w:r w:rsidRPr="00456EEF">
        <w:t>Otorohanga District</w:t>
      </w:r>
    </w:p>
    <w:p w14:paraId="4B2F54AB"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71D005FA" w14:textId="1B4132D2" w:rsidR="00175CE2" w:rsidRPr="00456EEF" w:rsidRDefault="00175CE2" w:rsidP="00175CE2">
      <w:pPr>
        <w:pStyle w:val="Sappz2a"/>
      </w:pPr>
      <w:r w:rsidRPr="00456EEF">
        <w:t>ARO001AO</w:t>
      </w:r>
      <w:r w:rsidRPr="00456EEF">
        <w:rPr>
          <w:szCs w:val="24"/>
        </w:rPr>
        <w:tab/>
      </w:r>
      <w:r w:rsidRPr="00456EEF">
        <w:t>Aotearoa Road,</w:t>
      </w:r>
      <w:r w:rsidR="00AE75C7">
        <w:t xml:space="preserve"> </w:t>
      </w:r>
      <w:r w:rsidRPr="00456EEF">
        <w:t>Arohena</w:t>
      </w:r>
      <w:r w:rsidRPr="00456EEF">
        <w:rPr>
          <w:szCs w:val="24"/>
        </w:rPr>
        <w:tab/>
      </w:r>
      <w:r w:rsidRPr="00456EEF">
        <w:t>120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4822A33" w14:textId="77777777" w:rsidR="00175CE2" w:rsidRPr="00456EEF" w:rsidRDefault="00175CE2" w:rsidP="00175CE2">
      <w:pPr>
        <w:pStyle w:val="Sappz2a"/>
      </w:pPr>
      <w:r w:rsidRPr="00456EEF">
        <w:t>ARO001MA</w:t>
      </w:r>
      <w:r w:rsidRPr="00456EEF">
        <w:rPr>
          <w:szCs w:val="24"/>
        </w:rPr>
        <w:tab/>
      </w:r>
      <w:r w:rsidRPr="00456EEF">
        <w:t>Mangare Road, Arohena</w:t>
      </w:r>
      <w:r w:rsidRPr="00456EEF">
        <w:rPr>
          <w:szCs w:val="24"/>
        </w:rPr>
        <w:tab/>
      </w:r>
      <w:r w:rsidRPr="00456EEF">
        <w:t>120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099D367" w14:textId="77777777" w:rsidR="00175CE2" w:rsidRPr="00456EEF" w:rsidRDefault="00175CE2" w:rsidP="00175CE2">
      <w:pPr>
        <w:pStyle w:val="Sappz2a"/>
      </w:pPr>
      <w:r w:rsidRPr="00456EEF">
        <w:t>KAW001KA</w:t>
      </w:r>
      <w:r w:rsidRPr="00456EEF">
        <w:rPr>
          <w:szCs w:val="24"/>
        </w:rPr>
        <w:tab/>
      </w:r>
      <w:r w:rsidRPr="00456EEF">
        <w:t>Kawhia Township</w:t>
      </w:r>
      <w:r w:rsidRPr="00456EEF">
        <w:rPr>
          <w:szCs w:val="24"/>
        </w:rPr>
        <w:tab/>
      </w:r>
      <w:r w:rsidRPr="00456EEF">
        <w:t>390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84FC6F9" w14:textId="77777777" w:rsidR="00175CE2" w:rsidRPr="00456EEF" w:rsidRDefault="00175CE2" w:rsidP="00175CE2">
      <w:pPr>
        <w:pStyle w:val="Sappz2a"/>
      </w:pPr>
      <w:r w:rsidRPr="00456EEF">
        <w:t>OTO001OT</w:t>
      </w:r>
      <w:r w:rsidRPr="00456EEF">
        <w:rPr>
          <w:szCs w:val="24"/>
        </w:rPr>
        <w:tab/>
      </w:r>
      <w:r w:rsidRPr="00456EEF">
        <w:t>Otorohanga</w:t>
      </w:r>
      <w:r w:rsidRPr="00456EEF">
        <w:rPr>
          <w:szCs w:val="24"/>
        </w:rPr>
        <w:tab/>
      </w:r>
      <w:r w:rsidRPr="00456EEF">
        <w:t>2,875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7910CE8" w14:textId="77777777" w:rsidR="00175CE2" w:rsidRPr="00456EEF" w:rsidRDefault="00175CE2" w:rsidP="00175CE2">
      <w:pPr>
        <w:pStyle w:val="Sappz2a"/>
      </w:pPr>
      <w:r w:rsidRPr="00456EEF">
        <w:t>OTO001WA</w:t>
      </w:r>
      <w:r w:rsidRPr="00456EEF">
        <w:rPr>
          <w:szCs w:val="24"/>
        </w:rPr>
        <w:tab/>
      </w:r>
      <w:r w:rsidRPr="00456EEF">
        <w:t>Waipa</w:t>
      </w:r>
      <w:r w:rsidRPr="00456EEF">
        <w:rPr>
          <w:szCs w:val="24"/>
        </w:rPr>
        <w:tab/>
      </w:r>
      <w:r w:rsidRPr="00456EEF">
        <w:t>175</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2A900F0" w14:textId="77777777" w:rsidR="00175CE2" w:rsidRPr="00456EEF" w:rsidRDefault="00175CE2" w:rsidP="00175CE2">
      <w:pPr>
        <w:pStyle w:val="Sappz2a"/>
      </w:pPr>
      <w:r w:rsidRPr="00456EEF">
        <w:t>TIH001TI</w:t>
      </w:r>
      <w:r w:rsidRPr="00456EEF">
        <w:rPr>
          <w:szCs w:val="24"/>
        </w:rPr>
        <w:tab/>
      </w:r>
      <w:r w:rsidRPr="00456EEF">
        <w:t>Tihiroa</w:t>
      </w:r>
      <w:r w:rsidRPr="00456EEF">
        <w:rPr>
          <w:szCs w:val="24"/>
        </w:rPr>
        <w:tab/>
      </w:r>
      <w:r w:rsidRPr="00456EEF">
        <w:t>400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895DD2A" w14:textId="77777777" w:rsidR="00175CE2" w:rsidRPr="00456EEF" w:rsidRDefault="00175CE2" w:rsidP="00175CE2">
      <w:pPr>
        <w:pStyle w:val="Sappzfoot1"/>
      </w:pPr>
    </w:p>
    <w:p w14:paraId="68527643" w14:textId="77777777" w:rsidR="00175CE2" w:rsidRPr="00456EEF" w:rsidRDefault="00175CE2" w:rsidP="00175CE2">
      <w:pPr>
        <w:pStyle w:val="Sapploc1"/>
        <w:rPr>
          <w:szCs w:val="25"/>
        </w:rPr>
      </w:pPr>
      <w:r w:rsidRPr="00456EEF">
        <w:t>South Waikato District</w:t>
      </w:r>
    </w:p>
    <w:p w14:paraId="3E8FD8A8"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2F778996" w14:textId="77777777" w:rsidR="00175CE2" w:rsidRPr="00456EEF" w:rsidRDefault="00175CE2" w:rsidP="00175CE2">
      <w:pPr>
        <w:pStyle w:val="Sappz2a"/>
      </w:pPr>
      <w:r w:rsidRPr="00456EEF">
        <w:t>ARA003AR</w:t>
      </w:r>
      <w:r w:rsidRPr="00456EEF">
        <w:rPr>
          <w:szCs w:val="24"/>
        </w:rPr>
        <w:tab/>
      </w:r>
      <w:r w:rsidRPr="00456EEF">
        <w:t>Arapuni</w:t>
      </w:r>
      <w:r w:rsidRPr="00456EEF">
        <w:rPr>
          <w:szCs w:val="24"/>
        </w:rPr>
        <w:tab/>
      </w:r>
      <w:r w:rsidRPr="00456EEF">
        <w:t>300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7E61031" w14:textId="77777777" w:rsidR="00175CE2" w:rsidRPr="00456EEF" w:rsidRDefault="00175CE2" w:rsidP="00175CE2">
      <w:pPr>
        <w:pStyle w:val="Sappz2a"/>
      </w:pPr>
      <w:r w:rsidRPr="00456EEF">
        <w:t>PUT001PU</w:t>
      </w:r>
      <w:r w:rsidRPr="00456EEF">
        <w:rPr>
          <w:szCs w:val="24"/>
        </w:rPr>
        <w:tab/>
      </w:r>
      <w:r w:rsidRPr="00456EEF">
        <w:t>Putaruru</w:t>
      </w:r>
      <w:r w:rsidRPr="00456EEF">
        <w:rPr>
          <w:szCs w:val="24"/>
        </w:rPr>
        <w:tab/>
      </w:r>
      <w:r w:rsidRPr="00456EEF">
        <w:t>4,116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007F353" w14:textId="77777777" w:rsidR="00175CE2" w:rsidRPr="00456EEF" w:rsidRDefault="00175CE2" w:rsidP="00175CE2">
      <w:pPr>
        <w:pStyle w:val="Sappz2a"/>
      </w:pPr>
      <w:r w:rsidRPr="00456EEF">
        <w:t>TIR001TI</w:t>
      </w:r>
      <w:r w:rsidRPr="00456EEF">
        <w:rPr>
          <w:szCs w:val="24"/>
        </w:rPr>
        <w:tab/>
      </w:r>
      <w:r w:rsidRPr="00456EEF">
        <w:t>Tirau</w:t>
      </w:r>
      <w:r w:rsidRPr="00456EEF">
        <w:rPr>
          <w:szCs w:val="24"/>
        </w:rPr>
        <w:tab/>
      </w:r>
      <w:r w:rsidRPr="00456EEF">
        <w:t>700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C0EBAF3" w14:textId="77777777" w:rsidR="00175CE2" w:rsidRPr="00456EEF" w:rsidRDefault="00175CE2" w:rsidP="00175CE2">
      <w:pPr>
        <w:pStyle w:val="Sappz2a"/>
      </w:pPr>
      <w:r w:rsidRPr="00456EEF">
        <w:t>TOK001TO</w:t>
      </w:r>
      <w:r w:rsidRPr="00456EEF">
        <w:rPr>
          <w:szCs w:val="24"/>
        </w:rPr>
        <w:tab/>
      </w:r>
      <w:r w:rsidRPr="00456EEF">
        <w:t>Tokoroa</w:t>
      </w:r>
      <w:r w:rsidRPr="00456EEF">
        <w:rPr>
          <w:szCs w:val="24"/>
        </w:rPr>
        <w:tab/>
      </w:r>
      <w:r w:rsidRPr="00456EEF">
        <w:t>13,300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C26E999" w14:textId="77777777" w:rsidR="00175CE2" w:rsidRPr="00456EEF" w:rsidRDefault="00175CE2" w:rsidP="00175CE2">
      <w:pPr>
        <w:pStyle w:val="Sappzfoot1"/>
      </w:pPr>
    </w:p>
    <w:p w14:paraId="5BDC6D05" w14:textId="77777777" w:rsidR="00175CE2" w:rsidRPr="00456EEF" w:rsidRDefault="00175CE2" w:rsidP="00175CE2">
      <w:pPr>
        <w:pStyle w:val="Sapploc1"/>
        <w:rPr>
          <w:szCs w:val="25"/>
        </w:rPr>
      </w:pPr>
      <w:r w:rsidRPr="00456EEF">
        <w:t>Waitomo District</w:t>
      </w:r>
    </w:p>
    <w:p w14:paraId="324F3BDF"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24B8B8CC" w14:textId="77777777" w:rsidR="00175CE2" w:rsidRPr="00456EEF" w:rsidRDefault="00175CE2" w:rsidP="00175CE2">
      <w:pPr>
        <w:pStyle w:val="Sappz2a"/>
      </w:pPr>
      <w:r w:rsidRPr="00456EEF">
        <w:t>BEN002BE</w:t>
      </w:r>
      <w:r w:rsidRPr="00456EEF">
        <w:rPr>
          <w:szCs w:val="24"/>
        </w:rPr>
        <w:tab/>
      </w:r>
      <w:r w:rsidRPr="00456EEF">
        <w:t>Benneydale</w:t>
      </w:r>
      <w:r w:rsidRPr="00456EEF">
        <w:rPr>
          <w:szCs w:val="24"/>
        </w:rPr>
        <w:tab/>
      </w:r>
      <w:r w:rsidRPr="00456EEF">
        <w:t>280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D963B55" w14:textId="77777777" w:rsidR="00175CE2" w:rsidRPr="00456EEF" w:rsidRDefault="00175CE2" w:rsidP="00175CE2">
      <w:pPr>
        <w:pStyle w:val="Sappz2a"/>
      </w:pPr>
      <w:r w:rsidRPr="00456EEF">
        <w:t>MOK002MO</w:t>
      </w:r>
      <w:r w:rsidRPr="00456EEF">
        <w:rPr>
          <w:szCs w:val="24"/>
        </w:rPr>
        <w:tab/>
      </w:r>
      <w:r w:rsidRPr="00456EEF">
        <w:t>Mokau, Waitomo</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76F01D2" w14:textId="77777777" w:rsidR="00175CE2" w:rsidRPr="00456EEF" w:rsidRDefault="00175CE2" w:rsidP="00175CE2">
      <w:pPr>
        <w:pStyle w:val="Sappz2a"/>
      </w:pPr>
      <w:r w:rsidRPr="00456EEF">
        <w:t>PIO001PI</w:t>
      </w:r>
      <w:r w:rsidRPr="00456EEF">
        <w:rPr>
          <w:szCs w:val="24"/>
        </w:rPr>
        <w:tab/>
      </w:r>
      <w:r w:rsidRPr="00456EEF">
        <w:t>Piopio</w:t>
      </w:r>
      <w:r w:rsidRPr="00456EEF">
        <w:rPr>
          <w:szCs w:val="24"/>
        </w:rPr>
        <w:tab/>
      </w:r>
      <w:r w:rsidRPr="00456EEF">
        <w:t>500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8A5BC3E" w14:textId="77777777" w:rsidR="00175CE2" w:rsidRPr="00456EEF" w:rsidRDefault="00175CE2" w:rsidP="00175CE2">
      <w:pPr>
        <w:pStyle w:val="Sappz2a"/>
      </w:pPr>
      <w:r w:rsidRPr="00456EEF">
        <w:t>TAH002TA</w:t>
      </w:r>
      <w:r w:rsidRPr="00456EEF">
        <w:rPr>
          <w:szCs w:val="24"/>
        </w:rPr>
        <w:tab/>
      </w:r>
      <w:r w:rsidRPr="00456EEF">
        <w:t>Taharoa Village</w:t>
      </w:r>
      <w:r w:rsidRPr="00456EEF">
        <w:rPr>
          <w:szCs w:val="24"/>
        </w:rPr>
        <w:tab/>
      </w:r>
      <w:r w:rsidRPr="00456EEF">
        <w:t>300</w:t>
      </w:r>
      <w:r w:rsidRPr="00456EEF">
        <w:rPr>
          <w:szCs w:val="24"/>
        </w:rPr>
        <w:tab/>
      </w:r>
      <w:r w:rsidRPr="00456EEF">
        <w:t>Small</w:t>
      </w:r>
      <w:r w:rsidRPr="00456EEF">
        <w:rPr>
          <w:szCs w:val="24"/>
        </w:rPr>
        <w:tab/>
      </w:r>
      <w:r w:rsidRPr="00456EEF">
        <w:t>Private Other</w:t>
      </w:r>
      <w:r w:rsidRPr="00456EEF">
        <w:rPr>
          <w:szCs w:val="24"/>
        </w:rPr>
        <w:tab/>
      </w:r>
      <w:r w:rsidRPr="00456EEF">
        <w:t>Trans</w:t>
      </w:r>
      <w:r w:rsidRPr="00456EEF">
        <w:rPr>
          <w:szCs w:val="24"/>
        </w:rPr>
        <w:tab/>
      </w:r>
      <w:r>
        <w:sym w:font="Wingdings 2" w:char="F0CE"/>
      </w:r>
    </w:p>
    <w:p w14:paraId="79336006" w14:textId="77777777" w:rsidR="00175CE2" w:rsidRPr="00456EEF" w:rsidRDefault="00175CE2" w:rsidP="00175CE2">
      <w:pPr>
        <w:pStyle w:val="Sappz2a"/>
      </w:pPr>
      <w:r w:rsidRPr="00456EEF">
        <w:t>TEK003TE</w:t>
      </w:r>
      <w:r w:rsidRPr="00456EEF">
        <w:rPr>
          <w:szCs w:val="24"/>
        </w:rPr>
        <w:tab/>
      </w:r>
      <w:r w:rsidRPr="00456EEF">
        <w:t>Te Kuiti</w:t>
      </w:r>
      <w:r w:rsidRPr="00456EEF">
        <w:rPr>
          <w:szCs w:val="24"/>
        </w:rPr>
        <w:tab/>
      </w:r>
      <w:r w:rsidRPr="00456EEF">
        <w:t>4,612</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2F7CDA6" w14:textId="77777777" w:rsidR="00175CE2" w:rsidRPr="00456EEF" w:rsidRDefault="00175CE2" w:rsidP="00175CE2">
      <w:pPr>
        <w:pStyle w:val="Sappz2a"/>
      </w:pPr>
      <w:r w:rsidRPr="00456EEF">
        <w:t>WAI012WC</w:t>
      </w:r>
      <w:r w:rsidRPr="00456EEF">
        <w:rPr>
          <w:szCs w:val="24"/>
        </w:rPr>
        <w:tab/>
      </w:r>
      <w:r w:rsidRPr="00456EEF">
        <w:t>Waitomo Caves</w:t>
      </w:r>
      <w:r w:rsidRPr="00456EEF">
        <w:rPr>
          <w:szCs w:val="24"/>
        </w:rPr>
        <w:tab/>
      </w:r>
      <w:r w:rsidRPr="00456EEF">
        <w:t>500</w:t>
      </w:r>
      <w:r w:rsidRPr="00456EEF">
        <w:rPr>
          <w:szCs w:val="24"/>
        </w:rPr>
        <w:tab/>
      </w:r>
      <w:r w:rsidRPr="00456EEF">
        <w:t>Small</w:t>
      </w:r>
      <w:r w:rsidRPr="00456EEF">
        <w:rPr>
          <w:szCs w:val="24"/>
        </w:rPr>
        <w:tab/>
      </w:r>
      <w:r w:rsidRPr="00456EEF">
        <w:t>Private Other</w:t>
      </w:r>
      <w:r w:rsidRPr="00456EEF">
        <w:rPr>
          <w:szCs w:val="24"/>
        </w:rPr>
        <w:tab/>
      </w:r>
      <w:r w:rsidRPr="00456EEF">
        <w:t>Act Trans Monit: DoW</w:t>
      </w:r>
      <w:r w:rsidRPr="00456EEF">
        <w:rPr>
          <w:szCs w:val="24"/>
        </w:rPr>
        <w:tab/>
      </w:r>
      <w:r>
        <w:sym w:font="Wingdings 2" w:char="F0CE"/>
      </w:r>
    </w:p>
    <w:p w14:paraId="379942BB" w14:textId="77777777" w:rsidR="00175CE2" w:rsidRPr="00456EEF" w:rsidRDefault="00175CE2" w:rsidP="00175CE2">
      <w:pPr>
        <w:pStyle w:val="Sappzfoot1"/>
      </w:pPr>
    </w:p>
    <w:p w14:paraId="0DA1C938" w14:textId="77777777" w:rsidR="00175CE2" w:rsidRPr="00456EEF" w:rsidRDefault="00175CE2" w:rsidP="00175CE2">
      <w:pPr>
        <w:pStyle w:val="Sapploc1"/>
        <w:rPr>
          <w:szCs w:val="25"/>
        </w:rPr>
      </w:pPr>
      <w:r w:rsidRPr="00456EEF">
        <w:t>Ruapehu District</w:t>
      </w:r>
    </w:p>
    <w:p w14:paraId="12B10F30"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2DA04D80" w14:textId="77777777" w:rsidR="00175CE2" w:rsidRPr="00456EEF" w:rsidRDefault="00175CE2" w:rsidP="00175CE2">
      <w:pPr>
        <w:pStyle w:val="Sappz2a"/>
      </w:pPr>
      <w:r w:rsidRPr="00456EEF">
        <w:t>NAT001NA</w:t>
      </w:r>
      <w:r w:rsidRPr="00456EEF">
        <w:rPr>
          <w:szCs w:val="24"/>
        </w:rPr>
        <w:tab/>
      </w:r>
      <w:r w:rsidRPr="00456EEF">
        <w:t>National Park</w:t>
      </w:r>
      <w:r w:rsidRPr="00456EEF">
        <w:rPr>
          <w:szCs w:val="24"/>
        </w:rPr>
        <w:tab/>
      </w:r>
      <w:r w:rsidRPr="00456EEF">
        <w:t>240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9C9EFA7" w14:textId="77777777" w:rsidR="00175CE2" w:rsidRPr="00456EEF" w:rsidRDefault="00175CE2" w:rsidP="00175CE2">
      <w:pPr>
        <w:pStyle w:val="Sappz2a"/>
      </w:pPr>
      <w:r w:rsidRPr="00456EEF">
        <w:t>OHA001OH</w:t>
      </w:r>
      <w:r w:rsidRPr="00456EEF">
        <w:rPr>
          <w:szCs w:val="24"/>
        </w:rPr>
        <w:tab/>
      </w:r>
      <w:r w:rsidRPr="00456EEF">
        <w:t>Ohakune Township</w:t>
      </w:r>
      <w:r w:rsidRPr="00456EEF">
        <w:rPr>
          <w:szCs w:val="24"/>
        </w:rPr>
        <w:tab/>
      </w:r>
      <w:r w:rsidRPr="00456EEF">
        <w:t>1,500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2FBD6CC" w14:textId="77777777" w:rsidR="00175CE2" w:rsidRPr="00456EEF" w:rsidRDefault="00175CE2" w:rsidP="00175CE2">
      <w:pPr>
        <w:pStyle w:val="Sappz2a"/>
      </w:pPr>
      <w:r w:rsidRPr="00456EEF">
        <w:t>OHU001OH</w:t>
      </w:r>
      <w:r w:rsidRPr="00456EEF">
        <w:rPr>
          <w:szCs w:val="24"/>
        </w:rPr>
        <w:tab/>
      </w:r>
      <w:r w:rsidRPr="00456EEF">
        <w:t>Ohura</w:t>
      </w:r>
      <w:r w:rsidRPr="00456EEF">
        <w:rPr>
          <w:szCs w:val="24"/>
        </w:rPr>
        <w:tab/>
      </w:r>
      <w:r w:rsidRPr="00456EEF">
        <w:t>160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26C3723" w14:textId="77777777" w:rsidR="00175CE2" w:rsidRPr="00456EEF" w:rsidRDefault="00175CE2" w:rsidP="00175CE2">
      <w:pPr>
        <w:pStyle w:val="Sappz2a"/>
      </w:pPr>
      <w:r w:rsidRPr="00456EEF">
        <w:t>OWH001OW</w:t>
      </w:r>
      <w:r w:rsidRPr="00456EEF">
        <w:rPr>
          <w:szCs w:val="24"/>
        </w:rPr>
        <w:tab/>
      </w:r>
      <w:r w:rsidRPr="00456EEF">
        <w:t>Owhango</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C8C0A30" w14:textId="77777777" w:rsidR="00175CE2" w:rsidRPr="00456EEF" w:rsidRDefault="00175CE2" w:rsidP="00175CE2">
      <w:pPr>
        <w:pStyle w:val="Sappz2a"/>
      </w:pPr>
      <w:r w:rsidRPr="00456EEF">
        <w:t>PIR001PI</w:t>
      </w:r>
      <w:r w:rsidRPr="00456EEF">
        <w:rPr>
          <w:szCs w:val="24"/>
        </w:rPr>
        <w:tab/>
      </w:r>
      <w:r w:rsidRPr="00456EEF">
        <w:t>Piriaka</w:t>
      </w:r>
      <w:r w:rsidRPr="00456EEF">
        <w:rPr>
          <w:szCs w:val="24"/>
        </w:rPr>
        <w:tab/>
      </w:r>
      <w:r w:rsidRPr="00456EEF">
        <w:t>120</w:t>
      </w:r>
      <w:r w:rsidRPr="00456EEF">
        <w:rPr>
          <w:szCs w:val="24"/>
        </w:rPr>
        <w:tab/>
      </w:r>
      <w:r w:rsidRPr="00456EEF">
        <w:t>Small</w:t>
      </w:r>
      <w:r w:rsidRPr="00456EEF">
        <w:rPr>
          <w:szCs w:val="24"/>
        </w:rPr>
        <w:tab/>
      </w:r>
      <w:r w:rsidRPr="00456EEF">
        <w:t>Communal</w:t>
      </w:r>
      <w:r w:rsidRPr="00456EEF">
        <w:rPr>
          <w:szCs w:val="24"/>
        </w:rPr>
        <w:tab/>
      </w:r>
      <w:r w:rsidRPr="00456EEF">
        <w:t xml:space="preserve">Act Trans Monit: Sam, </w:t>
      </w:r>
      <w:r>
        <w:br/>
      </w:r>
      <w:r>
        <w:tab/>
      </w:r>
      <w:r>
        <w:tab/>
      </w:r>
      <w:r>
        <w:tab/>
      </w:r>
      <w:r>
        <w:tab/>
      </w:r>
      <w:r>
        <w:tab/>
      </w:r>
      <w:r w:rsidRPr="00456EEF">
        <w:t>DoW, Gap</w:t>
      </w:r>
      <w:r w:rsidRPr="00456EEF">
        <w:rPr>
          <w:szCs w:val="24"/>
        </w:rPr>
        <w:tab/>
      </w:r>
      <w:r>
        <w:sym w:font="Wingdings 2" w:char="F0CE"/>
      </w:r>
    </w:p>
    <w:p w14:paraId="136FB06D" w14:textId="77777777" w:rsidR="00175CE2" w:rsidRPr="00456EEF" w:rsidRDefault="00175CE2" w:rsidP="00175CE2">
      <w:pPr>
        <w:pStyle w:val="Sappz2a"/>
      </w:pPr>
      <w:r w:rsidRPr="00456EEF">
        <w:t>RAE001RA</w:t>
      </w:r>
      <w:r w:rsidRPr="00456EEF">
        <w:rPr>
          <w:szCs w:val="24"/>
        </w:rPr>
        <w:tab/>
      </w:r>
      <w:r w:rsidRPr="00456EEF">
        <w:t>Raetihi Township</w:t>
      </w:r>
      <w:r w:rsidRPr="00456EEF">
        <w:rPr>
          <w:szCs w:val="24"/>
        </w:rPr>
        <w:tab/>
      </w:r>
      <w:r w:rsidRPr="00456EEF">
        <w:t>749</w:t>
      </w:r>
      <w:r w:rsidRPr="00456EEF">
        <w:rPr>
          <w:szCs w:val="24"/>
        </w:rPr>
        <w:tab/>
      </w:r>
      <w:r w:rsidRPr="00456EEF">
        <w:t>Minor</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3ED00909" w14:textId="77777777" w:rsidR="00175CE2" w:rsidRPr="00456EEF" w:rsidRDefault="00175CE2" w:rsidP="00175CE2">
      <w:pPr>
        <w:pStyle w:val="Sappz2a"/>
      </w:pPr>
      <w:r w:rsidRPr="00456EEF">
        <w:t>TAU003TA</w:t>
      </w:r>
      <w:r w:rsidRPr="00456EEF">
        <w:rPr>
          <w:szCs w:val="24"/>
        </w:rPr>
        <w:tab/>
      </w:r>
      <w:r w:rsidRPr="00456EEF">
        <w:t>Taumarunui</w:t>
      </w:r>
      <w:r w:rsidRPr="00456EEF">
        <w:rPr>
          <w:szCs w:val="24"/>
        </w:rPr>
        <w:tab/>
      </w:r>
      <w:r w:rsidRPr="00456EEF">
        <w:t>4,870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DF76407" w14:textId="77777777" w:rsidR="00175CE2" w:rsidRPr="00456EEF" w:rsidRDefault="00175CE2" w:rsidP="00175CE2">
      <w:pPr>
        <w:pStyle w:val="Sappz2a"/>
      </w:pPr>
      <w:r w:rsidRPr="00456EEF">
        <w:t>WAI002WA</w:t>
      </w:r>
      <w:r w:rsidRPr="00456EEF">
        <w:rPr>
          <w:szCs w:val="24"/>
        </w:rPr>
        <w:tab/>
      </w:r>
      <w:r w:rsidRPr="00456EEF">
        <w:t>Waiouru Township</w:t>
      </w:r>
      <w:r w:rsidRPr="00456EEF">
        <w:rPr>
          <w:szCs w:val="24"/>
        </w:rPr>
        <w:tab/>
      </w:r>
      <w:r w:rsidRPr="00456EEF">
        <w:t>2,800</w:t>
      </w:r>
      <w:r w:rsidRPr="00456EEF">
        <w:rPr>
          <w:szCs w:val="24"/>
        </w:rPr>
        <w:tab/>
      </w:r>
      <w:r w:rsidRPr="00456EEF">
        <w:t>Minor</w:t>
      </w:r>
      <w:r w:rsidRPr="00456EEF">
        <w:rPr>
          <w:szCs w:val="24"/>
        </w:rPr>
        <w:tab/>
      </w:r>
      <w:r w:rsidRPr="00456EEF">
        <w:t>Gov</w:t>
      </w:r>
      <w:r>
        <w:t>t</w:t>
      </w:r>
      <w:r w:rsidRPr="00456EEF">
        <w:t xml:space="preserve"> </w:t>
      </w:r>
      <w:r>
        <w:t>Other</w:t>
      </w:r>
      <w:r w:rsidRPr="00456EEF">
        <w:rPr>
          <w:szCs w:val="24"/>
        </w:rPr>
        <w:tab/>
      </w:r>
      <w:r w:rsidRPr="00456EEF">
        <w:t>Act Trans</w:t>
      </w:r>
      <w:r w:rsidRPr="00456EEF">
        <w:rPr>
          <w:szCs w:val="24"/>
        </w:rPr>
        <w:tab/>
      </w:r>
      <w:r>
        <w:sym w:font="Wingdings 2" w:char="F0CE"/>
      </w:r>
    </w:p>
    <w:p w14:paraId="26C53E81" w14:textId="77777777" w:rsidR="00175CE2" w:rsidRPr="00456EEF" w:rsidRDefault="00175CE2" w:rsidP="00175CE2">
      <w:pPr>
        <w:pStyle w:val="Sappz2a"/>
      </w:pPr>
      <w:r w:rsidRPr="00456EEF">
        <w:t>WHA015WV</w:t>
      </w:r>
      <w:r w:rsidRPr="00456EEF">
        <w:rPr>
          <w:szCs w:val="24"/>
        </w:rPr>
        <w:tab/>
      </w:r>
      <w:r w:rsidRPr="00456EEF">
        <w:t>Whakapapa Village</w:t>
      </w:r>
      <w:r w:rsidRPr="00456EEF">
        <w:rPr>
          <w:szCs w:val="24"/>
        </w:rPr>
        <w:tab/>
      </w:r>
      <w:r w:rsidRPr="00456EEF">
        <w:t>200</w:t>
      </w:r>
      <w:r w:rsidRPr="00456EEF">
        <w:rPr>
          <w:szCs w:val="24"/>
        </w:rPr>
        <w:tab/>
      </w:r>
      <w:r w:rsidRPr="00456EEF">
        <w:t>Small</w:t>
      </w:r>
      <w:r w:rsidRPr="00456EEF">
        <w:rPr>
          <w:szCs w:val="24"/>
        </w:rPr>
        <w:tab/>
      </w:r>
      <w:r w:rsidRPr="00456EEF">
        <w:t>DOC</w:t>
      </w:r>
      <w:r w:rsidRPr="00456EEF">
        <w:rPr>
          <w:szCs w:val="24"/>
        </w:rPr>
        <w:tab/>
      </w:r>
      <w:r w:rsidRPr="00456EEF">
        <w:t>Achieved</w:t>
      </w:r>
      <w:r w:rsidRPr="00456EEF">
        <w:rPr>
          <w:szCs w:val="24"/>
        </w:rPr>
        <w:tab/>
      </w:r>
      <w:r>
        <w:sym w:font="Wingdings 2" w:char="F0CE"/>
      </w:r>
    </w:p>
    <w:p w14:paraId="77FBAC28" w14:textId="77777777" w:rsidR="00175CE2" w:rsidRPr="00456EEF" w:rsidRDefault="00175CE2" w:rsidP="00175CE2">
      <w:pPr>
        <w:pStyle w:val="Sappzfoot1"/>
      </w:pPr>
    </w:p>
    <w:p w14:paraId="0D087DCF" w14:textId="77777777" w:rsidR="00175CE2" w:rsidRPr="00456EEF" w:rsidRDefault="00175CE2" w:rsidP="00175CE2">
      <w:pPr>
        <w:pStyle w:val="Sapploc1"/>
        <w:rPr>
          <w:szCs w:val="25"/>
        </w:rPr>
      </w:pPr>
      <w:r w:rsidRPr="00456EEF">
        <w:t>Western Bay of Plenty District</w:t>
      </w:r>
    </w:p>
    <w:p w14:paraId="19CF2AAB"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3BA4AC00" w14:textId="77777777" w:rsidR="00175CE2" w:rsidRPr="00456EEF" w:rsidRDefault="00175CE2" w:rsidP="00175CE2">
      <w:pPr>
        <w:pStyle w:val="Sappz2a"/>
      </w:pPr>
      <w:r w:rsidRPr="00456EEF">
        <w:t>ATH003AT</w:t>
      </w:r>
      <w:r w:rsidRPr="00456EEF">
        <w:rPr>
          <w:szCs w:val="24"/>
        </w:rPr>
        <w:tab/>
      </w:r>
      <w:r w:rsidRPr="00456EEF">
        <w:t>Athenree</w:t>
      </w:r>
      <w:r w:rsidRPr="00456EEF">
        <w:rPr>
          <w:szCs w:val="24"/>
        </w:rPr>
        <w:tab/>
      </w:r>
      <w:r w:rsidRPr="00456EEF">
        <w:t>5,125</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7675996" w14:textId="77777777" w:rsidR="00175CE2" w:rsidRPr="00456EEF" w:rsidRDefault="00175CE2" w:rsidP="00175CE2">
      <w:pPr>
        <w:pStyle w:val="Sappz2a"/>
      </w:pPr>
      <w:r w:rsidRPr="00456EEF">
        <w:t>KAT003KA</w:t>
      </w:r>
      <w:r w:rsidRPr="00456EEF">
        <w:rPr>
          <w:szCs w:val="24"/>
        </w:rPr>
        <w:tab/>
      </w:r>
      <w:r w:rsidRPr="00456EEF">
        <w:t>Katikati</w:t>
      </w:r>
      <w:r w:rsidRPr="00456EEF">
        <w:rPr>
          <w:szCs w:val="24"/>
        </w:rPr>
        <w:tab/>
      </w:r>
      <w:r w:rsidRPr="00456EEF">
        <w:t>5,700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2E4A450" w14:textId="77777777" w:rsidR="00175CE2" w:rsidRPr="00456EEF" w:rsidRDefault="00175CE2" w:rsidP="00175CE2">
      <w:pPr>
        <w:pStyle w:val="Sappz2a"/>
      </w:pPr>
      <w:r w:rsidRPr="00456EEF">
        <w:t>OMO003OM</w:t>
      </w:r>
      <w:r w:rsidRPr="00456EEF">
        <w:rPr>
          <w:szCs w:val="24"/>
        </w:rPr>
        <w:tab/>
      </w:r>
      <w:r w:rsidRPr="00456EEF">
        <w:t>Omokoroa Minden</w:t>
      </w:r>
      <w:r w:rsidRPr="00456EEF">
        <w:rPr>
          <w:szCs w:val="24"/>
        </w:rPr>
        <w:tab/>
      </w:r>
      <w:r w:rsidRPr="00456EEF">
        <w:t>6,450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8805C37" w14:textId="77777777" w:rsidR="00175CE2" w:rsidRPr="00456EEF" w:rsidRDefault="00175CE2" w:rsidP="00175CE2">
      <w:pPr>
        <w:pStyle w:val="Sappz2a"/>
      </w:pPr>
      <w:r w:rsidRPr="00456EEF">
        <w:t>PON003PO</w:t>
      </w:r>
      <w:r w:rsidRPr="00456EEF">
        <w:rPr>
          <w:szCs w:val="24"/>
        </w:rPr>
        <w:tab/>
      </w:r>
      <w:r w:rsidRPr="00456EEF">
        <w:t>Pongakawa</w:t>
      </w:r>
      <w:r w:rsidRPr="00456EEF">
        <w:rPr>
          <w:szCs w:val="24"/>
        </w:rPr>
        <w:tab/>
      </w:r>
      <w:r w:rsidRPr="00456EEF">
        <w:t>4,600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F5E8AF1" w14:textId="77777777" w:rsidR="00175CE2" w:rsidRPr="00456EEF" w:rsidRDefault="00175CE2" w:rsidP="00175CE2">
      <w:pPr>
        <w:pStyle w:val="Sappz2a"/>
      </w:pPr>
      <w:r w:rsidRPr="00456EEF">
        <w:t>TEP002TP</w:t>
      </w:r>
      <w:r w:rsidRPr="00456EEF">
        <w:rPr>
          <w:szCs w:val="24"/>
        </w:rPr>
        <w:tab/>
      </w:r>
      <w:r w:rsidRPr="00456EEF">
        <w:t>Te Puke</w:t>
      </w:r>
      <w:r w:rsidRPr="00456EEF">
        <w:rPr>
          <w:szCs w:val="24"/>
        </w:rPr>
        <w:tab/>
      </w:r>
      <w:r w:rsidRPr="00456EEF">
        <w:t>8,260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904F4AE" w14:textId="77777777" w:rsidR="00175CE2" w:rsidRPr="00456EEF" w:rsidRDefault="00175CE2" w:rsidP="00175CE2">
      <w:pPr>
        <w:pStyle w:val="Sappz2a"/>
      </w:pPr>
      <w:r w:rsidRPr="00456EEF">
        <w:t>TEP029TB</w:t>
      </w:r>
      <w:r w:rsidRPr="00456EEF">
        <w:rPr>
          <w:szCs w:val="24"/>
        </w:rPr>
        <w:tab/>
      </w:r>
      <w:r w:rsidRPr="00456EEF">
        <w:t>Te Puke Bush</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E2B625F" w14:textId="77777777" w:rsidR="00175CE2" w:rsidRPr="00456EEF" w:rsidRDefault="00175CE2" w:rsidP="00175CE2">
      <w:pPr>
        <w:pStyle w:val="Sappzfoot1"/>
      </w:pPr>
    </w:p>
    <w:p w14:paraId="0169A1F8" w14:textId="77777777" w:rsidR="00175CE2" w:rsidRPr="00456EEF" w:rsidRDefault="00175CE2" w:rsidP="00175CE2">
      <w:pPr>
        <w:pStyle w:val="Sapploc1"/>
        <w:rPr>
          <w:szCs w:val="25"/>
        </w:rPr>
      </w:pPr>
      <w:r w:rsidRPr="00456EEF">
        <w:t>Tauranga City</w:t>
      </w:r>
    </w:p>
    <w:p w14:paraId="4C775733"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9590A89" w14:textId="77777777" w:rsidR="00175CE2" w:rsidRPr="00456EEF" w:rsidRDefault="00175CE2" w:rsidP="00175CE2">
      <w:pPr>
        <w:pStyle w:val="Sappz2a"/>
      </w:pPr>
      <w:r w:rsidRPr="00456EEF">
        <w:t>TAU004MP</w:t>
      </w:r>
      <w:r w:rsidRPr="00456EEF">
        <w:rPr>
          <w:szCs w:val="24"/>
        </w:rPr>
        <w:tab/>
      </w:r>
      <w:r w:rsidRPr="00456EEF">
        <w:t>Mt Maunganui - Papamoa</w:t>
      </w:r>
      <w:r w:rsidRPr="00456EEF">
        <w:rPr>
          <w:szCs w:val="24"/>
        </w:rPr>
        <w:tab/>
      </w:r>
      <w:r w:rsidRPr="00456EEF">
        <w:t>52,000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7F5E1E5" w14:textId="77777777" w:rsidR="00175CE2" w:rsidRPr="00456EEF" w:rsidRDefault="00175CE2" w:rsidP="00175CE2">
      <w:pPr>
        <w:pStyle w:val="Sappz2a"/>
      </w:pPr>
      <w:r w:rsidRPr="00456EEF">
        <w:t>TAU004TB</w:t>
      </w:r>
      <w:r w:rsidRPr="00456EEF">
        <w:rPr>
          <w:szCs w:val="24"/>
        </w:rPr>
        <w:tab/>
      </w:r>
      <w:r w:rsidRPr="00456EEF">
        <w:t>Tauranga - Bethlehem</w:t>
      </w:r>
      <w:r w:rsidRPr="00456EEF">
        <w:rPr>
          <w:szCs w:val="24"/>
        </w:rPr>
        <w:tab/>
      </w:r>
      <w:r w:rsidRPr="00456EEF">
        <w:t>51,783</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EE7C389" w14:textId="77777777" w:rsidR="00175CE2" w:rsidRPr="00456EEF" w:rsidRDefault="00175CE2" w:rsidP="00175CE2">
      <w:pPr>
        <w:pStyle w:val="Sappzfoot1"/>
      </w:pPr>
    </w:p>
    <w:p w14:paraId="1C456B90" w14:textId="77777777" w:rsidR="00175CE2" w:rsidRPr="00456EEF" w:rsidRDefault="00175CE2" w:rsidP="00175CE2">
      <w:pPr>
        <w:pStyle w:val="Sapploc1"/>
        <w:rPr>
          <w:szCs w:val="25"/>
        </w:rPr>
      </w:pPr>
      <w:r w:rsidRPr="00456EEF">
        <w:t>Whakatane District</w:t>
      </w:r>
    </w:p>
    <w:p w14:paraId="2E3C327A"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566950E1" w14:textId="77777777" w:rsidR="00175CE2" w:rsidRPr="00456EEF" w:rsidRDefault="00175CE2" w:rsidP="00175CE2">
      <w:pPr>
        <w:pStyle w:val="Sappz2a"/>
      </w:pPr>
      <w:r w:rsidRPr="00456EEF">
        <w:t>MAT005MA</w:t>
      </w:r>
      <w:r w:rsidRPr="00456EEF">
        <w:rPr>
          <w:szCs w:val="24"/>
        </w:rPr>
        <w:tab/>
      </w:r>
      <w:r w:rsidRPr="00456EEF">
        <w:t>Matata</w:t>
      </w:r>
      <w:r w:rsidRPr="00456EEF">
        <w:rPr>
          <w:szCs w:val="24"/>
        </w:rPr>
        <w:tab/>
      </w:r>
      <w:r w:rsidRPr="00456EEF">
        <w:t>690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150AA6C" w14:textId="77777777" w:rsidR="00175CE2" w:rsidRPr="00456EEF" w:rsidRDefault="00175CE2" w:rsidP="00175CE2">
      <w:pPr>
        <w:pStyle w:val="Sappz2a"/>
      </w:pPr>
      <w:r w:rsidRPr="00456EEF">
        <w:t>MUR002MU</w:t>
      </w:r>
      <w:r w:rsidRPr="00456EEF">
        <w:rPr>
          <w:szCs w:val="24"/>
        </w:rPr>
        <w:tab/>
      </w:r>
      <w:r w:rsidRPr="00456EEF">
        <w:t>Murupara</w:t>
      </w:r>
      <w:r w:rsidRPr="00456EEF">
        <w:rPr>
          <w:szCs w:val="24"/>
        </w:rPr>
        <w:tab/>
      </w:r>
      <w:r w:rsidRPr="00456EEF">
        <w:t>2,060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EA6AD2E" w14:textId="77777777" w:rsidR="00175CE2" w:rsidRPr="00456EEF" w:rsidRDefault="00175CE2" w:rsidP="00175CE2">
      <w:pPr>
        <w:pStyle w:val="Sappz2a"/>
      </w:pPr>
      <w:r w:rsidRPr="00456EEF">
        <w:t>RAN007ED</w:t>
      </w:r>
      <w:r w:rsidRPr="00456EEF">
        <w:rPr>
          <w:szCs w:val="24"/>
        </w:rPr>
        <w:tab/>
      </w:r>
      <w:r w:rsidRPr="00456EEF">
        <w:t>Edgecumbe</w:t>
      </w:r>
      <w:r w:rsidRPr="00456EEF">
        <w:rPr>
          <w:szCs w:val="24"/>
        </w:rPr>
        <w:tab/>
      </w:r>
      <w:r w:rsidRPr="00456EEF">
        <w:t>1,430</w:t>
      </w:r>
      <w:r w:rsidRPr="00456EEF">
        <w:rPr>
          <w:szCs w:val="24"/>
        </w:rPr>
        <w:tab/>
      </w:r>
      <w:r w:rsidRPr="00456EEF">
        <w:t>Minor</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4B4E7D2D" w14:textId="77777777" w:rsidR="00175CE2" w:rsidRPr="00456EEF" w:rsidRDefault="00175CE2" w:rsidP="00175CE2">
      <w:pPr>
        <w:pStyle w:val="Sappz2a"/>
      </w:pPr>
      <w:r w:rsidRPr="00456EEF">
        <w:t>RAN007PR</w:t>
      </w:r>
      <w:r w:rsidRPr="00456EEF">
        <w:rPr>
          <w:szCs w:val="24"/>
        </w:rPr>
        <w:tab/>
      </w:r>
      <w:r w:rsidRPr="00456EEF">
        <w:t>Rangitaiki Plains Rural</w:t>
      </w:r>
      <w:r w:rsidRPr="00456EEF">
        <w:rPr>
          <w:szCs w:val="24"/>
        </w:rPr>
        <w:tab/>
      </w:r>
      <w:r w:rsidRPr="00456EEF">
        <w:t>2,486</w:t>
      </w:r>
      <w:r w:rsidRPr="00456EEF">
        <w:rPr>
          <w:szCs w:val="24"/>
        </w:rPr>
        <w:tab/>
      </w:r>
      <w:r w:rsidRPr="00456EEF">
        <w:t>Minor</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CE"/>
      </w:r>
    </w:p>
    <w:p w14:paraId="1D24FB6B" w14:textId="77777777" w:rsidR="00175CE2" w:rsidRPr="00456EEF" w:rsidRDefault="00175CE2" w:rsidP="00175CE2">
      <w:pPr>
        <w:pStyle w:val="Sappz2a"/>
      </w:pPr>
      <w:r w:rsidRPr="00456EEF">
        <w:t>RAN007TE</w:t>
      </w:r>
      <w:r w:rsidRPr="00456EEF">
        <w:rPr>
          <w:szCs w:val="24"/>
        </w:rPr>
        <w:tab/>
      </w:r>
      <w:r w:rsidRPr="00456EEF">
        <w:t>Te Teko</w:t>
      </w:r>
      <w:r w:rsidRPr="00456EEF">
        <w:rPr>
          <w:szCs w:val="24"/>
        </w:rPr>
        <w:tab/>
      </w:r>
      <w:r w:rsidRPr="00456EEF">
        <w:t>346</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ECE0A12" w14:textId="77777777" w:rsidR="00175CE2" w:rsidRPr="00456EEF" w:rsidRDefault="00175CE2" w:rsidP="00175CE2">
      <w:pPr>
        <w:pStyle w:val="Sappz2a"/>
      </w:pPr>
      <w:r w:rsidRPr="00456EEF">
        <w:t>RUA003RU</w:t>
      </w:r>
      <w:r w:rsidRPr="00456EEF">
        <w:rPr>
          <w:szCs w:val="24"/>
        </w:rPr>
        <w:tab/>
      </w:r>
      <w:r w:rsidRPr="00456EEF">
        <w:t>Ruatoki</w:t>
      </w:r>
      <w:r w:rsidRPr="00456EEF">
        <w:rPr>
          <w:szCs w:val="24"/>
        </w:rPr>
        <w:tab/>
      </w:r>
      <w:r w:rsidRPr="00456EEF">
        <w:t>560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16511FB" w14:textId="77777777" w:rsidR="00175CE2" w:rsidRPr="00456EEF" w:rsidRDefault="00175CE2" w:rsidP="00175CE2">
      <w:pPr>
        <w:pStyle w:val="Sappz2a"/>
      </w:pPr>
      <w:r w:rsidRPr="00456EEF">
        <w:t>RUA008RU</w:t>
      </w:r>
      <w:r w:rsidRPr="00456EEF">
        <w:rPr>
          <w:szCs w:val="24"/>
        </w:rPr>
        <w:tab/>
      </w:r>
      <w:r w:rsidRPr="00456EEF">
        <w:t>Ruatahuna Village</w:t>
      </w:r>
      <w:r w:rsidRPr="00456EEF">
        <w:rPr>
          <w:szCs w:val="24"/>
        </w:rPr>
        <w:tab/>
      </w:r>
      <w:r w:rsidRPr="00456EEF">
        <w:t>300</w:t>
      </w:r>
      <w:r w:rsidRPr="00456EEF">
        <w:rPr>
          <w:szCs w:val="24"/>
        </w:rPr>
        <w:tab/>
      </w:r>
      <w:r w:rsidRPr="00456EEF">
        <w:t>Small</w:t>
      </w:r>
      <w:r w:rsidRPr="00456EEF">
        <w:rPr>
          <w:szCs w:val="24"/>
        </w:rPr>
        <w:tab/>
      </w:r>
      <w:r w:rsidRPr="00456EEF">
        <w:t>Private Other</w:t>
      </w:r>
      <w:r w:rsidRPr="00456EEF">
        <w:rPr>
          <w:szCs w:val="24"/>
        </w:rPr>
        <w:tab/>
      </w:r>
      <w:r w:rsidRPr="00456EEF">
        <w:t>Not monit</w:t>
      </w:r>
      <w:r w:rsidRPr="00456EEF">
        <w:rPr>
          <w:szCs w:val="24"/>
        </w:rPr>
        <w:tab/>
      </w:r>
      <w:r>
        <w:sym w:font="Wingdings 2" w:char="F0CE"/>
      </w:r>
    </w:p>
    <w:p w14:paraId="0D6FA1EE" w14:textId="77777777" w:rsidR="00175CE2" w:rsidRPr="00456EEF" w:rsidRDefault="00175CE2" w:rsidP="00175CE2">
      <w:pPr>
        <w:pStyle w:val="Sappz2a"/>
      </w:pPr>
      <w:r w:rsidRPr="00456EEF">
        <w:t>TAN001TA</w:t>
      </w:r>
      <w:r w:rsidRPr="00456EEF">
        <w:rPr>
          <w:szCs w:val="24"/>
        </w:rPr>
        <w:tab/>
      </w:r>
      <w:r w:rsidRPr="00456EEF">
        <w:t>Taneatua</w:t>
      </w:r>
      <w:r w:rsidRPr="00456EEF">
        <w:rPr>
          <w:szCs w:val="24"/>
        </w:rPr>
        <w:tab/>
      </w:r>
      <w:r w:rsidRPr="00456EEF">
        <w:t>790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EA3CF7A" w14:textId="77777777" w:rsidR="00175CE2" w:rsidRPr="00456EEF" w:rsidRDefault="00175CE2" w:rsidP="00175CE2">
      <w:pPr>
        <w:pStyle w:val="Sappz2a"/>
      </w:pPr>
      <w:r w:rsidRPr="00456EEF">
        <w:t>TEM004TE</w:t>
      </w:r>
      <w:r w:rsidRPr="00456EEF">
        <w:rPr>
          <w:szCs w:val="24"/>
        </w:rPr>
        <w:tab/>
      </w:r>
      <w:r w:rsidRPr="00456EEF">
        <w:t>Te Mahoe</w:t>
      </w:r>
      <w:r w:rsidRPr="00456EEF">
        <w:rPr>
          <w:szCs w:val="24"/>
        </w:rPr>
        <w:tab/>
      </w:r>
      <w:r w:rsidRPr="00456EEF">
        <w:t>120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D5B2EA6" w14:textId="77777777" w:rsidR="00175CE2" w:rsidRPr="00456EEF" w:rsidRDefault="00175CE2" w:rsidP="00175CE2">
      <w:pPr>
        <w:pStyle w:val="Sappz2a"/>
      </w:pPr>
      <w:r w:rsidRPr="00456EEF">
        <w:t>WAI017WA</w:t>
      </w:r>
      <w:r w:rsidRPr="00456EEF">
        <w:rPr>
          <w:szCs w:val="24"/>
        </w:rPr>
        <w:tab/>
      </w:r>
      <w:r w:rsidRPr="00456EEF">
        <w:t>Waimana</w:t>
      </w:r>
      <w:r w:rsidRPr="00456EEF">
        <w:rPr>
          <w:szCs w:val="24"/>
        </w:rPr>
        <w:tab/>
      </w:r>
      <w:r w:rsidRPr="00456EEF">
        <w:t>160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E195A0A" w14:textId="77777777" w:rsidR="00175CE2" w:rsidRPr="00456EEF" w:rsidRDefault="00175CE2" w:rsidP="00175CE2">
      <w:pPr>
        <w:pStyle w:val="Sappz2a"/>
      </w:pPr>
      <w:r w:rsidRPr="00456EEF">
        <w:t>WHA005OH</w:t>
      </w:r>
      <w:r w:rsidRPr="00456EEF">
        <w:rPr>
          <w:szCs w:val="24"/>
        </w:rPr>
        <w:tab/>
      </w:r>
      <w:r w:rsidRPr="00456EEF">
        <w:t>Ohope</w:t>
      </w:r>
      <w:r w:rsidRPr="00456EEF">
        <w:rPr>
          <w:szCs w:val="24"/>
        </w:rPr>
        <w:tab/>
      </w:r>
      <w:r w:rsidRPr="00456EEF">
        <w:t>6,000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DA01343" w14:textId="77777777" w:rsidR="00175CE2" w:rsidRPr="00456EEF" w:rsidRDefault="00175CE2" w:rsidP="00175CE2">
      <w:pPr>
        <w:pStyle w:val="Sappz2a"/>
      </w:pPr>
      <w:r w:rsidRPr="00456EEF">
        <w:t>WHA005WH</w:t>
      </w:r>
      <w:r w:rsidRPr="00456EEF">
        <w:rPr>
          <w:szCs w:val="24"/>
        </w:rPr>
        <w:tab/>
      </w:r>
      <w:r w:rsidRPr="00456EEF">
        <w:t>Whakatane</w:t>
      </w:r>
      <w:r w:rsidRPr="00456EEF">
        <w:rPr>
          <w:szCs w:val="24"/>
        </w:rPr>
        <w:tab/>
      </w:r>
      <w:r w:rsidRPr="00456EEF">
        <w:t>15,020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10FE541" w14:textId="77777777" w:rsidR="00175CE2" w:rsidRPr="00456EEF" w:rsidRDefault="00175CE2" w:rsidP="00175CE2">
      <w:pPr>
        <w:pStyle w:val="Sappzfoot1"/>
      </w:pPr>
    </w:p>
    <w:p w14:paraId="39DAC861" w14:textId="77777777" w:rsidR="00175CE2" w:rsidRPr="00456EEF" w:rsidRDefault="00175CE2" w:rsidP="00175CE2">
      <w:pPr>
        <w:pStyle w:val="Sapploc1"/>
        <w:rPr>
          <w:szCs w:val="25"/>
        </w:rPr>
      </w:pPr>
      <w:r w:rsidRPr="00456EEF">
        <w:t>Kawerau District</w:t>
      </w:r>
    </w:p>
    <w:p w14:paraId="1945FBF2"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2CDF2A10" w14:textId="77777777" w:rsidR="00175CE2" w:rsidRPr="00456EEF" w:rsidRDefault="00175CE2" w:rsidP="00175CE2">
      <w:pPr>
        <w:pStyle w:val="Sappz2a"/>
      </w:pPr>
      <w:r w:rsidRPr="00456EEF">
        <w:t>KAW003KA</w:t>
      </w:r>
      <w:r w:rsidRPr="00456EEF">
        <w:rPr>
          <w:szCs w:val="24"/>
        </w:rPr>
        <w:tab/>
      </w:r>
      <w:r w:rsidRPr="00456EEF">
        <w:t>Kawerau</w:t>
      </w:r>
      <w:r w:rsidRPr="00456EEF">
        <w:rPr>
          <w:szCs w:val="24"/>
        </w:rPr>
        <w:tab/>
      </w:r>
      <w:r w:rsidRPr="00456EEF">
        <w:t>6,921</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85D75AB" w14:textId="77777777" w:rsidR="00175CE2" w:rsidRPr="00456EEF" w:rsidRDefault="00175CE2" w:rsidP="00175CE2">
      <w:pPr>
        <w:pStyle w:val="Sappz2a"/>
      </w:pPr>
      <w:r w:rsidRPr="00456EEF">
        <w:t>KAW003UV</w:t>
      </w:r>
      <w:r w:rsidRPr="00456EEF">
        <w:rPr>
          <w:szCs w:val="24"/>
        </w:rPr>
        <w:tab/>
      </w:r>
      <w:r w:rsidRPr="00456EEF">
        <w:t>Upper Valley Road</w:t>
      </w:r>
      <w:r w:rsidRPr="00456EEF">
        <w:rPr>
          <w:szCs w:val="24"/>
        </w:rPr>
        <w:tab/>
      </w:r>
      <w:r w:rsidRPr="00456EEF">
        <w:t>800</w:t>
      </w:r>
      <w:r w:rsidRPr="00456EEF">
        <w:rPr>
          <w:szCs w:val="24"/>
        </w:rPr>
        <w:tab/>
      </w:r>
      <w:r w:rsidRPr="00456EEF">
        <w:t>Minor</w:t>
      </w:r>
      <w:r w:rsidRPr="00456EEF">
        <w:rPr>
          <w:szCs w:val="24"/>
        </w:rPr>
        <w:tab/>
      </w:r>
      <w:r w:rsidRPr="00456EEF">
        <w:t>Local Authority</w:t>
      </w:r>
      <w:r w:rsidRPr="00456EEF">
        <w:rPr>
          <w:szCs w:val="24"/>
        </w:rPr>
        <w:tab/>
      </w:r>
      <w:r w:rsidRPr="00456EEF">
        <w:t>Act Trans</w:t>
      </w:r>
      <w:r w:rsidRPr="00456EEF">
        <w:rPr>
          <w:szCs w:val="24"/>
        </w:rPr>
        <w:tab/>
      </w:r>
      <w:r>
        <w:sym w:font="Wingdings 2" w:char="F0CE"/>
      </w:r>
    </w:p>
    <w:p w14:paraId="0477CA09" w14:textId="77777777" w:rsidR="00175CE2" w:rsidRPr="00456EEF" w:rsidRDefault="00175CE2" w:rsidP="00175CE2">
      <w:pPr>
        <w:pStyle w:val="Sappzfoot1"/>
      </w:pPr>
    </w:p>
    <w:p w14:paraId="028E757E" w14:textId="77777777" w:rsidR="00175CE2" w:rsidRPr="00456EEF" w:rsidRDefault="00175CE2" w:rsidP="00175CE2">
      <w:pPr>
        <w:pStyle w:val="Sapploc1"/>
        <w:rPr>
          <w:szCs w:val="25"/>
        </w:rPr>
      </w:pPr>
      <w:r w:rsidRPr="00456EEF">
        <w:t>Opotiki District</w:t>
      </w:r>
    </w:p>
    <w:p w14:paraId="2E3E1B6C"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FAEBE01" w14:textId="77777777" w:rsidR="00175CE2" w:rsidRPr="00456EEF" w:rsidRDefault="00175CE2" w:rsidP="00175CE2">
      <w:pPr>
        <w:pStyle w:val="Sappz2a"/>
      </w:pPr>
      <w:r w:rsidRPr="00456EEF">
        <w:t>KAI054KA</w:t>
      </w:r>
      <w:r w:rsidRPr="00456EEF">
        <w:rPr>
          <w:szCs w:val="24"/>
        </w:rPr>
        <w:tab/>
      </w:r>
      <w:r w:rsidRPr="00456EEF">
        <w:t>Kaiaio Hapu</w:t>
      </w:r>
      <w:r w:rsidRPr="00456EEF">
        <w:rPr>
          <w:szCs w:val="24"/>
        </w:rPr>
        <w:tab/>
      </w:r>
      <w:r w:rsidRPr="00456EEF">
        <w:t>160</w:t>
      </w:r>
      <w:r w:rsidRPr="00456EEF">
        <w:rPr>
          <w:szCs w:val="24"/>
        </w:rPr>
        <w:tab/>
      </w:r>
      <w:r w:rsidRPr="00456EEF">
        <w:t>Small</w:t>
      </w:r>
      <w:r w:rsidRPr="00456EEF">
        <w:rPr>
          <w:szCs w:val="24"/>
        </w:rPr>
        <w:tab/>
      </w:r>
      <w:r w:rsidRPr="00456EEF">
        <w:t>Marae</w:t>
      </w:r>
      <w:r w:rsidRPr="00456EEF">
        <w:rPr>
          <w:szCs w:val="24"/>
        </w:rPr>
        <w:tab/>
      </w:r>
      <w:r w:rsidRPr="00456EEF">
        <w:t>Not monit</w:t>
      </w:r>
      <w:r w:rsidRPr="00456EEF">
        <w:rPr>
          <w:szCs w:val="24"/>
        </w:rPr>
        <w:tab/>
      </w:r>
      <w:r>
        <w:sym w:font="Wingdings 2" w:char="F0CE"/>
      </w:r>
    </w:p>
    <w:p w14:paraId="0DBBE696" w14:textId="77777777" w:rsidR="00175CE2" w:rsidRPr="00456EEF" w:rsidRDefault="00175CE2" w:rsidP="00175CE2">
      <w:pPr>
        <w:pStyle w:val="Sappz2a"/>
      </w:pPr>
      <w:r w:rsidRPr="00456EEF">
        <w:t>KUT003KU</w:t>
      </w:r>
      <w:r w:rsidRPr="00456EEF">
        <w:rPr>
          <w:szCs w:val="24"/>
        </w:rPr>
        <w:tab/>
      </w:r>
      <w:r w:rsidRPr="00456EEF">
        <w:t>Kutarere</w:t>
      </w:r>
      <w:r w:rsidRPr="00456EEF">
        <w:rPr>
          <w:szCs w:val="24"/>
        </w:rPr>
        <w:tab/>
      </w:r>
      <w:r w:rsidRPr="00456EEF">
        <w:t>300</w:t>
      </w:r>
      <w:r w:rsidRPr="00456EEF">
        <w:rPr>
          <w:szCs w:val="24"/>
        </w:rPr>
        <w:tab/>
      </w:r>
      <w:r w:rsidRPr="00456EEF">
        <w:t>Small</w:t>
      </w:r>
      <w:r w:rsidRPr="00456EEF">
        <w:rPr>
          <w:szCs w:val="24"/>
        </w:rPr>
        <w:tab/>
      </w:r>
      <w:r w:rsidRPr="00456EEF">
        <w:t>Communal</w:t>
      </w:r>
      <w:r w:rsidRPr="00456EEF">
        <w:rPr>
          <w:szCs w:val="24"/>
        </w:rPr>
        <w:tab/>
      </w:r>
      <w:r w:rsidRPr="00456EEF">
        <w:t>Not monit</w:t>
      </w:r>
      <w:r w:rsidRPr="00456EEF">
        <w:rPr>
          <w:szCs w:val="24"/>
        </w:rPr>
        <w:tab/>
      </w:r>
      <w:r>
        <w:sym w:font="Wingdings 2" w:char="F0CE"/>
      </w:r>
    </w:p>
    <w:p w14:paraId="7C89C122" w14:textId="77777777" w:rsidR="00175CE2" w:rsidRPr="00456EEF" w:rsidRDefault="00175CE2" w:rsidP="00175CE2">
      <w:pPr>
        <w:pStyle w:val="Sappz2a"/>
      </w:pPr>
      <w:r w:rsidRPr="00456EEF">
        <w:t>OMA016OM</w:t>
      </w:r>
      <w:r w:rsidRPr="00456EEF">
        <w:rPr>
          <w:szCs w:val="24"/>
        </w:rPr>
        <w:tab/>
      </w:r>
      <w:r w:rsidRPr="00456EEF">
        <w:t>Omaio</w:t>
      </w:r>
      <w:r w:rsidRPr="00456EEF">
        <w:rPr>
          <w:szCs w:val="24"/>
        </w:rPr>
        <w:tab/>
      </w:r>
      <w:r w:rsidRPr="00456EEF">
        <w:t>180</w:t>
      </w:r>
      <w:r w:rsidRPr="00456EEF">
        <w:rPr>
          <w:szCs w:val="24"/>
        </w:rPr>
        <w:tab/>
      </w:r>
      <w:r w:rsidRPr="00456EEF">
        <w:t>Small</w:t>
      </w:r>
      <w:r w:rsidRPr="00456EEF">
        <w:rPr>
          <w:szCs w:val="24"/>
        </w:rPr>
        <w:tab/>
      </w:r>
      <w:r w:rsidRPr="00456EEF">
        <w:t>Private Other</w:t>
      </w:r>
      <w:r w:rsidRPr="00456EEF">
        <w:rPr>
          <w:szCs w:val="24"/>
        </w:rPr>
        <w:tab/>
      </w:r>
      <w:r w:rsidRPr="00456EEF">
        <w:t>Not monit</w:t>
      </w:r>
      <w:r w:rsidRPr="00456EEF">
        <w:rPr>
          <w:szCs w:val="24"/>
        </w:rPr>
        <w:tab/>
      </w:r>
      <w:r>
        <w:sym w:font="Wingdings 2" w:char="F0CE"/>
      </w:r>
    </w:p>
    <w:p w14:paraId="4BC341D7" w14:textId="77777777" w:rsidR="00175CE2" w:rsidRPr="00456EEF" w:rsidRDefault="00175CE2" w:rsidP="00175CE2">
      <w:pPr>
        <w:pStyle w:val="Sappz2a"/>
      </w:pPr>
      <w:r w:rsidRPr="00456EEF">
        <w:t>OPO001HI</w:t>
      </w:r>
      <w:r w:rsidRPr="00456EEF">
        <w:rPr>
          <w:szCs w:val="24"/>
        </w:rPr>
        <w:tab/>
      </w:r>
      <w:r w:rsidRPr="00456EEF">
        <w:t>Hikutaia, Opotiki</w:t>
      </w:r>
      <w:r w:rsidRPr="00456EEF">
        <w:rPr>
          <w:szCs w:val="24"/>
        </w:rPr>
        <w:tab/>
      </w:r>
      <w:r w:rsidRPr="00456EEF">
        <w:t>654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CC1C520" w14:textId="77777777" w:rsidR="00175CE2" w:rsidRPr="00456EEF" w:rsidRDefault="00175CE2" w:rsidP="00175CE2">
      <w:pPr>
        <w:pStyle w:val="Sappz2a"/>
      </w:pPr>
      <w:r w:rsidRPr="00456EEF">
        <w:t>OPO001OP</w:t>
      </w:r>
      <w:r w:rsidRPr="00456EEF">
        <w:rPr>
          <w:szCs w:val="24"/>
        </w:rPr>
        <w:tab/>
      </w:r>
      <w:r w:rsidRPr="00456EEF">
        <w:t>Opotiki Town</w:t>
      </w:r>
      <w:r w:rsidRPr="00456EEF">
        <w:rPr>
          <w:szCs w:val="24"/>
        </w:rPr>
        <w:tab/>
      </w:r>
      <w:r w:rsidRPr="00456EEF">
        <w:t>3,876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0B4254E" w14:textId="77777777" w:rsidR="00175CE2" w:rsidRPr="00456EEF" w:rsidRDefault="00175CE2" w:rsidP="00175CE2">
      <w:pPr>
        <w:pStyle w:val="Sappz2a"/>
      </w:pPr>
      <w:r w:rsidRPr="00456EEF">
        <w:t>PAE005PA</w:t>
      </w:r>
      <w:r w:rsidRPr="00456EEF">
        <w:rPr>
          <w:szCs w:val="24"/>
        </w:rPr>
        <w:tab/>
      </w:r>
      <w:r w:rsidRPr="00456EEF">
        <w:t>Paerata East</w:t>
      </w:r>
      <w:r w:rsidRPr="00456EEF">
        <w:rPr>
          <w:szCs w:val="24"/>
        </w:rPr>
        <w:tab/>
      </w:r>
      <w:r w:rsidRPr="00456EEF">
        <w:t>112</w:t>
      </w:r>
      <w:r w:rsidRPr="00456EEF">
        <w:rPr>
          <w:szCs w:val="24"/>
        </w:rPr>
        <w:tab/>
      </w:r>
      <w:r w:rsidRPr="00456EEF">
        <w:t>Small</w:t>
      </w:r>
      <w:r w:rsidRPr="00456EEF">
        <w:rPr>
          <w:szCs w:val="24"/>
        </w:rPr>
        <w:tab/>
      </w:r>
      <w:r w:rsidRPr="00456EEF">
        <w:t>Private Other</w:t>
      </w:r>
      <w:r w:rsidRPr="00456EEF">
        <w:rPr>
          <w:szCs w:val="24"/>
        </w:rPr>
        <w:tab/>
      </w:r>
      <w:r w:rsidRPr="00456EEF">
        <w:t>Not monit</w:t>
      </w:r>
      <w:r w:rsidRPr="00456EEF">
        <w:rPr>
          <w:szCs w:val="24"/>
        </w:rPr>
        <w:tab/>
      </w:r>
      <w:r>
        <w:sym w:font="Wingdings 2" w:char="F0CE"/>
      </w:r>
    </w:p>
    <w:p w14:paraId="2A080285" w14:textId="77777777" w:rsidR="00175CE2" w:rsidRPr="00456EEF" w:rsidRDefault="00175CE2" w:rsidP="00175CE2">
      <w:pPr>
        <w:pStyle w:val="Sappz2a"/>
      </w:pPr>
      <w:r w:rsidRPr="00456EEF">
        <w:t>TEK004TE</w:t>
      </w:r>
      <w:r w:rsidRPr="00456EEF">
        <w:rPr>
          <w:szCs w:val="24"/>
        </w:rPr>
        <w:tab/>
      </w:r>
      <w:r w:rsidRPr="00456EEF">
        <w:t>Te Kaha</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0557259" w14:textId="77777777" w:rsidR="00175CE2" w:rsidRPr="00456EEF" w:rsidRDefault="00175CE2" w:rsidP="00175CE2">
      <w:pPr>
        <w:pStyle w:val="Sappz2a"/>
      </w:pPr>
      <w:r w:rsidRPr="00456EEF">
        <w:t>WHA031WH</w:t>
      </w:r>
      <w:r w:rsidRPr="00456EEF">
        <w:rPr>
          <w:szCs w:val="24"/>
        </w:rPr>
        <w:tab/>
      </w:r>
      <w:r w:rsidRPr="00456EEF">
        <w:t>Whanarua Bay</w:t>
      </w:r>
      <w:r w:rsidRPr="00456EEF">
        <w:rPr>
          <w:szCs w:val="24"/>
        </w:rPr>
        <w:tab/>
      </w:r>
      <w:r w:rsidRPr="00456EEF">
        <w:t>200</w:t>
      </w:r>
      <w:r w:rsidRPr="00456EEF">
        <w:rPr>
          <w:szCs w:val="24"/>
        </w:rPr>
        <w:tab/>
      </w:r>
      <w:r w:rsidRPr="00456EEF">
        <w:t>Small</w:t>
      </w:r>
      <w:r w:rsidRPr="00456EEF">
        <w:rPr>
          <w:szCs w:val="24"/>
        </w:rPr>
        <w:tab/>
      </w:r>
      <w:r w:rsidRPr="00456EEF">
        <w:t>Communal</w:t>
      </w:r>
      <w:r w:rsidRPr="00456EEF">
        <w:rPr>
          <w:szCs w:val="24"/>
        </w:rPr>
        <w:tab/>
      </w:r>
      <w:r w:rsidRPr="00456EEF">
        <w:t>Not monit</w:t>
      </w:r>
      <w:r w:rsidRPr="00456EEF">
        <w:rPr>
          <w:szCs w:val="24"/>
        </w:rPr>
        <w:tab/>
      </w:r>
      <w:r>
        <w:sym w:font="Wingdings 2" w:char="F0CE"/>
      </w:r>
    </w:p>
    <w:p w14:paraId="3910857E" w14:textId="77777777" w:rsidR="00175CE2" w:rsidRPr="00456EEF" w:rsidRDefault="00175CE2" w:rsidP="00175CE2">
      <w:pPr>
        <w:pStyle w:val="Sappzfoot1"/>
      </w:pPr>
    </w:p>
    <w:p w14:paraId="49DDFF5A" w14:textId="77777777" w:rsidR="00175CE2" w:rsidRDefault="00175CE2">
      <w:pPr>
        <w:rPr>
          <w:rFonts w:ascii="Calibri" w:eastAsia="Calibri" w:hAnsi="Calibri"/>
          <w:b/>
          <w:sz w:val="20"/>
        </w:rPr>
      </w:pPr>
      <w:r>
        <w:br w:type="page"/>
      </w:r>
    </w:p>
    <w:p w14:paraId="6499EB99" w14:textId="77777777" w:rsidR="00175CE2" w:rsidRPr="00456EEF" w:rsidRDefault="00175CE2" w:rsidP="00175CE2">
      <w:pPr>
        <w:pStyle w:val="Sapploc1"/>
        <w:rPr>
          <w:szCs w:val="25"/>
        </w:rPr>
      </w:pPr>
      <w:r w:rsidRPr="00456EEF">
        <w:t>Rotorua District</w:t>
      </w:r>
    </w:p>
    <w:p w14:paraId="7FF0267E"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3B01AEC7" w14:textId="77777777" w:rsidR="00175CE2" w:rsidRPr="00456EEF" w:rsidRDefault="00175CE2" w:rsidP="00175CE2">
      <w:pPr>
        <w:pStyle w:val="Sappz2a"/>
      </w:pPr>
      <w:r w:rsidRPr="00456EEF">
        <w:t>BRU005BR</w:t>
      </w:r>
      <w:r w:rsidRPr="00456EEF">
        <w:rPr>
          <w:szCs w:val="24"/>
        </w:rPr>
        <w:tab/>
      </w:r>
      <w:r w:rsidRPr="00456EEF">
        <w:t>Brunswick 4</w:t>
      </w:r>
      <w:r w:rsidRPr="00456EEF">
        <w:rPr>
          <w:szCs w:val="24"/>
        </w:rPr>
        <w:tab/>
      </w:r>
      <w:r w:rsidRPr="00456EEF">
        <w:t>110</w:t>
      </w:r>
      <w:r w:rsidRPr="00456EEF">
        <w:rPr>
          <w:szCs w:val="24"/>
        </w:rPr>
        <w:tab/>
      </w:r>
      <w:r w:rsidRPr="00456EEF">
        <w:t>Small</w:t>
      </w:r>
      <w:r w:rsidRPr="00456EEF">
        <w:rPr>
          <w:szCs w:val="24"/>
        </w:rPr>
        <w:tab/>
      </w:r>
      <w:r w:rsidRPr="00456EEF">
        <w:t>Private Other</w:t>
      </w:r>
      <w:r w:rsidRPr="00456EEF">
        <w:rPr>
          <w:szCs w:val="24"/>
        </w:rPr>
        <w:tab/>
      </w:r>
      <w:r w:rsidRPr="00456EEF">
        <w:t>Monit: Sam, DoW, Gap</w:t>
      </w:r>
      <w:r w:rsidRPr="00456EEF">
        <w:rPr>
          <w:szCs w:val="24"/>
        </w:rPr>
        <w:tab/>
      </w:r>
      <w:r>
        <w:sym w:font="Wingdings 2" w:char="F050"/>
      </w:r>
    </w:p>
    <w:p w14:paraId="4A9ADDA3" w14:textId="77777777" w:rsidR="00175CE2" w:rsidRPr="00456EEF" w:rsidRDefault="00175CE2" w:rsidP="00175CE2">
      <w:pPr>
        <w:pStyle w:val="Sappz2a"/>
      </w:pPr>
      <w:r w:rsidRPr="00456EEF">
        <w:t>HAM003HA</w:t>
      </w:r>
      <w:r w:rsidRPr="00456EEF">
        <w:rPr>
          <w:szCs w:val="24"/>
        </w:rPr>
        <w:tab/>
      </w:r>
      <w:r w:rsidRPr="00456EEF">
        <w:t>Hamurana</w:t>
      </w:r>
      <w:r w:rsidRPr="00456EEF">
        <w:rPr>
          <w:szCs w:val="24"/>
        </w:rPr>
        <w:tab/>
      </w:r>
      <w:r w:rsidRPr="00456EEF">
        <w:t>900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2358BC9" w14:textId="77777777" w:rsidR="00175CE2" w:rsidRPr="00456EEF" w:rsidRDefault="00175CE2" w:rsidP="00175CE2">
      <w:pPr>
        <w:pStyle w:val="Sappz2a"/>
      </w:pPr>
      <w:r w:rsidRPr="00456EEF">
        <w:t>HAM003KA</w:t>
      </w:r>
      <w:r w:rsidRPr="00456EEF">
        <w:rPr>
          <w:szCs w:val="24"/>
        </w:rPr>
        <w:tab/>
      </w:r>
      <w:r w:rsidRPr="00456EEF">
        <w:t>Kaharoa</w:t>
      </w:r>
      <w:r w:rsidRPr="00456EEF">
        <w:rPr>
          <w:szCs w:val="24"/>
        </w:rPr>
        <w:tab/>
      </w:r>
      <w:r w:rsidRPr="00456EEF">
        <w:t>800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B406221" w14:textId="77777777" w:rsidR="00175CE2" w:rsidRPr="00456EEF" w:rsidRDefault="00175CE2" w:rsidP="00175CE2">
      <w:pPr>
        <w:pStyle w:val="Sappz2a"/>
      </w:pPr>
      <w:r w:rsidRPr="00456EEF">
        <w:t>KAI009KA</w:t>
      </w:r>
      <w:r w:rsidRPr="00456EEF">
        <w:rPr>
          <w:szCs w:val="24"/>
        </w:rPr>
        <w:tab/>
      </w:r>
      <w:r w:rsidRPr="00456EEF">
        <w:t>Kaingaroa</w:t>
      </w:r>
      <w:r w:rsidRPr="00456EEF">
        <w:rPr>
          <w:szCs w:val="24"/>
        </w:rPr>
        <w:tab/>
      </w:r>
      <w:r w:rsidRPr="00456EEF">
        <w:t>400</w:t>
      </w:r>
      <w:r w:rsidRPr="00456EEF">
        <w:rPr>
          <w:szCs w:val="24"/>
        </w:rPr>
        <w:tab/>
      </w:r>
      <w:r w:rsidRPr="00456EEF">
        <w:t>Small</w:t>
      </w:r>
      <w:r w:rsidRPr="00456EEF">
        <w:rPr>
          <w:szCs w:val="24"/>
        </w:rPr>
        <w:tab/>
      </w:r>
      <w:r w:rsidRPr="00456EEF">
        <w:t>Communal</w:t>
      </w:r>
      <w:r w:rsidRPr="00456EEF">
        <w:rPr>
          <w:szCs w:val="24"/>
        </w:rPr>
        <w:tab/>
      </w:r>
      <w:r w:rsidRPr="00456EEF">
        <w:t>Achieved</w:t>
      </w:r>
      <w:r w:rsidRPr="00456EEF">
        <w:rPr>
          <w:szCs w:val="24"/>
        </w:rPr>
        <w:tab/>
      </w:r>
      <w:r>
        <w:sym w:font="Wingdings 2" w:char="F0CE"/>
      </w:r>
    </w:p>
    <w:p w14:paraId="00016A1A" w14:textId="77777777" w:rsidR="00175CE2" w:rsidRPr="00456EEF" w:rsidRDefault="00175CE2" w:rsidP="00175CE2">
      <w:pPr>
        <w:pStyle w:val="Sappz2a"/>
      </w:pPr>
      <w:r w:rsidRPr="00456EEF">
        <w:t>MAM001MA</w:t>
      </w:r>
      <w:r w:rsidRPr="00456EEF">
        <w:rPr>
          <w:szCs w:val="24"/>
        </w:rPr>
        <w:tab/>
      </w:r>
      <w:r w:rsidRPr="00456EEF">
        <w:t>Mamaku Township</w:t>
      </w:r>
      <w:r w:rsidRPr="00456EEF">
        <w:rPr>
          <w:szCs w:val="24"/>
        </w:rPr>
        <w:tab/>
      </w:r>
      <w:r w:rsidRPr="00456EEF">
        <w:t>868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1502051" w14:textId="77777777" w:rsidR="00175CE2" w:rsidRPr="00456EEF" w:rsidRDefault="00175CE2" w:rsidP="00175CE2">
      <w:pPr>
        <w:pStyle w:val="Sappz2a"/>
      </w:pPr>
      <w:r w:rsidRPr="00456EEF">
        <w:t>NGO001NG</w:t>
      </w:r>
      <w:r w:rsidRPr="00456EEF">
        <w:rPr>
          <w:szCs w:val="24"/>
        </w:rPr>
        <w:tab/>
      </w:r>
      <w:r w:rsidRPr="00456EEF">
        <w:t>Ngongotaha Township</w:t>
      </w:r>
      <w:r w:rsidRPr="00456EEF">
        <w:rPr>
          <w:szCs w:val="24"/>
        </w:rPr>
        <w:tab/>
      </w:r>
      <w:r w:rsidRPr="00456EEF">
        <w:t>4,826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9F4981A" w14:textId="77777777" w:rsidR="00175CE2" w:rsidRPr="00456EEF" w:rsidRDefault="00175CE2" w:rsidP="00175CE2">
      <w:pPr>
        <w:pStyle w:val="Sappz2a"/>
      </w:pPr>
      <w:r w:rsidRPr="00456EEF">
        <w:t>REP001RE</w:t>
      </w:r>
      <w:r w:rsidRPr="00456EEF">
        <w:rPr>
          <w:szCs w:val="24"/>
        </w:rPr>
        <w:tab/>
      </w:r>
      <w:r w:rsidRPr="00456EEF">
        <w:t>Reporoa</w:t>
      </w:r>
      <w:r w:rsidRPr="00456EEF">
        <w:rPr>
          <w:szCs w:val="24"/>
        </w:rPr>
        <w:tab/>
      </w:r>
      <w:r w:rsidRPr="00456EEF">
        <w:t>1,060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77BC22A" w14:textId="77777777" w:rsidR="00175CE2" w:rsidRPr="00456EEF" w:rsidRDefault="00175CE2" w:rsidP="00175CE2">
      <w:pPr>
        <w:pStyle w:val="Sappz2a"/>
      </w:pPr>
      <w:r w:rsidRPr="00456EEF">
        <w:t>ROT001OK</w:t>
      </w:r>
      <w:r w:rsidRPr="00456EEF">
        <w:rPr>
          <w:szCs w:val="24"/>
        </w:rPr>
        <w:tab/>
      </w:r>
      <w:r w:rsidRPr="00456EEF">
        <w:t>Okareka</w:t>
      </w:r>
      <w:r w:rsidRPr="00456EEF">
        <w:rPr>
          <w:szCs w:val="24"/>
        </w:rPr>
        <w:tab/>
      </w:r>
      <w:r w:rsidRPr="00456EEF">
        <w:t>730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1D478E2" w14:textId="77777777" w:rsidR="00175CE2" w:rsidRPr="00456EEF" w:rsidRDefault="00175CE2" w:rsidP="00175CE2">
      <w:pPr>
        <w:pStyle w:val="Sappz2a"/>
      </w:pPr>
      <w:r w:rsidRPr="00456EEF">
        <w:t>ROT001RE</w:t>
      </w:r>
      <w:r w:rsidRPr="00456EEF">
        <w:rPr>
          <w:szCs w:val="24"/>
        </w:rPr>
        <w:tab/>
      </w:r>
      <w:r w:rsidRPr="00456EEF">
        <w:t>Rotorua Eastern Suburbs</w:t>
      </w:r>
      <w:r w:rsidRPr="00456EEF">
        <w:rPr>
          <w:szCs w:val="24"/>
        </w:rPr>
        <w:tab/>
      </w:r>
      <w:r w:rsidRPr="00456EEF">
        <w:t>9,600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F2E55B6" w14:textId="77777777" w:rsidR="00175CE2" w:rsidRPr="00456EEF" w:rsidRDefault="00175CE2" w:rsidP="00175CE2">
      <w:pPr>
        <w:pStyle w:val="Sappz2a"/>
      </w:pPr>
      <w:r w:rsidRPr="00456EEF">
        <w:t>ROT002RO</w:t>
      </w:r>
      <w:r w:rsidRPr="00456EEF">
        <w:rPr>
          <w:szCs w:val="24"/>
        </w:rPr>
        <w:tab/>
      </w:r>
      <w:r w:rsidRPr="00456EEF">
        <w:t>Rotoma</w:t>
      </w:r>
      <w:r w:rsidRPr="00456EEF">
        <w:rPr>
          <w:szCs w:val="24"/>
        </w:rPr>
        <w:tab/>
      </w:r>
      <w:r w:rsidRPr="00456EEF">
        <w:t>340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F9AF843" w14:textId="77777777" w:rsidR="00175CE2" w:rsidRPr="00456EEF" w:rsidRDefault="00175CE2" w:rsidP="00175CE2">
      <w:pPr>
        <w:pStyle w:val="Sappz2a"/>
      </w:pPr>
      <w:r w:rsidRPr="00456EEF">
        <w:t>ROT003RO</w:t>
      </w:r>
      <w:r w:rsidRPr="00456EEF">
        <w:rPr>
          <w:szCs w:val="24"/>
        </w:rPr>
        <w:tab/>
      </w:r>
      <w:r w:rsidRPr="00456EEF">
        <w:t>Rotorua City</w:t>
      </w:r>
      <w:r w:rsidRPr="00456EEF">
        <w:rPr>
          <w:szCs w:val="24"/>
        </w:rPr>
        <w:tab/>
      </w:r>
      <w:r w:rsidRPr="00456EEF">
        <w:t>42,500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73317AE" w14:textId="77777777" w:rsidR="00175CE2" w:rsidRPr="00456EEF" w:rsidRDefault="00175CE2" w:rsidP="00175CE2">
      <w:pPr>
        <w:pStyle w:val="Sappz2a"/>
      </w:pPr>
      <w:r w:rsidRPr="00456EEF">
        <w:t>ROT004RO</w:t>
      </w:r>
      <w:r w:rsidRPr="00456EEF">
        <w:rPr>
          <w:szCs w:val="24"/>
        </w:rPr>
        <w:tab/>
      </w:r>
      <w:r w:rsidRPr="00456EEF">
        <w:t>Rotoiti</w:t>
      </w:r>
      <w:r w:rsidRPr="00456EEF">
        <w:rPr>
          <w:szCs w:val="24"/>
        </w:rPr>
        <w:tab/>
      </w:r>
      <w:r w:rsidRPr="00456EEF">
        <w:t>880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E203311" w14:textId="77777777" w:rsidR="00175CE2" w:rsidRPr="00456EEF" w:rsidRDefault="00175CE2" w:rsidP="00175CE2">
      <w:pPr>
        <w:pStyle w:val="Sappzfoot1"/>
      </w:pPr>
    </w:p>
    <w:p w14:paraId="6454109B" w14:textId="77777777" w:rsidR="00175CE2" w:rsidRPr="00456EEF" w:rsidRDefault="00175CE2" w:rsidP="00175CE2">
      <w:pPr>
        <w:pStyle w:val="Sapploc1"/>
        <w:rPr>
          <w:szCs w:val="25"/>
        </w:rPr>
      </w:pPr>
      <w:r w:rsidRPr="00456EEF">
        <w:t>Taupo District</w:t>
      </w:r>
    </w:p>
    <w:p w14:paraId="080DE6D9"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85DD2D3" w14:textId="77777777" w:rsidR="00175CE2" w:rsidRPr="00456EEF" w:rsidRDefault="00175CE2" w:rsidP="00175CE2">
      <w:pPr>
        <w:pStyle w:val="Sappz2a"/>
      </w:pPr>
      <w:r w:rsidRPr="00456EEF">
        <w:t>ACA001AC</w:t>
      </w:r>
      <w:r w:rsidRPr="00456EEF">
        <w:rPr>
          <w:szCs w:val="24"/>
        </w:rPr>
        <w:tab/>
      </w:r>
      <w:r w:rsidRPr="00456EEF">
        <w:t>Acacia Bay</w:t>
      </w:r>
      <w:r w:rsidRPr="00456EEF">
        <w:rPr>
          <w:szCs w:val="24"/>
        </w:rPr>
        <w:tab/>
      </w:r>
      <w:r w:rsidRPr="00456EEF">
        <w:t>1,512</w:t>
      </w:r>
      <w:r w:rsidRPr="00456EEF">
        <w:rPr>
          <w:szCs w:val="24"/>
        </w:rPr>
        <w:tab/>
      </w:r>
      <w:r w:rsidRPr="00456EEF">
        <w:t>Minor</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626DA0C6" w14:textId="77777777" w:rsidR="00175CE2" w:rsidRPr="00456EEF" w:rsidRDefault="00175CE2" w:rsidP="00175CE2">
      <w:pPr>
        <w:pStyle w:val="Sappz2a"/>
      </w:pPr>
      <w:r w:rsidRPr="00456EEF">
        <w:t>ACA001MA</w:t>
      </w:r>
      <w:r w:rsidRPr="00456EEF">
        <w:rPr>
          <w:szCs w:val="24"/>
        </w:rPr>
        <w:tab/>
      </w:r>
      <w:r w:rsidRPr="00456EEF">
        <w:t>Mapara Road Rural</w:t>
      </w:r>
      <w:r w:rsidRPr="00456EEF">
        <w:rPr>
          <w:szCs w:val="24"/>
        </w:rPr>
        <w:tab/>
      </w:r>
      <w:r w:rsidRPr="00456EEF">
        <w:t>869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2BDA7A5" w14:textId="77777777" w:rsidR="00175CE2" w:rsidRPr="00456EEF" w:rsidRDefault="00175CE2" w:rsidP="00175CE2">
      <w:pPr>
        <w:pStyle w:val="Sappz2a"/>
      </w:pPr>
      <w:r w:rsidRPr="00456EEF">
        <w:t>ATI001AV</w:t>
      </w:r>
      <w:r w:rsidRPr="00456EEF">
        <w:rPr>
          <w:szCs w:val="24"/>
        </w:rPr>
        <w:tab/>
      </w:r>
      <w:r w:rsidRPr="00456EEF">
        <w:t>Atiamuri Village</w:t>
      </w:r>
      <w:r w:rsidRPr="00456EEF">
        <w:rPr>
          <w:szCs w:val="24"/>
        </w:rPr>
        <w:tab/>
      </w:r>
      <w:r w:rsidRPr="00456EEF">
        <w:t>134</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0D52501" w14:textId="77777777" w:rsidR="00175CE2" w:rsidRPr="00456EEF" w:rsidRDefault="00175CE2" w:rsidP="00175CE2">
      <w:pPr>
        <w:pStyle w:val="Sappz2a"/>
      </w:pPr>
      <w:r w:rsidRPr="00456EEF">
        <w:t>BON001BO</w:t>
      </w:r>
      <w:r w:rsidRPr="00456EEF">
        <w:rPr>
          <w:szCs w:val="24"/>
        </w:rPr>
        <w:tab/>
      </w:r>
      <w:r w:rsidRPr="00456EEF">
        <w:t>Bonshaw Park</w:t>
      </w:r>
      <w:r w:rsidRPr="00456EEF">
        <w:rPr>
          <w:szCs w:val="24"/>
        </w:rPr>
        <w:tab/>
      </w:r>
      <w:r w:rsidRPr="00456EEF">
        <w:t>152</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BF97CD0" w14:textId="77777777" w:rsidR="00175CE2" w:rsidRPr="00456EEF" w:rsidRDefault="00175CE2" w:rsidP="00175CE2">
      <w:pPr>
        <w:pStyle w:val="Sappz2a"/>
      </w:pPr>
      <w:r w:rsidRPr="00456EEF">
        <w:t>CEN001RR</w:t>
      </w:r>
      <w:r w:rsidRPr="00456EEF">
        <w:rPr>
          <w:szCs w:val="24"/>
        </w:rPr>
        <w:tab/>
      </w:r>
      <w:r w:rsidRPr="00456EEF">
        <w:t>Rakanui Road</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D363584" w14:textId="77777777" w:rsidR="00175CE2" w:rsidRPr="00456EEF" w:rsidRDefault="00175CE2" w:rsidP="00175CE2">
      <w:pPr>
        <w:pStyle w:val="Sappz2a"/>
      </w:pPr>
      <w:r w:rsidRPr="00456EEF">
        <w:t>HAT001HV</w:t>
      </w:r>
      <w:r w:rsidRPr="00456EEF">
        <w:rPr>
          <w:szCs w:val="24"/>
        </w:rPr>
        <w:tab/>
      </w:r>
      <w:r w:rsidRPr="00456EEF">
        <w:t>Hatepe Village</w:t>
      </w:r>
      <w:r w:rsidRPr="00456EEF">
        <w:rPr>
          <w:szCs w:val="24"/>
        </w:rPr>
        <w:tab/>
      </w:r>
      <w:r w:rsidRPr="00456EEF">
        <w:t>174</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3AFEFD5" w14:textId="77777777" w:rsidR="00175CE2" w:rsidRPr="00456EEF" w:rsidRDefault="00175CE2" w:rsidP="00175CE2">
      <w:pPr>
        <w:pStyle w:val="Sappz2a"/>
      </w:pPr>
      <w:r w:rsidRPr="00456EEF">
        <w:t>KIN001KI</w:t>
      </w:r>
      <w:r w:rsidRPr="00456EEF">
        <w:rPr>
          <w:szCs w:val="24"/>
        </w:rPr>
        <w:tab/>
      </w:r>
      <w:r w:rsidRPr="00456EEF">
        <w:t>Kinloch Town</w:t>
      </w:r>
      <w:r w:rsidRPr="00456EEF">
        <w:rPr>
          <w:szCs w:val="24"/>
        </w:rPr>
        <w:tab/>
      </w:r>
      <w:r w:rsidRPr="00456EEF">
        <w:t>1,604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F9080EB" w14:textId="77777777" w:rsidR="00175CE2" w:rsidRPr="00456EEF" w:rsidRDefault="00175CE2" w:rsidP="00175CE2">
      <w:pPr>
        <w:pStyle w:val="Sappz2a"/>
      </w:pPr>
      <w:r w:rsidRPr="00456EEF">
        <w:t>KIN010KI</w:t>
      </w:r>
      <w:r w:rsidRPr="00456EEF">
        <w:rPr>
          <w:szCs w:val="24"/>
        </w:rPr>
        <w:tab/>
      </w:r>
      <w:r w:rsidRPr="00456EEF">
        <w:t>Kinloch Park</w:t>
      </w:r>
      <w:r w:rsidRPr="00456EEF">
        <w:rPr>
          <w:szCs w:val="24"/>
        </w:rPr>
        <w:tab/>
      </w:r>
      <w:r w:rsidRPr="00456EEF">
        <w:t>140</w:t>
      </w:r>
      <w:r w:rsidRPr="00456EEF">
        <w:rPr>
          <w:szCs w:val="24"/>
        </w:rPr>
        <w:tab/>
      </w:r>
      <w:r w:rsidRPr="00456EEF">
        <w:t>Small</w:t>
      </w:r>
      <w:r w:rsidRPr="00456EEF">
        <w:rPr>
          <w:szCs w:val="24"/>
        </w:rPr>
        <w:tab/>
      </w:r>
      <w:r w:rsidRPr="00456EEF">
        <w:t>Private Other</w:t>
      </w:r>
      <w:r w:rsidRPr="00456EEF">
        <w:rPr>
          <w:szCs w:val="24"/>
        </w:rPr>
        <w:tab/>
      </w:r>
      <w:r w:rsidRPr="00456EEF">
        <w:t>Monit: Sam, DoW, Gap</w:t>
      </w:r>
      <w:r w:rsidRPr="00456EEF">
        <w:rPr>
          <w:szCs w:val="24"/>
        </w:rPr>
        <w:tab/>
      </w:r>
      <w:r>
        <w:sym w:font="Wingdings 2" w:char="F0CE"/>
      </w:r>
    </w:p>
    <w:p w14:paraId="35AE763D" w14:textId="77777777" w:rsidR="00175CE2" w:rsidRPr="00456EEF" w:rsidRDefault="00175CE2" w:rsidP="00175CE2">
      <w:pPr>
        <w:pStyle w:val="Sappz2a"/>
      </w:pPr>
      <w:r w:rsidRPr="00456EEF">
        <w:t>MAN002MA</w:t>
      </w:r>
      <w:r w:rsidRPr="00456EEF">
        <w:rPr>
          <w:szCs w:val="24"/>
        </w:rPr>
        <w:tab/>
      </w:r>
      <w:r w:rsidRPr="00456EEF">
        <w:t>Mangakino</w:t>
      </w:r>
      <w:r w:rsidRPr="00456EEF">
        <w:rPr>
          <w:szCs w:val="24"/>
        </w:rPr>
        <w:tab/>
      </w:r>
      <w:r w:rsidRPr="00456EEF">
        <w:t>1,312</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0FAC4DA" w14:textId="77777777" w:rsidR="00175CE2" w:rsidRPr="00456EEF" w:rsidRDefault="00175CE2" w:rsidP="00175CE2">
      <w:pPr>
        <w:pStyle w:val="Sappz2a"/>
      </w:pPr>
      <w:r w:rsidRPr="00456EEF">
        <w:t>MOT002MO</w:t>
      </w:r>
      <w:r w:rsidRPr="00456EEF">
        <w:rPr>
          <w:szCs w:val="24"/>
        </w:rPr>
        <w:tab/>
      </w:r>
      <w:r w:rsidRPr="00456EEF">
        <w:t>Motuoapa</w:t>
      </w:r>
      <w:r w:rsidRPr="00456EEF">
        <w:rPr>
          <w:szCs w:val="24"/>
        </w:rPr>
        <w:tab/>
      </w:r>
      <w:r w:rsidRPr="00456EEF">
        <w:t>739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F5E85A3" w14:textId="77777777" w:rsidR="00175CE2" w:rsidRPr="00456EEF" w:rsidRDefault="00175CE2" w:rsidP="00175CE2">
      <w:pPr>
        <w:pStyle w:val="Sappz2a"/>
      </w:pPr>
      <w:r w:rsidRPr="00456EEF">
        <w:t>OMO001OM</w:t>
      </w:r>
      <w:r w:rsidRPr="00456EEF">
        <w:rPr>
          <w:szCs w:val="24"/>
        </w:rPr>
        <w:tab/>
      </w:r>
      <w:r w:rsidRPr="00456EEF">
        <w:t>Omori / Kuratau / Pukawa</w:t>
      </w:r>
      <w:r w:rsidRPr="00456EEF">
        <w:rPr>
          <w:szCs w:val="24"/>
        </w:rPr>
        <w:tab/>
      </w:r>
      <w:r w:rsidRPr="00456EEF">
        <w:t>1,783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83978A9" w14:textId="77777777" w:rsidR="00175CE2" w:rsidRPr="00456EEF" w:rsidRDefault="00175CE2" w:rsidP="00175CE2">
      <w:pPr>
        <w:pStyle w:val="Sappz2a"/>
      </w:pPr>
      <w:r w:rsidRPr="00456EEF">
        <w:t>RIV003RI</w:t>
      </w:r>
      <w:r w:rsidRPr="00456EEF">
        <w:rPr>
          <w:szCs w:val="24"/>
        </w:rPr>
        <w:tab/>
      </w:r>
      <w:r w:rsidRPr="00456EEF">
        <w:t>River Rd Reporoa</w:t>
      </w:r>
      <w:r w:rsidRPr="00456EEF">
        <w:rPr>
          <w:szCs w:val="24"/>
        </w:rPr>
        <w:tab/>
      </w:r>
      <w:r w:rsidRPr="00456EEF">
        <w:t>197</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FD6C473" w14:textId="77777777" w:rsidR="00175CE2" w:rsidRPr="00456EEF" w:rsidRDefault="00175CE2" w:rsidP="00175CE2">
      <w:pPr>
        <w:pStyle w:val="Sappz2a"/>
      </w:pPr>
      <w:r w:rsidRPr="00456EEF">
        <w:t>TAU001TC</w:t>
      </w:r>
      <w:r w:rsidRPr="00456EEF">
        <w:rPr>
          <w:szCs w:val="24"/>
        </w:rPr>
        <w:tab/>
      </w:r>
      <w:r w:rsidRPr="00456EEF">
        <w:t>Taupo Central &amp; West</w:t>
      </w:r>
      <w:r w:rsidRPr="00456EEF">
        <w:rPr>
          <w:szCs w:val="24"/>
        </w:rPr>
        <w:tab/>
      </w:r>
      <w:r w:rsidRPr="00456EEF">
        <w:t>17,105</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D3B31DD" w14:textId="77777777" w:rsidR="00175CE2" w:rsidRPr="00456EEF" w:rsidRDefault="00175CE2" w:rsidP="00175CE2">
      <w:pPr>
        <w:pStyle w:val="Sappz2a"/>
      </w:pPr>
      <w:r w:rsidRPr="00456EEF">
        <w:t>TAU001TS</w:t>
      </w:r>
      <w:r w:rsidRPr="00456EEF">
        <w:rPr>
          <w:szCs w:val="24"/>
        </w:rPr>
        <w:tab/>
      </w:r>
      <w:r w:rsidRPr="00456EEF">
        <w:t>Taupo - Taupo South</w:t>
      </w:r>
      <w:r w:rsidRPr="00456EEF">
        <w:rPr>
          <w:szCs w:val="24"/>
        </w:rPr>
        <w:tab/>
      </w:r>
      <w:r w:rsidRPr="00456EEF">
        <w:t>6,396</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2F4CD11" w14:textId="77777777" w:rsidR="00175CE2" w:rsidRPr="00456EEF" w:rsidRDefault="00175CE2" w:rsidP="00175CE2">
      <w:pPr>
        <w:pStyle w:val="Sappz2a"/>
      </w:pPr>
      <w:r w:rsidRPr="00456EEF">
        <w:t>TIR002SC</w:t>
      </w:r>
      <w:r w:rsidRPr="00456EEF">
        <w:rPr>
          <w:szCs w:val="24"/>
        </w:rPr>
        <w:tab/>
      </w:r>
      <w:r w:rsidRPr="00456EEF">
        <w:t>Serenity Cove</w:t>
      </w:r>
      <w:r w:rsidRPr="00456EEF">
        <w:rPr>
          <w:szCs w:val="24"/>
        </w:rPr>
        <w:tab/>
      </w:r>
      <w:r w:rsidRPr="00456EEF">
        <w:t>137</w:t>
      </w:r>
      <w:r w:rsidRPr="00456EEF">
        <w:rPr>
          <w:szCs w:val="24"/>
        </w:rPr>
        <w:tab/>
      </w:r>
      <w:r w:rsidRPr="00456EEF">
        <w:t>Small</w:t>
      </w:r>
      <w:r w:rsidRPr="00456EEF">
        <w:rPr>
          <w:szCs w:val="24"/>
        </w:rPr>
        <w:tab/>
      </w:r>
      <w:r w:rsidRPr="00456EEF">
        <w:t>Local Authority</w:t>
      </w:r>
      <w:r w:rsidRPr="00456EEF">
        <w:rPr>
          <w:szCs w:val="24"/>
        </w:rPr>
        <w:tab/>
      </w:r>
      <w:r w:rsidRPr="00456EEF">
        <w:t>Monit: Sam, DoW, Gap</w:t>
      </w:r>
      <w:r w:rsidRPr="00456EEF">
        <w:rPr>
          <w:szCs w:val="24"/>
        </w:rPr>
        <w:tab/>
      </w:r>
      <w:r>
        <w:sym w:font="Wingdings 2" w:char="F0CE"/>
      </w:r>
    </w:p>
    <w:p w14:paraId="446BE097" w14:textId="77777777" w:rsidR="00175CE2" w:rsidRPr="00456EEF" w:rsidRDefault="00175CE2" w:rsidP="00175CE2">
      <w:pPr>
        <w:pStyle w:val="Sappz2a"/>
      </w:pPr>
      <w:r w:rsidRPr="00456EEF">
        <w:t>TIR002TI</w:t>
      </w:r>
      <w:r w:rsidRPr="00456EEF">
        <w:rPr>
          <w:szCs w:val="24"/>
        </w:rPr>
        <w:tab/>
      </w:r>
      <w:r w:rsidRPr="00456EEF">
        <w:t>Tirohanga</w:t>
      </w:r>
      <w:r w:rsidRPr="00456EEF">
        <w:rPr>
          <w:szCs w:val="24"/>
        </w:rPr>
        <w:tab/>
      </w:r>
      <w:r w:rsidRPr="00456EEF">
        <w:t>190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993CB68" w14:textId="77777777" w:rsidR="00175CE2" w:rsidRPr="00456EEF" w:rsidRDefault="00175CE2" w:rsidP="00175CE2">
      <w:pPr>
        <w:pStyle w:val="Sappz2a"/>
      </w:pPr>
      <w:r w:rsidRPr="00456EEF">
        <w:t>TUR001TO</w:t>
      </w:r>
      <w:r w:rsidRPr="00456EEF">
        <w:rPr>
          <w:szCs w:val="24"/>
        </w:rPr>
        <w:tab/>
      </w:r>
      <w:r w:rsidRPr="00456EEF">
        <w:t>Tokaanu</w:t>
      </w:r>
      <w:r w:rsidRPr="00456EEF">
        <w:rPr>
          <w:szCs w:val="24"/>
        </w:rPr>
        <w:tab/>
      </w:r>
      <w:r w:rsidRPr="00456EEF">
        <w:t>360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5EF4AB8" w14:textId="77777777" w:rsidR="00175CE2" w:rsidRPr="00456EEF" w:rsidRDefault="00175CE2" w:rsidP="00175CE2">
      <w:pPr>
        <w:pStyle w:val="Sappz2a"/>
      </w:pPr>
      <w:r w:rsidRPr="00456EEF">
        <w:t>TUR001TU</w:t>
      </w:r>
      <w:r w:rsidRPr="00456EEF">
        <w:rPr>
          <w:szCs w:val="24"/>
        </w:rPr>
        <w:tab/>
      </w:r>
      <w:r w:rsidRPr="00456EEF">
        <w:t>Turangi</w:t>
      </w:r>
      <w:r w:rsidRPr="00456EEF">
        <w:rPr>
          <w:szCs w:val="24"/>
        </w:rPr>
        <w:tab/>
      </w:r>
      <w:r w:rsidRPr="00456EEF">
        <w:t>3,578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8124B16" w14:textId="77777777" w:rsidR="00175CE2" w:rsidRPr="00456EEF" w:rsidRDefault="00175CE2" w:rsidP="00175CE2">
      <w:pPr>
        <w:pStyle w:val="Sappz2a"/>
      </w:pPr>
      <w:r w:rsidRPr="00456EEF">
        <w:t>WHA010WH</w:t>
      </w:r>
      <w:r w:rsidRPr="00456EEF">
        <w:rPr>
          <w:szCs w:val="24"/>
        </w:rPr>
        <w:tab/>
      </w:r>
      <w:r w:rsidRPr="00456EEF">
        <w:t>Whareroa</w:t>
      </w:r>
      <w:r w:rsidRPr="00456EEF">
        <w:rPr>
          <w:szCs w:val="24"/>
        </w:rPr>
        <w:tab/>
      </w:r>
      <w:r w:rsidRPr="00456EEF">
        <w:t>313</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0D76774" w14:textId="77777777" w:rsidR="00175CE2" w:rsidRPr="00456EEF" w:rsidRDefault="00175CE2" w:rsidP="00175CE2">
      <w:pPr>
        <w:pStyle w:val="Sappz2a"/>
      </w:pPr>
      <w:r w:rsidRPr="00456EEF">
        <w:t>WHA011WH</w:t>
      </w:r>
      <w:r w:rsidRPr="00456EEF">
        <w:rPr>
          <w:szCs w:val="24"/>
        </w:rPr>
        <w:tab/>
      </w:r>
      <w:r w:rsidRPr="00456EEF">
        <w:t>Whakamaru</w:t>
      </w:r>
      <w:r w:rsidRPr="00456EEF">
        <w:rPr>
          <w:szCs w:val="24"/>
        </w:rPr>
        <w:tab/>
      </w:r>
      <w:r w:rsidRPr="00456EEF">
        <w:t>116</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2A8AC86" w14:textId="77777777" w:rsidR="00175CE2" w:rsidRPr="00456EEF" w:rsidRDefault="00175CE2" w:rsidP="00175CE2">
      <w:pPr>
        <w:pStyle w:val="Sappzfoot1"/>
      </w:pPr>
    </w:p>
    <w:p w14:paraId="2BEF7349" w14:textId="77777777" w:rsidR="00175CE2" w:rsidRPr="00456EEF" w:rsidRDefault="00175CE2" w:rsidP="00175CE2">
      <w:pPr>
        <w:pStyle w:val="Sapploc1"/>
        <w:rPr>
          <w:szCs w:val="25"/>
        </w:rPr>
      </w:pPr>
      <w:r w:rsidRPr="00456EEF">
        <w:t>Gisborne District</w:t>
      </w:r>
    </w:p>
    <w:p w14:paraId="1C2692DC"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0EDCC583" w14:textId="77777777" w:rsidR="00175CE2" w:rsidRPr="00456EEF" w:rsidRDefault="00175CE2" w:rsidP="00175CE2">
      <w:pPr>
        <w:pStyle w:val="Sappz2a"/>
      </w:pPr>
      <w:r w:rsidRPr="00456EEF">
        <w:t>ENI001MA</w:t>
      </w:r>
      <w:r w:rsidRPr="00456EEF">
        <w:rPr>
          <w:szCs w:val="24"/>
        </w:rPr>
        <w:tab/>
      </w:r>
      <w:r w:rsidRPr="00456EEF">
        <w:t>Mangahauini</w:t>
      </w:r>
      <w:r w:rsidRPr="00456EEF">
        <w:rPr>
          <w:szCs w:val="24"/>
        </w:rPr>
        <w:tab/>
      </w:r>
      <w:r w:rsidRPr="00456EEF">
        <w:t>130</w:t>
      </w:r>
      <w:r w:rsidRPr="00456EEF">
        <w:rPr>
          <w:szCs w:val="24"/>
        </w:rPr>
        <w:tab/>
      </w:r>
      <w:r w:rsidRPr="00456EEF">
        <w:t>Small</w:t>
      </w:r>
      <w:r w:rsidRPr="00456EEF">
        <w:rPr>
          <w:szCs w:val="24"/>
        </w:rPr>
        <w:tab/>
      </w:r>
      <w:r w:rsidRPr="00456EEF">
        <w:t>Communal</w:t>
      </w:r>
      <w:r w:rsidRPr="00456EEF">
        <w:rPr>
          <w:szCs w:val="24"/>
        </w:rPr>
        <w:tab/>
      </w:r>
      <w:r w:rsidRPr="00456EEF">
        <w:t xml:space="preserve">Act Trans Monit: Sam, </w:t>
      </w:r>
      <w:r>
        <w:br/>
      </w:r>
      <w:r>
        <w:tab/>
      </w:r>
      <w:r>
        <w:tab/>
      </w:r>
      <w:r>
        <w:tab/>
      </w:r>
      <w:r>
        <w:tab/>
      </w:r>
      <w:r>
        <w:tab/>
      </w:r>
      <w:r w:rsidRPr="00456EEF">
        <w:t>DoW, Gap</w:t>
      </w:r>
      <w:r w:rsidRPr="00456EEF">
        <w:rPr>
          <w:szCs w:val="24"/>
        </w:rPr>
        <w:tab/>
      </w:r>
      <w:r>
        <w:sym w:font="Wingdings 2" w:char="F0CE"/>
      </w:r>
    </w:p>
    <w:p w14:paraId="4691DFEC" w14:textId="77777777" w:rsidR="00175CE2" w:rsidRPr="00456EEF" w:rsidRDefault="00175CE2" w:rsidP="00175CE2">
      <w:pPr>
        <w:pStyle w:val="Sappz2a"/>
      </w:pPr>
      <w:r w:rsidRPr="00456EEF">
        <w:t>GIS001GI</w:t>
      </w:r>
      <w:r w:rsidRPr="00456EEF">
        <w:rPr>
          <w:szCs w:val="24"/>
        </w:rPr>
        <w:tab/>
      </w:r>
      <w:r w:rsidRPr="00456EEF">
        <w:t>Gisborne City</w:t>
      </w:r>
      <w:r w:rsidRPr="00456EEF">
        <w:rPr>
          <w:szCs w:val="24"/>
        </w:rPr>
        <w:tab/>
      </w:r>
      <w:r w:rsidRPr="00456EEF">
        <w:t>29,600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5483673" w14:textId="77777777" w:rsidR="00175CE2" w:rsidRPr="00456EEF" w:rsidRDefault="00175CE2" w:rsidP="00175CE2">
      <w:pPr>
        <w:pStyle w:val="Sappz2a"/>
      </w:pPr>
      <w:r w:rsidRPr="00456EEF">
        <w:t>GIS001RU</w:t>
      </w:r>
      <w:r w:rsidRPr="00456EEF">
        <w:rPr>
          <w:szCs w:val="24"/>
        </w:rPr>
        <w:tab/>
      </w:r>
      <w:r w:rsidRPr="00456EEF">
        <w:t>Gisborne Rural</w:t>
      </w:r>
      <w:r w:rsidRPr="00456EEF">
        <w:rPr>
          <w:szCs w:val="24"/>
        </w:rPr>
        <w:tab/>
      </w:r>
      <w:r w:rsidRPr="00456EEF">
        <w:t>1,000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E5DD231" w14:textId="77777777" w:rsidR="00175CE2" w:rsidRPr="00456EEF" w:rsidRDefault="00175CE2" w:rsidP="00175CE2">
      <w:pPr>
        <w:pStyle w:val="Sappz2a"/>
      </w:pPr>
      <w:r w:rsidRPr="00456EEF">
        <w:t>TEK002TE</w:t>
      </w:r>
      <w:r w:rsidRPr="00456EEF">
        <w:rPr>
          <w:szCs w:val="24"/>
        </w:rPr>
        <w:tab/>
      </w:r>
      <w:r w:rsidRPr="00456EEF">
        <w:t>Te Karaka</w:t>
      </w:r>
      <w:r w:rsidRPr="00456EEF">
        <w:rPr>
          <w:szCs w:val="24"/>
        </w:rPr>
        <w:tab/>
      </w:r>
      <w:r w:rsidRPr="00456EEF">
        <w:t>491</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055514F" w14:textId="77777777" w:rsidR="00175CE2" w:rsidRPr="00456EEF" w:rsidRDefault="00175CE2" w:rsidP="00175CE2">
      <w:pPr>
        <w:pStyle w:val="Sappz2a"/>
      </w:pPr>
      <w:r w:rsidRPr="00456EEF">
        <w:t>TEP001TE</w:t>
      </w:r>
      <w:r w:rsidRPr="00456EEF">
        <w:rPr>
          <w:szCs w:val="24"/>
        </w:rPr>
        <w:tab/>
      </w:r>
      <w:r w:rsidRPr="00456EEF">
        <w:t>Te Puia Springs Hosp &amp; Village</w:t>
      </w:r>
      <w:r w:rsidRPr="00456EEF">
        <w:rPr>
          <w:szCs w:val="24"/>
        </w:rPr>
        <w:tab/>
      </w:r>
      <w:r w:rsidRPr="00456EEF">
        <w:t>300</w:t>
      </w:r>
      <w:r w:rsidRPr="00456EEF">
        <w:rPr>
          <w:szCs w:val="24"/>
        </w:rPr>
        <w:tab/>
      </w:r>
      <w:r w:rsidRPr="00456EEF">
        <w:t>Small</w:t>
      </w:r>
      <w:r w:rsidRPr="00456EEF">
        <w:rPr>
          <w:szCs w:val="24"/>
        </w:rPr>
        <w:tab/>
      </w:r>
      <w:r w:rsidRPr="00456EEF">
        <w:t>Health</w:t>
      </w:r>
      <w:r w:rsidRPr="00456EEF">
        <w:rPr>
          <w:szCs w:val="24"/>
        </w:rPr>
        <w:tab/>
      </w:r>
      <w:r w:rsidRPr="00456EEF">
        <w:t>Achieved (Monit: Gap)</w:t>
      </w:r>
      <w:r w:rsidRPr="00456EEF">
        <w:rPr>
          <w:szCs w:val="24"/>
        </w:rPr>
        <w:tab/>
      </w:r>
      <w:r>
        <w:sym w:font="Wingdings 2" w:char="F0CE"/>
      </w:r>
    </w:p>
    <w:p w14:paraId="341CFD52" w14:textId="77777777" w:rsidR="00175CE2" w:rsidRPr="00456EEF" w:rsidRDefault="00175CE2" w:rsidP="00175CE2">
      <w:pPr>
        <w:pStyle w:val="Sappz2a"/>
      </w:pPr>
      <w:r w:rsidRPr="00456EEF">
        <w:t>WHA004WH</w:t>
      </w:r>
      <w:r w:rsidRPr="00456EEF">
        <w:rPr>
          <w:szCs w:val="24"/>
        </w:rPr>
        <w:tab/>
      </w:r>
      <w:r w:rsidRPr="00456EEF">
        <w:t>Whatatutu</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72F006A" w14:textId="77777777" w:rsidR="00175CE2" w:rsidRPr="00456EEF" w:rsidRDefault="00175CE2" w:rsidP="00175CE2">
      <w:pPr>
        <w:pStyle w:val="Sappzfoot1"/>
      </w:pPr>
    </w:p>
    <w:p w14:paraId="412FC33E" w14:textId="77777777" w:rsidR="00175CE2" w:rsidRPr="00456EEF" w:rsidRDefault="00175CE2" w:rsidP="00175CE2">
      <w:pPr>
        <w:pStyle w:val="Sapploc1"/>
        <w:rPr>
          <w:szCs w:val="25"/>
        </w:rPr>
      </w:pPr>
      <w:r w:rsidRPr="00456EEF">
        <w:t>New Plymouth District</w:t>
      </w:r>
    </w:p>
    <w:p w14:paraId="6061E81B"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271231B2" w14:textId="77777777" w:rsidR="00175CE2" w:rsidRPr="00456EEF" w:rsidRDefault="00175CE2" w:rsidP="00175CE2">
      <w:pPr>
        <w:pStyle w:val="Sappz2a"/>
      </w:pPr>
      <w:r w:rsidRPr="00456EEF">
        <w:t>ING001IN</w:t>
      </w:r>
      <w:r w:rsidRPr="00456EEF">
        <w:rPr>
          <w:szCs w:val="24"/>
        </w:rPr>
        <w:tab/>
      </w:r>
      <w:r w:rsidRPr="00456EEF">
        <w:t>Inglewood</w:t>
      </w:r>
      <w:r w:rsidRPr="00456EEF">
        <w:rPr>
          <w:szCs w:val="24"/>
        </w:rPr>
        <w:tab/>
      </w:r>
      <w:r w:rsidRPr="00456EEF">
        <w:t>3,983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00943FF" w14:textId="77777777" w:rsidR="00175CE2" w:rsidRPr="00456EEF" w:rsidRDefault="00175CE2" w:rsidP="00175CE2">
      <w:pPr>
        <w:pStyle w:val="Sappz2a"/>
      </w:pPr>
      <w:r w:rsidRPr="00456EEF">
        <w:t>NEW002BE</w:t>
      </w:r>
      <w:r w:rsidRPr="00456EEF">
        <w:rPr>
          <w:szCs w:val="24"/>
        </w:rPr>
        <w:tab/>
      </w:r>
      <w:r w:rsidRPr="00456EEF">
        <w:t>Bell Block</w:t>
      </w:r>
      <w:r w:rsidRPr="00456EEF">
        <w:rPr>
          <w:szCs w:val="24"/>
        </w:rPr>
        <w:tab/>
      </w:r>
      <w:r w:rsidRPr="00456EEF">
        <w:t>4,820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E82484D" w14:textId="77777777" w:rsidR="00175CE2" w:rsidRPr="00456EEF" w:rsidRDefault="00175CE2" w:rsidP="00175CE2">
      <w:pPr>
        <w:pStyle w:val="Sappz2a"/>
      </w:pPr>
      <w:r w:rsidRPr="00456EEF">
        <w:t>NEW002LE</w:t>
      </w:r>
      <w:r w:rsidRPr="00456EEF">
        <w:rPr>
          <w:szCs w:val="24"/>
        </w:rPr>
        <w:tab/>
      </w:r>
      <w:r w:rsidRPr="00456EEF">
        <w:t>Lepperton</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71CBACB" w14:textId="77777777" w:rsidR="00175CE2" w:rsidRPr="00456EEF" w:rsidRDefault="00175CE2" w:rsidP="00175CE2">
      <w:pPr>
        <w:pStyle w:val="Sappz2a"/>
      </w:pPr>
      <w:r w:rsidRPr="00456EEF">
        <w:t>NEW002NE</w:t>
      </w:r>
      <w:r w:rsidRPr="00456EEF">
        <w:rPr>
          <w:szCs w:val="24"/>
        </w:rPr>
        <w:tab/>
      </w:r>
      <w:r w:rsidRPr="00456EEF">
        <w:t>New Plymouth</w:t>
      </w:r>
      <w:r w:rsidRPr="00456EEF">
        <w:rPr>
          <w:szCs w:val="24"/>
        </w:rPr>
        <w:tab/>
      </w:r>
      <w:r w:rsidRPr="00456EEF">
        <w:t>45,420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436D8EF" w14:textId="77777777" w:rsidR="00175CE2" w:rsidRPr="00456EEF" w:rsidRDefault="00175CE2" w:rsidP="00175CE2">
      <w:pPr>
        <w:pStyle w:val="Sappz2a"/>
      </w:pPr>
      <w:r w:rsidRPr="00456EEF">
        <w:t>NEW002UR</w:t>
      </w:r>
      <w:r w:rsidRPr="00456EEF">
        <w:rPr>
          <w:szCs w:val="24"/>
        </w:rPr>
        <w:tab/>
      </w:r>
      <w:r w:rsidRPr="00456EEF">
        <w:t>Urenui/Tikorangi</w:t>
      </w:r>
      <w:r w:rsidRPr="00456EEF">
        <w:rPr>
          <w:szCs w:val="24"/>
        </w:rPr>
        <w:tab/>
      </w:r>
      <w:r w:rsidRPr="00456EEF">
        <w:t>1,030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72D24D6" w14:textId="77777777" w:rsidR="00175CE2" w:rsidRDefault="00175CE2">
      <w:pPr>
        <w:rPr>
          <w:rFonts w:eastAsia="Calibri"/>
          <w:sz w:val="18"/>
        </w:rPr>
      </w:pPr>
      <w:r>
        <w:br w:type="page"/>
      </w:r>
    </w:p>
    <w:p w14:paraId="79EB01AD"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47AC452E" w14:textId="77777777" w:rsidR="00175CE2" w:rsidRPr="00456EEF" w:rsidRDefault="00175CE2" w:rsidP="00175CE2">
      <w:pPr>
        <w:pStyle w:val="Sappz2a"/>
      </w:pPr>
      <w:r w:rsidRPr="00456EEF">
        <w:t>NEW002WA</w:t>
      </w:r>
      <w:r w:rsidRPr="00456EEF">
        <w:rPr>
          <w:szCs w:val="24"/>
        </w:rPr>
        <w:tab/>
      </w:r>
      <w:r w:rsidRPr="00456EEF">
        <w:t>Waitara</w:t>
      </w:r>
      <w:r w:rsidRPr="00456EEF">
        <w:rPr>
          <w:szCs w:val="24"/>
        </w:rPr>
        <w:tab/>
      </w:r>
      <w:r w:rsidRPr="00456EEF">
        <w:t>7,602</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6E6CEF4" w14:textId="77777777" w:rsidR="00175CE2" w:rsidRPr="00456EEF" w:rsidRDefault="00175CE2" w:rsidP="00175CE2">
      <w:pPr>
        <w:pStyle w:val="Sappz2a"/>
      </w:pPr>
      <w:r w:rsidRPr="00456EEF">
        <w:t>OAK001OA</w:t>
      </w:r>
      <w:r w:rsidRPr="00456EEF">
        <w:rPr>
          <w:szCs w:val="24"/>
        </w:rPr>
        <w:tab/>
      </w:r>
      <w:r w:rsidRPr="00456EEF">
        <w:t>Oakura</w:t>
      </w:r>
      <w:r w:rsidRPr="00456EEF">
        <w:rPr>
          <w:szCs w:val="24"/>
        </w:rPr>
        <w:tab/>
      </w:r>
      <w:r w:rsidRPr="00456EEF">
        <w:t>1,625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F9E26EE" w14:textId="77777777" w:rsidR="00175CE2" w:rsidRPr="00456EEF" w:rsidRDefault="00175CE2" w:rsidP="00175CE2">
      <w:pPr>
        <w:pStyle w:val="Sappz2a"/>
      </w:pPr>
      <w:r w:rsidRPr="00456EEF">
        <w:t>OKA002OK</w:t>
      </w:r>
      <w:r w:rsidRPr="00456EEF">
        <w:rPr>
          <w:szCs w:val="24"/>
        </w:rPr>
        <w:tab/>
      </w:r>
      <w:r w:rsidRPr="00456EEF">
        <w:t>Okato</w:t>
      </w:r>
      <w:r w:rsidRPr="00456EEF">
        <w:rPr>
          <w:szCs w:val="24"/>
        </w:rPr>
        <w:tab/>
      </w:r>
      <w:r w:rsidRPr="00456EEF">
        <w:t>530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1484C76" w14:textId="77777777" w:rsidR="00175CE2" w:rsidRPr="00456EEF" w:rsidRDefault="00175CE2" w:rsidP="00175CE2">
      <w:pPr>
        <w:pStyle w:val="Sappzfoot1"/>
      </w:pPr>
    </w:p>
    <w:p w14:paraId="4DA9EFBB" w14:textId="77777777" w:rsidR="00175CE2" w:rsidRPr="00456EEF" w:rsidRDefault="00175CE2" w:rsidP="00175CE2">
      <w:pPr>
        <w:pStyle w:val="Sapploc1"/>
        <w:rPr>
          <w:szCs w:val="25"/>
        </w:rPr>
      </w:pPr>
      <w:r w:rsidRPr="00456EEF">
        <w:t>Stratford District</w:t>
      </w:r>
    </w:p>
    <w:p w14:paraId="0B5EC0DD"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4D199AC0" w14:textId="77777777" w:rsidR="00175CE2" w:rsidRPr="00456EEF" w:rsidRDefault="00175CE2" w:rsidP="00175CE2">
      <w:pPr>
        <w:pStyle w:val="Sappz2a"/>
      </w:pPr>
      <w:r w:rsidRPr="00456EEF">
        <w:t>MID001MI</w:t>
      </w:r>
      <w:r w:rsidRPr="00456EEF">
        <w:rPr>
          <w:szCs w:val="24"/>
        </w:rPr>
        <w:tab/>
      </w:r>
      <w:r w:rsidRPr="00456EEF">
        <w:t>Midhirst</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A52A7FE" w14:textId="77777777" w:rsidR="00175CE2" w:rsidRPr="00456EEF" w:rsidRDefault="00175CE2" w:rsidP="00175CE2">
      <w:pPr>
        <w:pStyle w:val="Sappz2a"/>
      </w:pPr>
      <w:r w:rsidRPr="00456EEF">
        <w:t>STR001ST</w:t>
      </w:r>
      <w:r w:rsidRPr="00456EEF">
        <w:rPr>
          <w:szCs w:val="24"/>
        </w:rPr>
        <w:tab/>
      </w:r>
      <w:r w:rsidRPr="00456EEF">
        <w:t>Stratford</w:t>
      </w:r>
      <w:r w:rsidRPr="00456EEF">
        <w:rPr>
          <w:szCs w:val="24"/>
        </w:rPr>
        <w:tab/>
      </w:r>
      <w:r w:rsidRPr="00456EEF">
        <w:t>6,773</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00398DD" w14:textId="77777777" w:rsidR="00175CE2" w:rsidRPr="00456EEF" w:rsidRDefault="00175CE2" w:rsidP="00175CE2">
      <w:pPr>
        <w:pStyle w:val="Sappzfoot1"/>
      </w:pPr>
    </w:p>
    <w:p w14:paraId="250C04BE" w14:textId="77777777" w:rsidR="00175CE2" w:rsidRPr="00456EEF" w:rsidRDefault="00175CE2" w:rsidP="00175CE2">
      <w:pPr>
        <w:pStyle w:val="Sapploc1"/>
        <w:rPr>
          <w:szCs w:val="25"/>
        </w:rPr>
      </w:pPr>
      <w:r w:rsidRPr="00456EEF">
        <w:t>South Taranaki District</w:t>
      </w:r>
    </w:p>
    <w:p w14:paraId="591EB82D"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0A8C8522" w14:textId="77777777" w:rsidR="00175CE2" w:rsidRPr="00456EEF" w:rsidRDefault="00175CE2" w:rsidP="00175CE2">
      <w:pPr>
        <w:pStyle w:val="Sappz2a"/>
      </w:pPr>
      <w:r w:rsidRPr="00456EEF">
        <w:t>COL005PI</w:t>
      </w:r>
      <w:r w:rsidRPr="00456EEF">
        <w:rPr>
          <w:szCs w:val="24"/>
        </w:rPr>
        <w:tab/>
      </w:r>
      <w:r w:rsidRPr="00456EEF">
        <w:t>Pihama</w:t>
      </w:r>
      <w:r w:rsidRPr="00456EEF">
        <w:rPr>
          <w:szCs w:val="24"/>
        </w:rPr>
        <w:tab/>
      </w:r>
      <w:r w:rsidRPr="00456EEF">
        <w:t>350</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CE"/>
      </w:r>
    </w:p>
    <w:p w14:paraId="4BDC1F00" w14:textId="77777777" w:rsidR="00175CE2" w:rsidRPr="00456EEF" w:rsidRDefault="00175CE2" w:rsidP="00175CE2">
      <w:pPr>
        <w:pStyle w:val="Sappz2a"/>
      </w:pPr>
      <w:r w:rsidRPr="00456EEF">
        <w:t>ELT001EL</w:t>
      </w:r>
      <w:r w:rsidRPr="00456EEF">
        <w:rPr>
          <w:szCs w:val="24"/>
        </w:rPr>
        <w:tab/>
      </w:r>
      <w:r w:rsidRPr="00456EEF">
        <w:t>Eltham</w:t>
      </w:r>
      <w:r w:rsidRPr="00456EEF">
        <w:rPr>
          <w:szCs w:val="24"/>
        </w:rPr>
        <w:tab/>
      </w:r>
      <w:r w:rsidRPr="00456EEF">
        <w:t>1,980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69E1EF0" w14:textId="77777777" w:rsidR="00175CE2" w:rsidRPr="00456EEF" w:rsidRDefault="00175CE2" w:rsidP="00175CE2">
      <w:pPr>
        <w:pStyle w:val="Sappz2a"/>
      </w:pPr>
      <w:r w:rsidRPr="00456EEF">
        <w:t>HAW003HA</w:t>
      </w:r>
      <w:r w:rsidRPr="00456EEF">
        <w:rPr>
          <w:szCs w:val="24"/>
        </w:rPr>
        <w:tab/>
      </w:r>
      <w:r w:rsidRPr="00456EEF">
        <w:t>Hawera</w:t>
      </w:r>
      <w:r w:rsidRPr="00456EEF">
        <w:rPr>
          <w:szCs w:val="24"/>
        </w:rPr>
        <w:tab/>
      </w:r>
      <w:r w:rsidRPr="00456EEF">
        <w:t>8,550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B15B229" w14:textId="77777777" w:rsidR="00175CE2" w:rsidRPr="00456EEF" w:rsidRDefault="00175CE2" w:rsidP="00175CE2">
      <w:pPr>
        <w:pStyle w:val="Sappz2a"/>
      </w:pPr>
      <w:r w:rsidRPr="00456EEF">
        <w:t>HAW003NO</w:t>
      </w:r>
      <w:r w:rsidRPr="00456EEF">
        <w:rPr>
          <w:szCs w:val="24"/>
        </w:rPr>
        <w:tab/>
      </w:r>
      <w:r w:rsidRPr="00456EEF">
        <w:t>Normanby</w:t>
      </w:r>
      <w:r w:rsidRPr="00456EEF">
        <w:rPr>
          <w:szCs w:val="24"/>
        </w:rPr>
        <w:tab/>
      </w:r>
      <w:r w:rsidRPr="00456EEF">
        <w:t>850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A60819F" w14:textId="77777777" w:rsidR="00175CE2" w:rsidRPr="00456EEF" w:rsidRDefault="00175CE2" w:rsidP="00175CE2">
      <w:pPr>
        <w:pStyle w:val="Sappz2a"/>
      </w:pPr>
      <w:r w:rsidRPr="00456EEF">
        <w:t>HAW003OH</w:t>
      </w:r>
      <w:r w:rsidRPr="00456EEF">
        <w:rPr>
          <w:szCs w:val="24"/>
        </w:rPr>
        <w:tab/>
      </w:r>
      <w:r w:rsidRPr="00456EEF">
        <w:t>Ohawe Beach</w:t>
      </w:r>
      <w:r w:rsidRPr="00456EEF">
        <w:rPr>
          <w:szCs w:val="24"/>
        </w:rPr>
        <w:tab/>
      </w:r>
      <w:r w:rsidRPr="00456EEF">
        <w:t>210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359897A" w14:textId="77777777" w:rsidR="00175CE2" w:rsidRPr="00456EEF" w:rsidRDefault="00175CE2" w:rsidP="00175CE2">
      <w:pPr>
        <w:pStyle w:val="Sappz2a"/>
      </w:pPr>
      <w:r w:rsidRPr="00456EEF">
        <w:t>INA001IN</w:t>
      </w:r>
      <w:r w:rsidRPr="00456EEF">
        <w:rPr>
          <w:szCs w:val="24"/>
        </w:rPr>
        <w:tab/>
      </w:r>
      <w:r w:rsidRPr="00456EEF">
        <w:t>Inaha</w:t>
      </w:r>
      <w:r w:rsidRPr="00456EEF">
        <w:rPr>
          <w:szCs w:val="24"/>
        </w:rPr>
        <w:tab/>
      </w:r>
      <w:r w:rsidRPr="00456EEF">
        <w:t>495</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CFBE98E" w14:textId="77777777" w:rsidR="00175CE2" w:rsidRPr="00456EEF" w:rsidRDefault="00175CE2" w:rsidP="00175CE2">
      <w:pPr>
        <w:pStyle w:val="Sappz2a"/>
      </w:pPr>
      <w:r w:rsidRPr="00456EEF">
        <w:t>OPU001OP</w:t>
      </w:r>
      <w:r w:rsidRPr="00456EEF">
        <w:rPr>
          <w:szCs w:val="24"/>
        </w:rPr>
        <w:tab/>
      </w:r>
      <w:r w:rsidRPr="00456EEF">
        <w:t>Opunake</w:t>
      </w:r>
      <w:r w:rsidRPr="00456EEF">
        <w:rPr>
          <w:szCs w:val="24"/>
        </w:rPr>
        <w:tab/>
      </w:r>
      <w:r w:rsidRPr="00456EEF">
        <w:t>1,370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73BDD6E" w14:textId="77777777" w:rsidR="00175CE2" w:rsidRPr="00456EEF" w:rsidRDefault="00175CE2" w:rsidP="00175CE2">
      <w:pPr>
        <w:pStyle w:val="Sappz2a"/>
      </w:pPr>
      <w:r w:rsidRPr="00456EEF">
        <w:t>PAT001PA</w:t>
      </w:r>
      <w:r w:rsidRPr="00456EEF">
        <w:rPr>
          <w:szCs w:val="24"/>
        </w:rPr>
        <w:tab/>
      </w:r>
      <w:r w:rsidRPr="00456EEF">
        <w:t>Patea</w:t>
      </w:r>
      <w:r w:rsidRPr="00456EEF">
        <w:rPr>
          <w:szCs w:val="24"/>
        </w:rPr>
        <w:tab/>
      </w:r>
      <w:r w:rsidRPr="00456EEF">
        <w:t>1,150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EAA8D91" w14:textId="77777777" w:rsidR="00175CE2" w:rsidRPr="00456EEF" w:rsidRDefault="00175CE2" w:rsidP="00175CE2">
      <w:pPr>
        <w:pStyle w:val="Sappz2a"/>
      </w:pPr>
      <w:r w:rsidRPr="00456EEF">
        <w:t>RAH001RA</w:t>
      </w:r>
      <w:r w:rsidRPr="00456EEF">
        <w:rPr>
          <w:szCs w:val="24"/>
        </w:rPr>
        <w:tab/>
      </w:r>
      <w:r w:rsidRPr="00456EEF">
        <w:t>Rahotu</w:t>
      </w:r>
      <w:r w:rsidRPr="00456EEF">
        <w:rPr>
          <w:szCs w:val="24"/>
        </w:rPr>
        <w:tab/>
      </w:r>
      <w:r w:rsidRPr="00456EEF">
        <w:t>115</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005CDE4" w14:textId="77777777" w:rsidR="00175CE2" w:rsidRPr="00456EEF" w:rsidRDefault="00175CE2" w:rsidP="00175CE2">
      <w:pPr>
        <w:pStyle w:val="Sappz2a"/>
      </w:pPr>
      <w:r w:rsidRPr="00456EEF">
        <w:t>WAI018KA</w:t>
      </w:r>
      <w:r w:rsidRPr="00456EEF">
        <w:rPr>
          <w:szCs w:val="24"/>
        </w:rPr>
        <w:tab/>
      </w:r>
      <w:r w:rsidRPr="00456EEF">
        <w:t>Kaponga</w:t>
      </w:r>
      <w:r w:rsidRPr="00456EEF">
        <w:rPr>
          <w:szCs w:val="24"/>
        </w:rPr>
        <w:tab/>
      </w:r>
      <w:r w:rsidRPr="00456EEF">
        <w:t>370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9B871FB" w14:textId="77777777" w:rsidR="00175CE2" w:rsidRPr="00456EEF" w:rsidRDefault="00175CE2" w:rsidP="00175CE2">
      <w:pPr>
        <w:pStyle w:val="Sappz2a"/>
      </w:pPr>
      <w:r w:rsidRPr="00456EEF">
        <w:t>WAI018MA</w:t>
      </w:r>
      <w:r w:rsidRPr="00456EEF">
        <w:rPr>
          <w:szCs w:val="24"/>
        </w:rPr>
        <w:tab/>
      </w:r>
      <w:r w:rsidRPr="00456EEF">
        <w:t>Manaia</w:t>
      </w:r>
      <w:r w:rsidRPr="00456EEF">
        <w:rPr>
          <w:szCs w:val="24"/>
        </w:rPr>
        <w:tab/>
      </w:r>
      <w:r w:rsidRPr="00456EEF">
        <w:t>925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3F96EF9" w14:textId="77777777" w:rsidR="00175CE2" w:rsidRPr="00456EEF" w:rsidRDefault="00175CE2" w:rsidP="00175CE2">
      <w:pPr>
        <w:pStyle w:val="Sappz2a"/>
      </w:pPr>
      <w:r w:rsidRPr="00456EEF">
        <w:t>WAI018RU</w:t>
      </w:r>
      <w:r w:rsidRPr="00456EEF">
        <w:rPr>
          <w:szCs w:val="24"/>
        </w:rPr>
        <w:tab/>
      </w:r>
      <w:r w:rsidRPr="00456EEF">
        <w:t>Waimate West Rural</w:t>
      </w:r>
      <w:r w:rsidRPr="00456EEF">
        <w:rPr>
          <w:szCs w:val="24"/>
        </w:rPr>
        <w:tab/>
      </w:r>
      <w:r w:rsidRPr="00456EEF">
        <w:t>1,585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322F032" w14:textId="77777777" w:rsidR="00175CE2" w:rsidRPr="00456EEF" w:rsidRDefault="00175CE2" w:rsidP="00175CE2">
      <w:pPr>
        <w:pStyle w:val="Sappz2a"/>
      </w:pPr>
      <w:r w:rsidRPr="00456EEF">
        <w:t>WAV001WA</w:t>
      </w:r>
      <w:r w:rsidRPr="00456EEF">
        <w:rPr>
          <w:szCs w:val="24"/>
        </w:rPr>
        <w:tab/>
      </w:r>
      <w:r w:rsidRPr="00456EEF">
        <w:t>Waverley</w:t>
      </w:r>
      <w:r w:rsidRPr="00456EEF">
        <w:rPr>
          <w:szCs w:val="24"/>
        </w:rPr>
        <w:tab/>
      </w:r>
      <w:r w:rsidRPr="00456EEF">
        <w:t>950</w:t>
      </w:r>
      <w:r w:rsidRPr="00456EEF">
        <w:rPr>
          <w:szCs w:val="24"/>
        </w:rPr>
        <w:tab/>
      </w:r>
      <w:r w:rsidRPr="00456EEF">
        <w:t>Minor</w:t>
      </w:r>
      <w:r w:rsidRPr="00456EEF">
        <w:rPr>
          <w:szCs w:val="24"/>
        </w:rPr>
        <w:tab/>
      </w:r>
      <w:r w:rsidRPr="00456EEF">
        <w:t>Local Authority</w:t>
      </w:r>
      <w:r w:rsidRPr="00456EEF">
        <w:rPr>
          <w:szCs w:val="24"/>
        </w:rPr>
        <w:tab/>
      </w:r>
      <w:r w:rsidRPr="00456EEF">
        <w:t>Trans</w:t>
      </w:r>
      <w:r w:rsidRPr="00456EEF">
        <w:rPr>
          <w:szCs w:val="24"/>
        </w:rPr>
        <w:tab/>
      </w:r>
      <w:r>
        <w:sym w:font="Wingdings 2" w:char="F050"/>
      </w:r>
    </w:p>
    <w:p w14:paraId="3E65684F" w14:textId="77777777" w:rsidR="00175CE2" w:rsidRPr="00456EEF" w:rsidRDefault="00175CE2" w:rsidP="00175CE2">
      <w:pPr>
        <w:pStyle w:val="Sappzfoot1"/>
      </w:pPr>
    </w:p>
    <w:p w14:paraId="535F76BD" w14:textId="77777777" w:rsidR="00175CE2" w:rsidRPr="00456EEF" w:rsidRDefault="00175CE2" w:rsidP="00175CE2">
      <w:pPr>
        <w:pStyle w:val="Sapploc1"/>
        <w:rPr>
          <w:szCs w:val="25"/>
        </w:rPr>
      </w:pPr>
      <w:r w:rsidRPr="00456EEF">
        <w:t>Wairoa District</w:t>
      </w:r>
    </w:p>
    <w:p w14:paraId="105B1AE9"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22425DA" w14:textId="77777777" w:rsidR="00175CE2" w:rsidRPr="00456EEF" w:rsidRDefault="00175CE2" w:rsidP="00175CE2">
      <w:pPr>
        <w:pStyle w:val="Sappz2a"/>
      </w:pPr>
      <w:r w:rsidRPr="00456EEF">
        <w:t>RAU006RA</w:t>
      </w:r>
      <w:r w:rsidRPr="00456EEF">
        <w:rPr>
          <w:szCs w:val="24"/>
        </w:rPr>
        <w:tab/>
      </w:r>
      <w:r w:rsidRPr="00456EEF">
        <w:t>Raupunga</w:t>
      </w:r>
      <w:r w:rsidRPr="00456EEF">
        <w:rPr>
          <w:szCs w:val="24"/>
        </w:rPr>
        <w:tab/>
      </w:r>
      <w:r w:rsidRPr="00456EEF">
        <w:t>250</w:t>
      </w:r>
      <w:r w:rsidRPr="00456EEF">
        <w:rPr>
          <w:szCs w:val="24"/>
        </w:rPr>
        <w:tab/>
      </w:r>
      <w:r w:rsidRPr="00456EEF">
        <w:t>Small</w:t>
      </w:r>
      <w:r w:rsidRPr="00456EEF">
        <w:rPr>
          <w:szCs w:val="24"/>
        </w:rPr>
        <w:tab/>
      </w:r>
      <w:r w:rsidRPr="00456EEF">
        <w:t>Communal</w:t>
      </w:r>
      <w:r w:rsidRPr="00456EEF">
        <w:rPr>
          <w:szCs w:val="24"/>
        </w:rPr>
        <w:tab/>
      </w:r>
      <w:r w:rsidRPr="00456EEF">
        <w:t>Not monit</w:t>
      </w:r>
      <w:r w:rsidRPr="00456EEF">
        <w:rPr>
          <w:szCs w:val="24"/>
        </w:rPr>
        <w:tab/>
      </w:r>
      <w:r>
        <w:sym w:font="Wingdings 2" w:char="F0CE"/>
      </w:r>
    </w:p>
    <w:p w14:paraId="0FCCE16F" w14:textId="77777777" w:rsidR="00175CE2" w:rsidRPr="00456EEF" w:rsidRDefault="00175CE2" w:rsidP="00175CE2">
      <w:pPr>
        <w:pStyle w:val="Sappz2a"/>
      </w:pPr>
      <w:r w:rsidRPr="00456EEF">
        <w:t>TUA005TU</w:t>
      </w:r>
      <w:r w:rsidRPr="00456EEF">
        <w:rPr>
          <w:szCs w:val="24"/>
        </w:rPr>
        <w:tab/>
      </w:r>
      <w:r w:rsidRPr="00456EEF">
        <w:t>Tuai</w:t>
      </w:r>
      <w:r w:rsidRPr="00456EEF">
        <w:rPr>
          <w:szCs w:val="24"/>
        </w:rPr>
        <w:tab/>
      </w:r>
      <w:r w:rsidRPr="00456EEF">
        <w:t>300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1F10C82" w14:textId="77777777" w:rsidR="00175CE2" w:rsidRPr="00456EEF" w:rsidRDefault="00175CE2" w:rsidP="00175CE2">
      <w:pPr>
        <w:pStyle w:val="Sappz2a"/>
      </w:pPr>
      <w:r w:rsidRPr="00456EEF">
        <w:t>WAI006FR</w:t>
      </w:r>
      <w:r w:rsidRPr="00456EEF">
        <w:rPr>
          <w:szCs w:val="24"/>
        </w:rPr>
        <w:tab/>
      </w:r>
      <w:r w:rsidRPr="00456EEF">
        <w:t>Frasertown</w:t>
      </w:r>
      <w:r w:rsidRPr="00456EEF">
        <w:rPr>
          <w:szCs w:val="24"/>
        </w:rPr>
        <w:tab/>
      </w:r>
      <w:r w:rsidRPr="00456EEF">
        <w:t>350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7799F02" w14:textId="77777777" w:rsidR="00175CE2" w:rsidRPr="00456EEF" w:rsidRDefault="00175CE2" w:rsidP="00175CE2">
      <w:pPr>
        <w:pStyle w:val="Sappz2a"/>
      </w:pPr>
      <w:r w:rsidRPr="00456EEF">
        <w:t>WAI006WA</w:t>
      </w:r>
      <w:r w:rsidRPr="00456EEF">
        <w:rPr>
          <w:szCs w:val="24"/>
        </w:rPr>
        <w:tab/>
      </w:r>
      <w:r w:rsidRPr="00456EEF">
        <w:t>Wairoa</w:t>
      </w:r>
      <w:r w:rsidRPr="00456EEF">
        <w:rPr>
          <w:szCs w:val="24"/>
        </w:rPr>
        <w:tab/>
      </w:r>
      <w:r w:rsidRPr="00456EEF">
        <w:t>4,300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FD5EA03" w14:textId="77777777" w:rsidR="00175CE2" w:rsidRPr="00456EEF" w:rsidRDefault="00175CE2" w:rsidP="00175CE2">
      <w:pPr>
        <w:pStyle w:val="Sappzfoot1"/>
      </w:pPr>
    </w:p>
    <w:p w14:paraId="7C7F7091" w14:textId="77777777" w:rsidR="00175CE2" w:rsidRPr="00456EEF" w:rsidRDefault="00175CE2" w:rsidP="00175CE2">
      <w:pPr>
        <w:pStyle w:val="Sapploc1"/>
        <w:rPr>
          <w:szCs w:val="25"/>
        </w:rPr>
      </w:pPr>
      <w:r w:rsidRPr="00456EEF">
        <w:t>Napier City</w:t>
      </w:r>
    </w:p>
    <w:p w14:paraId="400E7811"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0620F4BA" w14:textId="77777777" w:rsidR="00175CE2" w:rsidRPr="00456EEF" w:rsidRDefault="00175CE2" w:rsidP="00175CE2">
      <w:pPr>
        <w:pStyle w:val="Sappz2a"/>
      </w:pPr>
      <w:r w:rsidRPr="00456EEF">
        <w:t>BAY001BA</w:t>
      </w:r>
      <w:r w:rsidRPr="00456EEF">
        <w:rPr>
          <w:szCs w:val="24"/>
        </w:rPr>
        <w:tab/>
      </w:r>
      <w:r w:rsidRPr="00456EEF">
        <w:t>Bayview Township</w:t>
      </w:r>
      <w:r w:rsidRPr="00456EEF">
        <w:rPr>
          <w:szCs w:val="24"/>
        </w:rPr>
        <w:tab/>
      </w:r>
      <w:r w:rsidRPr="00456EEF">
        <w:t>894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9594129" w14:textId="77777777" w:rsidR="00175CE2" w:rsidRPr="00456EEF" w:rsidRDefault="00175CE2" w:rsidP="00175CE2">
      <w:pPr>
        <w:pStyle w:val="Sappz2a"/>
      </w:pPr>
      <w:r w:rsidRPr="00456EEF">
        <w:t>NAP001NA</w:t>
      </w:r>
      <w:r w:rsidRPr="00456EEF">
        <w:rPr>
          <w:szCs w:val="24"/>
        </w:rPr>
        <w:tab/>
      </w:r>
      <w:r w:rsidRPr="00456EEF">
        <w:t>Napier City</w:t>
      </w:r>
      <w:r w:rsidRPr="00456EEF">
        <w:rPr>
          <w:szCs w:val="24"/>
        </w:rPr>
        <w:tab/>
      </w:r>
      <w:r w:rsidRPr="00456EEF">
        <w:t>25,800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025A793" w14:textId="77777777" w:rsidR="00175CE2" w:rsidRPr="00456EEF" w:rsidRDefault="00175CE2" w:rsidP="00175CE2">
      <w:pPr>
        <w:pStyle w:val="Sappz2a"/>
      </w:pPr>
      <w:r w:rsidRPr="00456EEF">
        <w:t>NAP001TA</w:t>
      </w:r>
      <w:r w:rsidRPr="00456EEF">
        <w:rPr>
          <w:szCs w:val="24"/>
        </w:rPr>
        <w:tab/>
      </w:r>
      <w:r w:rsidRPr="00456EEF">
        <w:t>Taradale</w:t>
      </w:r>
      <w:r w:rsidRPr="00456EEF">
        <w:rPr>
          <w:szCs w:val="24"/>
        </w:rPr>
        <w:tab/>
      </w:r>
      <w:r w:rsidRPr="00456EEF">
        <w:t>24,110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F9A7889" w14:textId="77777777" w:rsidR="00175CE2" w:rsidRPr="00456EEF" w:rsidRDefault="00175CE2" w:rsidP="00175CE2">
      <w:pPr>
        <w:pStyle w:val="Sappzfoot1"/>
      </w:pPr>
    </w:p>
    <w:p w14:paraId="540EFA35" w14:textId="77777777" w:rsidR="00175CE2" w:rsidRPr="00456EEF" w:rsidRDefault="00175CE2" w:rsidP="00175CE2">
      <w:pPr>
        <w:pStyle w:val="Sapploc1"/>
        <w:rPr>
          <w:szCs w:val="25"/>
        </w:rPr>
      </w:pPr>
      <w:r w:rsidRPr="00456EEF">
        <w:t>Hastings District</w:t>
      </w:r>
    </w:p>
    <w:p w14:paraId="5DA1A64F"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D76037C" w14:textId="77777777" w:rsidR="00175CE2" w:rsidRPr="00456EEF" w:rsidRDefault="00175CE2" w:rsidP="00175CE2">
      <w:pPr>
        <w:pStyle w:val="Sappz2a"/>
      </w:pPr>
      <w:r w:rsidRPr="00456EEF">
        <w:t>CLI001AL</w:t>
      </w:r>
      <w:r w:rsidRPr="00456EEF">
        <w:rPr>
          <w:szCs w:val="24"/>
        </w:rPr>
        <w:tab/>
      </w:r>
      <w:r w:rsidRPr="00456EEF">
        <w:t>Allen Lane/Ferry Rd, Clive</w:t>
      </w:r>
      <w:r w:rsidRPr="00456EEF">
        <w:rPr>
          <w:szCs w:val="24"/>
        </w:rPr>
        <w:tab/>
      </w:r>
      <w:r w:rsidRPr="00456EEF">
        <w:t>198</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3707D45" w14:textId="77777777" w:rsidR="00175CE2" w:rsidRPr="00456EEF" w:rsidRDefault="00175CE2" w:rsidP="00175CE2">
      <w:pPr>
        <w:pStyle w:val="Sappz2a"/>
      </w:pPr>
      <w:r w:rsidRPr="00456EEF">
        <w:t>CLI001VA</w:t>
      </w:r>
      <w:r w:rsidRPr="00456EEF">
        <w:rPr>
          <w:szCs w:val="24"/>
        </w:rPr>
        <w:tab/>
      </w:r>
      <w:r w:rsidRPr="00456EEF">
        <w:t>Valerie St/Tuckers Lane, Clive</w:t>
      </w:r>
      <w:r w:rsidRPr="00456EEF">
        <w:rPr>
          <w:szCs w:val="24"/>
        </w:rPr>
        <w:tab/>
      </w:r>
      <w:r w:rsidRPr="00456EEF">
        <w:t>362</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D829603" w14:textId="77777777" w:rsidR="00175CE2" w:rsidRPr="00456EEF" w:rsidRDefault="00175CE2" w:rsidP="00175CE2">
      <w:pPr>
        <w:pStyle w:val="Sappz2a"/>
      </w:pPr>
      <w:r w:rsidRPr="00456EEF">
        <w:t>HAS001BP</w:t>
      </w:r>
      <w:r w:rsidRPr="00456EEF">
        <w:rPr>
          <w:szCs w:val="24"/>
        </w:rPr>
        <w:tab/>
      </w:r>
      <w:r w:rsidRPr="00456EEF">
        <w:t>Bridge Pa</w:t>
      </w:r>
      <w:r w:rsidRPr="00456EEF">
        <w:rPr>
          <w:szCs w:val="24"/>
        </w:rPr>
        <w:tab/>
      </w:r>
      <w:r w:rsidRPr="00456EEF">
        <w:t>300</w:t>
      </w:r>
      <w:r w:rsidRPr="00456EEF">
        <w:rPr>
          <w:szCs w:val="24"/>
        </w:rPr>
        <w:tab/>
      </w:r>
      <w:r w:rsidRPr="00456EEF">
        <w:t>Small</w:t>
      </w:r>
      <w:r w:rsidRPr="00456EEF">
        <w:rPr>
          <w:szCs w:val="24"/>
        </w:rPr>
        <w:tab/>
      </w:r>
      <w:r w:rsidRPr="00456EEF">
        <w:t>Local Authority</w:t>
      </w:r>
      <w:r w:rsidRPr="00456EEF">
        <w:rPr>
          <w:szCs w:val="24"/>
        </w:rPr>
        <w:tab/>
      </w:r>
      <w:r w:rsidRPr="00456EEF">
        <w:t>Monit: Gap</w:t>
      </w:r>
      <w:r w:rsidRPr="00456EEF">
        <w:rPr>
          <w:szCs w:val="24"/>
        </w:rPr>
        <w:tab/>
      </w:r>
      <w:r>
        <w:sym w:font="Wingdings 2" w:char="F0CE"/>
      </w:r>
    </w:p>
    <w:p w14:paraId="35C1B1AE" w14:textId="77777777" w:rsidR="00175CE2" w:rsidRPr="00456EEF" w:rsidRDefault="00175CE2" w:rsidP="00175CE2">
      <w:pPr>
        <w:pStyle w:val="Sappz2a"/>
      </w:pPr>
      <w:r w:rsidRPr="00456EEF">
        <w:t>HAS001EA</w:t>
      </w:r>
      <w:r w:rsidRPr="00456EEF">
        <w:rPr>
          <w:szCs w:val="24"/>
        </w:rPr>
        <w:tab/>
      </w:r>
      <w:r w:rsidRPr="00456EEF">
        <w:t>Hastings East</w:t>
      </w:r>
      <w:r w:rsidRPr="00456EEF">
        <w:rPr>
          <w:szCs w:val="24"/>
        </w:rPr>
        <w:tab/>
      </w:r>
      <w:r w:rsidRPr="00456EEF">
        <w:t>16,668</w:t>
      </w:r>
      <w:r w:rsidRPr="00456EEF">
        <w:rPr>
          <w:szCs w:val="24"/>
        </w:rPr>
        <w:tab/>
      </w:r>
      <w:r w:rsidRPr="00456EEF">
        <w:t>Large</w:t>
      </w:r>
      <w:r w:rsidRPr="00456EEF">
        <w:rPr>
          <w:szCs w:val="24"/>
        </w:rPr>
        <w:tab/>
      </w:r>
      <w:r w:rsidRPr="00456EEF">
        <w:t>Local Authority</w:t>
      </w:r>
      <w:r w:rsidRPr="00456EEF">
        <w:rPr>
          <w:szCs w:val="24"/>
        </w:rPr>
        <w:tab/>
      </w:r>
      <w:r w:rsidRPr="00456EEF">
        <w:t>Monit: DoW, Gap</w:t>
      </w:r>
      <w:r w:rsidRPr="00456EEF">
        <w:rPr>
          <w:szCs w:val="24"/>
        </w:rPr>
        <w:tab/>
      </w:r>
      <w:r>
        <w:sym w:font="Wingdings 2" w:char="F0CE"/>
      </w:r>
    </w:p>
    <w:p w14:paraId="62CA29B7" w14:textId="77777777" w:rsidR="00175CE2" w:rsidRPr="00456EEF" w:rsidRDefault="00175CE2" w:rsidP="00175CE2">
      <w:pPr>
        <w:pStyle w:val="Sappz2a"/>
      </w:pPr>
      <w:r w:rsidRPr="00456EEF">
        <w:t>HAS001FL</w:t>
      </w:r>
      <w:r w:rsidRPr="00456EEF">
        <w:rPr>
          <w:szCs w:val="24"/>
        </w:rPr>
        <w:tab/>
      </w:r>
      <w:r w:rsidRPr="00456EEF">
        <w:t>Flaxmere</w:t>
      </w:r>
      <w:r w:rsidRPr="00456EEF">
        <w:rPr>
          <w:szCs w:val="24"/>
        </w:rPr>
        <w:tab/>
      </w:r>
      <w:r w:rsidRPr="00456EEF">
        <w:t>12,171</w:t>
      </w:r>
      <w:r w:rsidRPr="00456EEF">
        <w:rPr>
          <w:szCs w:val="24"/>
        </w:rPr>
        <w:tab/>
      </w:r>
      <w:r w:rsidRPr="00456EEF">
        <w:t>Large</w:t>
      </w:r>
      <w:r w:rsidRPr="00456EEF">
        <w:rPr>
          <w:szCs w:val="24"/>
        </w:rPr>
        <w:tab/>
      </w:r>
      <w:r w:rsidRPr="00456EEF">
        <w:t>Local Authority</w:t>
      </w:r>
      <w:r w:rsidRPr="00456EEF">
        <w:rPr>
          <w:szCs w:val="24"/>
        </w:rPr>
        <w:tab/>
      </w:r>
      <w:r w:rsidRPr="00456EEF">
        <w:t>Monit: DoW, Gap</w:t>
      </w:r>
      <w:r w:rsidRPr="00456EEF">
        <w:rPr>
          <w:szCs w:val="24"/>
        </w:rPr>
        <w:tab/>
      </w:r>
      <w:r>
        <w:sym w:font="Wingdings 2" w:char="F0CE"/>
      </w:r>
    </w:p>
    <w:p w14:paraId="00AF3297" w14:textId="77777777" w:rsidR="00175CE2" w:rsidRPr="00456EEF" w:rsidRDefault="00175CE2" w:rsidP="00175CE2">
      <w:pPr>
        <w:pStyle w:val="Sappz2a"/>
      </w:pPr>
      <w:r w:rsidRPr="00456EEF">
        <w:t>HAS001HN</w:t>
      </w:r>
      <w:r w:rsidRPr="00456EEF">
        <w:rPr>
          <w:szCs w:val="24"/>
        </w:rPr>
        <w:tab/>
      </w:r>
      <w:r w:rsidRPr="00456EEF">
        <w:t>Havelock North</w:t>
      </w:r>
      <w:r w:rsidRPr="00456EEF">
        <w:rPr>
          <w:szCs w:val="24"/>
        </w:rPr>
        <w:tab/>
      </w:r>
      <w:r w:rsidRPr="00456EEF">
        <w:t>15,370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C348DEA" w14:textId="77777777" w:rsidR="00175CE2" w:rsidRPr="00456EEF" w:rsidRDefault="00175CE2" w:rsidP="00175CE2">
      <w:pPr>
        <w:pStyle w:val="Sappz2a"/>
      </w:pPr>
      <w:r w:rsidRPr="00456EEF">
        <w:t>HAS001PA</w:t>
      </w:r>
      <w:r w:rsidRPr="00456EEF">
        <w:rPr>
          <w:szCs w:val="24"/>
        </w:rPr>
        <w:tab/>
      </w:r>
      <w:r w:rsidRPr="00456EEF">
        <w:t>Paki Paki</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73539A6" w14:textId="77777777" w:rsidR="00175CE2" w:rsidRPr="00456EEF" w:rsidRDefault="00175CE2" w:rsidP="00175CE2">
      <w:pPr>
        <w:pStyle w:val="Sappz2a"/>
      </w:pPr>
      <w:r w:rsidRPr="00456EEF">
        <w:t>HAS001WE</w:t>
      </w:r>
      <w:r w:rsidRPr="00456EEF">
        <w:rPr>
          <w:szCs w:val="24"/>
        </w:rPr>
        <w:tab/>
      </w:r>
      <w:r w:rsidRPr="00456EEF">
        <w:t>Hastings West &amp; Central</w:t>
      </w:r>
      <w:r w:rsidRPr="00456EEF">
        <w:rPr>
          <w:szCs w:val="24"/>
        </w:rPr>
        <w:tab/>
      </w:r>
      <w:r w:rsidRPr="00456EEF">
        <w:t>20,055</w:t>
      </w:r>
      <w:r w:rsidRPr="00456EEF">
        <w:rPr>
          <w:szCs w:val="24"/>
        </w:rPr>
        <w:tab/>
      </w:r>
      <w:r w:rsidRPr="00456EEF">
        <w:t>Large</w:t>
      </w:r>
      <w:r w:rsidRPr="00456EEF">
        <w:rPr>
          <w:szCs w:val="24"/>
        </w:rPr>
        <w:tab/>
      </w:r>
      <w:r w:rsidRPr="00456EEF">
        <w:t>Local Authority</w:t>
      </w:r>
      <w:r w:rsidRPr="00456EEF">
        <w:rPr>
          <w:szCs w:val="24"/>
        </w:rPr>
        <w:tab/>
      </w:r>
      <w:r w:rsidRPr="00456EEF">
        <w:t>Monit: DoW, Gap</w:t>
      </w:r>
      <w:r w:rsidRPr="00456EEF">
        <w:rPr>
          <w:szCs w:val="24"/>
        </w:rPr>
        <w:tab/>
      </w:r>
      <w:r>
        <w:sym w:font="Wingdings 2" w:char="F0CE"/>
      </w:r>
    </w:p>
    <w:p w14:paraId="7FF19355" w14:textId="77777777" w:rsidR="00175CE2" w:rsidRPr="00456EEF" w:rsidRDefault="00175CE2" w:rsidP="00175CE2">
      <w:pPr>
        <w:pStyle w:val="Sappz2a"/>
      </w:pPr>
      <w:r w:rsidRPr="00456EEF">
        <w:t>HAU002HA</w:t>
      </w:r>
      <w:r w:rsidRPr="00456EEF">
        <w:rPr>
          <w:szCs w:val="24"/>
        </w:rPr>
        <w:tab/>
      </w:r>
      <w:r w:rsidRPr="00456EEF">
        <w:t>Haumoana / Te Awanga</w:t>
      </w:r>
      <w:r w:rsidRPr="00456EEF">
        <w:rPr>
          <w:szCs w:val="24"/>
        </w:rPr>
        <w:tab/>
      </w:r>
      <w:r w:rsidRPr="00456EEF">
        <w:t>1,900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1AE11A5" w14:textId="77777777" w:rsidR="00175CE2" w:rsidRPr="00456EEF" w:rsidRDefault="00175CE2" w:rsidP="00175CE2">
      <w:pPr>
        <w:pStyle w:val="Sappz2a"/>
      </w:pPr>
      <w:r w:rsidRPr="00456EEF">
        <w:t>OMA008OM</w:t>
      </w:r>
      <w:r w:rsidRPr="00456EEF">
        <w:rPr>
          <w:szCs w:val="24"/>
        </w:rPr>
        <w:tab/>
      </w:r>
      <w:r w:rsidRPr="00456EEF">
        <w:t>Omahu</w:t>
      </w:r>
      <w:r w:rsidRPr="00456EEF">
        <w:rPr>
          <w:szCs w:val="24"/>
        </w:rPr>
        <w:tab/>
      </w:r>
      <w:r w:rsidRPr="00456EEF">
        <w:t>126</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DE7EB31" w14:textId="77777777" w:rsidR="00175CE2" w:rsidRPr="00456EEF" w:rsidRDefault="00175CE2" w:rsidP="00175CE2">
      <w:pPr>
        <w:pStyle w:val="Sappz2a"/>
      </w:pPr>
      <w:r w:rsidRPr="00456EEF">
        <w:t>PAR025PA</w:t>
      </w:r>
      <w:r w:rsidRPr="00456EEF">
        <w:rPr>
          <w:szCs w:val="24"/>
        </w:rPr>
        <w:tab/>
      </w:r>
      <w:r w:rsidRPr="00456EEF">
        <w:t>Parkhill Farm</w:t>
      </w:r>
      <w:r w:rsidRPr="00456EEF">
        <w:rPr>
          <w:szCs w:val="24"/>
        </w:rPr>
        <w:tab/>
      </w:r>
      <w:r w:rsidRPr="00456EEF">
        <w:t>288</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05368135" w14:textId="77777777" w:rsidR="00175CE2" w:rsidRPr="00456EEF" w:rsidRDefault="00175CE2" w:rsidP="00175CE2">
      <w:pPr>
        <w:pStyle w:val="Sappz2a"/>
      </w:pPr>
      <w:r w:rsidRPr="00456EEF">
        <w:t>WAI007WA</w:t>
      </w:r>
      <w:r w:rsidRPr="00456EEF">
        <w:rPr>
          <w:szCs w:val="24"/>
        </w:rPr>
        <w:tab/>
      </w:r>
      <w:r w:rsidRPr="00456EEF">
        <w:t>Waimarama</w:t>
      </w:r>
      <w:r w:rsidRPr="00456EEF">
        <w:rPr>
          <w:szCs w:val="24"/>
        </w:rPr>
        <w:tab/>
      </w:r>
      <w:r w:rsidRPr="00456EEF">
        <w:t>260</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17078FE5" w14:textId="77777777" w:rsidR="00175CE2" w:rsidRPr="00456EEF" w:rsidRDefault="00175CE2" w:rsidP="00175CE2">
      <w:pPr>
        <w:pStyle w:val="Sappz2a"/>
      </w:pPr>
      <w:r w:rsidRPr="00456EEF">
        <w:t>WHA029WH</w:t>
      </w:r>
      <w:r w:rsidRPr="00456EEF">
        <w:rPr>
          <w:szCs w:val="24"/>
        </w:rPr>
        <w:tab/>
      </w:r>
      <w:r w:rsidRPr="00456EEF">
        <w:t>Whakatu</w:t>
      </w:r>
      <w:r w:rsidRPr="00456EEF">
        <w:rPr>
          <w:szCs w:val="24"/>
        </w:rPr>
        <w:tab/>
      </w:r>
      <w:r w:rsidRPr="00456EEF">
        <w:t>337</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827FC2A" w14:textId="77777777" w:rsidR="00175CE2" w:rsidRPr="00456EEF" w:rsidRDefault="00175CE2" w:rsidP="00175CE2">
      <w:pPr>
        <w:pStyle w:val="Sappz2a"/>
      </w:pPr>
      <w:r w:rsidRPr="00456EEF">
        <w:t>WHI007WH</w:t>
      </w:r>
      <w:r w:rsidRPr="00456EEF">
        <w:rPr>
          <w:szCs w:val="24"/>
        </w:rPr>
        <w:tab/>
      </w:r>
      <w:r w:rsidRPr="00456EEF">
        <w:t>Whirinaki, Hawkes Bay</w:t>
      </w:r>
      <w:r w:rsidRPr="00456EEF">
        <w:rPr>
          <w:szCs w:val="24"/>
        </w:rPr>
        <w:tab/>
      </w:r>
      <w:r w:rsidRPr="00456EEF">
        <w:t>750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101A508" w14:textId="77777777" w:rsidR="00175CE2" w:rsidRPr="00456EEF" w:rsidRDefault="00175CE2" w:rsidP="00175CE2">
      <w:pPr>
        <w:pStyle w:val="Sappzfoot1"/>
      </w:pPr>
    </w:p>
    <w:p w14:paraId="47251293" w14:textId="77777777" w:rsidR="00175CE2" w:rsidRDefault="00175CE2">
      <w:pPr>
        <w:rPr>
          <w:rFonts w:ascii="Calibri" w:eastAsia="Calibri" w:hAnsi="Calibri"/>
          <w:b/>
          <w:sz w:val="20"/>
        </w:rPr>
      </w:pPr>
      <w:r>
        <w:br w:type="page"/>
      </w:r>
    </w:p>
    <w:p w14:paraId="7446761A" w14:textId="77777777" w:rsidR="00175CE2" w:rsidRPr="00456EEF" w:rsidRDefault="00175CE2" w:rsidP="00175CE2">
      <w:pPr>
        <w:pStyle w:val="Sapploc1"/>
        <w:rPr>
          <w:szCs w:val="25"/>
        </w:rPr>
      </w:pPr>
      <w:r w:rsidRPr="00456EEF">
        <w:t>Central Hawkes Bay District</w:t>
      </w:r>
    </w:p>
    <w:p w14:paraId="4E2DC871"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4D6F80C6" w14:textId="77777777" w:rsidR="00175CE2" w:rsidRPr="00456EEF" w:rsidRDefault="00175CE2" w:rsidP="00175CE2">
      <w:pPr>
        <w:pStyle w:val="Sappz2a"/>
      </w:pPr>
      <w:r w:rsidRPr="00456EEF">
        <w:t>FAR001FA</w:t>
      </w:r>
      <w:r w:rsidRPr="00456EEF">
        <w:rPr>
          <w:szCs w:val="24"/>
        </w:rPr>
        <w:tab/>
      </w:r>
      <w:r w:rsidRPr="00456EEF">
        <w:t>Farm Road</w:t>
      </w:r>
      <w:r w:rsidRPr="00456EEF">
        <w:rPr>
          <w:szCs w:val="24"/>
        </w:rPr>
        <w:tab/>
      </w:r>
      <w:r w:rsidRPr="00456EEF">
        <w:t>120</w:t>
      </w:r>
      <w:r w:rsidRPr="00456EEF">
        <w:rPr>
          <w:szCs w:val="24"/>
        </w:rPr>
        <w:tab/>
      </w:r>
      <w:r w:rsidRPr="00456EEF">
        <w:t>Small</w:t>
      </w:r>
      <w:r w:rsidRPr="00456EEF">
        <w:rPr>
          <w:szCs w:val="24"/>
        </w:rPr>
        <w:tab/>
      </w:r>
      <w:r w:rsidRPr="00456EEF">
        <w:t>Communal</w:t>
      </w:r>
      <w:r w:rsidRPr="00456EEF">
        <w:rPr>
          <w:szCs w:val="24"/>
        </w:rPr>
        <w:tab/>
      </w:r>
      <w:r w:rsidRPr="00456EEF">
        <w:t>Not monit</w:t>
      </w:r>
      <w:r w:rsidRPr="00456EEF">
        <w:rPr>
          <w:szCs w:val="24"/>
        </w:rPr>
        <w:tab/>
      </w:r>
      <w:r>
        <w:sym w:font="Wingdings 2" w:char="F0CE"/>
      </w:r>
    </w:p>
    <w:p w14:paraId="49AC1115" w14:textId="77777777" w:rsidR="00175CE2" w:rsidRPr="00456EEF" w:rsidRDefault="00175CE2" w:rsidP="00175CE2">
      <w:pPr>
        <w:pStyle w:val="Sappz2a"/>
      </w:pPr>
      <w:r w:rsidRPr="00456EEF">
        <w:t>POR003PT</w:t>
      </w:r>
      <w:r w:rsidRPr="00456EEF">
        <w:rPr>
          <w:szCs w:val="24"/>
        </w:rPr>
        <w:tab/>
      </w:r>
      <w:r w:rsidRPr="00456EEF">
        <w:t>Porangahau Township</w:t>
      </w:r>
      <w:r w:rsidRPr="00456EEF">
        <w:rPr>
          <w:szCs w:val="24"/>
        </w:rPr>
        <w:tab/>
      </w:r>
      <w:r w:rsidRPr="00456EEF">
        <w:t>130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91834B5" w14:textId="77777777" w:rsidR="00175CE2" w:rsidRPr="00456EEF" w:rsidRDefault="00175CE2" w:rsidP="00175CE2">
      <w:pPr>
        <w:pStyle w:val="Sappz2a"/>
      </w:pPr>
      <w:r w:rsidRPr="00456EEF">
        <w:t>TAK001TA</w:t>
      </w:r>
      <w:r w:rsidRPr="00456EEF">
        <w:rPr>
          <w:szCs w:val="24"/>
        </w:rPr>
        <w:tab/>
      </w:r>
      <w:r w:rsidRPr="00456EEF">
        <w:t>Takapau Township</w:t>
      </w:r>
      <w:r w:rsidRPr="00456EEF">
        <w:rPr>
          <w:szCs w:val="24"/>
        </w:rPr>
        <w:tab/>
      </w:r>
      <w:r w:rsidRPr="00456EEF">
        <w:t>570</w:t>
      </w:r>
      <w:r w:rsidRPr="00456EEF">
        <w:rPr>
          <w:szCs w:val="24"/>
        </w:rPr>
        <w:tab/>
      </w:r>
      <w:r w:rsidRPr="00456EEF">
        <w:t>Minor</w:t>
      </w:r>
      <w:r w:rsidRPr="00456EEF">
        <w:rPr>
          <w:szCs w:val="24"/>
        </w:rPr>
        <w:tab/>
      </w:r>
      <w:r w:rsidRPr="00456EEF">
        <w:t>Local Authority</w:t>
      </w:r>
      <w:r w:rsidRPr="00456EEF">
        <w:rPr>
          <w:szCs w:val="24"/>
        </w:rPr>
        <w:tab/>
      </w:r>
      <w:r w:rsidRPr="00456EEF">
        <w:t>Monit: DoW, Gap</w:t>
      </w:r>
      <w:r w:rsidRPr="00456EEF">
        <w:rPr>
          <w:szCs w:val="24"/>
        </w:rPr>
        <w:tab/>
      </w:r>
      <w:r>
        <w:sym w:font="Wingdings 2" w:char="F050"/>
      </w:r>
    </w:p>
    <w:p w14:paraId="60AAFB0A" w14:textId="77777777" w:rsidR="00175CE2" w:rsidRPr="00456EEF" w:rsidRDefault="00175CE2" w:rsidP="00175CE2">
      <w:pPr>
        <w:pStyle w:val="Sappz2a"/>
      </w:pPr>
      <w:r w:rsidRPr="00456EEF">
        <w:t>WAI004HI</w:t>
      </w:r>
      <w:r w:rsidRPr="00456EEF">
        <w:rPr>
          <w:szCs w:val="24"/>
        </w:rPr>
        <w:tab/>
      </w:r>
      <w:r w:rsidRPr="00456EEF">
        <w:t>Waipukurau High Pressure Zone</w:t>
      </w:r>
      <w:r w:rsidRPr="00456EEF">
        <w:rPr>
          <w:szCs w:val="24"/>
        </w:rPr>
        <w:tab/>
      </w:r>
      <w:r w:rsidRPr="00456EEF">
        <w:t>3,000</w:t>
      </w:r>
      <w:r w:rsidRPr="00456EEF">
        <w:rPr>
          <w:szCs w:val="24"/>
        </w:rPr>
        <w:tab/>
      </w:r>
      <w:r w:rsidRPr="00456EEF">
        <w:t>Minor</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CE"/>
      </w:r>
    </w:p>
    <w:p w14:paraId="1A6D8F11" w14:textId="77777777" w:rsidR="00175CE2" w:rsidRPr="00456EEF" w:rsidRDefault="00175CE2" w:rsidP="00175CE2">
      <w:pPr>
        <w:pStyle w:val="Sappz2a"/>
      </w:pPr>
      <w:r w:rsidRPr="00456EEF">
        <w:t>WAI004LO</w:t>
      </w:r>
      <w:r w:rsidRPr="00456EEF">
        <w:rPr>
          <w:szCs w:val="24"/>
        </w:rPr>
        <w:tab/>
      </w:r>
      <w:r w:rsidRPr="00456EEF">
        <w:t>Waipukurau Low Pressure Zone</w:t>
      </w:r>
      <w:r w:rsidRPr="00456EEF">
        <w:rPr>
          <w:szCs w:val="24"/>
        </w:rPr>
        <w:tab/>
      </w:r>
      <w:r w:rsidRPr="00456EEF">
        <w:t>666</w:t>
      </w:r>
      <w:r w:rsidRPr="00456EEF">
        <w:rPr>
          <w:szCs w:val="24"/>
        </w:rPr>
        <w:tab/>
      </w:r>
      <w:r w:rsidRPr="00456EEF">
        <w:t>Minor</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CE"/>
      </w:r>
    </w:p>
    <w:p w14:paraId="7816503F" w14:textId="77777777" w:rsidR="00175CE2" w:rsidRPr="00456EEF" w:rsidRDefault="00175CE2" w:rsidP="00175CE2">
      <w:pPr>
        <w:pStyle w:val="Sappz2a"/>
      </w:pPr>
      <w:r w:rsidRPr="00456EEF">
        <w:t>WAI005OT</w:t>
      </w:r>
      <w:r w:rsidRPr="00456EEF">
        <w:rPr>
          <w:szCs w:val="24"/>
        </w:rPr>
        <w:tab/>
      </w:r>
      <w:r w:rsidRPr="00456EEF">
        <w:t>Otane Township</w:t>
      </w:r>
      <w:r w:rsidRPr="00456EEF">
        <w:rPr>
          <w:szCs w:val="24"/>
        </w:rPr>
        <w:tab/>
      </w:r>
      <w:r w:rsidRPr="00456EEF">
        <w:t>546</w:t>
      </w:r>
      <w:r w:rsidRPr="00456EEF">
        <w:rPr>
          <w:szCs w:val="24"/>
        </w:rPr>
        <w:tab/>
      </w:r>
      <w:r w:rsidRPr="00456EEF">
        <w:t>Minor</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CE"/>
      </w:r>
    </w:p>
    <w:p w14:paraId="0B116F42" w14:textId="77777777" w:rsidR="00175CE2" w:rsidRPr="00456EEF" w:rsidRDefault="00175CE2" w:rsidP="00175CE2">
      <w:pPr>
        <w:pStyle w:val="Sappz2a"/>
      </w:pPr>
      <w:r w:rsidRPr="00456EEF">
        <w:t>WAI005WA</w:t>
      </w:r>
      <w:r w:rsidRPr="00456EEF">
        <w:rPr>
          <w:szCs w:val="24"/>
        </w:rPr>
        <w:tab/>
      </w:r>
      <w:r w:rsidRPr="00456EEF">
        <w:t>Waipawa Township</w:t>
      </w:r>
      <w:r w:rsidRPr="00456EEF">
        <w:rPr>
          <w:szCs w:val="24"/>
        </w:rPr>
        <w:tab/>
      </w:r>
      <w:r w:rsidRPr="00456EEF">
        <w:t>1,809</w:t>
      </w:r>
      <w:r w:rsidRPr="00456EEF">
        <w:rPr>
          <w:szCs w:val="24"/>
        </w:rPr>
        <w:tab/>
      </w:r>
      <w:r w:rsidRPr="00456EEF">
        <w:t>Minor</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CE"/>
      </w:r>
    </w:p>
    <w:p w14:paraId="36E5FFE2" w14:textId="77777777" w:rsidR="00175CE2" w:rsidRPr="00456EEF" w:rsidRDefault="00175CE2" w:rsidP="00175CE2">
      <w:pPr>
        <w:pStyle w:val="Sappzfoot1"/>
      </w:pPr>
    </w:p>
    <w:p w14:paraId="309650D4" w14:textId="77777777" w:rsidR="00175CE2" w:rsidRPr="00456EEF" w:rsidRDefault="00175CE2" w:rsidP="00175CE2">
      <w:pPr>
        <w:pStyle w:val="Sapploc1"/>
        <w:rPr>
          <w:szCs w:val="25"/>
        </w:rPr>
      </w:pPr>
      <w:r w:rsidRPr="00456EEF">
        <w:t>Chatham Islands</w:t>
      </w:r>
    </w:p>
    <w:p w14:paraId="11A792AF"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64B309DB" w14:textId="77777777" w:rsidR="00175CE2" w:rsidRPr="00456EEF" w:rsidRDefault="00175CE2" w:rsidP="00175CE2">
      <w:pPr>
        <w:pStyle w:val="Sappz2a"/>
      </w:pPr>
      <w:r w:rsidRPr="00456EEF">
        <w:t>WAI158WA</w:t>
      </w:r>
      <w:r w:rsidRPr="00456EEF">
        <w:rPr>
          <w:szCs w:val="24"/>
        </w:rPr>
        <w:tab/>
      </w:r>
      <w:r w:rsidRPr="00456EEF">
        <w:t>Waitangi, Chatham Is.</w:t>
      </w:r>
      <w:r w:rsidRPr="00456EEF">
        <w:rPr>
          <w:szCs w:val="24"/>
        </w:rPr>
        <w:tab/>
      </w:r>
      <w:r w:rsidRPr="00456EEF">
        <w:t>125</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38DFEEF" w14:textId="77777777" w:rsidR="00175CE2" w:rsidRPr="00456EEF" w:rsidRDefault="00175CE2" w:rsidP="00175CE2">
      <w:pPr>
        <w:pStyle w:val="Sappzfoot1"/>
      </w:pPr>
    </w:p>
    <w:p w14:paraId="3979F1A3" w14:textId="77777777" w:rsidR="00175CE2" w:rsidRPr="00456EEF" w:rsidRDefault="00175CE2" w:rsidP="00175CE2">
      <w:pPr>
        <w:pStyle w:val="Sapploc1"/>
        <w:rPr>
          <w:szCs w:val="25"/>
        </w:rPr>
      </w:pPr>
      <w:r w:rsidRPr="00456EEF">
        <w:t>Wanganui District</w:t>
      </w:r>
    </w:p>
    <w:p w14:paraId="1637D9C0"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77A964ED" w14:textId="77777777" w:rsidR="00175CE2" w:rsidRPr="00456EEF" w:rsidRDefault="00175CE2" w:rsidP="00175CE2">
      <w:pPr>
        <w:pStyle w:val="Sappz2a"/>
      </w:pPr>
      <w:r w:rsidRPr="00456EEF">
        <w:t>BRU001BR</w:t>
      </w:r>
      <w:r w:rsidRPr="00456EEF">
        <w:rPr>
          <w:szCs w:val="24"/>
        </w:rPr>
        <w:tab/>
      </w:r>
      <w:r w:rsidRPr="00456EEF">
        <w:t>Brunswick-Westmere</w:t>
      </w:r>
      <w:r w:rsidRPr="00456EEF">
        <w:rPr>
          <w:szCs w:val="24"/>
        </w:rPr>
        <w:tab/>
      </w:r>
      <w:r w:rsidRPr="00456EEF">
        <w:t>450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891D18F" w14:textId="77777777" w:rsidR="00175CE2" w:rsidRPr="00456EEF" w:rsidRDefault="00175CE2" w:rsidP="00175CE2">
      <w:pPr>
        <w:pStyle w:val="Sappz2a"/>
      </w:pPr>
      <w:r w:rsidRPr="00456EEF">
        <w:t>FOR001FO</w:t>
      </w:r>
      <w:r w:rsidRPr="00456EEF">
        <w:rPr>
          <w:szCs w:val="24"/>
        </w:rPr>
        <w:tab/>
      </w:r>
      <w:r w:rsidRPr="00456EEF">
        <w:t>Fordell Township</w:t>
      </w:r>
      <w:r w:rsidRPr="00456EEF">
        <w:rPr>
          <w:szCs w:val="24"/>
        </w:rPr>
        <w:tab/>
      </w:r>
      <w:r w:rsidRPr="00456EEF">
        <w:t>350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D211F5C" w14:textId="77777777" w:rsidR="00175CE2" w:rsidRPr="00456EEF" w:rsidRDefault="00175CE2" w:rsidP="00175CE2">
      <w:pPr>
        <w:pStyle w:val="Sappz2a"/>
      </w:pPr>
      <w:r w:rsidRPr="00456EEF">
        <w:t>MAX001MA</w:t>
      </w:r>
      <w:r w:rsidRPr="00456EEF">
        <w:rPr>
          <w:szCs w:val="24"/>
        </w:rPr>
        <w:tab/>
      </w:r>
      <w:r w:rsidRPr="00456EEF">
        <w:t>Maxwell</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ABCE00C" w14:textId="77777777" w:rsidR="00175CE2" w:rsidRPr="00456EEF" w:rsidRDefault="00175CE2" w:rsidP="00175CE2">
      <w:pPr>
        <w:pStyle w:val="Sappz2a"/>
      </w:pPr>
      <w:r w:rsidRPr="00456EEF">
        <w:t>MOW001MO</w:t>
      </w:r>
      <w:r w:rsidRPr="00456EEF">
        <w:rPr>
          <w:szCs w:val="24"/>
        </w:rPr>
        <w:tab/>
      </w:r>
      <w:r w:rsidRPr="00456EEF">
        <w:t>Mowhanau Beach</w:t>
      </w:r>
      <w:r w:rsidRPr="00456EEF">
        <w:rPr>
          <w:szCs w:val="24"/>
        </w:rPr>
        <w:tab/>
      </w:r>
      <w:r w:rsidRPr="00456EEF">
        <w:t>300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AEBD4C0" w14:textId="77777777" w:rsidR="00175CE2" w:rsidRPr="00456EEF" w:rsidRDefault="00175CE2" w:rsidP="00175CE2">
      <w:pPr>
        <w:pStyle w:val="Sappz2a"/>
      </w:pPr>
      <w:r w:rsidRPr="00456EEF">
        <w:t>WAN001AR</w:t>
      </w:r>
      <w:r w:rsidRPr="00456EEF">
        <w:rPr>
          <w:szCs w:val="24"/>
        </w:rPr>
        <w:tab/>
      </w:r>
      <w:r w:rsidRPr="00456EEF">
        <w:t>Aramoho</w:t>
      </w:r>
      <w:r w:rsidRPr="00456EEF">
        <w:rPr>
          <w:szCs w:val="24"/>
        </w:rPr>
        <w:tab/>
      </w:r>
      <w:r w:rsidRPr="00456EEF">
        <w:t>5,000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44D798F" w14:textId="77777777" w:rsidR="00175CE2" w:rsidRPr="00456EEF" w:rsidRDefault="00175CE2" w:rsidP="00175CE2">
      <w:pPr>
        <w:pStyle w:val="Sappz2a"/>
      </w:pPr>
      <w:r w:rsidRPr="00456EEF">
        <w:t>WAN001EA</w:t>
      </w:r>
      <w:r w:rsidRPr="00456EEF">
        <w:rPr>
          <w:szCs w:val="24"/>
        </w:rPr>
        <w:tab/>
      </w:r>
      <w:r w:rsidRPr="00456EEF">
        <w:t>Wanganui East</w:t>
      </w:r>
      <w:r w:rsidRPr="00456EEF">
        <w:rPr>
          <w:szCs w:val="24"/>
        </w:rPr>
        <w:tab/>
      </w:r>
      <w:r w:rsidRPr="00456EEF">
        <w:t>5,000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B3D1213" w14:textId="77777777" w:rsidR="00175CE2" w:rsidRPr="00456EEF" w:rsidRDefault="00175CE2" w:rsidP="00175CE2">
      <w:pPr>
        <w:pStyle w:val="Sappz2a"/>
      </w:pPr>
      <w:r w:rsidRPr="00456EEF">
        <w:t>WAN001WA</w:t>
      </w:r>
      <w:r w:rsidRPr="00456EEF">
        <w:rPr>
          <w:szCs w:val="24"/>
        </w:rPr>
        <w:tab/>
      </w:r>
      <w:r w:rsidRPr="00456EEF">
        <w:t>Wanganui City</w:t>
      </w:r>
      <w:r w:rsidRPr="00456EEF">
        <w:rPr>
          <w:szCs w:val="24"/>
        </w:rPr>
        <w:tab/>
      </w:r>
      <w:r w:rsidRPr="00456EEF">
        <w:t>29,000</w:t>
      </w:r>
      <w:r w:rsidRPr="00456EEF">
        <w:rPr>
          <w:szCs w:val="24"/>
        </w:rPr>
        <w:tab/>
      </w:r>
      <w:r w:rsidRPr="00456EEF">
        <w:t>Large</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50"/>
      </w:r>
    </w:p>
    <w:p w14:paraId="70EB6CC5" w14:textId="77777777" w:rsidR="00175CE2" w:rsidRPr="00456EEF" w:rsidRDefault="00175CE2" w:rsidP="00175CE2">
      <w:pPr>
        <w:pStyle w:val="Sappzfoot1"/>
      </w:pPr>
    </w:p>
    <w:p w14:paraId="12B8A3CD" w14:textId="77777777" w:rsidR="00175CE2" w:rsidRPr="00456EEF" w:rsidRDefault="00175CE2" w:rsidP="00175CE2">
      <w:pPr>
        <w:pStyle w:val="Sapploc1"/>
        <w:rPr>
          <w:szCs w:val="25"/>
        </w:rPr>
      </w:pPr>
      <w:r w:rsidRPr="00456EEF">
        <w:t>Rangitikei District</w:t>
      </w:r>
    </w:p>
    <w:p w14:paraId="5070A80B"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0CEB8D29" w14:textId="77777777" w:rsidR="00175CE2" w:rsidRPr="00456EEF" w:rsidRDefault="00175CE2" w:rsidP="00175CE2">
      <w:pPr>
        <w:pStyle w:val="Sappz2a"/>
      </w:pPr>
      <w:r w:rsidRPr="00456EEF">
        <w:t>BUL001BU</w:t>
      </w:r>
      <w:r w:rsidRPr="00456EEF">
        <w:rPr>
          <w:szCs w:val="24"/>
        </w:rPr>
        <w:tab/>
      </w:r>
      <w:r w:rsidRPr="00456EEF">
        <w:t>Bulls Township</w:t>
      </w:r>
      <w:r w:rsidRPr="00456EEF">
        <w:rPr>
          <w:szCs w:val="24"/>
        </w:rPr>
        <w:tab/>
      </w:r>
      <w:r w:rsidRPr="00456EEF">
        <w:t>1,800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393053B" w14:textId="77777777" w:rsidR="00175CE2" w:rsidRPr="00456EEF" w:rsidRDefault="00175CE2" w:rsidP="00175CE2">
      <w:pPr>
        <w:pStyle w:val="Sappz2a"/>
      </w:pPr>
      <w:r w:rsidRPr="00456EEF">
        <w:t>HUN001HU</w:t>
      </w:r>
      <w:r w:rsidRPr="00456EEF">
        <w:rPr>
          <w:szCs w:val="24"/>
        </w:rPr>
        <w:tab/>
      </w:r>
      <w:r w:rsidRPr="00456EEF">
        <w:t>Hunterville Township</w:t>
      </w:r>
      <w:r w:rsidRPr="00456EEF">
        <w:rPr>
          <w:szCs w:val="24"/>
        </w:rPr>
        <w:tab/>
      </w:r>
      <w:r w:rsidRPr="00456EEF">
        <w:t>400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A3C9022" w14:textId="77777777" w:rsidR="00175CE2" w:rsidRPr="00456EEF" w:rsidRDefault="00175CE2" w:rsidP="00175CE2">
      <w:pPr>
        <w:pStyle w:val="Sappz2a"/>
      </w:pPr>
      <w:r w:rsidRPr="00456EEF">
        <w:t>MAN001MA</w:t>
      </w:r>
      <w:r w:rsidRPr="00456EEF">
        <w:rPr>
          <w:szCs w:val="24"/>
        </w:rPr>
        <w:tab/>
      </w:r>
      <w:r w:rsidRPr="00456EEF">
        <w:t>Mangaweka Township</w:t>
      </w:r>
      <w:r w:rsidRPr="00456EEF">
        <w:rPr>
          <w:szCs w:val="24"/>
        </w:rPr>
        <w:tab/>
      </w:r>
      <w:r w:rsidRPr="00456EEF">
        <w:t>180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072512E" w14:textId="77777777" w:rsidR="00175CE2" w:rsidRPr="00456EEF" w:rsidRDefault="00175CE2" w:rsidP="00175CE2">
      <w:pPr>
        <w:pStyle w:val="Sappz2a"/>
      </w:pPr>
      <w:r w:rsidRPr="00456EEF">
        <w:t>MAR001MA</w:t>
      </w:r>
      <w:r w:rsidRPr="00456EEF">
        <w:rPr>
          <w:szCs w:val="24"/>
        </w:rPr>
        <w:tab/>
      </w:r>
      <w:r w:rsidRPr="00456EEF">
        <w:t>Marton Township</w:t>
      </w:r>
      <w:r w:rsidRPr="00456EEF">
        <w:rPr>
          <w:szCs w:val="24"/>
        </w:rPr>
        <w:tab/>
      </w:r>
      <w:r w:rsidRPr="00456EEF">
        <w:t>3,750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CA109AF" w14:textId="77777777" w:rsidR="00175CE2" w:rsidRPr="00456EEF" w:rsidRDefault="00175CE2" w:rsidP="00175CE2">
      <w:pPr>
        <w:pStyle w:val="Sappz2a"/>
      </w:pPr>
      <w:r w:rsidRPr="00456EEF">
        <w:t>RAT001RA</w:t>
      </w:r>
      <w:r w:rsidRPr="00456EEF">
        <w:rPr>
          <w:szCs w:val="24"/>
        </w:rPr>
        <w:tab/>
      </w:r>
      <w:r w:rsidRPr="00456EEF">
        <w:t>Ratana Township</w:t>
      </w:r>
      <w:r w:rsidRPr="00456EEF">
        <w:rPr>
          <w:szCs w:val="24"/>
        </w:rPr>
        <w:tab/>
      </w:r>
      <w:r w:rsidRPr="00456EEF">
        <w:t>450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8FD4C5B" w14:textId="77777777" w:rsidR="00175CE2" w:rsidRPr="00456EEF" w:rsidRDefault="00175CE2" w:rsidP="00175CE2">
      <w:pPr>
        <w:pStyle w:val="Sappz2a"/>
      </w:pPr>
      <w:r w:rsidRPr="00456EEF">
        <w:t>TAI001TA</w:t>
      </w:r>
      <w:r w:rsidRPr="00456EEF">
        <w:rPr>
          <w:szCs w:val="24"/>
        </w:rPr>
        <w:tab/>
      </w:r>
      <w:r w:rsidRPr="00456EEF">
        <w:t>Taihape Township</w:t>
      </w:r>
      <w:r w:rsidRPr="00456EEF">
        <w:rPr>
          <w:szCs w:val="24"/>
        </w:rPr>
        <w:tab/>
      </w:r>
      <w:r w:rsidRPr="00456EEF">
        <w:t>2,200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866EC76" w14:textId="77777777" w:rsidR="00175CE2" w:rsidRPr="00456EEF" w:rsidRDefault="00175CE2" w:rsidP="00175CE2">
      <w:pPr>
        <w:pStyle w:val="Sappzfoot1"/>
      </w:pPr>
    </w:p>
    <w:p w14:paraId="1F8A6DEB" w14:textId="77777777" w:rsidR="00175CE2" w:rsidRPr="00456EEF" w:rsidRDefault="00175CE2" w:rsidP="00175CE2">
      <w:pPr>
        <w:pStyle w:val="Sapploc1"/>
        <w:rPr>
          <w:szCs w:val="25"/>
        </w:rPr>
      </w:pPr>
      <w:r w:rsidRPr="00456EEF">
        <w:t>Manawatu District</w:t>
      </w:r>
    </w:p>
    <w:p w14:paraId="1CA79E60"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65737FB8" w14:textId="77777777" w:rsidR="00175CE2" w:rsidRPr="00456EEF" w:rsidRDefault="00175CE2" w:rsidP="00175CE2">
      <w:pPr>
        <w:pStyle w:val="Sappz2a"/>
      </w:pPr>
      <w:r w:rsidRPr="00456EEF">
        <w:t>FEI001FE</w:t>
      </w:r>
      <w:r w:rsidRPr="00456EEF">
        <w:rPr>
          <w:szCs w:val="24"/>
        </w:rPr>
        <w:tab/>
      </w:r>
      <w:r w:rsidRPr="00456EEF">
        <w:t>Feilding</w:t>
      </w:r>
      <w:r w:rsidRPr="00456EEF">
        <w:rPr>
          <w:szCs w:val="24"/>
        </w:rPr>
        <w:tab/>
      </w:r>
      <w:r w:rsidRPr="00456EEF">
        <w:t>13,000</w:t>
      </w:r>
      <w:r w:rsidRPr="00456EEF">
        <w:rPr>
          <w:szCs w:val="24"/>
        </w:rPr>
        <w:tab/>
      </w:r>
      <w:r w:rsidRPr="00456EEF">
        <w:t>Large</w:t>
      </w:r>
      <w:r w:rsidRPr="00456EEF">
        <w:rPr>
          <w:szCs w:val="24"/>
        </w:rPr>
        <w:tab/>
      </w:r>
      <w:r w:rsidRPr="00456EEF">
        <w:t>Local Authority</w:t>
      </w:r>
      <w:r w:rsidRPr="00456EEF">
        <w:rPr>
          <w:szCs w:val="24"/>
        </w:rPr>
        <w:tab/>
      </w:r>
      <w:r w:rsidRPr="00456EEF">
        <w:t>FAC-Trans</w:t>
      </w:r>
      <w:r w:rsidRPr="00456EEF">
        <w:rPr>
          <w:szCs w:val="24"/>
        </w:rPr>
        <w:tab/>
      </w:r>
      <w:r>
        <w:sym w:font="Wingdings 2" w:char="F0CE"/>
      </w:r>
    </w:p>
    <w:p w14:paraId="1AF7B48D" w14:textId="77777777" w:rsidR="00175CE2" w:rsidRPr="00456EEF" w:rsidRDefault="00175CE2" w:rsidP="00175CE2">
      <w:pPr>
        <w:pStyle w:val="Sappz2a"/>
      </w:pPr>
      <w:r w:rsidRPr="00456EEF">
        <w:t>HAL001HA</w:t>
      </w:r>
      <w:r w:rsidRPr="00456EEF">
        <w:rPr>
          <w:szCs w:val="24"/>
        </w:rPr>
        <w:tab/>
      </w:r>
      <w:r w:rsidRPr="00456EEF">
        <w:t>Halcombe-Stanway</w:t>
      </w:r>
      <w:r w:rsidRPr="00456EEF">
        <w:rPr>
          <w:szCs w:val="24"/>
        </w:rPr>
        <w:tab/>
      </w:r>
      <w:r w:rsidRPr="00456EEF">
        <w:t>430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BD63E9F" w14:textId="77777777" w:rsidR="00175CE2" w:rsidRPr="00456EEF" w:rsidRDefault="00175CE2" w:rsidP="00175CE2">
      <w:pPr>
        <w:pStyle w:val="Sappz2a"/>
      </w:pPr>
      <w:r w:rsidRPr="00456EEF">
        <w:t>HIM001HI</w:t>
      </w:r>
      <w:r w:rsidRPr="00456EEF">
        <w:rPr>
          <w:szCs w:val="24"/>
        </w:rPr>
        <w:tab/>
      </w:r>
      <w:r w:rsidRPr="00456EEF">
        <w:t>Himatangi Beach</w:t>
      </w:r>
      <w:r w:rsidRPr="00456EEF">
        <w:rPr>
          <w:szCs w:val="24"/>
        </w:rPr>
        <w:tab/>
      </w:r>
      <w:r w:rsidRPr="00456EEF">
        <w:t>438</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52D127B" w14:textId="77777777" w:rsidR="00175CE2" w:rsidRPr="00456EEF" w:rsidRDefault="00175CE2" w:rsidP="00175CE2">
      <w:pPr>
        <w:pStyle w:val="Sappz2a"/>
      </w:pPr>
      <w:r w:rsidRPr="00456EEF">
        <w:t>KIW003KI</w:t>
      </w:r>
      <w:r w:rsidRPr="00456EEF">
        <w:rPr>
          <w:szCs w:val="24"/>
        </w:rPr>
        <w:tab/>
      </w:r>
      <w:r w:rsidRPr="00456EEF">
        <w:t>Kimbolton</w:t>
      </w:r>
      <w:r w:rsidRPr="00456EEF">
        <w:rPr>
          <w:szCs w:val="24"/>
        </w:rPr>
        <w:tab/>
      </w:r>
      <w:r w:rsidRPr="00456EEF">
        <w:t>150</w:t>
      </w:r>
      <w:r w:rsidRPr="00456EEF">
        <w:rPr>
          <w:szCs w:val="24"/>
        </w:rPr>
        <w:tab/>
      </w:r>
      <w:r w:rsidRPr="00456EEF">
        <w:t>Small</w:t>
      </w:r>
      <w:r w:rsidRPr="00456EEF">
        <w:rPr>
          <w:szCs w:val="24"/>
        </w:rPr>
        <w:tab/>
      </w:r>
      <w:r w:rsidRPr="00456EEF">
        <w:t>Communal</w:t>
      </w:r>
      <w:r w:rsidRPr="00456EEF">
        <w:rPr>
          <w:szCs w:val="24"/>
        </w:rPr>
        <w:tab/>
      </w:r>
      <w:r w:rsidRPr="00456EEF">
        <w:t>Monit: Sam, DoW, Gap</w:t>
      </w:r>
      <w:r w:rsidRPr="00456EEF">
        <w:rPr>
          <w:szCs w:val="24"/>
        </w:rPr>
        <w:tab/>
      </w:r>
      <w:r>
        <w:sym w:font="Wingdings 2" w:char="F0CE"/>
      </w:r>
    </w:p>
    <w:p w14:paraId="3D2AE5C8" w14:textId="77777777" w:rsidR="00175CE2" w:rsidRPr="00456EEF" w:rsidRDefault="00175CE2" w:rsidP="00175CE2">
      <w:pPr>
        <w:pStyle w:val="Sappz2a"/>
      </w:pPr>
      <w:r w:rsidRPr="00456EEF">
        <w:t>OHA002OH</w:t>
      </w:r>
      <w:r w:rsidRPr="00456EEF">
        <w:rPr>
          <w:szCs w:val="24"/>
        </w:rPr>
        <w:tab/>
      </w:r>
      <w:r w:rsidRPr="00456EEF">
        <w:t>Ohakea</w:t>
      </w:r>
      <w:r w:rsidRPr="00456EEF">
        <w:rPr>
          <w:szCs w:val="24"/>
        </w:rPr>
        <w:tab/>
      </w:r>
      <w:r w:rsidRPr="00456EEF">
        <w:t>800</w:t>
      </w:r>
      <w:r w:rsidRPr="00456EEF">
        <w:rPr>
          <w:szCs w:val="24"/>
        </w:rPr>
        <w:tab/>
      </w:r>
      <w:r w:rsidRPr="00456EEF">
        <w:t>Minor</w:t>
      </w:r>
      <w:r w:rsidRPr="00456EEF">
        <w:rPr>
          <w:szCs w:val="24"/>
        </w:rPr>
        <w:tab/>
      </w:r>
      <w:r w:rsidRPr="00456EEF">
        <w:t>Gov</w:t>
      </w:r>
      <w:r>
        <w:t>t Other</w:t>
      </w:r>
      <w:r w:rsidRPr="00456EEF">
        <w:t xml:space="preserve"> </w:t>
      </w:r>
      <w:r w:rsidRPr="00456EEF">
        <w:rPr>
          <w:szCs w:val="24"/>
        </w:rPr>
        <w:tab/>
      </w:r>
      <w:r w:rsidRPr="00456EEF">
        <w:t>Achieved</w:t>
      </w:r>
      <w:r w:rsidRPr="00456EEF">
        <w:rPr>
          <w:szCs w:val="24"/>
        </w:rPr>
        <w:tab/>
      </w:r>
      <w:r>
        <w:sym w:font="Wingdings 2" w:char="F0CE"/>
      </w:r>
    </w:p>
    <w:p w14:paraId="31BDEF1E" w14:textId="77777777" w:rsidR="00175CE2" w:rsidRPr="00456EEF" w:rsidRDefault="00175CE2" w:rsidP="00175CE2">
      <w:pPr>
        <w:pStyle w:val="Sappz2a"/>
      </w:pPr>
      <w:r w:rsidRPr="00456EEF">
        <w:t>RON002RO</w:t>
      </w:r>
      <w:r w:rsidRPr="00456EEF">
        <w:rPr>
          <w:szCs w:val="24"/>
        </w:rPr>
        <w:tab/>
      </w:r>
      <w:r w:rsidRPr="00456EEF">
        <w:t>Rongotea</w:t>
      </w:r>
      <w:r w:rsidRPr="00456EEF">
        <w:rPr>
          <w:szCs w:val="24"/>
        </w:rPr>
        <w:tab/>
      </w:r>
      <w:r w:rsidRPr="00456EEF">
        <w:t>300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E8B13FC" w14:textId="77777777" w:rsidR="00175CE2" w:rsidRPr="00456EEF" w:rsidRDefault="00175CE2" w:rsidP="00175CE2">
      <w:pPr>
        <w:pStyle w:val="Sappz2a"/>
      </w:pPr>
      <w:r w:rsidRPr="00456EEF">
        <w:t>SAN001SA</w:t>
      </w:r>
      <w:r w:rsidRPr="00456EEF">
        <w:rPr>
          <w:szCs w:val="24"/>
        </w:rPr>
        <w:tab/>
      </w:r>
      <w:r w:rsidRPr="00456EEF">
        <w:t>Sanson</w:t>
      </w:r>
      <w:r w:rsidRPr="00456EEF">
        <w:rPr>
          <w:szCs w:val="24"/>
        </w:rPr>
        <w:tab/>
      </w:r>
      <w:r w:rsidRPr="00456EEF">
        <w:t>492</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88A8C55" w14:textId="77777777" w:rsidR="00175CE2" w:rsidRPr="00456EEF" w:rsidRDefault="00175CE2" w:rsidP="00175CE2">
      <w:pPr>
        <w:pStyle w:val="Sappz2a"/>
      </w:pPr>
      <w:r w:rsidRPr="00456EEF">
        <w:t>WAI022WA</w:t>
      </w:r>
      <w:r w:rsidRPr="00456EEF">
        <w:rPr>
          <w:szCs w:val="24"/>
        </w:rPr>
        <w:tab/>
      </w:r>
      <w:r w:rsidRPr="00456EEF">
        <w:t>Waituna West</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6364DEE" w14:textId="77777777" w:rsidR="00175CE2" w:rsidRPr="00456EEF" w:rsidRDefault="00175CE2" w:rsidP="00175CE2">
      <w:pPr>
        <w:pStyle w:val="Sappzfoot1"/>
      </w:pPr>
    </w:p>
    <w:p w14:paraId="3C586E04" w14:textId="77777777" w:rsidR="00175CE2" w:rsidRPr="00456EEF" w:rsidRDefault="00175CE2" w:rsidP="00175CE2">
      <w:pPr>
        <w:pStyle w:val="Sapploc1"/>
        <w:rPr>
          <w:szCs w:val="25"/>
        </w:rPr>
      </w:pPr>
      <w:r w:rsidRPr="00456EEF">
        <w:t>Palmerston North City</w:t>
      </w:r>
    </w:p>
    <w:p w14:paraId="27815F07"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292765A3" w14:textId="77777777" w:rsidR="00175CE2" w:rsidRPr="00456EEF" w:rsidRDefault="00175CE2" w:rsidP="00175CE2">
      <w:pPr>
        <w:pStyle w:val="Sappz2a"/>
      </w:pPr>
      <w:r w:rsidRPr="00456EEF">
        <w:t>ASH001AS</w:t>
      </w:r>
      <w:r w:rsidRPr="00456EEF">
        <w:rPr>
          <w:szCs w:val="24"/>
        </w:rPr>
        <w:tab/>
      </w:r>
      <w:r w:rsidRPr="00456EEF">
        <w:t>Ashhurst</w:t>
      </w:r>
      <w:r w:rsidRPr="00456EEF">
        <w:rPr>
          <w:szCs w:val="24"/>
        </w:rPr>
        <w:tab/>
      </w:r>
      <w:r w:rsidRPr="00456EEF">
        <w:t>2,800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772ECBD" w14:textId="77777777" w:rsidR="00175CE2" w:rsidRPr="00456EEF" w:rsidRDefault="00175CE2" w:rsidP="00175CE2">
      <w:pPr>
        <w:pStyle w:val="Sappz2a"/>
      </w:pPr>
      <w:r w:rsidRPr="00456EEF">
        <w:t>BUN001BU</w:t>
      </w:r>
      <w:r w:rsidRPr="00456EEF">
        <w:rPr>
          <w:szCs w:val="24"/>
        </w:rPr>
        <w:tab/>
      </w:r>
      <w:r w:rsidRPr="00456EEF">
        <w:t>Bunnythorpe</w:t>
      </w:r>
      <w:r w:rsidRPr="00456EEF">
        <w:rPr>
          <w:szCs w:val="24"/>
        </w:rPr>
        <w:tab/>
      </w:r>
      <w:r w:rsidRPr="00456EEF">
        <w:t>450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EF0F649" w14:textId="77777777" w:rsidR="00175CE2" w:rsidRPr="00456EEF" w:rsidRDefault="00175CE2" w:rsidP="00175CE2">
      <w:pPr>
        <w:pStyle w:val="Sappz2a"/>
      </w:pPr>
      <w:r w:rsidRPr="00456EEF">
        <w:t>LIN001LI</w:t>
      </w:r>
      <w:r w:rsidRPr="00456EEF">
        <w:rPr>
          <w:szCs w:val="24"/>
        </w:rPr>
        <w:tab/>
      </w:r>
      <w:r w:rsidRPr="00456EEF">
        <w:t>Linton</w:t>
      </w:r>
      <w:r w:rsidRPr="00456EEF">
        <w:rPr>
          <w:szCs w:val="24"/>
        </w:rPr>
        <w:tab/>
      </w:r>
      <w:r w:rsidRPr="00456EEF">
        <w:t>4,500</w:t>
      </w:r>
      <w:r w:rsidRPr="00456EEF">
        <w:rPr>
          <w:szCs w:val="24"/>
        </w:rPr>
        <w:tab/>
      </w:r>
      <w:r w:rsidRPr="00456EEF">
        <w:t>Minor</w:t>
      </w:r>
      <w:r w:rsidRPr="00456EEF">
        <w:rPr>
          <w:szCs w:val="24"/>
        </w:rPr>
        <w:tab/>
      </w:r>
      <w:r w:rsidRPr="00456EEF">
        <w:t>Gov</w:t>
      </w:r>
      <w:r>
        <w:t>t</w:t>
      </w:r>
      <w:r w:rsidRPr="00456EEF">
        <w:t xml:space="preserve"> </w:t>
      </w:r>
      <w:r>
        <w:t>Other</w:t>
      </w:r>
      <w:r w:rsidRPr="00456EEF">
        <w:rPr>
          <w:szCs w:val="24"/>
        </w:rPr>
        <w:tab/>
      </w:r>
      <w:r w:rsidRPr="00456EEF">
        <w:t>Achieved</w:t>
      </w:r>
      <w:r w:rsidRPr="00456EEF">
        <w:rPr>
          <w:szCs w:val="24"/>
        </w:rPr>
        <w:tab/>
      </w:r>
      <w:r>
        <w:sym w:font="Wingdings 2" w:char="F0CE"/>
      </w:r>
    </w:p>
    <w:p w14:paraId="3D253060" w14:textId="77777777" w:rsidR="00175CE2" w:rsidRPr="00456EEF" w:rsidRDefault="00175CE2" w:rsidP="00175CE2">
      <w:pPr>
        <w:pStyle w:val="Sappz2a"/>
      </w:pPr>
      <w:r w:rsidRPr="00456EEF">
        <w:t>LON001LO</w:t>
      </w:r>
      <w:r w:rsidRPr="00456EEF">
        <w:rPr>
          <w:szCs w:val="24"/>
        </w:rPr>
        <w:tab/>
      </w:r>
      <w:r w:rsidRPr="00456EEF">
        <w:t>Longburn</w:t>
      </w:r>
      <w:r w:rsidRPr="00456EEF">
        <w:rPr>
          <w:szCs w:val="24"/>
        </w:rPr>
        <w:tab/>
      </w:r>
      <w:r w:rsidRPr="00456EEF">
        <w:t>240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6BDB541" w14:textId="77777777" w:rsidR="00175CE2" w:rsidRPr="00456EEF" w:rsidRDefault="00175CE2" w:rsidP="00175CE2">
      <w:pPr>
        <w:pStyle w:val="Sappz2a"/>
      </w:pPr>
      <w:r w:rsidRPr="00456EEF">
        <w:t>LON002SC</w:t>
      </w:r>
      <w:r w:rsidRPr="00456EEF">
        <w:rPr>
          <w:szCs w:val="24"/>
        </w:rPr>
        <w:tab/>
      </w:r>
      <w:r w:rsidRPr="00456EEF">
        <w:t>Longburn Adventist College</w:t>
      </w:r>
      <w:r w:rsidRPr="00456EEF">
        <w:rPr>
          <w:szCs w:val="24"/>
        </w:rPr>
        <w:tab/>
      </w:r>
      <w:r w:rsidRPr="00456EEF">
        <w:t>300</w:t>
      </w:r>
      <w:r w:rsidRPr="00456EEF">
        <w:rPr>
          <w:szCs w:val="24"/>
        </w:rPr>
        <w:tab/>
      </w:r>
      <w:r w:rsidRPr="00456EEF">
        <w:t>Small</w:t>
      </w:r>
      <w:r w:rsidRPr="00456EEF">
        <w:rPr>
          <w:szCs w:val="24"/>
        </w:rPr>
        <w:tab/>
      </w:r>
      <w:r w:rsidRPr="00456EEF">
        <w:t>Educ</w:t>
      </w:r>
      <w:r>
        <w:t>. Public</w:t>
      </w:r>
      <w:r w:rsidRPr="00456EEF">
        <w:t xml:space="preserve"> </w:t>
      </w:r>
      <w:r w:rsidRPr="00456EEF">
        <w:rPr>
          <w:szCs w:val="24"/>
        </w:rPr>
        <w:tab/>
      </w:r>
      <w:r w:rsidRPr="00456EEF">
        <w:t>Monit: Sam, Gap</w:t>
      </w:r>
      <w:r w:rsidRPr="00456EEF">
        <w:rPr>
          <w:szCs w:val="24"/>
        </w:rPr>
        <w:tab/>
      </w:r>
      <w:r>
        <w:sym w:font="Wingdings 2" w:char="F0CE"/>
      </w:r>
    </w:p>
    <w:p w14:paraId="46DF6B69" w14:textId="77777777" w:rsidR="00175CE2" w:rsidRPr="00456EEF" w:rsidRDefault="00175CE2" w:rsidP="00175CE2">
      <w:pPr>
        <w:pStyle w:val="Sappz2a"/>
      </w:pPr>
      <w:r w:rsidRPr="00456EEF">
        <w:t>LON006BR</w:t>
      </w:r>
      <w:r w:rsidRPr="00456EEF">
        <w:rPr>
          <w:szCs w:val="24"/>
        </w:rPr>
        <w:tab/>
      </w:r>
      <w:r w:rsidRPr="00456EEF">
        <w:t>Longburn, Brandlines</w:t>
      </w:r>
      <w:r w:rsidRPr="00456EEF">
        <w:rPr>
          <w:szCs w:val="24"/>
        </w:rPr>
        <w:tab/>
      </w:r>
      <w:r w:rsidRPr="00456EEF">
        <w:t>150</w:t>
      </w:r>
      <w:r w:rsidRPr="00456EEF">
        <w:rPr>
          <w:szCs w:val="24"/>
        </w:rPr>
        <w:tab/>
      </w:r>
      <w:r w:rsidRPr="00456EEF">
        <w:t>Small</w:t>
      </w:r>
      <w:r w:rsidRPr="00456EEF">
        <w:rPr>
          <w:szCs w:val="24"/>
        </w:rPr>
        <w:tab/>
      </w:r>
      <w:r w:rsidRPr="00456EEF">
        <w:t>Private Other</w:t>
      </w:r>
      <w:r w:rsidRPr="00456EEF">
        <w:rPr>
          <w:szCs w:val="24"/>
        </w:rPr>
        <w:tab/>
      </w:r>
      <w:r w:rsidRPr="00456EEF">
        <w:t>Not monit</w:t>
      </w:r>
      <w:r w:rsidRPr="00456EEF">
        <w:rPr>
          <w:szCs w:val="24"/>
        </w:rPr>
        <w:tab/>
      </w:r>
      <w:r>
        <w:sym w:font="Wingdings 2" w:char="F0CE"/>
      </w:r>
    </w:p>
    <w:p w14:paraId="04286B19" w14:textId="77777777" w:rsidR="00175CE2" w:rsidRPr="00456EEF" w:rsidRDefault="00175CE2" w:rsidP="00175CE2">
      <w:pPr>
        <w:pStyle w:val="Sappz2a"/>
      </w:pPr>
      <w:r w:rsidRPr="00456EEF">
        <w:t>MAS001MA</w:t>
      </w:r>
      <w:r w:rsidRPr="00456EEF">
        <w:rPr>
          <w:szCs w:val="24"/>
        </w:rPr>
        <w:tab/>
      </w:r>
      <w:r w:rsidRPr="00456EEF">
        <w:t>Massey University</w:t>
      </w:r>
      <w:r w:rsidRPr="00456EEF">
        <w:rPr>
          <w:szCs w:val="24"/>
        </w:rPr>
        <w:tab/>
      </w:r>
      <w:r w:rsidRPr="00456EEF">
        <w:t>9,000</w:t>
      </w:r>
      <w:r w:rsidRPr="00456EEF">
        <w:rPr>
          <w:szCs w:val="24"/>
        </w:rPr>
        <w:tab/>
      </w:r>
      <w:r w:rsidRPr="00456EEF">
        <w:t>Medium</w:t>
      </w:r>
      <w:r w:rsidRPr="00456EEF">
        <w:rPr>
          <w:szCs w:val="24"/>
        </w:rPr>
        <w:tab/>
      </w:r>
      <w:r w:rsidRPr="00456EEF">
        <w:t>Private Other</w:t>
      </w:r>
      <w:r w:rsidRPr="00456EEF">
        <w:rPr>
          <w:szCs w:val="24"/>
        </w:rPr>
        <w:tab/>
      </w:r>
      <w:r w:rsidRPr="00456EEF">
        <w:t>Achieved</w:t>
      </w:r>
      <w:r w:rsidRPr="00456EEF">
        <w:rPr>
          <w:szCs w:val="24"/>
        </w:rPr>
        <w:tab/>
      </w:r>
      <w:r>
        <w:sym w:font="Wingdings 2" w:char="F050"/>
      </w:r>
    </w:p>
    <w:p w14:paraId="1DA14A4B" w14:textId="77777777" w:rsidR="00175CE2" w:rsidRPr="00456EEF" w:rsidRDefault="00175CE2" w:rsidP="00175CE2">
      <w:pPr>
        <w:pStyle w:val="Sappz2a"/>
      </w:pPr>
      <w:r w:rsidRPr="00456EEF">
        <w:t>PAL001AO</w:t>
      </w:r>
      <w:r w:rsidRPr="00456EEF">
        <w:rPr>
          <w:szCs w:val="24"/>
        </w:rPr>
        <w:tab/>
      </w:r>
      <w:r w:rsidRPr="00456EEF">
        <w:t>Aokautere</w:t>
      </w:r>
      <w:r w:rsidRPr="00456EEF">
        <w:rPr>
          <w:szCs w:val="24"/>
        </w:rPr>
        <w:tab/>
      </w:r>
      <w:r w:rsidRPr="00456EEF">
        <w:t>2,739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FABD92A" w14:textId="77777777" w:rsidR="00175CE2" w:rsidRPr="00456EEF" w:rsidRDefault="00175CE2" w:rsidP="00175CE2">
      <w:pPr>
        <w:pStyle w:val="Sappz2a"/>
      </w:pPr>
      <w:r w:rsidRPr="00456EEF">
        <w:t>PAL001FW</w:t>
      </w:r>
      <w:r w:rsidRPr="00456EEF">
        <w:rPr>
          <w:szCs w:val="24"/>
        </w:rPr>
        <w:tab/>
      </w:r>
      <w:r w:rsidRPr="00456EEF">
        <w:t>Fitzherbert West</w:t>
      </w:r>
      <w:r w:rsidRPr="00456EEF">
        <w:rPr>
          <w:szCs w:val="24"/>
        </w:rPr>
        <w:tab/>
      </w:r>
      <w:r w:rsidRPr="00456EEF">
        <w:t>450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EB709C3" w14:textId="77777777" w:rsidR="00175CE2" w:rsidRDefault="00175CE2">
      <w:pPr>
        <w:rPr>
          <w:rFonts w:eastAsia="Calibri"/>
          <w:sz w:val="18"/>
        </w:rPr>
      </w:pPr>
      <w:r>
        <w:br w:type="page"/>
      </w:r>
    </w:p>
    <w:p w14:paraId="1EFE27BA"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746D2A7" w14:textId="77777777" w:rsidR="00175CE2" w:rsidRPr="00456EEF" w:rsidRDefault="00175CE2" w:rsidP="00175CE2">
      <w:pPr>
        <w:pStyle w:val="Sappz2a"/>
      </w:pPr>
      <w:r w:rsidRPr="00456EEF">
        <w:t>PAL001KG</w:t>
      </w:r>
      <w:r w:rsidRPr="00456EEF">
        <w:rPr>
          <w:szCs w:val="24"/>
        </w:rPr>
        <w:tab/>
      </w:r>
      <w:r w:rsidRPr="00456EEF">
        <w:t>Kelvin Grove</w:t>
      </w:r>
      <w:r w:rsidRPr="00456EEF">
        <w:rPr>
          <w:szCs w:val="24"/>
        </w:rPr>
        <w:tab/>
      </w:r>
      <w:r w:rsidRPr="00456EEF">
        <w:t>5,784</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30C2078" w14:textId="77777777" w:rsidR="00175CE2" w:rsidRPr="00456EEF" w:rsidRDefault="00175CE2" w:rsidP="00175CE2">
      <w:pPr>
        <w:pStyle w:val="Sappz2a"/>
      </w:pPr>
      <w:r w:rsidRPr="00456EEF">
        <w:t>PAL001PC</w:t>
      </w:r>
      <w:r w:rsidRPr="00456EEF">
        <w:rPr>
          <w:szCs w:val="24"/>
        </w:rPr>
        <w:tab/>
      </w:r>
      <w:r w:rsidRPr="00456EEF">
        <w:t>Palmerston North City</w:t>
      </w:r>
      <w:r w:rsidRPr="00456EEF">
        <w:rPr>
          <w:szCs w:val="24"/>
        </w:rPr>
        <w:tab/>
      </w:r>
      <w:r w:rsidRPr="00456EEF">
        <w:t>58,680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346603A" w14:textId="77777777" w:rsidR="00175CE2" w:rsidRPr="00456EEF" w:rsidRDefault="00175CE2" w:rsidP="00175CE2">
      <w:pPr>
        <w:pStyle w:val="Sappzfoot1"/>
      </w:pPr>
    </w:p>
    <w:p w14:paraId="4DE67998" w14:textId="77777777" w:rsidR="00175CE2" w:rsidRPr="00456EEF" w:rsidRDefault="00175CE2" w:rsidP="00175CE2">
      <w:pPr>
        <w:pStyle w:val="Sapploc1"/>
        <w:rPr>
          <w:szCs w:val="25"/>
        </w:rPr>
      </w:pPr>
      <w:r w:rsidRPr="00456EEF">
        <w:t>Tararua District</w:t>
      </w:r>
    </w:p>
    <w:p w14:paraId="1DD3A4F9"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5B6C9562" w14:textId="77777777" w:rsidR="00175CE2" w:rsidRPr="00456EEF" w:rsidRDefault="00175CE2" w:rsidP="00175CE2">
      <w:pPr>
        <w:pStyle w:val="Sappz2a"/>
      </w:pPr>
      <w:r w:rsidRPr="00456EEF">
        <w:t>DAN001DA</w:t>
      </w:r>
      <w:r w:rsidRPr="00456EEF">
        <w:rPr>
          <w:szCs w:val="24"/>
        </w:rPr>
        <w:tab/>
      </w:r>
      <w:r w:rsidRPr="00456EEF">
        <w:t>Dannevirke</w:t>
      </w:r>
      <w:r w:rsidRPr="00456EEF">
        <w:rPr>
          <w:szCs w:val="24"/>
        </w:rPr>
        <w:tab/>
      </w:r>
      <w:r w:rsidRPr="00456EEF">
        <w:t>6,000</w:t>
      </w:r>
      <w:r w:rsidRPr="00456EEF">
        <w:rPr>
          <w:szCs w:val="24"/>
        </w:rPr>
        <w:tab/>
      </w:r>
      <w:r w:rsidRPr="00456EEF">
        <w:t>Medium</w:t>
      </w:r>
      <w:r w:rsidRPr="00456EEF">
        <w:rPr>
          <w:szCs w:val="24"/>
        </w:rPr>
        <w:tab/>
      </w:r>
      <w:r w:rsidRPr="00456EEF">
        <w:t>Local Authority</w:t>
      </w:r>
      <w:r w:rsidRPr="00456EEF">
        <w:rPr>
          <w:szCs w:val="24"/>
        </w:rPr>
        <w:tab/>
      </w:r>
      <w:r w:rsidRPr="00456EEF">
        <w:t>Act</w:t>
      </w:r>
      <w:r w:rsidRPr="00456EEF">
        <w:rPr>
          <w:szCs w:val="24"/>
        </w:rPr>
        <w:tab/>
      </w:r>
      <w:r>
        <w:sym w:font="Wingdings 2" w:char="F0CE"/>
      </w:r>
    </w:p>
    <w:p w14:paraId="6FABC1E4" w14:textId="77777777" w:rsidR="00175CE2" w:rsidRPr="00456EEF" w:rsidRDefault="00175CE2" w:rsidP="00175CE2">
      <w:pPr>
        <w:pStyle w:val="Sappz2a"/>
      </w:pPr>
      <w:r w:rsidRPr="00456EEF">
        <w:t>EKE001EK</w:t>
      </w:r>
      <w:r w:rsidRPr="00456EEF">
        <w:rPr>
          <w:szCs w:val="24"/>
        </w:rPr>
        <w:tab/>
      </w:r>
      <w:r w:rsidRPr="00456EEF">
        <w:t>Eketahuna</w:t>
      </w:r>
      <w:r w:rsidRPr="00456EEF">
        <w:rPr>
          <w:szCs w:val="24"/>
        </w:rPr>
        <w:tab/>
      </w:r>
      <w:r w:rsidRPr="00456EEF">
        <w:t>456</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B3A3A3F" w14:textId="77777777" w:rsidR="00175CE2" w:rsidRPr="00456EEF" w:rsidRDefault="00175CE2" w:rsidP="00175CE2">
      <w:pPr>
        <w:pStyle w:val="Sappz2a"/>
      </w:pPr>
      <w:r w:rsidRPr="00456EEF">
        <w:t>NOR002NO</w:t>
      </w:r>
      <w:r w:rsidRPr="00456EEF">
        <w:rPr>
          <w:szCs w:val="24"/>
        </w:rPr>
        <w:tab/>
      </w:r>
      <w:r w:rsidRPr="00456EEF">
        <w:t>Norsewood</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3D94472" w14:textId="77777777" w:rsidR="00175CE2" w:rsidRPr="00456EEF" w:rsidRDefault="00175CE2" w:rsidP="00175CE2">
      <w:pPr>
        <w:pStyle w:val="Sappz2a"/>
      </w:pPr>
      <w:r w:rsidRPr="00456EEF">
        <w:t>PAH001PA</w:t>
      </w:r>
      <w:r w:rsidRPr="00456EEF">
        <w:rPr>
          <w:szCs w:val="24"/>
        </w:rPr>
        <w:tab/>
      </w:r>
      <w:r w:rsidRPr="00456EEF">
        <w:t>Pahiatua</w:t>
      </w:r>
      <w:r w:rsidRPr="00456EEF">
        <w:rPr>
          <w:szCs w:val="24"/>
        </w:rPr>
        <w:tab/>
      </w:r>
      <w:r w:rsidRPr="00456EEF">
        <w:t>2,700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123C724" w14:textId="77777777" w:rsidR="00175CE2" w:rsidRPr="00456EEF" w:rsidRDefault="00175CE2" w:rsidP="00175CE2">
      <w:pPr>
        <w:pStyle w:val="Sappz2a"/>
      </w:pPr>
      <w:r w:rsidRPr="00456EEF">
        <w:t>PLE002PL</w:t>
      </w:r>
      <w:r w:rsidRPr="00456EEF">
        <w:rPr>
          <w:szCs w:val="24"/>
        </w:rPr>
        <w:tab/>
      </w:r>
      <w:r w:rsidRPr="00456EEF">
        <w:t>Pleckville</w:t>
      </w:r>
      <w:r w:rsidRPr="00456EEF">
        <w:rPr>
          <w:szCs w:val="24"/>
        </w:rPr>
        <w:tab/>
      </w:r>
      <w:r w:rsidRPr="00456EEF">
        <w:t>200</w:t>
      </w:r>
      <w:r w:rsidRPr="00456EEF">
        <w:rPr>
          <w:szCs w:val="24"/>
        </w:rPr>
        <w:tab/>
      </w:r>
      <w:r w:rsidRPr="00456EEF">
        <w:t>Small</w:t>
      </w:r>
      <w:r w:rsidRPr="00456EEF">
        <w:rPr>
          <w:szCs w:val="24"/>
        </w:rPr>
        <w:tab/>
      </w:r>
      <w:r w:rsidRPr="00456EEF">
        <w:t>Communal</w:t>
      </w:r>
      <w:r w:rsidRPr="00456EEF">
        <w:rPr>
          <w:szCs w:val="24"/>
        </w:rPr>
        <w:tab/>
      </w:r>
      <w:r w:rsidRPr="00456EEF">
        <w:t>Not monit</w:t>
      </w:r>
      <w:r w:rsidRPr="00456EEF">
        <w:rPr>
          <w:szCs w:val="24"/>
        </w:rPr>
        <w:tab/>
      </w:r>
      <w:r>
        <w:sym w:font="Wingdings 2" w:char="F0CE"/>
      </w:r>
    </w:p>
    <w:p w14:paraId="049BA87E" w14:textId="77777777" w:rsidR="00175CE2" w:rsidRPr="00456EEF" w:rsidRDefault="00175CE2" w:rsidP="00175CE2">
      <w:pPr>
        <w:pStyle w:val="Sappz2a"/>
      </w:pPr>
      <w:r w:rsidRPr="00456EEF">
        <w:t>PON001PO</w:t>
      </w:r>
      <w:r w:rsidRPr="00456EEF">
        <w:rPr>
          <w:szCs w:val="24"/>
        </w:rPr>
        <w:tab/>
      </w:r>
      <w:r w:rsidRPr="00456EEF">
        <w:t>Pongaroa</w:t>
      </w:r>
      <w:r w:rsidRPr="00456EEF">
        <w:rPr>
          <w:szCs w:val="24"/>
        </w:rPr>
        <w:tab/>
      </w:r>
      <w:r w:rsidRPr="00456EEF">
        <w:t>200</w:t>
      </w:r>
      <w:r w:rsidRPr="00456EEF">
        <w:rPr>
          <w:szCs w:val="24"/>
        </w:rPr>
        <w:tab/>
      </w:r>
      <w:r w:rsidRPr="00456EEF">
        <w:t>Small</w:t>
      </w:r>
      <w:r w:rsidRPr="00456EEF">
        <w:rPr>
          <w:szCs w:val="24"/>
        </w:rPr>
        <w:tab/>
      </w:r>
      <w:r w:rsidRPr="00456EEF">
        <w:t>Communal</w:t>
      </w:r>
      <w:r w:rsidRPr="00456EEF">
        <w:rPr>
          <w:szCs w:val="24"/>
        </w:rPr>
        <w:tab/>
      </w:r>
      <w:r w:rsidRPr="00456EEF">
        <w:t>Achieved</w:t>
      </w:r>
      <w:r w:rsidRPr="00456EEF">
        <w:rPr>
          <w:szCs w:val="24"/>
        </w:rPr>
        <w:tab/>
      </w:r>
      <w:r>
        <w:sym w:font="Wingdings 2" w:char="F0CE"/>
      </w:r>
    </w:p>
    <w:p w14:paraId="629B995A" w14:textId="77777777" w:rsidR="00175CE2" w:rsidRPr="00456EEF" w:rsidRDefault="00175CE2" w:rsidP="00175CE2">
      <w:pPr>
        <w:pStyle w:val="Sappz2a"/>
      </w:pPr>
      <w:r w:rsidRPr="00456EEF">
        <w:t>WOO001WO</w:t>
      </w:r>
      <w:r w:rsidRPr="00456EEF">
        <w:rPr>
          <w:szCs w:val="24"/>
        </w:rPr>
        <w:tab/>
      </w:r>
      <w:r w:rsidRPr="00456EEF">
        <w:t>Woodville</w:t>
      </w:r>
      <w:r w:rsidRPr="00456EEF">
        <w:rPr>
          <w:szCs w:val="24"/>
        </w:rPr>
        <w:tab/>
      </w:r>
      <w:r w:rsidRPr="00456EEF">
        <w:t>1,500</w:t>
      </w:r>
      <w:r w:rsidRPr="00456EEF">
        <w:rPr>
          <w:szCs w:val="24"/>
        </w:rPr>
        <w:tab/>
      </w:r>
      <w:r w:rsidRPr="00456EEF">
        <w:t>Minor</w:t>
      </w:r>
      <w:r w:rsidRPr="00456EEF">
        <w:rPr>
          <w:szCs w:val="24"/>
        </w:rPr>
        <w:tab/>
      </w:r>
      <w:r w:rsidRPr="00456EEF">
        <w:t>Local Authority</w:t>
      </w:r>
      <w:r w:rsidRPr="00456EEF">
        <w:rPr>
          <w:szCs w:val="24"/>
        </w:rPr>
        <w:tab/>
      </w:r>
      <w:r w:rsidRPr="00456EEF">
        <w:t>Monit: Gap</w:t>
      </w:r>
      <w:r w:rsidRPr="00456EEF">
        <w:rPr>
          <w:szCs w:val="24"/>
        </w:rPr>
        <w:tab/>
      </w:r>
      <w:r>
        <w:sym w:font="Wingdings 2" w:char="F0CE"/>
      </w:r>
    </w:p>
    <w:p w14:paraId="0656F8A7" w14:textId="77777777" w:rsidR="00175CE2" w:rsidRPr="00456EEF" w:rsidRDefault="00175CE2" w:rsidP="00175CE2">
      <w:pPr>
        <w:pStyle w:val="Sappzfoot1"/>
      </w:pPr>
    </w:p>
    <w:p w14:paraId="518DC1CF" w14:textId="77777777" w:rsidR="00175CE2" w:rsidRPr="00456EEF" w:rsidRDefault="00175CE2" w:rsidP="00175CE2">
      <w:pPr>
        <w:pStyle w:val="Sapploc1"/>
        <w:rPr>
          <w:szCs w:val="25"/>
        </w:rPr>
      </w:pPr>
      <w:r w:rsidRPr="00456EEF">
        <w:t>Horowhenua District</w:t>
      </w:r>
    </w:p>
    <w:p w14:paraId="4651034E"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2CF8B0C3" w14:textId="77777777" w:rsidR="00175CE2" w:rsidRPr="00456EEF" w:rsidRDefault="00175CE2" w:rsidP="00175CE2">
      <w:pPr>
        <w:pStyle w:val="Sappz2a"/>
      </w:pPr>
      <w:r w:rsidRPr="00456EEF">
        <w:t>FOX002FO</w:t>
      </w:r>
      <w:r w:rsidRPr="00456EEF">
        <w:rPr>
          <w:szCs w:val="24"/>
        </w:rPr>
        <w:tab/>
      </w:r>
      <w:r w:rsidRPr="00456EEF">
        <w:t>Foxton</w:t>
      </w:r>
      <w:r w:rsidRPr="00456EEF">
        <w:rPr>
          <w:szCs w:val="24"/>
        </w:rPr>
        <w:tab/>
      </w:r>
      <w:r w:rsidRPr="00456EEF">
        <w:t>2,700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BA1F21E" w14:textId="77777777" w:rsidR="00175CE2" w:rsidRPr="00456EEF" w:rsidRDefault="00175CE2" w:rsidP="00175CE2">
      <w:pPr>
        <w:pStyle w:val="Sappz2a"/>
      </w:pPr>
      <w:r w:rsidRPr="00456EEF">
        <w:t>FOX003FO</w:t>
      </w:r>
      <w:r w:rsidRPr="00456EEF">
        <w:rPr>
          <w:szCs w:val="24"/>
        </w:rPr>
        <w:tab/>
      </w:r>
      <w:r w:rsidRPr="00456EEF">
        <w:t>Foxton Beach</w:t>
      </w:r>
      <w:r w:rsidRPr="00456EEF">
        <w:rPr>
          <w:szCs w:val="24"/>
        </w:rPr>
        <w:tab/>
      </w:r>
      <w:r w:rsidRPr="00456EEF">
        <w:t>1,900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ED25B76" w14:textId="77777777" w:rsidR="00175CE2" w:rsidRPr="00456EEF" w:rsidRDefault="00175CE2" w:rsidP="00175CE2">
      <w:pPr>
        <w:pStyle w:val="Sappz2a"/>
      </w:pPr>
      <w:r w:rsidRPr="00456EEF">
        <w:t>LEV001LE</w:t>
      </w:r>
      <w:r w:rsidRPr="00456EEF">
        <w:rPr>
          <w:szCs w:val="24"/>
        </w:rPr>
        <w:tab/>
      </w:r>
      <w:r w:rsidRPr="00456EEF">
        <w:t>Levin</w:t>
      </w:r>
      <w:r w:rsidRPr="00456EEF">
        <w:rPr>
          <w:szCs w:val="24"/>
        </w:rPr>
        <w:tab/>
      </w:r>
      <w:r w:rsidRPr="00456EEF">
        <w:t>20,000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70BB3A8" w14:textId="77777777" w:rsidR="00175CE2" w:rsidRPr="00456EEF" w:rsidRDefault="00175CE2" w:rsidP="00175CE2">
      <w:pPr>
        <w:pStyle w:val="Sappz2a"/>
      </w:pPr>
      <w:r w:rsidRPr="00456EEF">
        <w:t>SHA001SH</w:t>
      </w:r>
      <w:r w:rsidRPr="00456EEF">
        <w:rPr>
          <w:szCs w:val="24"/>
        </w:rPr>
        <w:tab/>
      </w:r>
      <w:r w:rsidRPr="00456EEF">
        <w:t>Shannon</w:t>
      </w:r>
      <w:r w:rsidRPr="00456EEF">
        <w:rPr>
          <w:szCs w:val="24"/>
        </w:rPr>
        <w:tab/>
      </w:r>
      <w:r w:rsidRPr="00456EEF">
        <w:t>1,436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6F7FC30" w14:textId="77777777" w:rsidR="00175CE2" w:rsidRPr="00456EEF" w:rsidRDefault="00175CE2" w:rsidP="00175CE2">
      <w:pPr>
        <w:pStyle w:val="Sappz2a"/>
      </w:pPr>
      <w:r w:rsidRPr="00456EEF">
        <w:t>TOK002TO</w:t>
      </w:r>
      <w:r w:rsidRPr="00456EEF">
        <w:rPr>
          <w:szCs w:val="24"/>
        </w:rPr>
        <w:tab/>
      </w:r>
      <w:r w:rsidRPr="00456EEF">
        <w:t>Tokomaru</w:t>
      </w:r>
      <w:r w:rsidRPr="00456EEF">
        <w:rPr>
          <w:szCs w:val="24"/>
        </w:rPr>
        <w:tab/>
      </w:r>
      <w:r w:rsidRPr="00456EEF">
        <w:t>550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2929434" w14:textId="77777777" w:rsidR="00175CE2" w:rsidRPr="00456EEF" w:rsidRDefault="00175CE2" w:rsidP="00175CE2">
      <w:pPr>
        <w:pStyle w:val="Sappzfoot1"/>
      </w:pPr>
    </w:p>
    <w:p w14:paraId="2C4C75C5" w14:textId="77777777" w:rsidR="00175CE2" w:rsidRPr="00456EEF" w:rsidRDefault="00175CE2" w:rsidP="00175CE2">
      <w:pPr>
        <w:pStyle w:val="Sapploc1"/>
        <w:rPr>
          <w:szCs w:val="25"/>
        </w:rPr>
      </w:pPr>
      <w:r w:rsidRPr="00456EEF">
        <w:t>Kapiti Coast District</w:t>
      </w:r>
    </w:p>
    <w:p w14:paraId="0C4EC91B"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4585CFAC" w14:textId="77777777" w:rsidR="00175CE2" w:rsidRPr="00456EEF" w:rsidRDefault="00175CE2" w:rsidP="00175CE2">
      <w:pPr>
        <w:pStyle w:val="Sappz2a"/>
      </w:pPr>
      <w:r w:rsidRPr="00456EEF">
        <w:t>HAU003HA</w:t>
      </w:r>
      <w:r w:rsidRPr="00456EEF">
        <w:rPr>
          <w:szCs w:val="24"/>
        </w:rPr>
        <w:tab/>
      </w:r>
      <w:r w:rsidRPr="00456EEF">
        <w:t>Hautere</w:t>
      </w:r>
      <w:r w:rsidRPr="00456EEF">
        <w:rPr>
          <w:szCs w:val="24"/>
        </w:rPr>
        <w:tab/>
      </w:r>
      <w:r w:rsidRPr="00456EEF">
        <w:t>700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97CE289" w14:textId="77777777" w:rsidR="00175CE2" w:rsidRPr="00456EEF" w:rsidRDefault="00175CE2" w:rsidP="00175CE2">
      <w:pPr>
        <w:pStyle w:val="Sappz2a"/>
      </w:pPr>
      <w:r w:rsidRPr="00456EEF">
        <w:t>OTA003OT</w:t>
      </w:r>
      <w:r w:rsidRPr="00456EEF">
        <w:rPr>
          <w:szCs w:val="24"/>
        </w:rPr>
        <w:tab/>
      </w:r>
      <w:r w:rsidRPr="00456EEF">
        <w:t>Otaki</w:t>
      </w:r>
      <w:r w:rsidRPr="00456EEF">
        <w:rPr>
          <w:szCs w:val="24"/>
        </w:rPr>
        <w:tab/>
      </w:r>
      <w:r w:rsidRPr="00456EEF">
        <w:t>4,700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70B6E93" w14:textId="77777777" w:rsidR="00175CE2" w:rsidRPr="00456EEF" w:rsidRDefault="00175CE2" w:rsidP="00175CE2">
      <w:pPr>
        <w:pStyle w:val="Sappz2a"/>
      </w:pPr>
      <w:r w:rsidRPr="00456EEF">
        <w:t>OTA003WA</w:t>
      </w:r>
      <w:r w:rsidRPr="00456EEF">
        <w:rPr>
          <w:szCs w:val="24"/>
        </w:rPr>
        <w:tab/>
      </w:r>
      <w:r w:rsidRPr="00456EEF">
        <w:t>Waitohu</w:t>
      </w:r>
      <w:r w:rsidRPr="00456EEF">
        <w:rPr>
          <w:szCs w:val="24"/>
        </w:rPr>
        <w:tab/>
      </w:r>
      <w:r w:rsidRPr="00456EEF">
        <w:t>1,000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C9DB7D8" w14:textId="77777777" w:rsidR="00175CE2" w:rsidRPr="00456EEF" w:rsidRDefault="00175CE2" w:rsidP="00175CE2">
      <w:pPr>
        <w:pStyle w:val="Sappz2a"/>
      </w:pPr>
      <w:r w:rsidRPr="00456EEF">
        <w:t>PAE002PA</w:t>
      </w:r>
      <w:r w:rsidRPr="00456EEF">
        <w:rPr>
          <w:szCs w:val="24"/>
        </w:rPr>
        <w:tab/>
      </w:r>
      <w:r w:rsidRPr="00456EEF">
        <w:t>Paekakariki</w:t>
      </w:r>
      <w:r w:rsidRPr="00456EEF">
        <w:rPr>
          <w:szCs w:val="24"/>
        </w:rPr>
        <w:tab/>
      </w:r>
      <w:r w:rsidRPr="00456EEF">
        <w:t>1,665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9A2CD62" w14:textId="77777777" w:rsidR="00175CE2" w:rsidRPr="00456EEF" w:rsidRDefault="00175CE2" w:rsidP="00175CE2">
      <w:pPr>
        <w:pStyle w:val="Sappz2a"/>
      </w:pPr>
      <w:r w:rsidRPr="00456EEF">
        <w:t>WAI010PA</w:t>
      </w:r>
      <w:r w:rsidRPr="00456EEF">
        <w:rPr>
          <w:szCs w:val="24"/>
        </w:rPr>
        <w:tab/>
      </w:r>
      <w:r w:rsidRPr="00456EEF">
        <w:t>Paraparaumu/Raumati</w:t>
      </w:r>
      <w:r w:rsidRPr="00456EEF">
        <w:rPr>
          <w:szCs w:val="24"/>
        </w:rPr>
        <w:tab/>
      </w:r>
      <w:r w:rsidRPr="00456EEF">
        <w:t>25,200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5AE025D" w14:textId="77777777" w:rsidR="00175CE2" w:rsidRPr="00456EEF" w:rsidRDefault="00175CE2" w:rsidP="00175CE2">
      <w:pPr>
        <w:pStyle w:val="Sappz2a"/>
      </w:pPr>
      <w:r w:rsidRPr="00456EEF">
        <w:t>WAI010WA</w:t>
      </w:r>
      <w:r w:rsidRPr="00456EEF">
        <w:rPr>
          <w:szCs w:val="24"/>
        </w:rPr>
        <w:tab/>
      </w:r>
      <w:r w:rsidRPr="00456EEF">
        <w:t>Waikanae</w:t>
      </w:r>
      <w:r w:rsidRPr="00456EEF">
        <w:rPr>
          <w:szCs w:val="24"/>
        </w:rPr>
        <w:tab/>
      </w:r>
      <w:r w:rsidRPr="00456EEF">
        <w:t>10,600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F9D9ADA" w14:textId="77777777" w:rsidR="00175CE2" w:rsidRPr="00456EEF" w:rsidRDefault="00175CE2" w:rsidP="00175CE2">
      <w:pPr>
        <w:pStyle w:val="Sappzfoot1"/>
      </w:pPr>
    </w:p>
    <w:p w14:paraId="3C4A7AB5" w14:textId="77777777" w:rsidR="00175CE2" w:rsidRPr="00456EEF" w:rsidRDefault="00175CE2" w:rsidP="00175CE2">
      <w:pPr>
        <w:pStyle w:val="Sapploc1"/>
        <w:rPr>
          <w:szCs w:val="25"/>
        </w:rPr>
      </w:pPr>
      <w:r w:rsidRPr="00456EEF">
        <w:t>Upper Hutt City</w:t>
      </w:r>
    </w:p>
    <w:p w14:paraId="10523F9C"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3E5EEC95" w14:textId="77777777" w:rsidR="00175CE2" w:rsidRPr="00456EEF" w:rsidRDefault="00175CE2" w:rsidP="00175CE2">
      <w:pPr>
        <w:pStyle w:val="Sappz2a"/>
      </w:pPr>
      <w:r w:rsidRPr="00456EEF">
        <w:t>UPP001PI</w:t>
      </w:r>
      <w:r w:rsidRPr="00456EEF">
        <w:rPr>
          <w:szCs w:val="24"/>
        </w:rPr>
        <w:tab/>
      </w:r>
      <w:r w:rsidRPr="00456EEF">
        <w:t>Pinehaven</w:t>
      </w:r>
      <w:r w:rsidRPr="00456EEF">
        <w:rPr>
          <w:szCs w:val="24"/>
        </w:rPr>
        <w:tab/>
      </w:r>
      <w:r w:rsidRPr="00456EEF">
        <w:t>3,090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AA6F0B6" w14:textId="77777777" w:rsidR="00175CE2" w:rsidRPr="00456EEF" w:rsidRDefault="00175CE2" w:rsidP="00175CE2">
      <w:pPr>
        <w:pStyle w:val="Sappz2a"/>
      </w:pPr>
      <w:r w:rsidRPr="00456EEF">
        <w:t>UPP001UP</w:t>
      </w:r>
      <w:r w:rsidRPr="00456EEF">
        <w:rPr>
          <w:szCs w:val="24"/>
        </w:rPr>
        <w:tab/>
      </w:r>
      <w:r w:rsidRPr="00456EEF">
        <w:t>Upper Hutt Central</w:t>
      </w:r>
      <w:r w:rsidRPr="00456EEF">
        <w:rPr>
          <w:szCs w:val="24"/>
        </w:rPr>
        <w:tab/>
      </w:r>
      <w:r w:rsidRPr="00456EEF">
        <w:t>31,560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16D5520" w14:textId="77777777" w:rsidR="00175CE2" w:rsidRPr="00456EEF" w:rsidRDefault="00175CE2" w:rsidP="00175CE2">
      <w:pPr>
        <w:pStyle w:val="Sappzfoot1"/>
      </w:pPr>
    </w:p>
    <w:p w14:paraId="6A6792C0" w14:textId="77777777" w:rsidR="00175CE2" w:rsidRPr="00456EEF" w:rsidRDefault="00175CE2" w:rsidP="00175CE2">
      <w:pPr>
        <w:pStyle w:val="Sapploc1"/>
        <w:rPr>
          <w:szCs w:val="25"/>
        </w:rPr>
      </w:pPr>
      <w:r w:rsidRPr="00456EEF">
        <w:t>The Hutt City</w:t>
      </w:r>
    </w:p>
    <w:p w14:paraId="2275BFB2"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A47D161" w14:textId="77777777" w:rsidR="00175CE2" w:rsidRPr="00456EEF" w:rsidRDefault="00175CE2" w:rsidP="00175CE2">
      <w:pPr>
        <w:pStyle w:val="Sappz2a"/>
      </w:pPr>
      <w:r w:rsidRPr="00456EEF">
        <w:t>LOW001EA</w:t>
      </w:r>
      <w:r w:rsidRPr="00456EEF">
        <w:rPr>
          <w:szCs w:val="24"/>
        </w:rPr>
        <w:tab/>
      </w:r>
      <w:r w:rsidRPr="00456EEF">
        <w:t>Eastbourne</w:t>
      </w:r>
      <w:r w:rsidRPr="00456EEF">
        <w:rPr>
          <w:szCs w:val="24"/>
        </w:rPr>
        <w:tab/>
      </w:r>
      <w:r w:rsidRPr="00456EEF">
        <w:t>4,704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038352D" w14:textId="77777777" w:rsidR="00175CE2" w:rsidRPr="00456EEF" w:rsidRDefault="00175CE2" w:rsidP="00175CE2">
      <w:pPr>
        <w:pStyle w:val="Sappz2a"/>
      </w:pPr>
      <w:r w:rsidRPr="00456EEF">
        <w:t>LOW001HA</w:t>
      </w:r>
      <w:r w:rsidRPr="00456EEF">
        <w:rPr>
          <w:szCs w:val="24"/>
        </w:rPr>
        <w:tab/>
      </w:r>
      <w:r w:rsidRPr="00456EEF">
        <w:t>Haywards</w:t>
      </w:r>
      <w:r w:rsidRPr="00456EEF">
        <w:rPr>
          <w:szCs w:val="24"/>
        </w:rPr>
        <w:tab/>
      </w:r>
      <w:r w:rsidRPr="00456EEF">
        <w:t>372</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75CEF5E" w14:textId="77777777" w:rsidR="00175CE2" w:rsidRPr="00456EEF" w:rsidRDefault="00175CE2" w:rsidP="00175CE2">
      <w:pPr>
        <w:pStyle w:val="Sappz2a"/>
      </w:pPr>
      <w:r w:rsidRPr="00456EEF">
        <w:t>LOW001LO</w:t>
      </w:r>
      <w:r w:rsidRPr="00456EEF">
        <w:rPr>
          <w:szCs w:val="24"/>
        </w:rPr>
        <w:tab/>
      </w:r>
      <w:r w:rsidRPr="00456EEF">
        <w:t>Lower Hutt</w:t>
      </w:r>
      <w:r w:rsidRPr="00456EEF">
        <w:rPr>
          <w:szCs w:val="24"/>
        </w:rPr>
        <w:tab/>
      </w:r>
      <w:r w:rsidRPr="00456EEF">
        <w:t>56,103</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357B1D4" w14:textId="77777777" w:rsidR="00175CE2" w:rsidRPr="00456EEF" w:rsidRDefault="00175CE2" w:rsidP="00175CE2">
      <w:pPr>
        <w:pStyle w:val="Sappz2a"/>
      </w:pPr>
      <w:r w:rsidRPr="00456EEF">
        <w:t>LOW001PE</w:t>
      </w:r>
      <w:r w:rsidRPr="00456EEF">
        <w:rPr>
          <w:szCs w:val="24"/>
        </w:rPr>
        <w:tab/>
      </w:r>
      <w:r w:rsidRPr="00456EEF">
        <w:t>Petone</w:t>
      </w:r>
      <w:r w:rsidRPr="00456EEF">
        <w:rPr>
          <w:szCs w:val="24"/>
        </w:rPr>
        <w:tab/>
      </w:r>
      <w:r w:rsidRPr="00456EEF">
        <w:t>8,034</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64DF333" w14:textId="77777777" w:rsidR="00175CE2" w:rsidRPr="00456EEF" w:rsidRDefault="00175CE2" w:rsidP="00175CE2">
      <w:pPr>
        <w:pStyle w:val="Sappz2a"/>
      </w:pPr>
      <w:r w:rsidRPr="00456EEF">
        <w:t>LOW001ST</w:t>
      </w:r>
      <w:r w:rsidRPr="00456EEF">
        <w:rPr>
          <w:szCs w:val="24"/>
        </w:rPr>
        <w:tab/>
      </w:r>
      <w:r w:rsidRPr="00456EEF">
        <w:t>Stokes Valley</w:t>
      </w:r>
      <w:r w:rsidRPr="00456EEF">
        <w:rPr>
          <w:szCs w:val="24"/>
        </w:rPr>
        <w:tab/>
      </w:r>
      <w:r w:rsidRPr="00456EEF">
        <w:t>9,198</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777B58E" w14:textId="77777777" w:rsidR="00175CE2" w:rsidRPr="00456EEF" w:rsidRDefault="00175CE2" w:rsidP="00175CE2">
      <w:pPr>
        <w:pStyle w:val="Sappz2a"/>
      </w:pPr>
      <w:r w:rsidRPr="00456EEF">
        <w:t>LOW001WA</w:t>
      </w:r>
      <w:r w:rsidRPr="00456EEF">
        <w:rPr>
          <w:szCs w:val="24"/>
        </w:rPr>
        <w:tab/>
      </w:r>
      <w:r w:rsidRPr="00456EEF">
        <w:t>Wainuiomata</w:t>
      </w:r>
      <w:r w:rsidRPr="00456EEF">
        <w:rPr>
          <w:szCs w:val="24"/>
        </w:rPr>
        <w:tab/>
      </w:r>
      <w:r w:rsidRPr="00456EEF">
        <w:t>17,058</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67CF41B" w14:textId="77777777" w:rsidR="00175CE2" w:rsidRPr="00456EEF" w:rsidRDefault="00175CE2" w:rsidP="00175CE2">
      <w:pPr>
        <w:pStyle w:val="Sappzfoot1"/>
      </w:pPr>
    </w:p>
    <w:p w14:paraId="32ADA2C0" w14:textId="77777777" w:rsidR="00175CE2" w:rsidRPr="00456EEF" w:rsidRDefault="00175CE2" w:rsidP="00175CE2">
      <w:pPr>
        <w:pStyle w:val="Sapploc1"/>
        <w:rPr>
          <w:szCs w:val="25"/>
        </w:rPr>
      </w:pPr>
      <w:r w:rsidRPr="00456EEF">
        <w:t>Porirua City</w:t>
      </w:r>
    </w:p>
    <w:p w14:paraId="4A496BCD"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7DB97F52" w14:textId="77777777" w:rsidR="00175CE2" w:rsidRPr="00456EEF" w:rsidRDefault="00175CE2" w:rsidP="00175CE2">
      <w:pPr>
        <w:pStyle w:val="Sappz2a"/>
      </w:pPr>
      <w:r w:rsidRPr="00456EEF">
        <w:t>JUD001JU</w:t>
      </w:r>
      <w:r w:rsidRPr="00456EEF">
        <w:rPr>
          <w:szCs w:val="24"/>
        </w:rPr>
        <w:tab/>
      </w:r>
      <w:r w:rsidRPr="00456EEF">
        <w:t>Judgeford</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056638D" w14:textId="77777777" w:rsidR="00175CE2" w:rsidRPr="00456EEF" w:rsidRDefault="00175CE2" w:rsidP="00175CE2">
      <w:pPr>
        <w:pStyle w:val="Sappz2a"/>
      </w:pPr>
      <w:r w:rsidRPr="00456EEF">
        <w:t>POR001MA</w:t>
      </w:r>
      <w:r w:rsidRPr="00456EEF">
        <w:rPr>
          <w:szCs w:val="24"/>
        </w:rPr>
        <w:tab/>
      </w:r>
      <w:r w:rsidRPr="00456EEF">
        <w:t>Mana/Plimmerton/Paremata</w:t>
      </w:r>
      <w:r w:rsidRPr="00456EEF">
        <w:rPr>
          <w:szCs w:val="24"/>
        </w:rPr>
        <w:tab/>
      </w:r>
      <w:r w:rsidRPr="00456EEF">
        <w:t>5,184</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D35EE51" w14:textId="77777777" w:rsidR="00175CE2" w:rsidRPr="00456EEF" w:rsidRDefault="00175CE2" w:rsidP="00175CE2">
      <w:pPr>
        <w:pStyle w:val="Sappz2a"/>
      </w:pPr>
      <w:r w:rsidRPr="00456EEF">
        <w:t>POR001PH</w:t>
      </w:r>
      <w:r w:rsidRPr="00456EEF">
        <w:rPr>
          <w:szCs w:val="24"/>
        </w:rPr>
        <w:tab/>
      </w:r>
      <w:r w:rsidRPr="00456EEF">
        <w:t>Porirua High Level</w:t>
      </w:r>
      <w:r w:rsidRPr="00456EEF">
        <w:rPr>
          <w:szCs w:val="24"/>
        </w:rPr>
        <w:tab/>
      </w:r>
      <w:r w:rsidRPr="00456EEF">
        <w:t>15,398</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90467F4" w14:textId="77777777" w:rsidR="00175CE2" w:rsidRPr="00456EEF" w:rsidRDefault="00175CE2" w:rsidP="00175CE2">
      <w:pPr>
        <w:pStyle w:val="Sappz2a"/>
      </w:pPr>
      <w:r w:rsidRPr="00456EEF">
        <w:t>POR001PL</w:t>
      </w:r>
      <w:r w:rsidRPr="00456EEF">
        <w:rPr>
          <w:szCs w:val="24"/>
        </w:rPr>
        <w:tab/>
      </w:r>
      <w:r w:rsidRPr="00456EEF">
        <w:t>Porirua Low Level</w:t>
      </w:r>
      <w:r w:rsidRPr="00456EEF">
        <w:rPr>
          <w:szCs w:val="24"/>
        </w:rPr>
        <w:tab/>
      </w:r>
      <w:r w:rsidRPr="00456EEF">
        <w:t>16,924</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914BCE6" w14:textId="77777777" w:rsidR="00175CE2" w:rsidRPr="00456EEF" w:rsidRDefault="00175CE2" w:rsidP="00175CE2">
      <w:pPr>
        <w:pStyle w:val="Sappz2a"/>
      </w:pPr>
      <w:r w:rsidRPr="00456EEF">
        <w:t>POR001PU</w:t>
      </w:r>
      <w:r w:rsidRPr="00456EEF">
        <w:rPr>
          <w:szCs w:val="24"/>
        </w:rPr>
        <w:tab/>
      </w:r>
      <w:r w:rsidRPr="00456EEF">
        <w:t>Pukerua Bay</w:t>
      </w:r>
      <w:r w:rsidRPr="00456EEF">
        <w:rPr>
          <w:szCs w:val="24"/>
        </w:rPr>
        <w:tab/>
      </w:r>
      <w:r w:rsidRPr="00456EEF">
        <w:t>1,656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B9FCBC7" w14:textId="77777777" w:rsidR="00175CE2" w:rsidRPr="00456EEF" w:rsidRDefault="00175CE2" w:rsidP="00175CE2">
      <w:pPr>
        <w:pStyle w:val="Sappz2a"/>
      </w:pPr>
      <w:r w:rsidRPr="00456EEF">
        <w:t>POR001WH</w:t>
      </w:r>
      <w:r w:rsidRPr="00456EEF">
        <w:rPr>
          <w:szCs w:val="24"/>
        </w:rPr>
        <w:tab/>
      </w:r>
      <w:r w:rsidRPr="00456EEF">
        <w:t>Whitby</w:t>
      </w:r>
      <w:r w:rsidRPr="00456EEF">
        <w:rPr>
          <w:szCs w:val="24"/>
        </w:rPr>
        <w:tab/>
      </w:r>
      <w:r w:rsidRPr="00456EEF">
        <w:t>7,282</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C594D76" w14:textId="77777777" w:rsidR="00175CE2" w:rsidRPr="00456EEF" w:rsidRDefault="00175CE2" w:rsidP="00175CE2">
      <w:pPr>
        <w:pStyle w:val="Sappzfoot1"/>
      </w:pPr>
    </w:p>
    <w:p w14:paraId="78FD7C3C" w14:textId="77777777" w:rsidR="00175CE2" w:rsidRDefault="00175CE2">
      <w:pPr>
        <w:rPr>
          <w:rFonts w:ascii="Calibri" w:eastAsia="Calibri" w:hAnsi="Calibri"/>
          <w:b/>
          <w:sz w:val="20"/>
        </w:rPr>
      </w:pPr>
      <w:r>
        <w:br w:type="page"/>
      </w:r>
    </w:p>
    <w:p w14:paraId="2F93F7DE" w14:textId="77777777" w:rsidR="00175CE2" w:rsidRPr="00456EEF" w:rsidRDefault="00175CE2" w:rsidP="00175CE2">
      <w:pPr>
        <w:pStyle w:val="Sapploc1"/>
        <w:rPr>
          <w:szCs w:val="25"/>
        </w:rPr>
      </w:pPr>
      <w:r w:rsidRPr="00456EEF">
        <w:t>Wellington City</w:t>
      </w:r>
    </w:p>
    <w:p w14:paraId="5A98D30B"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33E52D35" w14:textId="77777777" w:rsidR="00175CE2" w:rsidRPr="00456EEF" w:rsidRDefault="00175CE2" w:rsidP="00175CE2">
      <w:pPr>
        <w:pStyle w:val="Sappz2a"/>
      </w:pPr>
      <w:r w:rsidRPr="00456EEF">
        <w:t>WEL002BR</w:t>
      </w:r>
      <w:r w:rsidRPr="00456EEF">
        <w:rPr>
          <w:szCs w:val="24"/>
        </w:rPr>
        <w:tab/>
      </w:r>
      <w:r w:rsidRPr="00456EEF">
        <w:t>Brooklyn</w:t>
      </w:r>
      <w:r w:rsidRPr="00456EEF">
        <w:rPr>
          <w:szCs w:val="24"/>
        </w:rPr>
        <w:tab/>
      </w:r>
      <w:r w:rsidRPr="00456EEF">
        <w:t>9,765</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A04066B" w14:textId="77777777" w:rsidR="00175CE2" w:rsidRPr="00456EEF" w:rsidRDefault="00175CE2" w:rsidP="00175CE2">
      <w:pPr>
        <w:pStyle w:val="Sappz2a"/>
      </w:pPr>
      <w:r w:rsidRPr="00456EEF">
        <w:t>WEL002CH</w:t>
      </w:r>
      <w:r w:rsidRPr="00456EEF">
        <w:rPr>
          <w:szCs w:val="24"/>
        </w:rPr>
        <w:tab/>
      </w:r>
      <w:r w:rsidRPr="00456EEF">
        <w:t>Churton</w:t>
      </w:r>
      <w:r w:rsidRPr="00456EEF">
        <w:rPr>
          <w:szCs w:val="24"/>
        </w:rPr>
        <w:tab/>
      </w:r>
      <w:r w:rsidRPr="00456EEF">
        <w:t>4,446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777319C" w14:textId="77777777" w:rsidR="00175CE2" w:rsidRPr="00456EEF" w:rsidRDefault="00175CE2" w:rsidP="00175CE2">
      <w:pPr>
        <w:pStyle w:val="Sappz2a"/>
      </w:pPr>
      <w:r w:rsidRPr="00456EEF">
        <w:t>WEL002EA</w:t>
      </w:r>
      <w:r w:rsidRPr="00456EEF">
        <w:rPr>
          <w:szCs w:val="24"/>
        </w:rPr>
        <w:tab/>
      </w:r>
      <w:r w:rsidRPr="00456EEF">
        <w:t>Eastern Wellington</w:t>
      </w:r>
      <w:r w:rsidRPr="00456EEF">
        <w:rPr>
          <w:szCs w:val="24"/>
        </w:rPr>
        <w:tab/>
      </w:r>
      <w:r w:rsidRPr="00456EEF">
        <w:t>16,815</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2B6CF2B" w14:textId="77777777" w:rsidR="00175CE2" w:rsidRPr="00456EEF" w:rsidRDefault="00175CE2" w:rsidP="00175CE2">
      <w:pPr>
        <w:pStyle w:val="Sappz2a"/>
      </w:pPr>
      <w:r w:rsidRPr="00456EEF">
        <w:t>WEL002JO</w:t>
      </w:r>
      <w:r w:rsidRPr="00456EEF">
        <w:rPr>
          <w:szCs w:val="24"/>
        </w:rPr>
        <w:tab/>
      </w:r>
      <w:r w:rsidRPr="00456EEF">
        <w:t>Johnsonville</w:t>
      </w:r>
      <w:r w:rsidRPr="00456EEF">
        <w:rPr>
          <w:szCs w:val="24"/>
        </w:rPr>
        <w:tab/>
      </w:r>
      <w:r w:rsidRPr="00456EEF">
        <w:t>18,357</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A365F84" w14:textId="77777777" w:rsidR="00175CE2" w:rsidRPr="00456EEF" w:rsidRDefault="00175CE2" w:rsidP="00175CE2">
      <w:pPr>
        <w:pStyle w:val="Sappz2a"/>
      </w:pPr>
      <w:r w:rsidRPr="00456EEF">
        <w:t>WEL002KA</w:t>
      </w:r>
      <w:r w:rsidRPr="00456EEF">
        <w:rPr>
          <w:szCs w:val="24"/>
        </w:rPr>
        <w:tab/>
      </w:r>
      <w:r w:rsidRPr="00456EEF">
        <w:t>Karori</w:t>
      </w:r>
      <w:r w:rsidRPr="00456EEF">
        <w:rPr>
          <w:szCs w:val="24"/>
        </w:rPr>
        <w:tab/>
      </w:r>
      <w:r w:rsidRPr="00456EEF">
        <w:t>13,146</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2FB1BF4" w14:textId="77777777" w:rsidR="00175CE2" w:rsidRPr="00456EEF" w:rsidRDefault="00175CE2" w:rsidP="00175CE2">
      <w:pPr>
        <w:pStyle w:val="Sappz2a"/>
      </w:pPr>
      <w:r w:rsidRPr="00456EEF">
        <w:t>WEL002KE</w:t>
      </w:r>
      <w:r w:rsidRPr="00456EEF">
        <w:rPr>
          <w:szCs w:val="24"/>
        </w:rPr>
        <w:tab/>
      </w:r>
      <w:r w:rsidRPr="00456EEF">
        <w:t>Kelburn</w:t>
      </w:r>
      <w:r w:rsidRPr="00456EEF">
        <w:rPr>
          <w:szCs w:val="24"/>
        </w:rPr>
        <w:tab/>
      </w:r>
      <w:r w:rsidRPr="00456EEF">
        <w:t>9,924</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66C37AF" w14:textId="77777777" w:rsidR="00175CE2" w:rsidRPr="00456EEF" w:rsidRDefault="00175CE2" w:rsidP="00175CE2">
      <w:pPr>
        <w:pStyle w:val="Sappz2a"/>
      </w:pPr>
      <w:r w:rsidRPr="00456EEF">
        <w:t>WEL002ON</w:t>
      </w:r>
      <w:r w:rsidRPr="00456EEF">
        <w:rPr>
          <w:szCs w:val="24"/>
        </w:rPr>
        <w:tab/>
      </w:r>
      <w:r w:rsidRPr="00456EEF">
        <w:t>Onslow</w:t>
      </w:r>
      <w:r w:rsidRPr="00456EEF">
        <w:rPr>
          <w:szCs w:val="24"/>
        </w:rPr>
        <w:tab/>
      </w:r>
      <w:r w:rsidRPr="00456EEF">
        <w:t>11,883</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0A0F877" w14:textId="77777777" w:rsidR="00175CE2" w:rsidRPr="00456EEF" w:rsidRDefault="00175CE2" w:rsidP="00175CE2">
      <w:pPr>
        <w:pStyle w:val="Sappz2a"/>
      </w:pPr>
      <w:r w:rsidRPr="00456EEF">
        <w:t>WEL002SO</w:t>
      </w:r>
      <w:r w:rsidRPr="00456EEF">
        <w:rPr>
          <w:szCs w:val="24"/>
        </w:rPr>
        <w:tab/>
      </w:r>
      <w:r w:rsidRPr="00456EEF">
        <w:t>Southern Wellington</w:t>
      </w:r>
      <w:r w:rsidRPr="00456EEF">
        <w:rPr>
          <w:szCs w:val="24"/>
        </w:rPr>
        <w:tab/>
      </w:r>
      <w:r w:rsidRPr="00456EEF">
        <w:t>30,024</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A689013" w14:textId="77777777" w:rsidR="00175CE2" w:rsidRPr="00456EEF" w:rsidRDefault="00175CE2" w:rsidP="00175CE2">
      <w:pPr>
        <w:pStyle w:val="Sappz2a"/>
      </w:pPr>
      <w:r w:rsidRPr="00456EEF">
        <w:t>WEL002TA</w:t>
      </w:r>
      <w:r w:rsidRPr="00456EEF">
        <w:rPr>
          <w:szCs w:val="24"/>
        </w:rPr>
        <w:tab/>
      </w:r>
      <w:r w:rsidRPr="00456EEF">
        <w:t>Tawa</w:t>
      </w:r>
      <w:r w:rsidRPr="00456EEF">
        <w:rPr>
          <w:szCs w:val="24"/>
        </w:rPr>
        <w:tab/>
      </w:r>
      <w:r w:rsidRPr="00456EEF">
        <w:t>12,903</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86BEE23" w14:textId="77777777" w:rsidR="00175CE2" w:rsidRPr="00456EEF" w:rsidRDefault="00175CE2" w:rsidP="00175CE2">
      <w:pPr>
        <w:pStyle w:val="Sappz2a"/>
      </w:pPr>
      <w:r w:rsidRPr="00456EEF">
        <w:t>WEL002WA</w:t>
      </w:r>
      <w:r w:rsidRPr="00456EEF">
        <w:rPr>
          <w:szCs w:val="24"/>
        </w:rPr>
        <w:tab/>
      </w:r>
      <w:r w:rsidRPr="00456EEF">
        <w:t>Wadestown</w:t>
      </w:r>
      <w:r w:rsidRPr="00456EEF">
        <w:rPr>
          <w:szCs w:val="24"/>
        </w:rPr>
        <w:tab/>
      </w:r>
      <w:r w:rsidRPr="00456EEF">
        <w:t>6,789</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F9B93B9" w14:textId="77777777" w:rsidR="00175CE2" w:rsidRPr="00456EEF" w:rsidRDefault="00175CE2" w:rsidP="00175CE2">
      <w:pPr>
        <w:pStyle w:val="Sappz2a"/>
      </w:pPr>
      <w:r w:rsidRPr="00456EEF">
        <w:t>WEL002WE</w:t>
      </w:r>
      <w:r w:rsidRPr="00456EEF">
        <w:rPr>
          <w:szCs w:val="24"/>
        </w:rPr>
        <w:tab/>
      </w:r>
      <w:r w:rsidRPr="00456EEF">
        <w:t>Wellington Central</w:t>
      </w:r>
      <w:r w:rsidRPr="00456EEF">
        <w:rPr>
          <w:szCs w:val="24"/>
        </w:rPr>
        <w:tab/>
      </w:r>
      <w:r w:rsidRPr="00456EEF">
        <w:t>31,074</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E7F0655" w14:textId="77777777" w:rsidR="00175CE2" w:rsidRPr="00456EEF" w:rsidRDefault="00175CE2" w:rsidP="00175CE2">
      <w:pPr>
        <w:pStyle w:val="Sappzfoot1"/>
      </w:pPr>
    </w:p>
    <w:p w14:paraId="7A22DAD2" w14:textId="77777777" w:rsidR="00175CE2" w:rsidRPr="00456EEF" w:rsidRDefault="00175CE2" w:rsidP="00175CE2">
      <w:pPr>
        <w:pStyle w:val="Sapploc1"/>
        <w:rPr>
          <w:szCs w:val="25"/>
        </w:rPr>
      </w:pPr>
      <w:r w:rsidRPr="00456EEF">
        <w:t>Masterton District</w:t>
      </w:r>
    </w:p>
    <w:p w14:paraId="2631925E"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56C8DF29" w14:textId="77777777" w:rsidR="00175CE2" w:rsidRPr="00456EEF" w:rsidRDefault="00175CE2" w:rsidP="00175CE2">
      <w:pPr>
        <w:pStyle w:val="Sappz2a"/>
      </w:pPr>
      <w:r w:rsidRPr="00456EEF">
        <w:t>FER001FE</w:t>
      </w:r>
      <w:r w:rsidRPr="00456EEF">
        <w:rPr>
          <w:szCs w:val="24"/>
        </w:rPr>
        <w:tab/>
      </w:r>
      <w:r w:rsidRPr="00456EEF">
        <w:t>Fernridge</w:t>
      </w:r>
      <w:r w:rsidRPr="00456EEF">
        <w:rPr>
          <w:szCs w:val="24"/>
        </w:rPr>
        <w:tab/>
      </w:r>
      <w:r w:rsidRPr="00456EEF">
        <w:t>320</w:t>
      </w:r>
      <w:r w:rsidRPr="00456EEF">
        <w:rPr>
          <w:szCs w:val="24"/>
        </w:rPr>
        <w:tab/>
      </w:r>
      <w:r w:rsidRPr="00456EEF">
        <w:t>Small</w:t>
      </w:r>
      <w:r w:rsidRPr="00456EEF">
        <w:rPr>
          <w:szCs w:val="24"/>
        </w:rPr>
        <w:tab/>
      </w:r>
      <w:r w:rsidRPr="00456EEF">
        <w:t>Communal</w:t>
      </w:r>
      <w:r w:rsidRPr="00456EEF">
        <w:rPr>
          <w:szCs w:val="24"/>
        </w:rPr>
        <w:tab/>
      </w:r>
      <w:r w:rsidRPr="00456EEF">
        <w:t>Achieved</w:t>
      </w:r>
      <w:r w:rsidRPr="00456EEF">
        <w:rPr>
          <w:szCs w:val="24"/>
        </w:rPr>
        <w:tab/>
      </w:r>
      <w:r>
        <w:sym w:font="Wingdings 2" w:char="F050"/>
      </w:r>
    </w:p>
    <w:p w14:paraId="73261EE1" w14:textId="77777777" w:rsidR="00175CE2" w:rsidRPr="00456EEF" w:rsidRDefault="00175CE2" w:rsidP="00175CE2">
      <w:pPr>
        <w:pStyle w:val="Sappz2a"/>
      </w:pPr>
      <w:r w:rsidRPr="00456EEF">
        <w:t>MAS002MA</w:t>
      </w:r>
      <w:r w:rsidRPr="00456EEF">
        <w:rPr>
          <w:szCs w:val="24"/>
        </w:rPr>
        <w:tab/>
      </w:r>
      <w:r w:rsidRPr="00456EEF">
        <w:t>Masterton</w:t>
      </w:r>
      <w:r w:rsidRPr="00456EEF">
        <w:rPr>
          <w:szCs w:val="24"/>
        </w:rPr>
        <w:tab/>
      </w:r>
      <w:r w:rsidRPr="00456EEF">
        <w:t>19,000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87B88AA" w14:textId="77777777" w:rsidR="00175CE2" w:rsidRPr="00456EEF" w:rsidRDefault="00175CE2" w:rsidP="00175CE2">
      <w:pPr>
        <w:pStyle w:val="Sappz2a"/>
      </w:pPr>
      <w:r w:rsidRPr="00456EEF">
        <w:t>OPA001OP</w:t>
      </w:r>
      <w:r w:rsidRPr="00456EEF">
        <w:rPr>
          <w:szCs w:val="24"/>
        </w:rPr>
        <w:tab/>
      </w:r>
      <w:r w:rsidRPr="00456EEF">
        <w:t>Opaki</w:t>
      </w:r>
      <w:r w:rsidRPr="00456EEF">
        <w:rPr>
          <w:szCs w:val="24"/>
        </w:rPr>
        <w:tab/>
      </w:r>
      <w:r w:rsidRPr="00456EEF">
        <w:t>680</w:t>
      </w:r>
      <w:r w:rsidRPr="00456EEF">
        <w:rPr>
          <w:szCs w:val="24"/>
        </w:rPr>
        <w:tab/>
      </w:r>
      <w:r w:rsidRPr="00456EEF">
        <w:t>Minor</w:t>
      </w:r>
      <w:r w:rsidRPr="00456EEF">
        <w:rPr>
          <w:szCs w:val="24"/>
        </w:rPr>
        <w:tab/>
      </w:r>
      <w:r w:rsidRPr="00456EEF">
        <w:t>Communal</w:t>
      </w:r>
      <w:r w:rsidRPr="00456EEF">
        <w:rPr>
          <w:szCs w:val="24"/>
        </w:rPr>
        <w:tab/>
      </w:r>
      <w:r w:rsidRPr="00456EEF">
        <w:t>Achieved</w:t>
      </w:r>
      <w:r w:rsidRPr="00456EEF">
        <w:rPr>
          <w:szCs w:val="24"/>
        </w:rPr>
        <w:tab/>
      </w:r>
      <w:r>
        <w:sym w:font="Wingdings 2" w:char="F0CE"/>
      </w:r>
    </w:p>
    <w:p w14:paraId="56369D06" w14:textId="77777777" w:rsidR="00175CE2" w:rsidRPr="00456EEF" w:rsidRDefault="00175CE2" w:rsidP="00175CE2">
      <w:pPr>
        <w:pStyle w:val="Sappz2a"/>
      </w:pPr>
      <w:r w:rsidRPr="00456EEF">
        <w:t>TIN002TI</w:t>
      </w:r>
      <w:r w:rsidRPr="00456EEF">
        <w:rPr>
          <w:szCs w:val="24"/>
        </w:rPr>
        <w:tab/>
      </w:r>
      <w:r w:rsidRPr="00456EEF">
        <w:t>Tinui</w:t>
      </w:r>
      <w:r w:rsidRPr="00456EEF">
        <w:rPr>
          <w:szCs w:val="24"/>
        </w:rPr>
        <w:tab/>
      </w:r>
      <w:r w:rsidRPr="00456EEF">
        <w:t>120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832E306" w14:textId="77777777" w:rsidR="00175CE2" w:rsidRPr="00456EEF" w:rsidRDefault="00175CE2" w:rsidP="00175CE2">
      <w:pPr>
        <w:pStyle w:val="Sappz2a"/>
      </w:pPr>
      <w:r w:rsidRPr="00456EEF">
        <w:t>WAI058WA</w:t>
      </w:r>
      <w:r w:rsidRPr="00456EEF">
        <w:rPr>
          <w:szCs w:val="24"/>
        </w:rPr>
        <w:tab/>
      </w:r>
      <w:r w:rsidRPr="00456EEF">
        <w:t>Wainuioru Rural Water</w:t>
      </w:r>
      <w:r w:rsidRPr="00456EEF">
        <w:rPr>
          <w:szCs w:val="24"/>
        </w:rPr>
        <w:tab/>
      </w:r>
      <w:r w:rsidRPr="00456EEF">
        <w:t>184</w:t>
      </w:r>
      <w:r w:rsidRPr="00456EEF">
        <w:rPr>
          <w:szCs w:val="24"/>
        </w:rPr>
        <w:tab/>
      </w:r>
      <w:r w:rsidRPr="00456EEF">
        <w:t>Small</w:t>
      </w:r>
      <w:r w:rsidRPr="00456EEF">
        <w:rPr>
          <w:szCs w:val="24"/>
        </w:rPr>
        <w:tab/>
      </w:r>
      <w:r w:rsidRPr="00456EEF">
        <w:t>Communal</w:t>
      </w:r>
      <w:r w:rsidRPr="00456EEF">
        <w:rPr>
          <w:szCs w:val="24"/>
        </w:rPr>
        <w:tab/>
      </w:r>
      <w:r w:rsidRPr="00456EEF">
        <w:t>Not monit</w:t>
      </w:r>
      <w:r w:rsidRPr="00456EEF">
        <w:rPr>
          <w:szCs w:val="24"/>
        </w:rPr>
        <w:tab/>
      </w:r>
      <w:r>
        <w:sym w:font="Wingdings 2" w:char="F0CE"/>
      </w:r>
    </w:p>
    <w:p w14:paraId="233C099D" w14:textId="77777777" w:rsidR="00175CE2" w:rsidRPr="00456EEF" w:rsidRDefault="00175CE2" w:rsidP="00175CE2">
      <w:pPr>
        <w:pStyle w:val="Sappzfoot1"/>
      </w:pPr>
    </w:p>
    <w:p w14:paraId="51499ADC" w14:textId="77777777" w:rsidR="00175CE2" w:rsidRPr="00456EEF" w:rsidRDefault="00175CE2" w:rsidP="00175CE2">
      <w:pPr>
        <w:pStyle w:val="Sapploc1"/>
        <w:rPr>
          <w:szCs w:val="25"/>
        </w:rPr>
      </w:pPr>
      <w:r w:rsidRPr="00456EEF">
        <w:t>Carterton District</w:t>
      </w:r>
    </w:p>
    <w:p w14:paraId="0FC6C710"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57CF5BD2" w14:textId="77777777" w:rsidR="00175CE2" w:rsidRPr="00456EEF" w:rsidRDefault="00175CE2" w:rsidP="00175CE2">
      <w:pPr>
        <w:pStyle w:val="Sappz2a"/>
      </w:pPr>
      <w:r w:rsidRPr="00456EEF">
        <w:t>CAR001CA</w:t>
      </w:r>
      <w:r w:rsidRPr="00456EEF">
        <w:rPr>
          <w:szCs w:val="24"/>
        </w:rPr>
        <w:tab/>
      </w:r>
      <w:r w:rsidRPr="00456EEF">
        <w:t>Carterton</w:t>
      </w:r>
      <w:r w:rsidRPr="00456EEF">
        <w:rPr>
          <w:szCs w:val="24"/>
        </w:rPr>
        <w:tab/>
      </w:r>
      <w:r w:rsidRPr="00456EEF">
        <w:t>4,200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9026B2B" w14:textId="77777777" w:rsidR="00175CE2" w:rsidRPr="00456EEF" w:rsidRDefault="00175CE2" w:rsidP="00175CE2">
      <w:pPr>
        <w:pStyle w:val="Sappzfoot1"/>
      </w:pPr>
    </w:p>
    <w:p w14:paraId="7CD62F54" w14:textId="77777777" w:rsidR="00175CE2" w:rsidRPr="00456EEF" w:rsidRDefault="00175CE2" w:rsidP="00175CE2">
      <w:pPr>
        <w:pStyle w:val="Sapploc1"/>
        <w:rPr>
          <w:szCs w:val="25"/>
        </w:rPr>
      </w:pPr>
      <w:r w:rsidRPr="00456EEF">
        <w:t>South Wairarapa District</w:t>
      </w:r>
    </w:p>
    <w:p w14:paraId="3FE29A22"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733FE47D" w14:textId="77777777" w:rsidR="00175CE2" w:rsidRPr="00456EEF" w:rsidRDefault="00175CE2" w:rsidP="00175CE2">
      <w:pPr>
        <w:pStyle w:val="Sappz2a"/>
      </w:pPr>
      <w:r w:rsidRPr="00456EEF">
        <w:t>FEA001FE</w:t>
      </w:r>
      <w:r w:rsidRPr="00456EEF">
        <w:rPr>
          <w:szCs w:val="24"/>
        </w:rPr>
        <w:tab/>
      </w:r>
      <w:r w:rsidRPr="00456EEF">
        <w:t>Featherston</w:t>
      </w:r>
      <w:r w:rsidRPr="00456EEF">
        <w:rPr>
          <w:szCs w:val="24"/>
        </w:rPr>
        <w:tab/>
      </w:r>
      <w:r w:rsidRPr="00456EEF">
        <w:t>2,580</w:t>
      </w:r>
      <w:r w:rsidRPr="00456EEF">
        <w:rPr>
          <w:szCs w:val="24"/>
        </w:rPr>
        <w:tab/>
      </w:r>
      <w:r w:rsidRPr="00456EEF">
        <w:t>Minor</w:t>
      </w:r>
      <w:r w:rsidRPr="00456EEF">
        <w:rPr>
          <w:szCs w:val="24"/>
        </w:rPr>
        <w:tab/>
      </w:r>
      <w:r w:rsidRPr="00456EEF">
        <w:t>Local Authority</w:t>
      </w:r>
      <w:r w:rsidRPr="00456EEF">
        <w:rPr>
          <w:szCs w:val="24"/>
        </w:rPr>
        <w:tab/>
      </w:r>
      <w:r w:rsidRPr="00456EEF">
        <w:t>Monit: Sam, DoW, Gap</w:t>
      </w:r>
      <w:r w:rsidRPr="00456EEF">
        <w:rPr>
          <w:szCs w:val="24"/>
        </w:rPr>
        <w:tab/>
      </w:r>
      <w:r>
        <w:sym w:font="Wingdings 2" w:char="F0CE"/>
      </w:r>
    </w:p>
    <w:p w14:paraId="752D7CF4" w14:textId="77777777" w:rsidR="00175CE2" w:rsidRPr="00456EEF" w:rsidRDefault="00175CE2" w:rsidP="00175CE2">
      <w:pPr>
        <w:pStyle w:val="Sappz2a"/>
      </w:pPr>
      <w:r w:rsidRPr="00456EEF">
        <w:t>GRE002GR</w:t>
      </w:r>
      <w:r w:rsidRPr="00456EEF">
        <w:rPr>
          <w:szCs w:val="24"/>
        </w:rPr>
        <w:tab/>
      </w:r>
      <w:r w:rsidRPr="00456EEF">
        <w:t>Greytown</w:t>
      </w:r>
      <w:r w:rsidRPr="00456EEF">
        <w:rPr>
          <w:szCs w:val="24"/>
        </w:rPr>
        <w:tab/>
      </w:r>
      <w:r w:rsidRPr="00456EEF">
        <w:t>1,952</w:t>
      </w:r>
      <w:r w:rsidRPr="00456EEF">
        <w:rPr>
          <w:szCs w:val="24"/>
        </w:rPr>
        <w:tab/>
      </w:r>
      <w:r w:rsidRPr="00456EEF">
        <w:t>Minor</w:t>
      </w:r>
      <w:r w:rsidRPr="00456EEF">
        <w:rPr>
          <w:szCs w:val="24"/>
        </w:rPr>
        <w:tab/>
      </w:r>
      <w:r w:rsidRPr="00456EEF">
        <w:t>Local Authority</w:t>
      </w:r>
      <w:r w:rsidRPr="00456EEF">
        <w:rPr>
          <w:szCs w:val="24"/>
        </w:rPr>
        <w:tab/>
      </w:r>
      <w:r w:rsidRPr="00456EEF">
        <w:t>Monit: Sam, DoW, Gap</w:t>
      </w:r>
      <w:r w:rsidRPr="00456EEF">
        <w:rPr>
          <w:szCs w:val="24"/>
        </w:rPr>
        <w:tab/>
      </w:r>
      <w:r>
        <w:sym w:font="Wingdings 2" w:char="F0CE"/>
      </w:r>
    </w:p>
    <w:p w14:paraId="6D1F8C0E" w14:textId="77777777" w:rsidR="00175CE2" w:rsidRPr="00456EEF" w:rsidRDefault="00175CE2" w:rsidP="00175CE2">
      <w:pPr>
        <w:pStyle w:val="Sappz2a"/>
      </w:pPr>
      <w:r w:rsidRPr="00456EEF">
        <w:t>MAR003MA</w:t>
      </w:r>
      <w:r w:rsidRPr="00456EEF">
        <w:rPr>
          <w:szCs w:val="24"/>
        </w:rPr>
        <w:tab/>
      </w:r>
      <w:r w:rsidRPr="00456EEF">
        <w:t>Martinborough</w:t>
      </w:r>
      <w:r w:rsidRPr="00456EEF">
        <w:rPr>
          <w:szCs w:val="24"/>
        </w:rPr>
        <w:tab/>
      </w:r>
      <w:r w:rsidRPr="00456EEF">
        <w:t>1,505</w:t>
      </w:r>
      <w:r w:rsidRPr="00456EEF">
        <w:rPr>
          <w:szCs w:val="24"/>
        </w:rPr>
        <w:tab/>
      </w:r>
      <w:r w:rsidRPr="00456EEF">
        <w:t>Minor</w:t>
      </w:r>
      <w:r w:rsidRPr="00456EEF">
        <w:rPr>
          <w:szCs w:val="24"/>
        </w:rPr>
        <w:tab/>
      </w:r>
      <w:r w:rsidRPr="00456EEF">
        <w:t>Local Authority</w:t>
      </w:r>
      <w:r w:rsidRPr="00456EEF">
        <w:rPr>
          <w:szCs w:val="24"/>
        </w:rPr>
        <w:tab/>
      </w:r>
      <w:r w:rsidRPr="00456EEF">
        <w:t>Monit: Sam, DoW, Gap</w:t>
      </w:r>
      <w:r w:rsidRPr="00456EEF">
        <w:rPr>
          <w:szCs w:val="24"/>
        </w:rPr>
        <w:tab/>
      </w:r>
      <w:r>
        <w:sym w:font="Wingdings 2" w:char="F0CE"/>
      </w:r>
    </w:p>
    <w:p w14:paraId="6E4CF92F" w14:textId="77777777" w:rsidR="00175CE2" w:rsidRPr="00456EEF" w:rsidRDefault="00175CE2" w:rsidP="00175CE2">
      <w:pPr>
        <w:pStyle w:val="Sappzfoot1"/>
      </w:pPr>
    </w:p>
    <w:p w14:paraId="1A0062E8" w14:textId="77777777" w:rsidR="00175CE2" w:rsidRPr="00456EEF" w:rsidRDefault="00175CE2" w:rsidP="00175CE2">
      <w:pPr>
        <w:pStyle w:val="Sapploc1"/>
        <w:rPr>
          <w:szCs w:val="25"/>
        </w:rPr>
      </w:pPr>
      <w:r w:rsidRPr="00456EEF">
        <w:t>Nelson City</w:t>
      </w:r>
    </w:p>
    <w:p w14:paraId="1BDF283D"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5B176A59" w14:textId="77777777" w:rsidR="00175CE2" w:rsidRPr="00456EEF" w:rsidRDefault="00175CE2" w:rsidP="00175CE2">
      <w:pPr>
        <w:pStyle w:val="Sappz2a"/>
      </w:pPr>
      <w:r w:rsidRPr="00456EEF">
        <w:t>GLE013GL</w:t>
      </w:r>
      <w:r w:rsidRPr="00456EEF">
        <w:rPr>
          <w:szCs w:val="24"/>
        </w:rPr>
        <w:tab/>
      </w:r>
      <w:r w:rsidRPr="00456EEF">
        <w:t>Glenwood</w:t>
      </w:r>
      <w:r w:rsidRPr="00456EEF">
        <w:rPr>
          <w:szCs w:val="24"/>
        </w:rPr>
        <w:tab/>
      </w:r>
      <w:r w:rsidRPr="00456EEF">
        <w:t>150</w:t>
      </w:r>
      <w:r w:rsidRPr="00456EEF">
        <w:rPr>
          <w:szCs w:val="24"/>
        </w:rPr>
        <w:tab/>
      </w:r>
      <w:r w:rsidRPr="00456EEF">
        <w:t>Small</w:t>
      </w:r>
      <w:r w:rsidRPr="00456EEF">
        <w:rPr>
          <w:szCs w:val="24"/>
        </w:rPr>
        <w:tab/>
      </w:r>
      <w:r w:rsidRPr="00456EEF">
        <w:t>Communal</w:t>
      </w:r>
      <w:r w:rsidRPr="00456EEF">
        <w:rPr>
          <w:szCs w:val="24"/>
        </w:rPr>
        <w:tab/>
      </w:r>
      <w:r w:rsidRPr="00456EEF">
        <w:t>Act Trans</w:t>
      </w:r>
      <w:r w:rsidRPr="00456EEF">
        <w:rPr>
          <w:szCs w:val="24"/>
        </w:rPr>
        <w:tab/>
      </w:r>
      <w:r>
        <w:sym w:font="Wingdings 2" w:char="F050"/>
      </w:r>
    </w:p>
    <w:p w14:paraId="2C57CF65" w14:textId="77777777" w:rsidR="00175CE2" w:rsidRPr="00456EEF" w:rsidRDefault="00175CE2" w:rsidP="00175CE2">
      <w:pPr>
        <w:pStyle w:val="Sappz2a"/>
      </w:pPr>
      <w:r w:rsidRPr="00456EEF">
        <w:t>NEL001NL</w:t>
      </w:r>
      <w:r w:rsidRPr="00456EEF">
        <w:rPr>
          <w:szCs w:val="24"/>
        </w:rPr>
        <w:tab/>
      </w:r>
      <w:r w:rsidRPr="00456EEF">
        <w:t>Nelson</w:t>
      </w:r>
      <w:r w:rsidRPr="00456EEF">
        <w:rPr>
          <w:szCs w:val="24"/>
        </w:rPr>
        <w:tab/>
      </w:r>
      <w:r w:rsidRPr="00456EEF">
        <w:t>49,740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FBC2138" w14:textId="77777777" w:rsidR="00175CE2" w:rsidRPr="00456EEF" w:rsidRDefault="00175CE2" w:rsidP="00175CE2">
      <w:pPr>
        <w:pStyle w:val="Sappzfoot1"/>
      </w:pPr>
    </w:p>
    <w:p w14:paraId="2F533EC8" w14:textId="77777777" w:rsidR="00175CE2" w:rsidRPr="00456EEF" w:rsidRDefault="00175CE2" w:rsidP="00175CE2">
      <w:pPr>
        <w:pStyle w:val="Sapploc1"/>
        <w:rPr>
          <w:szCs w:val="25"/>
        </w:rPr>
      </w:pPr>
      <w:r w:rsidRPr="00456EEF">
        <w:t>Tasman District</w:t>
      </w:r>
    </w:p>
    <w:p w14:paraId="279C458A"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31249287" w14:textId="77777777" w:rsidR="00175CE2" w:rsidRPr="00456EEF" w:rsidRDefault="00175CE2" w:rsidP="00175CE2">
      <w:pPr>
        <w:pStyle w:val="Sappz2a"/>
      </w:pPr>
      <w:r w:rsidRPr="00456EEF">
        <w:t>APP002AP</w:t>
      </w:r>
      <w:r w:rsidRPr="00456EEF">
        <w:rPr>
          <w:szCs w:val="24"/>
        </w:rPr>
        <w:tab/>
      </w:r>
      <w:r w:rsidRPr="00456EEF">
        <w:t>Appleby Hills</w:t>
      </w:r>
      <w:r w:rsidRPr="00456EEF">
        <w:rPr>
          <w:szCs w:val="24"/>
        </w:rPr>
        <w:tab/>
      </w:r>
      <w:r w:rsidRPr="00456EEF">
        <w:t>250</w:t>
      </w:r>
      <w:r w:rsidRPr="00456EEF">
        <w:rPr>
          <w:szCs w:val="24"/>
        </w:rPr>
        <w:tab/>
      </w:r>
      <w:r w:rsidRPr="00456EEF">
        <w:t>Small</w:t>
      </w:r>
      <w:r w:rsidRPr="00456EEF">
        <w:rPr>
          <w:szCs w:val="24"/>
        </w:rPr>
        <w:tab/>
      </w:r>
      <w:r w:rsidRPr="00456EEF">
        <w:t>Communal</w:t>
      </w:r>
      <w:r w:rsidRPr="00456EEF">
        <w:rPr>
          <w:szCs w:val="24"/>
        </w:rPr>
        <w:tab/>
      </w:r>
      <w:r w:rsidRPr="00456EEF">
        <w:t>Achieved</w:t>
      </w:r>
      <w:r w:rsidRPr="00456EEF">
        <w:rPr>
          <w:szCs w:val="24"/>
        </w:rPr>
        <w:tab/>
      </w:r>
      <w:r>
        <w:sym w:font="Wingdings 2" w:char="F050"/>
      </w:r>
    </w:p>
    <w:p w14:paraId="63162540" w14:textId="77777777" w:rsidR="00175CE2" w:rsidRPr="00456EEF" w:rsidRDefault="00175CE2" w:rsidP="00175CE2">
      <w:pPr>
        <w:pStyle w:val="Sappz2a"/>
      </w:pPr>
      <w:r w:rsidRPr="00456EEF">
        <w:t>CEN002CT</w:t>
      </w:r>
      <w:r w:rsidRPr="00456EEF">
        <w:rPr>
          <w:szCs w:val="24"/>
        </w:rPr>
        <w:tab/>
      </w:r>
      <w:r w:rsidRPr="00456EEF">
        <w:t>Central Takaka</w:t>
      </w:r>
      <w:r w:rsidRPr="00456EEF">
        <w:rPr>
          <w:szCs w:val="24"/>
        </w:rPr>
        <w:tab/>
      </w:r>
      <w:r w:rsidRPr="00456EEF">
        <w:t>125</w:t>
      </w:r>
      <w:r w:rsidRPr="00456EEF">
        <w:rPr>
          <w:szCs w:val="24"/>
        </w:rPr>
        <w:tab/>
      </w:r>
      <w:r w:rsidRPr="00456EEF">
        <w:t>Small</w:t>
      </w:r>
      <w:r w:rsidRPr="00456EEF">
        <w:rPr>
          <w:szCs w:val="24"/>
        </w:rPr>
        <w:tab/>
      </w:r>
      <w:r w:rsidRPr="00456EEF">
        <w:t>Communal</w:t>
      </w:r>
      <w:r w:rsidRPr="00456EEF">
        <w:rPr>
          <w:szCs w:val="24"/>
        </w:rPr>
        <w:tab/>
      </w:r>
      <w:r w:rsidRPr="00456EEF">
        <w:t>Not monit</w:t>
      </w:r>
      <w:r w:rsidRPr="00456EEF">
        <w:rPr>
          <w:szCs w:val="24"/>
        </w:rPr>
        <w:tab/>
      </w:r>
      <w:r>
        <w:sym w:font="Wingdings 2" w:char="F0CE"/>
      </w:r>
    </w:p>
    <w:p w14:paraId="639FEAC7" w14:textId="77777777" w:rsidR="00175CE2" w:rsidRPr="00456EEF" w:rsidRDefault="00175CE2" w:rsidP="00175CE2">
      <w:pPr>
        <w:pStyle w:val="Sappz2a"/>
      </w:pPr>
      <w:r w:rsidRPr="00456EEF">
        <w:t>COL007CO</w:t>
      </w:r>
      <w:r w:rsidRPr="00456EEF">
        <w:rPr>
          <w:szCs w:val="24"/>
        </w:rPr>
        <w:tab/>
      </w:r>
      <w:r w:rsidRPr="00456EEF">
        <w:t>Collingwood</w:t>
      </w:r>
      <w:r w:rsidRPr="00456EEF">
        <w:rPr>
          <w:szCs w:val="24"/>
        </w:rPr>
        <w:tab/>
      </w:r>
      <w:r w:rsidRPr="00456EEF">
        <w:t>450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8FECF07" w14:textId="77777777" w:rsidR="00175CE2" w:rsidRPr="00456EEF" w:rsidRDefault="00175CE2" w:rsidP="00175CE2">
      <w:pPr>
        <w:pStyle w:val="Sappz2a"/>
      </w:pPr>
      <w:r w:rsidRPr="00456EEF">
        <w:t>DOV001DO</w:t>
      </w:r>
      <w:r w:rsidRPr="00456EEF">
        <w:rPr>
          <w:szCs w:val="24"/>
        </w:rPr>
        <w:tab/>
      </w:r>
      <w:r w:rsidRPr="00456EEF">
        <w:t>Dovedale Rural</w:t>
      </w:r>
      <w:r w:rsidRPr="00456EEF">
        <w:rPr>
          <w:szCs w:val="24"/>
        </w:rPr>
        <w:tab/>
      </w:r>
      <w:r w:rsidRPr="00456EEF">
        <w:t>450</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32590740" w14:textId="77777777" w:rsidR="00175CE2" w:rsidRPr="00456EEF" w:rsidRDefault="00175CE2" w:rsidP="00175CE2">
      <w:pPr>
        <w:pStyle w:val="Sappz2a"/>
      </w:pPr>
      <w:r w:rsidRPr="00456EEF">
        <w:t>EIG001EI</w:t>
      </w:r>
      <w:r w:rsidRPr="00456EEF">
        <w:rPr>
          <w:szCs w:val="24"/>
        </w:rPr>
        <w:tab/>
      </w:r>
      <w:r w:rsidRPr="00456EEF">
        <w:t>Eighty Eight Valley Rural</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C77F593" w14:textId="77777777" w:rsidR="00175CE2" w:rsidRPr="00456EEF" w:rsidRDefault="00175CE2" w:rsidP="00175CE2">
      <w:pPr>
        <w:pStyle w:val="Sappz2a"/>
      </w:pPr>
      <w:r w:rsidRPr="00456EEF">
        <w:t>HOP001HO</w:t>
      </w:r>
      <w:r w:rsidRPr="00456EEF">
        <w:rPr>
          <w:szCs w:val="24"/>
        </w:rPr>
        <w:tab/>
      </w:r>
      <w:r w:rsidRPr="00456EEF">
        <w:t>Hope/Brightwater</w:t>
      </w:r>
      <w:r w:rsidRPr="00456EEF">
        <w:rPr>
          <w:szCs w:val="24"/>
        </w:rPr>
        <w:tab/>
      </w:r>
      <w:r w:rsidRPr="00456EEF">
        <w:t>2,730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114BB47" w14:textId="77777777" w:rsidR="00175CE2" w:rsidRPr="00456EEF" w:rsidRDefault="00175CE2" w:rsidP="00175CE2">
      <w:pPr>
        <w:pStyle w:val="Sappz2a"/>
      </w:pPr>
      <w:r w:rsidRPr="00456EEF">
        <w:t>KAI015KA</w:t>
      </w:r>
      <w:r w:rsidRPr="00456EEF">
        <w:rPr>
          <w:szCs w:val="24"/>
        </w:rPr>
        <w:tab/>
      </w:r>
      <w:r w:rsidRPr="00456EEF">
        <w:t>Kaiteriteri</w:t>
      </w:r>
      <w:r w:rsidRPr="00456EEF">
        <w:rPr>
          <w:szCs w:val="24"/>
        </w:rPr>
        <w:tab/>
      </w:r>
      <w:r w:rsidRPr="00456EEF">
        <w:t>300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3617972" w14:textId="77777777" w:rsidR="00175CE2" w:rsidRPr="00456EEF" w:rsidRDefault="00175CE2" w:rsidP="00175CE2">
      <w:pPr>
        <w:pStyle w:val="Sappz2a"/>
      </w:pPr>
      <w:r w:rsidRPr="00456EEF">
        <w:t>LAK013LA</w:t>
      </w:r>
      <w:r w:rsidRPr="00456EEF">
        <w:rPr>
          <w:szCs w:val="24"/>
        </w:rPr>
        <w:tab/>
      </w:r>
      <w:r w:rsidRPr="00456EEF">
        <w:t>Lake Rotoiti</w:t>
      </w:r>
      <w:r w:rsidRPr="00456EEF">
        <w:rPr>
          <w:szCs w:val="24"/>
        </w:rPr>
        <w:tab/>
      </w:r>
      <w:r w:rsidRPr="00456EEF">
        <w:t>200</w:t>
      </w:r>
      <w:r w:rsidRPr="00456EEF">
        <w:rPr>
          <w:szCs w:val="24"/>
        </w:rPr>
        <w:tab/>
      </w:r>
      <w:r w:rsidRPr="00456EEF">
        <w:t>Small</w:t>
      </w:r>
      <w:r w:rsidRPr="00456EEF">
        <w:rPr>
          <w:szCs w:val="24"/>
        </w:rPr>
        <w:tab/>
      </w:r>
      <w:r w:rsidRPr="00456EEF">
        <w:t>DOC</w:t>
      </w:r>
      <w:r w:rsidRPr="00456EEF">
        <w:rPr>
          <w:szCs w:val="24"/>
        </w:rPr>
        <w:tab/>
      </w:r>
      <w:r w:rsidRPr="00456EEF">
        <w:t>Achieved</w:t>
      </w:r>
      <w:r w:rsidRPr="00456EEF">
        <w:rPr>
          <w:szCs w:val="24"/>
        </w:rPr>
        <w:tab/>
      </w:r>
      <w:r>
        <w:sym w:font="Wingdings 2" w:char="F050"/>
      </w:r>
    </w:p>
    <w:p w14:paraId="5D7CDE68" w14:textId="77777777" w:rsidR="00175CE2" w:rsidRPr="00456EEF" w:rsidRDefault="00175CE2" w:rsidP="00175CE2">
      <w:pPr>
        <w:pStyle w:val="Sappz2a"/>
      </w:pPr>
      <w:r w:rsidRPr="00456EEF">
        <w:t>LOW006LO</w:t>
      </w:r>
      <w:r w:rsidRPr="00456EEF">
        <w:rPr>
          <w:szCs w:val="24"/>
        </w:rPr>
        <w:tab/>
      </w:r>
      <w:r w:rsidRPr="00456EEF">
        <w:t>Lower Moutere Scheme 1</w:t>
      </w:r>
      <w:r w:rsidRPr="00456EEF">
        <w:rPr>
          <w:szCs w:val="24"/>
        </w:rPr>
        <w:tab/>
      </w:r>
      <w:r w:rsidRPr="00456EEF">
        <w:t>450</w:t>
      </w:r>
      <w:r w:rsidRPr="00456EEF">
        <w:rPr>
          <w:szCs w:val="24"/>
        </w:rPr>
        <w:tab/>
      </w:r>
      <w:r w:rsidRPr="00456EEF">
        <w:t>Small</w:t>
      </w:r>
      <w:r w:rsidRPr="00456EEF">
        <w:rPr>
          <w:szCs w:val="24"/>
        </w:rPr>
        <w:tab/>
      </w:r>
      <w:r w:rsidRPr="00456EEF">
        <w:t>Communal</w:t>
      </w:r>
      <w:r w:rsidRPr="00456EEF">
        <w:rPr>
          <w:szCs w:val="24"/>
        </w:rPr>
        <w:tab/>
      </w:r>
      <w:r w:rsidRPr="00456EEF">
        <w:t>Not monit</w:t>
      </w:r>
      <w:r w:rsidRPr="00456EEF">
        <w:rPr>
          <w:szCs w:val="24"/>
        </w:rPr>
        <w:tab/>
      </w:r>
      <w:r>
        <w:sym w:font="Wingdings 2" w:char="F0CE"/>
      </w:r>
    </w:p>
    <w:p w14:paraId="1A6D2D60" w14:textId="77777777" w:rsidR="00175CE2" w:rsidRPr="00456EEF" w:rsidRDefault="00175CE2" w:rsidP="00175CE2">
      <w:pPr>
        <w:pStyle w:val="Sappz2a"/>
      </w:pPr>
      <w:r w:rsidRPr="00456EEF">
        <w:t>MAP003MR</w:t>
      </w:r>
      <w:r w:rsidRPr="00456EEF">
        <w:rPr>
          <w:szCs w:val="24"/>
        </w:rPr>
        <w:tab/>
      </w:r>
      <w:r w:rsidRPr="00456EEF">
        <w:t>Mapua Rise</w:t>
      </w:r>
      <w:r w:rsidRPr="00456EEF">
        <w:rPr>
          <w:szCs w:val="24"/>
        </w:rPr>
        <w:tab/>
      </w:r>
      <w:r w:rsidRPr="00456EEF">
        <w:t>192</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9727D6F" w14:textId="77777777" w:rsidR="00175CE2" w:rsidRPr="00456EEF" w:rsidRDefault="00175CE2" w:rsidP="00175CE2">
      <w:pPr>
        <w:pStyle w:val="Sappz2a"/>
      </w:pPr>
      <w:r w:rsidRPr="00456EEF">
        <w:t>MOT001MO</w:t>
      </w:r>
      <w:r w:rsidRPr="00456EEF">
        <w:rPr>
          <w:szCs w:val="24"/>
        </w:rPr>
        <w:tab/>
      </w:r>
      <w:r w:rsidRPr="00456EEF">
        <w:t>Motueka</w:t>
      </w:r>
      <w:r w:rsidRPr="00456EEF">
        <w:rPr>
          <w:szCs w:val="24"/>
        </w:rPr>
        <w:tab/>
      </w:r>
      <w:r w:rsidRPr="00456EEF">
        <w:t>1,200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843090D" w14:textId="77777777" w:rsidR="00175CE2" w:rsidRPr="00456EEF" w:rsidRDefault="00175CE2" w:rsidP="00175CE2">
      <w:pPr>
        <w:pStyle w:val="Sappz2a"/>
      </w:pPr>
      <w:r w:rsidRPr="00456EEF">
        <w:t>MUR001MU</w:t>
      </w:r>
      <w:r w:rsidRPr="00456EEF">
        <w:rPr>
          <w:szCs w:val="24"/>
        </w:rPr>
        <w:tab/>
      </w:r>
      <w:r w:rsidRPr="00456EEF">
        <w:t>Murchison</w:t>
      </w:r>
      <w:r w:rsidRPr="00456EEF">
        <w:rPr>
          <w:szCs w:val="24"/>
        </w:rPr>
        <w:tab/>
      </w:r>
      <w:r w:rsidRPr="00456EEF">
        <w:t>490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EBF2FFB" w14:textId="77777777" w:rsidR="00175CE2" w:rsidRPr="00456EEF" w:rsidRDefault="00175CE2" w:rsidP="00175CE2">
      <w:pPr>
        <w:pStyle w:val="Sappz2a"/>
      </w:pPr>
      <w:r w:rsidRPr="00456EEF">
        <w:t>POH001PV</w:t>
      </w:r>
      <w:r w:rsidRPr="00456EEF">
        <w:rPr>
          <w:szCs w:val="24"/>
        </w:rPr>
        <w:tab/>
      </w:r>
      <w:r w:rsidRPr="00456EEF">
        <w:t>Pohara</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7A09E7B" w14:textId="77777777" w:rsidR="00175CE2" w:rsidRPr="00456EEF" w:rsidRDefault="00175CE2" w:rsidP="00175CE2">
      <w:pPr>
        <w:pStyle w:val="Sappz2a"/>
      </w:pPr>
      <w:r w:rsidRPr="00456EEF">
        <w:t>RED001R1</w:t>
      </w:r>
      <w:r w:rsidRPr="00456EEF">
        <w:rPr>
          <w:szCs w:val="24"/>
        </w:rPr>
        <w:tab/>
      </w:r>
      <w:r w:rsidRPr="00456EEF">
        <w:t>Redwood Valley 1</w:t>
      </w:r>
      <w:r w:rsidRPr="00456EEF">
        <w:rPr>
          <w:szCs w:val="24"/>
        </w:rPr>
        <w:tab/>
      </w:r>
      <w:r w:rsidRPr="00456EEF">
        <w:t>180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7EC968C" w14:textId="77777777" w:rsidR="00175CE2" w:rsidRPr="00456EEF" w:rsidRDefault="00175CE2" w:rsidP="00175CE2">
      <w:pPr>
        <w:pStyle w:val="Sappz2a"/>
      </w:pPr>
      <w:r w:rsidRPr="00456EEF">
        <w:t>RED003R2</w:t>
      </w:r>
      <w:r w:rsidRPr="00456EEF">
        <w:rPr>
          <w:szCs w:val="24"/>
        </w:rPr>
        <w:tab/>
      </w:r>
      <w:r w:rsidRPr="00456EEF">
        <w:t>Redwood Valley 2</w:t>
      </w:r>
      <w:r w:rsidRPr="00456EEF">
        <w:rPr>
          <w:szCs w:val="24"/>
        </w:rPr>
        <w:tab/>
      </w:r>
      <w:r w:rsidRPr="00456EEF">
        <w:t>370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A5845BD" w14:textId="77777777" w:rsidR="00175CE2" w:rsidRDefault="00175CE2">
      <w:pPr>
        <w:rPr>
          <w:rFonts w:eastAsia="Calibri"/>
          <w:sz w:val="18"/>
        </w:rPr>
      </w:pPr>
      <w:r>
        <w:br w:type="page"/>
      </w:r>
    </w:p>
    <w:p w14:paraId="67782512"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07331356" w14:textId="77777777" w:rsidR="00175CE2" w:rsidRPr="00456EEF" w:rsidRDefault="00175CE2" w:rsidP="00175CE2">
      <w:pPr>
        <w:pStyle w:val="Sappz2a"/>
      </w:pPr>
      <w:r w:rsidRPr="00456EEF">
        <w:t>RIC002RI</w:t>
      </w:r>
      <w:r w:rsidRPr="00456EEF">
        <w:rPr>
          <w:szCs w:val="24"/>
        </w:rPr>
        <w:tab/>
      </w:r>
      <w:r w:rsidRPr="00456EEF">
        <w:t>Richmond</w:t>
      </w:r>
      <w:r w:rsidRPr="00456EEF">
        <w:rPr>
          <w:szCs w:val="24"/>
        </w:rPr>
        <w:tab/>
      </w:r>
      <w:r w:rsidRPr="00456EEF">
        <w:t>10,500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D797E04" w14:textId="77777777" w:rsidR="00175CE2" w:rsidRPr="00456EEF" w:rsidRDefault="00175CE2" w:rsidP="00175CE2">
      <w:pPr>
        <w:pStyle w:val="Sappz2a"/>
      </w:pPr>
      <w:r w:rsidRPr="00456EEF">
        <w:t>RIC002WI</w:t>
      </w:r>
      <w:r w:rsidRPr="00456EEF">
        <w:rPr>
          <w:szCs w:val="24"/>
        </w:rPr>
        <w:tab/>
      </w:r>
      <w:r w:rsidRPr="00456EEF">
        <w:t>Waimea Industrial</w:t>
      </w:r>
      <w:r w:rsidRPr="00456EEF">
        <w:rPr>
          <w:szCs w:val="24"/>
        </w:rPr>
        <w:tab/>
      </w:r>
      <w:r w:rsidRPr="00456EEF">
        <w:t>1,800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8E44D00" w14:textId="77777777" w:rsidR="00175CE2" w:rsidRPr="00456EEF" w:rsidRDefault="00175CE2" w:rsidP="00175CE2">
      <w:pPr>
        <w:pStyle w:val="Sappz2a"/>
      </w:pPr>
      <w:r w:rsidRPr="00456EEF">
        <w:t>TAP003TA</w:t>
      </w:r>
      <w:r w:rsidRPr="00456EEF">
        <w:rPr>
          <w:szCs w:val="24"/>
        </w:rPr>
        <w:tab/>
      </w:r>
      <w:r w:rsidRPr="00456EEF">
        <w:t>Tapawera</w:t>
      </w:r>
      <w:r w:rsidRPr="00456EEF">
        <w:rPr>
          <w:szCs w:val="24"/>
        </w:rPr>
        <w:tab/>
      </w:r>
      <w:r w:rsidRPr="00456EEF">
        <w:t>400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96AC1E7" w14:textId="77777777" w:rsidR="00175CE2" w:rsidRPr="00456EEF" w:rsidRDefault="00175CE2" w:rsidP="00175CE2">
      <w:pPr>
        <w:pStyle w:val="Sappz2a"/>
      </w:pPr>
      <w:r w:rsidRPr="00456EEF">
        <w:t>WAI023MR</w:t>
      </w:r>
      <w:r w:rsidRPr="00456EEF">
        <w:rPr>
          <w:szCs w:val="24"/>
        </w:rPr>
        <w:tab/>
      </w:r>
      <w:r w:rsidRPr="00456EEF">
        <w:t>Mapua Ruby Bay</w:t>
      </w:r>
      <w:r w:rsidRPr="00456EEF">
        <w:rPr>
          <w:szCs w:val="24"/>
        </w:rPr>
        <w:tab/>
      </w:r>
      <w:r w:rsidRPr="00456EEF">
        <w:t>2,500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F9DB102" w14:textId="77777777" w:rsidR="00175CE2" w:rsidRPr="00456EEF" w:rsidRDefault="00175CE2" w:rsidP="00175CE2">
      <w:pPr>
        <w:pStyle w:val="Sappz2a"/>
      </w:pPr>
      <w:r w:rsidRPr="00456EEF">
        <w:t>WAK001WA</w:t>
      </w:r>
      <w:r w:rsidRPr="00456EEF">
        <w:rPr>
          <w:szCs w:val="24"/>
        </w:rPr>
        <w:tab/>
      </w:r>
      <w:r w:rsidRPr="00456EEF">
        <w:t>Wakefield</w:t>
      </w:r>
      <w:r w:rsidRPr="00456EEF">
        <w:rPr>
          <w:szCs w:val="24"/>
        </w:rPr>
        <w:tab/>
      </w:r>
      <w:r w:rsidRPr="00456EEF">
        <w:t>1,500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F9C5765" w14:textId="77777777" w:rsidR="00175CE2" w:rsidRPr="00456EEF" w:rsidRDefault="00175CE2" w:rsidP="00175CE2">
      <w:pPr>
        <w:pStyle w:val="Sappzfoot1"/>
      </w:pPr>
    </w:p>
    <w:p w14:paraId="1BD183FA" w14:textId="77777777" w:rsidR="00175CE2" w:rsidRPr="00456EEF" w:rsidRDefault="00175CE2" w:rsidP="00175CE2">
      <w:pPr>
        <w:pStyle w:val="Sapploc1"/>
        <w:rPr>
          <w:szCs w:val="25"/>
        </w:rPr>
      </w:pPr>
      <w:r w:rsidRPr="00456EEF">
        <w:t>Marlborough District</w:t>
      </w:r>
    </w:p>
    <w:p w14:paraId="4FC0CFD5"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32F1F931" w14:textId="77777777" w:rsidR="00175CE2" w:rsidRPr="00456EEF" w:rsidRDefault="00175CE2" w:rsidP="00175CE2">
      <w:pPr>
        <w:pStyle w:val="Sappz2a"/>
      </w:pPr>
      <w:r w:rsidRPr="00456EEF">
        <w:t>BLE001BL</w:t>
      </w:r>
      <w:r w:rsidRPr="00456EEF">
        <w:rPr>
          <w:szCs w:val="24"/>
        </w:rPr>
        <w:tab/>
      </w:r>
      <w:r w:rsidRPr="00456EEF">
        <w:t>Blenheim</w:t>
      </w:r>
      <w:r w:rsidRPr="00456EEF">
        <w:rPr>
          <w:szCs w:val="24"/>
        </w:rPr>
        <w:tab/>
      </w:r>
      <w:r w:rsidRPr="00456EEF">
        <w:t>24,028</w:t>
      </w:r>
      <w:r w:rsidRPr="00456EEF">
        <w:rPr>
          <w:szCs w:val="24"/>
        </w:rPr>
        <w:tab/>
      </w:r>
      <w:r w:rsidRPr="00456EEF">
        <w:t>Large</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50"/>
      </w:r>
    </w:p>
    <w:p w14:paraId="07F1AC57" w14:textId="77777777" w:rsidR="00175CE2" w:rsidRPr="00456EEF" w:rsidRDefault="00175CE2" w:rsidP="00175CE2">
      <w:pPr>
        <w:pStyle w:val="Sappz2a"/>
      </w:pPr>
      <w:r w:rsidRPr="00456EEF">
        <w:t>HAV002HA</w:t>
      </w:r>
      <w:r w:rsidRPr="00456EEF">
        <w:rPr>
          <w:szCs w:val="24"/>
        </w:rPr>
        <w:tab/>
      </w:r>
      <w:r w:rsidRPr="00456EEF">
        <w:t>Havelock</w:t>
      </w:r>
      <w:r w:rsidRPr="00456EEF">
        <w:rPr>
          <w:szCs w:val="24"/>
        </w:rPr>
        <w:tab/>
      </w:r>
      <w:r w:rsidRPr="00456EEF">
        <w:t>618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D6D296B" w14:textId="77777777" w:rsidR="00175CE2" w:rsidRPr="00456EEF" w:rsidRDefault="00175CE2" w:rsidP="00175CE2">
      <w:pPr>
        <w:pStyle w:val="Sappz2a"/>
      </w:pPr>
      <w:r w:rsidRPr="00456EEF">
        <w:t>PIC001PI</w:t>
      </w:r>
      <w:r w:rsidRPr="00456EEF">
        <w:rPr>
          <w:szCs w:val="24"/>
        </w:rPr>
        <w:tab/>
      </w:r>
      <w:r w:rsidRPr="00456EEF">
        <w:t>Picton/Waikawa</w:t>
      </w:r>
      <w:r w:rsidRPr="00456EEF">
        <w:rPr>
          <w:szCs w:val="24"/>
        </w:rPr>
        <w:tab/>
      </w:r>
      <w:r w:rsidRPr="00456EEF">
        <w:t>4,185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FDAE755" w14:textId="77777777" w:rsidR="00175CE2" w:rsidRPr="00456EEF" w:rsidRDefault="00175CE2" w:rsidP="00175CE2">
      <w:pPr>
        <w:pStyle w:val="Sappz2a"/>
      </w:pPr>
      <w:r w:rsidRPr="00456EEF">
        <w:t>RAR001RA</w:t>
      </w:r>
      <w:r w:rsidRPr="00456EEF">
        <w:rPr>
          <w:szCs w:val="24"/>
        </w:rPr>
        <w:tab/>
      </w:r>
      <w:r w:rsidRPr="00456EEF">
        <w:t>Rarangi</w:t>
      </w:r>
      <w:r w:rsidRPr="00456EEF">
        <w:rPr>
          <w:szCs w:val="24"/>
        </w:rPr>
        <w:tab/>
      </w:r>
      <w:r w:rsidRPr="00456EEF">
        <w:t>160</w:t>
      </w:r>
      <w:r w:rsidRPr="00456EEF">
        <w:rPr>
          <w:szCs w:val="24"/>
        </w:rPr>
        <w:tab/>
      </w:r>
      <w:r w:rsidRPr="00456EEF">
        <w:t>Small</w:t>
      </w:r>
      <w:r w:rsidRPr="00456EEF">
        <w:rPr>
          <w:szCs w:val="24"/>
        </w:rPr>
        <w:tab/>
      </w:r>
      <w:r w:rsidRPr="00456EEF">
        <w:t>Communal</w:t>
      </w:r>
      <w:r w:rsidRPr="00456EEF">
        <w:rPr>
          <w:szCs w:val="24"/>
        </w:rPr>
        <w:tab/>
      </w:r>
      <w:r w:rsidRPr="00456EEF">
        <w:t>Achieved</w:t>
      </w:r>
      <w:r w:rsidRPr="00456EEF">
        <w:rPr>
          <w:szCs w:val="24"/>
        </w:rPr>
        <w:tab/>
      </w:r>
      <w:r>
        <w:sym w:font="Wingdings 2" w:char="F0CE"/>
      </w:r>
    </w:p>
    <w:p w14:paraId="4BE96C37" w14:textId="77777777" w:rsidR="00175CE2" w:rsidRPr="00456EEF" w:rsidRDefault="00175CE2" w:rsidP="00175CE2">
      <w:pPr>
        <w:pStyle w:val="Sappz2a"/>
      </w:pPr>
      <w:r w:rsidRPr="00456EEF">
        <w:t>REN001RE</w:t>
      </w:r>
      <w:r w:rsidRPr="00456EEF">
        <w:rPr>
          <w:szCs w:val="24"/>
        </w:rPr>
        <w:tab/>
      </w:r>
      <w:r w:rsidRPr="00456EEF">
        <w:t>Renwick</w:t>
      </w:r>
      <w:r w:rsidRPr="00456EEF">
        <w:rPr>
          <w:szCs w:val="24"/>
        </w:rPr>
        <w:tab/>
      </w:r>
      <w:r w:rsidRPr="00456EEF">
        <w:t>1,884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4E946A2" w14:textId="77777777" w:rsidR="00175CE2" w:rsidRPr="00456EEF" w:rsidRDefault="00175CE2" w:rsidP="00175CE2">
      <w:pPr>
        <w:pStyle w:val="Sappz2a"/>
      </w:pPr>
      <w:r w:rsidRPr="00456EEF">
        <w:t>RIV002RI</w:t>
      </w:r>
      <w:r w:rsidRPr="00456EEF">
        <w:rPr>
          <w:szCs w:val="24"/>
        </w:rPr>
        <w:tab/>
      </w:r>
      <w:r w:rsidRPr="00456EEF">
        <w:t>Riverlands Industrial Estate</w:t>
      </w:r>
      <w:r w:rsidRPr="00456EEF">
        <w:rPr>
          <w:szCs w:val="24"/>
        </w:rPr>
        <w:tab/>
      </w:r>
      <w:r w:rsidRPr="00456EEF">
        <w:t>740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44787BA" w14:textId="77777777" w:rsidR="00175CE2" w:rsidRPr="00456EEF" w:rsidRDefault="00175CE2" w:rsidP="00175CE2">
      <w:pPr>
        <w:pStyle w:val="Sappz2a"/>
      </w:pPr>
      <w:r w:rsidRPr="00456EEF">
        <w:t>SED001DA</w:t>
      </w:r>
      <w:r w:rsidRPr="00456EEF">
        <w:rPr>
          <w:szCs w:val="24"/>
        </w:rPr>
        <w:tab/>
      </w:r>
      <w:r w:rsidRPr="00456EEF">
        <w:t>Dashwood Rural</w:t>
      </w:r>
      <w:r w:rsidRPr="00456EEF">
        <w:rPr>
          <w:szCs w:val="24"/>
        </w:rPr>
        <w:tab/>
      </w:r>
      <w:r w:rsidRPr="00456EEF">
        <w:t>333</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72E9A01" w14:textId="2F475A43" w:rsidR="00175CE2" w:rsidRPr="00456EEF" w:rsidRDefault="00175CE2" w:rsidP="00175CE2">
      <w:pPr>
        <w:pStyle w:val="Sappz2a"/>
      </w:pPr>
      <w:r w:rsidRPr="00456EEF">
        <w:t>SED001SE</w:t>
      </w:r>
      <w:r w:rsidRPr="00456EEF">
        <w:rPr>
          <w:szCs w:val="24"/>
        </w:rPr>
        <w:tab/>
      </w:r>
      <w:r w:rsidRPr="00456EEF">
        <w:t>Seddon,</w:t>
      </w:r>
      <w:r w:rsidR="00AE75C7">
        <w:t xml:space="preserve"> </w:t>
      </w:r>
      <w:r w:rsidRPr="00456EEF">
        <w:t>Awatere Valley</w:t>
      </w:r>
      <w:r w:rsidRPr="00456EEF">
        <w:rPr>
          <w:szCs w:val="24"/>
        </w:rPr>
        <w:tab/>
      </w:r>
      <w:r w:rsidRPr="00456EEF">
        <w:t>1,000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1D6CB03" w14:textId="77777777" w:rsidR="00175CE2" w:rsidRPr="00456EEF" w:rsidRDefault="00175CE2" w:rsidP="00175CE2">
      <w:pPr>
        <w:pStyle w:val="Sappz2a"/>
      </w:pPr>
      <w:r w:rsidRPr="00456EEF">
        <w:t>WAI034WA</w:t>
      </w:r>
      <w:r w:rsidRPr="00456EEF">
        <w:rPr>
          <w:szCs w:val="24"/>
        </w:rPr>
        <w:tab/>
      </w:r>
      <w:r w:rsidRPr="00456EEF">
        <w:t>Wairau Valley</w:t>
      </w:r>
      <w:r w:rsidRPr="00456EEF">
        <w:rPr>
          <w:szCs w:val="24"/>
        </w:rPr>
        <w:tab/>
      </w:r>
      <w:r w:rsidRPr="00456EEF">
        <w:t>160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8372A33" w14:textId="77777777" w:rsidR="00175CE2" w:rsidRPr="00456EEF" w:rsidRDefault="00175CE2" w:rsidP="00175CE2">
      <w:pPr>
        <w:pStyle w:val="Sappz2a"/>
      </w:pPr>
      <w:r w:rsidRPr="00456EEF">
        <w:t>WAR003WA</w:t>
      </w:r>
      <w:r w:rsidRPr="00456EEF">
        <w:rPr>
          <w:szCs w:val="24"/>
        </w:rPr>
        <w:tab/>
      </w:r>
      <w:r w:rsidRPr="00456EEF">
        <w:t>Ward</w:t>
      </w:r>
      <w:r w:rsidRPr="00456EEF">
        <w:rPr>
          <w:szCs w:val="24"/>
        </w:rPr>
        <w:tab/>
      </w:r>
      <w:r w:rsidRPr="00456EEF">
        <w:t>250</w:t>
      </w:r>
      <w:r w:rsidRPr="00456EEF">
        <w:rPr>
          <w:szCs w:val="24"/>
        </w:rPr>
        <w:tab/>
      </w:r>
      <w:r w:rsidRPr="00456EEF">
        <w:t>Small</w:t>
      </w:r>
      <w:r w:rsidRPr="00456EEF">
        <w:rPr>
          <w:szCs w:val="24"/>
        </w:rPr>
        <w:tab/>
      </w:r>
      <w:r w:rsidRPr="00456EEF">
        <w:t>Communal</w:t>
      </w:r>
      <w:r w:rsidRPr="00456EEF">
        <w:rPr>
          <w:szCs w:val="24"/>
        </w:rPr>
        <w:tab/>
      </w:r>
      <w:r w:rsidRPr="00456EEF">
        <w:t>Not monit</w:t>
      </w:r>
      <w:r w:rsidRPr="00456EEF">
        <w:rPr>
          <w:szCs w:val="24"/>
        </w:rPr>
        <w:tab/>
      </w:r>
      <w:r>
        <w:sym w:font="Wingdings 2" w:char="F0CE"/>
      </w:r>
    </w:p>
    <w:p w14:paraId="575AC6F5" w14:textId="77777777" w:rsidR="00175CE2" w:rsidRPr="00456EEF" w:rsidRDefault="00175CE2" w:rsidP="00175CE2">
      <w:pPr>
        <w:pStyle w:val="Sappz2a"/>
      </w:pPr>
      <w:r w:rsidRPr="00456EEF">
        <w:t>WOO004WO</w:t>
      </w:r>
      <w:r w:rsidRPr="00456EEF">
        <w:rPr>
          <w:szCs w:val="24"/>
        </w:rPr>
        <w:tab/>
      </w:r>
      <w:r w:rsidRPr="00456EEF">
        <w:t>Woodbourne RNZAF Base</w:t>
      </w:r>
      <w:r w:rsidRPr="00456EEF">
        <w:rPr>
          <w:szCs w:val="24"/>
        </w:rPr>
        <w:tab/>
      </w:r>
      <w:r w:rsidRPr="00456EEF">
        <w:t>1,500</w:t>
      </w:r>
      <w:r w:rsidRPr="00456EEF">
        <w:rPr>
          <w:szCs w:val="24"/>
        </w:rPr>
        <w:tab/>
      </w:r>
      <w:r w:rsidRPr="00456EEF">
        <w:t>Minor</w:t>
      </w:r>
      <w:r w:rsidRPr="00456EEF">
        <w:rPr>
          <w:szCs w:val="24"/>
        </w:rPr>
        <w:tab/>
      </w:r>
      <w:r w:rsidRPr="00456EEF">
        <w:t>Gov</w:t>
      </w:r>
      <w:r>
        <w:t>t Other</w:t>
      </w:r>
      <w:r w:rsidRPr="00456EEF">
        <w:t xml:space="preserve"> </w:t>
      </w:r>
      <w:r w:rsidRPr="00456EEF">
        <w:rPr>
          <w:szCs w:val="24"/>
        </w:rPr>
        <w:tab/>
      </w:r>
      <w:r w:rsidRPr="00456EEF">
        <w:t>Achieved</w:t>
      </w:r>
      <w:r w:rsidRPr="00456EEF">
        <w:rPr>
          <w:szCs w:val="24"/>
        </w:rPr>
        <w:tab/>
      </w:r>
      <w:r>
        <w:sym w:font="Wingdings 2" w:char="F0CE"/>
      </w:r>
    </w:p>
    <w:p w14:paraId="508F9C70" w14:textId="77777777" w:rsidR="00175CE2" w:rsidRPr="00456EEF" w:rsidRDefault="00175CE2" w:rsidP="00175CE2">
      <w:pPr>
        <w:pStyle w:val="Sappzfoot1"/>
      </w:pPr>
    </w:p>
    <w:p w14:paraId="3071630F" w14:textId="77777777" w:rsidR="00175CE2" w:rsidRPr="00456EEF" w:rsidRDefault="00175CE2" w:rsidP="00175CE2">
      <w:pPr>
        <w:pStyle w:val="Sapploc1"/>
        <w:rPr>
          <w:szCs w:val="25"/>
        </w:rPr>
      </w:pPr>
      <w:r w:rsidRPr="00456EEF">
        <w:t>Buller District</w:t>
      </w:r>
    </w:p>
    <w:p w14:paraId="08F1FF49"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46DB35E9" w14:textId="77777777" w:rsidR="00175CE2" w:rsidRPr="00456EEF" w:rsidRDefault="00175CE2" w:rsidP="00175CE2">
      <w:pPr>
        <w:pStyle w:val="Sappz2a"/>
      </w:pPr>
      <w:r w:rsidRPr="00456EEF">
        <w:t>HEC001HE</w:t>
      </w:r>
      <w:r w:rsidRPr="00456EEF">
        <w:rPr>
          <w:szCs w:val="24"/>
        </w:rPr>
        <w:tab/>
      </w:r>
      <w:r w:rsidRPr="00456EEF">
        <w:t>Hector</w:t>
      </w:r>
      <w:r w:rsidRPr="00456EEF">
        <w:rPr>
          <w:szCs w:val="24"/>
        </w:rPr>
        <w:tab/>
      </w:r>
      <w:r w:rsidRPr="00456EEF">
        <w:t>300</w:t>
      </w:r>
      <w:r w:rsidRPr="00456EEF">
        <w:rPr>
          <w:szCs w:val="24"/>
        </w:rPr>
        <w:tab/>
      </w:r>
      <w:r w:rsidRPr="00456EEF">
        <w:t>Small</w:t>
      </w:r>
      <w:r w:rsidRPr="00456EEF">
        <w:rPr>
          <w:szCs w:val="24"/>
        </w:rPr>
        <w:tab/>
      </w:r>
      <w:r w:rsidRPr="00456EEF">
        <w:t>Local Authority</w:t>
      </w:r>
      <w:r w:rsidRPr="00456EEF">
        <w:rPr>
          <w:szCs w:val="24"/>
        </w:rPr>
        <w:tab/>
      </w:r>
      <w:r w:rsidRPr="00456EEF">
        <w:t>Not monit</w:t>
      </w:r>
      <w:r w:rsidRPr="00456EEF">
        <w:rPr>
          <w:szCs w:val="24"/>
        </w:rPr>
        <w:tab/>
      </w:r>
      <w:r>
        <w:sym w:font="Wingdings 2" w:char="F0CE"/>
      </w:r>
    </w:p>
    <w:p w14:paraId="62B013CB" w14:textId="77777777" w:rsidR="00175CE2" w:rsidRPr="00456EEF" w:rsidRDefault="00175CE2" w:rsidP="00175CE2">
      <w:pPr>
        <w:pStyle w:val="Sappz2a"/>
      </w:pPr>
      <w:r w:rsidRPr="00456EEF">
        <w:t>HEC001NG</w:t>
      </w:r>
      <w:r w:rsidRPr="00456EEF">
        <w:rPr>
          <w:szCs w:val="24"/>
        </w:rPr>
        <w:tab/>
      </w:r>
      <w:r w:rsidRPr="00456EEF">
        <w:t>Ngakawau</w:t>
      </w:r>
      <w:r w:rsidRPr="00456EEF">
        <w:rPr>
          <w:szCs w:val="24"/>
        </w:rPr>
        <w:tab/>
      </w:r>
      <w:r w:rsidRPr="00456EEF">
        <w:t>135</w:t>
      </w:r>
      <w:r w:rsidRPr="00456EEF">
        <w:rPr>
          <w:szCs w:val="24"/>
        </w:rPr>
        <w:tab/>
      </w:r>
      <w:r w:rsidRPr="00456EEF">
        <w:t>Small</w:t>
      </w:r>
      <w:r w:rsidRPr="00456EEF">
        <w:rPr>
          <w:szCs w:val="24"/>
        </w:rPr>
        <w:tab/>
      </w:r>
      <w:r w:rsidRPr="00456EEF">
        <w:t>Local Authority</w:t>
      </w:r>
      <w:r w:rsidRPr="00456EEF">
        <w:rPr>
          <w:szCs w:val="24"/>
        </w:rPr>
        <w:tab/>
      </w:r>
      <w:r w:rsidRPr="00456EEF">
        <w:t>Not monit</w:t>
      </w:r>
      <w:r w:rsidRPr="00456EEF">
        <w:rPr>
          <w:szCs w:val="24"/>
        </w:rPr>
        <w:tab/>
      </w:r>
      <w:r>
        <w:sym w:font="Wingdings 2" w:char="F0CE"/>
      </w:r>
    </w:p>
    <w:p w14:paraId="17F43F05" w14:textId="77777777" w:rsidR="00175CE2" w:rsidRPr="00456EEF" w:rsidRDefault="00175CE2" w:rsidP="00175CE2">
      <w:pPr>
        <w:pStyle w:val="Sappz2a"/>
      </w:pPr>
      <w:r w:rsidRPr="00456EEF">
        <w:t>LIT003LI</w:t>
      </w:r>
      <w:r w:rsidRPr="00456EEF">
        <w:rPr>
          <w:szCs w:val="24"/>
        </w:rPr>
        <w:tab/>
      </w:r>
      <w:r w:rsidRPr="00456EEF">
        <w:t>Little Wanganui</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Not monit</w:t>
      </w:r>
      <w:r w:rsidRPr="00456EEF">
        <w:rPr>
          <w:szCs w:val="24"/>
        </w:rPr>
        <w:tab/>
      </w:r>
      <w:r>
        <w:sym w:font="Wingdings 2" w:char="F0CE"/>
      </w:r>
    </w:p>
    <w:p w14:paraId="1022685A" w14:textId="77777777" w:rsidR="00175CE2" w:rsidRPr="00456EEF" w:rsidRDefault="00175CE2" w:rsidP="00175CE2">
      <w:pPr>
        <w:pStyle w:val="Sappz2a"/>
      </w:pPr>
      <w:r w:rsidRPr="00456EEF">
        <w:t>PUN001PU</w:t>
      </w:r>
      <w:r w:rsidRPr="00456EEF">
        <w:rPr>
          <w:szCs w:val="24"/>
        </w:rPr>
        <w:tab/>
      </w:r>
      <w:r w:rsidRPr="00456EEF">
        <w:t>Punakaiki</w:t>
      </w:r>
      <w:r w:rsidRPr="00456EEF">
        <w:rPr>
          <w:szCs w:val="24"/>
        </w:rPr>
        <w:tab/>
      </w:r>
      <w:r w:rsidRPr="00456EEF">
        <w:t>230</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130A0DC1" w14:textId="77777777" w:rsidR="00175CE2" w:rsidRPr="00456EEF" w:rsidRDefault="00175CE2" w:rsidP="00175CE2">
      <w:pPr>
        <w:pStyle w:val="Sappz2a"/>
      </w:pPr>
      <w:r w:rsidRPr="00456EEF">
        <w:t>REE001RE</w:t>
      </w:r>
      <w:r w:rsidRPr="00456EEF">
        <w:rPr>
          <w:szCs w:val="24"/>
        </w:rPr>
        <w:tab/>
      </w:r>
      <w:r w:rsidRPr="00456EEF">
        <w:t>Reefton</w:t>
      </w:r>
      <w:r w:rsidRPr="00456EEF">
        <w:rPr>
          <w:szCs w:val="24"/>
        </w:rPr>
        <w:tab/>
      </w:r>
      <w:r w:rsidRPr="00456EEF">
        <w:t>951</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3BE5C6A" w14:textId="77777777" w:rsidR="00175CE2" w:rsidRPr="00456EEF" w:rsidRDefault="00175CE2" w:rsidP="00175CE2">
      <w:pPr>
        <w:pStyle w:val="Sappz2a"/>
      </w:pPr>
      <w:r w:rsidRPr="00456EEF">
        <w:t>WAI001WA</w:t>
      </w:r>
      <w:r w:rsidRPr="00456EEF">
        <w:rPr>
          <w:szCs w:val="24"/>
        </w:rPr>
        <w:tab/>
      </w:r>
      <w:r w:rsidRPr="00456EEF">
        <w:t>Waimangaroa</w:t>
      </w:r>
      <w:r w:rsidRPr="00456EEF">
        <w:rPr>
          <w:szCs w:val="24"/>
        </w:rPr>
        <w:tab/>
      </w:r>
      <w:r w:rsidRPr="00456EEF">
        <w:t>300</w:t>
      </w:r>
      <w:r w:rsidRPr="00456EEF">
        <w:rPr>
          <w:szCs w:val="24"/>
        </w:rPr>
        <w:tab/>
      </w:r>
      <w:r w:rsidRPr="00456EEF">
        <w:t>Small</w:t>
      </w:r>
      <w:r w:rsidRPr="00456EEF">
        <w:rPr>
          <w:szCs w:val="24"/>
        </w:rPr>
        <w:tab/>
      </w:r>
      <w:r w:rsidRPr="00456EEF">
        <w:t>Local Authority</w:t>
      </w:r>
      <w:r w:rsidRPr="00456EEF">
        <w:rPr>
          <w:szCs w:val="24"/>
        </w:rPr>
        <w:tab/>
      </w:r>
      <w:r w:rsidRPr="00456EEF">
        <w:t>Not monit</w:t>
      </w:r>
      <w:r w:rsidRPr="00456EEF">
        <w:rPr>
          <w:szCs w:val="24"/>
        </w:rPr>
        <w:tab/>
      </w:r>
      <w:r>
        <w:sym w:font="Wingdings 2" w:char="F0CE"/>
      </w:r>
    </w:p>
    <w:p w14:paraId="38EC03EF" w14:textId="77777777" w:rsidR="00175CE2" w:rsidRPr="00456EEF" w:rsidRDefault="00175CE2" w:rsidP="00175CE2">
      <w:pPr>
        <w:pStyle w:val="Sappz2a"/>
      </w:pPr>
      <w:r w:rsidRPr="00456EEF">
        <w:t>WES001CA</w:t>
      </w:r>
      <w:r w:rsidRPr="00456EEF">
        <w:rPr>
          <w:szCs w:val="24"/>
        </w:rPr>
        <w:tab/>
      </w:r>
      <w:r w:rsidRPr="00456EEF">
        <w:t>Carters Beach</w:t>
      </w:r>
      <w:r w:rsidRPr="00456EEF">
        <w:rPr>
          <w:szCs w:val="24"/>
        </w:rPr>
        <w:tab/>
      </w:r>
      <w:r w:rsidRPr="00456EEF">
        <w:t>357</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15FAEDB" w14:textId="77777777" w:rsidR="00175CE2" w:rsidRPr="00456EEF" w:rsidRDefault="00175CE2" w:rsidP="00175CE2">
      <w:pPr>
        <w:pStyle w:val="Sappz2a"/>
      </w:pPr>
      <w:r w:rsidRPr="00456EEF">
        <w:t>WES001WE</w:t>
      </w:r>
      <w:r w:rsidRPr="00456EEF">
        <w:rPr>
          <w:szCs w:val="24"/>
        </w:rPr>
        <w:tab/>
      </w:r>
      <w:r w:rsidRPr="00456EEF">
        <w:t>Westport</w:t>
      </w:r>
      <w:r w:rsidRPr="00456EEF">
        <w:rPr>
          <w:szCs w:val="24"/>
        </w:rPr>
        <w:tab/>
      </w:r>
      <w:r w:rsidRPr="00456EEF">
        <w:t>4,617</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EC3E8E4" w14:textId="77777777" w:rsidR="00175CE2" w:rsidRPr="00456EEF" w:rsidRDefault="00175CE2" w:rsidP="00175CE2">
      <w:pPr>
        <w:pStyle w:val="Sappzfoot1"/>
      </w:pPr>
    </w:p>
    <w:p w14:paraId="1CCA4ACC" w14:textId="77777777" w:rsidR="00175CE2" w:rsidRPr="00456EEF" w:rsidRDefault="00175CE2" w:rsidP="00175CE2">
      <w:pPr>
        <w:pStyle w:val="Sapploc1"/>
        <w:rPr>
          <w:szCs w:val="25"/>
        </w:rPr>
      </w:pPr>
      <w:r w:rsidRPr="00456EEF">
        <w:t>Grey District</w:t>
      </w:r>
    </w:p>
    <w:p w14:paraId="17A43107"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0F9A6DF" w14:textId="77777777" w:rsidR="00175CE2" w:rsidRPr="00456EEF" w:rsidRDefault="00175CE2" w:rsidP="00175CE2">
      <w:pPr>
        <w:pStyle w:val="Sappz2a"/>
      </w:pPr>
      <w:r w:rsidRPr="00456EEF">
        <w:t>BLA001BL</w:t>
      </w:r>
      <w:r w:rsidRPr="00456EEF">
        <w:rPr>
          <w:szCs w:val="24"/>
        </w:rPr>
        <w:tab/>
      </w:r>
      <w:r w:rsidRPr="00456EEF">
        <w:t>Blackball</w:t>
      </w:r>
      <w:r w:rsidRPr="00456EEF">
        <w:rPr>
          <w:szCs w:val="24"/>
        </w:rPr>
        <w:tab/>
      </w:r>
      <w:r w:rsidRPr="00456EEF">
        <w:t>280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4837DDF" w14:textId="77777777" w:rsidR="00175CE2" w:rsidRPr="00456EEF" w:rsidRDefault="00175CE2" w:rsidP="00175CE2">
      <w:pPr>
        <w:pStyle w:val="Sappz2a"/>
      </w:pPr>
      <w:r w:rsidRPr="00456EEF">
        <w:t>GRE001CO</w:t>
      </w:r>
      <w:r w:rsidRPr="00456EEF">
        <w:rPr>
          <w:szCs w:val="24"/>
        </w:rPr>
        <w:tab/>
      </w:r>
      <w:r w:rsidRPr="00456EEF">
        <w:t>Cobden</w:t>
      </w:r>
      <w:r w:rsidRPr="00456EEF">
        <w:rPr>
          <w:szCs w:val="24"/>
        </w:rPr>
        <w:tab/>
      </w:r>
      <w:r w:rsidRPr="00456EEF">
        <w:t>1,650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380AB14" w14:textId="77777777" w:rsidR="00175CE2" w:rsidRPr="00456EEF" w:rsidRDefault="00175CE2" w:rsidP="00175CE2">
      <w:pPr>
        <w:pStyle w:val="Sappz2a"/>
      </w:pPr>
      <w:r w:rsidRPr="00456EEF">
        <w:t>GRE001DO</w:t>
      </w:r>
      <w:r w:rsidRPr="00456EEF">
        <w:rPr>
          <w:szCs w:val="24"/>
        </w:rPr>
        <w:tab/>
      </w:r>
      <w:r w:rsidRPr="00456EEF">
        <w:t>Dobson</w:t>
      </w:r>
      <w:r w:rsidRPr="00456EEF">
        <w:rPr>
          <w:szCs w:val="24"/>
        </w:rPr>
        <w:tab/>
      </w:r>
      <w:r w:rsidRPr="00456EEF">
        <w:t>430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A2FFAA8" w14:textId="77777777" w:rsidR="00175CE2" w:rsidRPr="00456EEF" w:rsidRDefault="00175CE2" w:rsidP="00175CE2">
      <w:pPr>
        <w:pStyle w:val="Sappz2a"/>
      </w:pPr>
      <w:r w:rsidRPr="00456EEF">
        <w:t>GRE001GM</w:t>
      </w:r>
      <w:r w:rsidRPr="00456EEF">
        <w:rPr>
          <w:szCs w:val="24"/>
        </w:rPr>
        <w:tab/>
      </w:r>
      <w:r w:rsidRPr="00456EEF">
        <w:t>Greymouth</w:t>
      </w:r>
      <w:r w:rsidRPr="00456EEF">
        <w:rPr>
          <w:szCs w:val="24"/>
        </w:rPr>
        <w:tab/>
      </w:r>
      <w:r w:rsidRPr="00456EEF">
        <w:t>5,950</w:t>
      </w:r>
      <w:r w:rsidRPr="00456EEF">
        <w:rPr>
          <w:szCs w:val="24"/>
        </w:rPr>
        <w:tab/>
      </w:r>
      <w:r w:rsidRPr="00456EEF">
        <w:t>Medium</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50"/>
      </w:r>
    </w:p>
    <w:p w14:paraId="6DAFB115" w14:textId="77777777" w:rsidR="00175CE2" w:rsidRPr="00456EEF" w:rsidRDefault="00175CE2" w:rsidP="00175CE2">
      <w:pPr>
        <w:pStyle w:val="Sappz2a"/>
      </w:pPr>
      <w:r w:rsidRPr="00456EEF">
        <w:t>GRE001TA</w:t>
      </w:r>
      <w:r w:rsidRPr="00456EEF">
        <w:rPr>
          <w:szCs w:val="24"/>
        </w:rPr>
        <w:tab/>
      </w:r>
      <w:r w:rsidRPr="00456EEF">
        <w:t>Taylorville</w:t>
      </w:r>
      <w:r w:rsidRPr="00456EEF">
        <w:rPr>
          <w:szCs w:val="24"/>
        </w:rPr>
        <w:tab/>
      </w:r>
      <w:r w:rsidRPr="00456EEF">
        <w:t>190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829595C" w14:textId="77777777" w:rsidR="00175CE2" w:rsidRPr="00456EEF" w:rsidRDefault="00175CE2" w:rsidP="00175CE2">
      <w:pPr>
        <w:pStyle w:val="Sappz2a"/>
      </w:pPr>
      <w:r w:rsidRPr="00456EEF">
        <w:t>RUN001RU</w:t>
      </w:r>
      <w:r w:rsidRPr="00456EEF">
        <w:rPr>
          <w:szCs w:val="24"/>
        </w:rPr>
        <w:tab/>
      </w:r>
      <w:r w:rsidRPr="00456EEF">
        <w:t>Runanga</w:t>
      </w:r>
      <w:r w:rsidRPr="00456EEF">
        <w:rPr>
          <w:szCs w:val="24"/>
        </w:rPr>
        <w:tab/>
      </w:r>
      <w:r w:rsidRPr="00456EEF">
        <w:t>1,190</w:t>
      </w:r>
      <w:r w:rsidRPr="00456EEF">
        <w:rPr>
          <w:szCs w:val="24"/>
        </w:rPr>
        <w:tab/>
      </w:r>
      <w:r w:rsidRPr="00456EEF">
        <w:t>Minor</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3555D319" w14:textId="77777777" w:rsidR="00175CE2" w:rsidRPr="00456EEF" w:rsidRDefault="00175CE2" w:rsidP="00175CE2">
      <w:pPr>
        <w:pStyle w:val="Sappzfoot1"/>
      </w:pPr>
    </w:p>
    <w:p w14:paraId="38903428" w14:textId="77777777" w:rsidR="00175CE2" w:rsidRPr="00456EEF" w:rsidRDefault="00175CE2" w:rsidP="00175CE2">
      <w:pPr>
        <w:pStyle w:val="Sapploc1"/>
        <w:rPr>
          <w:szCs w:val="25"/>
        </w:rPr>
      </w:pPr>
      <w:r w:rsidRPr="00456EEF">
        <w:t>Westland District</w:t>
      </w:r>
    </w:p>
    <w:p w14:paraId="0F2DC6B7"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6A2D0856" w14:textId="77777777" w:rsidR="00175CE2" w:rsidRPr="00456EEF" w:rsidRDefault="00175CE2" w:rsidP="00175CE2">
      <w:pPr>
        <w:pStyle w:val="Sappz2a"/>
      </w:pPr>
      <w:r w:rsidRPr="00456EEF">
        <w:t>FOX001FO</w:t>
      </w:r>
      <w:r w:rsidRPr="00456EEF">
        <w:rPr>
          <w:szCs w:val="24"/>
        </w:rPr>
        <w:tab/>
      </w:r>
      <w:r w:rsidRPr="00456EEF">
        <w:t>Fox Glacier</w:t>
      </w:r>
      <w:r w:rsidRPr="00456EEF">
        <w:rPr>
          <w:szCs w:val="24"/>
        </w:rPr>
        <w:tab/>
      </w:r>
      <w:r w:rsidRPr="00456EEF">
        <w:t>252</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CA5AB60" w14:textId="77777777" w:rsidR="00175CE2" w:rsidRPr="00456EEF" w:rsidRDefault="00175CE2" w:rsidP="00175CE2">
      <w:pPr>
        <w:pStyle w:val="Sappz2a"/>
      </w:pPr>
      <w:r w:rsidRPr="00456EEF">
        <w:t>FRA001FR</w:t>
      </w:r>
      <w:r w:rsidRPr="00456EEF">
        <w:rPr>
          <w:szCs w:val="24"/>
        </w:rPr>
        <w:tab/>
      </w:r>
      <w:r w:rsidRPr="00456EEF">
        <w:t>Franz Josef</w:t>
      </w:r>
      <w:r w:rsidRPr="00456EEF">
        <w:rPr>
          <w:szCs w:val="24"/>
        </w:rPr>
        <w:tab/>
      </w:r>
      <w:r w:rsidRPr="00456EEF">
        <w:t>2,611</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AAC5D70" w14:textId="77777777" w:rsidR="00175CE2" w:rsidRPr="00456EEF" w:rsidRDefault="00175CE2" w:rsidP="00175CE2">
      <w:pPr>
        <w:pStyle w:val="Sappz2a"/>
      </w:pPr>
      <w:r w:rsidRPr="00456EEF">
        <w:t>HAR001HA</w:t>
      </w:r>
      <w:r w:rsidRPr="00456EEF">
        <w:rPr>
          <w:szCs w:val="24"/>
        </w:rPr>
        <w:tab/>
      </w:r>
      <w:r w:rsidRPr="00456EEF">
        <w:t>Harihari</w:t>
      </w:r>
      <w:r w:rsidRPr="00456EEF">
        <w:rPr>
          <w:szCs w:val="24"/>
        </w:rPr>
        <w:tab/>
      </w:r>
      <w:r w:rsidRPr="00456EEF">
        <w:t>348</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21896A2E" w14:textId="77777777" w:rsidR="00175CE2" w:rsidRPr="00456EEF" w:rsidRDefault="00175CE2" w:rsidP="00175CE2">
      <w:pPr>
        <w:pStyle w:val="Sappz2a"/>
      </w:pPr>
      <w:r w:rsidRPr="00456EEF">
        <w:t>HOK001HO</w:t>
      </w:r>
      <w:r w:rsidRPr="00456EEF">
        <w:rPr>
          <w:szCs w:val="24"/>
        </w:rPr>
        <w:tab/>
      </w:r>
      <w:r w:rsidRPr="00456EEF">
        <w:t>Hokitika</w:t>
      </w:r>
      <w:r w:rsidRPr="00456EEF">
        <w:rPr>
          <w:szCs w:val="24"/>
        </w:rPr>
        <w:tab/>
      </w:r>
      <w:r w:rsidRPr="00456EEF">
        <w:t>3,447</w:t>
      </w:r>
      <w:r w:rsidRPr="00456EEF">
        <w:rPr>
          <w:szCs w:val="24"/>
        </w:rPr>
        <w:tab/>
      </w:r>
      <w:r w:rsidRPr="00456EEF">
        <w:t>Minor</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CE"/>
      </w:r>
    </w:p>
    <w:p w14:paraId="2FBB2E0B" w14:textId="77777777" w:rsidR="00175CE2" w:rsidRPr="00456EEF" w:rsidRDefault="00175CE2" w:rsidP="00175CE2">
      <w:pPr>
        <w:pStyle w:val="Sappz2a"/>
      </w:pPr>
      <w:r w:rsidRPr="00456EEF">
        <w:t>KUM001KU</w:t>
      </w:r>
      <w:r w:rsidRPr="00456EEF">
        <w:rPr>
          <w:szCs w:val="24"/>
        </w:rPr>
        <w:tab/>
      </w:r>
      <w:r w:rsidRPr="00456EEF">
        <w:t>Kumara</w:t>
      </w:r>
      <w:r w:rsidRPr="00456EEF">
        <w:rPr>
          <w:szCs w:val="24"/>
        </w:rPr>
        <w:tab/>
      </w:r>
      <w:r w:rsidRPr="00456EEF">
        <w:t>318</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3AE232D7" w14:textId="77777777" w:rsidR="00175CE2" w:rsidRPr="00456EEF" w:rsidRDefault="00175CE2" w:rsidP="00175CE2">
      <w:pPr>
        <w:pStyle w:val="Sappz2a"/>
      </w:pPr>
      <w:r w:rsidRPr="00456EEF">
        <w:t>ROS001RO</w:t>
      </w:r>
      <w:r w:rsidRPr="00456EEF">
        <w:rPr>
          <w:szCs w:val="24"/>
        </w:rPr>
        <w:tab/>
      </w:r>
      <w:r w:rsidRPr="00456EEF">
        <w:t>Ross Township</w:t>
      </w:r>
      <w:r w:rsidRPr="00456EEF">
        <w:rPr>
          <w:szCs w:val="24"/>
        </w:rPr>
        <w:tab/>
      </w:r>
      <w:r w:rsidRPr="00456EEF">
        <w:t>291</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2C52997" w14:textId="77777777" w:rsidR="00175CE2" w:rsidRPr="00456EEF" w:rsidRDefault="00175CE2" w:rsidP="00175CE2">
      <w:pPr>
        <w:pStyle w:val="Sappz2a"/>
      </w:pPr>
      <w:r w:rsidRPr="00456EEF">
        <w:t>WHA002WH</w:t>
      </w:r>
      <w:r w:rsidRPr="00456EEF">
        <w:rPr>
          <w:szCs w:val="24"/>
        </w:rPr>
        <w:tab/>
      </w:r>
      <w:r w:rsidRPr="00456EEF">
        <w:t>Whataroa</w:t>
      </w:r>
      <w:r w:rsidRPr="00456EEF">
        <w:rPr>
          <w:szCs w:val="24"/>
        </w:rPr>
        <w:tab/>
      </w:r>
      <w:r w:rsidRPr="00456EEF">
        <w:t>405</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0D94446" w14:textId="77777777" w:rsidR="00175CE2" w:rsidRPr="00456EEF" w:rsidRDefault="00175CE2" w:rsidP="00175CE2">
      <w:pPr>
        <w:pStyle w:val="Sappzfoot1"/>
      </w:pPr>
    </w:p>
    <w:p w14:paraId="1A1CF0AC" w14:textId="77777777" w:rsidR="00175CE2" w:rsidRPr="00456EEF" w:rsidRDefault="00175CE2" w:rsidP="00175CE2">
      <w:pPr>
        <w:pStyle w:val="Sapploc1"/>
        <w:rPr>
          <w:szCs w:val="25"/>
        </w:rPr>
      </w:pPr>
      <w:r w:rsidRPr="00456EEF">
        <w:t>Kaikoura District</w:t>
      </w:r>
    </w:p>
    <w:p w14:paraId="6349B5A6"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DCA7FDE" w14:textId="77777777" w:rsidR="00175CE2" w:rsidRPr="00456EEF" w:rsidRDefault="00175CE2" w:rsidP="00175CE2">
      <w:pPr>
        <w:pStyle w:val="Sappz2a"/>
      </w:pPr>
      <w:r w:rsidRPr="00456EEF">
        <w:t>FER003FE</w:t>
      </w:r>
      <w:r w:rsidRPr="00456EEF">
        <w:rPr>
          <w:szCs w:val="24"/>
        </w:rPr>
        <w:tab/>
      </w:r>
      <w:r w:rsidRPr="00456EEF">
        <w:t>Fernleigh Rural Water Supply</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C9823F6" w14:textId="77777777" w:rsidR="00175CE2" w:rsidRPr="00456EEF" w:rsidRDefault="00175CE2" w:rsidP="00175CE2">
      <w:pPr>
        <w:pStyle w:val="Sappz2a"/>
      </w:pPr>
      <w:r w:rsidRPr="00456EEF">
        <w:t>KAI004KU</w:t>
      </w:r>
      <w:r w:rsidRPr="00456EEF">
        <w:rPr>
          <w:szCs w:val="24"/>
        </w:rPr>
        <w:tab/>
      </w:r>
      <w:r w:rsidRPr="00456EEF">
        <w:t>Kaikoura Urban</w:t>
      </w:r>
      <w:r w:rsidRPr="00456EEF">
        <w:rPr>
          <w:szCs w:val="24"/>
        </w:rPr>
        <w:tab/>
      </w:r>
      <w:r w:rsidRPr="00456EEF">
        <w:t>2,500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3A89D09" w14:textId="77777777" w:rsidR="00175CE2" w:rsidRPr="00456EEF" w:rsidRDefault="00175CE2" w:rsidP="00175CE2">
      <w:pPr>
        <w:pStyle w:val="Sappz2a"/>
      </w:pPr>
      <w:r w:rsidRPr="00456EEF">
        <w:t>KAI021EA</w:t>
      </w:r>
      <w:r w:rsidRPr="00456EEF">
        <w:rPr>
          <w:szCs w:val="24"/>
        </w:rPr>
        <w:tab/>
      </w:r>
      <w:r w:rsidRPr="00456EEF">
        <w:t>Kaikoura East Coast Rural</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Monit: Sam, DoW, Gap</w:t>
      </w:r>
      <w:r w:rsidRPr="00456EEF">
        <w:rPr>
          <w:szCs w:val="24"/>
        </w:rPr>
        <w:tab/>
      </w:r>
      <w:r>
        <w:sym w:font="Wingdings 2" w:char="F0CE"/>
      </w:r>
    </w:p>
    <w:p w14:paraId="269D4819" w14:textId="77777777" w:rsidR="00175CE2" w:rsidRPr="00456EEF" w:rsidRDefault="00175CE2" w:rsidP="00175CE2">
      <w:pPr>
        <w:pStyle w:val="Sappz2a"/>
      </w:pPr>
      <w:r w:rsidRPr="00456EEF">
        <w:t>KIN003KI</w:t>
      </w:r>
      <w:r w:rsidRPr="00456EEF">
        <w:rPr>
          <w:szCs w:val="24"/>
        </w:rPr>
        <w:tab/>
      </w:r>
      <w:r w:rsidRPr="00456EEF">
        <w:t>Kincaid Rural Water Supply</w:t>
      </w:r>
      <w:r w:rsidRPr="00456EEF">
        <w:rPr>
          <w:szCs w:val="24"/>
        </w:rPr>
        <w:tab/>
      </w:r>
      <w:r w:rsidRPr="00456EEF">
        <w:t>120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AE3BB39" w14:textId="77777777" w:rsidR="00175CE2" w:rsidRPr="00456EEF" w:rsidRDefault="00175CE2" w:rsidP="00175CE2">
      <w:pPr>
        <w:pStyle w:val="Sappz2a"/>
      </w:pPr>
      <w:r w:rsidRPr="00456EEF">
        <w:t>OAR001OA</w:t>
      </w:r>
      <w:r w:rsidRPr="00456EEF">
        <w:rPr>
          <w:szCs w:val="24"/>
        </w:rPr>
        <w:tab/>
      </w:r>
      <w:r w:rsidRPr="00456EEF">
        <w:t>Oaro</w:t>
      </w:r>
      <w:r w:rsidRPr="00456EEF">
        <w:rPr>
          <w:szCs w:val="24"/>
        </w:rPr>
        <w:tab/>
      </w:r>
      <w:r w:rsidRPr="00456EEF">
        <w:t>400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D92793D" w14:textId="77777777" w:rsidR="00175CE2" w:rsidRPr="00456EEF" w:rsidRDefault="00175CE2" w:rsidP="00175CE2">
      <w:pPr>
        <w:pStyle w:val="Sappz2a"/>
      </w:pPr>
      <w:r w:rsidRPr="00456EEF">
        <w:t>OCE002OC</w:t>
      </w:r>
      <w:r w:rsidRPr="00456EEF">
        <w:rPr>
          <w:szCs w:val="24"/>
        </w:rPr>
        <w:tab/>
      </w:r>
      <w:r w:rsidRPr="00456EEF">
        <w:t>Ocean Ridge</w:t>
      </w:r>
      <w:r w:rsidRPr="00456EEF">
        <w:rPr>
          <w:szCs w:val="24"/>
        </w:rPr>
        <w:tab/>
      </w:r>
      <w:r w:rsidRPr="00456EEF">
        <w:t>500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741D2A1" w14:textId="77777777" w:rsidR="00175CE2" w:rsidRPr="00456EEF" w:rsidRDefault="00175CE2" w:rsidP="00175CE2">
      <w:pPr>
        <w:pStyle w:val="Sappzfoot1"/>
      </w:pPr>
    </w:p>
    <w:p w14:paraId="433A508A" w14:textId="77777777" w:rsidR="00175CE2" w:rsidRPr="00456EEF" w:rsidRDefault="00175CE2" w:rsidP="00175CE2">
      <w:pPr>
        <w:pStyle w:val="Sapploc1"/>
        <w:rPr>
          <w:szCs w:val="25"/>
        </w:rPr>
      </w:pPr>
      <w:r w:rsidRPr="00456EEF">
        <w:t>Hurunui District</w:t>
      </w:r>
    </w:p>
    <w:p w14:paraId="2F30A71C"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7887A300" w14:textId="77777777" w:rsidR="00175CE2" w:rsidRPr="00456EEF" w:rsidRDefault="00175CE2" w:rsidP="00175CE2">
      <w:pPr>
        <w:pStyle w:val="Sappz2a"/>
      </w:pPr>
      <w:r w:rsidRPr="00456EEF">
        <w:t>AMB001AT</w:t>
      </w:r>
      <w:r w:rsidRPr="00456EEF">
        <w:rPr>
          <w:szCs w:val="24"/>
        </w:rPr>
        <w:tab/>
      </w:r>
      <w:r w:rsidRPr="00456EEF">
        <w:t>Amberley Town</w:t>
      </w:r>
      <w:r w:rsidRPr="00456EEF">
        <w:rPr>
          <w:szCs w:val="24"/>
        </w:rPr>
        <w:tab/>
      </w:r>
      <w:r w:rsidRPr="00456EEF">
        <w:t>1,578</w:t>
      </w:r>
      <w:r w:rsidRPr="00456EEF">
        <w:rPr>
          <w:szCs w:val="24"/>
        </w:rPr>
        <w:tab/>
      </w:r>
      <w:r w:rsidRPr="00456EEF">
        <w:t>Minor</w:t>
      </w:r>
      <w:r w:rsidRPr="00456EEF">
        <w:rPr>
          <w:szCs w:val="24"/>
        </w:rPr>
        <w:tab/>
      </w:r>
      <w:r w:rsidRPr="00456EEF">
        <w:t>Local Authority</w:t>
      </w:r>
      <w:r w:rsidRPr="00456EEF">
        <w:rPr>
          <w:szCs w:val="24"/>
        </w:rPr>
        <w:tab/>
      </w:r>
      <w:r w:rsidRPr="00456EEF">
        <w:t>Trans</w:t>
      </w:r>
      <w:r w:rsidRPr="00456EEF">
        <w:rPr>
          <w:szCs w:val="24"/>
        </w:rPr>
        <w:tab/>
      </w:r>
      <w:r>
        <w:sym w:font="Wingdings 2" w:char="F050"/>
      </w:r>
    </w:p>
    <w:p w14:paraId="0685424C" w14:textId="77777777" w:rsidR="00175CE2" w:rsidRPr="00456EEF" w:rsidRDefault="00175CE2" w:rsidP="00175CE2">
      <w:pPr>
        <w:pStyle w:val="Sappz2a"/>
      </w:pPr>
      <w:r w:rsidRPr="00456EEF">
        <w:t>AMB001BE</w:t>
      </w:r>
      <w:r w:rsidRPr="00456EEF">
        <w:rPr>
          <w:szCs w:val="24"/>
        </w:rPr>
        <w:tab/>
      </w:r>
      <w:r w:rsidRPr="00456EEF">
        <w:t>Amberley Beach</w:t>
      </w:r>
      <w:r w:rsidRPr="00456EEF">
        <w:rPr>
          <w:szCs w:val="24"/>
        </w:rPr>
        <w:tab/>
      </w:r>
      <w:r w:rsidRPr="00456EEF">
        <w:t>343</w:t>
      </w:r>
      <w:r w:rsidRPr="00456EEF">
        <w:rPr>
          <w:szCs w:val="24"/>
        </w:rPr>
        <w:tab/>
      </w:r>
      <w:r w:rsidRPr="00456EEF">
        <w:t>Small</w:t>
      </w:r>
      <w:r w:rsidRPr="00456EEF">
        <w:rPr>
          <w:szCs w:val="24"/>
        </w:rPr>
        <w:tab/>
      </w:r>
      <w:r w:rsidRPr="00456EEF">
        <w:t>Local Authority</w:t>
      </w:r>
      <w:r w:rsidRPr="00456EEF">
        <w:rPr>
          <w:szCs w:val="24"/>
        </w:rPr>
        <w:tab/>
      </w:r>
      <w:r w:rsidRPr="00456EEF">
        <w:t>Act Trans</w:t>
      </w:r>
      <w:r w:rsidRPr="00456EEF">
        <w:rPr>
          <w:szCs w:val="24"/>
        </w:rPr>
        <w:tab/>
      </w:r>
      <w:r>
        <w:sym w:font="Wingdings 2" w:char="F050"/>
      </w:r>
    </w:p>
    <w:p w14:paraId="414D047F" w14:textId="77777777" w:rsidR="00175CE2" w:rsidRPr="00456EEF" w:rsidRDefault="00175CE2" w:rsidP="00175CE2">
      <w:pPr>
        <w:pStyle w:val="Sappz2a"/>
      </w:pPr>
      <w:r w:rsidRPr="00456EEF">
        <w:t>AMU001RO</w:t>
      </w:r>
      <w:r w:rsidRPr="00456EEF">
        <w:rPr>
          <w:szCs w:val="24"/>
        </w:rPr>
        <w:tab/>
      </w:r>
      <w:r w:rsidRPr="00456EEF">
        <w:t>Rotherham Township and Rural</w:t>
      </w:r>
      <w:r w:rsidRPr="00456EEF">
        <w:rPr>
          <w:szCs w:val="24"/>
        </w:rPr>
        <w:tab/>
      </w:r>
      <w:r w:rsidRPr="00456EEF">
        <w:t>699</w:t>
      </w:r>
      <w:r w:rsidRPr="00456EEF">
        <w:rPr>
          <w:szCs w:val="24"/>
        </w:rPr>
        <w:tab/>
      </w:r>
      <w:r w:rsidRPr="00456EEF">
        <w:t>Minor</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42B26064" w14:textId="77777777" w:rsidR="00175CE2" w:rsidRPr="00456EEF" w:rsidRDefault="00175CE2" w:rsidP="00175CE2">
      <w:pPr>
        <w:pStyle w:val="Sappz2a"/>
      </w:pPr>
      <w:r w:rsidRPr="00456EEF">
        <w:t>ASH002AS</w:t>
      </w:r>
      <w:r w:rsidRPr="00456EEF">
        <w:rPr>
          <w:szCs w:val="24"/>
        </w:rPr>
        <w:tab/>
      </w:r>
      <w:r w:rsidRPr="00456EEF">
        <w:t>Ashley/Sefton/Loburn</w:t>
      </w:r>
      <w:r w:rsidRPr="00456EEF">
        <w:rPr>
          <w:szCs w:val="24"/>
        </w:rPr>
        <w:tab/>
      </w:r>
      <w:r w:rsidRPr="00456EEF">
        <w:t>4,527</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028B784" w14:textId="77777777" w:rsidR="00175CE2" w:rsidRPr="00456EEF" w:rsidRDefault="00175CE2" w:rsidP="00175CE2">
      <w:pPr>
        <w:pStyle w:val="Sappz2a"/>
      </w:pPr>
      <w:r w:rsidRPr="00456EEF">
        <w:t>ASH002LB</w:t>
      </w:r>
      <w:r w:rsidRPr="00456EEF">
        <w:rPr>
          <w:szCs w:val="24"/>
        </w:rPr>
        <w:tab/>
      </w:r>
      <w:r w:rsidRPr="00456EEF">
        <w:t>Leithfield Beach</w:t>
      </w:r>
      <w:r w:rsidRPr="00456EEF">
        <w:rPr>
          <w:szCs w:val="24"/>
        </w:rPr>
        <w:tab/>
      </w:r>
      <w:r w:rsidRPr="00456EEF">
        <w:t>402</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5151EF7" w14:textId="77777777" w:rsidR="00175CE2" w:rsidRPr="00456EEF" w:rsidRDefault="00175CE2" w:rsidP="00175CE2">
      <w:pPr>
        <w:pStyle w:val="Sappz2a"/>
      </w:pPr>
      <w:r w:rsidRPr="00456EEF">
        <w:t>ASH002LE</w:t>
      </w:r>
      <w:r w:rsidRPr="00456EEF">
        <w:rPr>
          <w:szCs w:val="24"/>
        </w:rPr>
        <w:tab/>
      </w:r>
      <w:r w:rsidRPr="00456EEF">
        <w:t>Leithfield</w:t>
      </w:r>
      <w:r w:rsidRPr="00456EEF">
        <w:rPr>
          <w:szCs w:val="24"/>
        </w:rPr>
        <w:tab/>
      </w:r>
      <w:r w:rsidRPr="00456EEF">
        <w:t>903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651C5AB" w14:textId="77777777" w:rsidR="00175CE2" w:rsidRPr="00456EEF" w:rsidRDefault="00175CE2" w:rsidP="00175CE2">
      <w:pPr>
        <w:pStyle w:val="Sappz2a"/>
      </w:pPr>
      <w:r w:rsidRPr="00456EEF">
        <w:t>BAL003BA</w:t>
      </w:r>
      <w:r w:rsidRPr="00456EEF">
        <w:rPr>
          <w:szCs w:val="24"/>
        </w:rPr>
        <w:tab/>
      </w:r>
      <w:r w:rsidRPr="00456EEF">
        <w:t>Balmoral Rural</w:t>
      </w:r>
      <w:r w:rsidRPr="00456EEF">
        <w:rPr>
          <w:szCs w:val="24"/>
        </w:rPr>
        <w:tab/>
      </w:r>
      <w:r w:rsidRPr="00456EEF">
        <w:t>273</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A190618" w14:textId="77777777" w:rsidR="00175CE2" w:rsidRPr="00456EEF" w:rsidRDefault="00175CE2" w:rsidP="00175CE2">
      <w:pPr>
        <w:pStyle w:val="Sappz2a"/>
      </w:pPr>
      <w:r w:rsidRPr="00456EEF">
        <w:t>BRO016BR</w:t>
      </w:r>
      <w:r w:rsidRPr="00456EEF">
        <w:rPr>
          <w:szCs w:val="24"/>
        </w:rPr>
        <w:tab/>
      </w:r>
      <w:r w:rsidRPr="00456EEF">
        <w:t>Broomfield</w:t>
      </w:r>
      <w:r w:rsidRPr="00456EEF">
        <w:rPr>
          <w:szCs w:val="24"/>
        </w:rPr>
        <w:tab/>
      </w:r>
      <w:r w:rsidRPr="00456EEF">
        <w:t>565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D0B7972" w14:textId="77777777" w:rsidR="00175CE2" w:rsidRPr="00456EEF" w:rsidRDefault="00175CE2" w:rsidP="00175CE2">
      <w:pPr>
        <w:pStyle w:val="Sappz2a"/>
      </w:pPr>
      <w:r w:rsidRPr="00456EEF">
        <w:t>CHE001CT</w:t>
      </w:r>
      <w:r w:rsidRPr="00456EEF">
        <w:rPr>
          <w:szCs w:val="24"/>
        </w:rPr>
        <w:tab/>
      </w:r>
      <w:r w:rsidRPr="00456EEF">
        <w:t>Cheviot Town</w:t>
      </w:r>
      <w:r w:rsidRPr="00456EEF">
        <w:rPr>
          <w:szCs w:val="24"/>
        </w:rPr>
        <w:tab/>
      </w:r>
      <w:r w:rsidRPr="00456EEF">
        <w:t>795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C3EE321" w14:textId="77777777" w:rsidR="00175CE2" w:rsidRPr="00456EEF" w:rsidRDefault="00175CE2" w:rsidP="00175CE2">
      <w:pPr>
        <w:pStyle w:val="Sappz2a"/>
      </w:pPr>
      <w:r w:rsidRPr="00456EEF">
        <w:t>CUL001CU</w:t>
      </w:r>
      <w:r w:rsidRPr="00456EEF">
        <w:rPr>
          <w:szCs w:val="24"/>
        </w:rPr>
        <w:tab/>
      </w:r>
      <w:r w:rsidRPr="00456EEF">
        <w:t>Culverden</w:t>
      </w:r>
      <w:r w:rsidRPr="00456EEF">
        <w:rPr>
          <w:szCs w:val="24"/>
        </w:rPr>
        <w:tab/>
      </w:r>
      <w:r w:rsidRPr="00456EEF">
        <w:t>366</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39C453A" w14:textId="77777777" w:rsidR="00175CE2" w:rsidRPr="00456EEF" w:rsidRDefault="00175CE2" w:rsidP="00175CE2">
      <w:pPr>
        <w:pStyle w:val="Sappz2a"/>
      </w:pPr>
      <w:r w:rsidRPr="00456EEF">
        <w:t>HAN001HA</w:t>
      </w:r>
      <w:r w:rsidRPr="00456EEF">
        <w:rPr>
          <w:szCs w:val="24"/>
        </w:rPr>
        <w:tab/>
      </w:r>
      <w:r w:rsidRPr="00456EEF">
        <w:t>Hanmer Town</w:t>
      </w:r>
      <w:r w:rsidRPr="00456EEF">
        <w:rPr>
          <w:szCs w:val="24"/>
        </w:rPr>
        <w:tab/>
      </w:r>
      <w:r w:rsidRPr="00456EEF">
        <w:t>948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D188C8D" w14:textId="77777777" w:rsidR="00175CE2" w:rsidRPr="00456EEF" w:rsidRDefault="00175CE2" w:rsidP="00175CE2">
      <w:pPr>
        <w:pStyle w:val="Sappz2a"/>
      </w:pPr>
      <w:r w:rsidRPr="00456EEF">
        <w:t>HAW001HW</w:t>
      </w:r>
      <w:r w:rsidRPr="00456EEF">
        <w:rPr>
          <w:szCs w:val="24"/>
        </w:rPr>
        <w:tab/>
      </w:r>
      <w:r w:rsidRPr="00456EEF">
        <w:t>Hawarden/Waikari</w:t>
      </w:r>
      <w:r w:rsidRPr="00456EEF">
        <w:rPr>
          <w:szCs w:val="24"/>
        </w:rPr>
        <w:tab/>
      </w:r>
      <w:r w:rsidRPr="00456EEF">
        <w:t>753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1D4C5D3" w14:textId="77777777" w:rsidR="00175CE2" w:rsidRPr="00456EEF" w:rsidRDefault="00175CE2" w:rsidP="00175CE2">
      <w:pPr>
        <w:pStyle w:val="Sappz2a"/>
      </w:pPr>
      <w:r w:rsidRPr="00456EEF">
        <w:t>KAI039KA</w:t>
      </w:r>
      <w:r w:rsidRPr="00456EEF">
        <w:rPr>
          <w:szCs w:val="24"/>
        </w:rPr>
        <w:tab/>
      </w:r>
      <w:r w:rsidRPr="00456EEF">
        <w:t>Kaiwara</w:t>
      </w:r>
      <w:r w:rsidRPr="00456EEF">
        <w:rPr>
          <w:szCs w:val="24"/>
        </w:rPr>
        <w:tab/>
      </w:r>
      <w:r w:rsidRPr="00456EEF">
        <w:t>129</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AB6303C" w14:textId="77777777" w:rsidR="00175CE2" w:rsidRPr="00456EEF" w:rsidRDefault="00175CE2" w:rsidP="00175CE2">
      <w:pPr>
        <w:pStyle w:val="Sappz2a"/>
      </w:pPr>
      <w:r w:rsidRPr="00456EEF">
        <w:t>LOW010LW</w:t>
      </w:r>
      <w:r w:rsidRPr="00456EEF">
        <w:rPr>
          <w:szCs w:val="24"/>
        </w:rPr>
        <w:tab/>
      </w:r>
      <w:r w:rsidRPr="00456EEF">
        <w:t>Lower Waitohi</w:t>
      </w:r>
      <w:r w:rsidRPr="00456EEF">
        <w:rPr>
          <w:szCs w:val="24"/>
        </w:rPr>
        <w:tab/>
      </w:r>
      <w:r w:rsidRPr="00456EEF">
        <w:t>315</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A651596" w14:textId="77777777" w:rsidR="00175CE2" w:rsidRPr="00456EEF" w:rsidRDefault="00175CE2" w:rsidP="00175CE2">
      <w:pPr>
        <w:pStyle w:val="Sappz2a"/>
      </w:pPr>
      <w:r w:rsidRPr="00456EEF">
        <w:t>MOT016MO</w:t>
      </w:r>
      <w:r w:rsidRPr="00456EEF">
        <w:rPr>
          <w:szCs w:val="24"/>
        </w:rPr>
        <w:tab/>
      </w:r>
      <w:r w:rsidRPr="00456EEF">
        <w:t>Motunau, Greta, Scargill</w:t>
      </w:r>
      <w:r w:rsidRPr="00456EEF">
        <w:rPr>
          <w:szCs w:val="24"/>
        </w:rPr>
        <w:tab/>
      </w:r>
      <w:r w:rsidRPr="00456EEF">
        <w:t>681</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2F9E046" w14:textId="77777777" w:rsidR="00175CE2" w:rsidRPr="00456EEF" w:rsidRDefault="00175CE2" w:rsidP="00175CE2">
      <w:pPr>
        <w:pStyle w:val="Sappz2a"/>
      </w:pPr>
      <w:r w:rsidRPr="00456EEF">
        <w:t>PAR009PA</w:t>
      </w:r>
      <w:r w:rsidRPr="00456EEF">
        <w:rPr>
          <w:szCs w:val="24"/>
        </w:rPr>
        <w:tab/>
      </w:r>
      <w:r w:rsidRPr="00456EEF">
        <w:t>Parnassus Rural</w:t>
      </w:r>
      <w:r w:rsidRPr="00456EEF">
        <w:rPr>
          <w:szCs w:val="24"/>
        </w:rPr>
        <w:tab/>
      </w:r>
      <w:r w:rsidRPr="00456EEF">
        <w:t>210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71DD3E5" w14:textId="77777777" w:rsidR="00175CE2" w:rsidRPr="00456EEF" w:rsidRDefault="00175CE2" w:rsidP="00175CE2">
      <w:pPr>
        <w:pStyle w:val="Sappz2a"/>
      </w:pPr>
      <w:r w:rsidRPr="00456EEF">
        <w:t>WAI026WT</w:t>
      </w:r>
      <w:r w:rsidRPr="00456EEF">
        <w:rPr>
          <w:szCs w:val="24"/>
        </w:rPr>
        <w:tab/>
      </w:r>
      <w:r w:rsidRPr="00456EEF">
        <w:t>Waiau Township</w:t>
      </w:r>
      <w:r w:rsidRPr="00456EEF">
        <w:rPr>
          <w:szCs w:val="24"/>
        </w:rPr>
        <w:tab/>
      </w:r>
      <w:r w:rsidRPr="00456EEF">
        <w:t>255</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E56B256" w14:textId="77777777" w:rsidR="00175CE2" w:rsidRPr="00456EEF" w:rsidRDefault="00175CE2" w:rsidP="00175CE2">
      <w:pPr>
        <w:pStyle w:val="Sappz2a"/>
      </w:pPr>
      <w:r w:rsidRPr="00456EEF">
        <w:t>WAI066UP</w:t>
      </w:r>
      <w:r w:rsidRPr="00456EEF">
        <w:rPr>
          <w:szCs w:val="24"/>
        </w:rPr>
        <w:tab/>
      </w:r>
      <w:r w:rsidRPr="00456EEF">
        <w:t>Waitohi Upper, Waipara</w:t>
      </w:r>
      <w:r w:rsidRPr="00456EEF">
        <w:rPr>
          <w:szCs w:val="24"/>
        </w:rPr>
        <w:tab/>
      </w:r>
      <w:r w:rsidRPr="00456EEF">
        <w:t>513</w:t>
      </w:r>
      <w:r w:rsidRPr="00456EEF">
        <w:rPr>
          <w:szCs w:val="24"/>
        </w:rPr>
        <w:tab/>
      </w:r>
      <w:r w:rsidRPr="00456EEF">
        <w:t>Minor</w:t>
      </w:r>
      <w:r w:rsidRPr="00456EEF">
        <w:rPr>
          <w:szCs w:val="24"/>
        </w:rPr>
        <w:tab/>
      </w:r>
      <w:r w:rsidRPr="00456EEF">
        <w:t>Local Authority</w:t>
      </w:r>
      <w:r w:rsidRPr="00456EEF">
        <w:rPr>
          <w:szCs w:val="24"/>
        </w:rPr>
        <w:tab/>
      </w:r>
      <w:r w:rsidRPr="00456EEF">
        <w:t>Act Trans</w:t>
      </w:r>
      <w:r w:rsidRPr="00456EEF">
        <w:rPr>
          <w:szCs w:val="24"/>
        </w:rPr>
        <w:tab/>
      </w:r>
      <w:r>
        <w:sym w:font="Wingdings 2" w:char="F0CE"/>
      </w:r>
    </w:p>
    <w:p w14:paraId="1F046549" w14:textId="77777777" w:rsidR="00175CE2" w:rsidRPr="00456EEF" w:rsidRDefault="00175CE2" w:rsidP="00175CE2">
      <w:pPr>
        <w:pStyle w:val="Sappz2a"/>
      </w:pPr>
      <w:r w:rsidRPr="00456EEF">
        <w:t>WAI067WA</w:t>
      </w:r>
      <w:r w:rsidRPr="00456EEF">
        <w:rPr>
          <w:szCs w:val="24"/>
        </w:rPr>
        <w:tab/>
      </w:r>
      <w:r w:rsidRPr="00456EEF">
        <w:t>Waiau Rural</w:t>
      </w:r>
      <w:r w:rsidRPr="00456EEF">
        <w:rPr>
          <w:szCs w:val="24"/>
        </w:rPr>
        <w:tab/>
      </w:r>
      <w:r w:rsidRPr="00456EEF">
        <w:t>435</w:t>
      </w:r>
      <w:r w:rsidRPr="00456EEF">
        <w:rPr>
          <w:szCs w:val="24"/>
        </w:rPr>
        <w:tab/>
      </w:r>
      <w:r w:rsidRPr="00456EEF">
        <w:t>Small</w:t>
      </w:r>
      <w:r w:rsidRPr="00456EEF">
        <w:rPr>
          <w:szCs w:val="24"/>
        </w:rPr>
        <w:tab/>
      </w:r>
      <w:r w:rsidRPr="00456EEF">
        <w:t>Local Authority</w:t>
      </w:r>
      <w:r w:rsidRPr="00456EEF">
        <w:rPr>
          <w:szCs w:val="24"/>
        </w:rPr>
        <w:tab/>
      </w:r>
      <w:r w:rsidRPr="00456EEF">
        <w:t>Achieved (Monit: Sam, Gap)</w:t>
      </w:r>
      <w:r w:rsidRPr="00456EEF">
        <w:rPr>
          <w:szCs w:val="24"/>
        </w:rPr>
        <w:tab/>
      </w:r>
      <w:r>
        <w:sym w:font="Wingdings 2" w:char="F0CE"/>
      </w:r>
    </w:p>
    <w:p w14:paraId="06AE6569" w14:textId="77777777" w:rsidR="00175CE2" w:rsidRPr="00456EEF" w:rsidRDefault="00175CE2" w:rsidP="00175CE2">
      <w:pPr>
        <w:pStyle w:val="Sappz2a"/>
      </w:pPr>
      <w:r w:rsidRPr="00456EEF">
        <w:t>WAI068WA</w:t>
      </w:r>
      <w:r w:rsidRPr="00456EEF">
        <w:rPr>
          <w:szCs w:val="24"/>
        </w:rPr>
        <w:tab/>
      </w:r>
      <w:r w:rsidRPr="00456EEF">
        <w:t>Waipara Township</w:t>
      </w:r>
      <w:r w:rsidRPr="00456EEF">
        <w:rPr>
          <w:szCs w:val="24"/>
        </w:rPr>
        <w:tab/>
      </w:r>
      <w:r w:rsidRPr="00456EEF">
        <w:t>285</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B750FFC" w14:textId="77777777" w:rsidR="00175CE2" w:rsidRPr="00456EEF" w:rsidRDefault="00175CE2" w:rsidP="00175CE2">
      <w:pPr>
        <w:pStyle w:val="Sappzfoot1"/>
      </w:pPr>
    </w:p>
    <w:p w14:paraId="04F32226" w14:textId="77777777" w:rsidR="00175CE2" w:rsidRPr="00456EEF" w:rsidRDefault="00175CE2" w:rsidP="00175CE2">
      <w:pPr>
        <w:pStyle w:val="Sapploc1"/>
        <w:rPr>
          <w:szCs w:val="25"/>
        </w:rPr>
      </w:pPr>
      <w:r w:rsidRPr="00456EEF">
        <w:t>Waimakariri District</w:t>
      </w:r>
    </w:p>
    <w:p w14:paraId="7E71B8FC"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6BD289B0" w14:textId="77777777" w:rsidR="00175CE2" w:rsidRPr="00456EEF" w:rsidRDefault="00175CE2" w:rsidP="00175CE2">
      <w:pPr>
        <w:pStyle w:val="Sappz2a"/>
      </w:pPr>
      <w:r w:rsidRPr="00456EEF">
        <w:t>CUS001CU</w:t>
      </w:r>
      <w:r w:rsidRPr="00456EEF">
        <w:rPr>
          <w:szCs w:val="24"/>
        </w:rPr>
        <w:tab/>
      </w:r>
      <w:r w:rsidRPr="00456EEF">
        <w:t>Cust</w:t>
      </w:r>
      <w:r w:rsidRPr="00456EEF">
        <w:rPr>
          <w:szCs w:val="24"/>
        </w:rPr>
        <w:tab/>
      </w:r>
      <w:r w:rsidRPr="00456EEF">
        <w:t>343</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6F925BE" w14:textId="77777777" w:rsidR="00175CE2" w:rsidRPr="00456EEF" w:rsidRDefault="00175CE2" w:rsidP="00175CE2">
      <w:pPr>
        <w:pStyle w:val="Sappz2a"/>
      </w:pPr>
      <w:r w:rsidRPr="00456EEF">
        <w:t>FER002FE</w:t>
      </w:r>
      <w:r w:rsidRPr="00456EEF">
        <w:rPr>
          <w:szCs w:val="24"/>
        </w:rPr>
        <w:tab/>
      </w:r>
      <w:r w:rsidRPr="00456EEF">
        <w:t>Fernside</w:t>
      </w:r>
      <w:r w:rsidRPr="00456EEF">
        <w:rPr>
          <w:szCs w:val="24"/>
        </w:rPr>
        <w:tab/>
      </w:r>
      <w:r w:rsidRPr="00456EEF">
        <w:t>210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F29A6CB" w14:textId="77777777" w:rsidR="00175CE2" w:rsidRPr="00456EEF" w:rsidRDefault="00175CE2" w:rsidP="00175CE2">
      <w:pPr>
        <w:pStyle w:val="Sappz2a"/>
      </w:pPr>
      <w:r w:rsidRPr="00456EEF">
        <w:t>GAR001GA</w:t>
      </w:r>
      <w:r w:rsidRPr="00456EEF">
        <w:rPr>
          <w:szCs w:val="24"/>
        </w:rPr>
        <w:tab/>
      </w:r>
      <w:r w:rsidRPr="00456EEF">
        <w:t>Garrymere</w:t>
      </w:r>
      <w:r w:rsidRPr="00456EEF">
        <w:rPr>
          <w:szCs w:val="24"/>
        </w:rPr>
        <w:tab/>
      </w:r>
      <w:r w:rsidRPr="00456EEF">
        <w:t>105</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BF07923" w14:textId="77777777" w:rsidR="00175CE2" w:rsidRPr="00456EEF" w:rsidRDefault="00175CE2" w:rsidP="00175CE2">
      <w:pPr>
        <w:pStyle w:val="Sappz2a"/>
      </w:pPr>
      <w:r w:rsidRPr="00456EEF">
        <w:t>KAI003KA</w:t>
      </w:r>
      <w:r w:rsidRPr="00456EEF">
        <w:rPr>
          <w:szCs w:val="24"/>
        </w:rPr>
        <w:tab/>
      </w:r>
      <w:r w:rsidRPr="00456EEF">
        <w:t>Kaiapoi</w:t>
      </w:r>
      <w:r w:rsidRPr="00456EEF">
        <w:rPr>
          <w:szCs w:val="24"/>
        </w:rPr>
        <w:tab/>
      </w:r>
      <w:r w:rsidRPr="00456EEF">
        <w:t>12,168</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36400D0" w14:textId="77777777" w:rsidR="00175CE2" w:rsidRPr="00456EEF" w:rsidRDefault="00175CE2" w:rsidP="00175CE2">
      <w:pPr>
        <w:pStyle w:val="Sappz2a"/>
      </w:pPr>
      <w:r w:rsidRPr="00456EEF">
        <w:t>MAN009MA</w:t>
      </w:r>
      <w:r w:rsidRPr="00456EEF">
        <w:rPr>
          <w:szCs w:val="24"/>
        </w:rPr>
        <w:tab/>
      </w:r>
      <w:r w:rsidRPr="00456EEF">
        <w:t>Mandeville</w:t>
      </w:r>
      <w:r w:rsidRPr="00456EEF">
        <w:rPr>
          <w:szCs w:val="24"/>
        </w:rPr>
        <w:tab/>
      </w:r>
      <w:r w:rsidRPr="00456EEF">
        <w:t>2,023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E80283E" w14:textId="77777777" w:rsidR="00175CE2" w:rsidRPr="00456EEF" w:rsidRDefault="00175CE2" w:rsidP="00175CE2">
      <w:pPr>
        <w:pStyle w:val="Sappz2a"/>
      </w:pPr>
      <w:r w:rsidRPr="00456EEF">
        <w:t>OHO001OH</w:t>
      </w:r>
      <w:r w:rsidRPr="00456EEF">
        <w:rPr>
          <w:szCs w:val="24"/>
        </w:rPr>
        <w:tab/>
      </w:r>
      <w:r w:rsidRPr="00456EEF">
        <w:t>Ohoka</w:t>
      </w:r>
      <w:r w:rsidRPr="00456EEF">
        <w:rPr>
          <w:szCs w:val="24"/>
        </w:rPr>
        <w:tab/>
      </w:r>
      <w:r w:rsidRPr="00456EEF">
        <w:t>218</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594B5F3" w14:textId="77777777" w:rsidR="00175CE2" w:rsidRPr="00456EEF" w:rsidRDefault="00175CE2" w:rsidP="00175CE2">
      <w:pPr>
        <w:pStyle w:val="Sappz2a"/>
      </w:pPr>
      <w:r w:rsidRPr="00456EEF">
        <w:t>OXF101OX</w:t>
      </w:r>
      <w:r w:rsidRPr="00456EEF">
        <w:rPr>
          <w:szCs w:val="24"/>
        </w:rPr>
        <w:tab/>
      </w:r>
      <w:r w:rsidRPr="00456EEF">
        <w:t>Oxford Rural No1</w:t>
      </w:r>
      <w:r w:rsidRPr="00456EEF">
        <w:rPr>
          <w:szCs w:val="24"/>
        </w:rPr>
        <w:tab/>
      </w:r>
      <w:r w:rsidRPr="00456EEF">
        <w:t>775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5152CE7" w14:textId="77777777" w:rsidR="00175CE2" w:rsidRPr="00456EEF" w:rsidRDefault="00175CE2" w:rsidP="00175CE2">
      <w:pPr>
        <w:pStyle w:val="Sappz2a"/>
      </w:pPr>
      <w:r w:rsidRPr="00456EEF">
        <w:t>OXF102OR</w:t>
      </w:r>
      <w:r w:rsidRPr="00456EEF">
        <w:rPr>
          <w:szCs w:val="24"/>
        </w:rPr>
        <w:tab/>
      </w:r>
      <w:r w:rsidRPr="00456EEF">
        <w:t>Oxford Rural No2</w:t>
      </w:r>
      <w:r w:rsidRPr="00456EEF">
        <w:rPr>
          <w:szCs w:val="24"/>
        </w:rPr>
        <w:tab/>
      </w:r>
      <w:r w:rsidRPr="00456EEF">
        <w:t>773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8687D0C" w14:textId="77777777" w:rsidR="00175CE2" w:rsidRPr="00456EEF" w:rsidRDefault="00175CE2" w:rsidP="00175CE2">
      <w:pPr>
        <w:pStyle w:val="Sappz2a"/>
      </w:pPr>
      <w:r w:rsidRPr="00456EEF">
        <w:t>OXF103OX</w:t>
      </w:r>
      <w:r w:rsidRPr="00456EEF">
        <w:rPr>
          <w:szCs w:val="24"/>
        </w:rPr>
        <w:tab/>
      </w:r>
      <w:r w:rsidRPr="00456EEF">
        <w:t>Oxford Urban</w:t>
      </w:r>
      <w:r w:rsidRPr="00456EEF">
        <w:rPr>
          <w:szCs w:val="24"/>
        </w:rPr>
        <w:tab/>
      </w:r>
      <w:r w:rsidRPr="00456EEF">
        <w:t>2,173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B921B1C" w14:textId="77777777" w:rsidR="00175CE2" w:rsidRPr="00456EEF" w:rsidRDefault="00175CE2" w:rsidP="00175CE2">
      <w:pPr>
        <w:pStyle w:val="Sappz2a"/>
      </w:pPr>
      <w:r w:rsidRPr="00456EEF">
        <w:t>PEG001PE</w:t>
      </w:r>
      <w:r w:rsidRPr="00456EEF">
        <w:rPr>
          <w:szCs w:val="24"/>
        </w:rPr>
        <w:tab/>
      </w:r>
      <w:r w:rsidRPr="00456EEF">
        <w:t>Pegasus</w:t>
      </w:r>
      <w:r w:rsidRPr="00456EEF">
        <w:rPr>
          <w:szCs w:val="24"/>
        </w:rPr>
        <w:tab/>
      </w:r>
      <w:r w:rsidRPr="00456EEF">
        <w:t>4,005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F26F4CA" w14:textId="77777777" w:rsidR="00175CE2" w:rsidRPr="00456EEF" w:rsidRDefault="00175CE2" w:rsidP="00175CE2">
      <w:pPr>
        <w:pStyle w:val="Sappz2a"/>
      </w:pPr>
      <w:r w:rsidRPr="00456EEF">
        <w:t>POY001PO</w:t>
      </w:r>
      <w:r w:rsidRPr="00456EEF">
        <w:rPr>
          <w:szCs w:val="24"/>
        </w:rPr>
        <w:tab/>
      </w:r>
      <w:r w:rsidRPr="00456EEF">
        <w:t>Poyntz Road</w:t>
      </w:r>
      <w:r w:rsidRPr="00456EEF">
        <w:rPr>
          <w:szCs w:val="24"/>
        </w:rPr>
        <w:tab/>
      </w:r>
      <w:r w:rsidRPr="00456EEF">
        <w:t>205</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489A746" w14:textId="77777777" w:rsidR="00175CE2" w:rsidRPr="00456EEF" w:rsidRDefault="00175CE2" w:rsidP="00175CE2">
      <w:pPr>
        <w:pStyle w:val="Sappz2a"/>
      </w:pPr>
      <w:r w:rsidRPr="00456EEF">
        <w:t>RAN001RA</w:t>
      </w:r>
      <w:r w:rsidRPr="00456EEF">
        <w:rPr>
          <w:szCs w:val="24"/>
        </w:rPr>
        <w:tab/>
      </w:r>
      <w:r w:rsidRPr="00456EEF">
        <w:t>Rangiora</w:t>
      </w:r>
      <w:r w:rsidRPr="00456EEF">
        <w:rPr>
          <w:szCs w:val="24"/>
        </w:rPr>
        <w:tab/>
      </w:r>
      <w:r w:rsidRPr="00456EEF">
        <w:t>17,130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FE3039F" w14:textId="77777777" w:rsidR="00175CE2" w:rsidRPr="00456EEF" w:rsidRDefault="00175CE2" w:rsidP="00175CE2">
      <w:pPr>
        <w:pStyle w:val="Sappz2a"/>
      </w:pPr>
      <w:r w:rsidRPr="00456EEF">
        <w:t>WAI011KI</w:t>
      </w:r>
      <w:r w:rsidRPr="00456EEF">
        <w:rPr>
          <w:szCs w:val="24"/>
        </w:rPr>
        <w:tab/>
      </w:r>
      <w:r w:rsidRPr="00456EEF">
        <w:t>Waikuku Beach</w:t>
      </w:r>
      <w:r w:rsidRPr="00456EEF">
        <w:rPr>
          <w:szCs w:val="24"/>
        </w:rPr>
        <w:tab/>
      </w:r>
      <w:r w:rsidRPr="00456EEF">
        <w:t>1,150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30EA06A" w14:textId="77777777" w:rsidR="00175CE2" w:rsidRPr="00456EEF" w:rsidRDefault="00175CE2" w:rsidP="00175CE2">
      <w:pPr>
        <w:pStyle w:val="Sappz2a"/>
      </w:pPr>
      <w:r w:rsidRPr="00456EEF">
        <w:t>WES004SU</w:t>
      </w:r>
      <w:r w:rsidRPr="00456EEF">
        <w:rPr>
          <w:szCs w:val="24"/>
        </w:rPr>
        <w:tab/>
      </w:r>
      <w:r w:rsidRPr="00456EEF">
        <w:t>Summerhill</w:t>
      </w:r>
      <w:r w:rsidRPr="00456EEF">
        <w:rPr>
          <w:szCs w:val="24"/>
        </w:rPr>
        <w:tab/>
      </w:r>
      <w:r w:rsidRPr="00456EEF">
        <w:t>428</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32CB815" w14:textId="77777777" w:rsidR="00175CE2" w:rsidRPr="00456EEF" w:rsidRDefault="00175CE2" w:rsidP="00175CE2">
      <w:pPr>
        <w:pStyle w:val="Sappz2a"/>
      </w:pPr>
      <w:r w:rsidRPr="00456EEF">
        <w:t>WES004WE</w:t>
      </w:r>
      <w:r w:rsidRPr="00456EEF">
        <w:rPr>
          <w:szCs w:val="24"/>
        </w:rPr>
        <w:tab/>
      </w:r>
      <w:r w:rsidRPr="00456EEF">
        <w:t>West Eyreton</w:t>
      </w:r>
      <w:r w:rsidRPr="00456EEF">
        <w:rPr>
          <w:szCs w:val="24"/>
        </w:rPr>
        <w:tab/>
      </w:r>
      <w:r w:rsidRPr="00456EEF">
        <w:t>168</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59ED299" w14:textId="77777777" w:rsidR="00175CE2" w:rsidRPr="00456EEF" w:rsidRDefault="00175CE2" w:rsidP="00175CE2">
      <w:pPr>
        <w:pStyle w:val="Sappz2a"/>
      </w:pPr>
      <w:r w:rsidRPr="00456EEF">
        <w:t>WOO002WO</w:t>
      </w:r>
      <w:r w:rsidRPr="00456EEF">
        <w:rPr>
          <w:szCs w:val="24"/>
        </w:rPr>
        <w:tab/>
      </w:r>
      <w:r w:rsidRPr="00456EEF">
        <w:t>Woodend Town</w:t>
      </w:r>
      <w:r w:rsidRPr="00456EEF">
        <w:rPr>
          <w:szCs w:val="24"/>
        </w:rPr>
        <w:tab/>
      </w:r>
      <w:r w:rsidRPr="00456EEF">
        <w:t>2,678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90210AC" w14:textId="77777777" w:rsidR="00175CE2" w:rsidRPr="00456EEF" w:rsidRDefault="00175CE2" w:rsidP="00175CE2">
      <w:pPr>
        <w:pStyle w:val="Sappzfoot1"/>
      </w:pPr>
    </w:p>
    <w:p w14:paraId="6F466F32" w14:textId="77777777" w:rsidR="00175CE2" w:rsidRPr="00456EEF" w:rsidRDefault="00175CE2" w:rsidP="00175CE2">
      <w:pPr>
        <w:pStyle w:val="Sapploc1"/>
        <w:rPr>
          <w:szCs w:val="25"/>
        </w:rPr>
      </w:pPr>
      <w:r w:rsidRPr="00456EEF">
        <w:t>Christchurch City</w:t>
      </w:r>
    </w:p>
    <w:p w14:paraId="7C24D3C3"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2BDCD0C2" w14:textId="77777777" w:rsidR="00175CE2" w:rsidRPr="00456EEF" w:rsidRDefault="00175CE2" w:rsidP="00175CE2">
      <w:pPr>
        <w:pStyle w:val="Sappz2a"/>
      </w:pPr>
      <w:r w:rsidRPr="00456EEF">
        <w:t>AKA001AK</w:t>
      </w:r>
      <w:r w:rsidRPr="00456EEF">
        <w:rPr>
          <w:szCs w:val="24"/>
        </w:rPr>
        <w:tab/>
      </w:r>
      <w:r w:rsidRPr="00456EEF">
        <w:t>Akaroa</w:t>
      </w:r>
      <w:r w:rsidRPr="00456EEF">
        <w:rPr>
          <w:szCs w:val="24"/>
        </w:rPr>
        <w:tab/>
      </w:r>
      <w:r w:rsidRPr="00456EEF">
        <w:t>1,350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1417220" w14:textId="77777777" w:rsidR="00175CE2" w:rsidRPr="00456EEF" w:rsidRDefault="00175CE2" w:rsidP="00175CE2">
      <w:pPr>
        <w:pStyle w:val="Sappz2a"/>
      </w:pPr>
      <w:r w:rsidRPr="00456EEF">
        <w:t>BIR001BI</w:t>
      </w:r>
      <w:r w:rsidRPr="00456EEF">
        <w:rPr>
          <w:szCs w:val="24"/>
        </w:rPr>
        <w:tab/>
      </w:r>
      <w:r w:rsidRPr="00456EEF">
        <w:t>Birdlings Flat</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6C412AF" w14:textId="77777777" w:rsidR="00175CE2" w:rsidRPr="00456EEF" w:rsidRDefault="00175CE2" w:rsidP="00175CE2">
      <w:pPr>
        <w:pStyle w:val="Sappz2a"/>
      </w:pPr>
      <w:r w:rsidRPr="00456EEF">
        <w:t>BRO012BR</w:t>
      </w:r>
      <w:r w:rsidRPr="00456EEF">
        <w:rPr>
          <w:szCs w:val="24"/>
        </w:rPr>
        <w:tab/>
      </w:r>
      <w:r w:rsidRPr="00456EEF">
        <w:t>Brooklands / Kainga</w:t>
      </w:r>
      <w:r w:rsidRPr="00456EEF">
        <w:rPr>
          <w:szCs w:val="24"/>
        </w:rPr>
        <w:tab/>
      </w:r>
      <w:r w:rsidRPr="00456EEF">
        <w:t>1,600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B0DB458" w14:textId="77777777" w:rsidR="00175CE2" w:rsidRPr="00456EEF" w:rsidRDefault="00175CE2" w:rsidP="00175CE2">
      <w:pPr>
        <w:pStyle w:val="Sappz2a"/>
      </w:pPr>
      <w:r w:rsidRPr="00456EEF">
        <w:t>CHR001CE</w:t>
      </w:r>
      <w:r w:rsidRPr="00456EEF">
        <w:rPr>
          <w:szCs w:val="24"/>
        </w:rPr>
        <w:tab/>
      </w:r>
      <w:r w:rsidRPr="00456EEF">
        <w:t>Central Christchurch</w:t>
      </w:r>
      <w:r w:rsidRPr="00456EEF">
        <w:rPr>
          <w:szCs w:val="24"/>
        </w:rPr>
        <w:tab/>
      </w:r>
      <w:r w:rsidRPr="00456EEF">
        <w:t>185,000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7CC559C" w14:textId="77777777" w:rsidR="00175CE2" w:rsidRPr="00456EEF" w:rsidRDefault="00175CE2" w:rsidP="00175CE2">
      <w:pPr>
        <w:pStyle w:val="Sappz2a"/>
      </w:pPr>
      <w:r w:rsidRPr="00456EEF">
        <w:t>CHR001PA</w:t>
      </w:r>
      <w:r w:rsidRPr="00456EEF">
        <w:rPr>
          <w:szCs w:val="24"/>
        </w:rPr>
        <w:tab/>
      </w:r>
      <w:r w:rsidRPr="00456EEF">
        <w:t>Parklands</w:t>
      </w:r>
      <w:r w:rsidRPr="00456EEF">
        <w:rPr>
          <w:szCs w:val="24"/>
        </w:rPr>
        <w:tab/>
      </w:r>
      <w:r w:rsidRPr="00456EEF">
        <w:t>16,000</w:t>
      </w:r>
      <w:r w:rsidRPr="00456EEF">
        <w:rPr>
          <w:szCs w:val="24"/>
        </w:rPr>
        <w:tab/>
      </w:r>
      <w:r w:rsidRPr="00456EEF">
        <w:t>Large</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50"/>
      </w:r>
    </w:p>
    <w:p w14:paraId="14FCF9A5" w14:textId="77777777" w:rsidR="00175CE2" w:rsidRPr="00456EEF" w:rsidRDefault="00175CE2" w:rsidP="00175CE2">
      <w:pPr>
        <w:pStyle w:val="Sappz2a"/>
      </w:pPr>
      <w:r w:rsidRPr="00456EEF">
        <w:t>CHR001RI</w:t>
      </w:r>
      <w:r w:rsidRPr="00456EEF">
        <w:rPr>
          <w:szCs w:val="24"/>
        </w:rPr>
        <w:tab/>
      </w:r>
      <w:r w:rsidRPr="00456EEF">
        <w:t>Riccarton</w:t>
      </w:r>
      <w:r w:rsidRPr="00456EEF">
        <w:rPr>
          <w:szCs w:val="24"/>
        </w:rPr>
        <w:tab/>
      </w:r>
      <w:r w:rsidRPr="00456EEF">
        <w:t>10,000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801FCB8" w14:textId="77777777" w:rsidR="00175CE2" w:rsidRPr="00456EEF" w:rsidRDefault="00175CE2" w:rsidP="00175CE2">
      <w:pPr>
        <w:pStyle w:val="Sappz2a"/>
      </w:pPr>
      <w:r w:rsidRPr="00456EEF">
        <w:t>CHR001RP</w:t>
      </w:r>
      <w:r w:rsidRPr="00456EEF">
        <w:rPr>
          <w:szCs w:val="24"/>
        </w:rPr>
        <w:tab/>
      </w:r>
      <w:r w:rsidRPr="00456EEF">
        <w:t>Rocky Point</w:t>
      </w:r>
      <w:r w:rsidRPr="00456EEF">
        <w:rPr>
          <w:szCs w:val="24"/>
        </w:rPr>
        <w:tab/>
      </w:r>
      <w:r w:rsidRPr="00456EEF">
        <w:t>2,500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F48E727" w14:textId="77777777" w:rsidR="00175CE2" w:rsidRPr="00456EEF" w:rsidRDefault="00175CE2" w:rsidP="00175CE2">
      <w:pPr>
        <w:pStyle w:val="Sappz2a"/>
      </w:pPr>
      <w:r w:rsidRPr="00456EEF">
        <w:t>CHR001WE</w:t>
      </w:r>
      <w:r w:rsidRPr="00456EEF">
        <w:rPr>
          <w:szCs w:val="24"/>
        </w:rPr>
        <w:tab/>
      </w:r>
      <w:r w:rsidRPr="00456EEF">
        <w:t>West Christchurch</w:t>
      </w:r>
      <w:r w:rsidRPr="00456EEF">
        <w:rPr>
          <w:szCs w:val="24"/>
        </w:rPr>
        <w:tab/>
      </w:r>
      <w:r w:rsidRPr="00456EEF">
        <w:t>42,000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AD88181" w14:textId="77777777" w:rsidR="00175CE2" w:rsidRPr="00456EEF" w:rsidRDefault="00175CE2" w:rsidP="00175CE2">
      <w:pPr>
        <w:pStyle w:val="Sappz2a"/>
      </w:pPr>
      <w:r w:rsidRPr="00456EEF">
        <w:t>CHR002CI</w:t>
      </w:r>
      <w:r w:rsidRPr="00456EEF">
        <w:rPr>
          <w:szCs w:val="24"/>
        </w:rPr>
        <w:tab/>
      </w:r>
      <w:r w:rsidRPr="00456EEF">
        <w:t>Christchurch Int. Airport</w:t>
      </w:r>
      <w:r w:rsidRPr="00456EEF">
        <w:rPr>
          <w:szCs w:val="24"/>
        </w:rPr>
        <w:tab/>
      </w:r>
      <w:r w:rsidRPr="00456EEF">
        <w:t>6,000</w:t>
      </w:r>
      <w:r w:rsidRPr="00456EEF">
        <w:rPr>
          <w:szCs w:val="24"/>
        </w:rPr>
        <w:tab/>
      </w:r>
      <w:r w:rsidRPr="00456EEF">
        <w:t>Medium</w:t>
      </w:r>
      <w:r w:rsidRPr="00456EEF">
        <w:rPr>
          <w:szCs w:val="24"/>
        </w:rPr>
        <w:tab/>
      </w:r>
      <w:r w:rsidRPr="00456EEF">
        <w:t>Private Other</w:t>
      </w:r>
      <w:r w:rsidRPr="00456EEF">
        <w:rPr>
          <w:szCs w:val="24"/>
        </w:rPr>
        <w:tab/>
      </w:r>
      <w:r w:rsidRPr="00456EEF">
        <w:t>Monit: Sam</w:t>
      </w:r>
      <w:r w:rsidRPr="00456EEF">
        <w:rPr>
          <w:szCs w:val="24"/>
        </w:rPr>
        <w:tab/>
      </w:r>
      <w:r>
        <w:sym w:font="Wingdings 2" w:char="F050"/>
      </w:r>
    </w:p>
    <w:p w14:paraId="5EED36DC" w14:textId="77777777" w:rsidR="00175CE2" w:rsidRPr="00456EEF" w:rsidRDefault="00175CE2" w:rsidP="00175CE2">
      <w:pPr>
        <w:pStyle w:val="Sappz2a"/>
      </w:pPr>
      <w:r w:rsidRPr="00456EEF">
        <w:t>DUV001DU</w:t>
      </w:r>
      <w:r w:rsidRPr="00456EEF">
        <w:rPr>
          <w:szCs w:val="24"/>
        </w:rPr>
        <w:tab/>
      </w:r>
      <w:r w:rsidRPr="00456EEF">
        <w:t>Duvauchelle</w:t>
      </w:r>
      <w:r w:rsidRPr="00456EEF">
        <w:rPr>
          <w:szCs w:val="24"/>
        </w:rPr>
        <w:tab/>
      </w:r>
      <w:r w:rsidRPr="00456EEF">
        <w:t>250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D5E7FA5" w14:textId="77777777" w:rsidR="00175CE2" w:rsidRPr="00456EEF" w:rsidRDefault="00175CE2" w:rsidP="00175CE2">
      <w:pPr>
        <w:pStyle w:val="Sappz2a"/>
      </w:pPr>
      <w:r w:rsidRPr="00456EEF">
        <w:t>LIT001LI</w:t>
      </w:r>
      <w:r w:rsidRPr="00456EEF">
        <w:rPr>
          <w:szCs w:val="24"/>
        </w:rPr>
        <w:tab/>
      </w:r>
      <w:r w:rsidRPr="00456EEF">
        <w:t>Little River</w:t>
      </w:r>
      <w:r w:rsidRPr="00456EEF">
        <w:rPr>
          <w:szCs w:val="24"/>
        </w:rPr>
        <w:tab/>
      </w:r>
      <w:r w:rsidRPr="00456EEF">
        <w:t>240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D53C218" w14:textId="77777777" w:rsidR="00175CE2" w:rsidRDefault="00175CE2">
      <w:pPr>
        <w:rPr>
          <w:rFonts w:eastAsia="Calibri"/>
          <w:sz w:val="18"/>
        </w:rPr>
      </w:pPr>
      <w:r>
        <w:br w:type="page"/>
      </w:r>
    </w:p>
    <w:p w14:paraId="5149F4CD"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D412D66" w14:textId="77777777" w:rsidR="00175CE2" w:rsidRPr="00456EEF" w:rsidRDefault="00175CE2" w:rsidP="00175CE2">
      <w:pPr>
        <w:pStyle w:val="Sappz2a"/>
      </w:pPr>
      <w:r w:rsidRPr="00456EEF">
        <w:t>LYT001DI</w:t>
      </w:r>
      <w:r w:rsidRPr="00456EEF">
        <w:rPr>
          <w:szCs w:val="24"/>
        </w:rPr>
        <w:tab/>
      </w:r>
      <w:r w:rsidRPr="00456EEF">
        <w:t>Diamond Harbour</w:t>
      </w:r>
      <w:r w:rsidRPr="00456EEF">
        <w:rPr>
          <w:szCs w:val="24"/>
        </w:rPr>
        <w:tab/>
      </w:r>
      <w:r w:rsidRPr="00456EEF">
        <w:t>1,200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8775C1F" w14:textId="77777777" w:rsidR="00175CE2" w:rsidRPr="00456EEF" w:rsidRDefault="00175CE2" w:rsidP="00175CE2">
      <w:pPr>
        <w:pStyle w:val="Sappz2a"/>
      </w:pPr>
      <w:r w:rsidRPr="00456EEF">
        <w:t>LYT001GO</w:t>
      </w:r>
      <w:r w:rsidRPr="00456EEF">
        <w:rPr>
          <w:szCs w:val="24"/>
        </w:rPr>
        <w:tab/>
      </w:r>
      <w:r w:rsidRPr="00456EEF">
        <w:t>Governors Bay</w:t>
      </w:r>
      <w:r w:rsidRPr="00456EEF">
        <w:rPr>
          <w:szCs w:val="24"/>
        </w:rPr>
        <w:tab/>
      </w:r>
      <w:r w:rsidRPr="00456EEF">
        <w:t>750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61608B3" w14:textId="77777777" w:rsidR="00175CE2" w:rsidRPr="00456EEF" w:rsidRDefault="00175CE2" w:rsidP="00175CE2">
      <w:pPr>
        <w:pStyle w:val="Sappz2a"/>
      </w:pPr>
      <w:r w:rsidRPr="00456EEF">
        <w:t>LYT001LY</w:t>
      </w:r>
      <w:r w:rsidRPr="00456EEF">
        <w:rPr>
          <w:szCs w:val="24"/>
        </w:rPr>
        <w:tab/>
      </w:r>
      <w:r w:rsidRPr="00456EEF">
        <w:t>Lyttelton</w:t>
      </w:r>
      <w:r w:rsidRPr="00456EEF">
        <w:rPr>
          <w:szCs w:val="24"/>
        </w:rPr>
        <w:tab/>
      </w:r>
      <w:r w:rsidRPr="00456EEF">
        <w:t>2,500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6588308" w14:textId="77777777" w:rsidR="00175CE2" w:rsidRPr="00456EEF" w:rsidRDefault="00175CE2" w:rsidP="00175CE2">
      <w:pPr>
        <w:pStyle w:val="Sappz2a"/>
      </w:pPr>
      <w:r w:rsidRPr="00456EEF">
        <w:t>NOR012CH</w:t>
      </w:r>
      <w:r w:rsidRPr="00456EEF">
        <w:rPr>
          <w:szCs w:val="24"/>
        </w:rPr>
        <w:tab/>
      </w:r>
      <w:r w:rsidRPr="00456EEF">
        <w:t>Northwest Christchurch</w:t>
      </w:r>
      <w:r w:rsidRPr="00456EEF">
        <w:rPr>
          <w:szCs w:val="24"/>
        </w:rPr>
        <w:tab/>
      </w:r>
      <w:r w:rsidRPr="00456EEF">
        <w:t>80,000</w:t>
      </w:r>
      <w:r w:rsidRPr="00456EEF">
        <w:rPr>
          <w:szCs w:val="24"/>
        </w:rPr>
        <w:tab/>
      </w:r>
      <w:r w:rsidRPr="00456EEF">
        <w:t>Large</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CE"/>
      </w:r>
    </w:p>
    <w:p w14:paraId="1CA7B91A" w14:textId="77777777" w:rsidR="00175CE2" w:rsidRPr="00456EEF" w:rsidRDefault="00175CE2" w:rsidP="00175CE2">
      <w:pPr>
        <w:pStyle w:val="Sappz2a"/>
      </w:pPr>
      <w:r w:rsidRPr="00456EEF">
        <w:t>OKA010OK</w:t>
      </w:r>
      <w:r w:rsidRPr="00456EEF">
        <w:rPr>
          <w:szCs w:val="24"/>
        </w:rPr>
        <w:tab/>
      </w:r>
      <w:r w:rsidRPr="00456EEF">
        <w:t>Okains Bay</w:t>
      </w:r>
      <w:r w:rsidRPr="00456EEF">
        <w:rPr>
          <w:szCs w:val="24"/>
        </w:rPr>
        <w:tab/>
      </w:r>
      <w:r w:rsidRPr="00456EEF">
        <w:t>105</w:t>
      </w:r>
      <w:r w:rsidRPr="00456EEF">
        <w:rPr>
          <w:szCs w:val="24"/>
        </w:rPr>
        <w:tab/>
      </w:r>
      <w:r w:rsidRPr="00456EEF">
        <w:t>Small</w:t>
      </w:r>
      <w:r w:rsidRPr="00456EEF">
        <w:rPr>
          <w:szCs w:val="24"/>
        </w:rPr>
        <w:tab/>
      </w:r>
      <w:r w:rsidRPr="00456EEF">
        <w:t>Communal</w:t>
      </w:r>
      <w:r w:rsidRPr="00456EEF">
        <w:rPr>
          <w:szCs w:val="24"/>
        </w:rPr>
        <w:tab/>
      </w:r>
      <w:r w:rsidRPr="00456EEF">
        <w:t>Not monit</w:t>
      </w:r>
      <w:r w:rsidRPr="00456EEF">
        <w:rPr>
          <w:szCs w:val="24"/>
        </w:rPr>
        <w:tab/>
      </w:r>
      <w:r>
        <w:sym w:font="Wingdings 2" w:char="F0CE"/>
      </w:r>
    </w:p>
    <w:p w14:paraId="6974E333" w14:textId="77777777" w:rsidR="00175CE2" w:rsidRPr="00456EEF" w:rsidRDefault="00175CE2" w:rsidP="00175CE2">
      <w:pPr>
        <w:pStyle w:val="Sappz2a"/>
      </w:pPr>
      <w:r w:rsidRPr="00456EEF">
        <w:t>TAK002TA</w:t>
      </w:r>
      <w:r w:rsidRPr="00456EEF">
        <w:rPr>
          <w:szCs w:val="24"/>
        </w:rPr>
        <w:tab/>
      </w:r>
      <w:r w:rsidRPr="00456EEF">
        <w:t>Takamatua</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43D03AE" w14:textId="77777777" w:rsidR="00175CE2" w:rsidRPr="00456EEF" w:rsidRDefault="00175CE2" w:rsidP="00175CE2">
      <w:pPr>
        <w:pStyle w:val="Sappz2a"/>
      </w:pPr>
      <w:r w:rsidRPr="00456EEF">
        <w:t>WAI138WA</w:t>
      </w:r>
      <w:r w:rsidRPr="00456EEF">
        <w:rPr>
          <w:szCs w:val="24"/>
        </w:rPr>
        <w:tab/>
      </w:r>
      <w:r w:rsidRPr="00456EEF">
        <w:t>Wainui</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3C2F01E" w14:textId="77777777" w:rsidR="00175CE2" w:rsidRPr="00456EEF" w:rsidRDefault="00175CE2" w:rsidP="00175CE2">
      <w:pPr>
        <w:pStyle w:val="Sappz2a"/>
      </w:pPr>
      <w:r w:rsidRPr="00456EEF">
        <w:t>WAT006WB</w:t>
      </w:r>
      <w:r w:rsidRPr="00456EEF">
        <w:rPr>
          <w:szCs w:val="24"/>
        </w:rPr>
        <w:tab/>
      </w:r>
      <w:r w:rsidRPr="00456EEF">
        <w:t>Waterloo Business Pk, Stage 1</w:t>
      </w:r>
      <w:r w:rsidRPr="00456EEF">
        <w:rPr>
          <w:szCs w:val="24"/>
        </w:rPr>
        <w:tab/>
      </w:r>
      <w:r w:rsidRPr="00456EEF">
        <w:t>400</w:t>
      </w:r>
      <w:r w:rsidRPr="00456EEF">
        <w:rPr>
          <w:szCs w:val="24"/>
        </w:rPr>
        <w:tab/>
      </w:r>
      <w:r w:rsidRPr="00456EEF">
        <w:t>Small</w:t>
      </w:r>
      <w:r w:rsidRPr="00456EEF">
        <w:rPr>
          <w:szCs w:val="24"/>
        </w:rPr>
        <w:tab/>
      </w:r>
      <w:r w:rsidRPr="00456EEF">
        <w:t>Private Other</w:t>
      </w:r>
      <w:r w:rsidRPr="00456EEF">
        <w:rPr>
          <w:szCs w:val="24"/>
        </w:rPr>
        <w:tab/>
      </w:r>
      <w:r w:rsidRPr="00456EEF">
        <w:t>Not monit</w:t>
      </w:r>
      <w:r w:rsidRPr="00456EEF">
        <w:rPr>
          <w:szCs w:val="24"/>
        </w:rPr>
        <w:tab/>
      </w:r>
      <w:r>
        <w:sym w:font="Wingdings 2" w:char="F0CE"/>
      </w:r>
    </w:p>
    <w:p w14:paraId="18829ACC" w14:textId="77777777" w:rsidR="00175CE2" w:rsidRPr="00456EEF" w:rsidRDefault="00175CE2" w:rsidP="00175CE2">
      <w:pPr>
        <w:pStyle w:val="Sappzfoot1"/>
      </w:pPr>
    </w:p>
    <w:p w14:paraId="65794D2A" w14:textId="77777777" w:rsidR="00175CE2" w:rsidRPr="00456EEF" w:rsidRDefault="00175CE2" w:rsidP="00175CE2">
      <w:pPr>
        <w:pStyle w:val="Sapploc1"/>
        <w:rPr>
          <w:szCs w:val="25"/>
        </w:rPr>
      </w:pPr>
      <w:r w:rsidRPr="00456EEF">
        <w:t>Selwyn District</w:t>
      </w:r>
    </w:p>
    <w:p w14:paraId="799221EA"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762C1028" w14:textId="77777777" w:rsidR="00175CE2" w:rsidRPr="00456EEF" w:rsidRDefault="00175CE2" w:rsidP="00175CE2">
      <w:pPr>
        <w:pStyle w:val="Sappz2a"/>
      </w:pPr>
      <w:r w:rsidRPr="00456EEF">
        <w:t>ART002AR</w:t>
      </w:r>
      <w:r w:rsidRPr="00456EEF">
        <w:rPr>
          <w:szCs w:val="24"/>
        </w:rPr>
        <w:tab/>
      </w:r>
      <w:r w:rsidRPr="00456EEF">
        <w:t>Arthurs Pass</w:t>
      </w:r>
      <w:r w:rsidRPr="00456EEF">
        <w:rPr>
          <w:szCs w:val="24"/>
        </w:rPr>
        <w:tab/>
      </w:r>
      <w:r w:rsidRPr="00456EEF">
        <w:t>350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374BC01" w14:textId="77777777" w:rsidR="00175CE2" w:rsidRPr="00456EEF" w:rsidRDefault="00175CE2" w:rsidP="00175CE2">
      <w:pPr>
        <w:pStyle w:val="Sappz2a"/>
      </w:pPr>
      <w:r w:rsidRPr="00456EEF">
        <w:t>BUR001BU</w:t>
      </w:r>
      <w:r w:rsidRPr="00456EEF">
        <w:rPr>
          <w:szCs w:val="24"/>
        </w:rPr>
        <w:tab/>
      </w:r>
      <w:r w:rsidRPr="00456EEF">
        <w:t>Burnham Camp</w:t>
      </w:r>
      <w:r w:rsidRPr="00456EEF">
        <w:rPr>
          <w:szCs w:val="24"/>
        </w:rPr>
        <w:tab/>
      </w:r>
      <w:r w:rsidRPr="00456EEF">
        <w:t>2,000</w:t>
      </w:r>
      <w:r w:rsidRPr="00456EEF">
        <w:rPr>
          <w:szCs w:val="24"/>
        </w:rPr>
        <w:tab/>
      </w:r>
      <w:r w:rsidRPr="00456EEF">
        <w:t>Minor</w:t>
      </w:r>
      <w:r w:rsidRPr="00456EEF">
        <w:rPr>
          <w:szCs w:val="24"/>
        </w:rPr>
        <w:tab/>
      </w:r>
      <w:r w:rsidRPr="00456EEF">
        <w:t>Gov</w:t>
      </w:r>
      <w:r>
        <w:t>t Other</w:t>
      </w:r>
      <w:r w:rsidRPr="00456EEF">
        <w:t xml:space="preserve"> </w:t>
      </w:r>
      <w:r w:rsidRPr="00456EEF">
        <w:rPr>
          <w:szCs w:val="24"/>
        </w:rPr>
        <w:tab/>
      </w:r>
      <w:r w:rsidRPr="00456EEF">
        <w:t>Trans</w:t>
      </w:r>
      <w:r w:rsidRPr="00456EEF">
        <w:rPr>
          <w:szCs w:val="24"/>
        </w:rPr>
        <w:tab/>
      </w:r>
      <w:r>
        <w:sym w:font="Wingdings 2" w:char="F050"/>
      </w:r>
    </w:p>
    <w:p w14:paraId="005D3461" w14:textId="77777777" w:rsidR="00175CE2" w:rsidRPr="00456EEF" w:rsidRDefault="00175CE2" w:rsidP="00175CE2">
      <w:pPr>
        <w:pStyle w:val="Sappz2a"/>
      </w:pPr>
      <w:r w:rsidRPr="00456EEF">
        <w:t>CAS003CA</w:t>
      </w:r>
      <w:r w:rsidRPr="00456EEF">
        <w:rPr>
          <w:szCs w:val="24"/>
        </w:rPr>
        <w:tab/>
      </w:r>
      <w:r w:rsidRPr="00456EEF">
        <w:t>Castle Hill</w:t>
      </w:r>
      <w:r w:rsidRPr="00456EEF">
        <w:rPr>
          <w:szCs w:val="24"/>
        </w:rPr>
        <w:tab/>
      </w:r>
      <w:r w:rsidRPr="00456EEF">
        <w:t>299</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2AF21B1" w14:textId="77777777" w:rsidR="00175CE2" w:rsidRPr="00456EEF" w:rsidRDefault="00175CE2" w:rsidP="00175CE2">
      <w:pPr>
        <w:pStyle w:val="Sappz2a"/>
      </w:pPr>
      <w:r w:rsidRPr="00456EEF">
        <w:t>CLA005CL</w:t>
      </w:r>
      <w:r w:rsidRPr="00456EEF">
        <w:rPr>
          <w:szCs w:val="24"/>
        </w:rPr>
        <w:tab/>
      </w:r>
      <w:r w:rsidRPr="00456EEF">
        <w:t>Claremont</w:t>
      </w:r>
      <w:r w:rsidRPr="00456EEF">
        <w:rPr>
          <w:szCs w:val="24"/>
        </w:rPr>
        <w:tab/>
      </w:r>
      <w:r w:rsidRPr="00456EEF">
        <w:t>170</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50"/>
      </w:r>
    </w:p>
    <w:p w14:paraId="63AC3C78" w14:textId="77777777" w:rsidR="00175CE2" w:rsidRPr="00456EEF" w:rsidRDefault="00175CE2" w:rsidP="00175CE2">
      <w:pPr>
        <w:pStyle w:val="Sappz2a"/>
      </w:pPr>
      <w:r w:rsidRPr="00456EEF">
        <w:t>DAR001DA</w:t>
      </w:r>
      <w:r w:rsidRPr="00456EEF">
        <w:rPr>
          <w:szCs w:val="24"/>
        </w:rPr>
        <w:tab/>
      </w:r>
      <w:r w:rsidRPr="00456EEF">
        <w:t>Darfield</w:t>
      </w:r>
      <w:r w:rsidRPr="00456EEF">
        <w:rPr>
          <w:szCs w:val="24"/>
        </w:rPr>
        <w:tab/>
      </w:r>
      <w:r w:rsidRPr="00456EEF">
        <w:t>3,520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198C680" w14:textId="77777777" w:rsidR="00175CE2" w:rsidRPr="00456EEF" w:rsidRDefault="00175CE2" w:rsidP="00175CE2">
      <w:pPr>
        <w:pStyle w:val="Sappz2a"/>
      </w:pPr>
      <w:r w:rsidRPr="00456EEF">
        <w:t>DUN008DU</w:t>
      </w:r>
      <w:r w:rsidRPr="00456EEF">
        <w:rPr>
          <w:szCs w:val="24"/>
        </w:rPr>
        <w:tab/>
      </w:r>
      <w:r w:rsidRPr="00456EEF">
        <w:t>Dunsandel &amp; Sherwood Estate</w:t>
      </w:r>
      <w:r w:rsidRPr="00456EEF">
        <w:rPr>
          <w:szCs w:val="24"/>
        </w:rPr>
        <w:tab/>
      </w:r>
      <w:r w:rsidRPr="00456EEF">
        <w:t>480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D041908" w14:textId="77777777" w:rsidR="00175CE2" w:rsidRPr="00456EEF" w:rsidRDefault="00175CE2" w:rsidP="00175CE2">
      <w:pPr>
        <w:pStyle w:val="Sappz2a"/>
      </w:pPr>
      <w:r w:rsidRPr="00456EEF">
        <w:t>EDE002ED</w:t>
      </w:r>
      <w:r w:rsidRPr="00456EEF">
        <w:rPr>
          <w:szCs w:val="24"/>
        </w:rPr>
        <w:tab/>
      </w:r>
      <w:r w:rsidRPr="00456EEF">
        <w:t>Edendale, Sandy Knolls</w:t>
      </w:r>
      <w:r w:rsidRPr="00456EEF">
        <w:rPr>
          <w:szCs w:val="24"/>
        </w:rPr>
        <w:tab/>
      </w:r>
      <w:r w:rsidRPr="00456EEF">
        <w:t>180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1411D66" w14:textId="77777777" w:rsidR="00175CE2" w:rsidRPr="00456EEF" w:rsidRDefault="00175CE2" w:rsidP="00175CE2">
      <w:pPr>
        <w:pStyle w:val="Sappz2a"/>
      </w:pPr>
      <w:r w:rsidRPr="00456EEF">
        <w:t>JOH001JO</w:t>
      </w:r>
      <w:r w:rsidRPr="00456EEF">
        <w:rPr>
          <w:szCs w:val="24"/>
        </w:rPr>
        <w:tab/>
      </w:r>
      <w:r w:rsidRPr="00456EEF">
        <w:t>Johnson Rd, West Melton</w:t>
      </w:r>
      <w:r w:rsidRPr="00456EEF">
        <w:rPr>
          <w:szCs w:val="24"/>
        </w:rPr>
        <w:tab/>
      </w:r>
      <w:r w:rsidRPr="00456EEF">
        <w:t>160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A11B590" w14:textId="77777777" w:rsidR="00175CE2" w:rsidRPr="00456EEF" w:rsidRDefault="00175CE2" w:rsidP="00175CE2">
      <w:pPr>
        <w:pStyle w:val="Sappz2a"/>
      </w:pPr>
      <w:r w:rsidRPr="00456EEF">
        <w:t>KIR001KI</w:t>
      </w:r>
      <w:r w:rsidRPr="00456EEF">
        <w:rPr>
          <w:szCs w:val="24"/>
        </w:rPr>
        <w:tab/>
      </w:r>
      <w:r w:rsidRPr="00456EEF">
        <w:t>Kirwee</w:t>
      </w:r>
      <w:r w:rsidRPr="00456EEF">
        <w:rPr>
          <w:szCs w:val="24"/>
        </w:rPr>
        <w:tab/>
      </w:r>
      <w:r w:rsidRPr="00456EEF">
        <w:t>1,207</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46F112E" w14:textId="77777777" w:rsidR="00175CE2" w:rsidRPr="00456EEF" w:rsidRDefault="00175CE2" w:rsidP="00175CE2">
      <w:pPr>
        <w:pStyle w:val="Sappz2a"/>
      </w:pPr>
      <w:r w:rsidRPr="00456EEF">
        <w:t>LAK007LA</w:t>
      </w:r>
      <w:r w:rsidRPr="00456EEF">
        <w:rPr>
          <w:szCs w:val="24"/>
        </w:rPr>
        <w:tab/>
      </w:r>
      <w:r w:rsidRPr="00456EEF">
        <w:t>Lake Coleridge</w:t>
      </w:r>
      <w:r w:rsidRPr="00456EEF">
        <w:rPr>
          <w:szCs w:val="24"/>
        </w:rPr>
        <w:tab/>
      </w:r>
      <w:r w:rsidRPr="00456EEF">
        <w:t>148</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23F2F092" w14:textId="77777777" w:rsidR="00175CE2" w:rsidRPr="00456EEF" w:rsidRDefault="00175CE2" w:rsidP="00175CE2">
      <w:pPr>
        <w:pStyle w:val="Sappz2a"/>
      </w:pPr>
      <w:r w:rsidRPr="00456EEF">
        <w:t>LEE001LE</w:t>
      </w:r>
      <w:r w:rsidRPr="00456EEF">
        <w:rPr>
          <w:szCs w:val="24"/>
        </w:rPr>
        <w:tab/>
      </w:r>
      <w:r w:rsidRPr="00456EEF">
        <w:t>Leeston</w:t>
      </w:r>
      <w:r w:rsidRPr="00456EEF">
        <w:rPr>
          <w:szCs w:val="24"/>
        </w:rPr>
        <w:tab/>
      </w:r>
      <w:r w:rsidRPr="00456EEF">
        <w:t>2,350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A03E93B" w14:textId="77777777" w:rsidR="00175CE2" w:rsidRPr="00456EEF" w:rsidRDefault="00175CE2" w:rsidP="00175CE2">
      <w:pPr>
        <w:pStyle w:val="Sappz2a"/>
      </w:pPr>
      <w:r w:rsidRPr="00456EEF">
        <w:t>LIN002LI</w:t>
      </w:r>
      <w:r w:rsidRPr="00456EEF">
        <w:rPr>
          <w:szCs w:val="24"/>
        </w:rPr>
        <w:tab/>
      </w:r>
      <w:r w:rsidRPr="00456EEF">
        <w:t>Lincoln</w:t>
      </w:r>
      <w:r w:rsidRPr="00456EEF">
        <w:rPr>
          <w:szCs w:val="24"/>
        </w:rPr>
        <w:tab/>
      </w:r>
      <w:r w:rsidRPr="00456EEF">
        <w:t>5,400</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3174E41" w14:textId="77777777" w:rsidR="00175CE2" w:rsidRPr="00456EEF" w:rsidRDefault="00175CE2" w:rsidP="00175CE2">
      <w:pPr>
        <w:pStyle w:val="Sappz2a"/>
      </w:pPr>
      <w:r w:rsidRPr="00456EEF">
        <w:t>MAL001DA</w:t>
      </w:r>
      <w:r w:rsidRPr="00456EEF">
        <w:rPr>
          <w:szCs w:val="24"/>
        </w:rPr>
        <w:tab/>
      </w:r>
      <w:r w:rsidRPr="00456EEF">
        <w:t>Dalethorpe</w:t>
      </w:r>
      <w:r w:rsidRPr="00456EEF">
        <w:rPr>
          <w:szCs w:val="24"/>
        </w:rPr>
        <w:tab/>
      </w:r>
      <w:r w:rsidRPr="00456EEF">
        <w:t>183</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021FAF0" w14:textId="77777777" w:rsidR="00175CE2" w:rsidRPr="00456EEF" w:rsidRDefault="00175CE2" w:rsidP="00175CE2">
      <w:pPr>
        <w:pStyle w:val="Sappz2a"/>
      </w:pPr>
      <w:r w:rsidRPr="00456EEF">
        <w:t>MAL001MA</w:t>
      </w:r>
      <w:r w:rsidRPr="00456EEF">
        <w:rPr>
          <w:szCs w:val="24"/>
        </w:rPr>
        <w:tab/>
      </w:r>
      <w:r w:rsidRPr="00456EEF">
        <w:t>Malvern Hills, Hartleys Rd</w:t>
      </w:r>
      <w:r w:rsidRPr="00456EEF">
        <w:rPr>
          <w:szCs w:val="24"/>
        </w:rPr>
        <w:tab/>
      </w:r>
      <w:r w:rsidRPr="00456EEF">
        <w:t>1,409</w:t>
      </w:r>
      <w:r w:rsidRPr="00456EEF">
        <w:rPr>
          <w:szCs w:val="24"/>
        </w:rPr>
        <w:tab/>
      </w:r>
      <w:r w:rsidRPr="00456EEF">
        <w:t>Minor</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62A4B588" w14:textId="77777777" w:rsidR="00175CE2" w:rsidRPr="00456EEF" w:rsidRDefault="00175CE2" w:rsidP="00175CE2">
      <w:pPr>
        <w:pStyle w:val="Sappz2a"/>
      </w:pPr>
      <w:r w:rsidRPr="00456EEF">
        <w:t>PRE001PR</w:t>
      </w:r>
      <w:r w:rsidRPr="00456EEF">
        <w:rPr>
          <w:szCs w:val="24"/>
        </w:rPr>
        <w:tab/>
      </w:r>
      <w:r w:rsidRPr="00456EEF">
        <w:t>Prebbleton</w:t>
      </w:r>
      <w:r w:rsidRPr="00456EEF">
        <w:rPr>
          <w:szCs w:val="24"/>
        </w:rPr>
        <w:tab/>
      </w:r>
      <w:r w:rsidRPr="00456EEF">
        <w:t>3,906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3D5156B" w14:textId="77777777" w:rsidR="00175CE2" w:rsidRPr="00456EEF" w:rsidRDefault="00175CE2" w:rsidP="00175CE2">
      <w:pPr>
        <w:pStyle w:val="Sappz2a"/>
      </w:pPr>
      <w:r w:rsidRPr="00456EEF">
        <w:t>RAK003RA</w:t>
      </w:r>
      <w:r w:rsidRPr="00456EEF">
        <w:rPr>
          <w:szCs w:val="24"/>
        </w:rPr>
        <w:tab/>
      </w:r>
      <w:r w:rsidRPr="00456EEF">
        <w:t>Rakaia Huts</w:t>
      </w:r>
      <w:r w:rsidRPr="00456EEF">
        <w:rPr>
          <w:szCs w:val="24"/>
        </w:rPr>
        <w:tab/>
      </w:r>
      <w:r w:rsidRPr="00456EEF">
        <w:t>313</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0A3A31C" w14:textId="77777777" w:rsidR="00175CE2" w:rsidRPr="00456EEF" w:rsidRDefault="00175CE2" w:rsidP="00175CE2">
      <w:pPr>
        <w:pStyle w:val="Sappz2a"/>
      </w:pPr>
      <w:r w:rsidRPr="00456EEF">
        <w:t>ROL001RO</w:t>
      </w:r>
      <w:r w:rsidRPr="00456EEF">
        <w:rPr>
          <w:szCs w:val="24"/>
        </w:rPr>
        <w:tab/>
      </w:r>
      <w:r w:rsidRPr="00456EEF">
        <w:t>Rolleston</w:t>
      </w:r>
      <w:r w:rsidRPr="00456EEF">
        <w:rPr>
          <w:szCs w:val="24"/>
        </w:rPr>
        <w:tab/>
      </w:r>
      <w:r w:rsidRPr="00456EEF">
        <w:t>15,047</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0B5189B" w14:textId="77777777" w:rsidR="00175CE2" w:rsidRPr="00456EEF" w:rsidRDefault="00175CE2" w:rsidP="00175CE2">
      <w:pPr>
        <w:pStyle w:val="Sappz2a"/>
      </w:pPr>
      <w:r w:rsidRPr="00456EEF">
        <w:t>SEL001AC</w:t>
      </w:r>
      <w:r w:rsidRPr="00456EEF">
        <w:rPr>
          <w:szCs w:val="24"/>
        </w:rPr>
        <w:tab/>
      </w:r>
      <w:r w:rsidRPr="00456EEF">
        <w:t>Acheron</w:t>
      </w:r>
      <w:r w:rsidRPr="00456EEF">
        <w:rPr>
          <w:szCs w:val="24"/>
        </w:rPr>
        <w:tab/>
      </w:r>
      <w:r w:rsidRPr="00456EEF">
        <w:t>240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E7DA4F6" w14:textId="77777777" w:rsidR="00175CE2" w:rsidRPr="00456EEF" w:rsidRDefault="00175CE2" w:rsidP="00175CE2">
      <w:pPr>
        <w:pStyle w:val="Sappz2a"/>
      </w:pPr>
      <w:r w:rsidRPr="00456EEF">
        <w:t>SEL001HO</w:t>
      </w:r>
      <w:r w:rsidRPr="00456EEF">
        <w:rPr>
          <w:szCs w:val="24"/>
        </w:rPr>
        <w:tab/>
      </w:r>
      <w:r w:rsidRPr="00456EEF">
        <w:t>Hororata</w:t>
      </w:r>
      <w:r w:rsidRPr="00456EEF">
        <w:rPr>
          <w:szCs w:val="24"/>
        </w:rPr>
        <w:tab/>
      </w:r>
      <w:r w:rsidRPr="00456EEF">
        <w:t>920</w:t>
      </w:r>
      <w:r w:rsidRPr="00456EEF">
        <w:rPr>
          <w:szCs w:val="24"/>
        </w:rPr>
        <w:tab/>
      </w:r>
      <w:r w:rsidRPr="00456EEF">
        <w:t>Minor</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152E4E9E" w14:textId="77777777" w:rsidR="00175CE2" w:rsidRPr="00456EEF" w:rsidRDefault="00175CE2" w:rsidP="00175CE2">
      <w:pPr>
        <w:pStyle w:val="Sappz2a"/>
      </w:pPr>
      <w:r w:rsidRPr="00456EEF">
        <w:t>SHE004SH</w:t>
      </w:r>
      <w:r w:rsidRPr="00456EEF">
        <w:rPr>
          <w:szCs w:val="24"/>
        </w:rPr>
        <w:tab/>
      </w:r>
      <w:r w:rsidRPr="00456EEF">
        <w:t>Sheffield/Waddington</w:t>
      </w:r>
      <w:r w:rsidRPr="00456EEF">
        <w:rPr>
          <w:szCs w:val="24"/>
        </w:rPr>
        <w:tab/>
      </w:r>
      <w:r w:rsidRPr="00456EEF">
        <w:t>585</w:t>
      </w:r>
      <w:r w:rsidRPr="00456EEF">
        <w:rPr>
          <w:szCs w:val="24"/>
        </w:rPr>
        <w:tab/>
      </w:r>
      <w:r w:rsidRPr="00456EEF">
        <w:t>Minor</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2C8ACC15" w14:textId="77777777" w:rsidR="00175CE2" w:rsidRPr="00456EEF" w:rsidRDefault="00175CE2" w:rsidP="00175CE2">
      <w:pPr>
        <w:pStyle w:val="Sappz2a"/>
      </w:pPr>
      <w:r w:rsidRPr="00456EEF">
        <w:t>SOU001SO</w:t>
      </w:r>
      <w:r w:rsidRPr="00456EEF">
        <w:rPr>
          <w:szCs w:val="24"/>
        </w:rPr>
        <w:tab/>
      </w:r>
      <w:r w:rsidRPr="00456EEF">
        <w:t>Southbridge</w:t>
      </w:r>
      <w:r w:rsidRPr="00456EEF">
        <w:rPr>
          <w:szCs w:val="24"/>
        </w:rPr>
        <w:tab/>
      </w:r>
      <w:r w:rsidRPr="00456EEF">
        <w:t>992</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3C3FC72" w14:textId="77777777" w:rsidR="00175CE2" w:rsidRPr="00456EEF" w:rsidRDefault="00175CE2" w:rsidP="00175CE2">
      <w:pPr>
        <w:pStyle w:val="Sappz2a"/>
      </w:pPr>
      <w:r w:rsidRPr="00456EEF">
        <w:t>SPR002SP</w:t>
      </w:r>
      <w:r w:rsidRPr="00456EEF">
        <w:rPr>
          <w:szCs w:val="24"/>
        </w:rPr>
        <w:tab/>
      </w:r>
      <w:r w:rsidRPr="00456EEF">
        <w:t>Springfield</w:t>
      </w:r>
      <w:r w:rsidRPr="00456EEF">
        <w:rPr>
          <w:szCs w:val="24"/>
        </w:rPr>
        <w:tab/>
      </w:r>
      <w:r w:rsidRPr="00456EEF">
        <w:t>520</w:t>
      </w:r>
      <w:r w:rsidRPr="00456EEF">
        <w:rPr>
          <w:szCs w:val="24"/>
        </w:rPr>
        <w:tab/>
      </w:r>
      <w:r w:rsidRPr="00456EEF">
        <w:t>Minor</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70B891CE" w14:textId="77777777" w:rsidR="00175CE2" w:rsidRPr="00456EEF" w:rsidRDefault="00175CE2" w:rsidP="00175CE2">
      <w:pPr>
        <w:pStyle w:val="Sappz2a"/>
      </w:pPr>
      <w:r w:rsidRPr="00456EEF">
        <w:t>SPR003SP</w:t>
      </w:r>
      <w:r w:rsidRPr="00456EEF">
        <w:rPr>
          <w:szCs w:val="24"/>
        </w:rPr>
        <w:tab/>
      </w:r>
      <w:r w:rsidRPr="00456EEF">
        <w:t>Springston</w:t>
      </w:r>
      <w:r w:rsidRPr="00456EEF">
        <w:rPr>
          <w:szCs w:val="24"/>
        </w:rPr>
        <w:tab/>
      </w:r>
      <w:r w:rsidRPr="00456EEF">
        <w:t>510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3BE775B" w14:textId="77777777" w:rsidR="00175CE2" w:rsidRPr="00456EEF" w:rsidRDefault="00175CE2" w:rsidP="00175CE2">
      <w:pPr>
        <w:pStyle w:val="Sappz2a"/>
      </w:pPr>
      <w:r w:rsidRPr="00456EEF">
        <w:t>TAI009TA</w:t>
      </w:r>
      <w:r w:rsidRPr="00456EEF">
        <w:rPr>
          <w:szCs w:val="24"/>
        </w:rPr>
        <w:tab/>
      </w:r>
      <w:r w:rsidRPr="00456EEF">
        <w:t>Tai Tapu</w:t>
      </w:r>
      <w:r w:rsidRPr="00456EEF">
        <w:rPr>
          <w:szCs w:val="24"/>
        </w:rPr>
        <w:tab/>
      </w:r>
      <w:r w:rsidRPr="00456EEF">
        <w:t>606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CF5D112" w14:textId="77777777" w:rsidR="00175CE2" w:rsidRPr="00456EEF" w:rsidRDefault="00175CE2" w:rsidP="00175CE2">
      <w:pPr>
        <w:pStyle w:val="Sappz2a"/>
      </w:pPr>
      <w:r w:rsidRPr="00456EEF">
        <w:t>WES010WE</w:t>
      </w:r>
      <w:r w:rsidRPr="00456EEF">
        <w:rPr>
          <w:szCs w:val="24"/>
        </w:rPr>
        <w:tab/>
      </w:r>
      <w:r w:rsidRPr="00456EEF">
        <w:t>West Melton</w:t>
      </w:r>
      <w:r w:rsidRPr="00456EEF">
        <w:rPr>
          <w:szCs w:val="24"/>
        </w:rPr>
        <w:tab/>
      </w:r>
      <w:r w:rsidRPr="00456EEF">
        <w:t>1,800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D6298D9" w14:textId="77777777" w:rsidR="00175CE2" w:rsidRPr="00456EEF" w:rsidRDefault="00175CE2" w:rsidP="00175CE2">
      <w:pPr>
        <w:pStyle w:val="Sappzfoot1"/>
      </w:pPr>
    </w:p>
    <w:p w14:paraId="3A8E99AB" w14:textId="77777777" w:rsidR="00175CE2" w:rsidRPr="00456EEF" w:rsidRDefault="00175CE2" w:rsidP="00175CE2">
      <w:pPr>
        <w:pStyle w:val="Sapploc1"/>
        <w:rPr>
          <w:szCs w:val="25"/>
        </w:rPr>
      </w:pPr>
      <w:r w:rsidRPr="00456EEF">
        <w:t>Ashburton District</w:t>
      </w:r>
    </w:p>
    <w:p w14:paraId="0BAA10FD"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165A618D" w14:textId="77777777" w:rsidR="00175CE2" w:rsidRPr="00456EEF" w:rsidRDefault="00175CE2" w:rsidP="00175CE2">
      <w:pPr>
        <w:pStyle w:val="Sappz2a"/>
      </w:pPr>
      <w:r w:rsidRPr="00456EEF">
        <w:t>ASH003AS</w:t>
      </w:r>
      <w:r w:rsidRPr="00456EEF">
        <w:rPr>
          <w:szCs w:val="24"/>
        </w:rPr>
        <w:tab/>
      </w:r>
      <w:r w:rsidRPr="00456EEF">
        <w:t>Ashburton</w:t>
      </w:r>
      <w:r w:rsidRPr="00456EEF">
        <w:rPr>
          <w:szCs w:val="24"/>
        </w:rPr>
        <w:tab/>
      </w:r>
      <w:r w:rsidRPr="00456EEF">
        <w:t>18,500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45D1512" w14:textId="77777777" w:rsidR="00175CE2" w:rsidRPr="00456EEF" w:rsidRDefault="00175CE2" w:rsidP="00175CE2">
      <w:pPr>
        <w:pStyle w:val="Sappz2a"/>
      </w:pPr>
      <w:r w:rsidRPr="00456EEF">
        <w:t>CHE002CH</w:t>
      </w:r>
      <w:r w:rsidRPr="00456EEF">
        <w:rPr>
          <w:szCs w:val="24"/>
        </w:rPr>
        <w:tab/>
      </w:r>
      <w:r w:rsidRPr="00456EEF">
        <w:t>Chertsey</w:t>
      </w:r>
      <w:r w:rsidRPr="00456EEF">
        <w:rPr>
          <w:szCs w:val="24"/>
        </w:rPr>
        <w:tab/>
      </w:r>
      <w:r w:rsidRPr="00456EEF">
        <w:t>230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1FE2BE2" w14:textId="77777777" w:rsidR="00175CE2" w:rsidRPr="00456EEF" w:rsidRDefault="00175CE2" w:rsidP="00175CE2">
      <w:pPr>
        <w:pStyle w:val="Sappz2a"/>
      </w:pPr>
      <w:r w:rsidRPr="00456EEF">
        <w:t>FAI001FA</w:t>
      </w:r>
      <w:r w:rsidRPr="00456EEF">
        <w:rPr>
          <w:szCs w:val="24"/>
        </w:rPr>
        <w:tab/>
      </w:r>
      <w:r w:rsidRPr="00456EEF">
        <w:t>Fairton</w:t>
      </w:r>
      <w:r w:rsidRPr="00456EEF">
        <w:rPr>
          <w:szCs w:val="24"/>
        </w:rPr>
        <w:tab/>
      </w:r>
      <w:r w:rsidRPr="00456EEF">
        <w:t>210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EE6367F" w14:textId="77777777" w:rsidR="00175CE2" w:rsidRPr="00456EEF" w:rsidRDefault="00175CE2" w:rsidP="00175CE2">
      <w:pPr>
        <w:pStyle w:val="Sappz2a"/>
      </w:pPr>
      <w:r w:rsidRPr="00456EEF">
        <w:t>HAK001HH</w:t>
      </w:r>
      <w:r w:rsidRPr="00456EEF">
        <w:rPr>
          <w:szCs w:val="24"/>
        </w:rPr>
        <w:tab/>
      </w:r>
      <w:r w:rsidRPr="00456EEF">
        <w:t>Hakatere Upper</w:t>
      </w:r>
      <w:r w:rsidRPr="00456EEF">
        <w:rPr>
          <w:szCs w:val="24"/>
        </w:rPr>
        <w:tab/>
      </w:r>
      <w:r w:rsidRPr="00456EEF">
        <w:t>110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0C58538" w14:textId="77777777" w:rsidR="00175CE2" w:rsidRPr="00456EEF" w:rsidRDefault="00175CE2" w:rsidP="00175CE2">
      <w:pPr>
        <w:pStyle w:val="Sappz2a"/>
      </w:pPr>
      <w:r w:rsidRPr="00456EEF">
        <w:t>HIG002HI</w:t>
      </w:r>
      <w:r w:rsidRPr="00456EEF">
        <w:rPr>
          <w:szCs w:val="24"/>
        </w:rPr>
        <w:tab/>
      </w:r>
      <w:r w:rsidRPr="00456EEF">
        <w:t>Highbank Society Water Supply</w:t>
      </w:r>
      <w:r w:rsidRPr="00456EEF">
        <w:rPr>
          <w:szCs w:val="24"/>
        </w:rPr>
        <w:tab/>
      </w:r>
      <w:r w:rsidRPr="00456EEF">
        <w:t>220</w:t>
      </w:r>
      <w:r w:rsidRPr="00456EEF">
        <w:rPr>
          <w:szCs w:val="24"/>
        </w:rPr>
        <w:tab/>
      </w:r>
      <w:r w:rsidRPr="00456EEF">
        <w:t>Small</w:t>
      </w:r>
      <w:r w:rsidRPr="00456EEF">
        <w:rPr>
          <w:szCs w:val="24"/>
        </w:rPr>
        <w:tab/>
      </w:r>
      <w:r w:rsidRPr="00456EEF">
        <w:t>Communal</w:t>
      </w:r>
      <w:r w:rsidRPr="00456EEF">
        <w:rPr>
          <w:szCs w:val="24"/>
        </w:rPr>
        <w:tab/>
      </w:r>
      <w:r w:rsidRPr="00456EEF">
        <w:t>Monit: Sam, DoW, Gap</w:t>
      </w:r>
      <w:r w:rsidRPr="00456EEF">
        <w:rPr>
          <w:szCs w:val="24"/>
        </w:rPr>
        <w:tab/>
      </w:r>
      <w:r>
        <w:sym w:font="Wingdings 2" w:char="F0CE"/>
      </w:r>
    </w:p>
    <w:p w14:paraId="4494A270" w14:textId="77777777" w:rsidR="00175CE2" w:rsidRPr="00456EEF" w:rsidRDefault="00175CE2" w:rsidP="00175CE2">
      <w:pPr>
        <w:pStyle w:val="Sappz2a"/>
      </w:pPr>
      <w:r w:rsidRPr="00456EEF">
        <w:t>HIN001HI</w:t>
      </w:r>
      <w:r w:rsidRPr="00456EEF">
        <w:rPr>
          <w:szCs w:val="24"/>
        </w:rPr>
        <w:tab/>
      </w:r>
      <w:r w:rsidRPr="00456EEF">
        <w:t>Hinds</w:t>
      </w:r>
      <w:r w:rsidRPr="00456EEF">
        <w:rPr>
          <w:szCs w:val="24"/>
        </w:rPr>
        <w:tab/>
      </w:r>
      <w:r w:rsidRPr="00456EEF">
        <w:t>340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5288E83" w14:textId="77777777" w:rsidR="00175CE2" w:rsidRPr="00456EEF" w:rsidRDefault="00175CE2" w:rsidP="00175CE2">
      <w:pPr>
        <w:pStyle w:val="Sappz2a"/>
      </w:pPr>
      <w:r w:rsidRPr="00456EEF">
        <w:t>LYN002LY</w:t>
      </w:r>
      <w:r w:rsidRPr="00456EEF">
        <w:rPr>
          <w:szCs w:val="24"/>
        </w:rPr>
        <w:tab/>
      </w:r>
      <w:r w:rsidRPr="00456EEF">
        <w:t>Lyndhurst</w:t>
      </w:r>
      <w:r w:rsidRPr="00456EEF">
        <w:rPr>
          <w:szCs w:val="24"/>
        </w:rPr>
        <w:tab/>
      </w:r>
      <w:r w:rsidRPr="00456EEF">
        <w:t>250</w:t>
      </w:r>
      <w:r w:rsidRPr="00456EEF">
        <w:rPr>
          <w:szCs w:val="24"/>
        </w:rPr>
        <w:tab/>
      </w:r>
      <w:r w:rsidRPr="00456EEF">
        <w:t>Small</w:t>
      </w:r>
      <w:r w:rsidRPr="00456EEF">
        <w:rPr>
          <w:szCs w:val="24"/>
        </w:rPr>
        <w:tab/>
      </w:r>
      <w:r w:rsidRPr="00456EEF">
        <w:t>Private Other</w:t>
      </w:r>
      <w:r w:rsidRPr="00456EEF">
        <w:rPr>
          <w:szCs w:val="24"/>
        </w:rPr>
        <w:tab/>
      </w:r>
      <w:r w:rsidRPr="00456EEF">
        <w:t>Not monit</w:t>
      </w:r>
      <w:r w:rsidRPr="00456EEF">
        <w:rPr>
          <w:szCs w:val="24"/>
        </w:rPr>
        <w:tab/>
      </w:r>
      <w:r>
        <w:sym w:font="Wingdings 2" w:char="F050"/>
      </w:r>
    </w:p>
    <w:p w14:paraId="4FEFF9AD" w14:textId="77777777" w:rsidR="00175CE2" w:rsidRPr="00456EEF" w:rsidRDefault="00175CE2" w:rsidP="00175CE2">
      <w:pPr>
        <w:pStyle w:val="Sappz2a"/>
      </w:pPr>
      <w:r w:rsidRPr="00456EEF">
        <w:t>MAY001MA</w:t>
      </w:r>
      <w:r w:rsidRPr="00456EEF">
        <w:rPr>
          <w:szCs w:val="24"/>
        </w:rPr>
        <w:tab/>
      </w:r>
      <w:r w:rsidRPr="00456EEF">
        <w:t>Mayfield</w:t>
      </w:r>
      <w:r w:rsidRPr="00456EEF">
        <w:rPr>
          <w:szCs w:val="24"/>
        </w:rPr>
        <w:tab/>
      </w:r>
      <w:r w:rsidRPr="00456EEF">
        <w:t>160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44A43A1" w14:textId="77777777" w:rsidR="00175CE2" w:rsidRPr="00456EEF" w:rsidRDefault="00175CE2" w:rsidP="00175CE2">
      <w:pPr>
        <w:pStyle w:val="Sappz2a"/>
      </w:pPr>
      <w:r w:rsidRPr="00456EEF">
        <w:t>MET001ME</w:t>
      </w:r>
      <w:r w:rsidRPr="00456EEF">
        <w:rPr>
          <w:szCs w:val="24"/>
        </w:rPr>
        <w:tab/>
      </w:r>
      <w:r w:rsidRPr="00456EEF">
        <w:t>Methven</w:t>
      </w:r>
      <w:r w:rsidRPr="00456EEF">
        <w:rPr>
          <w:szCs w:val="24"/>
        </w:rPr>
        <w:tab/>
      </w:r>
      <w:r w:rsidRPr="00456EEF">
        <w:t>1,700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01152E6" w14:textId="77777777" w:rsidR="00175CE2" w:rsidRPr="00456EEF" w:rsidRDefault="00175CE2" w:rsidP="00175CE2">
      <w:pPr>
        <w:pStyle w:val="Sappz2a"/>
      </w:pPr>
      <w:r w:rsidRPr="00456EEF">
        <w:t>MET002MS</w:t>
      </w:r>
      <w:r w:rsidRPr="00456EEF">
        <w:rPr>
          <w:szCs w:val="24"/>
        </w:rPr>
        <w:tab/>
      </w:r>
      <w:r w:rsidRPr="00456EEF">
        <w:t>Methven/Springfield</w:t>
      </w:r>
      <w:r w:rsidRPr="00456EEF">
        <w:rPr>
          <w:szCs w:val="24"/>
        </w:rPr>
        <w:tab/>
      </w:r>
      <w:r w:rsidRPr="00456EEF">
        <w:t>178</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3A63278" w14:textId="77777777" w:rsidR="00175CE2" w:rsidRPr="00456EEF" w:rsidRDefault="00175CE2" w:rsidP="00175CE2">
      <w:pPr>
        <w:pStyle w:val="Sappz2a"/>
      </w:pPr>
      <w:r w:rsidRPr="00456EEF">
        <w:t>MTS001MS</w:t>
      </w:r>
      <w:r w:rsidRPr="00456EEF">
        <w:rPr>
          <w:szCs w:val="24"/>
        </w:rPr>
        <w:tab/>
      </w:r>
      <w:r w:rsidRPr="00456EEF">
        <w:t>Mt Somers Township</w:t>
      </w:r>
      <w:r w:rsidRPr="00456EEF">
        <w:rPr>
          <w:szCs w:val="24"/>
        </w:rPr>
        <w:tab/>
      </w:r>
      <w:r w:rsidRPr="00456EEF">
        <w:t>260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9EB1B9A" w14:textId="77777777" w:rsidR="00175CE2" w:rsidRPr="00456EEF" w:rsidRDefault="00175CE2" w:rsidP="00175CE2">
      <w:pPr>
        <w:pStyle w:val="Sappz2a"/>
      </w:pPr>
      <w:r w:rsidRPr="00456EEF">
        <w:t>RAK001RA</w:t>
      </w:r>
      <w:r w:rsidRPr="00456EEF">
        <w:rPr>
          <w:szCs w:val="24"/>
        </w:rPr>
        <w:tab/>
      </w:r>
      <w:r w:rsidRPr="00456EEF">
        <w:t>Rakaia Township</w:t>
      </w:r>
      <w:r w:rsidRPr="00456EEF">
        <w:rPr>
          <w:szCs w:val="24"/>
        </w:rPr>
        <w:tab/>
      </w:r>
      <w:r w:rsidRPr="00456EEF">
        <w:t>1,100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B8EE65F" w14:textId="77777777" w:rsidR="00175CE2" w:rsidRPr="00456EEF" w:rsidRDefault="00175CE2" w:rsidP="00175CE2">
      <w:pPr>
        <w:pStyle w:val="Sappzfoot1"/>
      </w:pPr>
    </w:p>
    <w:p w14:paraId="44289511" w14:textId="77777777" w:rsidR="00175CE2" w:rsidRDefault="00175CE2">
      <w:pPr>
        <w:rPr>
          <w:rFonts w:ascii="Calibri" w:eastAsia="Calibri" w:hAnsi="Calibri"/>
          <w:b/>
          <w:sz w:val="20"/>
        </w:rPr>
      </w:pPr>
      <w:r>
        <w:br w:type="page"/>
      </w:r>
    </w:p>
    <w:p w14:paraId="63EB7CBF" w14:textId="77777777" w:rsidR="00175CE2" w:rsidRPr="00456EEF" w:rsidRDefault="00175CE2" w:rsidP="00175CE2">
      <w:pPr>
        <w:pStyle w:val="Sapploc1"/>
        <w:rPr>
          <w:szCs w:val="25"/>
        </w:rPr>
      </w:pPr>
      <w:r w:rsidRPr="00456EEF">
        <w:t>Timaru District</w:t>
      </w:r>
    </w:p>
    <w:p w14:paraId="5C1DA7D7"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78BCD7FE" w14:textId="77777777" w:rsidR="00175CE2" w:rsidRPr="00456EEF" w:rsidRDefault="00175CE2" w:rsidP="00175CE2">
      <w:pPr>
        <w:pStyle w:val="Sappz2a"/>
      </w:pPr>
      <w:r w:rsidRPr="00456EEF">
        <w:t>ARO002AO</w:t>
      </w:r>
      <w:r w:rsidRPr="00456EEF">
        <w:rPr>
          <w:szCs w:val="24"/>
        </w:rPr>
        <w:tab/>
      </w:r>
      <w:r w:rsidRPr="00456EEF">
        <w:t>Arowhenua</w:t>
      </w:r>
      <w:r w:rsidRPr="00456EEF">
        <w:rPr>
          <w:szCs w:val="24"/>
        </w:rPr>
        <w:tab/>
      </w:r>
      <w:r w:rsidRPr="00456EEF">
        <w:t>215</w:t>
      </w:r>
      <w:r w:rsidRPr="00456EEF">
        <w:rPr>
          <w:szCs w:val="24"/>
        </w:rPr>
        <w:tab/>
      </w:r>
      <w:r w:rsidRPr="00456EEF">
        <w:t>Small</w:t>
      </w:r>
      <w:r w:rsidRPr="00456EEF">
        <w:rPr>
          <w:szCs w:val="24"/>
        </w:rPr>
        <w:tab/>
      </w:r>
      <w:r w:rsidRPr="00456EEF">
        <w:t>Private Other</w:t>
      </w:r>
      <w:r w:rsidRPr="00456EEF">
        <w:rPr>
          <w:szCs w:val="24"/>
        </w:rPr>
        <w:tab/>
      </w:r>
      <w:r w:rsidRPr="00456EEF">
        <w:t>Not monit</w:t>
      </w:r>
      <w:r w:rsidRPr="00456EEF">
        <w:rPr>
          <w:szCs w:val="24"/>
        </w:rPr>
        <w:tab/>
      </w:r>
      <w:r>
        <w:sym w:font="Wingdings 2" w:char="F0CE"/>
      </w:r>
    </w:p>
    <w:p w14:paraId="7FB712E5" w14:textId="77777777" w:rsidR="00175CE2" w:rsidRPr="00456EEF" w:rsidRDefault="00175CE2" w:rsidP="00175CE2">
      <w:pPr>
        <w:pStyle w:val="Sappz2a"/>
      </w:pPr>
      <w:r w:rsidRPr="00456EEF">
        <w:t>DOW001ST</w:t>
      </w:r>
      <w:r w:rsidRPr="00456EEF">
        <w:rPr>
          <w:szCs w:val="24"/>
        </w:rPr>
        <w:tab/>
      </w:r>
      <w:r w:rsidRPr="00456EEF">
        <w:t>Sutherlands/Taiko</w:t>
      </w:r>
      <w:r w:rsidRPr="00456EEF">
        <w:rPr>
          <w:szCs w:val="24"/>
        </w:rPr>
        <w:tab/>
      </w:r>
      <w:r w:rsidRPr="00456EEF">
        <w:t>3,500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D5CE37D" w14:textId="77777777" w:rsidR="00175CE2" w:rsidRPr="00456EEF" w:rsidRDefault="00175CE2" w:rsidP="00175CE2">
      <w:pPr>
        <w:pStyle w:val="Sappz2a"/>
      </w:pPr>
      <w:r w:rsidRPr="00456EEF">
        <w:t>DOW001WR</w:t>
      </w:r>
      <w:r w:rsidRPr="00456EEF">
        <w:rPr>
          <w:szCs w:val="24"/>
        </w:rPr>
        <w:tab/>
      </w:r>
      <w:r w:rsidRPr="00456EEF">
        <w:t>Waimate Rural</w:t>
      </w:r>
      <w:r w:rsidRPr="00456EEF">
        <w:rPr>
          <w:szCs w:val="24"/>
        </w:rPr>
        <w:tab/>
      </w:r>
      <w:r w:rsidRPr="00456EEF">
        <w:t>350</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5F8FF578" w14:textId="77777777" w:rsidR="00175CE2" w:rsidRPr="00456EEF" w:rsidRDefault="00175CE2" w:rsidP="00175CE2">
      <w:pPr>
        <w:pStyle w:val="Sappz2a"/>
      </w:pPr>
      <w:r w:rsidRPr="00456EEF">
        <w:t>DOW001WT</w:t>
      </w:r>
      <w:r w:rsidRPr="00456EEF">
        <w:rPr>
          <w:szCs w:val="24"/>
        </w:rPr>
        <w:tab/>
      </w:r>
      <w:r w:rsidRPr="00456EEF">
        <w:t>Waitohi/Totara Valley</w:t>
      </w:r>
      <w:r w:rsidRPr="00456EEF">
        <w:rPr>
          <w:szCs w:val="24"/>
        </w:rPr>
        <w:tab/>
      </w:r>
      <w:r w:rsidRPr="00456EEF">
        <w:t>700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0C8EC3D" w14:textId="77777777" w:rsidR="00175CE2" w:rsidRPr="00456EEF" w:rsidRDefault="00175CE2" w:rsidP="00175CE2">
      <w:pPr>
        <w:pStyle w:val="Sappz2a"/>
      </w:pPr>
      <w:r w:rsidRPr="00456EEF">
        <w:t>GER001GE</w:t>
      </w:r>
      <w:r w:rsidRPr="00456EEF">
        <w:rPr>
          <w:szCs w:val="24"/>
        </w:rPr>
        <w:tab/>
      </w:r>
      <w:r w:rsidRPr="00456EEF">
        <w:t>Geraldine</w:t>
      </w:r>
      <w:r w:rsidRPr="00456EEF">
        <w:rPr>
          <w:szCs w:val="24"/>
        </w:rPr>
        <w:tab/>
      </w:r>
      <w:r w:rsidRPr="00456EEF">
        <w:t>2,121</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71BAC5D" w14:textId="77777777" w:rsidR="00175CE2" w:rsidRPr="00456EEF" w:rsidRDefault="00175CE2" w:rsidP="00175CE2">
      <w:pPr>
        <w:pStyle w:val="Sappz2a"/>
      </w:pPr>
      <w:r w:rsidRPr="00456EEF">
        <w:t>HAD001HA</w:t>
      </w:r>
      <w:r w:rsidRPr="00456EEF">
        <w:rPr>
          <w:szCs w:val="24"/>
        </w:rPr>
        <w:tab/>
      </w:r>
      <w:r w:rsidRPr="00456EEF">
        <w:t>Hadlow</w:t>
      </w:r>
      <w:r w:rsidRPr="00456EEF">
        <w:rPr>
          <w:szCs w:val="24"/>
        </w:rPr>
        <w:tab/>
      </w:r>
      <w:r w:rsidRPr="00456EEF">
        <w:t>312</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BB03B35" w14:textId="77777777" w:rsidR="00175CE2" w:rsidRPr="00456EEF" w:rsidRDefault="00175CE2" w:rsidP="00175CE2">
      <w:pPr>
        <w:pStyle w:val="Sappz2a"/>
      </w:pPr>
      <w:r w:rsidRPr="00456EEF">
        <w:t>PAR002PA</w:t>
      </w:r>
      <w:r w:rsidRPr="00456EEF">
        <w:rPr>
          <w:szCs w:val="24"/>
        </w:rPr>
        <w:tab/>
      </w:r>
      <w:r w:rsidRPr="00456EEF">
        <w:t>Pareora</w:t>
      </w:r>
      <w:r w:rsidRPr="00456EEF">
        <w:rPr>
          <w:szCs w:val="24"/>
        </w:rPr>
        <w:tab/>
      </w:r>
      <w:r w:rsidRPr="00456EEF">
        <w:t>450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2DC4EC5" w14:textId="77777777" w:rsidR="00175CE2" w:rsidRPr="00456EEF" w:rsidRDefault="00175CE2" w:rsidP="00175CE2">
      <w:pPr>
        <w:pStyle w:val="Sappz2a"/>
      </w:pPr>
      <w:r w:rsidRPr="00456EEF">
        <w:t>PEE001PF</w:t>
      </w:r>
      <w:r w:rsidRPr="00456EEF">
        <w:rPr>
          <w:szCs w:val="24"/>
        </w:rPr>
        <w:tab/>
      </w:r>
      <w:r w:rsidRPr="00456EEF">
        <w:t>Peel Forest</w:t>
      </w:r>
      <w:r w:rsidRPr="00456EEF">
        <w:rPr>
          <w:szCs w:val="24"/>
        </w:rPr>
        <w:tab/>
      </w:r>
      <w:r w:rsidRPr="00456EEF">
        <w:t>130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8C6D8C6" w14:textId="77777777" w:rsidR="00175CE2" w:rsidRPr="00456EEF" w:rsidRDefault="00175CE2" w:rsidP="00175CE2">
      <w:pPr>
        <w:pStyle w:val="Sappz2a"/>
      </w:pPr>
      <w:r w:rsidRPr="00456EEF">
        <w:t>PLE001PP</w:t>
      </w:r>
      <w:r w:rsidRPr="00456EEF">
        <w:rPr>
          <w:szCs w:val="24"/>
        </w:rPr>
        <w:tab/>
      </w:r>
      <w:r w:rsidRPr="00456EEF">
        <w:t>Pleasant Point</w:t>
      </w:r>
      <w:r w:rsidRPr="00456EEF">
        <w:rPr>
          <w:szCs w:val="24"/>
        </w:rPr>
        <w:tab/>
      </w:r>
      <w:r w:rsidRPr="00456EEF">
        <w:t>1,200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F76EB69" w14:textId="77777777" w:rsidR="00175CE2" w:rsidRPr="00456EEF" w:rsidRDefault="00175CE2" w:rsidP="00175CE2">
      <w:pPr>
        <w:pStyle w:val="Sappz2a"/>
      </w:pPr>
      <w:r w:rsidRPr="00456EEF">
        <w:t>SEA001SE</w:t>
      </w:r>
      <w:r w:rsidRPr="00456EEF">
        <w:rPr>
          <w:szCs w:val="24"/>
        </w:rPr>
        <w:tab/>
      </w:r>
      <w:r w:rsidRPr="00456EEF">
        <w:t>Seadown</w:t>
      </w:r>
      <w:r w:rsidRPr="00456EEF">
        <w:rPr>
          <w:szCs w:val="24"/>
        </w:rPr>
        <w:tab/>
      </w:r>
      <w:r w:rsidRPr="00456EEF">
        <w:t>750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031FFEC" w14:textId="77777777" w:rsidR="00175CE2" w:rsidRPr="00456EEF" w:rsidRDefault="00175CE2" w:rsidP="00175CE2">
      <w:pPr>
        <w:pStyle w:val="Sappz2a"/>
      </w:pPr>
      <w:r w:rsidRPr="00456EEF">
        <w:t>STA004ST</w:t>
      </w:r>
      <w:r w:rsidRPr="00456EEF">
        <w:rPr>
          <w:szCs w:val="24"/>
        </w:rPr>
        <w:tab/>
      </w:r>
      <w:r w:rsidRPr="00456EEF">
        <w:t>St Andrews</w:t>
      </w:r>
      <w:r w:rsidRPr="00456EEF">
        <w:rPr>
          <w:szCs w:val="24"/>
        </w:rPr>
        <w:tab/>
      </w:r>
      <w:r w:rsidRPr="00456EEF">
        <w:t>280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933E657" w14:textId="77777777" w:rsidR="00175CE2" w:rsidRPr="00456EEF" w:rsidRDefault="00175CE2" w:rsidP="00175CE2">
      <w:pPr>
        <w:pStyle w:val="Sappz2a"/>
      </w:pPr>
      <w:r w:rsidRPr="00456EEF">
        <w:t>TEM001OR</w:t>
      </w:r>
      <w:r w:rsidRPr="00456EEF">
        <w:rPr>
          <w:szCs w:val="24"/>
        </w:rPr>
        <w:tab/>
      </w:r>
      <w:r w:rsidRPr="00456EEF">
        <w:t>Orari</w:t>
      </w:r>
      <w:r w:rsidRPr="00456EEF">
        <w:rPr>
          <w:szCs w:val="24"/>
        </w:rPr>
        <w:tab/>
      </w:r>
      <w:r w:rsidRPr="00456EEF">
        <w:t>180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71856C5" w14:textId="77777777" w:rsidR="00175CE2" w:rsidRPr="00456EEF" w:rsidRDefault="00175CE2" w:rsidP="00175CE2">
      <w:pPr>
        <w:pStyle w:val="Sappz2a"/>
      </w:pPr>
      <w:r w:rsidRPr="00456EEF">
        <w:t>TEM001TE</w:t>
      </w:r>
      <w:r w:rsidRPr="00456EEF">
        <w:rPr>
          <w:szCs w:val="24"/>
        </w:rPr>
        <w:tab/>
      </w:r>
      <w:r w:rsidRPr="00456EEF">
        <w:t>Temuka</w:t>
      </w:r>
      <w:r w:rsidRPr="00456EEF">
        <w:rPr>
          <w:szCs w:val="24"/>
        </w:rPr>
        <w:tab/>
      </w:r>
      <w:r w:rsidRPr="00456EEF">
        <w:t>3,984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BC5A221" w14:textId="77777777" w:rsidR="00175CE2" w:rsidRPr="00456EEF" w:rsidRDefault="00175CE2" w:rsidP="00175CE2">
      <w:pPr>
        <w:pStyle w:val="Sappz2a"/>
      </w:pPr>
      <w:r w:rsidRPr="00456EEF">
        <w:t>TEM001WI</w:t>
      </w:r>
      <w:r w:rsidRPr="00456EEF">
        <w:rPr>
          <w:szCs w:val="24"/>
        </w:rPr>
        <w:tab/>
      </w:r>
      <w:r w:rsidRPr="00456EEF">
        <w:t>Winchester</w:t>
      </w:r>
      <w:r w:rsidRPr="00456EEF">
        <w:rPr>
          <w:szCs w:val="24"/>
        </w:rPr>
        <w:tab/>
      </w:r>
      <w:r w:rsidRPr="00456EEF">
        <w:t>260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7E9884E" w14:textId="77777777" w:rsidR="00175CE2" w:rsidRPr="00456EEF" w:rsidRDefault="00175CE2" w:rsidP="00175CE2">
      <w:pPr>
        <w:pStyle w:val="Sappz2a"/>
      </w:pPr>
      <w:r w:rsidRPr="00456EEF">
        <w:t>TEM002GD</w:t>
      </w:r>
      <w:r w:rsidRPr="00456EEF">
        <w:rPr>
          <w:szCs w:val="24"/>
        </w:rPr>
        <w:tab/>
      </w:r>
      <w:r w:rsidRPr="00456EEF">
        <w:t>Geraldine Downs</w:t>
      </w:r>
      <w:r w:rsidRPr="00456EEF">
        <w:rPr>
          <w:szCs w:val="24"/>
        </w:rPr>
        <w:tab/>
      </w:r>
      <w:r w:rsidRPr="00456EEF">
        <w:t>450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51EFAA5" w14:textId="77777777" w:rsidR="00175CE2" w:rsidRPr="00456EEF" w:rsidRDefault="00175CE2" w:rsidP="00175CE2">
      <w:pPr>
        <w:pStyle w:val="Sappz2a"/>
      </w:pPr>
      <w:r w:rsidRPr="00456EEF">
        <w:t>TEM002GF</w:t>
      </w:r>
      <w:r w:rsidRPr="00456EEF">
        <w:rPr>
          <w:szCs w:val="24"/>
        </w:rPr>
        <w:tab/>
      </w:r>
      <w:r w:rsidRPr="00456EEF">
        <w:t>Geraldine Flat</w:t>
      </w:r>
      <w:r w:rsidRPr="00456EEF">
        <w:rPr>
          <w:szCs w:val="24"/>
        </w:rPr>
        <w:tab/>
      </w:r>
      <w:r w:rsidRPr="00456EEF">
        <w:t>200</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60824B67" w14:textId="77777777" w:rsidR="00175CE2" w:rsidRPr="00456EEF" w:rsidRDefault="00175CE2" w:rsidP="00175CE2">
      <w:pPr>
        <w:pStyle w:val="Sappz2a"/>
      </w:pPr>
      <w:r w:rsidRPr="00456EEF">
        <w:t>TEM002TE</w:t>
      </w:r>
      <w:r w:rsidRPr="00456EEF">
        <w:rPr>
          <w:szCs w:val="24"/>
        </w:rPr>
        <w:tab/>
      </w:r>
      <w:r w:rsidRPr="00456EEF">
        <w:t>Te Moana</w:t>
      </w:r>
      <w:r w:rsidRPr="00456EEF">
        <w:rPr>
          <w:szCs w:val="24"/>
        </w:rPr>
        <w:tab/>
      </w:r>
      <w:r w:rsidRPr="00456EEF">
        <w:t>1,000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193A8DB" w14:textId="77777777" w:rsidR="00175CE2" w:rsidRPr="00456EEF" w:rsidRDefault="00175CE2" w:rsidP="00175CE2">
      <w:pPr>
        <w:pStyle w:val="Sappz2a"/>
      </w:pPr>
      <w:r w:rsidRPr="00456EEF">
        <w:t>TIM001GL</w:t>
      </w:r>
      <w:r w:rsidRPr="00456EEF">
        <w:rPr>
          <w:szCs w:val="24"/>
        </w:rPr>
        <w:tab/>
      </w:r>
      <w:r w:rsidRPr="00456EEF">
        <w:t>Gleniti</w:t>
      </w:r>
      <w:r w:rsidRPr="00456EEF">
        <w:rPr>
          <w:szCs w:val="24"/>
        </w:rPr>
        <w:tab/>
      </w:r>
      <w:r w:rsidRPr="00456EEF">
        <w:t>3,400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8C18565" w14:textId="77777777" w:rsidR="00175CE2" w:rsidRPr="00456EEF" w:rsidRDefault="00175CE2" w:rsidP="00175CE2">
      <w:pPr>
        <w:pStyle w:val="Sappz2a"/>
      </w:pPr>
      <w:r w:rsidRPr="00456EEF">
        <w:t>TIM001TI</w:t>
      </w:r>
      <w:r w:rsidRPr="00456EEF">
        <w:rPr>
          <w:szCs w:val="24"/>
        </w:rPr>
        <w:tab/>
      </w:r>
      <w:r w:rsidRPr="00456EEF">
        <w:t>Timaru</w:t>
      </w:r>
      <w:r w:rsidRPr="00456EEF">
        <w:rPr>
          <w:szCs w:val="24"/>
        </w:rPr>
        <w:tab/>
      </w:r>
      <w:r w:rsidRPr="00456EEF">
        <w:t>23,432</w:t>
      </w:r>
      <w:r w:rsidRPr="00456EEF">
        <w:rPr>
          <w:szCs w:val="24"/>
        </w:rPr>
        <w:tab/>
      </w:r>
      <w:r w:rsidRPr="00456EEF">
        <w:t>Large</w:t>
      </w:r>
      <w:r w:rsidRPr="00456EEF">
        <w:rPr>
          <w:szCs w:val="24"/>
        </w:rPr>
        <w:tab/>
      </w:r>
      <w:r w:rsidRPr="00456EEF">
        <w:t>Local Authority</w:t>
      </w:r>
      <w:r w:rsidRPr="00456EEF">
        <w:rPr>
          <w:szCs w:val="24"/>
        </w:rPr>
        <w:tab/>
      </w:r>
      <w:r w:rsidRPr="00456EEF">
        <w:t>Achieved (Monit: DoW, Gap)</w:t>
      </w:r>
      <w:r w:rsidRPr="00456EEF">
        <w:rPr>
          <w:szCs w:val="24"/>
        </w:rPr>
        <w:tab/>
      </w:r>
      <w:r>
        <w:sym w:font="Wingdings 2" w:char="F050"/>
      </w:r>
    </w:p>
    <w:p w14:paraId="53273122" w14:textId="77777777" w:rsidR="00175CE2" w:rsidRPr="00456EEF" w:rsidRDefault="00175CE2" w:rsidP="00175CE2">
      <w:pPr>
        <w:pStyle w:val="Sappzfoot1"/>
      </w:pPr>
    </w:p>
    <w:p w14:paraId="2194C899" w14:textId="77777777" w:rsidR="00175CE2" w:rsidRPr="00456EEF" w:rsidRDefault="00175CE2" w:rsidP="00175CE2">
      <w:pPr>
        <w:pStyle w:val="Sapploc1"/>
        <w:rPr>
          <w:szCs w:val="25"/>
        </w:rPr>
      </w:pPr>
      <w:r w:rsidRPr="00456EEF">
        <w:t>Mackenzie District</w:t>
      </w:r>
    </w:p>
    <w:p w14:paraId="63E04C47"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2EDB3090" w14:textId="77777777" w:rsidR="00175CE2" w:rsidRPr="00456EEF" w:rsidRDefault="00175CE2" w:rsidP="00175CE2">
      <w:pPr>
        <w:pStyle w:val="Sappz2a"/>
      </w:pPr>
      <w:r w:rsidRPr="00456EEF">
        <w:t>ALB001AL</w:t>
      </w:r>
      <w:r w:rsidRPr="00456EEF">
        <w:rPr>
          <w:szCs w:val="24"/>
        </w:rPr>
        <w:tab/>
      </w:r>
      <w:r w:rsidRPr="00456EEF">
        <w:t>Albury Rural</w:t>
      </w:r>
      <w:r w:rsidRPr="00456EEF">
        <w:rPr>
          <w:szCs w:val="24"/>
        </w:rPr>
        <w:tab/>
      </w:r>
      <w:r w:rsidRPr="00456EEF">
        <w:t>125</w:t>
      </w:r>
      <w:r w:rsidRPr="00456EEF">
        <w:rPr>
          <w:szCs w:val="24"/>
        </w:rPr>
        <w:tab/>
      </w:r>
      <w:r w:rsidRPr="00456EEF">
        <w:t>Small</w:t>
      </w:r>
      <w:r w:rsidRPr="00456EEF">
        <w:rPr>
          <w:szCs w:val="24"/>
        </w:rPr>
        <w:tab/>
      </w:r>
      <w:r w:rsidRPr="00456EEF">
        <w:t>Communal</w:t>
      </w:r>
      <w:r w:rsidRPr="00456EEF">
        <w:rPr>
          <w:szCs w:val="24"/>
        </w:rPr>
        <w:tab/>
      </w:r>
      <w:r w:rsidRPr="00456EEF">
        <w:t>Act Trans Monit: Sam</w:t>
      </w:r>
      <w:r w:rsidRPr="00456EEF">
        <w:rPr>
          <w:szCs w:val="24"/>
        </w:rPr>
        <w:tab/>
      </w:r>
      <w:r>
        <w:sym w:font="Wingdings 2" w:char="F0CE"/>
      </w:r>
    </w:p>
    <w:p w14:paraId="29E2C5F4" w14:textId="77777777" w:rsidR="00175CE2" w:rsidRPr="00456EEF" w:rsidRDefault="00175CE2" w:rsidP="00175CE2">
      <w:pPr>
        <w:pStyle w:val="Sappz2a"/>
      </w:pPr>
      <w:r w:rsidRPr="00456EEF">
        <w:t>ALL001AL</w:t>
      </w:r>
      <w:r w:rsidRPr="00456EEF">
        <w:rPr>
          <w:szCs w:val="24"/>
        </w:rPr>
        <w:tab/>
      </w:r>
      <w:r w:rsidRPr="00456EEF">
        <w:t>Allandale</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BD0D99C" w14:textId="77777777" w:rsidR="00175CE2" w:rsidRPr="00456EEF" w:rsidRDefault="00175CE2" w:rsidP="00175CE2">
      <w:pPr>
        <w:pStyle w:val="Sappz2a"/>
      </w:pPr>
      <w:r w:rsidRPr="00456EEF">
        <w:t>FAI002FA</w:t>
      </w:r>
      <w:r w:rsidRPr="00456EEF">
        <w:rPr>
          <w:szCs w:val="24"/>
        </w:rPr>
        <w:tab/>
      </w:r>
      <w:r w:rsidRPr="00456EEF">
        <w:t>Fairlie</w:t>
      </w:r>
      <w:r w:rsidRPr="00456EEF">
        <w:rPr>
          <w:szCs w:val="24"/>
        </w:rPr>
        <w:tab/>
      </w:r>
      <w:r w:rsidRPr="00456EEF">
        <w:t>850</w:t>
      </w:r>
      <w:r w:rsidRPr="00456EEF">
        <w:rPr>
          <w:szCs w:val="24"/>
        </w:rPr>
        <w:tab/>
      </w:r>
      <w:r w:rsidRPr="00456EEF">
        <w:t>Minor</w:t>
      </w:r>
      <w:r w:rsidRPr="00456EEF">
        <w:rPr>
          <w:szCs w:val="24"/>
        </w:rPr>
        <w:tab/>
      </w:r>
      <w:r w:rsidRPr="00456EEF">
        <w:t>Local Authority</w:t>
      </w:r>
      <w:r w:rsidRPr="00456EEF">
        <w:rPr>
          <w:szCs w:val="24"/>
        </w:rPr>
        <w:tab/>
      </w:r>
      <w:r w:rsidRPr="00456EEF">
        <w:t>Act Trans</w:t>
      </w:r>
      <w:r w:rsidRPr="00456EEF">
        <w:rPr>
          <w:szCs w:val="24"/>
        </w:rPr>
        <w:tab/>
      </w:r>
      <w:r>
        <w:sym w:font="Wingdings 2" w:char="F0CE"/>
      </w:r>
    </w:p>
    <w:p w14:paraId="163929D0" w14:textId="77777777" w:rsidR="00175CE2" w:rsidRPr="00456EEF" w:rsidRDefault="00175CE2" w:rsidP="00175CE2">
      <w:pPr>
        <w:pStyle w:val="Sappz2a"/>
      </w:pPr>
      <w:r w:rsidRPr="00456EEF">
        <w:t>FAI002KI</w:t>
      </w:r>
      <w:r w:rsidRPr="00456EEF">
        <w:rPr>
          <w:szCs w:val="24"/>
        </w:rPr>
        <w:tab/>
      </w:r>
      <w:r w:rsidRPr="00456EEF">
        <w:t>Kimbell</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A05D905" w14:textId="77777777" w:rsidR="00175CE2" w:rsidRPr="00456EEF" w:rsidRDefault="00175CE2" w:rsidP="00175CE2">
      <w:pPr>
        <w:pStyle w:val="Sappz2a"/>
      </w:pPr>
      <w:r w:rsidRPr="00456EEF">
        <w:t>MTC001MT</w:t>
      </w:r>
      <w:r w:rsidRPr="00456EEF">
        <w:rPr>
          <w:szCs w:val="24"/>
        </w:rPr>
        <w:tab/>
      </w:r>
      <w:r w:rsidRPr="00456EEF">
        <w:t>Mt Cook</w:t>
      </w:r>
      <w:r w:rsidRPr="00456EEF">
        <w:rPr>
          <w:szCs w:val="24"/>
        </w:rPr>
        <w:tab/>
      </w:r>
      <w:r w:rsidRPr="00456EEF">
        <w:t>350</w:t>
      </w:r>
      <w:r w:rsidRPr="00456EEF">
        <w:rPr>
          <w:szCs w:val="24"/>
        </w:rPr>
        <w:tab/>
      </w:r>
      <w:r w:rsidRPr="00456EEF">
        <w:t>Small</w:t>
      </w:r>
      <w:r w:rsidRPr="00456EEF">
        <w:rPr>
          <w:szCs w:val="24"/>
        </w:rPr>
        <w:tab/>
      </w:r>
      <w:r w:rsidRPr="00456EEF">
        <w:t>DOC</w:t>
      </w:r>
      <w:r w:rsidRPr="00456EEF">
        <w:rPr>
          <w:szCs w:val="24"/>
        </w:rPr>
        <w:tab/>
      </w:r>
      <w:r w:rsidRPr="00456EEF">
        <w:t>Achieved</w:t>
      </w:r>
      <w:r w:rsidRPr="00456EEF">
        <w:rPr>
          <w:szCs w:val="24"/>
        </w:rPr>
        <w:tab/>
      </w:r>
      <w:r>
        <w:sym w:font="Wingdings 2" w:char="F050"/>
      </w:r>
    </w:p>
    <w:p w14:paraId="3D636118" w14:textId="77777777" w:rsidR="00175CE2" w:rsidRPr="00456EEF" w:rsidRDefault="00175CE2" w:rsidP="00175CE2">
      <w:pPr>
        <w:pStyle w:val="Sappz2a"/>
      </w:pPr>
      <w:r w:rsidRPr="00456EEF">
        <w:t>TEK005TE</w:t>
      </w:r>
      <w:r w:rsidRPr="00456EEF">
        <w:rPr>
          <w:szCs w:val="24"/>
        </w:rPr>
        <w:tab/>
      </w:r>
      <w:r w:rsidRPr="00456EEF">
        <w:t>Tekapo</w:t>
      </w:r>
      <w:r w:rsidRPr="00456EEF">
        <w:rPr>
          <w:szCs w:val="24"/>
        </w:rPr>
        <w:tab/>
      </w:r>
      <w:r w:rsidRPr="00456EEF">
        <w:t>500</w:t>
      </w:r>
      <w:r w:rsidRPr="00456EEF">
        <w:rPr>
          <w:szCs w:val="24"/>
        </w:rPr>
        <w:tab/>
      </w:r>
      <w:r w:rsidRPr="00456EEF">
        <w:t>Small</w:t>
      </w:r>
      <w:r w:rsidRPr="00456EEF">
        <w:rPr>
          <w:szCs w:val="24"/>
        </w:rPr>
        <w:tab/>
      </w:r>
      <w:r w:rsidRPr="00456EEF">
        <w:t>Local Authority</w:t>
      </w:r>
      <w:r w:rsidRPr="00456EEF">
        <w:rPr>
          <w:szCs w:val="24"/>
        </w:rPr>
        <w:tab/>
      </w:r>
      <w:r w:rsidRPr="00456EEF">
        <w:t>Act Trans</w:t>
      </w:r>
      <w:r w:rsidRPr="00456EEF">
        <w:rPr>
          <w:szCs w:val="24"/>
        </w:rPr>
        <w:tab/>
      </w:r>
      <w:r>
        <w:sym w:font="Wingdings 2" w:char="F0CE"/>
      </w:r>
    </w:p>
    <w:p w14:paraId="2890AC1D" w14:textId="77777777" w:rsidR="00175CE2" w:rsidRPr="00456EEF" w:rsidRDefault="00175CE2" w:rsidP="00175CE2">
      <w:pPr>
        <w:pStyle w:val="Sappz2a"/>
      </w:pPr>
      <w:r w:rsidRPr="00456EEF">
        <w:t>TWI001TW</w:t>
      </w:r>
      <w:r w:rsidRPr="00456EEF">
        <w:rPr>
          <w:szCs w:val="24"/>
        </w:rPr>
        <w:tab/>
      </w:r>
      <w:r w:rsidRPr="00456EEF">
        <w:t>Twizel</w:t>
      </w:r>
      <w:r w:rsidRPr="00456EEF">
        <w:rPr>
          <w:szCs w:val="24"/>
        </w:rPr>
        <w:tab/>
      </w:r>
      <w:r w:rsidRPr="00456EEF">
        <w:t>1,300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1279892" w14:textId="77777777" w:rsidR="00175CE2" w:rsidRPr="00456EEF" w:rsidRDefault="00175CE2" w:rsidP="00175CE2">
      <w:pPr>
        <w:pStyle w:val="Sappzfoot1"/>
      </w:pPr>
    </w:p>
    <w:p w14:paraId="7714F02D" w14:textId="77777777" w:rsidR="00175CE2" w:rsidRPr="00456EEF" w:rsidRDefault="00175CE2" w:rsidP="00175CE2">
      <w:pPr>
        <w:pStyle w:val="Sapploc1"/>
        <w:rPr>
          <w:szCs w:val="25"/>
        </w:rPr>
      </w:pPr>
      <w:r w:rsidRPr="00456EEF">
        <w:t>Waimate District</w:t>
      </w:r>
    </w:p>
    <w:p w14:paraId="794EF810"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658F789E" w14:textId="77777777" w:rsidR="00175CE2" w:rsidRPr="00456EEF" w:rsidRDefault="00175CE2" w:rsidP="00175CE2">
      <w:pPr>
        <w:pStyle w:val="Sappz2a"/>
      </w:pPr>
      <w:r w:rsidRPr="00456EEF">
        <w:t>CAN001CM</w:t>
      </w:r>
      <w:r w:rsidRPr="00456EEF">
        <w:rPr>
          <w:szCs w:val="24"/>
        </w:rPr>
        <w:tab/>
      </w:r>
      <w:r w:rsidRPr="00456EEF">
        <w:t>Cannington/Motukaika</w:t>
      </w:r>
      <w:r w:rsidRPr="00456EEF">
        <w:rPr>
          <w:szCs w:val="24"/>
        </w:rPr>
        <w:tab/>
      </w:r>
      <w:r w:rsidRPr="00456EEF">
        <w:t>120</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4C133A83" w14:textId="77777777" w:rsidR="00175CE2" w:rsidRPr="00456EEF" w:rsidRDefault="00175CE2" w:rsidP="00175CE2">
      <w:pPr>
        <w:pStyle w:val="Sappz2a"/>
      </w:pPr>
      <w:r w:rsidRPr="00456EEF">
        <w:t>HAK002HA</w:t>
      </w:r>
      <w:r w:rsidRPr="00456EEF">
        <w:rPr>
          <w:szCs w:val="24"/>
        </w:rPr>
        <w:tab/>
      </w:r>
      <w:r w:rsidRPr="00456EEF">
        <w:t>Hakataramea</w:t>
      </w:r>
      <w:r w:rsidRPr="00456EEF">
        <w:rPr>
          <w:szCs w:val="24"/>
        </w:rPr>
        <w:tab/>
      </w:r>
      <w:r w:rsidRPr="00456EEF">
        <w:t>165</w:t>
      </w:r>
      <w:r w:rsidRPr="00456EEF">
        <w:rPr>
          <w:szCs w:val="24"/>
        </w:rPr>
        <w:tab/>
      </w:r>
      <w:r w:rsidRPr="00456EEF">
        <w:t>Small</w:t>
      </w:r>
      <w:r w:rsidRPr="00456EEF">
        <w:rPr>
          <w:szCs w:val="24"/>
        </w:rPr>
        <w:tab/>
      </w:r>
      <w:r w:rsidRPr="00456EEF">
        <w:t>Communal</w:t>
      </w:r>
      <w:r w:rsidRPr="00456EEF">
        <w:rPr>
          <w:szCs w:val="24"/>
        </w:rPr>
        <w:tab/>
      </w:r>
      <w:r w:rsidRPr="00456EEF">
        <w:t>Act Trans</w:t>
      </w:r>
      <w:r w:rsidRPr="00456EEF">
        <w:rPr>
          <w:szCs w:val="24"/>
        </w:rPr>
        <w:tab/>
      </w:r>
      <w:r>
        <w:sym w:font="Wingdings 2" w:char="F0CE"/>
      </w:r>
    </w:p>
    <w:p w14:paraId="18B889C3" w14:textId="77777777" w:rsidR="00175CE2" w:rsidRPr="00456EEF" w:rsidRDefault="00175CE2" w:rsidP="00175CE2">
      <w:pPr>
        <w:pStyle w:val="Sappz2a"/>
      </w:pPr>
      <w:r w:rsidRPr="00456EEF">
        <w:t>HOO001HW</w:t>
      </w:r>
      <w:r w:rsidRPr="00456EEF">
        <w:rPr>
          <w:szCs w:val="24"/>
        </w:rPr>
        <w:tab/>
      </w:r>
      <w:r w:rsidRPr="00456EEF">
        <w:t>Hook/Waituna</w:t>
      </w:r>
      <w:r w:rsidRPr="00456EEF">
        <w:rPr>
          <w:szCs w:val="24"/>
        </w:rPr>
        <w:tab/>
      </w:r>
      <w:r w:rsidRPr="00456EEF">
        <w:t>1,350</w:t>
      </w:r>
      <w:r w:rsidRPr="00456EEF">
        <w:rPr>
          <w:szCs w:val="24"/>
        </w:rPr>
        <w:tab/>
      </w:r>
      <w:r w:rsidRPr="00456EEF">
        <w:t>Minor</w:t>
      </w:r>
      <w:r w:rsidRPr="00456EEF">
        <w:rPr>
          <w:szCs w:val="24"/>
        </w:rPr>
        <w:tab/>
      </w:r>
      <w:r w:rsidRPr="00456EEF">
        <w:t>Local Authority</w:t>
      </w:r>
      <w:r w:rsidRPr="00456EEF">
        <w:rPr>
          <w:szCs w:val="24"/>
        </w:rPr>
        <w:tab/>
      </w:r>
      <w:r w:rsidRPr="00456EEF">
        <w:t>Trans Monit: Sam</w:t>
      </w:r>
      <w:r w:rsidRPr="00456EEF">
        <w:rPr>
          <w:szCs w:val="24"/>
        </w:rPr>
        <w:tab/>
      </w:r>
      <w:r>
        <w:sym w:font="Wingdings 2" w:char="F0CE"/>
      </w:r>
    </w:p>
    <w:p w14:paraId="7A89ACF7" w14:textId="77777777" w:rsidR="00175CE2" w:rsidRPr="00456EEF" w:rsidRDefault="00175CE2" w:rsidP="00175CE2">
      <w:pPr>
        <w:pStyle w:val="Sappz2a"/>
      </w:pPr>
      <w:r w:rsidRPr="00456EEF">
        <w:t>LOW002LO</w:t>
      </w:r>
      <w:r w:rsidRPr="00456EEF">
        <w:rPr>
          <w:szCs w:val="24"/>
        </w:rPr>
        <w:tab/>
      </w:r>
      <w:r w:rsidRPr="00456EEF">
        <w:t>Lower Waihao</w:t>
      </w:r>
      <w:r w:rsidRPr="00456EEF">
        <w:rPr>
          <w:szCs w:val="24"/>
        </w:rPr>
        <w:tab/>
      </w:r>
      <w:r w:rsidRPr="00456EEF">
        <w:t>600</w:t>
      </w:r>
      <w:r w:rsidRPr="00456EEF">
        <w:rPr>
          <w:szCs w:val="24"/>
        </w:rPr>
        <w:tab/>
      </w:r>
      <w:r w:rsidRPr="00456EEF">
        <w:t>Minor</w:t>
      </w:r>
      <w:r w:rsidRPr="00456EEF">
        <w:rPr>
          <w:szCs w:val="24"/>
        </w:rPr>
        <w:tab/>
      </w:r>
      <w:r w:rsidRPr="00456EEF">
        <w:t>Local Authority</w:t>
      </w:r>
      <w:r w:rsidRPr="00456EEF">
        <w:rPr>
          <w:szCs w:val="24"/>
        </w:rPr>
        <w:tab/>
      </w:r>
      <w:r w:rsidRPr="00456EEF">
        <w:t>Achieved (Monit: Sam)</w:t>
      </w:r>
      <w:r w:rsidRPr="00456EEF">
        <w:rPr>
          <w:szCs w:val="24"/>
        </w:rPr>
        <w:tab/>
      </w:r>
      <w:r>
        <w:sym w:font="Wingdings 2" w:char="F0CE"/>
      </w:r>
    </w:p>
    <w:p w14:paraId="0EBD899A" w14:textId="77777777" w:rsidR="00175CE2" w:rsidRPr="00456EEF" w:rsidRDefault="00175CE2" w:rsidP="00175CE2">
      <w:pPr>
        <w:pStyle w:val="Sappz2a"/>
      </w:pPr>
      <w:r w:rsidRPr="00456EEF">
        <w:t>OTA005OM</w:t>
      </w:r>
      <w:r w:rsidRPr="00456EEF">
        <w:rPr>
          <w:szCs w:val="24"/>
        </w:rPr>
        <w:tab/>
      </w:r>
      <w:r w:rsidRPr="00456EEF">
        <w:t>Otaio/Makikihi</w:t>
      </w:r>
      <w:r w:rsidRPr="00456EEF">
        <w:rPr>
          <w:szCs w:val="24"/>
        </w:rPr>
        <w:tab/>
      </w:r>
      <w:r w:rsidRPr="00456EEF">
        <w:t>430</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50"/>
      </w:r>
    </w:p>
    <w:p w14:paraId="185494D1" w14:textId="77777777" w:rsidR="00175CE2" w:rsidRPr="00456EEF" w:rsidRDefault="00175CE2" w:rsidP="00175CE2">
      <w:pPr>
        <w:pStyle w:val="Sappz2a"/>
      </w:pPr>
      <w:r w:rsidRPr="00456EEF">
        <w:t>WAI031WA</w:t>
      </w:r>
      <w:r w:rsidRPr="00456EEF">
        <w:rPr>
          <w:szCs w:val="24"/>
        </w:rPr>
        <w:tab/>
      </w:r>
      <w:r w:rsidRPr="00456EEF">
        <w:t>Waihaorunga</w:t>
      </w:r>
      <w:r w:rsidRPr="00456EEF">
        <w:rPr>
          <w:szCs w:val="24"/>
        </w:rPr>
        <w:tab/>
      </w:r>
      <w:r w:rsidRPr="00456EEF">
        <w:t>141</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FDDCE6B" w14:textId="77777777" w:rsidR="00175CE2" w:rsidRPr="00456EEF" w:rsidRDefault="00175CE2" w:rsidP="00175CE2">
      <w:pPr>
        <w:pStyle w:val="Sappz2a"/>
      </w:pPr>
      <w:r w:rsidRPr="00456EEF">
        <w:t>WAI032WA</w:t>
      </w:r>
      <w:r w:rsidRPr="00456EEF">
        <w:rPr>
          <w:szCs w:val="24"/>
        </w:rPr>
        <w:tab/>
      </w:r>
      <w:r w:rsidRPr="00456EEF">
        <w:t>Waikakahi</w:t>
      </w:r>
      <w:r w:rsidRPr="00456EEF">
        <w:rPr>
          <w:szCs w:val="24"/>
        </w:rPr>
        <w:tab/>
      </w:r>
      <w:r w:rsidRPr="00456EEF">
        <w:t>360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B44DD6C" w14:textId="77777777" w:rsidR="00175CE2" w:rsidRPr="00456EEF" w:rsidRDefault="00175CE2" w:rsidP="00175CE2">
      <w:pPr>
        <w:pStyle w:val="Sappz2a"/>
      </w:pPr>
      <w:r w:rsidRPr="00456EEF">
        <w:t>WAI033WA</w:t>
      </w:r>
      <w:r w:rsidRPr="00456EEF">
        <w:rPr>
          <w:szCs w:val="24"/>
        </w:rPr>
        <w:tab/>
      </w:r>
      <w:r w:rsidRPr="00456EEF">
        <w:t>Waimate</w:t>
      </w:r>
      <w:r w:rsidRPr="00456EEF">
        <w:rPr>
          <w:szCs w:val="24"/>
        </w:rPr>
        <w:tab/>
      </w:r>
      <w:r w:rsidRPr="00456EEF">
        <w:t>3,000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BEF707F" w14:textId="77777777" w:rsidR="00175CE2" w:rsidRPr="00456EEF" w:rsidRDefault="00175CE2" w:rsidP="00175CE2">
      <w:pPr>
        <w:pStyle w:val="Sappzfoot1"/>
      </w:pPr>
    </w:p>
    <w:p w14:paraId="4BBB8024" w14:textId="77777777" w:rsidR="00175CE2" w:rsidRPr="00456EEF" w:rsidRDefault="00175CE2" w:rsidP="00175CE2">
      <w:pPr>
        <w:pStyle w:val="Sapploc1"/>
        <w:rPr>
          <w:szCs w:val="25"/>
        </w:rPr>
      </w:pPr>
      <w:r w:rsidRPr="00456EEF">
        <w:t>Waitaki District</w:t>
      </w:r>
    </w:p>
    <w:p w14:paraId="732FD445"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0CEF4A30" w14:textId="77777777" w:rsidR="00175CE2" w:rsidRPr="00456EEF" w:rsidRDefault="00175CE2" w:rsidP="00175CE2">
      <w:pPr>
        <w:pStyle w:val="Sappz2a"/>
      </w:pPr>
      <w:r w:rsidRPr="00456EEF">
        <w:t>AWA001AW</w:t>
      </w:r>
      <w:r w:rsidRPr="00456EEF">
        <w:rPr>
          <w:szCs w:val="24"/>
        </w:rPr>
        <w:tab/>
      </w:r>
      <w:r w:rsidRPr="00456EEF">
        <w:t>Awamoko</w:t>
      </w:r>
      <w:r w:rsidRPr="00456EEF">
        <w:rPr>
          <w:szCs w:val="24"/>
        </w:rPr>
        <w:tab/>
      </w:r>
      <w:r w:rsidRPr="00456EEF">
        <w:t>399</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2FDD54C" w14:textId="77777777" w:rsidR="00175CE2" w:rsidRPr="00456EEF" w:rsidRDefault="00175CE2" w:rsidP="00175CE2">
      <w:pPr>
        <w:pStyle w:val="Sappz2a"/>
      </w:pPr>
      <w:r w:rsidRPr="00456EEF">
        <w:t>HAM002HA</w:t>
      </w:r>
      <w:r w:rsidRPr="00456EEF">
        <w:rPr>
          <w:szCs w:val="24"/>
        </w:rPr>
        <w:tab/>
      </w:r>
      <w:r w:rsidRPr="00456EEF">
        <w:t>Hampden</w:t>
      </w:r>
      <w:r w:rsidRPr="00456EEF">
        <w:rPr>
          <w:szCs w:val="24"/>
        </w:rPr>
        <w:tab/>
      </w:r>
      <w:r w:rsidRPr="00456EEF">
        <w:t>237</w:t>
      </w:r>
      <w:r w:rsidRPr="00456EEF">
        <w:rPr>
          <w:szCs w:val="24"/>
        </w:rPr>
        <w:tab/>
      </w:r>
      <w:r w:rsidRPr="00456EEF">
        <w:t>Small</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CE"/>
      </w:r>
    </w:p>
    <w:p w14:paraId="6EECB7D9" w14:textId="77777777" w:rsidR="00175CE2" w:rsidRPr="00456EEF" w:rsidRDefault="00175CE2" w:rsidP="00175CE2">
      <w:pPr>
        <w:pStyle w:val="Sappz2a"/>
      </w:pPr>
      <w:r w:rsidRPr="00456EEF">
        <w:t>HAM002MO</w:t>
      </w:r>
      <w:r w:rsidRPr="00456EEF">
        <w:rPr>
          <w:szCs w:val="24"/>
        </w:rPr>
        <w:tab/>
      </w:r>
      <w:r w:rsidRPr="00456EEF">
        <w:t>Moeraki</w:t>
      </w:r>
      <w:r w:rsidRPr="00456EEF">
        <w:rPr>
          <w:szCs w:val="24"/>
        </w:rPr>
        <w:tab/>
      </w:r>
      <w:r w:rsidRPr="00456EEF">
        <w:t>264</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A55E79C" w14:textId="77777777" w:rsidR="00175CE2" w:rsidRPr="00456EEF" w:rsidRDefault="00175CE2" w:rsidP="00175CE2">
      <w:pPr>
        <w:pStyle w:val="Sappz2a"/>
      </w:pPr>
      <w:r w:rsidRPr="00456EEF">
        <w:t>HER001HE</w:t>
      </w:r>
      <w:r w:rsidRPr="00456EEF">
        <w:rPr>
          <w:szCs w:val="24"/>
        </w:rPr>
        <w:tab/>
      </w:r>
      <w:r w:rsidRPr="00456EEF">
        <w:t>Herbert</w:t>
      </w:r>
      <w:r w:rsidRPr="00456EEF">
        <w:rPr>
          <w:szCs w:val="24"/>
        </w:rPr>
        <w:tab/>
      </w:r>
      <w:r w:rsidRPr="00456EEF">
        <w:t>670</w:t>
      </w:r>
      <w:r w:rsidRPr="00456EEF">
        <w:rPr>
          <w:szCs w:val="24"/>
        </w:rPr>
        <w:tab/>
      </w:r>
      <w:r w:rsidRPr="00456EEF">
        <w:t>Minor</w:t>
      </w:r>
      <w:r w:rsidRPr="00456EEF">
        <w:rPr>
          <w:szCs w:val="24"/>
        </w:rPr>
        <w:tab/>
      </w:r>
      <w:r w:rsidRPr="00456EEF">
        <w:t>Local Authority</w:t>
      </w:r>
      <w:r w:rsidRPr="00456EEF">
        <w:rPr>
          <w:szCs w:val="24"/>
        </w:rPr>
        <w:tab/>
      </w:r>
      <w:r w:rsidRPr="00456EEF">
        <w:t>Monit: Gap</w:t>
      </w:r>
      <w:r w:rsidRPr="00456EEF">
        <w:rPr>
          <w:szCs w:val="24"/>
        </w:rPr>
        <w:tab/>
      </w:r>
      <w:r>
        <w:sym w:font="Wingdings 2" w:char="F0CE"/>
      </w:r>
    </w:p>
    <w:p w14:paraId="1CA3152E" w14:textId="77777777" w:rsidR="00175CE2" w:rsidRPr="00456EEF" w:rsidRDefault="00175CE2" w:rsidP="00175CE2">
      <w:pPr>
        <w:pStyle w:val="Sappz2a"/>
      </w:pPr>
      <w:r w:rsidRPr="00456EEF">
        <w:t>KAU001KA</w:t>
      </w:r>
      <w:r w:rsidRPr="00456EEF">
        <w:rPr>
          <w:szCs w:val="24"/>
        </w:rPr>
        <w:tab/>
      </w:r>
      <w:r w:rsidRPr="00456EEF">
        <w:t>Kauru Hill</w:t>
      </w:r>
      <w:r w:rsidRPr="00456EEF">
        <w:rPr>
          <w:szCs w:val="24"/>
        </w:rPr>
        <w:tab/>
      </w:r>
      <w:r w:rsidRPr="00456EEF">
        <w:t>197</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7704075" w14:textId="77777777" w:rsidR="00175CE2" w:rsidRPr="00456EEF" w:rsidRDefault="00175CE2" w:rsidP="00175CE2">
      <w:pPr>
        <w:pStyle w:val="Sappz2a"/>
      </w:pPr>
      <w:r w:rsidRPr="00456EEF">
        <w:t>KUR001KU</w:t>
      </w:r>
      <w:r w:rsidRPr="00456EEF">
        <w:rPr>
          <w:szCs w:val="24"/>
        </w:rPr>
        <w:tab/>
      </w:r>
      <w:r w:rsidRPr="00456EEF">
        <w:t>Kurow Township</w:t>
      </w:r>
      <w:r w:rsidRPr="00456EEF">
        <w:rPr>
          <w:szCs w:val="24"/>
        </w:rPr>
        <w:tab/>
      </w:r>
      <w:r w:rsidRPr="00456EEF">
        <w:t>330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8658B90" w14:textId="77777777" w:rsidR="00175CE2" w:rsidRPr="00456EEF" w:rsidRDefault="00175CE2" w:rsidP="00175CE2">
      <w:pPr>
        <w:pStyle w:val="Sappz2a"/>
      </w:pPr>
      <w:r w:rsidRPr="00456EEF">
        <w:t>LOW004LO</w:t>
      </w:r>
      <w:r w:rsidRPr="00456EEF">
        <w:rPr>
          <w:szCs w:val="24"/>
        </w:rPr>
        <w:tab/>
      </w:r>
      <w:r w:rsidRPr="00456EEF">
        <w:t>Lower Waitaki</w:t>
      </w:r>
      <w:r w:rsidRPr="00456EEF">
        <w:rPr>
          <w:szCs w:val="24"/>
        </w:rPr>
        <w:tab/>
      </w:r>
      <w:r w:rsidRPr="00456EEF">
        <w:t>778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AA802F5" w14:textId="77777777" w:rsidR="00175CE2" w:rsidRPr="00456EEF" w:rsidRDefault="00175CE2" w:rsidP="00175CE2">
      <w:pPr>
        <w:pStyle w:val="Sappz2a"/>
      </w:pPr>
      <w:r w:rsidRPr="00456EEF">
        <w:t>MAH001MA</w:t>
      </w:r>
      <w:r w:rsidRPr="00456EEF">
        <w:rPr>
          <w:szCs w:val="24"/>
        </w:rPr>
        <w:tab/>
      </w:r>
      <w:r w:rsidRPr="00456EEF">
        <w:t>Maheno</w:t>
      </w:r>
      <w:r w:rsidRPr="00456EEF">
        <w:rPr>
          <w:szCs w:val="24"/>
        </w:rPr>
        <w:tab/>
      </w:r>
      <w:r w:rsidRPr="00456EEF">
        <w:t>152</w:t>
      </w:r>
      <w:r w:rsidRPr="00456EEF">
        <w:rPr>
          <w:szCs w:val="24"/>
        </w:rPr>
        <w:tab/>
      </w:r>
      <w:r w:rsidRPr="00456EEF">
        <w:t>Small</w:t>
      </w:r>
      <w:r w:rsidRPr="00456EEF">
        <w:rPr>
          <w:szCs w:val="24"/>
        </w:rPr>
        <w:tab/>
      </w:r>
      <w:r w:rsidRPr="00456EEF">
        <w:t>Communal</w:t>
      </w:r>
      <w:r w:rsidRPr="00456EEF">
        <w:rPr>
          <w:szCs w:val="24"/>
        </w:rPr>
        <w:tab/>
      </w:r>
      <w:r w:rsidRPr="00456EEF">
        <w:t>Achieved</w:t>
      </w:r>
      <w:r w:rsidRPr="00456EEF">
        <w:rPr>
          <w:szCs w:val="24"/>
        </w:rPr>
        <w:tab/>
      </w:r>
      <w:r>
        <w:sym w:font="Wingdings 2" w:char="F050"/>
      </w:r>
    </w:p>
    <w:p w14:paraId="3A863D35" w14:textId="77777777" w:rsidR="00175CE2" w:rsidRPr="00456EEF" w:rsidRDefault="00175CE2" w:rsidP="00175CE2">
      <w:pPr>
        <w:pStyle w:val="Sappz2a"/>
      </w:pPr>
      <w:r w:rsidRPr="00456EEF">
        <w:t>OAM001AR</w:t>
      </w:r>
      <w:r w:rsidRPr="00456EEF">
        <w:rPr>
          <w:szCs w:val="24"/>
        </w:rPr>
        <w:tab/>
      </w:r>
      <w:r w:rsidRPr="00456EEF">
        <w:t>Oamaru, Ardgowan</w:t>
      </w:r>
      <w:r w:rsidRPr="00456EEF">
        <w:rPr>
          <w:szCs w:val="24"/>
        </w:rPr>
        <w:tab/>
      </w:r>
      <w:r w:rsidRPr="00456EEF">
        <w:t>252</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AE6E9AD" w14:textId="77777777" w:rsidR="00175CE2" w:rsidRPr="00456EEF" w:rsidRDefault="00175CE2" w:rsidP="00175CE2">
      <w:pPr>
        <w:pStyle w:val="Sappz2a"/>
      </w:pPr>
      <w:r w:rsidRPr="00456EEF">
        <w:t>OAM001CE</w:t>
      </w:r>
      <w:r w:rsidRPr="00456EEF">
        <w:rPr>
          <w:szCs w:val="24"/>
        </w:rPr>
        <w:tab/>
      </w:r>
      <w:r w:rsidRPr="00456EEF">
        <w:t>Oamaru, Central</w:t>
      </w:r>
      <w:r w:rsidRPr="00456EEF">
        <w:rPr>
          <w:szCs w:val="24"/>
        </w:rPr>
        <w:tab/>
      </w:r>
      <w:r w:rsidRPr="00456EEF">
        <w:t>4,622</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79F805F" w14:textId="77777777" w:rsidR="00175CE2" w:rsidRPr="00456EEF" w:rsidRDefault="00175CE2" w:rsidP="00175CE2">
      <w:pPr>
        <w:pStyle w:val="Sappz2a"/>
      </w:pPr>
      <w:r w:rsidRPr="00456EEF">
        <w:t>OAM001KA</w:t>
      </w:r>
      <w:r w:rsidRPr="00456EEF">
        <w:rPr>
          <w:szCs w:val="24"/>
        </w:rPr>
        <w:tab/>
      </w:r>
      <w:r w:rsidRPr="00456EEF">
        <w:t>Oamaru, Kakanui</w:t>
      </w:r>
      <w:r w:rsidRPr="00456EEF">
        <w:rPr>
          <w:szCs w:val="24"/>
        </w:rPr>
        <w:tab/>
      </w:r>
      <w:r w:rsidRPr="00456EEF">
        <w:t>520</w:t>
      </w:r>
      <w:r w:rsidRPr="00456EEF">
        <w:rPr>
          <w:szCs w:val="24"/>
        </w:rPr>
        <w:tab/>
      </w:r>
      <w:r w:rsidRPr="00456EEF">
        <w:t>Minor</w:t>
      </w:r>
      <w:r w:rsidRPr="00456EEF">
        <w:rPr>
          <w:szCs w:val="24"/>
        </w:rPr>
        <w:tab/>
      </w:r>
      <w:r w:rsidRPr="00456EEF">
        <w:t>Local Authority</w:t>
      </w:r>
      <w:r w:rsidRPr="00456EEF">
        <w:rPr>
          <w:szCs w:val="24"/>
        </w:rPr>
        <w:tab/>
      </w:r>
      <w:r w:rsidRPr="00456EEF">
        <w:t>Monit: DoW, Gap</w:t>
      </w:r>
      <w:r w:rsidRPr="00456EEF">
        <w:rPr>
          <w:szCs w:val="24"/>
        </w:rPr>
        <w:tab/>
      </w:r>
      <w:r>
        <w:sym w:font="Wingdings 2" w:char="F050"/>
      </w:r>
    </w:p>
    <w:p w14:paraId="5D0C6CEA" w14:textId="77777777" w:rsidR="00175CE2" w:rsidRDefault="00175CE2">
      <w:pPr>
        <w:rPr>
          <w:rFonts w:eastAsia="Calibri"/>
          <w:sz w:val="18"/>
        </w:rPr>
      </w:pPr>
      <w:r>
        <w:br w:type="page"/>
      </w:r>
    </w:p>
    <w:p w14:paraId="40BB33E2"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68C24E00" w14:textId="77777777" w:rsidR="00175CE2" w:rsidRPr="00456EEF" w:rsidRDefault="00175CE2" w:rsidP="00175CE2">
      <w:pPr>
        <w:pStyle w:val="Sappz2a"/>
      </w:pPr>
      <w:r w:rsidRPr="00456EEF">
        <w:t>OAM001NE</w:t>
      </w:r>
      <w:r w:rsidRPr="00456EEF">
        <w:rPr>
          <w:szCs w:val="24"/>
        </w:rPr>
        <w:tab/>
      </w:r>
      <w:r w:rsidRPr="00456EEF">
        <w:t>Oamaru, North End</w:t>
      </w:r>
      <w:r w:rsidRPr="00456EEF">
        <w:rPr>
          <w:szCs w:val="24"/>
        </w:rPr>
        <w:tab/>
      </w:r>
      <w:r w:rsidRPr="00456EEF">
        <w:t>2,234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1373B3B" w14:textId="77777777" w:rsidR="00175CE2" w:rsidRPr="00456EEF" w:rsidRDefault="00175CE2" w:rsidP="00175CE2">
      <w:pPr>
        <w:pStyle w:val="Sappz2a"/>
      </w:pPr>
      <w:r w:rsidRPr="00456EEF">
        <w:t>OAM001RR</w:t>
      </w:r>
      <w:r w:rsidRPr="00456EEF">
        <w:rPr>
          <w:szCs w:val="24"/>
        </w:rPr>
        <w:tab/>
      </w:r>
      <w:r w:rsidRPr="00456EEF">
        <w:t>Oamaru, Reservoir Road</w:t>
      </w:r>
      <w:r w:rsidRPr="00456EEF">
        <w:rPr>
          <w:szCs w:val="24"/>
        </w:rPr>
        <w:tab/>
      </w:r>
      <w:r w:rsidRPr="00456EEF">
        <w:t>768</w:t>
      </w:r>
      <w:r w:rsidRPr="00456EEF">
        <w:rPr>
          <w:szCs w:val="24"/>
        </w:rPr>
        <w:tab/>
      </w:r>
      <w:r w:rsidRPr="00456EEF">
        <w:t>Minor</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50"/>
      </w:r>
    </w:p>
    <w:p w14:paraId="3EE8091F" w14:textId="77777777" w:rsidR="00175CE2" w:rsidRPr="00456EEF" w:rsidRDefault="00175CE2" w:rsidP="00175CE2">
      <w:pPr>
        <w:pStyle w:val="Sappz2a"/>
      </w:pPr>
      <w:r w:rsidRPr="00456EEF">
        <w:t>OAM001SH</w:t>
      </w:r>
      <w:r w:rsidRPr="00456EEF">
        <w:rPr>
          <w:szCs w:val="24"/>
        </w:rPr>
        <w:tab/>
      </w:r>
      <w:r w:rsidRPr="00456EEF">
        <w:t>Oamaru, South Hill</w:t>
      </w:r>
      <w:r w:rsidRPr="00456EEF">
        <w:rPr>
          <w:szCs w:val="24"/>
        </w:rPr>
        <w:tab/>
      </w:r>
      <w:r w:rsidRPr="00456EEF">
        <w:t>3,933</w:t>
      </w:r>
      <w:r w:rsidRPr="00456EEF">
        <w:rPr>
          <w:szCs w:val="24"/>
        </w:rPr>
        <w:tab/>
      </w:r>
      <w:r w:rsidRPr="00456EEF">
        <w:t>Minor</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50"/>
      </w:r>
    </w:p>
    <w:p w14:paraId="66B2B710" w14:textId="77777777" w:rsidR="00175CE2" w:rsidRPr="00456EEF" w:rsidRDefault="00175CE2" w:rsidP="00175CE2">
      <w:pPr>
        <w:pStyle w:val="Sappz2a"/>
      </w:pPr>
      <w:r w:rsidRPr="00456EEF">
        <w:t>OAM001WE</w:t>
      </w:r>
      <w:r w:rsidRPr="00456EEF">
        <w:rPr>
          <w:szCs w:val="24"/>
        </w:rPr>
        <w:tab/>
      </w:r>
      <w:r w:rsidRPr="00456EEF">
        <w:t>Oamaru, Weston - Enfield</w:t>
      </w:r>
      <w:r w:rsidRPr="00456EEF">
        <w:rPr>
          <w:szCs w:val="24"/>
        </w:rPr>
        <w:tab/>
      </w:r>
      <w:r w:rsidRPr="00456EEF">
        <w:t>2,061</w:t>
      </w:r>
      <w:r w:rsidRPr="00456EEF">
        <w:rPr>
          <w:szCs w:val="24"/>
        </w:rPr>
        <w:tab/>
      </w:r>
      <w:r w:rsidRPr="00456EEF">
        <w:t>Minor</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50"/>
      </w:r>
    </w:p>
    <w:p w14:paraId="7125CD15" w14:textId="77777777" w:rsidR="00175CE2" w:rsidRPr="00456EEF" w:rsidRDefault="00175CE2" w:rsidP="00175CE2">
      <w:pPr>
        <w:pStyle w:val="Sappz2a"/>
      </w:pPr>
      <w:r w:rsidRPr="00456EEF">
        <w:t>OMA001OM</w:t>
      </w:r>
      <w:r w:rsidRPr="00456EEF">
        <w:rPr>
          <w:szCs w:val="24"/>
        </w:rPr>
        <w:tab/>
      </w:r>
      <w:r w:rsidRPr="00456EEF">
        <w:t>Omarama Town</w:t>
      </w:r>
      <w:r w:rsidRPr="00456EEF">
        <w:rPr>
          <w:szCs w:val="24"/>
        </w:rPr>
        <w:tab/>
      </w:r>
      <w:r w:rsidRPr="00456EEF">
        <w:t>270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2398A86" w14:textId="77777777" w:rsidR="00175CE2" w:rsidRPr="00456EEF" w:rsidRDefault="00175CE2" w:rsidP="00175CE2">
      <w:pPr>
        <w:pStyle w:val="Sappz2a"/>
      </w:pPr>
      <w:r w:rsidRPr="00456EEF">
        <w:t>OTE001OT</w:t>
      </w:r>
      <w:r w:rsidRPr="00456EEF">
        <w:rPr>
          <w:szCs w:val="24"/>
        </w:rPr>
        <w:tab/>
      </w:r>
      <w:r w:rsidRPr="00456EEF">
        <w:t>Otematata Hydro Village</w:t>
      </w:r>
      <w:r w:rsidRPr="00456EEF">
        <w:rPr>
          <w:szCs w:val="24"/>
        </w:rPr>
        <w:tab/>
      </w:r>
      <w:r w:rsidRPr="00456EEF">
        <w:t>195</w:t>
      </w:r>
      <w:r w:rsidRPr="00456EEF">
        <w:rPr>
          <w:szCs w:val="24"/>
        </w:rPr>
        <w:tab/>
      </w:r>
      <w:r w:rsidRPr="00456EEF">
        <w:t>Small</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0484261A" w14:textId="77777777" w:rsidR="00175CE2" w:rsidRPr="00456EEF" w:rsidRDefault="00175CE2" w:rsidP="00175CE2">
      <w:pPr>
        <w:pStyle w:val="Sappz2a"/>
      </w:pPr>
      <w:r w:rsidRPr="00456EEF">
        <w:t>TOK003TL</w:t>
      </w:r>
      <w:r w:rsidRPr="00456EEF">
        <w:rPr>
          <w:szCs w:val="24"/>
        </w:rPr>
        <w:tab/>
      </w:r>
      <w:r w:rsidRPr="00456EEF">
        <w:t>Tokarahi/Livingstone</w:t>
      </w:r>
      <w:r w:rsidRPr="00456EEF">
        <w:rPr>
          <w:szCs w:val="24"/>
        </w:rPr>
        <w:tab/>
      </w:r>
      <w:r w:rsidRPr="00456EEF">
        <w:t>573</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CB66ABE" w14:textId="77777777" w:rsidR="00175CE2" w:rsidRPr="00456EEF" w:rsidRDefault="00175CE2" w:rsidP="00175CE2">
      <w:pPr>
        <w:pStyle w:val="Sappz2a"/>
      </w:pPr>
      <w:r w:rsidRPr="00456EEF">
        <w:t>WAI215DU</w:t>
      </w:r>
      <w:r w:rsidRPr="00456EEF">
        <w:rPr>
          <w:szCs w:val="24"/>
        </w:rPr>
        <w:tab/>
      </w:r>
      <w:r w:rsidRPr="00456EEF">
        <w:t>Waihemo, Dunback Rural</w:t>
      </w:r>
      <w:r w:rsidRPr="00456EEF">
        <w:rPr>
          <w:szCs w:val="24"/>
        </w:rPr>
        <w:tab/>
      </w:r>
      <w:r w:rsidRPr="00456EEF">
        <w:t>229</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D29D6CF" w14:textId="77777777" w:rsidR="00175CE2" w:rsidRPr="00456EEF" w:rsidRDefault="00175CE2" w:rsidP="00175CE2">
      <w:pPr>
        <w:pStyle w:val="Sappz2a"/>
      </w:pPr>
      <w:r w:rsidRPr="00456EEF">
        <w:t>WAI215GO</w:t>
      </w:r>
      <w:r w:rsidRPr="00456EEF">
        <w:rPr>
          <w:szCs w:val="24"/>
        </w:rPr>
        <w:tab/>
      </w:r>
      <w:r w:rsidRPr="00456EEF">
        <w:t>Waihemo, Goodwood Rural</w:t>
      </w:r>
      <w:r w:rsidRPr="00456EEF">
        <w:rPr>
          <w:szCs w:val="24"/>
        </w:rPr>
        <w:tab/>
      </w:r>
      <w:r w:rsidRPr="00456EEF">
        <w:t>270</w:t>
      </w:r>
      <w:r w:rsidRPr="00456EEF">
        <w:rPr>
          <w:szCs w:val="24"/>
        </w:rPr>
        <w:tab/>
      </w:r>
      <w:r w:rsidRPr="00456EEF">
        <w:t>Small</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50"/>
      </w:r>
    </w:p>
    <w:p w14:paraId="2922B099" w14:textId="77777777" w:rsidR="00175CE2" w:rsidRPr="00456EEF" w:rsidRDefault="00175CE2" w:rsidP="00175CE2">
      <w:pPr>
        <w:pStyle w:val="Sappz2a"/>
      </w:pPr>
      <w:r w:rsidRPr="00456EEF">
        <w:t>WAI215PA</w:t>
      </w:r>
      <w:r w:rsidRPr="00456EEF">
        <w:rPr>
          <w:szCs w:val="24"/>
        </w:rPr>
        <w:tab/>
      </w:r>
      <w:r w:rsidRPr="00456EEF">
        <w:t>Waihemo, Palmerston Town</w:t>
      </w:r>
      <w:r w:rsidRPr="00456EEF">
        <w:rPr>
          <w:szCs w:val="24"/>
        </w:rPr>
        <w:tab/>
      </w:r>
      <w:r w:rsidRPr="00456EEF">
        <w:t>858</w:t>
      </w:r>
      <w:r w:rsidRPr="00456EEF">
        <w:rPr>
          <w:szCs w:val="24"/>
        </w:rPr>
        <w:tab/>
      </w:r>
      <w:r w:rsidRPr="00456EEF">
        <w:t>Minor</w:t>
      </w:r>
      <w:r w:rsidRPr="00456EEF">
        <w:rPr>
          <w:szCs w:val="24"/>
        </w:rPr>
        <w:tab/>
      </w:r>
      <w:r w:rsidRPr="00456EEF">
        <w:t>Local Authority</w:t>
      </w:r>
      <w:r w:rsidRPr="00456EEF">
        <w:rPr>
          <w:szCs w:val="24"/>
        </w:rPr>
        <w:tab/>
      </w:r>
      <w:r w:rsidRPr="00456EEF">
        <w:t>Achieved (Monit: Gap)</w:t>
      </w:r>
      <w:r w:rsidRPr="00456EEF">
        <w:rPr>
          <w:szCs w:val="24"/>
        </w:rPr>
        <w:tab/>
      </w:r>
      <w:r>
        <w:sym w:font="Wingdings 2" w:char="F050"/>
      </w:r>
    </w:p>
    <w:p w14:paraId="32DD988D" w14:textId="77777777" w:rsidR="00175CE2" w:rsidRPr="00456EEF" w:rsidRDefault="00175CE2" w:rsidP="00175CE2">
      <w:pPr>
        <w:pStyle w:val="Sappz2a"/>
      </w:pPr>
      <w:r w:rsidRPr="00456EEF">
        <w:t>WIN004WI</w:t>
      </w:r>
      <w:r w:rsidRPr="00456EEF">
        <w:rPr>
          <w:szCs w:val="24"/>
        </w:rPr>
        <w:tab/>
      </w:r>
      <w:r w:rsidRPr="00456EEF">
        <w:t>Windsor</w:t>
      </w:r>
      <w:r w:rsidRPr="00456EEF">
        <w:rPr>
          <w:szCs w:val="24"/>
        </w:rPr>
        <w:tab/>
      </w:r>
      <w:r w:rsidRPr="00456EEF">
        <w:t>137</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A32312F" w14:textId="77777777" w:rsidR="00175CE2" w:rsidRPr="00456EEF" w:rsidRDefault="00175CE2" w:rsidP="00175CE2">
      <w:pPr>
        <w:pStyle w:val="Sappzfoot1"/>
      </w:pPr>
    </w:p>
    <w:p w14:paraId="7295E1B7" w14:textId="77777777" w:rsidR="00175CE2" w:rsidRPr="00456EEF" w:rsidRDefault="00175CE2" w:rsidP="00175CE2">
      <w:pPr>
        <w:pStyle w:val="Sapploc1"/>
        <w:rPr>
          <w:szCs w:val="25"/>
        </w:rPr>
      </w:pPr>
      <w:r w:rsidRPr="00456EEF">
        <w:t>Central Otago District</w:t>
      </w:r>
    </w:p>
    <w:p w14:paraId="7B011D3E"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74CBC5C9" w14:textId="77777777" w:rsidR="00175CE2" w:rsidRPr="00456EEF" w:rsidRDefault="00175CE2" w:rsidP="00175CE2">
      <w:pPr>
        <w:pStyle w:val="Sappz2a"/>
      </w:pPr>
      <w:r w:rsidRPr="00456EEF">
        <w:t>ALE001AL</w:t>
      </w:r>
      <w:r w:rsidRPr="00456EEF">
        <w:rPr>
          <w:szCs w:val="24"/>
        </w:rPr>
        <w:tab/>
      </w:r>
      <w:r w:rsidRPr="00456EEF">
        <w:t>Alexandra</w:t>
      </w:r>
      <w:r w:rsidRPr="00456EEF">
        <w:rPr>
          <w:szCs w:val="24"/>
        </w:rPr>
        <w:tab/>
      </w:r>
      <w:r w:rsidRPr="00456EEF">
        <w:t>5,000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86FB05F" w14:textId="77777777" w:rsidR="00175CE2" w:rsidRPr="00456EEF" w:rsidRDefault="00175CE2" w:rsidP="00175CE2">
      <w:pPr>
        <w:pStyle w:val="Sappz2a"/>
      </w:pPr>
      <w:r w:rsidRPr="00456EEF">
        <w:t>ALE002BE</w:t>
      </w:r>
      <w:r w:rsidRPr="00456EEF">
        <w:rPr>
          <w:szCs w:val="24"/>
        </w:rPr>
        <w:tab/>
      </w:r>
      <w:r w:rsidRPr="00456EEF">
        <w:t>Bennys</w:t>
      </w:r>
      <w:r w:rsidRPr="00456EEF">
        <w:rPr>
          <w:szCs w:val="24"/>
        </w:rPr>
        <w:tab/>
      </w:r>
      <w:r w:rsidRPr="00456EEF">
        <w:t>104</w:t>
      </w:r>
      <w:r w:rsidRPr="00456EEF">
        <w:rPr>
          <w:szCs w:val="24"/>
        </w:rPr>
        <w:tab/>
      </w:r>
      <w:r w:rsidRPr="00456EEF">
        <w:t>Small</w:t>
      </w:r>
      <w:r w:rsidRPr="00456EEF">
        <w:rPr>
          <w:szCs w:val="24"/>
        </w:rPr>
        <w:tab/>
      </w:r>
      <w:r w:rsidRPr="00456EEF">
        <w:t>Communal</w:t>
      </w:r>
      <w:r w:rsidRPr="00456EEF">
        <w:rPr>
          <w:szCs w:val="24"/>
        </w:rPr>
        <w:tab/>
      </w:r>
      <w:r w:rsidRPr="00456EEF">
        <w:t>Not monit</w:t>
      </w:r>
      <w:r w:rsidRPr="00456EEF">
        <w:rPr>
          <w:szCs w:val="24"/>
        </w:rPr>
        <w:tab/>
      </w:r>
      <w:r>
        <w:sym w:font="Wingdings 2" w:char="F0CE"/>
      </w:r>
    </w:p>
    <w:p w14:paraId="7FCE0C31" w14:textId="77777777" w:rsidR="00175CE2" w:rsidRPr="00456EEF" w:rsidRDefault="00175CE2" w:rsidP="00175CE2">
      <w:pPr>
        <w:pStyle w:val="Sappz2a"/>
      </w:pPr>
      <w:r w:rsidRPr="00456EEF">
        <w:t>CLY001CL</w:t>
      </w:r>
      <w:r w:rsidRPr="00456EEF">
        <w:rPr>
          <w:szCs w:val="24"/>
        </w:rPr>
        <w:tab/>
      </w:r>
      <w:r w:rsidRPr="00456EEF">
        <w:t>Clyde Township</w:t>
      </w:r>
      <w:r w:rsidRPr="00456EEF">
        <w:rPr>
          <w:szCs w:val="24"/>
        </w:rPr>
        <w:tab/>
      </w:r>
      <w:r w:rsidRPr="00456EEF">
        <w:t>1,000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EB6B248" w14:textId="77777777" w:rsidR="00175CE2" w:rsidRPr="00456EEF" w:rsidRDefault="00175CE2" w:rsidP="00175CE2">
      <w:pPr>
        <w:pStyle w:val="Sappz2a"/>
      </w:pPr>
      <w:r w:rsidRPr="00456EEF">
        <w:t>CRO001BA</w:t>
      </w:r>
      <w:r w:rsidRPr="00456EEF">
        <w:rPr>
          <w:szCs w:val="24"/>
        </w:rPr>
        <w:tab/>
      </w:r>
      <w:r w:rsidRPr="00456EEF">
        <w:t>Bannockburn</w:t>
      </w:r>
      <w:r w:rsidRPr="00456EEF">
        <w:rPr>
          <w:szCs w:val="24"/>
        </w:rPr>
        <w:tab/>
      </w:r>
      <w:r w:rsidRPr="00456EEF">
        <w:t>400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1E23F02" w14:textId="77777777" w:rsidR="00175CE2" w:rsidRPr="00456EEF" w:rsidRDefault="00175CE2" w:rsidP="00175CE2">
      <w:pPr>
        <w:pStyle w:val="Sappz2a"/>
      </w:pPr>
      <w:r w:rsidRPr="00456EEF">
        <w:t>CRO001CR</w:t>
      </w:r>
      <w:r w:rsidRPr="00456EEF">
        <w:rPr>
          <w:szCs w:val="24"/>
        </w:rPr>
        <w:tab/>
      </w:r>
      <w:r w:rsidRPr="00456EEF">
        <w:t>Cromwell</w:t>
      </w:r>
      <w:r w:rsidRPr="00456EEF">
        <w:rPr>
          <w:szCs w:val="24"/>
        </w:rPr>
        <w:tab/>
      </w:r>
      <w:r w:rsidRPr="00456EEF">
        <w:t>4,000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F981B2D" w14:textId="77777777" w:rsidR="00175CE2" w:rsidRPr="00456EEF" w:rsidRDefault="00175CE2" w:rsidP="00175CE2">
      <w:pPr>
        <w:pStyle w:val="Sappz2a"/>
      </w:pPr>
      <w:r w:rsidRPr="00456EEF">
        <w:t>EAR002EA</w:t>
      </w:r>
      <w:r w:rsidRPr="00456EEF">
        <w:rPr>
          <w:szCs w:val="24"/>
        </w:rPr>
        <w:tab/>
      </w:r>
      <w:r w:rsidRPr="00456EEF">
        <w:t>Earnscleugh Water Scheme</w:t>
      </w:r>
      <w:r w:rsidRPr="00456EEF">
        <w:rPr>
          <w:szCs w:val="24"/>
        </w:rPr>
        <w:tab/>
      </w:r>
      <w:r w:rsidRPr="00456EEF">
        <w:t>120</w:t>
      </w:r>
      <w:r w:rsidRPr="00456EEF">
        <w:rPr>
          <w:szCs w:val="24"/>
        </w:rPr>
        <w:tab/>
      </w:r>
      <w:r w:rsidRPr="00456EEF">
        <w:t>Small</w:t>
      </w:r>
      <w:r w:rsidRPr="00456EEF">
        <w:rPr>
          <w:szCs w:val="24"/>
        </w:rPr>
        <w:tab/>
      </w:r>
      <w:r w:rsidRPr="00456EEF">
        <w:t>Private Other</w:t>
      </w:r>
      <w:r w:rsidRPr="00456EEF">
        <w:rPr>
          <w:szCs w:val="24"/>
        </w:rPr>
        <w:tab/>
      </w:r>
      <w:r w:rsidRPr="00456EEF">
        <w:t>Monit: Sam, DoW, Gap</w:t>
      </w:r>
      <w:r w:rsidRPr="00456EEF">
        <w:rPr>
          <w:szCs w:val="24"/>
        </w:rPr>
        <w:tab/>
      </w:r>
      <w:r>
        <w:sym w:font="Wingdings 2" w:char="F0CE"/>
      </w:r>
    </w:p>
    <w:p w14:paraId="495752F5" w14:textId="77777777" w:rsidR="00175CE2" w:rsidRPr="00456EEF" w:rsidRDefault="00175CE2" w:rsidP="00175CE2">
      <w:pPr>
        <w:pStyle w:val="Sappz2a"/>
      </w:pPr>
      <w:r w:rsidRPr="00456EEF">
        <w:t>LAS003LA</w:t>
      </w:r>
      <w:r w:rsidRPr="00456EEF">
        <w:rPr>
          <w:szCs w:val="24"/>
        </w:rPr>
        <w:tab/>
      </w:r>
      <w:r w:rsidRPr="00456EEF">
        <w:t>Last Chance</w:t>
      </w:r>
      <w:r w:rsidRPr="00456EEF">
        <w:rPr>
          <w:szCs w:val="24"/>
        </w:rPr>
        <w:tab/>
      </w:r>
      <w:r w:rsidRPr="00456EEF">
        <w:t>120</w:t>
      </w:r>
      <w:r w:rsidRPr="00456EEF">
        <w:rPr>
          <w:szCs w:val="24"/>
        </w:rPr>
        <w:tab/>
      </w:r>
      <w:r w:rsidRPr="00456EEF">
        <w:t>Small</w:t>
      </w:r>
      <w:r w:rsidRPr="00456EEF">
        <w:rPr>
          <w:szCs w:val="24"/>
        </w:rPr>
        <w:tab/>
      </w:r>
      <w:r w:rsidRPr="00456EEF">
        <w:t>Communal</w:t>
      </w:r>
      <w:r w:rsidRPr="00456EEF">
        <w:rPr>
          <w:szCs w:val="24"/>
        </w:rPr>
        <w:tab/>
      </w:r>
      <w:r w:rsidRPr="00456EEF">
        <w:t>Achieved</w:t>
      </w:r>
      <w:r w:rsidRPr="00456EEF">
        <w:rPr>
          <w:szCs w:val="24"/>
        </w:rPr>
        <w:tab/>
      </w:r>
      <w:r>
        <w:sym w:font="Wingdings 2" w:char="F050"/>
      </w:r>
    </w:p>
    <w:p w14:paraId="36165107" w14:textId="77777777" w:rsidR="00175CE2" w:rsidRPr="00456EEF" w:rsidRDefault="00175CE2" w:rsidP="00175CE2">
      <w:pPr>
        <w:pStyle w:val="Sappz2a"/>
      </w:pPr>
      <w:r w:rsidRPr="00456EEF">
        <w:t>MIL006MI</w:t>
      </w:r>
      <w:r w:rsidRPr="00456EEF">
        <w:rPr>
          <w:szCs w:val="24"/>
        </w:rPr>
        <w:tab/>
      </w:r>
      <w:r w:rsidRPr="00456EEF">
        <w:t>Millers Flat</w:t>
      </w:r>
      <w:r w:rsidRPr="00456EEF">
        <w:rPr>
          <w:szCs w:val="24"/>
        </w:rPr>
        <w:tab/>
      </w:r>
      <w:r w:rsidRPr="00456EEF">
        <w:t>210</w:t>
      </w:r>
      <w:r w:rsidRPr="00456EEF">
        <w:rPr>
          <w:szCs w:val="24"/>
        </w:rPr>
        <w:tab/>
      </w:r>
      <w:r w:rsidRPr="00456EEF">
        <w:t>Small</w:t>
      </w:r>
      <w:r w:rsidRPr="00456EEF">
        <w:rPr>
          <w:szCs w:val="24"/>
        </w:rPr>
        <w:tab/>
      </w:r>
      <w:r w:rsidRPr="00456EEF">
        <w:t>Communal</w:t>
      </w:r>
      <w:r w:rsidRPr="00456EEF">
        <w:rPr>
          <w:szCs w:val="24"/>
        </w:rPr>
        <w:tab/>
      </w:r>
      <w:r w:rsidRPr="00456EEF">
        <w:t>Achieved</w:t>
      </w:r>
      <w:r w:rsidRPr="00456EEF">
        <w:rPr>
          <w:szCs w:val="24"/>
        </w:rPr>
        <w:tab/>
      </w:r>
      <w:r>
        <w:sym w:font="Wingdings 2" w:char="F050"/>
      </w:r>
    </w:p>
    <w:p w14:paraId="112F5316" w14:textId="77777777" w:rsidR="00175CE2" w:rsidRPr="00456EEF" w:rsidRDefault="00175CE2" w:rsidP="00175CE2">
      <w:pPr>
        <w:pStyle w:val="Sappz2a"/>
      </w:pPr>
      <w:r w:rsidRPr="00456EEF">
        <w:t>NAS001NA</w:t>
      </w:r>
      <w:r w:rsidRPr="00456EEF">
        <w:rPr>
          <w:szCs w:val="24"/>
        </w:rPr>
        <w:tab/>
      </w:r>
      <w:r w:rsidRPr="00456EEF">
        <w:t>Naseby</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F9328CA" w14:textId="77777777" w:rsidR="00175CE2" w:rsidRPr="00456EEF" w:rsidRDefault="00175CE2" w:rsidP="00175CE2">
      <w:pPr>
        <w:pStyle w:val="Sappz2a"/>
      </w:pPr>
      <w:r w:rsidRPr="00456EEF">
        <w:t>OMA005OM</w:t>
      </w:r>
      <w:r w:rsidRPr="00456EEF">
        <w:rPr>
          <w:szCs w:val="24"/>
        </w:rPr>
        <w:tab/>
      </w:r>
      <w:r w:rsidRPr="00456EEF">
        <w:t>Omakau</w:t>
      </w:r>
      <w:r w:rsidRPr="00456EEF">
        <w:rPr>
          <w:szCs w:val="24"/>
        </w:rPr>
        <w:tab/>
      </w:r>
      <w:r w:rsidRPr="00456EEF">
        <w:t>350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2B90B742" w14:textId="77777777" w:rsidR="00175CE2" w:rsidRPr="00456EEF" w:rsidRDefault="00175CE2" w:rsidP="00175CE2">
      <w:pPr>
        <w:pStyle w:val="Sappz2a"/>
      </w:pPr>
      <w:r w:rsidRPr="00456EEF">
        <w:t>PAT003PA</w:t>
      </w:r>
      <w:r w:rsidRPr="00456EEF">
        <w:rPr>
          <w:szCs w:val="24"/>
        </w:rPr>
        <w:tab/>
      </w:r>
      <w:r w:rsidRPr="00456EEF">
        <w:t>Patearoa</w:t>
      </w:r>
      <w:r w:rsidRPr="00456EEF">
        <w:rPr>
          <w:szCs w:val="24"/>
        </w:rPr>
        <w:tab/>
      </w:r>
      <w:r w:rsidRPr="00456EEF">
        <w:t>260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9D32BB3" w14:textId="77777777" w:rsidR="00175CE2" w:rsidRPr="00456EEF" w:rsidRDefault="00175CE2" w:rsidP="00175CE2">
      <w:pPr>
        <w:pStyle w:val="Sappz2a"/>
      </w:pPr>
      <w:r w:rsidRPr="00456EEF">
        <w:t>PIS001PI</w:t>
      </w:r>
      <w:r w:rsidRPr="00456EEF">
        <w:rPr>
          <w:szCs w:val="24"/>
        </w:rPr>
        <w:tab/>
      </w:r>
      <w:r w:rsidRPr="00456EEF">
        <w:t>Pisa Moorings</w:t>
      </w:r>
      <w:r w:rsidRPr="00456EEF">
        <w:rPr>
          <w:szCs w:val="24"/>
        </w:rPr>
        <w:tab/>
      </w:r>
      <w:r w:rsidRPr="00456EEF">
        <w:t>157</w:t>
      </w:r>
      <w:r w:rsidRPr="00456EEF">
        <w:rPr>
          <w:szCs w:val="24"/>
        </w:rPr>
        <w:tab/>
      </w:r>
      <w:r w:rsidRPr="00456EEF">
        <w:t>Small</w:t>
      </w:r>
      <w:r w:rsidRPr="00456EEF">
        <w:rPr>
          <w:szCs w:val="24"/>
        </w:rPr>
        <w:tab/>
      </w:r>
      <w:r w:rsidRPr="00456EEF">
        <w:t>Private Other</w:t>
      </w:r>
      <w:r w:rsidRPr="00456EEF">
        <w:rPr>
          <w:szCs w:val="24"/>
        </w:rPr>
        <w:tab/>
      </w:r>
      <w:r w:rsidRPr="00456EEF">
        <w:t>Achieved</w:t>
      </w:r>
      <w:r w:rsidRPr="00456EEF">
        <w:rPr>
          <w:szCs w:val="24"/>
        </w:rPr>
        <w:tab/>
      </w:r>
      <w:r>
        <w:sym w:font="Wingdings 2" w:char="F0CE"/>
      </w:r>
    </w:p>
    <w:p w14:paraId="6540723A" w14:textId="77777777" w:rsidR="00175CE2" w:rsidRPr="00456EEF" w:rsidRDefault="00175CE2" w:rsidP="00175CE2">
      <w:pPr>
        <w:pStyle w:val="Sappz2a"/>
      </w:pPr>
      <w:r w:rsidRPr="00456EEF">
        <w:t>PIS002PI</w:t>
      </w:r>
      <w:r w:rsidRPr="00456EEF">
        <w:rPr>
          <w:szCs w:val="24"/>
        </w:rPr>
        <w:tab/>
      </w:r>
      <w:r w:rsidRPr="00456EEF">
        <w:t>Pisa Village</w:t>
      </w:r>
      <w:r w:rsidRPr="00456EEF">
        <w:rPr>
          <w:szCs w:val="24"/>
        </w:rPr>
        <w:tab/>
      </w:r>
      <w:r w:rsidRPr="00456EEF">
        <w:t>250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46B131A" w14:textId="77777777" w:rsidR="00175CE2" w:rsidRPr="00456EEF" w:rsidRDefault="00175CE2" w:rsidP="00175CE2">
      <w:pPr>
        <w:pStyle w:val="Sappz2a"/>
      </w:pPr>
      <w:r w:rsidRPr="00456EEF">
        <w:t>RAN002RA</w:t>
      </w:r>
      <w:r w:rsidRPr="00456EEF">
        <w:rPr>
          <w:szCs w:val="24"/>
        </w:rPr>
        <w:tab/>
      </w:r>
      <w:r w:rsidRPr="00456EEF">
        <w:t>Ranfurly</w:t>
      </w:r>
      <w:r w:rsidRPr="00456EEF">
        <w:rPr>
          <w:szCs w:val="24"/>
        </w:rPr>
        <w:tab/>
      </w:r>
      <w:r w:rsidRPr="00456EEF">
        <w:t>750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AC8CC33" w14:textId="77777777" w:rsidR="00175CE2" w:rsidRPr="00456EEF" w:rsidRDefault="00175CE2" w:rsidP="00175CE2">
      <w:pPr>
        <w:pStyle w:val="Sappz2a"/>
      </w:pPr>
      <w:r w:rsidRPr="00456EEF">
        <w:t>ROX001RO</w:t>
      </w:r>
      <w:r w:rsidRPr="00456EEF">
        <w:rPr>
          <w:szCs w:val="24"/>
        </w:rPr>
        <w:tab/>
      </w:r>
      <w:r w:rsidRPr="00456EEF">
        <w:t>Roxburgh</w:t>
      </w:r>
      <w:r w:rsidRPr="00456EEF">
        <w:rPr>
          <w:szCs w:val="24"/>
        </w:rPr>
        <w:tab/>
      </w:r>
      <w:r w:rsidRPr="00456EEF">
        <w:t>700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44E8ED5" w14:textId="77777777" w:rsidR="00175CE2" w:rsidRPr="00456EEF" w:rsidRDefault="00175CE2" w:rsidP="00175CE2">
      <w:pPr>
        <w:pStyle w:val="Sappzfoot1"/>
      </w:pPr>
    </w:p>
    <w:p w14:paraId="24CA2DBD" w14:textId="77777777" w:rsidR="00175CE2" w:rsidRPr="00456EEF" w:rsidRDefault="00175CE2" w:rsidP="00175CE2">
      <w:pPr>
        <w:pStyle w:val="Sapploc1"/>
        <w:rPr>
          <w:szCs w:val="25"/>
        </w:rPr>
      </w:pPr>
      <w:r w:rsidRPr="00456EEF">
        <w:t>Dunedin City</w:t>
      </w:r>
    </w:p>
    <w:p w14:paraId="7B497383"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4BE17036" w14:textId="77777777" w:rsidR="00175CE2" w:rsidRPr="00456EEF" w:rsidRDefault="00175CE2" w:rsidP="00175CE2">
      <w:pPr>
        <w:pStyle w:val="Sappz2a"/>
      </w:pPr>
      <w:r w:rsidRPr="00456EEF">
        <w:t>DUN001BO</w:t>
      </w:r>
      <w:r w:rsidRPr="00456EEF">
        <w:rPr>
          <w:szCs w:val="24"/>
        </w:rPr>
        <w:tab/>
      </w:r>
      <w:r w:rsidRPr="00456EEF">
        <w:t>Booth Road, Dunedin</w:t>
      </w:r>
      <w:r w:rsidRPr="00456EEF">
        <w:rPr>
          <w:szCs w:val="24"/>
        </w:rPr>
        <w:tab/>
      </w:r>
      <w:r w:rsidRPr="00456EEF">
        <w:t>37,036</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29A98C4" w14:textId="77777777" w:rsidR="00175CE2" w:rsidRPr="00456EEF" w:rsidRDefault="00175CE2" w:rsidP="00175CE2">
      <w:pPr>
        <w:pStyle w:val="Sappz2a"/>
      </w:pPr>
      <w:r w:rsidRPr="00456EEF">
        <w:t>DUN001GI</w:t>
      </w:r>
      <w:r w:rsidRPr="00456EEF">
        <w:rPr>
          <w:szCs w:val="24"/>
        </w:rPr>
        <w:tab/>
      </w:r>
      <w:r w:rsidRPr="00456EEF">
        <w:t>Green Island</w:t>
      </w:r>
      <w:r w:rsidRPr="00456EEF">
        <w:rPr>
          <w:szCs w:val="24"/>
        </w:rPr>
        <w:tab/>
      </w:r>
      <w:r w:rsidRPr="00456EEF">
        <w:t>10,199</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FE3662E" w14:textId="77777777" w:rsidR="00175CE2" w:rsidRPr="00456EEF" w:rsidRDefault="00175CE2" w:rsidP="00175CE2">
      <w:pPr>
        <w:pStyle w:val="Sappz2a"/>
      </w:pPr>
      <w:r w:rsidRPr="00456EEF">
        <w:t>DUN001LL</w:t>
      </w:r>
      <w:r w:rsidRPr="00456EEF">
        <w:rPr>
          <w:szCs w:val="24"/>
        </w:rPr>
        <w:tab/>
      </w:r>
      <w:r w:rsidRPr="00456EEF">
        <w:t>Low Levels/Peninsula, Dunedin</w:t>
      </w:r>
      <w:r w:rsidRPr="00456EEF">
        <w:rPr>
          <w:szCs w:val="24"/>
        </w:rPr>
        <w:tab/>
      </w:r>
      <w:r w:rsidRPr="00456EEF">
        <w:t>37,726</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1D3B76B" w14:textId="77777777" w:rsidR="00175CE2" w:rsidRPr="00456EEF" w:rsidRDefault="00175CE2" w:rsidP="00175CE2">
      <w:pPr>
        <w:pStyle w:val="Sappz2a"/>
      </w:pPr>
      <w:r w:rsidRPr="00456EEF">
        <w:t>DUN001MH</w:t>
      </w:r>
      <w:r w:rsidRPr="00456EEF">
        <w:rPr>
          <w:szCs w:val="24"/>
        </w:rPr>
        <w:tab/>
      </w:r>
      <w:r w:rsidRPr="00456EEF">
        <w:t>Maori Hill</w:t>
      </w:r>
      <w:r w:rsidRPr="00456EEF">
        <w:rPr>
          <w:szCs w:val="24"/>
        </w:rPr>
        <w:tab/>
      </w:r>
      <w:r w:rsidRPr="00456EEF">
        <w:t>13,785</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6230735D" w14:textId="77777777" w:rsidR="00175CE2" w:rsidRPr="00456EEF" w:rsidRDefault="00175CE2" w:rsidP="00175CE2">
      <w:pPr>
        <w:pStyle w:val="Sappz2a"/>
      </w:pPr>
      <w:r w:rsidRPr="00456EEF">
        <w:t>DUN001PC</w:t>
      </w:r>
      <w:r w:rsidRPr="00456EEF">
        <w:rPr>
          <w:szCs w:val="24"/>
        </w:rPr>
        <w:tab/>
      </w:r>
      <w:r w:rsidRPr="00456EEF">
        <w:t>Port Chalmers</w:t>
      </w:r>
      <w:r w:rsidRPr="00456EEF">
        <w:rPr>
          <w:szCs w:val="24"/>
        </w:rPr>
        <w:tab/>
      </w:r>
      <w:r w:rsidRPr="00456EEF">
        <w:t>2,469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77C69B69" w14:textId="77777777" w:rsidR="00175CE2" w:rsidRPr="00456EEF" w:rsidRDefault="00175CE2" w:rsidP="00175CE2">
      <w:pPr>
        <w:pStyle w:val="Sappz2a"/>
      </w:pPr>
      <w:r w:rsidRPr="00456EEF">
        <w:t>DUN001WI</w:t>
      </w:r>
      <w:r w:rsidRPr="00456EEF">
        <w:rPr>
          <w:szCs w:val="24"/>
        </w:rPr>
        <w:tab/>
      </w:r>
      <w:r w:rsidRPr="00456EEF">
        <w:t>Wingatui, Dunedin</w:t>
      </w:r>
      <w:r w:rsidRPr="00456EEF">
        <w:rPr>
          <w:szCs w:val="24"/>
        </w:rPr>
        <w:tab/>
      </w:r>
      <w:r w:rsidRPr="00456EEF">
        <w:t>1,124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945092D" w14:textId="77777777" w:rsidR="00175CE2" w:rsidRPr="00456EEF" w:rsidRDefault="00175CE2" w:rsidP="00175CE2">
      <w:pPr>
        <w:pStyle w:val="Sappz2a"/>
      </w:pPr>
      <w:r w:rsidRPr="00456EEF">
        <w:t>MOS001EA</w:t>
      </w:r>
      <w:r w:rsidRPr="00456EEF">
        <w:rPr>
          <w:szCs w:val="24"/>
        </w:rPr>
        <w:tab/>
      </w:r>
      <w:r w:rsidRPr="00456EEF">
        <w:t>East Taieri</w:t>
      </w:r>
      <w:r w:rsidRPr="00456EEF">
        <w:rPr>
          <w:szCs w:val="24"/>
        </w:rPr>
        <w:tab/>
      </w:r>
      <w:r w:rsidRPr="00456EEF">
        <w:t>300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087DCAE8" w14:textId="77777777" w:rsidR="00175CE2" w:rsidRPr="00456EEF" w:rsidRDefault="00175CE2" w:rsidP="00175CE2">
      <w:pPr>
        <w:pStyle w:val="Sappz2a"/>
      </w:pPr>
      <w:r w:rsidRPr="00456EEF">
        <w:t>MOS001KI</w:t>
      </w:r>
      <w:r w:rsidRPr="00456EEF">
        <w:rPr>
          <w:szCs w:val="24"/>
        </w:rPr>
        <w:tab/>
      </w:r>
      <w:r w:rsidRPr="00456EEF">
        <w:t>Kinmont</w:t>
      </w:r>
      <w:r w:rsidRPr="00456EEF">
        <w:rPr>
          <w:szCs w:val="24"/>
        </w:rPr>
        <w:tab/>
      </w:r>
      <w:r w:rsidRPr="00456EEF">
        <w:t>341</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5CDDEBAA" w14:textId="77777777" w:rsidR="00175CE2" w:rsidRPr="00456EEF" w:rsidRDefault="00175CE2" w:rsidP="00175CE2">
      <w:pPr>
        <w:pStyle w:val="Sappz2a"/>
      </w:pPr>
      <w:r w:rsidRPr="00456EEF">
        <w:t>MOS001QH</w:t>
      </w:r>
      <w:r w:rsidRPr="00456EEF">
        <w:rPr>
          <w:szCs w:val="24"/>
        </w:rPr>
        <w:tab/>
      </w:r>
      <w:r w:rsidRPr="00456EEF">
        <w:t>Quarry Hill</w:t>
      </w:r>
      <w:r w:rsidRPr="00456EEF">
        <w:rPr>
          <w:szCs w:val="24"/>
        </w:rPr>
        <w:tab/>
      </w:r>
      <w:r w:rsidRPr="00456EEF">
        <w:t>9,535</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8A6BA3D" w14:textId="77777777" w:rsidR="00175CE2" w:rsidRPr="00456EEF" w:rsidRDefault="00175CE2" w:rsidP="00175CE2">
      <w:pPr>
        <w:pStyle w:val="Sappz2a"/>
      </w:pPr>
      <w:r w:rsidRPr="00456EEF">
        <w:t>OUT001OU</w:t>
      </w:r>
      <w:r w:rsidRPr="00456EEF">
        <w:rPr>
          <w:szCs w:val="24"/>
        </w:rPr>
        <w:tab/>
      </w:r>
      <w:r w:rsidRPr="00456EEF">
        <w:t>Outram Township</w:t>
      </w:r>
      <w:r w:rsidRPr="00456EEF">
        <w:rPr>
          <w:szCs w:val="24"/>
        </w:rPr>
        <w:tab/>
      </w:r>
      <w:r w:rsidRPr="00456EEF">
        <w:t>750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F439C10" w14:textId="77777777" w:rsidR="00175CE2" w:rsidRPr="00456EEF" w:rsidRDefault="00175CE2" w:rsidP="00175CE2">
      <w:pPr>
        <w:pStyle w:val="Sappz2a"/>
      </w:pPr>
      <w:r w:rsidRPr="00456EEF">
        <w:t>WAI015WK</w:t>
      </w:r>
      <w:r w:rsidRPr="00456EEF">
        <w:rPr>
          <w:szCs w:val="24"/>
        </w:rPr>
        <w:tab/>
      </w:r>
      <w:r w:rsidRPr="00456EEF">
        <w:t>Waikouaiti/Karitane/Seacliff</w:t>
      </w:r>
      <w:r w:rsidRPr="00456EEF">
        <w:rPr>
          <w:szCs w:val="24"/>
        </w:rPr>
        <w:tab/>
      </w:r>
      <w:r w:rsidRPr="00456EEF">
        <w:t>1,642</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FC6ECDA" w14:textId="77777777" w:rsidR="00175CE2" w:rsidRPr="00456EEF" w:rsidRDefault="00175CE2" w:rsidP="00175CE2">
      <w:pPr>
        <w:pStyle w:val="Sappz2a"/>
      </w:pPr>
      <w:r w:rsidRPr="00456EEF">
        <w:t>WES002WE</w:t>
      </w:r>
      <w:r w:rsidRPr="00456EEF">
        <w:rPr>
          <w:szCs w:val="24"/>
        </w:rPr>
        <w:tab/>
      </w:r>
      <w:r w:rsidRPr="00456EEF">
        <w:t>West Taieri Scheme</w:t>
      </w:r>
      <w:r w:rsidRPr="00456EEF">
        <w:rPr>
          <w:szCs w:val="24"/>
        </w:rPr>
        <w:tab/>
      </w:r>
      <w:r w:rsidRPr="00456EEF">
        <w:t>450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2D793546" w14:textId="77777777" w:rsidR="00175CE2" w:rsidRPr="00456EEF" w:rsidRDefault="00175CE2" w:rsidP="00175CE2">
      <w:pPr>
        <w:pStyle w:val="Sappzfoot1"/>
      </w:pPr>
    </w:p>
    <w:p w14:paraId="1DFD7C3F" w14:textId="77777777" w:rsidR="00175CE2" w:rsidRPr="00456EEF" w:rsidRDefault="00175CE2" w:rsidP="00175CE2">
      <w:pPr>
        <w:pStyle w:val="Sapploc1"/>
        <w:rPr>
          <w:szCs w:val="25"/>
        </w:rPr>
      </w:pPr>
      <w:r w:rsidRPr="00456EEF">
        <w:t>Clutha District</w:t>
      </w:r>
    </w:p>
    <w:p w14:paraId="2094511C"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74F858F0" w14:textId="77777777" w:rsidR="00175CE2" w:rsidRPr="00456EEF" w:rsidRDefault="00175CE2" w:rsidP="00175CE2">
      <w:pPr>
        <w:pStyle w:val="Sappz2a"/>
      </w:pPr>
      <w:r w:rsidRPr="00456EEF">
        <w:t>BAL001BA</w:t>
      </w:r>
      <w:r w:rsidRPr="00456EEF">
        <w:rPr>
          <w:szCs w:val="24"/>
        </w:rPr>
        <w:tab/>
      </w:r>
      <w:r w:rsidRPr="00456EEF">
        <w:t>Balclutha</w:t>
      </w:r>
      <w:r w:rsidRPr="00456EEF">
        <w:rPr>
          <w:szCs w:val="24"/>
        </w:rPr>
        <w:tab/>
      </w:r>
      <w:r w:rsidRPr="00456EEF">
        <w:t>3,918</w:t>
      </w:r>
      <w:r w:rsidRPr="00456EEF">
        <w:rPr>
          <w:szCs w:val="24"/>
        </w:rPr>
        <w:tab/>
      </w:r>
      <w:r w:rsidRPr="00456EEF">
        <w:t>Minor</w:t>
      </w:r>
      <w:r w:rsidRPr="00456EEF">
        <w:rPr>
          <w:szCs w:val="24"/>
        </w:rPr>
        <w:tab/>
      </w:r>
      <w:r w:rsidRPr="00456EEF">
        <w:t>Local Authority</w:t>
      </w:r>
      <w:r w:rsidRPr="00456EEF">
        <w:rPr>
          <w:szCs w:val="24"/>
        </w:rPr>
        <w:tab/>
      </w:r>
      <w:r w:rsidRPr="00456EEF">
        <w:t>Achieved (Monit: Sam)</w:t>
      </w:r>
      <w:r w:rsidRPr="00456EEF">
        <w:rPr>
          <w:szCs w:val="24"/>
        </w:rPr>
        <w:tab/>
      </w:r>
      <w:r>
        <w:sym w:font="Wingdings 2" w:char="F0CE"/>
      </w:r>
    </w:p>
    <w:p w14:paraId="7678F11C" w14:textId="77777777" w:rsidR="00175CE2" w:rsidRPr="00456EEF" w:rsidRDefault="00175CE2" w:rsidP="00175CE2">
      <w:pPr>
        <w:pStyle w:val="Sappz2a"/>
      </w:pPr>
      <w:r w:rsidRPr="00456EEF">
        <w:t>CLY005CL</w:t>
      </w:r>
      <w:r w:rsidRPr="00456EEF">
        <w:rPr>
          <w:szCs w:val="24"/>
        </w:rPr>
        <w:tab/>
      </w:r>
      <w:r w:rsidRPr="00456EEF">
        <w:t>Clinton Township</w:t>
      </w:r>
      <w:r w:rsidRPr="00456EEF">
        <w:rPr>
          <w:szCs w:val="24"/>
        </w:rPr>
        <w:tab/>
      </w:r>
      <w:r w:rsidRPr="00456EEF">
        <w:t>285</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18C6BE2E" w14:textId="77777777" w:rsidR="00175CE2" w:rsidRPr="00456EEF" w:rsidRDefault="00175CE2" w:rsidP="00175CE2">
      <w:pPr>
        <w:pStyle w:val="Sappz2a"/>
      </w:pPr>
      <w:r w:rsidRPr="00456EEF">
        <w:t>CLY005RU</w:t>
      </w:r>
      <w:r w:rsidRPr="00456EEF">
        <w:rPr>
          <w:szCs w:val="24"/>
        </w:rPr>
        <w:tab/>
      </w:r>
      <w:r w:rsidRPr="00456EEF">
        <w:t>Clydevale-Pomahaka Rural</w:t>
      </w:r>
      <w:r w:rsidRPr="00456EEF">
        <w:rPr>
          <w:szCs w:val="24"/>
        </w:rPr>
        <w:tab/>
      </w:r>
      <w:r w:rsidRPr="00456EEF">
        <w:t>493</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1B7A99B2" w14:textId="77777777" w:rsidR="00175CE2" w:rsidRPr="00456EEF" w:rsidRDefault="00175CE2" w:rsidP="00175CE2">
      <w:pPr>
        <w:pStyle w:val="Sappz2a"/>
      </w:pPr>
      <w:r w:rsidRPr="00456EEF">
        <w:t>GLE001GK</w:t>
      </w:r>
      <w:r w:rsidRPr="00456EEF">
        <w:rPr>
          <w:szCs w:val="24"/>
        </w:rPr>
        <w:tab/>
      </w:r>
      <w:r w:rsidRPr="00456EEF">
        <w:t>Glenkenich Rural</w:t>
      </w:r>
      <w:r w:rsidRPr="00456EEF">
        <w:rPr>
          <w:szCs w:val="24"/>
        </w:rPr>
        <w:tab/>
      </w:r>
      <w:r w:rsidRPr="00456EEF">
        <w:t>705</w:t>
      </w:r>
      <w:r w:rsidRPr="00456EEF">
        <w:rPr>
          <w:szCs w:val="24"/>
        </w:rPr>
        <w:tab/>
      </w:r>
      <w:r w:rsidRPr="00456EEF">
        <w:t>Minor</w:t>
      </w:r>
      <w:r w:rsidRPr="00456EEF">
        <w:rPr>
          <w:szCs w:val="24"/>
        </w:rPr>
        <w:tab/>
      </w:r>
      <w:r w:rsidRPr="00456EEF">
        <w:t>Local Authority</w:t>
      </w:r>
      <w:r w:rsidRPr="00456EEF">
        <w:rPr>
          <w:szCs w:val="24"/>
        </w:rPr>
        <w:tab/>
      </w:r>
      <w:r w:rsidRPr="00456EEF">
        <w:t>Trans Monit: Sam</w:t>
      </w:r>
      <w:r w:rsidRPr="00456EEF">
        <w:rPr>
          <w:szCs w:val="24"/>
        </w:rPr>
        <w:tab/>
      </w:r>
      <w:r>
        <w:sym w:font="Wingdings 2" w:char="F0CE"/>
      </w:r>
    </w:p>
    <w:p w14:paraId="4966F0DE" w14:textId="77777777" w:rsidR="00175CE2" w:rsidRPr="00456EEF" w:rsidRDefault="00175CE2" w:rsidP="00175CE2">
      <w:pPr>
        <w:pStyle w:val="Sappz2a"/>
      </w:pPr>
      <w:r w:rsidRPr="00456EEF">
        <w:t>KAI005KA</w:t>
      </w:r>
      <w:r w:rsidRPr="00456EEF">
        <w:rPr>
          <w:szCs w:val="24"/>
        </w:rPr>
        <w:tab/>
      </w:r>
      <w:r w:rsidRPr="00456EEF">
        <w:t>Kaitangata Township</w:t>
      </w:r>
      <w:r w:rsidRPr="00456EEF">
        <w:rPr>
          <w:szCs w:val="24"/>
        </w:rPr>
        <w:tab/>
      </w:r>
      <w:r w:rsidRPr="00456EEF">
        <w:t>762</w:t>
      </w:r>
      <w:r w:rsidRPr="00456EEF">
        <w:rPr>
          <w:szCs w:val="24"/>
        </w:rPr>
        <w:tab/>
      </w:r>
      <w:r w:rsidRPr="00456EEF">
        <w:t>Minor</w:t>
      </w:r>
      <w:r w:rsidRPr="00456EEF">
        <w:rPr>
          <w:szCs w:val="24"/>
        </w:rPr>
        <w:tab/>
      </w:r>
      <w:r w:rsidRPr="00456EEF">
        <w:t>Local Authority</w:t>
      </w:r>
      <w:r w:rsidRPr="00456EEF">
        <w:rPr>
          <w:szCs w:val="24"/>
        </w:rPr>
        <w:tab/>
      </w:r>
      <w:r w:rsidRPr="00456EEF">
        <w:t>Achieved (Monit: Sam)</w:t>
      </w:r>
      <w:r w:rsidRPr="00456EEF">
        <w:rPr>
          <w:szCs w:val="24"/>
        </w:rPr>
        <w:tab/>
      </w:r>
      <w:r>
        <w:sym w:font="Wingdings 2" w:char="F0CE"/>
      </w:r>
    </w:p>
    <w:p w14:paraId="0D335F20" w14:textId="77777777" w:rsidR="00175CE2" w:rsidRPr="00456EEF" w:rsidRDefault="00175CE2" w:rsidP="00175CE2">
      <w:pPr>
        <w:pStyle w:val="Sappz2a"/>
      </w:pPr>
      <w:r w:rsidRPr="00456EEF">
        <w:t>LAW001LT</w:t>
      </w:r>
      <w:r w:rsidRPr="00456EEF">
        <w:rPr>
          <w:szCs w:val="24"/>
        </w:rPr>
        <w:tab/>
      </w:r>
      <w:r w:rsidRPr="00456EEF">
        <w:t>Lawrence</w:t>
      </w:r>
      <w:r w:rsidRPr="00456EEF">
        <w:rPr>
          <w:szCs w:val="24"/>
        </w:rPr>
        <w:tab/>
      </w:r>
      <w:r w:rsidRPr="00456EEF">
        <w:t>417</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06D50660" w14:textId="77777777" w:rsidR="00175CE2" w:rsidRPr="00456EEF" w:rsidRDefault="00175CE2" w:rsidP="00175CE2">
      <w:pPr>
        <w:pStyle w:val="Sappz2a"/>
      </w:pPr>
      <w:r w:rsidRPr="00456EEF">
        <w:t>MIL001MT</w:t>
      </w:r>
      <w:r w:rsidRPr="00456EEF">
        <w:rPr>
          <w:szCs w:val="24"/>
        </w:rPr>
        <w:tab/>
      </w:r>
      <w:r w:rsidRPr="00456EEF">
        <w:t>Milton</w:t>
      </w:r>
      <w:r w:rsidRPr="00456EEF">
        <w:rPr>
          <w:szCs w:val="24"/>
        </w:rPr>
        <w:tab/>
      </w:r>
      <w:r w:rsidRPr="00456EEF">
        <w:t>1,929</w:t>
      </w:r>
      <w:r w:rsidRPr="00456EEF">
        <w:rPr>
          <w:szCs w:val="24"/>
        </w:rPr>
        <w:tab/>
      </w:r>
      <w:r w:rsidRPr="00456EEF">
        <w:t>Minor</w:t>
      </w:r>
      <w:r w:rsidRPr="00456EEF">
        <w:rPr>
          <w:szCs w:val="24"/>
        </w:rPr>
        <w:tab/>
      </w:r>
      <w:r w:rsidRPr="00456EEF">
        <w:t>Local Authority</w:t>
      </w:r>
      <w:r w:rsidRPr="00456EEF">
        <w:rPr>
          <w:szCs w:val="24"/>
        </w:rPr>
        <w:tab/>
      </w:r>
      <w:r w:rsidRPr="00456EEF">
        <w:t>Achieved (Monit: Sam)</w:t>
      </w:r>
      <w:r w:rsidRPr="00456EEF">
        <w:rPr>
          <w:szCs w:val="24"/>
        </w:rPr>
        <w:tab/>
      </w:r>
      <w:r>
        <w:sym w:font="Wingdings 2" w:char="F0CE"/>
      </w:r>
    </w:p>
    <w:p w14:paraId="356249BF" w14:textId="77777777" w:rsidR="00175CE2" w:rsidRPr="00456EEF" w:rsidRDefault="00175CE2" w:rsidP="00175CE2">
      <w:pPr>
        <w:pStyle w:val="Sappz2a"/>
      </w:pPr>
      <w:r w:rsidRPr="00456EEF">
        <w:t>MIL001OC</w:t>
      </w:r>
      <w:r w:rsidRPr="00456EEF">
        <w:rPr>
          <w:szCs w:val="24"/>
        </w:rPr>
        <w:tab/>
      </w:r>
      <w:r w:rsidRPr="00456EEF">
        <w:t>Otago Corrections Facility</w:t>
      </w:r>
      <w:r w:rsidRPr="00456EEF">
        <w:rPr>
          <w:szCs w:val="24"/>
        </w:rPr>
        <w:tab/>
      </w:r>
      <w:r w:rsidRPr="00456EEF">
        <w:t>600</w:t>
      </w:r>
      <w:r w:rsidRPr="00456EEF">
        <w:rPr>
          <w:szCs w:val="24"/>
        </w:rPr>
        <w:tab/>
      </w:r>
      <w:r w:rsidRPr="00456EEF">
        <w:t>Minor</w:t>
      </w:r>
      <w:r w:rsidRPr="00456EEF">
        <w:rPr>
          <w:szCs w:val="24"/>
        </w:rPr>
        <w:tab/>
      </w:r>
      <w:r w:rsidRPr="00456EEF">
        <w:t>Local Authority</w:t>
      </w:r>
      <w:r w:rsidRPr="00456EEF">
        <w:rPr>
          <w:szCs w:val="24"/>
        </w:rPr>
        <w:tab/>
      </w:r>
      <w:r w:rsidRPr="00456EEF">
        <w:t>Achieved (Monit: Sam)</w:t>
      </w:r>
      <w:r w:rsidRPr="00456EEF">
        <w:rPr>
          <w:szCs w:val="24"/>
        </w:rPr>
        <w:tab/>
      </w:r>
      <w:r>
        <w:sym w:font="Wingdings 2" w:char="F0CE"/>
      </w:r>
    </w:p>
    <w:p w14:paraId="16B3F90F" w14:textId="77777777" w:rsidR="00175CE2" w:rsidRPr="00456EEF" w:rsidRDefault="00175CE2" w:rsidP="00175CE2">
      <w:pPr>
        <w:pStyle w:val="Sappz2a"/>
      </w:pPr>
      <w:r w:rsidRPr="00456EEF">
        <w:t>MOA001MF</w:t>
      </w:r>
      <w:r w:rsidRPr="00456EEF">
        <w:rPr>
          <w:szCs w:val="24"/>
        </w:rPr>
        <w:tab/>
      </w:r>
      <w:r w:rsidRPr="00456EEF">
        <w:t>Moa Flat Rural</w:t>
      </w:r>
      <w:r w:rsidRPr="00456EEF">
        <w:rPr>
          <w:szCs w:val="24"/>
        </w:rPr>
        <w:tab/>
      </w:r>
      <w:r w:rsidRPr="00456EEF">
        <w:t>534</w:t>
      </w:r>
      <w:r w:rsidRPr="00456EEF">
        <w:rPr>
          <w:szCs w:val="24"/>
        </w:rPr>
        <w:tab/>
      </w:r>
      <w:r w:rsidRPr="00456EEF">
        <w:t>Minor</w:t>
      </w:r>
      <w:r w:rsidRPr="00456EEF">
        <w:rPr>
          <w:szCs w:val="24"/>
        </w:rPr>
        <w:tab/>
      </w:r>
      <w:r w:rsidRPr="00456EEF">
        <w:t>Local Authority</w:t>
      </w:r>
      <w:r w:rsidRPr="00456EEF">
        <w:rPr>
          <w:szCs w:val="24"/>
        </w:rPr>
        <w:tab/>
      </w:r>
      <w:r w:rsidRPr="00456EEF">
        <w:t>Achieved (Monit: Sam)</w:t>
      </w:r>
      <w:r w:rsidRPr="00456EEF">
        <w:rPr>
          <w:szCs w:val="24"/>
        </w:rPr>
        <w:tab/>
      </w:r>
      <w:r>
        <w:sym w:font="Wingdings 2" w:char="F0CE"/>
      </w:r>
    </w:p>
    <w:p w14:paraId="116671AB" w14:textId="77777777" w:rsidR="00175CE2" w:rsidRPr="00456EEF" w:rsidRDefault="00175CE2" w:rsidP="00175CE2">
      <w:pPr>
        <w:pStyle w:val="Sappz2a"/>
      </w:pPr>
      <w:r w:rsidRPr="00456EEF">
        <w:t>NOR003NB</w:t>
      </w:r>
      <w:r w:rsidRPr="00456EEF">
        <w:rPr>
          <w:szCs w:val="24"/>
        </w:rPr>
        <w:tab/>
      </w:r>
      <w:r w:rsidRPr="00456EEF">
        <w:t>North Bruce Rural</w:t>
      </w:r>
      <w:r w:rsidRPr="00456EEF">
        <w:rPr>
          <w:szCs w:val="24"/>
        </w:rPr>
        <w:tab/>
      </w:r>
      <w:r w:rsidRPr="00456EEF">
        <w:t>658</w:t>
      </w:r>
      <w:r w:rsidRPr="00456EEF">
        <w:rPr>
          <w:szCs w:val="24"/>
        </w:rPr>
        <w:tab/>
      </w:r>
      <w:r w:rsidRPr="00456EEF">
        <w:t>Minor</w:t>
      </w:r>
      <w:r w:rsidRPr="00456EEF">
        <w:rPr>
          <w:szCs w:val="24"/>
        </w:rPr>
        <w:tab/>
      </w:r>
      <w:r w:rsidRPr="00456EEF">
        <w:t>Local Authority</w:t>
      </w:r>
      <w:r w:rsidRPr="00456EEF">
        <w:rPr>
          <w:szCs w:val="24"/>
        </w:rPr>
        <w:tab/>
      </w:r>
      <w:r w:rsidRPr="00456EEF">
        <w:t>Achieved (Monit: Sam)</w:t>
      </w:r>
      <w:r w:rsidRPr="00456EEF">
        <w:rPr>
          <w:szCs w:val="24"/>
        </w:rPr>
        <w:tab/>
      </w:r>
      <w:r>
        <w:sym w:font="Wingdings 2" w:char="F0CE"/>
      </w:r>
    </w:p>
    <w:p w14:paraId="22236FF6" w14:textId="77777777" w:rsidR="00175CE2" w:rsidRPr="00456EEF" w:rsidRDefault="00175CE2" w:rsidP="00175CE2">
      <w:pPr>
        <w:pStyle w:val="Sappz2a"/>
      </w:pPr>
      <w:r w:rsidRPr="00456EEF">
        <w:t>NOR003WT</w:t>
      </w:r>
      <w:r w:rsidRPr="00456EEF">
        <w:rPr>
          <w:szCs w:val="24"/>
        </w:rPr>
        <w:tab/>
      </w:r>
      <w:r w:rsidRPr="00456EEF">
        <w:t>Waihola Township</w:t>
      </w:r>
      <w:r w:rsidRPr="00456EEF">
        <w:rPr>
          <w:szCs w:val="24"/>
        </w:rPr>
        <w:tab/>
      </w:r>
      <w:r w:rsidRPr="00456EEF">
        <w:t>270</w:t>
      </w:r>
      <w:r w:rsidRPr="00456EEF">
        <w:rPr>
          <w:szCs w:val="24"/>
        </w:rPr>
        <w:tab/>
      </w:r>
      <w:r w:rsidRPr="00456EEF">
        <w:t>Small</w:t>
      </w:r>
      <w:r w:rsidRPr="00456EEF">
        <w:rPr>
          <w:szCs w:val="24"/>
        </w:rPr>
        <w:tab/>
      </w:r>
      <w:r w:rsidRPr="00456EEF">
        <w:t>Local Authority</w:t>
      </w:r>
      <w:r w:rsidRPr="00456EEF">
        <w:rPr>
          <w:szCs w:val="24"/>
        </w:rPr>
        <w:tab/>
      </w:r>
      <w:r w:rsidRPr="00456EEF">
        <w:t>Trans Monit: DoW</w:t>
      </w:r>
      <w:r w:rsidRPr="00456EEF">
        <w:rPr>
          <w:szCs w:val="24"/>
        </w:rPr>
        <w:tab/>
      </w:r>
      <w:r>
        <w:sym w:font="Wingdings 2" w:char="F0CE"/>
      </w:r>
    </w:p>
    <w:p w14:paraId="448AE4BE" w14:textId="77777777" w:rsidR="00175CE2" w:rsidRPr="00456EEF" w:rsidRDefault="00175CE2" w:rsidP="00175CE2">
      <w:pPr>
        <w:pStyle w:val="Sappz2a"/>
      </w:pPr>
      <w:r w:rsidRPr="00456EEF">
        <w:t>OWA001OW</w:t>
      </w:r>
      <w:r w:rsidRPr="00456EEF">
        <w:rPr>
          <w:szCs w:val="24"/>
        </w:rPr>
        <w:tab/>
      </w:r>
      <w:r w:rsidRPr="00456EEF">
        <w:t>Owaka</w:t>
      </w:r>
      <w:r w:rsidRPr="00456EEF">
        <w:rPr>
          <w:szCs w:val="24"/>
        </w:rPr>
        <w:tab/>
      </w:r>
      <w:r w:rsidRPr="00456EEF">
        <w:t>303</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1F762597" w14:textId="77777777" w:rsidR="00175CE2" w:rsidRDefault="00175CE2" w:rsidP="00175CE2">
      <w:pPr>
        <w:pStyle w:val="Sappz2a"/>
      </w:pPr>
      <w:r w:rsidRPr="00456EEF">
        <w:t>RIC009KA</w:t>
      </w:r>
      <w:r w:rsidRPr="00456EEF">
        <w:rPr>
          <w:szCs w:val="24"/>
        </w:rPr>
        <w:tab/>
      </w:r>
      <w:r w:rsidRPr="00456EEF">
        <w:t>Kaka Point Township</w:t>
      </w:r>
      <w:r w:rsidRPr="00456EEF">
        <w:rPr>
          <w:szCs w:val="24"/>
        </w:rPr>
        <w:tab/>
      </w:r>
      <w:r w:rsidRPr="00456EEF">
        <w:t>222</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r>
        <w:br w:type="page"/>
      </w:r>
    </w:p>
    <w:p w14:paraId="128CE029"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41803141" w14:textId="77777777" w:rsidR="00175CE2" w:rsidRPr="00456EEF" w:rsidRDefault="00175CE2" w:rsidP="00175CE2">
      <w:pPr>
        <w:pStyle w:val="Sappz2a"/>
      </w:pPr>
      <w:r w:rsidRPr="00456EEF">
        <w:t>RIC009NO</w:t>
      </w:r>
      <w:r w:rsidRPr="00456EEF">
        <w:rPr>
          <w:szCs w:val="24"/>
        </w:rPr>
        <w:tab/>
      </w:r>
      <w:r w:rsidRPr="00456EEF">
        <w:t>Richardson Rural North</w:t>
      </w:r>
      <w:r w:rsidRPr="00456EEF">
        <w:rPr>
          <w:szCs w:val="24"/>
        </w:rPr>
        <w:tab/>
      </w:r>
      <w:r w:rsidRPr="00456EEF">
        <w:t>312</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6DEE5278" w14:textId="77777777" w:rsidR="00175CE2" w:rsidRPr="00456EEF" w:rsidRDefault="00175CE2" w:rsidP="00175CE2">
      <w:pPr>
        <w:pStyle w:val="Sappz2a"/>
      </w:pPr>
      <w:r w:rsidRPr="00456EEF">
        <w:t>RIC009SO</w:t>
      </w:r>
      <w:r w:rsidRPr="00456EEF">
        <w:rPr>
          <w:szCs w:val="24"/>
        </w:rPr>
        <w:tab/>
      </w:r>
      <w:r w:rsidRPr="00456EEF">
        <w:t>Richardson Rural South</w:t>
      </w:r>
      <w:r w:rsidRPr="00456EEF">
        <w:rPr>
          <w:szCs w:val="24"/>
        </w:rPr>
        <w:tab/>
      </w:r>
      <w:r w:rsidRPr="00456EEF">
        <w:t>469</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6ADEA6D9" w14:textId="77777777" w:rsidR="00175CE2" w:rsidRPr="00456EEF" w:rsidRDefault="00175CE2" w:rsidP="00175CE2">
      <w:pPr>
        <w:pStyle w:val="Sappz2a"/>
      </w:pPr>
      <w:r w:rsidRPr="00456EEF">
        <w:t>STI002SB</w:t>
      </w:r>
      <w:r w:rsidRPr="00456EEF">
        <w:rPr>
          <w:szCs w:val="24"/>
        </w:rPr>
        <w:tab/>
      </w:r>
      <w:r w:rsidRPr="00456EEF">
        <w:t>South Bruce Rural</w:t>
      </w:r>
      <w:r w:rsidRPr="00456EEF">
        <w:rPr>
          <w:szCs w:val="24"/>
        </w:rPr>
        <w:tab/>
      </w:r>
      <w:r w:rsidRPr="00456EEF">
        <w:t>434</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7AB3CA57" w14:textId="77777777" w:rsidR="00175CE2" w:rsidRPr="00456EEF" w:rsidRDefault="00175CE2" w:rsidP="00175CE2">
      <w:pPr>
        <w:pStyle w:val="Sappz2a"/>
      </w:pPr>
      <w:r w:rsidRPr="00456EEF">
        <w:t>STI002ST</w:t>
      </w:r>
      <w:r w:rsidRPr="00456EEF">
        <w:rPr>
          <w:szCs w:val="24"/>
        </w:rPr>
        <w:tab/>
      </w:r>
      <w:r w:rsidRPr="00456EEF">
        <w:t>Stirling Township</w:t>
      </w:r>
      <w:r w:rsidRPr="00456EEF">
        <w:rPr>
          <w:szCs w:val="24"/>
        </w:rPr>
        <w:tab/>
      </w:r>
      <w:r w:rsidRPr="00456EEF">
        <w:t>303</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5E666104" w14:textId="77777777" w:rsidR="00175CE2" w:rsidRPr="00456EEF" w:rsidRDefault="00175CE2" w:rsidP="00175CE2">
      <w:pPr>
        <w:pStyle w:val="Sappz2a"/>
      </w:pPr>
      <w:r w:rsidRPr="00456EEF">
        <w:t>TAP001TA</w:t>
      </w:r>
      <w:r w:rsidRPr="00456EEF">
        <w:rPr>
          <w:szCs w:val="24"/>
        </w:rPr>
        <w:tab/>
      </w:r>
      <w:r w:rsidRPr="00456EEF">
        <w:t>Tapanui</w:t>
      </w:r>
      <w:r w:rsidRPr="00456EEF">
        <w:rPr>
          <w:szCs w:val="24"/>
        </w:rPr>
        <w:tab/>
      </w:r>
      <w:r w:rsidRPr="00456EEF">
        <w:t>726</w:t>
      </w:r>
      <w:r w:rsidRPr="00456EEF">
        <w:rPr>
          <w:szCs w:val="24"/>
        </w:rPr>
        <w:tab/>
      </w:r>
      <w:r w:rsidRPr="00456EEF">
        <w:t>Minor</w:t>
      </w:r>
      <w:r w:rsidRPr="00456EEF">
        <w:rPr>
          <w:szCs w:val="24"/>
        </w:rPr>
        <w:tab/>
      </w:r>
      <w:r w:rsidRPr="00456EEF">
        <w:t>Local Authority</w:t>
      </w:r>
      <w:r w:rsidRPr="00456EEF">
        <w:rPr>
          <w:szCs w:val="24"/>
        </w:rPr>
        <w:tab/>
      </w:r>
      <w:r w:rsidRPr="00456EEF">
        <w:t>Achieved (Monit: Sam)</w:t>
      </w:r>
      <w:r w:rsidRPr="00456EEF">
        <w:rPr>
          <w:szCs w:val="24"/>
        </w:rPr>
        <w:tab/>
      </w:r>
      <w:r>
        <w:sym w:font="Wingdings 2" w:char="F0CE"/>
      </w:r>
    </w:p>
    <w:p w14:paraId="18A4C892" w14:textId="77777777" w:rsidR="00175CE2" w:rsidRPr="00456EEF" w:rsidRDefault="00175CE2" w:rsidP="00175CE2">
      <w:pPr>
        <w:pStyle w:val="Sappz2a"/>
      </w:pPr>
      <w:r w:rsidRPr="00456EEF">
        <w:t>TUA004TW</w:t>
      </w:r>
      <w:r w:rsidRPr="00456EEF">
        <w:rPr>
          <w:szCs w:val="24"/>
        </w:rPr>
        <w:tab/>
      </w:r>
      <w:r w:rsidRPr="00456EEF">
        <w:t>Tuapeka West Rural</w:t>
      </w:r>
      <w:r w:rsidRPr="00456EEF">
        <w:rPr>
          <w:szCs w:val="24"/>
        </w:rPr>
        <w:tab/>
      </w:r>
      <w:r w:rsidRPr="00456EEF">
        <w:t>283</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04AF5505" w14:textId="77777777" w:rsidR="00175CE2" w:rsidRPr="00456EEF" w:rsidRDefault="00175CE2" w:rsidP="00175CE2">
      <w:pPr>
        <w:pStyle w:val="Sappz2a"/>
      </w:pPr>
      <w:r w:rsidRPr="00456EEF">
        <w:t>WAI016B1</w:t>
      </w:r>
      <w:r w:rsidRPr="00456EEF">
        <w:rPr>
          <w:szCs w:val="24"/>
        </w:rPr>
        <w:tab/>
      </w:r>
      <w:r w:rsidRPr="00456EEF">
        <w:t>Balmoral 1 Rural</w:t>
      </w:r>
      <w:r w:rsidRPr="00456EEF">
        <w:rPr>
          <w:szCs w:val="24"/>
        </w:rPr>
        <w:tab/>
      </w:r>
      <w:r w:rsidRPr="00456EEF">
        <w:t>247</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555D5B56" w14:textId="77777777" w:rsidR="00175CE2" w:rsidRPr="00456EEF" w:rsidRDefault="00175CE2" w:rsidP="00175CE2">
      <w:pPr>
        <w:pStyle w:val="Sappz2a"/>
      </w:pPr>
      <w:r w:rsidRPr="00456EEF">
        <w:t>WAI016B2</w:t>
      </w:r>
      <w:r w:rsidRPr="00456EEF">
        <w:rPr>
          <w:szCs w:val="24"/>
        </w:rPr>
        <w:tab/>
      </w:r>
      <w:r w:rsidRPr="00456EEF">
        <w:t>Balmoral 2 Rural</w:t>
      </w:r>
      <w:r w:rsidRPr="00456EEF">
        <w:rPr>
          <w:szCs w:val="24"/>
        </w:rPr>
        <w:tab/>
      </w:r>
      <w:r w:rsidRPr="00456EEF">
        <w:t>399</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7985C6C2" w14:textId="77777777" w:rsidR="00175CE2" w:rsidRPr="00456EEF" w:rsidRDefault="00175CE2" w:rsidP="00175CE2">
      <w:pPr>
        <w:pStyle w:val="Sappz2a"/>
      </w:pPr>
      <w:r w:rsidRPr="00456EEF">
        <w:t>WAI016TE</w:t>
      </w:r>
      <w:r w:rsidRPr="00456EEF">
        <w:rPr>
          <w:szCs w:val="24"/>
        </w:rPr>
        <w:tab/>
      </w:r>
      <w:r w:rsidRPr="00456EEF">
        <w:t>Tuapeka East Rural</w:t>
      </w:r>
      <w:r w:rsidRPr="00456EEF">
        <w:rPr>
          <w:szCs w:val="24"/>
        </w:rPr>
        <w:tab/>
      </w:r>
      <w:r w:rsidRPr="00456EEF">
        <w:t>276</w:t>
      </w:r>
      <w:r w:rsidRPr="00456EEF">
        <w:rPr>
          <w:szCs w:val="24"/>
        </w:rPr>
        <w:tab/>
      </w:r>
      <w:r w:rsidRPr="00456EEF">
        <w:t>Small</w:t>
      </w:r>
      <w:r w:rsidRPr="00456EEF">
        <w:rPr>
          <w:szCs w:val="24"/>
        </w:rPr>
        <w:tab/>
      </w:r>
      <w:r w:rsidRPr="00456EEF">
        <w:t>Local Authority</w:t>
      </w:r>
      <w:r w:rsidRPr="00456EEF">
        <w:rPr>
          <w:szCs w:val="24"/>
        </w:rPr>
        <w:tab/>
      </w:r>
      <w:r w:rsidRPr="00456EEF">
        <w:t>Achieved (Monit: DoW)</w:t>
      </w:r>
      <w:r w:rsidRPr="00456EEF">
        <w:rPr>
          <w:szCs w:val="24"/>
        </w:rPr>
        <w:tab/>
      </w:r>
      <w:r>
        <w:sym w:font="Wingdings 2" w:char="F0CE"/>
      </w:r>
    </w:p>
    <w:p w14:paraId="1C26FC7C" w14:textId="77777777" w:rsidR="00175CE2" w:rsidRPr="00456EEF" w:rsidRDefault="00175CE2" w:rsidP="00175CE2">
      <w:pPr>
        <w:pStyle w:val="Sappzfoot1"/>
      </w:pPr>
    </w:p>
    <w:p w14:paraId="1EB0EC34" w14:textId="77777777" w:rsidR="00175CE2" w:rsidRPr="00456EEF" w:rsidRDefault="00175CE2" w:rsidP="00175CE2">
      <w:pPr>
        <w:pStyle w:val="Sapploc1"/>
        <w:rPr>
          <w:szCs w:val="25"/>
        </w:rPr>
      </w:pPr>
      <w:r w:rsidRPr="00456EEF">
        <w:t>Queenstown Lakes District</w:t>
      </w:r>
    </w:p>
    <w:p w14:paraId="0462417D"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48770D89" w14:textId="77777777" w:rsidR="00175CE2" w:rsidRPr="00456EEF" w:rsidRDefault="00175CE2" w:rsidP="00175CE2">
      <w:pPr>
        <w:pStyle w:val="Sappz2a"/>
      </w:pPr>
      <w:r w:rsidRPr="00456EEF">
        <w:t>ARR001AR</w:t>
      </w:r>
      <w:r w:rsidRPr="00456EEF">
        <w:rPr>
          <w:szCs w:val="24"/>
        </w:rPr>
        <w:tab/>
      </w:r>
      <w:r w:rsidRPr="00456EEF">
        <w:t>Arrowtown</w:t>
      </w:r>
      <w:r w:rsidRPr="00456EEF">
        <w:rPr>
          <w:szCs w:val="24"/>
        </w:rPr>
        <w:tab/>
      </w:r>
      <w:r w:rsidRPr="00456EEF">
        <w:t>3,587</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A4F124B" w14:textId="77777777" w:rsidR="00175CE2" w:rsidRPr="00456EEF" w:rsidRDefault="00175CE2" w:rsidP="00175CE2">
      <w:pPr>
        <w:pStyle w:val="Sappz2a"/>
      </w:pPr>
      <w:r w:rsidRPr="00456EEF">
        <w:t>ART001AP</w:t>
      </w:r>
      <w:r w:rsidRPr="00456EEF">
        <w:rPr>
          <w:szCs w:val="24"/>
        </w:rPr>
        <w:tab/>
      </w:r>
      <w:r w:rsidRPr="00456EEF">
        <w:t>Arthurs Point</w:t>
      </w:r>
      <w:r w:rsidRPr="00456EEF">
        <w:rPr>
          <w:szCs w:val="24"/>
        </w:rPr>
        <w:tab/>
      </w:r>
      <w:r w:rsidRPr="00456EEF">
        <w:t>1,248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67D92B2" w14:textId="77777777" w:rsidR="00175CE2" w:rsidRPr="00456EEF" w:rsidRDefault="00175CE2" w:rsidP="00175CE2">
      <w:pPr>
        <w:pStyle w:val="Sappz2a"/>
      </w:pPr>
      <w:r w:rsidRPr="00456EEF">
        <w:t>CAM008CA</w:t>
      </w:r>
      <w:r w:rsidRPr="00456EEF">
        <w:rPr>
          <w:szCs w:val="24"/>
        </w:rPr>
        <w:tab/>
      </w:r>
      <w:r w:rsidRPr="00456EEF">
        <w:t>Camphill Estate</w:t>
      </w:r>
      <w:r w:rsidRPr="00456EEF">
        <w:rPr>
          <w:szCs w:val="24"/>
        </w:rPr>
        <w:tab/>
      </w:r>
      <w:r w:rsidRPr="00456EEF">
        <w:t>132</w:t>
      </w:r>
      <w:r w:rsidRPr="00456EEF">
        <w:rPr>
          <w:szCs w:val="24"/>
        </w:rPr>
        <w:tab/>
      </w:r>
      <w:r w:rsidRPr="00456EEF">
        <w:t>Small</w:t>
      </w:r>
      <w:r w:rsidRPr="00456EEF">
        <w:rPr>
          <w:szCs w:val="24"/>
        </w:rPr>
        <w:tab/>
      </w:r>
      <w:r w:rsidRPr="00456EEF">
        <w:t>Communal</w:t>
      </w:r>
      <w:r w:rsidRPr="00456EEF">
        <w:rPr>
          <w:szCs w:val="24"/>
        </w:rPr>
        <w:tab/>
      </w:r>
      <w:r w:rsidRPr="00456EEF">
        <w:t>Achieved</w:t>
      </w:r>
      <w:r w:rsidRPr="00456EEF">
        <w:rPr>
          <w:szCs w:val="24"/>
        </w:rPr>
        <w:tab/>
      </w:r>
      <w:r>
        <w:sym w:font="Wingdings 2" w:char="F0CE"/>
      </w:r>
    </w:p>
    <w:p w14:paraId="7A71B37E" w14:textId="77777777" w:rsidR="00175CE2" w:rsidRPr="00456EEF" w:rsidRDefault="00175CE2" w:rsidP="00175CE2">
      <w:pPr>
        <w:pStyle w:val="Sappz2a"/>
      </w:pPr>
      <w:r w:rsidRPr="00456EEF">
        <w:t>GLE003GL</w:t>
      </w:r>
      <w:r w:rsidRPr="00456EEF">
        <w:rPr>
          <w:szCs w:val="24"/>
        </w:rPr>
        <w:tab/>
      </w:r>
      <w:r w:rsidRPr="00456EEF">
        <w:t>Glenorchy</w:t>
      </w:r>
      <w:r w:rsidRPr="00456EEF">
        <w:rPr>
          <w:szCs w:val="24"/>
        </w:rPr>
        <w:tab/>
      </w:r>
      <w:r w:rsidRPr="00456EEF">
        <w:t>1,232</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6FFDA23" w14:textId="77777777" w:rsidR="00175CE2" w:rsidRPr="00456EEF" w:rsidRDefault="00175CE2" w:rsidP="00175CE2">
      <w:pPr>
        <w:pStyle w:val="Sappz2a"/>
      </w:pPr>
      <w:r w:rsidRPr="00456EEF">
        <w:t>HAW002HA</w:t>
      </w:r>
      <w:r w:rsidRPr="00456EEF">
        <w:rPr>
          <w:szCs w:val="24"/>
        </w:rPr>
        <w:tab/>
      </w:r>
      <w:r w:rsidRPr="00456EEF">
        <w:t>Hawea</w:t>
      </w:r>
      <w:r w:rsidRPr="00456EEF">
        <w:rPr>
          <w:szCs w:val="24"/>
        </w:rPr>
        <w:tab/>
      </w:r>
      <w:r w:rsidRPr="00456EEF">
        <w:t>2,444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0606A2C" w14:textId="77777777" w:rsidR="00175CE2" w:rsidRPr="00456EEF" w:rsidRDefault="00175CE2" w:rsidP="00175CE2">
      <w:pPr>
        <w:pStyle w:val="Sappz2a"/>
      </w:pPr>
      <w:r w:rsidRPr="00456EEF">
        <w:t>JAC002JA</w:t>
      </w:r>
      <w:r w:rsidRPr="00456EEF">
        <w:rPr>
          <w:szCs w:val="24"/>
        </w:rPr>
        <w:tab/>
      </w:r>
      <w:r w:rsidRPr="00456EEF">
        <w:t>Jacks Point</w:t>
      </w:r>
      <w:r w:rsidRPr="00456EEF">
        <w:rPr>
          <w:szCs w:val="24"/>
        </w:rPr>
        <w:tab/>
      </w:r>
      <w:r w:rsidRPr="00456EEF">
        <w:t>600</w:t>
      </w:r>
      <w:r w:rsidRPr="00456EEF">
        <w:rPr>
          <w:szCs w:val="24"/>
        </w:rPr>
        <w:tab/>
      </w:r>
      <w:r w:rsidRPr="00456EEF">
        <w:t>Minor</w:t>
      </w:r>
      <w:r w:rsidRPr="00456EEF">
        <w:rPr>
          <w:szCs w:val="24"/>
        </w:rPr>
        <w:tab/>
      </w:r>
      <w:r w:rsidRPr="00456EEF">
        <w:t>Private Other</w:t>
      </w:r>
      <w:r w:rsidRPr="00456EEF">
        <w:rPr>
          <w:szCs w:val="24"/>
        </w:rPr>
        <w:tab/>
      </w:r>
      <w:r w:rsidRPr="00456EEF">
        <w:t>Achieved</w:t>
      </w:r>
      <w:r w:rsidRPr="00456EEF">
        <w:rPr>
          <w:szCs w:val="24"/>
        </w:rPr>
        <w:tab/>
      </w:r>
      <w:r>
        <w:sym w:font="Wingdings 2" w:char="F050"/>
      </w:r>
    </w:p>
    <w:p w14:paraId="1DD604C2" w14:textId="77777777" w:rsidR="00175CE2" w:rsidRPr="00456EEF" w:rsidRDefault="00175CE2" w:rsidP="00175CE2">
      <w:pPr>
        <w:pStyle w:val="Sappz2a"/>
      </w:pPr>
      <w:r w:rsidRPr="00456EEF">
        <w:t>LAK003ES</w:t>
      </w:r>
      <w:r w:rsidRPr="00456EEF">
        <w:rPr>
          <w:szCs w:val="24"/>
        </w:rPr>
        <w:tab/>
      </w:r>
      <w:r w:rsidRPr="00456EEF">
        <w:t>Lake Hayes Est &amp; Shotover Ctry</w:t>
      </w:r>
      <w:r w:rsidRPr="00456EEF">
        <w:rPr>
          <w:szCs w:val="24"/>
        </w:rPr>
        <w:tab/>
      </w:r>
      <w:r w:rsidRPr="00456EEF">
        <w:t>799</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6815A19" w14:textId="77777777" w:rsidR="00175CE2" w:rsidRPr="00456EEF" w:rsidRDefault="00175CE2" w:rsidP="00175CE2">
      <w:pPr>
        <w:pStyle w:val="Sappz2a"/>
      </w:pPr>
      <w:r w:rsidRPr="00456EEF">
        <w:t>LAK003LH</w:t>
      </w:r>
      <w:r w:rsidRPr="00456EEF">
        <w:rPr>
          <w:szCs w:val="24"/>
        </w:rPr>
        <w:tab/>
      </w:r>
      <w:r w:rsidRPr="00456EEF">
        <w:t>Lake Hayes</w:t>
      </w:r>
      <w:r w:rsidRPr="00456EEF">
        <w:rPr>
          <w:szCs w:val="24"/>
        </w:rPr>
        <w:tab/>
      </w:r>
      <w:r w:rsidRPr="00456EEF">
        <w:t>1,697</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1B6A3FD6" w14:textId="77777777" w:rsidR="00175CE2" w:rsidRPr="00456EEF" w:rsidRDefault="00175CE2" w:rsidP="00175CE2">
      <w:pPr>
        <w:pStyle w:val="Sappz2a"/>
      </w:pPr>
      <w:r w:rsidRPr="00456EEF">
        <w:t>LUG001LU</w:t>
      </w:r>
      <w:r w:rsidRPr="00456EEF">
        <w:rPr>
          <w:szCs w:val="24"/>
        </w:rPr>
        <w:tab/>
      </w:r>
      <w:r w:rsidRPr="00456EEF">
        <w:t>Luggate</w:t>
      </w:r>
      <w:r w:rsidRPr="00456EEF">
        <w:rPr>
          <w:szCs w:val="24"/>
        </w:rPr>
        <w:tab/>
      </w:r>
      <w:r w:rsidRPr="00456EEF">
        <w:t>855</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61FA48C" w14:textId="77777777" w:rsidR="00175CE2" w:rsidRPr="00456EEF" w:rsidRDefault="00175CE2" w:rsidP="00175CE2">
      <w:pPr>
        <w:pStyle w:val="Sappz2a"/>
      </w:pPr>
      <w:r w:rsidRPr="00456EEF">
        <w:t>QUE001KE</w:t>
      </w:r>
      <w:r w:rsidRPr="00456EEF">
        <w:rPr>
          <w:szCs w:val="24"/>
        </w:rPr>
        <w:tab/>
      </w:r>
      <w:r w:rsidRPr="00456EEF">
        <w:t>Kelvin Heights</w:t>
      </w:r>
      <w:r w:rsidRPr="00456EEF">
        <w:rPr>
          <w:szCs w:val="24"/>
        </w:rPr>
        <w:tab/>
      </w:r>
      <w:r w:rsidRPr="00456EEF">
        <w:t>4,400</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16F8645B" w14:textId="77777777" w:rsidR="00175CE2" w:rsidRPr="00456EEF" w:rsidRDefault="00175CE2" w:rsidP="00175CE2">
      <w:pPr>
        <w:pStyle w:val="Sappz2a"/>
      </w:pPr>
      <w:r w:rsidRPr="00456EEF">
        <w:t>QUE001QU</w:t>
      </w:r>
      <w:r w:rsidRPr="00456EEF">
        <w:rPr>
          <w:szCs w:val="24"/>
        </w:rPr>
        <w:tab/>
      </w:r>
      <w:r w:rsidRPr="00456EEF">
        <w:t>Queenstown</w:t>
      </w:r>
      <w:r w:rsidRPr="00456EEF">
        <w:rPr>
          <w:szCs w:val="24"/>
        </w:rPr>
        <w:tab/>
      </w:r>
      <w:r w:rsidRPr="00456EEF">
        <w:t>15,600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22EB433" w14:textId="77777777" w:rsidR="00175CE2" w:rsidRPr="00456EEF" w:rsidRDefault="00175CE2" w:rsidP="00175CE2">
      <w:pPr>
        <w:pStyle w:val="Sappz2a"/>
      </w:pPr>
      <w:r w:rsidRPr="00456EEF">
        <w:t>WAN002AL</w:t>
      </w:r>
      <w:r w:rsidRPr="00456EEF">
        <w:rPr>
          <w:szCs w:val="24"/>
        </w:rPr>
        <w:tab/>
      </w:r>
      <w:r w:rsidRPr="00456EEF">
        <w:t>Albert Town</w:t>
      </w:r>
      <w:r w:rsidRPr="00456EEF">
        <w:rPr>
          <w:szCs w:val="24"/>
        </w:rPr>
        <w:tab/>
      </w:r>
      <w:r w:rsidRPr="00456EEF">
        <w:t>506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4C3EAC2" w14:textId="77777777" w:rsidR="00175CE2" w:rsidRPr="00456EEF" w:rsidRDefault="00175CE2" w:rsidP="00175CE2">
      <w:pPr>
        <w:pStyle w:val="Sappz2a"/>
      </w:pPr>
      <w:r w:rsidRPr="00456EEF">
        <w:t>WAN002WA</w:t>
      </w:r>
      <w:r w:rsidRPr="00456EEF">
        <w:rPr>
          <w:szCs w:val="24"/>
        </w:rPr>
        <w:tab/>
      </w:r>
      <w:r w:rsidRPr="00456EEF">
        <w:t>Wanaka</w:t>
      </w:r>
      <w:r w:rsidRPr="00456EEF">
        <w:rPr>
          <w:szCs w:val="24"/>
        </w:rPr>
        <w:tab/>
      </w:r>
      <w:r w:rsidRPr="00456EEF">
        <w:t>9,608</w:t>
      </w:r>
      <w:r w:rsidRPr="00456EEF">
        <w:rPr>
          <w:szCs w:val="24"/>
        </w:rPr>
        <w:tab/>
      </w:r>
      <w:r w:rsidRPr="00456EEF">
        <w:t>Medium</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B11F356" w14:textId="77777777" w:rsidR="00175CE2" w:rsidRPr="00456EEF" w:rsidRDefault="00175CE2" w:rsidP="00175CE2">
      <w:pPr>
        <w:pStyle w:val="Sappz2a"/>
      </w:pPr>
      <w:r w:rsidRPr="00456EEF">
        <w:t>WAN007WA</w:t>
      </w:r>
      <w:r w:rsidRPr="00456EEF">
        <w:rPr>
          <w:szCs w:val="24"/>
        </w:rPr>
        <w:tab/>
      </w:r>
      <w:r w:rsidRPr="00456EEF">
        <w:t>Wanaka Airport</w:t>
      </w:r>
      <w:r w:rsidRPr="00456EEF">
        <w:rPr>
          <w:szCs w:val="24"/>
        </w:rPr>
        <w:tab/>
      </w:r>
      <w:r w:rsidRPr="00456EEF">
        <w:t>150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0AB10270" w14:textId="77777777" w:rsidR="00175CE2" w:rsidRPr="00456EEF" w:rsidRDefault="00175CE2" w:rsidP="00175CE2">
      <w:pPr>
        <w:pStyle w:val="Sappzfoot1"/>
      </w:pPr>
    </w:p>
    <w:p w14:paraId="43B72E25" w14:textId="77777777" w:rsidR="00175CE2" w:rsidRPr="00456EEF" w:rsidRDefault="00175CE2" w:rsidP="00175CE2">
      <w:pPr>
        <w:pStyle w:val="Sapploc1"/>
        <w:rPr>
          <w:szCs w:val="25"/>
        </w:rPr>
      </w:pPr>
      <w:r w:rsidRPr="00456EEF">
        <w:t>Gore District</w:t>
      </w:r>
    </w:p>
    <w:p w14:paraId="657228C4"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6792D38C" w14:textId="77777777" w:rsidR="00175CE2" w:rsidRPr="00456EEF" w:rsidRDefault="00175CE2" w:rsidP="00175CE2">
      <w:pPr>
        <w:pStyle w:val="Sappz2a"/>
      </w:pPr>
      <w:r w:rsidRPr="00456EEF">
        <w:t>GOR001GO</w:t>
      </w:r>
      <w:r w:rsidRPr="00456EEF">
        <w:rPr>
          <w:szCs w:val="24"/>
        </w:rPr>
        <w:tab/>
      </w:r>
      <w:r w:rsidRPr="00456EEF">
        <w:t>Gore</w:t>
      </w:r>
      <w:r w:rsidRPr="00456EEF">
        <w:rPr>
          <w:szCs w:val="24"/>
        </w:rPr>
        <w:tab/>
      </w:r>
      <w:r w:rsidRPr="00456EEF">
        <w:t>7,480</w:t>
      </w:r>
      <w:r w:rsidRPr="00456EEF">
        <w:rPr>
          <w:szCs w:val="24"/>
        </w:rPr>
        <w:tab/>
      </w:r>
      <w:r w:rsidRPr="00456EEF">
        <w:t>Medium</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06CA94BA" w14:textId="77777777" w:rsidR="00175CE2" w:rsidRPr="00456EEF" w:rsidRDefault="00175CE2" w:rsidP="00175CE2">
      <w:pPr>
        <w:pStyle w:val="Sappz2a"/>
      </w:pPr>
      <w:r w:rsidRPr="00456EEF">
        <w:t>MAT002MA</w:t>
      </w:r>
      <w:r w:rsidRPr="00456EEF">
        <w:rPr>
          <w:szCs w:val="24"/>
        </w:rPr>
        <w:tab/>
      </w:r>
      <w:r w:rsidRPr="00456EEF">
        <w:t>Mataura</w:t>
      </w:r>
      <w:r w:rsidRPr="00456EEF">
        <w:rPr>
          <w:szCs w:val="24"/>
        </w:rPr>
        <w:tab/>
      </w:r>
      <w:r w:rsidRPr="00456EEF">
        <w:t>1,790</w:t>
      </w:r>
      <w:r w:rsidRPr="00456EEF">
        <w:rPr>
          <w:szCs w:val="24"/>
        </w:rPr>
        <w:tab/>
      </w:r>
      <w:r w:rsidRPr="00456EEF">
        <w:t>Minor</w:t>
      </w:r>
      <w:r w:rsidRPr="00456EEF">
        <w:rPr>
          <w:szCs w:val="24"/>
        </w:rPr>
        <w:tab/>
      </w:r>
      <w:r w:rsidRPr="00456EEF">
        <w:t>Local Authority</w:t>
      </w:r>
      <w:r w:rsidRPr="00456EEF">
        <w:rPr>
          <w:szCs w:val="24"/>
        </w:rPr>
        <w:tab/>
      </w:r>
      <w:r w:rsidRPr="00456EEF">
        <w:t>Trans</w:t>
      </w:r>
      <w:r w:rsidRPr="00456EEF">
        <w:rPr>
          <w:szCs w:val="24"/>
        </w:rPr>
        <w:tab/>
      </w:r>
      <w:r>
        <w:sym w:font="Wingdings 2" w:char="F0CE"/>
      </w:r>
    </w:p>
    <w:p w14:paraId="24B86882" w14:textId="77777777" w:rsidR="00175CE2" w:rsidRPr="00456EEF" w:rsidRDefault="00175CE2" w:rsidP="00175CE2">
      <w:pPr>
        <w:pStyle w:val="Sappz2a"/>
      </w:pPr>
      <w:r w:rsidRPr="00456EEF">
        <w:t>OTA004OT</w:t>
      </w:r>
      <w:r w:rsidRPr="00456EEF">
        <w:rPr>
          <w:szCs w:val="24"/>
        </w:rPr>
        <w:tab/>
      </w:r>
      <w:r w:rsidRPr="00456EEF">
        <w:t>Otama</w:t>
      </w:r>
      <w:r w:rsidRPr="00456EEF">
        <w:rPr>
          <w:szCs w:val="24"/>
        </w:rPr>
        <w:tab/>
      </w:r>
      <w:r w:rsidRPr="00456EEF">
        <w:t>300</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18DFAE6" w14:textId="77777777" w:rsidR="00175CE2" w:rsidRPr="00456EEF" w:rsidRDefault="00175CE2" w:rsidP="00175CE2">
      <w:pPr>
        <w:pStyle w:val="Sappzfoot1"/>
      </w:pPr>
    </w:p>
    <w:p w14:paraId="4EDF21D2" w14:textId="77777777" w:rsidR="00175CE2" w:rsidRPr="00456EEF" w:rsidRDefault="00175CE2" w:rsidP="00175CE2">
      <w:pPr>
        <w:pStyle w:val="Sapploc1"/>
        <w:rPr>
          <w:szCs w:val="25"/>
        </w:rPr>
      </w:pPr>
      <w:r w:rsidRPr="00456EEF">
        <w:t>Invercargill City</w:t>
      </w:r>
    </w:p>
    <w:p w14:paraId="61214E14"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55BD3878" w14:textId="77777777" w:rsidR="00175CE2" w:rsidRPr="00456EEF" w:rsidRDefault="00175CE2" w:rsidP="00175CE2">
      <w:pPr>
        <w:pStyle w:val="Sappz2a"/>
      </w:pPr>
      <w:r w:rsidRPr="00456EEF">
        <w:t>INV001BL</w:t>
      </w:r>
      <w:r w:rsidRPr="00456EEF">
        <w:rPr>
          <w:szCs w:val="24"/>
        </w:rPr>
        <w:tab/>
      </w:r>
      <w:r w:rsidRPr="00456EEF">
        <w:t>Bluff</w:t>
      </w:r>
      <w:r w:rsidRPr="00456EEF">
        <w:rPr>
          <w:szCs w:val="24"/>
        </w:rPr>
        <w:tab/>
      </w:r>
      <w:r w:rsidRPr="00456EEF">
        <w:t>2,956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72C4050" w14:textId="77777777" w:rsidR="00175CE2" w:rsidRPr="00456EEF" w:rsidRDefault="00175CE2" w:rsidP="00175CE2">
      <w:pPr>
        <w:pStyle w:val="Sappz2a"/>
      </w:pPr>
      <w:r w:rsidRPr="00456EEF">
        <w:t>INV001IN</w:t>
      </w:r>
      <w:r w:rsidRPr="00456EEF">
        <w:rPr>
          <w:szCs w:val="24"/>
        </w:rPr>
        <w:tab/>
      </w:r>
      <w:r w:rsidRPr="00456EEF">
        <w:t>Invercargill City</w:t>
      </w:r>
      <w:r w:rsidRPr="00456EEF">
        <w:rPr>
          <w:szCs w:val="24"/>
        </w:rPr>
        <w:tab/>
      </w:r>
      <w:r w:rsidRPr="00456EEF">
        <w:t>47,500</w:t>
      </w:r>
      <w:r w:rsidRPr="00456EEF">
        <w:rPr>
          <w:szCs w:val="24"/>
        </w:rPr>
        <w:tab/>
      </w:r>
      <w:r w:rsidRPr="00456EEF">
        <w:t>Large</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7AC2C68" w14:textId="77777777" w:rsidR="00175CE2" w:rsidRPr="00456EEF" w:rsidRDefault="00175CE2" w:rsidP="00175CE2">
      <w:pPr>
        <w:pStyle w:val="Sappzfoot1"/>
      </w:pPr>
    </w:p>
    <w:p w14:paraId="0330687A" w14:textId="77777777" w:rsidR="00175CE2" w:rsidRPr="00456EEF" w:rsidRDefault="00175CE2" w:rsidP="00175CE2">
      <w:pPr>
        <w:pStyle w:val="Sapploc1"/>
        <w:rPr>
          <w:szCs w:val="25"/>
        </w:rPr>
      </w:pPr>
      <w:r w:rsidRPr="00456EEF">
        <w:t>Southland District</w:t>
      </w:r>
    </w:p>
    <w:p w14:paraId="7324C9DD" w14:textId="77777777" w:rsidR="00175CE2" w:rsidRPr="00456EEF" w:rsidRDefault="00175CE2" w:rsidP="00175CE2">
      <w:pPr>
        <w:pStyle w:val="Sappzhead2a"/>
      </w:pPr>
      <w:r w:rsidRPr="00456EEF">
        <w:t>Zone Code</w:t>
      </w:r>
      <w:r w:rsidRPr="00456EEF">
        <w:rPr>
          <w:szCs w:val="24"/>
        </w:rPr>
        <w:tab/>
      </w:r>
      <w:r w:rsidRPr="00456EEF">
        <w:t>Distribution Zone</w:t>
      </w:r>
      <w:r w:rsidRPr="00456EEF">
        <w:rPr>
          <w:szCs w:val="24"/>
        </w:rPr>
        <w:tab/>
      </w:r>
      <w:r w:rsidRPr="00456EEF">
        <w:t>Population</w:t>
      </w:r>
      <w:r w:rsidRPr="00456EEF">
        <w:rPr>
          <w:szCs w:val="24"/>
        </w:rPr>
        <w:tab/>
      </w:r>
      <w:r w:rsidRPr="00456EEF">
        <w:t>Size</w:t>
      </w:r>
      <w:r w:rsidRPr="00456EEF">
        <w:rPr>
          <w:szCs w:val="24"/>
        </w:rPr>
        <w:tab/>
      </w:r>
      <w:r w:rsidRPr="00456EEF">
        <w:t>Type</w:t>
      </w:r>
      <w:r w:rsidRPr="00456EEF">
        <w:rPr>
          <w:szCs w:val="24"/>
        </w:rPr>
        <w:tab/>
      </w:r>
      <w:r w:rsidRPr="00456EEF">
        <w:t>Bacteria</w:t>
      </w:r>
      <w:r w:rsidRPr="00456EEF">
        <w:rPr>
          <w:szCs w:val="24"/>
        </w:rPr>
        <w:tab/>
      </w:r>
      <w:r w:rsidRPr="00456EEF">
        <w:t>Protozoa</w:t>
      </w:r>
    </w:p>
    <w:p w14:paraId="6561104E" w14:textId="77777777" w:rsidR="00175CE2" w:rsidRPr="00456EEF" w:rsidRDefault="00175CE2" w:rsidP="00175CE2">
      <w:pPr>
        <w:pStyle w:val="Sappz2a"/>
      </w:pPr>
      <w:r w:rsidRPr="00456EEF">
        <w:t>EDE001ED</w:t>
      </w:r>
      <w:r w:rsidRPr="00456EEF">
        <w:rPr>
          <w:szCs w:val="24"/>
        </w:rPr>
        <w:tab/>
      </w:r>
      <w:r w:rsidRPr="00456EEF">
        <w:t>Edendale</w:t>
      </w:r>
      <w:r w:rsidRPr="00456EEF">
        <w:rPr>
          <w:szCs w:val="24"/>
        </w:rPr>
        <w:tab/>
      </w:r>
      <w:r w:rsidRPr="00456EEF">
        <w:t>558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57BB7C31" w14:textId="77777777" w:rsidR="00175CE2" w:rsidRPr="00456EEF" w:rsidRDefault="00175CE2" w:rsidP="00175CE2">
      <w:pPr>
        <w:pStyle w:val="Sappz2a"/>
      </w:pPr>
      <w:r w:rsidRPr="00456EEF">
        <w:t>EDE001WY</w:t>
      </w:r>
      <w:r w:rsidRPr="00456EEF">
        <w:rPr>
          <w:szCs w:val="24"/>
        </w:rPr>
        <w:tab/>
      </w:r>
      <w:r w:rsidRPr="00456EEF">
        <w:t>Wyndham</w:t>
      </w:r>
      <w:r w:rsidRPr="00456EEF">
        <w:rPr>
          <w:szCs w:val="24"/>
        </w:rPr>
        <w:tab/>
      </w:r>
      <w:r w:rsidRPr="00456EEF">
        <w:t>594</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E98474E" w14:textId="77777777" w:rsidR="00175CE2" w:rsidRPr="00456EEF" w:rsidRDefault="00175CE2" w:rsidP="00175CE2">
      <w:pPr>
        <w:pStyle w:val="Sappz2a"/>
      </w:pPr>
      <w:r w:rsidRPr="00456EEF">
        <w:t>LUM001BA</w:t>
      </w:r>
      <w:r w:rsidRPr="00456EEF">
        <w:rPr>
          <w:szCs w:val="24"/>
        </w:rPr>
        <w:tab/>
      </w:r>
      <w:r w:rsidRPr="00456EEF">
        <w:t>Lumsden/Balfour Rural</w:t>
      </w:r>
      <w:r w:rsidRPr="00456EEF">
        <w:rPr>
          <w:szCs w:val="24"/>
        </w:rPr>
        <w:tab/>
      </w:r>
      <w:r w:rsidRPr="00456EEF">
        <w:t>608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2F45D91" w14:textId="77777777" w:rsidR="00175CE2" w:rsidRPr="00456EEF" w:rsidRDefault="00175CE2" w:rsidP="00175CE2">
      <w:pPr>
        <w:pStyle w:val="Sappz2a"/>
      </w:pPr>
      <w:r w:rsidRPr="00456EEF">
        <w:t>LUM001LU</w:t>
      </w:r>
      <w:r w:rsidRPr="00456EEF">
        <w:rPr>
          <w:szCs w:val="24"/>
        </w:rPr>
        <w:tab/>
      </w:r>
      <w:r w:rsidRPr="00456EEF">
        <w:t>Lumsden</w:t>
      </w:r>
      <w:r w:rsidRPr="00456EEF">
        <w:rPr>
          <w:szCs w:val="24"/>
        </w:rPr>
        <w:tab/>
      </w:r>
      <w:r w:rsidRPr="00456EEF">
        <w:t>453</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3B66289" w14:textId="77777777" w:rsidR="00175CE2" w:rsidRPr="00456EEF" w:rsidRDefault="00175CE2" w:rsidP="00175CE2">
      <w:pPr>
        <w:pStyle w:val="Sappz2a"/>
      </w:pPr>
      <w:r w:rsidRPr="00456EEF">
        <w:t>MAN006MA</w:t>
      </w:r>
      <w:r w:rsidRPr="00456EEF">
        <w:rPr>
          <w:szCs w:val="24"/>
        </w:rPr>
        <w:tab/>
      </w:r>
      <w:r w:rsidRPr="00456EEF">
        <w:t>Manapouri</w:t>
      </w:r>
      <w:r w:rsidRPr="00456EEF">
        <w:rPr>
          <w:szCs w:val="24"/>
        </w:rPr>
        <w:tab/>
      </w:r>
      <w:r w:rsidRPr="00456EEF">
        <w:t>228</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6EEF9F5" w14:textId="77777777" w:rsidR="00175CE2" w:rsidRPr="00456EEF" w:rsidRDefault="00175CE2" w:rsidP="00175CE2">
      <w:pPr>
        <w:pStyle w:val="Sappz2a"/>
      </w:pPr>
      <w:r w:rsidRPr="00456EEF">
        <w:t>MIL007MI</w:t>
      </w:r>
      <w:r w:rsidRPr="00456EEF">
        <w:rPr>
          <w:szCs w:val="24"/>
        </w:rPr>
        <w:tab/>
      </w:r>
      <w:r w:rsidRPr="00456EEF">
        <w:t>Milford Sound</w:t>
      </w:r>
      <w:r w:rsidRPr="00456EEF">
        <w:rPr>
          <w:szCs w:val="24"/>
        </w:rPr>
        <w:tab/>
      </w:r>
      <w:r w:rsidRPr="00456EEF">
        <w:t>350</w:t>
      </w:r>
      <w:r w:rsidRPr="00456EEF">
        <w:rPr>
          <w:szCs w:val="24"/>
        </w:rPr>
        <w:tab/>
      </w:r>
      <w:r w:rsidRPr="00456EEF">
        <w:t>Small</w:t>
      </w:r>
      <w:r w:rsidRPr="00456EEF">
        <w:rPr>
          <w:szCs w:val="24"/>
        </w:rPr>
        <w:tab/>
      </w:r>
      <w:r w:rsidRPr="00456EEF">
        <w:t>Private Other</w:t>
      </w:r>
      <w:r w:rsidRPr="00456EEF">
        <w:rPr>
          <w:szCs w:val="24"/>
        </w:rPr>
        <w:tab/>
      </w:r>
      <w:r w:rsidRPr="00456EEF">
        <w:t>Act Trans Monit: DoW, Gap</w:t>
      </w:r>
      <w:r w:rsidRPr="00456EEF">
        <w:rPr>
          <w:szCs w:val="24"/>
        </w:rPr>
        <w:tab/>
      </w:r>
      <w:r>
        <w:sym w:font="Wingdings 2" w:char="F0CE"/>
      </w:r>
    </w:p>
    <w:p w14:paraId="48F82430" w14:textId="77777777" w:rsidR="00175CE2" w:rsidRPr="00456EEF" w:rsidRDefault="00175CE2" w:rsidP="00175CE2">
      <w:pPr>
        <w:pStyle w:val="Sappz2a"/>
      </w:pPr>
      <w:r w:rsidRPr="00456EEF">
        <w:t>MOS002MO</w:t>
      </w:r>
      <w:r w:rsidRPr="00456EEF">
        <w:rPr>
          <w:szCs w:val="24"/>
        </w:rPr>
        <w:tab/>
      </w:r>
      <w:r w:rsidRPr="00456EEF">
        <w:t>Mossburn</w:t>
      </w:r>
      <w:r w:rsidRPr="00456EEF">
        <w:rPr>
          <w:szCs w:val="24"/>
        </w:rPr>
        <w:tab/>
      </w:r>
      <w:r w:rsidRPr="00456EEF">
        <w:t>201</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72912CC3" w14:textId="77777777" w:rsidR="00175CE2" w:rsidRPr="00456EEF" w:rsidRDefault="00175CE2" w:rsidP="00175CE2">
      <w:pPr>
        <w:pStyle w:val="Sappz2a"/>
      </w:pPr>
      <w:r w:rsidRPr="00456EEF">
        <w:t>OHA009NI</w:t>
      </w:r>
      <w:r w:rsidRPr="00456EEF">
        <w:rPr>
          <w:szCs w:val="24"/>
        </w:rPr>
        <w:tab/>
      </w:r>
      <w:r w:rsidRPr="00456EEF">
        <w:t>Nightcaps</w:t>
      </w:r>
      <w:r w:rsidRPr="00456EEF">
        <w:rPr>
          <w:szCs w:val="24"/>
        </w:rPr>
        <w:tab/>
      </w:r>
      <w:r w:rsidRPr="00456EEF">
        <w:t>306</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466F2130" w14:textId="77777777" w:rsidR="00175CE2" w:rsidRPr="00456EEF" w:rsidRDefault="00175CE2" w:rsidP="00175CE2">
      <w:pPr>
        <w:pStyle w:val="Sappz2a"/>
      </w:pPr>
      <w:r w:rsidRPr="00456EEF">
        <w:t>OHA009OH</w:t>
      </w:r>
      <w:r w:rsidRPr="00456EEF">
        <w:rPr>
          <w:szCs w:val="24"/>
        </w:rPr>
        <w:tab/>
      </w:r>
      <w:r w:rsidRPr="00456EEF">
        <w:t>Ohai</w:t>
      </w:r>
      <w:r w:rsidRPr="00456EEF">
        <w:rPr>
          <w:szCs w:val="24"/>
        </w:rPr>
        <w:tab/>
      </w:r>
      <w:r w:rsidRPr="00456EEF">
        <w:t>303</w:t>
      </w:r>
      <w:r w:rsidRPr="00456EEF">
        <w:rPr>
          <w:szCs w:val="24"/>
        </w:rPr>
        <w:tab/>
      </w:r>
      <w:r w:rsidRPr="00456EEF">
        <w:t>Small</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058FB17" w14:textId="77777777" w:rsidR="00175CE2" w:rsidRPr="00456EEF" w:rsidRDefault="00175CE2" w:rsidP="00175CE2">
      <w:pPr>
        <w:pStyle w:val="Sappz2a"/>
      </w:pPr>
      <w:r w:rsidRPr="00456EEF">
        <w:t>OTA001OT</w:t>
      </w:r>
      <w:r w:rsidRPr="00456EEF">
        <w:rPr>
          <w:szCs w:val="24"/>
        </w:rPr>
        <w:tab/>
      </w:r>
      <w:r w:rsidRPr="00456EEF">
        <w:t>Otautau</w:t>
      </w:r>
      <w:r w:rsidRPr="00456EEF">
        <w:rPr>
          <w:szCs w:val="24"/>
        </w:rPr>
        <w:tab/>
      </w:r>
      <w:r w:rsidRPr="00456EEF">
        <w:t>798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0A57439" w14:textId="77777777" w:rsidR="00175CE2" w:rsidRPr="00456EEF" w:rsidRDefault="00175CE2" w:rsidP="00175CE2">
      <w:pPr>
        <w:pStyle w:val="Sappz2a"/>
      </w:pPr>
      <w:r w:rsidRPr="00456EEF">
        <w:t>RIV001RI</w:t>
      </w:r>
      <w:r w:rsidRPr="00456EEF">
        <w:rPr>
          <w:szCs w:val="24"/>
        </w:rPr>
        <w:tab/>
      </w:r>
      <w:r w:rsidRPr="00456EEF">
        <w:t>Riverton</w:t>
      </w:r>
      <w:r w:rsidRPr="00456EEF">
        <w:rPr>
          <w:szCs w:val="24"/>
        </w:rPr>
        <w:tab/>
      </w:r>
      <w:r w:rsidRPr="00456EEF">
        <w:t>1,506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4668AADD" w14:textId="77777777" w:rsidR="00175CE2" w:rsidRPr="00456EEF" w:rsidRDefault="00175CE2" w:rsidP="00175CE2">
      <w:pPr>
        <w:pStyle w:val="Sappz2a"/>
      </w:pPr>
      <w:r w:rsidRPr="00456EEF">
        <w:t>TEA002TE</w:t>
      </w:r>
      <w:r w:rsidRPr="00456EEF">
        <w:rPr>
          <w:szCs w:val="24"/>
        </w:rPr>
        <w:tab/>
      </w:r>
      <w:r w:rsidRPr="00456EEF">
        <w:t>Te Anau</w:t>
      </w:r>
      <w:r w:rsidRPr="00456EEF">
        <w:rPr>
          <w:szCs w:val="24"/>
        </w:rPr>
        <w:tab/>
      </w:r>
      <w:r w:rsidRPr="00456EEF">
        <w:t>2,628</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50"/>
      </w:r>
    </w:p>
    <w:p w14:paraId="386FB94D" w14:textId="77777777" w:rsidR="00175CE2" w:rsidRPr="00456EEF" w:rsidRDefault="00175CE2" w:rsidP="00175CE2">
      <w:pPr>
        <w:pStyle w:val="Sappz2a"/>
      </w:pPr>
      <w:r w:rsidRPr="00456EEF">
        <w:t>TUA001TU</w:t>
      </w:r>
      <w:r w:rsidRPr="00456EEF">
        <w:rPr>
          <w:szCs w:val="24"/>
        </w:rPr>
        <w:tab/>
      </w:r>
      <w:r w:rsidRPr="00456EEF">
        <w:t>Tuatapere</w:t>
      </w:r>
      <w:r w:rsidRPr="00456EEF">
        <w:rPr>
          <w:szCs w:val="24"/>
        </w:rPr>
        <w:tab/>
      </w:r>
      <w:r w:rsidRPr="00456EEF">
        <w:t>561</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312490B8" w14:textId="77777777" w:rsidR="00175CE2" w:rsidRPr="00456EEF" w:rsidRDefault="00175CE2" w:rsidP="00175CE2">
      <w:pPr>
        <w:pStyle w:val="Sappz2a"/>
      </w:pPr>
      <w:r w:rsidRPr="00456EEF">
        <w:t>WIN001WI</w:t>
      </w:r>
      <w:r w:rsidRPr="00456EEF">
        <w:rPr>
          <w:szCs w:val="24"/>
        </w:rPr>
        <w:tab/>
      </w:r>
      <w:r w:rsidRPr="00456EEF">
        <w:t>Winton</w:t>
      </w:r>
      <w:r w:rsidRPr="00456EEF">
        <w:rPr>
          <w:szCs w:val="24"/>
        </w:rPr>
        <w:tab/>
      </w:r>
      <w:r w:rsidRPr="00456EEF">
        <w:t>2,436</w:t>
      </w:r>
      <w:r w:rsidRPr="00456EEF">
        <w:rPr>
          <w:szCs w:val="24"/>
        </w:rPr>
        <w:tab/>
      </w:r>
      <w:r w:rsidRPr="00456EEF">
        <w:t>Minor</w:t>
      </w:r>
      <w:r w:rsidRPr="00456EEF">
        <w:rPr>
          <w:szCs w:val="24"/>
        </w:rPr>
        <w:tab/>
      </w:r>
      <w:r w:rsidRPr="00456EEF">
        <w:t>Local Authority</w:t>
      </w:r>
      <w:r w:rsidRPr="00456EEF">
        <w:rPr>
          <w:szCs w:val="24"/>
        </w:rPr>
        <w:tab/>
      </w:r>
      <w:r w:rsidRPr="00456EEF">
        <w:t>Achieved</w:t>
      </w:r>
      <w:r w:rsidRPr="00456EEF">
        <w:rPr>
          <w:szCs w:val="24"/>
        </w:rPr>
        <w:tab/>
      </w:r>
      <w:r>
        <w:sym w:font="Wingdings 2" w:char="F0CE"/>
      </w:r>
    </w:p>
    <w:p w14:paraId="62D0C333" w14:textId="77777777" w:rsidR="00175CE2" w:rsidRPr="00456EEF" w:rsidRDefault="00175CE2" w:rsidP="00175CE2">
      <w:pPr>
        <w:pStyle w:val="Sappzfoot1"/>
      </w:pPr>
    </w:p>
    <w:p w14:paraId="7DDD6BFE" w14:textId="77777777" w:rsidR="00175CE2" w:rsidRDefault="00175CE2" w:rsidP="00175CE2">
      <w:pPr>
        <w:pStyle w:val="SappBase"/>
      </w:pPr>
    </w:p>
    <w:p w14:paraId="3284E1C4" w14:textId="77777777" w:rsidR="00175CE2" w:rsidRDefault="00175CE2" w:rsidP="00175CE2">
      <w:pPr>
        <w:pStyle w:val="SappBase"/>
        <w:sectPr w:rsidR="00175CE2" w:rsidSect="00175CE2">
          <w:footerReference w:type="even" r:id="rId32"/>
          <w:footerReference w:type="default" r:id="rId33"/>
          <w:headerReference w:type="first" r:id="rId34"/>
          <w:pgSz w:w="11904" w:h="16834" w:code="9"/>
          <w:pgMar w:top="851" w:right="1134" w:bottom="1134" w:left="1134" w:header="454" w:footer="567" w:gutter="0"/>
          <w:cols w:space="720"/>
          <w:titlePg/>
          <w:docGrid w:linePitch="299"/>
        </w:sectPr>
      </w:pPr>
    </w:p>
    <w:p w14:paraId="2ED5E4A9" w14:textId="48E56934" w:rsidR="00175CE2" w:rsidRPr="005B1E0C" w:rsidRDefault="00175CE2" w:rsidP="00175CE2">
      <w:pPr>
        <w:pStyle w:val="SappHeading1"/>
        <w:rPr>
          <w:szCs w:val="34"/>
        </w:rPr>
      </w:pPr>
      <w:bookmarkStart w:id="249" w:name="_Toc493154083"/>
      <w:bookmarkStart w:id="250" w:name="_Toc515553599"/>
      <w:r w:rsidRPr="005B1E0C">
        <w:t xml:space="preserve">Appendix </w:t>
      </w:r>
      <w:r>
        <w:t>3</w:t>
      </w:r>
      <w:r w:rsidRPr="005B1E0C">
        <w:t>.</w:t>
      </w:r>
      <w:r>
        <w:t xml:space="preserve"> </w:t>
      </w:r>
      <w:r w:rsidRPr="005B1E0C">
        <w:t xml:space="preserve">Chemical </w:t>
      </w:r>
      <w:r w:rsidR="00AE75C7">
        <w:t>a</w:t>
      </w:r>
      <w:r>
        <w:t>chievement</w:t>
      </w:r>
      <w:bookmarkEnd w:id="249"/>
      <w:bookmarkEnd w:id="250"/>
    </w:p>
    <w:p w14:paraId="5EB1F3AC" w14:textId="77777777" w:rsidR="00175CE2" w:rsidRPr="001906C1" w:rsidRDefault="00175CE2" w:rsidP="00175CE2">
      <w:pPr>
        <w:pStyle w:val="SappBase"/>
        <w:spacing w:after="80"/>
        <w:rPr>
          <w:b/>
          <w:sz w:val="20"/>
        </w:rPr>
      </w:pPr>
      <w:r w:rsidRPr="001906C1">
        <w:rPr>
          <w:b/>
          <w:sz w:val="20"/>
        </w:rPr>
        <w:t>KEY</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677"/>
        <w:gridCol w:w="1134"/>
        <w:gridCol w:w="3261"/>
        <w:gridCol w:w="1417"/>
        <w:gridCol w:w="2381"/>
      </w:tblGrid>
      <w:tr w:rsidR="00175CE2" w:rsidRPr="00086F6A" w14:paraId="34D6883F" w14:textId="77777777" w:rsidTr="00175CE2">
        <w:tc>
          <w:tcPr>
            <w:tcW w:w="1447" w:type="dxa"/>
            <w:tcBorders>
              <w:top w:val="single" w:sz="4" w:space="0" w:color="B8CDF6"/>
              <w:left w:val="single" w:sz="4" w:space="0" w:color="B8CDF6"/>
              <w:bottom w:val="single" w:sz="4" w:space="0" w:color="B8CDF6"/>
              <w:right w:val="nil"/>
            </w:tcBorders>
            <w:shd w:val="clear" w:color="auto" w:fill="B8CDF6"/>
          </w:tcPr>
          <w:p w14:paraId="6BDDE3E0" w14:textId="77777777" w:rsidR="00175CE2" w:rsidRPr="00086F6A" w:rsidRDefault="00175CE2" w:rsidP="00175CE2">
            <w:pPr>
              <w:pStyle w:val="SappBase"/>
              <w:spacing w:before="20" w:after="40"/>
              <w:rPr>
                <w:b/>
              </w:rPr>
            </w:pPr>
            <w:r w:rsidRPr="00086F6A">
              <w:rPr>
                <w:b/>
              </w:rPr>
              <w:t>Size</w:t>
            </w:r>
          </w:p>
        </w:tc>
        <w:tc>
          <w:tcPr>
            <w:tcW w:w="4677" w:type="dxa"/>
            <w:tcBorders>
              <w:top w:val="single" w:sz="4" w:space="0" w:color="B8CDF6"/>
              <w:left w:val="nil"/>
              <w:bottom w:val="single" w:sz="4" w:space="0" w:color="B8CDF6"/>
              <w:right w:val="single" w:sz="4" w:space="0" w:color="B8CDF6"/>
            </w:tcBorders>
            <w:shd w:val="clear" w:color="auto" w:fill="B8CDF6"/>
          </w:tcPr>
          <w:p w14:paraId="3A7BF2C6" w14:textId="77777777" w:rsidR="00175CE2" w:rsidRPr="00086F6A" w:rsidRDefault="00175CE2" w:rsidP="00175CE2">
            <w:pPr>
              <w:pStyle w:val="SappBase"/>
              <w:spacing w:before="20" w:after="40"/>
              <w:rPr>
                <w:b/>
              </w:rPr>
            </w:pPr>
            <w:r w:rsidRPr="00086F6A">
              <w:rPr>
                <w:b/>
              </w:rPr>
              <w:t>Population</w:t>
            </w:r>
          </w:p>
        </w:tc>
        <w:tc>
          <w:tcPr>
            <w:tcW w:w="1134" w:type="dxa"/>
            <w:tcBorders>
              <w:top w:val="single" w:sz="4" w:space="0" w:color="B8CDF6"/>
              <w:left w:val="single" w:sz="4" w:space="0" w:color="B8CDF6"/>
              <w:bottom w:val="single" w:sz="4" w:space="0" w:color="B8CDF6"/>
              <w:right w:val="nil"/>
            </w:tcBorders>
            <w:shd w:val="clear" w:color="auto" w:fill="B8CDF6"/>
          </w:tcPr>
          <w:p w14:paraId="401D6D12" w14:textId="77777777" w:rsidR="00175CE2" w:rsidRPr="00086F6A" w:rsidRDefault="00175CE2" w:rsidP="00175CE2">
            <w:pPr>
              <w:pStyle w:val="SappBase"/>
              <w:spacing w:before="20" w:after="40"/>
              <w:rPr>
                <w:b/>
              </w:rPr>
            </w:pPr>
            <w:r>
              <w:rPr>
                <w:b/>
              </w:rPr>
              <w:t>Column</w:t>
            </w:r>
            <w:r w:rsidRPr="00086F6A">
              <w:rPr>
                <w:b/>
              </w:rPr>
              <w:t xml:space="preserve"> </w:t>
            </w:r>
          </w:p>
        </w:tc>
        <w:tc>
          <w:tcPr>
            <w:tcW w:w="3261" w:type="dxa"/>
            <w:tcBorders>
              <w:top w:val="single" w:sz="4" w:space="0" w:color="B8CDF6"/>
              <w:left w:val="nil"/>
              <w:bottom w:val="single" w:sz="4" w:space="0" w:color="B8CDF6"/>
              <w:right w:val="single" w:sz="4" w:space="0" w:color="B8CDF6"/>
            </w:tcBorders>
            <w:shd w:val="clear" w:color="auto" w:fill="B8CDF6"/>
          </w:tcPr>
          <w:p w14:paraId="43EE2EE5" w14:textId="77777777" w:rsidR="00175CE2" w:rsidRPr="00086F6A" w:rsidRDefault="00175CE2" w:rsidP="00175CE2">
            <w:pPr>
              <w:pStyle w:val="SappBase"/>
              <w:spacing w:before="20" w:after="40"/>
              <w:rPr>
                <w:b/>
              </w:rPr>
            </w:pPr>
            <w:r>
              <w:rPr>
                <w:b/>
              </w:rPr>
              <w:t>Meaning</w:t>
            </w:r>
          </w:p>
        </w:tc>
        <w:tc>
          <w:tcPr>
            <w:tcW w:w="1417" w:type="dxa"/>
            <w:tcBorders>
              <w:top w:val="single" w:sz="4" w:space="0" w:color="B8CDF6"/>
              <w:left w:val="nil"/>
              <w:bottom w:val="single" w:sz="4" w:space="0" w:color="B8CDF6"/>
              <w:right w:val="single" w:sz="4" w:space="0" w:color="B8CDF6"/>
            </w:tcBorders>
            <w:shd w:val="clear" w:color="auto" w:fill="B8CDF6"/>
          </w:tcPr>
          <w:p w14:paraId="2389DB7D" w14:textId="77777777" w:rsidR="00175CE2" w:rsidRPr="00086F6A" w:rsidRDefault="00175CE2" w:rsidP="00175CE2">
            <w:pPr>
              <w:pStyle w:val="SappBase"/>
              <w:spacing w:before="20" w:after="40"/>
              <w:rPr>
                <w:b/>
              </w:rPr>
            </w:pPr>
            <w:r>
              <w:rPr>
                <w:b/>
              </w:rPr>
              <w:t>Other Chemical</w:t>
            </w:r>
          </w:p>
        </w:tc>
        <w:tc>
          <w:tcPr>
            <w:tcW w:w="2381" w:type="dxa"/>
            <w:tcBorders>
              <w:top w:val="single" w:sz="4" w:space="0" w:color="B8CDF6"/>
              <w:left w:val="nil"/>
              <w:bottom w:val="single" w:sz="4" w:space="0" w:color="B8CDF6"/>
              <w:right w:val="single" w:sz="4" w:space="0" w:color="B8CDF6"/>
            </w:tcBorders>
            <w:shd w:val="clear" w:color="auto" w:fill="B8CDF6"/>
          </w:tcPr>
          <w:p w14:paraId="7AB60B25" w14:textId="77777777" w:rsidR="00175CE2" w:rsidRPr="00086F6A" w:rsidRDefault="00175CE2" w:rsidP="00175CE2">
            <w:pPr>
              <w:pStyle w:val="SappBase"/>
              <w:spacing w:before="20" w:after="40"/>
              <w:rPr>
                <w:b/>
              </w:rPr>
            </w:pPr>
            <w:r>
              <w:rPr>
                <w:b/>
              </w:rPr>
              <w:t>Meaning</w:t>
            </w:r>
          </w:p>
        </w:tc>
      </w:tr>
      <w:tr w:rsidR="00175CE2" w14:paraId="3EA966D8" w14:textId="77777777" w:rsidTr="00175CE2">
        <w:tc>
          <w:tcPr>
            <w:tcW w:w="1447" w:type="dxa"/>
            <w:tcBorders>
              <w:top w:val="single" w:sz="4" w:space="0" w:color="B8CDF6"/>
              <w:left w:val="single" w:sz="4" w:space="0" w:color="B8CDF6"/>
              <w:bottom w:val="nil"/>
              <w:right w:val="nil"/>
            </w:tcBorders>
            <w:shd w:val="clear" w:color="auto" w:fill="auto"/>
          </w:tcPr>
          <w:p w14:paraId="2535B1D4" w14:textId="77777777" w:rsidR="00175CE2" w:rsidRDefault="00175CE2" w:rsidP="00175CE2">
            <w:pPr>
              <w:pStyle w:val="SappBase"/>
              <w:tabs>
                <w:tab w:val="left" w:pos="761"/>
              </w:tabs>
              <w:spacing w:before="20" w:after="40"/>
            </w:pPr>
            <w:r>
              <w:t>Small</w:t>
            </w:r>
          </w:p>
        </w:tc>
        <w:tc>
          <w:tcPr>
            <w:tcW w:w="4677" w:type="dxa"/>
            <w:tcBorders>
              <w:top w:val="single" w:sz="4" w:space="0" w:color="B8CDF6"/>
              <w:left w:val="nil"/>
              <w:bottom w:val="nil"/>
              <w:right w:val="single" w:sz="4" w:space="0" w:color="B8CDF6"/>
            </w:tcBorders>
            <w:shd w:val="clear" w:color="auto" w:fill="auto"/>
          </w:tcPr>
          <w:p w14:paraId="17F3DCCC" w14:textId="77777777" w:rsidR="00175CE2" w:rsidRDefault="00175CE2" w:rsidP="00175CE2">
            <w:pPr>
              <w:pStyle w:val="SappBase"/>
              <w:spacing w:before="20" w:after="40"/>
            </w:pPr>
            <w:r>
              <w:t>101 to 500</w:t>
            </w:r>
          </w:p>
        </w:tc>
        <w:tc>
          <w:tcPr>
            <w:tcW w:w="1134" w:type="dxa"/>
            <w:tcBorders>
              <w:top w:val="single" w:sz="4" w:space="0" w:color="B8CDF6"/>
              <w:left w:val="single" w:sz="4" w:space="0" w:color="B8CDF6"/>
              <w:bottom w:val="nil"/>
              <w:right w:val="nil"/>
            </w:tcBorders>
            <w:shd w:val="clear" w:color="auto" w:fill="auto"/>
          </w:tcPr>
          <w:p w14:paraId="016A3C3B" w14:textId="77777777" w:rsidR="00175CE2" w:rsidRDefault="00175CE2" w:rsidP="00175CE2">
            <w:pPr>
              <w:pStyle w:val="SappBase"/>
              <w:tabs>
                <w:tab w:val="left" w:pos="761"/>
              </w:tabs>
              <w:spacing w:before="20" w:after="40"/>
            </w:pPr>
            <w:r>
              <w:t>Chemical</w:t>
            </w:r>
          </w:p>
        </w:tc>
        <w:tc>
          <w:tcPr>
            <w:tcW w:w="3261" w:type="dxa"/>
            <w:tcBorders>
              <w:top w:val="single" w:sz="4" w:space="0" w:color="B8CDF6"/>
              <w:left w:val="nil"/>
              <w:bottom w:val="nil"/>
              <w:right w:val="single" w:sz="4" w:space="0" w:color="B8CDF6"/>
            </w:tcBorders>
            <w:shd w:val="clear" w:color="auto" w:fill="auto"/>
          </w:tcPr>
          <w:p w14:paraId="639546CC" w14:textId="77777777" w:rsidR="00175CE2" w:rsidRDefault="00175CE2" w:rsidP="00175CE2">
            <w:pPr>
              <w:pStyle w:val="SappBase"/>
              <w:spacing w:before="20" w:after="40"/>
            </w:pPr>
            <w:r>
              <w:t>Chemical achievement against Standards</w:t>
            </w:r>
          </w:p>
        </w:tc>
        <w:tc>
          <w:tcPr>
            <w:tcW w:w="1417" w:type="dxa"/>
            <w:tcBorders>
              <w:top w:val="single" w:sz="4" w:space="0" w:color="B8CDF6"/>
              <w:left w:val="nil"/>
              <w:bottom w:val="nil"/>
              <w:right w:val="nil"/>
            </w:tcBorders>
          </w:tcPr>
          <w:p w14:paraId="70C9F61F" w14:textId="77777777" w:rsidR="00175CE2" w:rsidRDefault="00175CE2" w:rsidP="00175CE2">
            <w:pPr>
              <w:pStyle w:val="SappBase"/>
              <w:spacing w:before="20" w:after="40"/>
            </w:pPr>
            <w:r>
              <w:t>B</w:t>
            </w:r>
          </w:p>
        </w:tc>
        <w:tc>
          <w:tcPr>
            <w:tcW w:w="2381" w:type="dxa"/>
            <w:tcBorders>
              <w:top w:val="single" w:sz="4" w:space="0" w:color="B8CDF6"/>
              <w:left w:val="nil"/>
              <w:bottom w:val="nil"/>
              <w:right w:val="single" w:sz="4" w:space="0" w:color="B8CDF6"/>
            </w:tcBorders>
          </w:tcPr>
          <w:p w14:paraId="0EF3EBCA" w14:textId="77777777" w:rsidR="00175CE2" w:rsidRDefault="00175CE2" w:rsidP="00175CE2">
            <w:pPr>
              <w:pStyle w:val="SappBase"/>
              <w:spacing w:before="20" w:after="40"/>
            </w:pPr>
            <w:r>
              <w:t>Boron</w:t>
            </w:r>
          </w:p>
        </w:tc>
      </w:tr>
      <w:tr w:rsidR="00175CE2" w14:paraId="0E305F14" w14:textId="77777777" w:rsidTr="00175CE2">
        <w:tc>
          <w:tcPr>
            <w:tcW w:w="1447" w:type="dxa"/>
            <w:tcBorders>
              <w:top w:val="nil"/>
              <w:left w:val="single" w:sz="4" w:space="0" w:color="B8CDF6"/>
              <w:bottom w:val="nil"/>
              <w:right w:val="nil"/>
            </w:tcBorders>
            <w:shd w:val="clear" w:color="auto" w:fill="auto"/>
          </w:tcPr>
          <w:p w14:paraId="03DB4ABC" w14:textId="77777777" w:rsidR="00175CE2" w:rsidRDefault="00175CE2" w:rsidP="00175CE2">
            <w:pPr>
              <w:pStyle w:val="SappBase"/>
              <w:spacing w:before="20" w:after="40"/>
            </w:pPr>
            <w:r>
              <w:t>Minor</w:t>
            </w:r>
          </w:p>
        </w:tc>
        <w:tc>
          <w:tcPr>
            <w:tcW w:w="4677" w:type="dxa"/>
            <w:tcBorders>
              <w:top w:val="nil"/>
              <w:left w:val="nil"/>
              <w:bottom w:val="nil"/>
              <w:right w:val="single" w:sz="4" w:space="0" w:color="B8CDF6"/>
            </w:tcBorders>
            <w:shd w:val="clear" w:color="auto" w:fill="auto"/>
          </w:tcPr>
          <w:p w14:paraId="0ECEAEBF" w14:textId="77777777" w:rsidR="00175CE2" w:rsidRDefault="00175CE2" w:rsidP="00175CE2">
            <w:pPr>
              <w:pStyle w:val="SappBase"/>
              <w:spacing w:before="20" w:after="40"/>
            </w:pPr>
            <w:r>
              <w:t>501 to 5,000</w:t>
            </w:r>
          </w:p>
        </w:tc>
        <w:tc>
          <w:tcPr>
            <w:tcW w:w="1134" w:type="dxa"/>
            <w:tcBorders>
              <w:top w:val="nil"/>
              <w:left w:val="single" w:sz="4" w:space="0" w:color="B8CDF6"/>
              <w:bottom w:val="nil"/>
              <w:right w:val="nil"/>
            </w:tcBorders>
            <w:shd w:val="clear" w:color="auto" w:fill="auto"/>
          </w:tcPr>
          <w:p w14:paraId="2A127B74" w14:textId="77777777" w:rsidR="00175CE2" w:rsidRDefault="00175CE2" w:rsidP="00175CE2">
            <w:pPr>
              <w:pStyle w:val="SappBase"/>
              <w:tabs>
                <w:tab w:val="left" w:pos="761"/>
              </w:tabs>
              <w:spacing w:before="20" w:after="40"/>
            </w:pPr>
            <w:r>
              <w:t>As</w:t>
            </w:r>
          </w:p>
        </w:tc>
        <w:tc>
          <w:tcPr>
            <w:tcW w:w="3261" w:type="dxa"/>
            <w:tcBorders>
              <w:top w:val="nil"/>
              <w:left w:val="nil"/>
              <w:bottom w:val="nil"/>
              <w:right w:val="single" w:sz="4" w:space="0" w:color="B8CDF6"/>
            </w:tcBorders>
            <w:shd w:val="clear" w:color="auto" w:fill="auto"/>
          </w:tcPr>
          <w:p w14:paraId="2216CF1C" w14:textId="77777777" w:rsidR="00175CE2" w:rsidRDefault="00175CE2" w:rsidP="00175CE2">
            <w:pPr>
              <w:pStyle w:val="SappBase"/>
              <w:spacing w:before="20" w:after="40"/>
            </w:pPr>
            <w:r>
              <w:t>Arsenic</w:t>
            </w:r>
          </w:p>
        </w:tc>
        <w:tc>
          <w:tcPr>
            <w:tcW w:w="1417" w:type="dxa"/>
            <w:tcBorders>
              <w:top w:val="nil"/>
              <w:left w:val="nil"/>
              <w:bottom w:val="nil"/>
              <w:right w:val="nil"/>
            </w:tcBorders>
          </w:tcPr>
          <w:p w14:paraId="601420F7" w14:textId="77777777" w:rsidR="00175CE2" w:rsidRDefault="00175CE2" w:rsidP="00175CE2">
            <w:pPr>
              <w:pStyle w:val="SappBase"/>
              <w:spacing w:before="20" w:after="40"/>
            </w:pPr>
            <w:r>
              <w:t>Cd</w:t>
            </w:r>
          </w:p>
        </w:tc>
        <w:tc>
          <w:tcPr>
            <w:tcW w:w="2381" w:type="dxa"/>
            <w:tcBorders>
              <w:top w:val="nil"/>
              <w:left w:val="nil"/>
              <w:bottom w:val="nil"/>
              <w:right w:val="single" w:sz="4" w:space="0" w:color="B8CDF6"/>
            </w:tcBorders>
          </w:tcPr>
          <w:p w14:paraId="7F417B9E" w14:textId="77777777" w:rsidR="00175CE2" w:rsidRDefault="00175CE2" w:rsidP="00175CE2">
            <w:pPr>
              <w:pStyle w:val="SappBase"/>
              <w:spacing w:before="20" w:after="40"/>
            </w:pPr>
            <w:r>
              <w:t>Cadmium</w:t>
            </w:r>
          </w:p>
        </w:tc>
      </w:tr>
      <w:tr w:rsidR="00175CE2" w14:paraId="250E9572" w14:textId="77777777" w:rsidTr="00175CE2">
        <w:tc>
          <w:tcPr>
            <w:tcW w:w="1447" w:type="dxa"/>
            <w:tcBorders>
              <w:top w:val="nil"/>
              <w:left w:val="single" w:sz="4" w:space="0" w:color="B8CDF6"/>
              <w:bottom w:val="nil"/>
              <w:right w:val="nil"/>
            </w:tcBorders>
            <w:shd w:val="clear" w:color="auto" w:fill="auto"/>
          </w:tcPr>
          <w:p w14:paraId="70BC2D59" w14:textId="77777777" w:rsidR="00175CE2" w:rsidRDefault="00175CE2" w:rsidP="00175CE2">
            <w:pPr>
              <w:pStyle w:val="SappBase"/>
              <w:spacing w:before="20" w:after="40"/>
            </w:pPr>
            <w:r>
              <w:t>Medium</w:t>
            </w:r>
          </w:p>
        </w:tc>
        <w:tc>
          <w:tcPr>
            <w:tcW w:w="4677" w:type="dxa"/>
            <w:tcBorders>
              <w:top w:val="nil"/>
              <w:left w:val="nil"/>
              <w:bottom w:val="nil"/>
              <w:right w:val="single" w:sz="4" w:space="0" w:color="B8CDF6"/>
            </w:tcBorders>
            <w:shd w:val="clear" w:color="auto" w:fill="auto"/>
          </w:tcPr>
          <w:p w14:paraId="7E249A2D" w14:textId="77777777" w:rsidR="00175CE2" w:rsidRDefault="00175CE2" w:rsidP="00175CE2">
            <w:pPr>
              <w:pStyle w:val="SappBase"/>
              <w:spacing w:before="20" w:after="40"/>
            </w:pPr>
            <w:r>
              <w:t>5,001 to 10,000</w:t>
            </w:r>
          </w:p>
        </w:tc>
        <w:tc>
          <w:tcPr>
            <w:tcW w:w="1134" w:type="dxa"/>
            <w:tcBorders>
              <w:top w:val="nil"/>
              <w:left w:val="single" w:sz="4" w:space="0" w:color="B8CDF6"/>
              <w:bottom w:val="nil"/>
              <w:right w:val="nil"/>
            </w:tcBorders>
            <w:shd w:val="clear" w:color="auto" w:fill="auto"/>
          </w:tcPr>
          <w:p w14:paraId="5D3BB173" w14:textId="77777777" w:rsidR="00175CE2" w:rsidRDefault="00175CE2" w:rsidP="00175CE2">
            <w:pPr>
              <w:pStyle w:val="SappBase"/>
              <w:spacing w:before="20" w:after="40"/>
            </w:pPr>
            <w:r>
              <w:t>F</w:t>
            </w:r>
          </w:p>
        </w:tc>
        <w:tc>
          <w:tcPr>
            <w:tcW w:w="3261" w:type="dxa"/>
            <w:tcBorders>
              <w:top w:val="nil"/>
              <w:left w:val="nil"/>
              <w:bottom w:val="nil"/>
              <w:right w:val="single" w:sz="4" w:space="0" w:color="B8CDF6"/>
            </w:tcBorders>
            <w:shd w:val="clear" w:color="auto" w:fill="auto"/>
          </w:tcPr>
          <w:p w14:paraId="5613616B" w14:textId="77777777" w:rsidR="00175CE2" w:rsidRDefault="00175CE2" w:rsidP="00175CE2">
            <w:pPr>
              <w:pStyle w:val="SappBase"/>
              <w:spacing w:before="20" w:after="40"/>
            </w:pPr>
            <w:r>
              <w:t>Fluoride</w:t>
            </w:r>
          </w:p>
        </w:tc>
        <w:tc>
          <w:tcPr>
            <w:tcW w:w="1417" w:type="dxa"/>
            <w:tcBorders>
              <w:top w:val="nil"/>
              <w:left w:val="nil"/>
              <w:bottom w:val="nil"/>
              <w:right w:val="nil"/>
            </w:tcBorders>
          </w:tcPr>
          <w:p w14:paraId="408D1B24" w14:textId="77777777" w:rsidR="00175CE2" w:rsidRDefault="00175CE2" w:rsidP="00175CE2">
            <w:pPr>
              <w:pStyle w:val="SappBase"/>
              <w:spacing w:before="20" w:after="40"/>
            </w:pPr>
            <w:r>
              <w:t>CHBCl2</w:t>
            </w:r>
          </w:p>
        </w:tc>
        <w:tc>
          <w:tcPr>
            <w:tcW w:w="2381" w:type="dxa"/>
            <w:tcBorders>
              <w:top w:val="nil"/>
              <w:left w:val="nil"/>
              <w:bottom w:val="nil"/>
              <w:right w:val="single" w:sz="4" w:space="0" w:color="B8CDF6"/>
            </w:tcBorders>
          </w:tcPr>
          <w:p w14:paraId="005702AF" w14:textId="77777777" w:rsidR="00175CE2" w:rsidRDefault="00175CE2" w:rsidP="00175CE2">
            <w:pPr>
              <w:pStyle w:val="SappBase"/>
              <w:spacing w:before="20" w:after="40"/>
            </w:pPr>
            <w:r>
              <w:t>Bromodichloromethane</w:t>
            </w:r>
          </w:p>
        </w:tc>
      </w:tr>
      <w:tr w:rsidR="00175CE2" w14:paraId="6A7F5594" w14:textId="77777777" w:rsidTr="00175CE2">
        <w:tc>
          <w:tcPr>
            <w:tcW w:w="1447" w:type="dxa"/>
            <w:tcBorders>
              <w:top w:val="nil"/>
              <w:left w:val="single" w:sz="4" w:space="0" w:color="B8CDF6"/>
              <w:bottom w:val="nil"/>
              <w:right w:val="nil"/>
            </w:tcBorders>
            <w:shd w:val="clear" w:color="auto" w:fill="auto"/>
          </w:tcPr>
          <w:p w14:paraId="3B87EDCA" w14:textId="77777777" w:rsidR="00175CE2" w:rsidRDefault="00175CE2" w:rsidP="00175CE2">
            <w:pPr>
              <w:pStyle w:val="SappBase"/>
              <w:spacing w:before="20" w:after="40"/>
            </w:pPr>
            <w:r>
              <w:t>Large</w:t>
            </w:r>
          </w:p>
        </w:tc>
        <w:tc>
          <w:tcPr>
            <w:tcW w:w="4677" w:type="dxa"/>
            <w:tcBorders>
              <w:top w:val="nil"/>
              <w:left w:val="nil"/>
              <w:bottom w:val="nil"/>
              <w:right w:val="single" w:sz="4" w:space="0" w:color="B8CDF6"/>
            </w:tcBorders>
            <w:shd w:val="clear" w:color="auto" w:fill="auto"/>
          </w:tcPr>
          <w:p w14:paraId="68BA2929" w14:textId="77777777" w:rsidR="00175CE2" w:rsidRDefault="00175CE2" w:rsidP="00175CE2">
            <w:pPr>
              <w:pStyle w:val="SappBase"/>
              <w:spacing w:before="20" w:after="40"/>
            </w:pPr>
            <w:r>
              <w:t>10,001 or more</w:t>
            </w:r>
          </w:p>
        </w:tc>
        <w:tc>
          <w:tcPr>
            <w:tcW w:w="1134" w:type="dxa"/>
            <w:tcBorders>
              <w:top w:val="nil"/>
              <w:left w:val="single" w:sz="4" w:space="0" w:color="B8CDF6"/>
              <w:bottom w:val="nil"/>
              <w:right w:val="nil"/>
            </w:tcBorders>
            <w:shd w:val="clear" w:color="auto" w:fill="auto"/>
          </w:tcPr>
          <w:p w14:paraId="48C9EE60" w14:textId="77777777" w:rsidR="00175CE2" w:rsidRDefault="00175CE2" w:rsidP="00175CE2">
            <w:pPr>
              <w:pStyle w:val="SappBase"/>
              <w:spacing w:before="20" w:after="40"/>
            </w:pPr>
            <w:r>
              <w:t>HAA</w:t>
            </w:r>
          </w:p>
        </w:tc>
        <w:tc>
          <w:tcPr>
            <w:tcW w:w="3261" w:type="dxa"/>
            <w:tcBorders>
              <w:top w:val="nil"/>
              <w:left w:val="nil"/>
              <w:bottom w:val="nil"/>
              <w:right w:val="single" w:sz="4" w:space="0" w:color="B8CDF6"/>
            </w:tcBorders>
            <w:shd w:val="clear" w:color="auto" w:fill="auto"/>
          </w:tcPr>
          <w:p w14:paraId="05CAA29C" w14:textId="77777777" w:rsidR="00175CE2" w:rsidRDefault="00175CE2" w:rsidP="00175CE2">
            <w:pPr>
              <w:pStyle w:val="SappBase"/>
              <w:spacing w:before="20" w:after="40"/>
            </w:pPr>
            <w:r>
              <w:t>Haloacetic acids</w:t>
            </w:r>
          </w:p>
        </w:tc>
        <w:tc>
          <w:tcPr>
            <w:tcW w:w="1417" w:type="dxa"/>
            <w:tcBorders>
              <w:top w:val="nil"/>
              <w:left w:val="nil"/>
              <w:bottom w:val="nil"/>
              <w:right w:val="nil"/>
            </w:tcBorders>
          </w:tcPr>
          <w:p w14:paraId="49CCE3F5" w14:textId="77777777" w:rsidR="00175CE2" w:rsidRDefault="00175CE2" w:rsidP="00175CE2">
            <w:pPr>
              <w:pStyle w:val="SappBase"/>
              <w:spacing w:before="20" w:after="40"/>
            </w:pPr>
            <w:r>
              <w:t>ClO3</w:t>
            </w:r>
          </w:p>
        </w:tc>
        <w:tc>
          <w:tcPr>
            <w:tcW w:w="2381" w:type="dxa"/>
            <w:tcBorders>
              <w:top w:val="nil"/>
              <w:left w:val="nil"/>
              <w:bottom w:val="nil"/>
              <w:right w:val="single" w:sz="4" w:space="0" w:color="B8CDF6"/>
            </w:tcBorders>
          </w:tcPr>
          <w:p w14:paraId="54520B10" w14:textId="77777777" w:rsidR="00175CE2" w:rsidRDefault="00175CE2" w:rsidP="00175CE2">
            <w:pPr>
              <w:pStyle w:val="SappBase"/>
              <w:spacing w:before="20" w:after="40"/>
            </w:pPr>
            <w:r>
              <w:t>Chlorate</w:t>
            </w:r>
          </w:p>
        </w:tc>
      </w:tr>
      <w:tr w:rsidR="00175CE2" w14:paraId="25F29831" w14:textId="77777777" w:rsidTr="00175CE2">
        <w:tc>
          <w:tcPr>
            <w:tcW w:w="1447" w:type="dxa"/>
            <w:tcBorders>
              <w:top w:val="nil"/>
              <w:left w:val="single" w:sz="4" w:space="0" w:color="B8CDF6"/>
              <w:bottom w:val="nil"/>
              <w:right w:val="nil"/>
            </w:tcBorders>
            <w:shd w:val="clear" w:color="auto" w:fill="B8CDF6"/>
          </w:tcPr>
          <w:p w14:paraId="3202F6C4" w14:textId="77777777" w:rsidR="00175CE2" w:rsidRPr="00086F6A" w:rsidRDefault="00175CE2" w:rsidP="00175CE2">
            <w:pPr>
              <w:pStyle w:val="SappBase"/>
              <w:spacing w:before="20" w:after="40"/>
              <w:rPr>
                <w:b/>
              </w:rPr>
            </w:pPr>
            <w:r w:rsidRPr="00086F6A">
              <w:rPr>
                <w:b/>
              </w:rPr>
              <w:t>Plumbosolvency</w:t>
            </w:r>
          </w:p>
        </w:tc>
        <w:tc>
          <w:tcPr>
            <w:tcW w:w="4677" w:type="dxa"/>
            <w:tcBorders>
              <w:top w:val="nil"/>
              <w:left w:val="nil"/>
              <w:bottom w:val="nil"/>
              <w:right w:val="single" w:sz="4" w:space="0" w:color="B8CDF6"/>
            </w:tcBorders>
            <w:shd w:val="clear" w:color="auto" w:fill="B8CDF6"/>
          </w:tcPr>
          <w:p w14:paraId="36C19B8A" w14:textId="77777777" w:rsidR="00175CE2" w:rsidRPr="00086F6A" w:rsidRDefault="00175CE2" w:rsidP="00175CE2">
            <w:pPr>
              <w:pStyle w:val="SappBase"/>
              <w:spacing w:before="20" w:after="40"/>
              <w:rPr>
                <w:b/>
              </w:rPr>
            </w:pPr>
            <w:r w:rsidRPr="00086F6A">
              <w:rPr>
                <w:b/>
              </w:rPr>
              <w:t>Meaning</w:t>
            </w:r>
          </w:p>
        </w:tc>
        <w:tc>
          <w:tcPr>
            <w:tcW w:w="1134" w:type="dxa"/>
            <w:tcBorders>
              <w:top w:val="nil"/>
              <w:left w:val="single" w:sz="4" w:space="0" w:color="B8CDF6"/>
              <w:bottom w:val="nil"/>
              <w:right w:val="nil"/>
            </w:tcBorders>
            <w:shd w:val="clear" w:color="auto" w:fill="auto"/>
          </w:tcPr>
          <w:p w14:paraId="3C78CAE9" w14:textId="77777777" w:rsidR="00175CE2" w:rsidRDefault="00175CE2" w:rsidP="00175CE2">
            <w:pPr>
              <w:pStyle w:val="SappBase"/>
              <w:spacing w:before="20" w:after="40"/>
            </w:pPr>
            <w:r>
              <w:t>NO3</w:t>
            </w:r>
          </w:p>
        </w:tc>
        <w:tc>
          <w:tcPr>
            <w:tcW w:w="3261" w:type="dxa"/>
            <w:tcBorders>
              <w:top w:val="nil"/>
              <w:left w:val="nil"/>
              <w:bottom w:val="nil"/>
              <w:right w:val="single" w:sz="4" w:space="0" w:color="B8CDF6"/>
            </w:tcBorders>
            <w:shd w:val="clear" w:color="auto" w:fill="auto"/>
          </w:tcPr>
          <w:p w14:paraId="010D14F4" w14:textId="77777777" w:rsidR="00175CE2" w:rsidRDefault="00175CE2" w:rsidP="00175CE2">
            <w:pPr>
              <w:pStyle w:val="SappBase"/>
              <w:spacing w:before="20" w:after="40"/>
            </w:pPr>
            <w:r>
              <w:t>Nitrate</w:t>
            </w:r>
          </w:p>
        </w:tc>
        <w:tc>
          <w:tcPr>
            <w:tcW w:w="1417" w:type="dxa"/>
            <w:tcBorders>
              <w:top w:val="nil"/>
              <w:left w:val="nil"/>
              <w:bottom w:val="nil"/>
              <w:right w:val="nil"/>
            </w:tcBorders>
          </w:tcPr>
          <w:p w14:paraId="6DE992FA" w14:textId="77777777" w:rsidR="00175CE2" w:rsidRDefault="00175CE2" w:rsidP="00175CE2">
            <w:pPr>
              <w:pStyle w:val="SappBase"/>
              <w:spacing w:before="20" w:after="40"/>
            </w:pPr>
            <w:r>
              <w:t>Cu</w:t>
            </w:r>
          </w:p>
        </w:tc>
        <w:tc>
          <w:tcPr>
            <w:tcW w:w="2381" w:type="dxa"/>
            <w:tcBorders>
              <w:top w:val="nil"/>
              <w:left w:val="nil"/>
              <w:bottom w:val="nil"/>
              <w:right w:val="single" w:sz="4" w:space="0" w:color="B8CDF6"/>
            </w:tcBorders>
          </w:tcPr>
          <w:p w14:paraId="34B885D2" w14:textId="77777777" w:rsidR="00175CE2" w:rsidRDefault="00175CE2" w:rsidP="00175CE2">
            <w:pPr>
              <w:pStyle w:val="SappBase"/>
              <w:spacing w:before="20" w:after="40"/>
            </w:pPr>
            <w:r>
              <w:t>Copper</w:t>
            </w:r>
          </w:p>
        </w:tc>
      </w:tr>
      <w:tr w:rsidR="00175CE2" w14:paraId="61BE1F57" w14:textId="77777777" w:rsidTr="00175CE2">
        <w:tc>
          <w:tcPr>
            <w:tcW w:w="1447" w:type="dxa"/>
            <w:tcBorders>
              <w:top w:val="nil"/>
              <w:left w:val="single" w:sz="4" w:space="0" w:color="B8CDF6"/>
              <w:bottom w:val="nil"/>
              <w:right w:val="nil"/>
            </w:tcBorders>
            <w:shd w:val="clear" w:color="auto" w:fill="auto"/>
          </w:tcPr>
          <w:p w14:paraId="66C54D8A" w14:textId="77777777" w:rsidR="00175CE2" w:rsidRDefault="00175CE2" w:rsidP="00175CE2">
            <w:pPr>
              <w:pStyle w:val="SappBase"/>
              <w:spacing w:before="20" w:after="40"/>
            </w:pPr>
            <w:r>
              <w:t>Notified</w:t>
            </w:r>
          </w:p>
        </w:tc>
        <w:tc>
          <w:tcPr>
            <w:tcW w:w="4677" w:type="dxa"/>
            <w:tcBorders>
              <w:top w:val="nil"/>
              <w:left w:val="nil"/>
              <w:bottom w:val="nil"/>
              <w:right w:val="single" w:sz="4" w:space="0" w:color="B8CDF6"/>
            </w:tcBorders>
            <w:shd w:val="clear" w:color="auto" w:fill="auto"/>
          </w:tcPr>
          <w:p w14:paraId="3A3C9ABF" w14:textId="77777777" w:rsidR="00175CE2" w:rsidRDefault="00175CE2" w:rsidP="00175CE2">
            <w:pPr>
              <w:pStyle w:val="SappBase"/>
              <w:spacing w:before="20" w:after="40"/>
            </w:pPr>
            <w:r>
              <w:t>Plumbosolvency warning notified to ratepayers</w:t>
            </w:r>
          </w:p>
        </w:tc>
        <w:tc>
          <w:tcPr>
            <w:tcW w:w="1134" w:type="dxa"/>
            <w:tcBorders>
              <w:top w:val="nil"/>
              <w:left w:val="single" w:sz="4" w:space="0" w:color="B8CDF6"/>
              <w:bottom w:val="nil"/>
              <w:right w:val="nil"/>
            </w:tcBorders>
            <w:shd w:val="clear" w:color="auto" w:fill="auto"/>
          </w:tcPr>
          <w:p w14:paraId="420975A4" w14:textId="77777777" w:rsidR="00175CE2" w:rsidRDefault="00175CE2" w:rsidP="00175CE2">
            <w:pPr>
              <w:pStyle w:val="SappBase"/>
              <w:spacing w:before="20" w:after="40"/>
            </w:pPr>
            <w:r>
              <w:t>Pb</w:t>
            </w:r>
          </w:p>
        </w:tc>
        <w:tc>
          <w:tcPr>
            <w:tcW w:w="3261" w:type="dxa"/>
            <w:tcBorders>
              <w:top w:val="nil"/>
              <w:left w:val="nil"/>
              <w:bottom w:val="nil"/>
              <w:right w:val="single" w:sz="4" w:space="0" w:color="B8CDF6"/>
            </w:tcBorders>
            <w:shd w:val="clear" w:color="auto" w:fill="auto"/>
          </w:tcPr>
          <w:p w14:paraId="7FF2EFC3" w14:textId="77777777" w:rsidR="00175CE2" w:rsidRDefault="00175CE2" w:rsidP="00175CE2">
            <w:pPr>
              <w:pStyle w:val="SappBase"/>
              <w:spacing w:before="20" w:after="40"/>
            </w:pPr>
            <w:r>
              <w:t>Lead</w:t>
            </w:r>
          </w:p>
        </w:tc>
        <w:tc>
          <w:tcPr>
            <w:tcW w:w="1417" w:type="dxa"/>
            <w:tcBorders>
              <w:top w:val="nil"/>
              <w:left w:val="nil"/>
              <w:bottom w:val="nil"/>
              <w:right w:val="nil"/>
            </w:tcBorders>
          </w:tcPr>
          <w:p w14:paraId="25E50E38" w14:textId="77777777" w:rsidR="00175CE2" w:rsidRDefault="00175CE2" w:rsidP="00175CE2">
            <w:pPr>
              <w:pStyle w:val="SappBase"/>
              <w:spacing w:before="20" w:after="40"/>
            </w:pPr>
            <w:r>
              <w:t>DCAA</w:t>
            </w:r>
          </w:p>
        </w:tc>
        <w:tc>
          <w:tcPr>
            <w:tcW w:w="2381" w:type="dxa"/>
            <w:tcBorders>
              <w:top w:val="nil"/>
              <w:left w:val="nil"/>
              <w:bottom w:val="nil"/>
              <w:right w:val="single" w:sz="4" w:space="0" w:color="B8CDF6"/>
            </w:tcBorders>
          </w:tcPr>
          <w:p w14:paraId="5F5F2FEA" w14:textId="77777777" w:rsidR="00175CE2" w:rsidRDefault="00175CE2" w:rsidP="00175CE2">
            <w:pPr>
              <w:pStyle w:val="SappBase"/>
              <w:spacing w:before="20" w:after="40"/>
            </w:pPr>
            <w:r>
              <w:t>Dichloroacetic  acid</w:t>
            </w:r>
          </w:p>
        </w:tc>
      </w:tr>
      <w:tr w:rsidR="00175CE2" w14:paraId="3DBDC7C8" w14:textId="77777777" w:rsidTr="00175CE2">
        <w:tc>
          <w:tcPr>
            <w:tcW w:w="1447" w:type="dxa"/>
            <w:tcBorders>
              <w:top w:val="nil"/>
              <w:left w:val="single" w:sz="4" w:space="0" w:color="B8CDF6"/>
              <w:bottom w:val="nil"/>
              <w:right w:val="nil"/>
            </w:tcBorders>
            <w:shd w:val="clear" w:color="auto" w:fill="auto"/>
          </w:tcPr>
          <w:p w14:paraId="55C525B2" w14:textId="77777777" w:rsidR="00175CE2" w:rsidRDefault="00175CE2" w:rsidP="00175CE2">
            <w:pPr>
              <w:pStyle w:val="SappBase"/>
              <w:spacing w:before="20" w:after="40"/>
            </w:pPr>
            <w:r>
              <w:t>Exempt</w:t>
            </w:r>
          </w:p>
        </w:tc>
        <w:tc>
          <w:tcPr>
            <w:tcW w:w="4677" w:type="dxa"/>
            <w:tcBorders>
              <w:top w:val="nil"/>
              <w:left w:val="nil"/>
              <w:bottom w:val="nil"/>
              <w:right w:val="single" w:sz="4" w:space="0" w:color="B8CDF6"/>
            </w:tcBorders>
            <w:shd w:val="clear" w:color="auto" w:fill="auto"/>
          </w:tcPr>
          <w:p w14:paraId="0743F662" w14:textId="77777777" w:rsidR="00175CE2" w:rsidRDefault="00175CE2" w:rsidP="00175CE2">
            <w:pPr>
              <w:pStyle w:val="SappBase"/>
              <w:spacing w:before="20" w:after="40"/>
            </w:pPr>
            <w:r>
              <w:t>Small population, so exempt from warning requirement</w:t>
            </w:r>
          </w:p>
        </w:tc>
        <w:tc>
          <w:tcPr>
            <w:tcW w:w="1134" w:type="dxa"/>
            <w:tcBorders>
              <w:top w:val="nil"/>
              <w:left w:val="single" w:sz="4" w:space="0" w:color="B8CDF6"/>
              <w:bottom w:val="nil"/>
              <w:right w:val="nil"/>
            </w:tcBorders>
            <w:shd w:val="clear" w:color="auto" w:fill="auto"/>
          </w:tcPr>
          <w:p w14:paraId="554FC379" w14:textId="77777777" w:rsidR="00175CE2" w:rsidRDefault="00175CE2" w:rsidP="00175CE2">
            <w:pPr>
              <w:pStyle w:val="SappBase"/>
              <w:tabs>
                <w:tab w:val="left" w:pos="761"/>
              </w:tabs>
              <w:spacing w:before="20" w:after="40"/>
            </w:pPr>
            <w:r>
              <w:t>TCAA</w:t>
            </w:r>
          </w:p>
        </w:tc>
        <w:tc>
          <w:tcPr>
            <w:tcW w:w="3261" w:type="dxa"/>
            <w:tcBorders>
              <w:top w:val="nil"/>
              <w:left w:val="nil"/>
              <w:bottom w:val="nil"/>
              <w:right w:val="single" w:sz="4" w:space="0" w:color="B8CDF6"/>
            </w:tcBorders>
            <w:shd w:val="clear" w:color="auto" w:fill="auto"/>
          </w:tcPr>
          <w:p w14:paraId="700AE9CC" w14:textId="77777777" w:rsidR="00175CE2" w:rsidRDefault="00175CE2" w:rsidP="00175CE2">
            <w:pPr>
              <w:pStyle w:val="SappBase"/>
              <w:spacing w:before="20" w:after="40"/>
            </w:pPr>
            <w:r>
              <w:t>Trichloroacetic  acid</w:t>
            </w:r>
          </w:p>
        </w:tc>
        <w:tc>
          <w:tcPr>
            <w:tcW w:w="1417" w:type="dxa"/>
            <w:tcBorders>
              <w:top w:val="nil"/>
              <w:left w:val="nil"/>
              <w:bottom w:val="nil"/>
              <w:right w:val="nil"/>
            </w:tcBorders>
          </w:tcPr>
          <w:p w14:paraId="6DB82613" w14:textId="77777777" w:rsidR="00175CE2" w:rsidRDefault="00175CE2" w:rsidP="00175CE2">
            <w:pPr>
              <w:pStyle w:val="SappBase"/>
              <w:spacing w:before="20" w:after="40"/>
            </w:pPr>
            <w:r>
              <w:t>Mn</w:t>
            </w:r>
          </w:p>
        </w:tc>
        <w:tc>
          <w:tcPr>
            <w:tcW w:w="2381" w:type="dxa"/>
            <w:tcBorders>
              <w:top w:val="nil"/>
              <w:left w:val="nil"/>
              <w:bottom w:val="nil"/>
              <w:right w:val="single" w:sz="4" w:space="0" w:color="B8CDF6"/>
            </w:tcBorders>
          </w:tcPr>
          <w:p w14:paraId="4C99A78E" w14:textId="77777777" w:rsidR="00175CE2" w:rsidRDefault="00175CE2" w:rsidP="00175CE2">
            <w:pPr>
              <w:pStyle w:val="SappBase"/>
              <w:spacing w:before="20" w:after="40"/>
            </w:pPr>
            <w:r>
              <w:t>Manganese</w:t>
            </w:r>
          </w:p>
        </w:tc>
      </w:tr>
      <w:tr w:rsidR="00175CE2" w14:paraId="7A4BB430" w14:textId="77777777" w:rsidTr="00175CE2">
        <w:tc>
          <w:tcPr>
            <w:tcW w:w="1447" w:type="dxa"/>
            <w:tcBorders>
              <w:top w:val="nil"/>
              <w:left w:val="single" w:sz="4" w:space="0" w:color="B8CDF6"/>
              <w:bottom w:val="nil"/>
              <w:right w:val="nil"/>
            </w:tcBorders>
            <w:shd w:val="clear" w:color="auto" w:fill="auto"/>
          </w:tcPr>
          <w:p w14:paraId="34A60B4A" w14:textId="77777777" w:rsidR="00175CE2" w:rsidRDefault="00175CE2" w:rsidP="00175CE2">
            <w:pPr>
              <w:pStyle w:val="SappBase"/>
              <w:spacing w:before="20" w:after="40"/>
            </w:pPr>
            <w:r>
              <w:t>Not plumbo</w:t>
            </w:r>
          </w:p>
        </w:tc>
        <w:tc>
          <w:tcPr>
            <w:tcW w:w="4677" w:type="dxa"/>
            <w:tcBorders>
              <w:top w:val="nil"/>
              <w:left w:val="nil"/>
              <w:bottom w:val="nil"/>
              <w:right w:val="single" w:sz="4" w:space="0" w:color="B8CDF6"/>
            </w:tcBorders>
            <w:shd w:val="clear" w:color="auto" w:fill="auto"/>
          </w:tcPr>
          <w:p w14:paraId="610BE23C" w14:textId="77777777" w:rsidR="00175CE2" w:rsidRDefault="00175CE2" w:rsidP="00175CE2">
            <w:pPr>
              <w:pStyle w:val="SappBase"/>
              <w:spacing w:before="20" w:after="40"/>
            </w:pPr>
            <w:r>
              <w:t>Supply demonstrated to be non-plumbosolvent</w:t>
            </w:r>
          </w:p>
        </w:tc>
        <w:tc>
          <w:tcPr>
            <w:tcW w:w="1134" w:type="dxa"/>
            <w:tcBorders>
              <w:top w:val="nil"/>
              <w:left w:val="single" w:sz="4" w:space="0" w:color="B8CDF6"/>
              <w:bottom w:val="nil"/>
              <w:right w:val="nil"/>
            </w:tcBorders>
            <w:shd w:val="clear" w:color="auto" w:fill="auto"/>
          </w:tcPr>
          <w:p w14:paraId="1FF2F529" w14:textId="77777777" w:rsidR="00175CE2" w:rsidRDefault="00175CE2" w:rsidP="00175CE2">
            <w:pPr>
              <w:pStyle w:val="SappBase"/>
              <w:spacing w:before="20" w:after="40"/>
            </w:pPr>
            <w:r>
              <w:t>THM</w:t>
            </w:r>
          </w:p>
        </w:tc>
        <w:tc>
          <w:tcPr>
            <w:tcW w:w="3261" w:type="dxa"/>
            <w:tcBorders>
              <w:top w:val="nil"/>
              <w:left w:val="nil"/>
              <w:bottom w:val="nil"/>
              <w:right w:val="single" w:sz="4" w:space="0" w:color="B8CDF6"/>
            </w:tcBorders>
            <w:shd w:val="clear" w:color="auto" w:fill="auto"/>
          </w:tcPr>
          <w:p w14:paraId="46B3E5CF" w14:textId="77777777" w:rsidR="00175CE2" w:rsidRDefault="00175CE2" w:rsidP="00175CE2">
            <w:pPr>
              <w:pStyle w:val="SappBase"/>
              <w:spacing w:before="20" w:after="40"/>
            </w:pPr>
            <w:r>
              <w:t>Trihalomethanes</w:t>
            </w:r>
          </w:p>
        </w:tc>
        <w:tc>
          <w:tcPr>
            <w:tcW w:w="1417" w:type="dxa"/>
            <w:tcBorders>
              <w:top w:val="nil"/>
              <w:left w:val="single" w:sz="4" w:space="0" w:color="B8CDF6"/>
              <w:bottom w:val="nil"/>
              <w:right w:val="nil"/>
            </w:tcBorders>
            <w:shd w:val="clear" w:color="auto" w:fill="auto"/>
          </w:tcPr>
          <w:p w14:paraId="7E840DB6" w14:textId="77777777" w:rsidR="00175CE2" w:rsidRDefault="00175CE2" w:rsidP="00175CE2">
            <w:pPr>
              <w:pStyle w:val="SappBase"/>
              <w:spacing w:before="20" w:after="40"/>
            </w:pPr>
            <w:r>
              <w:t>Ni</w:t>
            </w:r>
          </w:p>
        </w:tc>
        <w:tc>
          <w:tcPr>
            <w:tcW w:w="2381" w:type="dxa"/>
            <w:tcBorders>
              <w:top w:val="nil"/>
              <w:left w:val="nil"/>
              <w:bottom w:val="nil"/>
              <w:right w:val="single" w:sz="4" w:space="0" w:color="B8CDF6"/>
            </w:tcBorders>
            <w:shd w:val="clear" w:color="auto" w:fill="auto"/>
          </w:tcPr>
          <w:p w14:paraId="2B0F0551" w14:textId="77777777" w:rsidR="00175CE2" w:rsidRDefault="00175CE2" w:rsidP="00175CE2">
            <w:pPr>
              <w:pStyle w:val="SappBase"/>
              <w:spacing w:before="20" w:after="40"/>
            </w:pPr>
            <w:r>
              <w:t>Nickel</w:t>
            </w:r>
          </w:p>
        </w:tc>
      </w:tr>
      <w:tr w:rsidR="00175CE2" w14:paraId="544C898E" w14:textId="77777777" w:rsidTr="00175CE2">
        <w:tc>
          <w:tcPr>
            <w:tcW w:w="1447" w:type="dxa"/>
            <w:tcBorders>
              <w:top w:val="nil"/>
              <w:left w:val="single" w:sz="4" w:space="0" w:color="B8CDF6"/>
              <w:bottom w:val="nil"/>
              <w:right w:val="nil"/>
            </w:tcBorders>
            <w:shd w:val="clear" w:color="auto" w:fill="auto"/>
          </w:tcPr>
          <w:p w14:paraId="454C8561" w14:textId="77777777" w:rsidR="00175CE2" w:rsidRDefault="00175CE2" w:rsidP="00175CE2">
            <w:pPr>
              <w:pStyle w:val="SappBase"/>
              <w:spacing w:before="20" w:after="40"/>
            </w:pPr>
            <w:r>
              <w:t>X</w:t>
            </w:r>
          </w:p>
        </w:tc>
        <w:tc>
          <w:tcPr>
            <w:tcW w:w="4677" w:type="dxa"/>
            <w:tcBorders>
              <w:top w:val="nil"/>
              <w:left w:val="nil"/>
              <w:bottom w:val="nil"/>
              <w:right w:val="single" w:sz="4" w:space="0" w:color="B8CDF6"/>
            </w:tcBorders>
            <w:shd w:val="clear" w:color="auto" w:fill="auto"/>
          </w:tcPr>
          <w:p w14:paraId="23A5C277" w14:textId="77777777" w:rsidR="00175CE2" w:rsidRDefault="00175CE2" w:rsidP="00175CE2">
            <w:pPr>
              <w:pStyle w:val="SappBase"/>
              <w:spacing w:before="20" w:after="40"/>
            </w:pPr>
            <w:r>
              <w:t>Supply assumed plumbosolvent, but ratepayers not notified</w:t>
            </w:r>
          </w:p>
        </w:tc>
        <w:tc>
          <w:tcPr>
            <w:tcW w:w="1134" w:type="dxa"/>
            <w:tcBorders>
              <w:top w:val="nil"/>
              <w:left w:val="single" w:sz="4" w:space="0" w:color="B8CDF6"/>
              <w:bottom w:val="nil"/>
              <w:right w:val="nil"/>
            </w:tcBorders>
            <w:shd w:val="clear" w:color="auto" w:fill="auto"/>
          </w:tcPr>
          <w:p w14:paraId="29221C1C" w14:textId="77777777" w:rsidR="00175CE2" w:rsidRDefault="00175CE2" w:rsidP="00175CE2">
            <w:pPr>
              <w:pStyle w:val="SappBase"/>
              <w:spacing w:before="20" w:after="40"/>
            </w:pPr>
          </w:p>
        </w:tc>
        <w:tc>
          <w:tcPr>
            <w:tcW w:w="3261" w:type="dxa"/>
            <w:tcBorders>
              <w:top w:val="nil"/>
              <w:left w:val="nil"/>
              <w:bottom w:val="nil"/>
              <w:right w:val="single" w:sz="4" w:space="0" w:color="B8CDF6"/>
            </w:tcBorders>
            <w:shd w:val="clear" w:color="auto" w:fill="auto"/>
          </w:tcPr>
          <w:p w14:paraId="1C9D1F96" w14:textId="77777777" w:rsidR="00175CE2" w:rsidRDefault="00175CE2" w:rsidP="00175CE2">
            <w:pPr>
              <w:pStyle w:val="SappBase"/>
              <w:spacing w:before="20" w:after="40"/>
            </w:pPr>
          </w:p>
        </w:tc>
        <w:tc>
          <w:tcPr>
            <w:tcW w:w="1417" w:type="dxa"/>
            <w:tcBorders>
              <w:top w:val="nil"/>
              <w:left w:val="nil"/>
              <w:bottom w:val="nil"/>
              <w:right w:val="nil"/>
            </w:tcBorders>
          </w:tcPr>
          <w:p w14:paraId="52D186EC" w14:textId="77777777" w:rsidR="00175CE2" w:rsidRDefault="00175CE2" w:rsidP="00175CE2">
            <w:pPr>
              <w:pStyle w:val="SappBase"/>
              <w:spacing w:before="20" w:after="40"/>
            </w:pPr>
            <w:r>
              <w:t>NOx</w:t>
            </w:r>
          </w:p>
        </w:tc>
        <w:tc>
          <w:tcPr>
            <w:tcW w:w="2381" w:type="dxa"/>
            <w:tcBorders>
              <w:top w:val="nil"/>
              <w:left w:val="nil"/>
              <w:bottom w:val="nil"/>
              <w:right w:val="single" w:sz="4" w:space="0" w:color="B8CDF6"/>
            </w:tcBorders>
          </w:tcPr>
          <w:p w14:paraId="4B31E5DF" w14:textId="77777777" w:rsidR="00175CE2" w:rsidRDefault="00175CE2" w:rsidP="00175CE2">
            <w:pPr>
              <w:pStyle w:val="SappBase"/>
              <w:spacing w:before="20" w:after="40"/>
            </w:pPr>
            <w:r>
              <w:t>Nitrate and nitrite</w:t>
            </w:r>
          </w:p>
        </w:tc>
      </w:tr>
      <w:tr w:rsidR="00175CE2" w14:paraId="42417F29" w14:textId="77777777" w:rsidTr="00175CE2">
        <w:tc>
          <w:tcPr>
            <w:tcW w:w="1447" w:type="dxa"/>
            <w:tcBorders>
              <w:top w:val="nil"/>
              <w:left w:val="single" w:sz="4" w:space="0" w:color="B8CDF6"/>
              <w:bottom w:val="nil"/>
              <w:right w:val="nil"/>
            </w:tcBorders>
            <w:shd w:val="clear" w:color="auto" w:fill="B8CDF6"/>
          </w:tcPr>
          <w:p w14:paraId="1745FBDB" w14:textId="77777777" w:rsidR="00175CE2" w:rsidRPr="00086F6A" w:rsidRDefault="00175CE2" w:rsidP="00175CE2">
            <w:pPr>
              <w:pStyle w:val="SappBase"/>
              <w:spacing w:before="20" w:after="40"/>
              <w:rPr>
                <w:b/>
              </w:rPr>
            </w:pPr>
            <w:r w:rsidRPr="00086F6A">
              <w:rPr>
                <w:b/>
              </w:rPr>
              <w:t>Symbol</w:t>
            </w:r>
          </w:p>
        </w:tc>
        <w:tc>
          <w:tcPr>
            <w:tcW w:w="4677" w:type="dxa"/>
            <w:tcBorders>
              <w:top w:val="nil"/>
              <w:left w:val="nil"/>
              <w:bottom w:val="nil"/>
              <w:right w:val="single" w:sz="4" w:space="0" w:color="B8CDF6"/>
            </w:tcBorders>
            <w:shd w:val="clear" w:color="auto" w:fill="B8CDF6"/>
          </w:tcPr>
          <w:p w14:paraId="72DBD048" w14:textId="77777777" w:rsidR="00175CE2" w:rsidRPr="00086F6A" w:rsidRDefault="00175CE2" w:rsidP="00175CE2">
            <w:pPr>
              <w:pStyle w:val="SappBase"/>
              <w:spacing w:before="20" w:after="40"/>
              <w:rPr>
                <w:b/>
              </w:rPr>
            </w:pPr>
            <w:r w:rsidRPr="00086F6A">
              <w:rPr>
                <w:b/>
              </w:rPr>
              <w:t>Meaning</w:t>
            </w:r>
          </w:p>
        </w:tc>
        <w:tc>
          <w:tcPr>
            <w:tcW w:w="1134" w:type="dxa"/>
            <w:tcBorders>
              <w:top w:val="nil"/>
              <w:left w:val="single" w:sz="4" w:space="0" w:color="B8CDF6"/>
              <w:bottom w:val="nil"/>
              <w:right w:val="nil"/>
            </w:tcBorders>
            <w:shd w:val="clear" w:color="auto" w:fill="auto"/>
          </w:tcPr>
          <w:p w14:paraId="75D23E2F" w14:textId="77777777" w:rsidR="00175CE2" w:rsidRDefault="00175CE2" w:rsidP="00175CE2">
            <w:pPr>
              <w:pStyle w:val="SappBase"/>
              <w:spacing w:before="20" w:after="40"/>
            </w:pPr>
          </w:p>
        </w:tc>
        <w:tc>
          <w:tcPr>
            <w:tcW w:w="3261" w:type="dxa"/>
            <w:tcBorders>
              <w:top w:val="nil"/>
              <w:left w:val="nil"/>
              <w:bottom w:val="nil"/>
              <w:right w:val="single" w:sz="4" w:space="0" w:color="B8CDF6"/>
            </w:tcBorders>
            <w:shd w:val="clear" w:color="auto" w:fill="auto"/>
          </w:tcPr>
          <w:p w14:paraId="1DA87DCC" w14:textId="77777777" w:rsidR="00175CE2" w:rsidRDefault="00175CE2" w:rsidP="00175CE2">
            <w:pPr>
              <w:pStyle w:val="SappBase"/>
              <w:spacing w:before="20" w:after="40"/>
            </w:pPr>
          </w:p>
        </w:tc>
        <w:tc>
          <w:tcPr>
            <w:tcW w:w="1417" w:type="dxa"/>
            <w:tcBorders>
              <w:top w:val="nil"/>
              <w:left w:val="nil"/>
              <w:bottom w:val="nil"/>
              <w:right w:val="nil"/>
            </w:tcBorders>
          </w:tcPr>
          <w:p w14:paraId="63EEC42A" w14:textId="77777777" w:rsidR="00175CE2" w:rsidRDefault="00175CE2" w:rsidP="00175CE2">
            <w:pPr>
              <w:pStyle w:val="SappBase"/>
              <w:spacing w:before="20" w:after="40"/>
            </w:pPr>
            <w:r>
              <w:t>Sb</w:t>
            </w:r>
          </w:p>
        </w:tc>
        <w:tc>
          <w:tcPr>
            <w:tcW w:w="2381" w:type="dxa"/>
            <w:tcBorders>
              <w:top w:val="nil"/>
              <w:left w:val="nil"/>
              <w:bottom w:val="nil"/>
              <w:right w:val="single" w:sz="4" w:space="0" w:color="B8CDF6"/>
            </w:tcBorders>
          </w:tcPr>
          <w:p w14:paraId="59E85CEB" w14:textId="77777777" w:rsidR="00175CE2" w:rsidRDefault="00175CE2" w:rsidP="00175CE2">
            <w:pPr>
              <w:pStyle w:val="SappBase"/>
              <w:spacing w:before="20" w:after="40"/>
            </w:pPr>
            <w:r>
              <w:t>Antimony</w:t>
            </w:r>
          </w:p>
        </w:tc>
      </w:tr>
      <w:tr w:rsidR="00175CE2" w14:paraId="5F8AACE9" w14:textId="77777777" w:rsidTr="00175CE2">
        <w:tc>
          <w:tcPr>
            <w:tcW w:w="1447" w:type="dxa"/>
            <w:tcBorders>
              <w:top w:val="nil"/>
              <w:left w:val="single" w:sz="4" w:space="0" w:color="B8CDF6"/>
              <w:bottom w:val="nil"/>
              <w:right w:val="nil"/>
            </w:tcBorders>
            <w:shd w:val="clear" w:color="auto" w:fill="auto"/>
          </w:tcPr>
          <w:p w14:paraId="65B80EED" w14:textId="77777777" w:rsidR="00175CE2" w:rsidRDefault="00175CE2" w:rsidP="00175CE2">
            <w:pPr>
              <w:pStyle w:val="SappBase"/>
              <w:spacing w:before="20" w:after="40"/>
            </w:pPr>
            <w:r>
              <w:t>.</w:t>
            </w:r>
          </w:p>
        </w:tc>
        <w:tc>
          <w:tcPr>
            <w:tcW w:w="4677" w:type="dxa"/>
            <w:tcBorders>
              <w:top w:val="nil"/>
              <w:left w:val="nil"/>
              <w:bottom w:val="nil"/>
              <w:right w:val="single" w:sz="4" w:space="0" w:color="B8CDF6"/>
            </w:tcBorders>
            <w:shd w:val="clear" w:color="auto" w:fill="auto"/>
          </w:tcPr>
          <w:p w14:paraId="61217B6E" w14:textId="77777777" w:rsidR="00175CE2" w:rsidRDefault="00175CE2" w:rsidP="00175CE2">
            <w:pPr>
              <w:pStyle w:val="SappBase"/>
              <w:spacing w:before="20" w:after="40"/>
            </w:pPr>
            <w:r w:rsidRPr="002F601D">
              <w:t>P</w:t>
            </w:r>
            <w:r>
              <w:t>riority 2 determinand</w:t>
            </w:r>
            <w:r w:rsidRPr="002F601D">
              <w:t xml:space="preserve"> </w:t>
            </w:r>
            <w:r>
              <w:t>not assigned</w:t>
            </w:r>
          </w:p>
        </w:tc>
        <w:tc>
          <w:tcPr>
            <w:tcW w:w="1134" w:type="dxa"/>
            <w:tcBorders>
              <w:top w:val="nil"/>
              <w:left w:val="single" w:sz="4" w:space="0" w:color="B8CDF6"/>
              <w:bottom w:val="nil"/>
              <w:right w:val="nil"/>
            </w:tcBorders>
            <w:shd w:val="clear" w:color="auto" w:fill="auto"/>
          </w:tcPr>
          <w:p w14:paraId="5C8902ED" w14:textId="77777777" w:rsidR="00175CE2" w:rsidRDefault="00175CE2" w:rsidP="00175CE2">
            <w:pPr>
              <w:pStyle w:val="SappBase"/>
              <w:spacing w:before="20" w:after="40"/>
            </w:pPr>
          </w:p>
        </w:tc>
        <w:tc>
          <w:tcPr>
            <w:tcW w:w="3261" w:type="dxa"/>
            <w:tcBorders>
              <w:top w:val="nil"/>
              <w:left w:val="nil"/>
              <w:bottom w:val="nil"/>
              <w:right w:val="single" w:sz="4" w:space="0" w:color="B8CDF6"/>
            </w:tcBorders>
            <w:shd w:val="clear" w:color="auto" w:fill="auto"/>
          </w:tcPr>
          <w:p w14:paraId="0F422162" w14:textId="77777777" w:rsidR="00175CE2" w:rsidRDefault="00175CE2" w:rsidP="00175CE2">
            <w:pPr>
              <w:pStyle w:val="SappBase"/>
              <w:spacing w:before="20" w:after="40"/>
            </w:pPr>
          </w:p>
        </w:tc>
        <w:tc>
          <w:tcPr>
            <w:tcW w:w="1417" w:type="dxa"/>
            <w:tcBorders>
              <w:top w:val="nil"/>
              <w:left w:val="nil"/>
              <w:bottom w:val="nil"/>
              <w:right w:val="nil"/>
            </w:tcBorders>
          </w:tcPr>
          <w:p w14:paraId="77075390" w14:textId="77777777" w:rsidR="00175CE2" w:rsidRDefault="00175CE2" w:rsidP="00175CE2">
            <w:pPr>
              <w:pStyle w:val="SappBase"/>
              <w:spacing w:before="20" w:after="40"/>
            </w:pPr>
          </w:p>
        </w:tc>
        <w:tc>
          <w:tcPr>
            <w:tcW w:w="2381" w:type="dxa"/>
            <w:tcBorders>
              <w:top w:val="nil"/>
              <w:left w:val="nil"/>
              <w:bottom w:val="nil"/>
              <w:right w:val="single" w:sz="4" w:space="0" w:color="B8CDF6"/>
            </w:tcBorders>
          </w:tcPr>
          <w:p w14:paraId="6F1DA688" w14:textId="77777777" w:rsidR="00175CE2" w:rsidRDefault="00175CE2" w:rsidP="00175CE2">
            <w:pPr>
              <w:pStyle w:val="SappBase"/>
              <w:spacing w:before="20" w:after="40"/>
            </w:pPr>
          </w:p>
        </w:tc>
      </w:tr>
      <w:tr w:rsidR="00175CE2" w14:paraId="33622847" w14:textId="77777777" w:rsidTr="00175CE2">
        <w:tc>
          <w:tcPr>
            <w:tcW w:w="1447" w:type="dxa"/>
            <w:tcBorders>
              <w:top w:val="nil"/>
              <w:left w:val="single" w:sz="4" w:space="0" w:color="B8CDF6"/>
              <w:bottom w:val="nil"/>
              <w:right w:val="nil"/>
            </w:tcBorders>
            <w:shd w:val="clear" w:color="auto" w:fill="auto"/>
          </w:tcPr>
          <w:p w14:paraId="66184A13" w14:textId="77777777" w:rsidR="00175CE2" w:rsidRDefault="00175CE2" w:rsidP="00175CE2">
            <w:pPr>
              <w:pStyle w:val="SappBase"/>
              <w:spacing w:before="20" w:after="40"/>
            </w:pPr>
            <w:r w:rsidRPr="00086F6A">
              <w:sym w:font="Wingdings 2" w:char="F050"/>
            </w:r>
          </w:p>
        </w:tc>
        <w:tc>
          <w:tcPr>
            <w:tcW w:w="4677" w:type="dxa"/>
            <w:tcBorders>
              <w:top w:val="nil"/>
              <w:left w:val="nil"/>
              <w:bottom w:val="nil"/>
              <w:right w:val="single" w:sz="4" w:space="0" w:color="B8CDF6"/>
            </w:tcBorders>
            <w:shd w:val="clear" w:color="auto" w:fill="auto"/>
          </w:tcPr>
          <w:p w14:paraId="4CDE962A" w14:textId="77777777" w:rsidR="00175CE2" w:rsidRDefault="00175CE2" w:rsidP="00175CE2">
            <w:pPr>
              <w:pStyle w:val="SappBase"/>
              <w:spacing w:before="20" w:after="40"/>
            </w:pPr>
            <w:r>
              <w:t>Zone or contributing plants achieved for allocated determinand</w:t>
            </w:r>
          </w:p>
        </w:tc>
        <w:tc>
          <w:tcPr>
            <w:tcW w:w="1134" w:type="dxa"/>
            <w:tcBorders>
              <w:top w:val="nil"/>
              <w:left w:val="single" w:sz="4" w:space="0" w:color="B8CDF6"/>
              <w:bottom w:val="nil"/>
              <w:right w:val="nil"/>
            </w:tcBorders>
            <w:shd w:val="clear" w:color="auto" w:fill="auto"/>
          </w:tcPr>
          <w:p w14:paraId="1233AC3E" w14:textId="77777777" w:rsidR="00175CE2" w:rsidRDefault="00175CE2" w:rsidP="00175CE2">
            <w:pPr>
              <w:pStyle w:val="SappBase"/>
              <w:spacing w:before="20" w:after="40"/>
            </w:pPr>
          </w:p>
        </w:tc>
        <w:tc>
          <w:tcPr>
            <w:tcW w:w="3261" w:type="dxa"/>
            <w:tcBorders>
              <w:top w:val="nil"/>
              <w:left w:val="nil"/>
              <w:bottom w:val="nil"/>
              <w:right w:val="single" w:sz="4" w:space="0" w:color="B8CDF6"/>
            </w:tcBorders>
            <w:shd w:val="clear" w:color="auto" w:fill="auto"/>
          </w:tcPr>
          <w:p w14:paraId="636377F9" w14:textId="77777777" w:rsidR="00175CE2" w:rsidRDefault="00175CE2" w:rsidP="00175CE2">
            <w:pPr>
              <w:pStyle w:val="SappBase"/>
              <w:spacing w:before="20" w:after="40"/>
            </w:pPr>
          </w:p>
        </w:tc>
        <w:tc>
          <w:tcPr>
            <w:tcW w:w="1417" w:type="dxa"/>
            <w:tcBorders>
              <w:top w:val="nil"/>
              <w:left w:val="nil"/>
              <w:bottom w:val="nil"/>
              <w:right w:val="nil"/>
            </w:tcBorders>
          </w:tcPr>
          <w:p w14:paraId="79FE8729" w14:textId="77777777" w:rsidR="00175CE2" w:rsidRDefault="00175CE2" w:rsidP="00175CE2">
            <w:pPr>
              <w:pStyle w:val="SappBase"/>
              <w:spacing w:before="20" w:after="40"/>
            </w:pPr>
          </w:p>
        </w:tc>
        <w:tc>
          <w:tcPr>
            <w:tcW w:w="2381" w:type="dxa"/>
            <w:tcBorders>
              <w:top w:val="nil"/>
              <w:left w:val="nil"/>
              <w:bottom w:val="nil"/>
              <w:right w:val="single" w:sz="4" w:space="0" w:color="B8CDF6"/>
            </w:tcBorders>
          </w:tcPr>
          <w:p w14:paraId="34942BD4" w14:textId="77777777" w:rsidR="00175CE2" w:rsidRDefault="00175CE2" w:rsidP="00175CE2">
            <w:pPr>
              <w:pStyle w:val="SappBase"/>
              <w:spacing w:before="20" w:after="40"/>
            </w:pPr>
          </w:p>
        </w:tc>
      </w:tr>
      <w:tr w:rsidR="00175CE2" w14:paraId="70F34B84" w14:textId="77777777" w:rsidTr="00175CE2">
        <w:tc>
          <w:tcPr>
            <w:tcW w:w="1447" w:type="dxa"/>
            <w:tcBorders>
              <w:top w:val="nil"/>
              <w:left w:val="single" w:sz="4" w:space="0" w:color="B8CDF6"/>
              <w:bottom w:val="nil"/>
              <w:right w:val="nil"/>
            </w:tcBorders>
            <w:shd w:val="clear" w:color="auto" w:fill="auto"/>
          </w:tcPr>
          <w:p w14:paraId="57AFF17A" w14:textId="77777777" w:rsidR="00175CE2" w:rsidRDefault="00175CE2" w:rsidP="00175CE2">
            <w:pPr>
              <w:pStyle w:val="SappBase"/>
              <w:spacing w:before="20" w:after="40"/>
            </w:pPr>
            <w:r w:rsidRPr="00086F6A">
              <w:sym w:font="Wingdings 2" w:char="F0CE"/>
            </w:r>
          </w:p>
        </w:tc>
        <w:tc>
          <w:tcPr>
            <w:tcW w:w="4677" w:type="dxa"/>
            <w:tcBorders>
              <w:top w:val="nil"/>
              <w:left w:val="nil"/>
              <w:bottom w:val="nil"/>
              <w:right w:val="single" w:sz="4" w:space="0" w:color="B8CDF6"/>
            </w:tcBorders>
            <w:shd w:val="clear" w:color="auto" w:fill="auto"/>
          </w:tcPr>
          <w:p w14:paraId="13CFAC51" w14:textId="77777777" w:rsidR="00175CE2" w:rsidRDefault="00175CE2" w:rsidP="00175CE2">
            <w:pPr>
              <w:pStyle w:val="SappBase"/>
              <w:spacing w:before="20" w:after="40"/>
            </w:pPr>
            <w:r>
              <w:t>Did not achieve</w:t>
            </w:r>
          </w:p>
        </w:tc>
        <w:tc>
          <w:tcPr>
            <w:tcW w:w="1134" w:type="dxa"/>
            <w:tcBorders>
              <w:top w:val="nil"/>
              <w:left w:val="single" w:sz="4" w:space="0" w:color="B8CDF6"/>
              <w:bottom w:val="nil"/>
              <w:right w:val="nil"/>
            </w:tcBorders>
            <w:shd w:val="clear" w:color="auto" w:fill="auto"/>
          </w:tcPr>
          <w:p w14:paraId="21124E7C" w14:textId="77777777" w:rsidR="00175CE2" w:rsidRDefault="00175CE2" w:rsidP="00175CE2">
            <w:pPr>
              <w:pStyle w:val="SappBase"/>
              <w:spacing w:before="20" w:after="40"/>
            </w:pPr>
          </w:p>
        </w:tc>
        <w:tc>
          <w:tcPr>
            <w:tcW w:w="3261" w:type="dxa"/>
            <w:tcBorders>
              <w:top w:val="nil"/>
              <w:left w:val="nil"/>
              <w:bottom w:val="nil"/>
              <w:right w:val="single" w:sz="4" w:space="0" w:color="B8CDF6"/>
            </w:tcBorders>
            <w:shd w:val="clear" w:color="auto" w:fill="auto"/>
          </w:tcPr>
          <w:p w14:paraId="5659A138" w14:textId="77777777" w:rsidR="00175CE2" w:rsidRDefault="00175CE2" w:rsidP="00175CE2">
            <w:pPr>
              <w:pStyle w:val="SappBase"/>
              <w:spacing w:before="20" w:after="40"/>
            </w:pPr>
          </w:p>
        </w:tc>
        <w:tc>
          <w:tcPr>
            <w:tcW w:w="1417" w:type="dxa"/>
            <w:tcBorders>
              <w:top w:val="nil"/>
              <w:left w:val="nil"/>
              <w:bottom w:val="nil"/>
              <w:right w:val="nil"/>
            </w:tcBorders>
          </w:tcPr>
          <w:p w14:paraId="478AC7B2" w14:textId="77777777" w:rsidR="00175CE2" w:rsidRDefault="00175CE2" w:rsidP="00175CE2">
            <w:pPr>
              <w:pStyle w:val="SappBase"/>
              <w:spacing w:before="20" w:after="40"/>
            </w:pPr>
          </w:p>
        </w:tc>
        <w:tc>
          <w:tcPr>
            <w:tcW w:w="2381" w:type="dxa"/>
            <w:tcBorders>
              <w:top w:val="nil"/>
              <w:left w:val="nil"/>
              <w:bottom w:val="nil"/>
              <w:right w:val="single" w:sz="4" w:space="0" w:color="B8CDF6"/>
            </w:tcBorders>
          </w:tcPr>
          <w:p w14:paraId="321BD626" w14:textId="77777777" w:rsidR="00175CE2" w:rsidRDefault="00175CE2" w:rsidP="00175CE2">
            <w:pPr>
              <w:pStyle w:val="SappBase"/>
              <w:spacing w:before="20" w:after="40"/>
            </w:pPr>
          </w:p>
        </w:tc>
      </w:tr>
      <w:tr w:rsidR="00175CE2" w14:paraId="0E0D48EE" w14:textId="77777777" w:rsidTr="00175CE2">
        <w:tc>
          <w:tcPr>
            <w:tcW w:w="1447" w:type="dxa"/>
            <w:tcBorders>
              <w:top w:val="nil"/>
              <w:left w:val="single" w:sz="4" w:space="0" w:color="B8CDF6"/>
              <w:bottom w:val="single" w:sz="4" w:space="0" w:color="B8CDF6"/>
              <w:right w:val="nil"/>
            </w:tcBorders>
            <w:shd w:val="clear" w:color="auto" w:fill="auto"/>
          </w:tcPr>
          <w:p w14:paraId="40A4ED61" w14:textId="77777777" w:rsidR="00175CE2" w:rsidRDefault="00175CE2" w:rsidP="00175CE2">
            <w:pPr>
              <w:pStyle w:val="SappBase"/>
              <w:spacing w:before="20" w:after="40"/>
            </w:pPr>
            <w:r w:rsidRPr="00086F6A">
              <w:sym w:font="Wingdings 2" w:char="F0CE"/>
            </w:r>
            <w:r>
              <w:t>T</w:t>
            </w:r>
          </w:p>
        </w:tc>
        <w:tc>
          <w:tcPr>
            <w:tcW w:w="4677" w:type="dxa"/>
            <w:tcBorders>
              <w:top w:val="nil"/>
              <w:left w:val="nil"/>
              <w:bottom w:val="single" w:sz="4" w:space="0" w:color="B8CDF6"/>
              <w:right w:val="single" w:sz="4" w:space="0" w:color="B8CDF6"/>
            </w:tcBorders>
            <w:shd w:val="clear" w:color="auto" w:fill="auto"/>
          </w:tcPr>
          <w:p w14:paraId="123387C5" w14:textId="77777777" w:rsidR="00175CE2" w:rsidRDefault="00175CE2" w:rsidP="00175CE2">
            <w:pPr>
              <w:pStyle w:val="SappBase"/>
              <w:spacing w:before="20" w:after="40"/>
            </w:pPr>
            <w:r>
              <w:t>Did not achieve, and has transgressions</w:t>
            </w:r>
          </w:p>
        </w:tc>
        <w:tc>
          <w:tcPr>
            <w:tcW w:w="1134" w:type="dxa"/>
            <w:tcBorders>
              <w:top w:val="nil"/>
              <w:left w:val="single" w:sz="4" w:space="0" w:color="B8CDF6"/>
              <w:bottom w:val="single" w:sz="4" w:space="0" w:color="B8CDF6"/>
              <w:right w:val="nil"/>
            </w:tcBorders>
            <w:shd w:val="clear" w:color="auto" w:fill="auto"/>
          </w:tcPr>
          <w:p w14:paraId="5DEC48C3" w14:textId="77777777" w:rsidR="00175CE2" w:rsidRDefault="00175CE2" w:rsidP="00175CE2">
            <w:pPr>
              <w:pStyle w:val="SappBase"/>
              <w:spacing w:before="20" w:after="40"/>
            </w:pPr>
          </w:p>
        </w:tc>
        <w:tc>
          <w:tcPr>
            <w:tcW w:w="3261" w:type="dxa"/>
            <w:tcBorders>
              <w:top w:val="nil"/>
              <w:left w:val="nil"/>
              <w:bottom w:val="single" w:sz="4" w:space="0" w:color="B8CDF6"/>
              <w:right w:val="single" w:sz="4" w:space="0" w:color="B8CDF6"/>
            </w:tcBorders>
            <w:shd w:val="clear" w:color="auto" w:fill="auto"/>
          </w:tcPr>
          <w:p w14:paraId="4CB04385" w14:textId="77777777" w:rsidR="00175CE2" w:rsidRDefault="00175CE2" w:rsidP="00175CE2">
            <w:pPr>
              <w:pStyle w:val="SappBase"/>
              <w:spacing w:before="20" w:after="40"/>
            </w:pPr>
          </w:p>
        </w:tc>
        <w:tc>
          <w:tcPr>
            <w:tcW w:w="1417" w:type="dxa"/>
            <w:tcBorders>
              <w:top w:val="nil"/>
              <w:left w:val="nil"/>
              <w:bottom w:val="single" w:sz="4" w:space="0" w:color="B8CDF6"/>
              <w:right w:val="nil"/>
            </w:tcBorders>
          </w:tcPr>
          <w:p w14:paraId="211B27A0" w14:textId="77777777" w:rsidR="00175CE2" w:rsidRDefault="00175CE2" w:rsidP="00175CE2">
            <w:pPr>
              <w:pStyle w:val="SappBase"/>
              <w:spacing w:before="20" w:after="40"/>
            </w:pPr>
          </w:p>
        </w:tc>
        <w:tc>
          <w:tcPr>
            <w:tcW w:w="2381" w:type="dxa"/>
            <w:tcBorders>
              <w:top w:val="nil"/>
              <w:left w:val="nil"/>
              <w:bottom w:val="single" w:sz="4" w:space="0" w:color="B8CDF6"/>
              <w:right w:val="single" w:sz="4" w:space="0" w:color="B8CDF6"/>
            </w:tcBorders>
          </w:tcPr>
          <w:p w14:paraId="29CBE497" w14:textId="77777777" w:rsidR="00175CE2" w:rsidRDefault="00175CE2" w:rsidP="00175CE2">
            <w:pPr>
              <w:pStyle w:val="SappBase"/>
              <w:spacing w:before="20" w:after="40"/>
            </w:pPr>
          </w:p>
        </w:tc>
      </w:tr>
    </w:tbl>
    <w:p w14:paraId="2EB37E4C" w14:textId="77777777" w:rsidR="00175CE2" w:rsidRDefault="00175CE2" w:rsidP="00175CE2">
      <w:pPr>
        <w:pStyle w:val="SappBase"/>
      </w:pPr>
    </w:p>
    <w:p w14:paraId="3700E70D" w14:textId="77777777" w:rsidR="00175CE2" w:rsidRPr="00E67D5E" w:rsidRDefault="00175CE2" w:rsidP="00175CE2">
      <w:pPr>
        <w:pStyle w:val="Sapploc1"/>
        <w:rPr>
          <w:szCs w:val="25"/>
        </w:rPr>
      </w:pPr>
      <w:r w:rsidRPr="00E67D5E">
        <w:t>Whangarei District</w:t>
      </w:r>
    </w:p>
    <w:p w14:paraId="38ACB577"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54BA649B" w14:textId="77777777" w:rsidR="00175CE2" w:rsidRPr="00E67D5E" w:rsidRDefault="00175CE2" w:rsidP="00175CE2">
      <w:pPr>
        <w:pStyle w:val="Sappz3"/>
      </w:pPr>
      <w:r w:rsidRPr="00E67D5E">
        <w:t>BRE001BR</w:t>
      </w:r>
      <w:r w:rsidRPr="00E67D5E">
        <w:rPr>
          <w:szCs w:val="24"/>
        </w:rPr>
        <w:tab/>
      </w:r>
      <w:r w:rsidRPr="00E67D5E">
        <w:t>Bream Bay</w:t>
      </w:r>
      <w:r w:rsidRPr="00E67D5E">
        <w:rPr>
          <w:szCs w:val="24"/>
        </w:rPr>
        <w:tab/>
      </w:r>
      <w:r w:rsidRPr="00E67D5E">
        <w:t>5,900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rsidRPr="00E67D5E">
        <w:t>CHBCl2</w:t>
      </w:r>
      <w:r>
        <w:sym w:font="Wingdings 2" w:char="F050"/>
      </w:r>
      <w:r w:rsidRPr="00E67D5E">
        <w:rPr>
          <w:szCs w:val="24"/>
        </w:rPr>
        <w:tab/>
      </w:r>
      <w:r w:rsidRPr="00E67D5E">
        <w:t>Notified</w:t>
      </w:r>
    </w:p>
    <w:p w14:paraId="0DB26800" w14:textId="77777777" w:rsidR="00175CE2" w:rsidRPr="00E67D5E" w:rsidRDefault="00175CE2" w:rsidP="00175CE2">
      <w:pPr>
        <w:pStyle w:val="Sappz3"/>
      </w:pPr>
      <w:r w:rsidRPr="00E67D5E">
        <w:t>HUK001HU</w:t>
      </w:r>
      <w:r w:rsidRPr="00E67D5E">
        <w:rPr>
          <w:szCs w:val="24"/>
        </w:rPr>
        <w:tab/>
      </w:r>
      <w:r w:rsidRPr="00E67D5E">
        <w:t>Hukerenui School</w:t>
      </w:r>
      <w:r w:rsidRPr="00E67D5E">
        <w:rPr>
          <w:szCs w:val="24"/>
        </w:rPr>
        <w:tab/>
      </w:r>
      <w:r w:rsidRPr="00E67D5E">
        <w:t>150</w:t>
      </w:r>
      <w:r w:rsidRPr="00E67D5E">
        <w:rPr>
          <w:szCs w:val="24"/>
        </w:rPr>
        <w:tab/>
      </w:r>
      <w:r w:rsidRPr="00E67D5E">
        <w:t>Small</w:t>
      </w:r>
      <w:r w:rsidRPr="00E67D5E">
        <w:rPr>
          <w:szCs w:val="24"/>
        </w:rPr>
        <w:tab/>
      </w:r>
      <w:r w:rsidRPr="00E67D5E">
        <w:t>Educ</w:t>
      </w:r>
      <w:r>
        <w:t>. Public</w:t>
      </w:r>
      <w:r w:rsidRPr="00E67D5E">
        <w:t xml:space="preserve"> </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104C8BBD" w14:textId="77777777" w:rsidR="00175CE2" w:rsidRPr="00E67D5E" w:rsidRDefault="00175CE2" w:rsidP="00175CE2">
      <w:pPr>
        <w:pStyle w:val="Sappz3"/>
      </w:pPr>
      <w:r w:rsidRPr="00E67D5E">
        <w:t>MAU002MA</w:t>
      </w:r>
      <w:r w:rsidRPr="00E67D5E">
        <w:rPr>
          <w:szCs w:val="24"/>
        </w:rPr>
        <w:tab/>
      </w:r>
      <w:r w:rsidRPr="00E67D5E">
        <w:t>Maungakaramea</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3998CED" w14:textId="77777777" w:rsidR="00175CE2" w:rsidRPr="00E67D5E" w:rsidRDefault="00175CE2" w:rsidP="00175CE2">
      <w:pPr>
        <w:pStyle w:val="Sappz3"/>
      </w:pPr>
      <w:r w:rsidRPr="00E67D5E">
        <w:t>WHA007HE</w:t>
      </w:r>
      <w:r w:rsidRPr="00E67D5E">
        <w:rPr>
          <w:szCs w:val="24"/>
        </w:rPr>
        <w:tab/>
      </w:r>
      <w:r w:rsidRPr="00E67D5E">
        <w:t>Whangarei Heads</w:t>
      </w:r>
      <w:r w:rsidRPr="00E67D5E">
        <w:rPr>
          <w:szCs w:val="24"/>
        </w:rPr>
        <w:tab/>
      </w:r>
      <w:r w:rsidRPr="00E67D5E">
        <w:t>7,200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4C053F1" w14:textId="77777777" w:rsidR="00175CE2" w:rsidRPr="00E67D5E" w:rsidRDefault="00175CE2" w:rsidP="00175CE2">
      <w:pPr>
        <w:pStyle w:val="Sappz3"/>
      </w:pPr>
      <w:r w:rsidRPr="00E67D5E">
        <w:t>WHA007HI</w:t>
      </w:r>
      <w:r w:rsidRPr="00E67D5E">
        <w:rPr>
          <w:szCs w:val="24"/>
        </w:rPr>
        <w:tab/>
      </w:r>
      <w:r w:rsidRPr="00E67D5E">
        <w:t>Hikurangi</w:t>
      </w:r>
      <w:r w:rsidRPr="00E67D5E">
        <w:rPr>
          <w:szCs w:val="24"/>
        </w:rPr>
        <w:tab/>
      </w:r>
      <w:r w:rsidRPr="00E67D5E">
        <w:t>1,330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160F0FC" w14:textId="77777777" w:rsidR="00175CE2" w:rsidRPr="00E67D5E" w:rsidRDefault="00175CE2" w:rsidP="00175CE2">
      <w:pPr>
        <w:pStyle w:val="Sappz3"/>
      </w:pPr>
      <w:r w:rsidRPr="00E67D5E">
        <w:t>WHA007WH</w:t>
      </w:r>
      <w:r w:rsidRPr="00E67D5E">
        <w:rPr>
          <w:szCs w:val="24"/>
        </w:rPr>
        <w:tab/>
      </w:r>
      <w:r w:rsidRPr="00E67D5E">
        <w:t>Whangarei</w:t>
      </w:r>
      <w:r w:rsidRPr="00E67D5E">
        <w:rPr>
          <w:szCs w:val="24"/>
        </w:rPr>
        <w:tab/>
      </w:r>
      <w:r w:rsidRPr="00E67D5E">
        <w:t>48,000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Notified</w:t>
      </w:r>
    </w:p>
    <w:p w14:paraId="6F09C25E" w14:textId="77777777" w:rsidR="00175CE2" w:rsidRPr="00E67D5E" w:rsidRDefault="00175CE2" w:rsidP="00175CE2">
      <w:pPr>
        <w:pStyle w:val="Sappzfoot1"/>
      </w:pPr>
    </w:p>
    <w:p w14:paraId="647293A5" w14:textId="77777777" w:rsidR="00175CE2" w:rsidRDefault="00175CE2">
      <w:pPr>
        <w:rPr>
          <w:rFonts w:ascii="Calibri" w:eastAsia="Calibri" w:hAnsi="Calibri"/>
          <w:b/>
          <w:sz w:val="20"/>
        </w:rPr>
      </w:pPr>
      <w:r>
        <w:br w:type="page"/>
      </w:r>
    </w:p>
    <w:p w14:paraId="1A9718C1" w14:textId="77777777" w:rsidR="00175CE2" w:rsidRPr="00E67D5E" w:rsidRDefault="00175CE2" w:rsidP="00175CE2">
      <w:pPr>
        <w:pStyle w:val="Sapploc1"/>
        <w:rPr>
          <w:szCs w:val="25"/>
        </w:rPr>
      </w:pPr>
      <w:r w:rsidRPr="00E67D5E">
        <w:t>Far North District</w:t>
      </w:r>
    </w:p>
    <w:p w14:paraId="319D6899"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EC2902B" w14:textId="77777777" w:rsidR="00175CE2" w:rsidRPr="00E67D5E" w:rsidRDefault="00175CE2" w:rsidP="00175CE2">
      <w:pPr>
        <w:pStyle w:val="Sappz3"/>
      </w:pPr>
      <w:r w:rsidRPr="00E67D5E">
        <w:t>CAR011CA</w:t>
      </w:r>
      <w:r w:rsidRPr="00E67D5E">
        <w:rPr>
          <w:szCs w:val="24"/>
        </w:rPr>
        <w:tab/>
      </w:r>
      <w:r w:rsidRPr="00E67D5E">
        <w:t>Carrington Estate</w:t>
      </w:r>
      <w:r w:rsidRPr="00E67D5E">
        <w:rPr>
          <w:szCs w:val="24"/>
        </w:rPr>
        <w:tab/>
      </w:r>
      <w:r w:rsidRPr="00E67D5E">
        <w:t>120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921B29E" w14:textId="77777777" w:rsidR="00175CE2" w:rsidRPr="00E67D5E" w:rsidRDefault="00175CE2" w:rsidP="00175CE2">
      <w:pPr>
        <w:pStyle w:val="Sappz3"/>
      </w:pPr>
      <w:r w:rsidRPr="00E67D5E">
        <w:t>DOU004EC</w:t>
      </w:r>
      <w:r w:rsidRPr="00E67D5E">
        <w:rPr>
          <w:szCs w:val="24"/>
        </w:rPr>
        <w:tab/>
      </w:r>
      <w:r w:rsidRPr="00E67D5E">
        <w:t>East Coast Bays</w:t>
      </w:r>
      <w:r w:rsidRPr="00E67D5E">
        <w:rPr>
          <w:szCs w:val="24"/>
        </w:rPr>
        <w:tab/>
      </w:r>
      <w:r w:rsidRPr="00E67D5E">
        <w:t>2,000</w:t>
      </w:r>
      <w:r w:rsidRPr="00E67D5E">
        <w:rPr>
          <w:szCs w:val="24"/>
        </w:rPr>
        <w:tab/>
      </w:r>
      <w:r w:rsidRPr="00E67D5E">
        <w:t>Minor</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CCE0793" w14:textId="77777777" w:rsidR="00175CE2" w:rsidRPr="00E67D5E" w:rsidRDefault="00175CE2" w:rsidP="00175CE2">
      <w:pPr>
        <w:pStyle w:val="Sappz3"/>
      </w:pPr>
      <w:r w:rsidRPr="00E67D5E">
        <w:t>KAI006KA</w:t>
      </w:r>
      <w:r w:rsidRPr="00E67D5E">
        <w:rPr>
          <w:szCs w:val="24"/>
        </w:rPr>
        <w:tab/>
      </w:r>
      <w:r w:rsidRPr="00E67D5E">
        <w:t>Kaikohe</w:t>
      </w:r>
      <w:r w:rsidRPr="00E67D5E">
        <w:rPr>
          <w:szCs w:val="24"/>
        </w:rPr>
        <w:tab/>
      </w:r>
      <w:r w:rsidRPr="00E67D5E">
        <w:t>4,000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Notified</w:t>
      </w:r>
    </w:p>
    <w:p w14:paraId="37058ABD" w14:textId="77777777" w:rsidR="00175CE2" w:rsidRPr="00E67D5E" w:rsidRDefault="00175CE2" w:rsidP="00175CE2">
      <w:pPr>
        <w:pStyle w:val="Sappz3"/>
      </w:pPr>
      <w:r w:rsidRPr="00E67D5E">
        <w:t>KAI006NG</w:t>
      </w:r>
      <w:r w:rsidRPr="00E67D5E">
        <w:rPr>
          <w:szCs w:val="24"/>
        </w:rPr>
        <w:tab/>
      </w:r>
      <w:r w:rsidRPr="00E67D5E">
        <w:t>Ngawha Springs</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AA843B5" w14:textId="77777777" w:rsidR="00175CE2" w:rsidRPr="00E67D5E" w:rsidRDefault="00175CE2" w:rsidP="00175CE2">
      <w:pPr>
        <w:pStyle w:val="Sappz3"/>
      </w:pPr>
      <w:r w:rsidRPr="00E67D5E">
        <w:t>KAI008KA</w:t>
      </w:r>
      <w:r w:rsidRPr="00E67D5E">
        <w:rPr>
          <w:szCs w:val="24"/>
        </w:rPr>
        <w:tab/>
      </w:r>
      <w:r w:rsidRPr="00E67D5E">
        <w:t>Kaitaia</w:t>
      </w:r>
      <w:r w:rsidRPr="00E67D5E">
        <w:rPr>
          <w:szCs w:val="24"/>
        </w:rPr>
        <w:tab/>
      </w:r>
      <w:r w:rsidRPr="00E67D5E">
        <w:t>5,400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Notified</w:t>
      </w:r>
    </w:p>
    <w:p w14:paraId="543A68CB" w14:textId="77777777" w:rsidR="00175CE2" w:rsidRPr="00E67D5E" w:rsidRDefault="00175CE2" w:rsidP="00175CE2">
      <w:pPr>
        <w:pStyle w:val="Sappz3"/>
      </w:pPr>
      <w:r w:rsidRPr="00E67D5E">
        <w:t>KAW002KA</w:t>
      </w:r>
      <w:r w:rsidRPr="00E67D5E">
        <w:rPr>
          <w:szCs w:val="24"/>
        </w:rPr>
        <w:tab/>
      </w:r>
      <w:r w:rsidRPr="00E67D5E">
        <w:t>Kawakawa</w:t>
      </w:r>
      <w:r w:rsidRPr="00E67D5E">
        <w:rPr>
          <w:szCs w:val="24"/>
        </w:rPr>
        <w:tab/>
      </w:r>
      <w:r w:rsidRPr="00E67D5E">
        <w:t>1,500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FD31F1E" w14:textId="77777777" w:rsidR="00175CE2" w:rsidRPr="00E67D5E" w:rsidRDefault="00175CE2" w:rsidP="00175CE2">
      <w:pPr>
        <w:pStyle w:val="Sappz3"/>
      </w:pPr>
      <w:r w:rsidRPr="00E67D5E">
        <w:t>KAW002MO</w:t>
      </w:r>
      <w:r w:rsidRPr="00E67D5E">
        <w:rPr>
          <w:szCs w:val="24"/>
        </w:rPr>
        <w:tab/>
      </w:r>
      <w:r w:rsidRPr="00E67D5E">
        <w:t>Moerewa / Otiria</w:t>
      </w:r>
      <w:r w:rsidRPr="00E67D5E">
        <w:rPr>
          <w:szCs w:val="24"/>
        </w:rPr>
        <w:tab/>
      </w:r>
      <w:r w:rsidRPr="00E67D5E">
        <w:t>2,000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15DA6E7" w14:textId="77777777" w:rsidR="00175CE2" w:rsidRPr="00E67D5E" w:rsidRDefault="00175CE2" w:rsidP="00175CE2">
      <w:pPr>
        <w:pStyle w:val="Sappz3"/>
      </w:pPr>
      <w:r w:rsidRPr="00E67D5E">
        <w:t>KER001KE</w:t>
      </w:r>
      <w:r w:rsidRPr="00E67D5E">
        <w:rPr>
          <w:szCs w:val="24"/>
        </w:rPr>
        <w:tab/>
      </w:r>
      <w:r w:rsidRPr="00E67D5E">
        <w:t>Kerikeri</w:t>
      </w:r>
      <w:r w:rsidRPr="00E67D5E">
        <w:rPr>
          <w:szCs w:val="24"/>
        </w:rPr>
        <w:tab/>
      </w:r>
      <w:r w:rsidRPr="00E67D5E">
        <w:t>6,200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0D8C010" w14:textId="77777777" w:rsidR="00175CE2" w:rsidRPr="00E67D5E" w:rsidRDefault="00175CE2" w:rsidP="00175CE2">
      <w:pPr>
        <w:pStyle w:val="Sappz3"/>
      </w:pPr>
      <w:r w:rsidRPr="00E67D5E">
        <w:t>KER001WA</w:t>
      </w:r>
      <w:r w:rsidRPr="00E67D5E">
        <w:rPr>
          <w:szCs w:val="24"/>
        </w:rPr>
        <w:tab/>
      </w:r>
      <w:r w:rsidRPr="00E67D5E">
        <w:t>Waipapa</w:t>
      </w:r>
      <w:r w:rsidRPr="00E67D5E">
        <w:rPr>
          <w:szCs w:val="24"/>
        </w:rPr>
        <w:tab/>
      </w:r>
      <w:r w:rsidRPr="00E67D5E">
        <w:t>500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Notified</w:t>
      </w:r>
    </w:p>
    <w:p w14:paraId="564CFEFA" w14:textId="77777777" w:rsidR="00175CE2" w:rsidRPr="00E67D5E" w:rsidRDefault="00175CE2" w:rsidP="00175CE2">
      <w:pPr>
        <w:pStyle w:val="Sappz3"/>
      </w:pPr>
      <w:r w:rsidRPr="00E67D5E">
        <w:t>NGA046NG</w:t>
      </w:r>
      <w:r w:rsidRPr="00E67D5E">
        <w:rPr>
          <w:szCs w:val="24"/>
        </w:rPr>
        <w:tab/>
      </w:r>
      <w:r w:rsidRPr="00E67D5E">
        <w:t>Ngati Rehia Wai Trust</w:t>
      </w:r>
      <w:r w:rsidRPr="00E67D5E">
        <w:rPr>
          <w:szCs w:val="24"/>
        </w:rPr>
        <w:tab/>
      </w:r>
      <w:r w:rsidRPr="00E67D5E">
        <w:t>120</w:t>
      </w:r>
      <w:r w:rsidRPr="00E67D5E">
        <w:rPr>
          <w:szCs w:val="24"/>
        </w:rPr>
        <w:tab/>
      </w:r>
      <w:r w:rsidRPr="00E67D5E">
        <w:t>Small</w:t>
      </w:r>
      <w:r w:rsidRPr="00E67D5E">
        <w:rPr>
          <w:szCs w:val="24"/>
        </w:rPr>
        <w:tab/>
      </w:r>
      <w:r w:rsidRPr="00E67D5E">
        <w:t>Marae</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62DE9C80" w14:textId="77777777" w:rsidR="00175CE2" w:rsidRPr="00E67D5E" w:rsidRDefault="00175CE2" w:rsidP="00175CE2">
      <w:pPr>
        <w:pStyle w:val="Sappz3"/>
      </w:pPr>
      <w:r w:rsidRPr="00E67D5E">
        <w:t>OKA003OK</w:t>
      </w:r>
      <w:r w:rsidRPr="00E67D5E">
        <w:rPr>
          <w:szCs w:val="24"/>
        </w:rPr>
        <w:tab/>
      </w:r>
      <w:r w:rsidRPr="00E67D5E">
        <w:t>Okaihau</w:t>
      </w:r>
      <w:r w:rsidRPr="00E67D5E">
        <w:rPr>
          <w:szCs w:val="24"/>
        </w:rPr>
        <w:tab/>
      </w:r>
      <w:r w:rsidRPr="00E67D5E">
        <w:t>800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126D8FB" w14:textId="77777777" w:rsidR="00175CE2" w:rsidRPr="00E67D5E" w:rsidRDefault="00175CE2" w:rsidP="00175CE2">
      <w:pPr>
        <w:pStyle w:val="Sappz3"/>
      </w:pPr>
      <w:r w:rsidRPr="00E67D5E">
        <w:t>OMA002OM</w:t>
      </w:r>
      <w:r w:rsidRPr="00E67D5E">
        <w:rPr>
          <w:szCs w:val="24"/>
        </w:rPr>
        <w:tab/>
      </w:r>
      <w:r w:rsidRPr="00E67D5E">
        <w:t>Omapere</w:t>
      </w:r>
      <w:r w:rsidRPr="00E67D5E">
        <w:rPr>
          <w:szCs w:val="24"/>
        </w:rPr>
        <w:tab/>
      </w:r>
      <w:r w:rsidRPr="00E67D5E">
        <w:t>900</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CE"/>
      </w:r>
      <w:r>
        <w:t>T</w:t>
      </w:r>
      <w:r w:rsidRPr="00E67D5E">
        <w:rPr>
          <w:szCs w:val="24"/>
        </w:rPr>
        <w:tab/>
      </w:r>
      <w:r>
        <w:t>.</w:t>
      </w:r>
      <w:r w:rsidRPr="00E67D5E">
        <w:rPr>
          <w:szCs w:val="24"/>
        </w:rPr>
        <w:tab/>
      </w:r>
      <w:r w:rsidRPr="00E67D5E">
        <w:t>Notified</w:t>
      </w:r>
    </w:p>
    <w:p w14:paraId="1A5EE00A" w14:textId="77777777" w:rsidR="00175CE2" w:rsidRPr="00E67D5E" w:rsidRDefault="00175CE2" w:rsidP="00175CE2">
      <w:pPr>
        <w:pStyle w:val="Sappz3"/>
      </w:pPr>
      <w:r w:rsidRPr="00E67D5E">
        <w:t>PAI001HA</w:t>
      </w:r>
      <w:r w:rsidRPr="00E67D5E">
        <w:rPr>
          <w:szCs w:val="24"/>
        </w:rPr>
        <w:tab/>
      </w:r>
      <w:r w:rsidRPr="00E67D5E">
        <w:t>Haruru Falls</w:t>
      </w:r>
      <w:r w:rsidRPr="00E67D5E">
        <w:rPr>
          <w:szCs w:val="24"/>
        </w:rPr>
        <w:tab/>
      </w:r>
      <w:r w:rsidRPr="00E67D5E">
        <w:t>1,000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Notified</w:t>
      </w:r>
    </w:p>
    <w:p w14:paraId="44C5A4B7" w14:textId="77777777" w:rsidR="00175CE2" w:rsidRPr="00E67D5E" w:rsidRDefault="00175CE2" w:rsidP="00175CE2">
      <w:pPr>
        <w:pStyle w:val="Sappz3"/>
      </w:pPr>
      <w:r w:rsidRPr="00E67D5E">
        <w:t>PAI001OP</w:t>
      </w:r>
      <w:r w:rsidRPr="00E67D5E">
        <w:rPr>
          <w:szCs w:val="24"/>
        </w:rPr>
        <w:tab/>
      </w:r>
      <w:r w:rsidRPr="00E67D5E">
        <w:t>Opua</w:t>
      </w:r>
      <w:r w:rsidRPr="00E67D5E">
        <w:rPr>
          <w:szCs w:val="24"/>
        </w:rPr>
        <w:tab/>
      </w:r>
      <w:r w:rsidRPr="00E67D5E">
        <w:t>1,000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Notified</w:t>
      </w:r>
    </w:p>
    <w:p w14:paraId="6D4CEC73" w14:textId="77777777" w:rsidR="00175CE2" w:rsidRPr="00E67D5E" w:rsidRDefault="00175CE2" w:rsidP="00175CE2">
      <w:pPr>
        <w:pStyle w:val="Sappz3"/>
      </w:pPr>
      <w:r w:rsidRPr="00E67D5E">
        <w:t>PAI001PA</w:t>
      </w:r>
      <w:r w:rsidRPr="00E67D5E">
        <w:rPr>
          <w:szCs w:val="24"/>
        </w:rPr>
        <w:tab/>
      </w:r>
      <w:r w:rsidRPr="00E67D5E">
        <w:t>Paihia</w:t>
      </w:r>
      <w:r w:rsidRPr="00E67D5E">
        <w:rPr>
          <w:szCs w:val="24"/>
        </w:rPr>
        <w:tab/>
      </w:r>
      <w:r w:rsidRPr="00E67D5E">
        <w:t>2,000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rsidRPr="00E67D5E">
        <w:t>CHBCl2</w:t>
      </w:r>
      <w:r>
        <w:sym w:font="Wingdings 2" w:char="F050"/>
      </w:r>
      <w:r w:rsidRPr="00E67D5E">
        <w:rPr>
          <w:szCs w:val="24"/>
        </w:rPr>
        <w:tab/>
      </w:r>
      <w:r w:rsidRPr="00E67D5E">
        <w:t>Notified</w:t>
      </w:r>
    </w:p>
    <w:p w14:paraId="3B17EE2A" w14:textId="77777777" w:rsidR="00175CE2" w:rsidRPr="00E67D5E" w:rsidRDefault="00175CE2" w:rsidP="00175CE2">
      <w:pPr>
        <w:pStyle w:val="Sappz3"/>
      </w:pPr>
      <w:r w:rsidRPr="00E67D5E">
        <w:t>PAK003PA</w:t>
      </w:r>
      <w:r w:rsidRPr="00E67D5E">
        <w:rPr>
          <w:szCs w:val="24"/>
        </w:rPr>
        <w:tab/>
      </w:r>
      <w:r w:rsidRPr="00E67D5E">
        <w:t>Pakanae</w:t>
      </w:r>
      <w:r w:rsidRPr="00E67D5E">
        <w:rPr>
          <w:szCs w:val="24"/>
        </w:rPr>
        <w:tab/>
      </w:r>
      <w:r w:rsidRPr="00E67D5E">
        <w:t>160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0189ACD" w14:textId="77777777" w:rsidR="00175CE2" w:rsidRPr="00E67D5E" w:rsidRDefault="00175CE2" w:rsidP="00175CE2">
      <w:pPr>
        <w:pStyle w:val="Sappz3"/>
      </w:pPr>
      <w:r w:rsidRPr="00E67D5E">
        <w:t>RAW001RA</w:t>
      </w:r>
      <w:r w:rsidRPr="00E67D5E">
        <w:rPr>
          <w:szCs w:val="24"/>
        </w:rPr>
        <w:tab/>
      </w:r>
      <w:r w:rsidRPr="00E67D5E">
        <w:t>Rawene</w:t>
      </w:r>
      <w:r w:rsidRPr="00E67D5E">
        <w:rPr>
          <w:szCs w:val="24"/>
        </w:rPr>
        <w:tab/>
      </w:r>
      <w:r w:rsidRPr="00E67D5E">
        <w:t>600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AF76045" w14:textId="77777777" w:rsidR="00175CE2" w:rsidRPr="00E67D5E" w:rsidRDefault="00175CE2" w:rsidP="00175CE2">
      <w:pPr>
        <w:pStyle w:val="Sappz3"/>
      </w:pPr>
      <w:r w:rsidRPr="00E67D5E">
        <w:t>RUS004RU</w:t>
      </w:r>
      <w:r w:rsidRPr="00E67D5E">
        <w:rPr>
          <w:szCs w:val="24"/>
        </w:rPr>
        <w:tab/>
      </w:r>
      <w:r w:rsidRPr="00E67D5E">
        <w:t>Russell Township-Commercial</w:t>
      </w:r>
      <w:r w:rsidRPr="00E67D5E">
        <w:rPr>
          <w:szCs w:val="24"/>
        </w:rPr>
        <w:tab/>
      </w:r>
      <w:r w:rsidRPr="00E67D5E">
        <w:t>200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F3520F1" w14:textId="77777777" w:rsidR="00175CE2" w:rsidRPr="00E67D5E" w:rsidRDefault="00175CE2" w:rsidP="00175CE2">
      <w:pPr>
        <w:pStyle w:val="Sappz3"/>
      </w:pPr>
      <w:r w:rsidRPr="00E67D5E">
        <w:t>WAI045WA</w:t>
      </w:r>
      <w:r w:rsidRPr="00E67D5E">
        <w:rPr>
          <w:szCs w:val="24"/>
        </w:rPr>
        <w:tab/>
      </w:r>
      <w:r w:rsidRPr="00E67D5E">
        <w:t>Waipapa, Lock</w:t>
      </w:r>
      <w:r w:rsidRPr="00E67D5E">
        <w:rPr>
          <w:szCs w:val="24"/>
        </w:rPr>
        <w:tab/>
      </w:r>
      <w:r w:rsidRPr="00E67D5E">
        <w:t>150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243D8A5B" w14:textId="77777777" w:rsidR="00175CE2" w:rsidRPr="00E67D5E" w:rsidRDefault="00175CE2" w:rsidP="00175CE2">
      <w:pPr>
        <w:pStyle w:val="Sappz3"/>
      </w:pPr>
      <w:r w:rsidRPr="00E67D5E">
        <w:t>WAI226WA</w:t>
      </w:r>
      <w:r w:rsidRPr="00E67D5E">
        <w:rPr>
          <w:szCs w:val="24"/>
        </w:rPr>
        <w:tab/>
      </w:r>
      <w:r w:rsidRPr="00E67D5E">
        <w:t>Waima Hapu Community</w:t>
      </w:r>
      <w:r w:rsidRPr="00E67D5E">
        <w:rPr>
          <w:szCs w:val="24"/>
        </w:rPr>
        <w:tab/>
      </w:r>
      <w:r w:rsidRPr="00E67D5E">
        <w:t>200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67F17F80" w14:textId="77777777" w:rsidR="00175CE2" w:rsidRPr="00E67D5E" w:rsidRDefault="00175CE2" w:rsidP="00175CE2">
      <w:pPr>
        <w:pStyle w:val="Sappz3"/>
      </w:pPr>
      <w:r w:rsidRPr="00E67D5E">
        <w:t>WHI012WH</w:t>
      </w:r>
      <w:r w:rsidRPr="00E67D5E">
        <w:rPr>
          <w:szCs w:val="24"/>
        </w:rPr>
        <w:tab/>
      </w:r>
      <w:r w:rsidRPr="00E67D5E">
        <w:t>Whirinaki Water Board</w:t>
      </w:r>
      <w:r w:rsidRPr="00E67D5E">
        <w:rPr>
          <w:szCs w:val="24"/>
        </w:rPr>
        <w:tab/>
      </w:r>
      <w:r w:rsidRPr="00E67D5E">
        <w:t>400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36B5456A" w14:textId="77777777" w:rsidR="00175CE2" w:rsidRPr="00E67D5E" w:rsidRDefault="00175CE2" w:rsidP="00175CE2">
      <w:pPr>
        <w:pStyle w:val="Sappzfoot1"/>
      </w:pPr>
    </w:p>
    <w:p w14:paraId="6334CD45" w14:textId="77777777" w:rsidR="00175CE2" w:rsidRPr="00E67D5E" w:rsidRDefault="00175CE2" w:rsidP="00175CE2">
      <w:pPr>
        <w:pStyle w:val="Sapploc1"/>
        <w:rPr>
          <w:szCs w:val="25"/>
        </w:rPr>
      </w:pPr>
      <w:r w:rsidRPr="00E67D5E">
        <w:t>Kaipara District</w:t>
      </w:r>
    </w:p>
    <w:p w14:paraId="7BB3C121"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3A0512DD" w14:textId="77777777" w:rsidR="00175CE2" w:rsidRPr="00E67D5E" w:rsidRDefault="00175CE2" w:rsidP="00175CE2">
      <w:pPr>
        <w:pStyle w:val="Sappz3"/>
      </w:pPr>
      <w:r w:rsidRPr="00E67D5E">
        <w:t>DAR002BB</w:t>
      </w:r>
      <w:r w:rsidRPr="00E67D5E">
        <w:rPr>
          <w:szCs w:val="24"/>
        </w:rPr>
        <w:tab/>
      </w:r>
      <w:r w:rsidRPr="00E67D5E">
        <w:t>Baylys Beach</w:t>
      </w:r>
      <w:r w:rsidRPr="00E67D5E">
        <w:rPr>
          <w:szCs w:val="24"/>
        </w:rPr>
        <w:tab/>
      </w:r>
      <w:r w:rsidRPr="00E67D5E">
        <w:t>228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FB17622" w14:textId="77777777" w:rsidR="00175CE2" w:rsidRPr="00E67D5E" w:rsidRDefault="00175CE2" w:rsidP="00175CE2">
      <w:pPr>
        <w:pStyle w:val="Sappz3"/>
      </w:pPr>
      <w:r w:rsidRPr="00E67D5E">
        <w:t>DAR002DT</w:t>
      </w:r>
      <w:r w:rsidRPr="00E67D5E">
        <w:rPr>
          <w:szCs w:val="24"/>
        </w:rPr>
        <w:tab/>
      </w:r>
      <w:r w:rsidRPr="00E67D5E">
        <w:t>Dargaville Town</w:t>
      </w:r>
      <w:r w:rsidRPr="00E67D5E">
        <w:rPr>
          <w:szCs w:val="24"/>
        </w:rPr>
        <w:tab/>
      </w:r>
      <w:r w:rsidRPr="00E67D5E">
        <w:t>4,455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60DEBFE" w14:textId="77777777" w:rsidR="00175CE2" w:rsidRPr="00E67D5E" w:rsidRDefault="00175CE2" w:rsidP="00175CE2">
      <w:pPr>
        <w:pStyle w:val="Sappz3"/>
      </w:pPr>
      <w:r w:rsidRPr="00E67D5E">
        <w:t>KAI007KD</w:t>
      </w:r>
      <w:r w:rsidRPr="00E67D5E">
        <w:rPr>
          <w:szCs w:val="24"/>
        </w:rPr>
        <w:tab/>
      </w:r>
      <w:r w:rsidRPr="00E67D5E">
        <w:t>Kaihu-Dargaville</w:t>
      </w:r>
      <w:r w:rsidRPr="00E67D5E">
        <w:rPr>
          <w:szCs w:val="24"/>
        </w:rPr>
        <w:tab/>
      </w:r>
      <w:r w:rsidRPr="00E67D5E">
        <w:t>324</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F2329A4" w14:textId="77777777" w:rsidR="00175CE2" w:rsidRPr="00E67D5E" w:rsidRDefault="00175CE2" w:rsidP="00175CE2">
      <w:pPr>
        <w:pStyle w:val="Sappz3"/>
      </w:pPr>
      <w:r w:rsidRPr="00E67D5E">
        <w:t>MAN003MA</w:t>
      </w:r>
      <w:r w:rsidRPr="00E67D5E">
        <w:rPr>
          <w:szCs w:val="24"/>
        </w:rPr>
        <w:tab/>
      </w:r>
      <w:r w:rsidRPr="00E67D5E">
        <w:t>Mangawhai Heads</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3016586" w14:textId="77777777" w:rsidR="00175CE2" w:rsidRPr="00E67D5E" w:rsidRDefault="00175CE2" w:rsidP="00175CE2">
      <w:pPr>
        <w:pStyle w:val="Sappz3"/>
      </w:pPr>
      <w:r w:rsidRPr="00E67D5E">
        <w:t>MAU001MA</w:t>
      </w:r>
      <w:r w:rsidRPr="00E67D5E">
        <w:rPr>
          <w:szCs w:val="24"/>
        </w:rPr>
        <w:tab/>
      </w:r>
      <w:r w:rsidRPr="00E67D5E">
        <w:t>Maungaturoto</w:t>
      </w:r>
      <w:r w:rsidRPr="00E67D5E">
        <w:rPr>
          <w:szCs w:val="24"/>
        </w:rPr>
        <w:tab/>
      </w:r>
      <w:r w:rsidRPr="00E67D5E">
        <w:t>900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7A0A391" w14:textId="77777777" w:rsidR="00175CE2" w:rsidRPr="00E67D5E" w:rsidRDefault="00175CE2" w:rsidP="00175CE2">
      <w:pPr>
        <w:pStyle w:val="Sappz3"/>
      </w:pPr>
      <w:r w:rsidRPr="00E67D5E">
        <w:t>RUA001RU</w:t>
      </w:r>
      <w:r w:rsidRPr="00E67D5E">
        <w:rPr>
          <w:szCs w:val="24"/>
        </w:rPr>
        <w:tab/>
      </w:r>
      <w:r w:rsidRPr="00E67D5E">
        <w:t>Ruawai</w:t>
      </w:r>
      <w:r w:rsidRPr="00E67D5E">
        <w:rPr>
          <w:szCs w:val="24"/>
        </w:rPr>
        <w:tab/>
      </w:r>
      <w:r w:rsidRPr="00E67D5E">
        <w:t>426</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8AFBC00" w14:textId="77777777" w:rsidR="00175CE2" w:rsidRPr="00E67D5E" w:rsidRDefault="00175CE2" w:rsidP="00175CE2">
      <w:pPr>
        <w:pStyle w:val="Sappzfoot1"/>
      </w:pPr>
    </w:p>
    <w:p w14:paraId="08CC5366" w14:textId="77777777" w:rsidR="00175CE2" w:rsidRDefault="00175CE2">
      <w:pPr>
        <w:rPr>
          <w:rFonts w:ascii="Calibri" w:eastAsia="Calibri" w:hAnsi="Calibri"/>
          <w:b/>
          <w:sz w:val="20"/>
        </w:rPr>
      </w:pPr>
      <w:r>
        <w:br w:type="page"/>
      </w:r>
    </w:p>
    <w:p w14:paraId="21A82C39" w14:textId="77777777" w:rsidR="00175CE2" w:rsidRPr="00E67D5E" w:rsidRDefault="00175CE2" w:rsidP="00175CE2">
      <w:pPr>
        <w:pStyle w:val="Sapploc1"/>
        <w:rPr>
          <w:szCs w:val="25"/>
        </w:rPr>
      </w:pPr>
      <w:r w:rsidRPr="00E67D5E">
        <w:t>Greater Auckland (Watercare)</w:t>
      </w:r>
    </w:p>
    <w:p w14:paraId="4BB55B13"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0773D5FA" w14:textId="77777777" w:rsidR="00175CE2" w:rsidRPr="00E67D5E" w:rsidRDefault="00175CE2" w:rsidP="00175CE2">
      <w:pPr>
        <w:pStyle w:val="Sappz3"/>
      </w:pPr>
      <w:r w:rsidRPr="00E67D5E">
        <w:t>AUC003AA</w:t>
      </w:r>
      <w:r w:rsidRPr="00E67D5E">
        <w:rPr>
          <w:szCs w:val="24"/>
        </w:rPr>
        <w:tab/>
      </w:r>
      <w:r w:rsidRPr="00E67D5E">
        <w:t>Auckland Airport</w:t>
      </w:r>
      <w:r w:rsidRPr="00E67D5E">
        <w:rPr>
          <w:szCs w:val="24"/>
        </w:rPr>
        <w:tab/>
      </w:r>
      <w:r w:rsidRPr="00E67D5E">
        <w:t>4,557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 plumbo</w:t>
      </w:r>
    </w:p>
    <w:p w14:paraId="01E484C8" w14:textId="77777777" w:rsidR="00175CE2" w:rsidRPr="00E67D5E" w:rsidRDefault="00175CE2" w:rsidP="00175CE2">
      <w:pPr>
        <w:pStyle w:val="Sappz3"/>
      </w:pPr>
      <w:r w:rsidRPr="00E67D5E">
        <w:t>AUC003AU</w:t>
      </w:r>
      <w:r w:rsidRPr="00E67D5E">
        <w:rPr>
          <w:szCs w:val="24"/>
        </w:rPr>
        <w:tab/>
      </w:r>
      <w:r w:rsidRPr="00E67D5E">
        <w:t>Auckland</w:t>
      </w:r>
      <w:r w:rsidRPr="00E67D5E">
        <w:rPr>
          <w:szCs w:val="24"/>
        </w:rPr>
        <w:tab/>
      </w:r>
      <w:r w:rsidRPr="00E67D5E">
        <w:t>261,638</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6C69F89" w14:textId="77777777" w:rsidR="00175CE2" w:rsidRPr="00E67D5E" w:rsidRDefault="00175CE2" w:rsidP="00175CE2">
      <w:pPr>
        <w:pStyle w:val="Sappz3"/>
      </w:pPr>
      <w:r w:rsidRPr="00E67D5E">
        <w:t>AUC003AZ</w:t>
      </w:r>
      <w:r w:rsidRPr="00E67D5E">
        <w:rPr>
          <w:szCs w:val="24"/>
        </w:rPr>
        <w:tab/>
      </w:r>
      <w:r w:rsidRPr="00E67D5E">
        <w:t>Anzac</w:t>
      </w:r>
      <w:r w:rsidRPr="00E67D5E">
        <w:rPr>
          <w:szCs w:val="24"/>
        </w:rPr>
        <w:tab/>
      </w:r>
      <w:r w:rsidRPr="00E67D5E">
        <w:t>3,445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CE30B0F" w14:textId="77777777" w:rsidR="00175CE2" w:rsidRPr="00E67D5E" w:rsidRDefault="00175CE2" w:rsidP="00175CE2">
      <w:pPr>
        <w:pStyle w:val="Sappz3"/>
      </w:pPr>
      <w:r w:rsidRPr="00E67D5E">
        <w:t>AUC003BU</w:t>
      </w:r>
      <w:r w:rsidRPr="00E67D5E">
        <w:rPr>
          <w:szCs w:val="24"/>
        </w:rPr>
        <w:tab/>
      </w:r>
      <w:r w:rsidRPr="00E67D5E">
        <w:t>Buckland</w:t>
      </w:r>
      <w:r w:rsidRPr="00E67D5E">
        <w:rPr>
          <w:szCs w:val="24"/>
        </w:rPr>
        <w:tab/>
      </w:r>
      <w:r w:rsidRPr="00E67D5E">
        <w:t>609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D2C2973" w14:textId="77777777" w:rsidR="00175CE2" w:rsidRPr="00E67D5E" w:rsidRDefault="00175CE2" w:rsidP="00175CE2">
      <w:pPr>
        <w:pStyle w:val="Sappz3"/>
      </w:pPr>
      <w:r w:rsidRPr="00E67D5E">
        <w:t>AUC003CB</w:t>
      </w:r>
      <w:r w:rsidRPr="00E67D5E">
        <w:rPr>
          <w:szCs w:val="24"/>
        </w:rPr>
        <w:tab/>
      </w:r>
      <w:r w:rsidRPr="00E67D5E">
        <w:t>Central Business Dist.Auckland</w:t>
      </w:r>
      <w:r w:rsidRPr="00E67D5E">
        <w:rPr>
          <w:szCs w:val="24"/>
        </w:rPr>
        <w:tab/>
      </w:r>
      <w:r w:rsidRPr="00E67D5E">
        <w:t>14,590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23EE2F1" w14:textId="77777777" w:rsidR="00175CE2" w:rsidRPr="00E67D5E" w:rsidRDefault="00175CE2" w:rsidP="00175CE2">
      <w:pPr>
        <w:pStyle w:val="Sappz3"/>
      </w:pPr>
      <w:r w:rsidRPr="00E67D5E">
        <w:t>AUC003CL</w:t>
      </w:r>
      <w:r w:rsidRPr="00E67D5E">
        <w:rPr>
          <w:szCs w:val="24"/>
        </w:rPr>
        <w:tab/>
      </w:r>
      <w:r w:rsidRPr="00E67D5E">
        <w:t>Clarks/Waiau Beach</w:t>
      </w:r>
      <w:r w:rsidRPr="00E67D5E">
        <w:rPr>
          <w:szCs w:val="24"/>
        </w:rPr>
        <w:tab/>
      </w:r>
      <w:r w:rsidRPr="00E67D5E">
        <w:t>1,332</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194F9F1" w14:textId="77777777" w:rsidR="00175CE2" w:rsidRPr="00E67D5E" w:rsidRDefault="00175CE2" w:rsidP="00175CE2">
      <w:pPr>
        <w:pStyle w:val="Sappz3"/>
      </w:pPr>
      <w:r w:rsidRPr="00E67D5E">
        <w:t>AUC003EB</w:t>
      </w:r>
      <w:r w:rsidRPr="00E67D5E">
        <w:rPr>
          <w:szCs w:val="24"/>
        </w:rPr>
        <w:tab/>
      </w:r>
      <w:r w:rsidRPr="00E67D5E">
        <w:t>East Tamaki/Botany</w:t>
      </w:r>
      <w:r w:rsidRPr="00E67D5E">
        <w:rPr>
          <w:szCs w:val="24"/>
        </w:rPr>
        <w:tab/>
      </w:r>
      <w:r w:rsidRPr="00E67D5E">
        <w:t>36,914</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 plumbo</w:t>
      </w:r>
    </w:p>
    <w:p w14:paraId="1B45437B" w14:textId="77777777" w:rsidR="00175CE2" w:rsidRPr="00E67D5E" w:rsidRDefault="00175CE2" w:rsidP="00175CE2">
      <w:pPr>
        <w:pStyle w:val="Sappz3"/>
      </w:pPr>
      <w:r w:rsidRPr="00E67D5E">
        <w:t>AUC003GL</w:t>
      </w:r>
      <w:r w:rsidRPr="00E67D5E">
        <w:rPr>
          <w:szCs w:val="24"/>
        </w:rPr>
        <w:tab/>
      </w:r>
      <w:r w:rsidRPr="00E67D5E">
        <w:t>Glenbrook Beach</w:t>
      </w:r>
      <w:r w:rsidRPr="00E67D5E">
        <w:rPr>
          <w:szCs w:val="24"/>
        </w:rPr>
        <w:tab/>
      </w:r>
      <w:r w:rsidRPr="00E67D5E">
        <w:t>393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B3A909D" w14:textId="77777777" w:rsidR="00175CE2" w:rsidRPr="00E67D5E" w:rsidRDefault="00175CE2" w:rsidP="00175CE2">
      <w:pPr>
        <w:pStyle w:val="Sappz3"/>
      </w:pPr>
      <w:r w:rsidRPr="00E67D5E">
        <w:t>AUC003GN</w:t>
      </w:r>
      <w:r w:rsidRPr="00E67D5E">
        <w:rPr>
          <w:szCs w:val="24"/>
        </w:rPr>
        <w:tab/>
      </w:r>
      <w:r w:rsidRPr="00E67D5E">
        <w:t>Glen Eden/New Lynn</w:t>
      </w:r>
      <w:r w:rsidRPr="00E67D5E">
        <w:rPr>
          <w:szCs w:val="24"/>
        </w:rPr>
        <w:tab/>
      </w:r>
      <w:r w:rsidRPr="00E67D5E">
        <w:t>56,785</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0CAA317" w14:textId="77777777" w:rsidR="00175CE2" w:rsidRPr="00E67D5E" w:rsidRDefault="00175CE2" w:rsidP="00175CE2">
      <w:pPr>
        <w:pStyle w:val="Sappz3"/>
      </w:pPr>
      <w:r w:rsidRPr="00E67D5E">
        <w:t>AUC003HE</w:t>
      </w:r>
      <w:r w:rsidRPr="00E67D5E">
        <w:rPr>
          <w:szCs w:val="24"/>
        </w:rPr>
        <w:tab/>
      </w:r>
      <w:r w:rsidRPr="00E67D5E">
        <w:t>Henderson</w:t>
      </w:r>
      <w:r w:rsidRPr="00E67D5E">
        <w:rPr>
          <w:szCs w:val="24"/>
        </w:rPr>
        <w:tab/>
      </w:r>
      <w:r w:rsidRPr="00E67D5E">
        <w:t>125,916</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8DF6AD8" w14:textId="77777777" w:rsidR="00175CE2" w:rsidRPr="00E67D5E" w:rsidRDefault="00175CE2" w:rsidP="00175CE2">
      <w:pPr>
        <w:pStyle w:val="Sappz3"/>
      </w:pPr>
      <w:r w:rsidRPr="00E67D5E">
        <w:t>AUC003HH</w:t>
      </w:r>
      <w:r w:rsidRPr="00E67D5E">
        <w:rPr>
          <w:szCs w:val="24"/>
        </w:rPr>
        <w:tab/>
      </w:r>
      <w:r w:rsidRPr="00E67D5E">
        <w:t>High Head</w:t>
      </w:r>
      <w:r w:rsidRPr="00E67D5E">
        <w:rPr>
          <w:szCs w:val="24"/>
        </w:rPr>
        <w:tab/>
      </w:r>
      <w:r w:rsidRPr="00E67D5E">
        <w:t>4,000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 plumbo</w:t>
      </w:r>
    </w:p>
    <w:p w14:paraId="4E12B0DE" w14:textId="77777777" w:rsidR="00175CE2" w:rsidRPr="00E67D5E" w:rsidRDefault="00175CE2" w:rsidP="00175CE2">
      <w:pPr>
        <w:pStyle w:val="Sappz3"/>
      </w:pPr>
      <w:r w:rsidRPr="00E67D5E">
        <w:t>AUC003HI</w:t>
      </w:r>
      <w:r w:rsidRPr="00E67D5E">
        <w:rPr>
          <w:szCs w:val="24"/>
        </w:rPr>
        <w:tab/>
      </w:r>
      <w:r w:rsidRPr="00E67D5E">
        <w:t>Hillsborough</w:t>
      </w:r>
      <w:r w:rsidRPr="00E67D5E">
        <w:rPr>
          <w:szCs w:val="24"/>
        </w:rPr>
        <w:tab/>
      </w:r>
      <w:r w:rsidRPr="00E67D5E">
        <w:t>62,355</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E180AAB" w14:textId="77777777" w:rsidR="00175CE2" w:rsidRPr="00E67D5E" w:rsidRDefault="00175CE2" w:rsidP="00175CE2">
      <w:pPr>
        <w:pStyle w:val="Sappz3"/>
      </w:pPr>
      <w:r w:rsidRPr="00E67D5E">
        <w:t>AUC003HO</w:t>
      </w:r>
      <w:r w:rsidRPr="00E67D5E">
        <w:rPr>
          <w:szCs w:val="24"/>
        </w:rPr>
        <w:tab/>
      </w:r>
      <w:r w:rsidRPr="00E67D5E">
        <w:t>Howick/Pakuranga</w:t>
      </w:r>
      <w:r w:rsidRPr="00E67D5E">
        <w:rPr>
          <w:szCs w:val="24"/>
        </w:rPr>
        <w:tab/>
      </w:r>
      <w:r w:rsidRPr="00E67D5E">
        <w:t>94,803</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 plumbo</w:t>
      </w:r>
    </w:p>
    <w:p w14:paraId="3B5E09AE" w14:textId="77777777" w:rsidR="00175CE2" w:rsidRPr="00E67D5E" w:rsidRDefault="00175CE2" w:rsidP="00175CE2">
      <w:pPr>
        <w:pStyle w:val="Sappz3"/>
      </w:pPr>
      <w:r w:rsidRPr="00E67D5E">
        <w:t>AUC003HT</w:t>
      </w:r>
      <w:r w:rsidRPr="00E67D5E">
        <w:rPr>
          <w:szCs w:val="24"/>
        </w:rPr>
        <w:tab/>
      </w:r>
      <w:r w:rsidRPr="00E67D5E">
        <w:t>Hilltop</w:t>
      </w:r>
      <w:r w:rsidRPr="00E67D5E">
        <w:rPr>
          <w:szCs w:val="24"/>
        </w:rPr>
        <w:tab/>
      </w:r>
      <w:r w:rsidRPr="00E67D5E">
        <w:t>947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1A61D99" w14:textId="77777777" w:rsidR="00175CE2" w:rsidRPr="00E67D5E" w:rsidRDefault="00175CE2" w:rsidP="00175CE2">
      <w:pPr>
        <w:pStyle w:val="Sappz3"/>
      </w:pPr>
      <w:r w:rsidRPr="00E67D5E">
        <w:t>AUC003HW</w:t>
      </w:r>
      <w:r w:rsidRPr="00E67D5E">
        <w:rPr>
          <w:szCs w:val="24"/>
        </w:rPr>
        <w:tab/>
      </w:r>
      <w:r w:rsidRPr="00E67D5E">
        <w:t>HBC/Waiwera</w:t>
      </w:r>
      <w:r w:rsidRPr="00E67D5E">
        <w:rPr>
          <w:szCs w:val="24"/>
        </w:rPr>
        <w:tab/>
      </w:r>
      <w:r w:rsidRPr="00E67D5E">
        <w:t>28,898</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CCA31B2" w14:textId="77777777" w:rsidR="00175CE2" w:rsidRPr="00E67D5E" w:rsidRDefault="00175CE2" w:rsidP="00175CE2">
      <w:pPr>
        <w:pStyle w:val="Sappz3"/>
      </w:pPr>
      <w:r w:rsidRPr="00E67D5E">
        <w:t>AUC003KI</w:t>
      </w:r>
      <w:r w:rsidRPr="00E67D5E">
        <w:rPr>
          <w:szCs w:val="24"/>
        </w:rPr>
        <w:tab/>
      </w:r>
      <w:r w:rsidRPr="00E67D5E">
        <w:t>Kitchener</w:t>
      </w:r>
      <w:r w:rsidRPr="00E67D5E">
        <w:rPr>
          <w:szCs w:val="24"/>
        </w:rPr>
        <w:tab/>
      </w:r>
      <w:r w:rsidRPr="00E67D5E">
        <w:t>14,866</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3E185ED" w14:textId="77777777" w:rsidR="00175CE2" w:rsidRPr="00E67D5E" w:rsidRDefault="00175CE2" w:rsidP="00175CE2">
      <w:pPr>
        <w:pStyle w:val="Sappz3"/>
      </w:pPr>
      <w:r w:rsidRPr="00E67D5E">
        <w:t>AUC003LA</w:t>
      </w:r>
      <w:r w:rsidRPr="00E67D5E">
        <w:rPr>
          <w:szCs w:val="24"/>
        </w:rPr>
        <w:tab/>
      </w:r>
      <w:r w:rsidRPr="00E67D5E">
        <w:t>Laingholm</w:t>
      </w:r>
      <w:r w:rsidRPr="00E67D5E">
        <w:rPr>
          <w:szCs w:val="24"/>
        </w:rPr>
        <w:tab/>
      </w:r>
      <w:r w:rsidRPr="00E67D5E">
        <w:t>2,457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DDBD680" w14:textId="77777777" w:rsidR="00175CE2" w:rsidRPr="00E67D5E" w:rsidRDefault="00175CE2" w:rsidP="00175CE2">
      <w:pPr>
        <w:pStyle w:val="Sappz3"/>
      </w:pPr>
      <w:r w:rsidRPr="00E67D5E">
        <w:t>AUC003MA</w:t>
      </w:r>
      <w:r w:rsidRPr="00E67D5E">
        <w:rPr>
          <w:szCs w:val="24"/>
        </w:rPr>
        <w:tab/>
      </w:r>
      <w:r w:rsidRPr="00E67D5E">
        <w:t>Maungawhau</w:t>
      </w:r>
      <w:r w:rsidRPr="00E67D5E">
        <w:rPr>
          <w:szCs w:val="24"/>
        </w:rPr>
        <w:tab/>
      </w:r>
      <w:r w:rsidRPr="00E67D5E">
        <w:t>45,267</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5C0BAA6" w14:textId="77777777" w:rsidR="00175CE2" w:rsidRPr="00E67D5E" w:rsidRDefault="00175CE2" w:rsidP="00175CE2">
      <w:pPr>
        <w:pStyle w:val="Sappz3"/>
      </w:pPr>
      <w:r w:rsidRPr="00E67D5E">
        <w:t>AUC003MG</w:t>
      </w:r>
      <w:r w:rsidRPr="00E67D5E">
        <w:rPr>
          <w:szCs w:val="24"/>
        </w:rPr>
        <w:tab/>
      </w:r>
      <w:r w:rsidRPr="00E67D5E">
        <w:t>Mangere</w:t>
      </w:r>
      <w:r w:rsidRPr="00E67D5E">
        <w:rPr>
          <w:szCs w:val="24"/>
        </w:rPr>
        <w:tab/>
      </w:r>
      <w:r w:rsidRPr="00E67D5E">
        <w:t>71,629</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 plumbo</w:t>
      </w:r>
    </w:p>
    <w:p w14:paraId="2DC55D74" w14:textId="77777777" w:rsidR="00175CE2" w:rsidRPr="00E67D5E" w:rsidRDefault="00175CE2" w:rsidP="00175CE2">
      <w:pPr>
        <w:pStyle w:val="Sappz3"/>
      </w:pPr>
      <w:r w:rsidRPr="00E67D5E">
        <w:t>AUC003MO</w:t>
      </w:r>
      <w:r w:rsidRPr="00E67D5E">
        <w:rPr>
          <w:szCs w:val="24"/>
        </w:rPr>
        <w:tab/>
      </w:r>
      <w:r w:rsidRPr="00E67D5E">
        <w:t>Montana</w:t>
      </w:r>
      <w:r w:rsidRPr="00E67D5E">
        <w:rPr>
          <w:szCs w:val="24"/>
        </w:rPr>
        <w:tab/>
      </w:r>
      <w:r w:rsidRPr="00E67D5E">
        <w:t>4,615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79EFB3E" w14:textId="77777777" w:rsidR="00175CE2" w:rsidRPr="00E67D5E" w:rsidRDefault="00175CE2" w:rsidP="00175CE2">
      <w:pPr>
        <w:pStyle w:val="Sappz3"/>
      </w:pPr>
      <w:r w:rsidRPr="00E67D5E">
        <w:t>AUC003MT</w:t>
      </w:r>
      <w:r w:rsidRPr="00E67D5E">
        <w:rPr>
          <w:szCs w:val="24"/>
        </w:rPr>
        <w:tab/>
      </w:r>
      <w:r w:rsidRPr="00E67D5E">
        <w:t>Mt Hobson</w:t>
      </w:r>
      <w:r w:rsidRPr="00E67D5E">
        <w:rPr>
          <w:szCs w:val="24"/>
        </w:rPr>
        <w:tab/>
      </w:r>
      <w:r w:rsidRPr="00E67D5E">
        <w:t>30,526</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91933AA" w14:textId="77777777" w:rsidR="00175CE2" w:rsidRPr="00E67D5E" w:rsidRDefault="00175CE2" w:rsidP="00175CE2">
      <w:pPr>
        <w:pStyle w:val="Sappz3"/>
      </w:pPr>
      <w:r w:rsidRPr="00E67D5E">
        <w:t>AUC003MW</w:t>
      </w:r>
      <w:r w:rsidRPr="00E67D5E">
        <w:rPr>
          <w:szCs w:val="24"/>
        </w:rPr>
        <w:tab/>
      </w:r>
      <w:r w:rsidRPr="00E67D5E">
        <w:t>Manurewa</w:t>
      </w:r>
      <w:r w:rsidRPr="00E67D5E">
        <w:rPr>
          <w:szCs w:val="24"/>
        </w:rPr>
        <w:tab/>
      </w:r>
      <w:r w:rsidRPr="00E67D5E">
        <w:t>72,305</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 plumbo</w:t>
      </w:r>
    </w:p>
    <w:p w14:paraId="56DFFF29" w14:textId="77777777" w:rsidR="00175CE2" w:rsidRPr="00E67D5E" w:rsidRDefault="00175CE2" w:rsidP="00175CE2">
      <w:pPr>
        <w:pStyle w:val="Sappz3"/>
      </w:pPr>
      <w:r w:rsidRPr="00E67D5E">
        <w:t>AUC003ON</w:t>
      </w:r>
      <w:r w:rsidRPr="00E67D5E">
        <w:rPr>
          <w:szCs w:val="24"/>
        </w:rPr>
        <w:tab/>
      </w:r>
      <w:r w:rsidRPr="00E67D5E">
        <w:t>Onehunga</w:t>
      </w:r>
      <w:r w:rsidRPr="00E67D5E">
        <w:rPr>
          <w:szCs w:val="24"/>
        </w:rPr>
        <w:tab/>
      </w:r>
      <w:r w:rsidRPr="00E67D5E">
        <w:t>27,101</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A4CB237" w14:textId="77777777" w:rsidR="00175CE2" w:rsidRPr="00E67D5E" w:rsidRDefault="00175CE2" w:rsidP="00175CE2">
      <w:pPr>
        <w:pStyle w:val="Sappz3"/>
      </w:pPr>
      <w:r w:rsidRPr="00E67D5E">
        <w:t>AUC003OP</w:t>
      </w:r>
      <w:r w:rsidRPr="00E67D5E">
        <w:rPr>
          <w:szCs w:val="24"/>
        </w:rPr>
        <w:tab/>
      </w:r>
      <w:r w:rsidRPr="00E67D5E">
        <w:t>Otara/Papatoetoe/Manukau Cent.</w:t>
      </w:r>
      <w:r w:rsidRPr="00E67D5E">
        <w:rPr>
          <w:szCs w:val="24"/>
        </w:rPr>
        <w:tab/>
      </w:r>
      <w:r w:rsidRPr="00E67D5E">
        <w:t>58,441</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 plumbo</w:t>
      </w:r>
    </w:p>
    <w:p w14:paraId="1B5DDE85" w14:textId="77777777" w:rsidR="00175CE2" w:rsidRPr="00E67D5E" w:rsidRDefault="00175CE2" w:rsidP="00175CE2">
      <w:pPr>
        <w:pStyle w:val="Sappz3"/>
      </w:pPr>
      <w:r w:rsidRPr="00E67D5E">
        <w:t>AUC003OR</w:t>
      </w:r>
      <w:r w:rsidRPr="00E67D5E">
        <w:rPr>
          <w:szCs w:val="24"/>
        </w:rPr>
        <w:tab/>
      </w:r>
      <w:r w:rsidRPr="00E67D5E">
        <w:t>Oratia</w:t>
      </w:r>
      <w:r w:rsidRPr="00E67D5E">
        <w:rPr>
          <w:szCs w:val="24"/>
        </w:rPr>
        <w:tab/>
      </w:r>
      <w:r w:rsidRPr="00E67D5E">
        <w:t>1,596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Notified</w:t>
      </w:r>
    </w:p>
    <w:p w14:paraId="7B2E556D" w14:textId="77777777" w:rsidR="00175CE2" w:rsidRPr="00E67D5E" w:rsidRDefault="00175CE2" w:rsidP="00175CE2">
      <w:pPr>
        <w:pStyle w:val="Sappz3"/>
      </w:pPr>
      <w:r w:rsidRPr="00E67D5E">
        <w:t>AUC003OT</w:t>
      </w:r>
      <w:r w:rsidRPr="00E67D5E">
        <w:rPr>
          <w:szCs w:val="24"/>
        </w:rPr>
        <w:tab/>
      </w:r>
      <w:r w:rsidRPr="00E67D5E">
        <w:t>Otahuhu</w:t>
      </w:r>
      <w:r w:rsidRPr="00E67D5E">
        <w:rPr>
          <w:szCs w:val="24"/>
        </w:rPr>
        <w:tab/>
      </w:r>
      <w:r w:rsidRPr="00E67D5E">
        <w:t>11,083</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B9030E2" w14:textId="77777777" w:rsidR="00175CE2" w:rsidRPr="00E67D5E" w:rsidRDefault="00175CE2" w:rsidP="00175CE2">
      <w:pPr>
        <w:pStyle w:val="Sappz3"/>
      </w:pPr>
      <w:r w:rsidRPr="00E67D5E">
        <w:t>AUC003PT</w:t>
      </w:r>
      <w:r w:rsidRPr="00E67D5E">
        <w:rPr>
          <w:szCs w:val="24"/>
        </w:rPr>
        <w:tab/>
      </w:r>
      <w:r w:rsidRPr="00E67D5E">
        <w:t>Patumahoe</w:t>
      </w:r>
      <w:r w:rsidRPr="00E67D5E">
        <w:rPr>
          <w:szCs w:val="24"/>
        </w:rPr>
        <w:tab/>
      </w:r>
      <w:r w:rsidRPr="00E67D5E">
        <w:t>606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5B0125D" w14:textId="77777777" w:rsidR="00175CE2" w:rsidRPr="00E67D5E" w:rsidRDefault="00175CE2" w:rsidP="00175CE2">
      <w:pPr>
        <w:pStyle w:val="Sappz3"/>
      </w:pPr>
      <w:r w:rsidRPr="00E67D5E">
        <w:t>AUC003SO</w:t>
      </w:r>
      <w:r w:rsidRPr="00E67D5E">
        <w:rPr>
          <w:szCs w:val="24"/>
        </w:rPr>
        <w:tab/>
      </w:r>
      <w:r w:rsidRPr="00E67D5E">
        <w:t>North Shore Sth.</w:t>
      </w:r>
      <w:r w:rsidRPr="00E67D5E">
        <w:rPr>
          <w:szCs w:val="24"/>
        </w:rPr>
        <w:tab/>
      </w:r>
      <w:r w:rsidRPr="00E67D5E">
        <w:t>151,400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EBD3F77" w14:textId="77777777" w:rsidR="00175CE2" w:rsidRPr="00E67D5E" w:rsidRDefault="00175CE2" w:rsidP="00175CE2">
      <w:pPr>
        <w:pStyle w:val="Sappz3"/>
      </w:pPr>
      <w:r w:rsidRPr="00E67D5E">
        <w:t>AUC003SW</w:t>
      </w:r>
      <w:r w:rsidRPr="00E67D5E">
        <w:rPr>
          <w:szCs w:val="24"/>
        </w:rPr>
        <w:tab/>
      </w:r>
      <w:r w:rsidRPr="00E67D5E">
        <w:t>Swanson</w:t>
      </w:r>
      <w:r w:rsidRPr="00E67D5E">
        <w:rPr>
          <w:szCs w:val="24"/>
        </w:rPr>
        <w:tab/>
      </w:r>
      <w:r w:rsidRPr="00E67D5E">
        <w:t>4,540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D38B595" w14:textId="77777777" w:rsidR="00175CE2" w:rsidRPr="00E67D5E" w:rsidRDefault="00175CE2" w:rsidP="00175CE2">
      <w:pPr>
        <w:pStyle w:val="Sappz3"/>
      </w:pPr>
      <w:r w:rsidRPr="00E67D5E">
        <w:t>AUC003TH</w:t>
      </w:r>
      <w:r w:rsidRPr="00E67D5E">
        <w:rPr>
          <w:szCs w:val="24"/>
        </w:rPr>
        <w:tab/>
      </w:r>
      <w:r w:rsidRPr="00E67D5E">
        <w:t>Te Henga</w:t>
      </w:r>
      <w:r w:rsidRPr="00E67D5E">
        <w:rPr>
          <w:szCs w:val="24"/>
        </w:rPr>
        <w:tab/>
      </w:r>
      <w:r w:rsidRPr="00E67D5E">
        <w:t>1,085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Notified</w:t>
      </w:r>
    </w:p>
    <w:p w14:paraId="339B10FD" w14:textId="77777777" w:rsidR="00175CE2" w:rsidRPr="00E67D5E" w:rsidRDefault="00175CE2" w:rsidP="00175CE2">
      <w:pPr>
        <w:pStyle w:val="Sappz3"/>
      </w:pPr>
      <w:r w:rsidRPr="00E67D5E">
        <w:t>AUC003WE</w:t>
      </w:r>
      <w:r w:rsidRPr="00E67D5E">
        <w:rPr>
          <w:szCs w:val="24"/>
        </w:rPr>
        <w:tab/>
      </w:r>
      <w:r w:rsidRPr="00E67D5E">
        <w:t>North Shore West</w:t>
      </w:r>
      <w:r w:rsidRPr="00E67D5E">
        <w:rPr>
          <w:szCs w:val="24"/>
        </w:rPr>
        <w:tab/>
      </w:r>
      <w:r w:rsidRPr="00E67D5E">
        <w:t>71,300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EE77720" w14:textId="77777777" w:rsidR="00175CE2" w:rsidRPr="00E67D5E" w:rsidRDefault="00175CE2" w:rsidP="00175CE2">
      <w:pPr>
        <w:pStyle w:val="Sappz3"/>
      </w:pPr>
      <w:r w:rsidRPr="00E67D5E">
        <w:t>AUC003WH</w:t>
      </w:r>
      <w:r w:rsidRPr="00E67D5E">
        <w:rPr>
          <w:szCs w:val="24"/>
        </w:rPr>
        <w:tab/>
      </w:r>
      <w:r w:rsidRPr="00E67D5E">
        <w:t>Whenuapai</w:t>
      </w:r>
      <w:r w:rsidRPr="00E67D5E">
        <w:rPr>
          <w:szCs w:val="24"/>
        </w:rPr>
        <w:tab/>
      </w:r>
      <w:r w:rsidRPr="00E67D5E">
        <w:t>5,460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0D1EFD2" w14:textId="77777777" w:rsidR="00175CE2" w:rsidRPr="00E67D5E" w:rsidRDefault="00175CE2" w:rsidP="00175CE2">
      <w:pPr>
        <w:pStyle w:val="Sappz3"/>
      </w:pPr>
      <w:r w:rsidRPr="00E67D5E">
        <w:t>BOM003BO</w:t>
      </w:r>
      <w:r w:rsidRPr="00E67D5E">
        <w:rPr>
          <w:szCs w:val="24"/>
        </w:rPr>
        <w:tab/>
      </w:r>
      <w:r w:rsidRPr="00E67D5E">
        <w:t>Bombay</w:t>
      </w:r>
      <w:r w:rsidRPr="00E67D5E">
        <w:rPr>
          <w:szCs w:val="24"/>
        </w:rPr>
        <w:tab/>
      </w:r>
      <w:r w:rsidRPr="00E67D5E">
        <w:t>609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0EA4C64" w14:textId="77777777" w:rsidR="00175CE2" w:rsidRPr="00E67D5E" w:rsidRDefault="00175CE2" w:rsidP="00175CE2">
      <w:pPr>
        <w:pStyle w:val="Sappz3"/>
      </w:pPr>
      <w:r w:rsidRPr="00E67D5E">
        <w:t>BUR004BU</w:t>
      </w:r>
      <w:r w:rsidRPr="00E67D5E">
        <w:rPr>
          <w:szCs w:val="24"/>
        </w:rPr>
        <w:tab/>
      </w:r>
      <w:r w:rsidRPr="00E67D5E">
        <w:t>Burnside Road</w:t>
      </w:r>
      <w:r w:rsidRPr="00E67D5E">
        <w:rPr>
          <w:szCs w:val="24"/>
        </w:rPr>
        <w:tab/>
      </w:r>
      <w:r w:rsidRPr="00E67D5E">
        <w:t>352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78170F7" w14:textId="77777777" w:rsidR="00175CE2" w:rsidRPr="00E67D5E" w:rsidRDefault="00175CE2" w:rsidP="00175CE2">
      <w:pPr>
        <w:pStyle w:val="Sappz3"/>
      </w:pPr>
      <w:r w:rsidRPr="00E67D5E">
        <w:t>HEL005HP</w:t>
      </w:r>
      <w:r w:rsidRPr="00E67D5E">
        <w:rPr>
          <w:szCs w:val="24"/>
        </w:rPr>
        <w:tab/>
      </w:r>
      <w:r w:rsidRPr="00E67D5E">
        <w:t>Helensville/Parakai</w:t>
      </w:r>
      <w:r w:rsidRPr="00E67D5E">
        <w:rPr>
          <w:szCs w:val="24"/>
        </w:rPr>
        <w:tab/>
      </w:r>
      <w:r w:rsidRPr="00E67D5E">
        <w:t>4,579</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CE"/>
      </w:r>
      <w:r>
        <w:t>T</w:t>
      </w:r>
      <w:r w:rsidRPr="00E67D5E">
        <w:rPr>
          <w:szCs w:val="24"/>
        </w:rPr>
        <w:tab/>
      </w:r>
      <w:r>
        <w:t>.</w:t>
      </w:r>
      <w:r w:rsidRPr="00E67D5E">
        <w:rPr>
          <w:szCs w:val="24"/>
        </w:rPr>
        <w:tab/>
      </w:r>
      <w:r w:rsidRPr="00E67D5E">
        <w:t>Notified</w:t>
      </w:r>
    </w:p>
    <w:p w14:paraId="3BD7AF5D" w14:textId="77777777" w:rsidR="00175CE2" w:rsidRPr="00E67D5E" w:rsidRDefault="00175CE2" w:rsidP="00175CE2">
      <w:pPr>
        <w:pStyle w:val="Sappz3"/>
      </w:pPr>
      <w:r w:rsidRPr="00E67D5E">
        <w:t>HUI006HV</w:t>
      </w:r>
      <w:r w:rsidRPr="00E67D5E">
        <w:rPr>
          <w:szCs w:val="24"/>
        </w:rPr>
        <w:tab/>
      </w:r>
      <w:r w:rsidRPr="00E67D5E">
        <w:t>Huia Village</w:t>
      </w:r>
      <w:r w:rsidRPr="00E67D5E">
        <w:rPr>
          <w:szCs w:val="24"/>
        </w:rPr>
        <w:tab/>
      </w:r>
      <w:r w:rsidRPr="00E67D5E">
        <w:t>597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C6F5189" w14:textId="77777777" w:rsidR="00175CE2" w:rsidRPr="00E67D5E" w:rsidRDefault="00175CE2" w:rsidP="00175CE2">
      <w:pPr>
        <w:pStyle w:val="Sappz3"/>
      </w:pPr>
      <w:r w:rsidRPr="00E67D5E">
        <w:t>MUR011MU</w:t>
      </w:r>
      <w:r w:rsidRPr="00E67D5E">
        <w:rPr>
          <w:szCs w:val="24"/>
        </w:rPr>
        <w:tab/>
      </w:r>
      <w:r w:rsidRPr="00E67D5E">
        <w:t>Muriwai</w:t>
      </w:r>
      <w:r w:rsidRPr="00E67D5E">
        <w:rPr>
          <w:szCs w:val="24"/>
        </w:rPr>
        <w:tab/>
      </w:r>
      <w:r w:rsidRPr="00E67D5E">
        <w:t>563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597CAF0" w14:textId="77777777" w:rsidR="00175CE2" w:rsidRDefault="00175CE2">
      <w:pPr>
        <w:rPr>
          <w:rFonts w:ascii="Calibri" w:eastAsia="Calibri" w:hAnsi="Calibri"/>
          <w:sz w:val="18"/>
          <w:szCs w:val="20"/>
        </w:rPr>
      </w:pPr>
      <w:r>
        <w:br w:type="page"/>
      </w:r>
    </w:p>
    <w:p w14:paraId="1B512EAF"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1478ACB8" w14:textId="77777777" w:rsidR="00175CE2" w:rsidRPr="00E67D5E" w:rsidRDefault="00175CE2" w:rsidP="00175CE2">
      <w:pPr>
        <w:pStyle w:val="Sappz3"/>
      </w:pPr>
      <w:r w:rsidRPr="00E67D5E">
        <w:t>PAP001PC</w:t>
      </w:r>
      <w:r w:rsidRPr="00E67D5E">
        <w:rPr>
          <w:szCs w:val="24"/>
        </w:rPr>
        <w:tab/>
      </w:r>
      <w:r w:rsidRPr="00E67D5E">
        <w:t>Papakura City</w:t>
      </w:r>
      <w:r w:rsidRPr="00E67D5E">
        <w:rPr>
          <w:szCs w:val="24"/>
        </w:rPr>
        <w:tab/>
      </w:r>
      <w:r w:rsidRPr="00E67D5E">
        <w:t>32,421</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486CAB5" w14:textId="77777777" w:rsidR="00175CE2" w:rsidRPr="00E67D5E" w:rsidRDefault="00175CE2" w:rsidP="00175CE2">
      <w:pPr>
        <w:pStyle w:val="Sappz3"/>
      </w:pPr>
      <w:r w:rsidRPr="00E67D5E">
        <w:t>PAP001RH</w:t>
      </w:r>
      <w:r w:rsidRPr="00E67D5E">
        <w:rPr>
          <w:szCs w:val="24"/>
        </w:rPr>
        <w:tab/>
      </w:r>
      <w:r w:rsidRPr="00E67D5E">
        <w:t>Red Hill</w:t>
      </w:r>
      <w:r w:rsidRPr="00E67D5E">
        <w:rPr>
          <w:szCs w:val="24"/>
        </w:rPr>
        <w:tab/>
      </w:r>
      <w:r w:rsidRPr="00E67D5E">
        <w:t>2,475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21B86F9" w14:textId="77777777" w:rsidR="00175CE2" w:rsidRPr="00E67D5E" w:rsidRDefault="00175CE2" w:rsidP="00175CE2">
      <w:pPr>
        <w:pStyle w:val="Sappz3"/>
      </w:pPr>
      <w:r w:rsidRPr="00E67D5E">
        <w:t>PAP001TA</w:t>
      </w:r>
      <w:r w:rsidRPr="00E67D5E">
        <w:rPr>
          <w:szCs w:val="24"/>
        </w:rPr>
        <w:tab/>
      </w:r>
      <w:r w:rsidRPr="00E67D5E">
        <w:t>Takanini</w:t>
      </w:r>
      <w:r w:rsidRPr="00E67D5E">
        <w:rPr>
          <w:szCs w:val="24"/>
        </w:rPr>
        <w:tab/>
      </w:r>
      <w:r w:rsidRPr="00E67D5E">
        <w:t>13,617</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515FD2A" w14:textId="77777777" w:rsidR="00175CE2" w:rsidRPr="00E67D5E" w:rsidRDefault="00175CE2" w:rsidP="00175CE2">
      <w:pPr>
        <w:pStyle w:val="Sappz3"/>
      </w:pPr>
      <w:r w:rsidRPr="00E67D5E">
        <w:t>SNE002SN</w:t>
      </w:r>
      <w:r w:rsidRPr="00E67D5E">
        <w:rPr>
          <w:szCs w:val="24"/>
        </w:rPr>
        <w:tab/>
      </w:r>
      <w:r w:rsidRPr="00E67D5E">
        <w:t>Snells/Algies</w:t>
      </w:r>
      <w:r w:rsidRPr="00E67D5E">
        <w:rPr>
          <w:szCs w:val="24"/>
        </w:rPr>
        <w:tab/>
      </w:r>
      <w:r w:rsidRPr="00E67D5E">
        <w:t>4,664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79DEDBA" w14:textId="77777777" w:rsidR="00175CE2" w:rsidRPr="00E67D5E" w:rsidRDefault="00175CE2" w:rsidP="00175CE2">
      <w:pPr>
        <w:pStyle w:val="Sappz3"/>
      </w:pPr>
      <w:r w:rsidRPr="00E67D5E">
        <w:t>WAI214WA</w:t>
      </w:r>
      <w:r w:rsidRPr="00E67D5E">
        <w:rPr>
          <w:szCs w:val="24"/>
        </w:rPr>
        <w:tab/>
      </w:r>
      <w:r w:rsidRPr="00E67D5E">
        <w:t>Waiuku</w:t>
      </w:r>
      <w:r w:rsidRPr="00E67D5E">
        <w:rPr>
          <w:szCs w:val="24"/>
        </w:rPr>
        <w:tab/>
      </w:r>
      <w:r w:rsidRPr="00E67D5E">
        <w:t>8,697</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0B5DE9F" w14:textId="77777777" w:rsidR="00175CE2" w:rsidRPr="00E67D5E" w:rsidRDefault="00175CE2" w:rsidP="00175CE2">
      <w:pPr>
        <w:pStyle w:val="Sappz3"/>
      </w:pPr>
      <w:r w:rsidRPr="00E67D5E">
        <w:t>WAR006WA</w:t>
      </w:r>
      <w:r w:rsidRPr="00E67D5E">
        <w:rPr>
          <w:szCs w:val="24"/>
        </w:rPr>
        <w:tab/>
      </w:r>
      <w:r w:rsidRPr="00E67D5E">
        <w:t>Warkworth</w:t>
      </w:r>
      <w:r w:rsidRPr="00E67D5E">
        <w:rPr>
          <w:szCs w:val="24"/>
        </w:rPr>
        <w:tab/>
      </w:r>
      <w:r w:rsidRPr="00E67D5E">
        <w:t>4,111</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Notified</w:t>
      </w:r>
    </w:p>
    <w:p w14:paraId="3C2A62BD" w14:textId="77777777" w:rsidR="00175CE2" w:rsidRPr="00E67D5E" w:rsidRDefault="00175CE2" w:rsidP="00175CE2">
      <w:pPr>
        <w:pStyle w:val="Sappz3"/>
      </w:pPr>
      <w:r w:rsidRPr="00E67D5E">
        <w:t>WEL004WE</w:t>
      </w:r>
      <w:r w:rsidRPr="00E67D5E">
        <w:rPr>
          <w:szCs w:val="24"/>
        </w:rPr>
        <w:tab/>
      </w:r>
      <w:r w:rsidRPr="00E67D5E">
        <w:t>Wellsford/Te Hana</w:t>
      </w:r>
      <w:r w:rsidRPr="00E67D5E">
        <w:rPr>
          <w:szCs w:val="24"/>
        </w:rPr>
        <w:tab/>
      </w:r>
      <w:r w:rsidRPr="00E67D5E">
        <w:t>2,114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Notified</w:t>
      </w:r>
    </w:p>
    <w:p w14:paraId="411AB27E" w14:textId="77777777" w:rsidR="00175CE2" w:rsidRPr="00E67D5E" w:rsidRDefault="00175CE2" w:rsidP="00175CE2">
      <w:pPr>
        <w:pStyle w:val="Sappzfoot1"/>
      </w:pPr>
    </w:p>
    <w:p w14:paraId="383E70B4" w14:textId="77777777" w:rsidR="00175CE2" w:rsidRPr="00E67D5E" w:rsidRDefault="00175CE2" w:rsidP="00175CE2">
      <w:pPr>
        <w:pStyle w:val="Sapploc1"/>
        <w:rPr>
          <w:szCs w:val="25"/>
        </w:rPr>
      </w:pPr>
      <w:r w:rsidRPr="00E67D5E">
        <w:t>Greater Auckland</w:t>
      </w:r>
    </w:p>
    <w:p w14:paraId="4E767691"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31AF75F6" w14:textId="77777777" w:rsidR="00175CE2" w:rsidRPr="00E67D5E" w:rsidRDefault="00175CE2" w:rsidP="00175CE2">
      <w:pPr>
        <w:pStyle w:val="Sappz3"/>
      </w:pPr>
      <w:r w:rsidRPr="00E67D5E">
        <w:t>BOM002BO</w:t>
      </w:r>
      <w:r w:rsidRPr="00E67D5E">
        <w:rPr>
          <w:szCs w:val="24"/>
        </w:rPr>
        <w:tab/>
      </w:r>
      <w:r w:rsidRPr="00E67D5E">
        <w:t>Bombay Motorway Services</w:t>
      </w:r>
      <w:r w:rsidRPr="00E67D5E">
        <w:rPr>
          <w:szCs w:val="24"/>
        </w:rPr>
        <w:tab/>
      </w:r>
      <w:r w:rsidRPr="00E67D5E">
        <w:t>200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334D3DAD" w14:textId="77777777" w:rsidR="00175CE2" w:rsidRPr="00E67D5E" w:rsidRDefault="00175CE2" w:rsidP="00175CE2">
      <w:pPr>
        <w:pStyle w:val="Sappz3"/>
      </w:pPr>
      <w:r w:rsidRPr="00E67D5E">
        <w:t>BRO015BP</w:t>
      </w:r>
      <w:r w:rsidRPr="00E67D5E">
        <w:rPr>
          <w:szCs w:val="24"/>
        </w:rPr>
        <w:tab/>
      </w:r>
      <w:r w:rsidRPr="00E67D5E">
        <w:t>Broadway Park, Newmarket</w:t>
      </w:r>
      <w:r w:rsidRPr="00E67D5E">
        <w:rPr>
          <w:szCs w:val="24"/>
        </w:rPr>
        <w:tab/>
      </w:r>
      <w:r w:rsidRPr="00E67D5E">
        <w:t>1,000</w:t>
      </w:r>
      <w:r w:rsidRPr="00E67D5E">
        <w:rPr>
          <w:szCs w:val="24"/>
        </w:rPr>
        <w:tab/>
      </w:r>
      <w:r w:rsidRPr="00E67D5E">
        <w:t>Minor</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X</w:t>
      </w:r>
    </w:p>
    <w:p w14:paraId="3543F17C" w14:textId="77777777" w:rsidR="00175CE2" w:rsidRPr="00E67D5E" w:rsidRDefault="00175CE2" w:rsidP="00175CE2">
      <w:pPr>
        <w:pStyle w:val="Sappz3"/>
      </w:pPr>
      <w:r w:rsidRPr="00E67D5E">
        <w:t>HAR005HA</w:t>
      </w:r>
      <w:r w:rsidRPr="00E67D5E">
        <w:rPr>
          <w:szCs w:val="24"/>
        </w:rPr>
        <w:tab/>
      </w:r>
      <w:r w:rsidRPr="00E67D5E">
        <w:t>Haranui Whanau</w:t>
      </w:r>
      <w:r w:rsidRPr="00E67D5E">
        <w:rPr>
          <w:szCs w:val="24"/>
        </w:rPr>
        <w:tab/>
      </w:r>
      <w:r w:rsidRPr="00E67D5E">
        <w:t>200</w:t>
      </w:r>
      <w:r w:rsidRPr="00E67D5E">
        <w:rPr>
          <w:szCs w:val="24"/>
        </w:rPr>
        <w:tab/>
      </w:r>
      <w:r w:rsidRPr="00E67D5E">
        <w:t>Small</w:t>
      </w:r>
      <w:r w:rsidRPr="00E67D5E">
        <w:rPr>
          <w:szCs w:val="24"/>
        </w:rPr>
        <w:tab/>
      </w:r>
      <w:r w:rsidRPr="00E67D5E">
        <w:t>Marae</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A940182" w14:textId="77777777" w:rsidR="00175CE2" w:rsidRPr="00E67D5E" w:rsidRDefault="00175CE2" w:rsidP="00175CE2">
      <w:pPr>
        <w:pStyle w:val="Sappz3"/>
      </w:pPr>
      <w:r w:rsidRPr="00E67D5E">
        <w:t>KEN005KP</w:t>
      </w:r>
      <w:r w:rsidRPr="00E67D5E">
        <w:rPr>
          <w:szCs w:val="24"/>
        </w:rPr>
        <w:tab/>
      </w:r>
      <w:r w:rsidRPr="00E67D5E">
        <w:t>Kensington Park</w:t>
      </w:r>
      <w:r w:rsidRPr="00E67D5E">
        <w:rPr>
          <w:szCs w:val="24"/>
        </w:rPr>
        <w:tab/>
      </w:r>
      <w:r w:rsidRPr="00E67D5E">
        <w:t>450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6B0A9B6F" w14:textId="77777777" w:rsidR="00175CE2" w:rsidRPr="00E67D5E" w:rsidRDefault="00175CE2" w:rsidP="00175CE2">
      <w:pPr>
        <w:pStyle w:val="Sappz3"/>
      </w:pPr>
      <w:r w:rsidRPr="00E67D5E">
        <w:t>KIN002KH</w:t>
      </w:r>
      <w:r w:rsidRPr="00E67D5E">
        <w:rPr>
          <w:szCs w:val="24"/>
        </w:rPr>
        <w:tab/>
      </w:r>
      <w:r w:rsidRPr="00E67D5E">
        <w:t>Kingseat Community</w:t>
      </w:r>
      <w:r w:rsidRPr="00E67D5E">
        <w:rPr>
          <w:szCs w:val="24"/>
        </w:rPr>
        <w:tab/>
      </w:r>
      <w:r w:rsidRPr="00E67D5E">
        <w:t>400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0F9EEE8" w14:textId="77777777" w:rsidR="00175CE2" w:rsidRPr="00E67D5E" w:rsidRDefault="00175CE2" w:rsidP="00175CE2">
      <w:pPr>
        <w:pStyle w:val="Sappz3"/>
      </w:pPr>
      <w:r w:rsidRPr="00E67D5E">
        <w:t>MAT034MA</w:t>
      </w:r>
      <w:r w:rsidRPr="00E67D5E">
        <w:rPr>
          <w:szCs w:val="24"/>
        </w:rPr>
        <w:tab/>
      </w:r>
      <w:r w:rsidRPr="00E67D5E">
        <w:t>Matiatia Wharf</w:t>
      </w:r>
      <w:r w:rsidRPr="00E67D5E">
        <w:rPr>
          <w:szCs w:val="24"/>
        </w:rPr>
        <w:tab/>
      </w:r>
      <w:r w:rsidRPr="00E67D5E">
        <w:t>800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X</w:t>
      </w:r>
    </w:p>
    <w:p w14:paraId="5F4EFE3D" w14:textId="77777777" w:rsidR="00175CE2" w:rsidRPr="00E67D5E" w:rsidRDefault="00175CE2" w:rsidP="00175CE2">
      <w:pPr>
        <w:pStyle w:val="Sappz3"/>
      </w:pPr>
      <w:r w:rsidRPr="00E67D5E">
        <w:t>PIN003PI</w:t>
      </w:r>
      <w:r w:rsidRPr="00E67D5E">
        <w:rPr>
          <w:szCs w:val="24"/>
        </w:rPr>
        <w:tab/>
      </w:r>
      <w:r w:rsidRPr="00E67D5E">
        <w:t>Pine Harbour</w:t>
      </w:r>
      <w:r w:rsidRPr="00E67D5E">
        <w:rPr>
          <w:szCs w:val="24"/>
        </w:rPr>
        <w:tab/>
      </w:r>
      <w:r w:rsidRPr="00E67D5E">
        <w:t>150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747C60B2" w14:textId="77777777" w:rsidR="00175CE2" w:rsidRPr="00E67D5E" w:rsidRDefault="00175CE2" w:rsidP="00175CE2">
      <w:pPr>
        <w:pStyle w:val="Sappz3"/>
      </w:pPr>
      <w:r w:rsidRPr="00E67D5E">
        <w:t>WAI197GL</w:t>
      </w:r>
      <w:r w:rsidRPr="00E67D5E">
        <w:rPr>
          <w:szCs w:val="24"/>
        </w:rPr>
        <w:tab/>
      </w:r>
      <w:r w:rsidRPr="00E67D5E">
        <w:t>Waiuku, Glenbrook Beach Road</w:t>
      </w:r>
      <w:r w:rsidRPr="00E67D5E">
        <w:rPr>
          <w:szCs w:val="24"/>
        </w:rPr>
        <w:tab/>
      </w:r>
      <w:r w:rsidRPr="00E67D5E">
        <w:t>200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2967423" w14:textId="77777777" w:rsidR="00175CE2" w:rsidRPr="00E67D5E" w:rsidRDefault="00175CE2" w:rsidP="00175CE2">
      <w:pPr>
        <w:pStyle w:val="Sappzfoot1"/>
      </w:pPr>
    </w:p>
    <w:p w14:paraId="40F25D13" w14:textId="77777777" w:rsidR="00175CE2" w:rsidRPr="00E67D5E" w:rsidRDefault="00175CE2" w:rsidP="00175CE2">
      <w:pPr>
        <w:pStyle w:val="Sapploc1"/>
        <w:rPr>
          <w:szCs w:val="25"/>
        </w:rPr>
      </w:pPr>
      <w:r w:rsidRPr="00E67D5E">
        <w:t>Thames Coromandel District</w:t>
      </w:r>
    </w:p>
    <w:p w14:paraId="2CE96D22"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120C72EB" w14:textId="77777777" w:rsidR="00175CE2" w:rsidRPr="00E67D5E" w:rsidRDefault="00175CE2" w:rsidP="00175CE2">
      <w:pPr>
        <w:pStyle w:val="Sappz3"/>
      </w:pPr>
      <w:r w:rsidRPr="00E67D5E">
        <w:t>COR001CO</w:t>
      </w:r>
      <w:r w:rsidRPr="00E67D5E">
        <w:rPr>
          <w:szCs w:val="24"/>
        </w:rPr>
        <w:tab/>
      </w:r>
      <w:r w:rsidRPr="00E67D5E">
        <w:t>Coromandel</w:t>
      </w:r>
      <w:r w:rsidRPr="00E67D5E">
        <w:rPr>
          <w:szCs w:val="24"/>
        </w:rPr>
        <w:tab/>
      </w:r>
      <w:r w:rsidRPr="00E67D5E">
        <w:t>1,657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2A15261" w14:textId="77777777" w:rsidR="00175CE2" w:rsidRPr="00E67D5E" w:rsidRDefault="00175CE2" w:rsidP="00175CE2">
      <w:pPr>
        <w:pStyle w:val="Sappz3"/>
      </w:pPr>
      <w:r w:rsidRPr="00E67D5E">
        <w:t>HAH001HA</w:t>
      </w:r>
      <w:r w:rsidRPr="00E67D5E">
        <w:rPr>
          <w:szCs w:val="24"/>
        </w:rPr>
        <w:tab/>
      </w:r>
      <w:r w:rsidRPr="00E67D5E">
        <w:t>Hahei, Harsant Subdivision</w:t>
      </w:r>
      <w:r w:rsidRPr="00E67D5E">
        <w:rPr>
          <w:szCs w:val="24"/>
        </w:rPr>
        <w:tab/>
      </w:r>
      <w:r w:rsidRPr="00E67D5E">
        <w:t>457</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1E1FEC7" w14:textId="77777777" w:rsidR="00175CE2" w:rsidRPr="00E67D5E" w:rsidRDefault="00175CE2" w:rsidP="00175CE2">
      <w:pPr>
        <w:pStyle w:val="Sappz3"/>
      </w:pPr>
      <w:r w:rsidRPr="00E67D5E">
        <w:t>HAH003PA</w:t>
      </w:r>
      <w:r w:rsidRPr="00E67D5E">
        <w:rPr>
          <w:szCs w:val="24"/>
        </w:rPr>
        <w:tab/>
      </w:r>
      <w:r w:rsidRPr="00E67D5E">
        <w:t>Hahei, Pa Road</w:t>
      </w:r>
      <w:r w:rsidRPr="00E67D5E">
        <w:rPr>
          <w:szCs w:val="24"/>
        </w:rPr>
        <w:tab/>
      </w:r>
      <w:r w:rsidRPr="00E67D5E">
        <w:t>200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5F7B9DD" w14:textId="77777777" w:rsidR="00175CE2" w:rsidRPr="00E67D5E" w:rsidRDefault="00175CE2" w:rsidP="00175CE2">
      <w:pPr>
        <w:pStyle w:val="Sappz3"/>
      </w:pPr>
      <w:r w:rsidRPr="00E67D5E">
        <w:t>MAT009MA</w:t>
      </w:r>
      <w:r w:rsidRPr="00E67D5E">
        <w:rPr>
          <w:szCs w:val="24"/>
        </w:rPr>
        <w:tab/>
      </w:r>
      <w:r w:rsidRPr="00E67D5E">
        <w:t>Matatoki</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BA22C26" w14:textId="77777777" w:rsidR="00175CE2" w:rsidRPr="00E67D5E" w:rsidRDefault="00175CE2" w:rsidP="00175CE2">
      <w:pPr>
        <w:pStyle w:val="Sappz3"/>
      </w:pPr>
      <w:r w:rsidRPr="00E67D5E">
        <w:t>MAT010MA</w:t>
      </w:r>
      <w:r w:rsidRPr="00E67D5E">
        <w:rPr>
          <w:szCs w:val="24"/>
        </w:rPr>
        <w:tab/>
      </w:r>
      <w:r w:rsidRPr="00E67D5E">
        <w:t>Matarangi</w:t>
      </w:r>
      <w:r w:rsidRPr="00E67D5E">
        <w:rPr>
          <w:szCs w:val="24"/>
        </w:rPr>
        <w:tab/>
      </w:r>
      <w:r w:rsidRPr="00E67D5E">
        <w:t>279</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78469F9" w14:textId="77777777" w:rsidR="00175CE2" w:rsidRPr="00E67D5E" w:rsidRDefault="00175CE2" w:rsidP="00175CE2">
      <w:pPr>
        <w:pStyle w:val="Sappz3"/>
      </w:pPr>
      <w:r w:rsidRPr="00E67D5E">
        <w:t>ONE002ON</w:t>
      </w:r>
      <w:r w:rsidRPr="00E67D5E">
        <w:rPr>
          <w:szCs w:val="24"/>
        </w:rPr>
        <w:tab/>
      </w:r>
      <w:r w:rsidRPr="00E67D5E">
        <w:t>Onemana</w:t>
      </w:r>
      <w:r w:rsidRPr="00E67D5E">
        <w:rPr>
          <w:szCs w:val="24"/>
        </w:rPr>
        <w:tab/>
      </w:r>
      <w:r w:rsidRPr="00E67D5E">
        <w:t>170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DE249D3" w14:textId="77777777" w:rsidR="00175CE2" w:rsidRPr="00E67D5E" w:rsidRDefault="00175CE2" w:rsidP="00175CE2">
      <w:pPr>
        <w:pStyle w:val="Sappz3"/>
      </w:pPr>
      <w:r w:rsidRPr="00E67D5E">
        <w:t>PAU001PA</w:t>
      </w:r>
      <w:r w:rsidRPr="00E67D5E">
        <w:rPr>
          <w:szCs w:val="24"/>
        </w:rPr>
        <w:tab/>
      </w:r>
      <w:r w:rsidRPr="00E67D5E">
        <w:t>Pauanui</w:t>
      </w:r>
      <w:r w:rsidRPr="00E67D5E">
        <w:rPr>
          <w:szCs w:val="24"/>
        </w:rPr>
        <w:tab/>
      </w:r>
      <w:r w:rsidRPr="00E67D5E">
        <w:t>747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D3711B9" w14:textId="77777777" w:rsidR="00175CE2" w:rsidRPr="00E67D5E" w:rsidRDefault="00175CE2" w:rsidP="00175CE2">
      <w:pPr>
        <w:pStyle w:val="Sappz3"/>
      </w:pPr>
      <w:r w:rsidRPr="00E67D5E">
        <w:t>PUR003PU</w:t>
      </w:r>
      <w:r w:rsidRPr="00E67D5E">
        <w:rPr>
          <w:szCs w:val="24"/>
        </w:rPr>
        <w:tab/>
      </w:r>
      <w:r w:rsidRPr="00E67D5E">
        <w:t>Puriri</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4AFB99A" w14:textId="77777777" w:rsidR="00175CE2" w:rsidRPr="00E67D5E" w:rsidRDefault="00175CE2" w:rsidP="00175CE2">
      <w:pPr>
        <w:pStyle w:val="Sappz3"/>
      </w:pPr>
      <w:r w:rsidRPr="00E67D5E">
        <w:t>TAI002TA</w:t>
      </w:r>
      <w:r w:rsidRPr="00E67D5E">
        <w:rPr>
          <w:szCs w:val="24"/>
        </w:rPr>
        <w:tab/>
      </w:r>
      <w:r w:rsidRPr="00E67D5E">
        <w:t>Tairua</w:t>
      </w:r>
      <w:r w:rsidRPr="00E67D5E">
        <w:rPr>
          <w:szCs w:val="24"/>
        </w:rPr>
        <w:tab/>
      </w:r>
      <w:r w:rsidRPr="00E67D5E">
        <w:t>1,335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Notified</w:t>
      </w:r>
    </w:p>
    <w:p w14:paraId="44702927" w14:textId="77777777" w:rsidR="00175CE2" w:rsidRPr="00E67D5E" w:rsidRDefault="00175CE2" w:rsidP="00175CE2">
      <w:pPr>
        <w:pStyle w:val="Sappz3"/>
      </w:pPr>
      <w:r w:rsidRPr="00E67D5E">
        <w:t>TEP007AP</w:t>
      </w:r>
      <w:r w:rsidRPr="00E67D5E">
        <w:rPr>
          <w:szCs w:val="24"/>
        </w:rPr>
        <w:tab/>
      </w:r>
      <w:r w:rsidRPr="00E67D5E">
        <w:t>Te Puru - Aputa Ave</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DE79FB3" w14:textId="77777777" w:rsidR="00175CE2" w:rsidRPr="00E67D5E" w:rsidRDefault="00175CE2" w:rsidP="00175CE2">
      <w:pPr>
        <w:pStyle w:val="Sappz3"/>
      </w:pPr>
      <w:r w:rsidRPr="00E67D5E">
        <w:t>THA001TK</w:t>
      </w:r>
      <w:r w:rsidRPr="00E67D5E">
        <w:rPr>
          <w:szCs w:val="24"/>
        </w:rPr>
        <w:tab/>
      </w:r>
      <w:r w:rsidRPr="00E67D5E">
        <w:t>Thames - Kopu</w:t>
      </w:r>
      <w:r w:rsidRPr="00E67D5E">
        <w:rPr>
          <w:szCs w:val="24"/>
        </w:rPr>
        <w:tab/>
      </w:r>
      <w:r w:rsidRPr="00E67D5E">
        <w:t>7,657</w:t>
      </w:r>
      <w:r w:rsidRPr="00E67D5E">
        <w:rPr>
          <w:szCs w:val="24"/>
        </w:rPr>
        <w:tab/>
      </w:r>
      <w:r w:rsidRPr="00E67D5E">
        <w:t>Medium</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sym w:font="Wingdings 2" w:char="F0CE"/>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9E66A65" w14:textId="77777777" w:rsidR="00175CE2" w:rsidRPr="00E67D5E" w:rsidRDefault="00175CE2" w:rsidP="00175CE2">
      <w:pPr>
        <w:pStyle w:val="Sappz3"/>
      </w:pPr>
      <w:r w:rsidRPr="00E67D5E">
        <w:t>WHA003WH</w:t>
      </w:r>
      <w:r w:rsidRPr="00E67D5E">
        <w:rPr>
          <w:szCs w:val="24"/>
        </w:rPr>
        <w:tab/>
      </w:r>
      <w:r w:rsidRPr="00E67D5E">
        <w:t>Whangamata</w:t>
      </w:r>
      <w:r w:rsidRPr="00E67D5E">
        <w:rPr>
          <w:szCs w:val="24"/>
        </w:rPr>
        <w:tab/>
      </w:r>
      <w:r w:rsidRPr="00E67D5E">
        <w:t>3,665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78C92C2" w14:textId="77777777" w:rsidR="00175CE2" w:rsidRPr="00E67D5E" w:rsidRDefault="00175CE2" w:rsidP="00175CE2">
      <w:pPr>
        <w:pStyle w:val="Sappz3"/>
      </w:pPr>
      <w:r w:rsidRPr="00E67D5E">
        <w:t>WHI001WH</w:t>
      </w:r>
      <w:r w:rsidRPr="00E67D5E">
        <w:rPr>
          <w:szCs w:val="24"/>
        </w:rPr>
        <w:tab/>
      </w:r>
      <w:r w:rsidRPr="00E67D5E">
        <w:t>Whitianga</w:t>
      </w:r>
      <w:r w:rsidRPr="00E67D5E">
        <w:rPr>
          <w:szCs w:val="24"/>
        </w:rPr>
        <w:tab/>
      </w:r>
      <w:r w:rsidRPr="00E67D5E">
        <w:t>4,115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6E71628" w14:textId="77777777" w:rsidR="00175CE2" w:rsidRPr="00E67D5E" w:rsidRDefault="00175CE2" w:rsidP="00175CE2">
      <w:pPr>
        <w:pStyle w:val="Sappzfoot1"/>
      </w:pPr>
    </w:p>
    <w:p w14:paraId="4A49FC22" w14:textId="77777777" w:rsidR="00175CE2" w:rsidRPr="00E67D5E" w:rsidRDefault="00175CE2" w:rsidP="00175CE2">
      <w:pPr>
        <w:pStyle w:val="Sapploc1"/>
        <w:rPr>
          <w:szCs w:val="25"/>
        </w:rPr>
      </w:pPr>
      <w:r w:rsidRPr="00E67D5E">
        <w:t>Hauraki District</w:t>
      </w:r>
    </w:p>
    <w:p w14:paraId="135A8B02"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1393795C" w14:textId="77777777" w:rsidR="00175CE2" w:rsidRPr="00E67D5E" w:rsidRDefault="00175CE2" w:rsidP="00175CE2">
      <w:pPr>
        <w:pStyle w:val="Sappz3"/>
      </w:pPr>
      <w:r w:rsidRPr="00E67D5E">
        <w:t>KAI013KA</w:t>
      </w:r>
      <w:r w:rsidRPr="00E67D5E">
        <w:rPr>
          <w:szCs w:val="24"/>
        </w:rPr>
        <w:tab/>
      </w:r>
      <w:r w:rsidRPr="00E67D5E">
        <w:t>Kaimanawa</w:t>
      </w:r>
      <w:r w:rsidRPr="00E67D5E">
        <w:rPr>
          <w:szCs w:val="24"/>
        </w:rPr>
        <w:tab/>
      </w:r>
      <w:r w:rsidRPr="00E67D5E">
        <w:t>204</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 plumbo</w:t>
      </w:r>
    </w:p>
    <w:p w14:paraId="1BA389A7" w14:textId="77777777" w:rsidR="00175CE2" w:rsidRPr="00E67D5E" w:rsidRDefault="00175CE2" w:rsidP="00175CE2">
      <w:pPr>
        <w:pStyle w:val="Sappz3"/>
      </w:pPr>
      <w:r w:rsidRPr="00E67D5E">
        <w:t>KAR001KA</w:t>
      </w:r>
      <w:r w:rsidRPr="00E67D5E">
        <w:rPr>
          <w:szCs w:val="24"/>
        </w:rPr>
        <w:tab/>
      </w:r>
      <w:r w:rsidRPr="00E67D5E">
        <w:t>Karangahake</w:t>
      </w:r>
      <w:r w:rsidRPr="00E67D5E">
        <w:rPr>
          <w:szCs w:val="24"/>
        </w:rPr>
        <w:tab/>
      </w:r>
      <w:r w:rsidRPr="00E67D5E">
        <w:t>147</w:t>
      </w:r>
      <w:r w:rsidRPr="00E67D5E">
        <w:rPr>
          <w:szCs w:val="24"/>
        </w:rPr>
        <w:tab/>
      </w:r>
      <w:r w:rsidRPr="00E67D5E">
        <w:t>Small</w:t>
      </w:r>
      <w:r w:rsidRPr="00E67D5E">
        <w:rPr>
          <w:szCs w:val="24"/>
        </w:rPr>
        <w:tab/>
      </w:r>
      <w:r w:rsidRPr="00E67D5E">
        <w:t>Local Authority</w:t>
      </w:r>
      <w:r w:rsidRPr="00E67D5E">
        <w:rPr>
          <w:szCs w:val="24"/>
        </w:rPr>
        <w:tab/>
      </w:r>
      <w:r>
        <w:sym w:font="Wingdings 2" w:char="F0CE"/>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BE48D3A" w14:textId="77777777" w:rsidR="00175CE2" w:rsidRPr="00E67D5E" w:rsidRDefault="00175CE2" w:rsidP="00175CE2">
      <w:pPr>
        <w:pStyle w:val="Sappz3"/>
      </w:pPr>
      <w:r w:rsidRPr="00E67D5E">
        <w:t>KER005KE</w:t>
      </w:r>
      <w:r w:rsidRPr="00E67D5E">
        <w:rPr>
          <w:szCs w:val="24"/>
        </w:rPr>
        <w:tab/>
      </w:r>
      <w:r w:rsidRPr="00E67D5E">
        <w:t>Kerepehi</w:t>
      </w:r>
      <w:r w:rsidRPr="00E67D5E">
        <w:rPr>
          <w:szCs w:val="24"/>
        </w:rPr>
        <w:tab/>
      </w:r>
      <w:r w:rsidRPr="00E67D5E">
        <w:t>1,371</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A0AE7CD" w14:textId="77777777" w:rsidR="00175CE2" w:rsidRPr="00E67D5E" w:rsidRDefault="00175CE2" w:rsidP="00175CE2">
      <w:pPr>
        <w:pStyle w:val="Sappz3"/>
      </w:pPr>
      <w:r w:rsidRPr="00E67D5E">
        <w:t>KER005TU</w:t>
      </w:r>
      <w:r w:rsidRPr="00E67D5E">
        <w:rPr>
          <w:szCs w:val="24"/>
        </w:rPr>
        <w:tab/>
      </w:r>
      <w:r w:rsidRPr="00E67D5E">
        <w:t>Turua</w:t>
      </w:r>
      <w:r w:rsidRPr="00E67D5E">
        <w:rPr>
          <w:szCs w:val="24"/>
        </w:rPr>
        <w:tab/>
      </w:r>
      <w:r w:rsidRPr="00E67D5E">
        <w:t>1,181</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F6B7585" w14:textId="77777777" w:rsidR="00175CE2" w:rsidRPr="00E67D5E" w:rsidRDefault="00175CE2" w:rsidP="00175CE2">
      <w:pPr>
        <w:pStyle w:val="Sappz3"/>
      </w:pPr>
      <w:r w:rsidRPr="00E67D5E">
        <w:t>MAC003MA</w:t>
      </w:r>
      <w:r w:rsidRPr="00E67D5E">
        <w:rPr>
          <w:szCs w:val="24"/>
        </w:rPr>
        <w:tab/>
      </w:r>
      <w:r w:rsidRPr="00E67D5E">
        <w:t>Mackaytown</w:t>
      </w:r>
      <w:r w:rsidRPr="00E67D5E">
        <w:rPr>
          <w:szCs w:val="24"/>
        </w:rPr>
        <w:tab/>
      </w:r>
      <w:r w:rsidRPr="00E67D5E">
        <w:t>174</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888452F" w14:textId="77777777" w:rsidR="00175CE2" w:rsidRPr="00E67D5E" w:rsidRDefault="00175CE2" w:rsidP="00175CE2">
      <w:pPr>
        <w:pStyle w:val="Sappz3"/>
      </w:pPr>
      <w:r w:rsidRPr="00E67D5E">
        <w:t>PAE001OH</w:t>
      </w:r>
      <w:r w:rsidRPr="00E67D5E">
        <w:rPr>
          <w:szCs w:val="24"/>
        </w:rPr>
        <w:tab/>
      </w:r>
      <w:r w:rsidRPr="00E67D5E">
        <w:t>Ohinemuri</w:t>
      </w:r>
      <w:r w:rsidRPr="00E67D5E">
        <w:rPr>
          <w:szCs w:val="24"/>
        </w:rPr>
        <w:tab/>
      </w:r>
      <w:r w:rsidRPr="00E67D5E">
        <w:t>702</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ED2FC0F" w14:textId="77777777" w:rsidR="00175CE2" w:rsidRPr="00E67D5E" w:rsidRDefault="00175CE2" w:rsidP="00175CE2">
      <w:pPr>
        <w:pStyle w:val="Sappz3"/>
      </w:pPr>
      <w:r w:rsidRPr="00E67D5E">
        <w:t>PAE001PA</w:t>
      </w:r>
      <w:r w:rsidRPr="00E67D5E">
        <w:rPr>
          <w:szCs w:val="24"/>
        </w:rPr>
        <w:tab/>
      </w:r>
      <w:r w:rsidRPr="00E67D5E">
        <w:t>Paeroa</w:t>
      </w:r>
      <w:r w:rsidRPr="00E67D5E">
        <w:rPr>
          <w:szCs w:val="24"/>
        </w:rPr>
        <w:tab/>
      </w:r>
      <w:r w:rsidRPr="00E67D5E">
        <w:t>3,864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F1C9914" w14:textId="77777777" w:rsidR="00175CE2" w:rsidRPr="00E67D5E" w:rsidRDefault="00175CE2" w:rsidP="00175CE2">
      <w:pPr>
        <w:pStyle w:val="Sappz3"/>
      </w:pPr>
      <w:r w:rsidRPr="00E67D5E">
        <w:t>WAI003WA</w:t>
      </w:r>
      <w:r w:rsidRPr="00E67D5E">
        <w:rPr>
          <w:szCs w:val="24"/>
        </w:rPr>
        <w:tab/>
      </w:r>
      <w:r w:rsidRPr="00E67D5E">
        <w:t>Waihi</w:t>
      </w:r>
      <w:r w:rsidRPr="00E67D5E">
        <w:rPr>
          <w:szCs w:val="24"/>
        </w:rPr>
        <w:tab/>
      </w:r>
      <w:r w:rsidRPr="00E67D5E">
        <w:t>4,623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7294EA2" w14:textId="77777777" w:rsidR="00175CE2" w:rsidRPr="00E67D5E" w:rsidRDefault="00175CE2" w:rsidP="00175CE2">
      <w:pPr>
        <w:pStyle w:val="Sappz3"/>
      </w:pPr>
      <w:r w:rsidRPr="00E67D5E">
        <w:t>WAI043WA</w:t>
      </w:r>
      <w:r w:rsidRPr="00E67D5E">
        <w:rPr>
          <w:szCs w:val="24"/>
        </w:rPr>
        <w:tab/>
      </w:r>
      <w:r w:rsidRPr="00E67D5E">
        <w:t>Waikino</w:t>
      </w:r>
      <w:r w:rsidRPr="00E67D5E">
        <w:rPr>
          <w:szCs w:val="24"/>
        </w:rPr>
        <w:tab/>
      </w:r>
      <w:r w:rsidRPr="00E67D5E">
        <w:t>304</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6BA89CC" w14:textId="77777777" w:rsidR="00175CE2" w:rsidRPr="00E67D5E" w:rsidRDefault="00175CE2" w:rsidP="00175CE2">
      <w:pPr>
        <w:pStyle w:val="Sappz3"/>
      </w:pPr>
      <w:r w:rsidRPr="00E67D5E">
        <w:t>WAI201WA</w:t>
      </w:r>
      <w:r w:rsidRPr="00E67D5E">
        <w:rPr>
          <w:szCs w:val="24"/>
        </w:rPr>
        <w:tab/>
      </w:r>
      <w:r w:rsidRPr="00E67D5E">
        <w:t>Waitakaruru</w:t>
      </w:r>
      <w:r w:rsidRPr="00E67D5E">
        <w:rPr>
          <w:szCs w:val="24"/>
        </w:rPr>
        <w:tab/>
      </w:r>
      <w:r w:rsidRPr="00E67D5E">
        <w:t>2,076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D4534FF" w14:textId="77777777" w:rsidR="00175CE2" w:rsidRPr="00E67D5E" w:rsidRDefault="00175CE2" w:rsidP="00175CE2">
      <w:pPr>
        <w:pStyle w:val="Sappzfoot1"/>
      </w:pPr>
    </w:p>
    <w:p w14:paraId="030EE4F8" w14:textId="77777777" w:rsidR="00175CE2" w:rsidRPr="00E67D5E" w:rsidRDefault="00175CE2" w:rsidP="00175CE2">
      <w:pPr>
        <w:pStyle w:val="Sapploc1"/>
        <w:rPr>
          <w:szCs w:val="25"/>
        </w:rPr>
      </w:pPr>
      <w:r w:rsidRPr="00E67D5E">
        <w:t>Waikato District</w:t>
      </w:r>
    </w:p>
    <w:p w14:paraId="6D72B8C3"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6526F34C" w14:textId="77777777" w:rsidR="00175CE2" w:rsidRPr="00E67D5E" w:rsidRDefault="00175CE2" w:rsidP="00175CE2">
      <w:pPr>
        <w:pStyle w:val="Sappz3"/>
      </w:pPr>
      <w:r w:rsidRPr="00E67D5E">
        <w:t>HUN002HU</w:t>
      </w:r>
      <w:r w:rsidRPr="00E67D5E">
        <w:rPr>
          <w:szCs w:val="24"/>
        </w:rPr>
        <w:tab/>
      </w:r>
      <w:r w:rsidRPr="00E67D5E">
        <w:t>Huntly</w:t>
      </w:r>
      <w:r w:rsidRPr="00E67D5E">
        <w:rPr>
          <w:szCs w:val="24"/>
        </w:rPr>
        <w:tab/>
      </w:r>
      <w:r w:rsidRPr="00E67D5E">
        <w:t>7,210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2508F17" w14:textId="77777777" w:rsidR="00175CE2" w:rsidRPr="00E67D5E" w:rsidRDefault="00175CE2" w:rsidP="00175CE2">
      <w:pPr>
        <w:pStyle w:val="Sappz3"/>
      </w:pPr>
      <w:r w:rsidRPr="00E67D5E">
        <w:t>HUN002RO</w:t>
      </w:r>
      <w:r w:rsidRPr="00E67D5E">
        <w:rPr>
          <w:szCs w:val="24"/>
        </w:rPr>
        <w:tab/>
      </w:r>
      <w:r w:rsidRPr="00E67D5E">
        <w:t>Rotongaro</w:t>
      </w:r>
      <w:r w:rsidRPr="00E67D5E">
        <w:rPr>
          <w:szCs w:val="24"/>
        </w:rPr>
        <w:tab/>
      </w:r>
      <w:r w:rsidRPr="00E67D5E">
        <w:t>130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78E2F17" w14:textId="77777777" w:rsidR="00175CE2" w:rsidRPr="00E67D5E" w:rsidRDefault="00175CE2" w:rsidP="00175CE2">
      <w:pPr>
        <w:pStyle w:val="Sappz3"/>
      </w:pPr>
      <w:r w:rsidRPr="00E67D5E">
        <w:t>NGA002HO</w:t>
      </w:r>
      <w:r w:rsidRPr="00E67D5E">
        <w:rPr>
          <w:szCs w:val="24"/>
        </w:rPr>
        <w:tab/>
      </w:r>
      <w:r w:rsidRPr="00E67D5E">
        <w:t>Horotiu</w:t>
      </w:r>
      <w:r w:rsidRPr="00E67D5E">
        <w:rPr>
          <w:szCs w:val="24"/>
        </w:rPr>
        <w:tab/>
      </w:r>
      <w:r w:rsidRPr="00E67D5E">
        <w:t>459</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4B12EA3" w14:textId="77777777" w:rsidR="00175CE2" w:rsidRPr="00E67D5E" w:rsidRDefault="00175CE2" w:rsidP="00175CE2">
      <w:pPr>
        <w:pStyle w:val="Sappz3"/>
      </w:pPr>
      <w:r w:rsidRPr="00E67D5E">
        <w:t>NGA002HP</w:t>
      </w:r>
      <w:r w:rsidRPr="00E67D5E">
        <w:rPr>
          <w:szCs w:val="24"/>
        </w:rPr>
        <w:tab/>
      </w:r>
      <w:r w:rsidRPr="00E67D5E">
        <w:t>Hopuhopu</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C5726A3" w14:textId="77777777" w:rsidR="00175CE2" w:rsidRPr="00E67D5E" w:rsidRDefault="00175CE2" w:rsidP="00175CE2">
      <w:pPr>
        <w:pStyle w:val="Sappz3"/>
      </w:pPr>
      <w:r w:rsidRPr="00E67D5E">
        <w:t>NGA002NG</w:t>
      </w:r>
      <w:r w:rsidRPr="00E67D5E">
        <w:rPr>
          <w:szCs w:val="24"/>
        </w:rPr>
        <w:tab/>
      </w:r>
      <w:r w:rsidRPr="00E67D5E">
        <w:t>Ngaruawahia</w:t>
      </w:r>
      <w:r w:rsidRPr="00E67D5E">
        <w:rPr>
          <w:szCs w:val="24"/>
        </w:rPr>
        <w:tab/>
      </w:r>
      <w:r w:rsidRPr="00E67D5E">
        <w:t>5,691</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6722C22" w14:textId="77777777" w:rsidR="00175CE2" w:rsidRPr="00E67D5E" w:rsidRDefault="00175CE2" w:rsidP="00175CE2">
      <w:pPr>
        <w:pStyle w:val="Sappz3"/>
      </w:pPr>
      <w:r w:rsidRPr="00E67D5E">
        <w:t>NGA002TA</w:t>
      </w:r>
      <w:r w:rsidRPr="00E67D5E">
        <w:rPr>
          <w:szCs w:val="24"/>
        </w:rPr>
        <w:tab/>
      </w:r>
      <w:r w:rsidRPr="00E67D5E">
        <w:t>Taupiri</w:t>
      </w:r>
      <w:r w:rsidRPr="00E67D5E">
        <w:rPr>
          <w:szCs w:val="24"/>
        </w:rPr>
        <w:tab/>
      </w:r>
      <w:r w:rsidRPr="00E67D5E">
        <w:t>529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513E3ED" w14:textId="77777777" w:rsidR="00175CE2" w:rsidRPr="00E67D5E" w:rsidRDefault="00175CE2" w:rsidP="00175CE2">
      <w:pPr>
        <w:pStyle w:val="Sappz3"/>
      </w:pPr>
      <w:r w:rsidRPr="00E67D5E">
        <w:t>NOR013NO</w:t>
      </w:r>
      <w:r w:rsidRPr="00E67D5E">
        <w:rPr>
          <w:szCs w:val="24"/>
        </w:rPr>
        <w:tab/>
      </w:r>
      <w:r w:rsidRPr="00E67D5E">
        <w:t>North Western Dist, Waikato DC</w:t>
      </w:r>
      <w:r w:rsidRPr="00E67D5E">
        <w:rPr>
          <w:szCs w:val="24"/>
        </w:rPr>
        <w:tab/>
      </w:r>
      <w:r w:rsidRPr="00E67D5E">
        <w:t>115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71BD132" w14:textId="77777777" w:rsidR="00175CE2" w:rsidRPr="00E67D5E" w:rsidRDefault="00175CE2" w:rsidP="00175CE2">
      <w:pPr>
        <w:pStyle w:val="Sappz3"/>
      </w:pPr>
      <w:r w:rsidRPr="00E67D5E">
        <w:t>POK001PO</w:t>
      </w:r>
      <w:r w:rsidRPr="00E67D5E">
        <w:rPr>
          <w:szCs w:val="24"/>
        </w:rPr>
        <w:tab/>
      </w:r>
      <w:r w:rsidRPr="00E67D5E">
        <w:t>Pokeno</w:t>
      </w:r>
      <w:r w:rsidRPr="00E67D5E">
        <w:rPr>
          <w:szCs w:val="24"/>
        </w:rPr>
        <w:tab/>
      </w:r>
      <w:r w:rsidRPr="00E67D5E">
        <w:t>519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1351353" w14:textId="77777777" w:rsidR="00175CE2" w:rsidRPr="00E67D5E" w:rsidRDefault="00175CE2" w:rsidP="00175CE2">
      <w:pPr>
        <w:pStyle w:val="Sappz3"/>
      </w:pPr>
      <w:r w:rsidRPr="00E67D5E">
        <w:t>RAG001RA</w:t>
      </w:r>
      <w:r w:rsidRPr="00E67D5E">
        <w:rPr>
          <w:szCs w:val="24"/>
        </w:rPr>
        <w:tab/>
      </w:r>
      <w:r w:rsidRPr="00E67D5E">
        <w:t>Raglan</w:t>
      </w:r>
      <w:r w:rsidRPr="00E67D5E">
        <w:rPr>
          <w:szCs w:val="24"/>
        </w:rPr>
        <w:tab/>
      </w:r>
      <w:r w:rsidRPr="00E67D5E">
        <w:t>3,187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C333EC6" w14:textId="77777777" w:rsidR="00175CE2" w:rsidRPr="00E67D5E" w:rsidRDefault="00175CE2" w:rsidP="00175CE2">
      <w:pPr>
        <w:pStyle w:val="Sappz3"/>
      </w:pPr>
      <w:r w:rsidRPr="00E67D5E">
        <w:t>SOU009SO</w:t>
      </w:r>
      <w:r w:rsidRPr="00E67D5E">
        <w:rPr>
          <w:szCs w:val="24"/>
        </w:rPr>
        <w:tab/>
      </w:r>
      <w:r w:rsidRPr="00E67D5E">
        <w:t>Southern Districts, Waikato DC</w:t>
      </w:r>
      <w:r w:rsidRPr="00E67D5E">
        <w:rPr>
          <w:szCs w:val="24"/>
        </w:rPr>
        <w:tab/>
      </w:r>
      <w:r w:rsidRPr="00E67D5E">
        <w:t>5,466</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4FC3A26" w14:textId="77777777" w:rsidR="00175CE2" w:rsidRPr="00E67D5E" w:rsidRDefault="00175CE2" w:rsidP="00175CE2">
      <w:pPr>
        <w:pStyle w:val="Sappz3"/>
      </w:pPr>
      <w:r w:rsidRPr="00E67D5E">
        <w:t>TEK001TR</w:t>
      </w:r>
      <w:r w:rsidRPr="00E67D5E">
        <w:rPr>
          <w:szCs w:val="24"/>
        </w:rPr>
        <w:tab/>
      </w:r>
      <w:r w:rsidRPr="00E67D5E">
        <w:t>Te Kauwhata / Rangiriri</w:t>
      </w:r>
      <w:r w:rsidRPr="00E67D5E">
        <w:rPr>
          <w:szCs w:val="24"/>
        </w:rPr>
        <w:tab/>
      </w:r>
      <w:r w:rsidRPr="00E67D5E">
        <w:t>1,410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B4FA655" w14:textId="77777777" w:rsidR="00175CE2" w:rsidRPr="00E67D5E" w:rsidRDefault="00175CE2" w:rsidP="00175CE2">
      <w:pPr>
        <w:pStyle w:val="Sappz3"/>
      </w:pPr>
      <w:r w:rsidRPr="00E67D5E">
        <w:t>TEK001WH</w:t>
      </w:r>
      <w:r w:rsidRPr="00E67D5E">
        <w:rPr>
          <w:szCs w:val="24"/>
        </w:rPr>
        <w:tab/>
      </w:r>
      <w:r w:rsidRPr="00E67D5E">
        <w:t>Whangamarino Rural / Meremere</w:t>
      </w:r>
      <w:r w:rsidRPr="00E67D5E">
        <w:rPr>
          <w:szCs w:val="24"/>
        </w:rPr>
        <w:tab/>
      </w:r>
      <w:r w:rsidRPr="00E67D5E">
        <w:t>739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9AD059C" w14:textId="77777777" w:rsidR="00175CE2" w:rsidRPr="00E67D5E" w:rsidRDefault="00175CE2" w:rsidP="00175CE2">
      <w:pPr>
        <w:pStyle w:val="Sappz3"/>
      </w:pPr>
      <w:r w:rsidRPr="00E67D5E">
        <w:t>TUA002TN</w:t>
      </w:r>
      <w:r w:rsidRPr="00E67D5E">
        <w:rPr>
          <w:szCs w:val="24"/>
        </w:rPr>
        <w:tab/>
      </w:r>
      <w:r w:rsidRPr="00E67D5E">
        <w:t>Tuakau North</w:t>
      </w:r>
      <w:r w:rsidRPr="00E67D5E">
        <w:rPr>
          <w:szCs w:val="24"/>
        </w:rPr>
        <w:tab/>
      </w:r>
      <w:r w:rsidRPr="00E67D5E">
        <w:t>823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DBD1FE5" w14:textId="77777777" w:rsidR="00175CE2" w:rsidRPr="00E67D5E" w:rsidRDefault="00175CE2" w:rsidP="00175CE2">
      <w:pPr>
        <w:pStyle w:val="Sappz3"/>
      </w:pPr>
      <w:r w:rsidRPr="00E67D5E">
        <w:t>TUA002TS</w:t>
      </w:r>
      <w:r w:rsidRPr="00E67D5E">
        <w:rPr>
          <w:szCs w:val="24"/>
        </w:rPr>
        <w:tab/>
      </w:r>
      <w:r w:rsidRPr="00E67D5E">
        <w:t>Tuakau South</w:t>
      </w:r>
      <w:r w:rsidRPr="00E67D5E">
        <w:rPr>
          <w:szCs w:val="24"/>
        </w:rPr>
        <w:tab/>
      </w:r>
      <w:r w:rsidRPr="00E67D5E">
        <w:t>3,119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B7D4F16" w14:textId="77777777" w:rsidR="00175CE2" w:rsidRPr="00E67D5E" w:rsidRDefault="00175CE2" w:rsidP="00175CE2">
      <w:pPr>
        <w:pStyle w:val="Sappzfoot1"/>
      </w:pPr>
    </w:p>
    <w:p w14:paraId="214FCFFE" w14:textId="77777777" w:rsidR="00175CE2" w:rsidRPr="00E67D5E" w:rsidRDefault="00175CE2" w:rsidP="00175CE2">
      <w:pPr>
        <w:pStyle w:val="Sapploc1"/>
        <w:rPr>
          <w:szCs w:val="25"/>
        </w:rPr>
      </w:pPr>
      <w:r w:rsidRPr="00E67D5E">
        <w:t>Matamata Piako District</w:t>
      </w:r>
    </w:p>
    <w:p w14:paraId="0DEB0451"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0C113E04" w14:textId="77777777" w:rsidR="00175CE2" w:rsidRPr="00E67D5E" w:rsidRDefault="00175CE2" w:rsidP="00175CE2">
      <w:pPr>
        <w:pStyle w:val="Sappz3"/>
      </w:pPr>
      <w:r w:rsidRPr="00E67D5E">
        <w:t>MAT004MA</w:t>
      </w:r>
      <w:r w:rsidRPr="00E67D5E">
        <w:rPr>
          <w:szCs w:val="24"/>
        </w:rPr>
        <w:tab/>
      </w:r>
      <w:r w:rsidRPr="00E67D5E">
        <w:t>Matamata Township</w:t>
      </w:r>
      <w:r w:rsidRPr="00E67D5E">
        <w:rPr>
          <w:szCs w:val="24"/>
        </w:rPr>
        <w:tab/>
      </w:r>
      <w:r w:rsidRPr="00E67D5E">
        <w:t>6,309</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C84E7D6" w14:textId="77777777" w:rsidR="00175CE2" w:rsidRPr="00E67D5E" w:rsidRDefault="00175CE2" w:rsidP="00175CE2">
      <w:pPr>
        <w:pStyle w:val="Sappz3"/>
      </w:pPr>
      <w:r w:rsidRPr="00E67D5E">
        <w:t>MAT004WA</w:t>
      </w:r>
      <w:r w:rsidRPr="00E67D5E">
        <w:rPr>
          <w:szCs w:val="24"/>
        </w:rPr>
        <w:tab/>
      </w:r>
      <w:r w:rsidRPr="00E67D5E">
        <w:t>Waharoa</w:t>
      </w:r>
      <w:r w:rsidRPr="00E67D5E">
        <w:rPr>
          <w:szCs w:val="24"/>
        </w:rPr>
        <w:tab/>
      </w:r>
      <w:r w:rsidRPr="00E67D5E">
        <w:t>634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1BEC20D" w14:textId="77777777" w:rsidR="00175CE2" w:rsidRPr="00E67D5E" w:rsidRDefault="00175CE2" w:rsidP="00175CE2">
      <w:pPr>
        <w:pStyle w:val="Sappz3"/>
      </w:pPr>
      <w:r w:rsidRPr="00E67D5E">
        <w:t>MOR001MO</w:t>
      </w:r>
      <w:r w:rsidRPr="00E67D5E">
        <w:rPr>
          <w:szCs w:val="24"/>
        </w:rPr>
        <w:tab/>
      </w:r>
      <w:r w:rsidRPr="00E67D5E">
        <w:t>Morrinsville Township</w:t>
      </w:r>
      <w:r w:rsidRPr="00E67D5E">
        <w:rPr>
          <w:szCs w:val="24"/>
        </w:rPr>
        <w:tab/>
      </w:r>
      <w:r w:rsidRPr="00E67D5E">
        <w:t>6,603</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E27473C" w14:textId="77777777" w:rsidR="00175CE2" w:rsidRPr="00E67D5E" w:rsidRDefault="00175CE2" w:rsidP="00175CE2">
      <w:pPr>
        <w:pStyle w:val="Sappz3"/>
      </w:pPr>
      <w:r w:rsidRPr="00E67D5E">
        <w:t>TAH001TA</w:t>
      </w:r>
      <w:r w:rsidRPr="00E67D5E">
        <w:rPr>
          <w:szCs w:val="24"/>
        </w:rPr>
        <w:tab/>
      </w:r>
      <w:r w:rsidRPr="00E67D5E">
        <w:t>Tahuna Township</w:t>
      </w:r>
      <w:r w:rsidRPr="00E67D5E">
        <w:rPr>
          <w:szCs w:val="24"/>
        </w:rPr>
        <w:tab/>
      </w:r>
      <w:r w:rsidRPr="00E67D5E">
        <w:t>120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3E4B2D1" w14:textId="77777777" w:rsidR="00175CE2" w:rsidRPr="00E67D5E" w:rsidRDefault="00175CE2" w:rsidP="00175CE2">
      <w:pPr>
        <w:pStyle w:val="Sappz3"/>
      </w:pPr>
      <w:r w:rsidRPr="00E67D5E">
        <w:t>TAT005FA</w:t>
      </w:r>
      <w:r w:rsidRPr="00E67D5E">
        <w:rPr>
          <w:szCs w:val="24"/>
        </w:rPr>
        <w:tab/>
      </w:r>
      <w:r w:rsidRPr="00E67D5E">
        <w:t>Tatua Dairy Factory Endpoint</w:t>
      </w:r>
      <w:r w:rsidRPr="00E67D5E">
        <w:rPr>
          <w:szCs w:val="24"/>
        </w:rPr>
        <w:tab/>
      </w:r>
      <w:r w:rsidRPr="00E67D5E">
        <w:t>200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7ACFD07" w14:textId="77777777" w:rsidR="00175CE2" w:rsidRPr="00E67D5E" w:rsidRDefault="00175CE2" w:rsidP="00175CE2">
      <w:pPr>
        <w:pStyle w:val="Sappz3"/>
      </w:pPr>
      <w:r w:rsidRPr="00E67D5E">
        <w:t>TEA003TE</w:t>
      </w:r>
      <w:r w:rsidRPr="00E67D5E">
        <w:rPr>
          <w:szCs w:val="24"/>
        </w:rPr>
        <w:tab/>
      </w:r>
      <w:r w:rsidRPr="00E67D5E">
        <w:t>Te Aroha</w:t>
      </w:r>
      <w:r w:rsidRPr="00E67D5E">
        <w:rPr>
          <w:szCs w:val="24"/>
        </w:rPr>
        <w:tab/>
      </w:r>
      <w:r w:rsidRPr="00E67D5E">
        <w:t>3,768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273CE2F" w14:textId="77777777" w:rsidR="00175CE2" w:rsidRPr="00E67D5E" w:rsidRDefault="00175CE2" w:rsidP="00175CE2">
      <w:pPr>
        <w:pStyle w:val="Sappz3"/>
      </w:pPr>
      <w:r w:rsidRPr="00E67D5E">
        <w:t>WAI049WA</w:t>
      </w:r>
      <w:r w:rsidRPr="00E67D5E">
        <w:rPr>
          <w:szCs w:val="24"/>
        </w:rPr>
        <w:tab/>
      </w:r>
      <w:r w:rsidRPr="00E67D5E">
        <w:t>Waitoa Village &amp; Factory</w:t>
      </w:r>
      <w:r w:rsidRPr="00E67D5E">
        <w:rPr>
          <w:szCs w:val="24"/>
        </w:rPr>
        <w:tab/>
      </w:r>
      <w:r w:rsidRPr="00E67D5E">
        <w:t>500</w:t>
      </w:r>
      <w:r w:rsidRPr="00E67D5E">
        <w:rPr>
          <w:szCs w:val="24"/>
        </w:rPr>
        <w:tab/>
      </w:r>
      <w:r w:rsidRPr="00E67D5E">
        <w:t>Small</w:t>
      </w:r>
      <w:r w:rsidRPr="00E67D5E">
        <w:rPr>
          <w:szCs w:val="24"/>
        </w:rPr>
        <w:tab/>
      </w:r>
      <w:r w:rsidRPr="00E67D5E">
        <w:t>Private Other</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FB9B658" w14:textId="77777777" w:rsidR="00175CE2" w:rsidRPr="00E67D5E" w:rsidRDefault="00175CE2" w:rsidP="00175CE2">
      <w:pPr>
        <w:pStyle w:val="Sappzfoot1"/>
      </w:pPr>
    </w:p>
    <w:p w14:paraId="32951C92" w14:textId="77777777" w:rsidR="00175CE2" w:rsidRPr="00E67D5E" w:rsidRDefault="00175CE2" w:rsidP="00175CE2">
      <w:pPr>
        <w:pStyle w:val="Sapploc1"/>
        <w:rPr>
          <w:szCs w:val="25"/>
        </w:rPr>
      </w:pPr>
      <w:r w:rsidRPr="00E67D5E">
        <w:t>Hamilton City</w:t>
      </w:r>
    </w:p>
    <w:p w14:paraId="1D75D546"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C8395CD" w14:textId="77777777" w:rsidR="00175CE2" w:rsidRPr="00E67D5E" w:rsidRDefault="00175CE2" w:rsidP="00175CE2">
      <w:pPr>
        <w:pStyle w:val="Sappz3"/>
      </w:pPr>
      <w:r w:rsidRPr="00E67D5E">
        <w:t>HAM001HA</w:t>
      </w:r>
      <w:r w:rsidRPr="00E67D5E">
        <w:rPr>
          <w:szCs w:val="24"/>
        </w:rPr>
        <w:tab/>
      </w:r>
      <w:r w:rsidRPr="00E67D5E">
        <w:t>Hamilton City</w:t>
      </w:r>
      <w:r w:rsidRPr="00E67D5E">
        <w:rPr>
          <w:szCs w:val="24"/>
        </w:rPr>
        <w:tab/>
      </w:r>
      <w:r w:rsidRPr="00E67D5E">
        <w:t>130,813</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F16BC3A" w14:textId="77777777" w:rsidR="00175CE2" w:rsidRPr="00E67D5E" w:rsidRDefault="00175CE2" w:rsidP="00175CE2">
      <w:pPr>
        <w:pStyle w:val="Sappz3"/>
      </w:pPr>
      <w:r w:rsidRPr="00E67D5E">
        <w:t>HAM001RU</w:t>
      </w:r>
      <w:r w:rsidRPr="00E67D5E">
        <w:rPr>
          <w:szCs w:val="24"/>
        </w:rPr>
        <w:tab/>
      </w:r>
      <w:r w:rsidRPr="00E67D5E">
        <w:t>Ruakura/Ryburn Road</w:t>
      </w:r>
      <w:r w:rsidRPr="00E67D5E">
        <w:rPr>
          <w:szCs w:val="24"/>
        </w:rPr>
        <w:tab/>
      </w:r>
      <w:r w:rsidRPr="00E67D5E">
        <w:t>151</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63FE658" w14:textId="77777777" w:rsidR="00175CE2" w:rsidRPr="00E67D5E" w:rsidRDefault="00175CE2" w:rsidP="00175CE2">
      <w:pPr>
        <w:pStyle w:val="Sappz3"/>
      </w:pPr>
      <w:r w:rsidRPr="00E67D5E">
        <w:t>HAM001TE</w:t>
      </w:r>
      <w:r w:rsidRPr="00E67D5E">
        <w:rPr>
          <w:szCs w:val="24"/>
        </w:rPr>
        <w:tab/>
      </w:r>
      <w:r w:rsidRPr="00E67D5E">
        <w:t>Temple View, Hamilton</w:t>
      </w:r>
      <w:r w:rsidRPr="00E67D5E">
        <w:rPr>
          <w:szCs w:val="24"/>
        </w:rPr>
        <w:tab/>
      </w:r>
      <w:r w:rsidRPr="00E67D5E">
        <w:t>1,413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C749FBF" w14:textId="77777777" w:rsidR="00175CE2" w:rsidRPr="00E67D5E" w:rsidRDefault="00175CE2" w:rsidP="00175CE2">
      <w:pPr>
        <w:pStyle w:val="Sappzfoot1"/>
      </w:pPr>
    </w:p>
    <w:p w14:paraId="51216429" w14:textId="77777777" w:rsidR="00175CE2" w:rsidRPr="00E67D5E" w:rsidRDefault="00175CE2" w:rsidP="00175CE2">
      <w:pPr>
        <w:pStyle w:val="Sapploc1"/>
        <w:rPr>
          <w:szCs w:val="25"/>
        </w:rPr>
      </w:pPr>
      <w:r w:rsidRPr="00E67D5E">
        <w:t>Waipa District</w:t>
      </w:r>
    </w:p>
    <w:p w14:paraId="090C69D1"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3C442023" w14:textId="77777777" w:rsidR="00175CE2" w:rsidRPr="00E67D5E" w:rsidRDefault="00175CE2" w:rsidP="00175CE2">
      <w:pPr>
        <w:pStyle w:val="Sappz3"/>
      </w:pPr>
      <w:r w:rsidRPr="00E67D5E">
        <w:t>CAM001CA</w:t>
      </w:r>
      <w:r w:rsidRPr="00E67D5E">
        <w:rPr>
          <w:szCs w:val="24"/>
        </w:rPr>
        <w:tab/>
      </w:r>
      <w:r w:rsidRPr="00E67D5E">
        <w:t>Cambridge</w:t>
      </w:r>
      <w:r w:rsidRPr="00E67D5E">
        <w:rPr>
          <w:szCs w:val="24"/>
        </w:rPr>
        <w:tab/>
      </w:r>
      <w:r w:rsidRPr="00E67D5E">
        <w:t>13,368</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C91B4CF" w14:textId="77777777" w:rsidR="00175CE2" w:rsidRPr="00E67D5E" w:rsidRDefault="00175CE2" w:rsidP="00175CE2">
      <w:pPr>
        <w:pStyle w:val="Sappz3"/>
      </w:pPr>
      <w:r w:rsidRPr="00E67D5E">
        <w:t>CAM001KA</w:t>
      </w:r>
      <w:r w:rsidRPr="00E67D5E">
        <w:rPr>
          <w:szCs w:val="24"/>
        </w:rPr>
        <w:tab/>
      </w:r>
      <w:r w:rsidRPr="00E67D5E">
        <w:t>Karapiro Village</w:t>
      </w:r>
      <w:r w:rsidRPr="00E67D5E">
        <w:rPr>
          <w:szCs w:val="24"/>
        </w:rPr>
        <w:tab/>
      </w:r>
      <w:r w:rsidRPr="00E67D5E">
        <w:t>132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CD237BA" w14:textId="77777777" w:rsidR="00175CE2" w:rsidRPr="00E67D5E" w:rsidRDefault="00175CE2" w:rsidP="00175CE2">
      <w:pPr>
        <w:pStyle w:val="Sappz3"/>
      </w:pPr>
      <w:r w:rsidRPr="00E67D5E">
        <w:t>HAM006IT</w:t>
      </w:r>
      <w:r w:rsidRPr="00E67D5E">
        <w:rPr>
          <w:szCs w:val="24"/>
        </w:rPr>
        <w:tab/>
      </w:r>
      <w:r w:rsidRPr="00E67D5E">
        <w:t>East Side Terminal</w:t>
      </w:r>
      <w:r w:rsidRPr="00E67D5E">
        <w:rPr>
          <w:szCs w:val="24"/>
        </w:rPr>
        <w:tab/>
      </w:r>
      <w:r w:rsidRPr="00E67D5E">
        <w:t>400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7B09BD5" w14:textId="77777777" w:rsidR="00175CE2" w:rsidRPr="00E67D5E" w:rsidRDefault="00175CE2" w:rsidP="00175CE2">
      <w:pPr>
        <w:pStyle w:val="Sappz3"/>
      </w:pPr>
      <w:r w:rsidRPr="00E67D5E">
        <w:t>HAM006WE</w:t>
      </w:r>
      <w:r w:rsidRPr="00E67D5E">
        <w:rPr>
          <w:szCs w:val="24"/>
        </w:rPr>
        <w:tab/>
      </w:r>
      <w:r w:rsidRPr="00E67D5E">
        <w:t>West Side Aviation Area</w:t>
      </w:r>
      <w:r w:rsidRPr="00E67D5E">
        <w:rPr>
          <w:szCs w:val="24"/>
        </w:rPr>
        <w:tab/>
      </w:r>
      <w:r w:rsidRPr="00E67D5E">
        <w:t>350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D571C3C" w14:textId="77777777" w:rsidR="00175CE2" w:rsidRPr="00E67D5E" w:rsidRDefault="00175CE2" w:rsidP="00175CE2">
      <w:pPr>
        <w:pStyle w:val="Sappz3"/>
      </w:pPr>
      <w:r w:rsidRPr="00E67D5E">
        <w:t>KIH001KI</w:t>
      </w:r>
      <w:r w:rsidRPr="00E67D5E">
        <w:rPr>
          <w:szCs w:val="24"/>
        </w:rPr>
        <w:tab/>
      </w:r>
      <w:r w:rsidRPr="00E67D5E">
        <w:t>Kihikihi</w:t>
      </w:r>
      <w:r w:rsidRPr="00E67D5E">
        <w:rPr>
          <w:szCs w:val="24"/>
        </w:rPr>
        <w:tab/>
      </w:r>
      <w:r w:rsidRPr="00E67D5E">
        <w:t>2,000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1E30C2D" w14:textId="77777777" w:rsidR="00175CE2" w:rsidRPr="00E67D5E" w:rsidRDefault="00175CE2" w:rsidP="00175CE2">
      <w:pPr>
        <w:pStyle w:val="Sappz3"/>
      </w:pPr>
      <w:r w:rsidRPr="00E67D5E">
        <w:t>PUK001OH</w:t>
      </w:r>
      <w:r w:rsidRPr="00E67D5E">
        <w:rPr>
          <w:szCs w:val="24"/>
        </w:rPr>
        <w:tab/>
      </w:r>
      <w:r w:rsidRPr="00E67D5E">
        <w:t>Ohaupo</w:t>
      </w:r>
      <w:r w:rsidRPr="00E67D5E">
        <w:rPr>
          <w:szCs w:val="24"/>
        </w:rPr>
        <w:tab/>
      </w:r>
      <w:r w:rsidRPr="00E67D5E">
        <w:t>468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E570725" w14:textId="77777777" w:rsidR="00175CE2" w:rsidRPr="00E67D5E" w:rsidRDefault="00175CE2" w:rsidP="00175CE2">
      <w:pPr>
        <w:pStyle w:val="Sappz3"/>
      </w:pPr>
      <w:r w:rsidRPr="00E67D5E">
        <w:t>PUK001PU</w:t>
      </w:r>
      <w:r w:rsidRPr="00E67D5E">
        <w:rPr>
          <w:szCs w:val="24"/>
        </w:rPr>
        <w:tab/>
      </w:r>
      <w:r w:rsidRPr="00E67D5E">
        <w:t>Pukerimu Rural</w:t>
      </w:r>
      <w:r w:rsidRPr="00E67D5E">
        <w:rPr>
          <w:szCs w:val="24"/>
        </w:rPr>
        <w:tab/>
      </w:r>
      <w:r w:rsidRPr="00E67D5E">
        <w:t>3,278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BB9E663" w14:textId="77777777" w:rsidR="00175CE2" w:rsidRPr="00E67D5E" w:rsidRDefault="00175CE2" w:rsidP="00175CE2">
      <w:pPr>
        <w:pStyle w:val="Sappz3"/>
      </w:pPr>
      <w:r w:rsidRPr="00E67D5E">
        <w:t>TEA001PI</w:t>
      </w:r>
      <w:r w:rsidRPr="00E67D5E">
        <w:rPr>
          <w:szCs w:val="24"/>
        </w:rPr>
        <w:tab/>
      </w:r>
      <w:r w:rsidRPr="00E67D5E">
        <w:t>Pirongia</w:t>
      </w:r>
      <w:r w:rsidRPr="00E67D5E">
        <w:rPr>
          <w:szCs w:val="24"/>
        </w:rPr>
        <w:tab/>
      </w:r>
      <w:r w:rsidRPr="00E67D5E">
        <w:t>1,500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5C85CE7" w14:textId="77777777" w:rsidR="00175CE2" w:rsidRPr="00E67D5E" w:rsidRDefault="00175CE2" w:rsidP="00175CE2">
      <w:pPr>
        <w:pStyle w:val="Sappz3"/>
      </w:pPr>
      <w:r w:rsidRPr="00E67D5E">
        <w:t>TEA001TE</w:t>
      </w:r>
      <w:r w:rsidRPr="00E67D5E">
        <w:rPr>
          <w:szCs w:val="24"/>
        </w:rPr>
        <w:tab/>
      </w:r>
      <w:r w:rsidRPr="00E67D5E">
        <w:t>Te Awamutu Township</w:t>
      </w:r>
      <w:r w:rsidRPr="00E67D5E">
        <w:rPr>
          <w:szCs w:val="24"/>
        </w:rPr>
        <w:tab/>
      </w:r>
      <w:r w:rsidRPr="00E67D5E">
        <w:t>9,165</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2A0C3D6" w14:textId="77777777" w:rsidR="00175CE2" w:rsidRPr="00E67D5E" w:rsidRDefault="00175CE2" w:rsidP="00175CE2">
      <w:pPr>
        <w:pStyle w:val="Sappz3"/>
      </w:pPr>
      <w:r w:rsidRPr="00E67D5E">
        <w:t>TOK006TH</w:t>
      </w:r>
      <w:r w:rsidRPr="00E67D5E">
        <w:rPr>
          <w:szCs w:val="24"/>
        </w:rPr>
        <w:tab/>
      </w:r>
      <w:r w:rsidRPr="00E67D5E">
        <w:t>Tokanui</w:t>
      </w:r>
      <w:r w:rsidRPr="00E67D5E">
        <w:rPr>
          <w:szCs w:val="24"/>
        </w:rPr>
        <w:tab/>
      </w:r>
      <w:r w:rsidRPr="00E67D5E">
        <w:t>250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C85D23E" w14:textId="77777777" w:rsidR="00175CE2" w:rsidRPr="00E67D5E" w:rsidRDefault="00175CE2" w:rsidP="00175CE2">
      <w:pPr>
        <w:pStyle w:val="Sappzfoot1"/>
      </w:pPr>
    </w:p>
    <w:p w14:paraId="54DF64C5" w14:textId="77777777" w:rsidR="00175CE2" w:rsidRPr="00E67D5E" w:rsidRDefault="00175CE2" w:rsidP="00175CE2">
      <w:pPr>
        <w:pStyle w:val="Sapploc1"/>
        <w:rPr>
          <w:szCs w:val="25"/>
        </w:rPr>
      </w:pPr>
      <w:r w:rsidRPr="00E67D5E">
        <w:t>Otorohanga District</w:t>
      </w:r>
    </w:p>
    <w:p w14:paraId="1929C803"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2EAEAE3" w14:textId="3368224F" w:rsidR="00175CE2" w:rsidRPr="00E67D5E" w:rsidRDefault="00175CE2" w:rsidP="00175CE2">
      <w:pPr>
        <w:pStyle w:val="Sappz3"/>
      </w:pPr>
      <w:r w:rsidRPr="00E67D5E">
        <w:t>ARO001AO</w:t>
      </w:r>
      <w:r w:rsidRPr="00E67D5E">
        <w:rPr>
          <w:szCs w:val="24"/>
        </w:rPr>
        <w:tab/>
      </w:r>
      <w:r w:rsidRPr="00E67D5E">
        <w:t>Aotearoa Road,</w:t>
      </w:r>
      <w:r w:rsidR="00AE75C7">
        <w:t xml:space="preserve"> </w:t>
      </w:r>
      <w:r w:rsidRPr="00E67D5E">
        <w:t>Arohena</w:t>
      </w:r>
      <w:r w:rsidRPr="00E67D5E">
        <w:rPr>
          <w:szCs w:val="24"/>
        </w:rPr>
        <w:tab/>
      </w:r>
      <w:r w:rsidRPr="00E67D5E">
        <w:t>120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941F177" w14:textId="77777777" w:rsidR="00175CE2" w:rsidRPr="00E67D5E" w:rsidRDefault="00175CE2" w:rsidP="00175CE2">
      <w:pPr>
        <w:pStyle w:val="Sappz3"/>
      </w:pPr>
      <w:r w:rsidRPr="00E67D5E">
        <w:t>ARO001MA</w:t>
      </w:r>
      <w:r w:rsidRPr="00E67D5E">
        <w:rPr>
          <w:szCs w:val="24"/>
        </w:rPr>
        <w:tab/>
      </w:r>
      <w:r w:rsidRPr="00E67D5E">
        <w:t>Mangare Road, Arohena</w:t>
      </w:r>
      <w:r w:rsidRPr="00E67D5E">
        <w:rPr>
          <w:szCs w:val="24"/>
        </w:rPr>
        <w:tab/>
      </w:r>
      <w:r w:rsidRPr="00E67D5E">
        <w:t>120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1D92465" w14:textId="77777777" w:rsidR="00175CE2" w:rsidRPr="00E67D5E" w:rsidRDefault="00175CE2" w:rsidP="00175CE2">
      <w:pPr>
        <w:pStyle w:val="Sappz3"/>
      </w:pPr>
      <w:r w:rsidRPr="00E67D5E">
        <w:t>KAW001KA</w:t>
      </w:r>
      <w:r w:rsidRPr="00E67D5E">
        <w:rPr>
          <w:szCs w:val="24"/>
        </w:rPr>
        <w:tab/>
      </w:r>
      <w:r w:rsidRPr="00E67D5E">
        <w:t>Kawhia Township</w:t>
      </w:r>
      <w:r w:rsidRPr="00E67D5E">
        <w:rPr>
          <w:szCs w:val="24"/>
        </w:rPr>
        <w:tab/>
      </w:r>
      <w:r w:rsidRPr="00E67D5E">
        <w:t>390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255F913" w14:textId="77777777" w:rsidR="00175CE2" w:rsidRPr="00E67D5E" w:rsidRDefault="00175CE2" w:rsidP="00175CE2">
      <w:pPr>
        <w:pStyle w:val="Sappz3"/>
      </w:pPr>
      <w:r w:rsidRPr="00E67D5E">
        <w:t>OTO001OT</w:t>
      </w:r>
      <w:r w:rsidRPr="00E67D5E">
        <w:rPr>
          <w:szCs w:val="24"/>
        </w:rPr>
        <w:tab/>
      </w:r>
      <w:r w:rsidRPr="00E67D5E">
        <w:t>Otorohanga</w:t>
      </w:r>
      <w:r w:rsidRPr="00E67D5E">
        <w:rPr>
          <w:szCs w:val="24"/>
        </w:rPr>
        <w:tab/>
      </w:r>
      <w:r w:rsidRPr="00E67D5E">
        <w:t>2,875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7414B8E" w14:textId="77777777" w:rsidR="00175CE2" w:rsidRPr="00E67D5E" w:rsidRDefault="00175CE2" w:rsidP="00175CE2">
      <w:pPr>
        <w:pStyle w:val="Sappz3"/>
      </w:pPr>
      <w:r w:rsidRPr="00E67D5E">
        <w:t>OTO001WA</w:t>
      </w:r>
      <w:r w:rsidRPr="00E67D5E">
        <w:rPr>
          <w:szCs w:val="24"/>
        </w:rPr>
        <w:tab/>
      </w:r>
      <w:r w:rsidRPr="00E67D5E">
        <w:t>Waipa</w:t>
      </w:r>
      <w:r w:rsidRPr="00E67D5E">
        <w:rPr>
          <w:szCs w:val="24"/>
        </w:rPr>
        <w:tab/>
      </w:r>
      <w:r w:rsidRPr="00E67D5E">
        <w:t>175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EFC77F4" w14:textId="77777777" w:rsidR="00175CE2" w:rsidRPr="00E67D5E" w:rsidRDefault="00175CE2" w:rsidP="00175CE2">
      <w:pPr>
        <w:pStyle w:val="Sappz3"/>
      </w:pPr>
      <w:r w:rsidRPr="00E67D5E">
        <w:t>TIH001TI</w:t>
      </w:r>
      <w:r w:rsidRPr="00E67D5E">
        <w:rPr>
          <w:szCs w:val="24"/>
        </w:rPr>
        <w:tab/>
      </w:r>
      <w:r w:rsidRPr="00E67D5E">
        <w:t>Tihiroa</w:t>
      </w:r>
      <w:r w:rsidRPr="00E67D5E">
        <w:rPr>
          <w:szCs w:val="24"/>
        </w:rPr>
        <w:tab/>
      </w:r>
      <w:r w:rsidRPr="00E67D5E">
        <w:t>400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6929EA9" w14:textId="77777777" w:rsidR="00175CE2" w:rsidRPr="00E67D5E" w:rsidRDefault="00175CE2" w:rsidP="00175CE2">
      <w:pPr>
        <w:pStyle w:val="Sappzfoot1"/>
      </w:pPr>
    </w:p>
    <w:p w14:paraId="01DD9D21" w14:textId="77777777" w:rsidR="00175CE2" w:rsidRPr="00E67D5E" w:rsidRDefault="00175CE2" w:rsidP="00175CE2">
      <w:pPr>
        <w:pStyle w:val="Sapploc1"/>
        <w:rPr>
          <w:szCs w:val="25"/>
        </w:rPr>
      </w:pPr>
      <w:r w:rsidRPr="00E67D5E">
        <w:t>South Waikato District</w:t>
      </w:r>
    </w:p>
    <w:p w14:paraId="2DE1A566"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4930C8E" w14:textId="77777777" w:rsidR="00175CE2" w:rsidRPr="00E67D5E" w:rsidRDefault="00175CE2" w:rsidP="00175CE2">
      <w:pPr>
        <w:pStyle w:val="Sappz3"/>
      </w:pPr>
      <w:r w:rsidRPr="00E67D5E">
        <w:t>ARA003AR</w:t>
      </w:r>
      <w:r w:rsidRPr="00E67D5E">
        <w:rPr>
          <w:szCs w:val="24"/>
        </w:rPr>
        <w:tab/>
      </w:r>
      <w:r w:rsidRPr="00E67D5E">
        <w:t>Arapuni</w:t>
      </w:r>
      <w:r w:rsidRPr="00E67D5E">
        <w:rPr>
          <w:szCs w:val="24"/>
        </w:rPr>
        <w:tab/>
      </w:r>
      <w:r w:rsidRPr="00E67D5E">
        <w:t>300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8556D8A" w14:textId="77777777" w:rsidR="00175CE2" w:rsidRPr="00E67D5E" w:rsidRDefault="00175CE2" w:rsidP="00175CE2">
      <w:pPr>
        <w:pStyle w:val="Sappz3"/>
      </w:pPr>
      <w:r w:rsidRPr="00E67D5E">
        <w:t>PUT001PU</w:t>
      </w:r>
      <w:r w:rsidRPr="00E67D5E">
        <w:rPr>
          <w:szCs w:val="24"/>
        </w:rPr>
        <w:tab/>
      </w:r>
      <w:r w:rsidRPr="00E67D5E">
        <w:t>Putaruru</w:t>
      </w:r>
      <w:r w:rsidRPr="00E67D5E">
        <w:rPr>
          <w:szCs w:val="24"/>
        </w:rPr>
        <w:tab/>
      </w:r>
      <w:r w:rsidRPr="00E67D5E">
        <w:t>4,116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0582BAF" w14:textId="77777777" w:rsidR="00175CE2" w:rsidRPr="00E67D5E" w:rsidRDefault="00175CE2" w:rsidP="00175CE2">
      <w:pPr>
        <w:pStyle w:val="Sappz3"/>
      </w:pPr>
      <w:r w:rsidRPr="00E67D5E">
        <w:t>TIR001TI</w:t>
      </w:r>
      <w:r w:rsidRPr="00E67D5E">
        <w:rPr>
          <w:szCs w:val="24"/>
        </w:rPr>
        <w:tab/>
      </w:r>
      <w:r w:rsidRPr="00E67D5E">
        <w:t>Tirau</w:t>
      </w:r>
      <w:r w:rsidRPr="00E67D5E">
        <w:rPr>
          <w:szCs w:val="24"/>
        </w:rPr>
        <w:tab/>
      </w:r>
      <w:r w:rsidRPr="00E67D5E">
        <w:t>700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190CFA3" w14:textId="77777777" w:rsidR="00175CE2" w:rsidRPr="00E67D5E" w:rsidRDefault="00175CE2" w:rsidP="00175CE2">
      <w:pPr>
        <w:pStyle w:val="Sappz3"/>
      </w:pPr>
      <w:r w:rsidRPr="00E67D5E">
        <w:t>TOK001TO</w:t>
      </w:r>
      <w:r w:rsidRPr="00E67D5E">
        <w:rPr>
          <w:szCs w:val="24"/>
        </w:rPr>
        <w:tab/>
      </w:r>
      <w:r w:rsidRPr="00E67D5E">
        <w:t>Tokoroa</w:t>
      </w:r>
      <w:r w:rsidRPr="00E67D5E">
        <w:rPr>
          <w:szCs w:val="24"/>
        </w:rPr>
        <w:tab/>
      </w:r>
      <w:r w:rsidRPr="00E67D5E">
        <w:t>13,300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B7A6BBF" w14:textId="77777777" w:rsidR="00175CE2" w:rsidRPr="00E67D5E" w:rsidRDefault="00175CE2" w:rsidP="00175CE2">
      <w:pPr>
        <w:pStyle w:val="Sappzfoot1"/>
      </w:pPr>
    </w:p>
    <w:p w14:paraId="42843576" w14:textId="77777777" w:rsidR="00175CE2" w:rsidRPr="00E67D5E" w:rsidRDefault="00175CE2" w:rsidP="00175CE2">
      <w:pPr>
        <w:pStyle w:val="Sapploc1"/>
        <w:rPr>
          <w:szCs w:val="25"/>
        </w:rPr>
      </w:pPr>
      <w:r w:rsidRPr="00E67D5E">
        <w:t>Waitomo District</w:t>
      </w:r>
    </w:p>
    <w:p w14:paraId="6503B6BF"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5A86B725" w14:textId="77777777" w:rsidR="00175CE2" w:rsidRPr="00E67D5E" w:rsidRDefault="00175CE2" w:rsidP="00175CE2">
      <w:pPr>
        <w:pStyle w:val="Sappz3"/>
      </w:pPr>
      <w:r w:rsidRPr="00E67D5E">
        <w:t>BEN002BE</w:t>
      </w:r>
      <w:r w:rsidRPr="00E67D5E">
        <w:rPr>
          <w:szCs w:val="24"/>
        </w:rPr>
        <w:tab/>
      </w:r>
      <w:r w:rsidRPr="00E67D5E">
        <w:t>Benneydale</w:t>
      </w:r>
      <w:r w:rsidRPr="00E67D5E">
        <w:rPr>
          <w:szCs w:val="24"/>
        </w:rPr>
        <w:tab/>
      </w:r>
      <w:r w:rsidRPr="00E67D5E">
        <w:t>280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D2CE6A5" w14:textId="77777777" w:rsidR="00175CE2" w:rsidRPr="00E67D5E" w:rsidRDefault="00175CE2" w:rsidP="00175CE2">
      <w:pPr>
        <w:pStyle w:val="Sappz3"/>
      </w:pPr>
      <w:r w:rsidRPr="00E67D5E">
        <w:t>MOK002MO</w:t>
      </w:r>
      <w:r w:rsidRPr="00E67D5E">
        <w:rPr>
          <w:szCs w:val="24"/>
        </w:rPr>
        <w:tab/>
      </w:r>
      <w:r w:rsidRPr="00E67D5E">
        <w:t>Mokau, Waitomo</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E9950D6" w14:textId="77777777" w:rsidR="00175CE2" w:rsidRPr="00E67D5E" w:rsidRDefault="00175CE2" w:rsidP="00175CE2">
      <w:pPr>
        <w:pStyle w:val="Sappz3"/>
      </w:pPr>
      <w:r w:rsidRPr="00E67D5E">
        <w:t>PIO001PI</w:t>
      </w:r>
      <w:r w:rsidRPr="00E67D5E">
        <w:rPr>
          <w:szCs w:val="24"/>
        </w:rPr>
        <w:tab/>
      </w:r>
      <w:r w:rsidRPr="00E67D5E">
        <w:t>Piopio</w:t>
      </w:r>
      <w:r w:rsidRPr="00E67D5E">
        <w:rPr>
          <w:szCs w:val="24"/>
        </w:rPr>
        <w:tab/>
      </w:r>
      <w:r w:rsidRPr="00E67D5E">
        <w:t>500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ABEF630" w14:textId="77777777" w:rsidR="00175CE2" w:rsidRPr="00E67D5E" w:rsidRDefault="00175CE2" w:rsidP="00175CE2">
      <w:pPr>
        <w:pStyle w:val="Sappz3"/>
      </w:pPr>
      <w:r w:rsidRPr="00E67D5E">
        <w:t>TAH002TA</w:t>
      </w:r>
      <w:r w:rsidRPr="00E67D5E">
        <w:rPr>
          <w:szCs w:val="24"/>
        </w:rPr>
        <w:tab/>
      </w:r>
      <w:r w:rsidRPr="00E67D5E">
        <w:t>Taharoa Village</w:t>
      </w:r>
      <w:r w:rsidRPr="00E67D5E">
        <w:rPr>
          <w:szCs w:val="24"/>
        </w:rPr>
        <w:tab/>
      </w:r>
      <w:r w:rsidRPr="00E67D5E">
        <w:t>300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AF75E1D" w14:textId="77777777" w:rsidR="00175CE2" w:rsidRPr="00E67D5E" w:rsidRDefault="00175CE2" w:rsidP="00175CE2">
      <w:pPr>
        <w:pStyle w:val="Sappz3"/>
      </w:pPr>
      <w:r w:rsidRPr="00E67D5E">
        <w:t>TEK003TE</w:t>
      </w:r>
      <w:r w:rsidRPr="00E67D5E">
        <w:rPr>
          <w:szCs w:val="24"/>
        </w:rPr>
        <w:tab/>
      </w:r>
      <w:r w:rsidRPr="00E67D5E">
        <w:t>Te Kuiti</w:t>
      </w:r>
      <w:r w:rsidRPr="00E67D5E">
        <w:rPr>
          <w:szCs w:val="24"/>
        </w:rPr>
        <w:tab/>
      </w:r>
      <w:r w:rsidRPr="00E67D5E">
        <w:t>4,612</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EE24DBB" w14:textId="77777777" w:rsidR="00175CE2" w:rsidRPr="00E67D5E" w:rsidRDefault="00175CE2" w:rsidP="00175CE2">
      <w:pPr>
        <w:pStyle w:val="Sappz3"/>
      </w:pPr>
      <w:r w:rsidRPr="00E67D5E">
        <w:t>WAI012WC</w:t>
      </w:r>
      <w:r w:rsidRPr="00E67D5E">
        <w:rPr>
          <w:szCs w:val="24"/>
        </w:rPr>
        <w:tab/>
      </w:r>
      <w:r w:rsidRPr="00E67D5E">
        <w:t>Waitomo Caves</w:t>
      </w:r>
      <w:r w:rsidRPr="00E67D5E">
        <w:rPr>
          <w:szCs w:val="24"/>
        </w:rPr>
        <w:tab/>
      </w:r>
      <w:r w:rsidRPr="00E67D5E">
        <w:t>500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ACCFEE8" w14:textId="77777777" w:rsidR="00175CE2" w:rsidRPr="00E67D5E" w:rsidRDefault="00175CE2" w:rsidP="00175CE2">
      <w:pPr>
        <w:pStyle w:val="Sappzfoot1"/>
      </w:pPr>
    </w:p>
    <w:p w14:paraId="255C13C7" w14:textId="77777777" w:rsidR="00175CE2" w:rsidRPr="00E67D5E" w:rsidRDefault="00175CE2" w:rsidP="00175CE2">
      <w:pPr>
        <w:pStyle w:val="Sapploc1"/>
        <w:rPr>
          <w:szCs w:val="25"/>
        </w:rPr>
      </w:pPr>
      <w:r w:rsidRPr="00E67D5E">
        <w:t>Ruapehu District</w:t>
      </w:r>
    </w:p>
    <w:p w14:paraId="586F78C2"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7787E8C" w14:textId="77777777" w:rsidR="00175CE2" w:rsidRPr="00E67D5E" w:rsidRDefault="00175CE2" w:rsidP="00175CE2">
      <w:pPr>
        <w:pStyle w:val="Sappz3"/>
      </w:pPr>
      <w:r w:rsidRPr="00E67D5E">
        <w:t>NAT001NA</w:t>
      </w:r>
      <w:r w:rsidRPr="00E67D5E">
        <w:rPr>
          <w:szCs w:val="24"/>
        </w:rPr>
        <w:tab/>
      </w:r>
      <w:r w:rsidRPr="00E67D5E">
        <w:t>National Park</w:t>
      </w:r>
      <w:r w:rsidRPr="00E67D5E">
        <w:rPr>
          <w:szCs w:val="24"/>
        </w:rPr>
        <w:tab/>
      </w:r>
      <w:r w:rsidRPr="00E67D5E">
        <w:t>240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49B930E" w14:textId="77777777" w:rsidR="00175CE2" w:rsidRPr="00E67D5E" w:rsidRDefault="00175CE2" w:rsidP="00175CE2">
      <w:pPr>
        <w:pStyle w:val="Sappz3"/>
      </w:pPr>
      <w:r w:rsidRPr="00E67D5E">
        <w:t>OHA001OH</w:t>
      </w:r>
      <w:r w:rsidRPr="00E67D5E">
        <w:rPr>
          <w:szCs w:val="24"/>
        </w:rPr>
        <w:tab/>
      </w:r>
      <w:r w:rsidRPr="00E67D5E">
        <w:t>Ohakune Township</w:t>
      </w:r>
      <w:r w:rsidRPr="00E67D5E">
        <w:rPr>
          <w:szCs w:val="24"/>
        </w:rPr>
        <w:tab/>
      </w:r>
      <w:r w:rsidRPr="00E67D5E">
        <w:t>1,500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F6563E5" w14:textId="77777777" w:rsidR="00175CE2" w:rsidRPr="00E67D5E" w:rsidRDefault="00175CE2" w:rsidP="00175CE2">
      <w:pPr>
        <w:pStyle w:val="Sappz3"/>
      </w:pPr>
      <w:r w:rsidRPr="00E67D5E">
        <w:t>OHU001OH</w:t>
      </w:r>
      <w:r w:rsidRPr="00E67D5E">
        <w:rPr>
          <w:szCs w:val="24"/>
        </w:rPr>
        <w:tab/>
      </w:r>
      <w:r w:rsidRPr="00E67D5E">
        <w:t>Ohura</w:t>
      </w:r>
      <w:r w:rsidRPr="00E67D5E">
        <w:rPr>
          <w:szCs w:val="24"/>
        </w:rPr>
        <w:tab/>
      </w:r>
      <w:r w:rsidRPr="00E67D5E">
        <w:t>160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FB5F992" w14:textId="77777777" w:rsidR="00175CE2" w:rsidRPr="00E67D5E" w:rsidRDefault="00175CE2" w:rsidP="00175CE2">
      <w:pPr>
        <w:pStyle w:val="Sappz3"/>
      </w:pPr>
      <w:r w:rsidRPr="00E67D5E">
        <w:t>OWH001OW</w:t>
      </w:r>
      <w:r w:rsidRPr="00E67D5E">
        <w:rPr>
          <w:szCs w:val="24"/>
        </w:rPr>
        <w:tab/>
      </w:r>
      <w:r w:rsidRPr="00E67D5E">
        <w:t>Owhango</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334246A" w14:textId="77777777" w:rsidR="00175CE2" w:rsidRPr="00E67D5E" w:rsidRDefault="00175CE2" w:rsidP="00175CE2">
      <w:pPr>
        <w:pStyle w:val="Sappz3"/>
      </w:pPr>
      <w:r w:rsidRPr="00E67D5E">
        <w:t>PIR001PI</w:t>
      </w:r>
      <w:r w:rsidRPr="00E67D5E">
        <w:rPr>
          <w:szCs w:val="24"/>
        </w:rPr>
        <w:tab/>
      </w:r>
      <w:r w:rsidRPr="00E67D5E">
        <w:t>Piriaka</w:t>
      </w:r>
      <w:r w:rsidRPr="00E67D5E">
        <w:rPr>
          <w:szCs w:val="24"/>
        </w:rPr>
        <w:tab/>
      </w:r>
      <w:r w:rsidRPr="00E67D5E">
        <w:t>120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265D032" w14:textId="77777777" w:rsidR="00175CE2" w:rsidRPr="00E67D5E" w:rsidRDefault="00175CE2" w:rsidP="00175CE2">
      <w:pPr>
        <w:pStyle w:val="Sappz3"/>
      </w:pPr>
      <w:r w:rsidRPr="00E67D5E">
        <w:t>RAE001RA</w:t>
      </w:r>
      <w:r w:rsidRPr="00E67D5E">
        <w:rPr>
          <w:szCs w:val="24"/>
        </w:rPr>
        <w:tab/>
      </w:r>
      <w:r w:rsidRPr="00E67D5E">
        <w:t>Raetihi Township</w:t>
      </w:r>
      <w:r w:rsidRPr="00E67D5E">
        <w:rPr>
          <w:szCs w:val="24"/>
        </w:rPr>
        <w:tab/>
      </w:r>
      <w:r w:rsidRPr="00E67D5E">
        <w:t>749</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rsidRPr="00E67D5E">
        <w:t>DCA</w:t>
      </w:r>
      <w:r>
        <w:sym w:font="Wingdings 2" w:char="F0CE"/>
      </w:r>
      <w:r w:rsidRPr="00E67D5E">
        <w:rPr>
          <w:szCs w:val="24"/>
        </w:rPr>
        <w:tab/>
      </w:r>
      <w:r w:rsidRPr="00E67D5E">
        <w:t>Notified</w:t>
      </w:r>
    </w:p>
    <w:p w14:paraId="56F0F843" w14:textId="77777777" w:rsidR="00175CE2" w:rsidRPr="00E67D5E" w:rsidRDefault="00175CE2" w:rsidP="00175CE2">
      <w:pPr>
        <w:pStyle w:val="Sappz3"/>
      </w:pPr>
      <w:r w:rsidRPr="00E67D5E">
        <w:t>TAU003TA</w:t>
      </w:r>
      <w:r w:rsidRPr="00E67D5E">
        <w:rPr>
          <w:szCs w:val="24"/>
        </w:rPr>
        <w:tab/>
      </w:r>
      <w:r w:rsidRPr="00E67D5E">
        <w:t>Taumarunui</w:t>
      </w:r>
      <w:r w:rsidRPr="00E67D5E">
        <w:rPr>
          <w:szCs w:val="24"/>
        </w:rPr>
        <w:tab/>
      </w:r>
      <w:r w:rsidRPr="00E67D5E">
        <w:t>4,870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57103F8" w14:textId="77777777" w:rsidR="00175CE2" w:rsidRPr="00E67D5E" w:rsidRDefault="00175CE2" w:rsidP="00175CE2">
      <w:pPr>
        <w:pStyle w:val="Sappz3"/>
      </w:pPr>
      <w:r w:rsidRPr="00E67D5E">
        <w:t>WAI002WA</w:t>
      </w:r>
      <w:r w:rsidRPr="00E67D5E">
        <w:rPr>
          <w:szCs w:val="24"/>
        </w:rPr>
        <w:tab/>
      </w:r>
      <w:r w:rsidRPr="00E67D5E">
        <w:t>Waiouru Township</w:t>
      </w:r>
      <w:r w:rsidRPr="00E67D5E">
        <w:rPr>
          <w:szCs w:val="24"/>
        </w:rPr>
        <w:tab/>
      </w:r>
      <w:r w:rsidRPr="00E67D5E">
        <w:t>2,800</w:t>
      </w:r>
      <w:r w:rsidRPr="00E67D5E">
        <w:rPr>
          <w:szCs w:val="24"/>
        </w:rPr>
        <w:tab/>
      </w:r>
      <w:r w:rsidRPr="00E67D5E">
        <w:t>Minor</w:t>
      </w:r>
      <w:r w:rsidRPr="00E67D5E">
        <w:rPr>
          <w:szCs w:val="24"/>
        </w:rPr>
        <w:tab/>
      </w:r>
      <w:r w:rsidRPr="00E67D5E">
        <w:t>Government</w:t>
      </w:r>
      <w:r>
        <w:t xml:space="preserve"> Other</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rsidRPr="00E67D5E">
        <w:t>DCA</w:t>
      </w:r>
      <w:r>
        <w:sym w:font="Wingdings 2" w:char="F0CE"/>
      </w:r>
      <w:r w:rsidRPr="00E67D5E">
        <w:rPr>
          <w:szCs w:val="24"/>
        </w:rPr>
        <w:tab/>
      </w:r>
      <w:r w:rsidRPr="00E67D5E">
        <w:t>Notified</w:t>
      </w:r>
    </w:p>
    <w:p w14:paraId="0BB234F0" w14:textId="77777777" w:rsidR="00175CE2" w:rsidRPr="00E67D5E" w:rsidRDefault="00175CE2" w:rsidP="00175CE2">
      <w:pPr>
        <w:pStyle w:val="Sappz3"/>
      </w:pPr>
      <w:r w:rsidRPr="00E67D5E">
        <w:t>WHA015WV</w:t>
      </w:r>
      <w:r w:rsidRPr="00E67D5E">
        <w:rPr>
          <w:szCs w:val="24"/>
        </w:rPr>
        <w:tab/>
      </w:r>
      <w:r w:rsidRPr="00E67D5E">
        <w:t>Whakapapa Village</w:t>
      </w:r>
      <w:r w:rsidRPr="00E67D5E">
        <w:rPr>
          <w:szCs w:val="24"/>
        </w:rPr>
        <w:tab/>
      </w:r>
      <w:r w:rsidRPr="00E67D5E">
        <w:t>200</w:t>
      </w:r>
      <w:r w:rsidRPr="00E67D5E">
        <w:rPr>
          <w:szCs w:val="24"/>
        </w:rPr>
        <w:tab/>
      </w:r>
      <w:r w:rsidRPr="00E67D5E">
        <w:t>Small</w:t>
      </w:r>
      <w:r w:rsidRPr="00E67D5E">
        <w:rPr>
          <w:szCs w:val="24"/>
        </w:rPr>
        <w:tab/>
      </w:r>
      <w:r w:rsidRPr="00E67D5E">
        <w:t>DOC</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EA587C5" w14:textId="77777777" w:rsidR="00175CE2" w:rsidRPr="00E67D5E" w:rsidRDefault="00175CE2" w:rsidP="00175CE2">
      <w:pPr>
        <w:pStyle w:val="Sappzfoot1"/>
      </w:pPr>
    </w:p>
    <w:p w14:paraId="3F566D54" w14:textId="77777777" w:rsidR="00175CE2" w:rsidRPr="00E67D5E" w:rsidRDefault="00175CE2" w:rsidP="00175CE2">
      <w:pPr>
        <w:pStyle w:val="Sapploc1"/>
        <w:rPr>
          <w:szCs w:val="25"/>
        </w:rPr>
      </w:pPr>
      <w:r w:rsidRPr="00E67D5E">
        <w:t>Western Bay of Plenty District</w:t>
      </w:r>
    </w:p>
    <w:p w14:paraId="71AD0468"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158F0245" w14:textId="77777777" w:rsidR="00175CE2" w:rsidRPr="00E67D5E" w:rsidRDefault="00175CE2" w:rsidP="00175CE2">
      <w:pPr>
        <w:pStyle w:val="Sappz3"/>
      </w:pPr>
      <w:r w:rsidRPr="00E67D5E">
        <w:t>ATH003AT</w:t>
      </w:r>
      <w:r w:rsidRPr="00E67D5E">
        <w:rPr>
          <w:szCs w:val="24"/>
        </w:rPr>
        <w:tab/>
      </w:r>
      <w:r w:rsidRPr="00E67D5E">
        <w:t>Athenree</w:t>
      </w:r>
      <w:r w:rsidRPr="00E67D5E">
        <w:rPr>
          <w:szCs w:val="24"/>
        </w:rPr>
        <w:tab/>
      </w:r>
      <w:r w:rsidRPr="00E67D5E">
        <w:t>5,125</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A56C78A" w14:textId="77777777" w:rsidR="00175CE2" w:rsidRPr="00E67D5E" w:rsidRDefault="00175CE2" w:rsidP="00175CE2">
      <w:pPr>
        <w:pStyle w:val="Sappz3"/>
      </w:pPr>
      <w:r w:rsidRPr="00E67D5E">
        <w:t>KAT003KA</w:t>
      </w:r>
      <w:r w:rsidRPr="00E67D5E">
        <w:rPr>
          <w:szCs w:val="24"/>
        </w:rPr>
        <w:tab/>
      </w:r>
      <w:r w:rsidRPr="00E67D5E">
        <w:t>Katikati</w:t>
      </w:r>
      <w:r w:rsidRPr="00E67D5E">
        <w:rPr>
          <w:szCs w:val="24"/>
        </w:rPr>
        <w:tab/>
      </w:r>
      <w:r w:rsidRPr="00E67D5E">
        <w:t>5,700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E31D4FE" w14:textId="77777777" w:rsidR="00175CE2" w:rsidRPr="00E67D5E" w:rsidRDefault="00175CE2" w:rsidP="00175CE2">
      <w:pPr>
        <w:pStyle w:val="Sappz3"/>
      </w:pPr>
      <w:r w:rsidRPr="00E67D5E">
        <w:t>OMO003OM</w:t>
      </w:r>
      <w:r w:rsidRPr="00E67D5E">
        <w:rPr>
          <w:szCs w:val="24"/>
        </w:rPr>
        <w:tab/>
      </w:r>
      <w:r w:rsidRPr="00E67D5E">
        <w:t>Omokoroa Minden</w:t>
      </w:r>
      <w:r w:rsidRPr="00E67D5E">
        <w:rPr>
          <w:szCs w:val="24"/>
        </w:rPr>
        <w:tab/>
      </w:r>
      <w:r w:rsidRPr="00E67D5E">
        <w:t>6,450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8C508A3" w14:textId="77777777" w:rsidR="00175CE2" w:rsidRPr="00E67D5E" w:rsidRDefault="00175CE2" w:rsidP="00175CE2">
      <w:pPr>
        <w:pStyle w:val="Sappz3"/>
      </w:pPr>
      <w:r w:rsidRPr="00E67D5E">
        <w:t>PON003PO</w:t>
      </w:r>
      <w:r w:rsidRPr="00E67D5E">
        <w:rPr>
          <w:szCs w:val="24"/>
        </w:rPr>
        <w:tab/>
      </w:r>
      <w:r w:rsidRPr="00E67D5E">
        <w:t>Pongakawa</w:t>
      </w:r>
      <w:r w:rsidRPr="00E67D5E">
        <w:rPr>
          <w:szCs w:val="24"/>
        </w:rPr>
        <w:tab/>
      </w:r>
      <w:r w:rsidRPr="00E67D5E">
        <w:t>4,600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9E9326C" w14:textId="77777777" w:rsidR="00175CE2" w:rsidRPr="00E67D5E" w:rsidRDefault="00175CE2" w:rsidP="00175CE2">
      <w:pPr>
        <w:pStyle w:val="Sappz3"/>
      </w:pPr>
      <w:r w:rsidRPr="00E67D5E">
        <w:t>TEP002TP</w:t>
      </w:r>
      <w:r w:rsidRPr="00E67D5E">
        <w:rPr>
          <w:szCs w:val="24"/>
        </w:rPr>
        <w:tab/>
      </w:r>
      <w:r w:rsidRPr="00E67D5E">
        <w:t>Te Puke</w:t>
      </w:r>
      <w:r w:rsidRPr="00E67D5E">
        <w:rPr>
          <w:szCs w:val="24"/>
        </w:rPr>
        <w:tab/>
      </w:r>
      <w:r w:rsidRPr="00E67D5E">
        <w:t>8,260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24057F1" w14:textId="77777777" w:rsidR="00175CE2" w:rsidRPr="00E67D5E" w:rsidRDefault="00175CE2" w:rsidP="00175CE2">
      <w:pPr>
        <w:pStyle w:val="Sappz3"/>
      </w:pPr>
      <w:r w:rsidRPr="00E67D5E">
        <w:t>TEP029TB</w:t>
      </w:r>
      <w:r w:rsidRPr="00E67D5E">
        <w:rPr>
          <w:szCs w:val="24"/>
        </w:rPr>
        <w:tab/>
      </w:r>
      <w:r w:rsidRPr="00E67D5E">
        <w:t>Te Puke Bush</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97A7205" w14:textId="77777777" w:rsidR="00175CE2" w:rsidRPr="00E67D5E" w:rsidRDefault="00175CE2" w:rsidP="00175CE2">
      <w:pPr>
        <w:pStyle w:val="Sappzfoot1"/>
      </w:pPr>
    </w:p>
    <w:p w14:paraId="69750FDE" w14:textId="77777777" w:rsidR="00175CE2" w:rsidRPr="00E67D5E" w:rsidRDefault="00175CE2" w:rsidP="00175CE2">
      <w:pPr>
        <w:pStyle w:val="Sapploc1"/>
        <w:rPr>
          <w:szCs w:val="25"/>
        </w:rPr>
      </w:pPr>
      <w:r w:rsidRPr="00E67D5E">
        <w:t>Tauranga City</w:t>
      </w:r>
    </w:p>
    <w:p w14:paraId="4AEEB7B3"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30A3820" w14:textId="77777777" w:rsidR="00175CE2" w:rsidRPr="00E67D5E" w:rsidRDefault="00175CE2" w:rsidP="00175CE2">
      <w:pPr>
        <w:pStyle w:val="Sappz3"/>
      </w:pPr>
      <w:r w:rsidRPr="00E67D5E">
        <w:t>TAU004MP</w:t>
      </w:r>
      <w:r w:rsidRPr="00E67D5E">
        <w:rPr>
          <w:szCs w:val="24"/>
        </w:rPr>
        <w:tab/>
      </w:r>
      <w:r w:rsidRPr="00E67D5E">
        <w:t>Mt Maunganui - Papamoa</w:t>
      </w:r>
      <w:r w:rsidRPr="00E67D5E">
        <w:rPr>
          <w:szCs w:val="24"/>
        </w:rPr>
        <w:tab/>
      </w:r>
      <w:r w:rsidRPr="00E67D5E">
        <w:t>52,000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A180541" w14:textId="77777777" w:rsidR="00175CE2" w:rsidRPr="00E67D5E" w:rsidRDefault="00175CE2" w:rsidP="00175CE2">
      <w:pPr>
        <w:pStyle w:val="Sappz3"/>
      </w:pPr>
      <w:r w:rsidRPr="00E67D5E">
        <w:t>TAU004TB</w:t>
      </w:r>
      <w:r w:rsidRPr="00E67D5E">
        <w:rPr>
          <w:szCs w:val="24"/>
        </w:rPr>
        <w:tab/>
      </w:r>
      <w:r w:rsidRPr="00E67D5E">
        <w:t>Tauranga - Bethlehem</w:t>
      </w:r>
      <w:r w:rsidRPr="00E67D5E">
        <w:rPr>
          <w:szCs w:val="24"/>
        </w:rPr>
        <w:tab/>
      </w:r>
      <w:r w:rsidRPr="00E67D5E">
        <w:t>51,783</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68E8275" w14:textId="77777777" w:rsidR="00175CE2" w:rsidRPr="00E67D5E" w:rsidRDefault="00175CE2" w:rsidP="00175CE2">
      <w:pPr>
        <w:pStyle w:val="Sappzfoot1"/>
      </w:pPr>
    </w:p>
    <w:p w14:paraId="242F6F17" w14:textId="77777777" w:rsidR="00175CE2" w:rsidRDefault="00175CE2">
      <w:pPr>
        <w:rPr>
          <w:rFonts w:ascii="Calibri" w:eastAsia="Calibri" w:hAnsi="Calibri"/>
          <w:b/>
          <w:sz w:val="20"/>
        </w:rPr>
      </w:pPr>
      <w:r>
        <w:br w:type="page"/>
      </w:r>
    </w:p>
    <w:p w14:paraId="4AC57BC1" w14:textId="77777777" w:rsidR="00175CE2" w:rsidRPr="00E67D5E" w:rsidRDefault="00175CE2" w:rsidP="00175CE2">
      <w:pPr>
        <w:pStyle w:val="Sapploc1"/>
        <w:rPr>
          <w:szCs w:val="25"/>
        </w:rPr>
      </w:pPr>
      <w:r w:rsidRPr="00E67D5E">
        <w:t>Whakatane District</w:t>
      </w:r>
    </w:p>
    <w:p w14:paraId="15297003"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1BACED8" w14:textId="77777777" w:rsidR="00175CE2" w:rsidRPr="00E67D5E" w:rsidRDefault="00175CE2" w:rsidP="00175CE2">
      <w:pPr>
        <w:pStyle w:val="Sappz3"/>
      </w:pPr>
      <w:r w:rsidRPr="00E67D5E">
        <w:t>MAT005MA</w:t>
      </w:r>
      <w:r w:rsidRPr="00E67D5E">
        <w:rPr>
          <w:szCs w:val="24"/>
        </w:rPr>
        <w:tab/>
      </w:r>
      <w:r w:rsidRPr="00E67D5E">
        <w:t>Matata</w:t>
      </w:r>
      <w:r w:rsidRPr="00E67D5E">
        <w:rPr>
          <w:szCs w:val="24"/>
        </w:rPr>
        <w:tab/>
      </w:r>
      <w:r w:rsidRPr="00E67D5E">
        <w:t>690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69E37AC" w14:textId="77777777" w:rsidR="00175CE2" w:rsidRPr="00E67D5E" w:rsidRDefault="00175CE2" w:rsidP="00175CE2">
      <w:pPr>
        <w:pStyle w:val="Sappz3"/>
      </w:pPr>
      <w:r w:rsidRPr="00E67D5E">
        <w:t>MUR002MU</w:t>
      </w:r>
      <w:r w:rsidRPr="00E67D5E">
        <w:rPr>
          <w:szCs w:val="24"/>
        </w:rPr>
        <w:tab/>
      </w:r>
      <w:r w:rsidRPr="00E67D5E">
        <w:t>Murupara</w:t>
      </w:r>
      <w:r w:rsidRPr="00E67D5E">
        <w:rPr>
          <w:szCs w:val="24"/>
        </w:rPr>
        <w:tab/>
      </w:r>
      <w:r w:rsidRPr="00E67D5E">
        <w:t>2,060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ECA770F" w14:textId="77777777" w:rsidR="00175CE2" w:rsidRPr="00E67D5E" w:rsidRDefault="00175CE2" w:rsidP="00175CE2">
      <w:pPr>
        <w:pStyle w:val="Sappz3"/>
      </w:pPr>
      <w:r w:rsidRPr="00E67D5E">
        <w:t>RAN007ED</w:t>
      </w:r>
      <w:r w:rsidRPr="00E67D5E">
        <w:rPr>
          <w:szCs w:val="24"/>
        </w:rPr>
        <w:tab/>
      </w:r>
      <w:r w:rsidRPr="00E67D5E">
        <w:t>Edgecumbe</w:t>
      </w:r>
      <w:r w:rsidRPr="00E67D5E">
        <w:rPr>
          <w:szCs w:val="24"/>
        </w:rPr>
        <w:tab/>
      </w:r>
      <w:r w:rsidRPr="00E67D5E">
        <w:t>1,430</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8464F6B" w14:textId="77777777" w:rsidR="00175CE2" w:rsidRPr="00E67D5E" w:rsidRDefault="00175CE2" w:rsidP="00175CE2">
      <w:pPr>
        <w:pStyle w:val="Sappz3"/>
      </w:pPr>
      <w:r w:rsidRPr="00E67D5E">
        <w:t>RAN007PR</w:t>
      </w:r>
      <w:r w:rsidRPr="00E67D5E">
        <w:rPr>
          <w:szCs w:val="24"/>
        </w:rPr>
        <w:tab/>
      </w:r>
      <w:r w:rsidRPr="00E67D5E">
        <w:t>Rangitaiki Plains Rural</w:t>
      </w:r>
      <w:r w:rsidRPr="00E67D5E">
        <w:rPr>
          <w:szCs w:val="24"/>
        </w:rPr>
        <w:tab/>
      </w:r>
      <w:r w:rsidRPr="00E67D5E">
        <w:t>2,486</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C6194F7" w14:textId="77777777" w:rsidR="00175CE2" w:rsidRPr="00E67D5E" w:rsidRDefault="00175CE2" w:rsidP="00175CE2">
      <w:pPr>
        <w:pStyle w:val="Sappz3"/>
      </w:pPr>
      <w:r w:rsidRPr="00E67D5E">
        <w:t>RAN007TE</w:t>
      </w:r>
      <w:r w:rsidRPr="00E67D5E">
        <w:rPr>
          <w:szCs w:val="24"/>
        </w:rPr>
        <w:tab/>
      </w:r>
      <w:r w:rsidRPr="00E67D5E">
        <w:t>Te Teko</w:t>
      </w:r>
      <w:r w:rsidRPr="00E67D5E">
        <w:rPr>
          <w:szCs w:val="24"/>
        </w:rPr>
        <w:tab/>
      </w:r>
      <w:r w:rsidRPr="00E67D5E">
        <w:t>346</w:t>
      </w:r>
      <w:r w:rsidRPr="00E67D5E">
        <w:rPr>
          <w:szCs w:val="24"/>
        </w:rPr>
        <w:tab/>
      </w:r>
      <w:r w:rsidRPr="00E67D5E">
        <w:t>Small</w:t>
      </w:r>
      <w:r w:rsidRPr="00E67D5E">
        <w:rPr>
          <w:szCs w:val="24"/>
        </w:rPr>
        <w:tab/>
      </w:r>
      <w:r w:rsidRPr="00E67D5E">
        <w:t>Local Authority</w:t>
      </w:r>
      <w:r w:rsidRPr="00E67D5E">
        <w:rPr>
          <w:szCs w:val="24"/>
        </w:rPr>
        <w:tab/>
      </w:r>
      <w:r>
        <w:sym w:font="Wingdings 2" w:char="F0CE"/>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69C7A15" w14:textId="77777777" w:rsidR="00175CE2" w:rsidRPr="00E67D5E" w:rsidRDefault="00175CE2" w:rsidP="00175CE2">
      <w:pPr>
        <w:pStyle w:val="Sappz3"/>
      </w:pPr>
      <w:r w:rsidRPr="00E67D5E">
        <w:t>RUA003RU</w:t>
      </w:r>
      <w:r w:rsidRPr="00E67D5E">
        <w:rPr>
          <w:szCs w:val="24"/>
        </w:rPr>
        <w:tab/>
      </w:r>
      <w:r w:rsidRPr="00E67D5E">
        <w:t>Ruatoki</w:t>
      </w:r>
      <w:r w:rsidRPr="00E67D5E">
        <w:rPr>
          <w:szCs w:val="24"/>
        </w:rPr>
        <w:tab/>
      </w:r>
      <w:r w:rsidRPr="00E67D5E">
        <w:t>560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C0453DE" w14:textId="77777777" w:rsidR="00175CE2" w:rsidRPr="00E67D5E" w:rsidRDefault="00175CE2" w:rsidP="00175CE2">
      <w:pPr>
        <w:pStyle w:val="Sappz3"/>
      </w:pPr>
      <w:r w:rsidRPr="00E67D5E">
        <w:t>RUA008RU</w:t>
      </w:r>
      <w:r w:rsidRPr="00E67D5E">
        <w:rPr>
          <w:szCs w:val="24"/>
        </w:rPr>
        <w:tab/>
      </w:r>
      <w:r w:rsidRPr="00E67D5E">
        <w:t>Ruatahuna Village</w:t>
      </w:r>
      <w:r w:rsidRPr="00E67D5E">
        <w:rPr>
          <w:szCs w:val="24"/>
        </w:rPr>
        <w:tab/>
      </w:r>
      <w:r w:rsidRPr="00E67D5E">
        <w:t>300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6D123620" w14:textId="77777777" w:rsidR="00175CE2" w:rsidRPr="00E67D5E" w:rsidRDefault="00175CE2" w:rsidP="00175CE2">
      <w:pPr>
        <w:pStyle w:val="Sappz3"/>
      </w:pPr>
      <w:r w:rsidRPr="00E67D5E">
        <w:t>TAN001TA</w:t>
      </w:r>
      <w:r w:rsidRPr="00E67D5E">
        <w:rPr>
          <w:szCs w:val="24"/>
        </w:rPr>
        <w:tab/>
      </w:r>
      <w:r w:rsidRPr="00E67D5E">
        <w:t>Taneatua</w:t>
      </w:r>
      <w:r w:rsidRPr="00E67D5E">
        <w:rPr>
          <w:szCs w:val="24"/>
        </w:rPr>
        <w:tab/>
      </w:r>
      <w:r w:rsidRPr="00E67D5E">
        <w:t>790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EB35897" w14:textId="77777777" w:rsidR="00175CE2" w:rsidRPr="00E67D5E" w:rsidRDefault="00175CE2" w:rsidP="00175CE2">
      <w:pPr>
        <w:pStyle w:val="Sappz3"/>
      </w:pPr>
      <w:r w:rsidRPr="00E67D5E">
        <w:t>TEM004TE</w:t>
      </w:r>
      <w:r w:rsidRPr="00E67D5E">
        <w:rPr>
          <w:szCs w:val="24"/>
        </w:rPr>
        <w:tab/>
      </w:r>
      <w:r w:rsidRPr="00E67D5E">
        <w:t>Te Mahoe</w:t>
      </w:r>
      <w:r w:rsidRPr="00E67D5E">
        <w:rPr>
          <w:szCs w:val="24"/>
        </w:rPr>
        <w:tab/>
      </w:r>
      <w:r w:rsidRPr="00E67D5E">
        <w:t>120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15A9981" w14:textId="77777777" w:rsidR="00175CE2" w:rsidRPr="00E67D5E" w:rsidRDefault="00175CE2" w:rsidP="00175CE2">
      <w:pPr>
        <w:pStyle w:val="Sappz3"/>
      </w:pPr>
      <w:r w:rsidRPr="00E67D5E">
        <w:t>WAI017WA</w:t>
      </w:r>
      <w:r w:rsidRPr="00E67D5E">
        <w:rPr>
          <w:szCs w:val="24"/>
        </w:rPr>
        <w:tab/>
      </w:r>
      <w:r w:rsidRPr="00E67D5E">
        <w:t>Waimana</w:t>
      </w:r>
      <w:r w:rsidRPr="00E67D5E">
        <w:rPr>
          <w:szCs w:val="24"/>
        </w:rPr>
        <w:tab/>
      </w:r>
      <w:r w:rsidRPr="00E67D5E">
        <w:t>160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BBFE56C" w14:textId="77777777" w:rsidR="00175CE2" w:rsidRPr="00E67D5E" w:rsidRDefault="00175CE2" w:rsidP="00175CE2">
      <w:pPr>
        <w:pStyle w:val="Sappz3"/>
      </w:pPr>
      <w:r w:rsidRPr="00E67D5E">
        <w:t>WHA005OH</w:t>
      </w:r>
      <w:r w:rsidRPr="00E67D5E">
        <w:rPr>
          <w:szCs w:val="24"/>
        </w:rPr>
        <w:tab/>
      </w:r>
      <w:r w:rsidRPr="00E67D5E">
        <w:t>Ohope</w:t>
      </w:r>
      <w:r w:rsidRPr="00E67D5E">
        <w:rPr>
          <w:szCs w:val="24"/>
        </w:rPr>
        <w:tab/>
      </w:r>
      <w:r w:rsidRPr="00E67D5E">
        <w:t>6,000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BD127F1" w14:textId="77777777" w:rsidR="00175CE2" w:rsidRPr="00E67D5E" w:rsidRDefault="00175CE2" w:rsidP="00175CE2">
      <w:pPr>
        <w:pStyle w:val="Sappz3"/>
      </w:pPr>
      <w:r w:rsidRPr="00E67D5E">
        <w:t>WHA005WH</w:t>
      </w:r>
      <w:r w:rsidRPr="00E67D5E">
        <w:rPr>
          <w:szCs w:val="24"/>
        </w:rPr>
        <w:tab/>
      </w:r>
      <w:r w:rsidRPr="00E67D5E">
        <w:t>Whakatane</w:t>
      </w:r>
      <w:r w:rsidRPr="00E67D5E">
        <w:rPr>
          <w:szCs w:val="24"/>
        </w:rPr>
        <w:tab/>
      </w:r>
      <w:r w:rsidRPr="00E67D5E">
        <w:t>15,020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1F61BDF" w14:textId="77777777" w:rsidR="00175CE2" w:rsidRPr="00E67D5E" w:rsidRDefault="00175CE2" w:rsidP="00175CE2">
      <w:pPr>
        <w:pStyle w:val="Sappzfoot1"/>
      </w:pPr>
    </w:p>
    <w:p w14:paraId="49981340" w14:textId="77777777" w:rsidR="00175CE2" w:rsidRPr="00E67D5E" w:rsidRDefault="00175CE2" w:rsidP="00175CE2">
      <w:pPr>
        <w:pStyle w:val="Sapploc1"/>
        <w:rPr>
          <w:szCs w:val="25"/>
        </w:rPr>
      </w:pPr>
      <w:r w:rsidRPr="00E67D5E">
        <w:t>Kawerau District</w:t>
      </w:r>
    </w:p>
    <w:p w14:paraId="6A2764E6"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0456C5EB" w14:textId="77777777" w:rsidR="00175CE2" w:rsidRPr="00E67D5E" w:rsidRDefault="00175CE2" w:rsidP="00175CE2">
      <w:pPr>
        <w:pStyle w:val="Sappz3"/>
      </w:pPr>
      <w:r w:rsidRPr="00E67D5E">
        <w:t>KAW003KA</w:t>
      </w:r>
      <w:r w:rsidRPr="00E67D5E">
        <w:rPr>
          <w:szCs w:val="24"/>
        </w:rPr>
        <w:tab/>
      </w:r>
      <w:r w:rsidRPr="00E67D5E">
        <w:t>Kawerau</w:t>
      </w:r>
      <w:r w:rsidRPr="00E67D5E">
        <w:rPr>
          <w:szCs w:val="24"/>
        </w:rPr>
        <w:tab/>
      </w:r>
      <w:r w:rsidRPr="00E67D5E">
        <w:t>6,921</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FF36D3D" w14:textId="77777777" w:rsidR="00175CE2" w:rsidRPr="00E67D5E" w:rsidRDefault="00175CE2" w:rsidP="00175CE2">
      <w:pPr>
        <w:pStyle w:val="Sappz3"/>
      </w:pPr>
      <w:r w:rsidRPr="00E67D5E">
        <w:t>KAW003UV</w:t>
      </w:r>
      <w:r w:rsidRPr="00E67D5E">
        <w:rPr>
          <w:szCs w:val="24"/>
        </w:rPr>
        <w:tab/>
      </w:r>
      <w:r w:rsidRPr="00E67D5E">
        <w:t>Upper Valley Road</w:t>
      </w:r>
      <w:r w:rsidRPr="00E67D5E">
        <w:rPr>
          <w:szCs w:val="24"/>
        </w:rPr>
        <w:tab/>
      </w:r>
      <w:r w:rsidRPr="00E67D5E">
        <w:t>800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8B27EBA" w14:textId="77777777" w:rsidR="00175CE2" w:rsidRPr="00E67D5E" w:rsidRDefault="00175CE2" w:rsidP="00175CE2">
      <w:pPr>
        <w:pStyle w:val="Sappzfoot1"/>
      </w:pPr>
    </w:p>
    <w:p w14:paraId="42B45693" w14:textId="77777777" w:rsidR="00175CE2" w:rsidRPr="00E67D5E" w:rsidRDefault="00175CE2" w:rsidP="00175CE2">
      <w:pPr>
        <w:pStyle w:val="Sapploc1"/>
        <w:rPr>
          <w:szCs w:val="25"/>
        </w:rPr>
      </w:pPr>
      <w:r w:rsidRPr="00E67D5E">
        <w:t>Opotiki District</w:t>
      </w:r>
    </w:p>
    <w:p w14:paraId="1B6A174D"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500CACE7" w14:textId="77777777" w:rsidR="00175CE2" w:rsidRPr="00E67D5E" w:rsidRDefault="00175CE2" w:rsidP="00175CE2">
      <w:pPr>
        <w:pStyle w:val="Sappz3"/>
      </w:pPr>
      <w:r w:rsidRPr="00E67D5E">
        <w:t>KAI054KA</w:t>
      </w:r>
      <w:r w:rsidRPr="00E67D5E">
        <w:rPr>
          <w:szCs w:val="24"/>
        </w:rPr>
        <w:tab/>
      </w:r>
      <w:r w:rsidRPr="00E67D5E">
        <w:t>Kaiaio Hapu</w:t>
      </w:r>
      <w:r w:rsidRPr="00E67D5E">
        <w:rPr>
          <w:szCs w:val="24"/>
        </w:rPr>
        <w:tab/>
      </w:r>
      <w:r w:rsidRPr="00E67D5E">
        <w:t>160</w:t>
      </w:r>
      <w:r w:rsidRPr="00E67D5E">
        <w:rPr>
          <w:szCs w:val="24"/>
        </w:rPr>
        <w:tab/>
      </w:r>
      <w:r w:rsidRPr="00E67D5E">
        <w:t>Small</w:t>
      </w:r>
      <w:r w:rsidRPr="00E67D5E">
        <w:rPr>
          <w:szCs w:val="24"/>
        </w:rPr>
        <w:tab/>
      </w:r>
      <w:r w:rsidRPr="00E67D5E">
        <w:t>Marae</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11520225" w14:textId="77777777" w:rsidR="00175CE2" w:rsidRPr="00E67D5E" w:rsidRDefault="00175CE2" w:rsidP="00175CE2">
      <w:pPr>
        <w:pStyle w:val="Sappz3"/>
      </w:pPr>
      <w:r w:rsidRPr="00E67D5E">
        <w:t>KUT003KU</w:t>
      </w:r>
      <w:r w:rsidRPr="00E67D5E">
        <w:rPr>
          <w:szCs w:val="24"/>
        </w:rPr>
        <w:tab/>
      </w:r>
      <w:r w:rsidRPr="00E67D5E">
        <w:t>Kutarere</w:t>
      </w:r>
      <w:r w:rsidRPr="00E67D5E">
        <w:rPr>
          <w:szCs w:val="24"/>
        </w:rPr>
        <w:tab/>
      </w:r>
      <w:r w:rsidRPr="00E67D5E">
        <w:t>300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12291252" w14:textId="77777777" w:rsidR="00175CE2" w:rsidRPr="00E67D5E" w:rsidRDefault="00175CE2" w:rsidP="00175CE2">
      <w:pPr>
        <w:pStyle w:val="Sappz3"/>
      </w:pPr>
      <w:r w:rsidRPr="00E67D5E">
        <w:t>OMA016OM</w:t>
      </w:r>
      <w:r w:rsidRPr="00E67D5E">
        <w:rPr>
          <w:szCs w:val="24"/>
        </w:rPr>
        <w:tab/>
      </w:r>
      <w:r w:rsidRPr="00E67D5E">
        <w:t>Omaio</w:t>
      </w:r>
      <w:r w:rsidRPr="00E67D5E">
        <w:rPr>
          <w:szCs w:val="24"/>
        </w:rPr>
        <w:tab/>
      </w:r>
      <w:r w:rsidRPr="00E67D5E">
        <w:t>180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4CB09533" w14:textId="77777777" w:rsidR="00175CE2" w:rsidRPr="00E67D5E" w:rsidRDefault="00175CE2" w:rsidP="00175CE2">
      <w:pPr>
        <w:pStyle w:val="Sappz3"/>
      </w:pPr>
      <w:r w:rsidRPr="00E67D5E">
        <w:t>OPO001HI</w:t>
      </w:r>
      <w:r w:rsidRPr="00E67D5E">
        <w:rPr>
          <w:szCs w:val="24"/>
        </w:rPr>
        <w:tab/>
      </w:r>
      <w:r w:rsidRPr="00E67D5E">
        <w:t>Hikutaia, Opotiki</w:t>
      </w:r>
      <w:r w:rsidRPr="00E67D5E">
        <w:rPr>
          <w:szCs w:val="24"/>
        </w:rPr>
        <w:tab/>
      </w:r>
      <w:r w:rsidRPr="00E67D5E">
        <w:t>654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D58B552" w14:textId="77777777" w:rsidR="00175CE2" w:rsidRPr="00E67D5E" w:rsidRDefault="00175CE2" w:rsidP="00175CE2">
      <w:pPr>
        <w:pStyle w:val="Sappz3"/>
      </w:pPr>
      <w:r w:rsidRPr="00E67D5E">
        <w:t>OPO001OP</w:t>
      </w:r>
      <w:r w:rsidRPr="00E67D5E">
        <w:rPr>
          <w:szCs w:val="24"/>
        </w:rPr>
        <w:tab/>
      </w:r>
      <w:r w:rsidRPr="00E67D5E">
        <w:t>Opotiki Town</w:t>
      </w:r>
      <w:r w:rsidRPr="00E67D5E">
        <w:rPr>
          <w:szCs w:val="24"/>
        </w:rPr>
        <w:tab/>
      </w:r>
      <w:r w:rsidRPr="00E67D5E">
        <w:t>3,876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F30E4EE" w14:textId="77777777" w:rsidR="00175CE2" w:rsidRPr="00E67D5E" w:rsidRDefault="00175CE2" w:rsidP="00175CE2">
      <w:pPr>
        <w:pStyle w:val="Sappz3"/>
      </w:pPr>
      <w:r w:rsidRPr="00E67D5E">
        <w:t>PAE005PA</w:t>
      </w:r>
      <w:r w:rsidRPr="00E67D5E">
        <w:rPr>
          <w:szCs w:val="24"/>
        </w:rPr>
        <w:tab/>
      </w:r>
      <w:r w:rsidRPr="00E67D5E">
        <w:t>Paerata East</w:t>
      </w:r>
      <w:r w:rsidRPr="00E67D5E">
        <w:rPr>
          <w:szCs w:val="24"/>
        </w:rPr>
        <w:tab/>
      </w:r>
      <w:r w:rsidRPr="00E67D5E">
        <w:t>112</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51CB45A4" w14:textId="77777777" w:rsidR="00175CE2" w:rsidRPr="00E67D5E" w:rsidRDefault="00175CE2" w:rsidP="00175CE2">
      <w:pPr>
        <w:pStyle w:val="Sappz3"/>
      </w:pPr>
      <w:r w:rsidRPr="00E67D5E">
        <w:t>TEK004TE</w:t>
      </w:r>
      <w:r w:rsidRPr="00E67D5E">
        <w:rPr>
          <w:szCs w:val="24"/>
        </w:rPr>
        <w:tab/>
      </w:r>
      <w:r w:rsidRPr="00E67D5E">
        <w:t>Te Kaha</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E3B93D8" w14:textId="77777777" w:rsidR="00175CE2" w:rsidRPr="00E67D5E" w:rsidRDefault="00175CE2" w:rsidP="00175CE2">
      <w:pPr>
        <w:pStyle w:val="Sappz3"/>
      </w:pPr>
      <w:r w:rsidRPr="00E67D5E">
        <w:t>WHA031WH</w:t>
      </w:r>
      <w:r w:rsidRPr="00E67D5E">
        <w:rPr>
          <w:szCs w:val="24"/>
        </w:rPr>
        <w:tab/>
      </w:r>
      <w:r w:rsidRPr="00E67D5E">
        <w:t>Whanarua Bay</w:t>
      </w:r>
      <w:r w:rsidRPr="00E67D5E">
        <w:rPr>
          <w:szCs w:val="24"/>
        </w:rPr>
        <w:tab/>
      </w:r>
      <w:r w:rsidRPr="00E67D5E">
        <w:t>200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4EA3BB8E" w14:textId="77777777" w:rsidR="00175CE2" w:rsidRPr="00E67D5E" w:rsidRDefault="00175CE2" w:rsidP="00175CE2">
      <w:pPr>
        <w:pStyle w:val="Sappzfoot1"/>
      </w:pPr>
    </w:p>
    <w:p w14:paraId="7A5F1A9D" w14:textId="77777777" w:rsidR="00175CE2" w:rsidRDefault="00175CE2">
      <w:pPr>
        <w:rPr>
          <w:rFonts w:ascii="Calibri" w:eastAsia="Calibri" w:hAnsi="Calibri"/>
          <w:b/>
          <w:sz w:val="20"/>
        </w:rPr>
      </w:pPr>
      <w:r>
        <w:br w:type="page"/>
      </w:r>
    </w:p>
    <w:p w14:paraId="2D8CE5AF" w14:textId="77777777" w:rsidR="00175CE2" w:rsidRPr="00E67D5E" w:rsidRDefault="00175CE2" w:rsidP="00175CE2">
      <w:pPr>
        <w:pStyle w:val="Sapploc1"/>
        <w:rPr>
          <w:szCs w:val="25"/>
        </w:rPr>
      </w:pPr>
      <w:r w:rsidRPr="00E67D5E">
        <w:t>Rotorua District</w:t>
      </w:r>
    </w:p>
    <w:p w14:paraId="11542CBD"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6545110B" w14:textId="77777777" w:rsidR="00175CE2" w:rsidRPr="00E67D5E" w:rsidRDefault="00175CE2" w:rsidP="00175CE2">
      <w:pPr>
        <w:pStyle w:val="Sappz3"/>
      </w:pPr>
      <w:r w:rsidRPr="00E67D5E">
        <w:t>BRU005BR</w:t>
      </w:r>
      <w:r w:rsidRPr="00E67D5E">
        <w:rPr>
          <w:szCs w:val="24"/>
        </w:rPr>
        <w:tab/>
      </w:r>
      <w:r w:rsidRPr="00E67D5E">
        <w:t>Brunswick 4</w:t>
      </w:r>
      <w:r w:rsidRPr="00E67D5E">
        <w:rPr>
          <w:szCs w:val="24"/>
        </w:rPr>
        <w:tab/>
      </w:r>
      <w:r w:rsidRPr="00E67D5E">
        <w:t>110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5ABD0A7" w14:textId="77777777" w:rsidR="00175CE2" w:rsidRPr="00E67D5E" w:rsidRDefault="00175CE2" w:rsidP="00175CE2">
      <w:pPr>
        <w:pStyle w:val="Sappz3"/>
      </w:pPr>
      <w:r w:rsidRPr="00E67D5E">
        <w:t>HAM003HA</w:t>
      </w:r>
      <w:r w:rsidRPr="00E67D5E">
        <w:rPr>
          <w:szCs w:val="24"/>
        </w:rPr>
        <w:tab/>
      </w:r>
      <w:r w:rsidRPr="00E67D5E">
        <w:t>Hamurana</w:t>
      </w:r>
      <w:r w:rsidRPr="00E67D5E">
        <w:rPr>
          <w:szCs w:val="24"/>
        </w:rPr>
        <w:tab/>
      </w:r>
      <w:r w:rsidRPr="00E67D5E">
        <w:t>900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B706199" w14:textId="77777777" w:rsidR="00175CE2" w:rsidRPr="00E67D5E" w:rsidRDefault="00175CE2" w:rsidP="00175CE2">
      <w:pPr>
        <w:pStyle w:val="Sappz3"/>
      </w:pPr>
      <w:r w:rsidRPr="00E67D5E">
        <w:t>HAM003KA</w:t>
      </w:r>
      <w:r w:rsidRPr="00E67D5E">
        <w:rPr>
          <w:szCs w:val="24"/>
        </w:rPr>
        <w:tab/>
      </w:r>
      <w:r w:rsidRPr="00E67D5E">
        <w:t>Kaharoa</w:t>
      </w:r>
      <w:r w:rsidRPr="00E67D5E">
        <w:rPr>
          <w:szCs w:val="24"/>
        </w:rPr>
        <w:tab/>
      </w:r>
      <w:r w:rsidRPr="00E67D5E">
        <w:t>800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15CF6A3" w14:textId="77777777" w:rsidR="00175CE2" w:rsidRPr="00E67D5E" w:rsidRDefault="00175CE2" w:rsidP="00175CE2">
      <w:pPr>
        <w:pStyle w:val="Sappz3"/>
      </w:pPr>
      <w:r w:rsidRPr="00E67D5E">
        <w:t>KAI009KA</w:t>
      </w:r>
      <w:r w:rsidRPr="00E67D5E">
        <w:rPr>
          <w:szCs w:val="24"/>
        </w:rPr>
        <w:tab/>
      </w:r>
      <w:r w:rsidRPr="00E67D5E">
        <w:t>Kaingaroa</w:t>
      </w:r>
      <w:r w:rsidRPr="00E67D5E">
        <w:rPr>
          <w:szCs w:val="24"/>
        </w:rPr>
        <w:tab/>
      </w:r>
      <w:r w:rsidRPr="00E67D5E">
        <w:t>400</w:t>
      </w:r>
      <w:r w:rsidRPr="00E67D5E">
        <w:rPr>
          <w:szCs w:val="24"/>
        </w:rPr>
        <w:tab/>
      </w:r>
      <w:r w:rsidRPr="00E67D5E">
        <w:t>Small</w:t>
      </w:r>
      <w:r w:rsidRPr="00E67D5E">
        <w:rPr>
          <w:szCs w:val="24"/>
        </w:rPr>
        <w:tab/>
      </w:r>
      <w:r w:rsidRPr="00E67D5E">
        <w:t>Communal</w:t>
      </w:r>
      <w:r w:rsidRPr="00E67D5E">
        <w:rPr>
          <w:szCs w:val="24"/>
        </w:rPr>
        <w:tab/>
      </w:r>
      <w:r>
        <w:sym w:font="Wingdings 2" w:char="F0CE"/>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t>.</w:t>
      </w:r>
      <w:r w:rsidRPr="00E67D5E">
        <w:rPr>
          <w:szCs w:val="24"/>
        </w:rPr>
        <w:tab/>
      </w:r>
      <w:r w:rsidRPr="00E67D5E">
        <w:t>Cu</w:t>
      </w:r>
      <w:r>
        <w:sym w:font="Wingdings 2" w:char="F0CE"/>
      </w:r>
      <w:r w:rsidRPr="00E67D5E">
        <w:rPr>
          <w:szCs w:val="24"/>
        </w:rPr>
        <w:tab/>
      </w:r>
      <w:r w:rsidRPr="00E67D5E">
        <w:t>Notified</w:t>
      </w:r>
    </w:p>
    <w:p w14:paraId="566E8CB3" w14:textId="77777777" w:rsidR="00175CE2" w:rsidRPr="00E67D5E" w:rsidRDefault="00175CE2" w:rsidP="00175CE2">
      <w:pPr>
        <w:pStyle w:val="Sappz3"/>
      </w:pPr>
      <w:r w:rsidRPr="00E67D5E">
        <w:t>MAM001MA</w:t>
      </w:r>
      <w:r w:rsidRPr="00E67D5E">
        <w:rPr>
          <w:szCs w:val="24"/>
        </w:rPr>
        <w:tab/>
      </w:r>
      <w:r w:rsidRPr="00E67D5E">
        <w:t>Mamaku Township</w:t>
      </w:r>
      <w:r w:rsidRPr="00E67D5E">
        <w:rPr>
          <w:szCs w:val="24"/>
        </w:rPr>
        <w:tab/>
      </w:r>
      <w:r w:rsidRPr="00E67D5E">
        <w:t>868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A18A5C9" w14:textId="77777777" w:rsidR="00175CE2" w:rsidRPr="00E67D5E" w:rsidRDefault="00175CE2" w:rsidP="00175CE2">
      <w:pPr>
        <w:pStyle w:val="Sappz3"/>
      </w:pPr>
      <w:r w:rsidRPr="00E67D5E">
        <w:t>NGO001NG</w:t>
      </w:r>
      <w:r w:rsidRPr="00E67D5E">
        <w:rPr>
          <w:szCs w:val="24"/>
        </w:rPr>
        <w:tab/>
      </w:r>
      <w:r w:rsidRPr="00E67D5E">
        <w:t>Ngongotaha Township</w:t>
      </w:r>
      <w:r w:rsidRPr="00E67D5E">
        <w:rPr>
          <w:szCs w:val="24"/>
        </w:rPr>
        <w:tab/>
      </w:r>
      <w:r w:rsidRPr="00E67D5E">
        <w:t>4,826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E9D0C66" w14:textId="77777777" w:rsidR="00175CE2" w:rsidRPr="00E67D5E" w:rsidRDefault="00175CE2" w:rsidP="00175CE2">
      <w:pPr>
        <w:pStyle w:val="Sappz3"/>
      </w:pPr>
      <w:r w:rsidRPr="00E67D5E">
        <w:t>REP001RE</w:t>
      </w:r>
      <w:r w:rsidRPr="00E67D5E">
        <w:rPr>
          <w:szCs w:val="24"/>
        </w:rPr>
        <w:tab/>
      </w:r>
      <w:r w:rsidRPr="00E67D5E">
        <w:t>Reporoa</w:t>
      </w:r>
      <w:r w:rsidRPr="00E67D5E">
        <w:rPr>
          <w:szCs w:val="24"/>
        </w:rPr>
        <w:tab/>
      </w:r>
      <w:r w:rsidRPr="00E67D5E">
        <w:t>1,060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9F192F9" w14:textId="77777777" w:rsidR="00175CE2" w:rsidRPr="00E67D5E" w:rsidRDefault="00175CE2" w:rsidP="00175CE2">
      <w:pPr>
        <w:pStyle w:val="Sappz3"/>
      </w:pPr>
      <w:r w:rsidRPr="00E67D5E">
        <w:t>ROT001OK</w:t>
      </w:r>
      <w:r w:rsidRPr="00E67D5E">
        <w:rPr>
          <w:szCs w:val="24"/>
        </w:rPr>
        <w:tab/>
      </w:r>
      <w:r w:rsidRPr="00E67D5E">
        <w:t>Okareka</w:t>
      </w:r>
      <w:r w:rsidRPr="00E67D5E">
        <w:rPr>
          <w:szCs w:val="24"/>
        </w:rPr>
        <w:tab/>
      </w:r>
      <w:r w:rsidRPr="00E67D5E">
        <w:t>730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3A04634" w14:textId="77777777" w:rsidR="00175CE2" w:rsidRPr="00E67D5E" w:rsidRDefault="00175CE2" w:rsidP="00175CE2">
      <w:pPr>
        <w:pStyle w:val="Sappz3"/>
      </w:pPr>
      <w:r w:rsidRPr="00E67D5E">
        <w:t>ROT001RE</w:t>
      </w:r>
      <w:r w:rsidRPr="00E67D5E">
        <w:rPr>
          <w:szCs w:val="24"/>
        </w:rPr>
        <w:tab/>
      </w:r>
      <w:r w:rsidRPr="00E67D5E">
        <w:t>Rotorua Eastern Suburbs</w:t>
      </w:r>
      <w:r w:rsidRPr="00E67D5E">
        <w:rPr>
          <w:szCs w:val="24"/>
        </w:rPr>
        <w:tab/>
      </w:r>
      <w:r w:rsidRPr="00E67D5E">
        <w:t>9,600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6B21A85" w14:textId="77777777" w:rsidR="00175CE2" w:rsidRPr="00E67D5E" w:rsidRDefault="00175CE2" w:rsidP="00175CE2">
      <w:pPr>
        <w:pStyle w:val="Sappz3"/>
      </w:pPr>
      <w:r w:rsidRPr="00E67D5E">
        <w:t>ROT002RO</w:t>
      </w:r>
      <w:r w:rsidRPr="00E67D5E">
        <w:rPr>
          <w:szCs w:val="24"/>
        </w:rPr>
        <w:tab/>
      </w:r>
      <w:r w:rsidRPr="00E67D5E">
        <w:t>Rotoma</w:t>
      </w:r>
      <w:r w:rsidRPr="00E67D5E">
        <w:rPr>
          <w:szCs w:val="24"/>
        </w:rPr>
        <w:tab/>
      </w:r>
      <w:r w:rsidRPr="00E67D5E">
        <w:t>340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9B05428" w14:textId="77777777" w:rsidR="00175CE2" w:rsidRPr="00E67D5E" w:rsidRDefault="00175CE2" w:rsidP="00175CE2">
      <w:pPr>
        <w:pStyle w:val="Sappz3"/>
      </w:pPr>
      <w:r w:rsidRPr="00E67D5E">
        <w:t>ROT003RO</w:t>
      </w:r>
      <w:r w:rsidRPr="00E67D5E">
        <w:rPr>
          <w:szCs w:val="24"/>
        </w:rPr>
        <w:tab/>
      </w:r>
      <w:r w:rsidRPr="00E67D5E">
        <w:t>Rotorua City</w:t>
      </w:r>
      <w:r w:rsidRPr="00E67D5E">
        <w:rPr>
          <w:szCs w:val="24"/>
        </w:rPr>
        <w:tab/>
      </w:r>
      <w:r w:rsidRPr="00E67D5E">
        <w:t>42,500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C995579" w14:textId="77777777" w:rsidR="00175CE2" w:rsidRPr="00E67D5E" w:rsidRDefault="00175CE2" w:rsidP="00175CE2">
      <w:pPr>
        <w:pStyle w:val="Sappz3"/>
      </w:pPr>
      <w:r w:rsidRPr="00E67D5E">
        <w:t>ROT004RO</w:t>
      </w:r>
      <w:r w:rsidRPr="00E67D5E">
        <w:rPr>
          <w:szCs w:val="24"/>
        </w:rPr>
        <w:tab/>
      </w:r>
      <w:r w:rsidRPr="00E67D5E">
        <w:t>Rotoiti</w:t>
      </w:r>
      <w:r w:rsidRPr="00E67D5E">
        <w:rPr>
          <w:szCs w:val="24"/>
        </w:rPr>
        <w:tab/>
      </w:r>
      <w:r w:rsidRPr="00E67D5E">
        <w:t>880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1710615" w14:textId="77777777" w:rsidR="00175CE2" w:rsidRPr="00E67D5E" w:rsidRDefault="00175CE2" w:rsidP="00175CE2">
      <w:pPr>
        <w:pStyle w:val="Sappzfoot1"/>
      </w:pPr>
    </w:p>
    <w:p w14:paraId="780328AB" w14:textId="77777777" w:rsidR="00175CE2" w:rsidRPr="00E67D5E" w:rsidRDefault="00175CE2" w:rsidP="00175CE2">
      <w:pPr>
        <w:pStyle w:val="Sapploc1"/>
        <w:rPr>
          <w:szCs w:val="25"/>
        </w:rPr>
      </w:pPr>
      <w:r w:rsidRPr="00E67D5E">
        <w:t>Taupo District</w:t>
      </w:r>
    </w:p>
    <w:p w14:paraId="2C3C2E8B"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1BD25F3E" w14:textId="77777777" w:rsidR="00175CE2" w:rsidRPr="00E67D5E" w:rsidRDefault="00175CE2" w:rsidP="00175CE2">
      <w:pPr>
        <w:pStyle w:val="Sappz3"/>
      </w:pPr>
      <w:r w:rsidRPr="00E67D5E">
        <w:t>ACA001AC</w:t>
      </w:r>
      <w:r w:rsidRPr="00E67D5E">
        <w:rPr>
          <w:szCs w:val="24"/>
        </w:rPr>
        <w:tab/>
      </w:r>
      <w:r w:rsidRPr="00E67D5E">
        <w:t>Acacia Bay</w:t>
      </w:r>
      <w:r w:rsidRPr="00E67D5E">
        <w:rPr>
          <w:szCs w:val="24"/>
        </w:rPr>
        <w:tab/>
      </w:r>
      <w:r w:rsidRPr="00E67D5E">
        <w:t>1,512</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09C91B5" w14:textId="77777777" w:rsidR="00175CE2" w:rsidRPr="00E67D5E" w:rsidRDefault="00175CE2" w:rsidP="00175CE2">
      <w:pPr>
        <w:pStyle w:val="Sappz3"/>
      </w:pPr>
      <w:r w:rsidRPr="00E67D5E">
        <w:t>ACA001MA</w:t>
      </w:r>
      <w:r w:rsidRPr="00E67D5E">
        <w:rPr>
          <w:szCs w:val="24"/>
        </w:rPr>
        <w:tab/>
      </w:r>
      <w:r w:rsidRPr="00E67D5E">
        <w:t>Mapara Road Rural</w:t>
      </w:r>
      <w:r w:rsidRPr="00E67D5E">
        <w:rPr>
          <w:szCs w:val="24"/>
        </w:rPr>
        <w:tab/>
      </w:r>
      <w:r w:rsidRPr="00E67D5E">
        <w:t>869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18EB1D5" w14:textId="77777777" w:rsidR="00175CE2" w:rsidRPr="00E67D5E" w:rsidRDefault="00175CE2" w:rsidP="00175CE2">
      <w:pPr>
        <w:pStyle w:val="Sappz3"/>
      </w:pPr>
      <w:r w:rsidRPr="00E67D5E">
        <w:t>ATI001AV</w:t>
      </w:r>
      <w:r w:rsidRPr="00E67D5E">
        <w:rPr>
          <w:szCs w:val="24"/>
        </w:rPr>
        <w:tab/>
      </w:r>
      <w:r w:rsidRPr="00E67D5E">
        <w:t>Atiamuri Village</w:t>
      </w:r>
      <w:r w:rsidRPr="00E67D5E">
        <w:rPr>
          <w:szCs w:val="24"/>
        </w:rPr>
        <w:tab/>
      </w:r>
      <w:r w:rsidRPr="00E67D5E">
        <w:t>134</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A491392" w14:textId="77777777" w:rsidR="00175CE2" w:rsidRPr="00E67D5E" w:rsidRDefault="00175CE2" w:rsidP="00175CE2">
      <w:pPr>
        <w:pStyle w:val="Sappz3"/>
      </w:pPr>
      <w:r w:rsidRPr="00E67D5E">
        <w:t>BON001BO</w:t>
      </w:r>
      <w:r w:rsidRPr="00E67D5E">
        <w:rPr>
          <w:szCs w:val="24"/>
        </w:rPr>
        <w:tab/>
      </w:r>
      <w:r w:rsidRPr="00E67D5E">
        <w:t>Bonshaw Park</w:t>
      </w:r>
      <w:r w:rsidRPr="00E67D5E">
        <w:rPr>
          <w:szCs w:val="24"/>
        </w:rPr>
        <w:tab/>
      </w:r>
      <w:r w:rsidRPr="00E67D5E">
        <w:t>152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0807DB1" w14:textId="77777777" w:rsidR="00175CE2" w:rsidRPr="00E67D5E" w:rsidRDefault="00175CE2" w:rsidP="00175CE2">
      <w:pPr>
        <w:pStyle w:val="Sappz3"/>
      </w:pPr>
      <w:r w:rsidRPr="00E67D5E">
        <w:t>CEN001RR</w:t>
      </w:r>
      <w:r w:rsidRPr="00E67D5E">
        <w:rPr>
          <w:szCs w:val="24"/>
        </w:rPr>
        <w:tab/>
      </w:r>
      <w:r w:rsidRPr="00E67D5E">
        <w:t>Rakanui Road</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CE"/>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C62A4E0" w14:textId="77777777" w:rsidR="00175CE2" w:rsidRPr="00E67D5E" w:rsidRDefault="00175CE2" w:rsidP="00175CE2">
      <w:pPr>
        <w:pStyle w:val="Sappz3"/>
      </w:pPr>
      <w:r w:rsidRPr="00E67D5E">
        <w:t>HAT001HV</w:t>
      </w:r>
      <w:r w:rsidRPr="00E67D5E">
        <w:rPr>
          <w:szCs w:val="24"/>
        </w:rPr>
        <w:tab/>
      </w:r>
      <w:r w:rsidRPr="00E67D5E">
        <w:t>Hatepe Village</w:t>
      </w:r>
      <w:r w:rsidRPr="00E67D5E">
        <w:rPr>
          <w:szCs w:val="24"/>
        </w:rPr>
        <w:tab/>
      </w:r>
      <w:r w:rsidRPr="00E67D5E">
        <w:t>174</w:t>
      </w:r>
      <w:r w:rsidRPr="00E67D5E">
        <w:rPr>
          <w:szCs w:val="24"/>
        </w:rPr>
        <w:tab/>
      </w:r>
      <w:r w:rsidRPr="00E67D5E">
        <w:t>Small</w:t>
      </w:r>
      <w:r w:rsidRPr="00E67D5E">
        <w:rPr>
          <w:szCs w:val="24"/>
        </w:rPr>
        <w:tab/>
      </w:r>
      <w:r w:rsidRPr="00E67D5E">
        <w:t>Local Authority</w:t>
      </w:r>
      <w:r w:rsidRPr="00E67D5E">
        <w:rPr>
          <w:szCs w:val="24"/>
        </w:rPr>
        <w:tab/>
      </w:r>
      <w:r>
        <w:sym w:font="Wingdings 2" w:char="F0CE"/>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F5BFA58" w14:textId="77777777" w:rsidR="00175CE2" w:rsidRPr="00E67D5E" w:rsidRDefault="00175CE2" w:rsidP="00175CE2">
      <w:pPr>
        <w:pStyle w:val="Sappz3"/>
      </w:pPr>
      <w:r w:rsidRPr="00E67D5E">
        <w:t>KIN001KI</w:t>
      </w:r>
      <w:r w:rsidRPr="00E67D5E">
        <w:rPr>
          <w:szCs w:val="24"/>
        </w:rPr>
        <w:tab/>
      </w:r>
      <w:r w:rsidRPr="00E67D5E">
        <w:t>Kinloch Town</w:t>
      </w:r>
      <w:r w:rsidRPr="00E67D5E">
        <w:rPr>
          <w:szCs w:val="24"/>
        </w:rPr>
        <w:tab/>
      </w:r>
      <w:r w:rsidRPr="00E67D5E">
        <w:t>1,604</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69FE686" w14:textId="77777777" w:rsidR="00175CE2" w:rsidRPr="00E67D5E" w:rsidRDefault="00175CE2" w:rsidP="00175CE2">
      <w:pPr>
        <w:pStyle w:val="Sappz3"/>
      </w:pPr>
      <w:r w:rsidRPr="00E67D5E">
        <w:t>KIN010KI</w:t>
      </w:r>
      <w:r w:rsidRPr="00E67D5E">
        <w:rPr>
          <w:szCs w:val="24"/>
        </w:rPr>
        <w:tab/>
      </w:r>
      <w:r w:rsidRPr="00E67D5E">
        <w:t>Kinloch Park</w:t>
      </w:r>
      <w:r w:rsidRPr="00E67D5E">
        <w:rPr>
          <w:szCs w:val="24"/>
        </w:rPr>
        <w:tab/>
      </w:r>
      <w:r w:rsidRPr="00E67D5E">
        <w:t>140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0F5B7361" w14:textId="77777777" w:rsidR="00175CE2" w:rsidRPr="00E67D5E" w:rsidRDefault="00175CE2" w:rsidP="00175CE2">
      <w:pPr>
        <w:pStyle w:val="Sappz3"/>
      </w:pPr>
      <w:r w:rsidRPr="00E67D5E">
        <w:t>MAN002MA</w:t>
      </w:r>
      <w:r w:rsidRPr="00E67D5E">
        <w:rPr>
          <w:szCs w:val="24"/>
        </w:rPr>
        <w:tab/>
      </w:r>
      <w:r w:rsidRPr="00E67D5E">
        <w:t>Mangakino</w:t>
      </w:r>
      <w:r w:rsidRPr="00E67D5E">
        <w:rPr>
          <w:szCs w:val="24"/>
        </w:rPr>
        <w:tab/>
      </w:r>
      <w:r w:rsidRPr="00E67D5E">
        <w:t>1,312</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2661BC4" w14:textId="77777777" w:rsidR="00175CE2" w:rsidRPr="00E67D5E" w:rsidRDefault="00175CE2" w:rsidP="00175CE2">
      <w:pPr>
        <w:pStyle w:val="Sappz3"/>
      </w:pPr>
      <w:r w:rsidRPr="00E67D5E">
        <w:t>MOT002MO</w:t>
      </w:r>
      <w:r w:rsidRPr="00E67D5E">
        <w:rPr>
          <w:szCs w:val="24"/>
        </w:rPr>
        <w:tab/>
      </w:r>
      <w:r w:rsidRPr="00E67D5E">
        <w:t>Motuoapa</w:t>
      </w:r>
      <w:r w:rsidRPr="00E67D5E">
        <w:rPr>
          <w:szCs w:val="24"/>
        </w:rPr>
        <w:tab/>
      </w:r>
      <w:r w:rsidRPr="00E67D5E">
        <w:t>739</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2440BA3" w14:textId="77777777" w:rsidR="00175CE2" w:rsidRPr="00E67D5E" w:rsidRDefault="00175CE2" w:rsidP="00175CE2">
      <w:pPr>
        <w:pStyle w:val="Sappz3"/>
      </w:pPr>
      <w:r w:rsidRPr="00E67D5E">
        <w:t>OMO001OM</w:t>
      </w:r>
      <w:r w:rsidRPr="00E67D5E">
        <w:rPr>
          <w:szCs w:val="24"/>
        </w:rPr>
        <w:tab/>
      </w:r>
      <w:r w:rsidRPr="00E67D5E">
        <w:t>Omori / Kuratau / Pukawa</w:t>
      </w:r>
      <w:r w:rsidRPr="00E67D5E">
        <w:rPr>
          <w:szCs w:val="24"/>
        </w:rPr>
        <w:tab/>
      </w:r>
      <w:r w:rsidRPr="00E67D5E">
        <w:t>1,783</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77F5975" w14:textId="77777777" w:rsidR="00175CE2" w:rsidRPr="00E67D5E" w:rsidRDefault="00175CE2" w:rsidP="00175CE2">
      <w:pPr>
        <w:pStyle w:val="Sappz3"/>
      </w:pPr>
      <w:r w:rsidRPr="00E67D5E">
        <w:t>RIV003RI</w:t>
      </w:r>
      <w:r w:rsidRPr="00E67D5E">
        <w:rPr>
          <w:szCs w:val="24"/>
        </w:rPr>
        <w:tab/>
      </w:r>
      <w:r w:rsidRPr="00E67D5E">
        <w:t>River Rd Reporoa</w:t>
      </w:r>
      <w:r w:rsidRPr="00E67D5E">
        <w:rPr>
          <w:szCs w:val="24"/>
        </w:rPr>
        <w:tab/>
      </w:r>
      <w:r w:rsidRPr="00E67D5E">
        <w:t>197</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B97D744" w14:textId="77777777" w:rsidR="00175CE2" w:rsidRPr="00E67D5E" w:rsidRDefault="00175CE2" w:rsidP="00175CE2">
      <w:pPr>
        <w:pStyle w:val="Sappz3"/>
      </w:pPr>
      <w:r w:rsidRPr="00E67D5E">
        <w:t>TAU001TC</w:t>
      </w:r>
      <w:r w:rsidRPr="00E67D5E">
        <w:rPr>
          <w:szCs w:val="24"/>
        </w:rPr>
        <w:tab/>
      </w:r>
      <w:r w:rsidRPr="00E67D5E">
        <w:t>Taupo Central &amp; West</w:t>
      </w:r>
      <w:r w:rsidRPr="00E67D5E">
        <w:rPr>
          <w:szCs w:val="24"/>
        </w:rPr>
        <w:tab/>
      </w:r>
      <w:r w:rsidRPr="00E67D5E">
        <w:t>17,105</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sym w:font="Wingdings 2" w:char="F050"/>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B2A058D" w14:textId="77777777" w:rsidR="00175CE2" w:rsidRPr="00E67D5E" w:rsidRDefault="00175CE2" w:rsidP="00175CE2">
      <w:pPr>
        <w:pStyle w:val="Sappz3"/>
      </w:pPr>
      <w:r w:rsidRPr="00E67D5E">
        <w:t>TAU001TS</w:t>
      </w:r>
      <w:r w:rsidRPr="00E67D5E">
        <w:rPr>
          <w:szCs w:val="24"/>
        </w:rPr>
        <w:tab/>
      </w:r>
      <w:r w:rsidRPr="00E67D5E">
        <w:t>Taupo - Taupo South</w:t>
      </w:r>
      <w:r w:rsidRPr="00E67D5E">
        <w:rPr>
          <w:szCs w:val="24"/>
        </w:rPr>
        <w:tab/>
      </w:r>
      <w:r w:rsidRPr="00E67D5E">
        <w:t>6,396</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623AE65" w14:textId="77777777" w:rsidR="00175CE2" w:rsidRPr="00E67D5E" w:rsidRDefault="00175CE2" w:rsidP="00175CE2">
      <w:pPr>
        <w:pStyle w:val="Sappz3"/>
      </w:pPr>
      <w:r w:rsidRPr="00E67D5E">
        <w:t>TIR002SC</w:t>
      </w:r>
      <w:r w:rsidRPr="00E67D5E">
        <w:rPr>
          <w:szCs w:val="24"/>
        </w:rPr>
        <w:tab/>
      </w:r>
      <w:r w:rsidRPr="00E67D5E">
        <w:t>Serenity Cove</w:t>
      </w:r>
      <w:r w:rsidRPr="00E67D5E">
        <w:rPr>
          <w:szCs w:val="24"/>
        </w:rPr>
        <w:tab/>
      </w:r>
      <w:r w:rsidRPr="00E67D5E">
        <w:t>137</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21E606B3" w14:textId="77777777" w:rsidR="00175CE2" w:rsidRPr="00E67D5E" w:rsidRDefault="00175CE2" w:rsidP="00175CE2">
      <w:pPr>
        <w:pStyle w:val="Sappz3"/>
      </w:pPr>
      <w:r w:rsidRPr="00E67D5E">
        <w:t>TIR002TI</w:t>
      </w:r>
      <w:r w:rsidRPr="00E67D5E">
        <w:rPr>
          <w:szCs w:val="24"/>
        </w:rPr>
        <w:tab/>
      </w:r>
      <w:r w:rsidRPr="00E67D5E">
        <w:t>Tirohanga</w:t>
      </w:r>
      <w:r w:rsidRPr="00E67D5E">
        <w:rPr>
          <w:szCs w:val="24"/>
        </w:rPr>
        <w:tab/>
      </w:r>
      <w:r w:rsidRPr="00E67D5E">
        <w:t>190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09BC8BD" w14:textId="77777777" w:rsidR="00175CE2" w:rsidRPr="00E67D5E" w:rsidRDefault="00175CE2" w:rsidP="00175CE2">
      <w:pPr>
        <w:pStyle w:val="Sappz3"/>
      </w:pPr>
      <w:r w:rsidRPr="00E67D5E">
        <w:t>TUR001TO</w:t>
      </w:r>
      <w:r w:rsidRPr="00E67D5E">
        <w:rPr>
          <w:szCs w:val="24"/>
        </w:rPr>
        <w:tab/>
      </w:r>
      <w:r w:rsidRPr="00E67D5E">
        <w:t>Tokaanu</w:t>
      </w:r>
      <w:r w:rsidRPr="00E67D5E">
        <w:rPr>
          <w:szCs w:val="24"/>
        </w:rPr>
        <w:tab/>
      </w:r>
      <w:r w:rsidRPr="00E67D5E">
        <w:t>360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370A79E" w14:textId="77777777" w:rsidR="00175CE2" w:rsidRPr="00E67D5E" w:rsidRDefault="00175CE2" w:rsidP="00175CE2">
      <w:pPr>
        <w:pStyle w:val="Sappz3"/>
      </w:pPr>
      <w:r w:rsidRPr="00E67D5E">
        <w:t>TUR001TU</w:t>
      </w:r>
      <w:r w:rsidRPr="00E67D5E">
        <w:rPr>
          <w:szCs w:val="24"/>
        </w:rPr>
        <w:tab/>
      </w:r>
      <w:r w:rsidRPr="00E67D5E">
        <w:t>Turangi</w:t>
      </w:r>
      <w:r w:rsidRPr="00E67D5E">
        <w:rPr>
          <w:szCs w:val="24"/>
        </w:rPr>
        <w:tab/>
      </w:r>
      <w:r w:rsidRPr="00E67D5E">
        <w:t>3,578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3DB31A3" w14:textId="77777777" w:rsidR="00175CE2" w:rsidRPr="00E67D5E" w:rsidRDefault="00175CE2" w:rsidP="00175CE2">
      <w:pPr>
        <w:pStyle w:val="Sappz3"/>
      </w:pPr>
      <w:r w:rsidRPr="00E67D5E">
        <w:t>WHA010WH</w:t>
      </w:r>
      <w:r w:rsidRPr="00E67D5E">
        <w:rPr>
          <w:szCs w:val="24"/>
        </w:rPr>
        <w:tab/>
      </w:r>
      <w:r w:rsidRPr="00E67D5E">
        <w:t>Whareroa</w:t>
      </w:r>
      <w:r w:rsidRPr="00E67D5E">
        <w:rPr>
          <w:szCs w:val="24"/>
        </w:rPr>
        <w:tab/>
      </w:r>
      <w:r w:rsidRPr="00E67D5E">
        <w:t>313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B0C20DF" w14:textId="77777777" w:rsidR="00175CE2" w:rsidRPr="00E67D5E" w:rsidRDefault="00175CE2" w:rsidP="00175CE2">
      <w:pPr>
        <w:pStyle w:val="Sappz3"/>
      </w:pPr>
      <w:r w:rsidRPr="00E67D5E">
        <w:t>WHA011WH</w:t>
      </w:r>
      <w:r w:rsidRPr="00E67D5E">
        <w:rPr>
          <w:szCs w:val="24"/>
        </w:rPr>
        <w:tab/>
      </w:r>
      <w:r w:rsidRPr="00E67D5E">
        <w:t>Whakamaru</w:t>
      </w:r>
      <w:r w:rsidRPr="00E67D5E">
        <w:rPr>
          <w:szCs w:val="24"/>
        </w:rPr>
        <w:tab/>
      </w:r>
      <w:r w:rsidRPr="00E67D5E">
        <w:t>116</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B55B8A5" w14:textId="77777777" w:rsidR="00175CE2" w:rsidRPr="00E67D5E" w:rsidRDefault="00175CE2" w:rsidP="00175CE2">
      <w:pPr>
        <w:pStyle w:val="Sappzfoot1"/>
      </w:pPr>
    </w:p>
    <w:p w14:paraId="62995D2B" w14:textId="77777777" w:rsidR="00175CE2" w:rsidRDefault="00175CE2">
      <w:pPr>
        <w:rPr>
          <w:rFonts w:ascii="Calibri" w:eastAsia="Calibri" w:hAnsi="Calibri"/>
          <w:b/>
          <w:sz w:val="20"/>
        </w:rPr>
      </w:pPr>
      <w:r>
        <w:br w:type="page"/>
      </w:r>
    </w:p>
    <w:p w14:paraId="3098228C" w14:textId="77777777" w:rsidR="00175CE2" w:rsidRPr="00E67D5E" w:rsidRDefault="00175CE2" w:rsidP="00175CE2">
      <w:pPr>
        <w:pStyle w:val="Sapploc1"/>
        <w:rPr>
          <w:szCs w:val="25"/>
        </w:rPr>
      </w:pPr>
      <w:r w:rsidRPr="00E67D5E">
        <w:t>Gisborne District</w:t>
      </w:r>
    </w:p>
    <w:p w14:paraId="57722C3A"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52177EF7" w14:textId="77777777" w:rsidR="00175CE2" w:rsidRPr="00E67D5E" w:rsidRDefault="00175CE2" w:rsidP="00175CE2">
      <w:pPr>
        <w:pStyle w:val="Sappz3"/>
      </w:pPr>
      <w:r w:rsidRPr="00E67D5E">
        <w:t>ENI001MA</w:t>
      </w:r>
      <w:r w:rsidRPr="00E67D5E">
        <w:rPr>
          <w:szCs w:val="24"/>
        </w:rPr>
        <w:tab/>
      </w:r>
      <w:r w:rsidRPr="00E67D5E">
        <w:t>Mangahauini</w:t>
      </w:r>
      <w:r w:rsidRPr="00E67D5E">
        <w:rPr>
          <w:szCs w:val="24"/>
        </w:rPr>
        <w:tab/>
      </w:r>
      <w:r w:rsidRPr="00E67D5E">
        <w:t>130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6A6EB806" w14:textId="77777777" w:rsidR="00175CE2" w:rsidRPr="00E67D5E" w:rsidRDefault="00175CE2" w:rsidP="00175CE2">
      <w:pPr>
        <w:pStyle w:val="Sappz3"/>
      </w:pPr>
      <w:r w:rsidRPr="00E67D5E">
        <w:t>GIS001GI</w:t>
      </w:r>
      <w:r w:rsidRPr="00E67D5E">
        <w:rPr>
          <w:szCs w:val="24"/>
        </w:rPr>
        <w:tab/>
      </w:r>
      <w:r w:rsidRPr="00E67D5E">
        <w:t>Gisborne City</w:t>
      </w:r>
      <w:r w:rsidRPr="00E67D5E">
        <w:rPr>
          <w:szCs w:val="24"/>
        </w:rPr>
        <w:tab/>
      </w:r>
      <w:r w:rsidRPr="00E67D5E">
        <w:t>29,600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496A668" w14:textId="77777777" w:rsidR="00175CE2" w:rsidRPr="00E67D5E" w:rsidRDefault="00175CE2" w:rsidP="00175CE2">
      <w:pPr>
        <w:pStyle w:val="Sappz3"/>
      </w:pPr>
      <w:r w:rsidRPr="00E67D5E">
        <w:t>GIS001RU</w:t>
      </w:r>
      <w:r w:rsidRPr="00E67D5E">
        <w:rPr>
          <w:szCs w:val="24"/>
        </w:rPr>
        <w:tab/>
      </w:r>
      <w:r w:rsidRPr="00E67D5E">
        <w:t>Gisborne Rural</w:t>
      </w:r>
      <w:r w:rsidRPr="00E67D5E">
        <w:rPr>
          <w:szCs w:val="24"/>
        </w:rPr>
        <w:tab/>
      </w:r>
      <w:r w:rsidRPr="00E67D5E">
        <w:t>1,000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27AB0A9" w14:textId="77777777" w:rsidR="00175CE2" w:rsidRPr="00E67D5E" w:rsidRDefault="00175CE2" w:rsidP="00175CE2">
      <w:pPr>
        <w:pStyle w:val="Sappz3"/>
      </w:pPr>
      <w:r w:rsidRPr="00E67D5E">
        <w:t>TEK002TE</w:t>
      </w:r>
      <w:r w:rsidRPr="00E67D5E">
        <w:rPr>
          <w:szCs w:val="24"/>
        </w:rPr>
        <w:tab/>
      </w:r>
      <w:r w:rsidRPr="00E67D5E">
        <w:t>Te Karaka</w:t>
      </w:r>
      <w:r w:rsidRPr="00E67D5E">
        <w:rPr>
          <w:szCs w:val="24"/>
        </w:rPr>
        <w:tab/>
      </w:r>
      <w:r w:rsidRPr="00E67D5E">
        <w:t>491</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7D804D0" w14:textId="77777777" w:rsidR="00175CE2" w:rsidRPr="00E67D5E" w:rsidRDefault="00175CE2" w:rsidP="00175CE2">
      <w:pPr>
        <w:pStyle w:val="Sappz3"/>
      </w:pPr>
      <w:r w:rsidRPr="00E67D5E">
        <w:t>TEP001TE</w:t>
      </w:r>
      <w:r w:rsidRPr="00E67D5E">
        <w:rPr>
          <w:szCs w:val="24"/>
        </w:rPr>
        <w:tab/>
      </w:r>
      <w:r w:rsidRPr="00E67D5E">
        <w:t>Te Puia Springs Hosp &amp; Village</w:t>
      </w:r>
      <w:r w:rsidRPr="00E67D5E">
        <w:rPr>
          <w:szCs w:val="24"/>
        </w:rPr>
        <w:tab/>
      </w:r>
      <w:r w:rsidRPr="00E67D5E">
        <w:t>300</w:t>
      </w:r>
      <w:r w:rsidRPr="00E67D5E">
        <w:rPr>
          <w:szCs w:val="24"/>
        </w:rPr>
        <w:tab/>
      </w:r>
      <w:r w:rsidRPr="00E67D5E">
        <w:t>Small</w:t>
      </w:r>
      <w:r w:rsidRPr="00E67D5E">
        <w:rPr>
          <w:szCs w:val="24"/>
        </w:rPr>
        <w:tab/>
      </w:r>
      <w:r w:rsidRPr="00E67D5E">
        <w:t>Health</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053D42A2" w14:textId="77777777" w:rsidR="00175CE2" w:rsidRPr="00E67D5E" w:rsidRDefault="00175CE2" w:rsidP="00175CE2">
      <w:pPr>
        <w:pStyle w:val="Sappz3"/>
      </w:pPr>
      <w:r w:rsidRPr="00E67D5E">
        <w:t>WHA004WH</w:t>
      </w:r>
      <w:r w:rsidRPr="00E67D5E">
        <w:rPr>
          <w:szCs w:val="24"/>
        </w:rPr>
        <w:tab/>
      </w:r>
      <w:r w:rsidRPr="00E67D5E">
        <w:t>Whatatutu</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A31F4A1" w14:textId="77777777" w:rsidR="00175CE2" w:rsidRPr="00E67D5E" w:rsidRDefault="00175CE2" w:rsidP="00175CE2">
      <w:pPr>
        <w:pStyle w:val="Sappzfoot1"/>
      </w:pPr>
    </w:p>
    <w:p w14:paraId="09828BAC" w14:textId="77777777" w:rsidR="00175CE2" w:rsidRPr="00E67D5E" w:rsidRDefault="00175CE2" w:rsidP="00175CE2">
      <w:pPr>
        <w:pStyle w:val="Sapploc1"/>
        <w:rPr>
          <w:szCs w:val="25"/>
        </w:rPr>
      </w:pPr>
      <w:r w:rsidRPr="00E67D5E">
        <w:t>New Plymouth District</w:t>
      </w:r>
    </w:p>
    <w:p w14:paraId="70350E63"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3E75E20D" w14:textId="77777777" w:rsidR="00175CE2" w:rsidRPr="00E67D5E" w:rsidRDefault="00175CE2" w:rsidP="00175CE2">
      <w:pPr>
        <w:pStyle w:val="Sappz3"/>
      </w:pPr>
      <w:r w:rsidRPr="00E67D5E">
        <w:t>ING001IN</w:t>
      </w:r>
      <w:r w:rsidRPr="00E67D5E">
        <w:rPr>
          <w:szCs w:val="24"/>
        </w:rPr>
        <w:tab/>
      </w:r>
      <w:r w:rsidRPr="00E67D5E">
        <w:t>Inglewood</w:t>
      </w:r>
      <w:r w:rsidRPr="00E67D5E">
        <w:rPr>
          <w:szCs w:val="24"/>
        </w:rPr>
        <w:tab/>
      </w:r>
      <w:r w:rsidRPr="00E67D5E">
        <w:t>3,983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B6DF0C0" w14:textId="77777777" w:rsidR="00175CE2" w:rsidRPr="00E67D5E" w:rsidRDefault="00175CE2" w:rsidP="00175CE2">
      <w:pPr>
        <w:pStyle w:val="Sappz3"/>
      </w:pPr>
      <w:r w:rsidRPr="00E67D5E">
        <w:t>NEW002BE</w:t>
      </w:r>
      <w:r w:rsidRPr="00E67D5E">
        <w:rPr>
          <w:szCs w:val="24"/>
        </w:rPr>
        <w:tab/>
      </w:r>
      <w:r w:rsidRPr="00E67D5E">
        <w:t>Bell Block</w:t>
      </w:r>
      <w:r w:rsidRPr="00E67D5E">
        <w:rPr>
          <w:szCs w:val="24"/>
        </w:rPr>
        <w:tab/>
      </w:r>
      <w:r w:rsidRPr="00E67D5E">
        <w:t>4,820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3B9E265" w14:textId="77777777" w:rsidR="00175CE2" w:rsidRPr="00E67D5E" w:rsidRDefault="00175CE2" w:rsidP="00175CE2">
      <w:pPr>
        <w:pStyle w:val="Sappz3"/>
      </w:pPr>
      <w:r w:rsidRPr="00E67D5E">
        <w:t>NEW002LE</w:t>
      </w:r>
      <w:r w:rsidRPr="00E67D5E">
        <w:rPr>
          <w:szCs w:val="24"/>
        </w:rPr>
        <w:tab/>
      </w:r>
      <w:r w:rsidRPr="00E67D5E">
        <w:t>Lepperton</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D2F2512" w14:textId="77777777" w:rsidR="00175CE2" w:rsidRPr="00E67D5E" w:rsidRDefault="00175CE2" w:rsidP="00175CE2">
      <w:pPr>
        <w:pStyle w:val="Sappz3"/>
      </w:pPr>
      <w:r w:rsidRPr="00E67D5E">
        <w:t>NEW002NE</w:t>
      </w:r>
      <w:r w:rsidRPr="00E67D5E">
        <w:rPr>
          <w:szCs w:val="24"/>
        </w:rPr>
        <w:tab/>
      </w:r>
      <w:r w:rsidRPr="00E67D5E">
        <w:t>New Plymouth</w:t>
      </w:r>
      <w:r w:rsidRPr="00E67D5E">
        <w:rPr>
          <w:szCs w:val="24"/>
        </w:rPr>
        <w:tab/>
      </w:r>
      <w:r w:rsidRPr="00E67D5E">
        <w:t>45,420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4ADD7FD" w14:textId="77777777" w:rsidR="00175CE2" w:rsidRPr="00E67D5E" w:rsidRDefault="00175CE2" w:rsidP="00175CE2">
      <w:pPr>
        <w:pStyle w:val="Sappz3"/>
      </w:pPr>
      <w:r w:rsidRPr="00E67D5E">
        <w:t>NEW002UR</w:t>
      </w:r>
      <w:r w:rsidRPr="00E67D5E">
        <w:rPr>
          <w:szCs w:val="24"/>
        </w:rPr>
        <w:tab/>
      </w:r>
      <w:r w:rsidRPr="00E67D5E">
        <w:t>Urenui/Tikorangi</w:t>
      </w:r>
      <w:r w:rsidRPr="00E67D5E">
        <w:rPr>
          <w:szCs w:val="24"/>
        </w:rPr>
        <w:tab/>
      </w:r>
      <w:r w:rsidRPr="00E67D5E">
        <w:t>1,030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C43E472" w14:textId="77777777" w:rsidR="00175CE2" w:rsidRPr="00E67D5E" w:rsidRDefault="00175CE2" w:rsidP="00175CE2">
      <w:pPr>
        <w:pStyle w:val="Sappz3"/>
      </w:pPr>
      <w:r w:rsidRPr="00E67D5E">
        <w:t>NEW002WA</w:t>
      </w:r>
      <w:r w:rsidRPr="00E67D5E">
        <w:rPr>
          <w:szCs w:val="24"/>
        </w:rPr>
        <w:tab/>
      </w:r>
      <w:r w:rsidRPr="00E67D5E">
        <w:t>Waitara</w:t>
      </w:r>
      <w:r w:rsidRPr="00E67D5E">
        <w:rPr>
          <w:szCs w:val="24"/>
        </w:rPr>
        <w:tab/>
      </w:r>
      <w:r w:rsidRPr="00E67D5E">
        <w:t>7,602</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39FB398" w14:textId="77777777" w:rsidR="00175CE2" w:rsidRPr="00E67D5E" w:rsidRDefault="00175CE2" w:rsidP="00175CE2">
      <w:pPr>
        <w:pStyle w:val="Sappz3"/>
      </w:pPr>
      <w:r w:rsidRPr="00E67D5E">
        <w:t>OAK001OA</w:t>
      </w:r>
      <w:r w:rsidRPr="00E67D5E">
        <w:rPr>
          <w:szCs w:val="24"/>
        </w:rPr>
        <w:tab/>
      </w:r>
      <w:r w:rsidRPr="00E67D5E">
        <w:t>Oakura</w:t>
      </w:r>
      <w:r w:rsidRPr="00E67D5E">
        <w:rPr>
          <w:szCs w:val="24"/>
        </w:rPr>
        <w:tab/>
      </w:r>
      <w:r w:rsidRPr="00E67D5E">
        <w:t>1,625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0B9A151" w14:textId="77777777" w:rsidR="00175CE2" w:rsidRPr="00E67D5E" w:rsidRDefault="00175CE2" w:rsidP="00175CE2">
      <w:pPr>
        <w:pStyle w:val="Sappz3"/>
      </w:pPr>
      <w:r w:rsidRPr="00E67D5E">
        <w:t>OKA002OK</w:t>
      </w:r>
      <w:r w:rsidRPr="00E67D5E">
        <w:rPr>
          <w:szCs w:val="24"/>
        </w:rPr>
        <w:tab/>
      </w:r>
      <w:r w:rsidRPr="00E67D5E">
        <w:t>Okato</w:t>
      </w:r>
      <w:r w:rsidRPr="00E67D5E">
        <w:rPr>
          <w:szCs w:val="24"/>
        </w:rPr>
        <w:tab/>
      </w:r>
      <w:r w:rsidRPr="00E67D5E">
        <w:t>530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C6E64C3" w14:textId="77777777" w:rsidR="00175CE2" w:rsidRPr="00E67D5E" w:rsidRDefault="00175CE2" w:rsidP="00175CE2">
      <w:pPr>
        <w:pStyle w:val="Sappzfoot1"/>
      </w:pPr>
    </w:p>
    <w:p w14:paraId="221C597E" w14:textId="77777777" w:rsidR="00175CE2" w:rsidRPr="00E67D5E" w:rsidRDefault="00175CE2" w:rsidP="00175CE2">
      <w:pPr>
        <w:pStyle w:val="Sapploc1"/>
        <w:rPr>
          <w:szCs w:val="25"/>
        </w:rPr>
      </w:pPr>
      <w:r w:rsidRPr="00E67D5E">
        <w:t>Stratford District</w:t>
      </w:r>
    </w:p>
    <w:p w14:paraId="34A209A5"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758D4BC" w14:textId="77777777" w:rsidR="00175CE2" w:rsidRPr="00E67D5E" w:rsidRDefault="00175CE2" w:rsidP="00175CE2">
      <w:pPr>
        <w:pStyle w:val="Sappz3"/>
      </w:pPr>
      <w:r w:rsidRPr="00E67D5E">
        <w:t>MID001MI</w:t>
      </w:r>
      <w:r w:rsidRPr="00E67D5E">
        <w:rPr>
          <w:szCs w:val="24"/>
        </w:rPr>
        <w:tab/>
      </w:r>
      <w:r w:rsidRPr="00E67D5E">
        <w:t>Midhirst</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5E60950" w14:textId="77777777" w:rsidR="00175CE2" w:rsidRPr="00E67D5E" w:rsidRDefault="00175CE2" w:rsidP="00175CE2">
      <w:pPr>
        <w:pStyle w:val="Sappz3"/>
      </w:pPr>
      <w:r w:rsidRPr="00E67D5E">
        <w:t>STR001ST</w:t>
      </w:r>
      <w:r w:rsidRPr="00E67D5E">
        <w:rPr>
          <w:szCs w:val="24"/>
        </w:rPr>
        <w:tab/>
      </w:r>
      <w:r w:rsidRPr="00E67D5E">
        <w:t>Stratford</w:t>
      </w:r>
      <w:r w:rsidRPr="00E67D5E">
        <w:rPr>
          <w:szCs w:val="24"/>
        </w:rPr>
        <w:tab/>
      </w:r>
      <w:r w:rsidRPr="00E67D5E">
        <w:t>6,773</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50013CF" w14:textId="77777777" w:rsidR="00175CE2" w:rsidRPr="00E67D5E" w:rsidRDefault="00175CE2" w:rsidP="00175CE2">
      <w:pPr>
        <w:pStyle w:val="Sappzfoot1"/>
      </w:pPr>
    </w:p>
    <w:p w14:paraId="7F04CC8E" w14:textId="77777777" w:rsidR="00175CE2" w:rsidRPr="00E67D5E" w:rsidRDefault="00175CE2" w:rsidP="00175CE2">
      <w:pPr>
        <w:pStyle w:val="Sapploc1"/>
        <w:rPr>
          <w:szCs w:val="25"/>
        </w:rPr>
      </w:pPr>
      <w:r w:rsidRPr="00E67D5E">
        <w:t>South Taranaki District</w:t>
      </w:r>
    </w:p>
    <w:p w14:paraId="7628540D"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042D694B" w14:textId="77777777" w:rsidR="00175CE2" w:rsidRPr="00E67D5E" w:rsidRDefault="00175CE2" w:rsidP="00175CE2">
      <w:pPr>
        <w:pStyle w:val="Sappz3"/>
      </w:pPr>
      <w:r w:rsidRPr="00E67D5E">
        <w:t>COL005PI</w:t>
      </w:r>
      <w:r w:rsidRPr="00E67D5E">
        <w:rPr>
          <w:szCs w:val="24"/>
        </w:rPr>
        <w:tab/>
      </w:r>
      <w:r w:rsidRPr="00E67D5E">
        <w:t>Pihama</w:t>
      </w:r>
      <w:r w:rsidRPr="00E67D5E">
        <w:rPr>
          <w:szCs w:val="24"/>
        </w:rPr>
        <w:tab/>
      </w:r>
      <w:r w:rsidRPr="00E67D5E">
        <w:t>350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5D2D0B61" w14:textId="77777777" w:rsidR="00175CE2" w:rsidRPr="00E67D5E" w:rsidRDefault="00175CE2" w:rsidP="00175CE2">
      <w:pPr>
        <w:pStyle w:val="Sappz3"/>
      </w:pPr>
      <w:r w:rsidRPr="00E67D5E">
        <w:t>ELT001EL</w:t>
      </w:r>
      <w:r w:rsidRPr="00E67D5E">
        <w:rPr>
          <w:szCs w:val="24"/>
        </w:rPr>
        <w:tab/>
      </w:r>
      <w:r w:rsidRPr="00E67D5E">
        <w:t>Eltham</w:t>
      </w:r>
      <w:r w:rsidRPr="00E67D5E">
        <w:rPr>
          <w:szCs w:val="24"/>
        </w:rPr>
        <w:tab/>
      </w:r>
      <w:r w:rsidRPr="00E67D5E">
        <w:t>1,980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41A7DBA" w14:textId="77777777" w:rsidR="00175CE2" w:rsidRPr="00E67D5E" w:rsidRDefault="00175CE2" w:rsidP="00175CE2">
      <w:pPr>
        <w:pStyle w:val="Sappz3"/>
      </w:pPr>
      <w:r w:rsidRPr="00E67D5E">
        <w:t>HAW003HA</w:t>
      </w:r>
      <w:r w:rsidRPr="00E67D5E">
        <w:rPr>
          <w:szCs w:val="24"/>
        </w:rPr>
        <w:tab/>
      </w:r>
      <w:r w:rsidRPr="00E67D5E">
        <w:t>Hawera</w:t>
      </w:r>
      <w:r w:rsidRPr="00E67D5E">
        <w:rPr>
          <w:szCs w:val="24"/>
        </w:rPr>
        <w:tab/>
      </w:r>
      <w:r w:rsidRPr="00E67D5E">
        <w:t>8,550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7561B38" w14:textId="77777777" w:rsidR="00175CE2" w:rsidRPr="00E67D5E" w:rsidRDefault="00175CE2" w:rsidP="00175CE2">
      <w:pPr>
        <w:pStyle w:val="Sappz3"/>
      </w:pPr>
      <w:r w:rsidRPr="00E67D5E">
        <w:t>HAW003NO</w:t>
      </w:r>
      <w:r w:rsidRPr="00E67D5E">
        <w:rPr>
          <w:szCs w:val="24"/>
        </w:rPr>
        <w:tab/>
      </w:r>
      <w:r w:rsidRPr="00E67D5E">
        <w:t>Normanby</w:t>
      </w:r>
      <w:r w:rsidRPr="00E67D5E">
        <w:rPr>
          <w:szCs w:val="24"/>
        </w:rPr>
        <w:tab/>
      </w:r>
      <w:r w:rsidRPr="00E67D5E">
        <w:t>850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D5EF43C" w14:textId="77777777" w:rsidR="00175CE2" w:rsidRPr="00E67D5E" w:rsidRDefault="00175CE2" w:rsidP="00175CE2">
      <w:pPr>
        <w:pStyle w:val="Sappz3"/>
      </w:pPr>
      <w:r w:rsidRPr="00E67D5E">
        <w:t>HAW003OH</w:t>
      </w:r>
      <w:r w:rsidRPr="00E67D5E">
        <w:rPr>
          <w:szCs w:val="24"/>
        </w:rPr>
        <w:tab/>
      </w:r>
      <w:r w:rsidRPr="00E67D5E">
        <w:t>Ohawe Beach</w:t>
      </w:r>
      <w:r w:rsidRPr="00E67D5E">
        <w:rPr>
          <w:szCs w:val="24"/>
        </w:rPr>
        <w:tab/>
      </w:r>
      <w:r w:rsidRPr="00E67D5E">
        <w:t>210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ECC60D0" w14:textId="77777777" w:rsidR="00175CE2" w:rsidRPr="00E67D5E" w:rsidRDefault="00175CE2" w:rsidP="00175CE2">
      <w:pPr>
        <w:pStyle w:val="Sappz3"/>
      </w:pPr>
      <w:r w:rsidRPr="00E67D5E">
        <w:t>INA001IN</w:t>
      </w:r>
      <w:r w:rsidRPr="00E67D5E">
        <w:rPr>
          <w:szCs w:val="24"/>
        </w:rPr>
        <w:tab/>
      </w:r>
      <w:r w:rsidRPr="00E67D5E">
        <w:t>Inaha</w:t>
      </w:r>
      <w:r w:rsidRPr="00E67D5E">
        <w:rPr>
          <w:szCs w:val="24"/>
        </w:rPr>
        <w:tab/>
      </w:r>
      <w:r w:rsidRPr="00E67D5E">
        <w:t>495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1AADC2F" w14:textId="77777777" w:rsidR="00175CE2" w:rsidRPr="00E67D5E" w:rsidRDefault="00175CE2" w:rsidP="00175CE2">
      <w:pPr>
        <w:pStyle w:val="Sappz3"/>
      </w:pPr>
      <w:r w:rsidRPr="00E67D5E">
        <w:t>OPU001OP</w:t>
      </w:r>
      <w:r w:rsidRPr="00E67D5E">
        <w:rPr>
          <w:szCs w:val="24"/>
        </w:rPr>
        <w:tab/>
      </w:r>
      <w:r w:rsidRPr="00E67D5E">
        <w:t>Opunake</w:t>
      </w:r>
      <w:r w:rsidRPr="00E67D5E">
        <w:rPr>
          <w:szCs w:val="24"/>
        </w:rPr>
        <w:tab/>
      </w:r>
      <w:r w:rsidRPr="00E67D5E">
        <w:t>1,370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2CDE1FF" w14:textId="77777777" w:rsidR="00175CE2" w:rsidRPr="00E67D5E" w:rsidRDefault="00175CE2" w:rsidP="00175CE2">
      <w:pPr>
        <w:pStyle w:val="Sappz3"/>
      </w:pPr>
      <w:r w:rsidRPr="00E67D5E">
        <w:t>PAT001PA</w:t>
      </w:r>
      <w:r w:rsidRPr="00E67D5E">
        <w:rPr>
          <w:szCs w:val="24"/>
        </w:rPr>
        <w:tab/>
      </w:r>
      <w:r w:rsidRPr="00E67D5E">
        <w:t>Patea</w:t>
      </w:r>
      <w:r w:rsidRPr="00E67D5E">
        <w:rPr>
          <w:szCs w:val="24"/>
        </w:rPr>
        <w:tab/>
      </w:r>
      <w:r w:rsidRPr="00E67D5E">
        <w:t>1,150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F63D544" w14:textId="77777777" w:rsidR="00175CE2" w:rsidRDefault="00175CE2">
      <w:pPr>
        <w:rPr>
          <w:rFonts w:ascii="Calibri" w:eastAsia="Calibri" w:hAnsi="Calibri"/>
          <w:sz w:val="18"/>
          <w:szCs w:val="20"/>
        </w:rPr>
      </w:pPr>
      <w:r>
        <w:br w:type="page"/>
      </w:r>
    </w:p>
    <w:p w14:paraId="63F9858A"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684F870" w14:textId="77777777" w:rsidR="00175CE2" w:rsidRPr="00E67D5E" w:rsidRDefault="00175CE2" w:rsidP="00175CE2">
      <w:pPr>
        <w:pStyle w:val="Sappz3"/>
      </w:pPr>
      <w:r w:rsidRPr="00E67D5E">
        <w:t>RAH001RA</w:t>
      </w:r>
      <w:r w:rsidRPr="00E67D5E">
        <w:rPr>
          <w:szCs w:val="24"/>
        </w:rPr>
        <w:tab/>
      </w:r>
      <w:r w:rsidRPr="00E67D5E">
        <w:t>Rahotu</w:t>
      </w:r>
      <w:r w:rsidRPr="00E67D5E">
        <w:rPr>
          <w:szCs w:val="24"/>
        </w:rPr>
        <w:tab/>
      </w:r>
      <w:r w:rsidRPr="00E67D5E">
        <w:t>115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63BE3CF" w14:textId="77777777" w:rsidR="00175CE2" w:rsidRPr="00E67D5E" w:rsidRDefault="00175CE2" w:rsidP="00175CE2">
      <w:pPr>
        <w:pStyle w:val="Sappz3"/>
      </w:pPr>
      <w:r w:rsidRPr="00E67D5E">
        <w:t>WAI018KA</w:t>
      </w:r>
      <w:r w:rsidRPr="00E67D5E">
        <w:rPr>
          <w:szCs w:val="24"/>
        </w:rPr>
        <w:tab/>
      </w:r>
      <w:r w:rsidRPr="00E67D5E">
        <w:t>Kaponga</w:t>
      </w:r>
      <w:r w:rsidRPr="00E67D5E">
        <w:rPr>
          <w:szCs w:val="24"/>
        </w:rPr>
        <w:tab/>
      </w:r>
      <w:r w:rsidRPr="00E67D5E">
        <w:t>370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29F779C" w14:textId="77777777" w:rsidR="00175CE2" w:rsidRPr="00E67D5E" w:rsidRDefault="00175CE2" w:rsidP="00175CE2">
      <w:pPr>
        <w:pStyle w:val="Sappz3"/>
      </w:pPr>
      <w:r w:rsidRPr="00E67D5E">
        <w:t>WAI018MA</w:t>
      </w:r>
      <w:r w:rsidRPr="00E67D5E">
        <w:rPr>
          <w:szCs w:val="24"/>
        </w:rPr>
        <w:tab/>
      </w:r>
      <w:r w:rsidRPr="00E67D5E">
        <w:t>Manaia</w:t>
      </w:r>
      <w:r w:rsidRPr="00E67D5E">
        <w:rPr>
          <w:szCs w:val="24"/>
        </w:rPr>
        <w:tab/>
      </w:r>
      <w:r w:rsidRPr="00E67D5E">
        <w:t>925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ABC555E" w14:textId="77777777" w:rsidR="00175CE2" w:rsidRPr="00E67D5E" w:rsidRDefault="00175CE2" w:rsidP="00175CE2">
      <w:pPr>
        <w:pStyle w:val="Sappz3"/>
      </w:pPr>
      <w:r w:rsidRPr="00E67D5E">
        <w:t>WAI018RU</w:t>
      </w:r>
      <w:r w:rsidRPr="00E67D5E">
        <w:rPr>
          <w:szCs w:val="24"/>
        </w:rPr>
        <w:tab/>
      </w:r>
      <w:r w:rsidRPr="00E67D5E">
        <w:t>Waimate West Rural</w:t>
      </w:r>
      <w:r w:rsidRPr="00E67D5E">
        <w:rPr>
          <w:szCs w:val="24"/>
        </w:rPr>
        <w:tab/>
      </w:r>
      <w:r w:rsidRPr="00E67D5E">
        <w:t>1,585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623CBBF" w14:textId="77777777" w:rsidR="00175CE2" w:rsidRPr="00E67D5E" w:rsidRDefault="00175CE2" w:rsidP="00175CE2">
      <w:pPr>
        <w:pStyle w:val="Sappz3"/>
      </w:pPr>
      <w:r w:rsidRPr="00E67D5E">
        <w:t>WAV001WA</w:t>
      </w:r>
      <w:r w:rsidRPr="00E67D5E">
        <w:rPr>
          <w:szCs w:val="24"/>
        </w:rPr>
        <w:tab/>
      </w:r>
      <w:r w:rsidRPr="00E67D5E">
        <w:t>Waverley</w:t>
      </w:r>
      <w:r w:rsidRPr="00E67D5E">
        <w:rPr>
          <w:szCs w:val="24"/>
        </w:rPr>
        <w:tab/>
      </w:r>
      <w:r w:rsidRPr="00E67D5E">
        <w:t>950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64C14A3" w14:textId="77777777" w:rsidR="00175CE2" w:rsidRPr="00E67D5E" w:rsidRDefault="00175CE2" w:rsidP="00175CE2">
      <w:pPr>
        <w:pStyle w:val="Sappzfoot1"/>
      </w:pPr>
    </w:p>
    <w:p w14:paraId="4FC0782C" w14:textId="77777777" w:rsidR="00175CE2" w:rsidRPr="00E67D5E" w:rsidRDefault="00175CE2" w:rsidP="00175CE2">
      <w:pPr>
        <w:pStyle w:val="Sapploc1"/>
        <w:rPr>
          <w:szCs w:val="25"/>
        </w:rPr>
      </w:pPr>
      <w:r w:rsidRPr="00E67D5E">
        <w:t>Wairoa District</w:t>
      </w:r>
    </w:p>
    <w:p w14:paraId="25CF0A5A"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12CCD46C" w14:textId="77777777" w:rsidR="00175CE2" w:rsidRPr="00E67D5E" w:rsidRDefault="00175CE2" w:rsidP="00175CE2">
      <w:pPr>
        <w:pStyle w:val="Sappz3"/>
      </w:pPr>
      <w:r w:rsidRPr="00E67D5E">
        <w:t>RAU006RA</w:t>
      </w:r>
      <w:r w:rsidRPr="00E67D5E">
        <w:rPr>
          <w:szCs w:val="24"/>
        </w:rPr>
        <w:tab/>
      </w:r>
      <w:r w:rsidRPr="00E67D5E">
        <w:t>Raupunga</w:t>
      </w:r>
      <w:r w:rsidRPr="00E67D5E">
        <w:rPr>
          <w:szCs w:val="24"/>
        </w:rPr>
        <w:tab/>
      </w:r>
      <w:r w:rsidRPr="00E67D5E">
        <w:t>250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56FDEFC6" w14:textId="77777777" w:rsidR="00175CE2" w:rsidRPr="00E67D5E" w:rsidRDefault="00175CE2" w:rsidP="00175CE2">
      <w:pPr>
        <w:pStyle w:val="Sappz3"/>
      </w:pPr>
      <w:r w:rsidRPr="00E67D5E">
        <w:t>TUA005TU</w:t>
      </w:r>
      <w:r w:rsidRPr="00E67D5E">
        <w:rPr>
          <w:szCs w:val="24"/>
        </w:rPr>
        <w:tab/>
      </w:r>
      <w:r w:rsidRPr="00E67D5E">
        <w:t>Tuai</w:t>
      </w:r>
      <w:r w:rsidRPr="00E67D5E">
        <w:rPr>
          <w:szCs w:val="24"/>
        </w:rPr>
        <w:tab/>
      </w:r>
      <w:r w:rsidRPr="00E67D5E">
        <w:t>300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66E47623" w14:textId="77777777" w:rsidR="00175CE2" w:rsidRPr="00E67D5E" w:rsidRDefault="00175CE2" w:rsidP="00175CE2">
      <w:pPr>
        <w:pStyle w:val="Sappz3"/>
      </w:pPr>
      <w:r w:rsidRPr="00E67D5E">
        <w:t>WAI006FR</w:t>
      </w:r>
      <w:r w:rsidRPr="00E67D5E">
        <w:rPr>
          <w:szCs w:val="24"/>
        </w:rPr>
        <w:tab/>
      </w:r>
      <w:r w:rsidRPr="00E67D5E">
        <w:t>Frasertown</w:t>
      </w:r>
      <w:r w:rsidRPr="00E67D5E">
        <w:rPr>
          <w:szCs w:val="24"/>
        </w:rPr>
        <w:tab/>
      </w:r>
      <w:r w:rsidRPr="00E67D5E">
        <w:t>350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5951C8A" w14:textId="77777777" w:rsidR="00175CE2" w:rsidRPr="00E67D5E" w:rsidRDefault="00175CE2" w:rsidP="00175CE2">
      <w:pPr>
        <w:pStyle w:val="Sappz3"/>
      </w:pPr>
      <w:r w:rsidRPr="00E67D5E">
        <w:t>WAI006WA</w:t>
      </w:r>
      <w:r w:rsidRPr="00E67D5E">
        <w:rPr>
          <w:szCs w:val="24"/>
        </w:rPr>
        <w:tab/>
      </w:r>
      <w:r w:rsidRPr="00E67D5E">
        <w:t>Wairoa</w:t>
      </w:r>
      <w:r w:rsidRPr="00E67D5E">
        <w:rPr>
          <w:szCs w:val="24"/>
        </w:rPr>
        <w:tab/>
      </w:r>
      <w:r w:rsidRPr="00E67D5E">
        <w:t>4,300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474D5B1" w14:textId="77777777" w:rsidR="00175CE2" w:rsidRPr="00E67D5E" w:rsidRDefault="00175CE2" w:rsidP="00175CE2">
      <w:pPr>
        <w:pStyle w:val="Sappzfoot1"/>
      </w:pPr>
    </w:p>
    <w:p w14:paraId="3136AEEF" w14:textId="77777777" w:rsidR="00175CE2" w:rsidRPr="00E67D5E" w:rsidRDefault="00175CE2" w:rsidP="00175CE2">
      <w:pPr>
        <w:pStyle w:val="Sapploc1"/>
        <w:rPr>
          <w:szCs w:val="25"/>
        </w:rPr>
      </w:pPr>
      <w:r w:rsidRPr="00E67D5E">
        <w:t>Napier City</w:t>
      </w:r>
    </w:p>
    <w:p w14:paraId="19E1D32E"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076F42B6" w14:textId="77777777" w:rsidR="00175CE2" w:rsidRPr="00E67D5E" w:rsidRDefault="00175CE2" w:rsidP="00175CE2">
      <w:pPr>
        <w:pStyle w:val="Sappz3"/>
      </w:pPr>
      <w:r w:rsidRPr="00E67D5E">
        <w:t>BAY001BA</w:t>
      </w:r>
      <w:r w:rsidRPr="00E67D5E">
        <w:rPr>
          <w:szCs w:val="24"/>
        </w:rPr>
        <w:tab/>
      </w:r>
      <w:r w:rsidRPr="00E67D5E">
        <w:t>Bayview Township</w:t>
      </w:r>
      <w:r w:rsidRPr="00E67D5E">
        <w:rPr>
          <w:szCs w:val="24"/>
        </w:rPr>
        <w:tab/>
      </w:r>
      <w:r w:rsidRPr="00E67D5E">
        <w:t>894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25F0008" w14:textId="77777777" w:rsidR="00175CE2" w:rsidRPr="00E67D5E" w:rsidRDefault="00175CE2" w:rsidP="00175CE2">
      <w:pPr>
        <w:pStyle w:val="Sappz3"/>
      </w:pPr>
      <w:r w:rsidRPr="00E67D5E">
        <w:t>NAP001NA</w:t>
      </w:r>
      <w:r w:rsidRPr="00E67D5E">
        <w:rPr>
          <w:szCs w:val="24"/>
        </w:rPr>
        <w:tab/>
      </w:r>
      <w:r w:rsidRPr="00E67D5E">
        <w:t>Napier City</w:t>
      </w:r>
      <w:r w:rsidRPr="00E67D5E">
        <w:rPr>
          <w:szCs w:val="24"/>
        </w:rPr>
        <w:tab/>
      </w:r>
      <w:r w:rsidRPr="00E67D5E">
        <w:t>25,800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1910A6D" w14:textId="77777777" w:rsidR="00175CE2" w:rsidRPr="00E67D5E" w:rsidRDefault="00175CE2" w:rsidP="00175CE2">
      <w:pPr>
        <w:pStyle w:val="Sappz3"/>
      </w:pPr>
      <w:r w:rsidRPr="00E67D5E">
        <w:t>NAP001TA</w:t>
      </w:r>
      <w:r w:rsidRPr="00E67D5E">
        <w:rPr>
          <w:szCs w:val="24"/>
        </w:rPr>
        <w:tab/>
      </w:r>
      <w:r w:rsidRPr="00E67D5E">
        <w:t>Taradale</w:t>
      </w:r>
      <w:r w:rsidRPr="00E67D5E">
        <w:rPr>
          <w:szCs w:val="24"/>
        </w:rPr>
        <w:tab/>
      </w:r>
      <w:r w:rsidRPr="00E67D5E">
        <w:t>24,110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449B111" w14:textId="77777777" w:rsidR="00175CE2" w:rsidRPr="00E67D5E" w:rsidRDefault="00175CE2" w:rsidP="00175CE2">
      <w:pPr>
        <w:pStyle w:val="Sappzfoot1"/>
      </w:pPr>
    </w:p>
    <w:p w14:paraId="2A1ABF3B" w14:textId="77777777" w:rsidR="00175CE2" w:rsidRPr="00E67D5E" w:rsidRDefault="00175CE2" w:rsidP="00175CE2">
      <w:pPr>
        <w:pStyle w:val="Sapploc1"/>
        <w:rPr>
          <w:szCs w:val="25"/>
        </w:rPr>
      </w:pPr>
      <w:r w:rsidRPr="00E67D5E">
        <w:t>Hastings District</w:t>
      </w:r>
    </w:p>
    <w:p w14:paraId="5F26FD0B"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5C67B31" w14:textId="77777777" w:rsidR="00175CE2" w:rsidRPr="00E67D5E" w:rsidRDefault="00175CE2" w:rsidP="00175CE2">
      <w:pPr>
        <w:pStyle w:val="Sappz3"/>
      </w:pPr>
      <w:r w:rsidRPr="00E67D5E">
        <w:t>CLI001AL</w:t>
      </w:r>
      <w:r w:rsidRPr="00E67D5E">
        <w:rPr>
          <w:szCs w:val="24"/>
        </w:rPr>
        <w:tab/>
      </w:r>
      <w:r w:rsidRPr="00E67D5E">
        <w:t>Allen Lane/Ferry Rd, Clive</w:t>
      </w:r>
      <w:r w:rsidRPr="00E67D5E">
        <w:rPr>
          <w:szCs w:val="24"/>
        </w:rPr>
        <w:tab/>
      </w:r>
      <w:r w:rsidRPr="00E67D5E">
        <w:t>198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A70EBBA" w14:textId="77777777" w:rsidR="00175CE2" w:rsidRPr="00E67D5E" w:rsidRDefault="00175CE2" w:rsidP="00175CE2">
      <w:pPr>
        <w:pStyle w:val="Sappz3"/>
      </w:pPr>
      <w:r w:rsidRPr="00E67D5E">
        <w:t>CLI001VA</w:t>
      </w:r>
      <w:r w:rsidRPr="00E67D5E">
        <w:rPr>
          <w:szCs w:val="24"/>
        </w:rPr>
        <w:tab/>
      </w:r>
      <w:r w:rsidRPr="00E67D5E">
        <w:t>Valerie St/Tuckers Lane, Clive</w:t>
      </w:r>
      <w:r w:rsidRPr="00E67D5E">
        <w:rPr>
          <w:szCs w:val="24"/>
        </w:rPr>
        <w:tab/>
      </w:r>
      <w:r w:rsidRPr="00E67D5E">
        <w:t>362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910322F" w14:textId="77777777" w:rsidR="00175CE2" w:rsidRPr="00E67D5E" w:rsidRDefault="00175CE2" w:rsidP="00175CE2">
      <w:pPr>
        <w:pStyle w:val="Sappz3"/>
      </w:pPr>
      <w:r w:rsidRPr="00E67D5E">
        <w:t>HAS001BP</w:t>
      </w:r>
      <w:r w:rsidRPr="00E67D5E">
        <w:rPr>
          <w:szCs w:val="24"/>
        </w:rPr>
        <w:tab/>
      </w:r>
      <w:r w:rsidRPr="00E67D5E">
        <w:t>Bridge Pa</w:t>
      </w:r>
      <w:r w:rsidRPr="00E67D5E">
        <w:rPr>
          <w:szCs w:val="24"/>
        </w:rPr>
        <w:tab/>
      </w:r>
      <w:r w:rsidRPr="00E67D5E">
        <w:t>300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D621954" w14:textId="77777777" w:rsidR="00175CE2" w:rsidRPr="00E67D5E" w:rsidRDefault="00175CE2" w:rsidP="00175CE2">
      <w:pPr>
        <w:pStyle w:val="Sappz3"/>
      </w:pPr>
      <w:r w:rsidRPr="00E67D5E">
        <w:t>HAS001EA</w:t>
      </w:r>
      <w:r w:rsidRPr="00E67D5E">
        <w:rPr>
          <w:szCs w:val="24"/>
        </w:rPr>
        <w:tab/>
      </w:r>
      <w:r w:rsidRPr="00E67D5E">
        <w:t>Hastings East</w:t>
      </w:r>
      <w:r w:rsidRPr="00E67D5E">
        <w:rPr>
          <w:szCs w:val="24"/>
        </w:rPr>
        <w:tab/>
      </w:r>
      <w:r w:rsidRPr="00E67D5E">
        <w:t>16,668</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77286B3" w14:textId="77777777" w:rsidR="00175CE2" w:rsidRPr="00E67D5E" w:rsidRDefault="00175CE2" w:rsidP="00175CE2">
      <w:pPr>
        <w:pStyle w:val="Sappz3"/>
      </w:pPr>
      <w:r w:rsidRPr="00E67D5E">
        <w:t>HAS001FL</w:t>
      </w:r>
      <w:r w:rsidRPr="00E67D5E">
        <w:rPr>
          <w:szCs w:val="24"/>
        </w:rPr>
        <w:tab/>
      </w:r>
      <w:r w:rsidRPr="00E67D5E">
        <w:t>Flaxmere</w:t>
      </w:r>
      <w:r w:rsidRPr="00E67D5E">
        <w:rPr>
          <w:szCs w:val="24"/>
        </w:rPr>
        <w:tab/>
      </w:r>
      <w:r w:rsidRPr="00E67D5E">
        <w:t>12,171</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FA68366" w14:textId="77777777" w:rsidR="00175CE2" w:rsidRPr="00E67D5E" w:rsidRDefault="00175CE2" w:rsidP="00175CE2">
      <w:pPr>
        <w:pStyle w:val="Sappz3"/>
      </w:pPr>
      <w:r w:rsidRPr="00E67D5E">
        <w:t>HAS001HN</w:t>
      </w:r>
      <w:r w:rsidRPr="00E67D5E">
        <w:rPr>
          <w:szCs w:val="24"/>
        </w:rPr>
        <w:tab/>
      </w:r>
      <w:r w:rsidRPr="00E67D5E">
        <w:t>Havelock North</w:t>
      </w:r>
      <w:r w:rsidRPr="00E67D5E">
        <w:rPr>
          <w:szCs w:val="24"/>
        </w:rPr>
        <w:tab/>
      </w:r>
      <w:r w:rsidRPr="00E67D5E">
        <w:t>15,370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20BE25B" w14:textId="77777777" w:rsidR="00175CE2" w:rsidRPr="00E67D5E" w:rsidRDefault="00175CE2" w:rsidP="00175CE2">
      <w:pPr>
        <w:pStyle w:val="Sappz3"/>
      </w:pPr>
      <w:r w:rsidRPr="00E67D5E">
        <w:t>HAS001PA</w:t>
      </w:r>
      <w:r w:rsidRPr="00E67D5E">
        <w:rPr>
          <w:szCs w:val="24"/>
        </w:rPr>
        <w:tab/>
      </w:r>
      <w:r w:rsidRPr="00E67D5E">
        <w:t>Paki Paki</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CF7921B" w14:textId="77777777" w:rsidR="00175CE2" w:rsidRPr="00E67D5E" w:rsidRDefault="00175CE2" w:rsidP="00175CE2">
      <w:pPr>
        <w:pStyle w:val="Sappz3"/>
      </w:pPr>
      <w:r w:rsidRPr="00E67D5E">
        <w:t>HAS001WE</w:t>
      </w:r>
      <w:r w:rsidRPr="00E67D5E">
        <w:rPr>
          <w:szCs w:val="24"/>
        </w:rPr>
        <w:tab/>
      </w:r>
      <w:r w:rsidRPr="00E67D5E">
        <w:t>Hastings West &amp; Central</w:t>
      </w:r>
      <w:r w:rsidRPr="00E67D5E">
        <w:rPr>
          <w:szCs w:val="24"/>
        </w:rPr>
        <w:tab/>
      </w:r>
      <w:r w:rsidRPr="00E67D5E">
        <w:t>20,055</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0ACCF82" w14:textId="77777777" w:rsidR="00175CE2" w:rsidRPr="00E67D5E" w:rsidRDefault="00175CE2" w:rsidP="00175CE2">
      <w:pPr>
        <w:pStyle w:val="Sappz3"/>
      </w:pPr>
      <w:r w:rsidRPr="00E67D5E">
        <w:t>HAU002HA</w:t>
      </w:r>
      <w:r w:rsidRPr="00E67D5E">
        <w:rPr>
          <w:szCs w:val="24"/>
        </w:rPr>
        <w:tab/>
      </w:r>
      <w:r w:rsidRPr="00E67D5E">
        <w:t>Haumoana / Te Awanga</w:t>
      </w:r>
      <w:r w:rsidRPr="00E67D5E">
        <w:rPr>
          <w:szCs w:val="24"/>
        </w:rPr>
        <w:tab/>
      </w:r>
      <w:r w:rsidRPr="00E67D5E">
        <w:t>1,900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0A15C75" w14:textId="77777777" w:rsidR="00175CE2" w:rsidRPr="00E67D5E" w:rsidRDefault="00175CE2" w:rsidP="00175CE2">
      <w:pPr>
        <w:pStyle w:val="Sappz3"/>
      </w:pPr>
      <w:r w:rsidRPr="00E67D5E">
        <w:t>OMA008OM</w:t>
      </w:r>
      <w:r w:rsidRPr="00E67D5E">
        <w:rPr>
          <w:szCs w:val="24"/>
        </w:rPr>
        <w:tab/>
      </w:r>
      <w:r w:rsidRPr="00E67D5E">
        <w:t>Omahu</w:t>
      </w:r>
      <w:r w:rsidRPr="00E67D5E">
        <w:rPr>
          <w:szCs w:val="24"/>
        </w:rPr>
        <w:tab/>
      </w:r>
      <w:r w:rsidRPr="00E67D5E">
        <w:t>126</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964D11D" w14:textId="77777777" w:rsidR="00175CE2" w:rsidRPr="00E67D5E" w:rsidRDefault="00175CE2" w:rsidP="00175CE2">
      <w:pPr>
        <w:pStyle w:val="Sappz3"/>
      </w:pPr>
      <w:r w:rsidRPr="00E67D5E">
        <w:t>PAR025PA</w:t>
      </w:r>
      <w:r w:rsidRPr="00E67D5E">
        <w:rPr>
          <w:szCs w:val="24"/>
        </w:rPr>
        <w:tab/>
      </w:r>
      <w:r w:rsidRPr="00E67D5E">
        <w:t>Parkhill Farm</w:t>
      </w:r>
      <w:r w:rsidRPr="00E67D5E">
        <w:rPr>
          <w:szCs w:val="24"/>
        </w:rPr>
        <w:tab/>
      </w:r>
      <w:r w:rsidRPr="00E67D5E">
        <w:t>288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BB732DC" w14:textId="77777777" w:rsidR="00175CE2" w:rsidRPr="00E67D5E" w:rsidRDefault="00175CE2" w:rsidP="00175CE2">
      <w:pPr>
        <w:pStyle w:val="Sappz3"/>
      </w:pPr>
      <w:r w:rsidRPr="00E67D5E">
        <w:t>WAI007WA</w:t>
      </w:r>
      <w:r w:rsidRPr="00E67D5E">
        <w:rPr>
          <w:szCs w:val="24"/>
        </w:rPr>
        <w:tab/>
      </w:r>
      <w:r w:rsidRPr="00E67D5E">
        <w:t>Waimarama</w:t>
      </w:r>
      <w:r w:rsidRPr="00E67D5E">
        <w:rPr>
          <w:szCs w:val="24"/>
        </w:rPr>
        <w:tab/>
      </w:r>
      <w:r w:rsidRPr="00E67D5E">
        <w:t>260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E26D5ED" w14:textId="77777777" w:rsidR="00175CE2" w:rsidRPr="00E67D5E" w:rsidRDefault="00175CE2" w:rsidP="00175CE2">
      <w:pPr>
        <w:pStyle w:val="Sappz3"/>
      </w:pPr>
      <w:r w:rsidRPr="00E67D5E">
        <w:t>WHA029WH</w:t>
      </w:r>
      <w:r w:rsidRPr="00E67D5E">
        <w:rPr>
          <w:szCs w:val="24"/>
        </w:rPr>
        <w:tab/>
      </w:r>
      <w:r w:rsidRPr="00E67D5E">
        <w:t>Whakatu</w:t>
      </w:r>
      <w:r w:rsidRPr="00E67D5E">
        <w:rPr>
          <w:szCs w:val="24"/>
        </w:rPr>
        <w:tab/>
      </w:r>
      <w:r w:rsidRPr="00E67D5E">
        <w:t>337</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2E99AD3" w14:textId="77777777" w:rsidR="00175CE2" w:rsidRPr="00E67D5E" w:rsidRDefault="00175CE2" w:rsidP="00175CE2">
      <w:pPr>
        <w:pStyle w:val="Sappz3"/>
      </w:pPr>
      <w:r w:rsidRPr="00E67D5E">
        <w:t>WHI007WH</w:t>
      </w:r>
      <w:r w:rsidRPr="00E67D5E">
        <w:rPr>
          <w:szCs w:val="24"/>
        </w:rPr>
        <w:tab/>
      </w:r>
      <w:r w:rsidRPr="00E67D5E">
        <w:t>Whirinaki, Hawkes Bay</w:t>
      </w:r>
      <w:r w:rsidRPr="00E67D5E">
        <w:rPr>
          <w:szCs w:val="24"/>
        </w:rPr>
        <w:tab/>
      </w:r>
      <w:r w:rsidRPr="00E67D5E">
        <w:t>750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6E54D31" w14:textId="77777777" w:rsidR="00175CE2" w:rsidRPr="00E67D5E" w:rsidRDefault="00175CE2" w:rsidP="00175CE2">
      <w:pPr>
        <w:pStyle w:val="Sappzfoot1"/>
      </w:pPr>
    </w:p>
    <w:p w14:paraId="35CF4804" w14:textId="77777777" w:rsidR="00175CE2" w:rsidRDefault="00175CE2">
      <w:pPr>
        <w:rPr>
          <w:rFonts w:ascii="Calibri" w:eastAsia="Calibri" w:hAnsi="Calibri"/>
          <w:b/>
          <w:sz w:val="20"/>
        </w:rPr>
      </w:pPr>
      <w:r>
        <w:br w:type="page"/>
      </w:r>
    </w:p>
    <w:p w14:paraId="6C0A8B8E" w14:textId="77777777" w:rsidR="00175CE2" w:rsidRPr="00E67D5E" w:rsidRDefault="00175CE2" w:rsidP="00175CE2">
      <w:pPr>
        <w:pStyle w:val="Sapploc1"/>
        <w:rPr>
          <w:szCs w:val="25"/>
        </w:rPr>
      </w:pPr>
      <w:r w:rsidRPr="00E67D5E">
        <w:t>Central Hawkes Bay District</w:t>
      </w:r>
    </w:p>
    <w:p w14:paraId="6B98B913"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5D00FCB8" w14:textId="77777777" w:rsidR="00175CE2" w:rsidRPr="00E67D5E" w:rsidRDefault="00175CE2" w:rsidP="00175CE2">
      <w:pPr>
        <w:pStyle w:val="Sappz3"/>
      </w:pPr>
      <w:r w:rsidRPr="00E67D5E">
        <w:t>FAR001FA</w:t>
      </w:r>
      <w:r w:rsidRPr="00E67D5E">
        <w:rPr>
          <w:szCs w:val="24"/>
        </w:rPr>
        <w:tab/>
      </w:r>
      <w:r w:rsidRPr="00E67D5E">
        <w:t>Farm Road</w:t>
      </w:r>
      <w:r w:rsidRPr="00E67D5E">
        <w:rPr>
          <w:szCs w:val="24"/>
        </w:rPr>
        <w:tab/>
      </w:r>
      <w:r w:rsidRPr="00E67D5E">
        <w:t>120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09EC1190" w14:textId="77777777" w:rsidR="00175CE2" w:rsidRPr="00E67D5E" w:rsidRDefault="00175CE2" w:rsidP="00175CE2">
      <w:pPr>
        <w:pStyle w:val="Sappz3"/>
      </w:pPr>
      <w:r w:rsidRPr="00E67D5E">
        <w:t>POR003PT</w:t>
      </w:r>
      <w:r w:rsidRPr="00E67D5E">
        <w:rPr>
          <w:szCs w:val="24"/>
        </w:rPr>
        <w:tab/>
      </w:r>
      <w:r w:rsidRPr="00E67D5E">
        <w:t>Porangahau Township</w:t>
      </w:r>
      <w:r w:rsidRPr="00E67D5E">
        <w:rPr>
          <w:szCs w:val="24"/>
        </w:rPr>
        <w:tab/>
      </w:r>
      <w:r w:rsidRPr="00E67D5E">
        <w:t>130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06A784F" w14:textId="77777777" w:rsidR="00175CE2" w:rsidRPr="00E67D5E" w:rsidRDefault="00175CE2" w:rsidP="00175CE2">
      <w:pPr>
        <w:pStyle w:val="Sappz3"/>
      </w:pPr>
      <w:r w:rsidRPr="00E67D5E">
        <w:t>TAK001TA</w:t>
      </w:r>
      <w:r w:rsidRPr="00E67D5E">
        <w:rPr>
          <w:szCs w:val="24"/>
        </w:rPr>
        <w:tab/>
      </w:r>
      <w:r w:rsidRPr="00E67D5E">
        <w:t>Takapau Township</w:t>
      </w:r>
      <w:r w:rsidRPr="00E67D5E">
        <w:rPr>
          <w:szCs w:val="24"/>
        </w:rPr>
        <w:tab/>
      </w:r>
      <w:r w:rsidRPr="00E67D5E">
        <w:t>570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Mn</w:t>
      </w:r>
      <w:r>
        <w:sym w:font="Wingdings 2" w:char="F050"/>
      </w:r>
      <w:r w:rsidRPr="00E67D5E">
        <w:rPr>
          <w:szCs w:val="24"/>
        </w:rPr>
        <w:tab/>
      </w:r>
      <w:r w:rsidRPr="00E67D5E">
        <w:t>Notified</w:t>
      </w:r>
    </w:p>
    <w:p w14:paraId="4F9654FA" w14:textId="77777777" w:rsidR="00175CE2" w:rsidRPr="00E67D5E" w:rsidRDefault="00175CE2" w:rsidP="00175CE2">
      <w:pPr>
        <w:pStyle w:val="Sappz3"/>
      </w:pPr>
      <w:r w:rsidRPr="00E67D5E">
        <w:t>WAI004HI</w:t>
      </w:r>
      <w:r w:rsidRPr="00E67D5E">
        <w:rPr>
          <w:szCs w:val="24"/>
        </w:rPr>
        <w:tab/>
      </w:r>
      <w:r w:rsidRPr="00E67D5E">
        <w:t>Waipukurau High Pressure Zone</w:t>
      </w:r>
      <w:r w:rsidRPr="00E67D5E">
        <w:rPr>
          <w:szCs w:val="24"/>
        </w:rPr>
        <w:tab/>
      </w:r>
      <w:r w:rsidRPr="00E67D5E">
        <w:t>3,000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546D256" w14:textId="77777777" w:rsidR="00175CE2" w:rsidRPr="00E67D5E" w:rsidRDefault="00175CE2" w:rsidP="00175CE2">
      <w:pPr>
        <w:pStyle w:val="Sappz3"/>
      </w:pPr>
      <w:r w:rsidRPr="00E67D5E">
        <w:t>WAI004LO</w:t>
      </w:r>
      <w:r w:rsidRPr="00E67D5E">
        <w:rPr>
          <w:szCs w:val="24"/>
        </w:rPr>
        <w:tab/>
      </w:r>
      <w:r w:rsidRPr="00E67D5E">
        <w:t>Waipukurau Low Pressure Zone</w:t>
      </w:r>
      <w:r w:rsidRPr="00E67D5E">
        <w:rPr>
          <w:szCs w:val="24"/>
        </w:rPr>
        <w:tab/>
      </w:r>
      <w:r w:rsidRPr="00E67D5E">
        <w:t>666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9000D14" w14:textId="77777777" w:rsidR="00175CE2" w:rsidRPr="00E67D5E" w:rsidRDefault="00175CE2" w:rsidP="00175CE2">
      <w:pPr>
        <w:pStyle w:val="Sappz3"/>
      </w:pPr>
      <w:r w:rsidRPr="00E67D5E">
        <w:t>WAI005OT</w:t>
      </w:r>
      <w:r w:rsidRPr="00E67D5E">
        <w:rPr>
          <w:szCs w:val="24"/>
        </w:rPr>
        <w:tab/>
      </w:r>
      <w:r w:rsidRPr="00E67D5E">
        <w:t>Otane Township</w:t>
      </w:r>
      <w:r w:rsidRPr="00E67D5E">
        <w:rPr>
          <w:szCs w:val="24"/>
        </w:rPr>
        <w:tab/>
      </w:r>
      <w:r w:rsidRPr="00E67D5E">
        <w:t>546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20277F5" w14:textId="77777777" w:rsidR="00175CE2" w:rsidRPr="00E67D5E" w:rsidRDefault="00175CE2" w:rsidP="00175CE2">
      <w:pPr>
        <w:pStyle w:val="Sappz3"/>
      </w:pPr>
      <w:r w:rsidRPr="00E67D5E">
        <w:t>WAI005WA</w:t>
      </w:r>
      <w:r w:rsidRPr="00E67D5E">
        <w:rPr>
          <w:szCs w:val="24"/>
        </w:rPr>
        <w:tab/>
      </w:r>
      <w:r w:rsidRPr="00E67D5E">
        <w:t>Waipawa Township</w:t>
      </w:r>
      <w:r w:rsidRPr="00E67D5E">
        <w:rPr>
          <w:szCs w:val="24"/>
        </w:rPr>
        <w:tab/>
      </w:r>
      <w:r w:rsidRPr="00E67D5E">
        <w:t>1,809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3C0B49E" w14:textId="77777777" w:rsidR="00175CE2" w:rsidRPr="00E67D5E" w:rsidRDefault="00175CE2" w:rsidP="00175CE2">
      <w:pPr>
        <w:pStyle w:val="Sappzfoot1"/>
      </w:pPr>
    </w:p>
    <w:p w14:paraId="32DDD73C" w14:textId="77777777" w:rsidR="00175CE2" w:rsidRPr="00E67D5E" w:rsidRDefault="00175CE2" w:rsidP="00175CE2">
      <w:pPr>
        <w:pStyle w:val="Sapploc1"/>
        <w:rPr>
          <w:szCs w:val="25"/>
        </w:rPr>
      </w:pPr>
      <w:r w:rsidRPr="00E67D5E">
        <w:t>Chatham Islands</w:t>
      </w:r>
    </w:p>
    <w:p w14:paraId="0396D75E"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CD0D7F6" w14:textId="77777777" w:rsidR="00175CE2" w:rsidRPr="00E67D5E" w:rsidRDefault="00175CE2" w:rsidP="00175CE2">
      <w:pPr>
        <w:pStyle w:val="Sappz3"/>
      </w:pPr>
      <w:r w:rsidRPr="00E67D5E">
        <w:t>WAI158WA</w:t>
      </w:r>
      <w:r w:rsidRPr="00E67D5E">
        <w:rPr>
          <w:szCs w:val="24"/>
        </w:rPr>
        <w:tab/>
      </w:r>
      <w:r w:rsidRPr="00E67D5E">
        <w:t>Waitangi, Chatham Is.</w:t>
      </w:r>
      <w:r w:rsidRPr="00E67D5E">
        <w:rPr>
          <w:szCs w:val="24"/>
        </w:rPr>
        <w:tab/>
      </w:r>
      <w:r w:rsidRPr="00E67D5E">
        <w:t>125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02F9D5A8" w14:textId="77777777" w:rsidR="00175CE2" w:rsidRPr="00E67D5E" w:rsidRDefault="00175CE2" w:rsidP="00175CE2">
      <w:pPr>
        <w:pStyle w:val="Sappzfoot1"/>
      </w:pPr>
    </w:p>
    <w:p w14:paraId="458646FA" w14:textId="77777777" w:rsidR="00175CE2" w:rsidRPr="00E67D5E" w:rsidRDefault="00175CE2" w:rsidP="00175CE2">
      <w:pPr>
        <w:pStyle w:val="Sapploc1"/>
        <w:rPr>
          <w:szCs w:val="25"/>
        </w:rPr>
      </w:pPr>
      <w:r w:rsidRPr="00E67D5E">
        <w:t>Wanganui District</w:t>
      </w:r>
    </w:p>
    <w:p w14:paraId="4B5DC076"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66AD3EF7" w14:textId="77777777" w:rsidR="00175CE2" w:rsidRPr="00E67D5E" w:rsidRDefault="00175CE2" w:rsidP="00175CE2">
      <w:pPr>
        <w:pStyle w:val="Sappz3"/>
      </w:pPr>
      <w:r w:rsidRPr="00E67D5E">
        <w:t>BRU001BR</w:t>
      </w:r>
      <w:r w:rsidRPr="00E67D5E">
        <w:rPr>
          <w:szCs w:val="24"/>
        </w:rPr>
        <w:tab/>
      </w:r>
      <w:r w:rsidRPr="00E67D5E">
        <w:t>Brunswick-Westmere</w:t>
      </w:r>
      <w:r w:rsidRPr="00E67D5E">
        <w:rPr>
          <w:szCs w:val="24"/>
        </w:rPr>
        <w:tab/>
      </w:r>
      <w:r w:rsidRPr="00E67D5E">
        <w:t>450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F556A3E" w14:textId="77777777" w:rsidR="00175CE2" w:rsidRPr="00E67D5E" w:rsidRDefault="00175CE2" w:rsidP="00175CE2">
      <w:pPr>
        <w:pStyle w:val="Sappz3"/>
      </w:pPr>
      <w:r w:rsidRPr="00E67D5E">
        <w:t>FOR001FO</w:t>
      </w:r>
      <w:r w:rsidRPr="00E67D5E">
        <w:rPr>
          <w:szCs w:val="24"/>
        </w:rPr>
        <w:tab/>
      </w:r>
      <w:r w:rsidRPr="00E67D5E">
        <w:t>Fordell Township</w:t>
      </w:r>
      <w:r w:rsidRPr="00E67D5E">
        <w:rPr>
          <w:szCs w:val="24"/>
        </w:rPr>
        <w:tab/>
      </w:r>
      <w:r w:rsidRPr="00E67D5E">
        <w:t>350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AD97E34" w14:textId="77777777" w:rsidR="00175CE2" w:rsidRPr="00E67D5E" w:rsidRDefault="00175CE2" w:rsidP="00175CE2">
      <w:pPr>
        <w:pStyle w:val="Sappz3"/>
      </w:pPr>
      <w:r w:rsidRPr="00E67D5E">
        <w:t>MAX001MA</w:t>
      </w:r>
      <w:r w:rsidRPr="00E67D5E">
        <w:rPr>
          <w:szCs w:val="24"/>
        </w:rPr>
        <w:tab/>
      </w:r>
      <w:r w:rsidRPr="00E67D5E">
        <w:t>Maxwell</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4CB54C6" w14:textId="77777777" w:rsidR="00175CE2" w:rsidRPr="00E67D5E" w:rsidRDefault="00175CE2" w:rsidP="00175CE2">
      <w:pPr>
        <w:pStyle w:val="Sappz3"/>
      </w:pPr>
      <w:r w:rsidRPr="00E67D5E">
        <w:t>MOW001MO</w:t>
      </w:r>
      <w:r w:rsidRPr="00E67D5E">
        <w:rPr>
          <w:szCs w:val="24"/>
        </w:rPr>
        <w:tab/>
      </w:r>
      <w:r w:rsidRPr="00E67D5E">
        <w:t>Mowhanau Beach</w:t>
      </w:r>
      <w:r w:rsidRPr="00E67D5E">
        <w:rPr>
          <w:szCs w:val="24"/>
        </w:rPr>
        <w:tab/>
      </w:r>
      <w:r w:rsidRPr="00E67D5E">
        <w:t>300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7801F80" w14:textId="77777777" w:rsidR="00175CE2" w:rsidRPr="00E67D5E" w:rsidRDefault="00175CE2" w:rsidP="00175CE2">
      <w:pPr>
        <w:pStyle w:val="Sappz3"/>
      </w:pPr>
      <w:r w:rsidRPr="00E67D5E">
        <w:t>WAN001AR</w:t>
      </w:r>
      <w:r w:rsidRPr="00E67D5E">
        <w:rPr>
          <w:szCs w:val="24"/>
        </w:rPr>
        <w:tab/>
      </w:r>
      <w:r w:rsidRPr="00E67D5E">
        <w:t>Aramoho</w:t>
      </w:r>
      <w:r w:rsidRPr="00E67D5E">
        <w:rPr>
          <w:szCs w:val="24"/>
        </w:rPr>
        <w:tab/>
      </w:r>
      <w:r w:rsidRPr="00E67D5E">
        <w:t>5,000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94536CF" w14:textId="77777777" w:rsidR="00175CE2" w:rsidRPr="00E67D5E" w:rsidRDefault="00175CE2" w:rsidP="00175CE2">
      <w:pPr>
        <w:pStyle w:val="Sappz3"/>
      </w:pPr>
      <w:r w:rsidRPr="00E67D5E">
        <w:t>WAN001EA</w:t>
      </w:r>
      <w:r w:rsidRPr="00E67D5E">
        <w:rPr>
          <w:szCs w:val="24"/>
        </w:rPr>
        <w:tab/>
      </w:r>
      <w:r w:rsidRPr="00E67D5E">
        <w:t>Wanganui East</w:t>
      </w:r>
      <w:r w:rsidRPr="00E67D5E">
        <w:rPr>
          <w:szCs w:val="24"/>
        </w:rPr>
        <w:tab/>
      </w:r>
      <w:r w:rsidRPr="00E67D5E">
        <w:t>5,000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F547DB6" w14:textId="77777777" w:rsidR="00175CE2" w:rsidRPr="00E67D5E" w:rsidRDefault="00175CE2" w:rsidP="00175CE2">
      <w:pPr>
        <w:pStyle w:val="Sappz3"/>
      </w:pPr>
      <w:r w:rsidRPr="00E67D5E">
        <w:t>WAN001WA</w:t>
      </w:r>
      <w:r w:rsidRPr="00E67D5E">
        <w:rPr>
          <w:szCs w:val="24"/>
        </w:rPr>
        <w:tab/>
      </w:r>
      <w:r w:rsidRPr="00E67D5E">
        <w:t>Wanganui City</w:t>
      </w:r>
      <w:r w:rsidRPr="00E67D5E">
        <w:rPr>
          <w:szCs w:val="24"/>
        </w:rPr>
        <w:tab/>
      </w:r>
      <w:r w:rsidRPr="00E67D5E">
        <w:t>29,000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7679923" w14:textId="77777777" w:rsidR="00175CE2" w:rsidRPr="00E67D5E" w:rsidRDefault="00175CE2" w:rsidP="00175CE2">
      <w:pPr>
        <w:pStyle w:val="Sappzfoot1"/>
      </w:pPr>
    </w:p>
    <w:p w14:paraId="0C6AD4D2" w14:textId="77777777" w:rsidR="00175CE2" w:rsidRPr="00E67D5E" w:rsidRDefault="00175CE2" w:rsidP="00175CE2">
      <w:pPr>
        <w:pStyle w:val="Sapploc1"/>
        <w:rPr>
          <w:szCs w:val="25"/>
        </w:rPr>
      </w:pPr>
      <w:r w:rsidRPr="00E67D5E">
        <w:t>Rangitikei District</w:t>
      </w:r>
    </w:p>
    <w:p w14:paraId="79732E7D"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52CB6613" w14:textId="77777777" w:rsidR="00175CE2" w:rsidRPr="00E67D5E" w:rsidRDefault="00175CE2" w:rsidP="00175CE2">
      <w:pPr>
        <w:pStyle w:val="Sappz3"/>
      </w:pPr>
      <w:r w:rsidRPr="00E67D5E">
        <w:t>BUL001BU</w:t>
      </w:r>
      <w:r w:rsidRPr="00E67D5E">
        <w:rPr>
          <w:szCs w:val="24"/>
        </w:rPr>
        <w:tab/>
      </w:r>
      <w:r w:rsidRPr="00E67D5E">
        <w:t>Bulls Township</w:t>
      </w:r>
      <w:r w:rsidRPr="00E67D5E">
        <w:rPr>
          <w:szCs w:val="24"/>
        </w:rPr>
        <w:tab/>
      </w:r>
      <w:r w:rsidRPr="00E67D5E">
        <w:t>1,800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rsidRPr="00E67D5E">
        <w:t>Cu</w:t>
      </w:r>
      <w:r>
        <w:sym w:font="Wingdings 2" w:char="F050"/>
      </w:r>
      <w:r w:rsidRPr="00E67D5E">
        <w:rPr>
          <w:szCs w:val="24"/>
        </w:rPr>
        <w:tab/>
      </w:r>
      <w:r w:rsidRPr="00E67D5E">
        <w:t>Notified</w:t>
      </w:r>
    </w:p>
    <w:p w14:paraId="6017B9B2" w14:textId="77777777" w:rsidR="00175CE2" w:rsidRPr="00E67D5E" w:rsidRDefault="00175CE2" w:rsidP="00175CE2">
      <w:pPr>
        <w:pStyle w:val="Sappz3"/>
      </w:pPr>
      <w:r w:rsidRPr="00E67D5E">
        <w:t>HUN001HU</w:t>
      </w:r>
      <w:r w:rsidRPr="00E67D5E">
        <w:rPr>
          <w:szCs w:val="24"/>
        </w:rPr>
        <w:tab/>
      </w:r>
      <w:r w:rsidRPr="00E67D5E">
        <w:t>Hunterville Township</w:t>
      </w:r>
      <w:r w:rsidRPr="00E67D5E">
        <w:rPr>
          <w:szCs w:val="24"/>
        </w:rPr>
        <w:tab/>
      </w:r>
      <w:r w:rsidRPr="00E67D5E">
        <w:t>400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93BD6DB" w14:textId="77777777" w:rsidR="00175CE2" w:rsidRPr="00E67D5E" w:rsidRDefault="00175CE2" w:rsidP="00175CE2">
      <w:pPr>
        <w:pStyle w:val="Sappz3"/>
      </w:pPr>
      <w:r w:rsidRPr="00E67D5E">
        <w:t>MAN001MA</w:t>
      </w:r>
      <w:r w:rsidRPr="00E67D5E">
        <w:rPr>
          <w:szCs w:val="24"/>
        </w:rPr>
        <w:tab/>
      </w:r>
      <w:r w:rsidRPr="00E67D5E">
        <w:t>Mangaweka Township</w:t>
      </w:r>
      <w:r w:rsidRPr="00E67D5E">
        <w:rPr>
          <w:szCs w:val="24"/>
        </w:rPr>
        <w:tab/>
      </w:r>
      <w:r w:rsidRPr="00E67D5E">
        <w:t>180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7AE4654" w14:textId="77777777" w:rsidR="00175CE2" w:rsidRPr="00E67D5E" w:rsidRDefault="00175CE2" w:rsidP="00175CE2">
      <w:pPr>
        <w:pStyle w:val="Sappz3"/>
      </w:pPr>
      <w:r w:rsidRPr="00E67D5E">
        <w:t>MAR001MA</w:t>
      </w:r>
      <w:r w:rsidRPr="00E67D5E">
        <w:rPr>
          <w:szCs w:val="24"/>
        </w:rPr>
        <w:tab/>
      </w:r>
      <w:r w:rsidRPr="00E67D5E">
        <w:t>Marton Township</w:t>
      </w:r>
      <w:r w:rsidRPr="00E67D5E">
        <w:rPr>
          <w:szCs w:val="24"/>
        </w:rPr>
        <w:tab/>
      </w:r>
      <w:r w:rsidRPr="00E67D5E">
        <w:t>3,750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rsidRPr="00E67D5E">
        <w:t>CHBCl2</w:t>
      </w:r>
      <w:r>
        <w:sym w:font="Wingdings 2" w:char="F050"/>
      </w:r>
      <w:r w:rsidRPr="00E67D5E">
        <w:rPr>
          <w:szCs w:val="24"/>
        </w:rPr>
        <w:tab/>
      </w:r>
      <w:r w:rsidRPr="00E67D5E">
        <w:t>Notified</w:t>
      </w:r>
    </w:p>
    <w:p w14:paraId="53CCFC40" w14:textId="77777777" w:rsidR="00175CE2" w:rsidRPr="00E67D5E" w:rsidRDefault="00175CE2" w:rsidP="00175CE2">
      <w:pPr>
        <w:pStyle w:val="Sappz3"/>
      </w:pPr>
      <w:r w:rsidRPr="00E67D5E">
        <w:t>RAT001RA</w:t>
      </w:r>
      <w:r w:rsidRPr="00E67D5E">
        <w:rPr>
          <w:szCs w:val="24"/>
        </w:rPr>
        <w:tab/>
      </w:r>
      <w:r w:rsidRPr="00E67D5E">
        <w:t>Ratana Township</w:t>
      </w:r>
      <w:r w:rsidRPr="00E67D5E">
        <w:rPr>
          <w:szCs w:val="24"/>
        </w:rPr>
        <w:tab/>
      </w:r>
      <w:r w:rsidRPr="00E67D5E">
        <w:t>450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9F60720" w14:textId="77777777" w:rsidR="00175CE2" w:rsidRPr="00E67D5E" w:rsidRDefault="00175CE2" w:rsidP="00175CE2">
      <w:pPr>
        <w:pStyle w:val="Sappz3"/>
      </w:pPr>
      <w:r w:rsidRPr="00E67D5E">
        <w:t>TAI001TA</w:t>
      </w:r>
      <w:r w:rsidRPr="00E67D5E">
        <w:rPr>
          <w:szCs w:val="24"/>
        </w:rPr>
        <w:tab/>
      </w:r>
      <w:r w:rsidRPr="00E67D5E">
        <w:t>Taihape Township</w:t>
      </w:r>
      <w:r w:rsidRPr="00E67D5E">
        <w:rPr>
          <w:szCs w:val="24"/>
        </w:rPr>
        <w:tab/>
      </w:r>
      <w:r w:rsidRPr="00E67D5E">
        <w:t>2,200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E7C5BB2" w14:textId="77777777" w:rsidR="00175CE2" w:rsidRPr="00E67D5E" w:rsidRDefault="00175CE2" w:rsidP="00175CE2">
      <w:pPr>
        <w:pStyle w:val="Sappzfoot1"/>
      </w:pPr>
    </w:p>
    <w:p w14:paraId="33D6AC48" w14:textId="77777777" w:rsidR="00175CE2" w:rsidRDefault="00175CE2">
      <w:pPr>
        <w:rPr>
          <w:rFonts w:ascii="Calibri" w:eastAsia="Calibri" w:hAnsi="Calibri"/>
          <w:b/>
          <w:sz w:val="20"/>
        </w:rPr>
      </w:pPr>
      <w:r>
        <w:br w:type="page"/>
      </w:r>
    </w:p>
    <w:p w14:paraId="4D9C204B" w14:textId="77777777" w:rsidR="00175CE2" w:rsidRPr="00E67D5E" w:rsidRDefault="00175CE2" w:rsidP="00175CE2">
      <w:pPr>
        <w:pStyle w:val="Sapploc1"/>
        <w:rPr>
          <w:szCs w:val="25"/>
        </w:rPr>
      </w:pPr>
      <w:r w:rsidRPr="00E67D5E">
        <w:t>Manawatu District</w:t>
      </w:r>
    </w:p>
    <w:p w14:paraId="798FCACA"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1C6396A7" w14:textId="77777777" w:rsidR="00175CE2" w:rsidRPr="00E67D5E" w:rsidRDefault="00175CE2" w:rsidP="00175CE2">
      <w:pPr>
        <w:pStyle w:val="Sappz3"/>
      </w:pPr>
      <w:r w:rsidRPr="00E67D5E">
        <w:t>FEI001FE</w:t>
      </w:r>
      <w:r w:rsidRPr="00E67D5E">
        <w:rPr>
          <w:szCs w:val="24"/>
        </w:rPr>
        <w:tab/>
      </w:r>
      <w:r w:rsidRPr="00E67D5E">
        <w:t>Feilding</w:t>
      </w:r>
      <w:r w:rsidRPr="00E67D5E">
        <w:rPr>
          <w:szCs w:val="24"/>
        </w:rPr>
        <w:tab/>
      </w:r>
      <w:r w:rsidRPr="00E67D5E">
        <w:t>13,000</w:t>
      </w:r>
      <w:r w:rsidRPr="00E67D5E">
        <w:rPr>
          <w:szCs w:val="24"/>
        </w:rPr>
        <w:tab/>
      </w:r>
      <w:r w:rsidRPr="00E67D5E">
        <w:t>Large</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sym w:font="Wingdings 2" w:char="F0CE"/>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3975478" w14:textId="77777777" w:rsidR="00175CE2" w:rsidRPr="00E67D5E" w:rsidRDefault="00175CE2" w:rsidP="00175CE2">
      <w:pPr>
        <w:pStyle w:val="Sappz3"/>
      </w:pPr>
      <w:r w:rsidRPr="00E67D5E">
        <w:t>HAL001HA</w:t>
      </w:r>
      <w:r w:rsidRPr="00E67D5E">
        <w:rPr>
          <w:szCs w:val="24"/>
        </w:rPr>
        <w:tab/>
      </w:r>
      <w:r w:rsidRPr="00E67D5E">
        <w:t>Halcombe-Stanway</w:t>
      </w:r>
      <w:r w:rsidRPr="00E67D5E">
        <w:rPr>
          <w:szCs w:val="24"/>
        </w:rPr>
        <w:tab/>
      </w:r>
      <w:r w:rsidRPr="00E67D5E">
        <w:t>430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F90443A" w14:textId="77777777" w:rsidR="00175CE2" w:rsidRPr="00E67D5E" w:rsidRDefault="00175CE2" w:rsidP="00175CE2">
      <w:pPr>
        <w:pStyle w:val="Sappz3"/>
      </w:pPr>
      <w:r w:rsidRPr="00E67D5E">
        <w:t>HIM001HI</w:t>
      </w:r>
      <w:r w:rsidRPr="00E67D5E">
        <w:rPr>
          <w:szCs w:val="24"/>
        </w:rPr>
        <w:tab/>
      </w:r>
      <w:r w:rsidRPr="00E67D5E">
        <w:t>Himatangi Beach</w:t>
      </w:r>
      <w:r w:rsidRPr="00E67D5E">
        <w:rPr>
          <w:szCs w:val="24"/>
        </w:rPr>
        <w:tab/>
      </w:r>
      <w:r w:rsidRPr="00E67D5E">
        <w:t>438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C964D98" w14:textId="77777777" w:rsidR="00175CE2" w:rsidRPr="00E67D5E" w:rsidRDefault="00175CE2" w:rsidP="00175CE2">
      <w:pPr>
        <w:pStyle w:val="Sappz3"/>
      </w:pPr>
      <w:r w:rsidRPr="00E67D5E">
        <w:t>KIW003KI</w:t>
      </w:r>
      <w:r w:rsidRPr="00E67D5E">
        <w:rPr>
          <w:szCs w:val="24"/>
        </w:rPr>
        <w:tab/>
      </w:r>
      <w:r w:rsidRPr="00E67D5E">
        <w:t>Kimbolton</w:t>
      </w:r>
      <w:r w:rsidRPr="00E67D5E">
        <w:rPr>
          <w:szCs w:val="24"/>
        </w:rPr>
        <w:tab/>
      </w:r>
      <w:r w:rsidRPr="00E67D5E">
        <w:t>150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5D2BA8F8" w14:textId="77777777" w:rsidR="00175CE2" w:rsidRPr="00E67D5E" w:rsidRDefault="00175CE2" w:rsidP="00175CE2">
      <w:pPr>
        <w:pStyle w:val="Sappz3"/>
      </w:pPr>
      <w:r w:rsidRPr="00E67D5E">
        <w:t>OHA002OH</w:t>
      </w:r>
      <w:r w:rsidRPr="00E67D5E">
        <w:rPr>
          <w:szCs w:val="24"/>
        </w:rPr>
        <w:tab/>
      </w:r>
      <w:r w:rsidRPr="00E67D5E">
        <w:t>Ohakea</w:t>
      </w:r>
      <w:r w:rsidRPr="00E67D5E">
        <w:rPr>
          <w:szCs w:val="24"/>
        </w:rPr>
        <w:tab/>
      </w:r>
      <w:r w:rsidRPr="00E67D5E">
        <w:t>800</w:t>
      </w:r>
      <w:r w:rsidRPr="00E67D5E">
        <w:rPr>
          <w:szCs w:val="24"/>
        </w:rPr>
        <w:tab/>
      </w:r>
      <w:r w:rsidRPr="00E67D5E">
        <w:t>Minor</w:t>
      </w:r>
      <w:r w:rsidRPr="00E67D5E">
        <w:rPr>
          <w:szCs w:val="24"/>
        </w:rPr>
        <w:tab/>
      </w:r>
      <w:r w:rsidRPr="00E67D5E">
        <w:t>Government</w:t>
      </w:r>
      <w:r>
        <w:t xml:space="preserve"> Other</w:t>
      </w:r>
      <w:r w:rsidRPr="00E67D5E">
        <w:t xml:space="preserve"> </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EFE0988" w14:textId="77777777" w:rsidR="00175CE2" w:rsidRPr="00E67D5E" w:rsidRDefault="00175CE2" w:rsidP="00175CE2">
      <w:pPr>
        <w:pStyle w:val="Sappz3"/>
      </w:pPr>
      <w:r w:rsidRPr="00E67D5E">
        <w:t>RON002RO</w:t>
      </w:r>
      <w:r w:rsidRPr="00E67D5E">
        <w:rPr>
          <w:szCs w:val="24"/>
        </w:rPr>
        <w:tab/>
      </w:r>
      <w:r w:rsidRPr="00E67D5E">
        <w:t>Rongotea</w:t>
      </w:r>
      <w:r w:rsidRPr="00E67D5E">
        <w:rPr>
          <w:szCs w:val="24"/>
        </w:rPr>
        <w:tab/>
      </w:r>
      <w:r w:rsidRPr="00E67D5E">
        <w:t>300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2C0A5A3" w14:textId="77777777" w:rsidR="00175CE2" w:rsidRPr="00E67D5E" w:rsidRDefault="00175CE2" w:rsidP="00175CE2">
      <w:pPr>
        <w:pStyle w:val="Sappz3"/>
      </w:pPr>
      <w:r w:rsidRPr="00E67D5E">
        <w:t>SAN001SA</w:t>
      </w:r>
      <w:r w:rsidRPr="00E67D5E">
        <w:rPr>
          <w:szCs w:val="24"/>
        </w:rPr>
        <w:tab/>
      </w:r>
      <w:r w:rsidRPr="00E67D5E">
        <w:t>Sanson</w:t>
      </w:r>
      <w:r w:rsidRPr="00E67D5E">
        <w:rPr>
          <w:szCs w:val="24"/>
        </w:rPr>
        <w:tab/>
      </w:r>
      <w:r w:rsidRPr="00E67D5E">
        <w:t>492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39F222D" w14:textId="77777777" w:rsidR="00175CE2" w:rsidRPr="00E67D5E" w:rsidRDefault="00175CE2" w:rsidP="00175CE2">
      <w:pPr>
        <w:pStyle w:val="Sappz3"/>
      </w:pPr>
      <w:r w:rsidRPr="00E67D5E">
        <w:t>WAI022WA</w:t>
      </w:r>
      <w:r w:rsidRPr="00E67D5E">
        <w:rPr>
          <w:szCs w:val="24"/>
        </w:rPr>
        <w:tab/>
      </w:r>
      <w:r w:rsidRPr="00E67D5E">
        <w:t>Waituna West</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AEEE886" w14:textId="77777777" w:rsidR="00175CE2" w:rsidRPr="00E67D5E" w:rsidRDefault="00175CE2" w:rsidP="00175CE2">
      <w:pPr>
        <w:pStyle w:val="Sappzfoot1"/>
      </w:pPr>
    </w:p>
    <w:p w14:paraId="5A5B1DCB" w14:textId="77777777" w:rsidR="00175CE2" w:rsidRPr="00E67D5E" w:rsidRDefault="00175CE2" w:rsidP="00175CE2">
      <w:pPr>
        <w:pStyle w:val="Sapploc1"/>
        <w:rPr>
          <w:szCs w:val="25"/>
        </w:rPr>
      </w:pPr>
      <w:r w:rsidRPr="00E67D5E">
        <w:t>Palmerston North City</w:t>
      </w:r>
    </w:p>
    <w:p w14:paraId="7492C8AA"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3E290C62" w14:textId="77777777" w:rsidR="00175CE2" w:rsidRPr="00E67D5E" w:rsidRDefault="00175CE2" w:rsidP="00175CE2">
      <w:pPr>
        <w:pStyle w:val="Sappz3"/>
      </w:pPr>
      <w:r w:rsidRPr="00E67D5E">
        <w:t>ASH001AS</w:t>
      </w:r>
      <w:r w:rsidRPr="00E67D5E">
        <w:rPr>
          <w:szCs w:val="24"/>
        </w:rPr>
        <w:tab/>
      </w:r>
      <w:r w:rsidRPr="00E67D5E">
        <w:t>Ashhurst</w:t>
      </w:r>
      <w:r w:rsidRPr="00E67D5E">
        <w:rPr>
          <w:szCs w:val="24"/>
        </w:rPr>
        <w:tab/>
      </w:r>
      <w:r w:rsidRPr="00E67D5E">
        <w:t>2,800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7CCD15C" w14:textId="77777777" w:rsidR="00175CE2" w:rsidRPr="00E67D5E" w:rsidRDefault="00175CE2" w:rsidP="00175CE2">
      <w:pPr>
        <w:pStyle w:val="Sappz3"/>
      </w:pPr>
      <w:r w:rsidRPr="00E67D5E">
        <w:t>BUN001BU</w:t>
      </w:r>
      <w:r w:rsidRPr="00E67D5E">
        <w:rPr>
          <w:szCs w:val="24"/>
        </w:rPr>
        <w:tab/>
      </w:r>
      <w:r w:rsidRPr="00E67D5E">
        <w:t>Bunnythorpe</w:t>
      </w:r>
      <w:r w:rsidRPr="00E67D5E">
        <w:rPr>
          <w:szCs w:val="24"/>
        </w:rPr>
        <w:tab/>
      </w:r>
      <w:r w:rsidRPr="00E67D5E">
        <w:t>450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7889462" w14:textId="77777777" w:rsidR="00175CE2" w:rsidRPr="00E67D5E" w:rsidRDefault="00175CE2" w:rsidP="00175CE2">
      <w:pPr>
        <w:pStyle w:val="Sappz3"/>
      </w:pPr>
      <w:r w:rsidRPr="00E67D5E">
        <w:t>LIN001LI</w:t>
      </w:r>
      <w:r w:rsidRPr="00E67D5E">
        <w:rPr>
          <w:szCs w:val="24"/>
        </w:rPr>
        <w:tab/>
      </w:r>
      <w:r w:rsidRPr="00E67D5E">
        <w:t>Linton</w:t>
      </w:r>
      <w:r w:rsidRPr="00E67D5E">
        <w:rPr>
          <w:szCs w:val="24"/>
        </w:rPr>
        <w:tab/>
      </w:r>
      <w:r w:rsidRPr="00E67D5E">
        <w:t>4,500</w:t>
      </w:r>
      <w:r w:rsidRPr="00E67D5E">
        <w:rPr>
          <w:szCs w:val="24"/>
        </w:rPr>
        <w:tab/>
      </w:r>
      <w:r w:rsidRPr="00E67D5E">
        <w:t>Minor</w:t>
      </w:r>
      <w:r w:rsidRPr="00E67D5E">
        <w:rPr>
          <w:szCs w:val="24"/>
        </w:rPr>
        <w:tab/>
      </w:r>
      <w:r w:rsidRPr="00E67D5E">
        <w:t>Government</w:t>
      </w:r>
      <w:r>
        <w:t xml:space="preserve"> Other</w:t>
      </w:r>
      <w:r w:rsidRPr="00E67D5E">
        <w:t xml:space="preserve"> </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DB144E5" w14:textId="77777777" w:rsidR="00175CE2" w:rsidRPr="00E67D5E" w:rsidRDefault="00175CE2" w:rsidP="00175CE2">
      <w:pPr>
        <w:pStyle w:val="Sappz3"/>
      </w:pPr>
      <w:r w:rsidRPr="00E67D5E">
        <w:t>LON001LO</w:t>
      </w:r>
      <w:r w:rsidRPr="00E67D5E">
        <w:rPr>
          <w:szCs w:val="24"/>
        </w:rPr>
        <w:tab/>
      </w:r>
      <w:r w:rsidRPr="00E67D5E">
        <w:t>Longburn</w:t>
      </w:r>
      <w:r w:rsidRPr="00E67D5E">
        <w:rPr>
          <w:szCs w:val="24"/>
        </w:rPr>
        <w:tab/>
      </w:r>
      <w:r w:rsidRPr="00E67D5E">
        <w:t>240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4AD0877" w14:textId="77777777" w:rsidR="00175CE2" w:rsidRPr="00E67D5E" w:rsidRDefault="00175CE2" w:rsidP="00175CE2">
      <w:pPr>
        <w:pStyle w:val="Sappz3"/>
      </w:pPr>
      <w:r w:rsidRPr="00E67D5E">
        <w:t>LON002SC</w:t>
      </w:r>
      <w:r w:rsidRPr="00E67D5E">
        <w:rPr>
          <w:szCs w:val="24"/>
        </w:rPr>
        <w:tab/>
      </w:r>
      <w:r w:rsidRPr="00E67D5E">
        <w:t>Longburn Adventist College</w:t>
      </w:r>
      <w:r w:rsidRPr="00E67D5E">
        <w:rPr>
          <w:szCs w:val="24"/>
        </w:rPr>
        <w:tab/>
      </w:r>
      <w:r w:rsidRPr="00E67D5E">
        <w:t>300</w:t>
      </w:r>
      <w:r w:rsidRPr="00E67D5E">
        <w:rPr>
          <w:szCs w:val="24"/>
        </w:rPr>
        <w:tab/>
      </w:r>
      <w:r w:rsidRPr="00E67D5E">
        <w:t>Small</w:t>
      </w:r>
      <w:r w:rsidRPr="00E67D5E">
        <w:rPr>
          <w:szCs w:val="24"/>
        </w:rPr>
        <w:tab/>
      </w:r>
      <w:r w:rsidRPr="00E67D5E">
        <w:t xml:space="preserve">Education </w:t>
      </w:r>
      <w:r>
        <w:t>Public</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3D2AA010" w14:textId="77777777" w:rsidR="00175CE2" w:rsidRPr="00E67D5E" w:rsidRDefault="00175CE2" w:rsidP="00175CE2">
      <w:pPr>
        <w:pStyle w:val="Sappz3"/>
      </w:pPr>
      <w:r w:rsidRPr="00E67D5E">
        <w:t>LON006BR</w:t>
      </w:r>
      <w:r w:rsidRPr="00E67D5E">
        <w:rPr>
          <w:szCs w:val="24"/>
        </w:rPr>
        <w:tab/>
      </w:r>
      <w:r w:rsidRPr="00E67D5E">
        <w:t>Longburn, Brandlines</w:t>
      </w:r>
      <w:r w:rsidRPr="00E67D5E">
        <w:rPr>
          <w:szCs w:val="24"/>
        </w:rPr>
        <w:tab/>
      </w:r>
      <w:r w:rsidRPr="00E67D5E">
        <w:t>150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274B4FB2" w14:textId="77777777" w:rsidR="00175CE2" w:rsidRPr="00E67D5E" w:rsidRDefault="00175CE2" w:rsidP="00175CE2">
      <w:pPr>
        <w:pStyle w:val="Sappz3"/>
      </w:pPr>
      <w:r w:rsidRPr="00E67D5E">
        <w:t>MAS001MA</w:t>
      </w:r>
      <w:r w:rsidRPr="00E67D5E">
        <w:rPr>
          <w:szCs w:val="24"/>
        </w:rPr>
        <w:tab/>
      </w:r>
      <w:r w:rsidRPr="00E67D5E">
        <w:t>Massey University</w:t>
      </w:r>
      <w:r w:rsidRPr="00E67D5E">
        <w:rPr>
          <w:szCs w:val="24"/>
        </w:rPr>
        <w:tab/>
      </w:r>
      <w:r w:rsidRPr="00E67D5E">
        <w:t>9,000</w:t>
      </w:r>
      <w:r w:rsidRPr="00E67D5E">
        <w:rPr>
          <w:szCs w:val="24"/>
        </w:rPr>
        <w:tab/>
      </w:r>
      <w:r w:rsidRPr="00E67D5E">
        <w:t>Medium</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F3D16E4" w14:textId="77777777" w:rsidR="00175CE2" w:rsidRPr="00E67D5E" w:rsidRDefault="00175CE2" w:rsidP="00175CE2">
      <w:pPr>
        <w:pStyle w:val="Sappz3"/>
      </w:pPr>
      <w:r w:rsidRPr="00E67D5E">
        <w:t>PAL001AO</w:t>
      </w:r>
      <w:r w:rsidRPr="00E67D5E">
        <w:rPr>
          <w:szCs w:val="24"/>
        </w:rPr>
        <w:tab/>
      </w:r>
      <w:r w:rsidRPr="00E67D5E">
        <w:t>Aokautere</w:t>
      </w:r>
      <w:r w:rsidRPr="00E67D5E">
        <w:rPr>
          <w:szCs w:val="24"/>
        </w:rPr>
        <w:tab/>
      </w:r>
      <w:r w:rsidRPr="00E67D5E">
        <w:t>2,739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5A3D749" w14:textId="77777777" w:rsidR="00175CE2" w:rsidRPr="00E67D5E" w:rsidRDefault="00175CE2" w:rsidP="00175CE2">
      <w:pPr>
        <w:pStyle w:val="Sappz3"/>
      </w:pPr>
      <w:r w:rsidRPr="00E67D5E">
        <w:t>PAL001FW</w:t>
      </w:r>
      <w:r w:rsidRPr="00E67D5E">
        <w:rPr>
          <w:szCs w:val="24"/>
        </w:rPr>
        <w:tab/>
      </w:r>
      <w:r w:rsidRPr="00E67D5E">
        <w:t>Fitzherbert West</w:t>
      </w:r>
      <w:r w:rsidRPr="00E67D5E">
        <w:rPr>
          <w:szCs w:val="24"/>
        </w:rPr>
        <w:tab/>
      </w:r>
      <w:r w:rsidRPr="00E67D5E">
        <w:t>450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986D6AC" w14:textId="77777777" w:rsidR="00175CE2" w:rsidRPr="00E67D5E" w:rsidRDefault="00175CE2" w:rsidP="00175CE2">
      <w:pPr>
        <w:pStyle w:val="Sappz3"/>
      </w:pPr>
      <w:r w:rsidRPr="00E67D5E">
        <w:t>PAL001KG</w:t>
      </w:r>
      <w:r w:rsidRPr="00E67D5E">
        <w:rPr>
          <w:szCs w:val="24"/>
        </w:rPr>
        <w:tab/>
      </w:r>
      <w:r w:rsidRPr="00E67D5E">
        <w:t>Kelvin Grove</w:t>
      </w:r>
      <w:r w:rsidRPr="00E67D5E">
        <w:rPr>
          <w:szCs w:val="24"/>
        </w:rPr>
        <w:tab/>
      </w:r>
      <w:r w:rsidRPr="00E67D5E">
        <w:t>5,784</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4E66570" w14:textId="77777777" w:rsidR="00175CE2" w:rsidRPr="00E67D5E" w:rsidRDefault="00175CE2" w:rsidP="00175CE2">
      <w:pPr>
        <w:pStyle w:val="Sappz3"/>
      </w:pPr>
      <w:r w:rsidRPr="00E67D5E">
        <w:t>PAL001PC</w:t>
      </w:r>
      <w:r w:rsidRPr="00E67D5E">
        <w:rPr>
          <w:szCs w:val="24"/>
        </w:rPr>
        <w:tab/>
      </w:r>
      <w:r w:rsidRPr="00E67D5E">
        <w:t>Palmerston North City</w:t>
      </w:r>
      <w:r w:rsidRPr="00E67D5E">
        <w:rPr>
          <w:szCs w:val="24"/>
        </w:rPr>
        <w:tab/>
      </w:r>
      <w:r w:rsidRPr="00E67D5E">
        <w:t>58,680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5CE7B8A" w14:textId="77777777" w:rsidR="00175CE2" w:rsidRPr="00E67D5E" w:rsidRDefault="00175CE2" w:rsidP="00175CE2">
      <w:pPr>
        <w:pStyle w:val="Sappzfoot1"/>
      </w:pPr>
    </w:p>
    <w:p w14:paraId="1D662EBB" w14:textId="77777777" w:rsidR="00175CE2" w:rsidRPr="00E67D5E" w:rsidRDefault="00175CE2" w:rsidP="00175CE2">
      <w:pPr>
        <w:pStyle w:val="Sapploc1"/>
        <w:rPr>
          <w:szCs w:val="25"/>
        </w:rPr>
      </w:pPr>
      <w:r w:rsidRPr="00E67D5E">
        <w:t>Tararua District</w:t>
      </w:r>
    </w:p>
    <w:p w14:paraId="741B8E5A"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60310B67" w14:textId="77777777" w:rsidR="00175CE2" w:rsidRPr="00E67D5E" w:rsidRDefault="00175CE2" w:rsidP="00175CE2">
      <w:pPr>
        <w:pStyle w:val="Sappz3"/>
      </w:pPr>
      <w:r w:rsidRPr="00E67D5E">
        <w:t>DAN001DA</w:t>
      </w:r>
      <w:r w:rsidRPr="00E67D5E">
        <w:rPr>
          <w:szCs w:val="24"/>
        </w:rPr>
        <w:tab/>
      </w:r>
      <w:r w:rsidRPr="00E67D5E">
        <w:t>Dannevirke</w:t>
      </w:r>
      <w:r w:rsidRPr="00E67D5E">
        <w:rPr>
          <w:szCs w:val="24"/>
        </w:rPr>
        <w:tab/>
      </w:r>
      <w:r w:rsidRPr="00E67D5E">
        <w:t>6,000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48F603C" w14:textId="77777777" w:rsidR="00175CE2" w:rsidRPr="00E67D5E" w:rsidRDefault="00175CE2" w:rsidP="00175CE2">
      <w:pPr>
        <w:pStyle w:val="Sappz3"/>
      </w:pPr>
      <w:r w:rsidRPr="00E67D5E">
        <w:t>EKE001EK</w:t>
      </w:r>
      <w:r w:rsidRPr="00E67D5E">
        <w:rPr>
          <w:szCs w:val="24"/>
        </w:rPr>
        <w:tab/>
      </w:r>
      <w:r w:rsidRPr="00E67D5E">
        <w:t>Eketahuna</w:t>
      </w:r>
      <w:r w:rsidRPr="00E67D5E">
        <w:rPr>
          <w:szCs w:val="24"/>
        </w:rPr>
        <w:tab/>
      </w:r>
      <w:r w:rsidRPr="00E67D5E">
        <w:t>456</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B6BB444" w14:textId="77777777" w:rsidR="00175CE2" w:rsidRPr="00E67D5E" w:rsidRDefault="00175CE2" w:rsidP="00175CE2">
      <w:pPr>
        <w:pStyle w:val="Sappz3"/>
      </w:pPr>
      <w:r w:rsidRPr="00E67D5E">
        <w:t>NOR002NO</w:t>
      </w:r>
      <w:r w:rsidRPr="00E67D5E">
        <w:rPr>
          <w:szCs w:val="24"/>
        </w:rPr>
        <w:tab/>
      </w:r>
      <w:r w:rsidRPr="00E67D5E">
        <w:t>Norsewood</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DEF5FB6" w14:textId="77777777" w:rsidR="00175CE2" w:rsidRPr="00E67D5E" w:rsidRDefault="00175CE2" w:rsidP="00175CE2">
      <w:pPr>
        <w:pStyle w:val="Sappz3"/>
      </w:pPr>
      <w:r w:rsidRPr="00E67D5E">
        <w:t>PAH001PA</w:t>
      </w:r>
      <w:r w:rsidRPr="00E67D5E">
        <w:rPr>
          <w:szCs w:val="24"/>
        </w:rPr>
        <w:tab/>
      </w:r>
      <w:r w:rsidRPr="00E67D5E">
        <w:t>Pahiatua</w:t>
      </w:r>
      <w:r w:rsidRPr="00E67D5E">
        <w:rPr>
          <w:szCs w:val="24"/>
        </w:rPr>
        <w:tab/>
      </w:r>
      <w:r w:rsidRPr="00E67D5E">
        <w:t>2,700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33775C7" w14:textId="77777777" w:rsidR="00175CE2" w:rsidRPr="00E67D5E" w:rsidRDefault="00175CE2" w:rsidP="00175CE2">
      <w:pPr>
        <w:pStyle w:val="Sappz3"/>
      </w:pPr>
      <w:r w:rsidRPr="00E67D5E">
        <w:t>PLE002PL</w:t>
      </w:r>
      <w:r w:rsidRPr="00E67D5E">
        <w:rPr>
          <w:szCs w:val="24"/>
        </w:rPr>
        <w:tab/>
      </w:r>
      <w:r w:rsidRPr="00E67D5E">
        <w:t>Pleckville</w:t>
      </w:r>
      <w:r w:rsidRPr="00E67D5E">
        <w:rPr>
          <w:szCs w:val="24"/>
        </w:rPr>
        <w:tab/>
      </w:r>
      <w:r w:rsidRPr="00E67D5E">
        <w:t>200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71AE10A8" w14:textId="77777777" w:rsidR="00175CE2" w:rsidRPr="00E67D5E" w:rsidRDefault="00175CE2" w:rsidP="00175CE2">
      <w:pPr>
        <w:pStyle w:val="Sappz3"/>
      </w:pPr>
      <w:r w:rsidRPr="00E67D5E">
        <w:t>PON001PO</w:t>
      </w:r>
      <w:r w:rsidRPr="00E67D5E">
        <w:rPr>
          <w:szCs w:val="24"/>
        </w:rPr>
        <w:tab/>
      </w:r>
      <w:r w:rsidRPr="00E67D5E">
        <w:t>Pongaroa</w:t>
      </w:r>
      <w:r w:rsidRPr="00E67D5E">
        <w:rPr>
          <w:szCs w:val="24"/>
        </w:rPr>
        <w:tab/>
      </w:r>
      <w:r w:rsidRPr="00E67D5E">
        <w:t>200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DC1F42B" w14:textId="77777777" w:rsidR="00175CE2" w:rsidRPr="00E67D5E" w:rsidRDefault="00175CE2" w:rsidP="00175CE2">
      <w:pPr>
        <w:pStyle w:val="Sappz3"/>
      </w:pPr>
      <w:r w:rsidRPr="00E67D5E">
        <w:t>WOO001WO</w:t>
      </w:r>
      <w:r w:rsidRPr="00E67D5E">
        <w:rPr>
          <w:szCs w:val="24"/>
        </w:rPr>
        <w:tab/>
      </w:r>
      <w:r w:rsidRPr="00E67D5E">
        <w:t>Woodville</w:t>
      </w:r>
      <w:r w:rsidRPr="00E67D5E">
        <w:rPr>
          <w:szCs w:val="24"/>
        </w:rPr>
        <w:tab/>
      </w:r>
      <w:r w:rsidRPr="00E67D5E">
        <w:t>1,500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4C0E844" w14:textId="77777777" w:rsidR="00175CE2" w:rsidRPr="00E67D5E" w:rsidRDefault="00175CE2" w:rsidP="00175CE2">
      <w:pPr>
        <w:pStyle w:val="Sappzfoot1"/>
      </w:pPr>
    </w:p>
    <w:p w14:paraId="079B5FF5" w14:textId="77777777" w:rsidR="00175CE2" w:rsidRDefault="00175CE2">
      <w:pPr>
        <w:rPr>
          <w:rFonts w:ascii="Calibri" w:eastAsia="Calibri" w:hAnsi="Calibri"/>
          <w:b/>
          <w:sz w:val="20"/>
        </w:rPr>
      </w:pPr>
      <w:r>
        <w:br w:type="page"/>
      </w:r>
    </w:p>
    <w:p w14:paraId="6EBCF904" w14:textId="77777777" w:rsidR="00175CE2" w:rsidRPr="00E67D5E" w:rsidRDefault="00175CE2" w:rsidP="00175CE2">
      <w:pPr>
        <w:pStyle w:val="Sapploc1"/>
        <w:rPr>
          <w:szCs w:val="25"/>
        </w:rPr>
      </w:pPr>
      <w:r w:rsidRPr="00E67D5E">
        <w:t>Horowhenua District</w:t>
      </w:r>
    </w:p>
    <w:p w14:paraId="62AA0570"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2F9F849D" w14:textId="77777777" w:rsidR="00175CE2" w:rsidRPr="00E67D5E" w:rsidRDefault="00175CE2" w:rsidP="00175CE2">
      <w:pPr>
        <w:pStyle w:val="Sappz3"/>
      </w:pPr>
      <w:r w:rsidRPr="00E67D5E">
        <w:t>FOX002FO</w:t>
      </w:r>
      <w:r w:rsidRPr="00E67D5E">
        <w:rPr>
          <w:szCs w:val="24"/>
        </w:rPr>
        <w:tab/>
      </w:r>
      <w:r w:rsidRPr="00E67D5E">
        <w:t>Foxton</w:t>
      </w:r>
      <w:r w:rsidRPr="00E67D5E">
        <w:rPr>
          <w:szCs w:val="24"/>
        </w:rPr>
        <w:tab/>
      </w:r>
      <w:r w:rsidRPr="00E67D5E">
        <w:t>2,700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5AF363B" w14:textId="77777777" w:rsidR="00175CE2" w:rsidRPr="00E67D5E" w:rsidRDefault="00175CE2" w:rsidP="00175CE2">
      <w:pPr>
        <w:pStyle w:val="Sappz3"/>
      </w:pPr>
      <w:r w:rsidRPr="00E67D5E">
        <w:t>FOX003FO</w:t>
      </w:r>
      <w:r w:rsidRPr="00E67D5E">
        <w:rPr>
          <w:szCs w:val="24"/>
        </w:rPr>
        <w:tab/>
      </w:r>
      <w:r w:rsidRPr="00E67D5E">
        <w:t>Foxton Beach</w:t>
      </w:r>
      <w:r w:rsidRPr="00E67D5E">
        <w:rPr>
          <w:szCs w:val="24"/>
        </w:rPr>
        <w:tab/>
      </w:r>
      <w:r w:rsidRPr="00E67D5E">
        <w:t>1,900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DC03BF0" w14:textId="77777777" w:rsidR="00175CE2" w:rsidRPr="00E67D5E" w:rsidRDefault="00175CE2" w:rsidP="00175CE2">
      <w:pPr>
        <w:pStyle w:val="Sappz3"/>
      </w:pPr>
      <w:r w:rsidRPr="00E67D5E">
        <w:t>LEV001LE</w:t>
      </w:r>
      <w:r w:rsidRPr="00E67D5E">
        <w:rPr>
          <w:szCs w:val="24"/>
        </w:rPr>
        <w:tab/>
      </w:r>
      <w:r w:rsidRPr="00E67D5E">
        <w:t>Levin</w:t>
      </w:r>
      <w:r w:rsidRPr="00E67D5E">
        <w:rPr>
          <w:szCs w:val="24"/>
        </w:rPr>
        <w:tab/>
      </w:r>
      <w:r w:rsidRPr="00E67D5E">
        <w:t>20,000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2C86377" w14:textId="77777777" w:rsidR="00175CE2" w:rsidRPr="00E67D5E" w:rsidRDefault="00175CE2" w:rsidP="00175CE2">
      <w:pPr>
        <w:pStyle w:val="Sappz3"/>
        <w:shd w:val="clear" w:color="auto" w:fill="FFFFFF" w:themeFill="background1"/>
      </w:pPr>
      <w:r w:rsidRPr="00B36608">
        <w:t>SHA001SH</w:t>
      </w:r>
      <w:r w:rsidRPr="00B36608">
        <w:rPr>
          <w:szCs w:val="24"/>
        </w:rPr>
        <w:tab/>
      </w:r>
      <w:r w:rsidRPr="00B36608">
        <w:rPr>
          <w:shd w:val="clear" w:color="auto" w:fill="FFFFFF" w:themeFill="background1"/>
        </w:rPr>
        <w:t>Shannon</w:t>
      </w:r>
      <w:r w:rsidRPr="00B36608">
        <w:rPr>
          <w:szCs w:val="24"/>
        </w:rPr>
        <w:tab/>
      </w:r>
      <w:r w:rsidRPr="00B36608">
        <w:t>1,436</w:t>
      </w:r>
      <w:r w:rsidRPr="00B36608">
        <w:rPr>
          <w:szCs w:val="24"/>
        </w:rPr>
        <w:tab/>
      </w:r>
      <w:r w:rsidRPr="00B36608">
        <w:t>Minor</w:t>
      </w:r>
      <w:r w:rsidRPr="00B36608">
        <w:rPr>
          <w:szCs w:val="24"/>
        </w:rPr>
        <w:tab/>
      </w:r>
      <w:r w:rsidRPr="00B36608">
        <w:t>Local Authority</w:t>
      </w:r>
      <w:r w:rsidRPr="00B36608">
        <w:rPr>
          <w:szCs w:val="24"/>
        </w:rPr>
        <w:tab/>
      </w:r>
      <w:r w:rsidRPr="00B36608">
        <w:rPr>
          <w:shd w:val="clear" w:color="auto" w:fill="FFFFFF" w:themeFill="background1"/>
        </w:rPr>
        <w:sym w:font="Wingdings 2" w:char="F050"/>
      </w:r>
      <w:r w:rsidRPr="00B36608">
        <w:rPr>
          <w:szCs w:val="24"/>
        </w:rPr>
        <w:tab/>
      </w:r>
      <w:r w:rsidRPr="00B36608">
        <w:t>.</w:t>
      </w:r>
      <w:r w:rsidRPr="00B36608">
        <w:rPr>
          <w:szCs w:val="24"/>
        </w:rPr>
        <w:tab/>
      </w:r>
      <w:r w:rsidRPr="00B36608">
        <w:t>.</w:t>
      </w:r>
      <w:r w:rsidRPr="00B36608">
        <w:rPr>
          <w:szCs w:val="24"/>
        </w:rPr>
        <w:tab/>
      </w:r>
      <w:r w:rsidRPr="00B36608">
        <w:rPr>
          <w:shd w:val="clear" w:color="auto" w:fill="FFFFFF" w:themeFill="background1"/>
        </w:rPr>
        <w:sym w:font="Wingdings 2" w:char="F050"/>
      </w:r>
      <w:r w:rsidRPr="00B36608">
        <w:rPr>
          <w:szCs w:val="24"/>
          <w:shd w:val="clear" w:color="auto" w:fill="FFFFFF" w:themeFill="background1"/>
        </w:rPr>
        <w:tab/>
      </w:r>
      <w:r w:rsidRPr="00B36608">
        <w:rPr>
          <w:shd w:val="clear" w:color="auto" w:fill="FFFFFF" w:themeFill="background1"/>
        </w:rPr>
        <w:t>.</w:t>
      </w:r>
      <w:r w:rsidRPr="00B36608">
        <w:rPr>
          <w:szCs w:val="24"/>
          <w:shd w:val="clear" w:color="auto" w:fill="FFFFFF" w:themeFill="background1"/>
        </w:rPr>
        <w:tab/>
      </w:r>
      <w:r w:rsidRPr="00B36608">
        <w:rPr>
          <w:shd w:val="clear" w:color="auto" w:fill="FFFFFF" w:themeFill="background1"/>
        </w:rPr>
        <w:t>.</w:t>
      </w:r>
      <w:r w:rsidRPr="00B36608">
        <w:rPr>
          <w:szCs w:val="24"/>
          <w:shd w:val="clear" w:color="auto" w:fill="FFFFFF" w:themeFill="background1"/>
        </w:rPr>
        <w:tab/>
      </w:r>
      <w:r w:rsidRPr="00B36608">
        <w:rPr>
          <w:shd w:val="clear" w:color="auto" w:fill="FFFFFF" w:themeFill="background1"/>
        </w:rPr>
        <w:sym w:font="Wingdings 2" w:char="F050"/>
      </w:r>
      <w:r w:rsidRPr="00B36608">
        <w:rPr>
          <w:szCs w:val="24"/>
          <w:shd w:val="clear" w:color="auto" w:fill="FFFFFF" w:themeFill="background1"/>
        </w:rPr>
        <w:tab/>
      </w:r>
      <w:r w:rsidRPr="00B36608">
        <w:rPr>
          <w:shd w:val="clear" w:color="auto" w:fill="FFFFFF" w:themeFill="background1"/>
        </w:rPr>
        <w:t>.</w:t>
      </w:r>
      <w:r w:rsidRPr="00B36608">
        <w:rPr>
          <w:szCs w:val="24"/>
          <w:shd w:val="clear" w:color="auto" w:fill="FFFFFF" w:themeFill="background1"/>
        </w:rPr>
        <w:tab/>
      </w:r>
      <w:r w:rsidRPr="00B36608">
        <w:rPr>
          <w:shd w:val="clear" w:color="auto" w:fill="FFFFFF" w:themeFill="background1"/>
        </w:rPr>
        <w:t>DCA</w:t>
      </w:r>
      <w:r w:rsidRPr="00B36608">
        <w:rPr>
          <w:shd w:val="clear" w:color="auto" w:fill="FFFFFF" w:themeFill="background1"/>
        </w:rPr>
        <w:sym w:font="Wingdings 2" w:char="F050"/>
      </w:r>
      <w:r w:rsidRPr="00B36608">
        <w:rPr>
          <w:szCs w:val="24"/>
        </w:rPr>
        <w:tab/>
      </w:r>
      <w:r w:rsidRPr="00B36608">
        <w:t>Notified</w:t>
      </w:r>
    </w:p>
    <w:p w14:paraId="6C9CC10B" w14:textId="77777777" w:rsidR="00175CE2" w:rsidRPr="00E67D5E" w:rsidRDefault="00175CE2" w:rsidP="00175CE2">
      <w:pPr>
        <w:pStyle w:val="Sappz3"/>
      </w:pPr>
      <w:r w:rsidRPr="00E67D5E">
        <w:t>TOK002TO</w:t>
      </w:r>
      <w:r w:rsidRPr="00E67D5E">
        <w:rPr>
          <w:szCs w:val="24"/>
        </w:rPr>
        <w:tab/>
      </w:r>
      <w:r w:rsidRPr="00E67D5E">
        <w:t>Tokomaru</w:t>
      </w:r>
      <w:r w:rsidRPr="00E67D5E">
        <w:rPr>
          <w:szCs w:val="24"/>
        </w:rPr>
        <w:tab/>
      </w:r>
      <w:r w:rsidRPr="00E67D5E">
        <w:t>550</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rsidRPr="00E67D5E">
        <w:t>DCA</w:t>
      </w:r>
      <w:r>
        <w:sym w:font="Wingdings 2" w:char="F0CE"/>
      </w:r>
      <w:r w:rsidRPr="00E67D5E">
        <w:rPr>
          <w:szCs w:val="24"/>
        </w:rPr>
        <w:tab/>
      </w:r>
      <w:r w:rsidRPr="00E67D5E">
        <w:t>Notified</w:t>
      </w:r>
    </w:p>
    <w:p w14:paraId="54A6A3A7" w14:textId="77777777" w:rsidR="00175CE2" w:rsidRPr="00E67D5E" w:rsidRDefault="00175CE2" w:rsidP="00175CE2">
      <w:pPr>
        <w:pStyle w:val="Sappzfoot1"/>
      </w:pPr>
    </w:p>
    <w:p w14:paraId="17E123CC" w14:textId="77777777" w:rsidR="00175CE2" w:rsidRPr="00E67D5E" w:rsidRDefault="00175CE2" w:rsidP="00175CE2">
      <w:pPr>
        <w:pStyle w:val="Sapploc1"/>
        <w:rPr>
          <w:szCs w:val="25"/>
        </w:rPr>
      </w:pPr>
      <w:r w:rsidRPr="00E67D5E">
        <w:t>Kapiti Coast District</w:t>
      </w:r>
    </w:p>
    <w:p w14:paraId="332712B1"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D04D202" w14:textId="77777777" w:rsidR="00175CE2" w:rsidRPr="00E67D5E" w:rsidRDefault="00175CE2" w:rsidP="00175CE2">
      <w:pPr>
        <w:pStyle w:val="Sappz3"/>
      </w:pPr>
      <w:r w:rsidRPr="00E67D5E">
        <w:t>HAU003HA</w:t>
      </w:r>
      <w:r w:rsidRPr="00E67D5E">
        <w:rPr>
          <w:szCs w:val="24"/>
        </w:rPr>
        <w:tab/>
      </w:r>
      <w:r w:rsidRPr="00E67D5E">
        <w:t>Hautere</w:t>
      </w:r>
      <w:r w:rsidRPr="00E67D5E">
        <w:rPr>
          <w:szCs w:val="24"/>
        </w:rPr>
        <w:tab/>
      </w:r>
      <w:r w:rsidRPr="00E67D5E">
        <w:t>700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CF9A265" w14:textId="77777777" w:rsidR="00175CE2" w:rsidRPr="00E67D5E" w:rsidRDefault="00175CE2" w:rsidP="00175CE2">
      <w:pPr>
        <w:pStyle w:val="Sappz3"/>
      </w:pPr>
      <w:r w:rsidRPr="00E67D5E">
        <w:t>OTA003OT</w:t>
      </w:r>
      <w:r w:rsidRPr="00E67D5E">
        <w:rPr>
          <w:szCs w:val="24"/>
        </w:rPr>
        <w:tab/>
      </w:r>
      <w:r w:rsidRPr="00E67D5E">
        <w:t>Otaki</w:t>
      </w:r>
      <w:r w:rsidRPr="00E67D5E">
        <w:rPr>
          <w:szCs w:val="24"/>
        </w:rPr>
        <w:tab/>
      </w:r>
      <w:r w:rsidRPr="00E67D5E">
        <w:t>4,700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FD7C658" w14:textId="77777777" w:rsidR="00175CE2" w:rsidRPr="00E67D5E" w:rsidRDefault="00175CE2" w:rsidP="00175CE2">
      <w:pPr>
        <w:pStyle w:val="Sappz3"/>
      </w:pPr>
      <w:r w:rsidRPr="00E67D5E">
        <w:t>OTA003WA</w:t>
      </w:r>
      <w:r w:rsidRPr="00E67D5E">
        <w:rPr>
          <w:szCs w:val="24"/>
        </w:rPr>
        <w:tab/>
      </w:r>
      <w:r w:rsidRPr="00E67D5E">
        <w:t>Waitohu</w:t>
      </w:r>
      <w:r w:rsidRPr="00E67D5E">
        <w:rPr>
          <w:szCs w:val="24"/>
        </w:rPr>
        <w:tab/>
      </w:r>
      <w:r w:rsidRPr="00E67D5E">
        <w:t>1,000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3E10D04" w14:textId="77777777" w:rsidR="00175CE2" w:rsidRPr="00E67D5E" w:rsidRDefault="00175CE2" w:rsidP="00175CE2">
      <w:pPr>
        <w:pStyle w:val="Sappz3"/>
      </w:pPr>
      <w:r w:rsidRPr="00E67D5E">
        <w:t>PAE002PA</w:t>
      </w:r>
      <w:r w:rsidRPr="00E67D5E">
        <w:rPr>
          <w:szCs w:val="24"/>
        </w:rPr>
        <w:tab/>
      </w:r>
      <w:r w:rsidRPr="00E67D5E">
        <w:t>Paekakariki</w:t>
      </w:r>
      <w:r w:rsidRPr="00E67D5E">
        <w:rPr>
          <w:szCs w:val="24"/>
        </w:rPr>
        <w:tab/>
      </w:r>
      <w:r w:rsidRPr="00E67D5E">
        <w:t>1,665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BBD0D46" w14:textId="77777777" w:rsidR="00175CE2" w:rsidRPr="00E67D5E" w:rsidRDefault="00175CE2" w:rsidP="00175CE2">
      <w:pPr>
        <w:pStyle w:val="Sappz3"/>
      </w:pPr>
      <w:r w:rsidRPr="00E67D5E">
        <w:t>WAI010PA</w:t>
      </w:r>
      <w:r w:rsidRPr="00E67D5E">
        <w:rPr>
          <w:szCs w:val="24"/>
        </w:rPr>
        <w:tab/>
      </w:r>
      <w:r w:rsidRPr="00E67D5E">
        <w:t>Paraparaumu/Raumati</w:t>
      </w:r>
      <w:r w:rsidRPr="00E67D5E">
        <w:rPr>
          <w:szCs w:val="24"/>
        </w:rPr>
        <w:tab/>
      </w:r>
      <w:r w:rsidRPr="00E67D5E">
        <w:t>25,200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EB30075" w14:textId="77777777" w:rsidR="00175CE2" w:rsidRPr="00E67D5E" w:rsidRDefault="00175CE2" w:rsidP="00175CE2">
      <w:pPr>
        <w:pStyle w:val="Sappz3"/>
      </w:pPr>
      <w:r w:rsidRPr="00E67D5E">
        <w:t>WAI010WA</w:t>
      </w:r>
      <w:r w:rsidRPr="00E67D5E">
        <w:rPr>
          <w:szCs w:val="24"/>
        </w:rPr>
        <w:tab/>
      </w:r>
      <w:r w:rsidRPr="00E67D5E">
        <w:t>Waikanae</w:t>
      </w:r>
      <w:r w:rsidRPr="00E67D5E">
        <w:rPr>
          <w:szCs w:val="24"/>
        </w:rPr>
        <w:tab/>
      </w:r>
      <w:r w:rsidRPr="00E67D5E">
        <w:t>10,600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4257406" w14:textId="77777777" w:rsidR="00175CE2" w:rsidRPr="00E67D5E" w:rsidRDefault="00175CE2" w:rsidP="00175CE2">
      <w:pPr>
        <w:pStyle w:val="Sappzfoot1"/>
      </w:pPr>
    </w:p>
    <w:p w14:paraId="0BE0FD33" w14:textId="77777777" w:rsidR="00175CE2" w:rsidRPr="00E67D5E" w:rsidRDefault="00175CE2" w:rsidP="00175CE2">
      <w:pPr>
        <w:pStyle w:val="Sapploc1"/>
        <w:rPr>
          <w:szCs w:val="25"/>
        </w:rPr>
      </w:pPr>
      <w:r w:rsidRPr="00E67D5E">
        <w:t>Upper Hutt City</w:t>
      </w:r>
    </w:p>
    <w:p w14:paraId="515E3A09"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26E54110" w14:textId="77777777" w:rsidR="00175CE2" w:rsidRPr="00E67D5E" w:rsidRDefault="00175CE2" w:rsidP="00175CE2">
      <w:pPr>
        <w:pStyle w:val="Sappz3"/>
      </w:pPr>
      <w:r w:rsidRPr="00E67D5E">
        <w:t>UPP001PI</w:t>
      </w:r>
      <w:r w:rsidRPr="00E67D5E">
        <w:rPr>
          <w:szCs w:val="24"/>
        </w:rPr>
        <w:tab/>
      </w:r>
      <w:r w:rsidRPr="00E67D5E">
        <w:t>Pinehaven</w:t>
      </w:r>
      <w:r w:rsidRPr="00E67D5E">
        <w:rPr>
          <w:szCs w:val="24"/>
        </w:rPr>
        <w:tab/>
      </w:r>
      <w:r w:rsidRPr="00E67D5E">
        <w:t>3,090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3FDDBD4" w14:textId="77777777" w:rsidR="00175CE2" w:rsidRPr="00E67D5E" w:rsidRDefault="00175CE2" w:rsidP="00175CE2">
      <w:pPr>
        <w:pStyle w:val="Sappz3"/>
      </w:pPr>
      <w:r w:rsidRPr="00E67D5E">
        <w:t>UPP001UP</w:t>
      </w:r>
      <w:r w:rsidRPr="00E67D5E">
        <w:rPr>
          <w:szCs w:val="24"/>
        </w:rPr>
        <w:tab/>
      </w:r>
      <w:r w:rsidRPr="00E67D5E">
        <w:t>Upper Hutt Central</w:t>
      </w:r>
      <w:r w:rsidRPr="00E67D5E">
        <w:rPr>
          <w:szCs w:val="24"/>
        </w:rPr>
        <w:tab/>
      </w:r>
      <w:r w:rsidRPr="00E67D5E">
        <w:t>31,560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CE725C2" w14:textId="77777777" w:rsidR="00175CE2" w:rsidRPr="00E67D5E" w:rsidRDefault="00175CE2" w:rsidP="00175CE2">
      <w:pPr>
        <w:pStyle w:val="Sappzfoot1"/>
      </w:pPr>
    </w:p>
    <w:p w14:paraId="4AA08A33" w14:textId="77777777" w:rsidR="00175CE2" w:rsidRPr="00E67D5E" w:rsidRDefault="00175CE2" w:rsidP="00175CE2">
      <w:pPr>
        <w:pStyle w:val="Sapploc1"/>
        <w:rPr>
          <w:szCs w:val="25"/>
        </w:rPr>
      </w:pPr>
      <w:r w:rsidRPr="00E67D5E">
        <w:t>The Hutt City</w:t>
      </w:r>
    </w:p>
    <w:p w14:paraId="0BE290C9"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0DD922B9" w14:textId="77777777" w:rsidR="00175CE2" w:rsidRPr="00E67D5E" w:rsidRDefault="00175CE2" w:rsidP="00175CE2">
      <w:pPr>
        <w:pStyle w:val="Sappz3"/>
      </w:pPr>
      <w:r w:rsidRPr="00E67D5E">
        <w:t>LOW001EA</w:t>
      </w:r>
      <w:r w:rsidRPr="00E67D5E">
        <w:rPr>
          <w:szCs w:val="24"/>
        </w:rPr>
        <w:tab/>
      </w:r>
      <w:r w:rsidRPr="00E67D5E">
        <w:t>Eastbourne</w:t>
      </w:r>
      <w:r w:rsidRPr="00E67D5E">
        <w:rPr>
          <w:szCs w:val="24"/>
        </w:rPr>
        <w:tab/>
      </w:r>
      <w:r w:rsidRPr="00E67D5E">
        <w:t>4,704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E15D36B" w14:textId="77777777" w:rsidR="00175CE2" w:rsidRPr="00E67D5E" w:rsidRDefault="00175CE2" w:rsidP="00175CE2">
      <w:pPr>
        <w:pStyle w:val="Sappz3"/>
      </w:pPr>
      <w:r w:rsidRPr="00E67D5E">
        <w:t>LOW001HA</w:t>
      </w:r>
      <w:r w:rsidRPr="00E67D5E">
        <w:rPr>
          <w:szCs w:val="24"/>
        </w:rPr>
        <w:tab/>
      </w:r>
      <w:r w:rsidRPr="00E67D5E">
        <w:t>Haywards</w:t>
      </w:r>
      <w:r w:rsidRPr="00E67D5E">
        <w:rPr>
          <w:szCs w:val="24"/>
        </w:rPr>
        <w:tab/>
      </w:r>
      <w:r w:rsidRPr="00E67D5E">
        <w:t>372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65CA344" w14:textId="77777777" w:rsidR="00175CE2" w:rsidRPr="00E67D5E" w:rsidRDefault="00175CE2" w:rsidP="00175CE2">
      <w:pPr>
        <w:pStyle w:val="Sappz3"/>
      </w:pPr>
      <w:r w:rsidRPr="00E67D5E">
        <w:t>LOW001LO</w:t>
      </w:r>
      <w:r w:rsidRPr="00E67D5E">
        <w:rPr>
          <w:szCs w:val="24"/>
        </w:rPr>
        <w:tab/>
      </w:r>
      <w:r w:rsidRPr="00E67D5E">
        <w:t>Lower Hutt</w:t>
      </w:r>
      <w:r w:rsidRPr="00E67D5E">
        <w:rPr>
          <w:szCs w:val="24"/>
        </w:rPr>
        <w:tab/>
      </w:r>
      <w:r w:rsidRPr="00E67D5E">
        <w:t>56,103</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AF010B1" w14:textId="77777777" w:rsidR="00175CE2" w:rsidRPr="00E67D5E" w:rsidRDefault="00175CE2" w:rsidP="00175CE2">
      <w:pPr>
        <w:pStyle w:val="Sappz3"/>
      </w:pPr>
      <w:r w:rsidRPr="00E67D5E">
        <w:t>LOW001PE</w:t>
      </w:r>
      <w:r w:rsidRPr="00E67D5E">
        <w:rPr>
          <w:szCs w:val="24"/>
        </w:rPr>
        <w:tab/>
      </w:r>
      <w:r w:rsidRPr="00E67D5E">
        <w:t>Petone</w:t>
      </w:r>
      <w:r w:rsidRPr="00E67D5E">
        <w:rPr>
          <w:szCs w:val="24"/>
        </w:rPr>
        <w:tab/>
      </w:r>
      <w:r w:rsidRPr="00E67D5E">
        <w:t>8,034</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6BD177D" w14:textId="77777777" w:rsidR="00175CE2" w:rsidRPr="00E67D5E" w:rsidRDefault="00175CE2" w:rsidP="00175CE2">
      <w:pPr>
        <w:pStyle w:val="Sappz3"/>
      </w:pPr>
      <w:r w:rsidRPr="00E67D5E">
        <w:t>LOW001ST</w:t>
      </w:r>
      <w:r w:rsidRPr="00E67D5E">
        <w:rPr>
          <w:szCs w:val="24"/>
        </w:rPr>
        <w:tab/>
      </w:r>
      <w:r w:rsidRPr="00E67D5E">
        <w:t>Stokes Valley</w:t>
      </w:r>
      <w:r w:rsidRPr="00E67D5E">
        <w:rPr>
          <w:szCs w:val="24"/>
        </w:rPr>
        <w:tab/>
      </w:r>
      <w:r w:rsidRPr="00E67D5E">
        <w:t>9,198</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F3AF14D" w14:textId="77777777" w:rsidR="00175CE2" w:rsidRPr="00E67D5E" w:rsidRDefault="00175CE2" w:rsidP="00175CE2">
      <w:pPr>
        <w:pStyle w:val="Sappz3"/>
      </w:pPr>
      <w:r w:rsidRPr="00E67D5E">
        <w:t>LOW001WA</w:t>
      </w:r>
      <w:r w:rsidRPr="00E67D5E">
        <w:rPr>
          <w:szCs w:val="24"/>
        </w:rPr>
        <w:tab/>
      </w:r>
      <w:r w:rsidRPr="00E67D5E">
        <w:t>Wainuiomata</w:t>
      </w:r>
      <w:r w:rsidRPr="00E67D5E">
        <w:rPr>
          <w:szCs w:val="24"/>
        </w:rPr>
        <w:tab/>
      </w:r>
      <w:r w:rsidRPr="00E67D5E">
        <w:t>17,058</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347D71E" w14:textId="77777777" w:rsidR="00175CE2" w:rsidRPr="00E67D5E" w:rsidRDefault="00175CE2" w:rsidP="00175CE2">
      <w:pPr>
        <w:pStyle w:val="Sappzfoot1"/>
      </w:pPr>
    </w:p>
    <w:p w14:paraId="76143997" w14:textId="77777777" w:rsidR="00175CE2" w:rsidRDefault="00175CE2">
      <w:pPr>
        <w:rPr>
          <w:rFonts w:ascii="Calibri" w:eastAsia="Calibri" w:hAnsi="Calibri"/>
          <w:b/>
          <w:sz w:val="20"/>
        </w:rPr>
      </w:pPr>
      <w:r>
        <w:br w:type="page"/>
      </w:r>
    </w:p>
    <w:p w14:paraId="00F24FB2" w14:textId="77777777" w:rsidR="00175CE2" w:rsidRPr="00E67D5E" w:rsidRDefault="00175CE2" w:rsidP="00175CE2">
      <w:pPr>
        <w:pStyle w:val="Sapploc1"/>
        <w:rPr>
          <w:szCs w:val="25"/>
        </w:rPr>
      </w:pPr>
      <w:r w:rsidRPr="00E67D5E">
        <w:t>Porirua City</w:t>
      </w:r>
    </w:p>
    <w:p w14:paraId="6AE81130"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63E8611D" w14:textId="77777777" w:rsidR="00175CE2" w:rsidRPr="00E67D5E" w:rsidRDefault="00175CE2" w:rsidP="00175CE2">
      <w:pPr>
        <w:pStyle w:val="Sappz3"/>
      </w:pPr>
      <w:r w:rsidRPr="00E67D5E">
        <w:t>JUD001JU</w:t>
      </w:r>
      <w:r w:rsidRPr="00E67D5E">
        <w:rPr>
          <w:szCs w:val="24"/>
        </w:rPr>
        <w:tab/>
      </w:r>
      <w:r w:rsidRPr="00E67D5E">
        <w:t>Judgeford</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4E27285" w14:textId="77777777" w:rsidR="00175CE2" w:rsidRPr="00E67D5E" w:rsidRDefault="00175CE2" w:rsidP="00175CE2">
      <w:pPr>
        <w:pStyle w:val="Sappz3"/>
      </w:pPr>
      <w:r w:rsidRPr="00E67D5E">
        <w:t>POR001MA</w:t>
      </w:r>
      <w:r w:rsidRPr="00E67D5E">
        <w:rPr>
          <w:szCs w:val="24"/>
        </w:rPr>
        <w:tab/>
      </w:r>
      <w:r w:rsidRPr="00E67D5E">
        <w:t>Mana/Plimmerton/Paremata</w:t>
      </w:r>
      <w:r w:rsidRPr="00E67D5E">
        <w:rPr>
          <w:szCs w:val="24"/>
        </w:rPr>
        <w:tab/>
      </w:r>
      <w:r w:rsidRPr="00E67D5E">
        <w:t>5,184</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E50421D" w14:textId="77777777" w:rsidR="00175CE2" w:rsidRPr="00E67D5E" w:rsidRDefault="00175CE2" w:rsidP="00175CE2">
      <w:pPr>
        <w:pStyle w:val="Sappz3"/>
      </w:pPr>
      <w:r w:rsidRPr="00E67D5E">
        <w:t>POR001PH</w:t>
      </w:r>
      <w:r w:rsidRPr="00E67D5E">
        <w:rPr>
          <w:szCs w:val="24"/>
        </w:rPr>
        <w:tab/>
      </w:r>
      <w:r w:rsidRPr="00E67D5E">
        <w:t>Porirua High Level</w:t>
      </w:r>
      <w:r w:rsidRPr="00E67D5E">
        <w:rPr>
          <w:szCs w:val="24"/>
        </w:rPr>
        <w:tab/>
      </w:r>
      <w:r w:rsidRPr="00E67D5E">
        <w:t>15,398</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8053EA8" w14:textId="77777777" w:rsidR="00175CE2" w:rsidRPr="00E67D5E" w:rsidRDefault="00175CE2" w:rsidP="00175CE2">
      <w:pPr>
        <w:pStyle w:val="Sappz3"/>
      </w:pPr>
      <w:r w:rsidRPr="00E67D5E">
        <w:t>POR001PL</w:t>
      </w:r>
      <w:r w:rsidRPr="00E67D5E">
        <w:rPr>
          <w:szCs w:val="24"/>
        </w:rPr>
        <w:tab/>
      </w:r>
      <w:r w:rsidRPr="00E67D5E">
        <w:t>Porirua Low Level</w:t>
      </w:r>
      <w:r w:rsidRPr="00E67D5E">
        <w:rPr>
          <w:szCs w:val="24"/>
        </w:rPr>
        <w:tab/>
      </w:r>
      <w:r w:rsidRPr="00E67D5E">
        <w:t>16,924</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C4190FF" w14:textId="77777777" w:rsidR="00175CE2" w:rsidRPr="00E67D5E" w:rsidRDefault="00175CE2" w:rsidP="00175CE2">
      <w:pPr>
        <w:pStyle w:val="Sappz3"/>
      </w:pPr>
      <w:r w:rsidRPr="00E67D5E">
        <w:t>POR001PU</w:t>
      </w:r>
      <w:r w:rsidRPr="00E67D5E">
        <w:rPr>
          <w:szCs w:val="24"/>
        </w:rPr>
        <w:tab/>
      </w:r>
      <w:r w:rsidRPr="00E67D5E">
        <w:t>Pukerua Bay</w:t>
      </w:r>
      <w:r w:rsidRPr="00E67D5E">
        <w:rPr>
          <w:szCs w:val="24"/>
        </w:rPr>
        <w:tab/>
      </w:r>
      <w:r w:rsidRPr="00E67D5E">
        <w:t>1,656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A643192" w14:textId="77777777" w:rsidR="00175CE2" w:rsidRPr="00E67D5E" w:rsidRDefault="00175CE2" w:rsidP="00175CE2">
      <w:pPr>
        <w:pStyle w:val="Sappz3"/>
      </w:pPr>
      <w:r w:rsidRPr="00E67D5E">
        <w:t>POR001WH</w:t>
      </w:r>
      <w:r w:rsidRPr="00E67D5E">
        <w:rPr>
          <w:szCs w:val="24"/>
        </w:rPr>
        <w:tab/>
      </w:r>
      <w:r w:rsidRPr="00E67D5E">
        <w:t>Whitby</w:t>
      </w:r>
      <w:r w:rsidRPr="00E67D5E">
        <w:rPr>
          <w:szCs w:val="24"/>
        </w:rPr>
        <w:tab/>
      </w:r>
      <w:r w:rsidRPr="00E67D5E">
        <w:t>7,282</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0CE8AF4" w14:textId="77777777" w:rsidR="00175CE2" w:rsidRPr="00E67D5E" w:rsidRDefault="00175CE2" w:rsidP="00175CE2">
      <w:pPr>
        <w:pStyle w:val="Sappzfoot1"/>
      </w:pPr>
    </w:p>
    <w:p w14:paraId="0EB56F1C" w14:textId="77777777" w:rsidR="00175CE2" w:rsidRPr="00E67D5E" w:rsidRDefault="00175CE2" w:rsidP="00175CE2">
      <w:pPr>
        <w:pStyle w:val="Sapploc1"/>
        <w:rPr>
          <w:szCs w:val="25"/>
        </w:rPr>
      </w:pPr>
      <w:r w:rsidRPr="00E67D5E">
        <w:t>Wellington City</w:t>
      </w:r>
    </w:p>
    <w:p w14:paraId="61744F0D"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6098ECF" w14:textId="77777777" w:rsidR="00175CE2" w:rsidRPr="00E67D5E" w:rsidRDefault="00175CE2" w:rsidP="00175CE2">
      <w:pPr>
        <w:pStyle w:val="Sappz3"/>
      </w:pPr>
      <w:r w:rsidRPr="00E67D5E">
        <w:t>WEL002BR</w:t>
      </w:r>
      <w:r w:rsidRPr="00E67D5E">
        <w:rPr>
          <w:szCs w:val="24"/>
        </w:rPr>
        <w:tab/>
      </w:r>
      <w:r w:rsidRPr="00E67D5E">
        <w:t>Brooklyn</w:t>
      </w:r>
      <w:r w:rsidRPr="00E67D5E">
        <w:rPr>
          <w:szCs w:val="24"/>
        </w:rPr>
        <w:tab/>
      </w:r>
      <w:r w:rsidRPr="00E67D5E">
        <w:t>9,765</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7B87EB3" w14:textId="77777777" w:rsidR="00175CE2" w:rsidRPr="00E67D5E" w:rsidRDefault="00175CE2" w:rsidP="00175CE2">
      <w:pPr>
        <w:pStyle w:val="Sappz3"/>
      </w:pPr>
      <w:r w:rsidRPr="00E67D5E">
        <w:t>WEL002CH</w:t>
      </w:r>
      <w:r w:rsidRPr="00E67D5E">
        <w:rPr>
          <w:szCs w:val="24"/>
        </w:rPr>
        <w:tab/>
      </w:r>
      <w:r w:rsidRPr="00E67D5E">
        <w:t>Churton</w:t>
      </w:r>
      <w:r w:rsidRPr="00E67D5E">
        <w:rPr>
          <w:szCs w:val="24"/>
        </w:rPr>
        <w:tab/>
      </w:r>
      <w:r w:rsidRPr="00E67D5E">
        <w:t>4,446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BE1A19E" w14:textId="77777777" w:rsidR="00175CE2" w:rsidRPr="00E67D5E" w:rsidRDefault="00175CE2" w:rsidP="00175CE2">
      <w:pPr>
        <w:pStyle w:val="Sappz3"/>
      </w:pPr>
      <w:r w:rsidRPr="00E67D5E">
        <w:t>WEL002EA</w:t>
      </w:r>
      <w:r w:rsidRPr="00E67D5E">
        <w:rPr>
          <w:szCs w:val="24"/>
        </w:rPr>
        <w:tab/>
      </w:r>
      <w:r w:rsidRPr="00E67D5E">
        <w:t>Eastern Wellington</w:t>
      </w:r>
      <w:r w:rsidRPr="00E67D5E">
        <w:rPr>
          <w:szCs w:val="24"/>
        </w:rPr>
        <w:tab/>
      </w:r>
      <w:r w:rsidRPr="00E67D5E">
        <w:t>16,815</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A022FB3" w14:textId="77777777" w:rsidR="00175CE2" w:rsidRPr="00E67D5E" w:rsidRDefault="00175CE2" w:rsidP="00175CE2">
      <w:pPr>
        <w:pStyle w:val="Sappz3"/>
      </w:pPr>
      <w:r w:rsidRPr="00E67D5E">
        <w:t>WEL002JO</w:t>
      </w:r>
      <w:r w:rsidRPr="00E67D5E">
        <w:rPr>
          <w:szCs w:val="24"/>
        </w:rPr>
        <w:tab/>
      </w:r>
      <w:r w:rsidRPr="00E67D5E">
        <w:t>Johnsonville</w:t>
      </w:r>
      <w:r w:rsidRPr="00E67D5E">
        <w:rPr>
          <w:szCs w:val="24"/>
        </w:rPr>
        <w:tab/>
      </w:r>
      <w:r w:rsidRPr="00E67D5E">
        <w:t>18,357</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0EC9EE5" w14:textId="77777777" w:rsidR="00175CE2" w:rsidRPr="00E67D5E" w:rsidRDefault="00175CE2" w:rsidP="00175CE2">
      <w:pPr>
        <w:pStyle w:val="Sappz3"/>
      </w:pPr>
      <w:r w:rsidRPr="00E67D5E">
        <w:t>WEL002KA</w:t>
      </w:r>
      <w:r w:rsidRPr="00E67D5E">
        <w:rPr>
          <w:szCs w:val="24"/>
        </w:rPr>
        <w:tab/>
      </w:r>
      <w:r w:rsidRPr="00E67D5E">
        <w:t>Karori</w:t>
      </w:r>
      <w:r w:rsidRPr="00E67D5E">
        <w:rPr>
          <w:szCs w:val="24"/>
        </w:rPr>
        <w:tab/>
      </w:r>
      <w:r w:rsidRPr="00E67D5E">
        <w:t>13,146</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098B239" w14:textId="77777777" w:rsidR="00175CE2" w:rsidRPr="00E67D5E" w:rsidRDefault="00175CE2" w:rsidP="00175CE2">
      <w:pPr>
        <w:pStyle w:val="Sappz3"/>
      </w:pPr>
      <w:r w:rsidRPr="00E67D5E">
        <w:t>WEL002KE</w:t>
      </w:r>
      <w:r w:rsidRPr="00E67D5E">
        <w:rPr>
          <w:szCs w:val="24"/>
        </w:rPr>
        <w:tab/>
      </w:r>
      <w:r w:rsidRPr="00E67D5E">
        <w:t>Kelburn</w:t>
      </w:r>
      <w:r w:rsidRPr="00E67D5E">
        <w:rPr>
          <w:szCs w:val="24"/>
        </w:rPr>
        <w:tab/>
      </w:r>
      <w:r w:rsidRPr="00E67D5E">
        <w:t>9,924</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CFA184A" w14:textId="77777777" w:rsidR="00175CE2" w:rsidRPr="00E67D5E" w:rsidRDefault="00175CE2" w:rsidP="00175CE2">
      <w:pPr>
        <w:pStyle w:val="Sappz3"/>
      </w:pPr>
      <w:r w:rsidRPr="00E67D5E">
        <w:t>WEL002ON</w:t>
      </w:r>
      <w:r w:rsidRPr="00E67D5E">
        <w:rPr>
          <w:szCs w:val="24"/>
        </w:rPr>
        <w:tab/>
      </w:r>
      <w:r w:rsidRPr="00E67D5E">
        <w:t>Onslow</w:t>
      </w:r>
      <w:r w:rsidRPr="00E67D5E">
        <w:rPr>
          <w:szCs w:val="24"/>
        </w:rPr>
        <w:tab/>
      </w:r>
      <w:r w:rsidRPr="00E67D5E">
        <w:t>11,883</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18291CC" w14:textId="77777777" w:rsidR="00175CE2" w:rsidRPr="00E67D5E" w:rsidRDefault="00175CE2" w:rsidP="00175CE2">
      <w:pPr>
        <w:pStyle w:val="Sappz3"/>
      </w:pPr>
      <w:r w:rsidRPr="00E67D5E">
        <w:t>WEL002SO</w:t>
      </w:r>
      <w:r w:rsidRPr="00E67D5E">
        <w:rPr>
          <w:szCs w:val="24"/>
        </w:rPr>
        <w:tab/>
      </w:r>
      <w:r w:rsidRPr="00E67D5E">
        <w:t>Southern Wellington</w:t>
      </w:r>
      <w:r w:rsidRPr="00E67D5E">
        <w:rPr>
          <w:szCs w:val="24"/>
        </w:rPr>
        <w:tab/>
      </w:r>
      <w:r w:rsidRPr="00E67D5E">
        <w:t>30,024</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91FFA74" w14:textId="77777777" w:rsidR="00175CE2" w:rsidRPr="00E67D5E" w:rsidRDefault="00175CE2" w:rsidP="00175CE2">
      <w:pPr>
        <w:pStyle w:val="Sappz3"/>
      </w:pPr>
      <w:r w:rsidRPr="00E67D5E">
        <w:t>WEL002TA</w:t>
      </w:r>
      <w:r w:rsidRPr="00E67D5E">
        <w:rPr>
          <w:szCs w:val="24"/>
        </w:rPr>
        <w:tab/>
      </w:r>
      <w:r w:rsidRPr="00E67D5E">
        <w:t>Tawa</w:t>
      </w:r>
      <w:r w:rsidRPr="00E67D5E">
        <w:rPr>
          <w:szCs w:val="24"/>
        </w:rPr>
        <w:tab/>
      </w:r>
      <w:r w:rsidRPr="00E67D5E">
        <w:t>12,903</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AD80896" w14:textId="77777777" w:rsidR="00175CE2" w:rsidRPr="00E67D5E" w:rsidRDefault="00175CE2" w:rsidP="00175CE2">
      <w:pPr>
        <w:pStyle w:val="Sappz3"/>
      </w:pPr>
      <w:r w:rsidRPr="00E67D5E">
        <w:t>WEL002WA</w:t>
      </w:r>
      <w:r w:rsidRPr="00E67D5E">
        <w:rPr>
          <w:szCs w:val="24"/>
        </w:rPr>
        <w:tab/>
      </w:r>
      <w:r w:rsidRPr="00E67D5E">
        <w:t>Wadestown</w:t>
      </w:r>
      <w:r w:rsidRPr="00E67D5E">
        <w:rPr>
          <w:szCs w:val="24"/>
        </w:rPr>
        <w:tab/>
      </w:r>
      <w:r w:rsidRPr="00E67D5E">
        <w:t>6,789</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CCE312C" w14:textId="77777777" w:rsidR="00175CE2" w:rsidRPr="00E67D5E" w:rsidRDefault="00175CE2" w:rsidP="00175CE2">
      <w:pPr>
        <w:pStyle w:val="Sappz3"/>
      </w:pPr>
      <w:r w:rsidRPr="00E67D5E">
        <w:t>WEL002WE</w:t>
      </w:r>
      <w:r w:rsidRPr="00E67D5E">
        <w:rPr>
          <w:szCs w:val="24"/>
        </w:rPr>
        <w:tab/>
      </w:r>
      <w:r w:rsidRPr="00E67D5E">
        <w:t>Wellington Central</w:t>
      </w:r>
      <w:r w:rsidRPr="00E67D5E">
        <w:rPr>
          <w:szCs w:val="24"/>
        </w:rPr>
        <w:tab/>
      </w:r>
      <w:r w:rsidRPr="00E67D5E">
        <w:t>31,074</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D410DD2" w14:textId="77777777" w:rsidR="00175CE2" w:rsidRPr="00E67D5E" w:rsidRDefault="00175CE2" w:rsidP="00175CE2">
      <w:pPr>
        <w:pStyle w:val="Sappzfoot1"/>
      </w:pPr>
    </w:p>
    <w:p w14:paraId="23BC0AE8" w14:textId="77777777" w:rsidR="00175CE2" w:rsidRPr="00E67D5E" w:rsidRDefault="00175CE2" w:rsidP="00175CE2">
      <w:pPr>
        <w:pStyle w:val="Sapploc1"/>
        <w:rPr>
          <w:szCs w:val="25"/>
        </w:rPr>
      </w:pPr>
      <w:r w:rsidRPr="00E67D5E">
        <w:t>Masterton District</w:t>
      </w:r>
    </w:p>
    <w:p w14:paraId="7FFB230B"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607C691C" w14:textId="77777777" w:rsidR="00175CE2" w:rsidRPr="00E67D5E" w:rsidRDefault="00175CE2" w:rsidP="00175CE2">
      <w:pPr>
        <w:pStyle w:val="Sappz3"/>
      </w:pPr>
      <w:r w:rsidRPr="00E67D5E">
        <w:t>FER001FE</w:t>
      </w:r>
      <w:r w:rsidRPr="00E67D5E">
        <w:rPr>
          <w:szCs w:val="24"/>
        </w:rPr>
        <w:tab/>
      </w:r>
      <w:r w:rsidRPr="00E67D5E">
        <w:t>Fernridge</w:t>
      </w:r>
      <w:r w:rsidRPr="00E67D5E">
        <w:rPr>
          <w:szCs w:val="24"/>
        </w:rPr>
        <w:tab/>
      </w:r>
      <w:r w:rsidRPr="00E67D5E">
        <w:t>320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1FD94ACA" w14:textId="77777777" w:rsidR="00175CE2" w:rsidRPr="00E67D5E" w:rsidRDefault="00175CE2" w:rsidP="00175CE2">
      <w:pPr>
        <w:pStyle w:val="Sappz3"/>
      </w:pPr>
      <w:r w:rsidRPr="00E67D5E">
        <w:t>MAS002MA</w:t>
      </w:r>
      <w:r w:rsidRPr="00E67D5E">
        <w:rPr>
          <w:szCs w:val="24"/>
        </w:rPr>
        <w:tab/>
      </w:r>
      <w:r w:rsidRPr="00E67D5E">
        <w:t>Masterton</w:t>
      </w:r>
      <w:r w:rsidRPr="00E67D5E">
        <w:rPr>
          <w:szCs w:val="24"/>
        </w:rPr>
        <w:tab/>
      </w:r>
      <w:r w:rsidRPr="00E67D5E">
        <w:t>19,000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E16E545" w14:textId="77777777" w:rsidR="00175CE2" w:rsidRPr="00E67D5E" w:rsidRDefault="00175CE2" w:rsidP="00175CE2">
      <w:pPr>
        <w:pStyle w:val="Sappz3"/>
      </w:pPr>
      <w:r w:rsidRPr="00E67D5E">
        <w:t>OPA001OP</w:t>
      </w:r>
      <w:r w:rsidRPr="00E67D5E">
        <w:rPr>
          <w:szCs w:val="24"/>
        </w:rPr>
        <w:tab/>
      </w:r>
      <w:r w:rsidRPr="00E67D5E">
        <w:t>Opaki</w:t>
      </w:r>
      <w:r w:rsidRPr="00E67D5E">
        <w:rPr>
          <w:szCs w:val="24"/>
        </w:rPr>
        <w:tab/>
      </w:r>
      <w:r w:rsidRPr="00E67D5E">
        <w:t>680</w:t>
      </w:r>
      <w:r w:rsidRPr="00E67D5E">
        <w:rPr>
          <w:szCs w:val="24"/>
        </w:rPr>
        <w:tab/>
      </w:r>
      <w:r w:rsidRPr="00E67D5E">
        <w:t>Minor</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F66899D" w14:textId="77777777" w:rsidR="00175CE2" w:rsidRPr="00E67D5E" w:rsidRDefault="00175CE2" w:rsidP="00175CE2">
      <w:pPr>
        <w:pStyle w:val="Sappz3"/>
      </w:pPr>
      <w:r w:rsidRPr="00E67D5E">
        <w:t>TIN002TI</w:t>
      </w:r>
      <w:r w:rsidRPr="00E67D5E">
        <w:rPr>
          <w:szCs w:val="24"/>
        </w:rPr>
        <w:tab/>
      </w:r>
      <w:r w:rsidRPr="00E67D5E">
        <w:t>Tinui</w:t>
      </w:r>
      <w:r w:rsidRPr="00E67D5E">
        <w:rPr>
          <w:szCs w:val="24"/>
        </w:rPr>
        <w:tab/>
      </w:r>
      <w:r w:rsidRPr="00E67D5E">
        <w:t>120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BBA4E7D" w14:textId="77777777" w:rsidR="00175CE2" w:rsidRPr="00E67D5E" w:rsidRDefault="00175CE2" w:rsidP="00175CE2">
      <w:pPr>
        <w:pStyle w:val="Sappz3"/>
      </w:pPr>
      <w:r w:rsidRPr="00E67D5E">
        <w:t>WAI058WA</w:t>
      </w:r>
      <w:r w:rsidRPr="00E67D5E">
        <w:rPr>
          <w:szCs w:val="24"/>
        </w:rPr>
        <w:tab/>
      </w:r>
      <w:r w:rsidRPr="00E67D5E">
        <w:t>Wainuioru Rural Water</w:t>
      </w:r>
      <w:r w:rsidRPr="00E67D5E">
        <w:rPr>
          <w:szCs w:val="24"/>
        </w:rPr>
        <w:tab/>
      </w:r>
      <w:r w:rsidRPr="00E67D5E">
        <w:t>184</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561CE07" w14:textId="77777777" w:rsidR="00175CE2" w:rsidRPr="00E67D5E" w:rsidRDefault="00175CE2" w:rsidP="00175CE2">
      <w:pPr>
        <w:pStyle w:val="Sappzfoot1"/>
      </w:pPr>
    </w:p>
    <w:p w14:paraId="2429BA5C" w14:textId="77777777" w:rsidR="00175CE2" w:rsidRPr="00E67D5E" w:rsidRDefault="00175CE2" w:rsidP="00175CE2">
      <w:pPr>
        <w:pStyle w:val="Sapploc1"/>
        <w:rPr>
          <w:szCs w:val="25"/>
        </w:rPr>
      </w:pPr>
      <w:r w:rsidRPr="00E67D5E">
        <w:t>Carterton District</w:t>
      </w:r>
    </w:p>
    <w:p w14:paraId="6FDF30C3"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605EA4C5" w14:textId="77777777" w:rsidR="00175CE2" w:rsidRPr="00E67D5E" w:rsidRDefault="00175CE2" w:rsidP="00175CE2">
      <w:pPr>
        <w:pStyle w:val="Sappz3"/>
      </w:pPr>
      <w:r w:rsidRPr="00E67D5E">
        <w:t>CAR001CA</w:t>
      </w:r>
      <w:r w:rsidRPr="00E67D5E">
        <w:rPr>
          <w:szCs w:val="24"/>
        </w:rPr>
        <w:tab/>
      </w:r>
      <w:r w:rsidRPr="00E67D5E">
        <w:t>Carterton</w:t>
      </w:r>
      <w:r w:rsidRPr="00E67D5E">
        <w:rPr>
          <w:szCs w:val="24"/>
        </w:rPr>
        <w:tab/>
      </w:r>
      <w:r w:rsidRPr="00E67D5E">
        <w:t>4,200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9E40431" w14:textId="77777777" w:rsidR="00175CE2" w:rsidRPr="00E67D5E" w:rsidRDefault="00175CE2" w:rsidP="00175CE2">
      <w:pPr>
        <w:pStyle w:val="Sappzfoot1"/>
      </w:pPr>
    </w:p>
    <w:p w14:paraId="2B81917C" w14:textId="77777777" w:rsidR="00175CE2" w:rsidRDefault="00175CE2">
      <w:pPr>
        <w:rPr>
          <w:rFonts w:ascii="Calibri" w:eastAsia="Calibri" w:hAnsi="Calibri"/>
          <w:b/>
          <w:sz w:val="20"/>
        </w:rPr>
      </w:pPr>
      <w:r>
        <w:br w:type="page"/>
      </w:r>
    </w:p>
    <w:p w14:paraId="24B7190A" w14:textId="77777777" w:rsidR="00175CE2" w:rsidRPr="00E67D5E" w:rsidRDefault="00175CE2" w:rsidP="00175CE2">
      <w:pPr>
        <w:pStyle w:val="Sapploc1"/>
        <w:rPr>
          <w:szCs w:val="25"/>
        </w:rPr>
      </w:pPr>
      <w:r w:rsidRPr="00E67D5E">
        <w:t>South Wairarapa District</w:t>
      </w:r>
    </w:p>
    <w:p w14:paraId="1F486A0E"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38195143" w14:textId="77777777" w:rsidR="00175CE2" w:rsidRPr="00E67D5E" w:rsidRDefault="00175CE2" w:rsidP="00175CE2">
      <w:pPr>
        <w:pStyle w:val="Sappz3"/>
      </w:pPr>
      <w:r w:rsidRPr="00E67D5E">
        <w:t>FEA001FE</w:t>
      </w:r>
      <w:r w:rsidRPr="00E67D5E">
        <w:rPr>
          <w:szCs w:val="24"/>
        </w:rPr>
        <w:tab/>
      </w:r>
      <w:r w:rsidRPr="00E67D5E">
        <w:t>Featherston</w:t>
      </w:r>
      <w:r w:rsidRPr="00E67D5E">
        <w:rPr>
          <w:szCs w:val="24"/>
        </w:rPr>
        <w:tab/>
      </w:r>
      <w:r w:rsidRPr="00E67D5E">
        <w:t>2,580</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E4F3754" w14:textId="77777777" w:rsidR="00175CE2" w:rsidRPr="00E67D5E" w:rsidRDefault="00175CE2" w:rsidP="00175CE2">
      <w:pPr>
        <w:pStyle w:val="Sappz3"/>
      </w:pPr>
      <w:r w:rsidRPr="00E67D5E">
        <w:t>GRE002GR</w:t>
      </w:r>
      <w:r w:rsidRPr="00E67D5E">
        <w:rPr>
          <w:szCs w:val="24"/>
        </w:rPr>
        <w:tab/>
      </w:r>
      <w:r w:rsidRPr="00E67D5E">
        <w:t>Greytown</w:t>
      </w:r>
      <w:r w:rsidRPr="00E67D5E">
        <w:rPr>
          <w:szCs w:val="24"/>
        </w:rPr>
        <w:tab/>
      </w:r>
      <w:r w:rsidRPr="00E67D5E">
        <w:t>1,952</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00A7001" w14:textId="77777777" w:rsidR="00175CE2" w:rsidRPr="00E67D5E" w:rsidRDefault="00175CE2" w:rsidP="00175CE2">
      <w:pPr>
        <w:pStyle w:val="Sappz3"/>
      </w:pPr>
      <w:r w:rsidRPr="00E67D5E">
        <w:t>MAR003MA</w:t>
      </w:r>
      <w:r w:rsidRPr="00E67D5E">
        <w:rPr>
          <w:szCs w:val="24"/>
        </w:rPr>
        <w:tab/>
      </w:r>
      <w:r w:rsidRPr="00E67D5E">
        <w:t>Martinborough</w:t>
      </w:r>
      <w:r w:rsidRPr="00E67D5E">
        <w:rPr>
          <w:szCs w:val="24"/>
        </w:rPr>
        <w:tab/>
      </w:r>
      <w:r w:rsidRPr="00E67D5E">
        <w:t>1,505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B778BB7" w14:textId="77777777" w:rsidR="00175CE2" w:rsidRPr="00E67D5E" w:rsidRDefault="00175CE2" w:rsidP="00175CE2">
      <w:pPr>
        <w:pStyle w:val="Sappzfoot1"/>
      </w:pPr>
    </w:p>
    <w:p w14:paraId="2437AB8C" w14:textId="77777777" w:rsidR="00175CE2" w:rsidRPr="00E67D5E" w:rsidRDefault="00175CE2" w:rsidP="00175CE2">
      <w:pPr>
        <w:pStyle w:val="Sapploc1"/>
        <w:rPr>
          <w:szCs w:val="25"/>
        </w:rPr>
      </w:pPr>
      <w:r w:rsidRPr="00E67D5E">
        <w:t>Nelson City</w:t>
      </w:r>
    </w:p>
    <w:p w14:paraId="06BCE697"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17E6E255" w14:textId="77777777" w:rsidR="00175CE2" w:rsidRPr="00E67D5E" w:rsidRDefault="00175CE2" w:rsidP="00175CE2">
      <w:pPr>
        <w:pStyle w:val="Sappz3"/>
      </w:pPr>
      <w:r w:rsidRPr="00E67D5E">
        <w:t>GLE013GL</w:t>
      </w:r>
      <w:r w:rsidRPr="00E67D5E">
        <w:rPr>
          <w:szCs w:val="24"/>
        </w:rPr>
        <w:tab/>
      </w:r>
      <w:r w:rsidRPr="00E67D5E">
        <w:t>Glenwood</w:t>
      </w:r>
      <w:r w:rsidRPr="00E67D5E">
        <w:rPr>
          <w:szCs w:val="24"/>
        </w:rPr>
        <w:tab/>
      </w:r>
      <w:r w:rsidRPr="00E67D5E">
        <w:t>150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0F85A88E" w14:textId="77777777" w:rsidR="00175CE2" w:rsidRPr="00E67D5E" w:rsidRDefault="00175CE2" w:rsidP="00175CE2">
      <w:pPr>
        <w:pStyle w:val="Sappz3"/>
      </w:pPr>
      <w:r w:rsidRPr="00E67D5E">
        <w:t>NEL001NL</w:t>
      </w:r>
      <w:r w:rsidRPr="00E67D5E">
        <w:rPr>
          <w:szCs w:val="24"/>
        </w:rPr>
        <w:tab/>
      </w:r>
      <w:r w:rsidRPr="00E67D5E">
        <w:t>Nelson</w:t>
      </w:r>
      <w:r w:rsidRPr="00E67D5E">
        <w:rPr>
          <w:szCs w:val="24"/>
        </w:rPr>
        <w:tab/>
      </w:r>
      <w:r w:rsidRPr="00E67D5E">
        <w:t>49,740</w:t>
      </w:r>
      <w:r w:rsidRPr="00E67D5E">
        <w:rPr>
          <w:szCs w:val="24"/>
        </w:rPr>
        <w:tab/>
      </w:r>
      <w:r w:rsidRPr="00E67D5E">
        <w:t>Large</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5A0029D" w14:textId="77777777" w:rsidR="00175CE2" w:rsidRPr="00E67D5E" w:rsidRDefault="00175CE2" w:rsidP="00175CE2">
      <w:pPr>
        <w:pStyle w:val="Sappzfoot1"/>
      </w:pPr>
    </w:p>
    <w:p w14:paraId="36910F43" w14:textId="77777777" w:rsidR="00175CE2" w:rsidRPr="00E67D5E" w:rsidRDefault="00175CE2" w:rsidP="00175CE2">
      <w:pPr>
        <w:pStyle w:val="Sapploc1"/>
        <w:rPr>
          <w:szCs w:val="25"/>
        </w:rPr>
      </w:pPr>
      <w:r w:rsidRPr="00E67D5E">
        <w:t>Tasman District</w:t>
      </w:r>
    </w:p>
    <w:p w14:paraId="76034917"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717E9B1" w14:textId="77777777" w:rsidR="00175CE2" w:rsidRPr="00E67D5E" w:rsidRDefault="00175CE2" w:rsidP="00175CE2">
      <w:pPr>
        <w:pStyle w:val="Sappz3"/>
      </w:pPr>
      <w:r w:rsidRPr="00E67D5E">
        <w:t>APP002AP</w:t>
      </w:r>
      <w:r w:rsidRPr="00E67D5E">
        <w:rPr>
          <w:szCs w:val="24"/>
        </w:rPr>
        <w:tab/>
      </w:r>
      <w:r w:rsidRPr="00E67D5E">
        <w:t>Appleby Hills</w:t>
      </w:r>
      <w:r w:rsidRPr="00E67D5E">
        <w:rPr>
          <w:szCs w:val="24"/>
        </w:rPr>
        <w:tab/>
      </w:r>
      <w:r w:rsidRPr="00E67D5E">
        <w:t>250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6B6D32B2" w14:textId="77777777" w:rsidR="00175CE2" w:rsidRPr="00E67D5E" w:rsidRDefault="00175CE2" w:rsidP="00175CE2">
      <w:pPr>
        <w:pStyle w:val="Sappz3"/>
      </w:pPr>
      <w:r w:rsidRPr="00E67D5E">
        <w:t>CEN002CT</w:t>
      </w:r>
      <w:r w:rsidRPr="00E67D5E">
        <w:rPr>
          <w:szCs w:val="24"/>
        </w:rPr>
        <w:tab/>
      </w:r>
      <w:r w:rsidRPr="00E67D5E">
        <w:t>Central Takaka</w:t>
      </w:r>
      <w:r w:rsidRPr="00E67D5E">
        <w:rPr>
          <w:szCs w:val="24"/>
        </w:rPr>
        <w:tab/>
      </w:r>
      <w:r w:rsidRPr="00E67D5E">
        <w:t>125</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573EB932" w14:textId="77777777" w:rsidR="00175CE2" w:rsidRPr="00E67D5E" w:rsidRDefault="00175CE2" w:rsidP="00175CE2">
      <w:pPr>
        <w:pStyle w:val="Sappz3"/>
      </w:pPr>
      <w:r w:rsidRPr="00E67D5E">
        <w:t>COL007CO</w:t>
      </w:r>
      <w:r w:rsidRPr="00E67D5E">
        <w:rPr>
          <w:szCs w:val="24"/>
        </w:rPr>
        <w:tab/>
      </w:r>
      <w:r w:rsidRPr="00E67D5E">
        <w:t>Collingwood</w:t>
      </w:r>
      <w:r w:rsidRPr="00E67D5E">
        <w:rPr>
          <w:szCs w:val="24"/>
        </w:rPr>
        <w:tab/>
      </w:r>
      <w:r w:rsidRPr="00E67D5E">
        <w:t>450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C53879C" w14:textId="77777777" w:rsidR="00175CE2" w:rsidRPr="00E67D5E" w:rsidRDefault="00175CE2" w:rsidP="00175CE2">
      <w:pPr>
        <w:pStyle w:val="Sappz3"/>
      </w:pPr>
      <w:r w:rsidRPr="00E67D5E">
        <w:t>DOV001DO</w:t>
      </w:r>
      <w:r w:rsidRPr="00E67D5E">
        <w:rPr>
          <w:szCs w:val="24"/>
        </w:rPr>
        <w:tab/>
      </w:r>
      <w:r w:rsidRPr="00E67D5E">
        <w:t>Dovedale Rural</w:t>
      </w:r>
      <w:r w:rsidRPr="00E67D5E">
        <w:rPr>
          <w:szCs w:val="24"/>
        </w:rPr>
        <w:tab/>
      </w:r>
      <w:r w:rsidRPr="00E67D5E">
        <w:t>450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B863A59" w14:textId="77777777" w:rsidR="00175CE2" w:rsidRPr="00E67D5E" w:rsidRDefault="00175CE2" w:rsidP="00175CE2">
      <w:pPr>
        <w:pStyle w:val="Sappz3"/>
      </w:pPr>
      <w:r w:rsidRPr="00E67D5E">
        <w:t>EIG001EI</w:t>
      </w:r>
      <w:r w:rsidRPr="00E67D5E">
        <w:rPr>
          <w:szCs w:val="24"/>
        </w:rPr>
        <w:tab/>
      </w:r>
      <w:r w:rsidRPr="00E67D5E">
        <w:t>Eighty Eight Valley Rural</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7793787" w14:textId="77777777" w:rsidR="00175CE2" w:rsidRPr="00E67D5E" w:rsidRDefault="00175CE2" w:rsidP="00175CE2">
      <w:pPr>
        <w:pStyle w:val="Sappz3"/>
      </w:pPr>
      <w:r w:rsidRPr="00E67D5E">
        <w:t>HOP001HO</w:t>
      </w:r>
      <w:r w:rsidRPr="00E67D5E">
        <w:rPr>
          <w:szCs w:val="24"/>
        </w:rPr>
        <w:tab/>
      </w:r>
      <w:r w:rsidRPr="00E67D5E">
        <w:t>Hope/Brightwater</w:t>
      </w:r>
      <w:r w:rsidRPr="00E67D5E">
        <w:rPr>
          <w:szCs w:val="24"/>
        </w:rPr>
        <w:tab/>
      </w:r>
      <w:r w:rsidRPr="00E67D5E">
        <w:t>2,730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0543606" w14:textId="77777777" w:rsidR="00175CE2" w:rsidRPr="00E67D5E" w:rsidRDefault="00175CE2" w:rsidP="00175CE2">
      <w:pPr>
        <w:pStyle w:val="Sappz3"/>
      </w:pPr>
      <w:r w:rsidRPr="00E67D5E">
        <w:t>KAI015KA</w:t>
      </w:r>
      <w:r w:rsidRPr="00E67D5E">
        <w:rPr>
          <w:szCs w:val="24"/>
        </w:rPr>
        <w:tab/>
      </w:r>
      <w:r w:rsidRPr="00E67D5E">
        <w:t>Kaiteriteri</w:t>
      </w:r>
      <w:r w:rsidRPr="00E67D5E">
        <w:rPr>
          <w:szCs w:val="24"/>
        </w:rPr>
        <w:tab/>
      </w:r>
      <w:r w:rsidRPr="00E67D5E">
        <w:t>300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9A940F2" w14:textId="77777777" w:rsidR="00175CE2" w:rsidRPr="00E67D5E" w:rsidRDefault="00175CE2" w:rsidP="00175CE2">
      <w:pPr>
        <w:pStyle w:val="Sappz3"/>
      </w:pPr>
      <w:r w:rsidRPr="00E67D5E">
        <w:t>LAK013LA</w:t>
      </w:r>
      <w:r w:rsidRPr="00E67D5E">
        <w:rPr>
          <w:szCs w:val="24"/>
        </w:rPr>
        <w:tab/>
      </w:r>
      <w:r w:rsidRPr="00E67D5E">
        <w:t>Lake Rotoiti</w:t>
      </w:r>
      <w:r w:rsidRPr="00E67D5E">
        <w:rPr>
          <w:szCs w:val="24"/>
        </w:rPr>
        <w:tab/>
      </w:r>
      <w:r w:rsidRPr="00E67D5E">
        <w:t>200</w:t>
      </w:r>
      <w:r w:rsidRPr="00E67D5E">
        <w:rPr>
          <w:szCs w:val="24"/>
        </w:rPr>
        <w:tab/>
      </w:r>
      <w:r w:rsidRPr="00E67D5E">
        <w:t>Small</w:t>
      </w:r>
      <w:r w:rsidRPr="00E67D5E">
        <w:rPr>
          <w:szCs w:val="24"/>
        </w:rPr>
        <w:tab/>
      </w:r>
      <w:r w:rsidRPr="00E67D5E">
        <w:t>DOC</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2D2D69AB" w14:textId="77777777" w:rsidR="00175CE2" w:rsidRPr="00E67D5E" w:rsidRDefault="00175CE2" w:rsidP="00175CE2">
      <w:pPr>
        <w:pStyle w:val="Sappz3"/>
      </w:pPr>
      <w:r w:rsidRPr="00E67D5E">
        <w:t>LOW006LO</w:t>
      </w:r>
      <w:r w:rsidRPr="00E67D5E">
        <w:rPr>
          <w:szCs w:val="24"/>
        </w:rPr>
        <w:tab/>
      </w:r>
      <w:r w:rsidRPr="00E67D5E">
        <w:t>Lower Moutere Scheme 1</w:t>
      </w:r>
      <w:r w:rsidRPr="00E67D5E">
        <w:rPr>
          <w:szCs w:val="24"/>
        </w:rPr>
        <w:tab/>
      </w:r>
      <w:r w:rsidRPr="00E67D5E">
        <w:t>450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423BA09C" w14:textId="77777777" w:rsidR="00175CE2" w:rsidRPr="00E67D5E" w:rsidRDefault="00175CE2" w:rsidP="00175CE2">
      <w:pPr>
        <w:pStyle w:val="Sappz3"/>
      </w:pPr>
      <w:r w:rsidRPr="00E67D5E">
        <w:t>MAP003MR</w:t>
      </w:r>
      <w:r w:rsidRPr="00E67D5E">
        <w:rPr>
          <w:szCs w:val="24"/>
        </w:rPr>
        <w:tab/>
      </w:r>
      <w:r w:rsidRPr="00E67D5E">
        <w:t>Mapua Rise</w:t>
      </w:r>
      <w:r w:rsidRPr="00E67D5E">
        <w:rPr>
          <w:szCs w:val="24"/>
        </w:rPr>
        <w:tab/>
      </w:r>
      <w:r w:rsidRPr="00E67D5E">
        <w:t>192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048D5233" w14:textId="77777777" w:rsidR="00175CE2" w:rsidRPr="00E67D5E" w:rsidRDefault="00175CE2" w:rsidP="00175CE2">
      <w:pPr>
        <w:pStyle w:val="Sappz3"/>
      </w:pPr>
      <w:r w:rsidRPr="00E67D5E">
        <w:t>MOT001MO</w:t>
      </w:r>
      <w:r w:rsidRPr="00E67D5E">
        <w:rPr>
          <w:szCs w:val="24"/>
        </w:rPr>
        <w:tab/>
      </w:r>
      <w:r w:rsidRPr="00E67D5E">
        <w:t>Motueka</w:t>
      </w:r>
      <w:r w:rsidRPr="00E67D5E">
        <w:rPr>
          <w:szCs w:val="24"/>
        </w:rPr>
        <w:tab/>
      </w:r>
      <w:r w:rsidRPr="00E67D5E">
        <w:t>1,200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C97139E" w14:textId="77777777" w:rsidR="00175CE2" w:rsidRPr="00E67D5E" w:rsidRDefault="00175CE2" w:rsidP="00175CE2">
      <w:pPr>
        <w:pStyle w:val="Sappz3"/>
      </w:pPr>
      <w:r w:rsidRPr="00E67D5E">
        <w:t>MUR001MU</w:t>
      </w:r>
      <w:r w:rsidRPr="00E67D5E">
        <w:rPr>
          <w:szCs w:val="24"/>
        </w:rPr>
        <w:tab/>
      </w:r>
      <w:r w:rsidRPr="00E67D5E">
        <w:t>Murchison</w:t>
      </w:r>
      <w:r w:rsidRPr="00E67D5E">
        <w:rPr>
          <w:szCs w:val="24"/>
        </w:rPr>
        <w:tab/>
      </w:r>
      <w:r w:rsidRPr="00E67D5E">
        <w:t>490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AD86ADF" w14:textId="77777777" w:rsidR="00175CE2" w:rsidRPr="00E67D5E" w:rsidRDefault="00175CE2" w:rsidP="00175CE2">
      <w:pPr>
        <w:pStyle w:val="Sappz3"/>
      </w:pPr>
      <w:r w:rsidRPr="00E67D5E">
        <w:t>POH001PV</w:t>
      </w:r>
      <w:r w:rsidRPr="00E67D5E">
        <w:rPr>
          <w:szCs w:val="24"/>
        </w:rPr>
        <w:tab/>
      </w:r>
      <w:r w:rsidRPr="00E67D5E">
        <w:t>Pohara</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B8891A7" w14:textId="77777777" w:rsidR="00175CE2" w:rsidRPr="00E67D5E" w:rsidRDefault="00175CE2" w:rsidP="00175CE2">
      <w:pPr>
        <w:pStyle w:val="Sappz3"/>
      </w:pPr>
      <w:r w:rsidRPr="00E67D5E">
        <w:t>RED001R1</w:t>
      </w:r>
      <w:r w:rsidRPr="00E67D5E">
        <w:rPr>
          <w:szCs w:val="24"/>
        </w:rPr>
        <w:tab/>
      </w:r>
      <w:r w:rsidRPr="00E67D5E">
        <w:t>Redwood Valley 1</w:t>
      </w:r>
      <w:r w:rsidRPr="00E67D5E">
        <w:rPr>
          <w:szCs w:val="24"/>
        </w:rPr>
        <w:tab/>
      </w:r>
      <w:r w:rsidRPr="00E67D5E">
        <w:t>180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314886B1" w14:textId="77777777" w:rsidR="00175CE2" w:rsidRPr="00E67D5E" w:rsidRDefault="00175CE2" w:rsidP="00175CE2">
      <w:pPr>
        <w:pStyle w:val="Sappz3"/>
      </w:pPr>
      <w:r w:rsidRPr="00E67D5E">
        <w:t>RED003R2</w:t>
      </w:r>
      <w:r w:rsidRPr="00E67D5E">
        <w:rPr>
          <w:szCs w:val="24"/>
        </w:rPr>
        <w:tab/>
      </w:r>
      <w:r w:rsidRPr="00E67D5E">
        <w:t>Redwood Valley 2</w:t>
      </w:r>
      <w:r w:rsidRPr="00E67D5E">
        <w:rPr>
          <w:szCs w:val="24"/>
        </w:rPr>
        <w:tab/>
      </w:r>
      <w:r w:rsidRPr="00E67D5E">
        <w:t>370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4663F1AB" w14:textId="77777777" w:rsidR="00175CE2" w:rsidRPr="00E67D5E" w:rsidRDefault="00175CE2" w:rsidP="00175CE2">
      <w:pPr>
        <w:pStyle w:val="Sappz3"/>
      </w:pPr>
      <w:r w:rsidRPr="00E67D5E">
        <w:t>RIC002RI</w:t>
      </w:r>
      <w:r w:rsidRPr="00E67D5E">
        <w:rPr>
          <w:szCs w:val="24"/>
        </w:rPr>
        <w:tab/>
      </w:r>
      <w:r w:rsidRPr="00E67D5E">
        <w:t>Richmond</w:t>
      </w:r>
      <w:r w:rsidRPr="00E67D5E">
        <w:rPr>
          <w:szCs w:val="24"/>
        </w:rPr>
        <w:tab/>
      </w:r>
      <w:r w:rsidRPr="00E67D5E">
        <w:t>10,500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33AFDE6" w14:textId="77777777" w:rsidR="00175CE2" w:rsidRPr="00E67D5E" w:rsidRDefault="00175CE2" w:rsidP="00175CE2">
      <w:pPr>
        <w:pStyle w:val="Sappz3"/>
      </w:pPr>
      <w:r w:rsidRPr="00E67D5E">
        <w:t>RIC002WI</w:t>
      </w:r>
      <w:r w:rsidRPr="00E67D5E">
        <w:rPr>
          <w:szCs w:val="24"/>
        </w:rPr>
        <w:tab/>
      </w:r>
      <w:r w:rsidRPr="00E67D5E">
        <w:t>Waimea Industrial</w:t>
      </w:r>
      <w:r w:rsidRPr="00E67D5E">
        <w:rPr>
          <w:szCs w:val="24"/>
        </w:rPr>
        <w:tab/>
      </w:r>
      <w:r w:rsidRPr="00E67D5E">
        <w:t>1,800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92B0CB1" w14:textId="77777777" w:rsidR="00175CE2" w:rsidRPr="00E67D5E" w:rsidRDefault="00175CE2" w:rsidP="00175CE2">
      <w:pPr>
        <w:pStyle w:val="Sappz3"/>
      </w:pPr>
      <w:r w:rsidRPr="00E67D5E">
        <w:t>TAP003TA</w:t>
      </w:r>
      <w:r w:rsidRPr="00E67D5E">
        <w:rPr>
          <w:szCs w:val="24"/>
        </w:rPr>
        <w:tab/>
      </w:r>
      <w:r w:rsidRPr="00E67D5E">
        <w:t>Tapawera</w:t>
      </w:r>
      <w:r w:rsidRPr="00E67D5E">
        <w:rPr>
          <w:szCs w:val="24"/>
        </w:rPr>
        <w:tab/>
      </w:r>
      <w:r w:rsidRPr="00E67D5E">
        <w:t>400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3929541" w14:textId="77777777" w:rsidR="00175CE2" w:rsidRPr="00E67D5E" w:rsidRDefault="00175CE2" w:rsidP="00175CE2">
      <w:pPr>
        <w:pStyle w:val="Sappz3"/>
      </w:pPr>
      <w:r w:rsidRPr="00E67D5E">
        <w:t>WAI023MR</w:t>
      </w:r>
      <w:r w:rsidRPr="00E67D5E">
        <w:rPr>
          <w:szCs w:val="24"/>
        </w:rPr>
        <w:tab/>
      </w:r>
      <w:r w:rsidRPr="00E67D5E">
        <w:t>Mapua Ruby Bay</w:t>
      </w:r>
      <w:r w:rsidRPr="00E67D5E">
        <w:rPr>
          <w:szCs w:val="24"/>
        </w:rPr>
        <w:tab/>
      </w:r>
      <w:r w:rsidRPr="00E67D5E">
        <w:t>2,500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974BCDD" w14:textId="77777777" w:rsidR="00175CE2" w:rsidRPr="00E67D5E" w:rsidRDefault="00175CE2" w:rsidP="00175CE2">
      <w:pPr>
        <w:pStyle w:val="Sappz3"/>
      </w:pPr>
      <w:r w:rsidRPr="00E67D5E">
        <w:t>WAK001WA</w:t>
      </w:r>
      <w:r w:rsidRPr="00E67D5E">
        <w:rPr>
          <w:szCs w:val="24"/>
        </w:rPr>
        <w:tab/>
      </w:r>
      <w:r w:rsidRPr="00E67D5E">
        <w:t>Wakefield</w:t>
      </w:r>
      <w:r w:rsidRPr="00E67D5E">
        <w:rPr>
          <w:szCs w:val="24"/>
        </w:rPr>
        <w:tab/>
      </w:r>
      <w:r w:rsidRPr="00E67D5E">
        <w:t>1,500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E7E482B" w14:textId="77777777" w:rsidR="00175CE2" w:rsidRPr="00E67D5E" w:rsidRDefault="00175CE2" w:rsidP="00175CE2">
      <w:pPr>
        <w:pStyle w:val="Sappzfoot1"/>
      </w:pPr>
    </w:p>
    <w:p w14:paraId="5DA38A50" w14:textId="77777777" w:rsidR="00175CE2" w:rsidRDefault="00175CE2">
      <w:pPr>
        <w:rPr>
          <w:rFonts w:ascii="Calibri" w:eastAsia="Calibri" w:hAnsi="Calibri"/>
          <w:b/>
          <w:sz w:val="20"/>
        </w:rPr>
      </w:pPr>
      <w:r>
        <w:br w:type="page"/>
      </w:r>
    </w:p>
    <w:p w14:paraId="65FE0018" w14:textId="77777777" w:rsidR="00175CE2" w:rsidRPr="00E67D5E" w:rsidRDefault="00175CE2" w:rsidP="00175CE2">
      <w:pPr>
        <w:pStyle w:val="Sapploc1"/>
        <w:rPr>
          <w:szCs w:val="25"/>
        </w:rPr>
      </w:pPr>
      <w:r w:rsidRPr="00E67D5E">
        <w:t>Marlborough District</w:t>
      </w:r>
    </w:p>
    <w:p w14:paraId="5C567B2C"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CC03ABF" w14:textId="77777777" w:rsidR="00175CE2" w:rsidRPr="00E67D5E" w:rsidRDefault="00175CE2" w:rsidP="00175CE2">
      <w:pPr>
        <w:pStyle w:val="Sappz3"/>
      </w:pPr>
      <w:r w:rsidRPr="00E67D5E">
        <w:t>BLE001BL</w:t>
      </w:r>
      <w:r w:rsidRPr="00E67D5E">
        <w:rPr>
          <w:szCs w:val="24"/>
        </w:rPr>
        <w:tab/>
      </w:r>
      <w:r w:rsidRPr="00E67D5E">
        <w:t>Blenheim</w:t>
      </w:r>
      <w:r w:rsidRPr="00E67D5E">
        <w:rPr>
          <w:szCs w:val="24"/>
        </w:rPr>
        <w:tab/>
      </w:r>
      <w:r w:rsidRPr="00E67D5E">
        <w:t>24,028</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59AA393" w14:textId="77777777" w:rsidR="00175CE2" w:rsidRPr="00E67D5E" w:rsidRDefault="00175CE2" w:rsidP="00175CE2">
      <w:pPr>
        <w:pStyle w:val="Sappz3"/>
      </w:pPr>
      <w:r w:rsidRPr="00E67D5E">
        <w:t>HAV002HA</w:t>
      </w:r>
      <w:r w:rsidRPr="00E67D5E">
        <w:rPr>
          <w:szCs w:val="24"/>
        </w:rPr>
        <w:tab/>
      </w:r>
      <w:r w:rsidRPr="00E67D5E">
        <w:t>Havelock</w:t>
      </w:r>
      <w:r w:rsidRPr="00E67D5E">
        <w:rPr>
          <w:szCs w:val="24"/>
        </w:rPr>
        <w:tab/>
      </w:r>
      <w:r w:rsidRPr="00E67D5E">
        <w:t>618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88237B6" w14:textId="77777777" w:rsidR="00175CE2" w:rsidRPr="00E67D5E" w:rsidRDefault="00175CE2" w:rsidP="00175CE2">
      <w:pPr>
        <w:pStyle w:val="Sappz3"/>
      </w:pPr>
      <w:r w:rsidRPr="00E67D5E">
        <w:t>PIC001PI</w:t>
      </w:r>
      <w:r w:rsidRPr="00E67D5E">
        <w:rPr>
          <w:szCs w:val="24"/>
        </w:rPr>
        <w:tab/>
      </w:r>
      <w:r w:rsidRPr="00E67D5E">
        <w:t>Picton/Waikawa</w:t>
      </w:r>
      <w:r w:rsidRPr="00E67D5E">
        <w:rPr>
          <w:szCs w:val="24"/>
        </w:rPr>
        <w:tab/>
      </w:r>
      <w:r w:rsidRPr="00E67D5E">
        <w:t>4,185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6A01DF4" w14:textId="77777777" w:rsidR="00175CE2" w:rsidRPr="00E67D5E" w:rsidRDefault="00175CE2" w:rsidP="00175CE2">
      <w:pPr>
        <w:pStyle w:val="Sappz3"/>
      </w:pPr>
      <w:r w:rsidRPr="00E67D5E">
        <w:t>RAR001RA</w:t>
      </w:r>
      <w:r w:rsidRPr="00E67D5E">
        <w:rPr>
          <w:szCs w:val="24"/>
        </w:rPr>
        <w:tab/>
      </w:r>
      <w:r w:rsidRPr="00E67D5E">
        <w:t>Rarangi</w:t>
      </w:r>
      <w:r w:rsidRPr="00E67D5E">
        <w:rPr>
          <w:szCs w:val="24"/>
        </w:rPr>
        <w:tab/>
      </w:r>
      <w:r w:rsidRPr="00E67D5E">
        <w:t>160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07A9F582" w14:textId="77777777" w:rsidR="00175CE2" w:rsidRPr="00E67D5E" w:rsidRDefault="00175CE2" w:rsidP="00175CE2">
      <w:pPr>
        <w:pStyle w:val="Sappz3"/>
      </w:pPr>
      <w:r w:rsidRPr="00E67D5E">
        <w:t>REN001RE</w:t>
      </w:r>
      <w:r w:rsidRPr="00E67D5E">
        <w:rPr>
          <w:szCs w:val="24"/>
        </w:rPr>
        <w:tab/>
      </w:r>
      <w:r w:rsidRPr="00E67D5E">
        <w:t>Renwick</w:t>
      </w:r>
      <w:r w:rsidRPr="00E67D5E">
        <w:rPr>
          <w:szCs w:val="24"/>
        </w:rPr>
        <w:tab/>
      </w:r>
      <w:r w:rsidRPr="00E67D5E">
        <w:t>1,884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E3C23DE" w14:textId="77777777" w:rsidR="00175CE2" w:rsidRPr="00E67D5E" w:rsidRDefault="00175CE2" w:rsidP="00175CE2">
      <w:pPr>
        <w:pStyle w:val="Sappz3"/>
      </w:pPr>
      <w:r w:rsidRPr="00E67D5E">
        <w:t>RIV002RI</w:t>
      </w:r>
      <w:r w:rsidRPr="00E67D5E">
        <w:rPr>
          <w:szCs w:val="24"/>
        </w:rPr>
        <w:tab/>
      </w:r>
      <w:r w:rsidRPr="00E67D5E">
        <w:t>Riverlands Industrial Estate</w:t>
      </w:r>
      <w:r w:rsidRPr="00E67D5E">
        <w:rPr>
          <w:szCs w:val="24"/>
        </w:rPr>
        <w:tab/>
      </w:r>
      <w:r w:rsidRPr="00E67D5E">
        <w:t>740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438B280" w14:textId="77777777" w:rsidR="00175CE2" w:rsidRPr="00E67D5E" w:rsidRDefault="00175CE2" w:rsidP="00175CE2">
      <w:pPr>
        <w:pStyle w:val="Sappz3"/>
      </w:pPr>
      <w:r w:rsidRPr="00E67D5E">
        <w:t>SED001DA</w:t>
      </w:r>
      <w:r w:rsidRPr="00E67D5E">
        <w:rPr>
          <w:szCs w:val="24"/>
        </w:rPr>
        <w:tab/>
      </w:r>
      <w:r w:rsidRPr="00E67D5E">
        <w:t>Dashwood Rural</w:t>
      </w:r>
      <w:r w:rsidRPr="00E67D5E">
        <w:rPr>
          <w:szCs w:val="24"/>
        </w:rPr>
        <w:tab/>
      </w:r>
      <w:r w:rsidRPr="00E67D5E">
        <w:t>333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E248A7B" w14:textId="6AE95464" w:rsidR="00175CE2" w:rsidRPr="00E67D5E" w:rsidRDefault="00175CE2" w:rsidP="00175CE2">
      <w:pPr>
        <w:pStyle w:val="Sappz3"/>
      </w:pPr>
      <w:r w:rsidRPr="00E67D5E">
        <w:t>SED001SE</w:t>
      </w:r>
      <w:r w:rsidRPr="00E67D5E">
        <w:rPr>
          <w:szCs w:val="24"/>
        </w:rPr>
        <w:tab/>
      </w:r>
      <w:r w:rsidRPr="00E67D5E">
        <w:t>Seddon,</w:t>
      </w:r>
      <w:r w:rsidR="00FB1410">
        <w:t xml:space="preserve"> </w:t>
      </w:r>
      <w:r w:rsidRPr="00E67D5E">
        <w:t>Awatere Valley</w:t>
      </w:r>
      <w:r w:rsidRPr="00E67D5E">
        <w:rPr>
          <w:szCs w:val="24"/>
        </w:rPr>
        <w:tab/>
      </w:r>
      <w:r w:rsidRPr="00E67D5E">
        <w:t>1,000</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t>.</w:t>
      </w:r>
      <w:r w:rsidRPr="00E67D5E">
        <w:rPr>
          <w:szCs w:val="24"/>
        </w:rPr>
        <w:tab/>
      </w:r>
      <w:r w:rsidRPr="00E67D5E">
        <w:t>Ni</w:t>
      </w:r>
      <w:r>
        <w:sym w:font="Wingdings 2" w:char="F0CE"/>
      </w:r>
      <w:r w:rsidRPr="00E67D5E">
        <w:rPr>
          <w:szCs w:val="24"/>
        </w:rPr>
        <w:tab/>
      </w:r>
      <w:r w:rsidRPr="00E67D5E">
        <w:t>Notified</w:t>
      </w:r>
    </w:p>
    <w:p w14:paraId="2AE14A15" w14:textId="77777777" w:rsidR="00175CE2" w:rsidRPr="00E67D5E" w:rsidRDefault="00175CE2" w:rsidP="00175CE2">
      <w:pPr>
        <w:pStyle w:val="Sappz3"/>
      </w:pPr>
      <w:r w:rsidRPr="00E67D5E">
        <w:t>WAI034WA</w:t>
      </w:r>
      <w:r w:rsidRPr="00E67D5E">
        <w:rPr>
          <w:szCs w:val="24"/>
        </w:rPr>
        <w:tab/>
      </w:r>
      <w:r w:rsidRPr="00E67D5E">
        <w:t>Wairau Valley</w:t>
      </w:r>
      <w:r w:rsidRPr="00E67D5E">
        <w:rPr>
          <w:szCs w:val="24"/>
        </w:rPr>
        <w:tab/>
      </w:r>
      <w:r w:rsidRPr="00E67D5E">
        <w:t>160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FE3C05A" w14:textId="77777777" w:rsidR="00175CE2" w:rsidRPr="00E67D5E" w:rsidRDefault="00175CE2" w:rsidP="00175CE2">
      <w:pPr>
        <w:pStyle w:val="Sappz3"/>
      </w:pPr>
      <w:r w:rsidRPr="00E67D5E">
        <w:t>WAR003WA</w:t>
      </w:r>
      <w:r w:rsidRPr="00E67D5E">
        <w:rPr>
          <w:szCs w:val="24"/>
        </w:rPr>
        <w:tab/>
      </w:r>
      <w:r w:rsidRPr="00E67D5E">
        <w:t>Ward</w:t>
      </w:r>
      <w:r w:rsidRPr="00E67D5E">
        <w:rPr>
          <w:szCs w:val="24"/>
        </w:rPr>
        <w:tab/>
      </w:r>
      <w:r w:rsidRPr="00E67D5E">
        <w:t>250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7F57036D" w14:textId="77777777" w:rsidR="00175CE2" w:rsidRPr="00E67D5E" w:rsidRDefault="00175CE2" w:rsidP="00175CE2">
      <w:pPr>
        <w:pStyle w:val="Sappz3"/>
      </w:pPr>
      <w:r w:rsidRPr="00E67D5E">
        <w:t>WOO004WO</w:t>
      </w:r>
      <w:r w:rsidRPr="00E67D5E">
        <w:rPr>
          <w:szCs w:val="24"/>
        </w:rPr>
        <w:tab/>
      </w:r>
      <w:r w:rsidRPr="00E67D5E">
        <w:t>Woodbourne RNZAF Base</w:t>
      </w:r>
      <w:r w:rsidRPr="00E67D5E">
        <w:rPr>
          <w:szCs w:val="24"/>
        </w:rPr>
        <w:tab/>
      </w:r>
      <w:r w:rsidRPr="00E67D5E">
        <w:t>1,500</w:t>
      </w:r>
      <w:r w:rsidRPr="00E67D5E">
        <w:rPr>
          <w:szCs w:val="24"/>
        </w:rPr>
        <w:tab/>
      </w:r>
      <w:r w:rsidRPr="00E67D5E">
        <w:t>Minor</w:t>
      </w:r>
      <w:r w:rsidRPr="00E67D5E">
        <w:rPr>
          <w:szCs w:val="24"/>
        </w:rPr>
        <w:tab/>
      </w:r>
      <w:r w:rsidRPr="00E67D5E">
        <w:t>Government</w:t>
      </w:r>
      <w:r>
        <w:t xml:space="preserve"> Other</w:t>
      </w:r>
      <w:r w:rsidRPr="00E67D5E">
        <w:t xml:space="preserve"> </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X</w:t>
      </w:r>
    </w:p>
    <w:p w14:paraId="482B586B" w14:textId="77777777" w:rsidR="00175CE2" w:rsidRPr="00E67D5E" w:rsidRDefault="00175CE2" w:rsidP="00175CE2">
      <w:pPr>
        <w:pStyle w:val="Sappzfoot1"/>
      </w:pPr>
    </w:p>
    <w:p w14:paraId="41EBE965" w14:textId="77777777" w:rsidR="00175CE2" w:rsidRPr="00E67D5E" w:rsidRDefault="00175CE2" w:rsidP="00175CE2">
      <w:pPr>
        <w:pStyle w:val="Sapploc1"/>
        <w:rPr>
          <w:szCs w:val="25"/>
        </w:rPr>
      </w:pPr>
      <w:r w:rsidRPr="00E67D5E">
        <w:t>Buller District</w:t>
      </w:r>
    </w:p>
    <w:p w14:paraId="1265B072"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622EB657" w14:textId="77777777" w:rsidR="00175CE2" w:rsidRPr="00E67D5E" w:rsidRDefault="00175CE2" w:rsidP="00175CE2">
      <w:pPr>
        <w:pStyle w:val="Sappz3"/>
      </w:pPr>
      <w:r w:rsidRPr="00E67D5E">
        <w:t>HEC001HE</w:t>
      </w:r>
      <w:r w:rsidRPr="00E67D5E">
        <w:rPr>
          <w:szCs w:val="24"/>
        </w:rPr>
        <w:tab/>
      </w:r>
      <w:r w:rsidRPr="00E67D5E">
        <w:t>Hector</w:t>
      </w:r>
      <w:r w:rsidRPr="00E67D5E">
        <w:rPr>
          <w:szCs w:val="24"/>
        </w:rPr>
        <w:tab/>
      </w:r>
      <w:r w:rsidRPr="00E67D5E">
        <w:t>300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51618E6" w14:textId="77777777" w:rsidR="00175CE2" w:rsidRPr="00E67D5E" w:rsidRDefault="00175CE2" w:rsidP="00175CE2">
      <w:pPr>
        <w:pStyle w:val="Sappz3"/>
      </w:pPr>
      <w:r w:rsidRPr="00E67D5E">
        <w:t>HEC001NG</w:t>
      </w:r>
      <w:r w:rsidRPr="00E67D5E">
        <w:rPr>
          <w:szCs w:val="24"/>
        </w:rPr>
        <w:tab/>
      </w:r>
      <w:r w:rsidRPr="00E67D5E">
        <w:t>Ngakawau</w:t>
      </w:r>
      <w:r w:rsidRPr="00E67D5E">
        <w:rPr>
          <w:szCs w:val="24"/>
        </w:rPr>
        <w:tab/>
      </w:r>
      <w:r w:rsidRPr="00E67D5E">
        <w:t>135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BC5FB9C" w14:textId="77777777" w:rsidR="00175CE2" w:rsidRPr="00E67D5E" w:rsidRDefault="00175CE2" w:rsidP="00175CE2">
      <w:pPr>
        <w:pStyle w:val="Sappz3"/>
      </w:pPr>
      <w:r w:rsidRPr="00E67D5E">
        <w:t>LIT003LI</w:t>
      </w:r>
      <w:r w:rsidRPr="00E67D5E">
        <w:rPr>
          <w:szCs w:val="24"/>
        </w:rPr>
        <w:tab/>
      </w:r>
      <w:r w:rsidRPr="00E67D5E">
        <w:t>Little Wanganui</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5525128" w14:textId="77777777" w:rsidR="00175CE2" w:rsidRPr="00E67D5E" w:rsidRDefault="00175CE2" w:rsidP="00175CE2">
      <w:pPr>
        <w:pStyle w:val="Sappz3"/>
      </w:pPr>
      <w:r w:rsidRPr="00E67D5E">
        <w:t>PUN001PU</w:t>
      </w:r>
      <w:r w:rsidRPr="00E67D5E">
        <w:rPr>
          <w:szCs w:val="24"/>
        </w:rPr>
        <w:tab/>
      </w:r>
      <w:r w:rsidRPr="00E67D5E">
        <w:t>Punakaiki</w:t>
      </w:r>
      <w:r w:rsidRPr="00E67D5E">
        <w:rPr>
          <w:szCs w:val="24"/>
        </w:rPr>
        <w:tab/>
      </w:r>
      <w:r w:rsidRPr="00E67D5E">
        <w:t>230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200624B" w14:textId="77777777" w:rsidR="00175CE2" w:rsidRPr="00E67D5E" w:rsidRDefault="00175CE2" w:rsidP="00175CE2">
      <w:pPr>
        <w:pStyle w:val="Sappz3"/>
      </w:pPr>
      <w:r w:rsidRPr="00E67D5E">
        <w:t>REE001RE</w:t>
      </w:r>
      <w:r w:rsidRPr="00E67D5E">
        <w:rPr>
          <w:szCs w:val="24"/>
        </w:rPr>
        <w:tab/>
      </w:r>
      <w:r w:rsidRPr="00E67D5E">
        <w:t>Reefton</w:t>
      </w:r>
      <w:r w:rsidRPr="00E67D5E">
        <w:rPr>
          <w:szCs w:val="24"/>
        </w:rPr>
        <w:tab/>
      </w:r>
      <w:r w:rsidRPr="00E67D5E">
        <w:t>951</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rsidRPr="00E67D5E">
        <w:t>Sb</w:t>
      </w:r>
      <w:r>
        <w:sym w:font="Wingdings 2" w:char="F050"/>
      </w:r>
      <w:r w:rsidRPr="00E67D5E">
        <w:rPr>
          <w:szCs w:val="24"/>
        </w:rPr>
        <w:tab/>
      </w:r>
      <w:r w:rsidRPr="00E67D5E">
        <w:t>Notified</w:t>
      </w:r>
    </w:p>
    <w:p w14:paraId="03C7AD45" w14:textId="77777777" w:rsidR="00175CE2" w:rsidRPr="00E67D5E" w:rsidRDefault="00175CE2" w:rsidP="00175CE2">
      <w:pPr>
        <w:pStyle w:val="Sappz3"/>
      </w:pPr>
      <w:r w:rsidRPr="00E67D5E">
        <w:t>WAI001WA</w:t>
      </w:r>
      <w:r w:rsidRPr="00E67D5E">
        <w:rPr>
          <w:szCs w:val="24"/>
        </w:rPr>
        <w:tab/>
      </w:r>
      <w:r w:rsidRPr="00E67D5E">
        <w:t>Waimangaroa</w:t>
      </w:r>
      <w:r w:rsidRPr="00E67D5E">
        <w:rPr>
          <w:szCs w:val="24"/>
        </w:rPr>
        <w:tab/>
      </w:r>
      <w:r w:rsidRPr="00E67D5E">
        <w:t>300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E4ED143" w14:textId="77777777" w:rsidR="00175CE2" w:rsidRPr="00E67D5E" w:rsidRDefault="00175CE2" w:rsidP="00175CE2">
      <w:pPr>
        <w:pStyle w:val="Sappz3"/>
      </w:pPr>
      <w:r w:rsidRPr="00E67D5E">
        <w:t>WES001CA</w:t>
      </w:r>
      <w:r w:rsidRPr="00E67D5E">
        <w:rPr>
          <w:szCs w:val="24"/>
        </w:rPr>
        <w:tab/>
      </w:r>
      <w:r w:rsidRPr="00E67D5E">
        <w:t>Carters Beach</w:t>
      </w:r>
      <w:r w:rsidRPr="00E67D5E">
        <w:rPr>
          <w:szCs w:val="24"/>
        </w:rPr>
        <w:tab/>
      </w:r>
      <w:r w:rsidRPr="00E67D5E">
        <w:t>357</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0BEBCB9" w14:textId="77777777" w:rsidR="00175CE2" w:rsidRPr="00E67D5E" w:rsidRDefault="00175CE2" w:rsidP="00175CE2">
      <w:pPr>
        <w:pStyle w:val="Sappz3"/>
      </w:pPr>
      <w:r w:rsidRPr="00E67D5E">
        <w:t>WES001WE</w:t>
      </w:r>
      <w:r w:rsidRPr="00E67D5E">
        <w:rPr>
          <w:szCs w:val="24"/>
        </w:rPr>
        <w:tab/>
      </w:r>
      <w:r w:rsidRPr="00E67D5E">
        <w:t>Westport</w:t>
      </w:r>
      <w:r w:rsidRPr="00E67D5E">
        <w:rPr>
          <w:szCs w:val="24"/>
        </w:rPr>
        <w:tab/>
      </w:r>
      <w:r w:rsidRPr="00E67D5E">
        <w:t>4,617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05AE6B0" w14:textId="77777777" w:rsidR="00175CE2" w:rsidRPr="00E67D5E" w:rsidRDefault="00175CE2" w:rsidP="00175CE2">
      <w:pPr>
        <w:pStyle w:val="Sappzfoot1"/>
      </w:pPr>
    </w:p>
    <w:p w14:paraId="7A50D3D6" w14:textId="77777777" w:rsidR="00175CE2" w:rsidRPr="00E67D5E" w:rsidRDefault="00175CE2" w:rsidP="00175CE2">
      <w:pPr>
        <w:pStyle w:val="Sapploc1"/>
        <w:rPr>
          <w:szCs w:val="25"/>
        </w:rPr>
      </w:pPr>
      <w:r w:rsidRPr="00E67D5E">
        <w:t>Grey District</w:t>
      </w:r>
    </w:p>
    <w:p w14:paraId="09DBBA26"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D80EB97" w14:textId="77777777" w:rsidR="00175CE2" w:rsidRPr="00E67D5E" w:rsidRDefault="00175CE2" w:rsidP="00175CE2">
      <w:pPr>
        <w:pStyle w:val="Sappz3"/>
      </w:pPr>
      <w:r w:rsidRPr="00E67D5E">
        <w:t>BLA001BL</w:t>
      </w:r>
      <w:r w:rsidRPr="00E67D5E">
        <w:rPr>
          <w:szCs w:val="24"/>
        </w:rPr>
        <w:tab/>
      </w:r>
      <w:r w:rsidRPr="00E67D5E">
        <w:t>Blackball</w:t>
      </w:r>
      <w:r w:rsidRPr="00E67D5E">
        <w:rPr>
          <w:szCs w:val="24"/>
        </w:rPr>
        <w:tab/>
      </w:r>
      <w:r w:rsidRPr="00E67D5E">
        <w:t>280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5DAEB00" w14:textId="77777777" w:rsidR="00175CE2" w:rsidRPr="00E67D5E" w:rsidRDefault="00175CE2" w:rsidP="00175CE2">
      <w:pPr>
        <w:pStyle w:val="Sappz3"/>
      </w:pPr>
      <w:r w:rsidRPr="00E67D5E">
        <w:t>GRE001CO</w:t>
      </w:r>
      <w:r w:rsidRPr="00E67D5E">
        <w:rPr>
          <w:szCs w:val="24"/>
        </w:rPr>
        <w:tab/>
      </w:r>
      <w:r w:rsidRPr="00E67D5E">
        <w:t>Cobden</w:t>
      </w:r>
      <w:r w:rsidRPr="00E67D5E">
        <w:rPr>
          <w:szCs w:val="24"/>
        </w:rPr>
        <w:tab/>
      </w:r>
      <w:r w:rsidRPr="00E67D5E">
        <w:t>1,650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A765577" w14:textId="77777777" w:rsidR="00175CE2" w:rsidRPr="00E67D5E" w:rsidRDefault="00175CE2" w:rsidP="00175CE2">
      <w:pPr>
        <w:pStyle w:val="Sappz3"/>
      </w:pPr>
      <w:r w:rsidRPr="00E67D5E">
        <w:t>GRE001DO</w:t>
      </w:r>
      <w:r w:rsidRPr="00E67D5E">
        <w:rPr>
          <w:szCs w:val="24"/>
        </w:rPr>
        <w:tab/>
      </w:r>
      <w:r w:rsidRPr="00E67D5E">
        <w:t>Dobson</w:t>
      </w:r>
      <w:r w:rsidRPr="00E67D5E">
        <w:rPr>
          <w:szCs w:val="24"/>
        </w:rPr>
        <w:tab/>
      </w:r>
      <w:r w:rsidRPr="00E67D5E">
        <w:t>430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8B97060" w14:textId="77777777" w:rsidR="00175CE2" w:rsidRPr="00E67D5E" w:rsidRDefault="00175CE2" w:rsidP="00175CE2">
      <w:pPr>
        <w:pStyle w:val="Sappz3"/>
      </w:pPr>
      <w:r w:rsidRPr="00E67D5E">
        <w:t>GRE001GM</w:t>
      </w:r>
      <w:r w:rsidRPr="00E67D5E">
        <w:rPr>
          <w:szCs w:val="24"/>
        </w:rPr>
        <w:tab/>
      </w:r>
      <w:r w:rsidRPr="00E67D5E">
        <w:t>Greymouth</w:t>
      </w:r>
      <w:r w:rsidRPr="00E67D5E">
        <w:rPr>
          <w:szCs w:val="24"/>
        </w:rPr>
        <w:tab/>
      </w:r>
      <w:r w:rsidRPr="00E67D5E">
        <w:t>5,950</w:t>
      </w:r>
      <w:r w:rsidRPr="00E67D5E">
        <w:rPr>
          <w:szCs w:val="24"/>
        </w:rPr>
        <w:tab/>
      </w:r>
      <w:r w:rsidRPr="00E67D5E">
        <w:t>Medium</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D18EAEB" w14:textId="77777777" w:rsidR="00175CE2" w:rsidRPr="00E67D5E" w:rsidRDefault="00175CE2" w:rsidP="00175CE2">
      <w:pPr>
        <w:pStyle w:val="Sappz3"/>
      </w:pPr>
      <w:r w:rsidRPr="00E67D5E">
        <w:t>GRE001TA</w:t>
      </w:r>
      <w:r w:rsidRPr="00E67D5E">
        <w:rPr>
          <w:szCs w:val="24"/>
        </w:rPr>
        <w:tab/>
      </w:r>
      <w:r w:rsidRPr="00E67D5E">
        <w:t>Taylorville</w:t>
      </w:r>
      <w:r w:rsidRPr="00E67D5E">
        <w:rPr>
          <w:szCs w:val="24"/>
        </w:rPr>
        <w:tab/>
      </w:r>
      <w:r w:rsidRPr="00E67D5E">
        <w:t>190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FF8FD42" w14:textId="77777777" w:rsidR="00175CE2" w:rsidRPr="00E67D5E" w:rsidRDefault="00175CE2" w:rsidP="00175CE2">
      <w:pPr>
        <w:pStyle w:val="Sappz3"/>
      </w:pPr>
      <w:r w:rsidRPr="00E67D5E">
        <w:t>RUN001RU</w:t>
      </w:r>
      <w:r w:rsidRPr="00E67D5E">
        <w:rPr>
          <w:szCs w:val="24"/>
        </w:rPr>
        <w:tab/>
      </w:r>
      <w:r w:rsidRPr="00E67D5E">
        <w:t>Runanga</w:t>
      </w:r>
      <w:r w:rsidRPr="00E67D5E">
        <w:rPr>
          <w:szCs w:val="24"/>
        </w:rPr>
        <w:tab/>
      </w:r>
      <w:r w:rsidRPr="00E67D5E">
        <w:t>1,190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E18962E" w14:textId="77777777" w:rsidR="00175CE2" w:rsidRPr="00E67D5E" w:rsidRDefault="00175CE2" w:rsidP="00175CE2">
      <w:pPr>
        <w:pStyle w:val="Sappzfoot1"/>
      </w:pPr>
    </w:p>
    <w:p w14:paraId="70464E4E" w14:textId="77777777" w:rsidR="00175CE2" w:rsidRDefault="00175CE2">
      <w:pPr>
        <w:rPr>
          <w:rFonts w:ascii="Calibri" w:eastAsia="Calibri" w:hAnsi="Calibri"/>
          <w:b/>
          <w:sz w:val="20"/>
        </w:rPr>
      </w:pPr>
      <w:r>
        <w:br w:type="page"/>
      </w:r>
    </w:p>
    <w:p w14:paraId="5437003E" w14:textId="77777777" w:rsidR="00175CE2" w:rsidRPr="00E67D5E" w:rsidRDefault="00175CE2" w:rsidP="00175CE2">
      <w:pPr>
        <w:pStyle w:val="Sapploc1"/>
        <w:rPr>
          <w:szCs w:val="25"/>
        </w:rPr>
      </w:pPr>
      <w:r w:rsidRPr="00E67D5E">
        <w:t>Westland District</w:t>
      </w:r>
    </w:p>
    <w:p w14:paraId="5D1138BE"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8BAB247" w14:textId="77777777" w:rsidR="00175CE2" w:rsidRPr="00E67D5E" w:rsidRDefault="00175CE2" w:rsidP="00175CE2">
      <w:pPr>
        <w:pStyle w:val="Sappz3"/>
      </w:pPr>
      <w:r w:rsidRPr="00E67D5E">
        <w:t>FOX001FO</w:t>
      </w:r>
      <w:r w:rsidRPr="00E67D5E">
        <w:rPr>
          <w:szCs w:val="24"/>
        </w:rPr>
        <w:tab/>
      </w:r>
      <w:r w:rsidRPr="00E67D5E">
        <w:t>Fox Glacier</w:t>
      </w:r>
      <w:r w:rsidRPr="00E67D5E">
        <w:rPr>
          <w:szCs w:val="24"/>
        </w:rPr>
        <w:tab/>
      </w:r>
      <w:r w:rsidRPr="00E67D5E">
        <w:t>252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D564528" w14:textId="77777777" w:rsidR="00175CE2" w:rsidRPr="00E67D5E" w:rsidRDefault="00175CE2" w:rsidP="00175CE2">
      <w:pPr>
        <w:pStyle w:val="Sappz3"/>
      </w:pPr>
      <w:r w:rsidRPr="00E67D5E">
        <w:t>FRA001FR</w:t>
      </w:r>
      <w:r w:rsidRPr="00E67D5E">
        <w:rPr>
          <w:szCs w:val="24"/>
        </w:rPr>
        <w:tab/>
      </w:r>
      <w:r w:rsidRPr="00E67D5E">
        <w:t>Franz Josef</w:t>
      </w:r>
      <w:r w:rsidRPr="00E67D5E">
        <w:rPr>
          <w:szCs w:val="24"/>
        </w:rPr>
        <w:tab/>
      </w:r>
      <w:r w:rsidRPr="00E67D5E">
        <w:t>2,611</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1A7D0A4" w14:textId="77777777" w:rsidR="00175CE2" w:rsidRPr="00E67D5E" w:rsidRDefault="00175CE2" w:rsidP="00175CE2">
      <w:pPr>
        <w:pStyle w:val="Sappz3"/>
      </w:pPr>
      <w:r w:rsidRPr="00E67D5E">
        <w:t>HAR001HA</w:t>
      </w:r>
      <w:r w:rsidRPr="00E67D5E">
        <w:rPr>
          <w:szCs w:val="24"/>
        </w:rPr>
        <w:tab/>
      </w:r>
      <w:r w:rsidRPr="00E67D5E">
        <w:t>Harihari</w:t>
      </w:r>
      <w:r w:rsidRPr="00E67D5E">
        <w:rPr>
          <w:szCs w:val="24"/>
        </w:rPr>
        <w:tab/>
      </w:r>
      <w:r w:rsidRPr="00E67D5E">
        <w:t>348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DFC1DDC" w14:textId="77777777" w:rsidR="00175CE2" w:rsidRPr="00E67D5E" w:rsidRDefault="00175CE2" w:rsidP="00175CE2">
      <w:pPr>
        <w:pStyle w:val="Sappz3"/>
      </w:pPr>
      <w:r w:rsidRPr="00E67D5E">
        <w:t>HOK001HO</w:t>
      </w:r>
      <w:r w:rsidRPr="00E67D5E">
        <w:rPr>
          <w:szCs w:val="24"/>
        </w:rPr>
        <w:tab/>
      </w:r>
      <w:r w:rsidRPr="00E67D5E">
        <w:t>Hokitika</w:t>
      </w:r>
      <w:r w:rsidRPr="00E67D5E">
        <w:rPr>
          <w:szCs w:val="24"/>
        </w:rPr>
        <w:tab/>
      </w:r>
      <w:r w:rsidRPr="00E67D5E">
        <w:t>3,447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DCA</w:t>
      </w:r>
      <w:r>
        <w:sym w:font="Wingdings 2" w:char="F050"/>
      </w:r>
      <w:r w:rsidRPr="00E67D5E">
        <w:rPr>
          <w:szCs w:val="24"/>
        </w:rPr>
        <w:tab/>
      </w:r>
      <w:r w:rsidRPr="00E67D5E">
        <w:t>Notified</w:t>
      </w:r>
    </w:p>
    <w:p w14:paraId="4C126B8B" w14:textId="77777777" w:rsidR="00175CE2" w:rsidRPr="00E67D5E" w:rsidRDefault="00175CE2" w:rsidP="00175CE2">
      <w:pPr>
        <w:pStyle w:val="Sappz3"/>
      </w:pPr>
      <w:r w:rsidRPr="00E67D5E">
        <w:t>KUM001KU</w:t>
      </w:r>
      <w:r w:rsidRPr="00E67D5E">
        <w:rPr>
          <w:szCs w:val="24"/>
        </w:rPr>
        <w:tab/>
      </w:r>
      <w:r w:rsidRPr="00E67D5E">
        <w:t>Kumara</w:t>
      </w:r>
      <w:r w:rsidRPr="00E67D5E">
        <w:rPr>
          <w:szCs w:val="24"/>
        </w:rPr>
        <w:tab/>
      </w:r>
      <w:r w:rsidRPr="00E67D5E">
        <w:t>318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9B49F9D" w14:textId="77777777" w:rsidR="00175CE2" w:rsidRPr="00E67D5E" w:rsidRDefault="00175CE2" w:rsidP="00175CE2">
      <w:pPr>
        <w:pStyle w:val="Sappz3"/>
      </w:pPr>
      <w:r w:rsidRPr="00E67D5E">
        <w:t>ROS001RO</w:t>
      </w:r>
      <w:r w:rsidRPr="00E67D5E">
        <w:rPr>
          <w:szCs w:val="24"/>
        </w:rPr>
        <w:tab/>
      </w:r>
      <w:r w:rsidRPr="00E67D5E">
        <w:t>Ross Township</w:t>
      </w:r>
      <w:r w:rsidRPr="00E67D5E">
        <w:rPr>
          <w:szCs w:val="24"/>
        </w:rPr>
        <w:tab/>
      </w:r>
      <w:r w:rsidRPr="00E67D5E">
        <w:t>291</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15C4E5C" w14:textId="77777777" w:rsidR="00175CE2" w:rsidRPr="00E67D5E" w:rsidRDefault="00175CE2" w:rsidP="00175CE2">
      <w:pPr>
        <w:pStyle w:val="Sappz3"/>
      </w:pPr>
      <w:r w:rsidRPr="00E67D5E">
        <w:t>WHA002WH</w:t>
      </w:r>
      <w:r w:rsidRPr="00E67D5E">
        <w:rPr>
          <w:szCs w:val="24"/>
        </w:rPr>
        <w:tab/>
      </w:r>
      <w:r w:rsidRPr="00E67D5E">
        <w:t>Whataroa</w:t>
      </w:r>
      <w:r w:rsidRPr="00E67D5E">
        <w:rPr>
          <w:szCs w:val="24"/>
        </w:rPr>
        <w:tab/>
      </w:r>
      <w:r w:rsidRPr="00E67D5E">
        <w:t>405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D36F0DE" w14:textId="77777777" w:rsidR="00175CE2" w:rsidRPr="00E67D5E" w:rsidRDefault="00175CE2" w:rsidP="00175CE2">
      <w:pPr>
        <w:pStyle w:val="Sappzfoot1"/>
      </w:pPr>
    </w:p>
    <w:p w14:paraId="6FC35F7E" w14:textId="77777777" w:rsidR="00175CE2" w:rsidRPr="00E67D5E" w:rsidRDefault="00175CE2" w:rsidP="00175CE2">
      <w:pPr>
        <w:pStyle w:val="Sapploc1"/>
        <w:rPr>
          <w:szCs w:val="25"/>
        </w:rPr>
      </w:pPr>
      <w:r w:rsidRPr="00E67D5E">
        <w:t>Kaikoura District</w:t>
      </w:r>
    </w:p>
    <w:p w14:paraId="353365E0"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0FD81B05" w14:textId="77777777" w:rsidR="00175CE2" w:rsidRPr="00E67D5E" w:rsidRDefault="00175CE2" w:rsidP="00175CE2">
      <w:pPr>
        <w:pStyle w:val="Sappz3"/>
      </w:pPr>
      <w:r w:rsidRPr="00E67D5E">
        <w:t>FER003FE</w:t>
      </w:r>
      <w:r w:rsidRPr="00E67D5E">
        <w:rPr>
          <w:szCs w:val="24"/>
        </w:rPr>
        <w:tab/>
      </w:r>
      <w:r w:rsidRPr="00E67D5E">
        <w:t>Fernleigh Rural Water Supply</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70913DB8" w14:textId="77777777" w:rsidR="00175CE2" w:rsidRPr="00E67D5E" w:rsidRDefault="00175CE2" w:rsidP="00175CE2">
      <w:pPr>
        <w:pStyle w:val="Sappz3"/>
      </w:pPr>
      <w:r w:rsidRPr="00E67D5E">
        <w:t>KAI004KU</w:t>
      </w:r>
      <w:r w:rsidRPr="00E67D5E">
        <w:rPr>
          <w:szCs w:val="24"/>
        </w:rPr>
        <w:tab/>
      </w:r>
      <w:r w:rsidRPr="00E67D5E">
        <w:t>Kaikoura Urban</w:t>
      </w:r>
      <w:r w:rsidRPr="00E67D5E">
        <w:rPr>
          <w:szCs w:val="24"/>
        </w:rPr>
        <w:tab/>
      </w:r>
      <w:r w:rsidRPr="00E67D5E">
        <w:t>2,500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X</w:t>
      </w:r>
    </w:p>
    <w:p w14:paraId="0EF9B0CF" w14:textId="77777777" w:rsidR="00175CE2" w:rsidRPr="00E67D5E" w:rsidRDefault="00175CE2" w:rsidP="00175CE2">
      <w:pPr>
        <w:pStyle w:val="Sappz3"/>
      </w:pPr>
      <w:r w:rsidRPr="00E67D5E">
        <w:t>KAI021EA</w:t>
      </w:r>
      <w:r w:rsidRPr="00E67D5E">
        <w:rPr>
          <w:szCs w:val="24"/>
        </w:rPr>
        <w:tab/>
      </w:r>
      <w:r w:rsidRPr="00E67D5E">
        <w:t>Kaikoura East Coast Rural</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1C00BD82" w14:textId="77777777" w:rsidR="00175CE2" w:rsidRPr="00E67D5E" w:rsidRDefault="00175CE2" w:rsidP="00175CE2">
      <w:pPr>
        <w:pStyle w:val="Sappz3"/>
      </w:pPr>
      <w:r w:rsidRPr="00E67D5E">
        <w:t>KIN003KI</w:t>
      </w:r>
      <w:r w:rsidRPr="00E67D5E">
        <w:rPr>
          <w:szCs w:val="24"/>
        </w:rPr>
        <w:tab/>
      </w:r>
      <w:r w:rsidRPr="00E67D5E">
        <w:t>Kincaid Rural Water Supply</w:t>
      </w:r>
      <w:r w:rsidRPr="00E67D5E">
        <w:rPr>
          <w:szCs w:val="24"/>
        </w:rPr>
        <w:tab/>
      </w:r>
      <w:r w:rsidRPr="00E67D5E">
        <w:t>120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6372E291" w14:textId="77777777" w:rsidR="00175CE2" w:rsidRPr="00E67D5E" w:rsidRDefault="00175CE2" w:rsidP="00175CE2">
      <w:pPr>
        <w:pStyle w:val="Sappz3"/>
      </w:pPr>
      <w:r w:rsidRPr="00E67D5E">
        <w:t>OAR001OA</w:t>
      </w:r>
      <w:r w:rsidRPr="00E67D5E">
        <w:rPr>
          <w:szCs w:val="24"/>
        </w:rPr>
        <w:tab/>
      </w:r>
      <w:r w:rsidRPr="00E67D5E">
        <w:t>Oaro</w:t>
      </w:r>
      <w:r w:rsidRPr="00E67D5E">
        <w:rPr>
          <w:szCs w:val="24"/>
        </w:rPr>
        <w:tab/>
      </w:r>
      <w:r w:rsidRPr="00E67D5E">
        <w:t>400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496AB34F" w14:textId="77777777" w:rsidR="00175CE2" w:rsidRPr="00E67D5E" w:rsidRDefault="00175CE2" w:rsidP="00175CE2">
      <w:pPr>
        <w:pStyle w:val="Sappz3"/>
      </w:pPr>
      <w:r w:rsidRPr="00E67D5E">
        <w:t>OCE002OC</w:t>
      </w:r>
      <w:r w:rsidRPr="00E67D5E">
        <w:rPr>
          <w:szCs w:val="24"/>
        </w:rPr>
        <w:tab/>
      </w:r>
      <w:r w:rsidRPr="00E67D5E">
        <w:t>Ocean Ridge</w:t>
      </w:r>
      <w:r w:rsidRPr="00E67D5E">
        <w:rPr>
          <w:szCs w:val="24"/>
        </w:rPr>
        <w:tab/>
      </w:r>
      <w:r w:rsidRPr="00E67D5E">
        <w:t>500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1D6DC75A" w14:textId="77777777" w:rsidR="00175CE2" w:rsidRPr="00E67D5E" w:rsidRDefault="00175CE2" w:rsidP="00175CE2">
      <w:pPr>
        <w:pStyle w:val="Sappzfoot1"/>
      </w:pPr>
    </w:p>
    <w:p w14:paraId="17857F85" w14:textId="77777777" w:rsidR="00175CE2" w:rsidRPr="00E67D5E" w:rsidRDefault="00175CE2" w:rsidP="00175CE2">
      <w:pPr>
        <w:pStyle w:val="Sapploc1"/>
        <w:rPr>
          <w:szCs w:val="25"/>
        </w:rPr>
      </w:pPr>
      <w:r w:rsidRPr="00E67D5E">
        <w:t>Hurunui District</w:t>
      </w:r>
    </w:p>
    <w:p w14:paraId="7779D127"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1759BC15" w14:textId="77777777" w:rsidR="00175CE2" w:rsidRPr="00E67D5E" w:rsidRDefault="00175CE2" w:rsidP="00175CE2">
      <w:pPr>
        <w:pStyle w:val="Sappz3"/>
      </w:pPr>
      <w:r w:rsidRPr="00E67D5E">
        <w:t>AMB001AT</w:t>
      </w:r>
      <w:r w:rsidRPr="00E67D5E">
        <w:rPr>
          <w:szCs w:val="24"/>
        </w:rPr>
        <w:tab/>
      </w:r>
      <w:r w:rsidRPr="00E67D5E">
        <w:t>Amberley Town</w:t>
      </w:r>
      <w:r w:rsidRPr="00E67D5E">
        <w:rPr>
          <w:szCs w:val="24"/>
        </w:rPr>
        <w:tab/>
      </w:r>
      <w:r w:rsidRPr="00E67D5E">
        <w:t>1,578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8912F4B" w14:textId="77777777" w:rsidR="00175CE2" w:rsidRPr="00E67D5E" w:rsidRDefault="00175CE2" w:rsidP="00175CE2">
      <w:pPr>
        <w:pStyle w:val="Sappz3"/>
      </w:pPr>
      <w:r w:rsidRPr="00E67D5E">
        <w:t>AMB001BE</w:t>
      </w:r>
      <w:r w:rsidRPr="00E67D5E">
        <w:rPr>
          <w:szCs w:val="24"/>
        </w:rPr>
        <w:tab/>
      </w:r>
      <w:r w:rsidRPr="00E67D5E">
        <w:t>Amberley Beach</w:t>
      </w:r>
      <w:r w:rsidRPr="00E67D5E">
        <w:rPr>
          <w:szCs w:val="24"/>
        </w:rPr>
        <w:tab/>
      </w:r>
      <w:r w:rsidRPr="00E67D5E">
        <w:t>343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4D03CE5" w14:textId="77777777" w:rsidR="00175CE2" w:rsidRPr="00E67D5E" w:rsidRDefault="00175CE2" w:rsidP="00175CE2">
      <w:pPr>
        <w:pStyle w:val="Sappz3"/>
      </w:pPr>
      <w:r w:rsidRPr="00E67D5E">
        <w:t>AMU001RO</w:t>
      </w:r>
      <w:r w:rsidRPr="00E67D5E">
        <w:rPr>
          <w:szCs w:val="24"/>
        </w:rPr>
        <w:tab/>
      </w:r>
      <w:r w:rsidRPr="00E67D5E">
        <w:t>Rotherham Township and Rural</w:t>
      </w:r>
      <w:r w:rsidRPr="00E67D5E">
        <w:rPr>
          <w:szCs w:val="24"/>
        </w:rPr>
        <w:tab/>
      </w:r>
      <w:r w:rsidRPr="00E67D5E">
        <w:t>699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3BCDF34" w14:textId="77777777" w:rsidR="00175CE2" w:rsidRPr="00E67D5E" w:rsidRDefault="00175CE2" w:rsidP="00175CE2">
      <w:pPr>
        <w:pStyle w:val="Sappz3"/>
      </w:pPr>
      <w:r w:rsidRPr="00E67D5E">
        <w:t>ASH002AS</w:t>
      </w:r>
      <w:r w:rsidRPr="00E67D5E">
        <w:rPr>
          <w:szCs w:val="24"/>
        </w:rPr>
        <w:tab/>
      </w:r>
      <w:r w:rsidRPr="00E67D5E">
        <w:t>Ashley/Sefton/Loburn</w:t>
      </w:r>
      <w:r w:rsidRPr="00E67D5E">
        <w:rPr>
          <w:szCs w:val="24"/>
        </w:rPr>
        <w:tab/>
      </w:r>
      <w:r w:rsidRPr="00E67D5E">
        <w:t>4,527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FCBA8B4" w14:textId="77777777" w:rsidR="00175CE2" w:rsidRPr="00E67D5E" w:rsidRDefault="00175CE2" w:rsidP="00175CE2">
      <w:pPr>
        <w:pStyle w:val="Sappz3"/>
      </w:pPr>
      <w:r w:rsidRPr="00E67D5E">
        <w:t>ASH002LB</w:t>
      </w:r>
      <w:r w:rsidRPr="00E67D5E">
        <w:rPr>
          <w:szCs w:val="24"/>
        </w:rPr>
        <w:tab/>
      </w:r>
      <w:r w:rsidRPr="00E67D5E">
        <w:t>Leithfield Beach</w:t>
      </w:r>
      <w:r w:rsidRPr="00E67D5E">
        <w:rPr>
          <w:szCs w:val="24"/>
        </w:rPr>
        <w:tab/>
      </w:r>
      <w:r w:rsidRPr="00E67D5E">
        <w:t>402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313E0ED" w14:textId="77777777" w:rsidR="00175CE2" w:rsidRPr="00E67D5E" w:rsidRDefault="00175CE2" w:rsidP="00175CE2">
      <w:pPr>
        <w:pStyle w:val="Sappz3"/>
      </w:pPr>
      <w:r w:rsidRPr="00E67D5E">
        <w:t>ASH002LE</w:t>
      </w:r>
      <w:r w:rsidRPr="00E67D5E">
        <w:rPr>
          <w:szCs w:val="24"/>
        </w:rPr>
        <w:tab/>
      </w:r>
      <w:r w:rsidRPr="00E67D5E">
        <w:t>Leithfield</w:t>
      </w:r>
      <w:r w:rsidRPr="00E67D5E">
        <w:rPr>
          <w:szCs w:val="24"/>
        </w:rPr>
        <w:tab/>
      </w:r>
      <w:r w:rsidRPr="00E67D5E">
        <w:t>903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CA8AE47" w14:textId="77777777" w:rsidR="00175CE2" w:rsidRPr="00E67D5E" w:rsidRDefault="00175CE2" w:rsidP="00175CE2">
      <w:pPr>
        <w:pStyle w:val="Sappz3"/>
      </w:pPr>
      <w:r w:rsidRPr="00E67D5E">
        <w:t>BAL003BA</w:t>
      </w:r>
      <w:r w:rsidRPr="00E67D5E">
        <w:rPr>
          <w:szCs w:val="24"/>
        </w:rPr>
        <w:tab/>
      </w:r>
      <w:r w:rsidRPr="00E67D5E">
        <w:t>Balmoral Rural</w:t>
      </w:r>
      <w:r w:rsidRPr="00E67D5E">
        <w:rPr>
          <w:szCs w:val="24"/>
        </w:rPr>
        <w:tab/>
      </w:r>
      <w:r w:rsidRPr="00E67D5E">
        <w:t>273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E32ACE3" w14:textId="77777777" w:rsidR="00175CE2" w:rsidRPr="00E67D5E" w:rsidRDefault="00175CE2" w:rsidP="00175CE2">
      <w:pPr>
        <w:pStyle w:val="Sappz3"/>
      </w:pPr>
      <w:r w:rsidRPr="00E67D5E">
        <w:t>BRO016BR</w:t>
      </w:r>
      <w:r w:rsidRPr="00E67D5E">
        <w:rPr>
          <w:szCs w:val="24"/>
        </w:rPr>
        <w:tab/>
      </w:r>
      <w:r w:rsidRPr="00E67D5E">
        <w:t>Broomfield</w:t>
      </w:r>
      <w:r w:rsidRPr="00E67D5E">
        <w:rPr>
          <w:szCs w:val="24"/>
        </w:rPr>
        <w:tab/>
      </w:r>
      <w:r w:rsidRPr="00E67D5E">
        <w:t>565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91F6B29" w14:textId="77777777" w:rsidR="00175CE2" w:rsidRPr="00E67D5E" w:rsidRDefault="00175CE2" w:rsidP="00175CE2">
      <w:pPr>
        <w:pStyle w:val="Sappz3"/>
      </w:pPr>
      <w:r w:rsidRPr="00E67D5E">
        <w:t>CHE001CT</w:t>
      </w:r>
      <w:r w:rsidRPr="00E67D5E">
        <w:rPr>
          <w:szCs w:val="24"/>
        </w:rPr>
        <w:tab/>
      </w:r>
      <w:r w:rsidRPr="00E67D5E">
        <w:t>Cheviot Town</w:t>
      </w:r>
      <w:r w:rsidRPr="00E67D5E">
        <w:rPr>
          <w:szCs w:val="24"/>
        </w:rPr>
        <w:tab/>
      </w:r>
      <w:r w:rsidRPr="00E67D5E">
        <w:t>795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55EF6E9" w14:textId="77777777" w:rsidR="00175CE2" w:rsidRPr="00E67D5E" w:rsidRDefault="00175CE2" w:rsidP="00175CE2">
      <w:pPr>
        <w:pStyle w:val="Sappz3"/>
      </w:pPr>
      <w:r w:rsidRPr="00E67D5E">
        <w:t>CUL001CU</w:t>
      </w:r>
      <w:r w:rsidRPr="00E67D5E">
        <w:rPr>
          <w:szCs w:val="24"/>
        </w:rPr>
        <w:tab/>
      </w:r>
      <w:r w:rsidRPr="00E67D5E">
        <w:t>Culverden</w:t>
      </w:r>
      <w:r w:rsidRPr="00E67D5E">
        <w:rPr>
          <w:szCs w:val="24"/>
        </w:rPr>
        <w:tab/>
      </w:r>
      <w:r w:rsidRPr="00E67D5E">
        <w:t>366</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7331B97" w14:textId="77777777" w:rsidR="00175CE2" w:rsidRPr="00E67D5E" w:rsidRDefault="00175CE2" w:rsidP="00175CE2">
      <w:pPr>
        <w:pStyle w:val="Sappz3"/>
      </w:pPr>
      <w:r w:rsidRPr="00E67D5E">
        <w:t>HAN001HA</w:t>
      </w:r>
      <w:r w:rsidRPr="00E67D5E">
        <w:rPr>
          <w:szCs w:val="24"/>
        </w:rPr>
        <w:tab/>
      </w:r>
      <w:r w:rsidRPr="00E67D5E">
        <w:t>Hanmer Town</w:t>
      </w:r>
      <w:r w:rsidRPr="00E67D5E">
        <w:rPr>
          <w:szCs w:val="24"/>
        </w:rPr>
        <w:tab/>
      </w:r>
      <w:r w:rsidRPr="00E67D5E">
        <w:t>948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EB64C9E" w14:textId="77777777" w:rsidR="00175CE2" w:rsidRPr="00E67D5E" w:rsidRDefault="00175CE2" w:rsidP="00175CE2">
      <w:pPr>
        <w:pStyle w:val="Sappz3"/>
      </w:pPr>
      <w:r w:rsidRPr="00E67D5E">
        <w:t>HAW001HW</w:t>
      </w:r>
      <w:r w:rsidRPr="00E67D5E">
        <w:rPr>
          <w:szCs w:val="24"/>
        </w:rPr>
        <w:tab/>
      </w:r>
      <w:r w:rsidRPr="00E67D5E">
        <w:t>Hawarden/Waikari</w:t>
      </w:r>
      <w:r w:rsidRPr="00E67D5E">
        <w:rPr>
          <w:szCs w:val="24"/>
        </w:rPr>
        <w:tab/>
      </w:r>
      <w:r w:rsidRPr="00E67D5E">
        <w:t>753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2A61E4B" w14:textId="77777777" w:rsidR="00175CE2" w:rsidRPr="00E67D5E" w:rsidRDefault="00175CE2" w:rsidP="00175CE2">
      <w:pPr>
        <w:pStyle w:val="Sappz3"/>
      </w:pPr>
      <w:r w:rsidRPr="00E67D5E">
        <w:t>KAI039KA</w:t>
      </w:r>
      <w:r w:rsidRPr="00E67D5E">
        <w:rPr>
          <w:szCs w:val="24"/>
        </w:rPr>
        <w:tab/>
      </w:r>
      <w:r w:rsidRPr="00E67D5E">
        <w:t>Kaiwara</w:t>
      </w:r>
      <w:r w:rsidRPr="00E67D5E">
        <w:rPr>
          <w:szCs w:val="24"/>
        </w:rPr>
        <w:tab/>
      </w:r>
      <w:r w:rsidRPr="00E67D5E">
        <w:t>129</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9E4F55E" w14:textId="77777777" w:rsidR="00175CE2" w:rsidRPr="00E67D5E" w:rsidRDefault="00175CE2" w:rsidP="00175CE2">
      <w:pPr>
        <w:pStyle w:val="Sappz3"/>
      </w:pPr>
      <w:r w:rsidRPr="00E67D5E">
        <w:t>LOW010LW</w:t>
      </w:r>
      <w:r w:rsidRPr="00E67D5E">
        <w:rPr>
          <w:szCs w:val="24"/>
        </w:rPr>
        <w:tab/>
      </w:r>
      <w:r w:rsidRPr="00E67D5E">
        <w:t>Lower Waitohi</w:t>
      </w:r>
      <w:r w:rsidRPr="00E67D5E">
        <w:rPr>
          <w:szCs w:val="24"/>
        </w:rPr>
        <w:tab/>
      </w:r>
      <w:r w:rsidRPr="00E67D5E">
        <w:t>315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FA5F3FC" w14:textId="77777777" w:rsidR="00175CE2" w:rsidRDefault="00175CE2">
      <w:pPr>
        <w:rPr>
          <w:rFonts w:ascii="Calibri" w:eastAsia="Calibri" w:hAnsi="Calibri"/>
          <w:sz w:val="18"/>
          <w:szCs w:val="20"/>
        </w:rPr>
      </w:pPr>
      <w:r>
        <w:br w:type="page"/>
      </w:r>
    </w:p>
    <w:p w14:paraId="5C8DE668"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ACD1825" w14:textId="77777777" w:rsidR="00175CE2" w:rsidRPr="00E67D5E" w:rsidRDefault="00175CE2" w:rsidP="00175CE2">
      <w:pPr>
        <w:pStyle w:val="Sappz3"/>
      </w:pPr>
      <w:r w:rsidRPr="00E67D5E">
        <w:t>MOT016MO</w:t>
      </w:r>
      <w:r w:rsidRPr="00E67D5E">
        <w:rPr>
          <w:szCs w:val="24"/>
        </w:rPr>
        <w:tab/>
      </w:r>
      <w:r w:rsidRPr="00E67D5E">
        <w:t>Motunau, Greta, Scargill</w:t>
      </w:r>
      <w:r w:rsidRPr="00E67D5E">
        <w:rPr>
          <w:szCs w:val="24"/>
        </w:rPr>
        <w:tab/>
      </w:r>
      <w:r w:rsidRPr="00E67D5E">
        <w:t>681</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92420A7" w14:textId="77777777" w:rsidR="00175CE2" w:rsidRPr="00E67D5E" w:rsidRDefault="00175CE2" w:rsidP="00175CE2">
      <w:pPr>
        <w:pStyle w:val="Sappz3"/>
      </w:pPr>
      <w:r w:rsidRPr="00E67D5E">
        <w:t>PAR009PA</w:t>
      </w:r>
      <w:r w:rsidRPr="00E67D5E">
        <w:rPr>
          <w:szCs w:val="24"/>
        </w:rPr>
        <w:tab/>
      </w:r>
      <w:r w:rsidRPr="00E67D5E">
        <w:t>Parnassus Rural</w:t>
      </w:r>
      <w:r w:rsidRPr="00E67D5E">
        <w:rPr>
          <w:szCs w:val="24"/>
        </w:rPr>
        <w:tab/>
      </w:r>
      <w:r w:rsidRPr="00E67D5E">
        <w:t>210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A057F02" w14:textId="77777777" w:rsidR="00175CE2" w:rsidRPr="00E67D5E" w:rsidRDefault="00175CE2" w:rsidP="00175CE2">
      <w:pPr>
        <w:pStyle w:val="Sappz3"/>
      </w:pPr>
      <w:r w:rsidRPr="00E67D5E">
        <w:t>WAI026WT</w:t>
      </w:r>
      <w:r w:rsidRPr="00E67D5E">
        <w:rPr>
          <w:szCs w:val="24"/>
        </w:rPr>
        <w:tab/>
      </w:r>
      <w:r w:rsidRPr="00E67D5E">
        <w:t>Waiau Township</w:t>
      </w:r>
      <w:r w:rsidRPr="00E67D5E">
        <w:rPr>
          <w:szCs w:val="24"/>
        </w:rPr>
        <w:tab/>
      </w:r>
      <w:r w:rsidRPr="00E67D5E">
        <w:t>255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FE64F7B" w14:textId="77777777" w:rsidR="00175CE2" w:rsidRPr="00E67D5E" w:rsidRDefault="00175CE2" w:rsidP="00175CE2">
      <w:pPr>
        <w:pStyle w:val="Sappz3"/>
      </w:pPr>
      <w:r w:rsidRPr="00E67D5E">
        <w:t>WAI066UP</w:t>
      </w:r>
      <w:r w:rsidRPr="00E67D5E">
        <w:rPr>
          <w:szCs w:val="24"/>
        </w:rPr>
        <w:tab/>
      </w:r>
      <w:r w:rsidRPr="00E67D5E">
        <w:t>Waitohi Upper, Waipara</w:t>
      </w:r>
      <w:r w:rsidRPr="00E67D5E">
        <w:rPr>
          <w:szCs w:val="24"/>
        </w:rPr>
        <w:tab/>
      </w:r>
      <w:r w:rsidRPr="00E67D5E">
        <w:t>513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1842722" w14:textId="77777777" w:rsidR="00175CE2" w:rsidRPr="00E67D5E" w:rsidRDefault="00175CE2" w:rsidP="00175CE2">
      <w:pPr>
        <w:pStyle w:val="Sappz3"/>
      </w:pPr>
      <w:r w:rsidRPr="00E67D5E">
        <w:t>WAI067WA</w:t>
      </w:r>
      <w:r w:rsidRPr="00E67D5E">
        <w:rPr>
          <w:szCs w:val="24"/>
        </w:rPr>
        <w:tab/>
      </w:r>
      <w:r w:rsidRPr="00E67D5E">
        <w:t>Waiau Rural</w:t>
      </w:r>
      <w:r w:rsidRPr="00E67D5E">
        <w:rPr>
          <w:szCs w:val="24"/>
        </w:rPr>
        <w:tab/>
      </w:r>
      <w:r w:rsidRPr="00E67D5E">
        <w:t>435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5DE0A2A" w14:textId="77777777" w:rsidR="00175CE2" w:rsidRPr="00E67D5E" w:rsidRDefault="00175CE2" w:rsidP="00175CE2">
      <w:pPr>
        <w:pStyle w:val="Sappz3"/>
      </w:pPr>
      <w:r w:rsidRPr="00E67D5E">
        <w:t>WAI068WA</w:t>
      </w:r>
      <w:r w:rsidRPr="00E67D5E">
        <w:rPr>
          <w:szCs w:val="24"/>
        </w:rPr>
        <w:tab/>
      </w:r>
      <w:r w:rsidRPr="00E67D5E">
        <w:t>Waipara Township</w:t>
      </w:r>
      <w:r w:rsidRPr="00E67D5E">
        <w:rPr>
          <w:szCs w:val="24"/>
        </w:rPr>
        <w:tab/>
      </w:r>
      <w:r w:rsidRPr="00E67D5E">
        <w:t>285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2389353" w14:textId="77777777" w:rsidR="00175CE2" w:rsidRPr="00E67D5E" w:rsidRDefault="00175CE2" w:rsidP="00175CE2">
      <w:pPr>
        <w:pStyle w:val="Sappzfoot1"/>
      </w:pPr>
    </w:p>
    <w:p w14:paraId="3F78951E" w14:textId="77777777" w:rsidR="00175CE2" w:rsidRPr="00E67D5E" w:rsidRDefault="00175CE2" w:rsidP="00175CE2">
      <w:pPr>
        <w:pStyle w:val="Sapploc1"/>
        <w:rPr>
          <w:szCs w:val="25"/>
        </w:rPr>
      </w:pPr>
      <w:r w:rsidRPr="00E67D5E">
        <w:t>Waimakariri District</w:t>
      </w:r>
    </w:p>
    <w:p w14:paraId="0FFD820F"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0B732AFB" w14:textId="77777777" w:rsidR="00175CE2" w:rsidRPr="00E67D5E" w:rsidRDefault="00175CE2" w:rsidP="00175CE2">
      <w:pPr>
        <w:pStyle w:val="Sappz3"/>
      </w:pPr>
      <w:r w:rsidRPr="00E67D5E">
        <w:t>CUS001CU</w:t>
      </w:r>
      <w:r w:rsidRPr="00E67D5E">
        <w:rPr>
          <w:szCs w:val="24"/>
        </w:rPr>
        <w:tab/>
      </w:r>
      <w:r w:rsidRPr="00E67D5E">
        <w:t>Cust</w:t>
      </w:r>
      <w:r w:rsidRPr="00E67D5E">
        <w:rPr>
          <w:szCs w:val="24"/>
        </w:rPr>
        <w:tab/>
      </w:r>
      <w:r w:rsidRPr="00E67D5E">
        <w:t>343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C449521" w14:textId="77777777" w:rsidR="00175CE2" w:rsidRPr="00E67D5E" w:rsidRDefault="00175CE2" w:rsidP="00175CE2">
      <w:pPr>
        <w:pStyle w:val="Sappz3"/>
      </w:pPr>
      <w:r w:rsidRPr="00E67D5E">
        <w:t>FER002FE</w:t>
      </w:r>
      <w:r w:rsidRPr="00E67D5E">
        <w:rPr>
          <w:szCs w:val="24"/>
        </w:rPr>
        <w:tab/>
      </w:r>
      <w:r w:rsidRPr="00E67D5E">
        <w:t>Fernside</w:t>
      </w:r>
      <w:r w:rsidRPr="00E67D5E">
        <w:rPr>
          <w:szCs w:val="24"/>
        </w:rPr>
        <w:tab/>
      </w:r>
      <w:r w:rsidRPr="00E67D5E">
        <w:t>210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E1A0ACC" w14:textId="77777777" w:rsidR="00175CE2" w:rsidRPr="00E67D5E" w:rsidRDefault="00175CE2" w:rsidP="00175CE2">
      <w:pPr>
        <w:pStyle w:val="Sappz3"/>
      </w:pPr>
      <w:r w:rsidRPr="00E67D5E">
        <w:t>GAR001GA</w:t>
      </w:r>
      <w:r w:rsidRPr="00E67D5E">
        <w:rPr>
          <w:szCs w:val="24"/>
        </w:rPr>
        <w:tab/>
      </w:r>
      <w:r w:rsidRPr="00E67D5E">
        <w:t>Garrymere</w:t>
      </w:r>
      <w:r w:rsidRPr="00E67D5E">
        <w:rPr>
          <w:szCs w:val="24"/>
        </w:rPr>
        <w:tab/>
      </w:r>
      <w:r w:rsidRPr="00E67D5E">
        <w:t>105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81D1EF5" w14:textId="77777777" w:rsidR="00175CE2" w:rsidRPr="00E67D5E" w:rsidRDefault="00175CE2" w:rsidP="00175CE2">
      <w:pPr>
        <w:pStyle w:val="Sappz3"/>
      </w:pPr>
      <w:r w:rsidRPr="00E67D5E">
        <w:t>KAI003KA</w:t>
      </w:r>
      <w:r w:rsidRPr="00E67D5E">
        <w:rPr>
          <w:szCs w:val="24"/>
        </w:rPr>
        <w:tab/>
      </w:r>
      <w:r w:rsidRPr="00E67D5E">
        <w:t>Kaiapoi</w:t>
      </w:r>
      <w:r w:rsidRPr="00E67D5E">
        <w:rPr>
          <w:szCs w:val="24"/>
        </w:rPr>
        <w:tab/>
      </w:r>
      <w:r w:rsidRPr="00E67D5E">
        <w:t>12,168</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0397797" w14:textId="77777777" w:rsidR="00175CE2" w:rsidRPr="00E67D5E" w:rsidRDefault="00175CE2" w:rsidP="00175CE2">
      <w:pPr>
        <w:pStyle w:val="Sappz3"/>
      </w:pPr>
      <w:r w:rsidRPr="00E67D5E">
        <w:t>MAN009MA</w:t>
      </w:r>
      <w:r w:rsidRPr="00E67D5E">
        <w:rPr>
          <w:szCs w:val="24"/>
        </w:rPr>
        <w:tab/>
      </w:r>
      <w:r w:rsidRPr="00E67D5E">
        <w:t>Mandeville</w:t>
      </w:r>
      <w:r w:rsidRPr="00E67D5E">
        <w:rPr>
          <w:szCs w:val="24"/>
        </w:rPr>
        <w:tab/>
      </w:r>
      <w:r w:rsidRPr="00E67D5E">
        <w:t>2,023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7ADCCD8" w14:textId="77777777" w:rsidR="00175CE2" w:rsidRPr="00E67D5E" w:rsidRDefault="00175CE2" w:rsidP="00175CE2">
      <w:pPr>
        <w:pStyle w:val="Sappz3"/>
      </w:pPr>
      <w:r w:rsidRPr="00E67D5E">
        <w:t>OHO001OH</w:t>
      </w:r>
      <w:r w:rsidRPr="00E67D5E">
        <w:rPr>
          <w:szCs w:val="24"/>
        </w:rPr>
        <w:tab/>
      </w:r>
      <w:r w:rsidRPr="00E67D5E">
        <w:t>Ohoka</w:t>
      </w:r>
      <w:r w:rsidRPr="00E67D5E">
        <w:rPr>
          <w:szCs w:val="24"/>
        </w:rPr>
        <w:tab/>
      </w:r>
      <w:r w:rsidRPr="00E67D5E">
        <w:t>218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1987761" w14:textId="77777777" w:rsidR="00175CE2" w:rsidRPr="00E67D5E" w:rsidRDefault="00175CE2" w:rsidP="00175CE2">
      <w:pPr>
        <w:pStyle w:val="Sappz3"/>
      </w:pPr>
      <w:r w:rsidRPr="00E67D5E">
        <w:t>OXF101OX</w:t>
      </w:r>
      <w:r w:rsidRPr="00E67D5E">
        <w:rPr>
          <w:szCs w:val="24"/>
        </w:rPr>
        <w:tab/>
      </w:r>
      <w:r w:rsidRPr="00E67D5E">
        <w:t>Oxford Rural No1</w:t>
      </w:r>
      <w:r w:rsidRPr="00E67D5E">
        <w:rPr>
          <w:szCs w:val="24"/>
        </w:rPr>
        <w:tab/>
      </w:r>
      <w:r w:rsidRPr="00E67D5E">
        <w:t>775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1286FD9" w14:textId="77777777" w:rsidR="00175CE2" w:rsidRPr="00E67D5E" w:rsidRDefault="00175CE2" w:rsidP="00175CE2">
      <w:pPr>
        <w:pStyle w:val="Sappz3"/>
      </w:pPr>
      <w:r w:rsidRPr="00E67D5E">
        <w:t>OXF102OR</w:t>
      </w:r>
      <w:r w:rsidRPr="00E67D5E">
        <w:rPr>
          <w:szCs w:val="24"/>
        </w:rPr>
        <w:tab/>
      </w:r>
      <w:r w:rsidRPr="00E67D5E">
        <w:t>Oxford Rural No2</w:t>
      </w:r>
      <w:r w:rsidRPr="00E67D5E">
        <w:rPr>
          <w:szCs w:val="24"/>
        </w:rPr>
        <w:tab/>
      </w:r>
      <w:r w:rsidRPr="00E67D5E">
        <w:t>773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757A6BC" w14:textId="77777777" w:rsidR="00175CE2" w:rsidRPr="00E67D5E" w:rsidRDefault="00175CE2" w:rsidP="00175CE2">
      <w:pPr>
        <w:pStyle w:val="Sappz3"/>
      </w:pPr>
      <w:r w:rsidRPr="00E67D5E">
        <w:t>OXF103OX</w:t>
      </w:r>
      <w:r w:rsidRPr="00E67D5E">
        <w:rPr>
          <w:szCs w:val="24"/>
        </w:rPr>
        <w:tab/>
      </w:r>
      <w:r w:rsidRPr="00E67D5E">
        <w:t>Oxford Urban</w:t>
      </w:r>
      <w:r w:rsidRPr="00E67D5E">
        <w:rPr>
          <w:szCs w:val="24"/>
        </w:rPr>
        <w:tab/>
      </w:r>
      <w:r w:rsidRPr="00E67D5E">
        <w:t>2,173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8A43809" w14:textId="77777777" w:rsidR="00175CE2" w:rsidRPr="00E67D5E" w:rsidRDefault="00175CE2" w:rsidP="00175CE2">
      <w:pPr>
        <w:pStyle w:val="Sappz3"/>
      </w:pPr>
      <w:r w:rsidRPr="00E67D5E">
        <w:t>PEG001PE</w:t>
      </w:r>
      <w:r w:rsidRPr="00E67D5E">
        <w:rPr>
          <w:szCs w:val="24"/>
        </w:rPr>
        <w:tab/>
      </w:r>
      <w:r w:rsidRPr="00E67D5E">
        <w:t>Pegasus</w:t>
      </w:r>
      <w:r w:rsidRPr="00E67D5E">
        <w:rPr>
          <w:szCs w:val="24"/>
        </w:rPr>
        <w:tab/>
      </w:r>
      <w:r w:rsidRPr="00E67D5E">
        <w:t>4,005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F06A4E1" w14:textId="77777777" w:rsidR="00175CE2" w:rsidRPr="00E67D5E" w:rsidRDefault="00175CE2" w:rsidP="00175CE2">
      <w:pPr>
        <w:pStyle w:val="Sappz3"/>
      </w:pPr>
      <w:r w:rsidRPr="00E67D5E">
        <w:t>POY001PO</w:t>
      </w:r>
      <w:r w:rsidRPr="00E67D5E">
        <w:rPr>
          <w:szCs w:val="24"/>
        </w:rPr>
        <w:tab/>
      </w:r>
      <w:r w:rsidRPr="00E67D5E">
        <w:t>Poyntz Road</w:t>
      </w:r>
      <w:r w:rsidRPr="00E67D5E">
        <w:rPr>
          <w:szCs w:val="24"/>
        </w:rPr>
        <w:tab/>
      </w:r>
      <w:r w:rsidRPr="00E67D5E">
        <w:t>205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CF0565B" w14:textId="77777777" w:rsidR="00175CE2" w:rsidRPr="00E67D5E" w:rsidRDefault="00175CE2" w:rsidP="00175CE2">
      <w:pPr>
        <w:pStyle w:val="Sappz3"/>
      </w:pPr>
      <w:r w:rsidRPr="00E67D5E">
        <w:t>RAN001RA</w:t>
      </w:r>
      <w:r w:rsidRPr="00E67D5E">
        <w:rPr>
          <w:szCs w:val="24"/>
        </w:rPr>
        <w:tab/>
      </w:r>
      <w:r w:rsidRPr="00E67D5E">
        <w:t>Rangiora</w:t>
      </w:r>
      <w:r w:rsidRPr="00E67D5E">
        <w:rPr>
          <w:szCs w:val="24"/>
        </w:rPr>
        <w:tab/>
      </w:r>
      <w:r w:rsidRPr="00E67D5E">
        <w:t>17,130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B2DBC65" w14:textId="77777777" w:rsidR="00175CE2" w:rsidRPr="00E67D5E" w:rsidRDefault="00175CE2" w:rsidP="00175CE2">
      <w:pPr>
        <w:pStyle w:val="Sappz3"/>
      </w:pPr>
      <w:r w:rsidRPr="00E67D5E">
        <w:t>WAI011KI</w:t>
      </w:r>
      <w:r w:rsidRPr="00E67D5E">
        <w:rPr>
          <w:szCs w:val="24"/>
        </w:rPr>
        <w:tab/>
      </w:r>
      <w:r w:rsidRPr="00E67D5E">
        <w:t>Waikuku Beach</w:t>
      </w:r>
      <w:r w:rsidRPr="00E67D5E">
        <w:rPr>
          <w:szCs w:val="24"/>
        </w:rPr>
        <w:tab/>
      </w:r>
      <w:r w:rsidRPr="00E67D5E">
        <w:t>1,150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4A158A4" w14:textId="77777777" w:rsidR="00175CE2" w:rsidRPr="00E67D5E" w:rsidRDefault="00175CE2" w:rsidP="00175CE2">
      <w:pPr>
        <w:pStyle w:val="Sappz3"/>
      </w:pPr>
      <w:r w:rsidRPr="00E67D5E">
        <w:t>WES004SU</w:t>
      </w:r>
      <w:r w:rsidRPr="00E67D5E">
        <w:rPr>
          <w:szCs w:val="24"/>
        </w:rPr>
        <w:tab/>
      </w:r>
      <w:r w:rsidRPr="00E67D5E">
        <w:t>Summerhill</w:t>
      </w:r>
      <w:r w:rsidRPr="00E67D5E">
        <w:rPr>
          <w:szCs w:val="24"/>
        </w:rPr>
        <w:tab/>
      </w:r>
      <w:r w:rsidRPr="00E67D5E">
        <w:t>428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CD25F6C" w14:textId="77777777" w:rsidR="00175CE2" w:rsidRPr="00E67D5E" w:rsidRDefault="00175CE2" w:rsidP="00175CE2">
      <w:pPr>
        <w:pStyle w:val="Sappz3"/>
      </w:pPr>
      <w:r w:rsidRPr="00E67D5E">
        <w:t>WES004WE</w:t>
      </w:r>
      <w:r w:rsidRPr="00E67D5E">
        <w:rPr>
          <w:szCs w:val="24"/>
        </w:rPr>
        <w:tab/>
      </w:r>
      <w:r w:rsidRPr="00E67D5E">
        <w:t>West Eyreton</w:t>
      </w:r>
      <w:r w:rsidRPr="00E67D5E">
        <w:rPr>
          <w:szCs w:val="24"/>
        </w:rPr>
        <w:tab/>
      </w:r>
      <w:r w:rsidRPr="00E67D5E">
        <w:t>168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DA395E4" w14:textId="77777777" w:rsidR="00175CE2" w:rsidRPr="00E67D5E" w:rsidRDefault="00175CE2" w:rsidP="00175CE2">
      <w:pPr>
        <w:pStyle w:val="Sappz3"/>
      </w:pPr>
      <w:r w:rsidRPr="00E67D5E">
        <w:t>WOO002WO</w:t>
      </w:r>
      <w:r w:rsidRPr="00E67D5E">
        <w:rPr>
          <w:szCs w:val="24"/>
        </w:rPr>
        <w:tab/>
      </w:r>
      <w:r w:rsidRPr="00E67D5E">
        <w:t>Woodend Town</w:t>
      </w:r>
      <w:r w:rsidRPr="00E67D5E">
        <w:rPr>
          <w:szCs w:val="24"/>
        </w:rPr>
        <w:tab/>
      </w:r>
      <w:r w:rsidRPr="00E67D5E">
        <w:t>2,678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7BA15A2" w14:textId="77777777" w:rsidR="00175CE2" w:rsidRPr="00E67D5E" w:rsidRDefault="00175CE2" w:rsidP="00175CE2">
      <w:pPr>
        <w:pStyle w:val="Sappzfoot1"/>
      </w:pPr>
    </w:p>
    <w:p w14:paraId="48DCBE78" w14:textId="77777777" w:rsidR="00175CE2" w:rsidRPr="00E67D5E" w:rsidRDefault="00175CE2" w:rsidP="00175CE2">
      <w:pPr>
        <w:pStyle w:val="Sapploc1"/>
        <w:rPr>
          <w:szCs w:val="25"/>
        </w:rPr>
      </w:pPr>
      <w:r w:rsidRPr="00E67D5E">
        <w:t>Christchurch City</w:t>
      </w:r>
    </w:p>
    <w:p w14:paraId="5783DA88"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863848B" w14:textId="77777777" w:rsidR="00175CE2" w:rsidRPr="00E67D5E" w:rsidRDefault="00175CE2" w:rsidP="00175CE2">
      <w:pPr>
        <w:pStyle w:val="Sappz3"/>
      </w:pPr>
      <w:r w:rsidRPr="00E67D5E">
        <w:t>AKA001AK</w:t>
      </w:r>
      <w:r w:rsidRPr="00E67D5E">
        <w:rPr>
          <w:szCs w:val="24"/>
        </w:rPr>
        <w:tab/>
      </w:r>
      <w:r w:rsidRPr="00E67D5E">
        <w:t>Akaroa</w:t>
      </w:r>
      <w:r w:rsidRPr="00E67D5E">
        <w:rPr>
          <w:szCs w:val="24"/>
        </w:rPr>
        <w:tab/>
      </w:r>
      <w:r w:rsidRPr="00E67D5E">
        <w:t>1,350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CE0D357" w14:textId="77777777" w:rsidR="00175CE2" w:rsidRPr="00E67D5E" w:rsidRDefault="00175CE2" w:rsidP="00175CE2">
      <w:pPr>
        <w:pStyle w:val="Sappz3"/>
      </w:pPr>
      <w:r w:rsidRPr="00E67D5E">
        <w:t>BIR001BI</w:t>
      </w:r>
      <w:r w:rsidRPr="00E67D5E">
        <w:rPr>
          <w:szCs w:val="24"/>
        </w:rPr>
        <w:tab/>
      </w:r>
      <w:r w:rsidRPr="00E67D5E">
        <w:t>Birdlings Flat</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8187A68" w14:textId="77777777" w:rsidR="00175CE2" w:rsidRPr="00E67D5E" w:rsidRDefault="00175CE2" w:rsidP="00175CE2">
      <w:pPr>
        <w:pStyle w:val="Sappz3"/>
      </w:pPr>
      <w:r w:rsidRPr="00E67D5E">
        <w:t>BRO012BR</w:t>
      </w:r>
      <w:r w:rsidRPr="00E67D5E">
        <w:rPr>
          <w:szCs w:val="24"/>
        </w:rPr>
        <w:tab/>
      </w:r>
      <w:r w:rsidRPr="00E67D5E">
        <w:t>Brooklands / Kainga</w:t>
      </w:r>
      <w:r w:rsidRPr="00E67D5E">
        <w:rPr>
          <w:szCs w:val="24"/>
        </w:rPr>
        <w:tab/>
      </w:r>
      <w:r w:rsidRPr="00E67D5E">
        <w:t>1,600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E1CE4C3" w14:textId="77777777" w:rsidR="00175CE2" w:rsidRPr="00E67D5E" w:rsidRDefault="00175CE2" w:rsidP="00175CE2">
      <w:pPr>
        <w:pStyle w:val="Sappz3"/>
      </w:pPr>
      <w:r w:rsidRPr="00E67D5E">
        <w:t>CHR001CE</w:t>
      </w:r>
      <w:r w:rsidRPr="00E67D5E">
        <w:rPr>
          <w:szCs w:val="24"/>
        </w:rPr>
        <w:tab/>
      </w:r>
      <w:r w:rsidRPr="00E67D5E">
        <w:t>Central Christchurch</w:t>
      </w:r>
      <w:r w:rsidRPr="00E67D5E">
        <w:rPr>
          <w:szCs w:val="24"/>
        </w:rPr>
        <w:tab/>
      </w:r>
      <w:r w:rsidRPr="00E67D5E">
        <w:t>185,000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580E5C8" w14:textId="77777777" w:rsidR="00175CE2" w:rsidRPr="00E67D5E" w:rsidRDefault="00175CE2" w:rsidP="00175CE2">
      <w:pPr>
        <w:pStyle w:val="Sappz3"/>
      </w:pPr>
      <w:r w:rsidRPr="00E67D5E">
        <w:t>CHR001PA</w:t>
      </w:r>
      <w:r w:rsidRPr="00E67D5E">
        <w:rPr>
          <w:szCs w:val="24"/>
        </w:rPr>
        <w:tab/>
      </w:r>
      <w:r w:rsidRPr="00E67D5E">
        <w:t>Parklands</w:t>
      </w:r>
      <w:r w:rsidRPr="00E67D5E">
        <w:rPr>
          <w:szCs w:val="24"/>
        </w:rPr>
        <w:tab/>
      </w:r>
      <w:r w:rsidRPr="00E67D5E">
        <w:t>16,000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CFBF470" w14:textId="77777777" w:rsidR="00175CE2" w:rsidRPr="00E67D5E" w:rsidRDefault="00175CE2" w:rsidP="00175CE2">
      <w:pPr>
        <w:pStyle w:val="Sappz3"/>
      </w:pPr>
      <w:r w:rsidRPr="00E67D5E">
        <w:t>CHR001RI</w:t>
      </w:r>
      <w:r w:rsidRPr="00E67D5E">
        <w:rPr>
          <w:szCs w:val="24"/>
        </w:rPr>
        <w:tab/>
      </w:r>
      <w:r w:rsidRPr="00E67D5E">
        <w:t>Riccarton</w:t>
      </w:r>
      <w:r w:rsidRPr="00E67D5E">
        <w:rPr>
          <w:szCs w:val="24"/>
        </w:rPr>
        <w:tab/>
      </w:r>
      <w:r w:rsidRPr="00E67D5E">
        <w:t>10,000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8DD2ACE" w14:textId="77777777" w:rsidR="00175CE2" w:rsidRPr="00E67D5E" w:rsidRDefault="00175CE2" w:rsidP="00175CE2">
      <w:pPr>
        <w:pStyle w:val="Sappz3"/>
      </w:pPr>
      <w:r w:rsidRPr="00E67D5E">
        <w:t>CHR001RP</w:t>
      </w:r>
      <w:r w:rsidRPr="00E67D5E">
        <w:rPr>
          <w:szCs w:val="24"/>
        </w:rPr>
        <w:tab/>
      </w:r>
      <w:r w:rsidRPr="00E67D5E">
        <w:t>Rocky Point</w:t>
      </w:r>
      <w:r w:rsidRPr="00E67D5E">
        <w:rPr>
          <w:szCs w:val="24"/>
        </w:rPr>
        <w:tab/>
      </w:r>
      <w:r w:rsidRPr="00E67D5E">
        <w:t>2,500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7BFEA91" w14:textId="77777777" w:rsidR="00175CE2" w:rsidRPr="00E67D5E" w:rsidRDefault="00175CE2" w:rsidP="00175CE2">
      <w:pPr>
        <w:pStyle w:val="Sappz3"/>
      </w:pPr>
      <w:r w:rsidRPr="00E67D5E">
        <w:t>CHR001WE</w:t>
      </w:r>
      <w:r w:rsidRPr="00E67D5E">
        <w:rPr>
          <w:szCs w:val="24"/>
        </w:rPr>
        <w:tab/>
      </w:r>
      <w:r w:rsidRPr="00E67D5E">
        <w:t>West Christchurch</w:t>
      </w:r>
      <w:r w:rsidRPr="00E67D5E">
        <w:rPr>
          <w:szCs w:val="24"/>
        </w:rPr>
        <w:tab/>
      </w:r>
      <w:r w:rsidRPr="00E67D5E">
        <w:t>42,000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8968C53" w14:textId="77777777" w:rsidR="00175CE2" w:rsidRPr="00E67D5E" w:rsidRDefault="00175CE2" w:rsidP="00175CE2">
      <w:pPr>
        <w:pStyle w:val="Sappz3"/>
      </w:pPr>
      <w:r w:rsidRPr="00E67D5E">
        <w:t>CHR002CI</w:t>
      </w:r>
      <w:r w:rsidRPr="00E67D5E">
        <w:rPr>
          <w:szCs w:val="24"/>
        </w:rPr>
        <w:tab/>
      </w:r>
      <w:r w:rsidRPr="00E67D5E">
        <w:t>Christchurch Int. Airport</w:t>
      </w:r>
      <w:r w:rsidRPr="00E67D5E">
        <w:rPr>
          <w:szCs w:val="24"/>
        </w:rPr>
        <w:tab/>
      </w:r>
      <w:r w:rsidRPr="00E67D5E">
        <w:t>6,000</w:t>
      </w:r>
      <w:r w:rsidRPr="00E67D5E">
        <w:rPr>
          <w:szCs w:val="24"/>
        </w:rPr>
        <w:tab/>
      </w:r>
      <w:r w:rsidRPr="00E67D5E">
        <w:t>Medium</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X</w:t>
      </w:r>
    </w:p>
    <w:p w14:paraId="02922938" w14:textId="77777777" w:rsidR="00175CE2" w:rsidRPr="00E67D5E" w:rsidRDefault="00175CE2" w:rsidP="00175CE2">
      <w:pPr>
        <w:pStyle w:val="Sappz3"/>
      </w:pPr>
      <w:r w:rsidRPr="00E67D5E">
        <w:t>DUV001DU</w:t>
      </w:r>
      <w:r w:rsidRPr="00E67D5E">
        <w:rPr>
          <w:szCs w:val="24"/>
        </w:rPr>
        <w:tab/>
      </w:r>
      <w:r w:rsidRPr="00E67D5E">
        <w:t>Duvauchelle</w:t>
      </w:r>
      <w:r w:rsidRPr="00E67D5E">
        <w:rPr>
          <w:szCs w:val="24"/>
        </w:rPr>
        <w:tab/>
      </w:r>
      <w:r w:rsidRPr="00E67D5E">
        <w:t>250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C43ED63" w14:textId="77777777" w:rsidR="00175CE2" w:rsidRPr="00E67D5E" w:rsidRDefault="00175CE2" w:rsidP="00175CE2">
      <w:pPr>
        <w:pStyle w:val="Sappz3"/>
      </w:pPr>
      <w:r w:rsidRPr="00E67D5E">
        <w:t>LIT001LI</w:t>
      </w:r>
      <w:r w:rsidRPr="00E67D5E">
        <w:rPr>
          <w:szCs w:val="24"/>
        </w:rPr>
        <w:tab/>
      </w:r>
      <w:r w:rsidRPr="00E67D5E">
        <w:t>Little River</w:t>
      </w:r>
      <w:r w:rsidRPr="00E67D5E">
        <w:rPr>
          <w:szCs w:val="24"/>
        </w:rPr>
        <w:tab/>
      </w:r>
      <w:r w:rsidRPr="00E67D5E">
        <w:t>240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4F6B09B" w14:textId="77777777" w:rsidR="00175CE2" w:rsidRDefault="00175CE2">
      <w:pPr>
        <w:rPr>
          <w:rFonts w:ascii="Calibri" w:eastAsia="Calibri" w:hAnsi="Calibri"/>
          <w:sz w:val="18"/>
          <w:szCs w:val="20"/>
        </w:rPr>
      </w:pPr>
      <w:r>
        <w:br w:type="page"/>
      </w:r>
    </w:p>
    <w:p w14:paraId="56E1F948"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36252A3B" w14:textId="77777777" w:rsidR="00175CE2" w:rsidRPr="00E67D5E" w:rsidRDefault="00175CE2" w:rsidP="00175CE2">
      <w:pPr>
        <w:pStyle w:val="Sappz3"/>
      </w:pPr>
      <w:r w:rsidRPr="00E67D5E">
        <w:t>LYT001DI</w:t>
      </w:r>
      <w:r w:rsidRPr="00E67D5E">
        <w:rPr>
          <w:szCs w:val="24"/>
        </w:rPr>
        <w:tab/>
      </w:r>
      <w:r w:rsidRPr="00E67D5E">
        <w:t>Diamond Harbour</w:t>
      </w:r>
      <w:r w:rsidRPr="00E67D5E">
        <w:rPr>
          <w:szCs w:val="24"/>
        </w:rPr>
        <w:tab/>
      </w:r>
      <w:r w:rsidRPr="00E67D5E">
        <w:t>1,200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AD1E290" w14:textId="77777777" w:rsidR="00175CE2" w:rsidRPr="00E67D5E" w:rsidRDefault="00175CE2" w:rsidP="00175CE2">
      <w:pPr>
        <w:pStyle w:val="Sappz3"/>
      </w:pPr>
      <w:r w:rsidRPr="00E67D5E">
        <w:t>LYT001GO</w:t>
      </w:r>
      <w:r w:rsidRPr="00E67D5E">
        <w:rPr>
          <w:szCs w:val="24"/>
        </w:rPr>
        <w:tab/>
      </w:r>
      <w:r w:rsidRPr="00E67D5E">
        <w:t>Governors Bay</w:t>
      </w:r>
      <w:r w:rsidRPr="00E67D5E">
        <w:rPr>
          <w:szCs w:val="24"/>
        </w:rPr>
        <w:tab/>
      </w:r>
      <w:r w:rsidRPr="00E67D5E">
        <w:t>750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0ED92F0" w14:textId="77777777" w:rsidR="00175CE2" w:rsidRPr="00E67D5E" w:rsidRDefault="00175CE2" w:rsidP="00175CE2">
      <w:pPr>
        <w:pStyle w:val="Sappz3"/>
      </w:pPr>
      <w:r w:rsidRPr="00E67D5E">
        <w:t>LYT001LY</w:t>
      </w:r>
      <w:r w:rsidRPr="00E67D5E">
        <w:rPr>
          <w:szCs w:val="24"/>
        </w:rPr>
        <w:tab/>
      </w:r>
      <w:r w:rsidRPr="00E67D5E">
        <w:t>Lyttelton</w:t>
      </w:r>
      <w:r w:rsidRPr="00E67D5E">
        <w:rPr>
          <w:szCs w:val="24"/>
        </w:rPr>
        <w:tab/>
      </w:r>
      <w:r w:rsidRPr="00E67D5E">
        <w:t>2,500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52AFF37" w14:textId="77777777" w:rsidR="00175CE2" w:rsidRPr="00E67D5E" w:rsidRDefault="00175CE2" w:rsidP="00175CE2">
      <w:pPr>
        <w:pStyle w:val="Sappz3"/>
      </w:pPr>
      <w:r w:rsidRPr="00E67D5E">
        <w:t>NOR012CH</w:t>
      </w:r>
      <w:r w:rsidRPr="00E67D5E">
        <w:rPr>
          <w:szCs w:val="24"/>
        </w:rPr>
        <w:tab/>
      </w:r>
      <w:r w:rsidRPr="00E67D5E">
        <w:t>Northwest Christchurch</w:t>
      </w:r>
      <w:r w:rsidRPr="00E67D5E">
        <w:rPr>
          <w:szCs w:val="24"/>
        </w:rPr>
        <w:tab/>
      </w:r>
      <w:r w:rsidRPr="00E67D5E">
        <w:t>80,000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D8DCEE7" w14:textId="77777777" w:rsidR="00175CE2" w:rsidRPr="00E67D5E" w:rsidRDefault="00175CE2" w:rsidP="00175CE2">
      <w:pPr>
        <w:pStyle w:val="Sappz3"/>
      </w:pPr>
      <w:r w:rsidRPr="00E67D5E">
        <w:t>OKA010OK</w:t>
      </w:r>
      <w:r w:rsidRPr="00E67D5E">
        <w:rPr>
          <w:szCs w:val="24"/>
        </w:rPr>
        <w:tab/>
      </w:r>
      <w:r w:rsidRPr="00E67D5E">
        <w:t>Okains Bay</w:t>
      </w:r>
      <w:r w:rsidRPr="00E67D5E">
        <w:rPr>
          <w:szCs w:val="24"/>
        </w:rPr>
        <w:tab/>
      </w:r>
      <w:r w:rsidRPr="00E67D5E">
        <w:t>105</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0447394E" w14:textId="77777777" w:rsidR="00175CE2" w:rsidRPr="00E67D5E" w:rsidRDefault="00175CE2" w:rsidP="00175CE2">
      <w:pPr>
        <w:pStyle w:val="Sappz3"/>
      </w:pPr>
      <w:r w:rsidRPr="00E67D5E">
        <w:t>TAK002TA</w:t>
      </w:r>
      <w:r w:rsidRPr="00E67D5E">
        <w:rPr>
          <w:szCs w:val="24"/>
        </w:rPr>
        <w:tab/>
      </w:r>
      <w:r w:rsidRPr="00E67D5E">
        <w:t>Takamatua</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B6E2074" w14:textId="77777777" w:rsidR="00175CE2" w:rsidRPr="00E67D5E" w:rsidRDefault="00175CE2" w:rsidP="00175CE2">
      <w:pPr>
        <w:pStyle w:val="Sappz3"/>
      </w:pPr>
      <w:r w:rsidRPr="00E67D5E">
        <w:t>WAI138WA</w:t>
      </w:r>
      <w:r w:rsidRPr="00E67D5E">
        <w:rPr>
          <w:szCs w:val="24"/>
        </w:rPr>
        <w:tab/>
      </w:r>
      <w:r w:rsidRPr="00E67D5E">
        <w:t>Wainui</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ADFE80C" w14:textId="77777777" w:rsidR="00175CE2" w:rsidRPr="00E67D5E" w:rsidRDefault="00175CE2" w:rsidP="00175CE2">
      <w:pPr>
        <w:pStyle w:val="Sappz3"/>
      </w:pPr>
      <w:r w:rsidRPr="00E67D5E">
        <w:t>WAT006WB</w:t>
      </w:r>
      <w:r w:rsidRPr="00E67D5E">
        <w:rPr>
          <w:szCs w:val="24"/>
        </w:rPr>
        <w:tab/>
      </w:r>
      <w:r w:rsidRPr="00E67D5E">
        <w:t>Waterloo Business Pk, Stage 1</w:t>
      </w:r>
      <w:r w:rsidRPr="00E67D5E">
        <w:rPr>
          <w:szCs w:val="24"/>
        </w:rPr>
        <w:tab/>
      </w:r>
      <w:r w:rsidRPr="00E67D5E">
        <w:t>400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4AD5C909" w14:textId="77777777" w:rsidR="00175CE2" w:rsidRPr="00E67D5E" w:rsidRDefault="00175CE2" w:rsidP="00175CE2">
      <w:pPr>
        <w:pStyle w:val="Sappzfoot1"/>
      </w:pPr>
    </w:p>
    <w:p w14:paraId="068E2C59" w14:textId="77777777" w:rsidR="00175CE2" w:rsidRPr="00E67D5E" w:rsidRDefault="00175CE2" w:rsidP="00175CE2">
      <w:pPr>
        <w:pStyle w:val="Sapploc1"/>
        <w:rPr>
          <w:szCs w:val="25"/>
        </w:rPr>
      </w:pPr>
      <w:r w:rsidRPr="00E67D5E">
        <w:t>Selwyn District</w:t>
      </w:r>
    </w:p>
    <w:p w14:paraId="17481027"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2A05606" w14:textId="77777777" w:rsidR="00175CE2" w:rsidRPr="00E67D5E" w:rsidRDefault="00175CE2" w:rsidP="00175CE2">
      <w:pPr>
        <w:pStyle w:val="Sappz3"/>
      </w:pPr>
      <w:r w:rsidRPr="00E67D5E">
        <w:t>ART002AR</w:t>
      </w:r>
      <w:r w:rsidRPr="00E67D5E">
        <w:rPr>
          <w:szCs w:val="24"/>
        </w:rPr>
        <w:tab/>
      </w:r>
      <w:r w:rsidRPr="00E67D5E">
        <w:t>Arthurs Pass</w:t>
      </w:r>
      <w:r w:rsidRPr="00E67D5E">
        <w:rPr>
          <w:szCs w:val="24"/>
        </w:rPr>
        <w:tab/>
      </w:r>
      <w:r w:rsidRPr="00E67D5E">
        <w:t>350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C110451" w14:textId="77777777" w:rsidR="00175CE2" w:rsidRPr="00E67D5E" w:rsidRDefault="00175CE2" w:rsidP="00175CE2">
      <w:pPr>
        <w:pStyle w:val="Sappz3"/>
      </w:pPr>
      <w:r w:rsidRPr="00E67D5E">
        <w:t>BUR001BU</w:t>
      </w:r>
      <w:r w:rsidRPr="00E67D5E">
        <w:rPr>
          <w:szCs w:val="24"/>
        </w:rPr>
        <w:tab/>
      </w:r>
      <w:r w:rsidRPr="00E67D5E">
        <w:t>Burnham Camp</w:t>
      </w:r>
      <w:r w:rsidRPr="00E67D5E">
        <w:rPr>
          <w:szCs w:val="24"/>
        </w:rPr>
        <w:tab/>
      </w:r>
      <w:r w:rsidRPr="00E67D5E">
        <w:t>2,000</w:t>
      </w:r>
      <w:r w:rsidRPr="00E67D5E">
        <w:rPr>
          <w:szCs w:val="24"/>
        </w:rPr>
        <w:tab/>
      </w:r>
      <w:r w:rsidRPr="00E67D5E">
        <w:t>Minor</w:t>
      </w:r>
      <w:r w:rsidRPr="00E67D5E">
        <w:rPr>
          <w:szCs w:val="24"/>
        </w:rPr>
        <w:tab/>
      </w:r>
      <w:r w:rsidRPr="00E67D5E">
        <w:t xml:space="preserve">Government </w:t>
      </w:r>
      <w:r>
        <w:t>Other</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3DF4CA0" w14:textId="77777777" w:rsidR="00175CE2" w:rsidRPr="00E67D5E" w:rsidRDefault="00175CE2" w:rsidP="00175CE2">
      <w:pPr>
        <w:pStyle w:val="Sappz3"/>
      </w:pPr>
      <w:r w:rsidRPr="00E67D5E">
        <w:t>CAS003CA</w:t>
      </w:r>
      <w:r w:rsidRPr="00E67D5E">
        <w:rPr>
          <w:szCs w:val="24"/>
        </w:rPr>
        <w:tab/>
      </w:r>
      <w:r w:rsidRPr="00E67D5E">
        <w:t>Castle Hill</w:t>
      </w:r>
      <w:r w:rsidRPr="00E67D5E">
        <w:rPr>
          <w:szCs w:val="24"/>
        </w:rPr>
        <w:tab/>
      </w:r>
      <w:r w:rsidRPr="00E67D5E">
        <w:t>299</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88B6E9E" w14:textId="77777777" w:rsidR="00175CE2" w:rsidRPr="00E67D5E" w:rsidRDefault="00175CE2" w:rsidP="00175CE2">
      <w:pPr>
        <w:pStyle w:val="Sappz3"/>
      </w:pPr>
      <w:r w:rsidRPr="00E67D5E">
        <w:t>CLA005CL</w:t>
      </w:r>
      <w:r w:rsidRPr="00E67D5E">
        <w:rPr>
          <w:szCs w:val="24"/>
        </w:rPr>
        <w:tab/>
      </w:r>
      <w:r w:rsidRPr="00E67D5E">
        <w:t>Claremont</w:t>
      </w:r>
      <w:r w:rsidRPr="00E67D5E">
        <w:rPr>
          <w:szCs w:val="24"/>
        </w:rPr>
        <w:tab/>
      </w:r>
      <w:r w:rsidRPr="00E67D5E">
        <w:t>170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81F6ABB" w14:textId="77777777" w:rsidR="00175CE2" w:rsidRPr="00E67D5E" w:rsidRDefault="00175CE2" w:rsidP="00175CE2">
      <w:pPr>
        <w:pStyle w:val="Sappz3"/>
      </w:pPr>
      <w:r w:rsidRPr="00E67D5E">
        <w:t>DAR001DA</w:t>
      </w:r>
      <w:r w:rsidRPr="00E67D5E">
        <w:rPr>
          <w:szCs w:val="24"/>
        </w:rPr>
        <w:tab/>
      </w:r>
      <w:r w:rsidRPr="00E67D5E">
        <w:t>Darfield</w:t>
      </w:r>
      <w:r w:rsidRPr="00E67D5E">
        <w:rPr>
          <w:szCs w:val="24"/>
        </w:rPr>
        <w:tab/>
      </w:r>
      <w:r w:rsidRPr="00E67D5E">
        <w:t>3,520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rsidRPr="00E67D5E">
        <w:t>MAVNOx</w:t>
      </w:r>
      <w:r>
        <w:sym w:font="Wingdings 2" w:char="F050"/>
      </w:r>
      <w:r w:rsidRPr="00E67D5E">
        <w:rPr>
          <w:szCs w:val="24"/>
        </w:rPr>
        <w:tab/>
      </w:r>
      <w:r w:rsidRPr="00E67D5E">
        <w:t>Notified</w:t>
      </w:r>
    </w:p>
    <w:p w14:paraId="484E5EC6" w14:textId="77777777" w:rsidR="00175CE2" w:rsidRPr="00E67D5E" w:rsidRDefault="00175CE2" w:rsidP="00175CE2">
      <w:pPr>
        <w:pStyle w:val="Sappz3"/>
      </w:pPr>
      <w:r w:rsidRPr="00E67D5E">
        <w:t>DUN008DU</w:t>
      </w:r>
      <w:r w:rsidRPr="00E67D5E">
        <w:rPr>
          <w:szCs w:val="24"/>
        </w:rPr>
        <w:tab/>
      </w:r>
      <w:r w:rsidRPr="00E67D5E">
        <w:t>Dunsandel &amp; Sherwood Estate</w:t>
      </w:r>
      <w:r w:rsidRPr="00E67D5E">
        <w:rPr>
          <w:szCs w:val="24"/>
        </w:rPr>
        <w:tab/>
      </w:r>
      <w:r w:rsidRPr="00E67D5E">
        <w:t>480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196BFC7" w14:textId="77777777" w:rsidR="00175CE2" w:rsidRPr="00E67D5E" w:rsidRDefault="00175CE2" w:rsidP="00175CE2">
      <w:pPr>
        <w:pStyle w:val="Sappz3"/>
      </w:pPr>
      <w:r w:rsidRPr="00E67D5E">
        <w:t>EDE002ED</w:t>
      </w:r>
      <w:r w:rsidRPr="00E67D5E">
        <w:rPr>
          <w:szCs w:val="24"/>
        </w:rPr>
        <w:tab/>
      </w:r>
      <w:r w:rsidRPr="00E67D5E">
        <w:t>Edendale, Sandy Knolls</w:t>
      </w:r>
      <w:r w:rsidRPr="00E67D5E">
        <w:rPr>
          <w:szCs w:val="24"/>
        </w:rPr>
        <w:tab/>
      </w:r>
      <w:r w:rsidRPr="00E67D5E">
        <w:t>180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F47F3B6" w14:textId="77777777" w:rsidR="00175CE2" w:rsidRPr="00E67D5E" w:rsidRDefault="00175CE2" w:rsidP="00175CE2">
      <w:pPr>
        <w:pStyle w:val="Sappz3"/>
      </w:pPr>
      <w:r w:rsidRPr="00E67D5E">
        <w:t>JOH001JO</w:t>
      </w:r>
      <w:r w:rsidRPr="00E67D5E">
        <w:rPr>
          <w:szCs w:val="24"/>
        </w:rPr>
        <w:tab/>
      </w:r>
      <w:r w:rsidRPr="00E67D5E">
        <w:t>Johnson Rd, West Melton</w:t>
      </w:r>
      <w:r w:rsidRPr="00E67D5E">
        <w:rPr>
          <w:szCs w:val="24"/>
        </w:rPr>
        <w:tab/>
      </w:r>
      <w:r w:rsidRPr="00E67D5E">
        <w:t>160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65D4C5B" w14:textId="77777777" w:rsidR="00175CE2" w:rsidRPr="00E67D5E" w:rsidRDefault="00175CE2" w:rsidP="00175CE2">
      <w:pPr>
        <w:pStyle w:val="Sappz3"/>
      </w:pPr>
      <w:r w:rsidRPr="00E67D5E">
        <w:t>KIR001KI</w:t>
      </w:r>
      <w:r w:rsidRPr="00E67D5E">
        <w:rPr>
          <w:szCs w:val="24"/>
        </w:rPr>
        <w:tab/>
      </w:r>
      <w:r w:rsidRPr="00E67D5E">
        <w:t>Kirwee</w:t>
      </w:r>
      <w:r w:rsidRPr="00E67D5E">
        <w:rPr>
          <w:szCs w:val="24"/>
        </w:rPr>
        <w:tab/>
      </w:r>
      <w:r w:rsidRPr="00E67D5E">
        <w:t>1,207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4473016" w14:textId="77777777" w:rsidR="00175CE2" w:rsidRPr="00E67D5E" w:rsidRDefault="00175CE2" w:rsidP="00175CE2">
      <w:pPr>
        <w:pStyle w:val="Sappz3"/>
      </w:pPr>
      <w:r w:rsidRPr="00E67D5E">
        <w:t>LAK007LA</w:t>
      </w:r>
      <w:r w:rsidRPr="00E67D5E">
        <w:rPr>
          <w:szCs w:val="24"/>
        </w:rPr>
        <w:tab/>
      </w:r>
      <w:r w:rsidRPr="00E67D5E">
        <w:t>Lake Coleridge</w:t>
      </w:r>
      <w:r w:rsidRPr="00E67D5E">
        <w:rPr>
          <w:szCs w:val="24"/>
        </w:rPr>
        <w:tab/>
      </w:r>
      <w:r w:rsidRPr="00E67D5E">
        <w:t>148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A0CA93D" w14:textId="77777777" w:rsidR="00175CE2" w:rsidRPr="00E67D5E" w:rsidRDefault="00175CE2" w:rsidP="00175CE2">
      <w:pPr>
        <w:pStyle w:val="Sappz3"/>
      </w:pPr>
      <w:r w:rsidRPr="00E67D5E">
        <w:t>LEE001LE</w:t>
      </w:r>
      <w:r w:rsidRPr="00E67D5E">
        <w:rPr>
          <w:szCs w:val="24"/>
        </w:rPr>
        <w:tab/>
      </w:r>
      <w:r w:rsidRPr="00E67D5E">
        <w:t>Leeston</w:t>
      </w:r>
      <w:r w:rsidRPr="00E67D5E">
        <w:rPr>
          <w:szCs w:val="24"/>
        </w:rPr>
        <w:tab/>
      </w:r>
      <w:r w:rsidRPr="00E67D5E">
        <w:t>2,350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2C55C8E" w14:textId="77777777" w:rsidR="00175CE2" w:rsidRPr="00E67D5E" w:rsidRDefault="00175CE2" w:rsidP="00175CE2">
      <w:pPr>
        <w:pStyle w:val="Sappz3"/>
      </w:pPr>
      <w:r w:rsidRPr="00E67D5E">
        <w:t>LIN002LI</w:t>
      </w:r>
      <w:r w:rsidRPr="00E67D5E">
        <w:rPr>
          <w:szCs w:val="24"/>
        </w:rPr>
        <w:tab/>
      </w:r>
      <w:r w:rsidRPr="00E67D5E">
        <w:t>Lincoln</w:t>
      </w:r>
      <w:r w:rsidRPr="00E67D5E">
        <w:rPr>
          <w:szCs w:val="24"/>
        </w:rPr>
        <w:tab/>
      </w:r>
      <w:r w:rsidRPr="00E67D5E">
        <w:t>5,400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87C93CB" w14:textId="77777777" w:rsidR="00175CE2" w:rsidRPr="00E67D5E" w:rsidRDefault="00175CE2" w:rsidP="00175CE2">
      <w:pPr>
        <w:pStyle w:val="Sappz3"/>
      </w:pPr>
      <w:r w:rsidRPr="00E67D5E">
        <w:t>MAL001DA</w:t>
      </w:r>
      <w:r w:rsidRPr="00E67D5E">
        <w:rPr>
          <w:szCs w:val="24"/>
        </w:rPr>
        <w:tab/>
      </w:r>
      <w:r w:rsidRPr="00E67D5E">
        <w:t>Dalethorpe</w:t>
      </w:r>
      <w:r w:rsidRPr="00E67D5E">
        <w:rPr>
          <w:szCs w:val="24"/>
        </w:rPr>
        <w:tab/>
      </w:r>
      <w:r w:rsidRPr="00E67D5E">
        <w:t>183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E3EB546" w14:textId="77777777" w:rsidR="00175CE2" w:rsidRPr="00E67D5E" w:rsidRDefault="00175CE2" w:rsidP="00175CE2">
      <w:pPr>
        <w:pStyle w:val="Sappz3"/>
      </w:pPr>
      <w:r w:rsidRPr="00E67D5E">
        <w:t>MAL001MA</w:t>
      </w:r>
      <w:r w:rsidRPr="00E67D5E">
        <w:rPr>
          <w:szCs w:val="24"/>
        </w:rPr>
        <w:tab/>
      </w:r>
      <w:r w:rsidRPr="00E67D5E">
        <w:t>Malvern Hills, Hartleys Rd</w:t>
      </w:r>
      <w:r w:rsidRPr="00E67D5E">
        <w:rPr>
          <w:szCs w:val="24"/>
        </w:rPr>
        <w:tab/>
      </w:r>
      <w:r w:rsidRPr="00E67D5E">
        <w:t>1,409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6BD3929" w14:textId="77777777" w:rsidR="00175CE2" w:rsidRPr="00E67D5E" w:rsidRDefault="00175CE2" w:rsidP="00175CE2">
      <w:pPr>
        <w:pStyle w:val="Sappz3"/>
      </w:pPr>
      <w:r w:rsidRPr="00E67D5E">
        <w:t>PRE001PR</w:t>
      </w:r>
      <w:r w:rsidRPr="00E67D5E">
        <w:rPr>
          <w:szCs w:val="24"/>
        </w:rPr>
        <w:tab/>
      </w:r>
      <w:r w:rsidRPr="00E67D5E">
        <w:t>Prebbleton</w:t>
      </w:r>
      <w:r w:rsidRPr="00E67D5E">
        <w:rPr>
          <w:szCs w:val="24"/>
        </w:rPr>
        <w:tab/>
      </w:r>
      <w:r w:rsidRPr="00E67D5E">
        <w:t>3,906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446C81D" w14:textId="77777777" w:rsidR="00175CE2" w:rsidRPr="00E67D5E" w:rsidRDefault="00175CE2" w:rsidP="00175CE2">
      <w:pPr>
        <w:pStyle w:val="Sappz3"/>
      </w:pPr>
      <w:r w:rsidRPr="00E67D5E">
        <w:t>RAK003RA</w:t>
      </w:r>
      <w:r w:rsidRPr="00E67D5E">
        <w:rPr>
          <w:szCs w:val="24"/>
        </w:rPr>
        <w:tab/>
      </w:r>
      <w:r w:rsidRPr="00E67D5E">
        <w:t>Rakaia Huts</w:t>
      </w:r>
      <w:r w:rsidRPr="00E67D5E">
        <w:rPr>
          <w:szCs w:val="24"/>
        </w:rPr>
        <w:tab/>
      </w:r>
      <w:r w:rsidRPr="00E67D5E">
        <w:t>313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A77E1DE" w14:textId="77777777" w:rsidR="00175CE2" w:rsidRPr="00E67D5E" w:rsidRDefault="00175CE2" w:rsidP="00175CE2">
      <w:pPr>
        <w:pStyle w:val="Sappz3"/>
      </w:pPr>
      <w:r w:rsidRPr="00E67D5E">
        <w:t>ROL001RO</w:t>
      </w:r>
      <w:r w:rsidRPr="00E67D5E">
        <w:rPr>
          <w:szCs w:val="24"/>
        </w:rPr>
        <w:tab/>
      </w:r>
      <w:r w:rsidRPr="00E67D5E">
        <w:t>Rolleston</w:t>
      </w:r>
      <w:r w:rsidRPr="00E67D5E">
        <w:rPr>
          <w:szCs w:val="24"/>
        </w:rPr>
        <w:tab/>
      </w:r>
      <w:r w:rsidRPr="00E67D5E">
        <w:t>15,047</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420D99E" w14:textId="77777777" w:rsidR="00175CE2" w:rsidRPr="00E67D5E" w:rsidRDefault="00175CE2" w:rsidP="00175CE2">
      <w:pPr>
        <w:pStyle w:val="Sappz3"/>
      </w:pPr>
      <w:r w:rsidRPr="00E67D5E">
        <w:t>SEL001AC</w:t>
      </w:r>
      <w:r w:rsidRPr="00E67D5E">
        <w:rPr>
          <w:szCs w:val="24"/>
        </w:rPr>
        <w:tab/>
      </w:r>
      <w:r w:rsidRPr="00E67D5E">
        <w:t>Acheron</w:t>
      </w:r>
      <w:r w:rsidRPr="00E67D5E">
        <w:rPr>
          <w:szCs w:val="24"/>
        </w:rPr>
        <w:tab/>
      </w:r>
      <w:r w:rsidRPr="00E67D5E">
        <w:t>240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B493F51" w14:textId="77777777" w:rsidR="00175CE2" w:rsidRPr="00E67D5E" w:rsidRDefault="00175CE2" w:rsidP="00175CE2">
      <w:pPr>
        <w:pStyle w:val="Sappz3"/>
      </w:pPr>
      <w:r w:rsidRPr="00E67D5E">
        <w:t>SEL001HO</w:t>
      </w:r>
      <w:r w:rsidRPr="00E67D5E">
        <w:rPr>
          <w:szCs w:val="24"/>
        </w:rPr>
        <w:tab/>
      </w:r>
      <w:r w:rsidRPr="00E67D5E">
        <w:t>Hororata</w:t>
      </w:r>
      <w:r w:rsidRPr="00E67D5E">
        <w:rPr>
          <w:szCs w:val="24"/>
        </w:rPr>
        <w:tab/>
      </w:r>
      <w:r w:rsidRPr="00E67D5E">
        <w:t>920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40ED3C0" w14:textId="77777777" w:rsidR="00175CE2" w:rsidRPr="00E67D5E" w:rsidRDefault="00175CE2" w:rsidP="00175CE2">
      <w:pPr>
        <w:pStyle w:val="Sappz3"/>
      </w:pPr>
      <w:r w:rsidRPr="00E67D5E">
        <w:t>SHE004SH</w:t>
      </w:r>
      <w:r w:rsidRPr="00E67D5E">
        <w:rPr>
          <w:szCs w:val="24"/>
        </w:rPr>
        <w:tab/>
      </w:r>
      <w:r w:rsidRPr="00E67D5E">
        <w:t>Sheffield/Waddington</w:t>
      </w:r>
      <w:r w:rsidRPr="00E67D5E">
        <w:rPr>
          <w:szCs w:val="24"/>
        </w:rPr>
        <w:tab/>
      </w:r>
      <w:r w:rsidRPr="00E67D5E">
        <w:t>585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7DE57F9" w14:textId="77777777" w:rsidR="00175CE2" w:rsidRPr="00E67D5E" w:rsidRDefault="00175CE2" w:rsidP="00175CE2">
      <w:pPr>
        <w:pStyle w:val="Sappz3"/>
      </w:pPr>
      <w:r w:rsidRPr="00E67D5E">
        <w:t>SOU001SO</w:t>
      </w:r>
      <w:r w:rsidRPr="00E67D5E">
        <w:rPr>
          <w:szCs w:val="24"/>
        </w:rPr>
        <w:tab/>
      </w:r>
      <w:r w:rsidRPr="00E67D5E">
        <w:t>Southbridge</w:t>
      </w:r>
      <w:r w:rsidRPr="00E67D5E">
        <w:rPr>
          <w:szCs w:val="24"/>
        </w:rPr>
        <w:tab/>
      </w:r>
      <w:r w:rsidRPr="00E67D5E">
        <w:t>992</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7E1C287" w14:textId="77777777" w:rsidR="00175CE2" w:rsidRPr="00E67D5E" w:rsidRDefault="00175CE2" w:rsidP="00175CE2">
      <w:pPr>
        <w:pStyle w:val="Sappz3"/>
      </w:pPr>
      <w:r w:rsidRPr="00E67D5E">
        <w:t>SPR002SP</w:t>
      </w:r>
      <w:r w:rsidRPr="00E67D5E">
        <w:rPr>
          <w:szCs w:val="24"/>
        </w:rPr>
        <w:tab/>
      </w:r>
      <w:r w:rsidRPr="00E67D5E">
        <w:t>Springfield</w:t>
      </w:r>
      <w:r w:rsidRPr="00E67D5E">
        <w:rPr>
          <w:szCs w:val="24"/>
        </w:rPr>
        <w:tab/>
      </w:r>
      <w:r w:rsidRPr="00E67D5E">
        <w:t>520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AF06B11" w14:textId="77777777" w:rsidR="00175CE2" w:rsidRPr="00E67D5E" w:rsidRDefault="00175CE2" w:rsidP="00175CE2">
      <w:pPr>
        <w:pStyle w:val="Sappz3"/>
      </w:pPr>
      <w:r w:rsidRPr="00E67D5E">
        <w:t>SPR003SP</w:t>
      </w:r>
      <w:r w:rsidRPr="00E67D5E">
        <w:rPr>
          <w:szCs w:val="24"/>
        </w:rPr>
        <w:tab/>
      </w:r>
      <w:r w:rsidRPr="00E67D5E">
        <w:t>Springston</w:t>
      </w:r>
      <w:r w:rsidRPr="00E67D5E">
        <w:rPr>
          <w:szCs w:val="24"/>
        </w:rPr>
        <w:tab/>
      </w:r>
      <w:r w:rsidRPr="00E67D5E">
        <w:t>510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4484398" w14:textId="77777777" w:rsidR="00175CE2" w:rsidRDefault="00175CE2">
      <w:pPr>
        <w:rPr>
          <w:rFonts w:ascii="Calibri" w:eastAsia="Calibri" w:hAnsi="Calibri"/>
          <w:sz w:val="18"/>
          <w:szCs w:val="20"/>
        </w:rPr>
      </w:pPr>
      <w:r>
        <w:br w:type="page"/>
      </w:r>
    </w:p>
    <w:p w14:paraId="6355DE95"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048D517" w14:textId="77777777" w:rsidR="00175CE2" w:rsidRPr="00E67D5E" w:rsidRDefault="00175CE2" w:rsidP="00175CE2">
      <w:pPr>
        <w:pStyle w:val="Sappz3"/>
      </w:pPr>
      <w:r w:rsidRPr="00E67D5E">
        <w:t>TAI009TA</w:t>
      </w:r>
      <w:r w:rsidRPr="00E67D5E">
        <w:rPr>
          <w:szCs w:val="24"/>
        </w:rPr>
        <w:tab/>
      </w:r>
      <w:r w:rsidRPr="00E67D5E">
        <w:t>Tai Tapu</w:t>
      </w:r>
      <w:r w:rsidRPr="00E67D5E">
        <w:rPr>
          <w:szCs w:val="24"/>
        </w:rPr>
        <w:tab/>
      </w:r>
      <w:r w:rsidRPr="00E67D5E">
        <w:t>606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523C0D4" w14:textId="77777777" w:rsidR="00175CE2" w:rsidRPr="00E67D5E" w:rsidRDefault="00175CE2" w:rsidP="00175CE2">
      <w:pPr>
        <w:pStyle w:val="Sappz3"/>
      </w:pPr>
      <w:r w:rsidRPr="00E67D5E">
        <w:t>WES010WE</w:t>
      </w:r>
      <w:r w:rsidRPr="00E67D5E">
        <w:rPr>
          <w:szCs w:val="24"/>
        </w:rPr>
        <w:tab/>
      </w:r>
      <w:r w:rsidRPr="00E67D5E">
        <w:t>West Melton</w:t>
      </w:r>
      <w:r w:rsidRPr="00E67D5E">
        <w:rPr>
          <w:szCs w:val="24"/>
        </w:rPr>
        <w:tab/>
      </w:r>
      <w:r w:rsidRPr="00E67D5E">
        <w:t>1,800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7A94707" w14:textId="77777777" w:rsidR="00175CE2" w:rsidRPr="00E67D5E" w:rsidRDefault="00175CE2" w:rsidP="00175CE2">
      <w:pPr>
        <w:pStyle w:val="Sappzfoot1"/>
      </w:pPr>
    </w:p>
    <w:p w14:paraId="7416B25A" w14:textId="77777777" w:rsidR="00175CE2" w:rsidRPr="00E67D5E" w:rsidRDefault="00175CE2" w:rsidP="00175CE2">
      <w:pPr>
        <w:pStyle w:val="Sapploc1"/>
        <w:rPr>
          <w:szCs w:val="25"/>
        </w:rPr>
      </w:pPr>
      <w:r w:rsidRPr="00E67D5E">
        <w:t>Ashburton District</w:t>
      </w:r>
    </w:p>
    <w:p w14:paraId="25C52C98"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184C8D7A" w14:textId="77777777" w:rsidR="00175CE2" w:rsidRPr="00E67D5E" w:rsidRDefault="00175CE2" w:rsidP="00175CE2">
      <w:pPr>
        <w:pStyle w:val="Sappz3"/>
      </w:pPr>
      <w:r w:rsidRPr="00E67D5E">
        <w:t>ASH003AS</w:t>
      </w:r>
      <w:r w:rsidRPr="00E67D5E">
        <w:rPr>
          <w:szCs w:val="24"/>
        </w:rPr>
        <w:tab/>
      </w:r>
      <w:r w:rsidRPr="00E67D5E">
        <w:t>Ashburton</w:t>
      </w:r>
      <w:r w:rsidRPr="00E67D5E">
        <w:rPr>
          <w:szCs w:val="24"/>
        </w:rPr>
        <w:tab/>
      </w:r>
      <w:r w:rsidRPr="00E67D5E">
        <w:t>18,500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BDC3505" w14:textId="77777777" w:rsidR="00175CE2" w:rsidRPr="00E67D5E" w:rsidRDefault="00175CE2" w:rsidP="00175CE2">
      <w:pPr>
        <w:pStyle w:val="Sappz3"/>
      </w:pPr>
      <w:r w:rsidRPr="00E67D5E">
        <w:t>CHE002CH</w:t>
      </w:r>
      <w:r w:rsidRPr="00E67D5E">
        <w:rPr>
          <w:szCs w:val="24"/>
        </w:rPr>
        <w:tab/>
      </w:r>
      <w:r w:rsidRPr="00E67D5E">
        <w:t>Chertsey</w:t>
      </w:r>
      <w:r w:rsidRPr="00E67D5E">
        <w:rPr>
          <w:szCs w:val="24"/>
        </w:rPr>
        <w:tab/>
      </w:r>
      <w:r w:rsidRPr="00E67D5E">
        <w:t>230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9EAE764" w14:textId="77777777" w:rsidR="00175CE2" w:rsidRPr="00E67D5E" w:rsidRDefault="00175CE2" w:rsidP="00175CE2">
      <w:pPr>
        <w:pStyle w:val="Sappz3"/>
      </w:pPr>
      <w:r w:rsidRPr="00E67D5E">
        <w:t>FAI001FA</w:t>
      </w:r>
      <w:r w:rsidRPr="00E67D5E">
        <w:rPr>
          <w:szCs w:val="24"/>
        </w:rPr>
        <w:tab/>
      </w:r>
      <w:r w:rsidRPr="00E67D5E">
        <w:t>Fairton</w:t>
      </w:r>
      <w:r w:rsidRPr="00E67D5E">
        <w:rPr>
          <w:szCs w:val="24"/>
        </w:rPr>
        <w:tab/>
      </w:r>
      <w:r w:rsidRPr="00E67D5E">
        <w:t>210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3BBDAB8" w14:textId="77777777" w:rsidR="00175CE2" w:rsidRPr="00E67D5E" w:rsidRDefault="00175CE2" w:rsidP="00175CE2">
      <w:pPr>
        <w:pStyle w:val="Sappz3"/>
      </w:pPr>
      <w:r w:rsidRPr="00E67D5E">
        <w:t>HAK001HH</w:t>
      </w:r>
      <w:r w:rsidRPr="00E67D5E">
        <w:rPr>
          <w:szCs w:val="24"/>
        </w:rPr>
        <w:tab/>
      </w:r>
      <w:r w:rsidRPr="00E67D5E">
        <w:t>Hakatere Upper</w:t>
      </w:r>
      <w:r w:rsidRPr="00E67D5E">
        <w:rPr>
          <w:szCs w:val="24"/>
        </w:rPr>
        <w:tab/>
      </w:r>
      <w:r w:rsidRPr="00E67D5E">
        <w:t>110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8C29431" w14:textId="77777777" w:rsidR="00175CE2" w:rsidRPr="00E67D5E" w:rsidRDefault="00175CE2" w:rsidP="00175CE2">
      <w:pPr>
        <w:pStyle w:val="Sappz3"/>
      </w:pPr>
      <w:r w:rsidRPr="00E67D5E">
        <w:t>HIG002HI</w:t>
      </w:r>
      <w:r w:rsidRPr="00E67D5E">
        <w:rPr>
          <w:szCs w:val="24"/>
        </w:rPr>
        <w:tab/>
      </w:r>
      <w:r w:rsidRPr="00E67D5E">
        <w:t>Highbank Society Water Supply</w:t>
      </w:r>
      <w:r w:rsidRPr="00E67D5E">
        <w:rPr>
          <w:szCs w:val="24"/>
        </w:rPr>
        <w:tab/>
      </w:r>
      <w:r w:rsidRPr="00E67D5E">
        <w:t>220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5BBC035A" w14:textId="77777777" w:rsidR="00175CE2" w:rsidRPr="00E67D5E" w:rsidRDefault="00175CE2" w:rsidP="00175CE2">
      <w:pPr>
        <w:pStyle w:val="Sappz3"/>
      </w:pPr>
      <w:r w:rsidRPr="00E67D5E">
        <w:t>HIN001HI</w:t>
      </w:r>
      <w:r w:rsidRPr="00E67D5E">
        <w:rPr>
          <w:szCs w:val="24"/>
        </w:rPr>
        <w:tab/>
      </w:r>
      <w:r w:rsidRPr="00E67D5E">
        <w:t>Hinds</w:t>
      </w:r>
      <w:r w:rsidRPr="00E67D5E">
        <w:rPr>
          <w:szCs w:val="24"/>
        </w:rPr>
        <w:tab/>
      </w:r>
      <w:r w:rsidRPr="00E67D5E">
        <w:t>340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6D96EBB" w14:textId="77777777" w:rsidR="00175CE2" w:rsidRPr="00E67D5E" w:rsidRDefault="00175CE2" w:rsidP="00175CE2">
      <w:pPr>
        <w:pStyle w:val="Sappz3"/>
      </w:pPr>
      <w:r w:rsidRPr="00E67D5E">
        <w:t>LYN002LY</w:t>
      </w:r>
      <w:r w:rsidRPr="00E67D5E">
        <w:rPr>
          <w:szCs w:val="24"/>
        </w:rPr>
        <w:tab/>
      </w:r>
      <w:r w:rsidRPr="00E67D5E">
        <w:t>Lyndhurst</w:t>
      </w:r>
      <w:r w:rsidRPr="00E67D5E">
        <w:rPr>
          <w:szCs w:val="24"/>
        </w:rPr>
        <w:tab/>
      </w:r>
      <w:r w:rsidRPr="00E67D5E">
        <w:t>250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6E79F05F" w14:textId="77777777" w:rsidR="00175CE2" w:rsidRPr="00E67D5E" w:rsidRDefault="00175CE2" w:rsidP="00175CE2">
      <w:pPr>
        <w:pStyle w:val="Sappz3"/>
      </w:pPr>
      <w:r w:rsidRPr="00E67D5E">
        <w:t>MAY001MA</w:t>
      </w:r>
      <w:r w:rsidRPr="00E67D5E">
        <w:rPr>
          <w:szCs w:val="24"/>
        </w:rPr>
        <w:tab/>
      </w:r>
      <w:r w:rsidRPr="00E67D5E">
        <w:t>Mayfield</w:t>
      </w:r>
      <w:r w:rsidRPr="00E67D5E">
        <w:rPr>
          <w:szCs w:val="24"/>
        </w:rPr>
        <w:tab/>
      </w:r>
      <w:r w:rsidRPr="00E67D5E">
        <w:t>160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70750B1" w14:textId="77777777" w:rsidR="00175CE2" w:rsidRPr="00E67D5E" w:rsidRDefault="00175CE2" w:rsidP="00175CE2">
      <w:pPr>
        <w:pStyle w:val="Sappz3"/>
      </w:pPr>
      <w:r w:rsidRPr="00E67D5E">
        <w:t>MET001ME</w:t>
      </w:r>
      <w:r w:rsidRPr="00E67D5E">
        <w:rPr>
          <w:szCs w:val="24"/>
        </w:rPr>
        <w:tab/>
      </w:r>
      <w:r w:rsidRPr="00E67D5E">
        <w:t>Methven</w:t>
      </w:r>
      <w:r w:rsidRPr="00E67D5E">
        <w:rPr>
          <w:szCs w:val="24"/>
        </w:rPr>
        <w:tab/>
      </w:r>
      <w:r w:rsidRPr="00E67D5E">
        <w:t>1,700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EAF6A98" w14:textId="77777777" w:rsidR="00175CE2" w:rsidRPr="00E67D5E" w:rsidRDefault="00175CE2" w:rsidP="00175CE2">
      <w:pPr>
        <w:pStyle w:val="Sappz3"/>
      </w:pPr>
      <w:r w:rsidRPr="00E67D5E">
        <w:t>MET002MS</w:t>
      </w:r>
      <w:r w:rsidRPr="00E67D5E">
        <w:rPr>
          <w:szCs w:val="24"/>
        </w:rPr>
        <w:tab/>
      </w:r>
      <w:r w:rsidRPr="00E67D5E">
        <w:t>Methven/Springfield</w:t>
      </w:r>
      <w:r w:rsidRPr="00E67D5E">
        <w:rPr>
          <w:szCs w:val="24"/>
        </w:rPr>
        <w:tab/>
      </w:r>
      <w:r w:rsidRPr="00E67D5E">
        <w:t>178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A993052" w14:textId="77777777" w:rsidR="00175CE2" w:rsidRPr="00E67D5E" w:rsidRDefault="00175CE2" w:rsidP="00175CE2">
      <w:pPr>
        <w:pStyle w:val="Sappz3"/>
      </w:pPr>
      <w:r w:rsidRPr="00E67D5E">
        <w:t>MTS001MS</w:t>
      </w:r>
      <w:r w:rsidRPr="00E67D5E">
        <w:rPr>
          <w:szCs w:val="24"/>
        </w:rPr>
        <w:tab/>
      </w:r>
      <w:r w:rsidRPr="00E67D5E">
        <w:t>Mt Somers Township</w:t>
      </w:r>
      <w:r w:rsidRPr="00E67D5E">
        <w:rPr>
          <w:szCs w:val="24"/>
        </w:rPr>
        <w:tab/>
      </w:r>
      <w:r w:rsidRPr="00E67D5E">
        <w:t>260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1DF913C" w14:textId="77777777" w:rsidR="00175CE2" w:rsidRPr="00E67D5E" w:rsidRDefault="00175CE2" w:rsidP="00175CE2">
      <w:pPr>
        <w:pStyle w:val="Sappz3"/>
      </w:pPr>
      <w:r w:rsidRPr="00E67D5E">
        <w:t>RAK001RA</w:t>
      </w:r>
      <w:r w:rsidRPr="00E67D5E">
        <w:rPr>
          <w:szCs w:val="24"/>
        </w:rPr>
        <w:tab/>
      </w:r>
      <w:r w:rsidRPr="00E67D5E">
        <w:t>Rakaia Township</w:t>
      </w:r>
      <w:r w:rsidRPr="00E67D5E">
        <w:rPr>
          <w:szCs w:val="24"/>
        </w:rPr>
        <w:tab/>
      </w:r>
      <w:r w:rsidRPr="00E67D5E">
        <w:t>1,100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8D35D4D" w14:textId="77777777" w:rsidR="00175CE2" w:rsidRPr="00E67D5E" w:rsidRDefault="00175CE2" w:rsidP="00175CE2">
      <w:pPr>
        <w:pStyle w:val="Sappzfoot1"/>
      </w:pPr>
    </w:p>
    <w:p w14:paraId="7FAF16C7" w14:textId="77777777" w:rsidR="00175CE2" w:rsidRPr="00E67D5E" w:rsidRDefault="00175CE2" w:rsidP="00175CE2">
      <w:pPr>
        <w:pStyle w:val="Sapploc1"/>
        <w:rPr>
          <w:szCs w:val="25"/>
        </w:rPr>
      </w:pPr>
      <w:r w:rsidRPr="00E67D5E">
        <w:t>Timaru District</w:t>
      </w:r>
    </w:p>
    <w:p w14:paraId="7B09DF41"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4C6B055" w14:textId="77777777" w:rsidR="00175CE2" w:rsidRPr="00E67D5E" w:rsidRDefault="00175CE2" w:rsidP="00175CE2">
      <w:pPr>
        <w:pStyle w:val="Sappz3"/>
      </w:pPr>
      <w:r w:rsidRPr="00E67D5E">
        <w:t>ARO002AO</w:t>
      </w:r>
      <w:r w:rsidRPr="00E67D5E">
        <w:rPr>
          <w:szCs w:val="24"/>
        </w:rPr>
        <w:tab/>
      </w:r>
      <w:r w:rsidRPr="00E67D5E">
        <w:t>Arowhenua</w:t>
      </w:r>
      <w:r w:rsidRPr="00E67D5E">
        <w:rPr>
          <w:szCs w:val="24"/>
        </w:rPr>
        <w:tab/>
      </w:r>
      <w:r w:rsidRPr="00E67D5E">
        <w:t>215</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15678021" w14:textId="77777777" w:rsidR="00175CE2" w:rsidRPr="00E67D5E" w:rsidRDefault="00175CE2" w:rsidP="00175CE2">
      <w:pPr>
        <w:pStyle w:val="Sappz3"/>
      </w:pPr>
      <w:r w:rsidRPr="00E67D5E">
        <w:t>DOW001ST</w:t>
      </w:r>
      <w:r w:rsidRPr="00E67D5E">
        <w:rPr>
          <w:szCs w:val="24"/>
        </w:rPr>
        <w:tab/>
      </w:r>
      <w:r w:rsidRPr="00E67D5E">
        <w:t>Sutherlands/Taiko</w:t>
      </w:r>
      <w:r w:rsidRPr="00E67D5E">
        <w:rPr>
          <w:szCs w:val="24"/>
        </w:rPr>
        <w:tab/>
      </w:r>
      <w:r w:rsidRPr="00E67D5E">
        <w:t>3,500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EAB1DE6" w14:textId="77777777" w:rsidR="00175CE2" w:rsidRPr="00E67D5E" w:rsidRDefault="00175CE2" w:rsidP="00175CE2">
      <w:pPr>
        <w:pStyle w:val="Sappz3"/>
      </w:pPr>
      <w:r w:rsidRPr="00E67D5E">
        <w:t>DOW001WR</w:t>
      </w:r>
      <w:r w:rsidRPr="00E67D5E">
        <w:rPr>
          <w:szCs w:val="24"/>
        </w:rPr>
        <w:tab/>
      </w:r>
      <w:r w:rsidRPr="00E67D5E">
        <w:t>Waimate Rural</w:t>
      </w:r>
      <w:r w:rsidRPr="00E67D5E">
        <w:rPr>
          <w:szCs w:val="24"/>
        </w:rPr>
        <w:tab/>
      </w:r>
      <w:r w:rsidRPr="00E67D5E">
        <w:t>350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5A6C4F7" w14:textId="77777777" w:rsidR="00175CE2" w:rsidRPr="00E67D5E" w:rsidRDefault="00175CE2" w:rsidP="00175CE2">
      <w:pPr>
        <w:pStyle w:val="Sappz3"/>
      </w:pPr>
      <w:r w:rsidRPr="00E67D5E">
        <w:t>DOW001WT</w:t>
      </w:r>
      <w:r w:rsidRPr="00E67D5E">
        <w:rPr>
          <w:szCs w:val="24"/>
        </w:rPr>
        <w:tab/>
      </w:r>
      <w:r w:rsidRPr="00E67D5E">
        <w:t>Waitohi/Totara Valley</w:t>
      </w:r>
      <w:r w:rsidRPr="00E67D5E">
        <w:rPr>
          <w:szCs w:val="24"/>
        </w:rPr>
        <w:tab/>
      </w:r>
      <w:r w:rsidRPr="00E67D5E">
        <w:t>700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9DF0B5A" w14:textId="77777777" w:rsidR="00175CE2" w:rsidRPr="00E67D5E" w:rsidRDefault="00175CE2" w:rsidP="00175CE2">
      <w:pPr>
        <w:pStyle w:val="Sappz3"/>
      </w:pPr>
      <w:r w:rsidRPr="00E67D5E">
        <w:t>GER001GE</w:t>
      </w:r>
      <w:r w:rsidRPr="00E67D5E">
        <w:rPr>
          <w:szCs w:val="24"/>
        </w:rPr>
        <w:tab/>
      </w:r>
      <w:r w:rsidRPr="00E67D5E">
        <w:t>Geraldine</w:t>
      </w:r>
      <w:r w:rsidRPr="00E67D5E">
        <w:rPr>
          <w:szCs w:val="24"/>
        </w:rPr>
        <w:tab/>
      </w:r>
      <w:r w:rsidRPr="00E67D5E">
        <w:t>2,121</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CC34A71" w14:textId="77777777" w:rsidR="00175CE2" w:rsidRPr="00E67D5E" w:rsidRDefault="00175CE2" w:rsidP="00175CE2">
      <w:pPr>
        <w:pStyle w:val="Sappz3"/>
      </w:pPr>
      <w:r w:rsidRPr="00E67D5E">
        <w:t>HAD001HA</w:t>
      </w:r>
      <w:r w:rsidRPr="00E67D5E">
        <w:rPr>
          <w:szCs w:val="24"/>
        </w:rPr>
        <w:tab/>
      </w:r>
      <w:r w:rsidRPr="00E67D5E">
        <w:t>Hadlow</w:t>
      </w:r>
      <w:r w:rsidRPr="00E67D5E">
        <w:rPr>
          <w:szCs w:val="24"/>
        </w:rPr>
        <w:tab/>
      </w:r>
      <w:r w:rsidRPr="00E67D5E">
        <w:t>312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B0BCD96" w14:textId="77777777" w:rsidR="00175CE2" w:rsidRPr="00E67D5E" w:rsidRDefault="00175CE2" w:rsidP="00175CE2">
      <w:pPr>
        <w:pStyle w:val="Sappz3"/>
      </w:pPr>
      <w:r w:rsidRPr="00E67D5E">
        <w:t>PAR002PA</w:t>
      </w:r>
      <w:r w:rsidRPr="00E67D5E">
        <w:rPr>
          <w:szCs w:val="24"/>
        </w:rPr>
        <w:tab/>
      </w:r>
      <w:r w:rsidRPr="00E67D5E">
        <w:t>Pareora</w:t>
      </w:r>
      <w:r w:rsidRPr="00E67D5E">
        <w:rPr>
          <w:szCs w:val="24"/>
        </w:rPr>
        <w:tab/>
      </w:r>
      <w:r w:rsidRPr="00E67D5E">
        <w:t>450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EDAA2C6" w14:textId="77777777" w:rsidR="00175CE2" w:rsidRPr="00E67D5E" w:rsidRDefault="00175CE2" w:rsidP="00175CE2">
      <w:pPr>
        <w:pStyle w:val="Sappz3"/>
      </w:pPr>
      <w:r w:rsidRPr="00E67D5E">
        <w:t>PEE001PF</w:t>
      </w:r>
      <w:r w:rsidRPr="00E67D5E">
        <w:rPr>
          <w:szCs w:val="24"/>
        </w:rPr>
        <w:tab/>
      </w:r>
      <w:r w:rsidRPr="00E67D5E">
        <w:t>Peel Forest</w:t>
      </w:r>
      <w:r w:rsidRPr="00E67D5E">
        <w:rPr>
          <w:szCs w:val="24"/>
        </w:rPr>
        <w:tab/>
      </w:r>
      <w:r w:rsidRPr="00E67D5E">
        <w:t>130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4A35103" w14:textId="77777777" w:rsidR="00175CE2" w:rsidRPr="00E67D5E" w:rsidRDefault="00175CE2" w:rsidP="00175CE2">
      <w:pPr>
        <w:pStyle w:val="Sappz3"/>
      </w:pPr>
      <w:r w:rsidRPr="00E67D5E">
        <w:t>PLE001PP</w:t>
      </w:r>
      <w:r w:rsidRPr="00E67D5E">
        <w:rPr>
          <w:szCs w:val="24"/>
        </w:rPr>
        <w:tab/>
      </w:r>
      <w:r w:rsidRPr="00E67D5E">
        <w:t>Pleasant Point</w:t>
      </w:r>
      <w:r w:rsidRPr="00E67D5E">
        <w:rPr>
          <w:szCs w:val="24"/>
        </w:rPr>
        <w:tab/>
      </w:r>
      <w:r w:rsidRPr="00E67D5E">
        <w:t>1,200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86793B7" w14:textId="77777777" w:rsidR="00175CE2" w:rsidRPr="00E67D5E" w:rsidRDefault="00175CE2" w:rsidP="00175CE2">
      <w:pPr>
        <w:pStyle w:val="Sappz3"/>
      </w:pPr>
      <w:r w:rsidRPr="00E67D5E">
        <w:t>SEA001SE</w:t>
      </w:r>
      <w:r w:rsidRPr="00E67D5E">
        <w:rPr>
          <w:szCs w:val="24"/>
        </w:rPr>
        <w:tab/>
      </w:r>
      <w:r w:rsidRPr="00E67D5E">
        <w:t>Seadown</w:t>
      </w:r>
      <w:r w:rsidRPr="00E67D5E">
        <w:rPr>
          <w:szCs w:val="24"/>
        </w:rPr>
        <w:tab/>
      </w:r>
      <w:r w:rsidRPr="00E67D5E">
        <w:t>750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89AB317" w14:textId="77777777" w:rsidR="00175CE2" w:rsidRPr="00E67D5E" w:rsidRDefault="00175CE2" w:rsidP="00175CE2">
      <w:pPr>
        <w:pStyle w:val="Sappz3"/>
      </w:pPr>
      <w:r w:rsidRPr="00E67D5E">
        <w:t>STA004ST</w:t>
      </w:r>
      <w:r w:rsidRPr="00E67D5E">
        <w:rPr>
          <w:szCs w:val="24"/>
        </w:rPr>
        <w:tab/>
      </w:r>
      <w:r w:rsidRPr="00E67D5E">
        <w:t>St Andrews</w:t>
      </w:r>
      <w:r w:rsidRPr="00E67D5E">
        <w:rPr>
          <w:szCs w:val="24"/>
        </w:rPr>
        <w:tab/>
      </w:r>
      <w:r w:rsidRPr="00E67D5E">
        <w:t>280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1D54A82" w14:textId="77777777" w:rsidR="00175CE2" w:rsidRPr="00E67D5E" w:rsidRDefault="00175CE2" w:rsidP="00175CE2">
      <w:pPr>
        <w:pStyle w:val="Sappz3"/>
      </w:pPr>
      <w:r w:rsidRPr="00E67D5E">
        <w:t>TEM001OR</w:t>
      </w:r>
      <w:r w:rsidRPr="00E67D5E">
        <w:rPr>
          <w:szCs w:val="24"/>
        </w:rPr>
        <w:tab/>
      </w:r>
      <w:r w:rsidRPr="00E67D5E">
        <w:t>Orari</w:t>
      </w:r>
      <w:r w:rsidRPr="00E67D5E">
        <w:rPr>
          <w:szCs w:val="24"/>
        </w:rPr>
        <w:tab/>
      </w:r>
      <w:r w:rsidRPr="00E67D5E">
        <w:t>180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E9805D6" w14:textId="77777777" w:rsidR="00175CE2" w:rsidRPr="00E67D5E" w:rsidRDefault="00175CE2" w:rsidP="00175CE2">
      <w:pPr>
        <w:pStyle w:val="Sappz3"/>
      </w:pPr>
      <w:r w:rsidRPr="00E67D5E">
        <w:t>TEM001TE</w:t>
      </w:r>
      <w:r w:rsidRPr="00E67D5E">
        <w:rPr>
          <w:szCs w:val="24"/>
        </w:rPr>
        <w:tab/>
      </w:r>
      <w:r w:rsidRPr="00E67D5E">
        <w:t>Temuka</w:t>
      </w:r>
      <w:r w:rsidRPr="00E67D5E">
        <w:rPr>
          <w:szCs w:val="24"/>
        </w:rPr>
        <w:tab/>
      </w:r>
      <w:r w:rsidRPr="00E67D5E">
        <w:t>3,984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924CDD1" w14:textId="77777777" w:rsidR="00175CE2" w:rsidRPr="00E67D5E" w:rsidRDefault="00175CE2" w:rsidP="00175CE2">
      <w:pPr>
        <w:pStyle w:val="Sappz3"/>
      </w:pPr>
      <w:r w:rsidRPr="00E67D5E">
        <w:t>TEM001WI</w:t>
      </w:r>
      <w:r w:rsidRPr="00E67D5E">
        <w:rPr>
          <w:szCs w:val="24"/>
        </w:rPr>
        <w:tab/>
      </w:r>
      <w:r w:rsidRPr="00E67D5E">
        <w:t>Winchester</w:t>
      </w:r>
      <w:r w:rsidRPr="00E67D5E">
        <w:rPr>
          <w:szCs w:val="24"/>
        </w:rPr>
        <w:tab/>
      </w:r>
      <w:r w:rsidRPr="00E67D5E">
        <w:t>260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3F8AB0E" w14:textId="77777777" w:rsidR="00175CE2" w:rsidRPr="00E67D5E" w:rsidRDefault="00175CE2" w:rsidP="00175CE2">
      <w:pPr>
        <w:pStyle w:val="Sappz3"/>
      </w:pPr>
      <w:r w:rsidRPr="00E67D5E">
        <w:t>TEM002GD</w:t>
      </w:r>
      <w:r w:rsidRPr="00E67D5E">
        <w:rPr>
          <w:szCs w:val="24"/>
        </w:rPr>
        <w:tab/>
      </w:r>
      <w:r w:rsidRPr="00E67D5E">
        <w:t>Geraldine Downs</w:t>
      </w:r>
      <w:r w:rsidRPr="00E67D5E">
        <w:rPr>
          <w:szCs w:val="24"/>
        </w:rPr>
        <w:tab/>
      </w:r>
      <w:r w:rsidRPr="00E67D5E">
        <w:t>450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5C73A03" w14:textId="77777777" w:rsidR="00175CE2" w:rsidRPr="00E67D5E" w:rsidRDefault="00175CE2" w:rsidP="00175CE2">
      <w:pPr>
        <w:pStyle w:val="Sappz3"/>
      </w:pPr>
      <w:r w:rsidRPr="00E67D5E">
        <w:t>TEM002GF</w:t>
      </w:r>
      <w:r w:rsidRPr="00E67D5E">
        <w:rPr>
          <w:szCs w:val="24"/>
        </w:rPr>
        <w:tab/>
      </w:r>
      <w:r w:rsidRPr="00E67D5E">
        <w:t>Geraldine Flat</w:t>
      </w:r>
      <w:r w:rsidRPr="00E67D5E">
        <w:rPr>
          <w:szCs w:val="24"/>
        </w:rPr>
        <w:tab/>
      </w:r>
      <w:r w:rsidRPr="00E67D5E">
        <w:t>200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7095DBA" w14:textId="77777777" w:rsidR="00175CE2" w:rsidRPr="00E67D5E" w:rsidRDefault="00175CE2" w:rsidP="00175CE2">
      <w:pPr>
        <w:pStyle w:val="Sappz3"/>
      </w:pPr>
      <w:r w:rsidRPr="00E67D5E">
        <w:t>TEM002TE</w:t>
      </w:r>
      <w:r w:rsidRPr="00E67D5E">
        <w:rPr>
          <w:szCs w:val="24"/>
        </w:rPr>
        <w:tab/>
      </w:r>
      <w:r w:rsidRPr="00E67D5E">
        <w:t>Te Moana</w:t>
      </w:r>
      <w:r w:rsidRPr="00E67D5E">
        <w:rPr>
          <w:szCs w:val="24"/>
        </w:rPr>
        <w:tab/>
      </w:r>
      <w:r w:rsidRPr="00E67D5E">
        <w:t>1,000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D5DA433" w14:textId="77777777" w:rsidR="00175CE2" w:rsidRPr="00E67D5E" w:rsidRDefault="00175CE2" w:rsidP="00175CE2">
      <w:pPr>
        <w:pStyle w:val="Sappz3"/>
      </w:pPr>
      <w:r w:rsidRPr="00E67D5E">
        <w:t>TIM001GL</w:t>
      </w:r>
      <w:r w:rsidRPr="00E67D5E">
        <w:rPr>
          <w:szCs w:val="24"/>
        </w:rPr>
        <w:tab/>
      </w:r>
      <w:r w:rsidRPr="00E67D5E">
        <w:t>Gleniti</w:t>
      </w:r>
      <w:r w:rsidRPr="00E67D5E">
        <w:rPr>
          <w:szCs w:val="24"/>
        </w:rPr>
        <w:tab/>
      </w:r>
      <w:r w:rsidRPr="00E67D5E">
        <w:t>3,400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C712D7E" w14:textId="77777777" w:rsidR="00175CE2" w:rsidRPr="00E67D5E" w:rsidRDefault="00175CE2" w:rsidP="00175CE2">
      <w:pPr>
        <w:pStyle w:val="Sappz3"/>
      </w:pPr>
      <w:r w:rsidRPr="00E67D5E">
        <w:t>TIM001TI</w:t>
      </w:r>
      <w:r w:rsidRPr="00E67D5E">
        <w:rPr>
          <w:szCs w:val="24"/>
        </w:rPr>
        <w:tab/>
      </w:r>
      <w:r w:rsidRPr="00E67D5E">
        <w:t>Timaru</w:t>
      </w:r>
      <w:r w:rsidRPr="00E67D5E">
        <w:rPr>
          <w:szCs w:val="24"/>
        </w:rPr>
        <w:tab/>
      </w:r>
      <w:r w:rsidRPr="00E67D5E">
        <w:t>23,432</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CEB0314" w14:textId="77777777" w:rsidR="00175CE2" w:rsidRPr="00E67D5E" w:rsidRDefault="00175CE2" w:rsidP="00175CE2">
      <w:pPr>
        <w:pStyle w:val="Sappzfoot1"/>
      </w:pPr>
    </w:p>
    <w:p w14:paraId="3EE1FAF8" w14:textId="77777777" w:rsidR="00175CE2" w:rsidRPr="00E67D5E" w:rsidRDefault="00175CE2" w:rsidP="00175CE2">
      <w:pPr>
        <w:pStyle w:val="Sapploc1"/>
        <w:rPr>
          <w:szCs w:val="25"/>
        </w:rPr>
      </w:pPr>
      <w:r w:rsidRPr="00E67D5E">
        <w:t>Mackenzie District</w:t>
      </w:r>
    </w:p>
    <w:p w14:paraId="7E65DABA"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2484FB39" w14:textId="77777777" w:rsidR="00175CE2" w:rsidRPr="00E67D5E" w:rsidRDefault="00175CE2" w:rsidP="00175CE2">
      <w:pPr>
        <w:pStyle w:val="Sappz3"/>
      </w:pPr>
      <w:r w:rsidRPr="00E67D5E">
        <w:t>ALB001AL</w:t>
      </w:r>
      <w:r w:rsidRPr="00E67D5E">
        <w:rPr>
          <w:szCs w:val="24"/>
        </w:rPr>
        <w:tab/>
      </w:r>
      <w:r w:rsidRPr="00E67D5E">
        <w:t>Albury Rural</w:t>
      </w:r>
      <w:r w:rsidRPr="00E67D5E">
        <w:rPr>
          <w:szCs w:val="24"/>
        </w:rPr>
        <w:tab/>
      </w:r>
      <w:r w:rsidRPr="00E67D5E">
        <w:t>125</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CA671AE" w14:textId="77777777" w:rsidR="00175CE2" w:rsidRPr="00E67D5E" w:rsidRDefault="00175CE2" w:rsidP="00175CE2">
      <w:pPr>
        <w:pStyle w:val="Sappz3"/>
      </w:pPr>
      <w:r w:rsidRPr="00E67D5E">
        <w:t>ALL001AL</w:t>
      </w:r>
      <w:r w:rsidRPr="00E67D5E">
        <w:rPr>
          <w:szCs w:val="24"/>
        </w:rPr>
        <w:tab/>
      </w:r>
      <w:r w:rsidRPr="00E67D5E">
        <w:t>Allandale</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863EDFD" w14:textId="77777777" w:rsidR="00175CE2" w:rsidRPr="00E67D5E" w:rsidRDefault="00175CE2" w:rsidP="00175CE2">
      <w:pPr>
        <w:pStyle w:val="Sappz3"/>
      </w:pPr>
      <w:r w:rsidRPr="00E67D5E">
        <w:t>FAI002FA</w:t>
      </w:r>
      <w:r w:rsidRPr="00E67D5E">
        <w:rPr>
          <w:szCs w:val="24"/>
        </w:rPr>
        <w:tab/>
      </w:r>
      <w:r w:rsidRPr="00E67D5E">
        <w:t>Fairlie</w:t>
      </w:r>
      <w:r w:rsidRPr="00E67D5E">
        <w:rPr>
          <w:szCs w:val="24"/>
        </w:rPr>
        <w:tab/>
      </w:r>
      <w:r w:rsidRPr="00E67D5E">
        <w:t>850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CADCB37" w14:textId="77777777" w:rsidR="00175CE2" w:rsidRPr="00E67D5E" w:rsidRDefault="00175CE2" w:rsidP="00175CE2">
      <w:pPr>
        <w:pStyle w:val="Sappz3"/>
      </w:pPr>
      <w:r w:rsidRPr="00E67D5E">
        <w:t>FAI002KI</w:t>
      </w:r>
      <w:r w:rsidRPr="00E67D5E">
        <w:rPr>
          <w:szCs w:val="24"/>
        </w:rPr>
        <w:tab/>
      </w:r>
      <w:r w:rsidRPr="00E67D5E">
        <w:t>Kimbell</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259E1AF" w14:textId="77777777" w:rsidR="00175CE2" w:rsidRPr="00E67D5E" w:rsidRDefault="00175CE2" w:rsidP="00175CE2">
      <w:pPr>
        <w:pStyle w:val="Sappz3"/>
      </w:pPr>
      <w:r w:rsidRPr="00E67D5E">
        <w:t>MTC001MT</w:t>
      </w:r>
      <w:r w:rsidRPr="00E67D5E">
        <w:rPr>
          <w:szCs w:val="24"/>
        </w:rPr>
        <w:tab/>
      </w:r>
      <w:r w:rsidRPr="00E67D5E">
        <w:t>Mt Cook</w:t>
      </w:r>
      <w:r w:rsidRPr="00E67D5E">
        <w:rPr>
          <w:szCs w:val="24"/>
        </w:rPr>
        <w:tab/>
      </w:r>
      <w:r w:rsidRPr="00E67D5E">
        <w:t>350</w:t>
      </w:r>
      <w:r w:rsidRPr="00E67D5E">
        <w:rPr>
          <w:szCs w:val="24"/>
        </w:rPr>
        <w:tab/>
      </w:r>
      <w:r w:rsidRPr="00E67D5E">
        <w:t>Small</w:t>
      </w:r>
      <w:r w:rsidRPr="00E67D5E">
        <w:rPr>
          <w:szCs w:val="24"/>
        </w:rPr>
        <w:tab/>
      </w:r>
      <w:r w:rsidRPr="00E67D5E">
        <w:t>DOC</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D33D536" w14:textId="77777777" w:rsidR="00175CE2" w:rsidRPr="00E67D5E" w:rsidRDefault="00175CE2" w:rsidP="00175CE2">
      <w:pPr>
        <w:pStyle w:val="Sappz3"/>
      </w:pPr>
      <w:r w:rsidRPr="00E67D5E">
        <w:t>TEK005TE</w:t>
      </w:r>
      <w:r w:rsidRPr="00E67D5E">
        <w:rPr>
          <w:szCs w:val="24"/>
        </w:rPr>
        <w:tab/>
      </w:r>
      <w:r w:rsidRPr="00E67D5E">
        <w:t>Tekapo</w:t>
      </w:r>
      <w:r w:rsidRPr="00E67D5E">
        <w:rPr>
          <w:szCs w:val="24"/>
        </w:rPr>
        <w:tab/>
      </w:r>
      <w:r w:rsidRPr="00E67D5E">
        <w:t>500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8873BE7" w14:textId="77777777" w:rsidR="00175CE2" w:rsidRPr="00E67D5E" w:rsidRDefault="00175CE2" w:rsidP="00175CE2">
      <w:pPr>
        <w:pStyle w:val="Sappz3"/>
      </w:pPr>
      <w:r w:rsidRPr="00E67D5E">
        <w:t>TWI001TW</w:t>
      </w:r>
      <w:r w:rsidRPr="00E67D5E">
        <w:rPr>
          <w:szCs w:val="24"/>
        </w:rPr>
        <w:tab/>
      </w:r>
      <w:r w:rsidRPr="00E67D5E">
        <w:t>Twizel</w:t>
      </w:r>
      <w:r w:rsidRPr="00E67D5E">
        <w:rPr>
          <w:szCs w:val="24"/>
        </w:rPr>
        <w:tab/>
      </w:r>
      <w:r w:rsidRPr="00E67D5E">
        <w:t>1,300</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t>.</w:t>
      </w:r>
      <w:r w:rsidRPr="00E67D5E">
        <w:rPr>
          <w:szCs w:val="24"/>
        </w:rPr>
        <w:tab/>
      </w:r>
      <w:r w:rsidRPr="00E67D5E">
        <w:t>Cu</w:t>
      </w:r>
      <w:r>
        <w:sym w:font="Wingdings 2" w:char="F0CE"/>
      </w:r>
      <w:r w:rsidRPr="00E67D5E">
        <w:rPr>
          <w:szCs w:val="24"/>
        </w:rPr>
        <w:tab/>
      </w:r>
      <w:r w:rsidRPr="00E67D5E">
        <w:t>Notified</w:t>
      </w:r>
    </w:p>
    <w:p w14:paraId="3711EB1B" w14:textId="77777777" w:rsidR="00175CE2" w:rsidRPr="00E67D5E" w:rsidRDefault="00175CE2" w:rsidP="00175CE2">
      <w:pPr>
        <w:pStyle w:val="Sappzfoot1"/>
      </w:pPr>
    </w:p>
    <w:p w14:paraId="45752AA6" w14:textId="77777777" w:rsidR="00175CE2" w:rsidRPr="00E67D5E" w:rsidRDefault="00175CE2" w:rsidP="00175CE2">
      <w:pPr>
        <w:pStyle w:val="Sapploc1"/>
        <w:rPr>
          <w:szCs w:val="25"/>
        </w:rPr>
      </w:pPr>
      <w:r w:rsidRPr="00E67D5E">
        <w:t>Waimate District</w:t>
      </w:r>
    </w:p>
    <w:p w14:paraId="3AF1F2DA"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6EFE7926" w14:textId="77777777" w:rsidR="00175CE2" w:rsidRPr="00E67D5E" w:rsidRDefault="00175CE2" w:rsidP="00175CE2">
      <w:pPr>
        <w:pStyle w:val="Sappz3"/>
      </w:pPr>
      <w:r w:rsidRPr="00E67D5E">
        <w:t>CAN001CM</w:t>
      </w:r>
      <w:r w:rsidRPr="00E67D5E">
        <w:rPr>
          <w:szCs w:val="24"/>
        </w:rPr>
        <w:tab/>
      </w:r>
      <w:r w:rsidRPr="00E67D5E">
        <w:t>Cannington/Motukaika</w:t>
      </w:r>
      <w:r w:rsidRPr="00E67D5E">
        <w:rPr>
          <w:szCs w:val="24"/>
        </w:rPr>
        <w:tab/>
      </w:r>
      <w:r w:rsidRPr="00E67D5E">
        <w:t>120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37A8C7C" w14:textId="77777777" w:rsidR="00175CE2" w:rsidRPr="00E67D5E" w:rsidRDefault="00175CE2" w:rsidP="00175CE2">
      <w:pPr>
        <w:pStyle w:val="Sappz3"/>
      </w:pPr>
      <w:r w:rsidRPr="00E67D5E">
        <w:t>HAK002HA</w:t>
      </w:r>
      <w:r w:rsidRPr="00E67D5E">
        <w:rPr>
          <w:szCs w:val="24"/>
        </w:rPr>
        <w:tab/>
      </w:r>
      <w:r w:rsidRPr="00E67D5E">
        <w:t>Hakataramea</w:t>
      </w:r>
      <w:r w:rsidRPr="00E67D5E">
        <w:rPr>
          <w:szCs w:val="24"/>
        </w:rPr>
        <w:tab/>
      </w:r>
      <w:r w:rsidRPr="00E67D5E">
        <w:t>165</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7F6C3740" w14:textId="77777777" w:rsidR="00175CE2" w:rsidRPr="00E67D5E" w:rsidRDefault="00175CE2" w:rsidP="00175CE2">
      <w:pPr>
        <w:pStyle w:val="Sappz3"/>
      </w:pPr>
      <w:r w:rsidRPr="00E67D5E">
        <w:t>HOO001HW</w:t>
      </w:r>
      <w:r w:rsidRPr="00E67D5E">
        <w:rPr>
          <w:szCs w:val="24"/>
        </w:rPr>
        <w:tab/>
      </w:r>
      <w:r w:rsidRPr="00E67D5E">
        <w:t>Hook/Waituna</w:t>
      </w:r>
      <w:r w:rsidRPr="00E67D5E">
        <w:rPr>
          <w:szCs w:val="24"/>
        </w:rPr>
        <w:tab/>
      </w:r>
      <w:r w:rsidRPr="00E67D5E">
        <w:t>1,350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5909A04" w14:textId="77777777" w:rsidR="00175CE2" w:rsidRPr="00E67D5E" w:rsidRDefault="00175CE2" w:rsidP="00175CE2">
      <w:pPr>
        <w:pStyle w:val="Sappz3"/>
      </w:pPr>
      <w:r w:rsidRPr="00E67D5E">
        <w:t>LOW002LO</w:t>
      </w:r>
      <w:r w:rsidRPr="00E67D5E">
        <w:rPr>
          <w:szCs w:val="24"/>
        </w:rPr>
        <w:tab/>
      </w:r>
      <w:r w:rsidRPr="00E67D5E">
        <w:t>Lower Waihao</w:t>
      </w:r>
      <w:r w:rsidRPr="00E67D5E">
        <w:rPr>
          <w:szCs w:val="24"/>
        </w:rPr>
        <w:tab/>
      </w:r>
      <w:r w:rsidRPr="00E67D5E">
        <w:t>600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77190C0" w14:textId="77777777" w:rsidR="00175CE2" w:rsidRPr="00E67D5E" w:rsidRDefault="00175CE2" w:rsidP="00175CE2">
      <w:pPr>
        <w:pStyle w:val="Sappz3"/>
      </w:pPr>
      <w:r w:rsidRPr="00E67D5E">
        <w:t>OTA005OM</w:t>
      </w:r>
      <w:r w:rsidRPr="00E67D5E">
        <w:rPr>
          <w:szCs w:val="24"/>
        </w:rPr>
        <w:tab/>
      </w:r>
      <w:r w:rsidRPr="00E67D5E">
        <w:t>Otaio/Makikihi</w:t>
      </w:r>
      <w:r w:rsidRPr="00E67D5E">
        <w:rPr>
          <w:szCs w:val="24"/>
        </w:rPr>
        <w:tab/>
      </w:r>
      <w:r w:rsidRPr="00E67D5E">
        <w:t>430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ACAF4FB" w14:textId="77777777" w:rsidR="00175CE2" w:rsidRPr="00E67D5E" w:rsidRDefault="00175CE2" w:rsidP="00175CE2">
      <w:pPr>
        <w:pStyle w:val="Sappz3"/>
      </w:pPr>
      <w:r w:rsidRPr="00E67D5E">
        <w:t>WAI031WA</w:t>
      </w:r>
      <w:r w:rsidRPr="00E67D5E">
        <w:rPr>
          <w:szCs w:val="24"/>
        </w:rPr>
        <w:tab/>
      </w:r>
      <w:r w:rsidRPr="00E67D5E">
        <w:t>Waihaorunga</w:t>
      </w:r>
      <w:r w:rsidRPr="00E67D5E">
        <w:rPr>
          <w:szCs w:val="24"/>
        </w:rPr>
        <w:tab/>
      </w:r>
      <w:r w:rsidRPr="00E67D5E">
        <w:t>141</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7253C38" w14:textId="77777777" w:rsidR="00175CE2" w:rsidRPr="00E67D5E" w:rsidRDefault="00175CE2" w:rsidP="00175CE2">
      <w:pPr>
        <w:pStyle w:val="Sappz3"/>
      </w:pPr>
      <w:r w:rsidRPr="00E67D5E">
        <w:t>WAI032WA</w:t>
      </w:r>
      <w:r w:rsidRPr="00E67D5E">
        <w:rPr>
          <w:szCs w:val="24"/>
        </w:rPr>
        <w:tab/>
      </w:r>
      <w:r w:rsidRPr="00E67D5E">
        <w:t>Waikakahi</w:t>
      </w:r>
      <w:r w:rsidRPr="00E67D5E">
        <w:rPr>
          <w:szCs w:val="24"/>
        </w:rPr>
        <w:tab/>
      </w:r>
      <w:r w:rsidRPr="00E67D5E">
        <w:t>360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A83EDB6" w14:textId="77777777" w:rsidR="00175CE2" w:rsidRPr="00E67D5E" w:rsidRDefault="00175CE2" w:rsidP="00175CE2">
      <w:pPr>
        <w:pStyle w:val="Sappz3"/>
      </w:pPr>
      <w:r w:rsidRPr="00E67D5E">
        <w:t>WAI033WA</w:t>
      </w:r>
      <w:r w:rsidRPr="00E67D5E">
        <w:rPr>
          <w:szCs w:val="24"/>
        </w:rPr>
        <w:tab/>
      </w:r>
      <w:r w:rsidRPr="00E67D5E">
        <w:t>Waimate</w:t>
      </w:r>
      <w:r w:rsidRPr="00E67D5E">
        <w:rPr>
          <w:szCs w:val="24"/>
        </w:rPr>
        <w:tab/>
      </w:r>
      <w:r w:rsidRPr="00E67D5E">
        <w:t>3,000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2432FE3" w14:textId="77777777" w:rsidR="00175CE2" w:rsidRPr="00E67D5E" w:rsidRDefault="00175CE2" w:rsidP="00175CE2">
      <w:pPr>
        <w:pStyle w:val="Sappzfoot1"/>
      </w:pPr>
    </w:p>
    <w:p w14:paraId="16911054" w14:textId="77777777" w:rsidR="00175CE2" w:rsidRPr="00E67D5E" w:rsidRDefault="00175CE2" w:rsidP="00175CE2">
      <w:pPr>
        <w:pStyle w:val="Sapploc1"/>
        <w:rPr>
          <w:szCs w:val="25"/>
        </w:rPr>
      </w:pPr>
      <w:r w:rsidRPr="00E67D5E">
        <w:t>Waitaki District</w:t>
      </w:r>
    </w:p>
    <w:p w14:paraId="562C198A"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74DCB7B8" w14:textId="77777777" w:rsidR="00175CE2" w:rsidRPr="00E67D5E" w:rsidRDefault="00175CE2" w:rsidP="00175CE2">
      <w:pPr>
        <w:pStyle w:val="Sappz3"/>
      </w:pPr>
      <w:r w:rsidRPr="00E67D5E">
        <w:t>AWA001AW</w:t>
      </w:r>
      <w:r w:rsidRPr="00E67D5E">
        <w:rPr>
          <w:szCs w:val="24"/>
        </w:rPr>
        <w:tab/>
      </w:r>
      <w:r w:rsidRPr="00E67D5E">
        <w:t>Awamoko</w:t>
      </w:r>
      <w:r w:rsidRPr="00E67D5E">
        <w:rPr>
          <w:szCs w:val="24"/>
        </w:rPr>
        <w:tab/>
      </w:r>
      <w:r w:rsidRPr="00E67D5E">
        <w:t>399</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280FFF5" w14:textId="77777777" w:rsidR="00175CE2" w:rsidRPr="00E67D5E" w:rsidRDefault="00175CE2" w:rsidP="00175CE2">
      <w:pPr>
        <w:pStyle w:val="Sappz3"/>
      </w:pPr>
      <w:r w:rsidRPr="00E67D5E">
        <w:t>HAM002HA</w:t>
      </w:r>
      <w:r w:rsidRPr="00E67D5E">
        <w:rPr>
          <w:szCs w:val="24"/>
        </w:rPr>
        <w:tab/>
      </w:r>
      <w:r w:rsidRPr="00E67D5E">
        <w:t>Hampden</w:t>
      </w:r>
      <w:r w:rsidRPr="00E67D5E">
        <w:rPr>
          <w:szCs w:val="24"/>
        </w:rPr>
        <w:tab/>
      </w:r>
      <w:r w:rsidRPr="00E67D5E">
        <w:t>237</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9E84C6C" w14:textId="77777777" w:rsidR="00175CE2" w:rsidRPr="00E67D5E" w:rsidRDefault="00175CE2" w:rsidP="00175CE2">
      <w:pPr>
        <w:pStyle w:val="Sappz3"/>
      </w:pPr>
      <w:r w:rsidRPr="00E67D5E">
        <w:t>HAM002MO</w:t>
      </w:r>
      <w:r w:rsidRPr="00E67D5E">
        <w:rPr>
          <w:szCs w:val="24"/>
        </w:rPr>
        <w:tab/>
      </w:r>
      <w:r w:rsidRPr="00E67D5E">
        <w:t>Moeraki</w:t>
      </w:r>
      <w:r w:rsidRPr="00E67D5E">
        <w:rPr>
          <w:szCs w:val="24"/>
        </w:rPr>
        <w:tab/>
      </w:r>
      <w:r w:rsidRPr="00E67D5E">
        <w:t>264</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FC88CB9" w14:textId="77777777" w:rsidR="00175CE2" w:rsidRPr="00E67D5E" w:rsidRDefault="00175CE2" w:rsidP="00175CE2">
      <w:pPr>
        <w:pStyle w:val="Sappz3"/>
      </w:pPr>
      <w:r w:rsidRPr="00E67D5E">
        <w:t>HER001HE</w:t>
      </w:r>
      <w:r w:rsidRPr="00E67D5E">
        <w:rPr>
          <w:szCs w:val="24"/>
        </w:rPr>
        <w:tab/>
      </w:r>
      <w:r w:rsidRPr="00E67D5E">
        <w:t>Herbert</w:t>
      </w:r>
      <w:r w:rsidRPr="00E67D5E">
        <w:rPr>
          <w:szCs w:val="24"/>
        </w:rPr>
        <w:tab/>
      </w:r>
      <w:r w:rsidRPr="00E67D5E">
        <w:t>670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BCB659A" w14:textId="77777777" w:rsidR="00175CE2" w:rsidRPr="00E67D5E" w:rsidRDefault="00175CE2" w:rsidP="00175CE2">
      <w:pPr>
        <w:pStyle w:val="Sappz3"/>
      </w:pPr>
      <w:r w:rsidRPr="00E67D5E">
        <w:t>KAU001KA</w:t>
      </w:r>
      <w:r w:rsidRPr="00E67D5E">
        <w:rPr>
          <w:szCs w:val="24"/>
        </w:rPr>
        <w:tab/>
      </w:r>
      <w:r w:rsidRPr="00E67D5E">
        <w:t>Kauru Hill</w:t>
      </w:r>
      <w:r w:rsidRPr="00E67D5E">
        <w:rPr>
          <w:szCs w:val="24"/>
        </w:rPr>
        <w:tab/>
      </w:r>
      <w:r w:rsidRPr="00E67D5E">
        <w:t>197</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505C153" w14:textId="77777777" w:rsidR="00175CE2" w:rsidRPr="00E67D5E" w:rsidRDefault="00175CE2" w:rsidP="00175CE2">
      <w:pPr>
        <w:pStyle w:val="Sappz3"/>
      </w:pPr>
      <w:r w:rsidRPr="00E67D5E">
        <w:t>KUR001KU</w:t>
      </w:r>
      <w:r w:rsidRPr="00E67D5E">
        <w:rPr>
          <w:szCs w:val="24"/>
        </w:rPr>
        <w:tab/>
      </w:r>
      <w:r w:rsidRPr="00E67D5E">
        <w:t>Kurow Township</w:t>
      </w:r>
      <w:r w:rsidRPr="00E67D5E">
        <w:rPr>
          <w:szCs w:val="24"/>
        </w:rPr>
        <w:tab/>
      </w:r>
      <w:r w:rsidRPr="00E67D5E">
        <w:t>330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8D67B12" w14:textId="77777777" w:rsidR="00175CE2" w:rsidRPr="00E67D5E" w:rsidRDefault="00175CE2" w:rsidP="00175CE2">
      <w:pPr>
        <w:pStyle w:val="Sappz3"/>
      </w:pPr>
      <w:r w:rsidRPr="00E67D5E">
        <w:t>LOW004LO</w:t>
      </w:r>
      <w:r w:rsidRPr="00E67D5E">
        <w:rPr>
          <w:szCs w:val="24"/>
        </w:rPr>
        <w:tab/>
      </w:r>
      <w:r w:rsidRPr="00E67D5E">
        <w:t>Lower Waitaki</w:t>
      </w:r>
      <w:r w:rsidRPr="00E67D5E">
        <w:rPr>
          <w:szCs w:val="24"/>
        </w:rPr>
        <w:tab/>
      </w:r>
      <w:r w:rsidRPr="00E67D5E">
        <w:t>778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73C4D5C" w14:textId="77777777" w:rsidR="00175CE2" w:rsidRPr="00E67D5E" w:rsidRDefault="00175CE2" w:rsidP="00175CE2">
      <w:pPr>
        <w:pStyle w:val="Sappz3"/>
      </w:pPr>
      <w:r w:rsidRPr="00E67D5E">
        <w:t>MAH001MA</w:t>
      </w:r>
      <w:r w:rsidRPr="00E67D5E">
        <w:rPr>
          <w:szCs w:val="24"/>
        </w:rPr>
        <w:tab/>
      </w:r>
      <w:r w:rsidRPr="00E67D5E">
        <w:t>Maheno</w:t>
      </w:r>
      <w:r w:rsidRPr="00E67D5E">
        <w:rPr>
          <w:szCs w:val="24"/>
        </w:rPr>
        <w:tab/>
      </w:r>
      <w:r w:rsidRPr="00E67D5E">
        <w:t>152</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3F70AAF2" w14:textId="77777777" w:rsidR="00175CE2" w:rsidRPr="00E67D5E" w:rsidRDefault="00175CE2" w:rsidP="00175CE2">
      <w:pPr>
        <w:pStyle w:val="Sappz3"/>
      </w:pPr>
      <w:r w:rsidRPr="00E67D5E">
        <w:t>OAM001AR</w:t>
      </w:r>
      <w:r w:rsidRPr="00E67D5E">
        <w:rPr>
          <w:szCs w:val="24"/>
        </w:rPr>
        <w:tab/>
      </w:r>
      <w:r w:rsidRPr="00E67D5E">
        <w:t>Oamaru, Ardgowan</w:t>
      </w:r>
      <w:r w:rsidRPr="00E67D5E">
        <w:rPr>
          <w:szCs w:val="24"/>
        </w:rPr>
        <w:tab/>
      </w:r>
      <w:r w:rsidRPr="00E67D5E">
        <w:t>252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05AEEAA" w14:textId="77777777" w:rsidR="00175CE2" w:rsidRPr="00E67D5E" w:rsidRDefault="00175CE2" w:rsidP="00175CE2">
      <w:pPr>
        <w:pStyle w:val="Sappz3"/>
      </w:pPr>
      <w:r w:rsidRPr="00E67D5E">
        <w:t>OAM001CE</w:t>
      </w:r>
      <w:r w:rsidRPr="00E67D5E">
        <w:rPr>
          <w:szCs w:val="24"/>
        </w:rPr>
        <w:tab/>
      </w:r>
      <w:r w:rsidRPr="00E67D5E">
        <w:t>Oamaru, Central</w:t>
      </w:r>
      <w:r w:rsidRPr="00E67D5E">
        <w:rPr>
          <w:szCs w:val="24"/>
        </w:rPr>
        <w:tab/>
      </w:r>
      <w:r w:rsidRPr="00E67D5E">
        <w:t>4,622</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B82C70D" w14:textId="77777777" w:rsidR="00175CE2" w:rsidRPr="00E67D5E" w:rsidRDefault="00175CE2" w:rsidP="00175CE2">
      <w:pPr>
        <w:pStyle w:val="Sappz3"/>
      </w:pPr>
      <w:r w:rsidRPr="00E67D5E">
        <w:t>OAM001KA</w:t>
      </w:r>
      <w:r w:rsidRPr="00E67D5E">
        <w:rPr>
          <w:szCs w:val="24"/>
        </w:rPr>
        <w:tab/>
      </w:r>
      <w:r w:rsidRPr="00E67D5E">
        <w:t>Oamaru, Kakanui</w:t>
      </w:r>
      <w:r w:rsidRPr="00E67D5E">
        <w:rPr>
          <w:szCs w:val="24"/>
        </w:rPr>
        <w:tab/>
      </w:r>
      <w:r w:rsidRPr="00E67D5E">
        <w:t>520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31B08A8" w14:textId="77777777" w:rsidR="00175CE2" w:rsidRPr="00E67D5E" w:rsidRDefault="00175CE2" w:rsidP="00175CE2">
      <w:pPr>
        <w:pStyle w:val="Sappz3"/>
      </w:pPr>
      <w:r w:rsidRPr="00E67D5E">
        <w:t>OAM001NE</w:t>
      </w:r>
      <w:r w:rsidRPr="00E67D5E">
        <w:rPr>
          <w:szCs w:val="24"/>
        </w:rPr>
        <w:tab/>
      </w:r>
      <w:r w:rsidRPr="00E67D5E">
        <w:t>Oamaru, North End</w:t>
      </w:r>
      <w:r w:rsidRPr="00E67D5E">
        <w:rPr>
          <w:szCs w:val="24"/>
        </w:rPr>
        <w:tab/>
      </w:r>
      <w:r w:rsidRPr="00E67D5E">
        <w:t>2,234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F27BAB8" w14:textId="77777777" w:rsidR="00175CE2" w:rsidRDefault="00175CE2">
      <w:pPr>
        <w:rPr>
          <w:rFonts w:ascii="Calibri" w:eastAsia="Calibri" w:hAnsi="Calibri"/>
          <w:sz w:val="18"/>
          <w:szCs w:val="20"/>
        </w:rPr>
      </w:pPr>
      <w:r>
        <w:br w:type="page"/>
      </w:r>
    </w:p>
    <w:p w14:paraId="72330CB2"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2B7AF011" w14:textId="77777777" w:rsidR="00175CE2" w:rsidRPr="00E67D5E" w:rsidRDefault="00175CE2" w:rsidP="00175CE2">
      <w:pPr>
        <w:pStyle w:val="Sappz3"/>
      </w:pPr>
      <w:r w:rsidRPr="00E67D5E">
        <w:t>OAM001RR</w:t>
      </w:r>
      <w:r w:rsidRPr="00E67D5E">
        <w:rPr>
          <w:szCs w:val="24"/>
        </w:rPr>
        <w:tab/>
      </w:r>
      <w:r w:rsidRPr="00E67D5E">
        <w:t>Oamaru, Reservoir Road</w:t>
      </w:r>
      <w:r w:rsidRPr="00E67D5E">
        <w:rPr>
          <w:szCs w:val="24"/>
        </w:rPr>
        <w:tab/>
      </w:r>
      <w:r w:rsidRPr="00E67D5E">
        <w:t>768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6588921" w14:textId="77777777" w:rsidR="00175CE2" w:rsidRPr="00E67D5E" w:rsidRDefault="00175CE2" w:rsidP="00175CE2">
      <w:pPr>
        <w:pStyle w:val="Sappz3"/>
      </w:pPr>
      <w:r w:rsidRPr="00E67D5E">
        <w:t>OAM001SH</w:t>
      </w:r>
      <w:r w:rsidRPr="00E67D5E">
        <w:rPr>
          <w:szCs w:val="24"/>
        </w:rPr>
        <w:tab/>
      </w:r>
      <w:r w:rsidRPr="00E67D5E">
        <w:t>Oamaru, South Hill</w:t>
      </w:r>
      <w:r w:rsidRPr="00E67D5E">
        <w:rPr>
          <w:szCs w:val="24"/>
        </w:rPr>
        <w:tab/>
      </w:r>
      <w:r w:rsidRPr="00E67D5E">
        <w:t>3,933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D917F5F" w14:textId="77777777" w:rsidR="00175CE2" w:rsidRPr="00E67D5E" w:rsidRDefault="00175CE2" w:rsidP="00175CE2">
      <w:pPr>
        <w:pStyle w:val="Sappz3"/>
      </w:pPr>
      <w:r w:rsidRPr="00E67D5E">
        <w:t>OAM001WE</w:t>
      </w:r>
      <w:r w:rsidRPr="00E67D5E">
        <w:rPr>
          <w:szCs w:val="24"/>
        </w:rPr>
        <w:tab/>
      </w:r>
      <w:r w:rsidRPr="00E67D5E">
        <w:t>Oamaru, Weston - Enfield</w:t>
      </w:r>
      <w:r w:rsidRPr="00E67D5E">
        <w:rPr>
          <w:szCs w:val="24"/>
        </w:rPr>
        <w:tab/>
      </w:r>
      <w:r w:rsidRPr="00E67D5E">
        <w:t>2,061</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1D024D2" w14:textId="77777777" w:rsidR="00175CE2" w:rsidRPr="00E67D5E" w:rsidRDefault="00175CE2" w:rsidP="00175CE2">
      <w:pPr>
        <w:pStyle w:val="Sappz3"/>
      </w:pPr>
      <w:r w:rsidRPr="00E67D5E">
        <w:t>OMA001OM</w:t>
      </w:r>
      <w:r w:rsidRPr="00E67D5E">
        <w:rPr>
          <w:szCs w:val="24"/>
        </w:rPr>
        <w:tab/>
      </w:r>
      <w:r w:rsidRPr="00E67D5E">
        <w:t>Omarama Town</w:t>
      </w:r>
      <w:r w:rsidRPr="00E67D5E">
        <w:rPr>
          <w:szCs w:val="24"/>
        </w:rPr>
        <w:tab/>
      </w:r>
      <w:r w:rsidRPr="00E67D5E">
        <w:t>270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92166CD" w14:textId="77777777" w:rsidR="00175CE2" w:rsidRPr="00E67D5E" w:rsidRDefault="00175CE2" w:rsidP="00175CE2">
      <w:pPr>
        <w:pStyle w:val="Sappz3"/>
      </w:pPr>
      <w:r w:rsidRPr="00E67D5E">
        <w:t>OTE001OT</w:t>
      </w:r>
      <w:r w:rsidRPr="00E67D5E">
        <w:rPr>
          <w:szCs w:val="24"/>
        </w:rPr>
        <w:tab/>
      </w:r>
      <w:r w:rsidRPr="00E67D5E">
        <w:t>Otematata Hydro Village</w:t>
      </w:r>
      <w:r w:rsidRPr="00E67D5E">
        <w:rPr>
          <w:szCs w:val="24"/>
        </w:rPr>
        <w:tab/>
      </w:r>
      <w:r w:rsidRPr="00E67D5E">
        <w:t>195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171B07F" w14:textId="77777777" w:rsidR="00175CE2" w:rsidRPr="00E67D5E" w:rsidRDefault="00175CE2" w:rsidP="00175CE2">
      <w:pPr>
        <w:pStyle w:val="Sappz3"/>
      </w:pPr>
      <w:r w:rsidRPr="00E67D5E">
        <w:t>TOK003TL</w:t>
      </w:r>
      <w:r w:rsidRPr="00E67D5E">
        <w:rPr>
          <w:szCs w:val="24"/>
        </w:rPr>
        <w:tab/>
      </w:r>
      <w:r w:rsidRPr="00E67D5E">
        <w:t>Tokarahi/Livingstone</w:t>
      </w:r>
      <w:r w:rsidRPr="00E67D5E">
        <w:rPr>
          <w:szCs w:val="24"/>
        </w:rPr>
        <w:tab/>
      </w:r>
      <w:r w:rsidRPr="00E67D5E">
        <w:t>573</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18CD2CD" w14:textId="77777777" w:rsidR="00175CE2" w:rsidRPr="00E67D5E" w:rsidRDefault="00175CE2" w:rsidP="00175CE2">
      <w:pPr>
        <w:pStyle w:val="Sappz3"/>
      </w:pPr>
      <w:r w:rsidRPr="00E67D5E">
        <w:t>WAI215DU</w:t>
      </w:r>
      <w:r w:rsidRPr="00E67D5E">
        <w:rPr>
          <w:szCs w:val="24"/>
        </w:rPr>
        <w:tab/>
      </w:r>
      <w:r w:rsidRPr="00E67D5E">
        <w:t>Waihemo, Dunback Rural</w:t>
      </w:r>
      <w:r w:rsidRPr="00E67D5E">
        <w:rPr>
          <w:szCs w:val="24"/>
        </w:rPr>
        <w:tab/>
      </w:r>
      <w:r w:rsidRPr="00E67D5E">
        <w:t>229</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27FD412" w14:textId="77777777" w:rsidR="00175CE2" w:rsidRPr="00E67D5E" w:rsidRDefault="00175CE2" w:rsidP="00175CE2">
      <w:pPr>
        <w:pStyle w:val="Sappz3"/>
      </w:pPr>
      <w:r w:rsidRPr="00E67D5E">
        <w:t>WAI215GO</w:t>
      </w:r>
      <w:r w:rsidRPr="00E67D5E">
        <w:rPr>
          <w:szCs w:val="24"/>
        </w:rPr>
        <w:tab/>
      </w:r>
      <w:r w:rsidRPr="00E67D5E">
        <w:t>Waihemo, Goodwood Rural</w:t>
      </w:r>
      <w:r w:rsidRPr="00E67D5E">
        <w:rPr>
          <w:szCs w:val="24"/>
        </w:rPr>
        <w:tab/>
      </w:r>
      <w:r w:rsidRPr="00E67D5E">
        <w:t>270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CF788F7" w14:textId="77777777" w:rsidR="00175CE2" w:rsidRPr="00E67D5E" w:rsidRDefault="00175CE2" w:rsidP="00175CE2">
      <w:pPr>
        <w:pStyle w:val="Sappz3"/>
      </w:pPr>
      <w:r w:rsidRPr="00E67D5E">
        <w:t>WAI215PA</w:t>
      </w:r>
      <w:r w:rsidRPr="00E67D5E">
        <w:rPr>
          <w:szCs w:val="24"/>
        </w:rPr>
        <w:tab/>
      </w:r>
      <w:r w:rsidRPr="00E67D5E">
        <w:t>Waihemo, Palmerston Town</w:t>
      </w:r>
      <w:r w:rsidRPr="00E67D5E">
        <w:rPr>
          <w:szCs w:val="24"/>
        </w:rPr>
        <w:tab/>
      </w:r>
      <w:r w:rsidRPr="00E67D5E">
        <w:t>858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F4E17B7" w14:textId="77777777" w:rsidR="00175CE2" w:rsidRPr="00E67D5E" w:rsidRDefault="00175CE2" w:rsidP="00175CE2">
      <w:pPr>
        <w:pStyle w:val="Sappz3"/>
      </w:pPr>
      <w:r w:rsidRPr="00E67D5E">
        <w:t>WIN004WI</w:t>
      </w:r>
      <w:r w:rsidRPr="00E67D5E">
        <w:rPr>
          <w:szCs w:val="24"/>
        </w:rPr>
        <w:tab/>
      </w:r>
      <w:r w:rsidRPr="00E67D5E">
        <w:t>Windsor</w:t>
      </w:r>
      <w:r w:rsidRPr="00E67D5E">
        <w:rPr>
          <w:szCs w:val="24"/>
        </w:rPr>
        <w:tab/>
      </w:r>
      <w:r w:rsidRPr="00E67D5E">
        <w:t>137</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1F092DC" w14:textId="77777777" w:rsidR="00175CE2" w:rsidRPr="00E67D5E" w:rsidRDefault="00175CE2" w:rsidP="00175CE2">
      <w:pPr>
        <w:pStyle w:val="Sappzfoot1"/>
      </w:pPr>
    </w:p>
    <w:p w14:paraId="453ED16C" w14:textId="77777777" w:rsidR="00175CE2" w:rsidRPr="00E67D5E" w:rsidRDefault="00175CE2" w:rsidP="00175CE2">
      <w:pPr>
        <w:pStyle w:val="Sapploc1"/>
        <w:rPr>
          <w:szCs w:val="25"/>
        </w:rPr>
      </w:pPr>
      <w:r w:rsidRPr="00E67D5E">
        <w:t>Central Otago District</w:t>
      </w:r>
    </w:p>
    <w:p w14:paraId="15F4EB5D"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6FF5FB11" w14:textId="77777777" w:rsidR="00175CE2" w:rsidRPr="00E67D5E" w:rsidRDefault="00175CE2" w:rsidP="00175CE2">
      <w:pPr>
        <w:pStyle w:val="Sappz3"/>
      </w:pPr>
      <w:r w:rsidRPr="00E67D5E">
        <w:t>ALE001AL</w:t>
      </w:r>
      <w:r w:rsidRPr="00E67D5E">
        <w:rPr>
          <w:szCs w:val="24"/>
        </w:rPr>
        <w:tab/>
      </w:r>
      <w:r w:rsidRPr="00E67D5E">
        <w:t>Alexandra</w:t>
      </w:r>
      <w:r w:rsidRPr="00E67D5E">
        <w:rPr>
          <w:szCs w:val="24"/>
        </w:rPr>
        <w:tab/>
      </w:r>
      <w:r w:rsidRPr="00E67D5E">
        <w:t>5,000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AADA26D" w14:textId="77777777" w:rsidR="00175CE2" w:rsidRPr="00E67D5E" w:rsidRDefault="00175CE2" w:rsidP="00175CE2">
      <w:pPr>
        <w:pStyle w:val="Sappz3"/>
      </w:pPr>
      <w:r w:rsidRPr="00E67D5E">
        <w:t>ALE002BE</w:t>
      </w:r>
      <w:r w:rsidRPr="00E67D5E">
        <w:rPr>
          <w:szCs w:val="24"/>
        </w:rPr>
        <w:tab/>
      </w:r>
      <w:r w:rsidRPr="00E67D5E">
        <w:t>Bennys</w:t>
      </w:r>
      <w:r w:rsidRPr="00E67D5E">
        <w:rPr>
          <w:szCs w:val="24"/>
        </w:rPr>
        <w:tab/>
      </w:r>
      <w:r w:rsidRPr="00E67D5E">
        <w:t>104</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023D1521" w14:textId="77777777" w:rsidR="00175CE2" w:rsidRPr="00E67D5E" w:rsidRDefault="00175CE2" w:rsidP="00175CE2">
      <w:pPr>
        <w:pStyle w:val="Sappz3"/>
      </w:pPr>
      <w:r w:rsidRPr="00E67D5E">
        <w:t>CLY001CL</w:t>
      </w:r>
      <w:r w:rsidRPr="00E67D5E">
        <w:rPr>
          <w:szCs w:val="24"/>
        </w:rPr>
        <w:tab/>
      </w:r>
      <w:r w:rsidRPr="00E67D5E">
        <w:t>Clyde Township</w:t>
      </w:r>
      <w:r w:rsidRPr="00E67D5E">
        <w:rPr>
          <w:szCs w:val="24"/>
        </w:rPr>
        <w:tab/>
      </w:r>
      <w:r w:rsidRPr="00E67D5E">
        <w:t>1,000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C604B2E" w14:textId="77777777" w:rsidR="00175CE2" w:rsidRPr="00E67D5E" w:rsidRDefault="00175CE2" w:rsidP="00175CE2">
      <w:pPr>
        <w:pStyle w:val="Sappz3"/>
      </w:pPr>
      <w:r w:rsidRPr="00E67D5E">
        <w:t>CRO001BA</w:t>
      </w:r>
      <w:r w:rsidRPr="00E67D5E">
        <w:rPr>
          <w:szCs w:val="24"/>
        </w:rPr>
        <w:tab/>
      </w:r>
      <w:r w:rsidRPr="00E67D5E">
        <w:t>Bannockburn</w:t>
      </w:r>
      <w:r w:rsidRPr="00E67D5E">
        <w:rPr>
          <w:szCs w:val="24"/>
        </w:rPr>
        <w:tab/>
      </w:r>
      <w:r w:rsidRPr="00E67D5E">
        <w:t>400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5312CC3" w14:textId="77777777" w:rsidR="00175CE2" w:rsidRPr="00E67D5E" w:rsidRDefault="00175CE2" w:rsidP="00175CE2">
      <w:pPr>
        <w:pStyle w:val="Sappz3"/>
      </w:pPr>
      <w:r w:rsidRPr="00E67D5E">
        <w:t>CRO001CR</w:t>
      </w:r>
      <w:r w:rsidRPr="00E67D5E">
        <w:rPr>
          <w:szCs w:val="24"/>
        </w:rPr>
        <w:tab/>
      </w:r>
      <w:r w:rsidRPr="00E67D5E">
        <w:t>Cromwell</w:t>
      </w:r>
      <w:r w:rsidRPr="00E67D5E">
        <w:rPr>
          <w:szCs w:val="24"/>
        </w:rPr>
        <w:tab/>
      </w:r>
      <w:r w:rsidRPr="00E67D5E">
        <w:t>4,000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A8EE16D" w14:textId="77777777" w:rsidR="00175CE2" w:rsidRPr="00E67D5E" w:rsidRDefault="00175CE2" w:rsidP="00175CE2">
      <w:pPr>
        <w:pStyle w:val="Sappz3"/>
      </w:pPr>
      <w:r w:rsidRPr="00E67D5E">
        <w:t>EAR002EA</w:t>
      </w:r>
      <w:r w:rsidRPr="00E67D5E">
        <w:rPr>
          <w:szCs w:val="24"/>
        </w:rPr>
        <w:tab/>
      </w:r>
      <w:r w:rsidRPr="00E67D5E">
        <w:t>Earnscleugh Water Scheme</w:t>
      </w:r>
      <w:r w:rsidRPr="00E67D5E">
        <w:rPr>
          <w:szCs w:val="24"/>
        </w:rPr>
        <w:tab/>
      </w:r>
      <w:r w:rsidRPr="00E67D5E">
        <w:t>120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766AC8FE" w14:textId="77777777" w:rsidR="00175CE2" w:rsidRPr="00E67D5E" w:rsidRDefault="00175CE2" w:rsidP="00175CE2">
      <w:pPr>
        <w:pStyle w:val="Sappz3"/>
      </w:pPr>
      <w:r w:rsidRPr="00E67D5E">
        <w:t>LAS003LA</w:t>
      </w:r>
      <w:r w:rsidRPr="00E67D5E">
        <w:rPr>
          <w:szCs w:val="24"/>
        </w:rPr>
        <w:tab/>
      </w:r>
      <w:r w:rsidRPr="00E67D5E">
        <w:t>Last Chance</w:t>
      </w:r>
      <w:r w:rsidRPr="00E67D5E">
        <w:rPr>
          <w:szCs w:val="24"/>
        </w:rPr>
        <w:tab/>
      </w:r>
      <w:r w:rsidRPr="00E67D5E">
        <w:t>120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9ADB387" w14:textId="77777777" w:rsidR="00175CE2" w:rsidRPr="00E67D5E" w:rsidRDefault="00175CE2" w:rsidP="00175CE2">
      <w:pPr>
        <w:pStyle w:val="Sappz3"/>
      </w:pPr>
      <w:r w:rsidRPr="00E67D5E">
        <w:t>MIL006MI</w:t>
      </w:r>
      <w:r w:rsidRPr="00E67D5E">
        <w:rPr>
          <w:szCs w:val="24"/>
        </w:rPr>
        <w:tab/>
      </w:r>
      <w:r w:rsidRPr="00E67D5E">
        <w:t>Millers Flat</w:t>
      </w:r>
      <w:r w:rsidRPr="00E67D5E">
        <w:rPr>
          <w:szCs w:val="24"/>
        </w:rPr>
        <w:tab/>
      </w:r>
      <w:r w:rsidRPr="00E67D5E">
        <w:t>210</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17CD3A9B" w14:textId="77777777" w:rsidR="00175CE2" w:rsidRPr="00E67D5E" w:rsidRDefault="00175CE2" w:rsidP="00175CE2">
      <w:pPr>
        <w:pStyle w:val="Sappz3"/>
      </w:pPr>
      <w:r w:rsidRPr="00E67D5E">
        <w:t>NAS001NA</w:t>
      </w:r>
      <w:r w:rsidRPr="00E67D5E">
        <w:rPr>
          <w:szCs w:val="24"/>
        </w:rPr>
        <w:tab/>
      </w:r>
      <w:r w:rsidRPr="00E67D5E">
        <w:t>Naseby</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74E09D3" w14:textId="77777777" w:rsidR="00175CE2" w:rsidRPr="00E67D5E" w:rsidRDefault="00175CE2" w:rsidP="00175CE2">
      <w:pPr>
        <w:pStyle w:val="Sappz3"/>
      </w:pPr>
      <w:r w:rsidRPr="00E67D5E">
        <w:t>OMA005OM</w:t>
      </w:r>
      <w:r w:rsidRPr="00E67D5E">
        <w:rPr>
          <w:szCs w:val="24"/>
        </w:rPr>
        <w:tab/>
      </w:r>
      <w:r w:rsidRPr="00E67D5E">
        <w:t>Omakau</w:t>
      </w:r>
      <w:r w:rsidRPr="00E67D5E">
        <w:rPr>
          <w:szCs w:val="24"/>
        </w:rPr>
        <w:tab/>
      </w:r>
      <w:r w:rsidRPr="00E67D5E">
        <w:t>350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7DBC25D" w14:textId="77777777" w:rsidR="00175CE2" w:rsidRPr="00E67D5E" w:rsidRDefault="00175CE2" w:rsidP="00175CE2">
      <w:pPr>
        <w:pStyle w:val="Sappz3"/>
      </w:pPr>
      <w:r w:rsidRPr="00E67D5E">
        <w:t>PAT003PA</w:t>
      </w:r>
      <w:r w:rsidRPr="00E67D5E">
        <w:rPr>
          <w:szCs w:val="24"/>
        </w:rPr>
        <w:tab/>
      </w:r>
      <w:r w:rsidRPr="00E67D5E">
        <w:t>Patearoa</w:t>
      </w:r>
      <w:r w:rsidRPr="00E67D5E">
        <w:rPr>
          <w:szCs w:val="24"/>
        </w:rPr>
        <w:tab/>
      </w:r>
      <w:r w:rsidRPr="00E67D5E">
        <w:t>260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4BC340A" w14:textId="77777777" w:rsidR="00175CE2" w:rsidRPr="00E67D5E" w:rsidRDefault="00175CE2" w:rsidP="00175CE2">
      <w:pPr>
        <w:pStyle w:val="Sappz3"/>
      </w:pPr>
      <w:r w:rsidRPr="00E67D5E">
        <w:t>PIS001PI</w:t>
      </w:r>
      <w:r w:rsidRPr="00E67D5E">
        <w:rPr>
          <w:szCs w:val="24"/>
        </w:rPr>
        <w:tab/>
      </w:r>
      <w:r w:rsidRPr="00E67D5E">
        <w:t>Pisa Moorings</w:t>
      </w:r>
      <w:r w:rsidRPr="00E67D5E">
        <w:rPr>
          <w:szCs w:val="24"/>
        </w:rPr>
        <w:tab/>
      </w:r>
      <w:r w:rsidRPr="00E67D5E">
        <w:t>157</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53253DB2" w14:textId="77777777" w:rsidR="00175CE2" w:rsidRPr="00E67D5E" w:rsidRDefault="00175CE2" w:rsidP="00175CE2">
      <w:pPr>
        <w:pStyle w:val="Sappz3"/>
      </w:pPr>
      <w:r w:rsidRPr="00E67D5E">
        <w:t>PIS002PI</w:t>
      </w:r>
      <w:r w:rsidRPr="00E67D5E">
        <w:rPr>
          <w:szCs w:val="24"/>
        </w:rPr>
        <w:tab/>
      </w:r>
      <w:r w:rsidRPr="00E67D5E">
        <w:t>Pisa Village</w:t>
      </w:r>
      <w:r w:rsidRPr="00E67D5E">
        <w:rPr>
          <w:szCs w:val="24"/>
        </w:rPr>
        <w:tab/>
      </w:r>
      <w:r w:rsidRPr="00E67D5E">
        <w:t>250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6BCBC3D" w14:textId="77777777" w:rsidR="00175CE2" w:rsidRPr="00E67D5E" w:rsidRDefault="00175CE2" w:rsidP="00175CE2">
      <w:pPr>
        <w:pStyle w:val="Sappz3"/>
      </w:pPr>
      <w:r w:rsidRPr="00E67D5E">
        <w:t>RAN002RA</w:t>
      </w:r>
      <w:r w:rsidRPr="00E67D5E">
        <w:rPr>
          <w:szCs w:val="24"/>
        </w:rPr>
        <w:tab/>
      </w:r>
      <w:r w:rsidRPr="00E67D5E">
        <w:t>Ranfurly</w:t>
      </w:r>
      <w:r w:rsidRPr="00E67D5E">
        <w:rPr>
          <w:szCs w:val="24"/>
        </w:rPr>
        <w:tab/>
      </w:r>
      <w:r w:rsidRPr="00E67D5E">
        <w:t>750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18E638D" w14:textId="77777777" w:rsidR="00175CE2" w:rsidRPr="00E67D5E" w:rsidRDefault="00175CE2" w:rsidP="00175CE2">
      <w:pPr>
        <w:pStyle w:val="Sappz3"/>
      </w:pPr>
      <w:r w:rsidRPr="00E67D5E">
        <w:t>ROX001RO</w:t>
      </w:r>
      <w:r w:rsidRPr="00E67D5E">
        <w:rPr>
          <w:szCs w:val="24"/>
        </w:rPr>
        <w:tab/>
      </w:r>
      <w:r w:rsidRPr="00E67D5E">
        <w:t>Roxburgh</w:t>
      </w:r>
      <w:r w:rsidRPr="00E67D5E">
        <w:rPr>
          <w:szCs w:val="24"/>
        </w:rPr>
        <w:tab/>
      </w:r>
      <w:r w:rsidRPr="00E67D5E">
        <w:t>700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E8DE792" w14:textId="77777777" w:rsidR="00175CE2" w:rsidRPr="00E67D5E" w:rsidRDefault="00175CE2" w:rsidP="00175CE2">
      <w:pPr>
        <w:pStyle w:val="Sappzfoot1"/>
      </w:pPr>
    </w:p>
    <w:p w14:paraId="54F9B397" w14:textId="77777777" w:rsidR="00175CE2" w:rsidRPr="00E67D5E" w:rsidRDefault="00175CE2" w:rsidP="00175CE2">
      <w:pPr>
        <w:pStyle w:val="Sapploc1"/>
        <w:rPr>
          <w:szCs w:val="25"/>
        </w:rPr>
      </w:pPr>
      <w:r w:rsidRPr="00E67D5E">
        <w:t>Dunedin City</w:t>
      </w:r>
    </w:p>
    <w:p w14:paraId="0A6B82E6"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59895944" w14:textId="77777777" w:rsidR="00175CE2" w:rsidRPr="00E67D5E" w:rsidRDefault="00175CE2" w:rsidP="00175CE2">
      <w:pPr>
        <w:pStyle w:val="Sappz3"/>
      </w:pPr>
      <w:r w:rsidRPr="00E67D5E">
        <w:t>DUN001BO</w:t>
      </w:r>
      <w:r w:rsidRPr="00E67D5E">
        <w:rPr>
          <w:szCs w:val="24"/>
        </w:rPr>
        <w:tab/>
      </w:r>
      <w:r w:rsidRPr="00E67D5E">
        <w:t>Booth Road, Dunedin</w:t>
      </w:r>
      <w:r w:rsidRPr="00E67D5E">
        <w:rPr>
          <w:szCs w:val="24"/>
        </w:rPr>
        <w:tab/>
      </w:r>
      <w:r w:rsidRPr="00E67D5E">
        <w:t>37,036</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53269E3" w14:textId="77777777" w:rsidR="00175CE2" w:rsidRPr="00E67D5E" w:rsidRDefault="00175CE2" w:rsidP="00175CE2">
      <w:pPr>
        <w:pStyle w:val="Sappz3"/>
      </w:pPr>
      <w:r w:rsidRPr="00E67D5E">
        <w:t>DUN001GI</w:t>
      </w:r>
      <w:r w:rsidRPr="00E67D5E">
        <w:rPr>
          <w:szCs w:val="24"/>
        </w:rPr>
        <w:tab/>
      </w:r>
      <w:r w:rsidRPr="00E67D5E">
        <w:t>Green Island</w:t>
      </w:r>
      <w:r w:rsidRPr="00E67D5E">
        <w:rPr>
          <w:szCs w:val="24"/>
        </w:rPr>
        <w:tab/>
      </w:r>
      <w:r w:rsidRPr="00E67D5E">
        <w:t>10,199</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A14D751" w14:textId="77777777" w:rsidR="00175CE2" w:rsidRPr="00E67D5E" w:rsidRDefault="00175CE2" w:rsidP="00175CE2">
      <w:pPr>
        <w:pStyle w:val="Sappz3"/>
      </w:pPr>
      <w:r w:rsidRPr="00E67D5E">
        <w:t>DUN001LL</w:t>
      </w:r>
      <w:r w:rsidRPr="00E67D5E">
        <w:rPr>
          <w:szCs w:val="24"/>
        </w:rPr>
        <w:tab/>
      </w:r>
      <w:r w:rsidRPr="00E67D5E">
        <w:t>Low Levels/Peninsula, Dunedin</w:t>
      </w:r>
      <w:r w:rsidRPr="00E67D5E">
        <w:rPr>
          <w:szCs w:val="24"/>
        </w:rPr>
        <w:tab/>
      </w:r>
      <w:r w:rsidRPr="00E67D5E">
        <w:t>37,726</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C9544ED" w14:textId="77777777" w:rsidR="00175CE2" w:rsidRPr="00E67D5E" w:rsidRDefault="00175CE2" w:rsidP="00175CE2">
      <w:pPr>
        <w:pStyle w:val="Sappz3"/>
      </w:pPr>
      <w:r w:rsidRPr="00E67D5E">
        <w:t>DUN001MH</w:t>
      </w:r>
      <w:r w:rsidRPr="00E67D5E">
        <w:rPr>
          <w:szCs w:val="24"/>
        </w:rPr>
        <w:tab/>
      </w:r>
      <w:r w:rsidRPr="00E67D5E">
        <w:t>Maori Hill</w:t>
      </w:r>
      <w:r w:rsidRPr="00E67D5E">
        <w:rPr>
          <w:szCs w:val="24"/>
        </w:rPr>
        <w:tab/>
      </w:r>
      <w:r w:rsidRPr="00E67D5E">
        <w:t>13,785</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581ED5F" w14:textId="77777777" w:rsidR="00175CE2" w:rsidRPr="00E67D5E" w:rsidRDefault="00175CE2" w:rsidP="00175CE2">
      <w:pPr>
        <w:pStyle w:val="Sappz3"/>
      </w:pPr>
      <w:r w:rsidRPr="00E67D5E">
        <w:t>DUN001PC</w:t>
      </w:r>
      <w:r w:rsidRPr="00E67D5E">
        <w:rPr>
          <w:szCs w:val="24"/>
        </w:rPr>
        <w:tab/>
      </w:r>
      <w:r w:rsidRPr="00E67D5E">
        <w:t>Port Chalmers</w:t>
      </w:r>
      <w:r w:rsidRPr="00E67D5E">
        <w:rPr>
          <w:szCs w:val="24"/>
        </w:rPr>
        <w:tab/>
      </w:r>
      <w:r w:rsidRPr="00E67D5E">
        <w:t>2,469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47C34F8" w14:textId="77777777" w:rsidR="00175CE2" w:rsidRPr="00E67D5E" w:rsidRDefault="00175CE2" w:rsidP="00175CE2">
      <w:pPr>
        <w:pStyle w:val="Sappz3"/>
      </w:pPr>
      <w:r w:rsidRPr="00E67D5E">
        <w:t>DUN001WI</w:t>
      </w:r>
      <w:r w:rsidRPr="00E67D5E">
        <w:rPr>
          <w:szCs w:val="24"/>
        </w:rPr>
        <w:tab/>
      </w:r>
      <w:r w:rsidRPr="00E67D5E">
        <w:t>Wingatui, Dunedin</w:t>
      </w:r>
      <w:r w:rsidRPr="00E67D5E">
        <w:rPr>
          <w:szCs w:val="24"/>
        </w:rPr>
        <w:tab/>
      </w:r>
      <w:r w:rsidRPr="00E67D5E">
        <w:t>1,124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C08F7AB" w14:textId="77777777" w:rsidR="00175CE2" w:rsidRPr="00E67D5E" w:rsidRDefault="00175CE2" w:rsidP="00175CE2">
      <w:pPr>
        <w:pStyle w:val="Sappz3"/>
      </w:pPr>
      <w:r w:rsidRPr="00E67D5E">
        <w:t>MOS001EA</w:t>
      </w:r>
      <w:r w:rsidRPr="00E67D5E">
        <w:rPr>
          <w:szCs w:val="24"/>
        </w:rPr>
        <w:tab/>
      </w:r>
      <w:r w:rsidRPr="00E67D5E">
        <w:t>East Taieri</w:t>
      </w:r>
      <w:r w:rsidRPr="00E67D5E">
        <w:rPr>
          <w:szCs w:val="24"/>
        </w:rPr>
        <w:tab/>
      </w:r>
      <w:r w:rsidRPr="00E67D5E">
        <w:t>300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F123269" w14:textId="77777777" w:rsidR="00175CE2" w:rsidRPr="00E67D5E" w:rsidRDefault="00175CE2" w:rsidP="00175CE2">
      <w:pPr>
        <w:pStyle w:val="Sappz3"/>
      </w:pPr>
      <w:r w:rsidRPr="00E67D5E">
        <w:t>MOS001KI</w:t>
      </w:r>
      <w:r w:rsidRPr="00E67D5E">
        <w:rPr>
          <w:szCs w:val="24"/>
        </w:rPr>
        <w:tab/>
      </w:r>
      <w:r w:rsidRPr="00E67D5E">
        <w:t>Kinmont</w:t>
      </w:r>
      <w:r w:rsidRPr="00E67D5E">
        <w:rPr>
          <w:szCs w:val="24"/>
        </w:rPr>
        <w:tab/>
      </w:r>
      <w:r w:rsidRPr="00E67D5E">
        <w:t>341</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824D76F" w14:textId="77777777" w:rsidR="00175CE2" w:rsidRDefault="00175CE2">
      <w:pPr>
        <w:rPr>
          <w:rFonts w:ascii="Calibri" w:eastAsia="Calibri" w:hAnsi="Calibri"/>
          <w:sz w:val="18"/>
          <w:szCs w:val="20"/>
        </w:rPr>
      </w:pPr>
      <w:r>
        <w:br w:type="page"/>
      </w:r>
    </w:p>
    <w:p w14:paraId="1869AFBE"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2987CD83" w14:textId="77777777" w:rsidR="00175CE2" w:rsidRPr="00E67D5E" w:rsidRDefault="00175CE2" w:rsidP="00175CE2">
      <w:pPr>
        <w:pStyle w:val="Sappz3"/>
      </w:pPr>
      <w:r w:rsidRPr="00E67D5E">
        <w:t>MOS001QH</w:t>
      </w:r>
      <w:r w:rsidRPr="00E67D5E">
        <w:rPr>
          <w:szCs w:val="24"/>
        </w:rPr>
        <w:tab/>
      </w:r>
      <w:r w:rsidRPr="00E67D5E">
        <w:t>Quarry Hill</w:t>
      </w:r>
      <w:r w:rsidRPr="00E67D5E">
        <w:rPr>
          <w:szCs w:val="24"/>
        </w:rPr>
        <w:tab/>
      </w:r>
      <w:r w:rsidRPr="00E67D5E">
        <w:t>9,535</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9E3EAFD" w14:textId="77777777" w:rsidR="00175CE2" w:rsidRPr="00E67D5E" w:rsidRDefault="00175CE2" w:rsidP="00175CE2">
      <w:pPr>
        <w:pStyle w:val="Sappz3"/>
      </w:pPr>
      <w:r w:rsidRPr="00E67D5E">
        <w:t>OUT001OU</w:t>
      </w:r>
      <w:r w:rsidRPr="00E67D5E">
        <w:rPr>
          <w:szCs w:val="24"/>
        </w:rPr>
        <w:tab/>
      </w:r>
      <w:r w:rsidRPr="00E67D5E">
        <w:t>Outram Township</w:t>
      </w:r>
      <w:r w:rsidRPr="00E67D5E">
        <w:rPr>
          <w:szCs w:val="24"/>
        </w:rPr>
        <w:tab/>
      </w:r>
      <w:r w:rsidRPr="00E67D5E">
        <w:t>750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7BAC1EE" w14:textId="77777777" w:rsidR="00175CE2" w:rsidRPr="00E67D5E" w:rsidRDefault="00175CE2" w:rsidP="00175CE2">
      <w:pPr>
        <w:pStyle w:val="Sappz3"/>
      </w:pPr>
      <w:r w:rsidRPr="00E67D5E">
        <w:t>WAI015WK</w:t>
      </w:r>
      <w:r w:rsidRPr="00E67D5E">
        <w:rPr>
          <w:szCs w:val="24"/>
        </w:rPr>
        <w:tab/>
      </w:r>
      <w:r w:rsidRPr="00E67D5E">
        <w:t>Waikouaiti/Karitane/Seacliff</w:t>
      </w:r>
      <w:r w:rsidRPr="00E67D5E">
        <w:rPr>
          <w:szCs w:val="24"/>
        </w:rPr>
        <w:tab/>
      </w:r>
      <w:r w:rsidRPr="00E67D5E">
        <w:t>1,642</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2AE8F04" w14:textId="77777777" w:rsidR="00175CE2" w:rsidRPr="00E67D5E" w:rsidRDefault="00175CE2" w:rsidP="00175CE2">
      <w:pPr>
        <w:pStyle w:val="Sappz3"/>
      </w:pPr>
      <w:r w:rsidRPr="00E67D5E">
        <w:t>WES002WE</w:t>
      </w:r>
      <w:r w:rsidRPr="00E67D5E">
        <w:rPr>
          <w:szCs w:val="24"/>
        </w:rPr>
        <w:tab/>
      </w:r>
      <w:r w:rsidRPr="00E67D5E">
        <w:t>West Taieri Scheme</w:t>
      </w:r>
      <w:r w:rsidRPr="00E67D5E">
        <w:rPr>
          <w:szCs w:val="24"/>
        </w:rPr>
        <w:tab/>
      </w:r>
      <w:r w:rsidRPr="00E67D5E">
        <w:t>450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DB17834" w14:textId="77777777" w:rsidR="00175CE2" w:rsidRPr="00E67D5E" w:rsidRDefault="00175CE2" w:rsidP="00175CE2">
      <w:pPr>
        <w:pStyle w:val="Sappzfoot1"/>
      </w:pPr>
    </w:p>
    <w:p w14:paraId="0C5D1E2A" w14:textId="77777777" w:rsidR="00175CE2" w:rsidRPr="00E67D5E" w:rsidRDefault="00175CE2" w:rsidP="00175CE2">
      <w:pPr>
        <w:pStyle w:val="Sapploc1"/>
        <w:rPr>
          <w:szCs w:val="25"/>
        </w:rPr>
      </w:pPr>
      <w:r w:rsidRPr="00E67D5E">
        <w:t>Clutha District</w:t>
      </w:r>
    </w:p>
    <w:p w14:paraId="6B5AD85E"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172B874F" w14:textId="77777777" w:rsidR="00175CE2" w:rsidRPr="00E67D5E" w:rsidRDefault="00175CE2" w:rsidP="00175CE2">
      <w:pPr>
        <w:pStyle w:val="Sappz3"/>
      </w:pPr>
      <w:r w:rsidRPr="00E67D5E">
        <w:t>BAL001BA</w:t>
      </w:r>
      <w:r w:rsidRPr="00E67D5E">
        <w:rPr>
          <w:szCs w:val="24"/>
        </w:rPr>
        <w:tab/>
      </w:r>
      <w:r w:rsidRPr="00E67D5E">
        <w:t>Balclutha</w:t>
      </w:r>
      <w:r w:rsidRPr="00E67D5E">
        <w:rPr>
          <w:szCs w:val="24"/>
        </w:rPr>
        <w:tab/>
      </w:r>
      <w:r w:rsidRPr="00E67D5E">
        <w:t>3,918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BF2B098" w14:textId="77777777" w:rsidR="00175CE2" w:rsidRPr="00E67D5E" w:rsidRDefault="00175CE2" w:rsidP="00175CE2">
      <w:pPr>
        <w:pStyle w:val="Sappz3"/>
      </w:pPr>
      <w:r w:rsidRPr="00E67D5E">
        <w:t>CLY005CL</w:t>
      </w:r>
      <w:r w:rsidRPr="00E67D5E">
        <w:rPr>
          <w:szCs w:val="24"/>
        </w:rPr>
        <w:tab/>
      </w:r>
      <w:r w:rsidRPr="00E67D5E">
        <w:t>Clinton Township</w:t>
      </w:r>
      <w:r w:rsidRPr="00E67D5E">
        <w:rPr>
          <w:szCs w:val="24"/>
        </w:rPr>
        <w:tab/>
      </w:r>
      <w:r w:rsidRPr="00E67D5E">
        <w:t>285</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86DC1B0" w14:textId="77777777" w:rsidR="00175CE2" w:rsidRPr="00E67D5E" w:rsidRDefault="00175CE2" w:rsidP="00175CE2">
      <w:pPr>
        <w:pStyle w:val="Sappz3"/>
      </w:pPr>
      <w:r w:rsidRPr="00E67D5E">
        <w:t>CLY005RU</w:t>
      </w:r>
      <w:r w:rsidRPr="00E67D5E">
        <w:rPr>
          <w:szCs w:val="24"/>
        </w:rPr>
        <w:tab/>
      </w:r>
      <w:r w:rsidRPr="00E67D5E">
        <w:t>Clydevale-Pomahaka Rural</w:t>
      </w:r>
      <w:r w:rsidRPr="00E67D5E">
        <w:rPr>
          <w:szCs w:val="24"/>
        </w:rPr>
        <w:tab/>
      </w:r>
      <w:r w:rsidRPr="00E67D5E">
        <w:t>493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5AC4A31" w14:textId="77777777" w:rsidR="00175CE2" w:rsidRPr="00E67D5E" w:rsidRDefault="00175CE2" w:rsidP="00175CE2">
      <w:pPr>
        <w:pStyle w:val="Sappz3"/>
      </w:pPr>
      <w:r w:rsidRPr="00E67D5E">
        <w:t>GLE001GK</w:t>
      </w:r>
      <w:r w:rsidRPr="00E67D5E">
        <w:rPr>
          <w:szCs w:val="24"/>
        </w:rPr>
        <w:tab/>
      </w:r>
      <w:r w:rsidRPr="00E67D5E">
        <w:t>Glenkenich Rural</w:t>
      </w:r>
      <w:r w:rsidRPr="00E67D5E">
        <w:rPr>
          <w:szCs w:val="24"/>
        </w:rPr>
        <w:tab/>
      </w:r>
      <w:r w:rsidRPr="00E67D5E">
        <w:t>705</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rsidRPr="00E67D5E">
        <w:t>DCA</w:t>
      </w:r>
      <w:r>
        <w:sym w:font="Wingdings 2" w:char="F0CE"/>
      </w:r>
      <w:r w:rsidRPr="00E67D5E">
        <w:rPr>
          <w:szCs w:val="24"/>
        </w:rPr>
        <w:tab/>
      </w:r>
      <w:r w:rsidRPr="00E67D5E">
        <w:t>Notified</w:t>
      </w:r>
    </w:p>
    <w:p w14:paraId="0DA6F7B2" w14:textId="77777777" w:rsidR="00175CE2" w:rsidRPr="00E67D5E" w:rsidRDefault="00175CE2" w:rsidP="00175CE2">
      <w:pPr>
        <w:pStyle w:val="Sappz3"/>
      </w:pPr>
      <w:r w:rsidRPr="00E67D5E">
        <w:t>KAI005KA</w:t>
      </w:r>
      <w:r w:rsidRPr="00E67D5E">
        <w:rPr>
          <w:szCs w:val="24"/>
        </w:rPr>
        <w:tab/>
      </w:r>
      <w:r w:rsidRPr="00E67D5E">
        <w:t>Kaitangata Township</w:t>
      </w:r>
      <w:r w:rsidRPr="00E67D5E">
        <w:rPr>
          <w:szCs w:val="24"/>
        </w:rPr>
        <w:tab/>
      </w:r>
      <w:r w:rsidRPr="00E67D5E">
        <w:t>762</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9791C7D" w14:textId="77777777" w:rsidR="00175CE2" w:rsidRPr="00E67D5E" w:rsidRDefault="00175CE2" w:rsidP="00175CE2">
      <w:pPr>
        <w:pStyle w:val="Sappz3"/>
      </w:pPr>
      <w:r w:rsidRPr="00E67D5E">
        <w:t>LAW001LT</w:t>
      </w:r>
      <w:r w:rsidRPr="00E67D5E">
        <w:rPr>
          <w:szCs w:val="24"/>
        </w:rPr>
        <w:tab/>
      </w:r>
      <w:r w:rsidRPr="00E67D5E">
        <w:t>Lawrence</w:t>
      </w:r>
      <w:r w:rsidRPr="00E67D5E">
        <w:rPr>
          <w:szCs w:val="24"/>
        </w:rPr>
        <w:tab/>
      </w:r>
      <w:r w:rsidRPr="00E67D5E">
        <w:t>417</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646C36D" w14:textId="77777777" w:rsidR="00175CE2" w:rsidRPr="00E67D5E" w:rsidRDefault="00175CE2" w:rsidP="00175CE2">
      <w:pPr>
        <w:pStyle w:val="Sappz3"/>
      </w:pPr>
      <w:r w:rsidRPr="00E67D5E">
        <w:t>MIL001MT</w:t>
      </w:r>
      <w:r w:rsidRPr="00E67D5E">
        <w:rPr>
          <w:szCs w:val="24"/>
        </w:rPr>
        <w:tab/>
      </w:r>
      <w:r w:rsidRPr="00E67D5E">
        <w:t>Milton</w:t>
      </w:r>
      <w:r w:rsidRPr="00E67D5E">
        <w:rPr>
          <w:szCs w:val="24"/>
        </w:rPr>
        <w:tab/>
      </w:r>
      <w:r w:rsidRPr="00E67D5E">
        <w:t>1,929</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sym w:font="Wingdings 2" w:char="F050"/>
      </w:r>
      <w:r w:rsidRPr="00E67D5E">
        <w:rPr>
          <w:szCs w:val="24"/>
        </w:rPr>
        <w:tab/>
      </w:r>
      <w:r>
        <w:sym w:font="Wingdings 2" w:char="F0CE"/>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3C3E22C" w14:textId="77777777" w:rsidR="00175CE2" w:rsidRPr="00E67D5E" w:rsidRDefault="00175CE2" w:rsidP="00175CE2">
      <w:pPr>
        <w:pStyle w:val="Sappz3"/>
      </w:pPr>
      <w:r w:rsidRPr="00E67D5E">
        <w:t>MIL001OC</w:t>
      </w:r>
      <w:r w:rsidRPr="00E67D5E">
        <w:rPr>
          <w:szCs w:val="24"/>
        </w:rPr>
        <w:tab/>
      </w:r>
      <w:r w:rsidRPr="00E67D5E">
        <w:t>Otago Corrections Facility</w:t>
      </w:r>
      <w:r w:rsidRPr="00E67D5E">
        <w:rPr>
          <w:szCs w:val="24"/>
        </w:rPr>
        <w:tab/>
      </w:r>
      <w:r w:rsidRPr="00E67D5E">
        <w:t>600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CC886F3" w14:textId="77777777" w:rsidR="00175CE2" w:rsidRPr="00E67D5E" w:rsidRDefault="00175CE2" w:rsidP="00175CE2">
      <w:pPr>
        <w:pStyle w:val="Sappz3"/>
      </w:pPr>
      <w:r w:rsidRPr="00E67D5E">
        <w:t>MOA001MF</w:t>
      </w:r>
      <w:r w:rsidRPr="00E67D5E">
        <w:rPr>
          <w:szCs w:val="24"/>
        </w:rPr>
        <w:tab/>
      </w:r>
      <w:r w:rsidRPr="00E67D5E">
        <w:t>Moa Flat Rural</w:t>
      </w:r>
      <w:r w:rsidRPr="00E67D5E">
        <w:rPr>
          <w:szCs w:val="24"/>
        </w:rPr>
        <w:tab/>
      </w:r>
      <w:r w:rsidRPr="00E67D5E">
        <w:t>534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3EE17BB" w14:textId="77777777" w:rsidR="00175CE2" w:rsidRPr="00E67D5E" w:rsidRDefault="00175CE2" w:rsidP="00175CE2">
      <w:pPr>
        <w:pStyle w:val="Sappz3"/>
      </w:pPr>
      <w:r w:rsidRPr="00E67D5E">
        <w:t>NOR003NB</w:t>
      </w:r>
      <w:r w:rsidRPr="00E67D5E">
        <w:rPr>
          <w:szCs w:val="24"/>
        </w:rPr>
        <w:tab/>
      </w:r>
      <w:r w:rsidRPr="00E67D5E">
        <w:t>North Bruce Rural</w:t>
      </w:r>
      <w:r w:rsidRPr="00E67D5E">
        <w:rPr>
          <w:szCs w:val="24"/>
        </w:rPr>
        <w:tab/>
      </w:r>
      <w:r w:rsidRPr="00E67D5E">
        <w:t>658</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t>.</w:t>
      </w:r>
      <w:r w:rsidRPr="00E67D5E">
        <w:rPr>
          <w:szCs w:val="24"/>
        </w:rPr>
        <w:tab/>
      </w:r>
      <w:r>
        <w:sym w:font="Wingdings 2" w:char="F0CE"/>
      </w:r>
      <w:r w:rsidRPr="00E67D5E">
        <w:rPr>
          <w:szCs w:val="24"/>
        </w:rPr>
        <w:tab/>
      </w:r>
      <w:r>
        <w:t>.</w:t>
      </w:r>
      <w:r w:rsidRPr="00E67D5E">
        <w:rPr>
          <w:szCs w:val="24"/>
        </w:rPr>
        <w:tab/>
      </w:r>
      <w:r w:rsidRPr="00E67D5E">
        <w:t>DCA</w:t>
      </w:r>
      <w:r>
        <w:sym w:font="Wingdings 2" w:char="F0CE"/>
      </w:r>
      <w:r w:rsidRPr="00E67D5E">
        <w:rPr>
          <w:szCs w:val="24"/>
        </w:rPr>
        <w:tab/>
      </w:r>
      <w:r w:rsidRPr="00E67D5E">
        <w:t>Notified</w:t>
      </w:r>
    </w:p>
    <w:p w14:paraId="501139B9" w14:textId="77777777" w:rsidR="00175CE2" w:rsidRPr="00E67D5E" w:rsidRDefault="00175CE2" w:rsidP="00175CE2">
      <w:pPr>
        <w:pStyle w:val="Sappz3"/>
      </w:pPr>
      <w:r w:rsidRPr="00E67D5E">
        <w:t>NOR003WT</w:t>
      </w:r>
      <w:r w:rsidRPr="00E67D5E">
        <w:rPr>
          <w:szCs w:val="24"/>
        </w:rPr>
        <w:tab/>
      </w:r>
      <w:r w:rsidRPr="00E67D5E">
        <w:t>Waihola Township</w:t>
      </w:r>
      <w:r w:rsidRPr="00E67D5E">
        <w:rPr>
          <w:szCs w:val="24"/>
        </w:rPr>
        <w:tab/>
      </w:r>
      <w:r w:rsidRPr="00E67D5E">
        <w:t>270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FE0516A" w14:textId="77777777" w:rsidR="00175CE2" w:rsidRPr="00E67D5E" w:rsidRDefault="00175CE2" w:rsidP="00175CE2">
      <w:pPr>
        <w:pStyle w:val="Sappz3"/>
      </w:pPr>
      <w:r w:rsidRPr="00E67D5E">
        <w:t>OWA001OW</w:t>
      </w:r>
      <w:r w:rsidRPr="00E67D5E">
        <w:rPr>
          <w:szCs w:val="24"/>
        </w:rPr>
        <w:tab/>
      </w:r>
      <w:r w:rsidRPr="00E67D5E">
        <w:t>Owaka</w:t>
      </w:r>
      <w:r w:rsidRPr="00E67D5E">
        <w:rPr>
          <w:szCs w:val="24"/>
        </w:rPr>
        <w:tab/>
      </w:r>
      <w:r w:rsidRPr="00E67D5E">
        <w:t>303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BA015DE" w14:textId="77777777" w:rsidR="00175CE2" w:rsidRPr="00E67D5E" w:rsidRDefault="00175CE2" w:rsidP="00175CE2">
      <w:pPr>
        <w:pStyle w:val="Sappz3"/>
      </w:pPr>
      <w:r w:rsidRPr="00E67D5E">
        <w:t>RIC009KA</w:t>
      </w:r>
      <w:r w:rsidRPr="00E67D5E">
        <w:rPr>
          <w:szCs w:val="24"/>
        </w:rPr>
        <w:tab/>
      </w:r>
      <w:r w:rsidRPr="00E67D5E">
        <w:t>Kaka Point Township</w:t>
      </w:r>
      <w:r w:rsidRPr="00E67D5E">
        <w:rPr>
          <w:szCs w:val="24"/>
        </w:rPr>
        <w:tab/>
      </w:r>
      <w:r w:rsidRPr="00E67D5E">
        <w:t>222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773AEA0" w14:textId="77777777" w:rsidR="00175CE2" w:rsidRPr="00E67D5E" w:rsidRDefault="00175CE2" w:rsidP="00175CE2">
      <w:pPr>
        <w:pStyle w:val="Sappz3"/>
      </w:pPr>
      <w:r w:rsidRPr="00E67D5E">
        <w:t>RIC009NO</w:t>
      </w:r>
      <w:r w:rsidRPr="00E67D5E">
        <w:rPr>
          <w:szCs w:val="24"/>
        </w:rPr>
        <w:tab/>
      </w:r>
      <w:r w:rsidRPr="00E67D5E">
        <w:t>Richardson Rural North</w:t>
      </w:r>
      <w:r w:rsidRPr="00E67D5E">
        <w:rPr>
          <w:szCs w:val="24"/>
        </w:rPr>
        <w:tab/>
      </w:r>
      <w:r w:rsidRPr="00E67D5E">
        <w:t>312</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BFF2D2E" w14:textId="77777777" w:rsidR="00175CE2" w:rsidRPr="00E67D5E" w:rsidRDefault="00175CE2" w:rsidP="00175CE2">
      <w:pPr>
        <w:pStyle w:val="Sappz3"/>
      </w:pPr>
      <w:r w:rsidRPr="00E67D5E">
        <w:t>RIC009SO</w:t>
      </w:r>
      <w:r w:rsidRPr="00E67D5E">
        <w:rPr>
          <w:szCs w:val="24"/>
        </w:rPr>
        <w:tab/>
      </w:r>
      <w:r w:rsidRPr="00E67D5E">
        <w:t>Richardson Rural South</w:t>
      </w:r>
      <w:r w:rsidRPr="00E67D5E">
        <w:rPr>
          <w:szCs w:val="24"/>
        </w:rPr>
        <w:tab/>
      </w:r>
      <w:r w:rsidRPr="00E67D5E">
        <w:t>469</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7751D9E" w14:textId="77777777" w:rsidR="00175CE2" w:rsidRPr="00E67D5E" w:rsidRDefault="00175CE2" w:rsidP="00175CE2">
      <w:pPr>
        <w:pStyle w:val="Sappz3"/>
      </w:pPr>
      <w:r w:rsidRPr="00E67D5E">
        <w:t>STI002SB</w:t>
      </w:r>
      <w:r w:rsidRPr="00E67D5E">
        <w:rPr>
          <w:szCs w:val="24"/>
        </w:rPr>
        <w:tab/>
      </w:r>
      <w:r w:rsidRPr="00E67D5E">
        <w:t>South Bruce Rural</w:t>
      </w:r>
      <w:r w:rsidRPr="00E67D5E">
        <w:rPr>
          <w:szCs w:val="24"/>
        </w:rPr>
        <w:tab/>
      </w:r>
      <w:r w:rsidRPr="00E67D5E">
        <w:t>434</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2FE236C" w14:textId="77777777" w:rsidR="00175CE2" w:rsidRPr="00E67D5E" w:rsidRDefault="00175CE2" w:rsidP="00175CE2">
      <w:pPr>
        <w:pStyle w:val="Sappz3"/>
      </w:pPr>
      <w:r w:rsidRPr="00E67D5E">
        <w:t>STI002ST</w:t>
      </w:r>
      <w:r w:rsidRPr="00E67D5E">
        <w:rPr>
          <w:szCs w:val="24"/>
        </w:rPr>
        <w:tab/>
      </w:r>
      <w:r w:rsidRPr="00E67D5E">
        <w:t>Stirling Township</w:t>
      </w:r>
      <w:r w:rsidRPr="00E67D5E">
        <w:rPr>
          <w:szCs w:val="24"/>
        </w:rPr>
        <w:tab/>
      </w:r>
      <w:r w:rsidRPr="00E67D5E">
        <w:t>303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AA1A4BA" w14:textId="77777777" w:rsidR="00175CE2" w:rsidRPr="00E67D5E" w:rsidRDefault="00175CE2" w:rsidP="00175CE2">
      <w:pPr>
        <w:pStyle w:val="Sappz3"/>
      </w:pPr>
      <w:r w:rsidRPr="00E67D5E">
        <w:t>TAP001TA</w:t>
      </w:r>
      <w:r w:rsidRPr="00E67D5E">
        <w:rPr>
          <w:szCs w:val="24"/>
        </w:rPr>
        <w:tab/>
      </w:r>
      <w:r w:rsidRPr="00E67D5E">
        <w:t>Tapanui</w:t>
      </w:r>
      <w:r w:rsidRPr="00E67D5E">
        <w:rPr>
          <w:szCs w:val="24"/>
        </w:rPr>
        <w:tab/>
      </w:r>
      <w:r w:rsidRPr="00E67D5E">
        <w:t>726</w:t>
      </w:r>
      <w:r w:rsidRPr="00E67D5E">
        <w:rPr>
          <w:szCs w:val="24"/>
        </w:rPr>
        <w:tab/>
      </w:r>
      <w:r w:rsidRPr="00E67D5E">
        <w:t>Minor</w:t>
      </w:r>
      <w:r w:rsidRPr="00E67D5E">
        <w:rPr>
          <w:szCs w:val="24"/>
        </w:rPr>
        <w:tab/>
      </w:r>
      <w:r w:rsidRPr="00E67D5E">
        <w:t>Local Authority</w:t>
      </w:r>
      <w:r w:rsidRPr="00E67D5E">
        <w:rPr>
          <w:szCs w:val="24"/>
        </w:rPr>
        <w:tab/>
      </w:r>
      <w:r>
        <w:sym w:font="Wingdings 2" w:char="F0CE"/>
      </w:r>
      <w:r w:rsidRPr="00E67D5E">
        <w:rPr>
          <w:szCs w:val="24"/>
        </w:rPr>
        <w:tab/>
      </w:r>
      <w:r>
        <w:t>.</w:t>
      </w:r>
      <w:r w:rsidRPr="00E67D5E">
        <w:rPr>
          <w:szCs w:val="24"/>
        </w:rPr>
        <w:tab/>
      </w:r>
      <w:r>
        <w:sym w:font="Wingdings 2" w:char="F0CE"/>
      </w:r>
      <w:r>
        <w:t>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63939C7" w14:textId="77777777" w:rsidR="00175CE2" w:rsidRPr="00E67D5E" w:rsidRDefault="00175CE2" w:rsidP="00175CE2">
      <w:pPr>
        <w:pStyle w:val="Sappz3"/>
      </w:pPr>
      <w:r w:rsidRPr="00E67D5E">
        <w:t>TUA004TW</w:t>
      </w:r>
      <w:r w:rsidRPr="00E67D5E">
        <w:rPr>
          <w:szCs w:val="24"/>
        </w:rPr>
        <w:tab/>
      </w:r>
      <w:r w:rsidRPr="00E67D5E">
        <w:t>Tuapeka West Rural</w:t>
      </w:r>
      <w:r w:rsidRPr="00E67D5E">
        <w:rPr>
          <w:szCs w:val="24"/>
        </w:rPr>
        <w:tab/>
      </w:r>
      <w:r w:rsidRPr="00E67D5E">
        <w:t>283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C6A68B3" w14:textId="77777777" w:rsidR="00175CE2" w:rsidRPr="00E67D5E" w:rsidRDefault="00175CE2" w:rsidP="00175CE2">
      <w:pPr>
        <w:pStyle w:val="Sappz3"/>
      </w:pPr>
      <w:r w:rsidRPr="00E67D5E">
        <w:t>WAI016B1</w:t>
      </w:r>
      <w:r w:rsidRPr="00E67D5E">
        <w:rPr>
          <w:szCs w:val="24"/>
        </w:rPr>
        <w:tab/>
      </w:r>
      <w:r w:rsidRPr="00E67D5E">
        <w:t>Balmoral 1 Rural</w:t>
      </w:r>
      <w:r w:rsidRPr="00E67D5E">
        <w:rPr>
          <w:szCs w:val="24"/>
        </w:rPr>
        <w:tab/>
      </w:r>
      <w:r w:rsidRPr="00E67D5E">
        <w:t>247</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93F79F6" w14:textId="77777777" w:rsidR="00175CE2" w:rsidRPr="00E67D5E" w:rsidRDefault="00175CE2" w:rsidP="00175CE2">
      <w:pPr>
        <w:pStyle w:val="Sappz3"/>
      </w:pPr>
      <w:r w:rsidRPr="00E67D5E">
        <w:t>WAI016B2</w:t>
      </w:r>
      <w:r w:rsidRPr="00E67D5E">
        <w:rPr>
          <w:szCs w:val="24"/>
        </w:rPr>
        <w:tab/>
      </w:r>
      <w:r w:rsidRPr="00E67D5E">
        <w:t>Balmoral 2 Rural</w:t>
      </w:r>
      <w:r w:rsidRPr="00E67D5E">
        <w:rPr>
          <w:szCs w:val="24"/>
        </w:rPr>
        <w:tab/>
      </w:r>
      <w:r w:rsidRPr="00E67D5E">
        <w:t>399</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336B186" w14:textId="77777777" w:rsidR="00175CE2" w:rsidRPr="00E67D5E" w:rsidRDefault="00175CE2" w:rsidP="00175CE2">
      <w:pPr>
        <w:pStyle w:val="Sappz3"/>
      </w:pPr>
      <w:r w:rsidRPr="00E67D5E">
        <w:t>WAI016TE</w:t>
      </w:r>
      <w:r w:rsidRPr="00E67D5E">
        <w:rPr>
          <w:szCs w:val="24"/>
        </w:rPr>
        <w:tab/>
      </w:r>
      <w:r w:rsidRPr="00E67D5E">
        <w:t>Tuapeka East Rural</w:t>
      </w:r>
      <w:r w:rsidRPr="00E67D5E">
        <w:rPr>
          <w:szCs w:val="24"/>
        </w:rPr>
        <w:tab/>
      </w:r>
      <w:r w:rsidRPr="00E67D5E">
        <w:t>276</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44555BF" w14:textId="77777777" w:rsidR="00175CE2" w:rsidRPr="00E67D5E" w:rsidRDefault="00175CE2" w:rsidP="00175CE2">
      <w:pPr>
        <w:pStyle w:val="Sappzfoot1"/>
      </w:pPr>
    </w:p>
    <w:p w14:paraId="42F741CD" w14:textId="77777777" w:rsidR="00175CE2" w:rsidRDefault="00175CE2">
      <w:pPr>
        <w:rPr>
          <w:rFonts w:ascii="Calibri" w:eastAsia="Calibri" w:hAnsi="Calibri"/>
          <w:b/>
          <w:sz w:val="20"/>
        </w:rPr>
      </w:pPr>
      <w:r>
        <w:br w:type="page"/>
      </w:r>
    </w:p>
    <w:p w14:paraId="22A41EE8" w14:textId="77777777" w:rsidR="00175CE2" w:rsidRPr="00E67D5E" w:rsidRDefault="00175CE2" w:rsidP="00175CE2">
      <w:pPr>
        <w:pStyle w:val="Sapploc1"/>
        <w:rPr>
          <w:szCs w:val="25"/>
        </w:rPr>
      </w:pPr>
      <w:r w:rsidRPr="00E67D5E">
        <w:t>Queenstown Lakes District</w:t>
      </w:r>
    </w:p>
    <w:p w14:paraId="0D425E0F"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61F2CA2" w14:textId="77777777" w:rsidR="00175CE2" w:rsidRPr="00E67D5E" w:rsidRDefault="00175CE2" w:rsidP="00175CE2">
      <w:pPr>
        <w:pStyle w:val="Sappz3"/>
      </w:pPr>
      <w:r w:rsidRPr="00E67D5E">
        <w:t>ARR001AR</w:t>
      </w:r>
      <w:r w:rsidRPr="00E67D5E">
        <w:rPr>
          <w:szCs w:val="24"/>
        </w:rPr>
        <w:tab/>
      </w:r>
      <w:r w:rsidRPr="00E67D5E">
        <w:t>Arrowtown</w:t>
      </w:r>
      <w:r w:rsidRPr="00E67D5E">
        <w:rPr>
          <w:szCs w:val="24"/>
        </w:rPr>
        <w:tab/>
      </w:r>
      <w:r w:rsidRPr="00E67D5E">
        <w:t>3,587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5000BC2" w14:textId="77777777" w:rsidR="00175CE2" w:rsidRPr="00E67D5E" w:rsidRDefault="00175CE2" w:rsidP="00175CE2">
      <w:pPr>
        <w:pStyle w:val="Sappz3"/>
      </w:pPr>
      <w:r w:rsidRPr="00E67D5E">
        <w:t>ART001AP</w:t>
      </w:r>
      <w:r w:rsidRPr="00E67D5E">
        <w:rPr>
          <w:szCs w:val="24"/>
        </w:rPr>
        <w:tab/>
      </w:r>
      <w:r w:rsidRPr="00E67D5E">
        <w:t>Arthurs Point</w:t>
      </w:r>
      <w:r w:rsidRPr="00E67D5E">
        <w:rPr>
          <w:szCs w:val="24"/>
        </w:rPr>
        <w:tab/>
      </w:r>
      <w:r w:rsidRPr="00E67D5E">
        <w:t>1,248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DCFE133" w14:textId="77777777" w:rsidR="00175CE2" w:rsidRPr="00E67D5E" w:rsidRDefault="00175CE2" w:rsidP="00175CE2">
      <w:pPr>
        <w:pStyle w:val="Sappz3"/>
      </w:pPr>
      <w:r w:rsidRPr="00E67D5E">
        <w:t>CAM008CA</w:t>
      </w:r>
      <w:r w:rsidRPr="00E67D5E">
        <w:rPr>
          <w:szCs w:val="24"/>
        </w:rPr>
        <w:tab/>
      </w:r>
      <w:r w:rsidRPr="00E67D5E">
        <w:t>Camphill Estate</w:t>
      </w:r>
      <w:r w:rsidRPr="00E67D5E">
        <w:rPr>
          <w:szCs w:val="24"/>
        </w:rPr>
        <w:tab/>
      </w:r>
      <w:r w:rsidRPr="00E67D5E">
        <w:t>132</w:t>
      </w:r>
      <w:r w:rsidRPr="00E67D5E">
        <w:rPr>
          <w:szCs w:val="24"/>
        </w:rPr>
        <w:tab/>
      </w:r>
      <w:r w:rsidRPr="00E67D5E">
        <w:t>Small</w:t>
      </w:r>
      <w:r w:rsidRPr="00E67D5E">
        <w:rPr>
          <w:szCs w:val="24"/>
        </w:rPr>
        <w:tab/>
      </w:r>
      <w:r w:rsidRPr="00E67D5E">
        <w:t>Communal</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Exempt</w:t>
      </w:r>
    </w:p>
    <w:p w14:paraId="0AFF458F" w14:textId="77777777" w:rsidR="00175CE2" w:rsidRPr="00E67D5E" w:rsidRDefault="00175CE2" w:rsidP="00175CE2">
      <w:pPr>
        <w:pStyle w:val="Sappz3"/>
      </w:pPr>
      <w:r w:rsidRPr="00E67D5E">
        <w:t>GLE003GL</w:t>
      </w:r>
      <w:r w:rsidRPr="00E67D5E">
        <w:rPr>
          <w:szCs w:val="24"/>
        </w:rPr>
        <w:tab/>
      </w:r>
      <w:r w:rsidRPr="00E67D5E">
        <w:t>Glenorchy</w:t>
      </w:r>
      <w:r w:rsidRPr="00E67D5E">
        <w:rPr>
          <w:szCs w:val="24"/>
        </w:rPr>
        <w:tab/>
      </w:r>
      <w:r w:rsidRPr="00E67D5E">
        <w:t>1,232</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E1C453A" w14:textId="77777777" w:rsidR="00175CE2" w:rsidRPr="00E67D5E" w:rsidRDefault="00175CE2" w:rsidP="00175CE2">
      <w:pPr>
        <w:pStyle w:val="Sappz3"/>
      </w:pPr>
      <w:r w:rsidRPr="00E67D5E">
        <w:t>HAW002HA</w:t>
      </w:r>
      <w:r w:rsidRPr="00E67D5E">
        <w:rPr>
          <w:szCs w:val="24"/>
        </w:rPr>
        <w:tab/>
      </w:r>
      <w:r w:rsidRPr="00E67D5E">
        <w:t>Hawea</w:t>
      </w:r>
      <w:r w:rsidRPr="00E67D5E">
        <w:rPr>
          <w:szCs w:val="24"/>
        </w:rPr>
        <w:tab/>
      </w:r>
      <w:r w:rsidRPr="00E67D5E">
        <w:t>2,444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D98D0D0" w14:textId="77777777" w:rsidR="00175CE2" w:rsidRPr="00E67D5E" w:rsidRDefault="00175CE2" w:rsidP="00175CE2">
      <w:pPr>
        <w:pStyle w:val="Sappz3"/>
      </w:pPr>
      <w:r w:rsidRPr="00E67D5E">
        <w:t>JAC002JA</w:t>
      </w:r>
      <w:r w:rsidRPr="00E67D5E">
        <w:rPr>
          <w:szCs w:val="24"/>
        </w:rPr>
        <w:tab/>
      </w:r>
      <w:r w:rsidRPr="00E67D5E">
        <w:t>Jacks Point</w:t>
      </w:r>
      <w:r w:rsidRPr="00E67D5E">
        <w:rPr>
          <w:szCs w:val="24"/>
        </w:rPr>
        <w:tab/>
      </w:r>
      <w:r w:rsidRPr="00E67D5E">
        <w:t>600</w:t>
      </w:r>
      <w:r w:rsidRPr="00E67D5E">
        <w:rPr>
          <w:szCs w:val="24"/>
        </w:rPr>
        <w:tab/>
      </w:r>
      <w:r w:rsidRPr="00E67D5E">
        <w:t>Minor</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A8F7017" w14:textId="77777777" w:rsidR="00175CE2" w:rsidRPr="00E67D5E" w:rsidRDefault="00175CE2" w:rsidP="00175CE2">
      <w:pPr>
        <w:pStyle w:val="Sappz3"/>
      </w:pPr>
      <w:r w:rsidRPr="00E67D5E">
        <w:t>LAK003ES</w:t>
      </w:r>
      <w:r w:rsidRPr="00E67D5E">
        <w:rPr>
          <w:szCs w:val="24"/>
        </w:rPr>
        <w:tab/>
      </w:r>
      <w:r w:rsidRPr="00E67D5E">
        <w:t>Lake Hayes Est &amp; Shotover Ctry</w:t>
      </w:r>
      <w:r w:rsidRPr="00E67D5E">
        <w:rPr>
          <w:szCs w:val="24"/>
        </w:rPr>
        <w:tab/>
      </w:r>
      <w:r w:rsidRPr="00E67D5E">
        <w:t>799</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BCBE27F" w14:textId="77777777" w:rsidR="00175CE2" w:rsidRPr="00E67D5E" w:rsidRDefault="00175CE2" w:rsidP="00175CE2">
      <w:pPr>
        <w:pStyle w:val="Sappz3"/>
      </w:pPr>
      <w:r w:rsidRPr="00E67D5E">
        <w:t>LAK003LH</w:t>
      </w:r>
      <w:r w:rsidRPr="00E67D5E">
        <w:rPr>
          <w:szCs w:val="24"/>
        </w:rPr>
        <w:tab/>
      </w:r>
      <w:r w:rsidRPr="00E67D5E">
        <w:t>Lake Hayes</w:t>
      </w:r>
      <w:r w:rsidRPr="00E67D5E">
        <w:rPr>
          <w:szCs w:val="24"/>
        </w:rPr>
        <w:tab/>
      </w:r>
      <w:r w:rsidRPr="00E67D5E">
        <w:t>1,697</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7BCE833" w14:textId="77777777" w:rsidR="00175CE2" w:rsidRPr="00E67D5E" w:rsidRDefault="00175CE2" w:rsidP="00175CE2">
      <w:pPr>
        <w:pStyle w:val="Sappz3"/>
      </w:pPr>
      <w:r w:rsidRPr="00E67D5E">
        <w:t>LUG001LU</w:t>
      </w:r>
      <w:r w:rsidRPr="00E67D5E">
        <w:rPr>
          <w:szCs w:val="24"/>
        </w:rPr>
        <w:tab/>
      </w:r>
      <w:r w:rsidRPr="00E67D5E">
        <w:t>Luggate</w:t>
      </w:r>
      <w:r w:rsidRPr="00E67D5E">
        <w:rPr>
          <w:szCs w:val="24"/>
        </w:rPr>
        <w:tab/>
      </w:r>
      <w:r w:rsidRPr="00E67D5E">
        <w:t>855</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52499A2" w14:textId="77777777" w:rsidR="00175CE2" w:rsidRPr="00E67D5E" w:rsidRDefault="00175CE2" w:rsidP="00175CE2">
      <w:pPr>
        <w:pStyle w:val="Sappz3"/>
      </w:pPr>
      <w:r w:rsidRPr="00E67D5E">
        <w:t>QUE001KE</w:t>
      </w:r>
      <w:r w:rsidRPr="00E67D5E">
        <w:rPr>
          <w:szCs w:val="24"/>
        </w:rPr>
        <w:tab/>
      </w:r>
      <w:r w:rsidRPr="00E67D5E">
        <w:t>Kelvin Heights</w:t>
      </w:r>
      <w:r w:rsidRPr="00E67D5E">
        <w:rPr>
          <w:szCs w:val="24"/>
        </w:rPr>
        <w:tab/>
      </w:r>
      <w:r w:rsidRPr="00E67D5E">
        <w:t>4,400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826C308" w14:textId="77777777" w:rsidR="00175CE2" w:rsidRPr="00E67D5E" w:rsidRDefault="00175CE2" w:rsidP="00175CE2">
      <w:pPr>
        <w:pStyle w:val="Sappz3"/>
      </w:pPr>
      <w:r w:rsidRPr="00E67D5E">
        <w:t>QUE001QU</w:t>
      </w:r>
      <w:r w:rsidRPr="00E67D5E">
        <w:rPr>
          <w:szCs w:val="24"/>
        </w:rPr>
        <w:tab/>
      </w:r>
      <w:r w:rsidRPr="00E67D5E">
        <w:t>Queenstown</w:t>
      </w:r>
      <w:r w:rsidRPr="00E67D5E">
        <w:rPr>
          <w:szCs w:val="24"/>
        </w:rPr>
        <w:tab/>
      </w:r>
      <w:r w:rsidRPr="00E67D5E">
        <w:t>15,600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214C1F3" w14:textId="77777777" w:rsidR="00175CE2" w:rsidRPr="00E67D5E" w:rsidRDefault="00175CE2" w:rsidP="00175CE2">
      <w:pPr>
        <w:pStyle w:val="Sappz3"/>
      </w:pPr>
      <w:r w:rsidRPr="00E67D5E">
        <w:t>WAN002AL</w:t>
      </w:r>
      <w:r w:rsidRPr="00E67D5E">
        <w:rPr>
          <w:szCs w:val="24"/>
        </w:rPr>
        <w:tab/>
      </w:r>
      <w:r w:rsidRPr="00E67D5E">
        <w:t>Albert Town</w:t>
      </w:r>
      <w:r w:rsidRPr="00E67D5E">
        <w:rPr>
          <w:szCs w:val="24"/>
        </w:rPr>
        <w:tab/>
      </w:r>
      <w:r w:rsidRPr="00E67D5E">
        <w:t>506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1618263" w14:textId="77777777" w:rsidR="00175CE2" w:rsidRPr="00E67D5E" w:rsidRDefault="00175CE2" w:rsidP="00175CE2">
      <w:pPr>
        <w:pStyle w:val="Sappz3"/>
      </w:pPr>
      <w:r w:rsidRPr="00E67D5E">
        <w:t>WAN002WA</w:t>
      </w:r>
      <w:r w:rsidRPr="00E67D5E">
        <w:rPr>
          <w:szCs w:val="24"/>
        </w:rPr>
        <w:tab/>
      </w:r>
      <w:r w:rsidRPr="00E67D5E">
        <w:t>Wanaka</w:t>
      </w:r>
      <w:r w:rsidRPr="00E67D5E">
        <w:rPr>
          <w:szCs w:val="24"/>
        </w:rPr>
        <w:tab/>
      </w:r>
      <w:r w:rsidRPr="00E67D5E">
        <w:t>9,608</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4D3D43A" w14:textId="77777777" w:rsidR="00175CE2" w:rsidRPr="00E67D5E" w:rsidRDefault="00175CE2" w:rsidP="00175CE2">
      <w:pPr>
        <w:pStyle w:val="Sappz3"/>
      </w:pPr>
      <w:r w:rsidRPr="00E67D5E">
        <w:t>WAN007WA</w:t>
      </w:r>
      <w:r w:rsidRPr="00E67D5E">
        <w:rPr>
          <w:szCs w:val="24"/>
        </w:rPr>
        <w:tab/>
      </w:r>
      <w:r w:rsidRPr="00E67D5E">
        <w:t>Wanaka Airport</w:t>
      </w:r>
      <w:r w:rsidRPr="00E67D5E">
        <w:rPr>
          <w:szCs w:val="24"/>
        </w:rPr>
        <w:tab/>
      </w:r>
      <w:r w:rsidRPr="00E67D5E">
        <w:t>150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3D817AC1" w14:textId="77777777" w:rsidR="00175CE2" w:rsidRPr="00E67D5E" w:rsidRDefault="00175CE2" w:rsidP="00175CE2">
      <w:pPr>
        <w:pStyle w:val="Sappzfoot1"/>
      </w:pPr>
    </w:p>
    <w:p w14:paraId="2B4F151B" w14:textId="77777777" w:rsidR="00175CE2" w:rsidRPr="00E67D5E" w:rsidRDefault="00175CE2" w:rsidP="00175CE2">
      <w:pPr>
        <w:pStyle w:val="Sapploc1"/>
        <w:rPr>
          <w:szCs w:val="25"/>
        </w:rPr>
      </w:pPr>
      <w:r w:rsidRPr="00E67D5E">
        <w:t>Gore District</w:t>
      </w:r>
    </w:p>
    <w:p w14:paraId="13E9823B"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0035C79C" w14:textId="77777777" w:rsidR="00175CE2" w:rsidRPr="00E67D5E" w:rsidRDefault="00175CE2" w:rsidP="00175CE2">
      <w:pPr>
        <w:pStyle w:val="Sappz3"/>
      </w:pPr>
      <w:r w:rsidRPr="00E67D5E">
        <w:t>GOR001GO</w:t>
      </w:r>
      <w:r w:rsidRPr="00E67D5E">
        <w:rPr>
          <w:szCs w:val="24"/>
        </w:rPr>
        <w:tab/>
      </w:r>
      <w:r w:rsidRPr="00E67D5E">
        <w:t>Gore</w:t>
      </w:r>
      <w:r w:rsidRPr="00E67D5E">
        <w:rPr>
          <w:szCs w:val="24"/>
        </w:rPr>
        <w:tab/>
      </w:r>
      <w:r w:rsidRPr="00E67D5E">
        <w:t>7,480</w:t>
      </w:r>
      <w:r w:rsidRPr="00E67D5E">
        <w:rPr>
          <w:szCs w:val="24"/>
        </w:rPr>
        <w:tab/>
      </w:r>
      <w:r w:rsidRPr="00E67D5E">
        <w:t>Medium</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A376BAA" w14:textId="77777777" w:rsidR="00175CE2" w:rsidRPr="00E67D5E" w:rsidRDefault="00175CE2" w:rsidP="00175CE2">
      <w:pPr>
        <w:pStyle w:val="Sappz3"/>
      </w:pPr>
      <w:r w:rsidRPr="00E67D5E">
        <w:t>MAT002MA</w:t>
      </w:r>
      <w:r w:rsidRPr="00E67D5E">
        <w:rPr>
          <w:szCs w:val="24"/>
        </w:rPr>
        <w:tab/>
      </w:r>
      <w:r w:rsidRPr="00E67D5E">
        <w:t>Mataura</w:t>
      </w:r>
      <w:r w:rsidRPr="00E67D5E">
        <w:rPr>
          <w:szCs w:val="24"/>
        </w:rPr>
        <w:tab/>
      </w:r>
      <w:r w:rsidRPr="00E67D5E">
        <w:t>1,790</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B2A10E2" w14:textId="77777777" w:rsidR="00175CE2" w:rsidRPr="00E67D5E" w:rsidRDefault="00175CE2" w:rsidP="00175CE2">
      <w:pPr>
        <w:pStyle w:val="Sappz3"/>
      </w:pPr>
      <w:r w:rsidRPr="00E67D5E">
        <w:t>OTA004OT</w:t>
      </w:r>
      <w:r w:rsidRPr="00E67D5E">
        <w:rPr>
          <w:szCs w:val="24"/>
        </w:rPr>
        <w:tab/>
      </w:r>
      <w:r w:rsidRPr="00E67D5E">
        <w:t>Otama</w:t>
      </w:r>
      <w:r w:rsidRPr="00E67D5E">
        <w:rPr>
          <w:szCs w:val="24"/>
        </w:rPr>
        <w:tab/>
      </w:r>
      <w:r w:rsidRPr="00E67D5E">
        <w:t>300</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7D671D7" w14:textId="77777777" w:rsidR="00175CE2" w:rsidRPr="00E67D5E" w:rsidRDefault="00175CE2" w:rsidP="00175CE2">
      <w:pPr>
        <w:pStyle w:val="Sappzfoot1"/>
      </w:pPr>
    </w:p>
    <w:p w14:paraId="48DA0060" w14:textId="77777777" w:rsidR="00175CE2" w:rsidRPr="00E67D5E" w:rsidRDefault="00175CE2" w:rsidP="00175CE2">
      <w:pPr>
        <w:pStyle w:val="Sapploc1"/>
        <w:rPr>
          <w:szCs w:val="25"/>
        </w:rPr>
      </w:pPr>
      <w:r w:rsidRPr="00E67D5E">
        <w:t>Invercargill City</w:t>
      </w:r>
    </w:p>
    <w:p w14:paraId="6E4D3059"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2244BF7E" w14:textId="77777777" w:rsidR="00175CE2" w:rsidRPr="00E67D5E" w:rsidRDefault="00175CE2" w:rsidP="00175CE2">
      <w:pPr>
        <w:pStyle w:val="Sappz3"/>
      </w:pPr>
      <w:r w:rsidRPr="00E67D5E">
        <w:t>INV001BL</w:t>
      </w:r>
      <w:r w:rsidRPr="00E67D5E">
        <w:rPr>
          <w:szCs w:val="24"/>
        </w:rPr>
        <w:tab/>
      </w:r>
      <w:r w:rsidRPr="00E67D5E">
        <w:t>Bluff</w:t>
      </w:r>
      <w:r w:rsidRPr="00E67D5E">
        <w:rPr>
          <w:szCs w:val="24"/>
        </w:rPr>
        <w:tab/>
      </w:r>
      <w:r w:rsidRPr="00E67D5E">
        <w:t>2,956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27313AC" w14:textId="77777777" w:rsidR="00175CE2" w:rsidRPr="00E67D5E" w:rsidRDefault="00175CE2" w:rsidP="00175CE2">
      <w:pPr>
        <w:pStyle w:val="Sappz3"/>
      </w:pPr>
      <w:r w:rsidRPr="00E67D5E">
        <w:t>INV001IN</w:t>
      </w:r>
      <w:r w:rsidRPr="00E67D5E">
        <w:rPr>
          <w:szCs w:val="24"/>
        </w:rPr>
        <w:tab/>
      </w:r>
      <w:r w:rsidRPr="00E67D5E">
        <w:t>Invercargill City</w:t>
      </w:r>
      <w:r w:rsidRPr="00E67D5E">
        <w:rPr>
          <w:szCs w:val="24"/>
        </w:rPr>
        <w:tab/>
      </w:r>
      <w:r w:rsidRPr="00E67D5E">
        <w:t>47,500</w:t>
      </w:r>
      <w:r w:rsidRPr="00E67D5E">
        <w:rPr>
          <w:szCs w:val="24"/>
        </w:rPr>
        <w:tab/>
      </w:r>
      <w:r w:rsidRPr="00E67D5E">
        <w:t>Large</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53C69196" w14:textId="77777777" w:rsidR="00175CE2" w:rsidRPr="00E67D5E" w:rsidRDefault="00175CE2" w:rsidP="00175CE2">
      <w:pPr>
        <w:pStyle w:val="Sappzfoot1"/>
      </w:pPr>
    </w:p>
    <w:p w14:paraId="03CC1B1C" w14:textId="77777777" w:rsidR="00175CE2" w:rsidRDefault="00175CE2">
      <w:pPr>
        <w:rPr>
          <w:rFonts w:ascii="Calibri" w:eastAsia="Calibri" w:hAnsi="Calibri"/>
          <w:b/>
          <w:sz w:val="20"/>
        </w:rPr>
      </w:pPr>
      <w:r>
        <w:br w:type="page"/>
      </w:r>
    </w:p>
    <w:p w14:paraId="4838BF10" w14:textId="77777777" w:rsidR="00175CE2" w:rsidRPr="00E67D5E" w:rsidRDefault="00175CE2" w:rsidP="00175CE2">
      <w:pPr>
        <w:pStyle w:val="Sapploc1"/>
        <w:rPr>
          <w:szCs w:val="25"/>
        </w:rPr>
      </w:pPr>
      <w:r w:rsidRPr="00E67D5E">
        <w:t>Southland District</w:t>
      </w:r>
    </w:p>
    <w:p w14:paraId="4406A400" w14:textId="77777777" w:rsidR="00175CE2" w:rsidRPr="00E67D5E" w:rsidRDefault="00175CE2" w:rsidP="00175CE2">
      <w:pPr>
        <w:pStyle w:val="Sappzhead3"/>
      </w:pPr>
      <w:r w:rsidRPr="00E67D5E">
        <w:t>Zone Code</w:t>
      </w:r>
      <w:r w:rsidRPr="00E67D5E">
        <w:rPr>
          <w:szCs w:val="24"/>
        </w:rPr>
        <w:tab/>
      </w:r>
      <w:r w:rsidRPr="00E67D5E">
        <w:t>Distribution Zone</w:t>
      </w:r>
      <w:r w:rsidRPr="00E67D5E">
        <w:rPr>
          <w:szCs w:val="24"/>
        </w:rPr>
        <w:tab/>
      </w:r>
      <w:r w:rsidRPr="00E67D5E">
        <w:t>Population</w:t>
      </w:r>
      <w:r w:rsidRPr="00E67D5E">
        <w:rPr>
          <w:szCs w:val="24"/>
        </w:rPr>
        <w:tab/>
      </w:r>
      <w:r w:rsidRPr="00E67D5E">
        <w:t>Size</w:t>
      </w:r>
      <w:r w:rsidRPr="00E67D5E">
        <w:rPr>
          <w:szCs w:val="24"/>
        </w:rPr>
        <w:tab/>
      </w:r>
      <w:r w:rsidRPr="00E67D5E">
        <w:t>Type</w:t>
      </w:r>
      <w:r w:rsidRPr="00E67D5E">
        <w:rPr>
          <w:szCs w:val="24"/>
        </w:rPr>
        <w:tab/>
      </w:r>
      <w:r w:rsidRPr="00E67D5E">
        <w:t>Chemical</w:t>
      </w:r>
      <w:r w:rsidRPr="00E67D5E">
        <w:rPr>
          <w:szCs w:val="24"/>
        </w:rPr>
        <w:tab/>
      </w:r>
      <w:r w:rsidRPr="00E67D5E">
        <w:t>As</w:t>
      </w:r>
      <w:r w:rsidRPr="00E67D5E">
        <w:rPr>
          <w:szCs w:val="24"/>
        </w:rPr>
        <w:tab/>
      </w:r>
      <w:r w:rsidRPr="00E67D5E">
        <w:t>F</w:t>
      </w:r>
      <w:r w:rsidRPr="00E67D5E">
        <w:rPr>
          <w:szCs w:val="24"/>
        </w:rPr>
        <w:tab/>
      </w:r>
      <w:r w:rsidRPr="00E67D5E">
        <w:t>HAA</w:t>
      </w:r>
      <w:r w:rsidRPr="00E67D5E">
        <w:rPr>
          <w:szCs w:val="24"/>
        </w:rPr>
        <w:tab/>
      </w:r>
      <w:r w:rsidRPr="00E67D5E">
        <w:t>NO3</w:t>
      </w:r>
      <w:r w:rsidRPr="00E67D5E">
        <w:rPr>
          <w:szCs w:val="24"/>
        </w:rPr>
        <w:tab/>
      </w:r>
      <w:r w:rsidRPr="00E67D5E">
        <w:t>Pb</w:t>
      </w:r>
      <w:r w:rsidRPr="00E67D5E">
        <w:rPr>
          <w:szCs w:val="24"/>
        </w:rPr>
        <w:tab/>
      </w:r>
      <w:r w:rsidRPr="00E67D5E">
        <w:t>TCAA</w:t>
      </w:r>
      <w:r w:rsidRPr="00E67D5E">
        <w:rPr>
          <w:szCs w:val="24"/>
        </w:rPr>
        <w:tab/>
      </w:r>
      <w:r w:rsidRPr="00E67D5E">
        <w:t>THM</w:t>
      </w:r>
      <w:r w:rsidRPr="00E67D5E">
        <w:rPr>
          <w:szCs w:val="24"/>
        </w:rPr>
        <w:tab/>
      </w:r>
      <w:r w:rsidRPr="00E67D5E">
        <w:t>Other Chemical</w:t>
      </w:r>
      <w:r w:rsidRPr="00E67D5E">
        <w:rPr>
          <w:szCs w:val="24"/>
        </w:rPr>
        <w:tab/>
      </w:r>
      <w:r w:rsidRPr="00E67D5E">
        <w:t>Plumbosolvency</w:t>
      </w:r>
    </w:p>
    <w:p w14:paraId="4DCE7003" w14:textId="77777777" w:rsidR="00175CE2" w:rsidRPr="00E67D5E" w:rsidRDefault="00175CE2" w:rsidP="00175CE2">
      <w:pPr>
        <w:pStyle w:val="Sappz3"/>
      </w:pPr>
      <w:r w:rsidRPr="00E67D5E">
        <w:t>EDE001ED</w:t>
      </w:r>
      <w:r w:rsidRPr="00E67D5E">
        <w:rPr>
          <w:szCs w:val="24"/>
        </w:rPr>
        <w:tab/>
      </w:r>
      <w:r w:rsidRPr="00E67D5E">
        <w:t>Edendale</w:t>
      </w:r>
      <w:r w:rsidRPr="00E67D5E">
        <w:rPr>
          <w:szCs w:val="24"/>
        </w:rPr>
        <w:tab/>
      </w:r>
      <w:r w:rsidRPr="00E67D5E">
        <w:t>558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3ABFF08" w14:textId="77777777" w:rsidR="00175CE2" w:rsidRPr="00E67D5E" w:rsidRDefault="00175CE2" w:rsidP="00175CE2">
      <w:pPr>
        <w:pStyle w:val="Sappz3"/>
      </w:pPr>
      <w:r w:rsidRPr="00E67D5E">
        <w:t>EDE001WY</w:t>
      </w:r>
      <w:r w:rsidRPr="00E67D5E">
        <w:rPr>
          <w:szCs w:val="24"/>
        </w:rPr>
        <w:tab/>
      </w:r>
      <w:r w:rsidRPr="00E67D5E">
        <w:t>Wyndham</w:t>
      </w:r>
      <w:r w:rsidRPr="00E67D5E">
        <w:rPr>
          <w:szCs w:val="24"/>
        </w:rPr>
        <w:tab/>
      </w:r>
      <w:r w:rsidRPr="00E67D5E">
        <w:t>594</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8638482" w14:textId="77777777" w:rsidR="00175CE2" w:rsidRPr="00E67D5E" w:rsidRDefault="00175CE2" w:rsidP="00175CE2">
      <w:pPr>
        <w:pStyle w:val="Sappz3"/>
      </w:pPr>
      <w:r w:rsidRPr="00E67D5E">
        <w:t>LUM001BA</w:t>
      </w:r>
      <w:r w:rsidRPr="00E67D5E">
        <w:rPr>
          <w:szCs w:val="24"/>
        </w:rPr>
        <w:tab/>
      </w:r>
      <w:r w:rsidRPr="00E67D5E">
        <w:t>Lumsden/Balfour Rural</w:t>
      </w:r>
      <w:r w:rsidRPr="00E67D5E">
        <w:rPr>
          <w:szCs w:val="24"/>
        </w:rPr>
        <w:tab/>
      </w:r>
      <w:r w:rsidRPr="00E67D5E">
        <w:t>608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CDF6EAF" w14:textId="77777777" w:rsidR="00175CE2" w:rsidRPr="00E67D5E" w:rsidRDefault="00175CE2" w:rsidP="00175CE2">
      <w:pPr>
        <w:pStyle w:val="Sappz3"/>
      </w:pPr>
      <w:r w:rsidRPr="00E67D5E">
        <w:t>LUM001LU</w:t>
      </w:r>
      <w:r w:rsidRPr="00E67D5E">
        <w:rPr>
          <w:szCs w:val="24"/>
        </w:rPr>
        <w:tab/>
      </w:r>
      <w:r w:rsidRPr="00E67D5E">
        <w:t>Lumsden</w:t>
      </w:r>
      <w:r w:rsidRPr="00E67D5E">
        <w:rPr>
          <w:szCs w:val="24"/>
        </w:rPr>
        <w:tab/>
      </w:r>
      <w:r w:rsidRPr="00E67D5E">
        <w:t>453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2A5E200" w14:textId="77777777" w:rsidR="00175CE2" w:rsidRPr="00E67D5E" w:rsidRDefault="00175CE2" w:rsidP="00175CE2">
      <w:pPr>
        <w:pStyle w:val="Sappz3"/>
      </w:pPr>
      <w:r w:rsidRPr="00E67D5E">
        <w:t>MAN006MA</w:t>
      </w:r>
      <w:r w:rsidRPr="00E67D5E">
        <w:rPr>
          <w:szCs w:val="24"/>
        </w:rPr>
        <w:tab/>
      </w:r>
      <w:r w:rsidRPr="00E67D5E">
        <w:t>Manapouri</w:t>
      </w:r>
      <w:r w:rsidRPr="00E67D5E">
        <w:rPr>
          <w:szCs w:val="24"/>
        </w:rPr>
        <w:tab/>
      </w:r>
      <w:r w:rsidRPr="00E67D5E">
        <w:t>228</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0DBFD34" w14:textId="77777777" w:rsidR="00175CE2" w:rsidRPr="00E67D5E" w:rsidRDefault="00175CE2" w:rsidP="00175CE2">
      <w:pPr>
        <w:pStyle w:val="Sappz3"/>
      </w:pPr>
      <w:r w:rsidRPr="00E67D5E">
        <w:t>MIL007MI</w:t>
      </w:r>
      <w:r w:rsidRPr="00E67D5E">
        <w:rPr>
          <w:szCs w:val="24"/>
        </w:rPr>
        <w:tab/>
      </w:r>
      <w:r w:rsidRPr="00E67D5E">
        <w:t>Milford Sound</w:t>
      </w:r>
      <w:r w:rsidRPr="00E67D5E">
        <w:rPr>
          <w:szCs w:val="24"/>
        </w:rPr>
        <w:tab/>
      </w:r>
      <w:r w:rsidRPr="00E67D5E">
        <w:t>350</w:t>
      </w:r>
      <w:r w:rsidRPr="00E67D5E">
        <w:rPr>
          <w:szCs w:val="24"/>
        </w:rPr>
        <w:tab/>
      </w:r>
      <w:r w:rsidRPr="00E67D5E">
        <w:t>Small</w:t>
      </w:r>
      <w:r w:rsidRPr="00E67D5E">
        <w:rPr>
          <w:szCs w:val="24"/>
        </w:rPr>
        <w:tab/>
      </w:r>
      <w:r w:rsidRPr="00E67D5E">
        <w:t>Private Other</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28DA09D" w14:textId="77777777" w:rsidR="00175CE2" w:rsidRPr="00E67D5E" w:rsidRDefault="00175CE2" w:rsidP="00175CE2">
      <w:pPr>
        <w:pStyle w:val="Sappz3"/>
      </w:pPr>
      <w:r w:rsidRPr="00E67D5E">
        <w:t>MOS002MO</w:t>
      </w:r>
      <w:r w:rsidRPr="00E67D5E">
        <w:rPr>
          <w:szCs w:val="24"/>
        </w:rPr>
        <w:tab/>
      </w:r>
      <w:r w:rsidRPr="00E67D5E">
        <w:t>Mossburn</w:t>
      </w:r>
      <w:r w:rsidRPr="00E67D5E">
        <w:rPr>
          <w:szCs w:val="24"/>
        </w:rPr>
        <w:tab/>
      </w:r>
      <w:r w:rsidRPr="00E67D5E">
        <w:t>201</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E577017" w14:textId="77777777" w:rsidR="00175CE2" w:rsidRPr="00E67D5E" w:rsidRDefault="00175CE2" w:rsidP="00175CE2">
      <w:pPr>
        <w:pStyle w:val="Sappz3"/>
      </w:pPr>
      <w:r w:rsidRPr="00E67D5E">
        <w:t>OHA009NI</w:t>
      </w:r>
      <w:r w:rsidRPr="00E67D5E">
        <w:rPr>
          <w:szCs w:val="24"/>
        </w:rPr>
        <w:tab/>
      </w:r>
      <w:r w:rsidRPr="00E67D5E">
        <w:t>Nightcaps</w:t>
      </w:r>
      <w:r w:rsidRPr="00E67D5E">
        <w:rPr>
          <w:szCs w:val="24"/>
        </w:rPr>
        <w:tab/>
      </w:r>
      <w:r w:rsidRPr="00E67D5E">
        <w:t>306</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B740005" w14:textId="77777777" w:rsidR="00175CE2" w:rsidRPr="00E67D5E" w:rsidRDefault="00175CE2" w:rsidP="00175CE2">
      <w:pPr>
        <w:pStyle w:val="Sappz3"/>
      </w:pPr>
      <w:r w:rsidRPr="00E67D5E">
        <w:t>OHA009OH</w:t>
      </w:r>
      <w:r w:rsidRPr="00E67D5E">
        <w:rPr>
          <w:szCs w:val="24"/>
        </w:rPr>
        <w:tab/>
      </w:r>
      <w:r w:rsidRPr="00E67D5E">
        <w:t>Ohai</w:t>
      </w:r>
      <w:r w:rsidRPr="00E67D5E">
        <w:rPr>
          <w:szCs w:val="24"/>
        </w:rPr>
        <w:tab/>
      </w:r>
      <w:r w:rsidRPr="00E67D5E">
        <w:t>303</w:t>
      </w:r>
      <w:r w:rsidRPr="00E67D5E">
        <w:rPr>
          <w:szCs w:val="24"/>
        </w:rPr>
        <w:tab/>
      </w:r>
      <w:r w:rsidRPr="00E67D5E">
        <w:t>Small</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7C31753D" w14:textId="77777777" w:rsidR="00175CE2" w:rsidRPr="00E67D5E" w:rsidRDefault="00175CE2" w:rsidP="00175CE2">
      <w:pPr>
        <w:pStyle w:val="Sappz3"/>
      </w:pPr>
      <w:r w:rsidRPr="00E67D5E">
        <w:t>OTA001OT</w:t>
      </w:r>
      <w:r w:rsidRPr="00E67D5E">
        <w:rPr>
          <w:szCs w:val="24"/>
        </w:rPr>
        <w:tab/>
      </w:r>
      <w:r w:rsidRPr="00E67D5E">
        <w:t>Otautau</w:t>
      </w:r>
      <w:r w:rsidRPr="00E67D5E">
        <w:rPr>
          <w:szCs w:val="24"/>
        </w:rPr>
        <w:tab/>
      </w:r>
      <w:r w:rsidRPr="00E67D5E">
        <w:t>798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106B928F" w14:textId="77777777" w:rsidR="00175CE2" w:rsidRPr="00E67D5E" w:rsidRDefault="00175CE2" w:rsidP="00175CE2">
      <w:pPr>
        <w:pStyle w:val="Sappz3"/>
      </w:pPr>
      <w:r w:rsidRPr="00E67D5E">
        <w:t>RIV001RI</w:t>
      </w:r>
      <w:r w:rsidRPr="00E67D5E">
        <w:rPr>
          <w:szCs w:val="24"/>
        </w:rPr>
        <w:tab/>
      </w:r>
      <w:r w:rsidRPr="00E67D5E">
        <w:t>Riverton</w:t>
      </w:r>
      <w:r w:rsidRPr="00E67D5E">
        <w:rPr>
          <w:szCs w:val="24"/>
        </w:rPr>
        <w:tab/>
      </w:r>
      <w:r w:rsidRPr="00E67D5E">
        <w:t>1,506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09E232EC" w14:textId="77777777" w:rsidR="00175CE2" w:rsidRPr="00E67D5E" w:rsidRDefault="00175CE2" w:rsidP="00175CE2">
      <w:pPr>
        <w:pStyle w:val="Sappz3"/>
      </w:pPr>
      <w:r w:rsidRPr="00E67D5E">
        <w:t>TEA002TE</w:t>
      </w:r>
      <w:r w:rsidRPr="00E67D5E">
        <w:rPr>
          <w:szCs w:val="24"/>
        </w:rPr>
        <w:tab/>
      </w:r>
      <w:r w:rsidRPr="00E67D5E">
        <w:t>Te Anau</w:t>
      </w:r>
      <w:r w:rsidRPr="00E67D5E">
        <w:rPr>
          <w:szCs w:val="24"/>
        </w:rPr>
        <w:tab/>
      </w:r>
      <w:r w:rsidRPr="00E67D5E">
        <w:t>2,628</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45C83956" w14:textId="77777777" w:rsidR="00175CE2" w:rsidRPr="00E67D5E" w:rsidRDefault="00175CE2" w:rsidP="00175CE2">
      <w:pPr>
        <w:pStyle w:val="Sappz3"/>
      </w:pPr>
      <w:r w:rsidRPr="00E67D5E">
        <w:t>TUA001TU</w:t>
      </w:r>
      <w:r w:rsidRPr="00E67D5E">
        <w:rPr>
          <w:szCs w:val="24"/>
        </w:rPr>
        <w:tab/>
      </w:r>
      <w:r w:rsidRPr="00E67D5E">
        <w:t>Tuatapere</w:t>
      </w:r>
      <w:r w:rsidRPr="00E67D5E">
        <w:rPr>
          <w:szCs w:val="24"/>
        </w:rPr>
        <w:tab/>
      </w:r>
      <w:r w:rsidRPr="00E67D5E">
        <w:t>561</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2D4C7B86" w14:textId="77777777" w:rsidR="00175CE2" w:rsidRPr="00E67D5E" w:rsidRDefault="00175CE2" w:rsidP="00175CE2">
      <w:pPr>
        <w:pStyle w:val="Sappz3"/>
      </w:pPr>
      <w:r w:rsidRPr="00E67D5E">
        <w:t>WIN001WI</w:t>
      </w:r>
      <w:r w:rsidRPr="00E67D5E">
        <w:rPr>
          <w:szCs w:val="24"/>
        </w:rPr>
        <w:tab/>
      </w:r>
      <w:r w:rsidRPr="00E67D5E">
        <w:t>Winton</w:t>
      </w:r>
      <w:r w:rsidRPr="00E67D5E">
        <w:rPr>
          <w:szCs w:val="24"/>
        </w:rPr>
        <w:tab/>
      </w:r>
      <w:r w:rsidRPr="00E67D5E">
        <w:t>2,436</w:t>
      </w:r>
      <w:r w:rsidRPr="00E67D5E">
        <w:rPr>
          <w:szCs w:val="24"/>
        </w:rPr>
        <w:tab/>
      </w:r>
      <w:r w:rsidRPr="00E67D5E">
        <w:t>Minor</w:t>
      </w:r>
      <w:r w:rsidRPr="00E67D5E">
        <w:rPr>
          <w:szCs w:val="24"/>
        </w:rPr>
        <w:tab/>
      </w:r>
      <w:r w:rsidRPr="00E67D5E">
        <w:t>Local Authority</w:t>
      </w:r>
      <w:r w:rsidRPr="00E67D5E">
        <w:rPr>
          <w:szCs w:val="24"/>
        </w:rPr>
        <w:tab/>
      </w:r>
      <w:r>
        <w:sym w:font="Wingdings 2" w:char="F050"/>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t>.</w:t>
      </w:r>
      <w:r w:rsidRPr="00E67D5E">
        <w:rPr>
          <w:szCs w:val="24"/>
        </w:rPr>
        <w:tab/>
      </w:r>
      <w:r w:rsidRPr="00E67D5E">
        <w:t>Notified</w:t>
      </w:r>
    </w:p>
    <w:p w14:paraId="6A2B9101" w14:textId="77777777" w:rsidR="00175CE2" w:rsidRPr="00E67D5E" w:rsidRDefault="00175CE2" w:rsidP="00175CE2">
      <w:pPr>
        <w:pStyle w:val="Sappzfoot1"/>
      </w:pPr>
    </w:p>
    <w:p w14:paraId="2466BE96" w14:textId="77777777" w:rsidR="00175CE2" w:rsidRDefault="00175CE2">
      <w:pPr>
        <w:sectPr w:rsidR="00175CE2" w:rsidSect="00175CE2">
          <w:footerReference w:type="even" r:id="rId35"/>
          <w:footerReference w:type="default" r:id="rId36"/>
          <w:footerReference w:type="first" r:id="rId37"/>
          <w:pgSz w:w="16834" w:h="11904" w:orient="landscape" w:code="9"/>
          <w:pgMar w:top="851" w:right="1134" w:bottom="1134" w:left="1134" w:header="454" w:footer="567" w:gutter="0"/>
          <w:cols w:space="720"/>
          <w:noEndnote/>
          <w:titlePg/>
          <w:docGrid w:linePitch="299"/>
        </w:sectPr>
      </w:pPr>
      <w:r>
        <w:br w:type="page"/>
      </w:r>
    </w:p>
    <w:p w14:paraId="14AA5790" w14:textId="77777777" w:rsidR="00175CE2" w:rsidRDefault="00175CE2" w:rsidP="00175CE2">
      <w:pPr>
        <w:pStyle w:val="SappHeading1"/>
      </w:pPr>
      <w:bookmarkStart w:id="251" w:name="_Toc493154084"/>
      <w:bookmarkStart w:id="252" w:name="_Toc515553600"/>
      <w:r w:rsidRPr="0005564D">
        <w:t xml:space="preserve">Appendix </w:t>
      </w:r>
      <w:r>
        <w:t>4</w:t>
      </w:r>
      <w:r w:rsidRPr="0005564D">
        <w:t>. Requirements of the Health Act</w:t>
      </w:r>
      <w:bookmarkEnd w:id="251"/>
      <w:bookmarkEnd w:id="252"/>
    </w:p>
    <w:p w14:paraId="65EDE555" w14:textId="77777777" w:rsidR="00175CE2" w:rsidRDefault="00175CE2" w:rsidP="00175CE2">
      <w:pPr>
        <w:pStyle w:val="SappBase"/>
        <w:spacing w:after="40"/>
        <w:rPr>
          <w:b/>
          <w:sz w:val="20"/>
        </w:rPr>
      </w:pPr>
      <w:r w:rsidRPr="001906C1">
        <w:rPr>
          <w:b/>
          <w:sz w:val="20"/>
        </w:rPr>
        <w:t>KEY</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4A0" w:firstRow="1" w:lastRow="0" w:firstColumn="1" w:lastColumn="0" w:noHBand="0" w:noVBand="1"/>
      </w:tblPr>
      <w:tblGrid>
        <w:gridCol w:w="850"/>
        <w:gridCol w:w="1447"/>
        <w:gridCol w:w="1559"/>
        <w:gridCol w:w="851"/>
        <w:gridCol w:w="4536"/>
        <w:gridCol w:w="1701"/>
        <w:gridCol w:w="3373"/>
      </w:tblGrid>
      <w:tr w:rsidR="00175CE2" w:rsidRPr="00086F6A" w14:paraId="322EABC7" w14:textId="77777777" w:rsidTr="00175CE2">
        <w:tc>
          <w:tcPr>
            <w:tcW w:w="850" w:type="dxa"/>
            <w:tcBorders>
              <w:top w:val="single" w:sz="4" w:space="0" w:color="B8CDF6"/>
              <w:left w:val="single" w:sz="4" w:space="0" w:color="B8CDF6"/>
              <w:bottom w:val="single" w:sz="4" w:space="0" w:color="B8CDF6"/>
              <w:right w:val="nil"/>
            </w:tcBorders>
            <w:shd w:val="clear" w:color="auto" w:fill="B8CDF6"/>
            <w:vAlign w:val="bottom"/>
          </w:tcPr>
          <w:p w14:paraId="7283ECA8" w14:textId="77777777" w:rsidR="00175CE2" w:rsidRPr="00086F6A" w:rsidRDefault="00175CE2" w:rsidP="00175CE2">
            <w:pPr>
              <w:pStyle w:val="SappBase"/>
              <w:spacing w:before="20" w:after="40"/>
              <w:rPr>
                <w:b/>
              </w:rPr>
            </w:pPr>
            <w:r w:rsidRPr="00086F6A">
              <w:rPr>
                <w:b/>
              </w:rPr>
              <w:t>Size</w:t>
            </w:r>
          </w:p>
        </w:tc>
        <w:tc>
          <w:tcPr>
            <w:tcW w:w="1447" w:type="dxa"/>
            <w:tcBorders>
              <w:top w:val="single" w:sz="4" w:space="0" w:color="B8CDF6"/>
              <w:left w:val="nil"/>
              <w:bottom w:val="single" w:sz="4" w:space="0" w:color="B8CDF6"/>
              <w:right w:val="single" w:sz="4" w:space="0" w:color="B8CDF6"/>
            </w:tcBorders>
            <w:shd w:val="clear" w:color="auto" w:fill="B8CDF6"/>
            <w:vAlign w:val="bottom"/>
          </w:tcPr>
          <w:p w14:paraId="4A1ACFC2" w14:textId="77777777" w:rsidR="00175CE2" w:rsidRPr="00086F6A" w:rsidRDefault="00175CE2" w:rsidP="00175CE2">
            <w:pPr>
              <w:pStyle w:val="SappBase"/>
              <w:spacing w:before="20" w:after="40"/>
              <w:rPr>
                <w:b/>
              </w:rPr>
            </w:pPr>
            <w:r w:rsidRPr="00086F6A">
              <w:rPr>
                <w:b/>
              </w:rPr>
              <w:t>Population</w:t>
            </w:r>
          </w:p>
        </w:tc>
        <w:tc>
          <w:tcPr>
            <w:tcW w:w="1559" w:type="dxa"/>
            <w:tcBorders>
              <w:top w:val="single" w:sz="4" w:space="0" w:color="B8CDF6"/>
              <w:left w:val="single" w:sz="4" w:space="0" w:color="B8CDF6"/>
              <w:bottom w:val="single" w:sz="4" w:space="0" w:color="B8CDF6"/>
              <w:right w:val="single" w:sz="4" w:space="0" w:color="B8CDF6"/>
            </w:tcBorders>
            <w:shd w:val="clear" w:color="auto" w:fill="B8CDF6"/>
            <w:vAlign w:val="bottom"/>
          </w:tcPr>
          <w:p w14:paraId="01A12085" w14:textId="77777777" w:rsidR="00175CE2" w:rsidRPr="00086F6A" w:rsidRDefault="00175CE2" w:rsidP="00175CE2">
            <w:pPr>
              <w:pStyle w:val="SappBase"/>
              <w:spacing w:before="20" w:after="40"/>
              <w:rPr>
                <w:b/>
              </w:rPr>
            </w:pPr>
            <w:r w:rsidRPr="00086F6A">
              <w:rPr>
                <w:b/>
              </w:rPr>
              <w:t>Sections 69S,</w:t>
            </w:r>
            <w:r>
              <w:rPr>
                <w:b/>
              </w:rPr>
              <w:br/>
            </w:r>
            <w:r w:rsidRPr="00086F6A">
              <w:rPr>
                <w:b/>
              </w:rPr>
              <w:t xml:space="preserve">U, Y &amp; Z </w:t>
            </w:r>
            <w:r>
              <w:rPr>
                <w:b/>
              </w:rPr>
              <w:br/>
            </w:r>
            <w:r w:rsidRPr="00086F6A">
              <w:rPr>
                <w:b/>
              </w:rPr>
              <w:t>apply from</w:t>
            </w:r>
          </w:p>
        </w:tc>
        <w:tc>
          <w:tcPr>
            <w:tcW w:w="851" w:type="dxa"/>
            <w:tcBorders>
              <w:top w:val="single" w:sz="4" w:space="0" w:color="B8CDF6"/>
              <w:left w:val="single" w:sz="4" w:space="0" w:color="B8CDF6"/>
              <w:bottom w:val="single" w:sz="4" w:space="0" w:color="B8CDF6"/>
              <w:right w:val="single" w:sz="4" w:space="0" w:color="B8CDF6"/>
            </w:tcBorders>
            <w:shd w:val="clear" w:color="auto" w:fill="B8CDF6"/>
            <w:vAlign w:val="bottom"/>
          </w:tcPr>
          <w:p w14:paraId="1D693608" w14:textId="77777777" w:rsidR="00175CE2" w:rsidRPr="00086F6A" w:rsidRDefault="00175CE2" w:rsidP="00175CE2">
            <w:pPr>
              <w:pStyle w:val="SappBase"/>
              <w:spacing w:before="20" w:after="40"/>
              <w:rPr>
                <w:b/>
              </w:rPr>
            </w:pPr>
            <w:r w:rsidRPr="00086F6A">
              <w:rPr>
                <w:b/>
              </w:rPr>
              <w:t>Symbol</w:t>
            </w:r>
          </w:p>
        </w:tc>
        <w:tc>
          <w:tcPr>
            <w:tcW w:w="4536" w:type="dxa"/>
            <w:tcBorders>
              <w:top w:val="single" w:sz="4" w:space="0" w:color="B8CDF6"/>
              <w:left w:val="single" w:sz="4" w:space="0" w:color="B8CDF6"/>
              <w:bottom w:val="single" w:sz="4" w:space="0" w:color="B8CDF6"/>
              <w:right w:val="single" w:sz="4" w:space="0" w:color="B8CDF6"/>
            </w:tcBorders>
            <w:shd w:val="clear" w:color="auto" w:fill="B8CDF6"/>
            <w:vAlign w:val="bottom"/>
          </w:tcPr>
          <w:p w14:paraId="684A8EB9" w14:textId="77777777" w:rsidR="00175CE2" w:rsidRPr="00086F6A" w:rsidRDefault="00175CE2" w:rsidP="00175CE2">
            <w:pPr>
              <w:pStyle w:val="SappBase"/>
              <w:spacing w:before="20" w:after="40"/>
              <w:rPr>
                <w:b/>
              </w:rPr>
            </w:pPr>
            <w:r w:rsidRPr="00086F6A">
              <w:rPr>
                <w:b/>
              </w:rPr>
              <w:t>Meaning</w:t>
            </w:r>
          </w:p>
        </w:tc>
        <w:tc>
          <w:tcPr>
            <w:tcW w:w="1701" w:type="dxa"/>
            <w:tcBorders>
              <w:top w:val="single" w:sz="4" w:space="0" w:color="B8CDF6"/>
              <w:left w:val="single" w:sz="4" w:space="0" w:color="B8CDF6"/>
              <w:bottom w:val="single" w:sz="4" w:space="0" w:color="B8CDF6"/>
              <w:right w:val="nil"/>
            </w:tcBorders>
            <w:shd w:val="clear" w:color="auto" w:fill="B8CDF6"/>
            <w:vAlign w:val="bottom"/>
          </w:tcPr>
          <w:p w14:paraId="0F522EEE" w14:textId="77777777" w:rsidR="00175CE2" w:rsidRPr="00086F6A" w:rsidRDefault="00175CE2" w:rsidP="00175CE2">
            <w:pPr>
              <w:pStyle w:val="SappBase"/>
              <w:spacing w:before="20" w:after="40"/>
              <w:rPr>
                <w:b/>
              </w:rPr>
            </w:pPr>
            <w:r w:rsidRPr="00086F6A">
              <w:rPr>
                <w:b/>
              </w:rPr>
              <w:t>Health Act Section</w:t>
            </w:r>
          </w:p>
        </w:tc>
        <w:tc>
          <w:tcPr>
            <w:tcW w:w="3373" w:type="dxa"/>
            <w:tcBorders>
              <w:top w:val="single" w:sz="4" w:space="0" w:color="B8CDF6"/>
              <w:left w:val="nil"/>
              <w:bottom w:val="single" w:sz="4" w:space="0" w:color="B8CDF6"/>
              <w:right w:val="single" w:sz="4" w:space="0" w:color="B8CDF6"/>
            </w:tcBorders>
            <w:shd w:val="clear" w:color="auto" w:fill="B8CDF6"/>
            <w:vAlign w:val="bottom"/>
          </w:tcPr>
          <w:p w14:paraId="5EDF28D7" w14:textId="77777777" w:rsidR="00175CE2" w:rsidRPr="00086F6A" w:rsidRDefault="00175CE2" w:rsidP="00175CE2">
            <w:pPr>
              <w:pStyle w:val="SappBase"/>
              <w:spacing w:before="20" w:after="40"/>
              <w:rPr>
                <w:b/>
              </w:rPr>
            </w:pPr>
            <w:r w:rsidRPr="00086F6A">
              <w:rPr>
                <w:b/>
              </w:rPr>
              <w:t>Requirements for</w:t>
            </w:r>
          </w:p>
        </w:tc>
      </w:tr>
      <w:tr w:rsidR="00175CE2" w14:paraId="48C04960" w14:textId="77777777" w:rsidTr="00175CE2">
        <w:tc>
          <w:tcPr>
            <w:tcW w:w="850" w:type="dxa"/>
            <w:tcBorders>
              <w:top w:val="single" w:sz="4" w:space="0" w:color="B8CDF6"/>
              <w:left w:val="single" w:sz="4" w:space="0" w:color="B8CDF6"/>
              <w:bottom w:val="nil"/>
              <w:right w:val="nil"/>
            </w:tcBorders>
            <w:shd w:val="clear" w:color="auto" w:fill="auto"/>
          </w:tcPr>
          <w:p w14:paraId="4380CBCE" w14:textId="77777777" w:rsidR="00175CE2" w:rsidRDefault="00175CE2" w:rsidP="00175CE2">
            <w:pPr>
              <w:pStyle w:val="SappBase"/>
              <w:spacing w:before="20" w:after="40"/>
            </w:pPr>
            <w:r>
              <w:t>Large</w:t>
            </w:r>
          </w:p>
        </w:tc>
        <w:tc>
          <w:tcPr>
            <w:tcW w:w="1447" w:type="dxa"/>
            <w:tcBorders>
              <w:top w:val="single" w:sz="4" w:space="0" w:color="B8CDF6"/>
              <w:left w:val="nil"/>
              <w:bottom w:val="nil"/>
              <w:right w:val="nil"/>
            </w:tcBorders>
            <w:shd w:val="clear" w:color="auto" w:fill="auto"/>
          </w:tcPr>
          <w:p w14:paraId="3F1787DC" w14:textId="77777777" w:rsidR="00175CE2" w:rsidRDefault="00175CE2" w:rsidP="00175CE2">
            <w:pPr>
              <w:pStyle w:val="SappBase"/>
              <w:spacing w:before="20" w:after="40"/>
            </w:pPr>
            <w:r>
              <w:t>10,001 or more</w:t>
            </w:r>
          </w:p>
        </w:tc>
        <w:tc>
          <w:tcPr>
            <w:tcW w:w="1559" w:type="dxa"/>
            <w:tcBorders>
              <w:top w:val="single" w:sz="4" w:space="0" w:color="B8CDF6"/>
              <w:left w:val="nil"/>
              <w:bottom w:val="nil"/>
              <w:right w:val="single" w:sz="4" w:space="0" w:color="B8CDF6"/>
            </w:tcBorders>
            <w:shd w:val="clear" w:color="auto" w:fill="auto"/>
          </w:tcPr>
          <w:p w14:paraId="04C3DD97" w14:textId="77777777" w:rsidR="00175CE2" w:rsidRDefault="00175CE2" w:rsidP="00175CE2">
            <w:pPr>
              <w:pStyle w:val="SappBase"/>
              <w:spacing w:before="20" w:after="40"/>
            </w:pPr>
            <w:r>
              <w:t>1 July 2012</w:t>
            </w:r>
          </w:p>
        </w:tc>
        <w:tc>
          <w:tcPr>
            <w:tcW w:w="851" w:type="dxa"/>
            <w:tcBorders>
              <w:top w:val="single" w:sz="4" w:space="0" w:color="B8CDF6"/>
              <w:left w:val="single" w:sz="4" w:space="0" w:color="B8CDF6"/>
              <w:bottom w:val="nil"/>
              <w:right w:val="nil"/>
            </w:tcBorders>
            <w:shd w:val="clear" w:color="auto" w:fill="auto"/>
          </w:tcPr>
          <w:p w14:paraId="69189516" w14:textId="77777777" w:rsidR="00175CE2" w:rsidRDefault="00175CE2" w:rsidP="00175CE2">
            <w:pPr>
              <w:pStyle w:val="SappBase"/>
              <w:spacing w:before="20" w:after="40"/>
            </w:pPr>
            <w:r w:rsidRPr="00086F6A">
              <w:sym w:font="Wingdings 2" w:char="F050"/>
            </w:r>
          </w:p>
        </w:tc>
        <w:tc>
          <w:tcPr>
            <w:tcW w:w="4536" w:type="dxa"/>
            <w:tcBorders>
              <w:top w:val="single" w:sz="4" w:space="0" w:color="B8CDF6"/>
              <w:left w:val="nil"/>
              <w:bottom w:val="nil"/>
              <w:right w:val="single" w:sz="4" w:space="0" w:color="B8CDF6"/>
            </w:tcBorders>
            <w:shd w:val="clear" w:color="auto" w:fill="auto"/>
          </w:tcPr>
          <w:p w14:paraId="6F1C65C6" w14:textId="77777777" w:rsidR="00175CE2" w:rsidRDefault="00175CE2" w:rsidP="00175CE2">
            <w:pPr>
              <w:pStyle w:val="SappBase"/>
              <w:spacing w:before="20" w:after="40"/>
            </w:pPr>
            <w:r>
              <w:t>Met section requirements</w:t>
            </w:r>
          </w:p>
        </w:tc>
        <w:tc>
          <w:tcPr>
            <w:tcW w:w="1701" w:type="dxa"/>
            <w:tcBorders>
              <w:top w:val="single" w:sz="4" w:space="0" w:color="B8CDF6"/>
              <w:left w:val="single" w:sz="4" w:space="0" w:color="B8CDF6"/>
              <w:bottom w:val="nil"/>
              <w:right w:val="nil"/>
            </w:tcBorders>
            <w:shd w:val="clear" w:color="auto" w:fill="auto"/>
          </w:tcPr>
          <w:p w14:paraId="2F7955A4" w14:textId="77777777" w:rsidR="00175CE2" w:rsidRDefault="00175CE2" w:rsidP="00175CE2">
            <w:pPr>
              <w:pStyle w:val="SappBase"/>
              <w:tabs>
                <w:tab w:val="left" w:pos="761"/>
              </w:tabs>
              <w:spacing w:before="20" w:after="40"/>
            </w:pPr>
            <w:r>
              <w:t>69S</w:t>
            </w:r>
          </w:p>
        </w:tc>
        <w:tc>
          <w:tcPr>
            <w:tcW w:w="3373" w:type="dxa"/>
            <w:tcBorders>
              <w:top w:val="single" w:sz="4" w:space="0" w:color="B8CDF6"/>
              <w:left w:val="nil"/>
              <w:bottom w:val="nil"/>
              <w:right w:val="single" w:sz="4" w:space="0" w:color="B8CDF6"/>
            </w:tcBorders>
            <w:shd w:val="clear" w:color="auto" w:fill="auto"/>
          </w:tcPr>
          <w:p w14:paraId="5CD74008" w14:textId="77777777" w:rsidR="00175CE2" w:rsidRDefault="00175CE2" w:rsidP="00175CE2">
            <w:pPr>
              <w:pStyle w:val="SappBase"/>
              <w:spacing w:before="20" w:after="40"/>
            </w:pPr>
            <w:r>
              <w:t>Provision of drinking water</w:t>
            </w:r>
          </w:p>
        </w:tc>
      </w:tr>
      <w:tr w:rsidR="00175CE2" w14:paraId="76CECBB7" w14:textId="77777777" w:rsidTr="00175CE2">
        <w:tc>
          <w:tcPr>
            <w:tcW w:w="850" w:type="dxa"/>
            <w:tcBorders>
              <w:top w:val="nil"/>
              <w:left w:val="single" w:sz="4" w:space="0" w:color="B8CDF6"/>
              <w:bottom w:val="nil"/>
              <w:right w:val="nil"/>
            </w:tcBorders>
            <w:shd w:val="clear" w:color="auto" w:fill="auto"/>
          </w:tcPr>
          <w:p w14:paraId="13CBB2E2" w14:textId="77777777" w:rsidR="00175CE2" w:rsidRDefault="00175CE2" w:rsidP="00175CE2">
            <w:pPr>
              <w:pStyle w:val="SappBase"/>
              <w:spacing w:before="20" w:after="40"/>
            </w:pPr>
            <w:r>
              <w:t>Medium</w:t>
            </w:r>
          </w:p>
        </w:tc>
        <w:tc>
          <w:tcPr>
            <w:tcW w:w="1447" w:type="dxa"/>
            <w:tcBorders>
              <w:top w:val="nil"/>
              <w:left w:val="nil"/>
              <w:bottom w:val="nil"/>
              <w:right w:val="nil"/>
            </w:tcBorders>
            <w:shd w:val="clear" w:color="auto" w:fill="auto"/>
          </w:tcPr>
          <w:p w14:paraId="089A34C3" w14:textId="77777777" w:rsidR="00175CE2" w:rsidRDefault="00175CE2" w:rsidP="00175CE2">
            <w:pPr>
              <w:pStyle w:val="SappBase"/>
              <w:spacing w:before="20" w:after="40"/>
            </w:pPr>
            <w:r>
              <w:t>5,001 to 10,000</w:t>
            </w:r>
          </w:p>
        </w:tc>
        <w:tc>
          <w:tcPr>
            <w:tcW w:w="1559" w:type="dxa"/>
            <w:tcBorders>
              <w:top w:val="nil"/>
              <w:left w:val="nil"/>
              <w:bottom w:val="nil"/>
              <w:right w:val="single" w:sz="4" w:space="0" w:color="B8CDF6"/>
            </w:tcBorders>
            <w:shd w:val="clear" w:color="auto" w:fill="auto"/>
          </w:tcPr>
          <w:p w14:paraId="1EE6DA35" w14:textId="77777777" w:rsidR="00175CE2" w:rsidRDefault="00175CE2" w:rsidP="00175CE2">
            <w:pPr>
              <w:pStyle w:val="SappBase"/>
              <w:spacing w:before="20" w:after="40"/>
            </w:pPr>
            <w:r>
              <w:t>1 July 2013</w:t>
            </w:r>
          </w:p>
        </w:tc>
        <w:tc>
          <w:tcPr>
            <w:tcW w:w="851" w:type="dxa"/>
            <w:tcBorders>
              <w:top w:val="nil"/>
              <w:left w:val="single" w:sz="4" w:space="0" w:color="B8CDF6"/>
              <w:bottom w:val="nil"/>
              <w:right w:val="nil"/>
            </w:tcBorders>
            <w:shd w:val="clear" w:color="auto" w:fill="auto"/>
          </w:tcPr>
          <w:p w14:paraId="194DF407" w14:textId="77777777" w:rsidR="00175CE2" w:rsidRDefault="00175CE2" w:rsidP="00175CE2">
            <w:pPr>
              <w:pStyle w:val="SappBase"/>
              <w:spacing w:before="20" w:after="40"/>
            </w:pPr>
            <w:r w:rsidRPr="00086F6A">
              <w:sym w:font="Wingdings 2" w:char="F0CE"/>
            </w:r>
          </w:p>
        </w:tc>
        <w:tc>
          <w:tcPr>
            <w:tcW w:w="4536" w:type="dxa"/>
            <w:tcBorders>
              <w:top w:val="nil"/>
              <w:left w:val="nil"/>
              <w:bottom w:val="nil"/>
              <w:right w:val="single" w:sz="4" w:space="0" w:color="B8CDF6"/>
            </w:tcBorders>
            <w:shd w:val="clear" w:color="auto" w:fill="auto"/>
          </w:tcPr>
          <w:p w14:paraId="5E97830A" w14:textId="77777777" w:rsidR="00175CE2" w:rsidRDefault="00175CE2" w:rsidP="00175CE2">
            <w:pPr>
              <w:pStyle w:val="SappBase"/>
              <w:spacing w:before="20" w:after="40"/>
            </w:pPr>
            <w:r>
              <w:t>Failed section requirements</w:t>
            </w:r>
          </w:p>
        </w:tc>
        <w:tc>
          <w:tcPr>
            <w:tcW w:w="1701" w:type="dxa"/>
            <w:tcBorders>
              <w:top w:val="nil"/>
              <w:left w:val="single" w:sz="4" w:space="0" w:color="B8CDF6"/>
              <w:bottom w:val="nil"/>
              <w:right w:val="nil"/>
            </w:tcBorders>
            <w:shd w:val="clear" w:color="auto" w:fill="auto"/>
          </w:tcPr>
          <w:p w14:paraId="758AEFF2" w14:textId="77777777" w:rsidR="00175CE2" w:rsidRDefault="00175CE2" w:rsidP="00175CE2">
            <w:pPr>
              <w:pStyle w:val="SappBase"/>
              <w:spacing w:before="20" w:after="40"/>
            </w:pPr>
            <w:r>
              <w:t>69U</w:t>
            </w:r>
          </w:p>
        </w:tc>
        <w:tc>
          <w:tcPr>
            <w:tcW w:w="3373" w:type="dxa"/>
            <w:tcBorders>
              <w:top w:val="nil"/>
              <w:left w:val="nil"/>
              <w:bottom w:val="nil"/>
              <w:right w:val="single" w:sz="4" w:space="0" w:color="B8CDF6"/>
            </w:tcBorders>
            <w:shd w:val="clear" w:color="auto" w:fill="auto"/>
          </w:tcPr>
          <w:p w14:paraId="6E240488" w14:textId="77777777" w:rsidR="00175CE2" w:rsidRDefault="00175CE2" w:rsidP="00175CE2">
            <w:pPr>
              <w:pStyle w:val="SappBase"/>
              <w:spacing w:before="20" w:after="40"/>
            </w:pPr>
            <w:r>
              <w:t>Source protection</w:t>
            </w:r>
          </w:p>
        </w:tc>
      </w:tr>
      <w:tr w:rsidR="00175CE2" w14:paraId="3E815818" w14:textId="77777777" w:rsidTr="00175CE2">
        <w:tc>
          <w:tcPr>
            <w:tcW w:w="850" w:type="dxa"/>
            <w:tcBorders>
              <w:top w:val="nil"/>
              <w:left w:val="single" w:sz="4" w:space="0" w:color="B8CDF6"/>
              <w:bottom w:val="nil"/>
              <w:right w:val="nil"/>
            </w:tcBorders>
            <w:shd w:val="clear" w:color="auto" w:fill="auto"/>
          </w:tcPr>
          <w:p w14:paraId="766A247D" w14:textId="77777777" w:rsidR="00175CE2" w:rsidRDefault="00175CE2" w:rsidP="00175CE2">
            <w:pPr>
              <w:pStyle w:val="SappBase"/>
              <w:spacing w:before="20" w:after="40"/>
            </w:pPr>
            <w:r>
              <w:t>Minor</w:t>
            </w:r>
          </w:p>
        </w:tc>
        <w:tc>
          <w:tcPr>
            <w:tcW w:w="1447" w:type="dxa"/>
            <w:tcBorders>
              <w:top w:val="nil"/>
              <w:left w:val="nil"/>
              <w:bottom w:val="nil"/>
              <w:right w:val="nil"/>
            </w:tcBorders>
            <w:shd w:val="clear" w:color="auto" w:fill="auto"/>
          </w:tcPr>
          <w:p w14:paraId="6106B6BC" w14:textId="77777777" w:rsidR="00175CE2" w:rsidRDefault="00175CE2" w:rsidP="00175CE2">
            <w:pPr>
              <w:pStyle w:val="SappBase"/>
              <w:spacing w:before="20" w:after="40"/>
            </w:pPr>
            <w:r>
              <w:t>501 to 5,000</w:t>
            </w:r>
          </w:p>
        </w:tc>
        <w:tc>
          <w:tcPr>
            <w:tcW w:w="1559" w:type="dxa"/>
            <w:tcBorders>
              <w:top w:val="nil"/>
              <w:left w:val="nil"/>
              <w:bottom w:val="nil"/>
              <w:right w:val="single" w:sz="4" w:space="0" w:color="B8CDF6"/>
            </w:tcBorders>
            <w:shd w:val="clear" w:color="auto" w:fill="auto"/>
          </w:tcPr>
          <w:p w14:paraId="599D36B8" w14:textId="77777777" w:rsidR="00175CE2" w:rsidRDefault="00175CE2" w:rsidP="00175CE2">
            <w:pPr>
              <w:pStyle w:val="SappBase"/>
              <w:spacing w:before="20" w:after="40"/>
            </w:pPr>
            <w:r>
              <w:t>1 July 2014</w:t>
            </w:r>
          </w:p>
        </w:tc>
        <w:tc>
          <w:tcPr>
            <w:tcW w:w="851" w:type="dxa"/>
            <w:tcBorders>
              <w:top w:val="nil"/>
              <w:left w:val="single" w:sz="4" w:space="0" w:color="B8CDF6"/>
              <w:bottom w:val="nil"/>
              <w:right w:val="nil"/>
            </w:tcBorders>
            <w:shd w:val="clear" w:color="auto" w:fill="auto"/>
          </w:tcPr>
          <w:p w14:paraId="7F49044F" w14:textId="77777777" w:rsidR="00175CE2" w:rsidRDefault="00175CE2" w:rsidP="00175CE2">
            <w:pPr>
              <w:pStyle w:val="SappBase"/>
              <w:spacing w:before="20" w:after="40"/>
            </w:pPr>
            <w:r>
              <w:t>NR</w:t>
            </w:r>
          </w:p>
        </w:tc>
        <w:tc>
          <w:tcPr>
            <w:tcW w:w="4536" w:type="dxa"/>
            <w:tcBorders>
              <w:top w:val="nil"/>
              <w:left w:val="nil"/>
              <w:bottom w:val="nil"/>
              <w:right w:val="single" w:sz="4" w:space="0" w:color="B8CDF6"/>
            </w:tcBorders>
            <w:shd w:val="clear" w:color="auto" w:fill="auto"/>
          </w:tcPr>
          <w:p w14:paraId="2F37583D" w14:textId="77777777" w:rsidR="00175CE2" w:rsidRDefault="00175CE2" w:rsidP="00175CE2">
            <w:pPr>
              <w:pStyle w:val="SappBase"/>
              <w:spacing w:before="20" w:after="40"/>
            </w:pPr>
            <w:r>
              <w:t>Not met, but this aspect not yet required for this supply</w:t>
            </w:r>
          </w:p>
        </w:tc>
        <w:tc>
          <w:tcPr>
            <w:tcW w:w="1701" w:type="dxa"/>
            <w:tcBorders>
              <w:top w:val="nil"/>
              <w:left w:val="single" w:sz="4" w:space="0" w:color="B8CDF6"/>
              <w:bottom w:val="nil"/>
              <w:right w:val="nil"/>
            </w:tcBorders>
            <w:shd w:val="clear" w:color="auto" w:fill="auto"/>
          </w:tcPr>
          <w:p w14:paraId="7940FAA4" w14:textId="77777777" w:rsidR="00175CE2" w:rsidRDefault="00175CE2" w:rsidP="00175CE2">
            <w:pPr>
              <w:pStyle w:val="SappBase"/>
              <w:spacing w:before="20" w:after="40"/>
            </w:pPr>
            <w:r>
              <w:t>69Y</w:t>
            </w:r>
          </w:p>
        </w:tc>
        <w:tc>
          <w:tcPr>
            <w:tcW w:w="3373" w:type="dxa"/>
            <w:tcBorders>
              <w:top w:val="nil"/>
              <w:left w:val="nil"/>
              <w:bottom w:val="nil"/>
              <w:right w:val="single" w:sz="4" w:space="0" w:color="B8CDF6"/>
            </w:tcBorders>
            <w:shd w:val="clear" w:color="auto" w:fill="auto"/>
          </w:tcPr>
          <w:p w14:paraId="4CDC67A7" w14:textId="77777777" w:rsidR="00175CE2" w:rsidRDefault="00175CE2" w:rsidP="00175CE2">
            <w:pPr>
              <w:pStyle w:val="SappBase"/>
              <w:spacing w:before="20" w:after="40"/>
            </w:pPr>
            <w:r>
              <w:t>Monitoring</w:t>
            </w:r>
          </w:p>
        </w:tc>
      </w:tr>
      <w:tr w:rsidR="00175CE2" w14:paraId="431C0580" w14:textId="77777777" w:rsidTr="00175CE2">
        <w:tc>
          <w:tcPr>
            <w:tcW w:w="850" w:type="dxa"/>
            <w:tcBorders>
              <w:top w:val="nil"/>
              <w:left w:val="single" w:sz="4" w:space="0" w:color="B8CDF6"/>
              <w:bottom w:val="nil"/>
              <w:right w:val="nil"/>
            </w:tcBorders>
            <w:shd w:val="clear" w:color="auto" w:fill="auto"/>
          </w:tcPr>
          <w:p w14:paraId="031D762D" w14:textId="77777777" w:rsidR="00175CE2" w:rsidRDefault="00175CE2" w:rsidP="00175CE2">
            <w:pPr>
              <w:pStyle w:val="SappBase"/>
              <w:tabs>
                <w:tab w:val="left" w:pos="761"/>
              </w:tabs>
              <w:spacing w:before="20" w:after="40"/>
            </w:pPr>
            <w:r>
              <w:t>Small</w:t>
            </w:r>
          </w:p>
        </w:tc>
        <w:tc>
          <w:tcPr>
            <w:tcW w:w="1447" w:type="dxa"/>
            <w:tcBorders>
              <w:top w:val="nil"/>
              <w:left w:val="nil"/>
              <w:bottom w:val="nil"/>
              <w:right w:val="nil"/>
            </w:tcBorders>
            <w:shd w:val="clear" w:color="auto" w:fill="auto"/>
          </w:tcPr>
          <w:p w14:paraId="1C4B4D94" w14:textId="77777777" w:rsidR="00175CE2" w:rsidRDefault="00175CE2" w:rsidP="00175CE2">
            <w:pPr>
              <w:pStyle w:val="SappBase"/>
              <w:spacing w:before="20" w:after="40"/>
            </w:pPr>
            <w:r>
              <w:t>101 to 500</w:t>
            </w:r>
          </w:p>
        </w:tc>
        <w:tc>
          <w:tcPr>
            <w:tcW w:w="1559" w:type="dxa"/>
            <w:tcBorders>
              <w:top w:val="nil"/>
              <w:left w:val="nil"/>
              <w:bottom w:val="nil"/>
              <w:right w:val="single" w:sz="4" w:space="0" w:color="B8CDF6"/>
            </w:tcBorders>
            <w:shd w:val="clear" w:color="auto" w:fill="auto"/>
          </w:tcPr>
          <w:p w14:paraId="0FEBE736" w14:textId="77777777" w:rsidR="00175CE2" w:rsidRDefault="00175CE2" w:rsidP="00175CE2">
            <w:pPr>
              <w:pStyle w:val="SappBase"/>
              <w:tabs>
                <w:tab w:val="left" w:pos="761"/>
              </w:tabs>
              <w:spacing w:before="20" w:after="40"/>
            </w:pPr>
            <w:r>
              <w:t>1 July 2015</w:t>
            </w:r>
          </w:p>
        </w:tc>
        <w:tc>
          <w:tcPr>
            <w:tcW w:w="851" w:type="dxa"/>
            <w:tcBorders>
              <w:top w:val="nil"/>
              <w:left w:val="single" w:sz="4" w:space="0" w:color="B8CDF6"/>
              <w:bottom w:val="nil"/>
              <w:right w:val="nil"/>
            </w:tcBorders>
            <w:shd w:val="clear" w:color="auto" w:fill="auto"/>
          </w:tcPr>
          <w:p w14:paraId="6811AED3" w14:textId="77777777" w:rsidR="00175CE2" w:rsidRPr="00A85F3A" w:rsidRDefault="00175CE2" w:rsidP="00175CE2">
            <w:pPr>
              <w:pStyle w:val="SappBase"/>
              <w:spacing w:before="20" w:after="40"/>
            </w:pPr>
            <w:r>
              <w:t>n/a</w:t>
            </w:r>
          </w:p>
        </w:tc>
        <w:tc>
          <w:tcPr>
            <w:tcW w:w="4536" w:type="dxa"/>
            <w:tcBorders>
              <w:top w:val="nil"/>
              <w:left w:val="nil"/>
              <w:bottom w:val="nil"/>
              <w:right w:val="single" w:sz="4" w:space="0" w:color="B8CDF6"/>
            </w:tcBorders>
            <w:shd w:val="clear" w:color="auto" w:fill="auto"/>
          </w:tcPr>
          <w:p w14:paraId="096CB4F0" w14:textId="77777777" w:rsidR="00175CE2" w:rsidRPr="002F601D" w:rsidRDefault="00175CE2" w:rsidP="00175CE2">
            <w:pPr>
              <w:pStyle w:val="SappBase"/>
              <w:spacing w:before="20" w:after="40"/>
            </w:pPr>
            <w:r>
              <w:t>Section not applicable to this supply</w:t>
            </w:r>
          </w:p>
        </w:tc>
        <w:tc>
          <w:tcPr>
            <w:tcW w:w="1701" w:type="dxa"/>
            <w:tcBorders>
              <w:top w:val="nil"/>
              <w:left w:val="single" w:sz="4" w:space="0" w:color="B8CDF6"/>
              <w:bottom w:val="nil"/>
              <w:right w:val="nil"/>
            </w:tcBorders>
            <w:shd w:val="clear" w:color="auto" w:fill="auto"/>
          </w:tcPr>
          <w:p w14:paraId="2A661E53" w14:textId="77777777" w:rsidR="00175CE2" w:rsidRDefault="00175CE2" w:rsidP="00175CE2">
            <w:pPr>
              <w:pStyle w:val="SappBase"/>
              <w:spacing w:before="20" w:after="40"/>
            </w:pPr>
            <w:r>
              <w:t>69Z</w:t>
            </w:r>
          </w:p>
        </w:tc>
        <w:tc>
          <w:tcPr>
            <w:tcW w:w="3373" w:type="dxa"/>
            <w:tcBorders>
              <w:top w:val="nil"/>
              <w:left w:val="nil"/>
              <w:bottom w:val="nil"/>
              <w:right w:val="single" w:sz="4" w:space="0" w:color="B8CDF6"/>
            </w:tcBorders>
            <w:shd w:val="clear" w:color="auto" w:fill="auto"/>
          </w:tcPr>
          <w:p w14:paraId="2AA62667" w14:textId="77777777" w:rsidR="00175CE2" w:rsidRDefault="00175CE2" w:rsidP="00175CE2">
            <w:pPr>
              <w:pStyle w:val="SappBase"/>
              <w:spacing w:before="20" w:after="40"/>
            </w:pPr>
            <w:r>
              <w:t>Water Safety Plans (WSP)</w:t>
            </w:r>
          </w:p>
        </w:tc>
      </w:tr>
      <w:tr w:rsidR="00175CE2" w14:paraId="5C4656D8" w14:textId="77777777" w:rsidTr="00175CE2">
        <w:tc>
          <w:tcPr>
            <w:tcW w:w="850" w:type="dxa"/>
            <w:tcBorders>
              <w:top w:val="nil"/>
              <w:left w:val="single" w:sz="4" w:space="0" w:color="B8CDF6"/>
              <w:bottom w:val="nil"/>
              <w:right w:val="nil"/>
            </w:tcBorders>
            <w:shd w:val="clear" w:color="auto" w:fill="auto"/>
          </w:tcPr>
          <w:p w14:paraId="250BCF4D" w14:textId="77777777" w:rsidR="00175CE2" w:rsidRDefault="00175CE2" w:rsidP="00175CE2">
            <w:pPr>
              <w:pStyle w:val="SappBase"/>
              <w:spacing w:before="20" w:after="40"/>
            </w:pPr>
          </w:p>
        </w:tc>
        <w:tc>
          <w:tcPr>
            <w:tcW w:w="1447" w:type="dxa"/>
            <w:tcBorders>
              <w:top w:val="nil"/>
              <w:left w:val="nil"/>
              <w:bottom w:val="nil"/>
              <w:right w:val="nil"/>
            </w:tcBorders>
            <w:shd w:val="clear" w:color="auto" w:fill="auto"/>
          </w:tcPr>
          <w:p w14:paraId="511C819B" w14:textId="77777777" w:rsidR="00175CE2" w:rsidRDefault="00175CE2" w:rsidP="00175CE2">
            <w:pPr>
              <w:pStyle w:val="SappBase"/>
              <w:spacing w:before="20" w:after="40"/>
            </w:pPr>
          </w:p>
        </w:tc>
        <w:tc>
          <w:tcPr>
            <w:tcW w:w="1559" w:type="dxa"/>
            <w:tcBorders>
              <w:top w:val="nil"/>
              <w:left w:val="nil"/>
              <w:bottom w:val="nil"/>
              <w:right w:val="single" w:sz="4" w:space="0" w:color="B8CDF6"/>
            </w:tcBorders>
            <w:shd w:val="clear" w:color="auto" w:fill="auto"/>
          </w:tcPr>
          <w:p w14:paraId="4DA4FFD5" w14:textId="77777777" w:rsidR="00175CE2" w:rsidRDefault="00175CE2" w:rsidP="00175CE2">
            <w:pPr>
              <w:pStyle w:val="SappBase"/>
              <w:spacing w:before="20" w:after="40"/>
            </w:pPr>
          </w:p>
        </w:tc>
        <w:tc>
          <w:tcPr>
            <w:tcW w:w="851" w:type="dxa"/>
            <w:tcBorders>
              <w:top w:val="nil"/>
              <w:left w:val="single" w:sz="4" w:space="0" w:color="B8CDF6"/>
              <w:bottom w:val="nil"/>
              <w:right w:val="nil"/>
            </w:tcBorders>
            <w:shd w:val="clear" w:color="auto" w:fill="auto"/>
          </w:tcPr>
          <w:p w14:paraId="4DF77721" w14:textId="77777777" w:rsidR="00175CE2" w:rsidRDefault="00175CE2" w:rsidP="00175CE2">
            <w:pPr>
              <w:pStyle w:val="SappBase"/>
              <w:spacing w:before="20" w:after="40"/>
            </w:pPr>
          </w:p>
        </w:tc>
        <w:tc>
          <w:tcPr>
            <w:tcW w:w="4536" w:type="dxa"/>
            <w:tcBorders>
              <w:top w:val="nil"/>
              <w:left w:val="nil"/>
              <w:bottom w:val="nil"/>
              <w:right w:val="single" w:sz="4" w:space="0" w:color="B8CDF6"/>
            </w:tcBorders>
            <w:shd w:val="clear" w:color="auto" w:fill="auto"/>
          </w:tcPr>
          <w:p w14:paraId="29A20448" w14:textId="77777777" w:rsidR="00175CE2" w:rsidRDefault="00175CE2" w:rsidP="00175CE2">
            <w:pPr>
              <w:pStyle w:val="SappBase"/>
              <w:spacing w:before="20" w:after="40"/>
            </w:pPr>
          </w:p>
        </w:tc>
        <w:tc>
          <w:tcPr>
            <w:tcW w:w="1701" w:type="dxa"/>
            <w:tcBorders>
              <w:top w:val="nil"/>
              <w:left w:val="single" w:sz="4" w:space="0" w:color="B8CDF6"/>
              <w:bottom w:val="nil"/>
              <w:right w:val="nil"/>
            </w:tcBorders>
            <w:shd w:val="clear" w:color="auto" w:fill="auto"/>
          </w:tcPr>
          <w:p w14:paraId="478B0916" w14:textId="77777777" w:rsidR="00175CE2" w:rsidRDefault="00175CE2" w:rsidP="00175CE2">
            <w:pPr>
              <w:pStyle w:val="SappBase"/>
              <w:spacing w:before="20" w:after="40"/>
            </w:pPr>
            <w:r>
              <w:t>69ZD</w:t>
            </w:r>
          </w:p>
        </w:tc>
        <w:tc>
          <w:tcPr>
            <w:tcW w:w="3373" w:type="dxa"/>
            <w:tcBorders>
              <w:top w:val="nil"/>
              <w:left w:val="nil"/>
              <w:bottom w:val="nil"/>
              <w:right w:val="single" w:sz="4" w:space="0" w:color="B8CDF6"/>
            </w:tcBorders>
            <w:shd w:val="clear" w:color="auto" w:fill="auto"/>
          </w:tcPr>
          <w:p w14:paraId="3BE85D0C" w14:textId="77777777" w:rsidR="00175CE2" w:rsidRDefault="00175CE2" w:rsidP="00175CE2">
            <w:pPr>
              <w:pStyle w:val="SappBase"/>
              <w:spacing w:before="20" w:after="40"/>
            </w:pPr>
            <w:r>
              <w:t>Records</w:t>
            </w:r>
          </w:p>
        </w:tc>
      </w:tr>
      <w:tr w:rsidR="00175CE2" w14:paraId="4BF4FF34" w14:textId="77777777" w:rsidTr="00175CE2">
        <w:tc>
          <w:tcPr>
            <w:tcW w:w="850" w:type="dxa"/>
            <w:tcBorders>
              <w:top w:val="nil"/>
              <w:left w:val="single" w:sz="4" w:space="0" w:color="B8CDF6"/>
              <w:bottom w:val="nil"/>
              <w:right w:val="nil"/>
            </w:tcBorders>
            <w:shd w:val="clear" w:color="auto" w:fill="auto"/>
          </w:tcPr>
          <w:p w14:paraId="117E933C" w14:textId="77777777" w:rsidR="00175CE2" w:rsidRDefault="00175CE2" w:rsidP="00175CE2">
            <w:pPr>
              <w:pStyle w:val="SappBase"/>
              <w:spacing w:before="20" w:after="40"/>
            </w:pPr>
          </w:p>
        </w:tc>
        <w:tc>
          <w:tcPr>
            <w:tcW w:w="1447" w:type="dxa"/>
            <w:tcBorders>
              <w:top w:val="nil"/>
              <w:left w:val="nil"/>
              <w:bottom w:val="nil"/>
              <w:right w:val="nil"/>
            </w:tcBorders>
            <w:shd w:val="clear" w:color="auto" w:fill="auto"/>
          </w:tcPr>
          <w:p w14:paraId="3FE31474" w14:textId="77777777" w:rsidR="00175CE2" w:rsidRDefault="00175CE2" w:rsidP="00175CE2">
            <w:pPr>
              <w:pStyle w:val="SappBase"/>
              <w:spacing w:before="20" w:after="40"/>
            </w:pPr>
          </w:p>
        </w:tc>
        <w:tc>
          <w:tcPr>
            <w:tcW w:w="1559" w:type="dxa"/>
            <w:tcBorders>
              <w:top w:val="nil"/>
              <w:left w:val="nil"/>
              <w:bottom w:val="nil"/>
              <w:right w:val="single" w:sz="4" w:space="0" w:color="B8CDF6"/>
            </w:tcBorders>
            <w:shd w:val="clear" w:color="auto" w:fill="auto"/>
          </w:tcPr>
          <w:p w14:paraId="05946DB3" w14:textId="77777777" w:rsidR="00175CE2" w:rsidRDefault="00175CE2" w:rsidP="00175CE2">
            <w:pPr>
              <w:pStyle w:val="SappBase"/>
              <w:spacing w:before="20" w:after="40"/>
            </w:pPr>
          </w:p>
        </w:tc>
        <w:tc>
          <w:tcPr>
            <w:tcW w:w="851" w:type="dxa"/>
            <w:tcBorders>
              <w:top w:val="nil"/>
              <w:left w:val="single" w:sz="4" w:space="0" w:color="B8CDF6"/>
              <w:bottom w:val="nil"/>
              <w:right w:val="nil"/>
            </w:tcBorders>
            <w:shd w:val="clear" w:color="auto" w:fill="auto"/>
          </w:tcPr>
          <w:p w14:paraId="2A41316A" w14:textId="77777777" w:rsidR="00175CE2" w:rsidRDefault="00175CE2" w:rsidP="00175CE2">
            <w:pPr>
              <w:pStyle w:val="SappBase"/>
              <w:spacing w:before="20" w:after="40"/>
            </w:pPr>
          </w:p>
        </w:tc>
        <w:tc>
          <w:tcPr>
            <w:tcW w:w="4536" w:type="dxa"/>
            <w:tcBorders>
              <w:top w:val="nil"/>
              <w:left w:val="nil"/>
              <w:bottom w:val="nil"/>
              <w:right w:val="single" w:sz="4" w:space="0" w:color="B8CDF6"/>
            </w:tcBorders>
            <w:shd w:val="clear" w:color="auto" w:fill="auto"/>
          </w:tcPr>
          <w:p w14:paraId="22116AA1" w14:textId="77777777" w:rsidR="00175CE2" w:rsidRDefault="00175CE2" w:rsidP="00175CE2">
            <w:pPr>
              <w:pStyle w:val="SappBase"/>
              <w:spacing w:before="20" w:after="40"/>
            </w:pPr>
          </w:p>
        </w:tc>
        <w:tc>
          <w:tcPr>
            <w:tcW w:w="1701" w:type="dxa"/>
            <w:tcBorders>
              <w:top w:val="nil"/>
              <w:left w:val="single" w:sz="4" w:space="0" w:color="B8CDF6"/>
              <w:bottom w:val="nil"/>
              <w:right w:val="nil"/>
            </w:tcBorders>
            <w:shd w:val="clear" w:color="auto" w:fill="auto"/>
          </w:tcPr>
          <w:p w14:paraId="11346208" w14:textId="77777777" w:rsidR="00175CE2" w:rsidRDefault="00175CE2" w:rsidP="00175CE2">
            <w:pPr>
              <w:pStyle w:val="SappBase"/>
              <w:spacing w:before="20" w:after="40"/>
            </w:pPr>
            <w:r>
              <w:t>69ZE</w:t>
            </w:r>
          </w:p>
        </w:tc>
        <w:tc>
          <w:tcPr>
            <w:tcW w:w="3373" w:type="dxa"/>
            <w:tcBorders>
              <w:top w:val="nil"/>
              <w:left w:val="nil"/>
              <w:bottom w:val="nil"/>
              <w:right w:val="single" w:sz="4" w:space="0" w:color="B8CDF6"/>
            </w:tcBorders>
            <w:shd w:val="clear" w:color="auto" w:fill="auto"/>
          </w:tcPr>
          <w:p w14:paraId="21A18195" w14:textId="77777777" w:rsidR="00175CE2" w:rsidRDefault="00175CE2" w:rsidP="00175CE2">
            <w:pPr>
              <w:pStyle w:val="SappBase"/>
              <w:spacing w:before="20" w:after="40"/>
            </w:pPr>
            <w:r>
              <w:t>Complaints</w:t>
            </w:r>
          </w:p>
        </w:tc>
      </w:tr>
      <w:tr w:rsidR="00175CE2" w14:paraId="5BA6FC22" w14:textId="77777777" w:rsidTr="00175CE2">
        <w:tc>
          <w:tcPr>
            <w:tcW w:w="850" w:type="dxa"/>
            <w:tcBorders>
              <w:top w:val="nil"/>
              <w:left w:val="single" w:sz="4" w:space="0" w:color="B8CDF6"/>
              <w:bottom w:val="nil"/>
              <w:right w:val="nil"/>
            </w:tcBorders>
            <w:shd w:val="clear" w:color="auto" w:fill="auto"/>
          </w:tcPr>
          <w:p w14:paraId="10EF5213" w14:textId="77777777" w:rsidR="00175CE2" w:rsidRDefault="00175CE2" w:rsidP="00175CE2">
            <w:pPr>
              <w:pStyle w:val="SappBase"/>
              <w:spacing w:before="20" w:after="40"/>
            </w:pPr>
          </w:p>
        </w:tc>
        <w:tc>
          <w:tcPr>
            <w:tcW w:w="1447" w:type="dxa"/>
            <w:tcBorders>
              <w:top w:val="nil"/>
              <w:left w:val="nil"/>
              <w:bottom w:val="nil"/>
              <w:right w:val="nil"/>
            </w:tcBorders>
            <w:shd w:val="clear" w:color="auto" w:fill="auto"/>
          </w:tcPr>
          <w:p w14:paraId="482C50C2" w14:textId="77777777" w:rsidR="00175CE2" w:rsidRDefault="00175CE2" w:rsidP="00175CE2">
            <w:pPr>
              <w:pStyle w:val="SappBase"/>
              <w:spacing w:before="20" w:after="40"/>
            </w:pPr>
          </w:p>
        </w:tc>
        <w:tc>
          <w:tcPr>
            <w:tcW w:w="1559" w:type="dxa"/>
            <w:tcBorders>
              <w:top w:val="nil"/>
              <w:left w:val="nil"/>
              <w:bottom w:val="nil"/>
              <w:right w:val="single" w:sz="4" w:space="0" w:color="B8CDF6"/>
            </w:tcBorders>
            <w:shd w:val="clear" w:color="auto" w:fill="auto"/>
          </w:tcPr>
          <w:p w14:paraId="6723029C" w14:textId="77777777" w:rsidR="00175CE2" w:rsidRDefault="00175CE2" w:rsidP="00175CE2">
            <w:pPr>
              <w:pStyle w:val="SappBase"/>
              <w:spacing w:before="20" w:after="40"/>
            </w:pPr>
          </w:p>
        </w:tc>
        <w:tc>
          <w:tcPr>
            <w:tcW w:w="851" w:type="dxa"/>
            <w:tcBorders>
              <w:top w:val="nil"/>
              <w:left w:val="single" w:sz="4" w:space="0" w:color="B8CDF6"/>
              <w:bottom w:val="nil"/>
              <w:right w:val="nil"/>
            </w:tcBorders>
            <w:shd w:val="clear" w:color="auto" w:fill="auto"/>
          </w:tcPr>
          <w:p w14:paraId="4527F63C" w14:textId="77777777" w:rsidR="00175CE2" w:rsidRDefault="00175CE2" w:rsidP="00175CE2">
            <w:pPr>
              <w:pStyle w:val="SappBase"/>
              <w:spacing w:before="20" w:after="40"/>
            </w:pPr>
          </w:p>
        </w:tc>
        <w:tc>
          <w:tcPr>
            <w:tcW w:w="4536" w:type="dxa"/>
            <w:tcBorders>
              <w:top w:val="nil"/>
              <w:left w:val="nil"/>
              <w:bottom w:val="nil"/>
              <w:right w:val="single" w:sz="4" w:space="0" w:color="B8CDF6"/>
            </w:tcBorders>
            <w:shd w:val="clear" w:color="auto" w:fill="auto"/>
          </w:tcPr>
          <w:p w14:paraId="291E344A" w14:textId="77777777" w:rsidR="00175CE2" w:rsidRDefault="00175CE2" w:rsidP="00175CE2">
            <w:pPr>
              <w:pStyle w:val="SappBase"/>
              <w:spacing w:before="20" w:after="40"/>
            </w:pPr>
          </w:p>
        </w:tc>
        <w:tc>
          <w:tcPr>
            <w:tcW w:w="1701" w:type="dxa"/>
            <w:tcBorders>
              <w:top w:val="nil"/>
              <w:left w:val="single" w:sz="4" w:space="0" w:color="B8CDF6"/>
              <w:bottom w:val="nil"/>
              <w:right w:val="nil"/>
            </w:tcBorders>
            <w:shd w:val="clear" w:color="auto" w:fill="auto"/>
          </w:tcPr>
          <w:p w14:paraId="06C8C238" w14:textId="77777777" w:rsidR="00175CE2" w:rsidRDefault="00175CE2" w:rsidP="00175CE2">
            <w:pPr>
              <w:pStyle w:val="SappBase"/>
              <w:spacing w:before="20" w:after="40"/>
            </w:pPr>
            <w:r>
              <w:t>69ZF</w:t>
            </w:r>
          </w:p>
        </w:tc>
        <w:tc>
          <w:tcPr>
            <w:tcW w:w="3373" w:type="dxa"/>
            <w:tcBorders>
              <w:top w:val="nil"/>
              <w:left w:val="nil"/>
              <w:bottom w:val="nil"/>
              <w:right w:val="single" w:sz="4" w:space="0" w:color="B8CDF6"/>
            </w:tcBorders>
            <w:shd w:val="clear" w:color="auto" w:fill="auto"/>
          </w:tcPr>
          <w:p w14:paraId="5ECF8ED2" w14:textId="77777777" w:rsidR="00175CE2" w:rsidRDefault="00175CE2" w:rsidP="00175CE2">
            <w:pPr>
              <w:pStyle w:val="SappBase"/>
              <w:spacing w:before="20" w:after="40"/>
            </w:pPr>
            <w:r>
              <w:t>Remedial action</w:t>
            </w:r>
          </w:p>
        </w:tc>
      </w:tr>
      <w:tr w:rsidR="00175CE2" w14:paraId="013B4547" w14:textId="77777777" w:rsidTr="00175CE2">
        <w:tc>
          <w:tcPr>
            <w:tcW w:w="850" w:type="dxa"/>
            <w:tcBorders>
              <w:top w:val="nil"/>
              <w:left w:val="single" w:sz="4" w:space="0" w:color="B8CDF6"/>
              <w:bottom w:val="single" w:sz="4" w:space="0" w:color="B8CDF6"/>
              <w:right w:val="nil"/>
            </w:tcBorders>
            <w:shd w:val="clear" w:color="auto" w:fill="auto"/>
          </w:tcPr>
          <w:p w14:paraId="30238922" w14:textId="77777777" w:rsidR="00175CE2" w:rsidRDefault="00175CE2" w:rsidP="00175CE2">
            <w:pPr>
              <w:pStyle w:val="SappBase"/>
              <w:spacing w:before="20" w:after="80"/>
            </w:pPr>
          </w:p>
        </w:tc>
        <w:tc>
          <w:tcPr>
            <w:tcW w:w="1447" w:type="dxa"/>
            <w:tcBorders>
              <w:top w:val="nil"/>
              <w:left w:val="nil"/>
              <w:bottom w:val="single" w:sz="4" w:space="0" w:color="B8CDF6"/>
              <w:right w:val="nil"/>
            </w:tcBorders>
            <w:shd w:val="clear" w:color="auto" w:fill="auto"/>
          </w:tcPr>
          <w:p w14:paraId="5E509C97" w14:textId="77777777" w:rsidR="00175CE2" w:rsidRDefault="00175CE2" w:rsidP="00175CE2">
            <w:pPr>
              <w:pStyle w:val="SappBase"/>
              <w:spacing w:before="20" w:after="80"/>
            </w:pPr>
          </w:p>
        </w:tc>
        <w:tc>
          <w:tcPr>
            <w:tcW w:w="1559" w:type="dxa"/>
            <w:tcBorders>
              <w:top w:val="nil"/>
              <w:left w:val="nil"/>
              <w:bottom w:val="single" w:sz="4" w:space="0" w:color="B8CDF6"/>
              <w:right w:val="single" w:sz="4" w:space="0" w:color="B8CDF6"/>
            </w:tcBorders>
            <w:shd w:val="clear" w:color="auto" w:fill="auto"/>
          </w:tcPr>
          <w:p w14:paraId="55943262" w14:textId="77777777" w:rsidR="00175CE2" w:rsidRDefault="00175CE2" w:rsidP="00175CE2">
            <w:pPr>
              <w:pStyle w:val="SappBase"/>
              <w:spacing w:before="20" w:after="80"/>
            </w:pPr>
          </w:p>
        </w:tc>
        <w:tc>
          <w:tcPr>
            <w:tcW w:w="851" w:type="dxa"/>
            <w:tcBorders>
              <w:top w:val="nil"/>
              <w:left w:val="single" w:sz="4" w:space="0" w:color="B8CDF6"/>
              <w:bottom w:val="single" w:sz="4" w:space="0" w:color="B8CDF6"/>
              <w:right w:val="nil"/>
            </w:tcBorders>
            <w:shd w:val="clear" w:color="auto" w:fill="auto"/>
          </w:tcPr>
          <w:p w14:paraId="315DB82A" w14:textId="77777777" w:rsidR="00175CE2" w:rsidRDefault="00175CE2" w:rsidP="00175CE2">
            <w:pPr>
              <w:pStyle w:val="SappBase"/>
              <w:spacing w:before="20" w:after="80"/>
            </w:pPr>
          </w:p>
        </w:tc>
        <w:tc>
          <w:tcPr>
            <w:tcW w:w="4536" w:type="dxa"/>
            <w:tcBorders>
              <w:top w:val="nil"/>
              <w:left w:val="nil"/>
              <w:bottom w:val="single" w:sz="4" w:space="0" w:color="B8CDF6"/>
              <w:right w:val="single" w:sz="4" w:space="0" w:color="B8CDF6"/>
            </w:tcBorders>
            <w:shd w:val="clear" w:color="auto" w:fill="auto"/>
          </w:tcPr>
          <w:p w14:paraId="736EDF93" w14:textId="77777777" w:rsidR="00175CE2" w:rsidRDefault="00175CE2" w:rsidP="00175CE2">
            <w:pPr>
              <w:pStyle w:val="SappBase"/>
              <w:spacing w:before="20" w:after="80"/>
            </w:pPr>
          </w:p>
        </w:tc>
        <w:tc>
          <w:tcPr>
            <w:tcW w:w="1701" w:type="dxa"/>
            <w:tcBorders>
              <w:top w:val="nil"/>
              <w:left w:val="single" w:sz="4" w:space="0" w:color="B8CDF6"/>
              <w:bottom w:val="single" w:sz="4" w:space="0" w:color="B8CDF6"/>
              <w:right w:val="nil"/>
            </w:tcBorders>
            <w:shd w:val="clear" w:color="auto" w:fill="auto"/>
          </w:tcPr>
          <w:p w14:paraId="7F83ECB4" w14:textId="77777777" w:rsidR="00175CE2" w:rsidRDefault="00175CE2" w:rsidP="00175CE2">
            <w:pPr>
              <w:pStyle w:val="SappBase"/>
              <w:spacing w:before="20" w:after="80"/>
            </w:pPr>
            <w:r>
              <w:t>Met Requirements</w:t>
            </w:r>
          </w:p>
        </w:tc>
        <w:tc>
          <w:tcPr>
            <w:tcW w:w="3373" w:type="dxa"/>
            <w:tcBorders>
              <w:top w:val="nil"/>
              <w:left w:val="nil"/>
              <w:bottom w:val="single" w:sz="4" w:space="0" w:color="B8CDF6"/>
              <w:right w:val="single" w:sz="4" w:space="0" w:color="B8CDF6"/>
            </w:tcBorders>
            <w:shd w:val="clear" w:color="auto" w:fill="auto"/>
          </w:tcPr>
          <w:p w14:paraId="031CC196" w14:textId="77777777" w:rsidR="00175CE2" w:rsidRDefault="00175CE2" w:rsidP="00175CE2">
            <w:pPr>
              <w:pStyle w:val="SappBase"/>
              <w:spacing w:before="20" w:after="80"/>
            </w:pPr>
            <w:r>
              <w:t xml:space="preserve">All the above sections are </w:t>
            </w:r>
            <w:r w:rsidRPr="00086F6A">
              <w:sym w:font="Wingdings 2" w:char="F050"/>
            </w:r>
            <w:r>
              <w:t>, NR or n/a.</w:t>
            </w:r>
          </w:p>
        </w:tc>
      </w:tr>
    </w:tbl>
    <w:p w14:paraId="59DD6798" w14:textId="77777777" w:rsidR="00175CE2" w:rsidRDefault="00175CE2" w:rsidP="00175CE2">
      <w:pPr>
        <w:pStyle w:val="SappBase"/>
      </w:pPr>
    </w:p>
    <w:p w14:paraId="1DDC28E7" w14:textId="77777777" w:rsidR="00175CE2" w:rsidRPr="00AA419C" w:rsidRDefault="00175CE2" w:rsidP="00175CE2">
      <w:pPr>
        <w:pStyle w:val="Sapploc1"/>
        <w:rPr>
          <w:szCs w:val="25"/>
        </w:rPr>
      </w:pPr>
      <w:r w:rsidRPr="00AA419C">
        <w:t>Whangarei District</w:t>
      </w:r>
    </w:p>
    <w:p w14:paraId="2219E1DD"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55FA9AC0" w14:textId="77777777" w:rsidR="00175CE2" w:rsidRPr="00AA419C" w:rsidRDefault="00175CE2" w:rsidP="00175CE2">
      <w:pPr>
        <w:pStyle w:val="Sappz2c"/>
      </w:pPr>
      <w:r w:rsidRPr="00AA419C">
        <w:t>BRE001BR</w:t>
      </w:r>
      <w:r w:rsidRPr="00AA419C">
        <w:rPr>
          <w:szCs w:val="24"/>
        </w:rPr>
        <w:tab/>
      </w:r>
      <w:r w:rsidRPr="00AA419C">
        <w:t>Bream Bay</w:t>
      </w:r>
      <w:r w:rsidRPr="00AA419C">
        <w:rPr>
          <w:szCs w:val="24"/>
        </w:rPr>
        <w:tab/>
      </w:r>
      <w:r w:rsidRPr="00AA419C">
        <w:t>5,900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0A0F8BD3" w14:textId="77777777" w:rsidR="00175CE2" w:rsidRPr="00AA419C" w:rsidRDefault="00175CE2" w:rsidP="00175CE2">
      <w:pPr>
        <w:pStyle w:val="Sappz2c"/>
      </w:pPr>
      <w:r w:rsidRPr="00AA419C">
        <w:t>HUK001HU</w:t>
      </w:r>
      <w:r w:rsidRPr="00AA419C">
        <w:rPr>
          <w:szCs w:val="24"/>
        </w:rPr>
        <w:tab/>
      </w:r>
      <w:r w:rsidRPr="00AA419C">
        <w:t>Hukerenui School</w:t>
      </w:r>
      <w:r w:rsidRPr="00AA419C">
        <w:rPr>
          <w:szCs w:val="24"/>
        </w:rPr>
        <w:tab/>
      </w:r>
      <w:r w:rsidRPr="00AA419C">
        <w:t>150</w:t>
      </w:r>
      <w:r w:rsidRPr="00AA419C">
        <w:rPr>
          <w:szCs w:val="24"/>
        </w:rPr>
        <w:tab/>
      </w:r>
      <w:r w:rsidRPr="00AA419C">
        <w:t>Small</w:t>
      </w:r>
      <w:r w:rsidRPr="00AA419C">
        <w:rPr>
          <w:szCs w:val="24"/>
        </w:rPr>
        <w:tab/>
      </w:r>
      <w:r w:rsidRPr="00AA419C">
        <w:t xml:space="preserve">Education </w:t>
      </w:r>
      <w:r>
        <w:t>Public</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173C97D" w14:textId="77777777" w:rsidR="00175CE2" w:rsidRPr="00AA419C" w:rsidRDefault="00175CE2" w:rsidP="00175CE2">
      <w:pPr>
        <w:pStyle w:val="Sappz2c"/>
      </w:pPr>
      <w:r w:rsidRPr="00AA419C">
        <w:t>MAU002MA</w:t>
      </w:r>
      <w:r w:rsidRPr="00AA419C">
        <w:rPr>
          <w:szCs w:val="24"/>
        </w:rPr>
        <w:tab/>
      </w:r>
      <w:r w:rsidRPr="00AA419C">
        <w:t>Maungakaramea</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2057DDA" w14:textId="77777777" w:rsidR="00175CE2" w:rsidRPr="00AA419C" w:rsidRDefault="00175CE2" w:rsidP="00175CE2">
      <w:pPr>
        <w:pStyle w:val="Sappz2c"/>
      </w:pPr>
      <w:r w:rsidRPr="00AA419C">
        <w:t>WHA007HE</w:t>
      </w:r>
      <w:r w:rsidRPr="00AA419C">
        <w:rPr>
          <w:szCs w:val="24"/>
        </w:rPr>
        <w:tab/>
      </w:r>
      <w:r w:rsidRPr="00AA419C">
        <w:t>Whangarei Heads</w:t>
      </w:r>
      <w:r w:rsidRPr="00AA419C">
        <w:rPr>
          <w:szCs w:val="24"/>
        </w:rPr>
        <w:tab/>
      </w:r>
      <w:r w:rsidRPr="00AA419C">
        <w:t>7,200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7B9EBF0" w14:textId="77777777" w:rsidR="00175CE2" w:rsidRPr="00AA419C" w:rsidRDefault="00175CE2" w:rsidP="00175CE2">
      <w:pPr>
        <w:pStyle w:val="Sappz2c"/>
      </w:pPr>
      <w:r w:rsidRPr="00AA419C">
        <w:t>WHA007HI</w:t>
      </w:r>
      <w:r w:rsidRPr="00AA419C">
        <w:rPr>
          <w:szCs w:val="24"/>
        </w:rPr>
        <w:tab/>
      </w:r>
      <w:r w:rsidRPr="00AA419C">
        <w:t>Hikurangi</w:t>
      </w:r>
      <w:r w:rsidRPr="00AA419C">
        <w:rPr>
          <w:szCs w:val="24"/>
        </w:rPr>
        <w:tab/>
      </w:r>
      <w:r w:rsidRPr="00AA419C">
        <w:t>1,330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29D2490" w14:textId="77777777" w:rsidR="00175CE2" w:rsidRPr="00AA419C" w:rsidRDefault="00175CE2" w:rsidP="00175CE2">
      <w:pPr>
        <w:pStyle w:val="Sappz2c"/>
      </w:pPr>
      <w:r w:rsidRPr="00AA419C">
        <w:t>WHA007WH</w:t>
      </w:r>
      <w:r w:rsidRPr="00AA419C">
        <w:rPr>
          <w:szCs w:val="24"/>
        </w:rPr>
        <w:tab/>
      </w:r>
      <w:r w:rsidRPr="00AA419C">
        <w:t>Whangarei</w:t>
      </w:r>
      <w:r w:rsidRPr="00AA419C">
        <w:rPr>
          <w:szCs w:val="24"/>
        </w:rPr>
        <w:tab/>
      </w:r>
      <w:r w:rsidRPr="00AA419C">
        <w:t>48,000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21908201" w14:textId="77777777" w:rsidR="00175CE2" w:rsidRPr="00AA419C" w:rsidRDefault="00175CE2" w:rsidP="00175CE2">
      <w:pPr>
        <w:pStyle w:val="Sappzfoot1"/>
      </w:pPr>
    </w:p>
    <w:p w14:paraId="3FD82419" w14:textId="77777777" w:rsidR="00175CE2" w:rsidRPr="00AA419C" w:rsidRDefault="00175CE2" w:rsidP="00175CE2">
      <w:pPr>
        <w:pStyle w:val="Sapploc1"/>
        <w:rPr>
          <w:szCs w:val="25"/>
        </w:rPr>
      </w:pPr>
      <w:r w:rsidRPr="00AA419C">
        <w:t>Far North District</w:t>
      </w:r>
    </w:p>
    <w:p w14:paraId="61EDB4B6"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73A9DF4" w14:textId="77777777" w:rsidR="00175CE2" w:rsidRPr="00AA419C" w:rsidRDefault="00175CE2" w:rsidP="00175CE2">
      <w:pPr>
        <w:pStyle w:val="Sappz2c"/>
      </w:pPr>
      <w:r w:rsidRPr="00AA419C">
        <w:t>CAR011CA</w:t>
      </w:r>
      <w:r w:rsidRPr="00AA419C">
        <w:rPr>
          <w:szCs w:val="24"/>
        </w:rPr>
        <w:tab/>
      </w:r>
      <w:r w:rsidRPr="00AA419C">
        <w:t>Carrington Estate</w:t>
      </w:r>
      <w:r w:rsidRPr="00AA419C">
        <w:rPr>
          <w:szCs w:val="24"/>
        </w:rPr>
        <w:tab/>
      </w:r>
      <w:r w:rsidRPr="00AA419C">
        <w:t>120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ECA92CD" w14:textId="77777777" w:rsidR="00175CE2" w:rsidRPr="00AA419C" w:rsidRDefault="00175CE2" w:rsidP="00175CE2">
      <w:pPr>
        <w:pStyle w:val="Sappz2c"/>
      </w:pPr>
      <w:r w:rsidRPr="00AA419C">
        <w:t>DOU004EC</w:t>
      </w:r>
      <w:r w:rsidRPr="00AA419C">
        <w:rPr>
          <w:szCs w:val="24"/>
        </w:rPr>
        <w:tab/>
      </w:r>
      <w:r w:rsidRPr="00AA419C">
        <w:t>East Coast Bays</w:t>
      </w:r>
      <w:r w:rsidRPr="00AA419C">
        <w:rPr>
          <w:szCs w:val="24"/>
        </w:rPr>
        <w:tab/>
      </w:r>
      <w:r w:rsidRPr="00AA419C">
        <w:t>2,000</w:t>
      </w:r>
      <w:r w:rsidRPr="00AA419C">
        <w:rPr>
          <w:szCs w:val="24"/>
        </w:rPr>
        <w:tab/>
      </w:r>
      <w:r w:rsidRPr="00AA419C">
        <w:t>Minor</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C6E915F" w14:textId="77777777" w:rsidR="00175CE2" w:rsidRPr="00AA419C" w:rsidRDefault="00175CE2" w:rsidP="00175CE2">
      <w:pPr>
        <w:pStyle w:val="Sappz2c"/>
      </w:pPr>
      <w:r w:rsidRPr="00AA419C">
        <w:t>KAI006KA</w:t>
      </w:r>
      <w:r w:rsidRPr="00AA419C">
        <w:rPr>
          <w:szCs w:val="24"/>
        </w:rPr>
        <w:tab/>
      </w:r>
      <w:r w:rsidRPr="00AA419C">
        <w:t>Kaikohe</w:t>
      </w:r>
      <w:r w:rsidRPr="00AA419C">
        <w:rPr>
          <w:szCs w:val="24"/>
        </w:rPr>
        <w:tab/>
      </w:r>
      <w:r w:rsidRPr="00AA419C">
        <w:t>4,000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8CBCD9E" w14:textId="77777777" w:rsidR="00175CE2" w:rsidRPr="00AA419C" w:rsidRDefault="00175CE2" w:rsidP="00175CE2">
      <w:pPr>
        <w:pStyle w:val="Sappz2c"/>
      </w:pPr>
      <w:r w:rsidRPr="00AA419C">
        <w:t>KAI006NG</w:t>
      </w:r>
      <w:r w:rsidRPr="00AA419C">
        <w:rPr>
          <w:szCs w:val="24"/>
        </w:rPr>
        <w:tab/>
      </w:r>
      <w:r w:rsidRPr="00AA419C">
        <w:t>Ngawha Springs</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D9BF3A6" w14:textId="77777777" w:rsidR="00175CE2" w:rsidRPr="00AA419C" w:rsidRDefault="00175CE2" w:rsidP="00175CE2">
      <w:pPr>
        <w:pStyle w:val="Sappz2c"/>
      </w:pPr>
      <w:r w:rsidRPr="00AA419C">
        <w:t>KAI008KA</w:t>
      </w:r>
      <w:r w:rsidRPr="00AA419C">
        <w:rPr>
          <w:szCs w:val="24"/>
        </w:rPr>
        <w:tab/>
      </w:r>
      <w:r w:rsidRPr="00AA419C">
        <w:t>Kaitaia</w:t>
      </w:r>
      <w:r w:rsidRPr="00AA419C">
        <w:rPr>
          <w:szCs w:val="24"/>
        </w:rPr>
        <w:tab/>
      </w:r>
      <w:r w:rsidRPr="00AA419C">
        <w:t>5,400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2DF0B8F" w14:textId="77777777" w:rsidR="00175CE2" w:rsidRPr="00AA419C" w:rsidRDefault="00175CE2" w:rsidP="00175CE2">
      <w:pPr>
        <w:pStyle w:val="Sappz2c"/>
      </w:pPr>
      <w:r w:rsidRPr="00AA419C">
        <w:t>KAW002KA</w:t>
      </w:r>
      <w:r w:rsidRPr="00AA419C">
        <w:rPr>
          <w:szCs w:val="24"/>
        </w:rPr>
        <w:tab/>
      </w:r>
      <w:r w:rsidRPr="00AA419C">
        <w:t>Kawakawa</w:t>
      </w:r>
      <w:r w:rsidRPr="00AA419C">
        <w:rPr>
          <w:szCs w:val="24"/>
        </w:rPr>
        <w:tab/>
      </w:r>
      <w:r w:rsidRPr="00AA419C">
        <w:t>1,500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1CB4824" w14:textId="77777777" w:rsidR="00175CE2" w:rsidRPr="00AA419C" w:rsidRDefault="00175CE2" w:rsidP="00175CE2">
      <w:pPr>
        <w:pStyle w:val="Sappz2c"/>
      </w:pPr>
      <w:r w:rsidRPr="00AA419C">
        <w:t>KAW002MO</w:t>
      </w:r>
      <w:r w:rsidRPr="00AA419C">
        <w:rPr>
          <w:szCs w:val="24"/>
        </w:rPr>
        <w:tab/>
      </w:r>
      <w:r w:rsidRPr="00AA419C">
        <w:t>Moerewa / Otiria</w:t>
      </w:r>
      <w:r w:rsidRPr="00AA419C">
        <w:rPr>
          <w:szCs w:val="24"/>
        </w:rPr>
        <w:tab/>
      </w:r>
      <w:r w:rsidRPr="00AA419C">
        <w:t>2,000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E9B42B9" w14:textId="77777777" w:rsidR="00175CE2" w:rsidRDefault="00175CE2">
      <w:pPr>
        <w:rPr>
          <w:rFonts w:eastAsia="Calibri"/>
          <w:sz w:val="18"/>
        </w:rPr>
      </w:pPr>
      <w:r>
        <w:br w:type="page"/>
      </w:r>
    </w:p>
    <w:p w14:paraId="555BB582"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3A4F2833" w14:textId="77777777" w:rsidR="00175CE2" w:rsidRPr="00AA419C" w:rsidRDefault="00175CE2" w:rsidP="00175CE2">
      <w:pPr>
        <w:pStyle w:val="Sappz2c"/>
      </w:pPr>
      <w:r w:rsidRPr="00AA419C">
        <w:t>KER001KE</w:t>
      </w:r>
      <w:r w:rsidRPr="00AA419C">
        <w:rPr>
          <w:szCs w:val="24"/>
        </w:rPr>
        <w:tab/>
      </w:r>
      <w:r w:rsidRPr="00AA419C">
        <w:t>Kerikeri</w:t>
      </w:r>
      <w:r w:rsidRPr="00AA419C">
        <w:rPr>
          <w:szCs w:val="24"/>
        </w:rPr>
        <w:tab/>
      </w:r>
      <w:r w:rsidRPr="00AA419C">
        <w:t>6,200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9C5FC8E" w14:textId="77777777" w:rsidR="00175CE2" w:rsidRPr="00AA419C" w:rsidRDefault="00175CE2" w:rsidP="00175CE2">
      <w:pPr>
        <w:pStyle w:val="Sappz2c"/>
      </w:pPr>
      <w:r w:rsidRPr="00AA419C">
        <w:t>KER001WA</w:t>
      </w:r>
      <w:r w:rsidRPr="00AA419C">
        <w:rPr>
          <w:szCs w:val="24"/>
        </w:rPr>
        <w:tab/>
      </w:r>
      <w:r w:rsidRPr="00AA419C">
        <w:t>Waipapa</w:t>
      </w:r>
      <w:r w:rsidRPr="00AA419C">
        <w:rPr>
          <w:szCs w:val="24"/>
        </w:rPr>
        <w:tab/>
      </w:r>
      <w:r w:rsidRPr="00AA419C">
        <w:t>500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B7686C4" w14:textId="77777777" w:rsidR="00175CE2" w:rsidRPr="00AA419C" w:rsidRDefault="00175CE2" w:rsidP="00175CE2">
      <w:pPr>
        <w:pStyle w:val="Sappz2c"/>
      </w:pPr>
      <w:r w:rsidRPr="00AA419C">
        <w:t>NGA046NG</w:t>
      </w:r>
      <w:r w:rsidRPr="00AA419C">
        <w:rPr>
          <w:szCs w:val="24"/>
        </w:rPr>
        <w:tab/>
      </w:r>
      <w:r w:rsidRPr="00AA419C">
        <w:t>Ngati Rehia Wai Trust</w:t>
      </w:r>
      <w:r w:rsidRPr="00AA419C">
        <w:rPr>
          <w:szCs w:val="24"/>
        </w:rPr>
        <w:tab/>
      </w:r>
      <w:r w:rsidRPr="00AA419C">
        <w:t>120</w:t>
      </w:r>
      <w:r w:rsidRPr="00AA419C">
        <w:rPr>
          <w:szCs w:val="24"/>
        </w:rPr>
        <w:tab/>
      </w:r>
      <w:r w:rsidRPr="00AA419C">
        <w:t>Small</w:t>
      </w:r>
      <w:r w:rsidRPr="00AA419C">
        <w:rPr>
          <w:szCs w:val="24"/>
        </w:rPr>
        <w:tab/>
      </w:r>
      <w:r w:rsidRPr="00AA419C">
        <w:t>Marae</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Redrafting</w:t>
      </w:r>
    </w:p>
    <w:p w14:paraId="5D1CC300" w14:textId="77777777" w:rsidR="00175CE2" w:rsidRPr="00AA419C" w:rsidRDefault="00175CE2" w:rsidP="00175CE2">
      <w:pPr>
        <w:pStyle w:val="Sappz2c"/>
      </w:pPr>
      <w:r w:rsidRPr="00AA419C">
        <w:t>OKA003OK</w:t>
      </w:r>
      <w:r w:rsidRPr="00AA419C">
        <w:rPr>
          <w:szCs w:val="24"/>
        </w:rPr>
        <w:tab/>
      </w:r>
      <w:r w:rsidRPr="00AA419C">
        <w:t>Okaihau</w:t>
      </w:r>
      <w:r w:rsidRPr="00AA419C">
        <w:rPr>
          <w:szCs w:val="24"/>
        </w:rPr>
        <w:tab/>
      </w:r>
      <w:r w:rsidRPr="00AA419C">
        <w:t>800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371C0E0" w14:textId="77777777" w:rsidR="00175CE2" w:rsidRPr="00AA419C" w:rsidRDefault="00175CE2" w:rsidP="00175CE2">
      <w:pPr>
        <w:pStyle w:val="Sappz2c"/>
      </w:pPr>
      <w:r w:rsidRPr="00AA419C">
        <w:t>OMA002OM</w:t>
      </w:r>
      <w:r w:rsidRPr="00AA419C">
        <w:rPr>
          <w:szCs w:val="24"/>
        </w:rPr>
        <w:tab/>
      </w:r>
      <w:r w:rsidRPr="00AA419C">
        <w:t>Omapere</w:t>
      </w:r>
      <w:r w:rsidRPr="00AA419C">
        <w:rPr>
          <w:szCs w:val="24"/>
        </w:rPr>
        <w:tab/>
      </w:r>
      <w:r w:rsidRPr="00AA419C">
        <w:t>900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2E011E1A" w14:textId="77777777" w:rsidR="00175CE2" w:rsidRPr="00AA419C" w:rsidRDefault="00175CE2" w:rsidP="00175CE2">
      <w:pPr>
        <w:pStyle w:val="Sappz2c"/>
      </w:pPr>
      <w:r w:rsidRPr="00AA419C">
        <w:t>PAI001HA</w:t>
      </w:r>
      <w:r w:rsidRPr="00AA419C">
        <w:rPr>
          <w:szCs w:val="24"/>
        </w:rPr>
        <w:tab/>
      </w:r>
      <w:r w:rsidRPr="00AA419C">
        <w:t>Haruru Falls</w:t>
      </w:r>
      <w:r w:rsidRPr="00AA419C">
        <w:rPr>
          <w:szCs w:val="24"/>
        </w:rPr>
        <w:tab/>
      </w:r>
      <w:r w:rsidRPr="00AA419C">
        <w:t>1,000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BECA548" w14:textId="77777777" w:rsidR="00175CE2" w:rsidRPr="00AA419C" w:rsidRDefault="00175CE2" w:rsidP="00175CE2">
      <w:pPr>
        <w:pStyle w:val="Sappz2c"/>
      </w:pPr>
      <w:r w:rsidRPr="00AA419C">
        <w:t>PAI001OP</w:t>
      </w:r>
      <w:r w:rsidRPr="00AA419C">
        <w:rPr>
          <w:szCs w:val="24"/>
        </w:rPr>
        <w:tab/>
      </w:r>
      <w:r w:rsidRPr="00AA419C">
        <w:t>Opua</w:t>
      </w:r>
      <w:r w:rsidRPr="00AA419C">
        <w:rPr>
          <w:szCs w:val="24"/>
        </w:rPr>
        <w:tab/>
      </w:r>
      <w:r w:rsidRPr="00AA419C">
        <w:t>1,000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08DB331" w14:textId="77777777" w:rsidR="00175CE2" w:rsidRPr="00AA419C" w:rsidRDefault="00175CE2" w:rsidP="00175CE2">
      <w:pPr>
        <w:pStyle w:val="Sappz2c"/>
      </w:pPr>
      <w:r w:rsidRPr="00AA419C">
        <w:t>PAI001PA</w:t>
      </w:r>
      <w:r w:rsidRPr="00AA419C">
        <w:rPr>
          <w:szCs w:val="24"/>
        </w:rPr>
        <w:tab/>
      </w:r>
      <w:r w:rsidRPr="00AA419C">
        <w:t>Paihia</w:t>
      </w:r>
      <w:r w:rsidRPr="00AA419C">
        <w:rPr>
          <w:szCs w:val="24"/>
        </w:rPr>
        <w:tab/>
      </w:r>
      <w:r w:rsidRPr="00AA419C">
        <w:t>2,000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7203858" w14:textId="77777777" w:rsidR="00175CE2" w:rsidRPr="00AA419C" w:rsidRDefault="00175CE2" w:rsidP="00175CE2">
      <w:pPr>
        <w:pStyle w:val="Sappz2c"/>
      </w:pPr>
      <w:r w:rsidRPr="00AA419C">
        <w:t>PAK003PA</w:t>
      </w:r>
      <w:r w:rsidRPr="00AA419C">
        <w:rPr>
          <w:szCs w:val="24"/>
        </w:rPr>
        <w:tab/>
      </w:r>
      <w:r w:rsidRPr="00AA419C">
        <w:t>Pakanae</w:t>
      </w:r>
      <w:r w:rsidRPr="00AA419C">
        <w:rPr>
          <w:szCs w:val="24"/>
        </w:rPr>
        <w:tab/>
      </w:r>
      <w:r w:rsidRPr="00AA419C">
        <w:t>160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4A1E3DC4" w14:textId="77777777" w:rsidR="00175CE2" w:rsidRPr="00AA419C" w:rsidRDefault="00175CE2" w:rsidP="00175CE2">
      <w:pPr>
        <w:pStyle w:val="Sappz2c"/>
      </w:pPr>
      <w:r w:rsidRPr="00AA419C">
        <w:t>RAW001RA</w:t>
      </w:r>
      <w:r w:rsidRPr="00AA419C">
        <w:rPr>
          <w:szCs w:val="24"/>
        </w:rPr>
        <w:tab/>
      </w:r>
      <w:r w:rsidRPr="00AA419C">
        <w:t>Rawene</w:t>
      </w:r>
      <w:r w:rsidRPr="00AA419C">
        <w:rPr>
          <w:szCs w:val="24"/>
        </w:rPr>
        <w:tab/>
      </w:r>
      <w:r w:rsidRPr="00AA419C">
        <w:t>600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5347215" w14:textId="77777777" w:rsidR="00175CE2" w:rsidRPr="00AA419C" w:rsidRDefault="00175CE2" w:rsidP="00175CE2">
      <w:pPr>
        <w:pStyle w:val="Sappz2c"/>
      </w:pPr>
      <w:r w:rsidRPr="00AA419C">
        <w:t>RUS004RU</w:t>
      </w:r>
      <w:r w:rsidRPr="00AA419C">
        <w:rPr>
          <w:szCs w:val="24"/>
        </w:rPr>
        <w:tab/>
      </w:r>
      <w:r w:rsidRPr="00AA419C">
        <w:t>Russell Township-Commercial</w:t>
      </w:r>
      <w:r w:rsidRPr="00AA419C">
        <w:rPr>
          <w:szCs w:val="24"/>
        </w:rPr>
        <w:tab/>
      </w:r>
      <w:r w:rsidRPr="00AA419C">
        <w:t>200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80935FE" w14:textId="77777777" w:rsidR="00175CE2" w:rsidRPr="00AA419C" w:rsidRDefault="00175CE2" w:rsidP="00175CE2">
      <w:pPr>
        <w:pStyle w:val="Sappz2c"/>
      </w:pPr>
      <w:r w:rsidRPr="00AA419C">
        <w:t>WAI045WA</w:t>
      </w:r>
      <w:r w:rsidRPr="00AA419C">
        <w:rPr>
          <w:szCs w:val="24"/>
        </w:rPr>
        <w:tab/>
      </w:r>
      <w:r w:rsidRPr="00AA419C">
        <w:t>Waipapa, Lock</w:t>
      </w:r>
      <w:r w:rsidRPr="00AA419C">
        <w:rPr>
          <w:szCs w:val="24"/>
        </w:rPr>
        <w:tab/>
      </w:r>
      <w:r w:rsidRPr="00AA419C">
        <w:t>150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4692B1D" w14:textId="77777777" w:rsidR="00175CE2" w:rsidRPr="00AA419C" w:rsidRDefault="00175CE2" w:rsidP="00175CE2">
      <w:pPr>
        <w:pStyle w:val="Sappz2c"/>
      </w:pPr>
      <w:r w:rsidRPr="00AA419C">
        <w:t>WAI226WA</w:t>
      </w:r>
      <w:r w:rsidRPr="00AA419C">
        <w:rPr>
          <w:szCs w:val="24"/>
        </w:rPr>
        <w:tab/>
      </w:r>
      <w:r w:rsidRPr="00AA419C">
        <w:t>Waima Hapu Community</w:t>
      </w:r>
      <w:r w:rsidRPr="00AA419C">
        <w:rPr>
          <w:szCs w:val="24"/>
        </w:rPr>
        <w:tab/>
      </w:r>
      <w:r w:rsidRPr="00AA419C">
        <w:t>200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Redrafting</w:t>
      </w:r>
    </w:p>
    <w:p w14:paraId="71A7C934" w14:textId="77777777" w:rsidR="00175CE2" w:rsidRPr="00AA419C" w:rsidRDefault="00175CE2" w:rsidP="00175CE2">
      <w:pPr>
        <w:pStyle w:val="Sappz2c"/>
      </w:pPr>
      <w:r w:rsidRPr="00AA419C">
        <w:t>WHI012WH</w:t>
      </w:r>
      <w:r w:rsidRPr="00AA419C">
        <w:rPr>
          <w:szCs w:val="24"/>
        </w:rPr>
        <w:tab/>
      </w:r>
      <w:r w:rsidRPr="00AA419C">
        <w:t>Whirinaki Water Board</w:t>
      </w:r>
      <w:r w:rsidRPr="00AA419C">
        <w:rPr>
          <w:szCs w:val="24"/>
        </w:rPr>
        <w:tab/>
      </w:r>
      <w:r w:rsidRPr="00AA419C">
        <w:t>400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4CDECFA5" w14:textId="77777777" w:rsidR="00175CE2" w:rsidRPr="00AA419C" w:rsidRDefault="00175CE2" w:rsidP="00175CE2">
      <w:pPr>
        <w:pStyle w:val="Sappzfoot1"/>
      </w:pPr>
    </w:p>
    <w:p w14:paraId="1AD0BB3E" w14:textId="77777777" w:rsidR="00175CE2" w:rsidRPr="00AA419C" w:rsidRDefault="00175CE2" w:rsidP="00175CE2">
      <w:pPr>
        <w:pStyle w:val="Sapploc1"/>
        <w:rPr>
          <w:szCs w:val="25"/>
        </w:rPr>
      </w:pPr>
      <w:r w:rsidRPr="00AA419C">
        <w:t>Kaipara District</w:t>
      </w:r>
    </w:p>
    <w:p w14:paraId="54AC0C3E"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675E94BE" w14:textId="77777777" w:rsidR="00175CE2" w:rsidRPr="00AA419C" w:rsidRDefault="00175CE2" w:rsidP="00175CE2">
      <w:pPr>
        <w:pStyle w:val="Sappz2c"/>
      </w:pPr>
      <w:r w:rsidRPr="00AA419C">
        <w:t>DAR002BB</w:t>
      </w:r>
      <w:r w:rsidRPr="00AA419C">
        <w:rPr>
          <w:szCs w:val="24"/>
        </w:rPr>
        <w:tab/>
      </w:r>
      <w:r w:rsidRPr="00AA419C">
        <w:t>Baylys Beach</w:t>
      </w:r>
      <w:r w:rsidRPr="00AA419C">
        <w:rPr>
          <w:szCs w:val="24"/>
        </w:rPr>
        <w:tab/>
      </w:r>
      <w:r w:rsidRPr="00AA419C">
        <w:t>228</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27D1E48" w14:textId="77777777" w:rsidR="00175CE2" w:rsidRPr="00AA419C" w:rsidRDefault="00175CE2" w:rsidP="00175CE2">
      <w:pPr>
        <w:pStyle w:val="Sappz2c"/>
      </w:pPr>
      <w:r w:rsidRPr="00AA419C">
        <w:t>DAR002DT</w:t>
      </w:r>
      <w:r w:rsidRPr="00AA419C">
        <w:rPr>
          <w:szCs w:val="24"/>
        </w:rPr>
        <w:tab/>
      </w:r>
      <w:r w:rsidRPr="00AA419C">
        <w:t>Dargaville Town</w:t>
      </w:r>
      <w:r w:rsidRPr="00AA419C">
        <w:rPr>
          <w:szCs w:val="24"/>
        </w:rPr>
        <w:tab/>
      </w:r>
      <w:r w:rsidRPr="00AA419C">
        <w:t>4,455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4FF8128" w14:textId="77777777" w:rsidR="00175CE2" w:rsidRPr="00AA419C" w:rsidRDefault="00175CE2" w:rsidP="00175CE2">
      <w:pPr>
        <w:pStyle w:val="Sappz2c"/>
      </w:pPr>
      <w:r w:rsidRPr="00AA419C">
        <w:t>KAI007KD</w:t>
      </w:r>
      <w:r w:rsidRPr="00AA419C">
        <w:rPr>
          <w:szCs w:val="24"/>
        </w:rPr>
        <w:tab/>
      </w:r>
      <w:r w:rsidRPr="00AA419C">
        <w:t>Kaihu-Dargaville</w:t>
      </w:r>
      <w:r w:rsidRPr="00AA419C">
        <w:rPr>
          <w:szCs w:val="24"/>
        </w:rPr>
        <w:tab/>
      </w:r>
      <w:r w:rsidRPr="00AA419C">
        <w:t>324</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Not Started</w:t>
      </w:r>
    </w:p>
    <w:p w14:paraId="590A9C91" w14:textId="77777777" w:rsidR="00175CE2" w:rsidRPr="00AA419C" w:rsidRDefault="00175CE2" w:rsidP="00175CE2">
      <w:pPr>
        <w:pStyle w:val="Sappz2c"/>
      </w:pPr>
      <w:r w:rsidRPr="00AA419C">
        <w:t>MAN003MA</w:t>
      </w:r>
      <w:r w:rsidRPr="00AA419C">
        <w:rPr>
          <w:szCs w:val="24"/>
        </w:rPr>
        <w:tab/>
      </w:r>
      <w:r w:rsidRPr="00AA419C">
        <w:t>Mangawhai Heads</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Started</w:t>
      </w:r>
    </w:p>
    <w:p w14:paraId="072559FF" w14:textId="77777777" w:rsidR="00175CE2" w:rsidRPr="00AA419C" w:rsidRDefault="00175CE2" w:rsidP="00175CE2">
      <w:pPr>
        <w:pStyle w:val="Sappz2c"/>
      </w:pPr>
      <w:r w:rsidRPr="00AA419C">
        <w:t>MAU001MA</w:t>
      </w:r>
      <w:r w:rsidRPr="00AA419C">
        <w:rPr>
          <w:szCs w:val="24"/>
        </w:rPr>
        <w:tab/>
      </w:r>
      <w:r w:rsidRPr="00AA419C">
        <w:t>Maungaturoto</w:t>
      </w:r>
      <w:r w:rsidRPr="00AA419C">
        <w:rPr>
          <w:szCs w:val="24"/>
        </w:rPr>
        <w:tab/>
      </w:r>
      <w:r w:rsidRPr="00AA419C">
        <w:t>900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EFA2DA8" w14:textId="77777777" w:rsidR="00175CE2" w:rsidRPr="00AA419C" w:rsidRDefault="00175CE2" w:rsidP="00175CE2">
      <w:pPr>
        <w:pStyle w:val="Sappz2c"/>
      </w:pPr>
      <w:r w:rsidRPr="00AA419C">
        <w:t>RUA001RU</w:t>
      </w:r>
      <w:r w:rsidRPr="00AA419C">
        <w:rPr>
          <w:szCs w:val="24"/>
        </w:rPr>
        <w:tab/>
      </w:r>
      <w:r w:rsidRPr="00AA419C">
        <w:t>Ruawai</w:t>
      </w:r>
      <w:r w:rsidRPr="00AA419C">
        <w:rPr>
          <w:szCs w:val="24"/>
        </w:rPr>
        <w:tab/>
      </w:r>
      <w:r w:rsidRPr="00AA419C">
        <w:t>426</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EB64B58" w14:textId="77777777" w:rsidR="00175CE2" w:rsidRPr="00AA419C" w:rsidRDefault="00175CE2" w:rsidP="00175CE2">
      <w:pPr>
        <w:pStyle w:val="Sappzfoot1"/>
      </w:pPr>
    </w:p>
    <w:p w14:paraId="5275231E" w14:textId="77777777" w:rsidR="00175CE2" w:rsidRPr="00AA419C" w:rsidRDefault="00175CE2" w:rsidP="00175CE2">
      <w:pPr>
        <w:pStyle w:val="Sapploc1"/>
        <w:rPr>
          <w:szCs w:val="25"/>
        </w:rPr>
      </w:pPr>
      <w:r w:rsidRPr="00AA419C">
        <w:t>Greater Auckland (Watercare)</w:t>
      </w:r>
    </w:p>
    <w:p w14:paraId="72D11FEB"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5BC27B65" w14:textId="77777777" w:rsidR="00175CE2" w:rsidRPr="00AA419C" w:rsidRDefault="00175CE2" w:rsidP="00175CE2">
      <w:pPr>
        <w:pStyle w:val="Sappz2c"/>
      </w:pPr>
      <w:r w:rsidRPr="00AA419C">
        <w:t>AUC003AA</w:t>
      </w:r>
      <w:r w:rsidRPr="00AA419C">
        <w:rPr>
          <w:szCs w:val="24"/>
        </w:rPr>
        <w:tab/>
      </w:r>
      <w:r w:rsidRPr="00AA419C">
        <w:t>Auckland Airport</w:t>
      </w:r>
      <w:r w:rsidRPr="00AA419C">
        <w:rPr>
          <w:szCs w:val="24"/>
        </w:rPr>
        <w:tab/>
      </w:r>
      <w:r w:rsidRPr="00AA419C">
        <w:t>4,557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F04C9CD" w14:textId="77777777" w:rsidR="00175CE2" w:rsidRPr="00AA419C" w:rsidRDefault="00175CE2" w:rsidP="00175CE2">
      <w:pPr>
        <w:pStyle w:val="Sappz2c"/>
      </w:pPr>
      <w:r w:rsidRPr="00AA419C">
        <w:t>AUC003AU</w:t>
      </w:r>
      <w:r w:rsidRPr="00AA419C">
        <w:rPr>
          <w:szCs w:val="24"/>
        </w:rPr>
        <w:tab/>
      </w:r>
      <w:r w:rsidRPr="00AA419C">
        <w:t>Auckland</w:t>
      </w:r>
      <w:r w:rsidRPr="00AA419C">
        <w:rPr>
          <w:szCs w:val="24"/>
        </w:rPr>
        <w:tab/>
      </w:r>
      <w:r w:rsidRPr="00AA419C">
        <w:t>261,638</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5BE9DD6" w14:textId="77777777" w:rsidR="00175CE2" w:rsidRPr="00AA419C" w:rsidRDefault="00175CE2" w:rsidP="00175CE2">
      <w:pPr>
        <w:pStyle w:val="Sappz2c"/>
      </w:pPr>
      <w:r w:rsidRPr="00AA419C">
        <w:t>AUC003AZ</w:t>
      </w:r>
      <w:r w:rsidRPr="00AA419C">
        <w:rPr>
          <w:szCs w:val="24"/>
        </w:rPr>
        <w:tab/>
      </w:r>
      <w:r w:rsidRPr="00AA419C">
        <w:t>Anzac</w:t>
      </w:r>
      <w:r w:rsidRPr="00AA419C">
        <w:rPr>
          <w:szCs w:val="24"/>
        </w:rPr>
        <w:tab/>
      </w:r>
      <w:r w:rsidRPr="00AA419C">
        <w:t>3,445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CB9BE7B" w14:textId="77777777" w:rsidR="00175CE2" w:rsidRPr="00AA419C" w:rsidRDefault="00175CE2" w:rsidP="00175CE2">
      <w:pPr>
        <w:pStyle w:val="Sappz2c"/>
      </w:pPr>
      <w:r w:rsidRPr="00AA419C">
        <w:t>AUC003BU</w:t>
      </w:r>
      <w:r w:rsidRPr="00AA419C">
        <w:rPr>
          <w:szCs w:val="24"/>
        </w:rPr>
        <w:tab/>
      </w:r>
      <w:r w:rsidRPr="00AA419C">
        <w:t>Buckland</w:t>
      </w:r>
      <w:r w:rsidRPr="00AA419C">
        <w:rPr>
          <w:szCs w:val="24"/>
        </w:rPr>
        <w:tab/>
      </w:r>
      <w:r w:rsidRPr="00AA419C">
        <w:t>609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CCD672C" w14:textId="77777777" w:rsidR="00175CE2" w:rsidRPr="00AA419C" w:rsidRDefault="00175CE2" w:rsidP="00175CE2">
      <w:pPr>
        <w:pStyle w:val="Sappz2c"/>
      </w:pPr>
      <w:r w:rsidRPr="00AA419C">
        <w:t>AUC003CB</w:t>
      </w:r>
      <w:r w:rsidRPr="00AA419C">
        <w:rPr>
          <w:szCs w:val="24"/>
        </w:rPr>
        <w:tab/>
      </w:r>
      <w:r w:rsidRPr="00AA419C">
        <w:t>Central Business Dist.Auckland</w:t>
      </w:r>
      <w:r w:rsidRPr="00AA419C">
        <w:rPr>
          <w:szCs w:val="24"/>
        </w:rPr>
        <w:tab/>
      </w:r>
      <w:r w:rsidRPr="00AA419C">
        <w:t>14,590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EFBF1CD" w14:textId="77777777" w:rsidR="00175CE2" w:rsidRPr="00AA419C" w:rsidRDefault="00175CE2" w:rsidP="00175CE2">
      <w:pPr>
        <w:pStyle w:val="Sappz2c"/>
      </w:pPr>
      <w:r w:rsidRPr="00AA419C">
        <w:t>AUC003CL</w:t>
      </w:r>
      <w:r w:rsidRPr="00AA419C">
        <w:rPr>
          <w:szCs w:val="24"/>
        </w:rPr>
        <w:tab/>
      </w:r>
      <w:r w:rsidRPr="00AA419C">
        <w:t>Clarks/Waiau Beach</w:t>
      </w:r>
      <w:r w:rsidRPr="00AA419C">
        <w:rPr>
          <w:szCs w:val="24"/>
        </w:rPr>
        <w:tab/>
      </w:r>
      <w:r w:rsidRPr="00AA419C">
        <w:t>1,332</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2783830" w14:textId="77777777" w:rsidR="00175CE2" w:rsidRPr="00AA419C" w:rsidRDefault="00175CE2" w:rsidP="00175CE2">
      <w:pPr>
        <w:pStyle w:val="Sappz2c"/>
      </w:pPr>
      <w:r w:rsidRPr="00AA419C">
        <w:t>AUC003EB</w:t>
      </w:r>
      <w:r w:rsidRPr="00AA419C">
        <w:rPr>
          <w:szCs w:val="24"/>
        </w:rPr>
        <w:tab/>
      </w:r>
      <w:r w:rsidRPr="00AA419C">
        <w:t>East Tamaki/Botany</w:t>
      </w:r>
      <w:r w:rsidRPr="00AA419C">
        <w:rPr>
          <w:szCs w:val="24"/>
        </w:rPr>
        <w:tab/>
      </w:r>
      <w:r w:rsidRPr="00AA419C">
        <w:t>36,914</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91066DF" w14:textId="77777777" w:rsidR="00175CE2" w:rsidRPr="00AA419C" w:rsidRDefault="00175CE2" w:rsidP="00175CE2">
      <w:pPr>
        <w:pStyle w:val="Sappz2c"/>
      </w:pPr>
      <w:r w:rsidRPr="00AA419C">
        <w:t>AUC003GL</w:t>
      </w:r>
      <w:r w:rsidRPr="00AA419C">
        <w:rPr>
          <w:szCs w:val="24"/>
        </w:rPr>
        <w:tab/>
      </w:r>
      <w:r w:rsidRPr="00AA419C">
        <w:t>Glenbrook Beach</w:t>
      </w:r>
      <w:r w:rsidRPr="00AA419C">
        <w:rPr>
          <w:szCs w:val="24"/>
        </w:rPr>
        <w:tab/>
      </w:r>
      <w:r w:rsidRPr="00AA419C">
        <w:t>393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5476642" w14:textId="77777777" w:rsidR="00175CE2" w:rsidRPr="00AA419C" w:rsidRDefault="00175CE2" w:rsidP="00175CE2">
      <w:pPr>
        <w:pStyle w:val="Sappz2c"/>
      </w:pPr>
      <w:r w:rsidRPr="00AA419C">
        <w:t>AUC003GN</w:t>
      </w:r>
      <w:r w:rsidRPr="00AA419C">
        <w:rPr>
          <w:szCs w:val="24"/>
        </w:rPr>
        <w:tab/>
      </w:r>
      <w:r w:rsidRPr="00AA419C">
        <w:t>Glen Eden/New Lynn</w:t>
      </w:r>
      <w:r w:rsidRPr="00AA419C">
        <w:rPr>
          <w:szCs w:val="24"/>
        </w:rPr>
        <w:tab/>
      </w:r>
      <w:r w:rsidRPr="00AA419C">
        <w:t>56,785</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F2AC560" w14:textId="77777777" w:rsidR="00175CE2" w:rsidRDefault="00175CE2">
      <w:pPr>
        <w:rPr>
          <w:rFonts w:eastAsia="Calibri"/>
          <w:sz w:val="18"/>
        </w:rPr>
      </w:pPr>
      <w:r>
        <w:br w:type="page"/>
      </w:r>
    </w:p>
    <w:p w14:paraId="76E2ADB7"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12F4E5F" w14:textId="77777777" w:rsidR="00175CE2" w:rsidRPr="00AA419C" w:rsidRDefault="00175CE2" w:rsidP="00175CE2">
      <w:pPr>
        <w:pStyle w:val="Sappz2c"/>
      </w:pPr>
      <w:r w:rsidRPr="00AA419C">
        <w:t>AUC003HE</w:t>
      </w:r>
      <w:r w:rsidRPr="00AA419C">
        <w:rPr>
          <w:szCs w:val="24"/>
        </w:rPr>
        <w:tab/>
      </w:r>
      <w:r w:rsidRPr="00AA419C">
        <w:t>Henderson</w:t>
      </w:r>
      <w:r w:rsidRPr="00AA419C">
        <w:rPr>
          <w:szCs w:val="24"/>
        </w:rPr>
        <w:tab/>
      </w:r>
      <w:r w:rsidRPr="00AA419C">
        <w:t>125,916</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EDE8D52" w14:textId="77777777" w:rsidR="00175CE2" w:rsidRPr="00AA419C" w:rsidRDefault="00175CE2" w:rsidP="00175CE2">
      <w:pPr>
        <w:pStyle w:val="Sappz2c"/>
      </w:pPr>
      <w:r w:rsidRPr="00AA419C">
        <w:t>AUC003HH</w:t>
      </w:r>
      <w:r w:rsidRPr="00AA419C">
        <w:rPr>
          <w:szCs w:val="24"/>
        </w:rPr>
        <w:tab/>
      </w:r>
      <w:r w:rsidRPr="00AA419C">
        <w:t>High Head</w:t>
      </w:r>
      <w:r w:rsidRPr="00AA419C">
        <w:rPr>
          <w:szCs w:val="24"/>
        </w:rPr>
        <w:tab/>
      </w:r>
      <w:r w:rsidRPr="00AA419C">
        <w:t>4,000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AE05189" w14:textId="77777777" w:rsidR="00175CE2" w:rsidRPr="00AA419C" w:rsidRDefault="00175CE2" w:rsidP="00175CE2">
      <w:pPr>
        <w:pStyle w:val="Sappz2c"/>
      </w:pPr>
      <w:r w:rsidRPr="00AA419C">
        <w:t>AUC003HI</w:t>
      </w:r>
      <w:r w:rsidRPr="00AA419C">
        <w:rPr>
          <w:szCs w:val="24"/>
        </w:rPr>
        <w:tab/>
      </w:r>
      <w:r w:rsidRPr="00AA419C">
        <w:t>Hillsborough</w:t>
      </w:r>
      <w:r w:rsidRPr="00AA419C">
        <w:rPr>
          <w:szCs w:val="24"/>
        </w:rPr>
        <w:tab/>
      </w:r>
      <w:r w:rsidRPr="00AA419C">
        <w:t>62,355</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AA4F14E" w14:textId="77777777" w:rsidR="00175CE2" w:rsidRPr="00AA419C" w:rsidRDefault="00175CE2" w:rsidP="00175CE2">
      <w:pPr>
        <w:pStyle w:val="Sappz2c"/>
      </w:pPr>
      <w:r w:rsidRPr="00AA419C">
        <w:t>AUC003HO</w:t>
      </w:r>
      <w:r w:rsidRPr="00AA419C">
        <w:rPr>
          <w:szCs w:val="24"/>
        </w:rPr>
        <w:tab/>
      </w:r>
      <w:r w:rsidRPr="00AA419C">
        <w:t>Howick/Pakuranga</w:t>
      </w:r>
      <w:r w:rsidRPr="00AA419C">
        <w:rPr>
          <w:szCs w:val="24"/>
        </w:rPr>
        <w:tab/>
      </w:r>
      <w:r w:rsidRPr="00AA419C">
        <w:t>94,803</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4C9EC9D" w14:textId="77777777" w:rsidR="00175CE2" w:rsidRPr="00AA419C" w:rsidRDefault="00175CE2" w:rsidP="00175CE2">
      <w:pPr>
        <w:pStyle w:val="Sappz2c"/>
      </w:pPr>
      <w:r w:rsidRPr="00AA419C">
        <w:t>AUC003HT</w:t>
      </w:r>
      <w:r w:rsidRPr="00AA419C">
        <w:rPr>
          <w:szCs w:val="24"/>
        </w:rPr>
        <w:tab/>
      </w:r>
      <w:r w:rsidRPr="00AA419C">
        <w:t>Hilltop</w:t>
      </w:r>
      <w:r w:rsidRPr="00AA419C">
        <w:rPr>
          <w:szCs w:val="24"/>
        </w:rPr>
        <w:tab/>
      </w:r>
      <w:r w:rsidRPr="00AA419C">
        <w:t>947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187347B" w14:textId="77777777" w:rsidR="00175CE2" w:rsidRPr="00AA419C" w:rsidRDefault="00175CE2" w:rsidP="00175CE2">
      <w:pPr>
        <w:pStyle w:val="Sappz2c"/>
      </w:pPr>
      <w:r w:rsidRPr="00AA419C">
        <w:t>AUC003HW</w:t>
      </w:r>
      <w:r w:rsidRPr="00AA419C">
        <w:rPr>
          <w:szCs w:val="24"/>
        </w:rPr>
        <w:tab/>
      </w:r>
      <w:r w:rsidRPr="00AA419C">
        <w:t>HBC/Waiwera</w:t>
      </w:r>
      <w:r w:rsidRPr="00AA419C">
        <w:rPr>
          <w:szCs w:val="24"/>
        </w:rPr>
        <w:tab/>
      </w:r>
      <w:r w:rsidRPr="00AA419C">
        <w:t>28,898</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AF50676" w14:textId="77777777" w:rsidR="00175CE2" w:rsidRPr="00AA419C" w:rsidRDefault="00175CE2" w:rsidP="00175CE2">
      <w:pPr>
        <w:pStyle w:val="Sappz2c"/>
      </w:pPr>
      <w:r w:rsidRPr="00AA419C">
        <w:t>AUC003KI</w:t>
      </w:r>
      <w:r w:rsidRPr="00AA419C">
        <w:rPr>
          <w:szCs w:val="24"/>
        </w:rPr>
        <w:tab/>
      </w:r>
      <w:r w:rsidRPr="00AA419C">
        <w:t>Kitchener</w:t>
      </w:r>
      <w:r w:rsidRPr="00AA419C">
        <w:rPr>
          <w:szCs w:val="24"/>
        </w:rPr>
        <w:tab/>
      </w:r>
      <w:r w:rsidRPr="00AA419C">
        <w:t>14,866</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505A40C" w14:textId="77777777" w:rsidR="00175CE2" w:rsidRPr="00AA419C" w:rsidRDefault="00175CE2" w:rsidP="00175CE2">
      <w:pPr>
        <w:pStyle w:val="Sappz2c"/>
      </w:pPr>
      <w:r w:rsidRPr="00AA419C">
        <w:t>AUC003LA</w:t>
      </w:r>
      <w:r w:rsidRPr="00AA419C">
        <w:rPr>
          <w:szCs w:val="24"/>
        </w:rPr>
        <w:tab/>
      </w:r>
      <w:r w:rsidRPr="00AA419C">
        <w:t>Laingholm</w:t>
      </w:r>
      <w:r w:rsidRPr="00AA419C">
        <w:rPr>
          <w:szCs w:val="24"/>
        </w:rPr>
        <w:tab/>
      </w:r>
      <w:r w:rsidRPr="00AA419C">
        <w:t>2,457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4735B18" w14:textId="77777777" w:rsidR="00175CE2" w:rsidRPr="00AA419C" w:rsidRDefault="00175CE2" w:rsidP="00175CE2">
      <w:pPr>
        <w:pStyle w:val="Sappz2c"/>
      </w:pPr>
      <w:r w:rsidRPr="00AA419C">
        <w:t>AUC003MA</w:t>
      </w:r>
      <w:r w:rsidRPr="00AA419C">
        <w:rPr>
          <w:szCs w:val="24"/>
        </w:rPr>
        <w:tab/>
      </w:r>
      <w:r w:rsidRPr="00AA419C">
        <w:t>Maungawhau</w:t>
      </w:r>
      <w:r w:rsidRPr="00AA419C">
        <w:rPr>
          <w:szCs w:val="24"/>
        </w:rPr>
        <w:tab/>
      </w:r>
      <w:r w:rsidRPr="00AA419C">
        <w:t>45,267</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87A6F6C" w14:textId="77777777" w:rsidR="00175CE2" w:rsidRPr="00AA419C" w:rsidRDefault="00175CE2" w:rsidP="00175CE2">
      <w:pPr>
        <w:pStyle w:val="Sappz2c"/>
      </w:pPr>
      <w:r w:rsidRPr="00AA419C">
        <w:t>AUC003MG</w:t>
      </w:r>
      <w:r w:rsidRPr="00AA419C">
        <w:rPr>
          <w:szCs w:val="24"/>
        </w:rPr>
        <w:tab/>
      </w:r>
      <w:r w:rsidRPr="00AA419C">
        <w:t>Mangere</w:t>
      </w:r>
      <w:r w:rsidRPr="00AA419C">
        <w:rPr>
          <w:szCs w:val="24"/>
        </w:rPr>
        <w:tab/>
      </w:r>
      <w:r w:rsidRPr="00AA419C">
        <w:t>71,629</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C117BEC" w14:textId="77777777" w:rsidR="00175CE2" w:rsidRPr="00AA419C" w:rsidRDefault="00175CE2" w:rsidP="00175CE2">
      <w:pPr>
        <w:pStyle w:val="Sappz2c"/>
      </w:pPr>
      <w:r w:rsidRPr="00AA419C">
        <w:t>AUC003MO</w:t>
      </w:r>
      <w:r w:rsidRPr="00AA419C">
        <w:rPr>
          <w:szCs w:val="24"/>
        </w:rPr>
        <w:tab/>
      </w:r>
      <w:r w:rsidRPr="00AA419C">
        <w:t>Montana</w:t>
      </w:r>
      <w:r w:rsidRPr="00AA419C">
        <w:rPr>
          <w:szCs w:val="24"/>
        </w:rPr>
        <w:tab/>
      </w:r>
      <w:r w:rsidRPr="00AA419C">
        <w:t>4,615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5CBBF9D" w14:textId="77777777" w:rsidR="00175CE2" w:rsidRPr="00AA419C" w:rsidRDefault="00175CE2" w:rsidP="00175CE2">
      <w:pPr>
        <w:pStyle w:val="Sappz2c"/>
      </w:pPr>
      <w:r w:rsidRPr="00AA419C">
        <w:t>AUC003MT</w:t>
      </w:r>
      <w:r w:rsidRPr="00AA419C">
        <w:rPr>
          <w:szCs w:val="24"/>
        </w:rPr>
        <w:tab/>
      </w:r>
      <w:r w:rsidRPr="00AA419C">
        <w:t>Mt Hobson</w:t>
      </w:r>
      <w:r w:rsidRPr="00AA419C">
        <w:rPr>
          <w:szCs w:val="24"/>
        </w:rPr>
        <w:tab/>
      </w:r>
      <w:r w:rsidRPr="00AA419C">
        <w:t>30,526</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482AA53" w14:textId="77777777" w:rsidR="00175CE2" w:rsidRPr="00AA419C" w:rsidRDefault="00175CE2" w:rsidP="00175CE2">
      <w:pPr>
        <w:pStyle w:val="Sappz2c"/>
      </w:pPr>
      <w:r w:rsidRPr="00AA419C">
        <w:t>AUC003MW</w:t>
      </w:r>
      <w:r w:rsidRPr="00AA419C">
        <w:rPr>
          <w:szCs w:val="24"/>
        </w:rPr>
        <w:tab/>
      </w:r>
      <w:r w:rsidRPr="00AA419C">
        <w:t>Manurewa</w:t>
      </w:r>
      <w:r w:rsidRPr="00AA419C">
        <w:rPr>
          <w:szCs w:val="24"/>
        </w:rPr>
        <w:tab/>
      </w:r>
      <w:r w:rsidRPr="00AA419C">
        <w:t>72,305</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3CD0625" w14:textId="77777777" w:rsidR="00175CE2" w:rsidRPr="00AA419C" w:rsidRDefault="00175CE2" w:rsidP="00175CE2">
      <w:pPr>
        <w:pStyle w:val="Sappz2c"/>
      </w:pPr>
      <w:r w:rsidRPr="00AA419C">
        <w:t>AUC003ON</w:t>
      </w:r>
      <w:r w:rsidRPr="00AA419C">
        <w:rPr>
          <w:szCs w:val="24"/>
        </w:rPr>
        <w:tab/>
      </w:r>
      <w:r w:rsidRPr="00AA419C">
        <w:t>Onehunga</w:t>
      </w:r>
      <w:r w:rsidRPr="00AA419C">
        <w:rPr>
          <w:szCs w:val="24"/>
        </w:rPr>
        <w:tab/>
      </w:r>
      <w:r w:rsidRPr="00AA419C">
        <w:t>27,101</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B71AB08" w14:textId="77777777" w:rsidR="00175CE2" w:rsidRPr="00AA419C" w:rsidRDefault="00175CE2" w:rsidP="00175CE2">
      <w:pPr>
        <w:pStyle w:val="Sappz2c"/>
      </w:pPr>
      <w:r w:rsidRPr="00AA419C">
        <w:t>AUC003OP</w:t>
      </w:r>
      <w:r w:rsidRPr="00AA419C">
        <w:rPr>
          <w:szCs w:val="24"/>
        </w:rPr>
        <w:tab/>
      </w:r>
      <w:r w:rsidRPr="00AA419C">
        <w:t>Otara/Papatoetoe/Manukau Cent.</w:t>
      </w:r>
      <w:r w:rsidRPr="00AA419C">
        <w:rPr>
          <w:szCs w:val="24"/>
        </w:rPr>
        <w:tab/>
      </w:r>
      <w:r w:rsidRPr="00AA419C">
        <w:t>58,441</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2BB39D4" w14:textId="77777777" w:rsidR="00175CE2" w:rsidRPr="00AA419C" w:rsidRDefault="00175CE2" w:rsidP="00175CE2">
      <w:pPr>
        <w:pStyle w:val="Sappz2c"/>
      </w:pPr>
      <w:r w:rsidRPr="00AA419C">
        <w:t>AUC003OR</w:t>
      </w:r>
      <w:r w:rsidRPr="00AA419C">
        <w:rPr>
          <w:szCs w:val="24"/>
        </w:rPr>
        <w:tab/>
      </w:r>
      <w:r w:rsidRPr="00AA419C">
        <w:t>Oratia</w:t>
      </w:r>
      <w:r w:rsidRPr="00AA419C">
        <w:rPr>
          <w:szCs w:val="24"/>
        </w:rPr>
        <w:tab/>
      </w:r>
      <w:r w:rsidRPr="00AA419C">
        <w:t>1,596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3A677BF" w14:textId="77777777" w:rsidR="00175CE2" w:rsidRPr="00AA419C" w:rsidRDefault="00175CE2" w:rsidP="00175CE2">
      <w:pPr>
        <w:pStyle w:val="Sappz2c"/>
      </w:pPr>
      <w:r w:rsidRPr="00AA419C">
        <w:t>AUC003OT</w:t>
      </w:r>
      <w:r w:rsidRPr="00AA419C">
        <w:rPr>
          <w:szCs w:val="24"/>
        </w:rPr>
        <w:tab/>
      </w:r>
      <w:r w:rsidRPr="00AA419C">
        <w:t>Otahuhu</w:t>
      </w:r>
      <w:r w:rsidRPr="00AA419C">
        <w:rPr>
          <w:szCs w:val="24"/>
        </w:rPr>
        <w:tab/>
      </w:r>
      <w:r w:rsidRPr="00AA419C">
        <w:t>11,083</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44CAC48" w14:textId="77777777" w:rsidR="00175CE2" w:rsidRPr="00AA419C" w:rsidRDefault="00175CE2" w:rsidP="00175CE2">
      <w:pPr>
        <w:pStyle w:val="Sappz2c"/>
      </w:pPr>
      <w:r w:rsidRPr="00AA419C">
        <w:t>AUC003PT</w:t>
      </w:r>
      <w:r w:rsidRPr="00AA419C">
        <w:rPr>
          <w:szCs w:val="24"/>
        </w:rPr>
        <w:tab/>
      </w:r>
      <w:r w:rsidRPr="00AA419C">
        <w:t>Patumahoe</w:t>
      </w:r>
      <w:r w:rsidRPr="00AA419C">
        <w:rPr>
          <w:szCs w:val="24"/>
        </w:rPr>
        <w:tab/>
      </w:r>
      <w:r w:rsidRPr="00AA419C">
        <w:t>606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C7A3473" w14:textId="77777777" w:rsidR="00175CE2" w:rsidRPr="00AA419C" w:rsidRDefault="00175CE2" w:rsidP="00175CE2">
      <w:pPr>
        <w:pStyle w:val="Sappz2c"/>
      </w:pPr>
      <w:r w:rsidRPr="00AA419C">
        <w:t>AUC003SO</w:t>
      </w:r>
      <w:r w:rsidRPr="00AA419C">
        <w:rPr>
          <w:szCs w:val="24"/>
        </w:rPr>
        <w:tab/>
      </w:r>
      <w:r w:rsidRPr="00AA419C">
        <w:t>North Shore Sth.</w:t>
      </w:r>
      <w:r w:rsidRPr="00AA419C">
        <w:rPr>
          <w:szCs w:val="24"/>
        </w:rPr>
        <w:tab/>
      </w:r>
      <w:r w:rsidRPr="00AA419C">
        <w:t>151,400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73B0801" w14:textId="77777777" w:rsidR="00175CE2" w:rsidRPr="00AA419C" w:rsidRDefault="00175CE2" w:rsidP="00175CE2">
      <w:pPr>
        <w:pStyle w:val="Sappz2c"/>
      </w:pPr>
      <w:r w:rsidRPr="00AA419C">
        <w:t>AUC003SW</w:t>
      </w:r>
      <w:r w:rsidRPr="00AA419C">
        <w:rPr>
          <w:szCs w:val="24"/>
        </w:rPr>
        <w:tab/>
      </w:r>
      <w:r w:rsidRPr="00AA419C">
        <w:t>Swanson</w:t>
      </w:r>
      <w:r w:rsidRPr="00AA419C">
        <w:rPr>
          <w:szCs w:val="24"/>
        </w:rPr>
        <w:tab/>
      </w:r>
      <w:r w:rsidRPr="00AA419C">
        <w:t>4,540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EAEDB51" w14:textId="77777777" w:rsidR="00175CE2" w:rsidRPr="00AA419C" w:rsidRDefault="00175CE2" w:rsidP="00175CE2">
      <w:pPr>
        <w:pStyle w:val="Sappz2c"/>
      </w:pPr>
      <w:r w:rsidRPr="00AA419C">
        <w:t>AUC003TH</w:t>
      </w:r>
      <w:r w:rsidRPr="00AA419C">
        <w:rPr>
          <w:szCs w:val="24"/>
        </w:rPr>
        <w:tab/>
      </w:r>
      <w:r w:rsidRPr="00AA419C">
        <w:t>Te Henga</w:t>
      </w:r>
      <w:r w:rsidRPr="00AA419C">
        <w:rPr>
          <w:szCs w:val="24"/>
        </w:rPr>
        <w:tab/>
      </w:r>
      <w:r w:rsidRPr="00AA419C">
        <w:t>1,085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5207ACF" w14:textId="77777777" w:rsidR="00175CE2" w:rsidRPr="00AA419C" w:rsidRDefault="00175CE2" w:rsidP="00175CE2">
      <w:pPr>
        <w:pStyle w:val="Sappz2c"/>
      </w:pPr>
      <w:r w:rsidRPr="00AA419C">
        <w:t>AUC003WE</w:t>
      </w:r>
      <w:r w:rsidRPr="00AA419C">
        <w:rPr>
          <w:szCs w:val="24"/>
        </w:rPr>
        <w:tab/>
      </w:r>
      <w:r w:rsidRPr="00AA419C">
        <w:t>North Shore West</w:t>
      </w:r>
      <w:r w:rsidRPr="00AA419C">
        <w:rPr>
          <w:szCs w:val="24"/>
        </w:rPr>
        <w:tab/>
      </w:r>
      <w:r w:rsidRPr="00AA419C">
        <w:t>71,300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A141C82" w14:textId="77777777" w:rsidR="00175CE2" w:rsidRPr="00AA419C" w:rsidRDefault="00175CE2" w:rsidP="00175CE2">
      <w:pPr>
        <w:pStyle w:val="Sappz2c"/>
      </w:pPr>
      <w:r w:rsidRPr="00AA419C">
        <w:t>AUC003WH</w:t>
      </w:r>
      <w:r w:rsidRPr="00AA419C">
        <w:rPr>
          <w:szCs w:val="24"/>
        </w:rPr>
        <w:tab/>
      </w:r>
      <w:r w:rsidRPr="00AA419C">
        <w:t>Whenuapai</w:t>
      </w:r>
      <w:r w:rsidRPr="00AA419C">
        <w:rPr>
          <w:szCs w:val="24"/>
        </w:rPr>
        <w:tab/>
      </w:r>
      <w:r w:rsidRPr="00AA419C">
        <w:t>5,460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09681BE" w14:textId="77777777" w:rsidR="00175CE2" w:rsidRPr="00AA419C" w:rsidRDefault="00175CE2" w:rsidP="00175CE2">
      <w:pPr>
        <w:pStyle w:val="Sappz2c"/>
      </w:pPr>
      <w:r w:rsidRPr="00AA419C">
        <w:t>BOM003BO</w:t>
      </w:r>
      <w:r w:rsidRPr="00AA419C">
        <w:rPr>
          <w:szCs w:val="24"/>
        </w:rPr>
        <w:tab/>
      </w:r>
      <w:r w:rsidRPr="00AA419C">
        <w:t>Bombay</w:t>
      </w:r>
      <w:r w:rsidRPr="00AA419C">
        <w:rPr>
          <w:szCs w:val="24"/>
        </w:rPr>
        <w:tab/>
      </w:r>
      <w:r w:rsidRPr="00AA419C">
        <w:t>609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8FC19B0" w14:textId="77777777" w:rsidR="00175CE2" w:rsidRPr="00AA419C" w:rsidRDefault="00175CE2" w:rsidP="00175CE2">
      <w:pPr>
        <w:pStyle w:val="Sappz2c"/>
      </w:pPr>
      <w:r w:rsidRPr="00AA419C">
        <w:t>BUR004BU</w:t>
      </w:r>
      <w:r w:rsidRPr="00AA419C">
        <w:rPr>
          <w:szCs w:val="24"/>
        </w:rPr>
        <w:tab/>
      </w:r>
      <w:r w:rsidRPr="00AA419C">
        <w:t>Burnside Road</w:t>
      </w:r>
      <w:r w:rsidRPr="00AA419C">
        <w:rPr>
          <w:szCs w:val="24"/>
        </w:rPr>
        <w:tab/>
      </w:r>
      <w:r w:rsidRPr="00AA419C">
        <w:t>352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A72293D" w14:textId="77777777" w:rsidR="00175CE2" w:rsidRPr="00AA419C" w:rsidRDefault="00175CE2" w:rsidP="00175CE2">
      <w:pPr>
        <w:pStyle w:val="Sappz2c"/>
      </w:pPr>
      <w:r w:rsidRPr="00AA419C">
        <w:t>HEL005HP</w:t>
      </w:r>
      <w:r w:rsidRPr="00AA419C">
        <w:rPr>
          <w:szCs w:val="24"/>
        </w:rPr>
        <w:tab/>
      </w:r>
      <w:r w:rsidRPr="00AA419C">
        <w:t>Helensville/Parakai</w:t>
      </w:r>
      <w:r w:rsidRPr="00AA419C">
        <w:rPr>
          <w:szCs w:val="24"/>
        </w:rPr>
        <w:tab/>
      </w:r>
      <w:r w:rsidRPr="00AA419C">
        <w:t>4,579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28A4DAC2" w14:textId="77777777" w:rsidR="00175CE2" w:rsidRPr="00AA419C" w:rsidRDefault="00175CE2" w:rsidP="00175CE2">
      <w:pPr>
        <w:pStyle w:val="Sappz2c"/>
      </w:pPr>
      <w:r w:rsidRPr="00AA419C">
        <w:t>HUI006HV</w:t>
      </w:r>
      <w:r w:rsidRPr="00AA419C">
        <w:rPr>
          <w:szCs w:val="24"/>
        </w:rPr>
        <w:tab/>
      </w:r>
      <w:r w:rsidRPr="00AA419C">
        <w:t>Huia Village</w:t>
      </w:r>
      <w:r w:rsidRPr="00AA419C">
        <w:rPr>
          <w:szCs w:val="24"/>
        </w:rPr>
        <w:tab/>
      </w:r>
      <w:r w:rsidRPr="00AA419C">
        <w:t>597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76916E6" w14:textId="77777777" w:rsidR="00175CE2" w:rsidRPr="00AA419C" w:rsidRDefault="00175CE2" w:rsidP="00175CE2">
      <w:pPr>
        <w:pStyle w:val="Sappz2c"/>
      </w:pPr>
      <w:r w:rsidRPr="00AA419C">
        <w:t>MUR011MU</w:t>
      </w:r>
      <w:r w:rsidRPr="00AA419C">
        <w:rPr>
          <w:szCs w:val="24"/>
        </w:rPr>
        <w:tab/>
      </w:r>
      <w:r w:rsidRPr="00AA419C">
        <w:t>Muriwai</w:t>
      </w:r>
      <w:r w:rsidRPr="00AA419C">
        <w:rPr>
          <w:szCs w:val="24"/>
        </w:rPr>
        <w:tab/>
      </w:r>
      <w:r w:rsidRPr="00AA419C">
        <w:t>563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5A047E6" w14:textId="77777777" w:rsidR="00175CE2" w:rsidRPr="00AA419C" w:rsidRDefault="00175CE2" w:rsidP="00175CE2">
      <w:pPr>
        <w:pStyle w:val="Sappz2c"/>
      </w:pPr>
      <w:r w:rsidRPr="00AA419C">
        <w:t>PAP001PC</w:t>
      </w:r>
      <w:r w:rsidRPr="00AA419C">
        <w:rPr>
          <w:szCs w:val="24"/>
        </w:rPr>
        <w:tab/>
      </w:r>
      <w:r w:rsidRPr="00AA419C">
        <w:t>Papakura City</w:t>
      </w:r>
      <w:r w:rsidRPr="00AA419C">
        <w:rPr>
          <w:szCs w:val="24"/>
        </w:rPr>
        <w:tab/>
      </w:r>
      <w:r w:rsidRPr="00AA419C">
        <w:t>32,421</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0F3344C" w14:textId="77777777" w:rsidR="00175CE2" w:rsidRPr="00AA419C" w:rsidRDefault="00175CE2" w:rsidP="00175CE2">
      <w:pPr>
        <w:pStyle w:val="Sappz2c"/>
      </w:pPr>
      <w:r w:rsidRPr="00AA419C">
        <w:t>PAP001RH</w:t>
      </w:r>
      <w:r w:rsidRPr="00AA419C">
        <w:rPr>
          <w:szCs w:val="24"/>
        </w:rPr>
        <w:tab/>
      </w:r>
      <w:r w:rsidRPr="00AA419C">
        <w:t>Red Hill</w:t>
      </w:r>
      <w:r w:rsidRPr="00AA419C">
        <w:rPr>
          <w:szCs w:val="24"/>
        </w:rPr>
        <w:tab/>
      </w:r>
      <w:r w:rsidRPr="00AA419C">
        <w:t>2,475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D2A1742" w14:textId="77777777" w:rsidR="00175CE2" w:rsidRPr="00AA419C" w:rsidRDefault="00175CE2" w:rsidP="00175CE2">
      <w:pPr>
        <w:pStyle w:val="Sappz2c"/>
      </w:pPr>
      <w:r w:rsidRPr="00AA419C">
        <w:t>PAP001TA</w:t>
      </w:r>
      <w:r w:rsidRPr="00AA419C">
        <w:rPr>
          <w:szCs w:val="24"/>
        </w:rPr>
        <w:tab/>
      </w:r>
      <w:r w:rsidRPr="00AA419C">
        <w:t>Takanini</w:t>
      </w:r>
      <w:r w:rsidRPr="00AA419C">
        <w:rPr>
          <w:szCs w:val="24"/>
        </w:rPr>
        <w:tab/>
      </w:r>
      <w:r w:rsidRPr="00AA419C">
        <w:t>13,617</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2CB1C0A" w14:textId="77777777" w:rsidR="00175CE2" w:rsidRPr="00AA419C" w:rsidRDefault="00175CE2" w:rsidP="00175CE2">
      <w:pPr>
        <w:pStyle w:val="Sappz2c"/>
      </w:pPr>
      <w:r w:rsidRPr="00AA419C">
        <w:t>SNE002SN</w:t>
      </w:r>
      <w:r w:rsidRPr="00AA419C">
        <w:rPr>
          <w:szCs w:val="24"/>
        </w:rPr>
        <w:tab/>
      </w:r>
      <w:r w:rsidRPr="00AA419C">
        <w:t>Snells/Algies</w:t>
      </w:r>
      <w:r w:rsidRPr="00AA419C">
        <w:rPr>
          <w:szCs w:val="24"/>
        </w:rPr>
        <w:tab/>
      </w:r>
      <w:r w:rsidRPr="00AA419C">
        <w:t>4,664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4FF760A" w14:textId="77777777" w:rsidR="00175CE2" w:rsidRPr="00AA419C" w:rsidRDefault="00175CE2" w:rsidP="00175CE2">
      <w:pPr>
        <w:pStyle w:val="Sappz2c"/>
      </w:pPr>
      <w:r w:rsidRPr="00AA419C">
        <w:t>WAI214WA</w:t>
      </w:r>
      <w:r w:rsidRPr="00AA419C">
        <w:rPr>
          <w:szCs w:val="24"/>
        </w:rPr>
        <w:tab/>
      </w:r>
      <w:r w:rsidRPr="00AA419C">
        <w:t>Waiuku</w:t>
      </w:r>
      <w:r w:rsidRPr="00AA419C">
        <w:rPr>
          <w:szCs w:val="24"/>
        </w:rPr>
        <w:tab/>
      </w:r>
      <w:r w:rsidRPr="00AA419C">
        <w:t>8,697</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7601F45" w14:textId="77777777" w:rsidR="00175CE2" w:rsidRPr="00AA419C" w:rsidRDefault="00175CE2" w:rsidP="00175CE2">
      <w:pPr>
        <w:pStyle w:val="Sappz2c"/>
      </w:pPr>
      <w:r w:rsidRPr="00AA419C">
        <w:t>WAR006WA</w:t>
      </w:r>
      <w:r w:rsidRPr="00AA419C">
        <w:rPr>
          <w:szCs w:val="24"/>
        </w:rPr>
        <w:tab/>
      </w:r>
      <w:r w:rsidRPr="00AA419C">
        <w:t>Warkworth</w:t>
      </w:r>
      <w:r w:rsidRPr="00AA419C">
        <w:rPr>
          <w:szCs w:val="24"/>
        </w:rPr>
        <w:tab/>
      </w:r>
      <w:r w:rsidRPr="00AA419C">
        <w:t>4,111</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D9C7867" w14:textId="77777777" w:rsidR="00175CE2" w:rsidRPr="00AA419C" w:rsidRDefault="00175CE2" w:rsidP="00175CE2">
      <w:pPr>
        <w:pStyle w:val="Sappz2c"/>
      </w:pPr>
      <w:r w:rsidRPr="00AA419C">
        <w:t>WEL004WE</w:t>
      </w:r>
      <w:r w:rsidRPr="00AA419C">
        <w:rPr>
          <w:szCs w:val="24"/>
        </w:rPr>
        <w:tab/>
      </w:r>
      <w:r w:rsidRPr="00AA419C">
        <w:t>Wellsford/Te Hana</w:t>
      </w:r>
      <w:r w:rsidRPr="00AA419C">
        <w:rPr>
          <w:szCs w:val="24"/>
        </w:rPr>
        <w:tab/>
      </w:r>
      <w:r w:rsidRPr="00AA419C">
        <w:t>2,114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6C3D532" w14:textId="77777777" w:rsidR="00175CE2" w:rsidRPr="00AA419C" w:rsidRDefault="00175CE2" w:rsidP="00175CE2">
      <w:pPr>
        <w:pStyle w:val="Sappzfoot1"/>
      </w:pPr>
    </w:p>
    <w:p w14:paraId="71D6A778" w14:textId="77777777" w:rsidR="00175CE2" w:rsidRDefault="00175CE2">
      <w:pPr>
        <w:rPr>
          <w:rFonts w:ascii="Calibri" w:eastAsia="Calibri" w:hAnsi="Calibri"/>
          <w:b/>
          <w:sz w:val="20"/>
        </w:rPr>
      </w:pPr>
      <w:r>
        <w:br w:type="page"/>
      </w:r>
    </w:p>
    <w:p w14:paraId="52E38B4C" w14:textId="77777777" w:rsidR="00175CE2" w:rsidRPr="00AA419C" w:rsidRDefault="00175CE2" w:rsidP="00175CE2">
      <w:pPr>
        <w:pStyle w:val="Sapploc1"/>
        <w:rPr>
          <w:szCs w:val="25"/>
        </w:rPr>
      </w:pPr>
      <w:r w:rsidRPr="00AA419C">
        <w:t>Greater Auckland</w:t>
      </w:r>
    </w:p>
    <w:p w14:paraId="7E63C13E"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53F9512C" w14:textId="77777777" w:rsidR="00175CE2" w:rsidRPr="00AA419C" w:rsidRDefault="00175CE2" w:rsidP="00175CE2">
      <w:pPr>
        <w:pStyle w:val="Sappz2c"/>
      </w:pPr>
      <w:r w:rsidRPr="00AA419C">
        <w:t>BOM002BO</w:t>
      </w:r>
      <w:r w:rsidRPr="00AA419C">
        <w:rPr>
          <w:szCs w:val="24"/>
        </w:rPr>
        <w:tab/>
      </w:r>
      <w:r w:rsidRPr="00AA419C">
        <w:t>Bombay Motorway Services</w:t>
      </w:r>
      <w:r w:rsidRPr="00AA419C">
        <w:rPr>
          <w:szCs w:val="24"/>
        </w:rPr>
        <w:tab/>
      </w:r>
      <w:r w:rsidRPr="00AA419C">
        <w:t>200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1EABE352" w14:textId="77777777" w:rsidR="00175CE2" w:rsidRPr="00AA419C" w:rsidRDefault="00175CE2" w:rsidP="00175CE2">
      <w:pPr>
        <w:pStyle w:val="Sappz2c"/>
      </w:pPr>
      <w:r w:rsidRPr="00AA419C">
        <w:t>BRO015BP</w:t>
      </w:r>
      <w:r w:rsidRPr="00AA419C">
        <w:rPr>
          <w:szCs w:val="24"/>
        </w:rPr>
        <w:tab/>
      </w:r>
      <w:r w:rsidRPr="00AA419C">
        <w:t>Broadway Park, Newmarket</w:t>
      </w:r>
      <w:r w:rsidRPr="00AA419C">
        <w:rPr>
          <w:szCs w:val="24"/>
        </w:rPr>
        <w:tab/>
      </w:r>
      <w:r w:rsidRPr="00AA419C">
        <w:t>1,000</w:t>
      </w:r>
      <w:r w:rsidRPr="00AA419C">
        <w:rPr>
          <w:szCs w:val="24"/>
        </w:rPr>
        <w:tab/>
      </w:r>
      <w:r w:rsidRPr="00AA419C">
        <w:t>Minor</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433C8E91" w14:textId="77777777" w:rsidR="00175CE2" w:rsidRPr="00AA419C" w:rsidRDefault="00175CE2" w:rsidP="00175CE2">
      <w:pPr>
        <w:pStyle w:val="Sappz2c"/>
      </w:pPr>
      <w:r w:rsidRPr="00AA419C">
        <w:t>HAR005HA</w:t>
      </w:r>
      <w:r w:rsidRPr="00AA419C">
        <w:rPr>
          <w:szCs w:val="24"/>
        </w:rPr>
        <w:tab/>
      </w:r>
      <w:r w:rsidRPr="00AA419C">
        <w:t>Haranui Whanau</w:t>
      </w:r>
      <w:r w:rsidRPr="00AA419C">
        <w:rPr>
          <w:szCs w:val="24"/>
        </w:rPr>
        <w:tab/>
      </w:r>
      <w:r w:rsidRPr="00AA419C">
        <w:t>200</w:t>
      </w:r>
      <w:r w:rsidRPr="00AA419C">
        <w:rPr>
          <w:szCs w:val="24"/>
        </w:rPr>
        <w:tab/>
      </w:r>
      <w:r w:rsidRPr="00AA419C">
        <w:t>Small</w:t>
      </w:r>
      <w:r w:rsidRPr="00AA419C">
        <w:rPr>
          <w:szCs w:val="24"/>
        </w:rPr>
        <w:tab/>
      </w:r>
      <w:r w:rsidRPr="00AA419C">
        <w:t>Marae</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053618FC" w14:textId="77777777" w:rsidR="00175CE2" w:rsidRPr="00AA419C" w:rsidRDefault="00175CE2" w:rsidP="00175CE2">
      <w:pPr>
        <w:pStyle w:val="Sappz2c"/>
      </w:pPr>
      <w:r w:rsidRPr="00AA419C">
        <w:t>KEN005KP</w:t>
      </w:r>
      <w:r w:rsidRPr="00AA419C">
        <w:rPr>
          <w:szCs w:val="24"/>
        </w:rPr>
        <w:tab/>
      </w:r>
      <w:r w:rsidRPr="00AA419C">
        <w:t>Kensington Park</w:t>
      </w:r>
      <w:r w:rsidRPr="00AA419C">
        <w:rPr>
          <w:szCs w:val="24"/>
        </w:rPr>
        <w:tab/>
      </w:r>
      <w:r w:rsidRPr="00AA419C">
        <w:t>450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076939E4" w14:textId="77777777" w:rsidR="00175CE2" w:rsidRPr="00AA419C" w:rsidRDefault="00175CE2" w:rsidP="00175CE2">
      <w:pPr>
        <w:pStyle w:val="Sappz2c"/>
      </w:pPr>
      <w:r w:rsidRPr="00AA419C">
        <w:t>KIN002KH</w:t>
      </w:r>
      <w:r w:rsidRPr="00AA419C">
        <w:rPr>
          <w:szCs w:val="24"/>
        </w:rPr>
        <w:tab/>
      </w:r>
      <w:r w:rsidRPr="00AA419C">
        <w:t>Kingseat Community</w:t>
      </w:r>
      <w:r w:rsidRPr="00AA419C">
        <w:rPr>
          <w:szCs w:val="24"/>
        </w:rPr>
        <w:tab/>
      </w:r>
      <w:r w:rsidRPr="00AA419C">
        <w:t>400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ADE9819" w14:textId="77777777" w:rsidR="00175CE2" w:rsidRPr="00AA419C" w:rsidRDefault="00175CE2" w:rsidP="00175CE2">
      <w:pPr>
        <w:pStyle w:val="Sappz2c"/>
      </w:pPr>
      <w:r w:rsidRPr="00AA419C">
        <w:t>MAT034MA</w:t>
      </w:r>
      <w:r w:rsidRPr="00AA419C">
        <w:rPr>
          <w:szCs w:val="24"/>
        </w:rPr>
        <w:tab/>
      </w:r>
      <w:r w:rsidRPr="00AA419C">
        <w:t>Matiatia Wharf</w:t>
      </w:r>
      <w:r w:rsidRPr="00AA419C">
        <w:rPr>
          <w:szCs w:val="24"/>
        </w:rPr>
        <w:tab/>
      </w:r>
      <w:r w:rsidRPr="00AA419C">
        <w:t>800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787DE0BA" w14:textId="77777777" w:rsidR="00175CE2" w:rsidRPr="00AA419C" w:rsidRDefault="00175CE2" w:rsidP="00175CE2">
      <w:pPr>
        <w:pStyle w:val="Sappz2c"/>
      </w:pPr>
      <w:r w:rsidRPr="00AA419C">
        <w:t>PIN003PI</w:t>
      </w:r>
      <w:r w:rsidRPr="00AA419C">
        <w:rPr>
          <w:szCs w:val="24"/>
        </w:rPr>
        <w:tab/>
      </w:r>
      <w:r w:rsidRPr="00AA419C">
        <w:t>Pine Harbour</w:t>
      </w:r>
      <w:r w:rsidRPr="00AA419C">
        <w:rPr>
          <w:szCs w:val="24"/>
        </w:rPr>
        <w:tab/>
      </w:r>
      <w:r w:rsidRPr="00AA419C">
        <w:t>150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10234446" w14:textId="77777777" w:rsidR="00175CE2" w:rsidRPr="00AA419C" w:rsidRDefault="00175CE2" w:rsidP="00175CE2">
      <w:pPr>
        <w:pStyle w:val="Sappz2c"/>
      </w:pPr>
      <w:r w:rsidRPr="00AA419C">
        <w:t>WAI197GL</w:t>
      </w:r>
      <w:r w:rsidRPr="00AA419C">
        <w:rPr>
          <w:szCs w:val="24"/>
        </w:rPr>
        <w:tab/>
      </w:r>
      <w:r w:rsidRPr="00AA419C">
        <w:t>Waiuku, Glenbrook Beach Road</w:t>
      </w:r>
      <w:r w:rsidRPr="00AA419C">
        <w:rPr>
          <w:szCs w:val="24"/>
        </w:rPr>
        <w:tab/>
      </w:r>
      <w:r w:rsidRPr="00AA419C">
        <w:t>200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3FED8EB" w14:textId="77777777" w:rsidR="00175CE2" w:rsidRPr="00AA419C" w:rsidRDefault="00175CE2" w:rsidP="00175CE2">
      <w:pPr>
        <w:pStyle w:val="Sappzfoot1"/>
      </w:pPr>
    </w:p>
    <w:p w14:paraId="52D47EA5" w14:textId="77777777" w:rsidR="00175CE2" w:rsidRPr="00AA419C" w:rsidRDefault="00175CE2" w:rsidP="00175CE2">
      <w:pPr>
        <w:pStyle w:val="Sapploc1"/>
        <w:rPr>
          <w:szCs w:val="25"/>
        </w:rPr>
      </w:pPr>
      <w:r w:rsidRPr="00AA419C">
        <w:t>Thames Coromandel District</w:t>
      </w:r>
    </w:p>
    <w:p w14:paraId="3D0B6086"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882D3B0" w14:textId="77777777" w:rsidR="00175CE2" w:rsidRPr="00AA419C" w:rsidRDefault="00175CE2" w:rsidP="00175CE2">
      <w:pPr>
        <w:pStyle w:val="Sappz2c"/>
      </w:pPr>
      <w:r w:rsidRPr="00AA419C">
        <w:t>COR001CO</w:t>
      </w:r>
      <w:r w:rsidRPr="00AA419C">
        <w:rPr>
          <w:szCs w:val="24"/>
        </w:rPr>
        <w:tab/>
      </w:r>
      <w:r w:rsidRPr="00AA419C">
        <w:t>Coromandel</w:t>
      </w:r>
      <w:r w:rsidRPr="00AA419C">
        <w:rPr>
          <w:szCs w:val="24"/>
        </w:rPr>
        <w:tab/>
      </w:r>
      <w:r w:rsidRPr="00AA419C">
        <w:t>1,657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DFFED10" w14:textId="77777777" w:rsidR="00175CE2" w:rsidRPr="00AA419C" w:rsidRDefault="00175CE2" w:rsidP="00175CE2">
      <w:pPr>
        <w:pStyle w:val="Sappz2c"/>
      </w:pPr>
      <w:r w:rsidRPr="00AA419C">
        <w:t>HAH001HA</w:t>
      </w:r>
      <w:r w:rsidRPr="00AA419C">
        <w:rPr>
          <w:szCs w:val="24"/>
        </w:rPr>
        <w:tab/>
      </w:r>
      <w:r w:rsidRPr="00AA419C">
        <w:t>Hahei, Harsant Subdivision</w:t>
      </w:r>
      <w:r w:rsidRPr="00AA419C">
        <w:rPr>
          <w:szCs w:val="24"/>
        </w:rPr>
        <w:tab/>
      </w:r>
      <w:r w:rsidRPr="00AA419C">
        <w:t>457</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6E366ED4" w14:textId="77777777" w:rsidR="00175CE2" w:rsidRPr="00AA419C" w:rsidRDefault="00175CE2" w:rsidP="00175CE2">
      <w:pPr>
        <w:pStyle w:val="Sappz2c"/>
      </w:pPr>
      <w:r w:rsidRPr="00AA419C">
        <w:t>HAH003PA</w:t>
      </w:r>
      <w:r w:rsidRPr="00AA419C">
        <w:rPr>
          <w:szCs w:val="24"/>
        </w:rPr>
        <w:tab/>
      </w:r>
      <w:r w:rsidRPr="00AA419C">
        <w:t>Hahei, Pa Road</w:t>
      </w:r>
      <w:r w:rsidRPr="00AA419C">
        <w:rPr>
          <w:szCs w:val="24"/>
        </w:rPr>
        <w:tab/>
      </w:r>
      <w:r w:rsidRPr="00AA419C">
        <w:t>200</w:t>
      </w:r>
      <w:r w:rsidRPr="00AA419C">
        <w:rPr>
          <w:szCs w:val="24"/>
        </w:rPr>
        <w:tab/>
      </w:r>
      <w:r w:rsidRPr="00AA419C">
        <w:t>Small</w:t>
      </w:r>
      <w:r w:rsidRPr="00AA419C">
        <w:rPr>
          <w:szCs w:val="24"/>
        </w:rPr>
        <w:tab/>
      </w:r>
      <w:r w:rsidRPr="00AA419C">
        <w:t>Private Other</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Draft</w:t>
      </w:r>
    </w:p>
    <w:p w14:paraId="3946AA0F" w14:textId="77777777" w:rsidR="00175CE2" w:rsidRPr="00AA419C" w:rsidRDefault="00175CE2" w:rsidP="00175CE2">
      <w:pPr>
        <w:pStyle w:val="Sappz2c"/>
      </w:pPr>
      <w:r w:rsidRPr="00AA419C">
        <w:t>MAT009MA</w:t>
      </w:r>
      <w:r w:rsidRPr="00AA419C">
        <w:rPr>
          <w:szCs w:val="24"/>
        </w:rPr>
        <w:tab/>
      </w:r>
      <w:r w:rsidRPr="00AA419C">
        <w:t>Matatoki</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Not Planned</w:t>
      </w:r>
    </w:p>
    <w:p w14:paraId="66F6E2C7" w14:textId="77777777" w:rsidR="00175CE2" w:rsidRPr="00AA419C" w:rsidRDefault="00175CE2" w:rsidP="00175CE2">
      <w:pPr>
        <w:pStyle w:val="Sappz2c"/>
      </w:pPr>
      <w:r w:rsidRPr="00AA419C">
        <w:t>MAT010MA</w:t>
      </w:r>
      <w:r w:rsidRPr="00AA419C">
        <w:rPr>
          <w:szCs w:val="24"/>
        </w:rPr>
        <w:tab/>
      </w:r>
      <w:r w:rsidRPr="00AA419C">
        <w:t>Matarangi</w:t>
      </w:r>
      <w:r w:rsidRPr="00AA419C">
        <w:rPr>
          <w:szCs w:val="24"/>
        </w:rPr>
        <w:tab/>
      </w:r>
      <w:r w:rsidRPr="00AA419C">
        <w:t>279</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866EAA0" w14:textId="77777777" w:rsidR="00175CE2" w:rsidRPr="00AA419C" w:rsidRDefault="00175CE2" w:rsidP="00175CE2">
      <w:pPr>
        <w:pStyle w:val="Sappz2c"/>
      </w:pPr>
      <w:r w:rsidRPr="00AA419C">
        <w:t>ONE002ON</w:t>
      </w:r>
      <w:r w:rsidRPr="00AA419C">
        <w:rPr>
          <w:szCs w:val="24"/>
        </w:rPr>
        <w:tab/>
      </w:r>
      <w:r w:rsidRPr="00AA419C">
        <w:t>Onemana</w:t>
      </w:r>
      <w:r w:rsidRPr="00AA419C">
        <w:rPr>
          <w:szCs w:val="24"/>
        </w:rPr>
        <w:tab/>
      </w:r>
      <w:r w:rsidRPr="00AA419C">
        <w:t>170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0F43B90C" w14:textId="77777777" w:rsidR="00175CE2" w:rsidRPr="00AA419C" w:rsidRDefault="00175CE2" w:rsidP="00175CE2">
      <w:pPr>
        <w:pStyle w:val="Sappz2c"/>
      </w:pPr>
      <w:r w:rsidRPr="00AA419C">
        <w:t>PAU001PA</w:t>
      </w:r>
      <w:r w:rsidRPr="00AA419C">
        <w:rPr>
          <w:szCs w:val="24"/>
        </w:rPr>
        <w:tab/>
      </w:r>
      <w:r w:rsidRPr="00AA419C">
        <w:t>Pauanui</w:t>
      </w:r>
      <w:r w:rsidRPr="00AA419C">
        <w:rPr>
          <w:szCs w:val="24"/>
        </w:rPr>
        <w:tab/>
      </w:r>
      <w:r w:rsidRPr="00AA419C">
        <w:t>747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41EA853" w14:textId="77777777" w:rsidR="00175CE2" w:rsidRPr="00AA419C" w:rsidRDefault="00175CE2" w:rsidP="00175CE2">
      <w:pPr>
        <w:pStyle w:val="Sappz2c"/>
      </w:pPr>
      <w:r w:rsidRPr="00AA419C">
        <w:t>PUR003PU</w:t>
      </w:r>
      <w:r w:rsidRPr="00AA419C">
        <w:rPr>
          <w:szCs w:val="24"/>
        </w:rPr>
        <w:tab/>
      </w:r>
      <w:r w:rsidRPr="00AA419C">
        <w:t>Puriri</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Not Planned</w:t>
      </w:r>
    </w:p>
    <w:p w14:paraId="172C3D04" w14:textId="77777777" w:rsidR="00175CE2" w:rsidRPr="00AA419C" w:rsidRDefault="00175CE2" w:rsidP="00175CE2">
      <w:pPr>
        <w:pStyle w:val="Sappz2c"/>
      </w:pPr>
      <w:r w:rsidRPr="00AA419C">
        <w:t>TAI002TA</w:t>
      </w:r>
      <w:r w:rsidRPr="00AA419C">
        <w:rPr>
          <w:szCs w:val="24"/>
        </w:rPr>
        <w:tab/>
      </w:r>
      <w:r w:rsidRPr="00AA419C">
        <w:t>Tairua</w:t>
      </w:r>
      <w:r w:rsidRPr="00AA419C">
        <w:rPr>
          <w:szCs w:val="24"/>
        </w:rPr>
        <w:tab/>
      </w:r>
      <w:r w:rsidRPr="00AA419C">
        <w:t>1,335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72D7329" w14:textId="77777777" w:rsidR="00175CE2" w:rsidRPr="00AA419C" w:rsidRDefault="00175CE2" w:rsidP="00175CE2">
      <w:pPr>
        <w:pStyle w:val="Sappz2c"/>
      </w:pPr>
      <w:r w:rsidRPr="00AA419C">
        <w:t>TEP007AP</w:t>
      </w:r>
      <w:r w:rsidRPr="00AA419C">
        <w:rPr>
          <w:szCs w:val="24"/>
        </w:rPr>
        <w:tab/>
      </w:r>
      <w:r w:rsidRPr="00AA419C">
        <w:t>Te Puru - Aputa Ave</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sym w:font="Wingdings 2" w:char="F050"/>
      </w:r>
      <w:r w:rsidRPr="00AA419C">
        <w:rPr>
          <w:szCs w:val="24"/>
        </w:rPr>
        <w:tab/>
      </w:r>
      <w:r w:rsidRPr="00AA419C">
        <w:t>NR</w:t>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Implementing</w:t>
      </w:r>
    </w:p>
    <w:p w14:paraId="45A7A1EB" w14:textId="77777777" w:rsidR="00175CE2" w:rsidRPr="00AA419C" w:rsidRDefault="00175CE2" w:rsidP="00175CE2">
      <w:pPr>
        <w:pStyle w:val="Sappz2c"/>
      </w:pPr>
      <w:r w:rsidRPr="00AA419C">
        <w:t>THA001TK</w:t>
      </w:r>
      <w:r w:rsidRPr="00AA419C">
        <w:rPr>
          <w:szCs w:val="24"/>
        </w:rPr>
        <w:tab/>
      </w:r>
      <w:r w:rsidRPr="00AA419C">
        <w:t>Thames - Kopu</w:t>
      </w:r>
      <w:r w:rsidRPr="00AA419C">
        <w:rPr>
          <w:szCs w:val="24"/>
        </w:rPr>
        <w:tab/>
      </w:r>
      <w:r w:rsidRPr="00AA419C">
        <w:t>7,657</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4AFB8CC9" w14:textId="77777777" w:rsidR="00175CE2" w:rsidRPr="00AA419C" w:rsidRDefault="00175CE2" w:rsidP="00175CE2">
      <w:pPr>
        <w:pStyle w:val="Sappz2c"/>
      </w:pPr>
      <w:r w:rsidRPr="00AA419C">
        <w:t>WHA003WH</w:t>
      </w:r>
      <w:r w:rsidRPr="00AA419C">
        <w:rPr>
          <w:szCs w:val="24"/>
        </w:rPr>
        <w:tab/>
      </w:r>
      <w:r w:rsidRPr="00AA419C">
        <w:t>Whangamata</w:t>
      </w:r>
      <w:r w:rsidRPr="00AA419C">
        <w:rPr>
          <w:szCs w:val="24"/>
        </w:rPr>
        <w:tab/>
      </w:r>
      <w:r w:rsidRPr="00AA419C">
        <w:t>3,665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No</w:t>
      </w:r>
      <w:r w:rsidRPr="00AA419C">
        <w:rPr>
          <w:szCs w:val="24"/>
        </w:rPr>
        <w:tab/>
      </w:r>
      <w:r w:rsidRPr="00AA419C">
        <w:t>Redrafting</w:t>
      </w:r>
    </w:p>
    <w:p w14:paraId="2F54E1BF" w14:textId="77777777" w:rsidR="00175CE2" w:rsidRPr="00AA419C" w:rsidRDefault="00175CE2" w:rsidP="00175CE2">
      <w:pPr>
        <w:pStyle w:val="Sappz2c"/>
      </w:pPr>
      <w:r w:rsidRPr="00AA419C">
        <w:t>WHI001WH</w:t>
      </w:r>
      <w:r w:rsidRPr="00AA419C">
        <w:rPr>
          <w:szCs w:val="24"/>
        </w:rPr>
        <w:tab/>
      </w:r>
      <w:r w:rsidRPr="00AA419C">
        <w:t>Whitianga</w:t>
      </w:r>
      <w:r w:rsidRPr="00AA419C">
        <w:rPr>
          <w:szCs w:val="24"/>
        </w:rPr>
        <w:tab/>
      </w:r>
      <w:r w:rsidRPr="00AA419C">
        <w:t>4,115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6653759" w14:textId="77777777" w:rsidR="00175CE2" w:rsidRPr="00AA419C" w:rsidRDefault="00175CE2" w:rsidP="00175CE2">
      <w:pPr>
        <w:pStyle w:val="Sappzfoot1"/>
      </w:pPr>
    </w:p>
    <w:p w14:paraId="54093ECD" w14:textId="77777777" w:rsidR="00175CE2" w:rsidRDefault="00175CE2">
      <w:pPr>
        <w:rPr>
          <w:rFonts w:ascii="Calibri" w:eastAsia="Calibri" w:hAnsi="Calibri"/>
          <w:b/>
          <w:sz w:val="20"/>
        </w:rPr>
      </w:pPr>
      <w:r>
        <w:br w:type="page"/>
      </w:r>
    </w:p>
    <w:p w14:paraId="01BB26C7" w14:textId="77777777" w:rsidR="00175CE2" w:rsidRPr="00AA419C" w:rsidRDefault="00175CE2" w:rsidP="00175CE2">
      <w:pPr>
        <w:pStyle w:val="Sapploc1"/>
        <w:rPr>
          <w:szCs w:val="25"/>
        </w:rPr>
      </w:pPr>
      <w:r w:rsidRPr="00AA419C">
        <w:t>Hauraki District</w:t>
      </w:r>
    </w:p>
    <w:p w14:paraId="03CB4DC7"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29738897" w14:textId="77777777" w:rsidR="00175CE2" w:rsidRPr="00AA419C" w:rsidRDefault="00175CE2" w:rsidP="00175CE2">
      <w:pPr>
        <w:pStyle w:val="Sappz2c"/>
      </w:pPr>
      <w:r w:rsidRPr="00AA419C">
        <w:t>KAI013KA</w:t>
      </w:r>
      <w:r w:rsidRPr="00AA419C">
        <w:rPr>
          <w:szCs w:val="24"/>
        </w:rPr>
        <w:tab/>
      </w:r>
      <w:r w:rsidRPr="00AA419C">
        <w:t>Kaimanawa</w:t>
      </w:r>
      <w:r w:rsidRPr="00AA419C">
        <w:rPr>
          <w:szCs w:val="24"/>
        </w:rPr>
        <w:tab/>
      </w:r>
      <w:r w:rsidRPr="00AA419C">
        <w:t>204</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Started</w:t>
      </w:r>
    </w:p>
    <w:p w14:paraId="504BC34A" w14:textId="77777777" w:rsidR="00175CE2" w:rsidRPr="00AA419C" w:rsidRDefault="00175CE2" w:rsidP="00175CE2">
      <w:pPr>
        <w:pStyle w:val="Sappz2c"/>
      </w:pPr>
      <w:r w:rsidRPr="00AA419C">
        <w:t>KAR001KA</w:t>
      </w:r>
      <w:r w:rsidRPr="00AA419C">
        <w:rPr>
          <w:szCs w:val="24"/>
        </w:rPr>
        <w:tab/>
      </w:r>
      <w:r w:rsidRPr="00AA419C">
        <w:t>Karangahake</w:t>
      </w:r>
      <w:r w:rsidRPr="00AA419C">
        <w:rPr>
          <w:szCs w:val="24"/>
        </w:rPr>
        <w:tab/>
      </w:r>
      <w:r w:rsidRPr="00AA419C">
        <w:t>147</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058FD28E" w14:textId="77777777" w:rsidR="00175CE2" w:rsidRPr="00AA419C" w:rsidRDefault="00175CE2" w:rsidP="00175CE2">
      <w:pPr>
        <w:pStyle w:val="Sappz2c"/>
      </w:pPr>
      <w:r w:rsidRPr="00AA419C">
        <w:t>KER005KE</w:t>
      </w:r>
      <w:r w:rsidRPr="00AA419C">
        <w:rPr>
          <w:szCs w:val="24"/>
        </w:rPr>
        <w:tab/>
      </w:r>
      <w:r w:rsidRPr="00AA419C">
        <w:t>Kerepehi</w:t>
      </w:r>
      <w:r w:rsidRPr="00AA419C">
        <w:rPr>
          <w:szCs w:val="24"/>
        </w:rPr>
        <w:tab/>
      </w:r>
      <w:r w:rsidRPr="00AA419C">
        <w:t>1,371</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98D3327" w14:textId="77777777" w:rsidR="00175CE2" w:rsidRPr="00AA419C" w:rsidRDefault="00175CE2" w:rsidP="00175CE2">
      <w:pPr>
        <w:pStyle w:val="Sappz2c"/>
      </w:pPr>
      <w:r w:rsidRPr="00AA419C">
        <w:t>KER005TU</w:t>
      </w:r>
      <w:r w:rsidRPr="00AA419C">
        <w:rPr>
          <w:szCs w:val="24"/>
        </w:rPr>
        <w:tab/>
      </w:r>
      <w:r w:rsidRPr="00AA419C">
        <w:t>Turua</w:t>
      </w:r>
      <w:r w:rsidRPr="00AA419C">
        <w:rPr>
          <w:szCs w:val="24"/>
        </w:rPr>
        <w:tab/>
      </w:r>
      <w:r w:rsidRPr="00AA419C">
        <w:t>1,181</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8F04765" w14:textId="77777777" w:rsidR="00175CE2" w:rsidRPr="00AA419C" w:rsidRDefault="00175CE2" w:rsidP="00175CE2">
      <w:pPr>
        <w:pStyle w:val="Sappz2c"/>
      </w:pPr>
      <w:r w:rsidRPr="00AA419C">
        <w:t>MAC003MA</w:t>
      </w:r>
      <w:r w:rsidRPr="00AA419C">
        <w:rPr>
          <w:szCs w:val="24"/>
        </w:rPr>
        <w:tab/>
      </w:r>
      <w:r w:rsidRPr="00AA419C">
        <w:t>Mackaytown</w:t>
      </w:r>
      <w:r w:rsidRPr="00AA419C">
        <w:rPr>
          <w:szCs w:val="24"/>
        </w:rPr>
        <w:tab/>
      </w:r>
      <w:r w:rsidRPr="00AA419C">
        <w:t>174</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74EFBAA4" w14:textId="77777777" w:rsidR="00175CE2" w:rsidRPr="00AA419C" w:rsidRDefault="00175CE2" w:rsidP="00175CE2">
      <w:pPr>
        <w:pStyle w:val="Sappz2c"/>
      </w:pPr>
      <w:r w:rsidRPr="00AA419C">
        <w:t>PAE001OH</w:t>
      </w:r>
      <w:r w:rsidRPr="00AA419C">
        <w:rPr>
          <w:szCs w:val="24"/>
        </w:rPr>
        <w:tab/>
      </w:r>
      <w:r w:rsidRPr="00AA419C">
        <w:t>Ohinemuri</w:t>
      </w:r>
      <w:r w:rsidRPr="00AA419C">
        <w:rPr>
          <w:szCs w:val="24"/>
        </w:rPr>
        <w:tab/>
      </w:r>
      <w:r w:rsidRPr="00AA419C">
        <w:t>702</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BD81453" w14:textId="77777777" w:rsidR="00175CE2" w:rsidRPr="00AA419C" w:rsidRDefault="00175CE2" w:rsidP="00175CE2">
      <w:pPr>
        <w:pStyle w:val="Sappz2c"/>
      </w:pPr>
      <w:r w:rsidRPr="00AA419C">
        <w:t>PAE001PA</w:t>
      </w:r>
      <w:r w:rsidRPr="00AA419C">
        <w:rPr>
          <w:szCs w:val="24"/>
        </w:rPr>
        <w:tab/>
      </w:r>
      <w:r w:rsidRPr="00AA419C">
        <w:t>Paeroa</w:t>
      </w:r>
      <w:r w:rsidRPr="00AA419C">
        <w:rPr>
          <w:szCs w:val="24"/>
        </w:rPr>
        <w:tab/>
      </w:r>
      <w:r w:rsidRPr="00AA419C">
        <w:t>3,864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B90799D" w14:textId="77777777" w:rsidR="00175CE2" w:rsidRPr="00AA419C" w:rsidRDefault="00175CE2" w:rsidP="00175CE2">
      <w:pPr>
        <w:pStyle w:val="Sappz2c"/>
      </w:pPr>
      <w:r w:rsidRPr="00AA419C">
        <w:t>WAI003WA</w:t>
      </w:r>
      <w:r w:rsidRPr="00AA419C">
        <w:rPr>
          <w:szCs w:val="24"/>
        </w:rPr>
        <w:tab/>
      </w:r>
      <w:r w:rsidRPr="00AA419C">
        <w:t>Waihi</w:t>
      </w:r>
      <w:r w:rsidRPr="00AA419C">
        <w:rPr>
          <w:szCs w:val="24"/>
        </w:rPr>
        <w:tab/>
      </w:r>
      <w:r w:rsidRPr="00AA419C">
        <w:t>4,623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0963E20" w14:textId="77777777" w:rsidR="00175CE2" w:rsidRPr="00AA419C" w:rsidRDefault="00175CE2" w:rsidP="00175CE2">
      <w:pPr>
        <w:pStyle w:val="Sappz2c"/>
      </w:pPr>
      <w:r w:rsidRPr="00AA419C">
        <w:t>WAI043WA</w:t>
      </w:r>
      <w:r w:rsidRPr="00AA419C">
        <w:rPr>
          <w:szCs w:val="24"/>
        </w:rPr>
        <w:tab/>
      </w:r>
      <w:r w:rsidRPr="00AA419C">
        <w:t>Waikino</w:t>
      </w:r>
      <w:r w:rsidRPr="00AA419C">
        <w:rPr>
          <w:szCs w:val="24"/>
        </w:rPr>
        <w:tab/>
      </w:r>
      <w:r w:rsidRPr="00AA419C">
        <w:t>304</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EDA0D0A" w14:textId="77777777" w:rsidR="00175CE2" w:rsidRPr="00AA419C" w:rsidRDefault="00175CE2" w:rsidP="00175CE2">
      <w:pPr>
        <w:pStyle w:val="Sappz2c"/>
      </w:pPr>
      <w:r w:rsidRPr="00AA419C">
        <w:t>WAI201WA</w:t>
      </w:r>
      <w:r w:rsidRPr="00AA419C">
        <w:rPr>
          <w:szCs w:val="24"/>
        </w:rPr>
        <w:tab/>
      </w:r>
      <w:r w:rsidRPr="00AA419C">
        <w:t>Waitakaruru</w:t>
      </w:r>
      <w:r w:rsidRPr="00AA419C">
        <w:rPr>
          <w:szCs w:val="24"/>
        </w:rPr>
        <w:tab/>
      </w:r>
      <w:r w:rsidRPr="00AA419C">
        <w:t>2,076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E333A69" w14:textId="77777777" w:rsidR="00175CE2" w:rsidRPr="00AA419C" w:rsidRDefault="00175CE2" w:rsidP="00175CE2">
      <w:pPr>
        <w:pStyle w:val="Sappzfoot1"/>
      </w:pPr>
    </w:p>
    <w:p w14:paraId="4E5498B3" w14:textId="77777777" w:rsidR="00175CE2" w:rsidRPr="00AA419C" w:rsidRDefault="00175CE2" w:rsidP="00175CE2">
      <w:pPr>
        <w:pStyle w:val="Sapploc1"/>
        <w:rPr>
          <w:szCs w:val="25"/>
        </w:rPr>
      </w:pPr>
      <w:r w:rsidRPr="00AA419C">
        <w:t>Waikato District</w:t>
      </w:r>
    </w:p>
    <w:p w14:paraId="1E72DA9B"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37391C0A" w14:textId="77777777" w:rsidR="00175CE2" w:rsidRPr="00AA419C" w:rsidRDefault="00175CE2" w:rsidP="00175CE2">
      <w:pPr>
        <w:pStyle w:val="Sappz2c"/>
      </w:pPr>
      <w:r w:rsidRPr="00AA419C">
        <w:t>HUN002HU</w:t>
      </w:r>
      <w:r w:rsidRPr="00AA419C">
        <w:rPr>
          <w:szCs w:val="24"/>
        </w:rPr>
        <w:tab/>
      </w:r>
      <w:r w:rsidRPr="00AA419C">
        <w:t>Huntly</w:t>
      </w:r>
      <w:r w:rsidRPr="00AA419C">
        <w:rPr>
          <w:szCs w:val="24"/>
        </w:rPr>
        <w:tab/>
      </w:r>
      <w:r w:rsidRPr="00AA419C">
        <w:t>7,210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4F57A29" w14:textId="77777777" w:rsidR="00175CE2" w:rsidRPr="00AA419C" w:rsidRDefault="00175CE2" w:rsidP="00175CE2">
      <w:pPr>
        <w:pStyle w:val="Sappz2c"/>
      </w:pPr>
      <w:r w:rsidRPr="00AA419C">
        <w:t>HUN002RO</w:t>
      </w:r>
      <w:r w:rsidRPr="00AA419C">
        <w:rPr>
          <w:szCs w:val="24"/>
        </w:rPr>
        <w:tab/>
      </w:r>
      <w:r w:rsidRPr="00AA419C">
        <w:t>Rotongaro</w:t>
      </w:r>
      <w:r w:rsidRPr="00AA419C">
        <w:rPr>
          <w:szCs w:val="24"/>
        </w:rPr>
        <w:tab/>
      </w:r>
      <w:r w:rsidRPr="00AA419C">
        <w:t>130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85C3827" w14:textId="77777777" w:rsidR="00175CE2" w:rsidRPr="00AA419C" w:rsidRDefault="00175CE2" w:rsidP="00175CE2">
      <w:pPr>
        <w:pStyle w:val="Sappz2c"/>
      </w:pPr>
      <w:r w:rsidRPr="00AA419C">
        <w:t>NGA002HO</w:t>
      </w:r>
      <w:r w:rsidRPr="00AA419C">
        <w:rPr>
          <w:szCs w:val="24"/>
        </w:rPr>
        <w:tab/>
      </w:r>
      <w:r w:rsidRPr="00AA419C">
        <w:t>Horotiu</w:t>
      </w:r>
      <w:r w:rsidRPr="00AA419C">
        <w:rPr>
          <w:szCs w:val="24"/>
        </w:rPr>
        <w:tab/>
      </w:r>
      <w:r w:rsidRPr="00AA419C">
        <w:t>459</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4E33864" w14:textId="77777777" w:rsidR="00175CE2" w:rsidRPr="00AA419C" w:rsidRDefault="00175CE2" w:rsidP="00175CE2">
      <w:pPr>
        <w:pStyle w:val="Sappz2c"/>
      </w:pPr>
      <w:r w:rsidRPr="00AA419C">
        <w:t>NGA002HP</w:t>
      </w:r>
      <w:r w:rsidRPr="00AA419C">
        <w:rPr>
          <w:szCs w:val="24"/>
        </w:rPr>
        <w:tab/>
      </w:r>
      <w:r w:rsidRPr="00AA419C">
        <w:t>Hopuhopu</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BF71080" w14:textId="77777777" w:rsidR="00175CE2" w:rsidRPr="00AA419C" w:rsidRDefault="00175CE2" w:rsidP="00175CE2">
      <w:pPr>
        <w:pStyle w:val="Sappz2c"/>
      </w:pPr>
      <w:r w:rsidRPr="00AA419C">
        <w:t>NGA002NG</w:t>
      </w:r>
      <w:r w:rsidRPr="00AA419C">
        <w:rPr>
          <w:szCs w:val="24"/>
        </w:rPr>
        <w:tab/>
      </w:r>
      <w:r w:rsidRPr="00AA419C">
        <w:t>Ngaruawahia</w:t>
      </w:r>
      <w:r w:rsidRPr="00AA419C">
        <w:rPr>
          <w:szCs w:val="24"/>
        </w:rPr>
        <w:tab/>
      </w:r>
      <w:r w:rsidRPr="00AA419C">
        <w:t>5,691</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040AC81" w14:textId="77777777" w:rsidR="00175CE2" w:rsidRPr="00AA419C" w:rsidRDefault="00175CE2" w:rsidP="00175CE2">
      <w:pPr>
        <w:pStyle w:val="Sappz2c"/>
      </w:pPr>
      <w:r w:rsidRPr="00AA419C">
        <w:t>NGA002TA</w:t>
      </w:r>
      <w:r w:rsidRPr="00AA419C">
        <w:rPr>
          <w:szCs w:val="24"/>
        </w:rPr>
        <w:tab/>
      </w:r>
      <w:r w:rsidRPr="00AA419C">
        <w:t>Taupiri</w:t>
      </w:r>
      <w:r w:rsidRPr="00AA419C">
        <w:rPr>
          <w:szCs w:val="24"/>
        </w:rPr>
        <w:tab/>
      </w:r>
      <w:r w:rsidRPr="00AA419C">
        <w:t>529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C26BEEE" w14:textId="77777777" w:rsidR="00175CE2" w:rsidRPr="00AA419C" w:rsidRDefault="00175CE2" w:rsidP="00175CE2">
      <w:pPr>
        <w:pStyle w:val="Sappz2c"/>
      </w:pPr>
      <w:r w:rsidRPr="00AA419C">
        <w:t>NOR013NO</w:t>
      </w:r>
      <w:r w:rsidRPr="00AA419C">
        <w:rPr>
          <w:szCs w:val="24"/>
        </w:rPr>
        <w:tab/>
      </w:r>
      <w:r w:rsidRPr="00AA419C">
        <w:t>North Western Dist, Waikato DC</w:t>
      </w:r>
      <w:r w:rsidRPr="00AA419C">
        <w:rPr>
          <w:szCs w:val="24"/>
        </w:rPr>
        <w:tab/>
      </w:r>
      <w:r w:rsidRPr="00AA419C">
        <w:t>115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577AA37" w14:textId="77777777" w:rsidR="00175CE2" w:rsidRPr="00AA419C" w:rsidRDefault="00175CE2" w:rsidP="00175CE2">
      <w:pPr>
        <w:pStyle w:val="Sappz2c"/>
      </w:pPr>
      <w:r w:rsidRPr="00AA419C">
        <w:t>POK001PO</w:t>
      </w:r>
      <w:r w:rsidRPr="00AA419C">
        <w:rPr>
          <w:szCs w:val="24"/>
        </w:rPr>
        <w:tab/>
      </w:r>
      <w:r w:rsidRPr="00AA419C">
        <w:t>Pokeno</w:t>
      </w:r>
      <w:r w:rsidRPr="00AA419C">
        <w:rPr>
          <w:szCs w:val="24"/>
        </w:rPr>
        <w:tab/>
      </w:r>
      <w:r w:rsidRPr="00AA419C">
        <w:t>519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Draft</w:t>
      </w:r>
    </w:p>
    <w:p w14:paraId="0ACA06A1" w14:textId="77777777" w:rsidR="00175CE2" w:rsidRPr="00AA419C" w:rsidRDefault="00175CE2" w:rsidP="00175CE2">
      <w:pPr>
        <w:pStyle w:val="Sappz2c"/>
      </w:pPr>
      <w:r w:rsidRPr="00AA419C">
        <w:t>RAG001RA</w:t>
      </w:r>
      <w:r w:rsidRPr="00AA419C">
        <w:rPr>
          <w:szCs w:val="24"/>
        </w:rPr>
        <w:tab/>
      </w:r>
      <w:r w:rsidRPr="00AA419C">
        <w:t>Raglan</w:t>
      </w:r>
      <w:r w:rsidRPr="00AA419C">
        <w:rPr>
          <w:szCs w:val="24"/>
        </w:rPr>
        <w:tab/>
      </w:r>
      <w:r w:rsidRPr="00AA419C">
        <w:t>3,187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36D11B4" w14:textId="77777777" w:rsidR="00175CE2" w:rsidRPr="00AA419C" w:rsidRDefault="00175CE2" w:rsidP="00175CE2">
      <w:pPr>
        <w:pStyle w:val="Sappz2c"/>
      </w:pPr>
      <w:r w:rsidRPr="00AA419C">
        <w:t>SOU009SO</w:t>
      </w:r>
      <w:r w:rsidRPr="00AA419C">
        <w:rPr>
          <w:szCs w:val="24"/>
        </w:rPr>
        <w:tab/>
      </w:r>
      <w:r w:rsidRPr="00AA419C">
        <w:t>Southern Districts, Waikato DC</w:t>
      </w:r>
      <w:r w:rsidRPr="00AA419C">
        <w:rPr>
          <w:szCs w:val="24"/>
        </w:rPr>
        <w:tab/>
      </w:r>
      <w:r w:rsidRPr="00AA419C">
        <w:t>5,466</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A4CD73F" w14:textId="77777777" w:rsidR="00175CE2" w:rsidRPr="00AA419C" w:rsidRDefault="00175CE2" w:rsidP="00175CE2">
      <w:pPr>
        <w:pStyle w:val="Sappz2c"/>
      </w:pPr>
      <w:r w:rsidRPr="00AA419C">
        <w:t>TEK001TR</w:t>
      </w:r>
      <w:r w:rsidRPr="00AA419C">
        <w:rPr>
          <w:szCs w:val="24"/>
        </w:rPr>
        <w:tab/>
      </w:r>
      <w:r w:rsidRPr="00AA419C">
        <w:t>Te Kauwhata / Rangiriri</w:t>
      </w:r>
      <w:r w:rsidRPr="00AA419C">
        <w:rPr>
          <w:szCs w:val="24"/>
        </w:rPr>
        <w:tab/>
      </w:r>
      <w:r w:rsidRPr="00AA419C">
        <w:t>1,410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0EA4FD9" w14:textId="77777777" w:rsidR="00175CE2" w:rsidRPr="00AA419C" w:rsidRDefault="00175CE2" w:rsidP="00175CE2">
      <w:pPr>
        <w:pStyle w:val="Sappz2c"/>
      </w:pPr>
      <w:r w:rsidRPr="00AA419C">
        <w:t>TEK001WH</w:t>
      </w:r>
      <w:r w:rsidRPr="00AA419C">
        <w:rPr>
          <w:szCs w:val="24"/>
        </w:rPr>
        <w:tab/>
      </w:r>
      <w:r w:rsidRPr="00AA419C">
        <w:t>Whangamarino Rural / Meremere</w:t>
      </w:r>
      <w:r w:rsidRPr="00AA419C">
        <w:rPr>
          <w:szCs w:val="24"/>
        </w:rPr>
        <w:tab/>
      </w:r>
      <w:r w:rsidRPr="00AA419C">
        <w:t>739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8060801" w14:textId="77777777" w:rsidR="00175CE2" w:rsidRPr="00AA419C" w:rsidRDefault="00175CE2" w:rsidP="00175CE2">
      <w:pPr>
        <w:pStyle w:val="Sappz2c"/>
      </w:pPr>
      <w:r w:rsidRPr="00AA419C">
        <w:t>TUA002TN</w:t>
      </w:r>
      <w:r w:rsidRPr="00AA419C">
        <w:rPr>
          <w:szCs w:val="24"/>
        </w:rPr>
        <w:tab/>
      </w:r>
      <w:r w:rsidRPr="00AA419C">
        <w:t>Tuakau North</w:t>
      </w:r>
      <w:r w:rsidRPr="00AA419C">
        <w:rPr>
          <w:szCs w:val="24"/>
        </w:rPr>
        <w:tab/>
      </w:r>
      <w:r w:rsidRPr="00AA419C">
        <w:t>823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Draft</w:t>
      </w:r>
    </w:p>
    <w:p w14:paraId="1A6DF5D8" w14:textId="77777777" w:rsidR="00175CE2" w:rsidRPr="00AA419C" w:rsidRDefault="00175CE2" w:rsidP="00175CE2">
      <w:pPr>
        <w:pStyle w:val="Sappz2c"/>
      </w:pPr>
      <w:r w:rsidRPr="00AA419C">
        <w:t>TUA002TS</w:t>
      </w:r>
      <w:r w:rsidRPr="00AA419C">
        <w:rPr>
          <w:szCs w:val="24"/>
        </w:rPr>
        <w:tab/>
      </w:r>
      <w:r w:rsidRPr="00AA419C">
        <w:t>Tuakau South</w:t>
      </w:r>
      <w:r w:rsidRPr="00AA419C">
        <w:rPr>
          <w:szCs w:val="24"/>
        </w:rPr>
        <w:tab/>
      </w:r>
      <w:r w:rsidRPr="00AA419C">
        <w:t>3,119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Draft</w:t>
      </w:r>
    </w:p>
    <w:p w14:paraId="077D0D1B" w14:textId="77777777" w:rsidR="00175CE2" w:rsidRPr="00AA419C" w:rsidRDefault="00175CE2" w:rsidP="00175CE2">
      <w:pPr>
        <w:pStyle w:val="Sappzfoot1"/>
      </w:pPr>
    </w:p>
    <w:p w14:paraId="636C69AC" w14:textId="77777777" w:rsidR="00175CE2" w:rsidRPr="00AA419C" w:rsidRDefault="00175CE2" w:rsidP="00175CE2">
      <w:pPr>
        <w:pStyle w:val="Sapploc1"/>
        <w:rPr>
          <w:szCs w:val="25"/>
        </w:rPr>
      </w:pPr>
      <w:r w:rsidRPr="00AA419C">
        <w:t>Matamata Piako District</w:t>
      </w:r>
    </w:p>
    <w:p w14:paraId="511ED369"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26A13A83" w14:textId="77777777" w:rsidR="00175CE2" w:rsidRPr="00AA419C" w:rsidRDefault="00175CE2" w:rsidP="00175CE2">
      <w:pPr>
        <w:pStyle w:val="Sappz2c"/>
      </w:pPr>
      <w:r w:rsidRPr="00AA419C">
        <w:t>MAT004MA</w:t>
      </w:r>
      <w:r w:rsidRPr="00AA419C">
        <w:rPr>
          <w:szCs w:val="24"/>
        </w:rPr>
        <w:tab/>
      </w:r>
      <w:r w:rsidRPr="00AA419C">
        <w:t>Matamata Township</w:t>
      </w:r>
      <w:r w:rsidRPr="00AA419C">
        <w:rPr>
          <w:szCs w:val="24"/>
        </w:rPr>
        <w:tab/>
      </w:r>
      <w:r w:rsidRPr="00AA419C">
        <w:t>6,309</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124E857D" w14:textId="77777777" w:rsidR="00175CE2" w:rsidRPr="00AA419C" w:rsidRDefault="00175CE2" w:rsidP="00175CE2">
      <w:pPr>
        <w:pStyle w:val="Sappz2c"/>
      </w:pPr>
      <w:r w:rsidRPr="00AA419C">
        <w:t>MAT004WA</w:t>
      </w:r>
      <w:r w:rsidRPr="00AA419C">
        <w:rPr>
          <w:szCs w:val="24"/>
        </w:rPr>
        <w:tab/>
      </w:r>
      <w:r w:rsidRPr="00AA419C">
        <w:t>Waharoa</w:t>
      </w:r>
      <w:r w:rsidRPr="00AA419C">
        <w:rPr>
          <w:szCs w:val="24"/>
        </w:rPr>
        <w:tab/>
      </w:r>
      <w:r w:rsidRPr="00AA419C">
        <w:t>634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6963D457" w14:textId="77777777" w:rsidR="00175CE2" w:rsidRPr="00AA419C" w:rsidRDefault="00175CE2" w:rsidP="00175CE2">
      <w:pPr>
        <w:pStyle w:val="Sappz2c"/>
      </w:pPr>
      <w:r w:rsidRPr="00AA419C">
        <w:t>MOR001MO</w:t>
      </w:r>
      <w:r w:rsidRPr="00AA419C">
        <w:rPr>
          <w:szCs w:val="24"/>
        </w:rPr>
        <w:tab/>
      </w:r>
      <w:r w:rsidRPr="00AA419C">
        <w:t>Morrinsville Township</w:t>
      </w:r>
      <w:r w:rsidRPr="00AA419C">
        <w:rPr>
          <w:szCs w:val="24"/>
        </w:rPr>
        <w:tab/>
      </w:r>
      <w:r w:rsidRPr="00AA419C">
        <w:t>6,603</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5D5F5D5" w14:textId="77777777" w:rsidR="00175CE2" w:rsidRPr="00AA419C" w:rsidRDefault="00175CE2" w:rsidP="00175CE2">
      <w:pPr>
        <w:pStyle w:val="Sappz2c"/>
      </w:pPr>
      <w:r w:rsidRPr="00AA419C">
        <w:t>TAH001TA</w:t>
      </w:r>
      <w:r w:rsidRPr="00AA419C">
        <w:rPr>
          <w:szCs w:val="24"/>
        </w:rPr>
        <w:tab/>
      </w:r>
      <w:r w:rsidRPr="00AA419C">
        <w:t>Tahuna Township</w:t>
      </w:r>
      <w:r w:rsidRPr="00AA419C">
        <w:rPr>
          <w:szCs w:val="24"/>
        </w:rPr>
        <w:tab/>
      </w:r>
      <w:r w:rsidRPr="00AA419C">
        <w:t>120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Not Started</w:t>
      </w:r>
    </w:p>
    <w:p w14:paraId="6C44B941" w14:textId="77777777" w:rsidR="00175CE2" w:rsidRPr="00AA419C" w:rsidRDefault="00175CE2" w:rsidP="00175CE2">
      <w:pPr>
        <w:pStyle w:val="Sappz2c"/>
      </w:pPr>
      <w:r w:rsidRPr="00AA419C">
        <w:t>TAT005FA</w:t>
      </w:r>
      <w:r w:rsidRPr="00AA419C">
        <w:rPr>
          <w:szCs w:val="24"/>
        </w:rPr>
        <w:tab/>
      </w:r>
      <w:r w:rsidRPr="00AA419C">
        <w:t>Tatua Dairy Factory Endpoint</w:t>
      </w:r>
      <w:r w:rsidRPr="00AA419C">
        <w:rPr>
          <w:szCs w:val="24"/>
        </w:rPr>
        <w:tab/>
      </w:r>
      <w:r w:rsidRPr="00AA419C">
        <w:t>200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Redrafting</w:t>
      </w:r>
    </w:p>
    <w:p w14:paraId="2383DA64" w14:textId="77777777" w:rsidR="00175CE2" w:rsidRPr="00AA419C" w:rsidRDefault="00175CE2" w:rsidP="00175CE2">
      <w:pPr>
        <w:pStyle w:val="Sappz2c"/>
      </w:pPr>
      <w:r w:rsidRPr="00AA419C">
        <w:t>TEA003TE</w:t>
      </w:r>
      <w:r w:rsidRPr="00AA419C">
        <w:rPr>
          <w:szCs w:val="24"/>
        </w:rPr>
        <w:tab/>
      </w:r>
      <w:r w:rsidRPr="00AA419C">
        <w:t>Te Aroha</w:t>
      </w:r>
      <w:r w:rsidRPr="00AA419C">
        <w:rPr>
          <w:szCs w:val="24"/>
        </w:rPr>
        <w:tab/>
      </w:r>
      <w:r w:rsidRPr="00AA419C">
        <w:t>3,768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No</w:t>
      </w:r>
      <w:r w:rsidRPr="00AA419C">
        <w:rPr>
          <w:szCs w:val="24"/>
        </w:rPr>
        <w:tab/>
      </w:r>
      <w:r w:rsidRPr="00AA419C">
        <w:t>Redrafting</w:t>
      </w:r>
    </w:p>
    <w:p w14:paraId="145DF7D6" w14:textId="77777777" w:rsidR="00175CE2" w:rsidRPr="00AA419C" w:rsidRDefault="00175CE2" w:rsidP="00175CE2">
      <w:pPr>
        <w:pStyle w:val="Sappz2c"/>
      </w:pPr>
      <w:r w:rsidRPr="00AA419C">
        <w:t>WAI049WA</w:t>
      </w:r>
      <w:r w:rsidRPr="00AA419C">
        <w:rPr>
          <w:szCs w:val="24"/>
        </w:rPr>
        <w:tab/>
      </w:r>
      <w:r w:rsidRPr="00AA419C">
        <w:t>Waitoa Village &amp; Factory</w:t>
      </w:r>
      <w:r w:rsidRPr="00AA419C">
        <w:rPr>
          <w:szCs w:val="24"/>
        </w:rPr>
        <w:tab/>
      </w:r>
      <w:r w:rsidRPr="00AA419C">
        <w:t>500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Redrafting</w:t>
      </w:r>
    </w:p>
    <w:p w14:paraId="73F9877C" w14:textId="77777777" w:rsidR="00175CE2" w:rsidRPr="00AA419C" w:rsidRDefault="00175CE2" w:rsidP="00175CE2">
      <w:pPr>
        <w:pStyle w:val="Sappzfoot1"/>
      </w:pPr>
    </w:p>
    <w:p w14:paraId="46CF8979" w14:textId="77777777" w:rsidR="00175CE2" w:rsidRPr="00AA419C" w:rsidRDefault="00175CE2" w:rsidP="00175CE2">
      <w:pPr>
        <w:pStyle w:val="Sapploc1"/>
        <w:rPr>
          <w:szCs w:val="25"/>
        </w:rPr>
      </w:pPr>
      <w:r w:rsidRPr="00AA419C">
        <w:t>Hamilton City</w:t>
      </w:r>
    </w:p>
    <w:p w14:paraId="22D9B050"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144DC03C" w14:textId="77777777" w:rsidR="00175CE2" w:rsidRPr="00AA419C" w:rsidRDefault="00175CE2" w:rsidP="00175CE2">
      <w:pPr>
        <w:pStyle w:val="Sappz2c"/>
      </w:pPr>
      <w:r w:rsidRPr="00AA419C">
        <w:t>HAM001HA</w:t>
      </w:r>
      <w:r w:rsidRPr="00AA419C">
        <w:rPr>
          <w:szCs w:val="24"/>
        </w:rPr>
        <w:tab/>
      </w:r>
      <w:r w:rsidRPr="00AA419C">
        <w:t>Hamilton City</w:t>
      </w:r>
      <w:r w:rsidRPr="00AA419C">
        <w:rPr>
          <w:szCs w:val="24"/>
        </w:rPr>
        <w:tab/>
      </w:r>
      <w:r w:rsidRPr="00AA419C">
        <w:t>130,813</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5D4891B" w14:textId="77777777" w:rsidR="00175CE2" w:rsidRPr="00AA419C" w:rsidRDefault="00175CE2" w:rsidP="00175CE2">
      <w:pPr>
        <w:pStyle w:val="Sappz2c"/>
      </w:pPr>
      <w:r w:rsidRPr="00AA419C">
        <w:t>HAM001RU</w:t>
      </w:r>
      <w:r w:rsidRPr="00AA419C">
        <w:rPr>
          <w:szCs w:val="24"/>
        </w:rPr>
        <w:tab/>
      </w:r>
      <w:r w:rsidRPr="00AA419C">
        <w:t>Ruakura/Ryburn Road</w:t>
      </w:r>
      <w:r w:rsidRPr="00AA419C">
        <w:rPr>
          <w:szCs w:val="24"/>
        </w:rPr>
        <w:tab/>
      </w:r>
      <w:r w:rsidRPr="00AA419C">
        <w:t>151</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59C72FA" w14:textId="77777777" w:rsidR="00175CE2" w:rsidRPr="00AA419C" w:rsidRDefault="00175CE2" w:rsidP="00175CE2">
      <w:pPr>
        <w:pStyle w:val="Sappz2c"/>
      </w:pPr>
      <w:r w:rsidRPr="00AA419C">
        <w:t>HAM001TE</w:t>
      </w:r>
      <w:r w:rsidRPr="00AA419C">
        <w:rPr>
          <w:szCs w:val="24"/>
        </w:rPr>
        <w:tab/>
      </w:r>
      <w:r w:rsidRPr="00AA419C">
        <w:t>Temple View, Hamilton</w:t>
      </w:r>
      <w:r w:rsidRPr="00AA419C">
        <w:rPr>
          <w:szCs w:val="24"/>
        </w:rPr>
        <w:tab/>
      </w:r>
      <w:r w:rsidRPr="00AA419C">
        <w:t>1,413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DF3B411" w14:textId="77777777" w:rsidR="00175CE2" w:rsidRPr="00AA419C" w:rsidRDefault="00175CE2" w:rsidP="00175CE2">
      <w:pPr>
        <w:pStyle w:val="Sappzfoot1"/>
      </w:pPr>
    </w:p>
    <w:p w14:paraId="294FC273" w14:textId="77777777" w:rsidR="00175CE2" w:rsidRPr="00AA419C" w:rsidRDefault="00175CE2" w:rsidP="00175CE2">
      <w:pPr>
        <w:pStyle w:val="Sapploc1"/>
        <w:rPr>
          <w:szCs w:val="25"/>
        </w:rPr>
      </w:pPr>
      <w:r w:rsidRPr="00AA419C">
        <w:t>Waipa District</w:t>
      </w:r>
    </w:p>
    <w:p w14:paraId="73E37A2F"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8D3570E" w14:textId="77777777" w:rsidR="00175CE2" w:rsidRPr="00AA419C" w:rsidRDefault="00175CE2" w:rsidP="00175CE2">
      <w:pPr>
        <w:pStyle w:val="Sappz2c"/>
      </w:pPr>
      <w:r w:rsidRPr="00AA419C">
        <w:t>CAM001CA</w:t>
      </w:r>
      <w:r w:rsidRPr="00AA419C">
        <w:rPr>
          <w:szCs w:val="24"/>
        </w:rPr>
        <w:tab/>
      </w:r>
      <w:r w:rsidRPr="00AA419C">
        <w:t>Cambridge</w:t>
      </w:r>
      <w:r w:rsidRPr="00AA419C">
        <w:rPr>
          <w:szCs w:val="24"/>
        </w:rPr>
        <w:tab/>
      </w:r>
      <w:r w:rsidRPr="00AA419C">
        <w:t>13,368</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5EBFA933" w14:textId="77777777" w:rsidR="00175CE2" w:rsidRPr="00AA419C" w:rsidRDefault="00175CE2" w:rsidP="00175CE2">
      <w:pPr>
        <w:pStyle w:val="Sappz2c"/>
      </w:pPr>
      <w:r w:rsidRPr="00AA419C">
        <w:t>CAM001KA</w:t>
      </w:r>
      <w:r w:rsidRPr="00AA419C">
        <w:rPr>
          <w:szCs w:val="24"/>
        </w:rPr>
        <w:tab/>
      </w:r>
      <w:r w:rsidRPr="00AA419C">
        <w:t>Karapiro Village</w:t>
      </w:r>
      <w:r w:rsidRPr="00AA419C">
        <w:rPr>
          <w:szCs w:val="24"/>
        </w:rPr>
        <w:tab/>
      </w:r>
      <w:r w:rsidRPr="00AA419C">
        <w:t>132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79CADFC4" w14:textId="77777777" w:rsidR="00175CE2" w:rsidRPr="00AA419C" w:rsidRDefault="00175CE2" w:rsidP="00175CE2">
      <w:pPr>
        <w:pStyle w:val="Sappz2c"/>
      </w:pPr>
      <w:r w:rsidRPr="00AA419C">
        <w:t>HAM006IT</w:t>
      </w:r>
      <w:r w:rsidRPr="00AA419C">
        <w:rPr>
          <w:szCs w:val="24"/>
        </w:rPr>
        <w:tab/>
      </w:r>
      <w:r w:rsidRPr="00AA419C">
        <w:t>East Side Terminal</w:t>
      </w:r>
      <w:r w:rsidRPr="00AA419C">
        <w:rPr>
          <w:szCs w:val="24"/>
        </w:rPr>
        <w:tab/>
      </w:r>
      <w:r w:rsidRPr="00AA419C">
        <w:t>400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Planned</w:t>
      </w:r>
    </w:p>
    <w:p w14:paraId="76F76506" w14:textId="77777777" w:rsidR="00175CE2" w:rsidRPr="00AA419C" w:rsidRDefault="00175CE2" w:rsidP="00175CE2">
      <w:pPr>
        <w:pStyle w:val="Sappz2c"/>
      </w:pPr>
      <w:r w:rsidRPr="00AA419C">
        <w:t>HAM006WE</w:t>
      </w:r>
      <w:r w:rsidRPr="00AA419C">
        <w:rPr>
          <w:szCs w:val="24"/>
        </w:rPr>
        <w:tab/>
      </w:r>
      <w:r w:rsidRPr="00AA419C">
        <w:t>West Side Aviation Area</w:t>
      </w:r>
      <w:r w:rsidRPr="00AA419C">
        <w:rPr>
          <w:szCs w:val="24"/>
        </w:rPr>
        <w:tab/>
      </w:r>
      <w:r w:rsidRPr="00AA419C">
        <w:t>350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Planned</w:t>
      </w:r>
    </w:p>
    <w:p w14:paraId="0BEB9D14" w14:textId="77777777" w:rsidR="00175CE2" w:rsidRPr="00AA419C" w:rsidRDefault="00175CE2" w:rsidP="00175CE2">
      <w:pPr>
        <w:pStyle w:val="Sappz2c"/>
      </w:pPr>
      <w:r w:rsidRPr="00AA419C">
        <w:t>KIH001KI</w:t>
      </w:r>
      <w:r w:rsidRPr="00AA419C">
        <w:rPr>
          <w:szCs w:val="24"/>
        </w:rPr>
        <w:tab/>
      </w:r>
      <w:r w:rsidRPr="00AA419C">
        <w:t>Kihikihi</w:t>
      </w:r>
      <w:r w:rsidRPr="00AA419C">
        <w:rPr>
          <w:szCs w:val="24"/>
        </w:rPr>
        <w:tab/>
      </w:r>
      <w:r w:rsidRPr="00AA419C">
        <w:t>2,000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8F5D284" w14:textId="77777777" w:rsidR="00175CE2" w:rsidRPr="00AA419C" w:rsidRDefault="00175CE2" w:rsidP="00175CE2">
      <w:pPr>
        <w:pStyle w:val="Sappz2c"/>
      </w:pPr>
      <w:r w:rsidRPr="00AA419C">
        <w:t>PUK001OH</w:t>
      </w:r>
      <w:r w:rsidRPr="00AA419C">
        <w:rPr>
          <w:szCs w:val="24"/>
        </w:rPr>
        <w:tab/>
      </w:r>
      <w:r w:rsidRPr="00AA419C">
        <w:t>Ohaupo</w:t>
      </w:r>
      <w:r w:rsidRPr="00AA419C">
        <w:rPr>
          <w:szCs w:val="24"/>
        </w:rPr>
        <w:tab/>
      </w:r>
      <w:r w:rsidRPr="00AA419C">
        <w:t>468</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99A1262" w14:textId="77777777" w:rsidR="00175CE2" w:rsidRPr="00AA419C" w:rsidRDefault="00175CE2" w:rsidP="00175CE2">
      <w:pPr>
        <w:pStyle w:val="Sappz2c"/>
      </w:pPr>
      <w:r w:rsidRPr="00AA419C">
        <w:t>PUK001PU</w:t>
      </w:r>
      <w:r w:rsidRPr="00AA419C">
        <w:rPr>
          <w:szCs w:val="24"/>
        </w:rPr>
        <w:tab/>
      </w:r>
      <w:r w:rsidRPr="00AA419C">
        <w:t>Pukerimu Rural</w:t>
      </w:r>
      <w:r w:rsidRPr="00AA419C">
        <w:rPr>
          <w:szCs w:val="24"/>
        </w:rPr>
        <w:tab/>
      </w:r>
      <w:r w:rsidRPr="00AA419C">
        <w:t>3,278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6BFF9D0" w14:textId="77777777" w:rsidR="00175CE2" w:rsidRPr="00AA419C" w:rsidRDefault="00175CE2" w:rsidP="00175CE2">
      <w:pPr>
        <w:pStyle w:val="Sappz2c"/>
      </w:pPr>
      <w:r w:rsidRPr="00AA419C">
        <w:t>TEA001PI</w:t>
      </w:r>
      <w:r w:rsidRPr="00AA419C">
        <w:rPr>
          <w:szCs w:val="24"/>
        </w:rPr>
        <w:tab/>
      </w:r>
      <w:r w:rsidRPr="00AA419C">
        <w:t>Pirongia</w:t>
      </w:r>
      <w:r w:rsidRPr="00AA419C">
        <w:rPr>
          <w:szCs w:val="24"/>
        </w:rPr>
        <w:tab/>
      </w:r>
      <w:r w:rsidRPr="00AA419C">
        <w:t>1,500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DDF93F3" w14:textId="77777777" w:rsidR="00175CE2" w:rsidRPr="00AA419C" w:rsidRDefault="00175CE2" w:rsidP="00175CE2">
      <w:pPr>
        <w:pStyle w:val="Sappz2c"/>
      </w:pPr>
      <w:r w:rsidRPr="00AA419C">
        <w:t>TEA001TE</w:t>
      </w:r>
      <w:r w:rsidRPr="00AA419C">
        <w:rPr>
          <w:szCs w:val="24"/>
        </w:rPr>
        <w:tab/>
      </w:r>
      <w:r w:rsidRPr="00AA419C">
        <w:t>Te Awamutu Township</w:t>
      </w:r>
      <w:r w:rsidRPr="00AA419C">
        <w:rPr>
          <w:szCs w:val="24"/>
        </w:rPr>
        <w:tab/>
      </w:r>
      <w:r w:rsidRPr="00AA419C">
        <w:t>9,165</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53BC6FE" w14:textId="77777777" w:rsidR="00175CE2" w:rsidRPr="00AA419C" w:rsidRDefault="00175CE2" w:rsidP="00175CE2">
      <w:pPr>
        <w:pStyle w:val="Sappz2c"/>
      </w:pPr>
      <w:r w:rsidRPr="00AA419C">
        <w:t>TOK006TH</w:t>
      </w:r>
      <w:r w:rsidRPr="00AA419C">
        <w:rPr>
          <w:szCs w:val="24"/>
        </w:rPr>
        <w:tab/>
      </w:r>
      <w:r w:rsidRPr="00AA419C">
        <w:t>Tokanui</w:t>
      </w:r>
      <w:r w:rsidRPr="00AA419C">
        <w:rPr>
          <w:szCs w:val="24"/>
        </w:rPr>
        <w:tab/>
      </w:r>
      <w:r w:rsidRPr="00AA419C">
        <w:t>250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Planned</w:t>
      </w:r>
    </w:p>
    <w:p w14:paraId="514DBF89" w14:textId="77777777" w:rsidR="00175CE2" w:rsidRPr="00AA419C" w:rsidRDefault="00175CE2" w:rsidP="00175CE2">
      <w:pPr>
        <w:pStyle w:val="Sappzfoot1"/>
      </w:pPr>
    </w:p>
    <w:p w14:paraId="2EB9CCA1" w14:textId="77777777" w:rsidR="00175CE2" w:rsidRPr="00AA419C" w:rsidRDefault="00175CE2" w:rsidP="00175CE2">
      <w:pPr>
        <w:pStyle w:val="Sapploc1"/>
        <w:rPr>
          <w:szCs w:val="25"/>
        </w:rPr>
      </w:pPr>
      <w:r w:rsidRPr="00AA419C">
        <w:t>Otorohanga District</w:t>
      </w:r>
    </w:p>
    <w:p w14:paraId="28EBF882"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FA959A8" w14:textId="1457797D" w:rsidR="00175CE2" w:rsidRPr="00AA419C" w:rsidRDefault="00175CE2" w:rsidP="00175CE2">
      <w:pPr>
        <w:pStyle w:val="Sappz2c"/>
      </w:pPr>
      <w:r w:rsidRPr="00AA419C">
        <w:t>ARO001AO</w:t>
      </w:r>
      <w:r w:rsidRPr="00AA419C">
        <w:rPr>
          <w:szCs w:val="24"/>
        </w:rPr>
        <w:tab/>
      </w:r>
      <w:r w:rsidRPr="00AA419C">
        <w:t>Aotearoa Road,</w:t>
      </w:r>
      <w:r w:rsidR="00FB1410">
        <w:t xml:space="preserve"> </w:t>
      </w:r>
      <w:r w:rsidRPr="00AA419C">
        <w:t>Arohena</w:t>
      </w:r>
      <w:r w:rsidRPr="00AA419C">
        <w:rPr>
          <w:szCs w:val="24"/>
        </w:rPr>
        <w:tab/>
      </w:r>
      <w:r w:rsidRPr="00AA419C">
        <w:t>120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Started</w:t>
      </w:r>
    </w:p>
    <w:p w14:paraId="1EE17858" w14:textId="77777777" w:rsidR="00175CE2" w:rsidRPr="00AA419C" w:rsidRDefault="00175CE2" w:rsidP="00175CE2">
      <w:pPr>
        <w:pStyle w:val="Sappz2c"/>
      </w:pPr>
      <w:r w:rsidRPr="00AA419C">
        <w:t>ARO001MA</w:t>
      </w:r>
      <w:r w:rsidRPr="00AA419C">
        <w:rPr>
          <w:szCs w:val="24"/>
        </w:rPr>
        <w:tab/>
      </w:r>
      <w:r w:rsidRPr="00AA419C">
        <w:t>Mangare Road, Arohena</w:t>
      </w:r>
      <w:r w:rsidRPr="00AA419C">
        <w:rPr>
          <w:szCs w:val="24"/>
        </w:rPr>
        <w:tab/>
      </w:r>
      <w:r w:rsidRPr="00AA419C">
        <w:t>120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Started</w:t>
      </w:r>
    </w:p>
    <w:p w14:paraId="4AD29A9D" w14:textId="77777777" w:rsidR="00175CE2" w:rsidRPr="00AA419C" w:rsidRDefault="00175CE2" w:rsidP="00175CE2">
      <w:pPr>
        <w:pStyle w:val="Sappz2c"/>
      </w:pPr>
      <w:r w:rsidRPr="00AA419C">
        <w:t>KAW001KA</w:t>
      </w:r>
      <w:r w:rsidRPr="00AA419C">
        <w:rPr>
          <w:szCs w:val="24"/>
        </w:rPr>
        <w:tab/>
      </w:r>
      <w:r w:rsidRPr="00AA419C">
        <w:t>Kawhia Township</w:t>
      </w:r>
      <w:r w:rsidRPr="00AA419C">
        <w:rPr>
          <w:szCs w:val="24"/>
        </w:rPr>
        <w:tab/>
      </w:r>
      <w:r w:rsidRPr="00AA419C">
        <w:t>390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C82604A" w14:textId="77777777" w:rsidR="00175CE2" w:rsidRPr="00AA419C" w:rsidRDefault="00175CE2" w:rsidP="00175CE2">
      <w:pPr>
        <w:pStyle w:val="Sappz2c"/>
      </w:pPr>
      <w:r w:rsidRPr="00AA419C">
        <w:t>OTO001OT</w:t>
      </w:r>
      <w:r w:rsidRPr="00AA419C">
        <w:rPr>
          <w:szCs w:val="24"/>
        </w:rPr>
        <w:tab/>
      </w:r>
      <w:r w:rsidRPr="00AA419C">
        <w:t>Otorohanga</w:t>
      </w:r>
      <w:r w:rsidRPr="00AA419C">
        <w:rPr>
          <w:szCs w:val="24"/>
        </w:rPr>
        <w:tab/>
      </w:r>
      <w:r w:rsidRPr="00AA419C">
        <w:t>2,875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Redrafting</w:t>
      </w:r>
    </w:p>
    <w:p w14:paraId="00B4B5E7" w14:textId="77777777" w:rsidR="00175CE2" w:rsidRPr="00AA419C" w:rsidRDefault="00175CE2" w:rsidP="00175CE2">
      <w:pPr>
        <w:pStyle w:val="Sappz2c"/>
      </w:pPr>
      <w:r w:rsidRPr="00AA419C">
        <w:t>OTO001WA</w:t>
      </w:r>
      <w:r w:rsidRPr="00AA419C">
        <w:rPr>
          <w:szCs w:val="24"/>
        </w:rPr>
        <w:tab/>
      </w:r>
      <w:r w:rsidRPr="00AA419C">
        <w:t>Waipa</w:t>
      </w:r>
      <w:r w:rsidRPr="00AA419C">
        <w:rPr>
          <w:szCs w:val="24"/>
        </w:rPr>
        <w:tab/>
      </w:r>
      <w:r w:rsidRPr="00AA419C">
        <w:t>175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2FB3092E" w14:textId="77777777" w:rsidR="00175CE2" w:rsidRPr="00AA419C" w:rsidRDefault="00175CE2" w:rsidP="00175CE2">
      <w:pPr>
        <w:pStyle w:val="Sappz2c"/>
      </w:pPr>
      <w:r w:rsidRPr="00AA419C">
        <w:t>TIH001TI</w:t>
      </w:r>
      <w:r w:rsidRPr="00AA419C">
        <w:rPr>
          <w:szCs w:val="24"/>
        </w:rPr>
        <w:tab/>
      </w:r>
      <w:r w:rsidRPr="00AA419C">
        <w:t>Tihiroa</w:t>
      </w:r>
      <w:r w:rsidRPr="00AA419C">
        <w:rPr>
          <w:szCs w:val="24"/>
        </w:rPr>
        <w:tab/>
      </w:r>
      <w:r w:rsidRPr="00AA419C">
        <w:t>400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Started</w:t>
      </w:r>
    </w:p>
    <w:p w14:paraId="0273EE47" w14:textId="77777777" w:rsidR="00175CE2" w:rsidRPr="00AA419C" w:rsidRDefault="00175CE2" w:rsidP="00175CE2">
      <w:pPr>
        <w:pStyle w:val="Sappzfoot1"/>
      </w:pPr>
    </w:p>
    <w:p w14:paraId="3488BA20" w14:textId="77777777" w:rsidR="00175CE2" w:rsidRPr="00AA419C" w:rsidRDefault="00175CE2" w:rsidP="00175CE2">
      <w:pPr>
        <w:pStyle w:val="Sapploc1"/>
        <w:rPr>
          <w:szCs w:val="25"/>
        </w:rPr>
      </w:pPr>
      <w:r w:rsidRPr="00AA419C">
        <w:t>South Waikato District</w:t>
      </w:r>
    </w:p>
    <w:p w14:paraId="7C5932C8"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04FE10FE" w14:textId="77777777" w:rsidR="00175CE2" w:rsidRPr="00AA419C" w:rsidRDefault="00175CE2" w:rsidP="00175CE2">
      <w:pPr>
        <w:pStyle w:val="Sappz2c"/>
      </w:pPr>
      <w:r w:rsidRPr="00AA419C">
        <w:t>ARA003AR</w:t>
      </w:r>
      <w:r w:rsidRPr="00AA419C">
        <w:rPr>
          <w:szCs w:val="24"/>
        </w:rPr>
        <w:tab/>
      </w:r>
      <w:r w:rsidRPr="00AA419C">
        <w:t>Arapuni</w:t>
      </w:r>
      <w:r w:rsidRPr="00AA419C">
        <w:rPr>
          <w:szCs w:val="24"/>
        </w:rPr>
        <w:tab/>
      </w:r>
      <w:r w:rsidRPr="00AA419C">
        <w:t>300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1DE928D" w14:textId="77777777" w:rsidR="00175CE2" w:rsidRPr="00AA419C" w:rsidRDefault="00175CE2" w:rsidP="00175CE2">
      <w:pPr>
        <w:pStyle w:val="Sappz2c"/>
      </w:pPr>
      <w:r w:rsidRPr="00AA419C">
        <w:t>PUT001PU</w:t>
      </w:r>
      <w:r w:rsidRPr="00AA419C">
        <w:rPr>
          <w:szCs w:val="24"/>
        </w:rPr>
        <w:tab/>
      </w:r>
      <w:r w:rsidRPr="00AA419C">
        <w:t>Putaruru</w:t>
      </w:r>
      <w:r w:rsidRPr="00AA419C">
        <w:rPr>
          <w:szCs w:val="24"/>
        </w:rPr>
        <w:tab/>
      </w:r>
      <w:r w:rsidRPr="00AA419C">
        <w:t>4,116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72A9007D" w14:textId="77777777" w:rsidR="00175CE2" w:rsidRPr="00AA419C" w:rsidRDefault="00175CE2" w:rsidP="00175CE2">
      <w:pPr>
        <w:pStyle w:val="Sappz2c"/>
      </w:pPr>
      <w:r w:rsidRPr="00AA419C">
        <w:t>TIR001TI</w:t>
      </w:r>
      <w:r w:rsidRPr="00AA419C">
        <w:rPr>
          <w:szCs w:val="24"/>
        </w:rPr>
        <w:tab/>
      </w:r>
      <w:r w:rsidRPr="00AA419C">
        <w:t>Tirau</w:t>
      </w:r>
      <w:r w:rsidRPr="00AA419C">
        <w:rPr>
          <w:szCs w:val="24"/>
        </w:rPr>
        <w:tab/>
      </w:r>
      <w:r w:rsidRPr="00AA419C">
        <w:t>700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884B05F" w14:textId="77777777" w:rsidR="00175CE2" w:rsidRPr="00AA419C" w:rsidRDefault="00175CE2" w:rsidP="00175CE2">
      <w:pPr>
        <w:pStyle w:val="Sappz2c"/>
      </w:pPr>
      <w:r w:rsidRPr="00AA419C">
        <w:t>TOK001TO</w:t>
      </w:r>
      <w:r w:rsidRPr="00AA419C">
        <w:rPr>
          <w:szCs w:val="24"/>
        </w:rPr>
        <w:tab/>
      </w:r>
      <w:r w:rsidRPr="00AA419C">
        <w:t>Tokoroa</w:t>
      </w:r>
      <w:r w:rsidRPr="00AA419C">
        <w:rPr>
          <w:szCs w:val="24"/>
        </w:rPr>
        <w:tab/>
      </w:r>
      <w:r w:rsidRPr="00AA419C">
        <w:t>13,300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56F1B2E" w14:textId="77777777" w:rsidR="00175CE2" w:rsidRPr="00AA419C" w:rsidRDefault="00175CE2" w:rsidP="00175CE2">
      <w:pPr>
        <w:pStyle w:val="Sappzfoot1"/>
      </w:pPr>
    </w:p>
    <w:p w14:paraId="4272986A" w14:textId="77777777" w:rsidR="00175CE2" w:rsidRPr="00AA419C" w:rsidRDefault="00175CE2" w:rsidP="00175CE2">
      <w:pPr>
        <w:pStyle w:val="Sapploc1"/>
        <w:rPr>
          <w:szCs w:val="25"/>
        </w:rPr>
      </w:pPr>
      <w:r w:rsidRPr="00AA419C">
        <w:t>Waitomo District</w:t>
      </w:r>
    </w:p>
    <w:p w14:paraId="414DF924"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675BC3BA" w14:textId="77777777" w:rsidR="00175CE2" w:rsidRPr="00AA419C" w:rsidRDefault="00175CE2" w:rsidP="00175CE2">
      <w:pPr>
        <w:pStyle w:val="Sappz2c"/>
      </w:pPr>
      <w:r w:rsidRPr="00AA419C">
        <w:t>BEN002BE</w:t>
      </w:r>
      <w:r w:rsidRPr="00AA419C">
        <w:rPr>
          <w:szCs w:val="24"/>
        </w:rPr>
        <w:tab/>
      </w:r>
      <w:r w:rsidRPr="00AA419C">
        <w:t>Benneydale</w:t>
      </w:r>
      <w:r w:rsidRPr="00AA419C">
        <w:rPr>
          <w:szCs w:val="24"/>
        </w:rPr>
        <w:tab/>
      </w:r>
      <w:r w:rsidRPr="00AA419C">
        <w:t>280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67094C1" w14:textId="77777777" w:rsidR="00175CE2" w:rsidRPr="00AA419C" w:rsidRDefault="00175CE2" w:rsidP="00175CE2">
      <w:pPr>
        <w:pStyle w:val="Sappz2c"/>
      </w:pPr>
      <w:r w:rsidRPr="00AA419C">
        <w:t>MOK002MO</w:t>
      </w:r>
      <w:r w:rsidRPr="00AA419C">
        <w:rPr>
          <w:szCs w:val="24"/>
        </w:rPr>
        <w:tab/>
      </w:r>
      <w:r w:rsidRPr="00AA419C">
        <w:t>Mokau, Waitomo</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8079650" w14:textId="77777777" w:rsidR="00175CE2" w:rsidRPr="00AA419C" w:rsidRDefault="00175CE2" w:rsidP="00175CE2">
      <w:pPr>
        <w:pStyle w:val="Sappz2c"/>
      </w:pPr>
      <w:r w:rsidRPr="00AA419C">
        <w:t>PIO001PI</w:t>
      </w:r>
      <w:r w:rsidRPr="00AA419C">
        <w:rPr>
          <w:szCs w:val="24"/>
        </w:rPr>
        <w:tab/>
      </w:r>
      <w:r w:rsidRPr="00AA419C">
        <w:t>Piopio</w:t>
      </w:r>
      <w:r w:rsidRPr="00AA419C">
        <w:rPr>
          <w:szCs w:val="24"/>
        </w:rPr>
        <w:tab/>
      </w:r>
      <w:r w:rsidRPr="00AA419C">
        <w:t>500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61E71FA" w14:textId="77777777" w:rsidR="00175CE2" w:rsidRPr="00AA419C" w:rsidRDefault="00175CE2" w:rsidP="00175CE2">
      <w:pPr>
        <w:pStyle w:val="Sappz2c"/>
      </w:pPr>
      <w:r w:rsidRPr="00AA419C">
        <w:t>TAH002TA</w:t>
      </w:r>
      <w:r w:rsidRPr="00AA419C">
        <w:rPr>
          <w:szCs w:val="24"/>
        </w:rPr>
        <w:tab/>
      </w:r>
      <w:r w:rsidRPr="00AA419C">
        <w:t>Taharoa Village</w:t>
      </w:r>
      <w:r w:rsidRPr="00AA419C">
        <w:rPr>
          <w:szCs w:val="24"/>
        </w:rPr>
        <w:tab/>
      </w:r>
      <w:r w:rsidRPr="00AA419C">
        <w:t>300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Not Planned</w:t>
      </w:r>
    </w:p>
    <w:p w14:paraId="59074169" w14:textId="77777777" w:rsidR="00175CE2" w:rsidRPr="00AA419C" w:rsidRDefault="00175CE2" w:rsidP="00175CE2">
      <w:pPr>
        <w:pStyle w:val="Sappz2c"/>
      </w:pPr>
      <w:r w:rsidRPr="00AA419C">
        <w:t>TEK003TE</w:t>
      </w:r>
      <w:r w:rsidRPr="00AA419C">
        <w:rPr>
          <w:szCs w:val="24"/>
        </w:rPr>
        <w:tab/>
      </w:r>
      <w:r w:rsidRPr="00AA419C">
        <w:t>Te Kuiti</w:t>
      </w:r>
      <w:r w:rsidRPr="00AA419C">
        <w:rPr>
          <w:szCs w:val="24"/>
        </w:rPr>
        <w:tab/>
      </w:r>
      <w:r w:rsidRPr="00AA419C">
        <w:t>4,612</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06653ED3" w14:textId="77777777" w:rsidR="00175CE2" w:rsidRPr="00AA419C" w:rsidRDefault="00175CE2" w:rsidP="00175CE2">
      <w:pPr>
        <w:pStyle w:val="Sappz2c"/>
      </w:pPr>
      <w:r w:rsidRPr="00AA419C">
        <w:t>WAI012WC</w:t>
      </w:r>
      <w:r w:rsidRPr="00AA419C">
        <w:rPr>
          <w:szCs w:val="24"/>
        </w:rPr>
        <w:tab/>
      </w:r>
      <w:r w:rsidRPr="00AA419C">
        <w:t>Waitomo Caves</w:t>
      </w:r>
      <w:r w:rsidRPr="00AA419C">
        <w:rPr>
          <w:szCs w:val="24"/>
        </w:rPr>
        <w:tab/>
      </w:r>
      <w:r w:rsidRPr="00AA419C">
        <w:t>500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Not Planned</w:t>
      </w:r>
    </w:p>
    <w:p w14:paraId="7527EAC8" w14:textId="77777777" w:rsidR="00175CE2" w:rsidRPr="00AA419C" w:rsidRDefault="00175CE2" w:rsidP="00175CE2">
      <w:pPr>
        <w:pStyle w:val="Sappzfoot1"/>
      </w:pPr>
    </w:p>
    <w:p w14:paraId="1766FB76" w14:textId="77777777" w:rsidR="00175CE2" w:rsidRPr="00AA419C" w:rsidRDefault="00175CE2" w:rsidP="00175CE2">
      <w:pPr>
        <w:pStyle w:val="Sapploc1"/>
        <w:rPr>
          <w:szCs w:val="25"/>
        </w:rPr>
      </w:pPr>
      <w:r w:rsidRPr="00AA419C">
        <w:t>Ruapehu District</w:t>
      </w:r>
    </w:p>
    <w:p w14:paraId="64C99AA2"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253E1E9B" w14:textId="77777777" w:rsidR="00175CE2" w:rsidRPr="00AA419C" w:rsidRDefault="00175CE2" w:rsidP="00175CE2">
      <w:pPr>
        <w:pStyle w:val="Sappz2c"/>
      </w:pPr>
      <w:r w:rsidRPr="00AA419C">
        <w:t>NAT001NA</w:t>
      </w:r>
      <w:r w:rsidRPr="00AA419C">
        <w:rPr>
          <w:szCs w:val="24"/>
        </w:rPr>
        <w:tab/>
      </w:r>
      <w:r w:rsidRPr="00AA419C">
        <w:t>National Park</w:t>
      </w:r>
      <w:r w:rsidRPr="00AA419C">
        <w:rPr>
          <w:szCs w:val="24"/>
        </w:rPr>
        <w:tab/>
      </w:r>
      <w:r w:rsidRPr="00AA419C">
        <w:t>240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B28ED69" w14:textId="77777777" w:rsidR="00175CE2" w:rsidRPr="00AA419C" w:rsidRDefault="00175CE2" w:rsidP="00175CE2">
      <w:pPr>
        <w:pStyle w:val="Sappz2c"/>
      </w:pPr>
      <w:r w:rsidRPr="00AA419C">
        <w:t>OHA001OH</w:t>
      </w:r>
      <w:r w:rsidRPr="00AA419C">
        <w:rPr>
          <w:szCs w:val="24"/>
        </w:rPr>
        <w:tab/>
      </w:r>
      <w:r w:rsidRPr="00AA419C">
        <w:t>Ohakune Township</w:t>
      </w:r>
      <w:r w:rsidRPr="00AA419C">
        <w:rPr>
          <w:szCs w:val="24"/>
        </w:rPr>
        <w:tab/>
      </w:r>
      <w:r w:rsidRPr="00AA419C">
        <w:t>1,500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C28AB76" w14:textId="77777777" w:rsidR="00175CE2" w:rsidRPr="00AA419C" w:rsidRDefault="00175CE2" w:rsidP="00175CE2">
      <w:pPr>
        <w:pStyle w:val="Sappz2c"/>
      </w:pPr>
      <w:r w:rsidRPr="00AA419C">
        <w:t>OHU001OH</w:t>
      </w:r>
      <w:r w:rsidRPr="00AA419C">
        <w:rPr>
          <w:szCs w:val="24"/>
        </w:rPr>
        <w:tab/>
      </w:r>
      <w:r w:rsidRPr="00AA419C">
        <w:t>Ohura</w:t>
      </w:r>
      <w:r w:rsidRPr="00AA419C">
        <w:rPr>
          <w:szCs w:val="24"/>
        </w:rPr>
        <w:tab/>
      </w:r>
      <w:r w:rsidRPr="00AA419C">
        <w:t>160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F46B14C" w14:textId="77777777" w:rsidR="00175CE2" w:rsidRPr="00AA419C" w:rsidRDefault="00175CE2" w:rsidP="00175CE2">
      <w:pPr>
        <w:pStyle w:val="Sappz2c"/>
      </w:pPr>
      <w:r w:rsidRPr="00AA419C">
        <w:t>OWH001OW</w:t>
      </w:r>
      <w:r w:rsidRPr="00AA419C">
        <w:rPr>
          <w:szCs w:val="24"/>
        </w:rPr>
        <w:tab/>
      </w:r>
      <w:r w:rsidRPr="00AA419C">
        <w:t>Owhango</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660C8BDF" w14:textId="77777777" w:rsidR="00175CE2" w:rsidRPr="00AA419C" w:rsidRDefault="00175CE2" w:rsidP="00175CE2">
      <w:pPr>
        <w:pStyle w:val="Sappz2c"/>
      </w:pPr>
      <w:r w:rsidRPr="00AA419C">
        <w:t>PIR001PI</w:t>
      </w:r>
      <w:r w:rsidRPr="00AA419C">
        <w:rPr>
          <w:szCs w:val="24"/>
        </w:rPr>
        <w:tab/>
      </w:r>
      <w:r w:rsidRPr="00AA419C">
        <w:t>Piriaka</w:t>
      </w:r>
      <w:r w:rsidRPr="00AA419C">
        <w:rPr>
          <w:szCs w:val="24"/>
        </w:rPr>
        <w:tab/>
      </w:r>
      <w:r w:rsidRPr="00AA419C">
        <w:t>120</w:t>
      </w:r>
      <w:r w:rsidRPr="00AA419C">
        <w:rPr>
          <w:szCs w:val="24"/>
        </w:rPr>
        <w:tab/>
      </w:r>
      <w:r w:rsidRPr="00AA419C">
        <w:t>Small</w:t>
      </w:r>
      <w:r w:rsidRPr="00AA419C">
        <w:rPr>
          <w:szCs w:val="24"/>
        </w:rPr>
        <w:tab/>
      </w:r>
      <w:r w:rsidRPr="00AA419C">
        <w:t>Communal</w:t>
      </w:r>
      <w:r w:rsidRPr="00AA419C">
        <w:rPr>
          <w:szCs w:val="24"/>
        </w:rPr>
        <w:tab/>
      </w:r>
      <w:r>
        <w:sym w:font="Wingdings 2" w:char="F0CE"/>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0A5ECCFF" w14:textId="77777777" w:rsidR="00175CE2" w:rsidRPr="00AA419C" w:rsidRDefault="00175CE2" w:rsidP="00175CE2">
      <w:pPr>
        <w:pStyle w:val="Sappz2c"/>
      </w:pPr>
      <w:r w:rsidRPr="00AA419C">
        <w:t>RAE001RA</w:t>
      </w:r>
      <w:r w:rsidRPr="00AA419C">
        <w:rPr>
          <w:szCs w:val="24"/>
        </w:rPr>
        <w:tab/>
      </w:r>
      <w:r w:rsidRPr="00AA419C">
        <w:t>Raetihi Township</w:t>
      </w:r>
      <w:r w:rsidRPr="00AA419C">
        <w:rPr>
          <w:szCs w:val="24"/>
        </w:rPr>
        <w:tab/>
      </w:r>
      <w:r w:rsidRPr="00AA419C">
        <w:t>749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71EB0416" w14:textId="77777777" w:rsidR="00175CE2" w:rsidRPr="00AA419C" w:rsidRDefault="00175CE2" w:rsidP="00175CE2">
      <w:pPr>
        <w:pStyle w:val="Sappz2c"/>
      </w:pPr>
      <w:r w:rsidRPr="00AA419C">
        <w:t>TAU003TA</w:t>
      </w:r>
      <w:r w:rsidRPr="00AA419C">
        <w:rPr>
          <w:szCs w:val="24"/>
        </w:rPr>
        <w:tab/>
      </w:r>
      <w:r w:rsidRPr="00AA419C">
        <w:t>Taumarunui</w:t>
      </w:r>
      <w:r w:rsidRPr="00AA419C">
        <w:rPr>
          <w:szCs w:val="24"/>
        </w:rPr>
        <w:tab/>
      </w:r>
      <w:r w:rsidRPr="00AA419C">
        <w:t>4,870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008BBB2" w14:textId="77777777" w:rsidR="00175CE2" w:rsidRPr="00AA419C" w:rsidRDefault="00175CE2" w:rsidP="00175CE2">
      <w:pPr>
        <w:pStyle w:val="Sappz2c"/>
      </w:pPr>
      <w:r w:rsidRPr="00AA419C">
        <w:t>WAI002WA</w:t>
      </w:r>
      <w:r w:rsidRPr="00AA419C">
        <w:rPr>
          <w:szCs w:val="24"/>
        </w:rPr>
        <w:tab/>
      </w:r>
      <w:r w:rsidRPr="00AA419C">
        <w:t>Waiouru Township</w:t>
      </w:r>
      <w:r w:rsidRPr="00AA419C">
        <w:rPr>
          <w:szCs w:val="24"/>
        </w:rPr>
        <w:tab/>
      </w:r>
      <w:r w:rsidRPr="00AA419C">
        <w:t>2,800</w:t>
      </w:r>
      <w:r w:rsidRPr="00AA419C">
        <w:rPr>
          <w:szCs w:val="24"/>
        </w:rPr>
        <w:tab/>
      </w:r>
      <w:r w:rsidRPr="00AA419C">
        <w:t>Minor</w:t>
      </w:r>
      <w:r w:rsidRPr="00AA419C">
        <w:rPr>
          <w:szCs w:val="24"/>
        </w:rPr>
        <w:tab/>
      </w:r>
      <w:r w:rsidRPr="00AA419C">
        <w:t>Go</w:t>
      </w:r>
      <w:r>
        <w:t>t Other</w:t>
      </w:r>
      <w:r w:rsidRPr="00AA419C">
        <w:t xml:space="preserve"> </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rsidRPr="00AA419C">
        <w:t>No</w:t>
      </w:r>
      <w:r w:rsidRPr="00AA419C">
        <w:rPr>
          <w:szCs w:val="24"/>
        </w:rPr>
        <w:tab/>
      </w:r>
      <w:r w:rsidRPr="00AA419C">
        <w:t>Redrafting</w:t>
      </w:r>
    </w:p>
    <w:p w14:paraId="4A1597AC" w14:textId="77777777" w:rsidR="00175CE2" w:rsidRPr="00AA419C" w:rsidRDefault="00175CE2" w:rsidP="00175CE2">
      <w:pPr>
        <w:pStyle w:val="Sappz2c"/>
      </w:pPr>
      <w:r w:rsidRPr="00AA419C">
        <w:t>WHA015WV</w:t>
      </w:r>
      <w:r w:rsidRPr="00AA419C">
        <w:rPr>
          <w:szCs w:val="24"/>
        </w:rPr>
        <w:tab/>
      </w:r>
      <w:r w:rsidRPr="00AA419C">
        <w:t>Whakapapa Village</w:t>
      </w:r>
      <w:r w:rsidRPr="00AA419C">
        <w:rPr>
          <w:szCs w:val="24"/>
        </w:rPr>
        <w:tab/>
      </w:r>
      <w:r w:rsidRPr="00AA419C">
        <w:t>200</w:t>
      </w:r>
      <w:r w:rsidRPr="00AA419C">
        <w:rPr>
          <w:szCs w:val="24"/>
        </w:rPr>
        <w:tab/>
      </w:r>
      <w:r w:rsidRPr="00AA419C">
        <w:t>Small</w:t>
      </w:r>
      <w:r w:rsidRPr="00AA419C">
        <w:rPr>
          <w:szCs w:val="24"/>
        </w:rPr>
        <w:tab/>
      </w:r>
      <w:r w:rsidRPr="00AA419C">
        <w:t>DOC</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9686C90" w14:textId="77777777" w:rsidR="00175CE2" w:rsidRPr="00AA419C" w:rsidRDefault="00175CE2" w:rsidP="00175CE2">
      <w:pPr>
        <w:pStyle w:val="Sappzfoot1"/>
      </w:pPr>
    </w:p>
    <w:p w14:paraId="7619AA4C" w14:textId="77777777" w:rsidR="00175CE2" w:rsidRPr="00AA419C" w:rsidRDefault="00175CE2" w:rsidP="00175CE2">
      <w:pPr>
        <w:pStyle w:val="Sapploc1"/>
        <w:rPr>
          <w:szCs w:val="25"/>
        </w:rPr>
      </w:pPr>
      <w:r w:rsidRPr="00AA419C">
        <w:t>Western Bay of Plenty District</w:t>
      </w:r>
    </w:p>
    <w:p w14:paraId="51A72B95"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153FC447" w14:textId="77777777" w:rsidR="00175CE2" w:rsidRPr="00AA419C" w:rsidRDefault="00175CE2" w:rsidP="00175CE2">
      <w:pPr>
        <w:pStyle w:val="Sappz2c"/>
      </w:pPr>
      <w:r w:rsidRPr="00AA419C">
        <w:t>ATH003AT</w:t>
      </w:r>
      <w:r w:rsidRPr="00AA419C">
        <w:rPr>
          <w:szCs w:val="24"/>
        </w:rPr>
        <w:tab/>
      </w:r>
      <w:r w:rsidRPr="00AA419C">
        <w:t>Athenree</w:t>
      </w:r>
      <w:r w:rsidRPr="00AA419C">
        <w:rPr>
          <w:szCs w:val="24"/>
        </w:rPr>
        <w:tab/>
      </w:r>
      <w:r w:rsidRPr="00AA419C">
        <w:t>5,125</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A59A6C4" w14:textId="77777777" w:rsidR="00175CE2" w:rsidRPr="00AA419C" w:rsidRDefault="00175CE2" w:rsidP="00175CE2">
      <w:pPr>
        <w:pStyle w:val="Sappz2c"/>
      </w:pPr>
      <w:r w:rsidRPr="00AA419C">
        <w:t>KAT003KA</w:t>
      </w:r>
      <w:r w:rsidRPr="00AA419C">
        <w:rPr>
          <w:szCs w:val="24"/>
        </w:rPr>
        <w:tab/>
      </w:r>
      <w:r w:rsidRPr="00AA419C">
        <w:t>Katikati</w:t>
      </w:r>
      <w:r w:rsidRPr="00AA419C">
        <w:rPr>
          <w:szCs w:val="24"/>
        </w:rPr>
        <w:tab/>
      </w:r>
      <w:r w:rsidRPr="00AA419C">
        <w:t>5,700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C5F9846" w14:textId="77777777" w:rsidR="00175CE2" w:rsidRPr="00AA419C" w:rsidRDefault="00175CE2" w:rsidP="00175CE2">
      <w:pPr>
        <w:pStyle w:val="Sappz2c"/>
      </w:pPr>
      <w:r w:rsidRPr="00AA419C">
        <w:t>OMO003OM</w:t>
      </w:r>
      <w:r w:rsidRPr="00AA419C">
        <w:rPr>
          <w:szCs w:val="24"/>
        </w:rPr>
        <w:tab/>
      </w:r>
      <w:r w:rsidRPr="00AA419C">
        <w:t>Omokoroa Minden</w:t>
      </w:r>
      <w:r w:rsidRPr="00AA419C">
        <w:rPr>
          <w:szCs w:val="24"/>
        </w:rPr>
        <w:tab/>
      </w:r>
      <w:r w:rsidRPr="00AA419C">
        <w:t>6,450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A61A4ED" w14:textId="77777777" w:rsidR="00175CE2" w:rsidRPr="00AA419C" w:rsidRDefault="00175CE2" w:rsidP="00175CE2">
      <w:pPr>
        <w:pStyle w:val="Sappz2c"/>
      </w:pPr>
      <w:r w:rsidRPr="00AA419C">
        <w:t>PON003PO</w:t>
      </w:r>
      <w:r w:rsidRPr="00AA419C">
        <w:rPr>
          <w:szCs w:val="24"/>
        </w:rPr>
        <w:tab/>
      </w:r>
      <w:r w:rsidRPr="00AA419C">
        <w:t>Pongakawa</w:t>
      </w:r>
      <w:r w:rsidRPr="00AA419C">
        <w:rPr>
          <w:szCs w:val="24"/>
        </w:rPr>
        <w:tab/>
      </w:r>
      <w:r w:rsidRPr="00AA419C">
        <w:t>4,600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F00D65C" w14:textId="77777777" w:rsidR="00175CE2" w:rsidRPr="00AA419C" w:rsidRDefault="00175CE2" w:rsidP="00175CE2">
      <w:pPr>
        <w:pStyle w:val="Sappz2c"/>
      </w:pPr>
      <w:r w:rsidRPr="00AA419C">
        <w:t>TEP002TP</w:t>
      </w:r>
      <w:r w:rsidRPr="00AA419C">
        <w:rPr>
          <w:szCs w:val="24"/>
        </w:rPr>
        <w:tab/>
      </w:r>
      <w:r w:rsidRPr="00AA419C">
        <w:t>Te Puke</w:t>
      </w:r>
      <w:r w:rsidRPr="00AA419C">
        <w:rPr>
          <w:szCs w:val="24"/>
        </w:rPr>
        <w:tab/>
      </w:r>
      <w:r w:rsidRPr="00AA419C">
        <w:t>8,260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E2C8573" w14:textId="77777777" w:rsidR="00175CE2" w:rsidRPr="00AA419C" w:rsidRDefault="00175CE2" w:rsidP="00175CE2">
      <w:pPr>
        <w:pStyle w:val="Sappz2c"/>
      </w:pPr>
      <w:r w:rsidRPr="00AA419C">
        <w:t>TEP029TB</w:t>
      </w:r>
      <w:r w:rsidRPr="00AA419C">
        <w:rPr>
          <w:szCs w:val="24"/>
        </w:rPr>
        <w:tab/>
      </w:r>
      <w:r w:rsidRPr="00AA419C">
        <w:t>Te Puke Bush</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D087AB2" w14:textId="77777777" w:rsidR="00175CE2" w:rsidRPr="00AA419C" w:rsidRDefault="00175CE2" w:rsidP="00175CE2">
      <w:pPr>
        <w:pStyle w:val="Sappzfoot1"/>
      </w:pPr>
    </w:p>
    <w:p w14:paraId="7957EA68" w14:textId="77777777" w:rsidR="00175CE2" w:rsidRPr="00AA419C" w:rsidRDefault="00175CE2" w:rsidP="00175CE2">
      <w:pPr>
        <w:pStyle w:val="Sapploc1"/>
        <w:rPr>
          <w:szCs w:val="25"/>
        </w:rPr>
      </w:pPr>
      <w:r w:rsidRPr="00AA419C">
        <w:t>Tauranga City</w:t>
      </w:r>
    </w:p>
    <w:p w14:paraId="3CC89FC7"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7A662D7" w14:textId="77777777" w:rsidR="00175CE2" w:rsidRPr="00AA419C" w:rsidRDefault="00175CE2" w:rsidP="00175CE2">
      <w:pPr>
        <w:pStyle w:val="Sappz2c"/>
      </w:pPr>
      <w:r w:rsidRPr="00AA419C">
        <w:t>TAU004MP</w:t>
      </w:r>
      <w:r w:rsidRPr="00AA419C">
        <w:rPr>
          <w:szCs w:val="24"/>
        </w:rPr>
        <w:tab/>
      </w:r>
      <w:r w:rsidRPr="00AA419C">
        <w:t>Mt Maunganui - Papamoa</w:t>
      </w:r>
      <w:r w:rsidRPr="00AA419C">
        <w:rPr>
          <w:szCs w:val="24"/>
        </w:rPr>
        <w:tab/>
      </w:r>
      <w:r w:rsidRPr="00AA419C">
        <w:t>52,000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52AD23C" w14:textId="77777777" w:rsidR="00175CE2" w:rsidRPr="00AA419C" w:rsidRDefault="00175CE2" w:rsidP="00175CE2">
      <w:pPr>
        <w:pStyle w:val="Sappz2c"/>
      </w:pPr>
      <w:r w:rsidRPr="00AA419C">
        <w:t>TAU004TB</w:t>
      </w:r>
      <w:r w:rsidRPr="00AA419C">
        <w:rPr>
          <w:szCs w:val="24"/>
        </w:rPr>
        <w:tab/>
      </w:r>
      <w:r w:rsidRPr="00AA419C">
        <w:t>Tauranga - Bethlehem</w:t>
      </w:r>
      <w:r w:rsidRPr="00AA419C">
        <w:rPr>
          <w:szCs w:val="24"/>
        </w:rPr>
        <w:tab/>
      </w:r>
      <w:r w:rsidRPr="00AA419C">
        <w:t>51,783</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6D012A7" w14:textId="77777777" w:rsidR="00175CE2" w:rsidRPr="00AA419C" w:rsidRDefault="00175CE2" w:rsidP="00175CE2">
      <w:pPr>
        <w:pStyle w:val="Sappzfoot1"/>
      </w:pPr>
    </w:p>
    <w:p w14:paraId="476855C0" w14:textId="77777777" w:rsidR="00175CE2" w:rsidRDefault="00175CE2">
      <w:pPr>
        <w:rPr>
          <w:rFonts w:ascii="Calibri" w:eastAsia="Calibri" w:hAnsi="Calibri"/>
          <w:b/>
          <w:sz w:val="20"/>
        </w:rPr>
      </w:pPr>
      <w:r>
        <w:br w:type="page"/>
      </w:r>
    </w:p>
    <w:p w14:paraId="08AE92BA" w14:textId="77777777" w:rsidR="00175CE2" w:rsidRPr="00AA419C" w:rsidRDefault="00175CE2" w:rsidP="00175CE2">
      <w:pPr>
        <w:pStyle w:val="Sapploc1"/>
        <w:rPr>
          <w:szCs w:val="25"/>
        </w:rPr>
      </w:pPr>
      <w:r w:rsidRPr="00AA419C">
        <w:t>Whakatane District</w:t>
      </w:r>
    </w:p>
    <w:p w14:paraId="2C3F933B"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1E0017FA" w14:textId="77777777" w:rsidR="00175CE2" w:rsidRPr="00AA419C" w:rsidRDefault="00175CE2" w:rsidP="00175CE2">
      <w:pPr>
        <w:pStyle w:val="Sappz2c"/>
      </w:pPr>
      <w:r w:rsidRPr="00AA419C">
        <w:t>MAT005MA</w:t>
      </w:r>
      <w:r w:rsidRPr="00AA419C">
        <w:rPr>
          <w:szCs w:val="24"/>
        </w:rPr>
        <w:tab/>
      </w:r>
      <w:r w:rsidRPr="00AA419C">
        <w:t>Matata</w:t>
      </w:r>
      <w:r w:rsidRPr="00AA419C">
        <w:rPr>
          <w:szCs w:val="24"/>
        </w:rPr>
        <w:tab/>
      </w:r>
      <w:r w:rsidRPr="00AA419C">
        <w:t>690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4A4879F" w14:textId="77777777" w:rsidR="00175CE2" w:rsidRPr="00AA419C" w:rsidRDefault="00175CE2" w:rsidP="00175CE2">
      <w:pPr>
        <w:pStyle w:val="Sappz2c"/>
      </w:pPr>
      <w:r w:rsidRPr="00AA419C">
        <w:t>MUR002MU</w:t>
      </w:r>
      <w:r w:rsidRPr="00AA419C">
        <w:rPr>
          <w:szCs w:val="24"/>
        </w:rPr>
        <w:tab/>
      </w:r>
      <w:r w:rsidRPr="00AA419C">
        <w:t>Murupara</w:t>
      </w:r>
      <w:r w:rsidRPr="00AA419C">
        <w:rPr>
          <w:szCs w:val="24"/>
        </w:rPr>
        <w:tab/>
      </w:r>
      <w:r w:rsidRPr="00AA419C">
        <w:t>2,060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6F3A246" w14:textId="77777777" w:rsidR="00175CE2" w:rsidRPr="00AA419C" w:rsidRDefault="00175CE2" w:rsidP="00175CE2">
      <w:pPr>
        <w:pStyle w:val="Sappz2c"/>
      </w:pPr>
      <w:r w:rsidRPr="00AA419C">
        <w:t>RAN007ED</w:t>
      </w:r>
      <w:r w:rsidRPr="00AA419C">
        <w:rPr>
          <w:szCs w:val="24"/>
        </w:rPr>
        <w:tab/>
      </w:r>
      <w:r w:rsidRPr="00AA419C">
        <w:t>Edgecumbe</w:t>
      </w:r>
      <w:r w:rsidRPr="00AA419C">
        <w:rPr>
          <w:szCs w:val="24"/>
        </w:rPr>
        <w:tab/>
      </w:r>
      <w:r w:rsidRPr="00AA419C">
        <w:t>1,430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3BA52428" w14:textId="77777777" w:rsidR="00175CE2" w:rsidRPr="00AA419C" w:rsidRDefault="00175CE2" w:rsidP="00175CE2">
      <w:pPr>
        <w:pStyle w:val="Sappz2c"/>
      </w:pPr>
      <w:r w:rsidRPr="00AA419C">
        <w:t>RAN007PR</w:t>
      </w:r>
      <w:r w:rsidRPr="00AA419C">
        <w:rPr>
          <w:szCs w:val="24"/>
        </w:rPr>
        <w:tab/>
      </w:r>
      <w:r w:rsidRPr="00AA419C">
        <w:t>Rangitaiki Plains Rural</w:t>
      </w:r>
      <w:r w:rsidRPr="00AA419C">
        <w:rPr>
          <w:szCs w:val="24"/>
        </w:rPr>
        <w:tab/>
      </w:r>
      <w:r w:rsidRPr="00AA419C">
        <w:t>2,486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4968EC5F" w14:textId="77777777" w:rsidR="00175CE2" w:rsidRPr="00AA419C" w:rsidRDefault="00175CE2" w:rsidP="00175CE2">
      <w:pPr>
        <w:pStyle w:val="Sappz2c"/>
      </w:pPr>
      <w:r w:rsidRPr="00AA419C">
        <w:t>RAN007TE</w:t>
      </w:r>
      <w:r w:rsidRPr="00AA419C">
        <w:rPr>
          <w:szCs w:val="24"/>
        </w:rPr>
        <w:tab/>
      </w:r>
      <w:r w:rsidRPr="00AA419C">
        <w:t>Te Teko</w:t>
      </w:r>
      <w:r w:rsidRPr="00AA419C">
        <w:rPr>
          <w:szCs w:val="24"/>
        </w:rPr>
        <w:tab/>
      </w:r>
      <w:r w:rsidRPr="00AA419C">
        <w:t>346</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5940CA2F" w14:textId="77777777" w:rsidR="00175CE2" w:rsidRPr="00AA419C" w:rsidRDefault="00175CE2" w:rsidP="00175CE2">
      <w:pPr>
        <w:pStyle w:val="Sappz2c"/>
      </w:pPr>
      <w:r w:rsidRPr="00AA419C">
        <w:t>RUA003RU</w:t>
      </w:r>
      <w:r w:rsidRPr="00AA419C">
        <w:rPr>
          <w:szCs w:val="24"/>
        </w:rPr>
        <w:tab/>
      </w:r>
      <w:r w:rsidRPr="00AA419C">
        <w:t>Ruatoki</w:t>
      </w:r>
      <w:r w:rsidRPr="00AA419C">
        <w:rPr>
          <w:szCs w:val="24"/>
        </w:rPr>
        <w:tab/>
      </w:r>
      <w:r w:rsidRPr="00AA419C">
        <w:t>560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5994677" w14:textId="77777777" w:rsidR="00175CE2" w:rsidRPr="00AA419C" w:rsidRDefault="00175CE2" w:rsidP="00175CE2">
      <w:pPr>
        <w:pStyle w:val="Sappz2c"/>
      </w:pPr>
      <w:r w:rsidRPr="00AA419C">
        <w:t>RUA008RU</w:t>
      </w:r>
      <w:r w:rsidRPr="00AA419C">
        <w:rPr>
          <w:szCs w:val="24"/>
        </w:rPr>
        <w:tab/>
      </w:r>
      <w:r w:rsidRPr="00AA419C">
        <w:t>Ruatahuna Village</w:t>
      </w:r>
      <w:r w:rsidRPr="00AA419C">
        <w:rPr>
          <w:szCs w:val="24"/>
        </w:rPr>
        <w:tab/>
      </w:r>
      <w:r w:rsidRPr="00AA419C">
        <w:t>300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Redrafting</w:t>
      </w:r>
    </w:p>
    <w:p w14:paraId="04311176" w14:textId="77777777" w:rsidR="00175CE2" w:rsidRPr="00AA419C" w:rsidRDefault="00175CE2" w:rsidP="00175CE2">
      <w:pPr>
        <w:pStyle w:val="Sappz2c"/>
      </w:pPr>
      <w:r w:rsidRPr="00AA419C">
        <w:t>TAN001TA</w:t>
      </w:r>
      <w:r w:rsidRPr="00AA419C">
        <w:rPr>
          <w:szCs w:val="24"/>
        </w:rPr>
        <w:tab/>
      </w:r>
      <w:r w:rsidRPr="00AA419C">
        <w:t>Taneatua</w:t>
      </w:r>
      <w:r w:rsidRPr="00AA419C">
        <w:rPr>
          <w:szCs w:val="24"/>
        </w:rPr>
        <w:tab/>
      </w:r>
      <w:r w:rsidRPr="00AA419C">
        <w:t>790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9778141" w14:textId="77777777" w:rsidR="00175CE2" w:rsidRPr="00AA419C" w:rsidRDefault="00175CE2" w:rsidP="00175CE2">
      <w:pPr>
        <w:pStyle w:val="Sappz2c"/>
      </w:pPr>
      <w:r w:rsidRPr="00AA419C">
        <w:t>TEM004TE</w:t>
      </w:r>
      <w:r w:rsidRPr="00AA419C">
        <w:rPr>
          <w:szCs w:val="24"/>
        </w:rPr>
        <w:tab/>
      </w:r>
      <w:r w:rsidRPr="00AA419C">
        <w:t>Te Mahoe</w:t>
      </w:r>
      <w:r w:rsidRPr="00AA419C">
        <w:rPr>
          <w:szCs w:val="24"/>
        </w:rPr>
        <w:tab/>
      </w:r>
      <w:r w:rsidRPr="00AA419C">
        <w:t>120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8A68CF5" w14:textId="77777777" w:rsidR="00175CE2" w:rsidRPr="00AA419C" w:rsidRDefault="00175CE2" w:rsidP="00175CE2">
      <w:pPr>
        <w:pStyle w:val="Sappz2c"/>
      </w:pPr>
      <w:r w:rsidRPr="00AA419C">
        <w:t>WAI017WA</w:t>
      </w:r>
      <w:r w:rsidRPr="00AA419C">
        <w:rPr>
          <w:szCs w:val="24"/>
        </w:rPr>
        <w:tab/>
      </w:r>
      <w:r w:rsidRPr="00AA419C">
        <w:t>Waimana</w:t>
      </w:r>
      <w:r w:rsidRPr="00AA419C">
        <w:rPr>
          <w:szCs w:val="24"/>
        </w:rPr>
        <w:tab/>
      </w:r>
      <w:r w:rsidRPr="00AA419C">
        <w:t>160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87A4D87" w14:textId="77777777" w:rsidR="00175CE2" w:rsidRPr="00AA419C" w:rsidRDefault="00175CE2" w:rsidP="00175CE2">
      <w:pPr>
        <w:pStyle w:val="Sappz2c"/>
      </w:pPr>
      <w:r w:rsidRPr="00AA419C">
        <w:t>WHA005OH</w:t>
      </w:r>
      <w:r w:rsidRPr="00AA419C">
        <w:rPr>
          <w:szCs w:val="24"/>
        </w:rPr>
        <w:tab/>
      </w:r>
      <w:r w:rsidRPr="00AA419C">
        <w:t>Ohope</w:t>
      </w:r>
      <w:r w:rsidRPr="00AA419C">
        <w:rPr>
          <w:szCs w:val="24"/>
        </w:rPr>
        <w:tab/>
      </w:r>
      <w:r w:rsidRPr="00AA419C">
        <w:t>6,000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6FCE233" w14:textId="77777777" w:rsidR="00175CE2" w:rsidRPr="00AA419C" w:rsidRDefault="00175CE2" w:rsidP="00175CE2">
      <w:pPr>
        <w:pStyle w:val="Sappz2c"/>
      </w:pPr>
      <w:r w:rsidRPr="00AA419C">
        <w:t>WHA005WH</w:t>
      </w:r>
      <w:r w:rsidRPr="00AA419C">
        <w:rPr>
          <w:szCs w:val="24"/>
        </w:rPr>
        <w:tab/>
      </w:r>
      <w:r w:rsidRPr="00AA419C">
        <w:t>Whakatane</w:t>
      </w:r>
      <w:r w:rsidRPr="00AA419C">
        <w:rPr>
          <w:szCs w:val="24"/>
        </w:rPr>
        <w:tab/>
      </w:r>
      <w:r w:rsidRPr="00AA419C">
        <w:t>15,020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E7E942B" w14:textId="77777777" w:rsidR="00175CE2" w:rsidRPr="00AA419C" w:rsidRDefault="00175CE2" w:rsidP="00175CE2">
      <w:pPr>
        <w:pStyle w:val="Sappzfoot1"/>
      </w:pPr>
    </w:p>
    <w:p w14:paraId="6907270F" w14:textId="77777777" w:rsidR="00175CE2" w:rsidRPr="00AA419C" w:rsidRDefault="00175CE2" w:rsidP="00175CE2">
      <w:pPr>
        <w:pStyle w:val="Sapploc1"/>
        <w:rPr>
          <w:szCs w:val="25"/>
        </w:rPr>
      </w:pPr>
      <w:r w:rsidRPr="00AA419C">
        <w:t>Kawerau District</w:t>
      </w:r>
    </w:p>
    <w:p w14:paraId="52726ACD"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0A781A16" w14:textId="77777777" w:rsidR="00175CE2" w:rsidRPr="00AA419C" w:rsidRDefault="00175CE2" w:rsidP="00175CE2">
      <w:pPr>
        <w:pStyle w:val="Sappz2c"/>
      </w:pPr>
      <w:r w:rsidRPr="00AA419C">
        <w:t>KAW003KA</w:t>
      </w:r>
      <w:r w:rsidRPr="00AA419C">
        <w:rPr>
          <w:szCs w:val="24"/>
        </w:rPr>
        <w:tab/>
      </w:r>
      <w:r w:rsidRPr="00AA419C">
        <w:t>Kawerau</w:t>
      </w:r>
      <w:r w:rsidRPr="00AA419C">
        <w:rPr>
          <w:szCs w:val="24"/>
        </w:rPr>
        <w:tab/>
      </w:r>
      <w:r w:rsidRPr="00AA419C">
        <w:t>6,921</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C8D68C7" w14:textId="77777777" w:rsidR="00175CE2" w:rsidRPr="00AA419C" w:rsidRDefault="00175CE2" w:rsidP="00175CE2">
      <w:pPr>
        <w:pStyle w:val="Sappz2c"/>
      </w:pPr>
      <w:r w:rsidRPr="00AA419C">
        <w:t>KAW003UV</w:t>
      </w:r>
      <w:r w:rsidRPr="00AA419C">
        <w:rPr>
          <w:szCs w:val="24"/>
        </w:rPr>
        <w:tab/>
      </w:r>
      <w:r w:rsidRPr="00AA419C">
        <w:t>Upper Valley Road</w:t>
      </w:r>
      <w:r w:rsidRPr="00AA419C">
        <w:rPr>
          <w:szCs w:val="24"/>
        </w:rPr>
        <w:tab/>
      </w:r>
      <w:r w:rsidRPr="00AA419C">
        <w:t>800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17F96945" w14:textId="77777777" w:rsidR="00175CE2" w:rsidRPr="00AA419C" w:rsidRDefault="00175CE2" w:rsidP="00175CE2">
      <w:pPr>
        <w:pStyle w:val="Sappzfoot1"/>
      </w:pPr>
    </w:p>
    <w:p w14:paraId="564840C6" w14:textId="77777777" w:rsidR="00175CE2" w:rsidRPr="00AA419C" w:rsidRDefault="00175CE2" w:rsidP="00175CE2">
      <w:pPr>
        <w:pStyle w:val="Sapploc1"/>
        <w:rPr>
          <w:szCs w:val="25"/>
        </w:rPr>
      </w:pPr>
      <w:r w:rsidRPr="00AA419C">
        <w:t>Opotiki District</w:t>
      </w:r>
    </w:p>
    <w:p w14:paraId="2CE9DB6D"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2293A2DD" w14:textId="77777777" w:rsidR="00175CE2" w:rsidRPr="00AA419C" w:rsidRDefault="00175CE2" w:rsidP="00175CE2">
      <w:pPr>
        <w:pStyle w:val="Sappz2c"/>
      </w:pPr>
      <w:r w:rsidRPr="00AA419C">
        <w:t>KAI054KA</w:t>
      </w:r>
      <w:r w:rsidRPr="00AA419C">
        <w:rPr>
          <w:szCs w:val="24"/>
        </w:rPr>
        <w:tab/>
      </w:r>
      <w:r w:rsidRPr="00AA419C">
        <w:t>Kaiaio Hapu</w:t>
      </w:r>
      <w:r w:rsidRPr="00AA419C">
        <w:rPr>
          <w:szCs w:val="24"/>
        </w:rPr>
        <w:tab/>
      </w:r>
      <w:r w:rsidRPr="00AA419C">
        <w:t>160</w:t>
      </w:r>
      <w:r w:rsidRPr="00AA419C">
        <w:rPr>
          <w:szCs w:val="24"/>
        </w:rPr>
        <w:tab/>
      </w:r>
      <w:r w:rsidRPr="00AA419C">
        <w:t>Small</w:t>
      </w:r>
      <w:r w:rsidRPr="00AA419C">
        <w:rPr>
          <w:szCs w:val="24"/>
        </w:rPr>
        <w:tab/>
      </w:r>
      <w:r w:rsidRPr="00AA419C">
        <w:t>Marae</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Not Planned</w:t>
      </w:r>
    </w:p>
    <w:p w14:paraId="14DBCFF4" w14:textId="77777777" w:rsidR="00175CE2" w:rsidRPr="00AA419C" w:rsidRDefault="00175CE2" w:rsidP="00175CE2">
      <w:pPr>
        <w:pStyle w:val="Sappz2c"/>
      </w:pPr>
      <w:r w:rsidRPr="00AA419C">
        <w:t>KUT003KU</w:t>
      </w:r>
      <w:r w:rsidRPr="00AA419C">
        <w:rPr>
          <w:szCs w:val="24"/>
        </w:rPr>
        <w:tab/>
      </w:r>
      <w:r w:rsidRPr="00AA419C">
        <w:t>Kutarere</w:t>
      </w:r>
      <w:r w:rsidRPr="00AA419C">
        <w:rPr>
          <w:szCs w:val="24"/>
        </w:rPr>
        <w:tab/>
      </w:r>
      <w:r w:rsidRPr="00AA419C">
        <w:t>300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Not Planned</w:t>
      </w:r>
    </w:p>
    <w:p w14:paraId="4FC58B0C" w14:textId="77777777" w:rsidR="00175CE2" w:rsidRPr="00AA419C" w:rsidRDefault="00175CE2" w:rsidP="00175CE2">
      <w:pPr>
        <w:pStyle w:val="Sappz2c"/>
      </w:pPr>
      <w:r w:rsidRPr="00AA419C">
        <w:t>OMA016OM</w:t>
      </w:r>
      <w:r w:rsidRPr="00AA419C">
        <w:rPr>
          <w:szCs w:val="24"/>
        </w:rPr>
        <w:tab/>
      </w:r>
      <w:r w:rsidRPr="00AA419C">
        <w:t>Omaio</w:t>
      </w:r>
      <w:r w:rsidRPr="00AA419C">
        <w:rPr>
          <w:szCs w:val="24"/>
        </w:rPr>
        <w:tab/>
      </w:r>
      <w:r w:rsidRPr="00AA419C">
        <w:t>180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Not Planned</w:t>
      </w:r>
    </w:p>
    <w:p w14:paraId="6874292B" w14:textId="77777777" w:rsidR="00175CE2" w:rsidRPr="00AA419C" w:rsidRDefault="00175CE2" w:rsidP="00175CE2">
      <w:pPr>
        <w:pStyle w:val="Sappz2c"/>
      </w:pPr>
      <w:r w:rsidRPr="00AA419C">
        <w:t>OPO001HI</w:t>
      </w:r>
      <w:r w:rsidRPr="00AA419C">
        <w:rPr>
          <w:szCs w:val="24"/>
        </w:rPr>
        <w:tab/>
      </w:r>
      <w:r w:rsidRPr="00AA419C">
        <w:t>Hikutaia, Opotiki</w:t>
      </w:r>
      <w:r w:rsidRPr="00AA419C">
        <w:rPr>
          <w:szCs w:val="24"/>
        </w:rPr>
        <w:tab/>
      </w:r>
      <w:r w:rsidRPr="00AA419C">
        <w:t>654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B5C4058" w14:textId="77777777" w:rsidR="00175CE2" w:rsidRPr="00AA419C" w:rsidRDefault="00175CE2" w:rsidP="00175CE2">
      <w:pPr>
        <w:pStyle w:val="Sappz2c"/>
      </w:pPr>
      <w:r w:rsidRPr="00AA419C">
        <w:t>OPO001OP</w:t>
      </w:r>
      <w:r w:rsidRPr="00AA419C">
        <w:rPr>
          <w:szCs w:val="24"/>
        </w:rPr>
        <w:tab/>
      </w:r>
      <w:r w:rsidRPr="00AA419C">
        <w:t>Opotiki Town</w:t>
      </w:r>
      <w:r w:rsidRPr="00AA419C">
        <w:rPr>
          <w:szCs w:val="24"/>
        </w:rPr>
        <w:tab/>
      </w:r>
      <w:r w:rsidRPr="00AA419C">
        <w:t>3,876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D1D5520" w14:textId="77777777" w:rsidR="00175CE2" w:rsidRPr="00AA419C" w:rsidRDefault="00175CE2" w:rsidP="00175CE2">
      <w:pPr>
        <w:pStyle w:val="Sappz2c"/>
      </w:pPr>
      <w:r w:rsidRPr="00AA419C">
        <w:t>PAE005PA</w:t>
      </w:r>
      <w:r w:rsidRPr="00AA419C">
        <w:rPr>
          <w:szCs w:val="24"/>
        </w:rPr>
        <w:tab/>
      </w:r>
      <w:r w:rsidRPr="00AA419C">
        <w:t>Paerata East</w:t>
      </w:r>
      <w:r w:rsidRPr="00AA419C">
        <w:rPr>
          <w:szCs w:val="24"/>
        </w:rPr>
        <w:tab/>
      </w:r>
      <w:r w:rsidRPr="00AA419C">
        <w:t>112</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Redrafting</w:t>
      </w:r>
    </w:p>
    <w:p w14:paraId="59576857" w14:textId="77777777" w:rsidR="00175CE2" w:rsidRPr="00AA419C" w:rsidRDefault="00175CE2" w:rsidP="00175CE2">
      <w:pPr>
        <w:pStyle w:val="Sappz2c"/>
      </w:pPr>
      <w:r w:rsidRPr="00AA419C">
        <w:t>TEK004TE</w:t>
      </w:r>
      <w:r w:rsidRPr="00AA419C">
        <w:rPr>
          <w:szCs w:val="24"/>
        </w:rPr>
        <w:tab/>
      </w:r>
      <w:r w:rsidRPr="00AA419C">
        <w:t>Te Kaha</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94AC8E5" w14:textId="77777777" w:rsidR="00175CE2" w:rsidRPr="00AA419C" w:rsidRDefault="00175CE2" w:rsidP="00175CE2">
      <w:pPr>
        <w:pStyle w:val="Sappz2c"/>
      </w:pPr>
      <w:r w:rsidRPr="00AA419C">
        <w:t>WHA031WH</w:t>
      </w:r>
      <w:r w:rsidRPr="00AA419C">
        <w:rPr>
          <w:szCs w:val="24"/>
        </w:rPr>
        <w:tab/>
      </w:r>
      <w:r w:rsidRPr="00AA419C">
        <w:t>Whanarua Bay</w:t>
      </w:r>
      <w:r w:rsidRPr="00AA419C">
        <w:rPr>
          <w:szCs w:val="24"/>
        </w:rPr>
        <w:tab/>
      </w:r>
      <w:r w:rsidRPr="00AA419C">
        <w:t>200</w:t>
      </w:r>
      <w:r w:rsidRPr="00AA419C">
        <w:rPr>
          <w:szCs w:val="24"/>
        </w:rPr>
        <w:tab/>
      </w:r>
      <w:r w:rsidRPr="00AA419C">
        <w:t>Small</w:t>
      </w:r>
      <w:r w:rsidRPr="00AA419C">
        <w:rPr>
          <w:szCs w:val="24"/>
        </w:rPr>
        <w:tab/>
      </w:r>
      <w:r w:rsidRPr="00AA419C">
        <w:t>Communal</w:t>
      </w:r>
      <w:r w:rsidRPr="00AA419C">
        <w:rPr>
          <w:szCs w:val="24"/>
        </w:rPr>
        <w:tab/>
      </w:r>
      <w:r>
        <w:sym w:font="Wingdings 2" w:char="F0CE"/>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Draft</w:t>
      </w:r>
    </w:p>
    <w:p w14:paraId="1509B344" w14:textId="77777777" w:rsidR="00175CE2" w:rsidRPr="00AA419C" w:rsidRDefault="00175CE2" w:rsidP="00175CE2">
      <w:pPr>
        <w:pStyle w:val="Sappzfoot1"/>
      </w:pPr>
    </w:p>
    <w:p w14:paraId="302EE26A" w14:textId="77777777" w:rsidR="00175CE2" w:rsidRDefault="00175CE2">
      <w:pPr>
        <w:rPr>
          <w:rFonts w:ascii="Calibri" w:eastAsia="Calibri" w:hAnsi="Calibri"/>
          <w:b/>
          <w:sz w:val="20"/>
        </w:rPr>
      </w:pPr>
      <w:r>
        <w:br w:type="page"/>
      </w:r>
    </w:p>
    <w:p w14:paraId="11B0C484" w14:textId="77777777" w:rsidR="00175CE2" w:rsidRPr="00AA419C" w:rsidRDefault="00175CE2" w:rsidP="00175CE2">
      <w:pPr>
        <w:pStyle w:val="Sapploc1"/>
        <w:rPr>
          <w:szCs w:val="25"/>
        </w:rPr>
      </w:pPr>
      <w:r w:rsidRPr="00AA419C">
        <w:t>Rotorua District</w:t>
      </w:r>
    </w:p>
    <w:p w14:paraId="456FC4C9"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6BDD1BC6" w14:textId="77777777" w:rsidR="00175CE2" w:rsidRPr="00AA419C" w:rsidRDefault="00175CE2" w:rsidP="00175CE2">
      <w:pPr>
        <w:pStyle w:val="Sappz2c"/>
      </w:pPr>
      <w:r w:rsidRPr="00AA419C">
        <w:t>BRU005BR</w:t>
      </w:r>
      <w:r w:rsidRPr="00AA419C">
        <w:rPr>
          <w:szCs w:val="24"/>
        </w:rPr>
        <w:tab/>
      </w:r>
      <w:r w:rsidRPr="00AA419C">
        <w:t>Brunswick 4</w:t>
      </w:r>
      <w:r w:rsidRPr="00AA419C">
        <w:rPr>
          <w:szCs w:val="24"/>
        </w:rPr>
        <w:tab/>
      </w:r>
      <w:r w:rsidRPr="00AA419C">
        <w:t>110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Draft</w:t>
      </w:r>
    </w:p>
    <w:p w14:paraId="1C7F6315" w14:textId="77777777" w:rsidR="00175CE2" w:rsidRPr="00AA419C" w:rsidRDefault="00175CE2" w:rsidP="00175CE2">
      <w:pPr>
        <w:pStyle w:val="Sappz2c"/>
      </w:pPr>
      <w:r w:rsidRPr="00AA419C">
        <w:t>HAM003HA</w:t>
      </w:r>
      <w:r w:rsidRPr="00AA419C">
        <w:rPr>
          <w:szCs w:val="24"/>
        </w:rPr>
        <w:tab/>
      </w:r>
      <w:r w:rsidRPr="00AA419C">
        <w:t>Hamurana</w:t>
      </w:r>
      <w:r w:rsidRPr="00AA419C">
        <w:rPr>
          <w:szCs w:val="24"/>
        </w:rPr>
        <w:tab/>
      </w:r>
      <w:r w:rsidRPr="00AA419C">
        <w:t>900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5E08E2AF" w14:textId="77777777" w:rsidR="00175CE2" w:rsidRPr="00AA419C" w:rsidRDefault="00175CE2" w:rsidP="00175CE2">
      <w:pPr>
        <w:pStyle w:val="Sappz2c"/>
      </w:pPr>
      <w:r w:rsidRPr="00AA419C">
        <w:t>HAM003KA</w:t>
      </w:r>
      <w:r w:rsidRPr="00AA419C">
        <w:rPr>
          <w:szCs w:val="24"/>
        </w:rPr>
        <w:tab/>
      </w:r>
      <w:r w:rsidRPr="00AA419C">
        <w:t>Kaharoa</w:t>
      </w:r>
      <w:r w:rsidRPr="00AA419C">
        <w:rPr>
          <w:szCs w:val="24"/>
        </w:rPr>
        <w:tab/>
      </w:r>
      <w:r w:rsidRPr="00AA419C">
        <w:t>800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15ED4D69" w14:textId="77777777" w:rsidR="00175CE2" w:rsidRPr="00AA419C" w:rsidRDefault="00175CE2" w:rsidP="00175CE2">
      <w:pPr>
        <w:pStyle w:val="Sappz2c"/>
      </w:pPr>
      <w:r w:rsidRPr="00AA419C">
        <w:t>KAI009KA</w:t>
      </w:r>
      <w:r w:rsidRPr="00AA419C">
        <w:rPr>
          <w:szCs w:val="24"/>
        </w:rPr>
        <w:tab/>
      </w:r>
      <w:r w:rsidRPr="00AA419C">
        <w:t>Kaingaroa</w:t>
      </w:r>
      <w:r w:rsidRPr="00AA419C">
        <w:rPr>
          <w:szCs w:val="24"/>
        </w:rPr>
        <w:tab/>
      </w:r>
      <w:r w:rsidRPr="00AA419C">
        <w:t>400</w:t>
      </w:r>
      <w:r w:rsidRPr="00AA419C">
        <w:rPr>
          <w:szCs w:val="24"/>
        </w:rPr>
        <w:tab/>
      </w:r>
      <w:r w:rsidRPr="00AA419C">
        <w:t>Small</w:t>
      </w:r>
      <w:r w:rsidRPr="00AA419C">
        <w:rPr>
          <w:szCs w:val="24"/>
        </w:rPr>
        <w:tab/>
      </w:r>
      <w:r w:rsidRPr="00AA419C">
        <w:t>Communal</w:t>
      </w:r>
      <w:r w:rsidRPr="00AA419C">
        <w:rPr>
          <w:szCs w:val="24"/>
        </w:rPr>
        <w:tab/>
      </w:r>
      <w:r>
        <w:sym w:font="Wingdings 2" w:char="F0CE"/>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4BBF75F5" w14:textId="77777777" w:rsidR="00175CE2" w:rsidRPr="00AA419C" w:rsidRDefault="00175CE2" w:rsidP="00175CE2">
      <w:pPr>
        <w:pStyle w:val="Sappz2c"/>
      </w:pPr>
      <w:r w:rsidRPr="00AA419C">
        <w:t>MAM001MA</w:t>
      </w:r>
      <w:r w:rsidRPr="00AA419C">
        <w:rPr>
          <w:szCs w:val="24"/>
        </w:rPr>
        <w:tab/>
      </w:r>
      <w:r w:rsidRPr="00AA419C">
        <w:t>Mamaku Township</w:t>
      </w:r>
      <w:r w:rsidRPr="00AA419C">
        <w:rPr>
          <w:szCs w:val="24"/>
        </w:rPr>
        <w:tab/>
      </w:r>
      <w:r w:rsidRPr="00AA419C">
        <w:t>868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B1D166B" w14:textId="77777777" w:rsidR="00175CE2" w:rsidRPr="00AA419C" w:rsidRDefault="00175CE2" w:rsidP="00175CE2">
      <w:pPr>
        <w:pStyle w:val="Sappz2c"/>
      </w:pPr>
      <w:r w:rsidRPr="00AA419C">
        <w:t>NGO001NG</w:t>
      </w:r>
      <w:r w:rsidRPr="00AA419C">
        <w:rPr>
          <w:szCs w:val="24"/>
        </w:rPr>
        <w:tab/>
      </w:r>
      <w:r w:rsidRPr="00AA419C">
        <w:t>Ngongotaha Township</w:t>
      </w:r>
      <w:r w:rsidRPr="00AA419C">
        <w:rPr>
          <w:szCs w:val="24"/>
        </w:rPr>
        <w:tab/>
      </w:r>
      <w:r w:rsidRPr="00AA419C">
        <w:t>4,826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5F1B540" w14:textId="77777777" w:rsidR="00175CE2" w:rsidRPr="00AA419C" w:rsidRDefault="00175CE2" w:rsidP="00175CE2">
      <w:pPr>
        <w:pStyle w:val="Sappz2c"/>
      </w:pPr>
      <w:r w:rsidRPr="00AA419C">
        <w:t>REP001RE</w:t>
      </w:r>
      <w:r w:rsidRPr="00AA419C">
        <w:rPr>
          <w:szCs w:val="24"/>
        </w:rPr>
        <w:tab/>
      </w:r>
      <w:r w:rsidRPr="00AA419C">
        <w:t>Reporoa</w:t>
      </w:r>
      <w:r w:rsidRPr="00AA419C">
        <w:rPr>
          <w:szCs w:val="24"/>
        </w:rPr>
        <w:tab/>
      </w:r>
      <w:r w:rsidRPr="00AA419C">
        <w:t>1,060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54C342CC" w14:textId="77777777" w:rsidR="00175CE2" w:rsidRPr="00AA419C" w:rsidRDefault="00175CE2" w:rsidP="00175CE2">
      <w:pPr>
        <w:pStyle w:val="Sappz2c"/>
      </w:pPr>
      <w:r w:rsidRPr="00AA419C">
        <w:t>ROT001OK</w:t>
      </w:r>
      <w:r w:rsidRPr="00AA419C">
        <w:rPr>
          <w:szCs w:val="24"/>
        </w:rPr>
        <w:tab/>
      </w:r>
      <w:r w:rsidRPr="00AA419C">
        <w:t>Okareka</w:t>
      </w:r>
      <w:r w:rsidRPr="00AA419C">
        <w:rPr>
          <w:szCs w:val="24"/>
        </w:rPr>
        <w:tab/>
      </w:r>
      <w:r w:rsidRPr="00AA419C">
        <w:t>730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1E67156" w14:textId="77777777" w:rsidR="00175CE2" w:rsidRPr="00AA419C" w:rsidRDefault="00175CE2" w:rsidP="00175CE2">
      <w:pPr>
        <w:pStyle w:val="Sappz2c"/>
      </w:pPr>
      <w:r w:rsidRPr="00AA419C">
        <w:t>ROT001RE</w:t>
      </w:r>
      <w:r w:rsidRPr="00AA419C">
        <w:rPr>
          <w:szCs w:val="24"/>
        </w:rPr>
        <w:tab/>
      </w:r>
      <w:r w:rsidRPr="00AA419C">
        <w:t>Rotorua Eastern Suburbs</w:t>
      </w:r>
      <w:r w:rsidRPr="00AA419C">
        <w:rPr>
          <w:szCs w:val="24"/>
        </w:rPr>
        <w:tab/>
      </w:r>
      <w:r w:rsidRPr="00AA419C">
        <w:t>9,600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096D94A" w14:textId="77777777" w:rsidR="00175CE2" w:rsidRPr="00AA419C" w:rsidRDefault="00175CE2" w:rsidP="00175CE2">
      <w:pPr>
        <w:pStyle w:val="Sappz2c"/>
      </w:pPr>
      <w:r w:rsidRPr="00AA419C">
        <w:t>ROT002RO</w:t>
      </w:r>
      <w:r w:rsidRPr="00AA419C">
        <w:rPr>
          <w:szCs w:val="24"/>
        </w:rPr>
        <w:tab/>
      </w:r>
      <w:r w:rsidRPr="00AA419C">
        <w:t>Rotoma</w:t>
      </w:r>
      <w:r w:rsidRPr="00AA419C">
        <w:rPr>
          <w:szCs w:val="24"/>
        </w:rPr>
        <w:tab/>
      </w:r>
      <w:r w:rsidRPr="00AA419C">
        <w:t>340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161ADF0D" w14:textId="77777777" w:rsidR="00175CE2" w:rsidRPr="00AA419C" w:rsidRDefault="00175CE2" w:rsidP="00175CE2">
      <w:pPr>
        <w:pStyle w:val="Sappz2c"/>
      </w:pPr>
      <w:r w:rsidRPr="00AA419C">
        <w:t>ROT003RO</w:t>
      </w:r>
      <w:r w:rsidRPr="00AA419C">
        <w:rPr>
          <w:szCs w:val="24"/>
        </w:rPr>
        <w:tab/>
      </w:r>
      <w:r w:rsidRPr="00AA419C">
        <w:t>Rotorua City</w:t>
      </w:r>
      <w:r w:rsidRPr="00AA419C">
        <w:rPr>
          <w:szCs w:val="24"/>
        </w:rPr>
        <w:tab/>
      </w:r>
      <w:r w:rsidRPr="00AA419C">
        <w:t>42,500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FEBB02B" w14:textId="77777777" w:rsidR="00175CE2" w:rsidRPr="00AA419C" w:rsidRDefault="00175CE2" w:rsidP="00175CE2">
      <w:pPr>
        <w:pStyle w:val="Sappz2c"/>
      </w:pPr>
      <w:r w:rsidRPr="00AA419C">
        <w:t>ROT004RO</w:t>
      </w:r>
      <w:r w:rsidRPr="00AA419C">
        <w:rPr>
          <w:szCs w:val="24"/>
        </w:rPr>
        <w:tab/>
      </w:r>
      <w:r w:rsidRPr="00AA419C">
        <w:t>Rotoiti</w:t>
      </w:r>
      <w:r w:rsidRPr="00AA419C">
        <w:rPr>
          <w:szCs w:val="24"/>
        </w:rPr>
        <w:tab/>
      </w:r>
      <w:r w:rsidRPr="00AA419C">
        <w:t>880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2FD22F2C" w14:textId="77777777" w:rsidR="00175CE2" w:rsidRPr="00AA419C" w:rsidRDefault="00175CE2" w:rsidP="00175CE2">
      <w:pPr>
        <w:pStyle w:val="Sappzfoot1"/>
      </w:pPr>
    </w:p>
    <w:p w14:paraId="2D6884C0" w14:textId="77777777" w:rsidR="00175CE2" w:rsidRPr="00AA419C" w:rsidRDefault="00175CE2" w:rsidP="00175CE2">
      <w:pPr>
        <w:pStyle w:val="Sapploc1"/>
        <w:rPr>
          <w:szCs w:val="25"/>
        </w:rPr>
      </w:pPr>
      <w:r w:rsidRPr="00AA419C">
        <w:t>Taupo District</w:t>
      </w:r>
    </w:p>
    <w:p w14:paraId="1DB98475"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11B33A6" w14:textId="77777777" w:rsidR="00175CE2" w:rsidRPr="00AA419C" w:rsidRDefault="00175CE2" w:rsidP="00175CE2">
      <w:pPr>
        <w:pStyle w:val="Sappz2c"/>
      </w:pPr>
      <w:r w:rsidRPr="00AA419C">
        <w:t>ACA001AC</w:t>
      </w:r>
      <w:r w:rsidRPr="00AA419C">
        <w:rPr>
          <w:szCs w:val="24"/>
        </w:rPr>
        <w:tab/>
      </w:r>
      <w:r w:rsidRPr="00AA419C">
        <w:t>Acacia Bay</w:t>
      </w:r>
      <w:r w:rsidRPr="00AA419C">
        <w:rPr>
          <w:szCs w:val="24"/>
        </w:rPr>
        <w:tab/>
      </w:r>
      <w:r w:rsidRPr="00AA419C">
        <w:t>1,512</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3B995B85" w14:textId="77777777" w:rsidR="00175CE2" w:rsidRPr="00AA419C" w:rsidRDefault="00175CE2" w:rsidP="00175CE2">
      <w:pPr>
        <w:pStyle w:val="Sappz2c"/>
      </w:pPr>
      <w:r w:rsidRPr="00AA419C">
        <w:t>ACA001MA</w:t>
      </w:r>
      <w:r w:rsidRPr="00AA419C">
        <w:rPr>
          <w:szCs w:val="24"/>
        </w:rPr>
        <w:tab/>
      </w:r>
      <w:r w:rsidRPr="00AA419C">
        <w:t>Mapara Road Rural</w:t>
      </w:r>
      <w:r w:rsidRPr="00AA419C">
        <w:rPr>
          <w:szCs w:val="24"/>
        </w:rPr>
        <w:tab/>
      </w:r>
      <w:r w:rsidRPr="00AA419C">
        <w:t>869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558CCAB" w14:textId="77777777" w:rsidR="00175CE2" w:rsidRPr="00AA419C" w:rsidRDefault="00175CE2" w:rsidP="00175CE2">
      <w:pPr>
        <w:pStyle w:val="Sappz2c"/>
      </w:pPr>
      <w:r w:rsidRPr="00AA419C">
        <w:t>ATI001AV</w:t>
      </w:r>
      <w:r w:rsidRPr="00AA419C">
        <w:rPr>
          <w:szCs w:val="24"/>
        </w:rPr>
        <w:tab/>
      </w:r>
      <w:r w:rsidRPr="00AA419C">
        <w:t>Atiamuri Village</w:t>
      </w:r>
      <w:r w:rsidRPr="00AA419C">
        <w:rPr>
          <w:szCs w:val="24"/>
        </w:rPr>
        <w:tab/>
      </w:r>
      <w:r w:rsidRPr="00AA419C">
        <w:t>134</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AB07D4F" w14:textId="77777777" w:rsidR="00175CE2" w:rsidRPr="00AA419C" w:rsidRDefault="00175CE2" w:rsidP="00175CE2">
      <w:pPr>
        <w:pStyle w:val="Sappz2c"/>
      </w:pPr>
      <w:r w:rsidRPr="00AA419C">
        <w:t>BON001BO</w:t>
      </w:r>
      <w:r w:rsidRPr="00AA419C">
        <w:rPr>
          <w:szCs w:val="24"/>
        </w:rPr>
        <w:tab/>
      </w:r>
      <w:r w:rsidRPr="00AA419C">
        <w:t>Bonshaw Park</w:t>
      </w:r>
      <w:r w:rsidRPr="00AA419C">
        <w:rPr>
          <w:szCs w:val="24"/>
        </w:rPr>
        <w:tab/>
      </w:r>
      <w:r w:rsidRPr="00AA419C">
        <w:t>152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FC41A97" w14:textId="77777777" w:rsidR="00175CE2" w:rsidRPr="00AA419C" w:rsidRDefault="00175CE2" w:rsidP="00175CE2">
      <w:pPr>
        <w:pStyle w:val="Sappz2c"/>
      </w:pPr>
      <w:r w:rsidRPr="00AA419C">
        <w:t>CEN001RR</w:t>
      </w:r>
      <w:r w:rsidRPr="00AA419C">
        <w:rPr>
          <w:szCs w:val="24"/>
        </w:rPr>
        <w:tab/>
      </w:r>
      <w:r w:rsidRPr="00AA419C">
        <w:t>Rakanui Road</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413CD2FF" w14:textId="77777777" w:rsidR="00175CE2" w:rsidRPr="00AA419C" w:rsidRDefault="00175CE2" w:rsidP="00175CE2">
      <w:pPr>
        <w:pStyle w:val="Sappz2c"/>
      </w:pPr>
      <w:r w:rsidRPr="00AA419C">
        <w:t>HAT001HV</w:t>
      </w:r>
      <w:r w:rsidRPr="00AA419C">
        <w:rPr>
          <w:szCs w:val="24"/>
        </w:rPr>
        <w:tab/>
      </w:r>
      <w:r w:rsidRPr="00AA419C">
        <w:t>Hatepe Village</w:t>
      </w:r>
      <w:r w:rsidRPr="00AA419C">
        <w:rPr>
          <w:szCs w:val="24"/>
        </w:rPr>
        <w:tab/>
      </w:r>
      <w:r w:rsidRPr="00AA419C">
        <w:t>174</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557746B2" w14:textId="77777777" w:rsidR="00175CE2" w:rsidRPr="00AA419C" w:rsidRDefault="00175CE2" w:rsidP="00175CE2">
      <w:pPr>
        <w:pStyle w:val="Sappz2c"/>
      </w:pPr>
      <w:r w:rsidRPr="00AA419C">
        <w:t>KIN001KI</w:t>
      </w:r>
      <w:r w:rsidRPr="00AA419C">
        <w:rPr>
          <w:szCs w:val="24"/>
        </w:rPr>
        <w:tab/>
      </w:r>
      <w:r w:rsidRPr="00AA419C">
        <w:t>Kinloch Town</w:t>
      </w:r>
      <w:r w:rsidRPr="00AA419C">
        <w:rPr>
          <w:szCs w:val="24"/>
        </w:rPr>
        <w:tab/>
      </w:r>
      <w:r w:rsidRPr="00AA419C">
        <w:t>1,604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5BDFEE22" w14:textId="77777777" w:rsidR="00175CE2" w:rsidRPr="00AA419C" w:rsidRDefault="00175CE2" w:rsidP="00175CE2">
      <w:pPr>
        <w:pStyle w:val="Sappz2c"/>
      </w:pPr>
      <w:r w:rsidRPr="00AA419C">
        <w:t>KIN010KI</w:t>
      </w:r>
      <w:r w:rsidRPr="00AA419C">
        <w:rPr>
          <w:szCs w:val="24"/>
        </w:rPr>
        <w:tab/>
      </w:r>
      <w:r w:rsidRPr="00AA419C">
        <w:t>Kinloch Park</w:t>
      </w:r>
      <w:r w:rsidRPr="00AA419C">
        <w:rPr>
          <w:szCs w:val="24"/>
        </w:rPr>
        <w:tab/>
      </w:r>
      <w:r w:rsidRPr="00AA419C">
        <w:t>140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Not Started</w:t>
      </w:r>
    </w:p>
    <w:p w14:paraId="38BF7587" w14:textId="77777777" w:rsidR="00175CE2" w:rsidRPr="00AA419C" w:rsidRDefault="00175CE2" w:rsidP="00175CE2">
      <w:pPr>
        <w:pStyle w:val="Sappz2c"/>
      </w:pPr>
      <w:r w:rsidRPr="00AA419C">
        <w:t>MAN002MA</w:t>
      </w:r>
      <w:r w:rsidRPr="00AA419C">
        <w:rPr>
          <w:szCs w:val="24"/>
        </w:rPr>
        <w:tab/>
      </w:r>
      <w:r w:rsidRPr="00AA419C">
        <w:t>Mangakino</w:t>
      </w:r>
      <w:r w:rsidRPr="00AA419C">
        <w:rPr>
          <w:szCs w:val="24"/>
        </w:rPr>
        <w:tab/>
      </w:r>
      <w:r w:rsidRPr="00AA419C">
        <w:t>1,312</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40C9A74" w14:textId="77777777" w:rsidR="00175CE2" w:rsidRPr="00AA419C" w:rsidRDefault="00175CE2" w:rsidP="00175CE2">
      <w:pPr>
        <w:pStyle w:val="Sappz2c"/>
      </w:pPr>
      <w:r w:rsidRPr="00AA419C">
        <w:t>MOT002MO</w:t>
      </w:r>
      <w:r w:rsidRPr="00AA419C">
        <w:rPr>
          <w:szCs w:val="24"/>
        </w:rPr>
        <w:tab/>
      </w:r>
      <w:r w:rsidRPr="00AA419C">
        <w:t>Motuoapa</w:t>
      </w:r>
      <w:r w:rsidRPr="00AA419C">
        <w:rPr>
          <w:szCs w:val="24"/>
        </w:rPr>
        <w:tab/>
      </w:r>
      <w:r w:rsidRPr="00AA419C">
        <w:t>739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128E28E3" w14:textId="77777777" w:rsidR="00175CE2" w:rsidRPr="00AA419C" w:rsidRDefault="00175CE2" w:rsidP="00175CE2">
      <w:pPr>
        <w:pStyle w:val="Sappz2c"/>
      </w:pPr>
      <w:r w:rsidRPr="00AA419C">
        <w:t>OMO001OM</w:t>
      </w:r>
      <w:r w:rsidRPr="00AA419C">
        <w:rPr>
          <w:szCs w:val="24"/>
        </w:rPr>
        <w:tab/>
      </w:r>
      <w:r w:rsidRPr="00AA419C">
        <w:t>Omori / Kuratau / Pukawa</w:t>
      </w:r>
      <w:r w:rsidRPr="00AA419C">
        <w:rPr>
          <w:szCs w:val="24"/>
        </w:rPr>
        <w:tab/>
      </w:r>
      <w:r w:rsidRPr="00AA419C">
        <w:t>1,783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72C350A6" w14:textId="77777777" w:rsidR="00175CE2" w:rsidRPr="00AA419C" w:rsidRDefault="00175CE2" w:rsidP="00175CE2">
      <w:pPr>
        <w:pStyle w:val="Sappz2c"/>
      </w:pPr>
      <w:r w:rsidRPr="00AA419C">
        <w:t>RIV003RI</w:t>
      </w:r>
      <w:r w:rsidRPr="00AA419C">
        <w:rPr>
          <w:szCs w:val="24"/>
        </w:rPr>
        <w:tab/>
      </w:r>
      <w:r w:rsidRPr="00AA419C">
        <w:t>River Rd Reporoa</w:t>
      </w:r>
      <w:r w:rsidRPr="00AA419C">
        <w:rPr>
          <w:szCs w:val="24"/>
        </w:rPr>
        <w:tab/>
      </w:r>
      <w:r w:rsidRPr="00AA419C">
        <w:t>197</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9F9D562" w14:textId="77777777" w:rsidR="00175CE2" w:rsidRPr="00AA419C" w:rsidRDefault="00175CE2" w:rsidP="00175CE2">
      <w:pPr>
        <w:pStyle w:val="Sappz2c"/>
      </w:pPr>
      <w:r w:rsidRPr="00AA419C">
        <w:t>TAU001TC</w:t>
      </w:r>
      <w:r w:rsidRPr="00AA419C">
        <w:rPr>
          <w:szCs w:val="24"/>
        </w:rPr>
        <w:tab/>
      </w:r>
      <w:r w:rsidRPr="00AA419C">
        <w:t>Taupo Central &amp; West</w:t>
      </w:r>
      <w:r w:rsidRPr="00AA419C">
        <w:rPr>
          <w:szCs w:val="24"/>
        </w:rPr>
        <w:tab/>
      </w:r>
      <w:r w:rsidRPr="00AA419C">
        <w:t>17,105</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07BEBCB" w14:textId="77777777" w:rsidR="00175CE2" w:rsidRPr="00AA419C" w:rsidRDefault="00175CE2" w:rsidP="00175CE2">
      <w:pPr>
        <w:pStyle w:val="Sappz2c"/>
      </w:pPr>
      <w:r w:rsidRPr="00AA419C">
        <w:t>TAU001TS</w:t>
      </w:r>
      <w:r w:rsidRPr="00AA419C">
        <w:rPr>
          <w:szCs w:val="24"/>
        </w:rPr>
        <w:tab/>
      </w:r>
      <w:r w:rsidRPr="00AA419C">
        <w:t>Taupo - Taupo South</w:t>
      </w:r>
      <w:r w:rsidRPr="00AA419C">
        <w:rPr>
          <w:szCs w:val="24"/>
        </w:rPr>
        <w:tab/>
      </w:r>
      <w:r w:rsidRPr="00AA419C">
        <w:t>6,396</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D118064" w14:textId="77777777" w:rsidR="00175CE2" w:rsidRPr="00AA419C" w:rsidRDefault="00175CE2" w:rsidP="00175CE2">
      <w:pPr>
        <w:pStyle w:val="Sappz2c"/>
      </w:pPr>
      <w:r w:rsidRPr="00AA419C">
        <w:t>TIR002SC</w:t>
      </w:r>
      <w:r w:rsidRPr="00AA419C">
        <w:rPr>
          <w:szCs w:val="24"/>
        </w:rPr>
        <w:tab/>
      </w:r>
      <w:r w:rsidRPr="00AA419C">
        <w:t>Serenity Cove</w:t>
      </w:r>
      <w:r w:rsidRPr="00AA419C">
        <w:rPr>
          <w:szCs w:val="24"/>
        </w:rPr>
        <w:tab/>
      </w:r>
      <w:r w:rsidRPr="00AA419C">
        <w:t>137</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23777EA1" w14:textId="77777777" w:rsidR="00175CE2" w:rsidRPr="00AA419C" w:rsidRDefault="00175CE2" w:rsidP="00175CE2">
      <w:pPr>
        <w:pStyle w:val="Sappz2c"/>
      </w:pPr>
      <w:r w:rsidRPr="00AA419C">
        <w:t>TIR002TI</w:t>
      </w:r>
      <w:r w:rsidRPr="00AA419C">
        <w:rPr>
          <w:szCs w:val="24"/>
        </w:rPr>
        <w:tab/>
      </w:r>
      <w:r w:rsidRPr="00AA419C">
        <w:t>Tirohanga</w:t>
      </w:r>
      <w:r w:rsidRPr="00AA419C">
        <w:rPr>
          <w:szCs w:val="24"/>
        </w:rPr>
        <w:tab/>
      </w:r>
      <w:r w:rsidRPr="00AA419C">
        <w:t>190</w:t>
      </w:r>
      <w:r w:rsidRPr="00AA419C">
        <w:rPr>
          <w:szCs w:val="24"/>
        </w:rPr>
        <w:tab/>
      </w:r>
      <w:r w:rsidRPr="00AA419C">
        <w:t>Small</w:t>
      </w:r>
      <w:r w:rsidRPr="00AA419C">
        <w:rPr>
          <w:szCs w:val="24"/>
        </w:rPr>
        <w:tab/>
      </w:r>
      <w:r w:rsidRPr="00AA419C">
        <w:t>Local Authority</w:t>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3A41BB88" w14:textId="77777777" w:rsidR="00175CE2" w:rsidRPr="00AA419C" w:rsidRDefault="00175CE2" w:rsidP="00175CE2">
      <w:pPr>
        <w:pStyle w:val="Sappz2c"/>
      </w:pPr>
      <w:r w:rsidRPr="00AA419C">
        <w:t>TUR001TO</w:t>
      </w:r>
      <w:r w:rsidRPr="00AA419C">
        <w:rPr>
          <w:szCs w:val="24"/>
        </w:rPr>
        <w:tab/>
      </w:r>
      <w:r w:rsidRPr="00AA419C">
        <w:t>Tokaanu</w:t>
      </w:r>
      <w:r w:rsidRPr="00AA419C">
        <w:rPr>
          <w:szCs w:val="24"/>
        </w:rPr>
        <w:tab/>
      </w:r>
      <w:r w:rsidRPr="00AA419C">
        <w:t>360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6C43078" w14:textId="77777777" w:rsidR="00175CE2" w:rsidRPr="00AA419C" w:rsidRDefault="00175CE2" w:rsidP="00175CE2">
      <w:pPr>
        <w:pStyle w:val="Sappz2c"/>
      </w:pPr>
      <w:r w:rsidRPr="00AA419C">
        <w:t>TUR001TU</w:t>
      </w:r>
      <w:r w:rsidRPr="00AA419C">
        <w:rPr>
          <w:szCs w:val="24"/>
        </w:rPr>
        <w:tab/>
      </w:r>
      <w:r w:rsidRPr="00AA419C">
        <w:t>Turangi</w:t>
      </w:r>
      <w:r w:rsidRPr="00AA419C">
        <w:rPr>
          <w:szCs w:val="24"/>
        </w:rPr>
        <w:tab/>
      </w:r>
      <w:r w:rsidRPr="00AA419C">
        <w:t>3,578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F8419D3" w14:textId="77777777" w:rsidR="00175CE2" w:rsidRPr="00AA419C" w:rsidRDefault="00175CE2" w:rsidP="00175CE2">
      <w:pPr>
        <w:pStyle w:val="Sappz2c"/>
      </w:pPr>
      <w:r w:rsidRPr="00AA419C">
        <w:t>WHA010WH</w:t>
      </w:r>
      <w:r w:rsidRPr="00AA419C">
        <w:rPr>
          <w:szCs w:val="24"/>
        </w:rPr>
        <w:tab/>
      </w:r>
      <w:r w:rsidRPr="00AA419C">
        <w:t>Whareroa</w:t>
      </w:r>
      <w:r w:rsidRPr="00AA419C">
        <w:rPr>
          <w:szCs w:val="24"/>
        </w:rPr>
        <w:tab/>
      </w:r>
      <w:r w:rsidRPr="00AA419C">
        <w:t>313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9DF9043" w14:textId="77777777" w:rsidR="00175CE2" w:rsidRPr="00AA419C" w:rsidRDefault="00175CE2" w:rsidP="00175CE2">
      <w:pPr>
        <w:pStyle w:val="Sappz2c"/>
      </w:pPr>
      <w:r w:rsidRPr="00AA419C">
        <w:t>WHA011WH</w:t>
      </w:r>
      <w:r w:rsidRPr="00AA419C">
        <w:rPr>
          <w:szCs w:val="24"/>
        </w:rPr>
        <w:tab/>
      </w:r>
      <w:r w:rsidRPr="00AA419C">
        <w:t>Whakamaru</w:t>
      </w:r>
      <w:r w:rsidRPr="00AA419C">
        <w:rPr>
          <w:szCs w:val="24"/>
        </w:rPr>
        <w:tab/>
      </w:r>
      <w:r w:rsidRPr="00AA419C">
        <w:t>116</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0AE47AA" w14:textId="77777777" w:rsidR="00175CE2" w:rsidRPr="00AA419C" w:rsidRDefault="00175CE2" w:rsidP="00175CE2">
      <w:pPr>
        <w:pStyle w:val="Sappzfoot1"/>
      </w:pPr>
    </w:p>
    <w:p w14:paraId="08FFF8D6" w14:textId="77777777" w:rsidR="00175CE2" w:rsidRDefault="00175CE2">
      <w:pPr>
        <w:rPr>
          <w:rFonts w:ascii="Calibri" w:eastAsia="Calibri" w:hAnsi="Calibri"/>
          <w:b/>
          <w:sz w:val="20"/>
        </w:rPr>
      </w:pPr>
      <w:r>
        <w:br w:type="page"/>
      </w:r>
    </w:p>
    <w:p w14:paraId="5EF9E66F" w14:textId="77777777" w:rsidR="00175CE2" w:rsidRPr="00AA419C" w:rsidRDefault="00175CE2" w:rsidP="00175CE2">
      <w:pPr>
        <w:pStyle w:val="Sapploc1"/>
        <w:rPr>
          <w:szCs w:val="25"/>
        </w:rPr>
      </w:pPr>
      <w:r w:rsidRPr="00AA419C">
        <w:t>Gisborne District</w:t>
      </w:r>
    </w:p>
    <w:p w14:paraId="340A0F1C"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00F27666" w14:textId="77777777" w:rsidR="00175CE2" w:rsidRPr="00AA419C" w:rsidRDefault="00175CE2" w:rsidP="00175CE2">
      <w:pPr>
        <w:pStyle w:val="Sappz2c"/>
      </w:pPr>
      <w:r w:rsidRPr="00AA419C">
        <w:t>ENI001MA</w:t>
      </w:r>
      <w:r w:rsidRPr="00AA419C">
        <w:rPr>
          <w:szCs w:val="24"/>
        </w:rPr>
        <w:tab/>
      </w:r>
      <w:r w:rsidRPr="00AA419C">
        <w:t>Mangahauini</w:t>
      </w:r>
      <w:r w:rsidRPr="00AA419C">
        <w:rPr>
          <w:szCs w:val="24"/>
        </w:rPr>
        <w:tab/>
      </w:r>
      <w:r w:rsidRPr="00AA419C">
        <w:t>130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Redrafting</w:t>
      </w:r>
    </w:p>
    <w:p w14:paraId="70B4D6A2" w14:textId="77777777" w:rsidR="00175CE2" w:rsidRPr="00AA419C" w:rsidRDefault="00175CE2" w:rsidP="00175CE2">
      <w:pPr>
        <w:pStyle w:val="Sappz2c"/>
      </w:pPr>
      <w:r w:rsidRPr="00AA419C">
        <w:t>GIS001GI</w:t>
      </w:r>
      <w:r w:rsidRPr="00AA419C">
        <w:rPr>
          <w:szCs w:val="24"/>
        </w:rPr>
        <w:tab/>
      </w:r>
      <w:r w:rsidRPr="00AA419C">
        <w:t>Gisborne City</w:t>
      </w:r>
      <w:r w:rsidRPr="00AA419C">
        <w:rPr>
          <w:szCs w:val="24"/>
        </w:rPr>
        <w:tab/>
      </w:r>
      <w:r w:rsidRPr="00AA419C">
        <w:t>29,600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49AEBCD" w14:textId="77777777" w:rsidR="00175CE2" w:rsidRPr="00AA419C" w:rsidRDefault="00175CE2" w:rsidP="00175CE2">
      <w:pPr>
        <w:pStyle w:val="Sappz2c"/>
      </w:pPr>
      <w:r w:rsidRPr="00AA419C">
        <w:t>GIS001RU</w:t>
      </w:r>
      <w:r w:rsidRPr="00AA419C">
        <w:rPr>
          <w:szCs w:val="24"/>
        </w:rPr>
        <w:tab/>
      </w:r>
      <w:r w:rsidRPr="00AA419C">
        <w:t>Gisborne Rural</w:t>
      </w:r>
      <w:r w:rsidRPr="00AA419C">
        <w:rPr>
          <w:szCs w:val="24"/>
        </w:rPr>
        <w:tab/>
      </w:r>
      <w:r w:rsidRPr="00AA419C">
        <w:t>1,000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65512E2" w14:textId="77777777" w:rsidR="00175CE2" w:rsidRPr="00AA419C" w:rsidRDefault="00175CE2" w:rsidP="00175CE2">
      <w:pPr>
        <w:pStyle w:val="Sappz2c"/>
      </w:pPr>
      <w:r w:rsidRPr="00AA419C">
        <w:t>TEK002TE</w:t>
      </w:r>
      <w:r w:rsidRPr="00AA419C">
        <w:rPr>
          <w:szCs w:val="24"/>
        </w:rPr>
        <w:tab/>
      </w:r>
      <w:r w:rsidRPr="00AA419C">
        <w:t>Te Karaka</w:t>
      </w:r>
      <w:r w:rsidRPr="00AA419C">
        <w:rPr>
          <w:szCs w:val="24"/>
        </w:rPr>
        <w:tab/>
      </w:r>
      <w:r w:rsidRPr="00AA419C">
        <w:t>491</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28C221CC" w14:textId="77777777" w:rsidR="00175CE2" w:rsidRPr="00AA419C" w:rsidRDefault="00175CE2" w:rsidP="00175CE2">
      <w:pPr>
        <w:pStyle w:val="Sappz2c"/>
      </w:pPr>
      <w:r w:rsidRPr="00AA419C">
        <w:t>TEP001TE</w:t>
      </w:r>
      <w:r w:rsidRPr="00AA419C">
        <w:rPr>
          <w:szCs w:val="24"/>
        </w:rPr>
        <w:tab/>
      </w:r>
      <w:r w:rsidRPr="00AA419C">
        <w:t>Te Puia Springs Hosp &amp; Village</w:t>
      </w:r>
      <w:r w:rsidRPr="00AA419C">
        <w:rPr>
          <w:szCs w:val="24"/>
        </w:rPr>
        <w:tab/>
      </w:r>
      <w:r w:rsidRPr="00AA419C">
        <w:t>300</w:t>
      </w:r>
      <w:r w:rsidRPr="00AA419C">
        <w:rPr>
          <w:szCs w:val="24"/>
        </w:rPr>
        <w:tab/>
      </w:r>
      <w:r w:rsidRPr="00AA419C">
        <w:t>Small</w:t>
      </w:r>
      <w:r w:rsidRPr="00AA419C">
        <w:rPr>
          <w:szCs w:val="24"/>
        </w:rPr>
        <w:tab/>
      </w:r>
      <w:r w:rsidRPr="00AA419C">
        <w:t>Health</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3A9763B4" w14:textId="77777777" w:rsidR="00175CE2" w:rsidRPr="00AA419C" w:rsidRDefault="00175CE2" w:rsidP="00175CE2">
      <w:pPr>
        <w:pStyle w:val="Sappz2c"/>
      </w:pPr>
      <w:r w:rsidRPr="00AA419C">
        <w:t>WHA004WH</w:t>
      </w:r>
      <w:r w:rsidRPr="00AA419C">
        <w:rPr>
          <w:szCs w:val="24"/>
        </w:rPr>
        <w:tab/>
      </w:r>
      <w:r w:rsidRPr="00AA419C">
        <w:t>Whatatutu</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5CD8CD00" w14:textId="77777777" w:rsidR="00175CE2" w:rsidRPr="00AA419C" w:rsidRDefault="00175CE2" w:rsidP="00175CE2">
      <w:pPr>
        <w:pStyle w:val="Sappzfoot1"/>
      </w:pPr>
    </w:p>
    <w:p w14:paraId="043D6653" w14:textId="77777777" w:rsidR="00175CE2" w:rsidRPr="00AA419C" w:rsidRDefault="00175CE2" w:rsidP="00175CE2">
      <w:pPr>
        <w:pStyle w:val="Sapploc1"/>
        <w:rPr>
          <w:szCs w:val="25"/>
        </w:rPr>
      </w:pPr>
      <w:r w:rsidRPr="00AA419C">
        <w:t>New Plymouth District</w:t>
      </w:r>
    </w:p>
    <w:p w14:paraId="428B3227"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10FDE41" w14:textId="77777777" w:rsidR="00175CE2" w:rsidRPr="00AA419C" w:rsidRDefault="00175CE2" w:rsidP="00175CE2">
      <w:pPr>
        <w:pStyle w:val="Sappz2c"/>
      </w:pPr>
      <w:r w:rsidRPr="00AA419C">
        <w:t>ING001IN</w:t>
      </w:r>
      <w:r w:rsidRPr="00AA419C">
        <w:rPr>
          <w:szCs w:val="24"/>
        </w:rPr>
        <w:tab/>
      </w:r>
      <w:r w:rsidRPr="00AA419C">
        <w:t>Inglewood</w:t>
      </w:r>
      <w:r w:rsidRPr="00AA419C">
        <w:rPr>
          <w:szCs w:val="24"/>
        </w:rPr>
        <w:tab/>
      </w:r>
      <w:r w:rsidRPr="00AA419C">
        <w:t>3,983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8CE4686" w14:textId="77777777" w:rsidR="00175CE2" w:rsidRPr="00AA419C" w:rsidRDefault="00175CE2" w:rsidP="00175CE2">
      <w:pPr>
        <w:pStyle w:val="Sappz2c"/>
      </w:pPr>
      <w:r w:rsidRPr="00AA419C">
        <w:t>NEW002BE</w:t>
      </w:r>
      <w:r w:rsidRPr="00AA419C">
        <w:rPr>
          <w:szCs w:val="24"/>
        </w:rPr>
        <w:tab/>
      </w:r>
      <w:r w:rsidRPr="00AA419C">
        <w:t>Bell Block</w:t>
      </w:r>
      <w:r w:rsidRPr="00AA419C">
        <w:rPr>
          <w:szCs w:val="24"/>
        </w:rPr>
        <w:tab/>
      </w:r>
      <w:r w:rsidRPr="00AA419C">
        <w:t>4,820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C742D29" w14:textId="77777777" w:rsidR="00175CE2" w:rsidRPr="00AA419C" w:rsidRDefault="00175CE2" w:rsidP="00175CE2">
      <w:pPr>
        <w:pStyle w:val="Sappz2c"/>
      </w:pPr>
      <w:r w:rsidRPr="00AA419C">
        <w:t>NEW002LE</w:t>
      </w:r>
      <w:r w:rsidRPr="00AA419C">
        <w:rPr>
          <w:szCs w:val="24"/>
        </w:rPr>
        <w:tab/>
      </w:r>
      <w:r w:rsidRPr="00AA419C">
        <w:t>Lepperton</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FF57DB9" w14:textId="77777777" w:rsidR="00175CE2" w:rsidRPr="00AA419C" w:rsidRDefault="00175CE2" w:rsidP="00175CE2">
      <w:pPr>
        <w:pStyle w:val="Sappz2c"/>
      </w:pPr>
      <w:r w:rsidRPr="00AA419C">
        <w:t>NEW002NE</w:t>
      </w:r>
      <w:r w:rsidRPr="00AA419C">
        <w:rPr>
          <w:szCs w:val="24"/>
        </w:rPr>
        <w:tab/>
      </w:r>
      <w:r w:rsidRPr="00AA419C">
        <w:t>New Plymouth</w:t>
      </w:r>
      <w:r w:rsidRPr="00AA419C">
        <w:rPr>
          <w:szCs w:val="24"/>
        </w:rPr>
        <w:tab/>
      </w:r>
      <w:r w:rsidRPr="00AA419C">
        <w:t>45,420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7E4F78D" w14:textId="77777777" w:rsidR="00175CE2" w:rsidRPr="00AA419C" w:rsidRDefault="00175CE2" w:rsidP="00175CE2">
      <w:pPr>
        <w:pStyle w:val="Sappz2c"/>
      </w:pPr>
      <w:r w:rsidRPr="00AA419C">
        <w:t>NEW002UR</w:t>
      </w:r>
      <w:r w:rsidRPr="00AA419C">
        <w:rPr>
          <w:szCs w:val="24"/>
        </w:rPr>
        <w:tab/>
      </w:r>
      <w:r w:rsidRPr="00AA419C">
        <w:t>Urenui/Tikorangi</w:t>
      </w:r>
      <w:r w:rsidRPr="00AA419C">
        <w:rPr>
          <w:szCs w:val="24"/>
        </w:rPr>
        <w:tab/>
      </w:r>
      <w:r w:rsidRPr="00AA419C">
        <w:t>1,030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5F9B1CB" w14:textId="77777777" w:rsidR="00175CE2" w:rsidRPr="00AA419C" w:rsidRDefault="00175CE2" w:rsidP="00175CE2">
      <w:pPr>
        <w:pStyle w:val="Sappz2c"/>
      </w:pPr>
      <w:r w:rsidRPr="00AA419C">
        <w:t>NEW002WA</w:t>
      </w:r>
      <w:r w:rsidRPr="00AA419C">
        <w:rPr>
          <w:szCs w:val="24"/>
        </w:rPr>
        <w:tab/>
      </w:r>
      <w:r w:rsidRPr="00AA419C">
        <w:t>Waitara</w:t>
      </w:r>
      <w:r w:rsidRPr="00AA419C">
        <w:rPr>
          <w:szCs w:val="24"/>
        </w:rPr>
        <w:tab/>
      </w:r>
      <w:r w:rsidRPr="00AA419C">
        <w:t>7,602</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7267CDB" w14:textId="77777777" w:rsidR="00175CE2" w:rsidRPr="00AA419C" w:rsidRDefault="00175CE2" w:rsidP="00175CE2">
      <w:pPr>
        <w:pStyle w:val="Sappz2c"/>
      </w:pPr>
      <w:r w:rsidRPr="00AA419C">
        <w:t>OAK001OA</w:t>
      </w:r>
      <w:r w:rsidRPr="00AA419C">
        <w:rPr>
          <w:szCs w:val="24"/>
        </w:rPr>
        <w:tab/>
      </w:r>
      <w:r w:rsidRPr="00AA419C">
        <w:t>Oakura</w:t>
      </w:r>
      <w:r w:rsidRPr="00AA419C">
        <w:rPr>
          <w:szCs w:val="24"/>
        </w:rPr>
        <w:tab/>
      </w:r>
      <w:r w:rsidRPr="00AA419C">
        <w:t>1,625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A90BBAC" w14:textId="77777777" w:rsidR="00175CE2" w:rsidRPr="00AA419C" w:rsidRDefault="00175CE2" w:rsidP="00175CE2">
      <w:pPr>
        <w:pStyle w:val="Sappz2c"/>
      </w:pPr>
      <w:r w:rsidRPr="00AA419C">
        <w:t>OKA002OK</w:t>
      </w:r>
      <w:r w:rsidRPr="00AA419C">
        <w:rPr>
          <w:szCs w:val="24"/>
        </w:rPr>
        <w:tab/>
      </w:r>
      <w:r w:rsidRPr="00AA419C">
        <w:t>Okato</w:t>
      </w:r>
      <w:r w:rsidRPr="00AA419C">
        <w:rPr>
          <w:szCs w:val="24"/>
        </w:rPr>
        <w:tab/>
      </w:r>
      <w:r w:rsidRPr="00AA419C">
        <w:t>530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D7C6E5C" w14:textId="77777777" w:rsidR="00175CE2" w:rsidRPr="00AA419C" w:rsidRDefault="00175CE2" w:rsidP="00175CE2">
      <w:pPr>
        <w:pStyle w:val="Sappzfoot1"/>
      </w:pPr>
    </w:p>
    <w:p w14:paraId="79A26DB9" w14:textId="77777777" w:rsidR="00175CE2" w:rsidRPr="00AA419C" w:rsidRDefault="00175CE2" w:rsidP="00175CE2">
      <w:pPr>
        <w:pStyle w:val="Sapploc1"/>
        <w:rPr>
          <w:szCs w:val="25"/>
        </w:rPr>
      </w:pPr>
      <w:r w:rsidRPr="00AA419C">
        <w:t>Stratford District</w:t>
      </w:r>
    </w:p>
    <w:p w14:paraId="67585C26"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43D40714" w14:textId="77777777" w:rsidR="00175CE2" w:rsidRPr="00AA419C" w:rsidRDefault="00175CE2" w:rsidP="00175CE2">
      <w:pPr>
        <w:pStyle w:val="Sappz2c"/>
      </w:pPr>
      <w:r w:rsidRPr="00AA419C">
        <w:t>MID001MI</w:t>
      </w:r>
      <w:r w:rsidRPr="00AA419C">
        <w:rPr>
          <w:szCs w:val="24"/>
        </w:rPr>
        <w:tab/>
      </w:r>
      <w:r w:rsidRPr="00AA419C">
        <w:t>Midhirst</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8206BF9" w14:textId="77777777" w:rsidR="00175CE2" w:rsidRPr="00AA419C" w:rsidRDefault="00175CE2" w:rsidP="00175CE2">
      <w:pPr>
        <w:pStyle w:val="Sappz2c"/>
      </w:pPr>
      <w:r w:rsidRPr="00AA419C">
        <w:t>STR001ST</w:t>
      </w:r>
      <w:r w:rsidRPr="00AA419C">
        <w:rPr>
          <w:szCs w:val="24"/>
        </w:rPr>
        <w:tab/>
      </w:r>
      <w:r w:rsidRPr="00AA419C">
        <w:t>Stratford</w:t>
      </w:r>
      <w:r w:rsidRPr="00AA419C">
        <w:rPr>
          <w:szCs w:val="24"/>
        </w:rPr>
        <w:tab/>
      </w:r>
      <w:r w:rsidRPr="00AA419C">
        <w:t>6,773</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EDB03E7" w14:textId="77777777" w:rsidR="00175CE2" w:rsidRPr="00AA419C" w:rsidRDefault="00175CE2" w:rsidP="00175CE2">
      <w:pPr>
        <w:pStyle w:val="Sappzfoot1"/>
      </w:pPr>
    </w:p>
    <w:p w14:paraId="43318398" w14:textId="77777777" w:rsidR="00175CE2" w:rsidRPr="00AA419C" w:rsidRDefault="00175CE2" w:rsidP="00175CE2">
      <w:pPr>
        <w:pStyle w:val="Sapploc1"/>
        <w:rPr>
          <w:szCs w:val="25"/>
        </w:rPr>
      </w:pPr>
      <w:r w:rsidRPr="00AA419C">
        <w:t>South Taranaki District</w:t>
      </w:r>
    </w:p>
    <w:p w14:paraId="5D922D6B"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4BE53B7C" w14:textId="77777777" w:rsidR="00175CE2" w:rsidRPr="00AA419C" w:rsidRDefault="00175CE2" w:rsidP="00175CE2">
      <w:pPr>
        <w:pStyle w:val="Sappz2c"/>
      </w:pPr>
      <w:r w:rsidRPr="00AA419C">
        <w:t>COL005PI</w:t>
      </w:r>
      <w:r w:rsidRPr="00AA419C">
        <w:rPr>
          <w:szCs w:val="24"/>
        </w:rPr>
        <w:tab/>
      </w:r>
      <w:r w:rsidRPr="00AA419C">
        <w:t>Pihama</w:t>
      </w:r>
      <w:r w:rsidRPr="00AA419C">
        <w:rPr>
          <w:szCs w:val="24"/>
        </w:rPr>
        <w:tab/>
      </w:r>
      <w:r w:rsidRPr="00AA419C">
        <w:t>350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3427E72E" w14:textId="77777777" w:rsidR="00175CE2" w:rsidRPr="00AA419C" w:rsidRDefault="00175CE2" w:rsidP="00175CE2">
      <w:pPr>
        <w:pStyle w:val="Sappz2c"/>
      </w:pPr>
      <w:r w:rsidRPr="00AA419C">
        <w:t>ELT001EL</w:t>
      </w:r>
      <w:r w:rsidRPr="00AA419C">
        <w:rPr>
          <w:szCs w:val="24"/>
        </w:rPr>
        <w:tab/>
      </w:r>
      <w:r w:rsidRPr="00AA419C">
        <w:t>Eltham</w:t>
      </w:r>
      <w:r w:rsidRPr="00AA419C">
        <w:rPr>
          <w:szCs w:val="24"/>
        </w:rPr>
        <w:tab/>
      </w:r>
      <w:r w:rsidRPr="00AA419C">
        <w:t>1,980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9DC8F19" w14:textId="77777777" w:rsidR="00175CE2" w:rsidRPr="00AA419C" w:rsidRDefault="00175CE2" w:rsidP="00175CE2">
      <w:pPr>
        <w:pStyle w:val="Sappz2c"/>
      </w:pPr>
      <w:r w:rsidRPr="00AA419C">
        <w:t>HAW003HA</w:t>
      </w:r>
      <w:r w:rsidRPr="00AA419C">
        <w:rPr>
          <w:szCs w:val="24"/>
        </w:rPr>
        <w:tab/>
      </w:r>
      <w:r w:rsidRPr="00AA419C">
        <w:t>Hawera</w:t>
      </w:r>
      <w:r w:rsidRPr="00AA419C">
        <w:rPr>
          <w:szCs w:val="24"/>
        </w:rPr>
        <w:tab/>
      </w:r>
      <w:r w:rsidRPr="00AA419C">
        <w:t>8,550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D6AA58D" w14:textId="77777777" w:rsidR="00175CE2" w:rsidRPr="00AA419C" w:rsidRDefault="00175CE2" w:rsidP="00175CE2">
      <w:pPr>
        <w:pStyle w:val="Sappz2c"/>
      </w:pPr>
      <w:r w:rsidRPr="00AA419C">
        <w:t>HAW003NO</w:t>
      </w:r>
      <w:r w:rsidRPr="00AA419C">
        <w:rPr>
          <w:szCs w:val="24"/>
        </w:rPr>
        <w:tab/>
      </w:r>
      <w:r w:rsidRPr="00AA419C">
        <w:t>Normanby</w:t>
      </w:r>
      <w:r w:rsidRPr="00AA419C">
        <w:rPr>
          <w:szCs w:val="24"/>
        </w:rPr>
        <w:tab/>
      </w:r>
      <w:r w:rsidRPr="00AA419C">
        <w:t>850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F5DC241" w14:textId="77777777" w:rsidR="00175CE2" w:rsidRPr="00AA419C" w:rsidRDefault="00175CE2" w:rsidP="00175CE2">
      <w:pPr>
        <w:pStyle w:val="Sappz2c"/>
      </w:pPr>
      <w:r w:rsidRPr="00AA419C">
        <w:t>HAW003OH</w:t>
      </w:r>
      <w:r w:rsidRPr="00AA419C">
        <w:rPr>
          <w:szCs w:val="24"/>
        </w:rPr>
        <w:tab/>
      </w:r>
      <w:r w:rsidRPr="00AA419C">
        <w:t>Ohawe Beach</w:t>
      </w:r>
      <w:r w:rsidRPr="00AA419C">
        <w:rPr>
          <w:szCs w:val="24"/>
        </w:rPr>
        <w:tab/>
      </w:r>
      <w:r w:rsidRPr="00AA419C">
        <w:t>210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AF1FBA5" w14:textId="77777777" w:rsidR="00175CE2" w:rsidRPr="00AA419C" w:rsidRDefault="00175CE2" w:rsidP="00175CE2">
      <w:pPr>
        <w:pStyle w:val="Sappz2c"/>
      </w:pPr>
      <w:r w:rsidRPr="00AA419C">
        <w:t>INA001IN</w:t>
      </w:r>
      <w:r w:rsidRPr="00AA419C">
        <w:rPr>
          <w:szCs w:val="24"/>
        </w:rPr>
        <w:tab/>
      </w:r>
      <w:r w:rsidRPr="00AA419C">
        <w:t>Inaha</w:t>
      </w:r>
      <w:r w:rsidRPr="00AA419C">
        <w:rPr>
          <w:szCs w:val="24"/>
        </w:rPr>
        <w:tab/>
      </w:r>
      <w:r w:rsidRPr="00AA419C">
        <w:t>495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604FE672" w14:textId="77777777" w:rsidR="00175CE2" w:rsidRPr="00AA419C" w:rsidRDefault="00175CE2" w:rsidP="00175CE2">
      <w:pPr>
        <w:pStyle w:val="Sappz2c"/>
      </w:pPr>
      <w:r w:rsidRPr="00AA419C">
        <w:t>OPU001OP</w:t>
      </w:r>
      <w:r w:rsidRPr="00AA419C">
        <w:rPr>
          <w:szCs w:val="24"/>
        </w:rPr>
        <w:tab/>
      </w:r>
      <w:r w:rsidRPr="00AA419C">
        <w:t>Opunake</w:t>
      </w:r>
      <w:r w:rsidRPr="00AA419C">
        <w:rPr>
          <w:szCs w:val="24"/>
        </w:rPr>
        <w:tab/>
      </w:r>
      <w:r w:rsidRPr="00AA419C">
        <w:t>1,370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44886D7" w14:textId="77777777" w:rsidR="00175CE2" w:rsidRPr="00AA419C" w:rsidRDefault="00175CE2" w:rsidP="00175CE2">
      <w:pPr>
        <w:pStyle w:val="Sappz2c"/>
      </w:pPr>
      <w:r w:rsidRPr="00AA419C">
        <w:t>PAT001PA</w:t>
      </w:r>
      <w:r w:rsidRPr="00AA419C">
        <w:rPr>
          <w:szCs w:val="24"/>
        </w:rPr>
        <w:tab/>
      </w:r>
      <w:r w:rsidRPr="00AA419C">
        <w:t>Patea</w:t>
      </w:r>
      <w:r w:rsidRPr="00AA419C">
        <w:rPr>
          <w:szCs w:val="24"/>
        </w:rPr>
        <w:tab/>
      </w:r>
      <w:r w:rsidRPr="00AA419C">
        <w:t>1,150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D69E7BC" w14:textId="77777777" w:rsidR="00175CE2" w:rsidRPr="00AA419C" w:rsidRDefault="00175CE2" w:rsidP="00175CE2">
      <w:pPr>
        <w:pStyle w:val="Sappz2c"/>
      </w:pPr>
      <w:r w:rsidRPr="00AA419C">
        <w:t>RAH001RA</w:t>
      </w:r>
      <w:r w:rsidRPr="00AA419C">
        <w:rPr>
          <w:szCs w:val="24"/>
        </w:rPr>
        <w:tab/>
      </w:r>
      <w:r w:rsidRPr="00AA419C">
        <w:t>Rahotu</w:t>
      </w:r>
      <w:r w:rsidRPr="00AA419C">
        <w:rPr>
          <w:szCs w:val="24"/>
        </w:rPr>
        <w:tab/>
      </w:r>
      <w:r w:rsidRPr="00AA419C">
        <w:t>115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02EBD411" w14:textId="77777777" w:rsidR="00175CE2" w:rsidRDefault="00175CE2">
      <w:pPr>
        <w:rPr>
          <w:rFonts w:eastAsia="Calibri"/>
          <w:sz w:val="18"/>
        </w:rPr>
      </w:pPr>
      <w:r>
        <w:br w:type="page"/>
      </w:r>
    </w:p>
    <w:p w14:paraId="2C334F91"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47803AC7" w14:textId="77777777" w:rsidR="00175CE2" w:rsidRPr="00AA419C" w:rsidRDefault="00175CE2" w:rsidP="00175CE2">
      <w:pPr>
        <w:pStyle w:val="Sappz2c"/>
      </w:pPr>
      <w:r w:rsidRPr="00AA419C">
        <w:t>WAI018KA</w:t>
      </w:r>
      <w:r w:rsidRPr="00AA419C">
        <w:rPr>
          <w:szCs w:val="24"/>
        </w:rPr>
        <w:tab/>
      </w:r>
      <w:r w:rsidRPr="00AA419C">
        <w:t>Kaponga</w:t>
      </w:r>
      <w:r w:rsidRPr="00AA419C">
        <w:rPr>
          <w:szCs w:val="24"/>
        </w:rPr>
        <w:tab/>
      </w:r>
      <w:r w:rsidRPr="00AA419C">
        <w:t>370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D5BD19E" w14:textId="77777777" w:rsidR="00175CE2" w:rsidRPr="00AA419C" w:rsidRDefault="00175CE2" w:rsidP="00175CE2">
      <w:pPr>
        <w:pStyle w:val="Sappz2c"/>
      </w:pPr>
      <w:r w:rsidRPr="00AA419C">
        <w:t>WAI018MA</w:t>
      </w:r>
      <w:r w:rsidRPr="00AA419C">
        <w:rPr>
          <w:szCs w:val="24"/>
        </w:rPr>
        <w:tab/>
      </w:r>
      <w:r w:rsidRPr="00AA419C">
        <w:t>Manaia</w:t>
      </w:r>
      <w:r w:rsidRPr="00AA419C">
        <w:rPr>
          <w:szCs w:val="24"/>
        </w:rPr>
        <w:tab/>
      </w:r>
      <w:r w:rsidRPr="00AA419C">
        <w:t>925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6854E66" w14:textId="77777777" w:rsidR="00175CE2" w:rsidRPr="00AA419C" w:rsidRDefault="00175CE2" w:rsidP="00175CE2">
      <w:pPr>
        <w:pStyle w:val="Sappz2c"/>
      </w:pPr>
      <w:r w:rsidRPr="00AA419C">
        <w:t>WAI018RU</w:t>
      </w:r>
      <w:r w:rsidRPr="00AA419C">
        <w:rPr>
          <w:szCs w:val="24"/>
        </w:rPr>
        <w:tab/>
      </w:r>
      <w:r w:rsidRPr="00AA419C">
        <w:t>Waimate West Rural</w:t>
      </w:r>
      <w:r w:rsidRPr="00AA419C">
        <w:rPr>
          <w:szCs w:val="24"/>
        </w:rPr>
        <w:tab/>
      </w:r>
      <w:r w:rsidRPr="00AA419C">
        <w:t>1,585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31D7B25" w14:textId="77777777" w:rsidR="00175CE2" w:rsidRPr="00AA419C" w:rsidRDefault="00175CE2" w:rsidP="00175CE2">
      <w:pPr>
        <w:pStyle w:val="Sappz2c"/>
      </w:pPr>
      <w:r w:rsidRPr="00AA419C">
        <w:t>WAV001WA</w:t>
      </w:r>
      <w:r w:rsidRPr="00AA419C">
        <w:rPr>
          <w:szCs w:val="24"/>
        </w:rPr>
        <w:tab/>
      </w:r>
      <w:r w:rsidRPr="00AA419C">
        <w:t>Waverley</w:t>
      </w:r>
      <w:r w:rsidRPr="00AA419C">
        <w:rPr>
          <w:szCs w:val="24"/>
        </w:rPr>
        <w:tab/>
      </w:r>
      <w:r w:rsidRPr="00AA419C">
        <w:t>950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3D09F6FC" w14:textId="77777777" w:rsidR="00175CE2" w:rsidRPr="00AA419C" w:rsidRDefault="00175CE2" w:rsidP="00175CE2">
      <w:pPr>
        <w:pStyle w:val="Sappzfoot1"/>
      </w:pPr>
    </w:p>
    <w:p w14:paraId="4254F265" w14:textId="77777777" w:rsidR="00175CE2" w:rsidRPr="00AA419C" w:rsidRDefault="00175CE2" w:rsidP="00175CE2">
      <w:pPr>
        <w:pStyle w:val="Sapploc1"/>
        <w:rPr>
          <w:szCs w:val="25"/>
        </w:rPr>
      </w:pPr>
      <w:r w:rsidRPr="00AA419C">
        <w:t>Wairoa District</w:t>
      </w:r>
    </w:p>
    <w:p w14:paraId="4FE3E628"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50161B9" w14:textId="77777777" w:rsidR="00175CE2" w:rsidRPr="00AA419C" w:rsidRDefault="00175CE2" w:rsidP="00175CE2">
      <w:pPr>
        <w:pStyle w:val="Sappz2c"/>
      </w:pPr>
      <w:r w:rsidRPr="00AA419C">
        <w:t>RAU006RA</w:t>
      </w:r>
      <w:r w:rsidRPr="00AA419C">
        <w:rPr>
          <w:szCs w:val="24"/>
        </w:rPr>
        <w:tab/>
      </w:r>
      <w:r w:rsidRPr="00AA419C">
        <w:t>Raupunga</w:t>
      </w:r>
      <w:r w:rsidRPr="00AA419C">
        <w:rPr>
          <w:szCs w:val="24"/>
        </w:rPr>
        <w:tab/>
      </w:r>
      <w:r w:rsidRPr="00AA419C">
        <w:t>250</w:t>
      </w:r>
      <w:r w:rsidRPr="00AA419C">
        <w:rPr>
          <w:szCs w:val="24"/>
        </w:rPr>
        <w:tab/>
      </w:r>
      <w:r w:rsidRPr="00AA419C">
        <w:t>Small</w:t>
      </w:r>
      <w:r w:rsidRPr="00AA419C">
        <w:rPr>
          <w:szCs w:val="24"/>
        </w:rPr>
        <w:tab/>
      </w:r>
      <w:r w:rsidRPr="00AA419C">
        <w:t>Communal</w:t>
      </w:r>
      <w:r w:rsidRPr="00AA419C">
        <w:rPr>
          <w:szCs w:val="24"/>
        </w:rPr>
        <w:tab/>
      </w:r>
      <w:r>
        <w:sym w:font="Wingdings 2" w:char="F0CE"/>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Redrafting</w:t>
      </w:r>
    </w:p>
    <w:p w14:paraId="510EE433" w14:textId="77777777" w:rsidR="00175CE2" w:rsidRPr="00AA419C" w:rsidRDefault="00175CE2" w:rsidP="00175CE2">
      <w:pPr>
        <w:pStyle w:val="Sappz2c"/>
      </w:pPr>
      <w:r w:rsidRPr="00AA419C">
        <w:t>TUA005TU</w:t>
      </w:r>
      <w:r w:rsidRPr="00AA419C">
        <w:rPr>
          <w:szCs w:val="24"/>
        </w:rPr>
        <w:tab/>
      </w:r>
      <w:r w:rsidRPr="00AA419C">
        <w:t>Tuai</w:t>
      </w:r>
      <w:r w:rsidRPr="00AA419C">
        <w:rPr>
          <w:szCs w:val="24"/>
        </w:rPr>
        <w:tab/>
      </w:r>
      <w:r w:rsidRPr="00AA419C">
        <w:t>300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43556B3E" w14:textId="77777777" w:rsidR="00175CE2" w:rsidRPr="00AA419C" w:rsidRDefault="00175CE2" w:rsidP="00175CE2">
      <w:pPr>
        <w:pStyle w:val="Sappz2c"/>
      </w:pPr>
      <w:r w:rsidRPr="00AA419C">
        <w:t>WAI006FR</w:t>
      </w:r>
      <w:r w:rsidRPr="00AA419C">
        <w:rPr>
          <w:szCs w:val="24"/>
        </w:rPr>
        <w:tab/>
      </w:r>
      <w:r w:rsidRPr="00AA419C">
        <w:t>Frasertown</w:t>
      </w:r>
      <w:r w:rsidRPr="00AA419C">
        <w:rPr>
          <w:szCs w:val="24"/>
        </w:rPr>
        <w:tab/>
      </w:r>
      <w:r w:rsidRPr="00AA419C">
        <w:t>350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3F0006E2" w14:textId="77777777" w:rsidR="00175CE2" w:rsidRPr="00AA419C" w:rsidRDefault="00175CE2" w:rsidP="00175CE2">
      <w:pPr>
        <w:pStyle w:val="Sappz2c"/>
      </w:pPr>
      <w:r w:rsidRPr="00AA419C">
        <w:t>WAI006WA</w:t>
      </w:r>
      <w:r w:rsidRPr="00AA419C">
        <w:rPr>
          <w:szCs w:val="24"/>
        </w:rPr>
        <w:tab/>
      </w:r>
      <w:r w:rsidRPr="00AA419C">
        <w:t>Wairoa</w:t>
      </w:r>
      <w:r w:rsidRPr="00AA419C">
        <w:rPr>
          <w:szCs w:val="24"/>
        </w:rPr>
        <w:tab/>
      </w:r>
      <w:r w:rsidRPr="00AA419C">
        <w:t>4,300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7F14F260" w14:textId="77777777" w:rsidR="00175CE2" w:rsidRPr="00AA419C" w:rsidRDefault="00175CE2" w:rsidP="00175CE2">
      <w:pPr>
        <w:pStyle w:val="Sappzfoot1"/>
      </w:pPr>
    </w:p>
    <w:p w14:paraId="61A34AC1" w14:textId="77777777" w:rsidR="00175CE2" w:rsidRPr="00AA419C" w:rsidRDefault="00175CE2" w:rsidP="00175CE2">
      <w:pPr>
        <w:pStyle w:val="Sapploc1"/>
        <w:rPr>
          <w:szCs w:val="25"/>
        </w:rPr>
      </w:pPr>
      <w:r w:rsidRPr="00AA419C">
        <w:t>Napier City</w:t>
      </w:r>
    </w:p>
    <w:p w14:paraId="5077ADF2"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1A5902F8" w14:textId="77777777" w:rsidR="00175CE2" w:rsidRPr="00342E5F" w:rsidRDefault="00175CE2" w:rsidP="00175CE2">
      <w:pPr>
        <w:pStyle w:val="Sappz2c"/>
        <w:shd w:val="clear" w:color="auto" w:fill="FFFFFF" w:themeFill="background1"/>
      </w:pPr>
      <w:r w:rsidRPr="00342E5F">
        <w:t>BAY001BA</w:t>
      </w:r>
      <w:r w:rsidRPr="00342E5F">
        <w:rPr>
          <w:szCs w:val="24"/>
        </w:rPr>
        <w:tab/>
      </w:r>
      <w:r w:rsidRPr="00342E5F">
        <w:rPr>
          <w:shd w:val="clear" w:color="auto" w:fill="FFFFFF" w:themeFill="background1"/>
        </w:rPr>
        <w:t>Bayview Township</w:t>
      </w:r>
      <w:r w:rsidRPr="00342E5F">
        <w:rPr>
          <w:szCs w:val="24"/>
        </w:rPr>
        <w:tab/>
      </w:r>
      <w:r w:rsidRPr="00342E5F">
        <w:t>894</w:t>
      </w:r>
      <w:r w:rsidRPr="00342E5F">
        <w:rPr>
          <w:szCs w:val="24"/>
        </w:rPr>
        <w:tab/>
      </w:r>
      <w:r w:rsidRPr="00342E5F">
        <w:t>Minor</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n/a</w:t>
      </w:r>
      <w:r w:rsidRPr="00342E5F">
        <w:rPr>
          <w:szCs w:val="24"/>
        </w:rPr>
        <w:tab/>
      </w:r>
      <w:r w:rsidRPr="00342E5F">
        <w:t>Yes</w:t>
      </w:r>
      <w:r w:rsidRPr="00342E5F">
        <w:rPr>
          <w:szCs w:val="24"/>
        </w:rPr>
        <w:tab/>
      </w:r>
      <w:r w:rsidRPr="00342E5F">
        <w:t>Implementing</w:t>
      </w:r>
    </w:p>
    <w:p w14:paraId="63D3A6B4" w14:textId="77777777" w:rsidR="00175CE2" w:rsidRPr="00342E5F" w:rsidRDefault="00175CE2" w:rsidP="00175CE2">
      <w:pPr>
        <w:pStyle w:val="Sappz2c"/>
        <w:shd w:val="clear" w:color="auto" w:fill="FFFFFF" w:themeFill="background1"/>
      </w:pPr>
      <w:r w:rsidRPr="00342E5F">
        <w:t>NAP001NA</w:t>
      </w:r>
      <w:r w:rsidRPr="00342E5F">
        <w:rPr>
          <w:szCs w:val="24"/>
        </w:rPr>
        <w:tab/>
      </w:r>
      <w:r w:rsidRPr="00342E5F">
        <w:rPr>
          <w:shd w:val="clear" w:color="auto" w:fill="FFFFFF" w:themeFill="background1"/>
        </w:rPr>
        <w:t>Napier City</w:t>
      </w:r>
      <w:r w:rsidRPr="00342E5F">
        <w:rPr>
          <w:szCs w:val="24"/>
        </w:rPr>
        <w:tab/>
      </w:r>
      <w:r w:rsidRPr="00342E5F">
        <w:t>25,800</w:t>
      </w:r>
      <w:r w:rsidRPr="00342E5F">
        <w:rPr>
          <w:szCs w:val="24"/>
        </w:rPr>
        <w:tab/>
      </w:r>
      <w:r w:rsidRPr="00342E5F">
        <w:t>Large</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Yes</w:t>
      </w:r>
      <w:r w:rsidRPr="00342E5F">
        <w:rPr>
          <w:szCs w:val="24"/>
        </w:rPr>
        <w:tab/>
      </w:r>
      <w:r w:rsidRPr="00342E5F">
        <w:t>Implementing</w:t>
      </w:r>
    </w:p>
    <w:p w14:paraId="49AF3396" w14:textId="77777777" w:rsidR="00175CE2" w:rsidRPr="00342E5F" w:rsidRDefault="00175CE2" w:rsidP="00175CE2">
      <w:pPr>
        <w:pStyle w:val="Sappz2c"/>
        <w:shd w:val="clear" w:color="auto" w:fill="FFFFFF" w:themeFill="background1"/>
      </w:pPr>
      <w:r w:rsidRPr="00342E5F">
        <w:t>NAP001TA</w:t>
      </w:r>
      <w:r w:rsidRPr="00342E5F">
        <w:rPr>
          <w:szCs w:val="24"/>
        </w:rPr>
        <w:tab/>
      </w:r>
      <w:r w:rsidRPr="00342E5F">
        <w:rPr>
          <w:shd w:val="clear" w:color="auto" w:fill="FFFFFF" w:themeFill="background1"/>
        </w:rPr>
        <w:t>Taradale</w:t>
      </w:r>
      <w:r w:rsidRPr="00342E5F">
        <w:rPr>
          <w:szCs w:val="24"/>
        </w:rPr>
        <w:tab/>
      </w:r>
      <w:r w:rsidRPr="00342E5F">
        <w:t>24,110</w:t>
      </w:r>
      <w:r w:rsidRPr="00342E5F">
        <w:rPr>
          <w:szCs w:val="24"/>
        </w:rPr>
        <w:tab/>
      </w:r>
      <w:r w:rsidRPr="00342E5F">
        <w:t>Large</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Yes</w:t>
      </w:r>
      <w:r w:rsidRPr="00342E5F">
        <w:rPr>
          <w:szCs w:val="24"/>
        </w:rPr>
        <w:tab/>
      </w:r>
      <w:r w:rsidRPr="00342E5F">
        <w:t>Implementing</w:t>
      </w:r>
    </w:p>
    <w:p w14:paraId="615AE66B" w14:textId="77777777" w:rsidR="00175CE2" w:rsidRPr="00342E5F" w:rsidRDefault="00175CE2" w:rsidP="00175CE2">
      <w:pPr>
        <w:pStyle w:val="Sappzfoot1"/>
      </w:pPr>
    </w:p>
    <w:p w14:paraId="77468A68" w14:textId="77777777" w:rsidR="00175CE2" w:rsidRPr="00342E5F" w:rsidRDefault="00175CE2" w:rsidP="00175CE2">
      <w:pPr>
        <w:pStyle w:val="Sapploc1"/>
        <w:rPr>
          <w:szCs w:val="25"/>
        </w:rPr>
      </w:pPr>
      <w:r w:rsidRPr="00342E5F">
        <w:t>Hastings District</w:t>
      </w:r>
    </w:p>
    <w:p w14:paraId="6838BB6E" w14:textId="77777777" w:rsidR="00175CE2" w:rsidRPr="00342E5F" w:rsidRDefault="00175CE2" w:rsidP="00175CE2">
      <w:pPr>
        <w:pStyle w:val="Sappzhead2c"/>
      </w:pPr>
      <w:r w:rsidRPr="00342E5F">
        <w:t>Zone Code</w:t>
      </w:r>
      <w:r w:rsidRPr="00342E5F">
        <w:rPr>
          <w:szCs w:val="24"/>
        </w:rPr>
        <w:tab/>
      </w:r>
      <w:r w:rsidRPr="00342E5F">
        <w:t>Distribution Zone</w:t>
      </w:r>
      <w:r w:rsidRPr="00342E5F">
        <w:rPr>
          <w:szCs w:val="24"/>
        </w:rPr>
        <w:tab/>
      </w:r>
      <w:r w:rsidRPr="00342E5F">
        <w:t>Population</w:t>
      </w:r>
      <w:r w:rsidRPr="00342E5F">
        <w:rPr>
          <w:szCs w:val="24"/>
        </w:rPr>
        <w:tab/>
      </w:r>
      <w:r w:rsidRPr="00342E5F">
        <w:t>Size</w:t>
      </w:r>
      <w:r w:rsidRPr="00342E5F">
        <w:rPr>
          <w:szCs w:val="24"/>
        </w:rPr>
        <w:tab/>
      </w:r>
      <w:r w:rsidRPr="00342E5F">
        <w:t>Type</w:t>
      </w:r>
      <w:r w:rsidRPr="00342E5F">
        <w:rPr>
          <w:szCs w:val="24"/>
        </w:rPr>
        <w:tab/>
      </w:r>
      <w:r w:rsidRPr="00342E5F">
        <w:t>69S</w:t>
      </w:r>
      <w:r w:rsidRPr="00342E5F">
        <w:rPr>
          <w:szCs w:val="24"/>
        </w:rPr>
        <w:tab/>
      </w:r>
      <w:r w:rsidRPr="00342E5F">
        <w:t>69U</w:t>
      </w:r>
      <w:r w:rsidRPr="00342E5F">
        <w:rPr>
          <w:szCs w:val="24"/>
        </w:rPr>
        <w:tab/>
      </w:r>
      <w:r w:rsidRPr="00342E5F">
        <w:t>69Y</w:t>
      </w:r>
      <w:r w:rsidRPr="00342E5F">
        <w:rPr>
          <w:szCs w:val="24"/>
        </w:rPr>
        <w:tab/>
      </w:r>
      <w:r w:rsidRPr="00342E5F">
        <w:t>69Z</w:t>
      </w:r>
      <w:r w:rsidRPr="00342E5F">
        <w:rPr>
          <w:szCs w:val="24"/>
        </w:rPr>
        <w:tab/>
      </w:r>
      <w:r w:rsidRPr="00342E5F">
        <w:t>69ZD</w:t>
      </w:r>
      <w:r w:rsidRPr="00342E5F">
        <w:rPr>
          <w:szCs w:val="24"/>
        </w:rPr>
        <w:tab/>
      </w:r>
      <w:r w:rsidRPr="00342E5F">
        <w:t>69ZE</w:t>
      </w:r>
      <w:r w:rsidRPr="00342E5F">
        <w:rPr>
          <w:szCs w:val="24"/>
        </w:rPr>
        <w:tab/>
      </w:r>
      <w:r w:rsidRPr="00342E5F">
        <w:t>69ZF</w:t>
      </w:r>
      <w:r w:rsidRPr="00342E5F">
        <w:rPr>
          <w:szCs w:val="24"/>
        </w:rPr>
        <w:tab/>
      </w:r>
      <w:r w:rsidRPr="00342E5F">
        <w:t>Met Requirements</w:t>
      </w:r>
      <w:r w:rsidRPr="00342E5F">
        <w:rPr>
          <w:szCs w:val="24"/>
        </w:rPr>
        <w:tab/>
      </w:r>
      <w:r w:rsidRPr="00342E5F">
        <w:t>PHRMP Status</w:t>
      </w:r>
    </w:p>
    <w:p w14:paraId="637B4A58" w14:textId="77777777" w:rsidR="00175CE2" w:rsidRPr="00342E5F" w:rsidRDefault="00175CE2" w:rsidP="00175CE2">
      <w:pPr>
        <w:pStyle w:val="Sappz2c"/>
      </w:pPr>
      <w:r w:rsidRPr="00342E5F">
        <w:t>CLI001AL</w:t>
      </w:r>
      <w:r w:rsidRPr="00342E5F">
        <w:rPr>
          <w:szCs w:val="24"/>
        </w:rPr>
        <w:tab/>
      </w:r>
      <w:r w:rsidRPr="00342E5F">
        <w:rPr>
          <w:shd w:val="clear" w:color="auto" w:fill="FFFFFF" w:themeFill="background1"/>
        </w:rPr>
        <w:t>Allen Lane/Ferry Rd, Clive</w:t>
      </w:r>
      <w:r w:rsidRPr="00342E5F">
        <w:rPr>
          <w:szCs w:val="24"/>
        </w:rPr>
        <w:tab/>
      </w:r>
      <w:r w:rsidRPr="00342E5F">
        <w:t>198</w:t>
      </w:r>
      <w:r w:rsidRPr="00342E5F">
        <w:rPr>
          <w:szCs w:val="24"/>
        </w:rPr>
        <w:tab/>
      </w:r>
      <w:r w:rsidRPr="00342E5F">
        <w:t>Small</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t>NR</w:t>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n/a</w:t>
      </w:r>
      <w:r w:rsidRPr="00342E5F">
        <w:rPr>
          <w:szCs w:val="24"/>
        </w:rPr>
        <w:tab/>
      </w:r>
      <w:r w:rsidRPr="00342E5F">
        <w:t>Yes</w:t>
      </w:r>
      <w:r w:rsidRPr="00342E5F">
        <w:rPr>
          <w:szCs w:val="24"/>
        </w:rPr>
        <w:tab/>
      </w:r>
      <w:r w:rsidRPr="00342E5F">
        <w:t>Submitted</w:t>
      </w:r>
    </w:p>
    <w:p w14:paraId="0BDFF494" w14:textId="77777777" w:rsidR="00175CE2" w:rsidRPr="00342E5F" w:rsidRDefault="00175CE2" w:rsidP="00175CE2">
      <w:pPr>
        <w:pStyle w:val="Sappz2c"/>
      </w:pPr>
      <w:r w:rsidRPr="00342E5F">
        <w:t>CLI001VA</w:t>
      </w:r>
      <w:r w:rsidRPr="00342E5F">
        <w:rPr>
          <w:szCs w:val="24"/>
        </w:rPr>
        <w:tab/>
      </w:r>
      <w:r w:rsidRPr="00342E5F">
        <w:rPr>
          <w:shd w:val="clear" w:color="auto" w:fill="FFFFFF" w:themeFill="background1"/>
        </w:rPr>
        <w:t>Valerie St/Tuckers Lane, Clive</w:t>
      </w:r>
      <w:r w:rsidRPr="00342E5F">
        <w:rPr>
          <w:szCs w:val="24"/>
        </w:rPr>
        <w:tab/>
      </w:r>
      <w:r w:rsidRPr="00342E5F">
        <w:t>362</w:t>
      </w:r>
      <w:r w:rsidRPr="00342E5F">
        <w:rPr>
          <w:szCs w:val="24"/>
        </w:rPr>
        <w:tab/>
      </w:r>
      <w:r w:rsidRPr="00342E5F">
        <w:t>Small</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t>NR</w:t>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n/a</w:t>
      </w:r>
      <w:r w:rsidRPr="00342E5F">
        <w:rPr>
          <w:szCs w:val="24"/>
        </w:rPr>
        <w:tab/>
      </w:r>
      <w:r w:rsidRPr="00342E5F">
        <w:t>Yes</w:t>
      </w:r>
      <w:r w:rsidRPr="00342E5F">
        <w:rPr>
          <w:szCs w:val="24"/>
        </w:rPr>
        <w:tab/>
      </w:r>
      <w:r w:rsidRPr="00342E5F">
        <w:t>Submitted</w:t>
      </w:r>
    </w:p>
    <w:p w14:paraId="29B686BE" w14:textId="77777777" w:rsidR="00175CE2" w:rsidRPr="00342E5F" w:rsidRDefault="00175CE2" w:rsidP="00175CE2">
      <w:pPr>
        <w:pStyle w:val="Sappz2c"/>
      </w:pPr>
      <w:r w:rsidRPr="00342E5F">
        <w:t>HAS001BP</w:t>
      </w:r>
      <w:r w:rsidRPr="00342E5F">
        <w:rPr>
          <w:szCs w:val="24"/>
        </w:rPr>
        <w:tab/>
      </w:r>
      <w:r w:rsidRPr="00342E5F">
        <w:rPr>
          <w:shd w:val="clear" w:color="auto" w:fill="FFFFFF" w:themeFill="background1"/>
        </w:rPr>
        <w:t>Bridge Pa</w:t>
      </w:r>
      <w:r w:rsidRPr="00342E5F">
        <w:rPr>
          <w:szCs w:val="24"/>
        </w:rPr>
        <w:tab/>
      </w:r>
      <w:r w:rsidRPr="00342E5F">
        <w:t>300</w:t>
      </w:r>
      <w:r w:rsidRPr="00342E5F">
        <w:rPr>
          <w:szCs w:val="24"/>
        </w:rPr>
        <w:tab/>
      </w:r>
      <w:r w:rsidRPr="00342E5F">
        <w:t>Small</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CE"/>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n/a</w:t>
      </w:r>
      <w:r w:rsidRPr="00342E5F">
        <w:rPr>
          <w:szCs w:val="24"/>
        </w:rPr>
        <w:tab/>
      </w:r>
      <w:r w:rsidRPr="00342E5F">
        <w:t>No</w:t>
      </w:r>
      <w:r w:rsidRPr="00342E5F">
        <w:rPr>
          <w:szCs w:val="24"/>
        </w:rPr>
        <w:tab/>
      </w:r>
      <w:r w:rsidRPr="00342E5F">
        <w:t>Implementing</w:t>
      </w:r>
    </w:p>
    <w:p w14:paraId="5A5BEA9C" w14:textId="77777777" w:rsidR="00175CE2" w:rsidRPr="00342E5F" w:rsidRDefault="00175CE2" w:rsidP="00175CE2">
      <w:pPr>
        <w:pStyle w:val="Sappz2c"/>
      </w:pPr>
      <w:r w:rsidRPr="00342E5F">
        <w:t>HAS001EA</w:t>
      </w:r>
      <w:r w:rsidRPr="00342E5F">
        <w:rPr>
          <w:szCs w:val="24"/>
        </w:rPr>
        <w:tab/>
      </w:r>
      <w:r w:rsidRPr="00342E5F">
        <w:rPr>
          <w:shd w:val="clear" w:color="auto" w:fill="FFFFFF" w:themeFill="background1"/>
        </w:rPr>
        <w:t>Hastings East</w:t>
      </w:r>
      <w:r w:rsidRPr="00342E5F">
        <w:rPr>
          <w:szCs w:val="24"/>
        </w:rPr>
        <w:tab/>
      </w:r>
      <w:r w:rsidRPr="00342E5F">
        <w:t>16,668</w:t>
      </w:r>
      <w:r w:rsidRPr="00342E5F">
        <w:rPr>
          <w:szCs w:val="24"/>
        </w:rPr>
        <w:tab/>
      </w:r>
      <w:r w:rsidRPr="00342E5F">
        <w:t>Large</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CE"/>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n/a</w:t>
      </w:r>
      <w:r w:rsidRPr="00342E5F">
        <w:rPr>
          <w:szCs w:val="24"/>
        </w:rPr>
        <w:tab/>
      </w:r>
      <w:r w:rsidRPr="00342E5F">
        <w:t>No</w:t>
      </w:r>
      <w:r w:rsidRPr="00342E5F">
        <w:rPr>
          <w:szCs w:val="24"/>
        </w:rPr>
        <w:tab/>
      </w:r>
      <w:r w:rsidRPr="00342E5F">
        <w:t>Implementing</w:t>
      </w:r>
    </w:p>
    <w:p w14:paraId="1344365F" w14:textId="77777777" w:rsidR="00175CE2" w:rsidRPr="00342E5F" w:rsidRDefault="00175CE2" w:rsidP="00175CE2">
      <w:pPr>
        <w:pStyle w:val="Sappz2c"/>
      </w:pPr>
      <w:r w:rsidRPr="00342E5F">
        <w:t>HAS001FL</w:t>
      </w:r>
      <w:r w:rsidRPr="00342E5F">
        <w:rPr>
          <w:szCs w:val="24"/>
        </w:rPr>
        <w:tab/>
      </w:r>
      <w:r w:rsidRPr="00342E5F">
        <w:rPr>
          <w:shd w:val="clear" w:color="auto" w:fill="FFFFFF" w:themeFill="background1"/>
        </w:rPr>
        <w:t>Flaxmere</w:t>
      </w:r>
      <w:r w:rsidRPr="00342E5F">
        <w:rPr>
          <w:szCs w:val="24"/>
        </w:rPr>
        <w:tab/>
      </w:r>
      <w:r w:rsidRPr="00342E5F">
        <w:t>12,171</w:t>
      </w:r>
      <w:r w:rsidRPr="00342E5F">
        <w:rPr>
          <w:szCs w:val="24"/>
        </w:rPr>
        <w:tab/>
      </w:r>
      <w:r w:rsidRPr="00342E5F">
        <w:t>Large</w:t>
      </w:r>
      <w:r w:rsidRPr="00342E5F">
        <w:rPr>
          <w:szCs w:val="24"/>
        </w:rPr>
        <w:tab/>
      </w:r>
      <w:r w:rsidRPr="00342E5F">
        <w:t>Local Authority</w:t>
      </w:r>
      <w:r w:rsidRPr="00342E5F">
        <w:rPr>
          <w:szCs w:val="24"/>
        </w:rPr>
        <w:tab/>
      </w:r>
      <w:r w:rsidRPr="00342E5F">
        <w:sym w:font="Wingdings 2" w:char="F0CE"/>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CE"/>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No</w:t>
      </w:r>
      <w:r w:rsidRPr="00342E5F">
        <w:rPr>
          <w:szCs w:val="24"/>
        </w:rPr>
        <w:tab/>
      </w:r>
      <w:r w:rsidRPr="00342E5F">
        <w:t>Implementing</w:t>
      </w:r>
    </w:p>
    <w:p w14:paraId="3AE689DE" w14:textId="77777777" w:rsidR="00175CE2" w:rsidRPr="00342E5F" w:rsidRDefault="00175CE2" w:rsidP="00175CE2">
      <w:pPr>
        <w:pStyle w:val="Sappz2c"/>
      </w:pPr>
      <w:r w:rsidRPr="00342E5F">
        <w:t>HAS001HN</w:t>
      </w:r>
      <w:r w:rsidRPr="00342E5F">
        <w:rPr>
          <w:szCs w:val="24"/>
        </w:rPr>
        <w:tab/>
      </w:r>
      <w:r w:rsidRPr="00342E5F">
        <w:rPr>
          <w:shd w:val="clear" w:color="auto" w:fill="FFFFFF" w:themeFill="background1"/>
        </w:rPr>
        <w:t>Havelock North</w:t>
      </w:r>
      <w:r w:rsidRPr="00342E5F">
        <w:rPr>
          <w:szCs w:val="24"/>
        </w:rPr>
        <w:tab/>
      </w:r>
      <w:r w:rsidRPr="00342E5F">
        <w:t>15,370</w:t>
      </w:r>
      <w:r w:rsidRPr="00342E5F">
        <w:rPr>
          <w:szCs w:val="24"/>
        </w:rPr>
        <w:tab/>
      </w:r>
      <w:r w:rsidRPr="00342E5F">
        <w:t>Large</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Yes</w:t>
      </w:r>
      <w:r w:rsidRPr="00342E5F">
        <w:rPr>
          <w:szCs w:val="24"/>
        </w:rPr>
        <w:tab/>
      </w:r>
      <w:r w:rsidRPr="00342E5F">
        <w:t>Implementing</w:t>
      </w:r>
    </w:p>
    <w:p w14:paraId="3943DBB2" w14:textId="77777777" w:rsidR="00175CE2" w:rsidRPr="00342E5F" w:rsidRDefault="00175CE2" w:rsidP="00175CE2">
      <w:pPr>
        <w:pStyle w:val="Sappz2c"/>
      </w:pPr>
      <w:r w:rsidRPr="00342E5F">
        <w:t>HAS001PA</w:t>
      </w:r>
      <w:r w:rsidRPr="00342E5F">
        <w:rPr>
          <w:szCs w:val="24"/>
        </w:rPr>
        <w:tab/>
      </w:r>
      <w:r w:rsidRPr="00342E5F">
        <w:rPr>
          <w:shd w:val="clear" w:color="auto" w:fill="FFFFFF" w:themeFill="background1"/>
        </w:rPr>
        <w:t>Paki Paki</w:t>
      </w:r>
      <w:r w:rsidRPr="00342E5F">
        <w:rPr>
          <w:szCs w:val="24"/>
        </w:rPr>
        <w:tab/>
      </w:r>
      <w:r w:rsidRPr="00342E5F">
        <w:t>200</w:t>
      </w:r>
      <w:r w:rsidRPr="00342E5F">
        <w:rPr>
          <w:szCs w:val="24"/>
        </w:rPr>
        <w:tab/>
      </w:r>
      <w:r w:rsidRPr="00342E5F">
        <w:t>Small</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n/a</w:t>
      </w:r>
      <w:r w:rsidRPr="00342E5F">
        <w:rPr>
          <w:szCs w:val="24"/>
        </w:rPr>
        <w:tab/>
      </w:r>
      <w:r w:rsidRPr="00342E5F">
        <w:t>Yes</w:t>
      </w:r>
      <w:r w:rsidRPr="00342E5F">
        <w:rPr>
          <w:szCs w:val="24"/>
        </w:rPr>
        <w:tab/>
      </w:r>
      <w:r w:rsidRPr="00342E5F">
        <w:t>Implementing</w:t>
      </w:r>
    </w:p>
    <w:p w14:paraId="7B501187" w14:textId="77777777" w:rsidR="00175CE2" w:rsidRPr="00342E5F" w:rsidRDefault="00175CE2" w:rsidP="00175CE2">
      <w:pPr>
        <w:pStyle w:val="Sappz2c"/>
      </w:pPr>
      <w:r w:rsidRPr="00342E5F">
        <w:t>HAS001WE</w:t>
      </w:r>
      <w:r w:rsidRPr="00342E5F">
        <w:rPr>
          <w:szCs w:val="24"/>
        </w:rPr>
        <w:tab/>
      </w:r>
      <w:r w:rsidRPr="00342E5F">
        <w:rPr>
          <w:shd w:val="clear" w:color="auto" w:fill="FFFFFF" w:themeFill="background1"/>
        </w:rPr>
        <w:t>Hastings West &amp; Central</w:t>
      </w:r>
      <w:r w:rsidRPr="00342E5F">
        <w:rPr>
          <w:szCs w:val="24"/>
        </w:rPr>
        <w:tab/>
      </w:r>
      <w:r w:rsidRPr="00342E5F">
        <w:t>20,055</w:t>
      </w:r>
      <w:r w:rsidRPr="00342E5F">
        <w:rPr>
          <w:szCs w:val="24"/>
        </w:rPr>
        <w:tab/>
      </w:r>
      <w:r w:rsidRPr="00342E5F">
        <w:t>Large</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CE"/>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n/a</w:t>
      </w:r>
      <w:r w:rsidRPr="00342E5F">
        <w:rPr>
          <w:szCs w:val="24"/>
        </w:rPr>
        <w:tab/>
      </w:r>
      <w:r w:rsidRPr="00342E5F">
        <w:t>No</w:t>
      </w:r>
      <w:r w:rsidRPr="00342E5F">
        <w:rPr>
          <w:szCs w:val="24"/>
        </w:rPr>
        <w:tab/>
      </w:r>
      <w:r w:rsidRPr="00342E5F">
        <w:t>Implementing</w:t>
      </w:r>
    </w:p>
    <w:p w14:paraId="49BD6E64" w14:textId="77777777" w:rsidR="00175CE2" w:rsidRPr="00342E5F" w:rsidRDefault="00175CE2" w:rsidP="00175CE2">
      <w:pPr>
        <w:pStyle w:val="Sappz2c"/>
      </w:pPr>
      <w:r w:rsidRPr="00342E5F">
        <w:t>HAU002HA</w:t>
      </w:r>
      <w:r w:rsidRPr="00342E5F">
        <w:rPr>
          <w:szCs w:val="24"/>
        </w:rPr>
        <w:tab/>
      </w:r>
      <w:r w:rsidRPr="00342E5F">
        <w:rPr>
          <w:shd w:val="clear" w:color="auto" w:fill="FFFFFF" w:themeFill="background1"/>
        </w:rPr>
        <w:t>Haumoana / Te Awanga</w:t>
      </w:r>
      <w:r w:rsidRPr="00342E5F">
        <w:rPr>
          <w:szCs w:val="24"/>
        </w:rPr>
        <w:tab/>
      </w:r>
      <w:r w:rsidRPr="00342E5F">
        <w:t>1,900</w:t>
      </w:r>
      <w:r w:rsidRPr="00342E5F">
        <w:rPr>
          <w:szCs w:val="24"/>
        </w:rPr>
        <w:tab/>
      </w:r>
      <w:r w:rsidRPr="00342E5F">
        <w:t>Minor</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sym w:font="Wingdings 2" w:char="F0CE"/>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n/a</w:t>
      </w:r>
      <w:r w:rsidRPr="00342E5F">
        <w:rPr>
          <w:szCs w:val="24"/>
        </w:rPr>
        <w:tab/>
      </w:r>
      <w:r w:rsidRPr="00342E5F">
        <w:t>No</w:t>
      </w:r>
      <w:r w:rsidRPr="00342E5F">
        <w:rPr>
          <w:szCs w:val="24"/>
        </w:rPr>
        <w:tab/>
      </w:r>
      <w:r w:rsidRPr="00342E5F">
        <w:t>Redrafting</w:t>
      </w:r>
    </w:p>
    <w:p w14:paraId="0340C008" w14:textId="77777777" w:rsidR="00175CE2" w:rsidRPr="00342E5F" w:rsidRDefault="00175CE2" w:rsidP="00175CE2">
      <w:pPr>
        <w:pStyle w:val="Sappz2c"/>
      </w:pPr>
      <w:r w:rsidRPr="00342E5F">
        <w:t>OMA008OM</w:t>
      </w:r>
      <w:r w:rsidRPr="00342E5F">
        <w:rPr>
          <w:szCs w:val="24"/>
        </w:rPr>
        <w:tab/>
      </w:r>
      <w:r w:rsidRPr="00342E5F">
        <w:rPr>
          <w:shd w:val="clear" w:color="auto" w:fill="FFFFFF" w:themeFill="background1"/>
        </w:rPr>
        <w:t>Omahu</w:t>
      </w:r>
      <w:r w:rsidRPr="00342E5F">
        <w:rPr>
          <w:szCs w:val="24"/>
        </w:rPr>
        <w:tab/>
      </w:r>
      <w:r w:rsidRPr="00342E5F">
        <w:t>126</w:t>
      </w:r>
      <w:r w:rsidRPr="00342E5F">
        <w:rPr>
          <w:szCs w:val="24"/>
        </w:rPr>
        <w:tab/>
      </w:r>
      <w:r w:rsidRPr="00342E5F">
        <w:t>Small</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t>NR</w:t>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n/a</w:t>
      </w:r>
      <w:r w:rsidRPr="00342E5F">
        <w:rPr>
          <w:szCs w:val="24"/>
        </w:rPr>
        <w:tab/>
      </w:r>
      <w:r w:rsidRPr="00342E5F">
        <w:t>Yes</w:t>
      </w:r>
      <w:r w:rsidRPr="00342E5F">
        <w:rPr>
          <w:szCs w:val="24"/>
        </w:rPr>
        <w:tab/>
      </w:r>
      <w:r w:rsidRPr="00342E5F">
        <w:t>Draft</w:t>
      </w:r>
    </w:p>
    <w:p w14:paraId="6613B43E" w14:textId="77777777" w:rsidR="00175CE2" w:rsidRPr="00342E5F" w:rsidRDefault="00175CE2" w:rsidP="00175CE2">
      <w:pPr>
        <w:pStyle w:val="Sappz2c"/>
      </w:pPr>
      <w:r w:rsidRPr="00342E5F">
        <w:t>PAR025PA</w:t>
      </w:r>
      <w:r w:rsidRPr="00342E5F">
        <w:rPr>
          <w:szCs w:val="24"/>
        </w:rPr>
        <w:tab/>
      </w:r>
      <w:r w:rsidRPr="00342E5F">
        <w:rPr>
          <w:shd w:val="clear" w:color="auto" w:fill="FFFFFF" w:themeFill="background1"/>
        </w:rPr>
        <w:t>Parkhill Farm</w:t>
      </w:r>
      <w:r w:rsidRPr="00342E5F">
        <w:rPr>
          <w:szCs w:val="24"/>
        </w:rPr>
        <w:tab/>
      </w:r>
      <w:r w:rsidRPr="00342E5F">
        <w:t>288</w:t>
      </w:r>
      <w:r w:rsidRPr="00342E5F">
        <w:rPr>
          <w:szCs w:val="24"/>
        </w:rPr>
        <w:tab/>
      </w:r>
      <w:r w:rsidRPr="00342E5F">
        <w:t>Small</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t>NR</w:t>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Yes</w:t>
      </w:r>
      <w:r w:rsidRPr="00342E5F">
        <w:rPr>
          <w:szCs w:val="24"/>
        </w:rPr>
        <w:tab/>
      </w:r>
      <w:r w:rsidRPr="00342E5F">
        <w:t>Draft</w:t>
      </w:r>
    </w:p>
    <w:p w14:paraId="1CF6975A" w14:textId="77777777" w:rsidR="00175CE2" w:rsidRPr="00342E5F" w:rsidRDefault="00175CE2" w:rsidP="00175CE2">
      <w:pPr>
        <w:pStyle w:val="Sappz2c"/>
      </w:pPr>
      <w:r w:rsidRPr="00342E5F">
        <w:t>WAI007WA</w:t>
      </w:r>
      <w:r w:rsidRPr="00342E5F">
        <w:rPr>
          <w:szCs w:val="24"/>
        </w:rPr>
        <w:tab/>
      </w:r>
      <w:r w:rsidRPr="00342E5F">
        <w:rPr>
          <w:shd w:val="clear" w:color="auto" w:fill="FFFFFF" w:themeFill="background1"/>
        </w:rPr>
        <w:t>Waimarama</w:t>
      </w:r>
      <w:r w:rsidRPr="00342E5F">
        <w:rPr>
          <w:szCs w:val="24"/>
        </w:rPr>
        <w:tab/>
      </w:r>
      <w:r w:rsidRPr="00342E5F">
        <w:t>260</w:t>
      </w:r>
      <w:r w:rsidRPr="00342E5F">
        <w:rPr>
          <w:szCs w:val="24"/>
        </w:rPr>
        <w:tab/>
      </w:r>
      <w:r w:rsidRPr="00342E5F">
        <w:t>Small</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t>NR</w:t>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Yes</w:t>
      </w:r>
      <w:r w:rsidRPr="00342E5F">
        <w:rPr>
          <w:szCs w:val="24"/>
        </w:rPr>
        <w:tab/>
      </w:r>
      <w:r w:rsidRPr="00342E5F">
        <w:t>Submitted</w:t>
      </w:r>
    </w:p>
    <w:p w14:paraId="3B192698" w14:textId="77777777" w:rsidR="00175CE2" w:rsidRPr="00342E5F" w:rsidRDefault="00175CE2" w:rsidP="00175CE2">
      <w:pPr>
        <w:pStyle w:val="Sappz2c"/>
      </w:pPr>
      <w:r w:rsidRPr="00342E5F">
        <w:t>WHA029WH</w:t>
      </w:r>
      <w:r w:rsidRPr="00342E5F">
        <w:rPr>
          <w:szCs w:val="24"/>
        </w:rPr>
        <w:tab/>
      </w:r>
      <w:r w:rsidRPr="00342E5F">
        <w:rPr>
          <w:shd w:val="clear" w:color="auto" w:fill="FFFFFF" w:themeFill="background1"/>
        </w:rPr>
        <w:t>Whakatu</w:t>
      </w:r>
      <w:r w:rsidRPr="00342E5F">
        <w:rPr>
          <w:szCs w:val="24"/>
        </w:rPr>
        <w:tab/>
      </w:r>
      <w:r w:rsidRPr="00342E5F">
        <w:t>337</w:t>
      </w:r>
      <w:r w:rsidRPr="00342E5F">
        <w:rPr>
          <w:szCs w:val="24"/>
        </w:rPr>
        <w:tab/>
      </w:r>
      <w:r w:rsidRPr="00342E5F">
        <w:t>Small</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t>NR</w:t>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n/a</w:t>
      </w:r>
      <w:r w:rsidRPr="00342E5F">
        <w:rPr>
          <w:szCs w:val="24"/>
        </w:rPr>
        <w:tab/>
      </w:r>
      <w:r w:rsidRPr="00342E5F">
        <w:t>Yes</w:t>
      </w:r>
      <w:r w:rsidRPr="00342E5F">
        <w:rPr>
          <w:szCs w:val="24"/>
        </w:rPr>
        <w:tab/>
      </w:r>
      <w:r w:rsidRPr="00342E5F">
        <w:t>Submitted</w:t>
      </w:r>
    </w:p>
    <w:p w14:paraId="4EEA7953" w14:textId="77777777" w:rsidR="00175CE2" w:rsidRPr="00AA419C" w:rsidRDefault="00175CE2" w:rsidP="00175CE2">
      <w:pPr>
        <w:pStyle w:val="Sappz2c"/>
      </w:pPr>
      <w:r w:rsidRPr="00342E5F">
        <w:t>WHI007WH</w:t>
      </w:r>
      <w:r w:rsidRPr="00342E5F">
        <w:rPr>
          <w:szCs w:val="24"/>
        </w:rPr>
        <w:tab/>
      </w:r>
      <w:r w:rsidRPr="00342E5F">
        <w:rPr>
          <w:shd w:val="clear" w:color="auto" w:fill="FFFFFF" w:themeFill="background1"/>
        </w:rPr>
        <w:t>Whirinaki, Hawkes Bay</w:t>
      </w:r>
      <w:r w:rsidRPr="00342E5F">
        <w:rPr>
          <w:szCs w:val="24"/>
        </w:rPr>
        <w:tab/>
      </w:r>
      <w:r w:rsidRPr="00342E5F">
        <w:t>750</w:t>
      </w:r>
      <w:r w:rsidRPr="00342E5F">
        <w:rPr>
          <w:szCs w:val="24"/>
        </w:rPr>
        <w:tab/>
      </w:r>
      <w:r w:rsidRPr="00342E5F">
        <w:t>Minor</w:t>
      </w:r>
      <w:r w:rsidRPr="00342E5F">
        <w:rPr>
          <w:szCs w:val="24"/>
        </w:rPr>
        <w:tab/>
      </w:r>
      <w:r w:rsidRPr="00342E5F">
        <w:t>Local Authority</w:t>
      </w:r>
      <w:r w:rsidRPr="00342E5F">
        <w:rPr>
          <w:szCs w:val="24"/>
        </w:rPr>
        <w:tab/>
      </w:r>
      <w:r w:rsidRPr="00342E5F">
        <w:sym w:font="Wingdings 2" w:char="F050"/>
      </w:r>
      <w:r w:rsidRPr="00342E5F">
        <w:rPr>
          <w:szCs w:val="24"/>
        </w:rPr>
        <w:tab/>
      </w:r>
      <w:r w:rsidRPr="00342E5F">
        <w:rPr>
          <w:shd w:val="clear" w:color="auto" w:fill="FFFFFF" w:themeFill="background1"/>
        </w:rPr>
        <w:sym w:font="Wingdings 2" w:char="F050"/>
      </w:r>
      <w:r w:rsidRPr="00342E5F">
        <w:rPr>
          <w:szCs w:val="24"/>
        </w:rPr>
        <w:tab/>
      </w:r>
      <w:r w:rsidRPr="00342E5F">
        <w:sym w:font="Wingdings 2" w:char="F050"/>
      </w:r>
      <w:r w:rsidRPr="00342E5F">
        <w:rPr>
          <w:szCs w:val="24"/>
        </w:rPr>
        <w:tab/>
      </w:r>
      <w:r w:rsidRPr="00342E5F">
        <w:sym w:font="Wingdings 2" w:char="F0CE"/>
      </w:r>
      <w:r w:rsidRPr="00342E5F">
        <w:rPr>
          <w:szCs w:val="24"/>
        </w:rPr>
        <w:tab/>
      </w:r>
      <w:r w:rsidRPr="00342E5F">
        <w:sym w:font="Wingdings 2" w:char="F050"/>
      </w:r>
      <w:r w:rsidRPr="00342E5F">
        <w:rPr>
          <w:szCs w:val="24"/>
        </w:rPr>
        <w:tab/>
      </w:r>
      <w:r w:rsidRPr="00342E5F">
        <w:sym w:font="Wingdings 2" w:char="F050"/>
      </w:r>
      <w:r w:rsidRPr="00342E5F">
        <w:rPr>
          <w:szCs w:val="24"/>
        </w:rPr>
        <w:tab/>
      </w:r>
      <w:r w:rsidRPr="00342E5F">
        <w:t>n/a</w:t>
      </w:r>
      <w:r w:rsidRPr="00342E5F">
        <w:rPr>
          <w:szCs w:val="24"/>
        </w:rPr>
        <w:tab/>
      </w:r>
      <w:r w:rsidRPr="00342E5F">
        <w:t>No</w:t>
      </w:r>
      <w:r w:rsidRPr="00342E5F">
        <w:rPr>
          <w:szCs w:val="24"/>
        </w:rPr>
        <w:tab/>
      </w:r>
      <w:r w:rsidRPr="00342E5F">
        <w:t>Redrafting</w:t>
      </w:r>
    </w:p>
    <w:p w14:paraId="143D3268" w14:textId="77777777" w:rsidR="00175CE2" w:rsidRPr="00AA419C" w:rsidRDefault="00175CE2" w:rsidP="00175CE2">
      <w:pPr>
        <w:pStyle w:val="Sappzfoot1"/>
      </w:pPr>
    </w:p>
    <w:p w14:paraId="0AC37DAD" w14:textId="77777777" w:rsidR="00175CE2" w:rsidRDefault="00175CE2">
      <w:pPr>
        <w:rPr>
          <w:rFonts w:ascii="Calibri" w:eastAsia="Calibri" w:hAnsi="Calibri"/>
          <w:b/>
          <w:sz w:val="20"/>
        </w:rPr>
      </w:pPr>
      <w:r>
        <w:br w:type="page"/>
      </w:r>
    </w:p>
    <w:p w14:paraId="08B90AAD" w14:textId="77777777" w:rsidR="00175CE2" w:rsidRPr="00AA419C" w:rsidRDefault="00175CE2" w:rsidP="00175CE2">
      <w:pPr>
        <w:pStyle w:val="Sapploc1"/>
        <w:rPr>
          <w:szCs w:val="25"/>
        </w:rPr>
      </w:pPr>
      <w:r w:rsidRPr="00AA419C">
        <w:t>Central Hawkes Bay District</w:t>
      </w:r>
    </w:p>
    <w:p w14:paraId="3DDB447F"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1FDF9813" w14:textId="77777777" w:rsidR="00175CE2" w:rsidRPr="00AA419C" w:rsidRDefault="00175CE2" w:rsidP="00175CE2">
      <w:pPr>
        <w:pStyle w:val="Sappz2c"/>
      </w:pPr>
      <w:r w:rsidRPr="00AA419C">
        <w:t>FAR001FA</w:t>
      </w:r>
      <w:r w:rsidRPr="00AA419C">
        <w:rPr>
          <w:szCs w:val="24"/>
        </w:rPr>
        <w:tab/>
      </w:r>
      <w:r w:rsidRPr="00AA419C">
        <w:t>Farm Road</w:t>
      </w:r>
      <w:r w:rsidRPr="00AA419C">
        <w:rPr>
          <w:szCs w:val="24"/>
        </w:rPr>
        <w:tab/>
      </w:r>
      <w:r w:rsidRPr="00AA419C">
        <w:t>120</w:t>
      </w:r>
      <w:r w:rsidRPr="00AA419C">
        <w:rPr>
          <w:szCs w:val="24"/>
        </w:rPr>
        <w:tab/>
      </w:r>
      <w:r w:rsidRPr="00AA419C">
        <w:t>Small</w:t>
      </w:r>
      <w:r w:rsidRPr="00AA419C">
        <w:rPr>
          <w:szCs w:val="24"/>
        </w:rPr>
        <w:tab/>
      </w:r>
      <w:r w:rsidRPr="00AA419C">
        <w:t>Communal</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Not Started</w:t>
      </w:r>
    </w:p>
    <w:p w14:paraId="5FD9E5DF" w14:textId="77777777" w:rsidR="00175CE2" w:rsidRPr="00AA419C" w:rsidRDefault="00175CE2" w:rsidP="00175CE2">
      <w:pPr>
        <w:pStyle w:val="Sappz2c"/>
      </w:pPr>
      <w:r w:rsidRPr="00AA419C">
        <w:t>POR003PT</w:t>
      </w:r>
      <w:r w:rsidRPr="00AA419C">
        <w:rPr>
          <w:szCs w:val="24"/>
        </w:rPr>
        <w:tab/>
      </w:r>
      <w:r w:rsidRPr="00AA419C">
        <w:t>Porangahau Township</w:t>
      </w:r>
      <w:r w:rsidRPr="00AA419C">
        <w:rPr>
          <w:szCs w:val="24"/>
        </w:rPr>
        <w:tab/>
      </w:r>
      <w:r w:rsidRPr="00AA419C">
        <w:t>130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Draft</w:t>
      </w:r>
    </w:p>
    <w:p w14:paraId="4554751A" w14:textId="77777777" w:rsidR="00175CE2" w:rsidRPr="00AA419C" w:rsidRDefault="00175CE2" w:rsidP="00175CE2">
      <w:pPr>
        <w:pStyle w:val="Sappz2c"/>
      </w:pPr>
      <w:r w:rsidRPr="00AA419C">
        <w:t>TAK001TA</w:t>
      </w:r>
      <w:r w:rsidRPr="00AA419C">
        <w:rPr>
          <w:szCs w:val="24"/>
        </w:rPr>
        <w:tab/>
      </w:r>
      <w:r w:rsidRPr="00AA419C">
        <w:t>Takapau Township</w:t>
      </w:r>
      <w:r w:rsidRPr="00AA419C">
        <w:rPr>
          <w:szCs w:val="24"/>
        </w:rPr>
        <w:tab/>
      </w:r>
      <w:r w:rsidRPr="00AA419C">
        <w:t>570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CE"/>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541D3F29" w14:textId="77777777" w:rsidR="00175CE2" w:rsidRPr="00AA419C" w:rsidRDefault="00175CE2" w:rsidP="00175CE2">
      <w:pPr>
        <w:pStyle w:val="Sappz2c"/>
      </w:pPr>
      <w:r w:rsidRPr="00AA419C">
        <w:t>WAI004HI</w:t>
      </w:r>
      <w:r w:rsidRPr="00AA419C">
        <w:rPr>
          <w:szCs w:val="24"/>
        </w:rPr>
        <w:tab/>
      </w:r>
      <w:r w:rsidRPr="00AA419C">
        <w:t>Waipukurau High Pressure Zone</w:t>
      </w:r>
      <w:r w:rsidRPr="00AA419C">
        <w:rPr>
          <w:szCs w:val="24"/>
        </w:rPr>
        <w:tab/>
      </w:r>
      <w:r w:rsidRPr="00AA419C">
        <w:t>3,000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010CE423" w14:textId="77777777" w:rsidR="00175CE2" w:rsidRPr="00AA419C" w:rsidRDefault="00175CE2" w:rsidP="00175CE2">
      <w:pPr>
        <w:pStyle w:val="Sappz2c"/>
      </w:pPr>
      <w:r w:rsidRPr="00AA419C">
        <w:t>WAI004LO</w:t>
      </w:r>
      <w:r w:rsidRPr="00AA419C">
        <w:rPr>
          <w:szCs w:val="24"/>
        </w:rPr>
        <w:tab/>
      </w:r>
      <w:r w:rsidRPr="00AA419C">
        <w:t>Waipukurau Low Pressure Zone</w:t>
      </w:r>
      <w:r w:rsidRPr="00AA419C">
        <w:rPr>
          <w:szCs w:val="24"/>
        </w:rPr>
        <w:tab/>
      </w:r>
      <w:r w:rsidRPr="00AA419C">
        <w:t>666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6698B6D4" w14:textId="77777777" w:rsidR="00175CE2" w:rsidRPr="00AA419C" w:rsidRDefault="00175CE2" w:rsidP="00175CE2">
      <w:pPr>
        <w:pStyle w:val="Sappz2c"/>
      </w:pPr>
      <w:r w:rsidRPr="00AA419C">
        <w:t>WAI005OT</w:t>
      </w:r>
      <w:r w:rsidRPr="00AA419C">
        <w:rPr>
          <w:szCs w:val="24"/>
        </w:rPr>
        <w:tab/>
      </w:r>
      <w:r w:rsidRPr="00AA419C">
        <w:t>Otane Township</w:t>
      </w:r>
      <w:r w:rsidRPr="00AA419C">
        <w:rPr>
          <w:szCs w:val="24"/>
        </w:rPr>
        <w:tab/>
      </w:r>
      <w:r w:rsidRPr="00AA419C">
        <w:t>546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0BAAD1FD" w14:textId="77777777" w:rsidR="00175CE2" w:rsidRPr="00AA419C" w:rsidRDefault="00175CE2" w:rsidP="00175CE2">
      <w:pPr>
        <w:pStyle w:val="Sappz2c"/>
      </w:pPr>
      <w:r w:rsidRPr="00AA419C">
        <w:t>WAI005WA</w:t>
      </w:r>
      <w:r w:rsidRPr="00AA419C">
        <w:rPr>
          <w:szCs w:val="24"/>
        </w:rPr>
        <w:tab/>
      </w:r>
      <w:r w:rsidRPr="00AA419C">
        <w:t>Waipawa Township</w:t>
      </w:r>
      <w:r w:rsidRPr="00AA419C">
        <w:rPr>
          <w:szCs w:val="24"/>
        </w:rPr>
        <w:tab/>
      </w:r>
      <w:r w:rsidRPr="00AA419C">
        <w:t>1,809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3346963A" w14:textId="77777777" w:rsidR="00175CE2" w:rsidRPr="00AA419C" w:rsidRDefault="00175CE2" w:rsidP="00175CE2">
      <w:pPr>
        <w:pStyle w:val="Sappzfoot1"/>
      </w:pPr>
    </w:p>
    <w:p w14:paraId="35FDF534" w14:textId="77777777" w:rsidR="00175CE2" w:rsidRPr="00AA419C" w:rsidRDefault="00175CE2" w:rsidP="00175CE2">
      <w:pPr>
        <w:pStyle w:val="Sapploc1"/>
        <w:rPr>
          <w:szCs w:val="25"/>
        </w:rPr>
      </w:pPr>
      <w:r w:rsidRPr="00AA419C">
        <w:t>Chatham Islands</w:t>
      </w:r>
    </w:p>
    <w:p w14:paraId="6AB4A654"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2F5DC792" w14:textId="77777777" w:rsidR="00175CE2" w:rsidRPr="00AA419C" w:rsidRDefault="00175CE2" w:rsidP="00175CE2">
      <w:pPr>
        <w:pStyle w:val="Sappz2c"/>
      </w:pPr>
      <w:r w:rsidRPr="00AA419C">
        <w:t>WAI158WA</w:t>
      </w:r>
      <w:r w:rsidRPr="00AA419C">
        <w:rPr>
          <w:szCs w:val="24"/>
        </w:rPr>
        <w:tab/>
      </w:r>
      <w:r w:rsidRPr="00AA419C">
        <w:t>Waitangi, Chatham Is.</w:t>
      </w:r>
      <w:r w:rsidRPr="00AA419C">
        <w:rPr>
          <w:szCs w:val="24"/>
        </w:rPr>
        <w:tab/>
      </w:r>
      <w:r w:rsidRPr="00AA419C">
        <w:t>125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BBE0AD3" w14:textId="77777777" w:rsidR="00175CE2" w:rsidRPr="00AA419C" w:rsidRDefault="00175CE2" w:rsidP="00175CE2">
      <w:pPr>
        <w:pStyle w:val="Sappzfoot1"/>
      </w:pPr>
    </w:p>
    <w:p w14:paraId="04B211E1" w14:textId="77777777" w:rsidR="00175CE2" w:rsidRPr="00AA419C" w:rsidRDefault="00175CE2" w:rsidP="00175CE2">
      <w:pPr>
        <w:pStyle w:val="Sapploc1"/>
        <w:rPr>
          <w:szCs w:val="25"/>
        </w:rPr>
      </w:pPr>
      <w:r w:rsidRPr="00AA419C">
        <w:t>Wanganui District</w:t>
      </w:r>
    </w:p>
    <w:p w14:paraId="3E649451"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339ACE61" w14:textId="77777777" w:rsidR="00175CE2" w:rsidRPr="00AA419C" w:rsidRDefault="00175CE2" w:rsidP="00175CE2">
      <w:pPr>
        <w:pStyle w:val="Sappz2c"/>
      </w:pPr>
      <w:r w:rsidRPr="00AA419C">
        <w:t>BRU001BR</w:t>
      </w:r>
      <w:r w:rsidRPr="00AA419C">
        <w:rPr>
          <w:szCs w:val="24"/>
        </w:rPr>
        <w:tab/>
      </w:r>
      <w:r w:rsidRPr="00AA419C">
        <w:t>Brunswick-Westmere</w:t>
      </w:r>
      <w:r w:rsidRPr="00AA419C">
        <w:rPr>
          <w:szCs w:val="24"/>
        </w:rPr>
        <w:tab/>
      </w:r>
      <w:r w:rsidRPr="00AA419C">
        <w:t>450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4EC28BE" w14:textId="77777777" w:rsidR="00175CE2" w:rsidRPr="00AA419C" w:rsidRDefault="00175CE2" w:rsidP="00175CE2">
      <w:pPr>
        <w:pStyle w:val="Sappz2c"/>
      </w:pPr>
      <w:r w:rsidRPr="00AA419C">
        <w:t>FOR001FO</w:t>
      </w:r>
      <w:r w:rsidRPr="00AA419C">
        <w:rPr>
          <w:szCs w:val="24"/>
        </w:rPr>
        <w:tab/>
      </w:r>
      <w:r w:rsidRPr="00AA419C">
        <w:t>Fordell Township</w:t>
      </w:r>
      <w:r w:rsidRPr="00AA419C">
        <w:rPr>
          <w:szCs w:val="24"/>
        </w:rPr>
        <w:tab/>
      </w:r>
      <w:r w:rsidRPr="00AA419C">
        <w:t>350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02E3E222" w14:textId="77777777" w:rsidR="00175CE2" w:rsidRPr="00AA419C" w:rsidRDefault="00175CE2" w:rsidP="00175CE2">
      <w:pPr>
        <w:pStyle w:val="Sappz2c"/>
      </w:pPr>
      <w:r w:rsidRPr="00AA419C">
        <w:t>MAX001MA</w:t>
      </w:r>
      <w:r w:rsidRPr="00AA419C">
        <w:rPr>
          <w:szCs w:val="24"/>
        </w:rPr>
        <w:tab/>
      </w:r>
      <w:r w:rsidRPr="00AA419C">
        <w:t>Maxwell</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7B66F569" w14:textId="77777777" w:rsidR="00175CE2" w:rsidRPr="00AA419C" w:rsidRDefault="00175CE2" w:rsidP="00175CE2">
      <w:pPr>
        <w:pStyle w:val="Sappz2c"/>
      </w:pPr>
      <w:r w:rsidRPr="00AA419C">
        <w:t>MOW001MO</w:t>
      </w:r>
      <w:r w:rsidRPr="00AA419C">
        <w:rPr>
          <w:szCs w:val="24"/>
        </w:rPr>
        <w:tab/>
      </w:r>
      <w:r w:rsidRPr="00AA419C">
        <w:t>Mowhanau Beach</w:t>
      </w:r>
      <w:r w:rsidRPr="00AA419C">
        <w:rPr>
          <w:szCs w:val="24"/>
        </w:rPr>
        <w:tab/>
      </w:r>
      <w:r w:rsidRPr="00AA419C">
        <w:t>300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37E1ACCA" w14:textId="77777777" w:rsidR="00175CE2" w:rsidRPr="00AA419C" w:rsidRDefault="00175CE2" w:rsidP="00175CE2">
      <w:pPr>
        <w:pStyle w:val="Sappz2c"/>
      </w:pPr>
      <w:r w:rsidRPr="00AA419C">
        <w:t>WAN001AR</w:t>
      </w:r>
      <w:r w:rsidRPr="00AA419C">
        <w:rPr>
          <w:szCs w:val="24"/>
        </w:rPr>
        <w:tab/>
      </w:r>
      <w:r w:rsidRPr="00AA419C">
        <w:t>Aramoho</w:t>
      </w:r>
      <w:r w:rsidRPr="00AA419C">
        <w:rPr>
          <w:szCs w:val="24"/>
        </w:rPr>
        <w:tab/>
      </w:r>
      <w:r w:rsidRPr="00AA419C">
        <w:t>5,000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7AEA4A9" w14:textId="77777777" w:rsidR="00175CE2" w:rsidRPr="00AA419C" w:rsidRDefault="00175CE2" w:rsidP="00175CE2">
      <w:pPr>
        <w:pStyle w:val="Sappz2c"/>
      </w:pPr>
      <w:r w:rsidRPr="00AA419C">
        <w:t>WAN001EA</w:t>
      </w:r>
      <w:r w:rsidRPr="00AA419C">
        <w:rPr>
          <w:szCs w:val="24"/>
        </w:rPr>
        <w:tab/>
      </w:r>
      <w:r w:rsidRPr="00AA419C">
        <w:t>Wanganui East</w:t>
      </w:r>
      <w:r w:rsidRPr="00AA419C">
        <w:rPr>
          <w:szCs w:val="24"/>
        </w:rPr>
        <w:tab/>
      </w:r>
      <w:r w:rsidRPr="00AA419C">
        <w:t>5,000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1EFDB16" w14:textId="77777777" w:rsidR="00175CE2" w:rsidRPr="00AA419C" w:rsidRDefault="00175CE2" w:rsidP="00175CE2">
      <w:pPr>
        <w:pStyle w:val="Sappz2c"/>
      </w:pPr>
      <w:r w:rsidRPr="00AA419C">
        <w:t>WAN001WA</w:t>
      </w:r>
      <w:r w:rsidRPr="00AA419C">
        <w:rPr>
          <w:szCs w:val="24"/>
        </w:rPr>
        <w:tab/>
      </w:r>
      <w:r w:rsidRPr="00AA419C">
        <w:t>Wanganui City</w:t>
      </w:r>
      <w:r w:rsidRPr="00AA419C">
        <w:rPr>
          <w:szCs w:val="24"/>
        </w:rPr>
        <w:tab/>
      </w:r>
      <w:r w:rsidRPr="00AA419C">
        <w:t>29,000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59B49FDA" w14:textId="77777777" w:rsidR="00175CE2" w:rsidRPr="00AA419C" w:rsidRDefault="00175CE2" w:rsidP="00175CE2">
      <w:pPr>
        <w:pStyle w:val="Sappzfoot1"/>
      </w:pPr>
    </w:p>
    <w:p w14:paraId="01654544" w14:textId="77777777" w:rsidR="00175CE2" w:rsidRPr="00AA419C" w:rsidRDefault="00175CE2" w:rsidP="00175CE2">
      <w:pPr>
        <w:pStyle w:val="Sapploc1"/>
        <w:rPr>
          <w:szCs w:val="25"/>
        </w:rPr>
      </w:pPr>
      <w:r w:rsidRPr="00AA419C">
        <w:t>Rangitikei District</w:t>
      </w:r>
    </w:p>
    <w:p w14:paraId="251EF7BA"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301272FD" w14:textId="77777777" w:rsidR="00175CE2" w:rsidRPr="00AA419C" w:rsidRDefault="00175CE2" w:rsidP="00175CE2">
      <w:pPr>
        <w:pStyle w:val="Sappz2c"/>
      </w:pPr>
      <w:r w:rsidRPr="00AA419C">
        <w:t>BUL001BU</w:t>
      </w:r>
      <w:r w:rsidRPr="00AA419C">
        <w:rPr>
          <w:szCs w:val="24"/>
        </w:rPr>
        <w:tab/>
      </w:r>
      <w:r w:rsidRPr="00AA419C">
        <w:t>Bulls Township</w:t>
      </w:r>
      <w:r w:rsidRPr="00AA419C">
        <w:rPr>
          <w:szCs w:val="24"/>
        </w:rPr>
        <w:tab/>
      </w:r>
      <w:r w:rsidRPr="00AA419C">
        <w:t>1,800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ED21FC6" w14:textId="77777777" w:rsidR="00175CE2" w:rsidRPr="00AA419C" w:rsidRDefault="00175CE2" w:rsidP="00175CE2">
      <w:pPr>
        <w:pStyle w:val="Sappz2c"/>
      </w:pPr>
      <w:r w:rsidRPr="00AA419C">
        <w:t>HUN001HU</w:t>
      </w:r>
      <w:r w:rsidRPr="00AA419C">
        <w:rPr>
          <w:szCs w:val="24"/>
        </w:rPr>
        <w:tab/>
      </w:r>
      <w:r w:rsidRPr="00AA419C">
        <w:t>Hunterville Township</w:t>
      </w:r>
      <w:r w:rsidRPr="00AA419C">
        <w:rPr>
          <w:szCs w:val="24"/>
        </w:rPr>
        <w:tab/>
      </w:r>
      <w:r w:rsidRPr="00AA419C">
        <w:t>400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E19D88A" w14:textId="77777777" w:rsidR="00175CE2" w:rsidRPr="00AA419C" w:rsidRDefault="00175CE2" w:rsidP="00175CE2">
      <w:pPr>
        <w:pStyle w:val="Sappz2c"/>
      </w:pPr>
      <w:r w:rsidRPr="00AA419C">
        <w:t>MAN001MA</w:t>
      </w:r>
      <w:r w:rsidRPr="00AA419C">
        <w:rPr>
          <w:szCs w:val="24"/>
        </w:rPr>
        <w:tab/>
      </w:r>
      <w:r w:rsidRPr="00AA419C">
        <w:t>Mangaweka Township</w:t>
      </w:r>
      <w:r w:rsidRPr="00AA419C">
        <w:rPr>
          <w:szCs w:val="24"/>
        </w:rPr>
        <w:tab/>
      </w:r>
      <w:r w:rsidRPr="00AA419C">
        <w:t>180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09513FA" w14:textId="77777777" w:rsidR="00175CE2" w:rsidRPr="00AA419C" w:rsidRDefault="00175CE2" w:rsidP="00175CE2">
      <w:pPr>
        <w:pStyle w:val="Sappz2c"/>
      </w:pPr>
      <w:r w:rsidRPr="00AA419C">
        <w:t>MAR001MA</w:t>
      </w:r>
      <w:r w:rsidRPr="00AA419C">
        <w:rPr>
          <w:szCs w:val="24"/>
        </w:rPr>
        <w:tab/>
      </w:r>
      <w:r w:rsidRPr="00AA419C">
        <w:t>Marton Township</w:t>
      </w:r>
      <w:r w:rsidRPr="00AA419C">
        <w:rPr>
          <w:szCs w:val="24"/>
        </w:rPr>
        <w:tab/>
      </w:r>
      <w:r w:rsidRPr="00AA419C">
        <w:t>3,750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22C42C0" w14:textId="77777777" w:rsidR="00175CE2" w:rsidRPr="00AA419C" w:rsidRDefault="00175CE2" w:rsidP="00175CE2">
      <w:pPr>
        <w:pStyle w:val="Sappz2c"/>
      </w:pPr>
      <w:r w:rsidRPr="00AA419C">
        <w:t>RAT001RA</w:t>
      </w:r>
      <w:r w:rsidRPr="00AA419C">
        <w:rPr>
          <w:szCs w:val="24"/>
        </w:rPr>
        <w:tab/>
      </w:r>
      <w:r w:rsidRPr="00AA419C">
        <w:t>Ratana Township</w:t>
      </w:r>
      <w:r w:rsidRPr="00AA419C">
        <w:rPr>
          <w:szCs w:val="24"/>
        </w:rPr>
        <w:tab/>
      </w:r>
      <w:r w:rsidRPr="00AA419C">
        <w:t>450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17098D01" w14:textId="77777777" w:rsidR="00175CE2" w:rsidRPr="00AA419C" w:rsidRDefault="00175CE2" w:rsidP="00175CE2">
      <w:pPr>
        <w:pStyle w:val="Sappz2c"/>
      </w:pPr>
      <w:r w:rsidRPr="00AA419C">
        <w:t>TAI001TA</w:t>
      </w:r>
      <w:r w:rsidRPr="00AA419C">
        <w:rPr>
          <w:szCs w:val="24"/>
        </w:rPr>
        <w:tab/>
      </w:r>
      <w:r w:rsidRPr="00AA419C">
        <w:t>Taihape Township</w:t>
      </w:r>
      <w:r w:rsidRPr="00AA419C">
        <w:rPr>
          <w:szCs w:val="24"/>
        </w:rPr>
        <w:tab/>
      </w:r>
      <w:r w:rsidRPr="00AA419C">
        <w:t>2,200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4731D41" w14:textId="77777777" w:rsidR="00175CE2" w:rsidRPr="00AA419C" w:rsidRDefault="00175CE2" w:rsidP="00175CE2">
      <w:pPr>
        <w:pStyle w:val="Sappzfoot1"/>
      </w:pPr>
    </w:p>
    <w:p w14:paraId="2F3621CD" w14:textId="77777777" w:rsidR="00175CE2" w:rsidRDefault="00175CE2">
      <w:pPr>
        <w:rPr>
          <w:rFonts w:ascii="Calibri" w:eastAsia="Calibri" w:hAnsi="Calibri"/>
          <w:b/>
          <w:sz w:val="20"/>
        </w:rPr>
      </w:pPr>
      <w:r>
        <w:br w:type="page"/>
      </w:r>
    </w:p>
    <w:p w14:paraId="4ABB917C" w14:textId="77777777" w:rsidR="00175CE2" w:rsidRPr="00AA419C" w:rsidRDefault="00175CE2" w:rsidP="00175CE2">
      <w:pPr>
        <w:pStyle w:val="Sapploc1"/>
        <w:rPr>
          <w:szCs w:val="25"/>
        </w:rPr>
      </w:pPr>
      <w:r w:rsidRPr="00AA419C">
        <w:t>Manawatu District</w:t>
      </w:r>
    </w:p>
    <w:p w14:paraId="18C91DFD"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6902183" w14:textId="77777777" w:rsidR="00175CE2" w:rsidRPr="00AA419C" w:rsidRDefault="00175CE2" w:rsidP="00175CE2">
      <w:pPr>
        <w:pStyle w:val="Sappz2c"/>
      </w:pPr>
      <w:r w:rsidRPr="00AA419C">
        <w:t>FEI001FE</w:t>
      </w:r>
      <w:r w:rsidRPr="00AA419C">
        <w:rPr>
          <w:szCs w:val="24"/>
        </w:rPr>
        <w:tab/>
      </w:r>
      <w:r w:rsidRPr="00AA419C">
        <w:t>Feilding</w:t>
      </w:r>
      <w:r w:rsidRPr="00AA419C">
        <w:rPr>
          <w:szCs w:val="24"/>
        </w:rPr>
        <w:tab/>
      </w:r>
      <w:r w:rsidRPr="00AA419C">
        <w:t>13,000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12629E0C" w14:textId="77777777" w:rsidR="00175CE2" w:rsidRPr="00AA419C" w:rsidRDefault="00175CE2" w:rsidP="00175CE2">
      <w:pPr>
        <w:pStyle w:val="Sappz2c"/>
      </w:pPr>
      <w:r w:rsidRPr="00AA419C">
        <w:t>HAL001HA</w:t>
      </w:r>
      <w:r w:rsidRPr="00AA419C">
        <w:rPr>
          <w:szCs w:val="24"/>
        </w:rPr>
        <w:tab/>
      </w:r>
      <w:r w:rsidRPr="00AA419C">
        <w:t>Halcombe-Stanway</w:t>
      </w:r>
      <w:r w:rsidRPr="00AA419C">
        <w:rPr>
          <w:szCs w:val="24"/>
        </w:rPr>
        <w:tab/>
      </w:r>
      <w:r w:rsidRPr="00AA419C">
        <w:t>430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6C55E4C9" w14:textId="77777777" w:rsidR="00175CE2" w:rsidRPr="00AA419C" w:rsidRDefault="00175CE2" w:rsidP="00175CE2">
      <w:pPr>
        <w:pStyle w:val="Sappz2c"/>
      </w:pPr>
      <w:r w:rsidRPr="00AA419C">
        <w:t>HIM001HI</w:t>
      </w:r>
      <w:r w:rsidRPr="00AA419C">
        <w:rPr>
          <w:szCs w:val="24"/>
        </w:rPr>
        <w:tab/>
      </w:r>
      <w:r w:rsidRPr="00AA419C">
        <w:t>Himatangi Beach</w:t>
      </w:r>
      <w:r w:rsidRPr="00AA419C">
        <w:rPr>
          <w:szCs w:val="24"/>
        </w:rPr>
        <w:tab/>
      </w:r>
      <w:r w:rsidRPr="00AA419C">
        <w:t>438</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636D63A" w14:textId="77777777" w:rsidR="00175CE2" w:rsidRPr="00AA419C" w:rsidRDefault="00175CE2" w:rsidP="00175CE2">
      <w:pPr>
        <w:pStyle w:val="Sappz2c"/>
      </w:pPr>
      <w:r w:rsidRPr="00AA419C">
        <w:t>KIW003KI</w:t>
      </w:r>
      <w:r w:rsidRPr="00AA419C">
        <w:rPr>
          <w:szCs w:val="24"/>
        </w:rPr>
        <w:tab/>
      </w:r>
      <w:r w:rsidRPr="00AA419C">
        <w:t>Kimbolton</w:t>
      </w:r>
      <w:r w:rsidRPr="00AA419C">
        <w:rPr>
          <w:szCs w:val="24"/>
        </w:rPr>
        <w:tab/>
      </w:r>
      <w:r w:rsidRPr="00AA419C">
        <w:t>150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Redrafting</w:t>
      </w:r>
    </w:p>
    <w:p w14:paraId="70C5356D" w14:textId="77777777" w:rsidR="00175CE2" w:rsidRPr="00AA419C" w:rsidRDefault="00175CE2" w:rsidP="00175CE2">
      <w:pPr>
        <w:pStyle w:val="Sappz2c"/>
      </w:pPr>
      <w:r w:rsidRPr="00AA419C">
        <w:t>OHA002OH</w:t>
      </w:r>
      <w:r w:rsidRPr="00AA419C">
        <w:rPr>
          <w:szCs w:val="24"/>
        </w:rPr>
        <w:tab/>
      </w:r>
      <w:r w:rsidRPr="00AA419C">
        <w:t>Ohakea</w:t>
      </w:r>
      <w:r w:rsidRPr="00AA419C">
        <w:rPr>
          <w:szCs w:val="24"/>
        </w:rPr>
        <w:tab/>
      </w:r>
      <w:r w:rsidRPr="00AA419C">
        <w:t>800</w:t>
      </w:r>
      <w:r w:rsidRPr="00AA419C">
        <w:rPr>
          <w:szCs w:val="24"/>
        </w:rPr>
        <w:tab/>
      </w:r>
      <w:r w:rsidRPr="00AA419C">
        <w:t>Minor</w:t>
      </w:r>
      <w:r w:rsidRPr="00AA419C">
        <w:rPr>
          <w:szCs w:val="24"/>
        </w:rPr>
        <w:tab/>
      </w:r>
      <w:r w:rsidRPr="00AA419C">
        <w:t xml:space="preserve">Government </w:t>
      </w:r>
      <w:r>
        <w:t>Other</w:t>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589F85F1" w14:textId="77777777" w:rsidR="00175CE2" w:rsidRPr="00AA419C" w:rsidRDefault="00175CE2" w:rsidP="00175CE2">
      <w:pPr>
        <w:pStyle w:val="Sappz2c"/>
      </w:pPr>
      <w:r w:rsidRPr="00AA419C">
        <w:t>RON002RO</w:t>
      </w:r>
      <w:r w:rsidRPr="00AA419C">
        <w:rPr>
          <w:szCs w:val="24"/>
        </w:rPr>
        <w:tab/>
      </w:r>
      <w:r w:rsidRPr="00AA419C">
        <w:t>Rongotea</w:t>
      </w:r>
      <w:r w:rsidRPr="00AA419C">
        <w:rPr>
          <w:szCs w:val="24"/>
        </w:rPr>
        <w:tab/>
      </w:r>
      <w:r w:rsidRPr="00AA419C">
        <w:t>300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AE24564" w14:textId="77777777" w:rsidR="00175CE2" w:rsidRPr="00AA419C" w:rsidRDefault="00175CE2" w:rsidP="00175CE2">
      <w:pPr>
        <w:pStyle w:val="Sappz2c"/>
      </w:pPr>
      <w:r w:rsidRPr="00AA419C">
        <w:t>SAN001SA</w:t>
      </w:r>
      <w:r w:rsidRPr="00AA419C">
        <w:rPr>
          <w:szCs w:val="24"/>
        </w:rPr>
        <w:tab/>
      </w:r>
      <w:r w:rsidRPr="00AA419C">
        <w:t>Sanson</w:t>
      </w:r>
      <w:r w:rsidRPr="00AA419C">
        <w:rPr>
          <w:szCs w:val="24"/>
        </w:rPr>
        <w:tab/>
      </w:r>
      <w:r w:rsidRPr="00AA419C">
        <w:t>492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58CFB2C" w14:textId="77777777" w:rsidR="00175CE2" w:rsidRPr="00AA419C" w:rsidRDefault="00175CE2" w:rsidP="00175CE2">
      <w:pPr>
        <w:pStyle w:val="Sappz2c"/>
      </w:pPr>
      <w:r w:rsidRPr="00AA419C">
        <w:t>WAI022WA</w:t>
      </w:r>
      <w:r w:rsidRPr="00AA419C">
        <w:rPr>
          <w:szCs w:val="24"/>
        </w:rPr>
        <w:tab/>
      </w:r>
      <w:r w:rsidRPr="00AA419C">
        <w:t>Waituna West</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C8CABEA" w14:textId="77777777" w:rsidR="00175CE2" w:rsidRPr="00AA419C" w:rsidRDefault="00175CE2" w:rsidP="00175CE2">
      <w:pPr>
        <w:pStyle w:val="Sappzfoot1"/>
      </w:pPr>
    </w:p>
    <w:p w14:paraId="5BABFD2F" w14:textId="77777777" w:rsidR="00175CE2" w:rsidRPr="00AA419C" w:rsidRDefault="00175CE2" w:rsidP="00175CE2">
      <w:pPr>
        <w:pStyle w:val="Sapploc1"/>
        <w:rPr>
          <w:szCs w:val="25"/>
        </w:rPr>
      </w:pPr>
      <w:r w:rsidRPr="00AA419C">
        <w:t>Palmerston North City</w:t>
      </w:r>
    </w:p>
    <w:p w14:paraId="701CD15B"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1C9895BC" w14:textId="77777777" w:rsidR="00175CE2" w:rsidRPr="00AA419C" w:rsidRDefault="00175CE2" w:rsidP="00175CE2">
      <w:pPr>
        <w:pStyle w:val="Sappz2c"/>
      </w:pPr>
      <w:r w:rsidRPr="00AA419C">
        <w:t>ASH001AS</w:t>
      </w:r>
      <w:r w:rsidRPr="00AA419C">
        <w:rPr>
          <w:szCs w:val="24"/>
        </w:rPr>
        <w:tab/>
      </w:r>
      <w:r w:rsidRPr="00AA419C">
        <w:t>Ashhurst</w:t>
      </w:r>
      <w:r w:rsidRPr="00AA419C">
        <w:rPr>
          <w:szCs w:val="24"/>
        </w:rPr>
        <w:tab/>
      </w:r>
      <w:r w:rsidRPr="00AA419C">
        <w:t>2,800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4B50293" w14:textId="77777777" w:rsidR="00175CE2" w:rsidRPr="00AA419C" w:rsidRDefault="00175CE2" w:rsidP="00175CE2">
      <w:pPr>
        <w:pStyle w:val="Sappz2c"/>
      </w:pPr>
      <w:r w:rsidRPr="00AA419C">
        <w:t>BUN001BU</w:t>
      </w:r>
      <w:r w:rsidRPr="00AA419C">
        <w:rPr>
          <w:szCs w:val="24"/>
        </w:rPr>
        <w:tab/>
      </w:r>
      <w:r w:rsidRPr="00AA419C">
        <w:t>Bunnythorpe</w:t>
      </w:r>
      <w:r w:rsidRPr="00AA419C">
        <w:rPr>
          <w:szCs w:val="24"/>
        </w:rPr>
        <w:tab/>
      </w:r>
      <w:r w:rsidRPr="00AA419C">
        <w:t>450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4F307A7F" w14:textId="77777777" w:rsidR="00175CE2" w:rsidRPr="00AA419C" w:rsidRDefault="00175CE2" w:rsidP="00175CE2">
      <w:pPr>
        <w:pStyle w:val="Sappz2c"/>
      </w:pPr>
      <w:r w:rsidRPr="00AA419C">
        <w:t>LIN001LI</w:t>
      </w:r>
      <w:r w:rsidRPr="00AA419C">
        <w:rPr>
          <w:szCs w:val="24"/>
        </w:rPr>
        <w:tab/>
      </w:r>
      <w:r w:rsidRPr="00AA419C">
        <w:t>Linton</w:t>
      </w:r>
      <w:r w:rsidRPr="00AA419C">
        <w:rPr>
          <w:szCs w:val="24"/>
        </w:rPr>
        <w:tab/>
      </w:r>
      <w:r w:rsidRPr="00AA419C">
        <w:t>4,500</w:t>
      </w:r>
      <w:r w:rsidRPr="00AA419C">
        <w:rPr>
          <w:szCs w:val="24"/>
        </w:rPr>
        <w:tab/>
      </w:r>
      <w:r w:rsidRPr="00AA419C">
        <w:t>Minor</w:t>
      </w:r>
      <w:r w:rsidRPr="00AA419C">
        <w:rPr>
          <w:szCs w:val="24"/>
        </w:rPr>
        <w:tab/>
      </w:r>
      <w:r w:rsidRPr="00AA419C">
        <w:t xml:space="preserve">Government </w:t>
      </w:r>
      <w:r>
        <w:t>Other</w:t>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Redrafting</w:t>
      </w:r>
    </w:p>
    <w:p w14:paraId="11D843B7" w14:textId="77777777" w:rsidR="00175CE2" w:rsidRPr="00AA419C" w:rsidRDefault="00175CE2" w:rsidP="00175CE2">
      <w:pPr>
        <w:pStyle w:val="Sappz2c"/>
      </w:pPr>
      <w:r w:rsidRPr="00AA419C">
        <w:t>LON001LO</w:t>
      </w:r>
      <w:r w:rsidRPr="00AA419C">
        <w:rPr>
          <w:szCs w:val="24"/>
        </w:rPr>
        <w:tab/>
      </w:r>
      <w:r w:rsidRPr="00AA419C">
        <w:t>Longburn</w:t>
      </w:r>
      <w:r w:rsidRPr="00AA419C">
        <w:rPr>
          <w:szCs w:val="24"/>
        </w:rPr>
        <w:tab/>
      </w:r>
      <w:r w:rsidRPr="00AA419C">
        <w:t>240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30AA7456" w14:textId="77777777" w:rsidR="00175CE2" w:rsidRPr="00AA419C" w:rsidRDefault="00175CE2" w:rsidP="00175CE2">
      <w:pPr>
        <w:pStyle w:val="Sappz2c"/>
      </w:pPr>
      <w:r w:rsidRPr="00AA419C">
        <w:t>LON002SC</w:t>
      </w:r>
      <w:r w:rsidRPr="00AA419C">
        <w:rPr>
          <w:szCs w:val="24"/>
        </w:rPr>
        <w:tab/>
      </w:r>
      <w:r w:rsidRPr="00AA419C">
        <w:t>Longburn Adventist College</w:t>
      </w:r>
      <w:r w:rsidRPr="00AA419C">
        <w:rPr>
          <w:szCs w:val="24"/>
        </w:rPr>
        <w:tab/>
      </w:r>
      <w:r w:rsidRPr="00AA419C">
        <w:t>300</w:t>
      </w:r>
      <w:r w:rsidRPr="00AA419C">
        <w:rPr>
          <w:szCs w:val="24"/>
        </w:rPr>
        <w:tab/>
      </w:r>
      <w:r w:rsidRPr="00AA419C">
        <w:t>Small</w:t>
      </w:r>
      <w:r w:rsidRPr="00AA419C">
        <w:rPr>
          <w:szCs w:val="24"/>
        </w:rPr>
        <w:tab/>
      </w:r>
      <w:r w:rsidRPr="00AA419C">
        <w:t xml:space="preserve">Education </w:t>
      </w:r>
      <w:r>
        <w:t>Public</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Draft</w:t>
      </w:r>
    </w:p>
    <w:p w14:paraId="163DCB34" w14:textId="77777777" w:rsidR="00175CE2" w:rsidRPr="00AA419C" w:rsidRDefault="00175CE2" w:rsidP="00175CE2">
      <w:pPr>
        <w:pStyle w:val="Sappz2c"/>
      </w:pPr>
      <w:r w:rsidRPr="00AA419C">
        <w:t>LON006BR</w:t>
      </w:r>
      <w:r w:rsidRPr="00AA419C">
        <w:rPr>
          <w:szCs w:val="24"/>
        </w:rPr>
        <w:tab/>
      </w:r>
      <w:r w:rsidRPr="00AA419C">
        <w:t>Longburn, Brandlines</w:t>
      </w:r>
      <w:r w:rsidRPr="00AA419C">
        <w:rPr>
          <w:szCs w:val="24"/>
        </w:rPr>
        <w:tab/>
      </w:r>
      <w:r w:rsidRPr="00AA419C">
        <w:t>150</w:t>
      </w:r>
      <w:r w:rsidRPr="00AA419C">
        <w:rPr>
          <w:szCs w:val="24"/>
        </w:rPr>
        <w:tab/>
      </w:r>
      <w:r w:rsidRPr="00AA419C">
        <w:t>Small</w:t>
      </w:r>
      <w:r w:rsidRPr="00AA419C">
        <w:rPr>
          <w:szCs w:val="24"/>
        </w:rPr>
        <w:tab/>
      </w:r>
      <w:r w:rsidRPr="00AA419C">
        <w:t>Private Other</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Not Planned</w:t>
      </w:r>
    </w:p>
    <w:p w14:paraId="5BA95A10" w14:textId="77777777" w:rsidR="00175CE2" w:rsidRPr="00AA419C" w:rsidRDefault="00175CE2" w:rsidP="00175CE2">
      <w:pPr>
        <w:pStyle w:val="Sappz2c"/>
      </w:pPr>
      <w:r w:rsidRPr="00AA419C">
        <w:t>MAS001MA</w:t>
      </w:r>
      <w:r w:rsidRPr="00AA419C">
        <w:rPr>
          <w:szCs w:val="24"/>
        </w:rPr>
        <w:tab/>
      </w:r>
      <w:r w:rsidRPr="00AA419C">
        <w:t>Massey University</w:t>
      </w:r>
      <w:r w:rsidRPr="00AA419C">
        <w:rPr>
          <w:szCs w:val="24"/>
        </w:rPr>
        <w:tab/>
      </w:r>
      <w:r w:rsidRPr="00AA419C">
        <w:t>9,000</w:t>
      </w:r>
      <w:r w:rsidRPr="00AA419C">
        <w:rPr>
          <w:szCs w:val="24"/>
        </w:rPr>
        <w:tab/>
      </w:r>
      <w:r w:rsidRPr="00AA419C">
        <w:t>Medium</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AF0FF4B" w14:textId="77777777" w:rsidR="00175CE2" w:rsidRPr="00AA419C" w:rsidRDefault="00175CE2" w:rsidP="00175CE2">
      <w:pPr>
        <w:pStyle w:val="Sappz2c"/>
      </w:pPr>
      <w:r w:rsidRPr="00AA419C">
        <w:t>PAL001AO</w:t>
      </w:r>
      <w:r w:rsidRPr="00AA419C">
        <w:rPr>
          <w:szCs w:val="24"/>
        </w:rPr>
        <w:tab/>
      </w:r>
      <w:r w:rsidRPr="00AA419C">
        <w:t>Aokautere</w:t>
      </w:r>
      <w:r w:rsidRPr="00AA419C">
        <w:rPr>
          <w:szCs w:val="24"/>
        </w:rPr>
        <w:tab/>
      </w:r>
      <w:r w:rsidRPr="00AA419C">
        <w:t>2,739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A7E8DCD" w14:textId="77777777" w:rsidR="00175CE2" w:rsidRPr="00AA419C" w:rsidRDefault="00175CE2" w:rsidP="00175CE2">
      <w:pPr>
        <w:pStyle w:val="Sappz2c"/>
      </w:pPr>
      <w:r w:rsidRPr="00AA419C">
        <w:t>PAL001FW</w:t>
      </w:r>
      <w:r w:rsidRPr="00AA419C">
        <w:rPr>
          <w:szCs w:val="24"/>
        </w:rPr>
        <w:tab/>
      </w:r>
      <w:r w:rsidRPr="00AA419C">
        <w:t>Fitzherbert West</w:t>
      </w:r>
      <w:r w:rsidRPr="00AA419C">
        <w:rPr>
          <w:szCs w:val="24"/>
        </w:rPr>
        <w:tab/>
      </w:r>
      <w:r w:rsidRPr="00AA419C">
        <w:t>450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412DC18" w14:textId="77777777" w:rsidR="00175CE2" w:rsidRPr="00AA419C" w:rsidRDefault="00175CE2" w:rsidP="00175CE2">
      <w:pPr>
        <w:pStyle w:val="Sappz2c"/>
      </w:pPr>
      <w:r w:rsidRPr="00AA419C">
        <w:t>PAL001KG</w:t>
      </w:r>
      <w:r w:rsidRPr="00AA419C">
        <w:rPr>
          <w:szCs w:val="24"/>
        </w:rPr>
        <w:tab/>
      </w:r>
      <w:r w:rsidRPr="00AA419C">
        <w:t>Kelvin Grove</w:t>
      </w:r>
      <w:r w:rsidRPr="00AA419C">
        <w:rPr>
          <w:szCs w:val="24"/>
        </w:rPr>
        <w:tab/>
      </w:r>
      <w:r w:rsidRPr="00AA419C">
        <w:t>5,784</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29270C4" w14:textId="77777777" w:rsidR="00175CE2" w:rsidRPr="00AA419C" w:rsidRDefault="00175CE2" w:rsidP="00175CE2">
      <w:pPr>
        <w:pStyle w:val="Sappz2c"/>
      </w:pPr>
      <w:r w:rsidRPr="00AA419C">
        <w:t>PAL001PC</w:t>
      </w:r>
      <w:r w:rsidRPr="00AA419C">
        <w:rPr>
          <w:szCs w:val="24"/>
        </w:rPr>
        <w:tab/>
      </w:r>
      <w:r w:rsidRPr="00AA419C">
        <w:t>Palmerston North City</w:t>
      </w:r>
      <w:r w:rsidRPr="00AA419C">
        <w:rPr>
          <w:szCs w:val="24"/>
        </w:rPr>
        <w:tab/>
      </w:r>
      <w:r w:rsidRPr="00AA419C">
        <w:t>58,680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6FCE631" w14:textId="77777777" w:rsidR="00175CE2" w:rsidRPr="00AA419C" w:rsidRDefault="00175CE2" w:rsidP="00175CE2">
      <w:pPr>
        <w:pStyle w:val="Sappzfoot1"/>
      </w:pPr>
    </w:p>
    <w:p w14:paraId="0F17E196" w14:textId="77777777" w:rsidR="00175CE2" w:rsidRPr="00AA419C" w:rsidRDefault="00175CE2" w:rsidP="00175CE2">
      <w:pPr>
        <w:pStyle w:val="Sapploc1"/>
        <w:rPr>
          <w:szCs w:val="25"/>
        </w:rPr>
      </w:pPr>
      <w:r w:rsidRPr="00AA419C">
        <w:t>Tararua District</w:t>
      </w:r>
    </w:p>
    <w:p w14:paraId="2235EDAB"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09EB791D" w14:textId="77777777" w:rsidR="00175CE2" w:rsidRPr="00AA419C" w:rsidRDefault="00175CE2" w:rsidP="00175CE2">
      <w:pPr>
        <w:pStyle w:val="Sappz2c"/>
      </w:pPr>
      <w:r w:rsidRPr="00AA419C">
        <w:t>DAN001DA</w:t>
      </w:r>
      <w:r w:rsidRPr="00AA419C">
        <w:rPr>
          <w:szCs w:val="24"/>
        </w:rPr>
        <w:tab/>
      </w:r>
      <w:r w:rsidRPr="00AA419C">
        <w:t>Dannevirke</w:t>
      </w:r>
      <w:r w:rsidRPr="00AA419C">
        <w:rPr>
          <w:szCs w:val="24"/>
        </w:rPr>
        <w:tab/>
      </w:r>
      <w:r w:rsidRPr="00AA419C">
        <w:t>6,000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Approved</w:t>
      </w:r>
    </w:p>
    <w:p w14:paraId="299205A8" w14:textId="77777777" w:rsidR="00175CE2" w:rsidRPr="00AA419C" w:rsidRDefault="00175CE2" w:rsidP="00175CE2">
      <w:pPr>
        <w:pStyle w:val="Sappz2c"/>
      </w:pPr>
      <w:r w:rsidRPr="00AA419C">
        <w:t>EKE001EK</w:t>
      </w:r>
      <w:r w:rsidRPr="00AA419C">
        <w:rPr>
          <w:szCs w:val="24"/>
        </w:rPr>
        <w:tab/>
      </w:r>
      <w:r w:rsidRPr="00AA419C">
        <w:t>Eketahuna</w:t>
      </w:r>
      <w:r w:rsidRPr="00AA419C">
        <w:rPr>
          <w:szCs w:val="24"/>
        </w:rPr>
        <w:tab/>
      </w:r>
      <w:r w:rsidRPr="00AA419C">
        <w:t>456</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61EFD9BE" w14:textId="77777777" w:rsidR="00175CE2" w:rsidRPr="00AA419C" w:rsidRDefault="00175CE2" w:rsidP="00175CE2">
      <w:pPr>
        <w:pStyle w:val="Sappz2c"/>
      </w:pPr>
      <w:r w:rsidRPr="00AA419C">
        <w:t>NOR002NO</w:t>
      </w:r>
      <w:r w:rsidRPr="00AA419C">
        <w:rPr>
          <w:szCs w:val="24"/>
        </w:rPr>
        <w:tab/>
      </w:r>
      <w:r w:rsidRPr="00AA419C">
        <w:t>Norsewood</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49813473" w14:textId="77777777" w:rsidR="00175CE2" w:rsidRPr="00AA419C" w:rsidRDefault="00175CE2" w:rsidP="00175CE2">
      <w:pPr>
        <w:pStyle w:val="Sappz2c"/>
      </w:pPr>
      <w:r w:rsidRPr="00AA419C">
        <w:t>PAH001PA</w:t>
      </w:r>
      <w:r w:rsidRPr="00AA419C">
        <w:rPr>
          <w:szCs w:val="24"/>
        </w:rPr>
        <w:tab/>
      </w:r>
      <w:r w:rsidRPr="00AA419C">
        <w:t>Pahiatua</w:t>
      </w:r>
      <w:r w:rsidRPr="00AA419C">
        <w:rPr>
          <w:szCs w:val="24"/>
        </w:rPr>
        <w:tab/>
      </w:r>
      <w:r w:rsidRPr="00AA419C">
        <w:t>2,700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7CC6053A" w14:textId="77777777" w:rsidR="00175CE2" w:rsidRPr="00AA419C" w:rsidRDefault="00175CE2" w:rsidP="00175CE2">
      <w:pPr>
        <w:pStyle w:val="Sappz2c"/>
      </w:pPr>
      <w:r w:rsidRPr="00AA419C">
        <w:t>PLE002PL</w:t>
      </w:r>
      <w:r w:rsidRPr="00AA419C">
        <w:rPr>
          <w:szCs w:val="24"/>
        </w:rPr>
        <w:tab/>
      </w:r>
      <w:r w:rsidRPr="00AA419C">
        <w:t>Pleckville</w:t>
      </w:r>
      <w:r w:rsidRPr="00AA419C">
        <w:rPr>
          <w:szCs w:val="24"/>
        </w:rPr>
        <w:tab/>
      </w:r>
      <w:r w:rsidRPr="00AA419C">
        <w:t>200</w:t>
      </w:r>
      <w:r w:rsidRPr="00AA419C">
        <w:rPr>
          <w:szCs w:val="24"/>
        </w:rPr>
        <w:tab/>
      </w:r>
      <w:r w:rsidRPr="00AA419C">
        <w:t>Small</w:t>
      </w:r>
      <w:r w:rsidRPr="00AA419C">
        <w:rPr>
          <w:szCs w:val="24"/>
        </w:rPr>
        <w:tab/>
      </w:r>
      <w:r w:rsidRPr="00AA419C">
        <w:t>Communal</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Not Started</w:t>
      </w:r>
    </w:p>
    <w:p w14:paraId="53C38006" w14:textId="77777777" w:rsidR="00175CE2" w:rsidRPr="00AA419C" w:rsidRDefault="00175CE2" w:rsidP="00175CE2">
      <w:pPr>
        <w:pStyle w:val="Sappz2c"/>
      </w:pPr>
      <w:r w:rsidRPr="00AA419C">
        <w:t>PON001PO</w:t>
      </w:r>
      <w:r w:rsidRPr="00AA419C">
        <w:rPr>
          <w:szCs w:val="24"/>
        </w:rPr>
        <w:tab/>
      </w:r>
      <w:r w:rsidRPr="00AA419C">
        <w:t>Pongaroa</w:t>
      </w:r>
      <w:r w:rsidRPr="00AA419C">
        <w:rPr>
          <w:szCs w:val="24"/>
        </w:rPr>
        <w:tab/>
      </w:r>
      <w:r w:rsidRPr="00AA419C">
        <w:t>200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0E134D0F" w14:textId="77777777" w:rsidR="00175CE2" w:rsidRPr="00AA419C" w:rsidRDefault="00175CE2" w:rsidP="00175CE2">
      <w:pPr>
        <w:pStyle w:val="Sappz2c"/>
      </w:pPr>
      <w:r w:rsidRPr="00AA419C">
        <w:t>WOO001WO</w:t>
      </w:r>
      <w:r w:rsidRPr="00AA419C">
        <w:rPr>
          <w:szCs w:val="24"/>
        </w:rPr>
        <w:tab/>
      </w:r>
      <w:r w:rsidRPr="00AA419C">
        <w:t>Woodville</w:t>
      </w:r>
      <w:r w:rsidRPr="00AA419C">
        <w:rPr>
          <w:szCs w:val="24"/>
        </w:rPr>
        <w:tab/>
      </w:r>
      <w:r w:rsidRPr="00AA419C">
        <w:t>1,500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157FFAFD" w14:textId="77777777" w:rsidR="00175CE2" w:rsidRPr="00AA419C" w:rsidRDefault="00175CE2" w:rsidP="00175CE2">
      <w:pPr>
        <w:pStyle w:val="Sappzfoot1"/>
      </w:pPr>
    </w:p>
    <w:p w14:paraId="69CC7AC6" w14:textId="77777777" w:rsidR="00175CE2" w:rsidRDefault="00175CE2">
      <w:pPr>
        <w:rPr>
          <w:rFonts w:ascii="Calibri" w:eastAsia="Calibri" w:hAnsi="Calibri"/>
          <w:b/>
          <w:sz w:val="20"/>
        </w:rPr>
      </w:pPr>
      <w:r>
        <w:br w:type="page"/>
      </w:r>
    </w:p>
    <w:p w14:paraId="648EE6FA" w14:textId="77777777" w:rsidR="00175CE2" w:rsidRPr="00AA419C" w:rsidRDefault="00175CE2" w:rsidP="00175CE2">
      <w:pPr>
        <w:pStyle w:val="Sapploc1"/>
        <w:rPr>
          <w:szCs w:val="25"/>
        </w:rPr>
      </w:pPr>
      <w:r w:rsidRPr="00AA419C">
        <w:t>Horowhenua District</w:t>
      </w:r>
    </w:p>
    <w:p w14:paraId="593FF7FC"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06195F5C" w14:textId="77777777" w:rsidR="00175CE2" w:rsidRPr="00AA419C" w:rsidRDefault="00175CE2" w:rsidP="00175CE2">
      <w:pPr>
        <w:pStyle w:val="Sappz2c"/>
      </w:pPr>
      <w:r w:rsidRPr="00AA419C">
        <w:t>FOX002FO</w:t>
      </w:r>
      <w:r w:rsidRPr="00AA419C">
        <w:rPr>
          <w:szCs w:val="24"/>
        </w:rPr>
        <w:tab/>
      </w:r>
      <w:r w:rsidRPr="00AA419C">
        <w:t>Foxton</w:t>
      </w:r>
      <w:r w:rsidRPr="00AA419C">
        <w:rPr>
          <w:szCs w:val="24"/>
        </w:rPr>
        <w:tab/>
      </w:r>
      <w:r w:rsidRPr="00AA419C">
        <w:t>2,700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66BF39D" w14:textId="77777777" w:rsidR="00175CE2" w:rsidRPr="00AA419C" w:rsidRDefault="00175CE2" w:rsidP="00175CE2">
      <w:pPr>
        <w:pStyle w:val="Sappz2c"/>
      </w:pPr>
      <w:r w:rsidRPr="00AA419C">
        <w:t>FOX003FO</w:t>
      </w:r>
      <w:r w:rsidRPr="00AA419C">
        <w:rPr>
          <w:szCs w:val="24"/>
        </w:rPr>
        <w:tab/>
      </w:r>
      <w:r w:rsidRPr="00AA419C">
        <w:t>Foxton Beach</w:t>
      </w:r>
      <w:r w:rsidRPr="00AA419C">
        <w:rPr>
          <w:szCs w:val="24"/>
        </w:rPr>
        <w:tab/>
      </w:r>
      <w:r w:rsidRPr="00AA419C">
        <w:t>1,900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66D8170" w14:textId="77777777" w:rsidR="00175CE2" w:rsidRPr="00AA419C" w:rsidRDefault="00175CE2" w:rsidP="00175CE2">
      <w:pPr>
        <w:pStyle w:val="Sappz2c"/>
      </w:pPr>
      <w:r w:rsidRPr="00AA419C">
        <w:t>LEV001LE</w:t>
      </w:r>
      <w:r w:rsidRPr="00AA419C">
        <w:rPr>
          <w:szCs w:val="24"/>
        </w:rPr>
        <w:tab/>
      </w:r>
      <w:r w:rsidRPr="00AA419C">
        <w:t>Levin</w:t>
      </w:r>
      <w:r w:rsidRPr="00AA419C">
        <w:rPr>
          <w:szCs w:val="24"/>
        </w:rPr>
        <w:tab/>
      </w:r>
      <w:r w:rsidRPr="00AA419C">
        <w:t>20,000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20B7063" w14:textId="77777777" w:rsidR="00175CE2" w:rsidRPr="00AA419C" w:rsidRDefault="00175CE2" w:rsidP="00175CE2">
      <w:pPr>
        <w:pStyle w:val="Sappz2c"/>
      </w:pPr>
      <w:r w:rsidRPr="00AA419C">
        <w:t>SHA001SH</w:t>
      </w:r>
      <w:r w:rsidRPr="00AA419C">
        <w:rPr>
          <w:szCs w:val="24"/>
        </w:rPr>
        <w:tab/>
      </w:r>
      <w:r w:rsidRPr="00342E5F">
        <w:rPr>
          <w:shd w:val="clear" w:color="auto" w:fill="FFFFFF" w:themeFill="background1"/>
        </w:rPr>
        <w:t>Shannon</w:t>
      </w:r>
      <w:r w:rsidRPr="00AA419C">
        <w:rPr>
          <w:szCs w:val="24"/>
        </w:rPr>
        <w:tab/>
      </w:r>
      <w:r w:rsidRPr="00AA419C">
        <w:t>1,436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rsidRPr="00342E5F">
        <w:rPr>
          <w:shd w:val="clear" w:color="auto" w:fill="FFFFFF" w:themeFill="background1"/>
        </w:rP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342E5F">
        <w:rPr>
          <w:shd w:val="clear" w:color="auto" w:fill="FFFFFF" w:themeFill="background1"/>
        </w:rPr>
        <w:t>Yes</w:t>
      </w:r>
      <w:r w:rsidRPr="00AA419C">
        <w:rPr>
          <w:szCs w:val="24"/>
        </w:rPr>
        <w:tab/>
      </w:r>
      <w:r w:rsidRPr="00AA419C">
        <w:t>Implementing</w:t>
      </w:r>
    </w:p>
    <w:p w14:paraId="3BE389D7" w14:textId="77777777" w:rsidR="00175CE2" w:rsidRPr="00AA419C" w:rsidRDefault="00175CE2" w:rsidP="00175CE2">
      <w:pPr>
        <w:pStyle w:val="Sappz2c"/>
      </w:pPr>
      <w:r w:rsidRPr="00AA419C">
        <w:t>TOK002TO</w:t>
      </w:r>
      <w:r w:rsidRPr="00AA419C">
        <w:rPr>
          <w:szCs w:val="24"/>
        </w:rPr>
        <w:tab/>
      </w:r>
      <w:r w:rsidRPr="00AA419C">
        <w:t>Tokomaru</w:t>
      </w:r>
      <w:r w:rsidRPr="00AA419C">
        <w:rPr>
          <w:szCs w:val="24"/>
        </w:rPr>
        <w:tab/>
      </w:r>
      <w:r w:rsidRPr="00AA419C">
        <w:t>550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232BCAF5" w14:textId="77777777" w:rsidR="00175CE2" w:rsidRPr="00AA419C" w:rsidRDefault="00175CE2" w:rsidP="00175CE2">
      <w:pPr>
        <w:pStyle w:val="Sappzfoot1"/>
      </w:pPr>
    </w:p>
    <w:p w14:paraId="6215E847" w14:textId="77777777" w:rsidR="00175CE2" w:rsidRPr="00AA419C" w:rsidRDefault="00175CE2" w:rsidP="00175CE2">
      <w:pPr>
        <w:pStyle w:val="Sapploc1"/>
        <w:rPr>
          <w:szCs w:val="25"/>
        </w:rPr>
      </w:pPr>
      <w:r w:rsidRPr="00AA419C">
        <w:t>Kapiti Coast District</w:t>
      </w:r>
    </w:p>
    <w:p w14:paraId="7D7CCC5F"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37B95DE3" w14:textId="77777777" w:rsidR="00175CE2" w:rsidRPr="00AA419C" w:rsidRDefault="00175CE2" w:rsidP="00175CE2">
      <w:pPr>
        <w:pStyle w:val="Sappz2c"/>
      </w:pPr>
      <w:r w:rsidRPr="00AA419C">
        <w:t>HAU003HA</w:t>
      </w:r>
      <w:r w:rsidRPr="00AA419C">
        <w:rPr>
          <w:szCs w:val="24"/>
        </w:rPr>
        <w:tab/>
      </w:r>
      <w:r w:rsidRPr="00AA419C">
        <w:t>Hautere</w:t>
      </w:r>
      <w:r w:rsidRPr="00AA419C">
        <w:rPr>
          <w:szCs w:val="24"/>
        </w:rPr>
        <w:tab/>
      </w:r>
      <w:r w:rsidRPr="00AA419C">
        <w:t>700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D538D3A" w14:textId="77777777" w:rsidR="00175CE2" w:rsidRPr="00AA419C" w:rsidRDefault="00175CE2" w:rsidP="00175CE2">
      <w:pPr>
        <w:pStyle w:val="Sappz2c"/>
      </w:pPr>
      <w:r w:rsidRPr="00AA419C">
        <w:t>OTA003OT</w:t>
      </w:r>
      <w:r w:rsidRPr="00AA419C">
        <w:rPr>
          <w:szCs w:val="24"/>
        </w:rPr>
        <w:tab/>
      </w:r>
      <w:r w:rsidRPr="00AA419C">
        <w:t>Otaki</w:t>
      </w:r>
      <w:r w:rsidRPr="00AA419C">
        <w:rPr>
          <w:szCs w:val="24"/>
        </w:rPr>
        <w:tab/>
      </w:r>
      <w:r w:rsidRPr="00AA419C">
        <w:t>4,700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95DDA03" w14:textId="77777777" w:rsidR="00175CE2" w:rsidRPr="00AA419C" w:rsidRDefault="00175CE2" w:rsidP="00175CE2">
      <w:pPr>
        <w:pStyle w:val="Sappz2c"/>
      </w:pPr>
      <w:r w:rsidRPr="00AA419C">
        <w:t>OTA003WA</w:t>
      </w:r>
      <w:r w:rsidRPr="00AA419C">
        <w:rPr>
          <w:szCs w:val="24"/>
        </w:rPr>
        <w:tab/>
      </w:r>
      <w:r w:rsidRPr="00AA419C">
        <w:t>Waitohu</w:t>
      </w:r>
      <w:r w:rsidRPr="00AA419C">
        <w:rPr>
          <w:szCs w:val="24"/>
        </w:rPr>
        <w:tab/>
      </w:r>
      <w:r w:rsidRPr="00AA419C">
        <w:t>1,000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0818D2A" w14:textId="77777777" w:rsidR="00175CE2" w:rsidRPr="00AA419C" w:rsidRDefault="00175CE2" w:rsidP="00175CE2">
      <w:pPr>
        <w:pStyle w:val="Sappz2c"/>
      </w:pPr>
      <w:r w:rsidRPr="00AA419C">
        <w:t>PAE002PA</w:t>
      </w:r>
      <w:r w:rsidRPr="00AA419C">
        <w:rPr>
          <w:szCs w:val="24"/>
        </w:rPr>
        <w:tab/>
      </w:r>
      <w:r w:rsidRPr="00AA419C">
        <w:t>Paekakariki</w:t>
      </w:r>
      <w:r w:rsidRPr="00AA419C">
        <w:rPr>
          <w:szCs w:val="24"/>
        </w:rPr>
        <w:tab/>
      </w:r>
      <w:r w:rsidRPr="00AA419C">
        <w:t>1,665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5116990" w14:textId="77777777" w:rsidR="00175CE2" w:rsidRPr="00AA419C" w:rsidRDefault="00175CE2" w:rsidP="00175CE2">
      <w:pPr>
        <w:pStyle w:val="Sappz2c"/>
      </w:pPr>
      <w:r w:rsidRPr="00AA419C">
        <w:t>WAI010PA</w:t>
      </w:r>
      <w:r w:rsidRPr="00AA419C">
        <w:rPr>
          <w:szCs w:val="24"/>
        </w:rPr>
        <w:tab/>
      </w:r>
      <w:r w:rsidRPr="00AA419C">
        <w:t>Paraparaumu/Raumati</w:t>
      </w:r>
      <w:r w:rsidRPr="00AA419C">
        <w:rPr>
          <w:szCs w:val="24"/>
        </w:rPr>
        <w:tab/>
      </w:r>
      <w:r w:rsidRPr="00AA419C">
        <w:t>25,200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80B82F7" w14:textId="77777777" w:rsidR="00175CE2" w:rsidRPr="00AA419C" w:rsidRDefault="00175CE2" w:rsidP="00175CE2">
      <w:pPr>
        <w:pStyle w:val="Sappz2c"/>
      </w:pPr>
      <w:r w:rsidRPr="00AA419C">
        <w:t>WAI010WA</w:t>
      </w:r>
      <w:r w:rsidRPr="00AA419C">
        <w:rPr>
          <w:szCs w:val="24"/>
        </w:rPr>
        <w:tab/>
      </w:r>
      <w:r w:rsidRPr="00AA419C">
        <w:t>Waikanae</w:t>
      </w:r>
      <w:r w:rsidRPr="00AA419C">
        <w:rPr>
          <w:szCs w:val="24"/>
        </w:rPr>
        <w:tab/>
      </w:r>
      <w:r w:rsidRPr="00AA419C">
        <w:t>10,600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CAC2CC6" w14:textId="77777777" w:rsidR="00175CE2" w:rsidRPr="00AA419C" w:rsidRDefault="00175CE2" w:rsidP="00175CE2">
      <w:pPr>
        <w:pStyle w:val="Sappzfoot1"/>
      </w:pPr>
    </w:p>
    <w:p w14:paraId="043E891E" w14:textId="77777777" w:rsidR="00175CE2" w:rsidRPr="00AA419C" w:rsidRDefault="00175CE2" w:rsidP="00175CE2">
      <w:pPr>
        <w:pStyle w:val="Sapploc1"/>
        <w:rPr>
          <w:szCs w:val="25"/>
        </w:rPr>
      </w:pPr>
      <w:r w:rsidRPr="00AA419C">
        <w:t>Upper Hutt City</w:t>
      </w:r>
    </w:p>
    <w:p w14:paraId="6E1EE790"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32A66AD6" w14:textId="77777777" w:rsidR="00175CE2" w:rsidRPr="00AA419C" w:rsidRDefault="00175CE2" w:rsidP="00175CE2">
      <w:pPr>
        <w:pStyle w:val="Sappz2c"/>
      </w:pPr>
      <w:r w:rsidRPr="00AA419C">
        <w:t>UPP001PI</w:t>
      </w:r>
      <w:r w:rsidRPr="00AA419C">
        <w:rPr>
          <w:szCs w:val="24"/>
        </w:rPr>
        <w:tab/>
      </w:r>
      <w:r w:rsidRPr="00AA419C">
        <w:t>Pinehaven</w:t>
      </w:r>
      <w:r w:rsidRPr="00AA419C">
        <w:rPr>
          <w:szCs w:val="24"/>
        </w:rPr>
        <w:tab/>
      </w:r>
      <w:r w:rsidRPr="00AA419C">
        <w:t>3,090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55D6065" w14:textId="77777777" w:rsidR="00175CE2" w:rsidRPr="00AA419C" w:rsidRDefault="00175CE2" w:rsidP="00175CE2">
      <w:pPr>
        <w:pStyle w:val="Sappz2c"/>
      </w:pPr>
      <w:r w:rsidRPr="00AA419C">
        <w:t>UPP001UP</w:t>
      </w:r>
      <w:r w:rsidRPr="00AA419C">
        <w:rPr>
          <w:szCs w:val="24"/>
        </w:rPr>
        <w:tab/>
      </w:r>
      <w:r w:rsidRPr="00AA419C">
        <w:t>Upper Hutt Central</w:t>
      </w:r>
      <w:r w:rsidRPr="00AA419C">
        <w:rPr>
          <w:szCs w:val="24"/>
        </w:rPr>
        <w:tab/>
      </w:r>
      <w:r w:rsidRPr="00AA419C">
        <w:t>31,560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A47D590" w14:textId="77777777" w:rsidR="00175CE2" w:rsidRPr="00AA419C" w:rsidRDefault="00175CE2" w:rsidP="00175CE2">
      <w:pPr>
        <w:pStyle w:val="Sappzfoot1"/>
      </w:pPr>
    </w:p>
    <w:p w14:paraId="10D8CB1C" w14:textId="77777777" w:rsidR="00175CE2" w:rsidRPr="00AA419C" w:rsidRDefault="00175CE2" w:rsidP="00175CE2">
      <w:pPr>
        <w:pStyle w:val="Sapploc1"/>
        <w:rPr>
          <w:szCs w:val="25"/>
        </w:rPr>
      </w:pPr>
      <w:r w:rsidRPr="00AA419C">
        <w:t>The Hutt City</w:t>
      </w:r>
    </w:p>
    <w:p w14:paraId="67F4A3D2"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2F3DA767" w14:textId="77777777" w:rsidR="00175CE2" w:rsidRPr="00AA419C" w:rsidRDefault="00175CE2" w:rsidP="00175CE2">
      <w:pPr>
        <w:pStyle w:val="Sappz2c"/>
      </w:pPr>
      <w:r w:rsidRPr="00AA419C">
        <w:t>LOW001EA</w:t>
      </w:r>
      <w:r w:rsidRPr="00AA419C">
        <w:rPr>
          <w:szCs w:val="24"/>
        </w:rPr>
        <w:tab/>
      </w:r>
      <w:r w:rsidRPr="00AA419C">
        <w:t>Eastbourne</w:t>
      </w:r>
      <w:r w:rsidRPr="00AA419C">
        <w:rPr>
          <w:szCs w:val="24"/>
        </w:rPr>
        <w:tab/>
      </w:r>
      <w:r w:rsidRPr="00AA419C">
        <w:t>4,704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B4BD469" w14:textId="77777777" w:rsidR="00175CE2" w:rsidRPr="00AA419C" w:rsidRDefault="00175CE2" w:rsidP="00175CE2">
      <w:pPr>
        <w:pStyle w:val="Sappz2c"/>
      </w:pPr>
      <w:r w:rsidRPr="00AA419C">
        <w:t>LOW001HA</w:t>
      </w:r>
      <w:r w:rsidRPr="00AA419C">
        <w:rPr>
          <w:szCs w:val="24"/>
        </w:rPr>
        <w:tab/>
      </w:r>
      <w:r w:rsidRPr="00AA419C">
        <w:t>Haywards</w:t>
      </w:r>
      <w:r w:rsidRPr="00AA419C">
        <w:rPr>
          <w:szCs w:val="24"/>
        </w:rPr>
        <w:tab/>
      </w:r>
      <w:r w:rsidRPr="00AA419C">
        <w:t>372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720B09C" w14:textId="77777777" w:rsidR="00175CE2" w:rsidRPr="00AA419C" w:rsidRDefault="00175CE2" w:rsidP="00175CE2">
      <w:pPr>
        <w:pStyle w:val="Sappz2c"/>
      </w:pPr>
      <w:r w:rsidRPr="00AA419C">
        <w:t>LOW001LO</w:t>
      </w:r>
      <w:r w:rsidRPr="00AA419C">
        <w:rPr>
          <w:szCs w:val="24"/>
        </w:rPr>
        <w:tab/>
      </w:r>
      <w:r w:rsidRPr="00AA419C">
        <w:t>Lower Hutt</w:t>
      </w:r>
      <w:r w:rsidRPr="00AA419C">
        <w:rPr>
          <w:szCs w:val="24"/>
        </w:rPr>
        <w:tab/>
      </w:r>
      <w:r w:rsidRPr="00AA419C">
        <w:t>56,103</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1C24433D" w14:textId="77777777" w:rsidR="00175CE2" w:rsidRPr="00AA419C" w:rsidRDefault="00175CE2" w:rsidP="00175CE2">
      <w:pPr>
        <w:pStyle w:val="Sappz2c"/>
      </w:pPr>
      <w:r w:rsidRPr="00AA419C">
        <w:t>LOW001PE</w:t>
      </w:r>
      <w:r w:rsidRPr="00AA419C">
        <w:rPr>
          <w:szCs w:val="24"/>
        </w:rPr>
        <w:tab/>
      </w:r>
      <w:r w:rsidRPr="00AA419C">
        <w:t>Petone</w:t>
      </w:r>
      <w:r w:rsidRPr="00AA419C">
        <w:rPr>
          <w:szCs w:val="24"/>
        </w:rPr>
        <w:tab/>
      </w:r>
      <w:r w:rsidRPr="00AA419C">
        <w:t>8,034</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6344A96" w14:textId="77777777" w:rsidR="00175CE2" w:rsidRPr="00AA419C" w:rsidRDefault="00175CE2" w:rsidP="00175CE2">
      <w:pPr>
        <w:pStyle w:val="Sappz2c"/>
      </w:pPr>
      <w:r w:rsidRPr="00AA419C">
        <w:t>LOW001ST</w:t>
      </w:r>
      <w:r w:rsidRPr="00AA419C">
        <w:rPr>
          <w:szCs w:val="24"/>
        </w:rPr>
        <w:tab/>
      </w:r>
      <w:r w:rsidRPr="00AA419C">
        <w:t>Stokes Valley</w:t>
      </w:r>
      <w:r w:rsidRPr="00AA419C">
        <w:rPr>
          <w:szCs w:val="24"/>
        </w:rPr>
        <w:tab/>
      </w:r>
      <w:r w:rsidRPr="00AA419C">
        <w:t>9,198</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F1E24A7" w14:textId="77777777" w:rsidR="00175CE2" w:rsidRPr="00AA419C" w:rsidRDefault="00175CE2" w:rsidP="00175CE2">
      <w:pPr>
        <w:pStyle w:val="Sappz2c"/>
      </w:pPr>
      <w:r w:rsidRPr="00AA419C">
        <w:t>LOW001WA</w:t>
      </w:r>
      <w:r w:rsidRPr="00AA419C">
        <w:rPr>
          <w:szCs w:val="24"/>
        </w:rPr>
        <w:tab/>
      </w:r>
      <w:r w:rsidRPr="00AA419C">
        <w:t>Wainuiomata</w:t>
      </w:r>
      <w:r w:rsidRPr="00AA419C">
        <w:rPr>
          <w:szCs w:val="24"/>
        </w:rPr>
        <w:tab/>
      </w:r>
      <w:r w:rsidRPr="00AA419C">
        <w:t>17,058</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1270CB13" w14:textId="77777777" w:rsidR="00175CE2" w:rsidRPr="00AA419C" w:rsidRDefault="00175CE2" w:rsidP="00175CE2">
      <w:pPr>
        <w:pStyle w:val="Sappzfoot1"/>
      </w:pPr>
    </w:p>
    <w:p w14:paraId="0C2B586B" w14:textId="77777777" w:rsidR="00175CE2" w:rsidRDefault="00175CE2">
      <w:pPr>
        <w:rPr>
          <w:rFonts w:ascii="Calibri" w:eastAsia="Calibri" w:hAnsi="Calibri"/>
          <w:b/>
          <w:sz w:val="20"/>
        </w:rPr>
      </w:pPr>
      <w:r>
        <w:br w:type="page"/>
      </w:r>
    </w:p>
    <w:p w14:paraId="75EBC368" w14:textId="77777777" w:rsidR="00175CE2" w:rsidRPr="00AA419C" w:rsidRDefault="00175CE2" w:rsidP="00175CE2">
      <w:pPr>
        <w:pStyle w:val="Sapploc1"/>
        <w:rPr>
          <w:szCs w:val="25"/>
        </w:rPr>
      </w:pPr>
      <w:r w:rsidRPr="00AA419C">
        <w:t>Porirua City</w:t>
      </w:r>
    </w:p>
    <w:p w14:paraId="70B45202"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50BAFFDA" w14:textId="77777777" w:rsidR="00175CE2" w:rsidRPr="00AA419C" w:rsidRDefault="00175CE2" w:rsidP="00175CE2">
      <w:pPr>
        <w:pStyle w:val="Sappz2c"/>
      </w:pPr>
      <w:r w:rsidRPr="00AA419C">
        <w:t>JUD001JU</w:t>
      </w:r>
      <w:r w:rsidRPr="00AA419C">
        <w:rPr>
          <w:szCs w:val="24"/>
        </w:rPr>
        <w:tab/>
      </w:r>
      <w:r w:rsidRPr="00AA419C">
        <w:t>Judgeford</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0F6220B" w14:textId="77777777" w:rsidR="00175CE2" w:rsidRPr="00AA419C" w:rsidRDefault="00175CE2" w:rsidP="00175CE2">
      <w:pPr>
        <w:pStyle w:val="Sappz2c"/>
      </w:pPr>
      <w:r w:rsidRPr="00AA419C">
        <w:t>POR001MA</w:t>
      </w:r>
      <w:r w:rsidRPr="00AA419C">
        <w:rPr>
          <w:szCs w:val="24"/>
        </w:rPr>
        <w:tab/>
      </w:r>
      <w:r w:rsidRPr="00AA419C">
        <w:t>Mana/Plimmerton/Paremata</w:t>
      </w:r>
      <w:r w:rsidRPr="00AA419C">
        <w:rPr>
          <w:szCs w:val="24"/>
        </w:rPr>
        <w:tab/>
      </w:r>
      <w:r w:rsidRPr="00AA419C">
        <w:t>5,184</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D84BD49" w14:textId="77777777" w:rsidR="00175CE2" w:rsidRPr="00AA419C" w:rsidRDefault="00175CE2" w:rsidP="00175CE2">
      <w:pPr>
        <w:pStyle w:val="Sappz2c"/>
      </w:pPr>
      <w:r w:rsidRPr="00AA419C">
        <w:t>POR001PH</w:t>
      </w:r>
      <w:r w:rsidRPr="00AA419C">
        <w:rPr>
          <w:szCs w:val="24"/>
        </w:rPr>
        <w:tab/>
      </w:r>
      <w:r w:rsidRPr="00AA419C">
        <w:t>Porirua High Level</w:t>
      </w:r>
      <w:r w:rsidRPr="00AA419C">
        <w:rPr>
          <w:szCs w:val="24"/>
        </w:rPr>
        <w:tab/>
      </w:r>
      <w:r w:rsidRPr="00AA419C">
        <w:t>15,398</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85E89B1" w14:textId="77777777" w:rsidR="00175CE2" w:rsidRPr="00AA419C" w:rsidRDefault="00175CE2" w:rsidP="00175CE2">
      <w:pPr>
        <w:pStyle w:val="Sappz2c"/>
      </w:pPr>
      <w:r w:rsidRPr="00AA419C">
        <w:t>POR001PL</w:t>
      </w:r>
      <w:r w:rsidRPr="00AA419C">
        <w:rPr>
          <w:szCs w:val="24"/>
        </w:rPr>
        <w:tab/>
      </w:r>
      <w:r w:rsidRPr="00AA419C">
        <w:t>Porirua Low Level</w:t>
      </w:r>
      <w:r w:rsidRPr="00AA419C">
        <w:rPr>
          <w:szCs w:val="24"/>
        </w:rPr>
        <w:tab/>
      </w:r>
      <w:r w:rsidRPr="00AA419C">
        <w:t>16,924</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DD4FBA0" w14:textId="77777777" w:rsidR="00175CE2" w:rsidRPr="00AA419C" w:rsidRDefault="00175CE2" w:rsidP="00175CE2">
      <w:pPr>
        <w:pStyle w:val="Sappz2c"/>
      </w:pPr>
      <w:r w:rsidRPr="00AA419C">
        <w:t>POR001PU</w:t>
      </w:r>
      <w:r w:rsidRPr="00AA419C">
        <w:rPr>
          <w:szCs w:val="24"/>
        </w:rPr>
        <w:tab/>
      </w:r>
      <w:r w:rsidRPr="00AA419C">
        <w:t>Pukerua Bay</w:t>
      </w:r>
      <w:r w:rsidRPr="00AA419C">
        <w:rPr>
          <w:szCs w:val="24"/>
        </w:rPr>
        <w:tab/>
      </w:r>
      <w:r w:rsidRPr="00AA419C">
        <w:t>1,656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EC62F65" w14:textId="77777777" w:rsidR="00175CE2" w:rsidRPr="00AA419C" w:rsidRDefault="00175CE2" w:rsidP="00175CE2">
      <w:pPr>
        <w:pStyle w:val="Sappz2c"/>
      </w:pPr>
      <w:r w:rsidRPr="00AA419C">
        <w:t>POR001WH</w:t>
      </w:r>
      <w:r w:rsidRPr="00AA419C">
        <w:rPr>
          <w:szCs w:val="24"/>
        </w:rPr>
        <w:tab/>
      </w:r>
      <w:r w:rsidRPr="00AA419C">
        <w:t>Whitby</w:t>
      </w:r>
      <w:r w:rsidRPr="00AA419C">
        <w:rPr>
          <w:szCs w:val="24"/>
        </w:rPr>
        <w:tab/>
      </w:r>
      <w:r w:rsidRPr="00AA419C">
        <w:t>7,282</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41522B6" w14:textId="77777777" w:rsidR="00175CE2" w:rsidRPr="00AA419C" w:rsidRDefault="00175CE2" w:rsidP="00175CE2">
      <w:pPr>
        <w:pStyle w:val="Sappzfoot1"/>
      </w:pPr>
    </w:p>
    <w:p w14:paraId="79E1850B" w14:textId="77777777" w:rsidR="00175CE2" w:rsidRPr="00AA419C" w:rsidRDefault="00175CE2" w:rsidP="00175CE2">
      <w:pPr>
        <w:pStyle w:val="Sapploc1"/>
        <w:rPr>
          <w:szCs w:val="25"/>
        </w:rPr>
      </w:pPr>
      <w:r w:rsidRPr="00AA419C">
        <w:t>Wellington City</w:t>
      </w:r>
    </w:p>
    <w:p w14:paraId="5BB9EA89"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06676735" w14:textId="77777777" w:rsidR="00175CE2" w:rsidRPr="00AA419C" w:rsidRDefault="00175CE2" w:rsidP="00175CE2">
      <w:pPr>
        <w:pStyle w:val="Sappz2c"/>
      </w:pPr>
      <w:r w:rsidRPr="00AA419C">
        <w:t>WEL002BR</w:t>
      </w:r>
      <w:r w:rsidRPr="00AA419C">
        <w:rPr>
          <w:szCs w:val="24"/>
        </w:rPr>
        <w:tab/>
      </w:r>
      <w:r w:rsidRPr="00AA419C">
        <w:t>Brooklyn</w:t>
      </w:r>
      <w:r w:rsidRPr="00AA419C">
        <w:rPr>
          <w:szCs w:val="24"/>
        </w:rPr>
        <w:tab/>
      </w:r>
      <w:r w:rsidRPr="00AA419C">
        <w:t>9,765</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7EF2323" w14:textId="77777777" w:rsidR="00175CE2" w:rsidRPr="00AA419C" w:rsidRDefault="00175CE2" w:rsidP="00175CE2">
      <w:pPr>
        <w:pStyle w:val="Sappz2c"/>
      </w:pPr>
      <w:r w:rsidRPr="00AA419C">
        <w:t>WEL002CH</w:t>
      </w:r>
      <w:r w:rsidRPr="00AA419C">
        <w:rPr>
          <w:szCs w:val="24"/>
        </w:rPr>
        <w:tab/>
      </w:r>
      <w:r w:rsidRPr="00AA419C">
        <w:t>Churton</w:t>
      </w:r>
      <w:r w:rsidRPr="00AA419C">
        <w:rPr>
          <w:szCs w:val="24"/>
        </w:rPr>
        <w:tab/>
      </w:r>
      <w:r w:rsidRPr="00AA419C">
        <w:t>4,446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C23C91C" w14:textId="77777777" w:rsidR="00175CE2" w:rsidRPr="00AA419C" w:rsidRDefault="00175CE2" w:rsidP="00175CE2">
      <w:pPr>
        <w:pStyle w:val="Sappz2c"/>
      </w:pPr>
      <w:r w:rsidRPr="00AA419C">
        <w:t>WEL002EA</w:t>
      </w:r>
      <w:r w:rsidRPr="00AA419C">
        <w:rPr>
          <w:szCs w:val="24"/>
        </w:rPr>
        <w:tab/>
      </w:r>
      <w:r w:rsidRPr="00AA419C">
        <w:t>Eastern Wellington</w:t>
      </w:r>
      <w:r w:rsidRPr="00AA419C">
        <w:rPr>
          <w:szCs w:val="24"/>
        </w:rPr>
        <w:tab/>
      </w:r>
      <w:r w:rsidRPr="00AA419C">
        <w:t>16,815</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3E71761" w14:textId="77777777" w:rsidR="00175CE2" w:rsidRPr="00AA419C" w:rsidRDefault="00175CE2" w:rsidP="00175CE2">
      <w:pPr>
        <w:pStyle w:val="Sappz2c"/>
      </w:pPr>
      <w:r w:rsidRPr="00AA419C">
        <w:t>WEL002JO</w:t>
      </w:r>
      <w:r w:rsidRPr="00AA419C">
        <w:rPr>
          <w:szCs w:val="24"/>
        </w:rPr>
        <w:tab/>
      </w:r>
      <w:r w:rsidRPr="00AA419C">
        <w:t>Johnsonville</w:t>
      </w:r>
      <w:r w:rsidRPr="00AA419C">
        <w:rPr>
          <w:szCs w:val="24"/>
        </w:rPr>
        <w:tab/>
      </w:r>
      <w:r w:rsidRPr="00AA419C">
        <w:t>18,357</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378C6C6" w14:textId="77777777" w:rsidR="00175CE2" w:rsidRPr="00AA419C" w:rsidRDefault="00175CE2" w:rsidP="00175CE2">
      <w:pPr>
        <w:pStyle w:val="Sappz2c"/>
      </w:pPr>
      <w:r w:rsidRPr="00AA419C">
        <w:t>WEL002KA</w:t>
      </w:r>
      <w:r w:rsidRPr="00AA419C">
        <w:rPr>
          <w:szCs w:val="24"/>
        </w:rPr>
        <w:tab/>
      </w:r>
      <w:r w:rsidRPr="00AA419C">
        <w:t>Karori</w:t>
      </w:r>
      <w:r w:rsidRPr="00AA419C">
        <w:rPr>
          <w:szCs w:val="24"/>
        </w:rPr>
        <w:tab/>
      </w:r>
      <w:r w:rsidRPr="00AA419C">
        <w:t>13,146</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B6E47F0" w14:textId="77777777" w:rsidR="00175CE2" w:rsidRPr="00AA419C" w:rsidRDefault="00175CE2" w:rsidP="00175CE2">
      <w:pPr>
        <w:pStyle w:val="Sappz2c"/>
      </w:pPr>
      <w:r w:rsidRPr="00AA419C">
        <w:t>WEL002KE</w:t>
      </w:r>
      <w:r w:rsidRPr="00AA419C">
        <w:rPr>
          <w:szCs w:val="24"/>
        </w:rPr>
        <w:tab/>
      </w:r>
      <w:r w:rsidRPr="00AA419C">
        <w:t>Kelburn</w:t>
      </w:r>
      <w:r w:rsidRPr="00AA419C">
        <w:rPr>
          <w:szCs w:val="24"/>
        </w:rPr>
        <w:tab/>
      </w:r>
      <w:r w:rsidRPr="00AA419C">
        <w:t>9,924</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0CA89E4" w14:textId="77777777" w:rsidR="00175CE2" w:rsidRPr="00AA419C" w:rsidRDefault="00175CE2" w:rsidP="00175CE2">
      <w:pPr>
        <w:pStyle w:val="Sappz2c"/>
      </w:pPr>
      <w:r w:rsidRPr="00AA419C">
        <w:t>WEL002ON</w:t>
      </w:r>
      <w:r w:rsidRPr="00AA419C">
        <w:rPr>
          <w:szCs w:val="24"/>
        </w:rPr>
        <w:tab/>
      </w:r>
      <w:r w:rsidRPr="00AA419C">
        <w:t>Onslow</w:t>
      </w:r>
      <w:r w:rsidRPr="00AA419C">
        <w:rPr>
          <w:szCs w:val="24"/>
        </w:rPr>
        <w:tab/>
      </w:r>
      <w:r w:rsidRPr="00AA419C">
        <w:t>11,883</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518E983" w14:textId="77777777" w:rsidR="00175CE2" w:rsidRPr="00AA419C" w:rsidRDefault="00175CE2" w:rsidP="00175CE2">
      <w:pPr>
        <w:pStyle w:val="Sappz2c"/>
      </w:pPr>
      <w:r w:rsidRPr="00AA419C">
        <w:t>WEL002SO</w:t>
      </w:r>
      <w:r w:rsidRPr="00AA419C">
        <w:rPr>
          <w:szCs w:val="24"/>
        </w:rPr>
        <w:tab/>
      </w:r>
      <w:r w:rsidRPr="00AA419C">
        <w:t>Southern Wellington</w:t>
      </w:r>
      <w:r w:rsidRPr="00AA419C">
        <w:rPr>
          <w:szCs w:val="24"/>
        </w:rPr>
        <w:tab/>
      </w:r>
      <w:r w:rsidRPr="00AA419C">
        <w:t>30,024</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7C31FD4" w14:textId="77777777" w:rsidR="00175CE2" w:rsidRPr="00AA419C" w:rsidRDefault="00175CE2" w:rsidP="00175CE2">
      <w:pPr>
        <w:pStyle w:val="Sappz2c"/>
      </w:pPr>
      <w:r w:rsidRPr="00AA419C">
        <w:t>WEL002TA</w:t>
      </w:r>
      <w:r w:rsidRPr="00AA419C">
        <w:rPr>
          <w:szCs w:val="24"/>
        </w:rPr>
        <w:tab/>
      </w:r>
      <w:r w:rsidRPr="00AA419C">
        <w:t>Tawa</w:t>
      </w:r>
      <w:r w:rsidRPr="00AA419C">
        <w:rPr>
          <w:szCs w:val="24"/>
        </w:rPr>
        <w:tab/>
      </w:r>
      <w:r w:rsidRPr="00AA419C">
        <w:t>12,903</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3A8EEAB" w14:textId="77777777" w:rsidR="00175CE2" w:rsidRPr="00AA419C" w:rsidRDefault="00175CE2" w:rsidP="00175CE2">
      <w:pPr>
        <w:pStyle w:val="Sappz2c"/>
      </w:pPr>
      <w:r w:rsidRPr="00AA419C">
        <w:t>WEL002WA</w:t>
      </w:r>
      <w:r w:rsidRPr="00AA419C">
        <w:rPr>
          <w:szCs w:val="24"/>
        </w:rPr>
        <w:tab/>
      </w:r>
      <w:r w:rsidRPr="00AA419C">
        <w:t>Wadestown</w:t>
      </w:r>
      <w:r w:rsidRPr="00AA419C">
        <w:rPr>
          <w:szCs w:val="24"/>
        </w:rPr>
        <w:tab/>
      </w:r>
      <w:r w:rsidRPr="00AA419C">
        <w:t>6,789</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2D8EA1E" w14:textId="77777777" w:rsidR="00175CE2" w:rsidRPr="00AA419C" w:rsidRDefault="00175CE2" w:rsidP="00175CE2">
      <w:pPr>
        <w:pStyle w:val="Sappz2c"/>
      </w:pPr>
      <w:r w:rsidRPr="00AA419C">
        <w:t>WEL002WE</w:t>
      </w:r>
      <w:r w:rsidRPr="00AA419C">
        <w:rPr>
          <w:szCs w:val="24"/>
        </w:rPr>
        <w:tab/>
      </w:r>
      <w:r w:rsidRPr="00AA419C">
        <w:t>Wellington Central</w:t>
      </w:r>
      <w:r w:rsidRPr="00AA419C">
        <w:rPr>
          <w:szCs w:val="24"/>
        </w:rPr>
        <w:tab/>
      </w:r>
      <w:r w:rsidRPr="00AA419C">
        <w:t>31,074</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69A4C20" w14:textId="77777777" w:rsidR="00175CE2" w:rsidRPr="00AA419C" w:rsidRDefault="00175CE2" w:rsidP="00175CE2">
      <w:pPr>
        <w:pStyle w:val="Sappzfoot1"/>
      </w:pPr>
    </w:p>
    <w:p w14:paraId="18674F8E" w14:textId="77777777" w:rsidR="00175CE2" w:rsidRPr="00AA419C" w:rsidRDefault="00175CE2" w:rsidP="00175CE2">
      <w:pPr>
        <w:pStyle w:val="Sapploc1"/>
        <w:rPr>
          <w:szCs w:val="25"/>
        </w:rPr>
      </w:pPr>
      <w:r w:rsidRPr="00AA419C">
        <w:t>Masterton District</w:t>
      </w:r>
    </w:p>
    <w:p w14:paraId="4E63ABAA"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60BD719F" w14:textId="77777777" w:rsidR="00175CE2" w:rsidRPr="00AA419C" w:rsidRDefault="00175CE2" w:rsidP="00175CE2">
      <w:pPr>
        <w:pStyle w:val="Sappz2c"/>
      </w:pPr>
      <w:r w:rsidRPr="00AA419C">
        <w:t>FER001FE</w:t>
      </w:r>
      <w:r w:rsidRPr="00AA419C">
        <w:rPr>
          <w:szCs w:val="24"/>
        </w:rPr>
        <w:tab/>
      </w:r>
      <w:r w:rsidRPr="00AA419C">
        <w:t>Fernridge</w:t>
      </w:r>
      <w:r w:rsidRPr="00AA419C">
        <w:rPr>
          <w:szCs w:val="24"/>
        </w:rPr>
        <w:tab/>
      </w:r>
      <w:r w:rsidRPr="00AA419C">
        <w:t>320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5EBCCAEF" w14:textId="77777777" w:rsidR="00175CE2" w:rsidRPr="00AA419C" w:rsidRDefault="00175CE2" w:rsidP="00175CE2">
      <w:pPr>
        <w:pStyle w:val="Sappz2c"/>
      </w:pPr>
      <w:r w:rsidRPr="00AA419C">
        <w:t>MAS002MA</w:t>
      </w:r>
      <w:r w:rsidRPr="00AA419C">
        <w:rPr>
          <w:szCs w:val="24"/>
        </w:rPr>
        <w:tab/>
      </w:r>
      <w:r w:rsidRPr="00AA419C">
        <w:t>Masterton</w:t>
      </w:r>
      <w:r w:rsidRPr="00AA419C">
        <w:rPr>
          <w:szCs w:val="24"/>
        </w:rPr>
        <w:tab/>
      </w:r>
      <w:r w:rsidRPr="00AA419C">
        <w:t>19,000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0BC21B6D" w14:textId="77777777" w:rsidR="00175CE2" w:rsidRPr="00AA419C" w:rsidRDefault="00175CE2" w:rsidP="00175CE2">
      <w:pPr>
        <w:pStyle w:val="Sappz2c"/>
      </w:pPr>
      <w:r w:rsidRPr="00AA419C">
        <w:t>OPA001OP</w:t>
      </w:r>
      <w:r w:rsidRPr="00AA419C">
        <w:rPr>
          <w:szCs w:val="24"/>
        </w:rPr>
        <w:tab/>
      </w:r>
      <w:r w:rsidRPr="00AA419C">
        <w:t>Opaki</w:t>
      </w:r>
      <w:r w:rsidRPr="00AA419C">
        <w:rPr>
          <w:szCs w:val="24"/>
        </w:rPr>
        <w:tab/>
      </w:r>
      <w:r w:rsidRPr="00AA419C">
        <w:t>680</w:t>
      </w:r>
      <w:r w:rsidRPr="00AA419C">
        <w:rPr>
          <w:szCs w:val="24"/>
        </w:rPr>
        <w:tab/>
      </w:r>
      <w:r w:rsidRPr="00AA419C">
        <w:t>Minor</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30A2EDF4" w14:textId="77777777" w:rsidR="00175CE2" w:rsidRPr="00AA419C" w:rsidRDefault="00175CE2" w:rsidP="00175CE2">
      <w:pPr>
        <w:pStyle w:val="Sappz2c"/>
      </w:pPr>
      <w:r w:rsidRPr="00AA419C">
        <w:t>TIN002TI</w:t>
      </w:r>
      <w:r w:rsidRPr="00AA419C">
        <w:rPr>
          <w:szCs w:val="24"/>
        </w:rPr>
        <w:tab/>
      </w:r>
      <w:r w:rsidRPr="00AA419C">
        <w:t>Tinui</w:t>
      </w:r>
      <w:r w:rsidRPr="00AA419C">
        <w:rPr>
          <w:szCs w:val="24"/>
        </w:rPr>
        <w:tab/>
      </w:r>
      <w:r w:rsidRPr="00AA419C">
        <w:t>120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58F7CCF" w14:textId="77777777" w:rsidR="00175CE2" w:rsidRPr="00AA419C" w:rsidRDefault="00175CE2" w:rsidP="00175CE2">
      <w:pPr>
        <w:pStyle w:val="Sappz2c"/>
      </w:pPr>
      <w:r w:rsidRPr="00AA419C">
        <w:t>WAI058WA</w:t>
      </w:r>
      <w:r w:rsidRPr="00AA419C">
        <w:rPr>
          <w:szCs w:val="24"/>
        </w:rPr>
        <w:tab/>
      </w:r>
      <w:r w:rsidRPr="00AA419C">
        <w:t>Wainuioru Rural Water</w:t>
      </w:r>
      <w:r w:rsidRPr="00AA419C">
        <w:rPr>
          <w:szCs w:val="24"/>
        </w:rPr>
        <w:tab/>
      </w:r>
      <w:r w:rsidRPr="00AA419C">
        <w:t>184</w:t>
      </w:r>
      <w:r w:rsidRPr="00AA419C">
        <w:rPr>
          <w:szCs w:val="24"/>
        </w:rPr>
        <w:tab/>
      </w:r>
      <w:r w:rsidRPr="00AA419C">
        <w:t>Small</w:t>
      </w:r>
      <w:r w:rsidRPr="00AA419C">
        <w:rPr>
          <w:szCs w:val="24"/>
        </w:rPr>
        <w:tab/>
      </w:r>
      <w:r w:rsidRPr="00AA419C">
        <w:t>Communal</w:t>
      </w:r>
      <w:r w:rsidRPr="00AA419C">
        <w:rPr>
          <w:szCs w:val="24"/>
        </w:rPr>
        <w:tab/>
      </w:r>
      <w:r>
        <w:sym w:font="Wingdings 2" w:char="F0CE"/>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Draft</w:t>
      </w:r>
    </w:p>
    <w:p w14:paraId="1CB402DE" w14:textId="77777777" w:rsidR="00175CE2" w:rsidRPr="00AA419C" w:rsidRDefault="00175CE2" w:rsidP="00175CE2">
      <w:pPr>
        <w:pStyle w:val="Sappzfoot1"/>
      </w:pPr>
    </w:p>
    <w:p w14:paraId="40DEC741" w14:textId="77777777" w:rsidR="00175CE2" w:rsidRPr="00AA419C" w:rsidRDefault="00175CE2" w:rsidP="00175CE2">
      <w:pPr>
        <w:pStyle w:val="Sapploc1"/>
        <w:rPr>
          <w:szCs w:val="25"/>
        </w:rPr>
      </w:pPr>
      <w:r w:rsidRPr="00AA419C">
        <w:t>Carterton District</w:t>
      </w:r>
    </w:p>
    <w:p w14:paraId="3D8EE2D4"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2DA0AD2B" w14:textId="77777777" w:rsidR="00175CE2" w:rsidRPr="00AA419C" w:rsidRDefault="00175CE2" w:rsidP="00175CE2">
      <w:pPr>
        <w:pStyle w:val="Sappz2c"/>
      </w:pPr>
      <w:r w:rsidRPr="00AA419C">
        <w:t>CAR001CA</w:t>
      </w:r>
      <w:r w:rsidRPr="00AA419C">
        <w:rPr>
          <w:szCs w:val="24"/>
        </w:rPr>
        <w:tab/>
      </w:r>
      <w:r w:rsidRPr="00AA419C">
        <w:t>Carterton</w:t>
      </w:r>
      <w:r w:rsidRPr="00AA419C">
        <w:rPr>
          <w:szCs w:val="24"/>
        </w:rPr>
        <w:tab/>
      </w:r>
      <w:r w:rsidRPr="00AA419C">
        <w:t>4,200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08200F69" w14:textId="77777777" w:rsidR="00175CE2" w:rsidRPr="00AA419C" w:rsidRDefault="00175CE2" w:rsidP="00175CE2">
      <w:pPr>
        <w:pStyle w:val="Sappzfoot1"/>
      </w:pPr>
    </w:p>
    <w:p w14:paraId="50FBD8E1" w14:textId="77777777" w:rsidR="00175CE2" w:rsidRDefault="00175CE2">
      <w:pPr>
        <w:rPr>
          <w:rFonts w:ascii="Calibri" w:eastAsia="Calibri" w:hAnsi="Calibri"/>
          <w:b/>
          <w:sz w:val="20"/>
        </w:rPr>
      </w:pPr>
      <w:r>
        <w:br w:type="page"/>
      </w:r>
    </w:p>
    <w:p w14:paraId="68BC103E" w14:textId="77777777" w:rsidR="00175CE2" w:rsidRPr="00AA419C" w:rsidRDefault="00175CE2" w:rsidP="00175CE2">
      <w:pPr>
        <w:pStyle w:val="Sapploc1"/>
        <w:rPr>
          <w:szCs w:val="25"/>
        </w:rPr>
      </w:pPr>
      <w:r w:rsidRPr="00AA419C">
        <w:t>South Wairarapa District</w:t>
      </w:r>
    </w:p>
    <w:p w14:paraId="11C818EE"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44712659" w14:textId="77777777" w:rsidR="00175CE2" w:rsidRPr="00AA419C" w:rsidRDefault="00175CE2" w:rsidP="00175CE2">
      <w:pPr>
        <w:pStyle w:val="Sappz2c"/>
      </w:pPr>
      <w:r w:rsidRPr="00AA419C">
        <w:t>FEA001FE</w:t>
      </w:r>
      <w:r w:rsidRPr="00AA419C">
        <w:rPr>
          <w:szCs w:val="24"/>
        </w:rPr>
        <w:tab/>
      </w:r>
      <w:r w:rsidRPr="00AA419C">
        <w:t>Featherston</w:t>
      </w:r>
      <w:r w:rsidRPr="00AA419C">
        <w:rPr>
          <w:szCs w:val="24"/>
        </w:rPr>
        <w:tab/>
      </w:r>
      <w:r w:rsidRPr="00AA419C">
        <w:t>2,580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43D8ED89" w14:textId="77777777" w:rsidR="00175CE2" w:rsidRPr="00AA419C" w:rsidRDefault="00175CE2" w:rsidP="00175CE2">
      <w:pPr>
        <w:pStyle w:val="Sappz2c"/>
      </w:pPr>
      <w:r w:rsidRPr="00AA419C">
        <w:t>GRE002GR</w:t>
      </w:r>
      <w:r w:rsidRPr="00AA419C">
        <w:rPr>
          <w:szCs w:val="24"/>
        </w:rPr>
        <w:tab/>
      </w:r>
      <w:r w:rsidRPr="00AA419C">
        <w:t>Greytown</w:t>
      </w:r>
      <w:r w:rsidRPr="00AA419C">
        <w:rPr>
          <w:szCs w:val="24"/>
        </w:rPr>
        <w:tab/>
      </w:r>
      <w:r w:rsidRPr="00AA419C">
        <w:t>1,952</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741D8C5D" w14:textId="77777777" w:rsidR="00175CE2" w:rsidRPr="00AA419C" w:rsidRDefault="00175CE2" w:rsidP="00175CE2">
      <w:pPr>
        <w:pStyle w:val="Sappz2c"/>
      </w:pPr>
      <w:r w:rsidRPr="00AA419C">
        <w:t>MAR003MA</w:t>
      </w:r>
      <w:r w:rsidRPr="00AA419C">
        <w:rPr>
          <w:szCs w:val="24"/>
        </w:rPr>
        <w:tab/>
      </w:r>
      <w:r w:rsidRPr="00AA419C">
        <w:t>Martinborough</w:t>
      </w:r>
      <w:r w:rsidRPr="00AA419C">
        <w:rPr>
          <w:szCs w:val="24"/>
        </w:rPr>
        <w:tab/>
      </w:r>
      <w:r w:rsidRPr="00AA419C">
        <w:t>1,505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2C9EC5B2" w14:textId="77777777" w:rsidR="00175CE2" w:rsidRPr="00AA419C" w:rsidRDefault="00175CE2" w:rsidP="00175CE2">
      <w:pPr>
        <w:pStyle w:val="Sappzfoot1"/>
      </w:pPr>
    </w:p>
    <w:p w14:paraId="62130585" w14:textId="77777777" w:rsidR="00175CE2" w:rsidRPr="00AA419C" w:rsidRDefault="00175CE2" w:rsidP="00175CE2">
      <w:pPr>
        <w:pStyle w:val="Sapploc1"/>
        <w:rPr>
          <w:szCs w:val="25"/>
        </w:rPr>
      </w:pPr>
      <w:r w:rsidRPr="00AA419C">
        <w:t>Nelson City</w:t>
      </w:r>
    </w:p>
    <w:p w14:paraId="0EC7A094"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1B67F867" w14:textId="77777777" w:rsidR="00175CE2" w:rsidRPr="00AA419C" w:rsidRDefault="00175CE2" w:rsidP="00175CE2">
      <w:pPr>
        <w:pStyle w:val="Sappz2c"/>
      </w:pPr>
      <w:r w:rsidRPr="00AA419C">
        <w:t>GLE013GL</w:t>
      </w:r>
      <w:r w:rsidRPr="00AA419C">
        <w:rPr>
          <w:szCs w:val="24"/>
        </w:rPr>
        <w:tab/>
      </w:r>
      <w:r w:rsidRPr="00AA419C">
        <w:t>Glenwood</w:t>
      </w:r>
      <w:r w:rsidRPr="00AA419C">
        <w:rPr>
          <w:szCs w:val="24"/>
        </w:rPr>
        <w:tab/>
      </w:r>
      <w:r w:rsidRPr="00AA419C">
        <w:t>150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7EB14874" w14:textId="77777777" w:rsidR="00175CE2" w:rsidRPr="00AA419C" w:rsidRDefault="00175CE2" w:rsidP="00175CE2">
      <w:pPr>
        <w:pStyle w:val="Sappz2c"/>
      </w:pPr>
      <w:r w:rsidRPr="00AA419C">
        <w:t>NEL001NL</w:t>
      </w:r>
      <w:r w:rsidRPr="00AA419C">
        <w:rPr>
          <w:szCs w:val="24"/>
        </w:rPr>
        <w:tab/>
      </w:r>
      <w:r w:rsidRPr="00AA419C">
        <w:t>Nelson</w:t>
      </w:r>
      <w:r w:rsidRPr="00AA419C">
        <w:rPr>
          <w:szCs w:val="24"/>
        </w:rPr>
        <w:tab/>
      </w:r>
      <w:r w:rsidRPr="00AA419C">
        <w:t>49,740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72357D74" w14:textId="77777777" w:rsidR="00175CE2" w:rsidRPr="00AA419C" w:rsidRDefault="00175CE2" w:rsidP="00175CE2">
      <w:pPr>
        <w:pStyle w:val="Sappzfoot1"/>
      </w:pPr>
    </w:p>
    <w:p w14:paraId="091AB9F7" w14:textId="77777777" w:rsidR="00175CE2" w:rsidRPr="00AA419C" w:rsidRDefault="00175CE2" w:rsidP="00175CE2">
      <w:pPr>
        <w:pStyle w:val="Sapploc1"/>
        <w:rPr>
          <w:szCs w:val="25"/>
        </w:rPr>
      </w:pPr>
      <w:r w:rsidRPr="00AA419C">
        <w:t>Tasman District</w:t>
      </w:r>
    </w:p>
    <w:p w14:paraId="615CDEB8"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42D91634" w14:textId="77777777" w:rsidR="00175CE2" w:rsidRPr="00AA419C" w:rsidRDefault="00175CE2" w:rsidP="00175CE2">
      <w:pPr>
        <w:pStyle w:val="Sappz2c"/>
      </w:pPr>
      <w:r w:rsidRPr="00AA419C">
        <w:t>APP002AP</w:t>
      </w:r>
      <w:r w:rsidRPr="00AA419C">
        <w:rPr>
          <w:szCs w:val="24"/>
        </w:rPr>
        <w:tab/>
      </w:r>
      <w:r w:rsidRPr="00AA419C">
        <w:t>Appleby Hills</w:t>
      </w:r>
      <w:r w:rsidRPr="00AA419C">
        <w:rPr>
          <w:szCs w:val="24"/>
        </w:rPr>
        <w:tab/>
      </w:r>
      <w:r w:rsidRPr="00AA419C">
        <w:t>250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D35AF2C" w14:textId="77777777" w:rsidR="00175CE2" w:rsidRPr="00AA419C" w:rsidRDefault="00175CE2" w:rsidP="00175CE2">
      <w:pPr>
        <w:pStyle w:val="Sappz2c"/>
      </w:pPr>
      <w:r w:rsidRPr="00AA419C">
        <w:t>CEN002CT</w:t>
      </w:r>
      <w:r w:rsidRPr="00AA419C">
        <w:rPr>
          <w:szCs w:val="24"/>
        </w:rPr>
        <w:tab/>
      </w:r>
      <w:r w:rsidRPr="00AA419C">
        <w:t>Central Takaka</w:t>
      </w:r>
      <w:r w:rsidRPr="00AA419C">
        <w:rPr>
          <w:szCs w:val="24"/>
        </w:rPr>
        <w:tab/>
      </w:r>
      <w:r w:rsidRPr="00AA419C">
        <w:t>125</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Draft</w:t>
      </w:r>
    </w:p>
    <w:p w14:paraId="2F8DDC23" w14:textId="77777777" w:rsidR="00175CE2" w:rsidRPr="00AA419C" w:rsidRDefault="00175CE2" w:rsidP="00175CE2">
      <w:pPr>
        <w:pStyle w:val="Sappz2c"/>
      </w:pPr>
      <w:r w:rsidRPr="00AA419C">
        <w:t>COL007CO</w:t>
      </w:r>
      <w:r w:rsidRPr="00AA419C">
        <w:rPr>
          <w:szCs w:val="24"/>
        </w:rPr>
        <w:tab/>
      </w:r>
      <w:r w:rsidRPr="00AA419C">
        <w:t>Collingwood</w:t>
      </w:r>
      <w:r w:rsidRPr="00AA419C">
        <w:rPr>
          <w:szCs w:val="24"/>
        </w:rPr>
        <w:tab/>
      </w:r>
      <w:r w:rsidRPr="00AA419C">
        <w:t>450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0430A8C" w14:textId="77777777" w:rsidR="00175CE2" w:rsidRPr="00AA419C" w:rsidRDefault="00175CE2" w:rsidP="00175CE2">
      <w:pPr>
        <w:pStyle w:val="Sappz2c"/>
      </w:pPr>
      <w:r w:rsidRPr="00AA419C">
        <w:t>DOV001DO</w:t>
      </w:r>
      <w:r w:rsidRPr="00AA419C">
        <w:rPr>
          <w:szCs w:val="24"/>
        </w:rPr>
        <w:tab/>
      </w:r>
      <w:r w:rsidRPr="00AA419C">
        <w:t>Dovedale Rural</w:t>
      </w:r>
      <w:r w:rsidRPr="00AA419C">
        <w:rPr>
          <w:szCs w:val="24"/>
        </w:rPr>
        <w:tab/>
      </w:r>
      <w:r w:rsidRPr="00AA419C">
        <w:t>450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Draft</w:t>
      </w:r>
    </w:p>
    <w:p w14:paraId="56F882E9" w14:textId="77777777" w:rsidR="00175CE2" w:rsidRPr="00AA419C" w:rsidRDefault="00175CE2" w:rsidP="00175CE2">
      <w:pPr>
        <w:pStyle w:val="Sappz2c"/>
      </w:pPr>
      <w:r w:rsidRPr="00AA419C">
        <w:t>EIG001EI</w:t>
      </w:r>
      <w:r w:rsidRPr="00AA419C">
        <w:rPr>
          <w:szCs w:val="24"/>
        </w:rPr>
        <w:tab/>
      </w:r>
      <w:r w:rsidRPr="00AA419C">
        <w:t>Eighty Eight Valley Rural</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16C30DC6" w14:textId="77777777" w:rsidR="00175CE2" w:rsidRPr="00AA419C" w:rsidRDefault="00175CE2" w:rsidP="00175CE2">
      <w:pPr>
        <w:pStyle w:val="Sappz2c"/>
      </w:pPr>
      <w:r w:rsidRPr="00AA419C">
        <w:t>HOP001HO</w:t>
      </w:r>
      <w:r w:rsidRPr="00AA419C">
        <w:rPr>
          <w:szCs w:val="24"/>
        </w:rPr>
        <w:tab/>
      </w:r>
      <w:r w:rsidRPr="00AA419C">
        <w:t>Hope/Brightwater</w:t>
      </w:r>
      <w:r w:rsidRPr="00AA419C">
        <w:rPr>
          <w:szCs w:val="24"/>
        </w:rPr>
        <w:tab/>
      </w:r>
      <w:r w:rsidRPr="00AA419C">
        <w:t>2,730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3F41256" w14:textId="77777777" w:rsidR="00175CE2" w:rsidRPr="00AA419C" w:rsidRDefault="00175CE2" w:rsidP="00175CE2">
      <w:pPr>
        <w:pStyle w:val="Sappz2c"/>
      </w:pPr>
      <w:r w:rsidRPr="00AA419C">
        <w:t>KAI015KA</w:t>
      </w:r>
      <w:r w:rsidRPr="00AA419C">
        <w:rPr>
          <w:szCs w:val="24"/>
        </w:rPr>
        <w:tab/>
      </w:r>
      <w:r w:rsidRPr="00AA419C">
        <w:t>Kaiteriteri</w:t>
      </w:r>
      <w:r w:rsidRPr="00AA419C">
        <w:rPr>
          <w:szCs w:val="24"/>
        </w:rPr>
        <w:tab/>
      </w:r>
      <w:r w:rsidRPr="00AA419C">
        <w:t>300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557049ED" w14:textId="77777777" w:rsidR="00175CE2" w:rsidRPr="00AA419C" w:rsidRDefault="00175CE2" w:rsidP="00175CE2">
      <w:pPr>
        <w:pStyle w:val="Sappz2c"/>
      </w:pPr>
      <w:r w:rsidRPr="00AA419C">
        <w:t>LAK013LA</w:t>
      </w:r>
      <w:r w:rsidRPr="00AA419C">
        <w:rPr>
          <w:szCs w:val="24"/>
        </w:rPr>
        <w:tab/>
      </w:r>
      <w:r w:rsidRPr="00AA419C">
        <w:t>Lake Rotoiti</w:t>
      </w:r>
      <w:r w:rsidRPr="00AA419C">
        <w:rPr>
          <w:szCs w:val="24"/>
        </w:rPr>
        <w:tab/>
      </w:r>
      <w:r w:rsidRPr="00AA419C">
        <w:t>200</w:t>
      </w:r>
      <w:r w:rsidRPr="00AA419C">
        <w:rPr>
          <w:szCs w:val="24"/>
        </w:rPr>
        <w:tab/>
      </w:r>
      <w:r w:rsidRPr="00AA419C">
        <w:t>Small</w:t>
      </w:r>
      <w:r w:rsidRPr="00AA419C">
        <w:rPr>
          <w:szCs w:val="24"/>
        </w:rPr>
        <w:tab/>
      </w:r>
      <w:r w:rsidRPr="00AA419C">
        <w:t>DOC</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FD0FD63" w14:textId="77777777" w:rsidR="00175CE2" w:rsidRPr="00AA419C" w:rsidRDefault="00175CE2" w:rsidP="00175CE2">
      <w:pPr>
        <w:pStyle w:val="Sappz2c"/>
      </w:pPr>
      <w:r w:rsidRPr="00AA419C">
        <w:t>LOW006LO</w:t>
      </w:r>
      <w:r w:rsidRPr="00AA419C">
        <w:rPr>
          <w:szCs w:val="24"/>
        </w:rPr>
        <w:tab/>
      </w:r>
      <w:r w:rsidRPr="00AA419C">
        <w:t>Lower Moutere Scheme 1</w:t>
      </w:r>
      <w:r w:rsidRPr="00AA419C">
        <w:rPr>
          <w:szCs w:val="24"/>
        </w:rPr>
        <w:tab/>
      </w:r>
      <w:r w:rsidRPr="00AA419C">
        <w:t>450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Draft</w:t>
      </w:r>
    </w:p>
    <w:p w14:paraId="1F959536" w14:textId="77777777" w:rsidR="00175CE2" w:rsidRPr="00AA419C" w:rsidRDefault="00175CE2" w:rsidP="00175CE2">
      <w:pPr>
        <w:pStyle w:val="Sappz2c"/>
      </w:pPr>
      <w:r w:rsidRPr="00AA419C">
        <w:t>MAP003MR</w:t>
      </w:r>
      <w:r w:rsidRPr="00AA419C">
        <w:rPr>
          <w:szCs w:val="24"/>
        </w:rPr>
        <w:tab/>
      </w:r>
      <w:r w:rsidRPr="00AA419C">
        <w:t>Mapua Rise</w:t>
      </w:r>
      <w:r w:rsidRPr="00AA419C">
        <w:rPr>
          <w:szCs w:val="24"/>
        </w:rPr>
        <w:tab/>
      </w:r>
      <w:r w:rsidRPr="00AA419C">
        <w:t>192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4889EEB7" w14:textId="77777777" w:rsidR="00175CE2" w:rsidRPr="00AA419C" w:rsidRDefault="00175CE2" w:rsidP="00175CE2">
      <w:pPr>
        <w:pStyle w:val="Sappz2c"/>
      </w:pPr>
      <w:r w:rsidRPr="00AA419C">
        <w:t>MOT001MO</w:t>
      </w:r>
      <w:r w:rsidRPr="00AA419C">
        <w:rPr>
          <w:szCs w:val="24"/>
        </w:rPr>
        <w:tab/>
      </w:r>
      <w:r w:rsidRPr="00AA419C">
        <w:t>Motueka</w:t>
      </w:r>
      <w:r w:rsidRPr="00AA419C">
        <w:rPr>
          <w:szCs w:val="24"/>
        </w:rPr>
        <w:tab/>
      </w:r>
      <w:r w:rsidRPr="00AA419C">
        <w:t>1,200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E97C1DD" w14:textId="77777777" w:rsidR="00175CE2" w:rsidRPr="00AA419C" w:rsidRDefault="00175CE2" w:rsidP="00175CE2">
      <w:pPr>
        <w:pStyle w:val="Sappz2c"/>
      </w:pPr>
      <w:r w:rsidRPr="00AA419C">
        <w:t>MUR001MU</w:t>
      </w:r>
      <w:r w:rsidRPr="00AA419C">
        <w:rPr>
          <w:szCs w:val="24"/>
        </w:rPr>
        <w:tab/>
      </w:r>
      <w:r w:rsidRPr="00AA419C">
        <w:t>Murchison</w:t>
      </w:r>
      <w:r w:rsidRPr="00AA419C">
        <w:rPr>
          <w:szCs w:val="24"/>
        </w:rPr>
        <w:tab/>
      </w:r>
      <w:r w:rsidRPr="00AA419C">
        <w:t>490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EF51DE4" w14:textId="77777777" w:rsidR="00175CE2" w:rsidRPr="00AA419C" w:rsidRDefault="00175CE2" w:rsidP="00175CE2">
      <w:pPr>
        <w:pStyle w:val="Sappz2c"/>
      </w:pPr>
      <w:r w:rsidRPr="00AA419C">
        <w:t>POH001PV</w:t>
      </w:r>
      <w:r w:rsidRPr="00AA419C">
        <w:rPr>
          <w:szCs w:val="24"/>
        </w:rPr>
        <w:tab/>
      </w:r>
      <w:r w:rsidRPr="00AA419C">
        <w:t>Pohara</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2C888F2B" w14:textId="77777777" w:rsidR="00175CE2" w:rsidRPr="00AA419C" w:rsidRDefault="00175CE2" w:rsidP="00175CE2">
      <w:pPr>
        <w:pStyle w:val="Sappz2c"/>
      </w:pPr>
      <w:r w:rsidRPr="00AA419C">
        <w:t>RED001R1</w:t>
      </w:r>
      <w:r w:rsidRPr="00AA419C">
        <w:rPr>
          <w:szCs w:val="24"/>
        </w:rPr>
        <w:tab/>
      </w:r>
      <w:r w:rsidRPr="00AA419C">
        <w:t>Redwood Valley 1</w:t>
      </w:r>
      <w:r w:rsidRPr="00AA419C">
        <w:rPr>
          <w:szCs w:val="24"/>
        </w:rPr>
        <w:tab/>
      </w:r>
      <w:r w:rsidRPr="00AA419C">
        <w:t>180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0DE92836" w14:textId="77777777" w:rsidR="00175CE2" w:rsidRPr="00AA419C" w:rsidRDefault="00175CE2" w:rsidP="00175CE2">
      <w:pPr>
        <w:pStyle w:val="Sappz2c"/>
      </w:pPr>
      <w:r w:rsidRPr="00AA419C">
        <w:t>RED003R2</w:t>
      </w:r>
      <w:r w:rsidRPr="00AA419C">
        <w:rPr>
          <w:szCs w:val="24"/>
        </w:rPr>
        <w:tab/>
      </w:r>
      <w:r w:rsidRPr="00AA419C">
        <w:t>Redwood Valley 2</w:t>
      </w:r>
      <w:r w:rsidRPr="00AA419C">
        <w:rPr>
          <w:szCs w:val="24"/>
        </w:rPr>
        <w:tab/>
      </w:r>
      <w:r w:rsidRPr="00AA419C">
        <w:t>370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44B84CF3" w14:textId="77777777" w:rsidR="00175CE2" w:rsidRPr="00AA419C" w:rsidRDefault="00175CE2" w:rsidP="00175CE2">
      <w:pPr>
        <w:pStyle w:val="Sappz2c"/>
      </w:pPr>
      <w:r w:rsidRPr="00AA419C">
        <w:t>RIC002RI</w:t>
      </w:r>
      <w:r w:rsidRPr="00AA419C">
        <w:rPr>
          <w:szCs w:val="24"/>
        </w:rPr>
        <w:tab/>
      </w:r>
      <w:r w:rsidRPr="00AA419C">
        <w:t>Richmond</w:t>
      </w:r>
      <w:r w:rsidRPr="00AA419C">
        <w:rPr>
          <w:szCs w:val="24"/>
        </w:rPr>
        <w:tab/>
      </w:r>
      <w:r w:rsidRPr="00AA419C">
        <w:t>10,500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6D6CDBFE" w14:textId="77777777" w:rsidR="00175CE2" w:rsidRPr="00AA419C" w:rsidRDefault="00175CE2" w:rsidP="00175CE2">
      <w:pPr>
        <w:pStyle w:val="Sappz2c"/>
      </w:pPr>
      <w:r w:rsidRPr="00AA419C">
        <w:t>RIC002WI</w:t>
      </w:r>
      <w:r w:rsidRPr="00AA419C">
        <w:rPr>
          <w:szCs w:val="24"/>
        </w:rPr>
        <w:tab/>
      </w:r>
      <w:r w:rsidRPr="00AA419C">
        <w:t>Waimea Industrial</w:t>
      </w:r>
      <w:r w:rsidRPr="00AA419C">
        <w:rPr>
          <w:szCs w:val="24"/>
        </w:rPr>
        <w:tab/>
      </w:r>
      <w:r w:rsidRPr="00AA419C">
        <w:t>1,800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44097B0" w14:textId="77777777" w:rsidR="00175CE2" w:rsidRPr="00AA419C" w:rsidRDefault="00175CE2" w:rsidP="00175CE2">
      <w:pPr>
        <w:pStyle w:val="Sappz2c"/>
      </w:pPr>
      <w:r w:rsidRPr="00AA419C">
        <w:t>TAP003TA</w:t>
      </w:r>
      <w:r w:rsidRPr="00AA419C">
        <w:rPr>
          <w:szCs w:val="24"/>
        </w:rPr>
        <w:tab/>
      </w:r>
      <w:r w:rsidRPr="00AA419C">
        <w:t>Tapawera</w:t>
      </w:r>
      <w:r w:rsidRPr="00AA419C">
        <w:rPr>
          <w:szCs w:val="24"/>
        </w:rPr>
        <w:tab/>
      </w:r>
      <w:r w:rsidRPr="00AA419C">
        <w:t>400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3D07EA84" w14:textId="77777777" w:rsidR="00175CE2" w:rsidRPr="00AA419C" w:rsidRDefault="00175CE2" w:rsidP="00175CE2">
      <w:pPr>
        <w:pStyle w:val="Sappz2c"/>
      </w:pPr>
      <w:r w:rsidRPr="00AA419C">
        <w:t>WAI023MR</w:t>
      </w:r>
      <w:r w:rsidRPr="00AA419C">
        <w:rPr>
          <w:szCs w:val="24"/>
        </w:rPr>
        <w:tab/>
      </w:r>
      <w:r w:rsidRPr="00AA419C">
        <w:t>Mapua Ruby Bay</w:t>
      </w:r>
      <w:r w:rsidRPr="00AA419C">
        <w:rPr>
          <w:szCs w:val="24"/>
        </w:rPr>
        <w:tab/>
      </w:r>
      <w:r w:rsidRPr="00AA419C">
        <w:t>2,500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3BCB0E7" w14:textId="77777777" w:rsidR="00175CE2" w:rsidRPr="00AA419C" w:rsidRDefault="00175CE2" w:rsidP="00175CE2">
      <w:pPr>
        <w:pStyle w:val="Sappz2c"/>
      </w:pPr>
      <w:r w:rsidRPr="00AA419C">
        <w:t>WAK001WA</w:t>
      </w:r>
      <w:r w:rsidRPr="00AA419C">
        <w:rPr>
          <w:szCs w:val="24"/>
        </w:rPr>
        <w:tab/>
      </w:r>
      <w:r w:rsidRPr="00AA419C">
        <w:t>Wakefield</w:t>
      </w:r>
      <w:r w:rsidRPr="00AA419C">
        <w:rPr>
          <w:szCs w:val="24"/>
        </w:rPr>
        <w:tab/>
      </w:r>
      <w:r w:rsidRPr="00AA419C">
        <w:t>1,500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8DB7DCA" w14:textId="77777777" w:rsidR="00175CE2" w:rsidRPr="00AA419C" w:rsidRDefault="00175CE2" w:rsidP="00175CE2">
      <w:pPr>
        <w:pStyle w:val="Sappzfoot1"/>
      </w:pPr>
    </w:p>
    <w:p w14:paraId="07756935" w14:textId="77777777" w:rsidR="00175CE2" w:rsidRDefault="00175CE2">
      <w:pPr>
        <w:rPr>
          <w:rFonts w:ascii="Calibri" w:eastAsia="Calibri" w:hAnsi="Calibri"/>
          <w:b/>
          <w:sz w:val="20"/>
        </w:rPr>
      </w:pPr>
      <w:r>
        <w:br w:type="page"/>
      </w:r>
    </w:p>
    <w:p w14:paraId="3E51B9EC" w14:textId="77777777" w:rsidR="00175CE2" w:rsidRPr="00AA419C" w:rsidRDefault="00175CE2" w:rsidP="00175CE2">
      <w:pPr>
        <w:pStyle w:val="Sapploc1"/>
        <w:rPr>
          <w:szCs w:val="25"/>
        </w:rPr>
      </w:pPr>
      <w:r w:rsidRPr="00AA419C">
        <w:t>Marlborough District</w:t>
      </w:r>
    </w:p>
    <w:p w14:paraId="605657E4"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6B76B8C4" w14:textId="77777777" w:rsidR="00175CE2" w:rsidRPr="00AA419C" w:rsidRDefault="00175CE2" w:rsidP="00175CE2">
      <w:pPr>
        <w:pStyle w:val="Sappz2c"/>
      </w:pPr>
      <w:r w:rsidRPr="00AA419C">
        <w:t>BLE001BL</w:t>
      </w:r>
      <w:r w:rsidRPr="00AA419C">
        <w:rPr>
          <w:szCs w:val="24"/>
        </w:rPr>
        <w:tab/>
      </w:r>
      <w:r w:rsidRPr="00AA419C">
        <w:t>Blenheim</w:t>
      </w:r>
      <w:r w:rsidRPr="00AA419C">
        <w:rPr>
          <w:szCs w:val="24"/>
        </w:rPr>
        <w:tab/>
      </w:r>
      <w:r w:rsidRPr="00AA419C">
        <w:t>24,028</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449B2978" w14:textId="77777777" w:rsidR="00175CE2" w:rsidRPr="00AA419C" w:rsidRDefault="00175CE2" w:rsidP="00175CE2">
      <w:pPr>
        <w:pStyle w:val="Sappz2c"/>
      </w:pPr>
      <w:r w:rsidRPr="00AA419C">
        <w:t>HAV002HA</w:t>
      </w:r>
      <w:r w:rsidRPr="00AA419C">
        <w:rPr>
          <w:szCs w:val="24"/>
        </w:rPr>
        <w:tab/>
      </w:r>
      <w:r w:rsidRPr="00AA419C">
        <w:t>Havelock</w:t>
      </w:r>
      <w:r w:rsidRPr="00AA419C">
        <w:rPr>
          <w:szCs w:val="24"/>
        </w:rPr>
        <w:tab/>
      </w:r>
      <w:r w:rsidRPr="00AA419C">
        <w:t>618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F92BA96" w14:textId="77777777" w:rsidR="00175CE2" w:rsidRPr="00AA419C" w:rsidRDefault="00175CE2" w:rsidP="00175CE2">
      <w:pPr>
        <w:pStyle w:val="Sappz2c"/>
      </w:pPr>
      <w:r w:rsidRPr="00AA419C">
        <w:t>PIC001PI</w:t>
      </w:r>
      <w:r w:rsidRPr="00AA419C">
        <w:rPr>
          <w:szCs w:val="24"/>
        </w:rPr>
        <w:tab/>
      </w:r>
      <w:r w:rsidRPr="00AA419C">
        <w:t>Picton/Waikawa</w:t>
      </w:r>
      <w:r w:rsidRPr="00AA419C">
        <w:rPr>
          <w:szCs w:val="24"/>
        </w:rPr>
        <w:tab/>
      </w:r>
      <w:r w:rsidRPr="00AA419C">
        <w:t>4,185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B0CC5BE" w14:textId="77777777" w:rsidR="00175CE2" w:rsidRPr="00AA419C" w:rsidRDefault="00175CE2" w:rsidP="00175CE2">
      <w:pPr>
        <w:pStyle w:val="Sappz2c"/>
      </w:pPr>
      <w:r w:rsidRPr="00AA419C">
        <w:t>RAR001RA</w:t>
      </w:r>
      <w:r w:rsidRPr="00AA419C">
        <w:rPr>
          <w:szCs w:val="24"/>
        </w:rPr>
        <w:tab/>
      </w:r>
      <w:r w:rsidRPr="00AA419C">
        <w:t>Rarangi</w:t>
      </w:r>
      <w:r w:rsidRPr="00AA419C">
        <w:rPr>
          <w:szCs w:val="24"/>
        </w:rPr>
        <w:tab/>
      </w:r>
      <w:r w:rsidRPr="00AA419C">
        <w:t>160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040AB4D0" w14:textId="77777777" w:rsidR="00175CE2" w:rsidRPr="00AA419C" w:rsidRDefault="00175CE2" w:rsidP="00175CE2">
      <w:pPr>
        <w:pStyle w:val="Sappz2c"/>
      </w:pPr>
      <w:r w:rsidRPr="00AA419C">
        <w:t>REN001RE</w:t>
      </w:r>
      <w:r w:rsidRPr="00AA419C">
        <w:rPr>
          <w:szCs w:val="24"/>
        </w:rPr>
        <w:tab/>
      </w:r>
      <w:r w:rsidRPr="00AA419C">
        <w:t>Renwick</w:t>
      </w:r>
      <w:r w:rsidRPr="00AA419C">
        <w:rPr>
          <w:szCs w:val="24"/>
        </w:rPr>
        <w:tab/>
      </w:r>
      <w:r w:rsidRPr="00AA419C">
        <w:t>1,884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9C7382D" w14:textId="77777777" w:rsidR="00175CE2" w:rsidRPr="00AA419C" w:rsidRDefault="00175CE2" w:rsidP="00175CE2">
      <w:pPr>
        <w:pStyle w:val="Sappz2c"/>
      </w:pPr>
      <w:r w:rsidRPr="00AA419C">
        <w:t>RIV002RI</w:t>
      </w:r>
      <w:r w:rsidRPr="00AA419C">
        <w:rPr>
          <w:szCs w:val="24"/>
        </w:rPr>
        <w:tab/>
      </w:r>
      <w:r w:rsidRPr="00AA419C">
        <w:t>Riverlands Industrial Estate</w:t>
      </w:r>
      <w:r w:rsidRPr="00AA419C">
        <w:rPr>
          <w:szCs w:val="24"/>
        </w:rPr>
        <w:tab/>
      </w:r>
      <w:r w:rsidRPr="00AA419C">
        <w:t>740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AC2DB0E" w14:textId="77777777" w:rsidR="00175CE2" w:rsidRPr="00AA419C" w:rsidRDefault="00175CE2" w:rsidP="00175CE2">
      <w:pPr>
        <w:pStyle w:val="Sappz2c"/>
      </w:pPr>
      <w:r w:rsidRPr="00AA419C">
        <w:t>SED001DA</w:t>
      </w:r>
      <w:r w:rsidRPr="00AA419C">
        <w:rPr>
          <w:szCs w:val="24"/>
        </w:rPr>
        <w:tab/>
      </w:r>
      <w:r w:rsidRPr="00AA419C">
        <w:t>Dashwood Rural</w:t>
      </w:r>
      <w:r w:rsidRPr="00AA419C">
        <w:rPr>
          <w:szCs w:val="24"/>
        </w:rPr>
        <w:tab/>
      </w:r>
      <w:r w:rsidRPr="00AA419C">
        <w:t>333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05A9795" w14:textId="7ADC7F4E" w:rsidR="00175CE2" w:rsidRPr="00AA419C" w:rsidRDefault="00175CE2" w:rsidP="00175CE2">
      <w:pPr>
        <w:pStyle w:val="Sappz2c"/>
      </w:pPr>
      <w:r w:rsidRPr="00AA419C">
        <w:t>SED001SE</w:t>
      </w:r>
      <w:r w:rsidRPr="00AA419C">
        <w:rPr>
          <w:szCs w:val="24"/>
        </w:rPr>
        <w:tab/>
      </w:r>
      <w:r w:rsidRPr="00AA419C">
        <w:t>Seddon,</w:t>
      </w:r>
      <w:r w:rsidR="00FB1410">
        <w:t xml:space="preserve"> </w:t>
      </w:r>
      <w:r w:rsidRPr="00AA419C">
        <w:t>Awatere Valley</w:t>
      </w:r>
      <w:r w:rsidRPr="00AA419C">
        <w:rPr>
          <w:szCs w:val="24"/>
        </w:rPr>
        <w:tab/>
      </w:r>
      <w:r w:rsidRPr="00AA419C">
        <w:t>1,000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2E75ED65" w14:textId="77777777" w:rsidR="00175CE2" w:rsidRPr="00AA419C" w:rsidRDefault="00175CE2" w:rsidP="00175CE2">
      <w:pPr>
        <w:pStyle w:val="Sappz2c"/>
      </w:pPr>
      <w:r w:rsidRPr="00AA419C">
        <w:t>WAI034WA</w:t>
      </w:r>
      <w:r w:rsidRPr="00AA419C">
        <w:rPr>
          <w:szCs w:val="24"/>
        </w:rPr>
        <w:tab/>
      </w:r>
      <w:r w:rsidRPr="00AA419C">
        <w:t>Wairau Valley</w:t>
      </w:r>
      <w:r w:rsidRPr="00AA419C">
        <w:rPr>
          <w:szCs w:val="24"/>
        </w:rPr>
        <w:tab/>
      </w:r>
      <w:r w:rsidRPr="00AA419C">
        <w:t>160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7D21135B" w14:textId="77777777" w:rsidR="00175CE2" w:rsidRPr="00AA419C" w:rsidRDefault="00175CE2" w:rsidP="00175CE2">
      <w:pPr>
        <w:pStyle w:val="Sappz2c"/>
      </w:pPr>
      <w:r w:rsidRPr="00AA419C">
        <w:t>WAR003WA</w:t>
      </w:r>
      <w:r w:rsidRPr="00AA419C">
        <w:rPr>
          <w:szCs w:val="24"/>
        </w:rPr>
        <w:tab/>
      </w:r>
      <w:r w:rsidRPr="00AA419C">
        <w:t>Ward</w:t>
      </w:r>
      <w:r w:rsidRPr="00AA419C">
        <w:rPr>
          <w:szCs w:val="24"/>
        </w:rPr>
        <w:tab/>
      </w:r>
      <w:r w:rsidRPr="00AA419C">
        <w:t>250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Not Started</w:t>
      </w:r>
    </w:p>
    <w:p w14:paraId="78F08636" w14:textId="77777777" w:rsidR="00175CE2" w:rsidRPr="00AA419C" w:rsidRDefault="00175CE2" w:rsidP="00175CE2">
      <w:pPr>
        <w:pStyle w:val="Sappz2c"/>
      </w:pPr>
      <w:r w:rsidRPr="00AA419C">
        <w:t>WOO004WO</w:t>
      </w:r>
      <w:r w:rsidRPr="00AA419C">
        <w:rPr>
          <w:szCs w:val="24"/>
        </w:rPr>
        <w:tab/>
      </w:r>
      <w:r w:rsidRPr="00AA419C">
        <w:t>Woodbourne RNZAF Base</w:t>
      </w:r>
      <w:r w:rsidRPr="00AA419C">
        <w:rPr>
          <w:szCs w:val="24"/>
        </w:rPr>
        <w:tab/>
      </w:r>
      <w:r w:rsidRPr="00AA419C">
        <w:t>1,500</w:t>
      </w:r>
      <w:r w:rsidRPr="00AA419C">
        <w:rPr>
          <w:szCs w:val="24"/>
        </w:rPr>
        <w:tab/>
      </w:r>
      <w:r w:rsidRPr="00AA419C">
        <w:t>Minor</w:t>
      </w:r>
      <w:r w:rsidRPr="00AA419C">
        <w:rPr>
          <w:szCs w:val="24"/>
        </w:rPr>
        <w:tab/>
      </w:r>
      <w:r w:rsidRPr="00AA419C">
        <w:t xml:space="preserve">Government </w:t>
      </w:r>
      <w:r>
        <w:t>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Redrafting</w:t>
      </w:r>
    </w:p>
    <w:p w14:paraId="3E59C512" w14:textId="77777777" w:rsidR="00175CE2" w:rsidRPr="00AA419C" w:rsidRDefault="00175CE2" w:rsidP="00175CE2">
      <w:pPr>
        <w:pStyle w:val="Sappzfoot1"/>
      </w:pPr>
    </w:p>
    <w:p w14:paraId="14EA1C55" w14:textId="77777777" w:rsidR="00175CE2" w:rsidRPr="00AA419C" w:rsidRDefault="00175CE2" w:rsidP="00175CE2">
      <w:pPr>
        <w:pStyle w:val="Sapploc1"/>
        <w:rPr>
          <w:szCs w:val="25"/>
        </w:rPr>
      </w:pPr>
      <w:r w:rsidRPr="00AA419C">
        <w:t>Buller District</w:t>
      </w:r>
    </w:p>
    <w:p w14:paraId="744DA5B8"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61DB7090" w14:textId="77777777" w:rsidR="00175CE2" w:rsidRPr="00AA419C" w:rsidRDefault="00175CE2" w:rsidP="00175CE2">
      <w:pPr>
        <w:pStyle w:val="Sappz2c"/>
      </w:pPr>
      <w:r w:rsidRPr="00AA419C">
        <w:t>HEC001HE</w:t>
      </w:r>
      <w:r w:rsidRPr="00AA419C">
        <w:rPr>
          <w:szCs w:val="24"/>
        </w:rPr>
        <w:tab/>
      </w:r>
      <w:r w:rsidRPr="00AA419C">
        <w:t>Hector</w:t>
      </w:r>
      <w:r w:rsidRPr="00AA419C">
        <w:rPr>
          <w:szCs w:val="24"/>
        </w:rPr>
        <w:tab/>
      </w:r>
      <w:r w:rsidRPr="00AA419C">
        <w:t>300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3A7A33BB" w14:textId="77777777" w:rsidR="00175CE2" w:rsidRPr="00AA419C" w:rsidRDefault="00175CE2" w:rsidP="00175CE2">
      <w:pPr>
        <w:pStyle w:val="Sappz2c"/>
      </w:pPr>
      <w:r w:rsidRPr="00AA419C">
        <w:t>HEC001NG</w:t>
      </w:r>
      <w:r w:rsidRPr="00AA419C">
        <w:rPr>
          <w:szCs w:val="24"/>
        </w:rPr>
        <w:tab/>
      </w:r>
      <w:r w:rsidRPr="00AA419C">
        <w:t>Ngakawau</w:t>
      </w:r>
      <w:r w:rsidRPr="00AA419C">
        <w:rPr>
          <w:szCs w:val="24"/>
        </w:rPr>
        <w:tab/>
      </w:r>
      <w:r w:rsidRPr="00AA419C">
        <w:t>135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7D1F6A97" w14:textId="77777777" w:rsidR="00175CE2" w:rsidRPr="00AA419C" w:rsidRDefault="00175CE2" w:rsidP="00175CE2">
      <w:pPr>
        <w:pStyle w:val="Sappz2c"/>
      </w:pPr>
      <w:r w:rsidRPr="00AA419C">
        <w:t>LIT003LI</w:t>
      </w:r>
      <w:r w:rsidRPr="00AA419C">
        <w:rPr>
          <w:szCs w:val="24"/>
        </w:rPr>
        <w:tab/>
      </w:r>
      <w:r w:rsidRPr="00AA419C">
        <w:t>Little Wanganui</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39492502" w14:textId="77777777" w:rsidR="00175CE2" w:rsidRPr="00AA419C" w:rsidRDefault="00175CE2" w:rsidP="00175CE2">
      <w:pPr>
        <w:pStyle w:val="Sappz2c"/>
      </w:pPr>
      <w:r w:rsidRPr="00AA419C">
        <w:t>PUN001PU</w:t>
      </w:r>
      <w:r w:rsidRPr="00AA419C">
        <w:rPr>
          <w:szCs w:val="24"/>
        </w:rPr>
        <w:tab/>
      </w:r>
      <w:r w:rsidRPr="00AA419C">
        <w:t>Punakaiki</w:t>
      </w:r>
      <w:r w:rsidRPr="00AA419C">
        <w:rPr>
          <w:szCs w:val="24"/>
        </w:rPr>
        <w:tab/>
      </w:r>
      <w:r w:rsidRPr="00AA419C">
        <w:t>230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461D84D5" w14:textId="77777777" w:rsidR="00175CE2" w:rsidRPr="00AA419C" w:rsidRDefault="00175CE2" w:rsidP="00175CE2">
      <w:pPr>
        <w:pStyle w:val="Sappz2c"/>
      </w:pPr>
      <w:r w:rsidRPr="00AA419C">
        <w:t>REE001RE</w:t>
      </w:r>
      <w:r w:rsidRPr="00AA419C">
        <w:rPr>
          <w:szCs w:val="24"/>
        </w:rPr>
        <w:tab/>
      </w:r>
      <w:r w:rsidRPr="00AA419C">
        <w:t>Reefton</w:t>
      </w:r>
      <w:r w:rsidRPr="00AA419C">
        <w:rPr>
          <w:szCs w:val="24"/>
        </w:rPr>
        <w:tab/>
      </w:r>
      <w:r w:rsidRPr="00AA419C">
        <w:t>951</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57DC7AD" w14:textId="77777777" w:rsidR="00175CE2" w:rsidRPr="00AA419C" w:rsidRDefault="00175CE2" w:rsidP="00175CE2">
      <w:pPr>
        <w:pStyle w:val="Sappz2c"/>
      </w:pPr>
      <w:r w:rsidRPr="00AA419C">
        <w:t>WAI001WA</w:t>
      </w:r>
      <w:r w:rsidRPr="00AA419C">
        <w:rPr>
          <w:szCs w:val="24"/>
        </w:rPr>
        <w:tab/>
      </w:r>
      <w:r w:rsidRPr="00AA419C">
        <w:t>Waimangaroa</w:t>
      </w:r>
      <w:r w:rsidRPr="00AA419C">
        <w:rPr>
          <w:szCs w:val="24"/>
        </w:rPr>
        <w:tab/>
      </w:r>
      <w:r w:rsidRPr="00AA419C">
        <w:t>300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7562320E" w14:textId="77777777" w:rsidR="00175CE2" w:rsidRPr="00AA419C" w:rsidRDefault="00175CE2" w:rsidP="00175CE2">
      <w:pPr>
        <w:pStyle w:val="Sappz2c"/>
      </w:pPr>
      <w:r w:rsidRPr="00AA419C">
        <w:t>WES001CA</w:t>
      </w:r>
      <w:r w:rsidRPr="00AA419C">
        <w:rPr>
          <w:szCs w:val="24"/>
        </w:rPr>
        <w:tab/>
      </w:r>
      <w:r w:rsidRPr="00AA419C">
        <w:t>Carters Beach</w:t>
      </w:r>
      <w:r w:rsidRPr="00AA419C">
        <w:rPr>
          <w:szCs w:val="24"/>
        </w:rPr>
        <w:tab/>
      </w:r>
      <w:r w:rsidRPr="00AA419C">
        <w:t>357</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32726D1" w14:textId="77777777" w:rsidR="00175CE2" w:rsidRPr="00AA419C" w:rsidRDefault="00175CE2" w:rsidP="00175CE2">
      <w:pPr>
        <w:pStyle w:val="Sappz2c"/>
      </w:pPr>
      <w:r w:rsidRPr="00AA419C">
        <w:t>WES001WE</w:t>
      </w:r>
      <w:r w:rsidRPr="00AA419C">
        <w:rPr>
          <w:szCs w:val="24"/>
        </w:rPr>
        <w:tab/>
      </w:r>
      <w:r w:rsidRPr="00AA419C">
        <w:t>Westport</w:t>
      </w:r>
      <w:r w:rsidRPr="00AA419C">
        <w:rPr>
          <w:szCs w:val="24"/>
        </w:rPr>
        <w:tab/>
      </w:r>
      <w:r w:rsidRPr="00AA419C">
        <w:t>4,617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008F0C7" w14:textId="77777777" w:rsidR="00175CE2" w:rsidRPr="00AA419C" w:rsidRDefault="00175CE2" w:rsidP="00175CE2">
      <w:pPr>
        <w:pStyle w:val="Sappzfoot1"/>
      </w:pPr>
    </w:p>
    <w:p w14:paraId="1209B566" w14:textId="77777777" w:rsidR="00175CE2" w:rsidRPr="00AA419C" w:rsidRDefault="00175CE2" w:rsidP="00175CE2">
      <w:pPr>
        <w:pStyle w:val="Sapploc1"/>
        <w:rPr>
          <w:szCs w:val="25"/>
        </w:rPr>
      </w:pPr>
      <w:r w:rsidRPr="00AA419C">
        <w:t>Grey District</w:t>
      </w:r>
    </w:p>
    <w:p w14:paraId="1980B8E3"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A41A418" w14:textId="77777777" w:rsidR="00175CE2" w:rsidRPr="00AA419C" w:rsidRDefault="00175CE2" w:rsidP="00175CE2">
      <w:pPr>
        <w:pStyle w:val="Sappz2c"/>
      </w:pPr>
      <w:r w:rsidRPr="00AA419C">
        <w:t>BLA001BL</w:t>
      </w:r>
      <w:r w:rsidRPr="00AA419C">
        <w:rPr>
          <w:szCs w:val="24"/>
        </w:rPr>
        <w:tab/>
      </w:r>
      <w:r w:rsidRPr="00AA419C">
        <w:t>Blackball</w:t>
      </w:r>
      <w:r w:rsidRPr="00AA419C">
        <w:rPr>
          <w:szCs w:val="24"/>
        </w:rPr>
        <w:tab/>
      </w:r>
      <w:r w:rsidRPr="00AA419C">
        <w:t>280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3411F6F" w14:textId="77777777" w:rsidR="00175CE2" w:rsidRPr="00AA419C" w:rsidRDefault="00175CE2" w:rsidP="00175CE2">
      <w:pPr>
        <w:pStyle w:val="Sappz2c"/>
      </w:pPr>
      <w:r w:rsidRPr="00AA419C">
        <w:t>GRE001CO</w:t>
      </w:r>
      <w:r w:rsidRPr="00AA419C">
        <w:rPr>
          <w:szCs w:val="24"/>
        </w:rPr>
        <w:tab/>
      </w:r>
      <w:r w:rsidRPr="00AA419C">
        <w:t>Cobden</w:t>
      </w:r>
      <w:r w:rsidRPr="00AA419C">
        <w:rPr>
          <w:szCs w:val="24"/>
        </w:rPr>
        <w:tab/>
      </w:r>
      <w:r w:rsidRPr="00AA419C">
        <w:t>1,650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45FC2C3" w14:textId="77777777" w:rsidR="00175CE2" w:rsidRPr="00AA419C" w:rsidRDefault="00175CE2" w:rsidP="00175CE2">
      <w:pPr>
        <w:pStyle w:val="Sappz2c"/>
      </w:pPr>
      <w:r w:rsidRPr="00AA419C">
        <w:t>GRE001DO</w:t>
      </w:r>
      <w:r w:rsidRPr="00AA419C">
        <w:rPr>
          <w:szCs w:val="24"/>
        </w:rPr>
        <w:tab/>
      </w:r>
      <w:r w:rsidRPr="00AA419C">
        <w:t>Dobson</w:t>
      </w:r>
      <w:r w:rsidRPr="00AA419C">
        <w:rPr>
          <w:szCs w:val="24"/>
        </w:rPr>
        <w:tab/>
      </w:r>
      <w:r w:rsidRPr="00AA419C">
        <w:t>430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8BF79B9" w14:textId="77777777" w:rsidR="00175CE2" w:rsidRPr="00AA419C" w:rsidRDefault="00175CE2" w:rsidP="00175CE2">
      <w:pPr>
        <w:pStyle w:val="Sappz2c"/>
      </w:pPr>
      <w:r w:rsidRPr="00AA419C">
        <w:t>GRE001GM</w:t>
      </w:r>
      <w:r w:rsidRPr="00AA419C">
        <w:rPr>
          <w:szCs w:val="24"/>
        </w:rPr>
        <w:tab/>
      </w:r>
      <w:r w:rsidRPr="00AA419C">
        <w:t>Greymouth</w:t>
      </w:r>
      <w:r w:rsidRPr="00AA419C">
        <w:rPr>
          <w:szCs w:val="24"/>
        </w:rPr>
        <w:tab/>
      </w:r>
      <w:r w:rsidRPr="00AA419C">
        <w:t>5,950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44AD819A" w14:textId="77777777" w:rsidR="00175CE2" w:rsidRPr="00AA419C" w:rsidRDefault="00175CE2" w:rsidP="00175CE2">
      <w:pPr>
        <w:pStyle w:val="Sappz2c"/>
      </w:pPr>
      <w:r w:rsidRPr="00AA419C">
        <w:t>GRE001TA</w:t>
      </w:r>
      <w:r w:rsidRPr="00AA419C">
        <w:rPr>
          <w:szCs w:val="24"/>
        </w:rPr>
        <w:tab/>
      </w:r>
      <w:r w:rsidRPr="00AA419C">
        <w:t>Taylorville</w:t>
      </w:r>
      <w:r w:rsidRPr="00AA419C">
        <w:rPr>
          <w:szCs w:val="24"/>
        </w:rPr>
        <w:tab/>
      </w:r>
      <w:r w:rsidRPr="00AA419C">
        <w:t>190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F51D127" w14:textId="77777777" w:rsidR="00175CE2" w:rsidRPr="00AA419C" w:rsidRDefault="00175CE2" w:rsidP="00175CE2">
      <w:pPr>
        <w:pStyle w:val="Sappz2c"/>
      </w:pPr>
      <w:r w:rsidRPr="00AA419C">
        <w:t>RUN001RU</w:t>
      </w:r>
      <w:r w:rsidRPr="00AA419C">
        <w:rPr>
          <w:szCs w:val="24"/>
        </w:rPr>
        <w:tab/>
      </w:r>
      <w:r w:rsidRPr="00AA419C">
        <w:t>Runanga</w:t>
      </w:r>
      <w:r w:rsidRPr="00AA419C">
        <w:rPr>
          <w:szCs w:val="24"/>
        </w:rPr>
        <w:tab/>
      </w:r>
      <w:r w:rsidRPr="00AA419C">
        <w:t>1,190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10D1A7B4" w14:textId="77777777" w:rsidR="00175CE2" w:rsidRPr="00AA419C" w:rsidRDefault="00175CE2" w:rsidP="00175CE2">
      <w:pPr>
        <w:pStyle w:val="Sappzfoot1"/>
      </w:pPr>
    </w:p>
    <w:p w14:paraId="561B5265" w14:textId="77777777" w:rsidR="00175CE2" w:rsidRDefault="00175CE2">
      <w:pPr>
        <w:rPr>
          <w:rFonts w:ascii="Calibri" w:eastAsia="Calibri" w:hAnsi="Calibri"/>
          <w:b/>
          <w:sz w:val="20"/>
        </w:rPr>
      </w:pPr>
      <w:r>
        <w:br w:type="page"/>
      </w:r>
    </w:p>
    <w:p w14:paraId="7134DAC2" w14:textId="77777777" w:rsidR="00175CE2" w:rsidRPr="00AA419C" w:rsidRDefault="00175CE2" w:rsidP="00175CE2">
      <w:pPr>
        <w:pStyle w:val="Sapploc1"/>
        <w:rPr>
          <w:szCs w:val="25"/>
        </w:rPr>
      </w:pPr>
      <w:r w:rsidRPr="00AA419C">
        <w:t>Westland District</w:t>
      </w:r>
    </w:p>
    <w:p w14:paraId="13B93E2A"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44928422" w14:textId="77777777" w:rsidR="00175CE2" w:rsidRPr="00AA419C" w:rsidRDefault="00175CE2" w:rsidP="00175CE2">
      <w:pPr>
        <w:pStyle w:val="Sappz2c"/>
      </w:pPr>
      <w:r w:rsidRPr="00AA419C">
        <w:t>FOX001FO</w:t>
      </w:r>
      <w:r w:rsidRPr="00AA419C">
        <w:rPr>
          <w:szCs w:val="24"/>
        </w:rPr>
        <w:tab/>
      </w:r>
      <w:r w:rsidRPr="00AA419C">
        <w:t>Fox Glacier</w:t>
      </w:r>
      <w:r w:rsidRPr="00AA419C">
        <w:rPr>
          <w:szCs w:val="24"/>
        </w:rPr>
        <w:tab/>
      </w:r>
      <w:r w:rsidRPr="00AA419C">
        <w:t>252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3E3F301" w14:textId="77777777" w:rsidR="00175CE2" w:rsidRPr="00AA419C" w:rsidRDefault="00175CE2" w:rsidP="00175CE2">
      <w:pPr>
        <w:pStyle w:val="Sappz2c"/>
      </w:pPr>
      <w:r w:rsidRPr="00AA419C">
        <w:t>FRA001FR</w:t>
      </w:r>
      <w:r w:rsidRPr="00AA419C">
        <w:rPr>
          <w:szCs w:val="24"/>
        </w:rPr>
        <w:tab/>
      </w:r>
      <w:r w:rsidRPr="00AA419C">
        <w:t>Franz Josef</w:t>
      </w:r>
      <w:r w:rsidRPr="00AA419C">
        <w:rPr>
          <w:szCs w:val="24"/>
        </w:rPr>
        <w:tab/>
      </w:r>
      <w:r w:rsidRPr="00AA419C">
        <w:t>2,611</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AEE415C" w14:textId="77777777" w:rsidR="00175CE2" w:rsidRPr="00AA419C" w:rsidRDefault="00175CE2" w:rsidP="00175CE2">
      <w:pPr>
        <w:pStyle w:val="Sappz2c"/>
      </w:pPr>
      <w:r w:rsidRPr="00AA419C">
        <w:t>HAR001HA</w:t>
      </w:r>
      <w:r w:rsidRPr="00AA419C">
        <w:rPr>
          <w:szCs w:val="24"/>
        </w:rPr>
        <w:tab/>
      </w:r>
      <w:r w:rsidRPr="00AA419C">
        <w:t>Harihari</w:t>
      </w:r>
      <w:r w:rsidRPr="00AA419C">
        <w:rPr>
          <w:szCs w:val="24"/>
        </w:rPr>
        <w:tab/>
      </w:r>
      <w:r w:rsidRPr="00AA419C">
        <w:t>348</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414E31A6" w14:textId="77777777" w:rsidR="00175CE2" w:rsidRPr="00AA419C" w:rsidRDefault="00175CE2" w:rsidP="00175CE2">
      <w:pPr>
        <w:pStyle w:val="Sappz2c"/>
      </w:pPr>
      <w:r w:rsidRPr="00AA419C">
        <w:t>HOK001HO</w:t>
      </w:r>
      <w:r w:rsidRPr="00AA419C">
        <w:rPr>
          <w:szCs w:val="24"/>
        </w:rPr>
        <w:tab/>
      </w:r>
      <w:r w:rsidRPr="00AA419C">
        <w:t>Hokitika</w:t>
      </w:r>
      <w:r w:rsidRPr="00AA419C">
        <w:rPr>
          <w:szCs w:val="24"/>
        </w:rPr>
        <w:tab/>
      </w:r>
      <w:r w:rsidRPr="00AA419C">
        <w:t>3,447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FD3953A" w14:textId="77777777" w:rsidR="00175CE2" w:rsidRPr="00AA419C" w:rsidRDefault="00175CE2" w:rsidP="00175CE2">
      <w:pPr>
        <w:pStyle w:val="Sappz2c"/>
      </w:pPr>
      <w:r w:rsidRPr="00AA419C">
        <w:t>KUM001KU</w:t>
      </w:r>
      <w:r w:rsidRPr="00AA419C">
        <w:rPr>
          <w:szCs w:val="24"/>
        </w:rPr>
        <w:tab/>
      </w:r>
      <w:r w:rsidRPr="00AA419C">
        <w:t>Kumara</w:t>
      </w:r>
      <w:r w:rsidRPr="00AA419C">
        <w:rPr>
          <w:szCs w:val="24"/>
        </w:rPr>
        <w:tab/>
      </w:r>
      <w:r w:rsidRPr="00AA419C">
        <w:t>318</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2310CFCD" w14:textId="77777777" w:rsidR="00175CE2" w:rsidRPr="00AA419C" w:rsidRDefault="00175CE2" w:rsidP="00175CE2">
      <w:pPr>
        <w:pStyle w:val="Sappz2c"/>
      </w:pPr>
      <w:r w:rsidRPr="00AA419C">
        <w:t>ROS001RO</w:t>
      </w:r>
      <w:r w:rsidRPr="00AA419C">
        <w:rPr>
          <w:szCs w:val="24"/>
        </w:rPr>
        <w:tab/>
      </w:r>
      <w:r w:rsidRPr="00AA419C">
        <w:t>Ross Township</w:t>
      </w:r>
      <w:r w:rsidRPr="00AA419C">
        <w:rPr>
          <w:szCs w:val="24"/>
        </w:rPr>
        <w:tab/>
      </w:r>
      <w:r w:rsidRPr="00AA419C">
        <w:t>291</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700BD85" w14:textId="77777777" w:rsidR="00175CE2" w:rsidRPr="00AA419C" w:rsidRDefault="00175CE2" w:rsidP="00175CE2">
      <w:pPr>
        <w:pStyle w:val="Sappz2c"/>
      </w:pPr>
      <w:r w:rsidRPr="00AA419C">
        <w:t>WHA002WH</w:t>
      </w:r>
      <w:r w:rsidRPr="00AA419C">
        <w:rPr>
          <w:szCs w:val="24"/>
        </w:rPr>
        <w:tab/>
      </w:r>
      <w:r w:rsidRPr="00AA419C">
        <w:t>Whataroa</w:t>
      </w:r>
      <w:r w:rsidRPr="00AA419C">
        <w:rPr>
          <w:szCs w:val="24"/>
        </w:rPr>
        <w:tab/>
      </w:r>
      <w:r w:rsidRPr="00AA419C">
        <w:t>405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2736D2F" w14:textId="77777777" w:rsidR="00175CE2" w:rsidRPr="00AA419C" w:rsidRDefault="00175CE2" w:rsidP="00175CE2">
      <w:pPr>
        <w:pStyle w:val="Sappzfoot1"/>
      </w:pPr>
    </w:p>
    <w:p w14:paraId="3130840F" w14:textId="77777777" w:rsidR="00175CE2" w:rsidRPr="00AA419C" w:rsidRDefault="00175CE2" w:rsidP="00175CE2">
      <w:pPr>
        <w:pStyle w:val="Sapploc1"/>
        <w:rPr>
          <w:szCs w:val="25"/>
        </w:rPr>
      </w:pPr>
      <w:r w:rsidRPr="00AA419C">
        <w:t>Kaikoura District</w:t>
      </w:r>
    </w:p>
    <w:p w14:paraId="2D470114"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180116A3" w14:textId="77777777" w:rsidR="00175CE2" w:rsidRPr="00AA419C" w:rsidRDefault="00175CE2" w:rsidP="00175CE2">
      <w:pPr>
        <w:pStyle w:val="Sappz2c"/>
      </w:pPr>
      <w:r w:rsidRPr="00AA419C">
        <w:t>FER003FE</w:t>
      </w:r>
      <w:r w:rsidRPr="00AA419C">
        <w:rPr>
          <w:szCs w:val="24"/>
        </w:rPr>
        <w:tab/>
      </w:r>
      <w:r w:rsidRPr="00AA419C">
        <w:t>Fernleigh Rural Water Supply</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CCE31CB" w14:textId="77777777" w:rsidR="00175CE2" w:rsidRPr="00AA419C" w:rsidRDefault="00175CE2" w:rsidP="00175CE2">
      <w:pPr>
        <w:pStyle w:val="Sappz2c"/>
      </w:pPr>
      <w:r w:rsidRPr="00AA419C">
        <w:t>KAI004KU</w:t>
      </w:r>
      <w:r w:rsidRPr="00AA419C">
        <w:rPr>
          <w:szCs w:val="24"/>
        </w:rPr>
        <w:tab/>
      </w:r>
      <w:r w:rsidRPr="00AA419C">
        <w:t>Kaikoura Urban</w:t>
      </w:r>
      <w:r w:rsidRPr="00AA419C">
        <w:rPr>
          <w:szCs w:val="24"/>
        </w:rPr>
        <w:tab/>
      </w:r>
      <w:r w:rsidRPr="00AA419C">
        <w:t>2,500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D593CFF" w14:textId="77777777" w:rsidR="00175CE2" w:rsidRPr="00AA419C" w:rsidRDefault="00175CE2" w:rsidP="00175CE2">
      <w:pPr>
        <w:pStyle w:val="Sappz2c"/>
      </w:pPr>
      <w:r w:rsidRPr="00AA419C">
        <w:t>KAI021EA</w:t>
      </w:r>
      <w:r w:rsidRPr="00AA419C">
        <w:rPr>
          <w:szCs w:val="24"/>
        </w:rPr>
        <w:tab/>
      </w:r>
      <w:r w:rsidRPr="00AA419C">
        <w:t>Kaikoura East Coast Rural</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3385CD0B" w14:textId="77777777" w:rsidR="00175CE2" w:rsidRPr="00AA419C" w:rsidRDefault="00175CE2" w:rsidP="00175CE2">
      <w:pPr>
        <w:pStyle w:val="Sappz2c"/>
      </w:pPr>
      <w:r w:rsidRPr="00AA419C">
        <w:t>KIN003KI</w:t>
      </w:r>
      <w:r w:rsidRPr="00AA419C">
        <w:rPr>
          <w:szCs w:val="24"/>
        </w:rPr>
        <w:tab/>
      </w:r>
      <w:r w:rsidRPr="00AA419C">
        <w:t>Kincaid Rural Water Supply</w:t>
      </w:r>
      <w:r w:rsidRPr="00AA419C">
        <w:rPr>
          <w:szCs w:val="24"/>
        </w:rPr>
        <w:tab/>
      </w:r>
      <w:r w:rsidRPr="00AA419C">
        <w:t>120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2F17E0A2" w14:textId="77777777" w:rsidR="00175CE2" w:rsidRPr="00AA419C" w:rsidRDefault="00175CE2" w:rsidP="00175CE2">
      <w:pPr>
        <w:pStyle w:val="Sappz2c"/>
      </w:pPr>
      <w:r w:rsidRPr="00AA419C">
        <w:t>OAR001OA</w:t>
      </w:r>
      <w:r w:rsidRPr="00AA419C">
        <w:rPr>
          <w:szCs w:val="24"/>
        </w:rPr>
        <w:tab/>
      </w:r>
      <w:r w:rsidRPr="00AA419C">
        <w:t>Oaro</w:t>
      </w:r>
      <w:r w:rsidRPr="00AA419C">
        <w:rPr>
          <w:szCs w:val="24"/>
        </w:rPr>
        <w:tab/>
      </w:r>
      <w:r w:rsidRPr="00AA419C">
        <w:t>400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2118530" w14:textId="77777777" w:rsidR="00175CE2" w:rsidRPr="00AA419C" w:rsidRDefault="00175CE2" w:rsidP="00175CE2">
      <w:pPr>
        <w:pStyle w:val="Sappz2c"/>
      </w:pPr>
      <w:r w:rsidRPr="00AA419C">
        <w:t>OCE002OC</w:t>
      </w:r>
      <w:r w:rsidRPr="00AA419C">
        <w:rPr>
          <w:szCs w:val="24"/>
        </w:rPr>
        <w:tab/>
      </w:r>
      <w:r w:rsidRPr="00AA419C">
        <w:t>Ocean Ridge</w:t>
      </w:r>
      <w:r w:rsidRPr="00AA419C">
        <w:rPr>
          <w:szCs w:val="24"/>
        </w:rPr>
        <w:tab/>
      </w:r>
      <w:r w:rsidRPr="00AA419C">
        <w:t>500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352F5037" w14:textId="77777777" w:rsidR="00175CE2" w:rsidRPr="00AA419C" w:rsidRDefault="00175CE2" w:rsidP="00175CE2">
      <w:pPr>
        <w:pStyle w:val="Sappzfoot1"/>
      </w:pPr>
    </w:p>
    <w:p w14:paraId="73251649" w14:textId="77777777" w:rsidR="00175CE2" w:rsidRPr="00AA419C" w:rsidRDefault="00175CE2" w:rsidP="00175CE2">
      <w:pPr>
        <w:pStyle w:val="Sapploc1"/>
        <w:rPr>
          <w:szCs w:val="25"/>
        </w:rPr>
      </w:pPr>
      <w:r w:rsidRPr="00AA419C">
        <w:t>Hurunui District</w:t>
      </w:r>
    </w:p>
    <w:p w14:paraId="70D4D338"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2FB81058" w14:textId="77777777" w:rsidR="00175CE2" w:rsidRPr="00AA419C" w:rsidRDefault="00175CE2" w:rsidP="00175CE2">
      <w:pPr>
        <w:pStyle w:val="Sappz2c"/>
      </w:pPr>
      <w:r w:rsidRPr="00AA419C">
        <w:t>AMB001AT</w:t>
      </w:r>
      <w:r w:rsidRPr="00AA419C">
        <w:rPr>
          <w:szCs w:val="24"/>
        </w:rPr>
        <w:tab/>
      </w:r>
      <w:r w:rsidRPr="00AA419C">
        <w:t>Amberley Town</w:t>
      </w:r>
      <w:r w:rsidRPr="00AA419C">
        <w:rPr>
          <w:szCs w:val="24"/>
        </w:rPr>
        <w:tab/>
      </w:r>
      <w:r w:rsidRPr="00AA419C">
        <w:t>1,578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4357C354" w14:textId="77777777" w:rsidR="00175CE2" w:rsidRPr="00AA419C" w:rsidRDefault="00175CE2" w:rsidP="00175CE2">
      <w:pPr>
        <w:pStyle w:val="Sappz2c"/>
      </w:pPr>
      <w:r w:rsidRPr="00AA419C">
        <w:t>AMB001BE</w:t>
      </w:r>
      <w:r w:rsidRPr="00AA419C">
        <w:rPr>
          <w:szCs w:val="24"/>
        </w:rPr>
        <w:tab/>
      </w:r>
      <w:r w:rsidRPr="00AA419C">
        <w:t>Amberley Beach</w:t>
      </w:r>
      <w:r w:rsidRPr="00AA419C">
        <w:rPr>
          <w:szCs w:val="24"/>
        </w:rPr>
        <w:tab/>
      </w:r>
      <w:r w:rsidRPr="00AA419C">
        <w:t>343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18ED52AC" w14:textId="77777777" w:rsidR="00175CE2" w:rsidRPr="00AA419C" w:rsidRDefault="00175CE2" w:rsidP="00175CE2">
      <w:pPr>
        <w:pStyle w:val="Sappz2c"/>
      </w:pPr>
      <w:r w:rsidRPr="00AA419C">
        <w:t>AMU001RO</w:t>
      </w:r>
      <w:r w:rsidRPr="00AA419C">
        <w:rPr>
          <w:szCs w:val="24"/>
        </w:rPr>
        <w:tab/>
      </w:r>
      <w:r w:rsidRPr="00AA419C">
        <w:t>Rotherham Township and Rural</w:t>
      </w:r>
      <w:r w:rsidRPr="00AA419C">
        <w:rPr>
          <w:szCs w:val="24"/>
        </w:rPr>
        <w:tab/>
      </w:r>
      <w:r w:rsidRPr="00AA419C">
        <w:t>699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63894C33" w14:textId="77777777" w:rsidR="00175CE2" w:rsidRPr="00AA419C" w:rsidRDefault="00175CE2" w:rsidP="00175CE2">
      <w:pPr>
        <w:pStyle w:val="Sappz2c"/>
      </w:pPr>
      <w:r w:rsidRPr="00AA419C">
        <w:t>ASH002AS</w:t>
      </w:r>
      <w:r w:rsidRPr="00AA419C">
        <w:rPr>
          <w:szCs w:val="24"/>
        </w:rPr>
        <w:tab/>
      </w:r>
      <w:r w:rsidRPr="00AA419C">
        <w:t>Ashley/Sefton/Loburn</w:t>
      </w:r>
      <w:r w:rsidRPr="00AA419C">
        <w:rPr>
          <w:szCs w:val="24"/>
        </w:rPr>
        <w:tab/>
      </w:r>
      <w:r w:rsidRPr="00AA419C">
        <w:t>4,527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53D37D1" w14:textId="77777777" w:rsidR="00175CE2" w:rsidRPr="00AA419C" w:rsidRDefault="00175CE2" w:rsidP="00175CE2">
      <w:pPr>
        <w:pStyle w:val="Sappz2c"/>
      </w:pPr>
      <w:r w:rsidRPr="00AA419C">
        <w:t>ASH002LB</w:t>
      </w:r>
      <w:r w:rsidRPr="00AA419C">
        <w:rPr>
          <w:szCs w:val="24"/>
        </w:rPr>
        <w:tab/>
      </w:r>
      <w:r w:rsidRPr="00AA419C">
        <w:t>Leithfield Beach</w:t>
      </w:r>
      <w:r w:rsidRPr="00AA419C">
        <w:rPr>
          <w:szCs w:val="24"/>
        </w:rPr>
        <w:tab/>
      </w:r>
      <w:r w:rsidRPr="00AA419C">
        <w:t>402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89306FF" w14:textId="77777777" w:rsidR="00175CE2" w:rsidRPr="00AA419C" w:rsidRDefault="00175CE2" w:rsidP="00175CE2">
      <w:pPr>
        <w:pStyle w:val="Sappz2c"/>
      </w:pPr>
      <w:r w:rsidRPr="00AA419C">
        <w:t>ASH002LE</w:t>
      </w:r>
      <w:r w:rsidRPr="00AA419C">
        <w:rPr>
          <w:szCs w:val="24"/>
        </w:rPr>
        <w:tab/>
      </w:r>
      <w:r w:rsidRPr="00AA419C">
        <w:t>Leithfield</w:t>
      </w:r>
      <w:r w:rsidRPr="00AA419C">
        <w:rPr>
          <w:szCs w:val="24"/>
        </w:rPr>
        <w:tab/>
      </w:r>
      <w:r w:rsidRPr="00AA419C">
        <w:t>903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B8035B5" w14:textId="77777777" w:rsidR="00175CE2" w:rsidRPr="00AA419C" w:rsidRDefault="00175CE2" w:rsidP="00175CE2">
      <w:pPr>
        <w:pStyle w:val="Sappz2c"/>
      </w:pPr>
      <w:r w:rsidRPr="00AA419C">
        <w:t>BAL003BA</w:t>
      </w:r>
      <w:r w:rsidRPr="00AA419C">
        <w:rPr>
          <w:szCs w:val="24"/>
        </w:rPr>
        <w:tab/>
      </w:r>
      <w:r w:rsidRPr="00AA419C">
        <w:t>Balmoral Rural</w:t>
      </w:r>
      <w:r w:rsidRPr="00AA419C">
        <w:rPr>
          <w:szCs w:val="24"/>
        </w:rPr>
        <w:tab/>
      </w:r>
      <w:r w:rsidRPr="00AA419C">
        <w:t>273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0994F21" w14:textId="77777777" w:rsidR="00175CE2" w:rsidRPr="00AA419C" w:rsidRDefault="00175CE2" w:rsidP="00175CE2">
      <w:pPr>
        <w:pStyle w:val="Sappz2c"/>
      </w:pPr>
      <w:r w:rsidRPr="00AA419C">
        <w:t>BRO016BR</w:t>
      </w:r>
      <w:r w:rsidRPr="00AA419C">
        <w:rPr>
          <w:szCs w:val="24"/>
        </w:rPr>
        <w:tab/>
      </w:r>
      <w:r w:rsidRPr="00AA419C">
        <w:t>Broomfield</w:t>
      </w:r>
      <w:r w:rsidRPr="00AA419C">
        <w:rPr>
          <w:szCs w:val="24"/>
        </w:rPr>
        <w:tab/>
      </w:r>
      <w:r w:rsidRPr="00AA419C">
        <w:t>565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47D4789" w14:textId="77777777" w:rsidR="00175CE2" w:rsidRPr="00AA419C" w:rsidRDefault="00175CE2" w:rsidP="00175CE2">
      <w:pPr>
        <w:pStyle w:val="Sappz2c"/>
      </w:pPr>
      <w:r w:rsidRPr="00AA419C">
        <w:t>CHE001CT</w:t>
      </w:r>
      <w:r w:rsidRPr="00AA419C">
        <w:rPr>
          <w:szCs w:val="24"/>
        </w:rPr>
        <w:tab/>
      </w:r>
      <w:r w:rsidRPr="00AA419C">
        <w:t>Cheviot Town</w:t>
      </w:r>
      <w:r w:rsidRPr="00AA419C">
        <w:rPr>
          <w:szCs w:val="24"/>
        </w:rPr>
        <w:tab/>
      </w:r>
      <w:r w:rsidRPr="00AA419C">
        <w:t>795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52DFC22" w14:textId="77777777" w:rsidR="00175CE2" w:rsidRPr="00AA419C" w:rsidRDefault="00175CE2" w:rsidP="00175CE2">
      <w:pPr>
        <w:pStyle w:val="Sappz2c"/>
      </w:pPr>
      <w:r w:rsidRPr="00AA419C">
        <w:t>CUL001CU</w:t>
      </w:r>
      <w:r w:rsidRPr="00AA419C">
        <w:rPr>
          <w:szCs w:val="24"/>
        </w:rPr>
        <w:tab/>
      </w:r>
      <w:r w:rsidRPr="00AA419C">
        <w:t>Culverden</w:t>
      </w:r>
      <w:r w:rsidRPr="00AA419C">
        <w:rPr>
          <w:szCs w:val="24"/>
        </w:rPr>
        <w:tab/>
      </w:r>
      <w:r w:rsidRPr="00AA419C">
        <w:t>366</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02E6D84" w14:textId="77777777" w:rsidR="00175CE2" w:rsidRPr="00AA419C" w:rsidRDefault="00175CE2" w:rsidP="00175CE2">
      <w:pPr>
        <w:pStyle w:val="Sappz2c"/>
      </w:pPr>
      <w:r w:rsidRPr="00AA419C">
        <w:t>HAN001HA</w:t>
      </w:r>
      <w:r w:rsidRPr="00AA419C">
        <w:rPr>
          <w:szCs w:val="24"/>
        </w:rPr>
        <w:tab/>
      </w:r>
      <w:r w:rsidRPr="00AA419C">
        <w:t>Hanmer Town</w:t>
      </w:r>
      <w:r w:rsidRPr="00AA419C">
        <w:rPr>
          <w:szCs w:val="24"/>
        </w:rPr>
        <w:tab/>
      </w:r>
      <w:r w:rsidRPr="00AA419C">
        <w:t>948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02C5C3F" w14:textId="77777777" w:rsidR="00175CE2" w:rsidRPr="00AA419C" w:rsidRDefault="00175CE2" w:rsidP="00175CE2">
      <w:pPr>
        <w:pStyle w:val="Sappz2c"/>
      </w:pPr>
      <w:r w:rsidRPr="00AA419C">
        <w:t>HAW001HW</w:t>
      </w:r>
      <w:r w:rsidRPr="00AA419C">
        <w:rPr>
          <w:szCs w:val="24"/>
        </w:rPr>
        <w:tab/>
      </w:r>
      <w:r w:rsidRPr="00AA419C">
        <w:t>Hawarden/Waikari</w:t>
      </w:r>
      <w:r w:rsidRPr="00AA419C">
        <w:rPr>
          <w:szCs w:val="24"/>
        </w:rPr>
        <w:tab/>
      </w:r>
      <w:r w:rsidRPr="00AA419C">
        <w:t>753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0DBC5B7" w14:textId="77777777" w:rsidR="00175CE2" w:rsidRPr="00AA419C" w:rsidRDefault="00175CE2" w:rsidP="00175CE2">
      <w:pPr>
        <w:pStyle w:val="Sappz2c"/>
      </w:pPr>
      <w:r w:rsidRPr="00AA419C">
        <w:t>KAI039KA</w:t>
      </w:r>
      <w:r w:rsidRPr="00AA419C">
        <w:rPr>
          <w:szCs w:val="24"/>
        </w:rPr>
        <w:tab/>
      </w:r>
      <w:r w:rsidRPr="00AA419C">
        <w:t>Kaiwara</w:t>
      </w:r>
      <w:r w:rsidRPr="00AA419C">
        <w:rPr>
          <w:szCs w:val="24"/>
        </w:rPr>
        <w:tab/>
      </w:r>
      <w:r w:rsidRPr="00AA419C">
        <w:t>129</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A3CB561" w14:textId="77777777" w:rsidR="00175CE2" w:rsidRPr="00AA419C" w:rsidRDefault="00175CE2" w:rsidP="00175CE2">
      <w:pPr>
        <w:pStyle w:val="Sappz2c"/>
      </w:pPr>
      <w:r w:rsidRPr="00AA419C">
        <w:t>LOW010LW</w:t>
      </w:r>
      <w:r w:rsidRPr="00AA419C">
        <w:rPr>
          <w:szCs w:val="24"/>
        </w:rPr>
        <w:tab/>
      </w:r>
      <w:r w:rsidRPr="00AA419C">
        <w:t>Lower Waitohi</w:t>
      </w:r>
      <w:r w:rsidRPr="00AA419C">
        <w:rPr>
          <w:szCs w:val="24"/>
        </w:rPr>
        <w:tab/>
      </w:r>
      <w:r w:rsidRPr="00AA419C">
        <w:t>315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607110C" w14:textId="77777777" w:rsidR="00175CE2" w:rsidRPr="00AA419C" w:rsidRDefault="00175CE2" w:rsidP="00175CE2">
      <w:pPr>
        <w:pStyle w:val="Sappz2c"/>
      </w:pPr>
      <w:r w:rsidRPr="00AA419C">
        <w:t>MOT016MO</w:t>
      </w:r>
      <w:r w:rsidRPr="00AA419C">
        <w:rPr>
          <w:szCs w:val="24"/>
        </w:rPr>
        <w:tab/>
      </w:r>
      <w:r w:rsidRPr="00AA419C">
        <w:t>Motunau, Greta, Scargill</w:t>
      </w:r>
      <w:r w:rsidRPr="00AA419C">
        <w:rPr>
          <w:szCs w:val="24"/>
        </w:rPr>
        <w:tab/>
      </w:r>
      <w:r w:rsidRPr="00AA419C">
        <w:t>681</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825D149" w14:textId="77777777" w:rsidR="00175CE2" w:rsidRDefault="00175CE2">
      <w:pPr>
        <w:rPr>
          <w:rFonts w:eastAsia="Calibri"/>
          <w:sz w:val="18"/>
        </w:rPr>
      </w:pPr>
      <w:r>
        <w:br w:type="page"/>
      </w:r>
    </w:p>
    <w:p w14:paraId="0DDAD077"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1E7C0AC6" w14:textId="77777777" w:rsidR="00175CE2" w:rsidRPr="00AA419C" w:rsidRDefault="00175CE2" w:rsidP="00175CE2">
      <w:pPr>
        <w:pStyle w:val="Sappz2c"/>
      </w:pPr>
      <w:r w:rsidRPr="00AA419C">
        <w:t>PAR009PA</w:t>
      </w:r>
      <w:r w:rsidRPr="00AA419C">
        <w:rPr>
          <w:szCs w:val="24"/>
        </w:rPr>
        <w:tab/>
      </w:r>
      <w:r w:rsidRPr="00AA419C">
        <w:t>Parnassus Rural</w:t>
      </w:r>
      <w:r w:rsidRPr="00AA419C">
        <w:rPr>
          <w:szCs w:val="24"/>
        </w:rPr>
        <w:tab/>
      </w:r>
      <w:r w:rsidRPr="00AA419C">
        <w:t>210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7B6017C" w14:textId="77777777" w:rsidR="00175CE2" w:rsidRPr="00AA419C" w:rsidRDefault="00175CE2" w:rsidP="00175CE2">
      <w:pPr>
        <w:pStyle w:val="Sappz2c"/>
      </w:pPr>
      <w:r w:rsidRPr="00AA419C">
        <w:t>WAI026WT</w:t>
      </w:r>
      <w:r w:rsidRPr="00AA419C">
        <w:rPr>
          <w:szCs w:val="24"/>
        </w:rPr>
        <w:tab/>
      </w:r>
      <w:r w:rsidRPr="00AA419C">
        <w:t>Waiau Township</w:t>
      </w:r>
      <w:r w:rsidRPr="00AA419C">
        <w:rPr>
          <w:szCs w:val="24"/>
        </w:rPr>
        <w:tab/>
      </w:r>
      <w:r w:rsidRPr="00AA419C">
        <w:t>255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C63A453" w14:textId="77777777" w:rsidR="00175CE2" w:rsidRPr="00AA419C" w:rsidRDefault="00175CE2" w:rsidP="00175CE2">
      <w:pPr>
        <w:pStyle w:val="Sappz2c"/>
      </w:pPr>
      <w:r w:rsidRPr="00AA419C">
        <w:t>WAI066UP</w:t>
      </w:r>
      <w:r w:rsidRPr="00AA419C">
        <w:rPr>
          <w:szCs w:val="24"/>
        </w:rPr>
        <w:tab/>
      </w:r>
      <w:r w:rsidRPr="00AA419C">
        <w:t>Waitohi Upper, Waipara</w:t>
      </w:r>
      <w:r w:rsidRPr="00AA419C">
        <w:rPr>
          <w:szCs w:val="24"/>
        </w:rPr>
        <w:tab/>
      </w:r>
      <w:r w:rsidRPr="00AA419C">
        <w:t>513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55A3D96B" w14:textId="77777777" w:rsidR="00175CE2" w:rsidRPr="00AA419C" w:rsidRDefault="00175CE2" w:rsidP="00175CE2">
      <w:pPr>
        <w:pStyle w:val="Sappz2c"/>
      </w:pPr>
      <w:r w:rsidRPr="00AA419C">
        <w:t>WAI067WA</w:t>
      </w:r>
      <w:r w:rsidRPr="00AA419C">
        <w:rPr>
          <w:szCs w:val="24"/>
        </w:rPr>
        <w:tab/>
      </w:r>
      <w:r w:rsidRPr="00AA419C">
        <w:t>Waiau Rural</w:t>
      </w:r>
      <w:r w:rsidRPr="00AA419C">
        <w:rPr>
          <w:szCs w:val="24"/>
        </w:rPr>
        <w:tab/>
      </w:r>
      <w:r w:rsidRPr="00AA419C">
        <w:t>435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9D8D2D6" w14:textId="77777777" w:rsidR="00175CE2" w:rsidRPr="00AA419C" w:rsidRDefault="00175CE2" w:rsidP="00175CE2">
      <w:pPr>
        <w:pStyle w:val="Sappz2c"/>
      </w:pPr>
      <w:r w:rsidRPr="00AA419C">
        <w:t>WAI068WA</w:t>
      </w:r>
      <w:r w:rsidRPr="00AA419C">
        <w:rPr>
          <w:szCs w:val="24"/>
        </w:rPr>
        <w:tab/>
      </w:r>
      <w:r w:rsidRPr="00AA419C">
        <w:t>Waipara Township</w:t>
      </w:r>
      <w:r w:rsidRPr="00AA419C">
        <w:rPr>
          <w:szCs w:val="24"/>
        </w:rPr>
        <w:tab/>
      </w:r>
      <w:r w:rsidRPr="00AA419C">
        <w:t>285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E1D23F9" w14:textId="77777777" w:rsidR="00175CE2" w:rsidRPr="00AA419C" w:rsidRDefault="00175CE2" w:rsidP="00175CE2">
      <w:pPr>
        <w:pStyle w:val="Sappzfoot1"/>
      </w:pPr>
    </w:p>
    <w:p w14:paraId="1EF9E532" w14:textId="77777777" w:rsidR="00175CE2" w:rsidRPr="00AA419C" w:rsidRDefault="00175CE2" w:rsidP="00175CE2">
      <w:pPr>
        <w:pStyle w:val="Sapploc1"/>
        <w:rPr>
          <w:szCs w:val="25"/>
        </w:rPr>
      </w:pPr>
      <w:r w:rsidRPr="00AA419C">
        <w:t>Waimakariri District</w:t>
      </w:r>
    </w:p>
    <w:p w14:paraId="73DA6B8E"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1D5D0FDD" w14:textId="77777777" w:rsidR="00175CE2" w:rsidRPr="00AA419C" w:rsidRDefault="00175CE2" w:rsidP="00175CE2">
      <w:pPr>
        <w:pStyle w:val="Sappz2c"/>
      </w:pPr>
      <w:r w:rsidRPr="00AA419C">
        <w:t>CUS001CU</w:t>
      </w:r>
      <w:r w:rsidRPr="00AA419C">
        <w:rPr>
          <w:szCs w:val="24"/>
        </w:rPr>
        <w:tab/>
      </w:r>
      <w:r w:rsidRPr="00AA419C">
        <w:t>Cust</w:t>
      </w:r>
      <w:r w:rsidRPr="00AA419C">
        <w:rPr>
          <w:szCs w:val="24"/>
        </w:rPr>
        <w:tab/>
      </w:r>
      <w:r w:rsidRPr="00AA419C">
        <w:t>343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6364CB5" w14:textId="77777777" w:rsidR="00175CE2" w:rsidRPr="00AA419C" w:rsidRDefault="00175CE2" w:rsidP="00175CE2">
      <w:pPr>
        <w:pStyle w:val="Sappz2c"/>
      </w:pPr>
      <w:r w:rsidRPr="00AA419C">
        <w:t>FER002FE</w:t>
      </w:r>
      <w:r w:rsidRPr="00AA419C">
        <w:rPr>
          <w:szCs w:val="24"/>
        </w:rPr>
        <w:tab/>
      </w:r>
      <w:r w:rsidRPr="00AA419C">
        <w:t>Fernside</w:t>
      </w:r>
      <w:r w:rsidRPr="00AA419C">
        <w:rPr>
          <w:szCs w:val="24"/>
        </w:rPr>
        <w:tab/>
      </w:r>
      <w:r w:rsidRPr="00AA419C">
        <w:t>210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C2970CE" w14:textId="77777777" w:rsidR="00175CE2" w:rsidRPr="00AA419C" w:rsidRDefault="00175CE2" w:rsidP="00175CE2">
      <w:pPr>
        <w:pStyle w:val="Sappz2c"/>
      </w:pPr>
      <w:r w:rsidRPr="00AA419C">
        <w:t>GAR001GA</w:t>
      </w:r>
      <w:r w:rsidRPr="00AA419C">
        <w:rPr>
          <w:szCs w:val="24"/>
        </w:rPr>
        <w:tab/>
      </w:r>
      <w:r w:rsidRPr="00AA419C">
        <w:t>Garrymere</w:t>
      </w:r>
      <w:r w:rsidRPr="00AA419C">
        <w:rPr>
          <w:szCs w:val="24"/>
        </w:rPr>
        <w:tab/>
      </w:r>
      <w:r w:rsidRPr="00AA419C">
        <w:t>105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CD95964" w14:textId="77777777" w:rsidR="00175CE2" w:rsidRPr="00AA419C" w:rsidRDefault="00175CE2" w:rsidP="00175CE2">
      <w:pPr>
        <w:pStyle w:val="Sappz2c"/>
      </w:pPr>
      <w:r w:rsidRPr="00AA419C">
        <w:t>KAI003KA</w:t>
      </w:r>
      <w:r w:rsidRPr="00AA419C">
        <w:rPr>
          <w:szCs w:val="24"/>
        </w:rPr>
        <w:tab/>
      </w:r>
      <w:r w:rsidRPr="00AA419C">
        <w:t>Kaiapoi</w:t>
      </w:r>
      <w:r w:rsidRPr="00AA419C">
        <w:rPr>
          <w:szCs w:val="24"/>
        </w:rPr>
        <w:tab/>
      </w:r>
      <w:r w:rsidRPr="00AA419C">
        <w:t>12,168</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94720E7" w14:textId="77777777" w:rsidR="00175CE2" w:rsidRPr="00AA419C" w:rsidRDefault="00175CE2" w:rsidP="00175CE2">
      <w:pPr>
        <w:pStyle w:val="Sappz2c"/>
      </w:pPr>
      <w:r w:rsidRPr="00AA419C">
        <w:t>MAN009MA</w:t>
      </w:r>
      <w:r w:rsidRPr="00AA419C">
        <w:rPr>
          <w:szCs w:val="24"/>
        </w:rPr>
        <w:tab/>
      </w:r>
      <w:r w:rsidRPr="00AA419C">
        <w:t>Mandeville</w:t>
      </w:r>
      <w:r w:rsidRPr="00AA419C">
        <w:rPr>
          <w:szCs w:val="24"/>
        </w:rPr>
        <w:tab/>
      </w:r>
      <w:r w:rsidRPr="00AA419C">
        <w:t>2,023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8C61403" w14:textId="77777777" w:rsidR="00175CE2" w:rsidRPr="00AA419C" w:rsidRDefault="00175CE2" w:rsidP="00175CE2">
      <w:pPr>
        <w:pStyle w:val="Sappz2c"/>
      </w:pPr>
      <w:r w:rsidRPr="00AA419C">
        <w:t>OHO001OH</w:t>
      </w:r>
      <w:r w:rsidRPr="00AA419C">
        <w:rPr>
          <w:szCs w:val="24"/>
        </w:rPr>
        <w:tab/>
      </w:r>
      <w:r w:rsidRPr="00AA419C">
        <w:t>Ohoka</w:t>
      </w:r>
      <w:r w:rsidRPr="00AA419C">
        <w:rPr>
          <w:szCs w:val="24"/>
        </w:rPr>
        <w:tab/>
      </w:r>
      <w:r w:rsidRPr="00AA419C">
        <w:t>218</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01FA859E" w14:textId="77777777" w:rsidR="00175CE2" w:rsidRPr="00AA419C" w:rsidRDefault="00175CE2" w:rsidP="00175CE2">
      <w:pPr>
        <w:pStyle w:val="Sappz2c"/>
      </w:pPr>
      <w:r w:rsidRPr="00AA419C">
        <w:t>OXF101OX</w:t>
      </w:r>
      <w:r w:rsidRPr="00AA419C">
        <w:rPr>
          <w:szCs w:val="24"/>
        </w:rPr>
        <w:tab/>
      </w:r>
      <w:r w:rsidRPr="00AA419C">
        <w:t>Oxford Rural No1</w:t>
      </w:r>
      <w:r w:rsidRPr="00AA419C">
        <w:rPr>
          <w:szCs w:val="24"/>
        </w:rPr>
        <w:tab/>
      </w:r>
      <w:r w:rsidRPr="00AA419C">
        <w:t>775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2E4BFAA" w14:textId="77777777" w:rsidR="00175CE2" w:rsidRPr="00AA419C" w:rsidRDefault="00175CE2" w:rsidP="00175CE2">
      <w:pPr>
        <w:pStyle w:val="Sappz2c"/>
      </w:pPr>
      <w:r w:rsidRPr="00AA419C">
        <w:t>OXF102OR</w:t>
      </w:r>
      <w:r w:rsidRPr="00AA419C">
        <w:rPr>
          <w:szCs w:val="24"/>
        </w:rPr>
        <w:tab/>
      </w:r>
      <w:r w:rsidRPr="00AA419C">
        <w:t>Oxford Rural No2</w:t>
      </w:r>
      <w:r w:rsidRPr="00AA419C">
        <w:rPr>
          <w:szCs w:val="24"/>
        </w:rPr>
        <w:tab/>
      </w:r>
      <w:r w:rsidRPr="00AA419C">
        <w:t>773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C999841" w14:textId="77777777" w:rsidR="00175CE2" w:rsidRPr="00AA419C" w:rsidRDefault="00175CE2" w:rsidP="00175CE2">
      <w:pPr>
        <w:pStyle w:val="Sappz2c"/>
      </w:pPr>
      <w:r w:rsidRPr="00AA419C">
        <w:t>OXF103OX</w:t>
      </w:r>
      <w:r w:rsidRPr="00AA419C">
        <w:rPr>
          <w:szCs w:val="24"/>
        </w:rPr>
        <w:tab/>
      </w:r>
      <w:r w:rsidRPr="00AA419C">
        <w:t>Oxford Urban</w:t>
      </w:r>
      <w:r w:rsidRPr="00AA419C">
        <w:rPr>
          <w:szCs w:val="24"/>
        </w:rPr>
        <w:tab/>
      </w:r>
      <w:r w:rsidRPr="00AA419C">
        <w:t>2,173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B72C8A1" w14:textId="77777777" w:rsidR="00175CE2" w:rsidRPr="00AA419C" w:rsidRDefault="00175CE2" w:rsidP="00175CE2">
      <w:pPr>
        <w:pStyle w:val="Sappz2c"/>
      </w:pPr>
      <w:r w:rsidRPr="00AA419C">
        <w:t>PEG001PE</w:t>
      </w:r>
      <w:r w:rsidRPr="00AA419C">
        <w:rPr>
          <w:szCs w:val="24"/>
        </w:rPr>
        <w:tab/>
      </w:r>
      <w:r w:rsidRPr="00AA419C">
        <w:t>Pegasus</w:t>
      </w:r>
      <w:r w:rsidRPr="00AA419C">
        <w:rPr>
          <w:szCs w:val="24"/>
        </w:rPr>
        <w:tab/>
      </w:r>
      <w:r w:rsidRPr="00AA419C">
        <w:t>4,005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D87A494" w14:textId="77777777" w:rsidR="00175CE2" w:rsidRPr="00AA419C" w:rsidRDefault="00175CE2" w:rsidP="00175CE2">
      <w:pPr>
        <w:pStyle w:val="Sappz2c"/>
      </w:pPr>
      <w:r w:rsidRPr="00AA419C">
        <w:t>POY001PO</w:t>
      </w:r>
      <w:r w:rsidRPr="00AA419C">
        <w:rPr>
          <w:szCs w:val="24"/>
        </w:rPr>
        <w:tab/>
      </w:r>
      <w:r w:rsidRPr="00AA419C">
        <w:t>Poyntz Road</w:t>
      </w:r>
      <w:r w:rsidRPr="00AA419C">
        <w:rPr>
          <w:szCs w:val="24"/>
        </w:rPr>
        <w:tab/>
      </w:r>
      <w:r w:rsidRPr="00AA419C">
        <w:t>205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7C17E4F" w14:textId="77777777" w:rsidR="00175CE2" w:rsidRPr="00AA419C" w:rsidRDefault="00175CE2" w:rsidP="00175CE2">
      <w:pPr>
        <w:pStyle w:val="Sappz2c"/>
      </w:pPr>
      <w:r w:rsidRPr="00AA419C">
        <w:t>RAN001RA</w:t>
      </w:r>
      <w:r w:rsidRPr="00AA419C">
        <w:rPr>
          <w:szCs w:val="24"/>
        </w:rPr>
        <w:tab/>
      </w:r>
      <w:r w:rsidRPr="00AA419C">
        <w:t>Rangiora</w:t>
      </w:r>
      <w:r w:rsidRPr="00AA419C">
        <w:rPr>
          <w:szCs w:val="24"/>
        </w:rPr>
        <w:tab/>
      </w:r>
      <w:r w:rsidRPr="00AA419C">
        <w:t>17,130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5176D8C" w14:textId="77777777" w:rsidR="00175CE2" w:rsidRPr="00AA419C" w:rsidRDefault="00175CE2" w:rsidP="00175CE2">
      <w:pPr>
        <w:pStyle w:val="Sappz2c"/>
      </w:pPr>
      <w:r w:rsidRPr="00AA419C">
        <w:t>WAI011KI</w:t>
      </w:r>
      <w:r w:rsidRPr="00AA419C">
        <w:rPr>
          <w:szCs w:val="24"/>
        </w:rPr>
        <w:tab/>
      </w:r>
      <w:r w:rsidRPr="00AA419C">
        <w:t>Waikuku Beach</w:t>
      </w:r>
      <w:r w:rsidRPr="00AA419C">
        <w:rPr>
          <w:szCs w:val="24"/>
        </w:rPr>
        <w:tab/>
      </w:r>
      <w:r w:rsidRPr="00AA419C">
        <w:t>1,150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ED26D53" w14:textId="77777777" w:rsidR="00175CE2" w:rsidRPr="00AA419C" w:rsidRDefault="00175CE2" w:rsidP="00175CE2">
      <w:pPr>
        <w:pStyle w:val="Sappz2c"/>
      </w:pPr>
      <w:r w:rsidRPr="00AA419C">
        <w:t>WES004SU</w:t>
      </w:r>
      <w:r w:rsidRPr="00AA419C">
        <w:rPr>
          <w:szCs w:val="24"/>
        </w:rPr>
        <w:tab/>
      </w:r>
      <w:r w:rsidRPr="00AA419C">
        <w:t>Summerhill</w:t>
      </w:r>
      <w:r w:rsidRPr="00AA419C">
        <w:rPr>
          <w:szCs w:val="24"/>
        </w:rPr>
        <w:tab/>
      </w:r>
      <w:r w:rsidRPr="00AA419C">
        <w:t>428</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9B8DE58" w14:textId="77777777" w:rsidR="00175CE2" w:rsidRPr="00AA419C" w:rsidRDefault="00175CE2" w:rsidP="00175CE2">
      <w:pPr>
        <w:pStyle w:val="Sappz2c"/>
      </w:pPr>
      <w:r w:rsidRPr="00AA419C">
        <w:t>WES004WE</w:t>
      </w:r>
      <w:r w:rsidRPr="00AA419C">
        <w:rPr>
          <w:szCs w:val="24"/>
        </w:rPr>
        <w:tab/>
      </w:r>
      <w:r w:rsidRPr="00AA419C">
        <w:t>West Eyreton</w:t>
      </w:r>
      <w:r w:rsidRPr="00AA419C">
        <w:rPr>
          <w:szCs w:val="24"/>
        </w:rPr>
        <w:tab/>
      </w:r>
      <w:r w:rsidRPr="00AA419C">
        <w:t>168</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436C3F7" w14:textId="77777777" w:rsidR="00175CE2" w:rsidRPr="00AA419C" w:rsidRDefault="00175CE2" w:rsidP="00175CE2">
      <w:pPr>
        <w:pStyle w:val="Sappz2c"/>
      </w:pPr>
      <w:r w:rsidRPr="00AA419C">
        <w:t>WOO002WO</w:t>
      </w:r>
      <w:r w:rsidRPr="00AA419C">
        <w:rPr>
          <w:szCs w:val="24"/>
        </w:rPr>
        <w:tab/>
      </w:r>
      <w:r w:rsidRPr="00AA419C">
        <w:t>Woodend Town</w:t>
      </w:r>
      <w:r w:rsidRPr="00AA419C">
        <w:rPr>
          <w:szCs w:val="24"/>
        </w:rPr>
        <w:tab/>
      </w:r>
      <w:r w:rsidRPr="00AA419C">
        <w:t>2,678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408A715" w14:textId="77777777" w:rsidR="00175CE2" w:rsidRPr="00AA419C" w:rsidRDefault="00175CE2" w:rsidP="00175CE2">
      <w:pPr>
        <w:pStyle w:val="Sappzfoot1"/>
      </w:pPr>
    </w:p>
    <w:p w14:paraId="3AFEADFD" w14:textId="77777777" w:rsidR="00175CE2" w:rsidRPr="00AA419C" w:rsidRDefault="00175CE2" w:rsidP="00175CE2">
      <w:pPr>
        <w:pStyle w:val="Sapploc1"/>
        <w:rPr>
          <w:szCs w:val="25"/>
        </w:rPr>
      </w:pPr>
      <w:r w:rsidRPr="00AA419C">
        <w:t>Christchurch City</w:t>
      </w:r>
    </w:p>
    <w:p w14:paraId="5765A930"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2186DF3" w14:textId="77777777" w:rsidR="00175CE2" w:rsidRPr="00AA419C" w:rsidRDefault="00175CE2" w:rsidP="00175CE2">
      <w:pPr>
        <w:pStyle w:val="Sappz2c"/>
      </w:pPr>
      <w:r w:rsidRPr="00AA419C">
        <w:t>AKA001AK</w:t>
      </w:r>
      <w:r w:rsidRPr="00AA419C">
        <w:rPr>
          <w:szCs w:val="24"/>
        </w:rPr>
        <w:tab/>
      </w:r>
      <w:r w:rsidRPr="00AA419C">
        <w:t>Akaroa</w:t>
      </w:r>
      <w:r w:rsidRPr="00AA419C">
        <w:rPr>
          <w:szCs w:val="24"/>
        </w:rPr>
        <w:tab/>
      </w:r>
      <w:r w:rsidRPr="00AA419C">
        <w:t>1,350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E3F097A" w14:textId="77777777" w:rsidR="00175CE2" w:rsidRPr="00AA419C" w:rsidRDefault="00175CE2" w:rsidP="00175CE2">
      <w:pPr>
        <w:pStyle w:val="Sappz2c"/>
      </w:pPr>
      <w:r w:rsidRPr="00AA419C">
        <w:t>BIR001BI</w:t>
      </w:r>
      <w:r w:rsidRPr="00AA419C">
        <w:rPr>
          <w:szCs w:val="24"/>
        </w:rPr>
        <w:tab/>
      </w:r>
      <w:r w:rsidRPr="00AA419C">
        <w:t>Birdlings Flat</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35B4D16" w14:textId="77777777" w:rsidR="00175CE2" w:rsidRPr="00AA419C" w:rsidRDefault="00175CE2" w:rsidP="00175CE2">
      <w:pPr>
        <w:pStyle w:val="Sappz2c"/>
      </w:pPr>
      <w:r w:rsidRPr="00AA419C">
        <w:t>BRO012BR</w:t>
      </w:r>
      <w:r w:rsidRPr="00AA419C">
        <w:rPr>
          <w:szCs w:val="24"/>
        </w:rPr>
        <w:tab/>
      </w:r>
      <w:r w:rsidRPr="00AA419C">
        <w:t>Brooklands / Kainga</w:t>
      </w:r>
      <w:r w:rsidRPr="00AA419C">
        <w:rPr>
          <w:szCs w:val="24"/>
        </w:rPr>
        <w:tab/>
      </w:r>
      <w:r w:rsidRPr="00AA419C">
        <w:t>1,600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0A90E93" w14:textId="77777777" w:rsidR="00175CE2" w:rsidRPr="00AA419C" w:rsidRDefault="00175CE2" w:rsidP="00175CE2">
      <w:pPr>
        <w:pStyle w:val="Sappz2c"/>
      </w:pPr>
      <w:r w:rsidRPr="00AA419C">
        <w:t>CHR001CE</w:t>
      </w:r>
      <w:r w:rsidRPr="00AA419C">
        <w:rPr>
          <w:szCs w:val="24"/>
        </w:rPr>
        <w:tab/>
      </w:r>
      <w:r w:rsidRPr="00AA419C">
        <w:t>Central Christchurch</w:t>
      </w:r>
      <w:r w:rsidRPr="00AA419C">
        <w:rPr>
          <w:szCs w:val="24"/>
        </w:rPr>
        <w:tab/>
      </w:r>
      <w:r w:rsidRPr="00AA419C">
        <w:t>185,000</w:t>
      </w:r>
      <w:r w:rsidRPr="00AA419C">
        <w:rPr>
          <w:szCs w:val="24"/>
        </w:rPr>
        <w:tab/>
      </w:r>
      <w:r w:rsidRPr="00AA419C">
        <w:t>Large</w:t>
      </w:r>
      <w:r w:rsidRPr="00AA419C">
        <w:rPr>
          <w:szCs w:val="24"/>
        </w:rPr>
        <w:tab/>
      </w:r>
      <w:r w:rsidRPr="00AA419C">
        <w:t>Local Authority</w:t>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No</w:t>
      </w:r>
      <w:r w:rsidRPr="00AA419C">
        <w:rPr>
          <w:szCs w:val="24"/>
        </w:rPr>
        <w:tab/>
      </w:r>
      <w:r w:rsidRPr="00AA419C">
        <w:t>Implementing</w:t>
      </w:r>
    </w:p>
    <w:p w14:paraId="10A0DF1E" w14:textId="77777777" w:rsidR="00175CE2" w:rsidRPr="00AA419C" w:rsidRDefault="00175CE2" w:rsidP="00175CE2">
      <w:pPr>
        <w:pStyle w:val="Sappz2c"/>
      </w:pPr>
      <w:r w:rsidRPr="00AA419C">
        <w:t>CHR001PA</w:t>
      </w:r>
      <w:r w:rsidRPr="00AA419C">
        <w:rPr>
          <w:szCs w:val="24"/>
        </w:rPr>
        <w:tab/>
      </w:r>
      <w:r w:rsidRPr="00AA419C">
        <w:t>Parklands</w:t>
      </w:r>
      <w:r w:rsidRPr="00AA419C">
        <w:rPr>
          <w:szCs w:val="24"/>
        </w:rPr>
        <w:tab/>
      </w:r>
      <w:r w:rsidRPr="00AA419C">
        <w:t>16,000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69C40D8" w14:textId="77777777" w:rsidR="00175CE2" w:rsidRPr="00AA419C" w:rsidRDefault="00175CE2" w:rsidP="00175CE2">
      <w:pPr>
        <w:pStyle w:val="Sappz2c"/>
      </w:pPr>
      <w:r w:rsidRPr="00AA419C">
        <w:t>CHR001RI</w:t>
      </w:r>
      <w:r w:rsidRPr="00AA419C">
        <w:rPr>
          <w:szCs w:val="24"/>
        </w:rPr>
        <w:tab/>
      </w:r>
      <w:r w:rsidRPr="00AA419C">
        <w:t>Riccarton</w:t>
      </w:r>
      <w:r w:rsidRPr="00AA419C">
        <w:rPr>
          <w:szCs w:val="24"/>
        </w:rPr>
        <w:tab/>
      </w:r>
      <w:r w:rsidRPr="00AA419C">
        <w:t>10,000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37041C3" w14:textId="77777777" w:rsidR="00175CE2" w:rsidRPr="00AA419C" w:rsidRDefault="00175CE2" w:rsidP="00175CE2">
      <w:pPr>
        <w:pStyle w:val="Sappz2c"/>
      </w:pPr>
      <w:r w:rsidRPr="00AA419C">
        <w:t>CHR001RP</w:t>
      </w:r>
      <w:r w:rsidRPr="00AA419C">
        <w:rPr>
          <w:szCs w:val="24"/>
        </w:rPr>
        <w:tab/>
      </w:r>
      <w:r w:rsidRPr="00AA419C">
        <w:t>Rocky Point</w:t>
      </w:r>
      <w:r w:rsidRPr="00AA419C">
        <w:rPr>
          <w:szCs w:val="24"/>
        </w:rPr>
        <w:tab/>
      </w:r>
      <w:r w:rsidRPr="00AA419C">
        <w:t>2,500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4979E84" w14:textId="77777777" w:rsidR="00175CE2" w:rsidRPr="00AA419C" w:rsidRDefault="00175CE2" w:rsidP="00175CE2">
      <w:pPr>
        <w:pStyle w:val="Sappz2c"/>
      </w:pPr>
      <w:r w:rsidRPr="00AA419C">
        <w:t>CHR001WE</w:t>
      </w:r>
      <w:r w:rsidRPr="00AA419C">
        <w:rPr>
          <w:szCs w:val="24"/>
        </w:rPr>
        <w:tab/>
      </w:r>
      <w:r w:rsidRPr="00AA419C">
        <w:t>West Christchurch</w:t>
      </w:r>
      <w:r w:rsidRPr="00AA419C">
        <w:rPr>
          <w:szCs w:val="24"/>
        </w:rPr>
        <w:tab/>
      </w:r>
      <w:r w:rsidRPr="00AA419C">
        <w:t>42,000</w:t>
      </w:r>
      <w:r w:rsidRPr="00AA419C">
        <w:rPr>
          <w:szCs w:val="24"/>
        </w:rPr>
        <w:tab/>
      </w:r>
      <w:r w:rsidRPr="00AA419C">
        <w:t>Large</w:t>
      </w:r>
      <w:r w:rsidRPr="00AA419C">
        <w:rPr>
          <w:szCs w:val="24"/>
        </w:rPr>
        <w:tab/>
      </w:r>
      <w:r w:rsidRPr="00AA419C">
        <w:t>Local Authority</w:t>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77A9357F" w14:textId="77777777" w:rsidR="00175CE2" w:rsidRPr="00AA419C" w:rsidRDefault="00175CE2" w:rsidP="00175CE2">
      <w:pPr>
        <w:pStyle w:val="Sappz2c"/>
      </w:pPr>
      <w:r w:rsidRPr="00AA419C">
        <w:t>CHR002CI</w:t>
      </w:r>
      <w:r w:rsidRPr="00AA419C">
        <w:rPr>
          <w:szCs w:val="24"/>
        </w:rPr>
        <w:tab/>
      </w:r>
      <w:r w:rsidRPr="00AA419C">
        <w:t>Christchurch Int. Airport</w:t>
      </w:r>
      <w:r w:rsidRPr="00AA419C">
        <w:rPr>
          <w:szCs w:val="24"/>
        </w:rPr>
        <w:tab/>
      </w:r>
      <w:r w:rsidRPr="00AA419C">
        <w:t>6,000</w:t>
      </w:r>
      <w:r w:rsidRPr="00AA419C">
        <w:rPr>
          <w:szCs w:val="24"/>
        </w:rPr>
        <w:tab/>
      </w:r>
      <w:r w:rsidRPr="00AA419C">
        <w:t>Medium</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3176399B" w14:textId="77777777" w:rsidR="00175CE2" w:rsidRPr="00AA419C" w:rsidRDefault="00175CE2" w:rsidP="00175CE2">
      <w:pPr>
        <w:pStyle w:val="Sappz2c"/>
      </w:pPr>
      <w:r w:rsidRPr="00AA419C">
        <w:t>DUV001DU</w:t>
      </w:r>
      <w:r w:rsidRPr="00AA419C">
        <w:rPr>
          <w:szCs w:val="24"/>
        </w:rPr>
        <w:tab/>
      </w:r>
      <w:r w:rsidRPr="00AA419C">
        <w:t>Duvauchelle</w:t>
      </w:r>
      <w:r w:rsidRPr="00AA419C">
        <w:rPr>
          <w:szCs w:val="24"/>
        </w:rPr>
        <w:tab/>
      </w:r>
      <w:r w:rsidRPr="00AA419C">
        <w:t>250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F8CBB83" w14:textId="77777777" w:rsidR="00175CE2" w:rsidRPr="00AA419C" w:rsidRDefault="00175CE2" w:rsidP="00175CE2">
      <w:pPr>
        <w:pStyle w:val="Sappz2c"/>
      </w:pPr>
      <w:r w:rsidRPr="00AA419C">
        <w:t>LIT001LI</w:t>
      </w:r>
      <w:r w:rsidRPr="00AA419C">
        <w:rPr>
          <w:szCs w:val="24"/>
        </w:rPr>
        <w:tab/>
      </w:r>
      <w:r w:rsidRPr="00AA419C">
        <w:t>Little River</w:t>
      </w:r>
      <w:r w:rsidRPr="00AA419C">
        <w:rPr>
          <w:szCs w:val="24"/>
        </w:rPr>
        <w:tab/>
      </w:r>
      <w:r w:rsidRPr="00AA419C">
        <w:t>240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5026003" w14:textId="77777777" w:rsidR="00175CE2" w:rsidRPr="00AA419C" w:rsidRDefault="00175CE2" w:rsidP="00175CE2">
      <w:pPr>
        <w:pStyle w:val="Sappz2c"/>
      </w:pPr>
      <w:r w:rsidRPr="00AA419C">
        <w:t>LYT001DI</w:t>
      </w:r>
      <w:r w:rsidRPr="00AA419C">
        <w:rPr>
          <w:szCs w:val="24"/>
        </w:rPr>
        <w:tab/>
      </w:r>
      <w:r w:rsidRPr="00AA419C">
        <w:t>Diamond Harbour</w:t>
      </w:r>
      <w:r w:rsidRPr="00AA419C">
        <w:rPr>
          <w:szCs w:val="24"/>
        </w:rPr>
        <w:tab/>
      </w:r>
      <w:r w:rsidRPr="00AA419C">
        <w:t>1,200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72A419B" w14:textId="77777777" w:rsidR="00175CE2" w:rsidRDefault="00175CE2">
      <w:pPr>
        <w:rPr>
          <w:rFonts w:eastAsia="Calibri"/>
          <w:sz w:val="18"/>
        </w:rPr>
      </w:pPr>
      <w:r>
        <w:br w:type="page"/>
      </w:r>
    </w:p>
    <w:p w14:paraId="2B23D484"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189C9383" w14:textId="77777777" w:rsidR="00175CE2" w:rsidRPr="00AA419C" w:rsidRDefault="00175CE2" w:rsidP="00175CE2">
      <w:pPr>
        <w:pStyle w:val="Sappz2c"/>
      </w:pPr>
      <w:r w:rsidRPr="00AA419C">
        <w:t>LYT001GO</w:t>
      </w:r>
      <w:r w:rsidRPr="00AA419C">
        <w:rPr>
          <w:szCs w:val="24"/>
        </w:rPr>
        <w:tab/>
      </w:r>
      <w:r w:rsidRPr="00AA419C">
        <w:t>Governors Bay</w:t>
      </w:r>
      <w:r w:rsidRPr="00AA419C">
        <w:rPr>
          <w:szCs w:val="24"/>
        </w:rPr>
        <w:tab/>
      </w:r>
      <w:r w:rsidRPr="00AA419C">
        <w:t>750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49D3CDF9" w14:textId="77777777" w:rsidR="00175CE2" w:rsidRPr="00AA419C" w:rsidRDefault="00175CE2" w:rsidP="00175CE2">
      <w:pPr>
        <w:pStyle w:val="Sappz2c"/>
      </w:pPr>
      <w:r w:rsidRPr="00AA419C">
        <w:t>LYT001LY</w:t>
      </w:r>
      <w:r w:rsidRPr="00AA419C">
        <w:rPr>
          <w:szCs w:val="24"/>
        </w:rPr>
        <w:tab/>
      </w:r>
      <w:r w:rsidRPr="00AA419C">
        <w:t>Lyttelton</w:t>
      </w:r>
      <w:r w:rsidRPr="00AA419C">
        <w:rPr>
          <w:szCs w:val="24"/>
        </w:rPr>
        <w:tab/>
      </w:r>
      <w:r w:rsidRPr="00AA419C">
        <w:t>2,500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D91AAF0" w14:textId="77777777" w:rsidR="00175CE2" w:rsidRPr="00AA419C" w:rsidRDefault="00175CE2" w:rsidP="00175CE2">
      <w:pPr>
        <w:pStyle w:val="Sappz2c"/>
      </w:pPr>
      <w:r w:rsidRPr="00AA419C">
        <w:t>NOR012CH</w:t>
      </w:r>
      <w:r w:rsidRPr="00AA419C">
        <w:rPr>
          <w:szCs w:val="24"/>
        </w:rPr>
        <w:tab/>
      </w:r>
      <w:r w:rsidRPr="00AA419C">
        <w:t>Northwest Christchurch</w:t>
      </w:r>
      <w:r w:rsidRPr="00AA419C">
        <w:rPr>
          <w:szCs w:val="24"/>
        </w:rPr>
        <w:tab/>
      </w:r>
      <w:r w:rsidRPr="00AA419C">
        <w:t>80,000</w:t>
      </w:r>
      <w:r w:rsidRPr="00AA419C">
        <w:rPr>
          <w:szCs w:val="24"/>
        </w:rPr>
        <w:tab/>
      </w:r>
      <w:r w:rsidRPr="00AA419C">
        <w:t>Large</w:t>
      </w:r>
      <w:r w:rsidRPr="00AA419C">
        <w:rPr>
          <w:szCs w:val="24"/>
        </w:rPr>
        <w:tab/>
      </w:r>
      <w:r w:rsidRPr="00AA419C">
        <w:t>Local Authority</w:t>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38579F17" w14:textId="77777777" w:rsidR="00175CE2" w:rsidRPr="00AA419C" w:rsidRDefault="00175CE2" w:rsidP="00175CE2">
      <w:pPr>
        <w:pStyle w:val="Sappz2c"/>
      </w:pPr>
      <w:r w:rsidRPr="00AA419C">
        <w:t>OKA010OK</w:t>
      </w:r>
      <w:r w:rsidRPr="00AA419C">
        <w:rPr>
          <w:szCs w:val="24"/>
        </w:rPr>
        <w:tab/>
      </w:r>
      <w:r w:rsidRPr="00AA419C">
        <w:t>Okains Bay</w:t>
      </w:r>
      <w:r w:rsidRPr="00AA419C">
        <w:rPr>
          <w:szCs w:val="24"/>
        </w:rPr>
        <w:tab/>
      </w:r>
      <w:r w:rsidRPr="00AA419C">
        <w:t>105</w:t>
      </w:r>
      <w:r w:rsidRPr="00AA419C">
        <w:rPr>
          <w:szCs w:val="24"/>
        </w:rPr>
        <w:tab/>
      </w:r>
      <w:r w:rsidRPr="00AA419C">
        <w:t>Small</w:t>
      </w:r>
      <w:r w:rsidRPr="00AA419C">
        <w:rPr>
          <w:szCs w:val="24"/>
        </w:rPr>
        <w:tab/>
      </w:r>
      <w:r w:rsidRPr="00AA419C">
        <w:t>Communal</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Draft</w:t>
      </w:r>
    </w:p>
    <w:p w14:paraId="147F1065" w14:textId="77777777" w:rsidR="00175CE2" w:rsidRPr="00AA419C" w:rsidRDefault="00175CE2" w:rsidP="00175CE2">
      <w:pPr>
        <w:pStyle w:val="Sappz2c"/>
      </w:pPr>
      <w:r w:rsidRPr="00AA419C">
        <w:t>TAK002TA</w:t>
      </w:r>
      <w:r w:rsidRPr="00AA419C">
        <w:rPr>
          <w:szCs w:val="24"/>
        </w:rPr>
        <w:tab/>
      </w:r>
      <w:r w:rsidRPr="00AA419C">
        <w:t>Takamatua</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9A4C0C4" w14:textId="77777777" w:rsidR="00175CE2" w:rsidRPr="00AA419C" w:rsidRDefault="00175CE2" w:rsidP="00175CE2">
      <w:pPr>
        <w:pStyle w:val="Sappz2c"/>
      </w:pPr>
      <w:r w:rsidRPr="00AA419C">
        <w:t>WAI138WA</w:t>
      </w:r>
      <w:r w:rsidRPr="00AA419C">
        <w:rPr>
          <w:szCs w:val="24"/>
        </w:rPr>
        <w:tab/>
      </w:r>
      <w:r w:rsidRPr="00AA419C">
        <w:t>Wainui</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0840361" w14:textId="77777777" w:rsidR="00175CE2" w:rsidRPr="00AA419C" w:rsidRDefault="00175CE2" w:rsidP="00175CE2">
      <w:pPr>
        <w:pStyle w:val="Sappz2c"/>
      </w:pPr>
      <w:r w:rsidRPr="00AA419C">
        <w:t>WAT006WB</w:t>
      </w:r>
      <w:r w:rsidRPr="00AA419C">
        <w:rPr>
          <w:szCs w:val="24"/>
        </w:rPr>
        <w:tab/>
      </w:r>
      <w:r w:rsidRPr="00AA419C">
        <w:t>Waterloo Business Pk, Stage 1</w:t>
      </w:r>
      <w:r w:rsidRPr="00AA419C">
        <w:rPr>
          <w:szCs w:val="24"/>
        </w:rPr>
        <w:tab/>
      </w:r>
      <w:r w:rsidRPr="00AA419C">
        <w:t>400</w:t>
      </w:r>
      <w:r w:rsidRPr="00AA419C">
        <w:rPr>
          <w:szCs w:val="24"/>
        </w:rPr>
        <w:tab/>
      </w:r>
      <w:r w:rsidRPr="00AA419C">
        <w:t>Small</w:t>
      </w:r>
      <w:r w:rsidRPr="00AA419C">
        <w:rPr>
          <w:szCs w:val="24"/>
        </w:rPr>
        <w:tab/>
      </w:r>
      <w:r w:rsidRPr="00AA419C">
        <w:t>Private Other</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sym w:font="Wingdings 2" w:char="F050"/>
      </w:r>
      <w:r w:rsidRPr="00AA419C">
        <w:rPr>
          <w:szCs w:val="24"/>
        </w:rPr>
        <w:tab/>
      </w:r>
      <w:r w:rsidRPr="00AA419C">
        <w:t>NR</w:t>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Implementing</w:t>
      </w:r>
    </w:p>
    <w:p w14:paraId="13829AD3" w14:textId="77777777" w:rsidR="00175CE2" w:rsidRPr="00AA419C" w:rsidRDefault="00175CE2" w:rsidP="00175CE2">
      <w:pPr>
        <w:pStyle w:val="Sappzfoot1"/>
      </w:pPr>
    </w:p>
    <w:p w14:paraId="147A4A6D" w14:textId="77777777" w:rsidR="00175CE2" w:rsidRPr="00AA419C" w:rsidRDefault="00175CE2" w:rsidP="00175CE2">
      <w:pPr>
        <w:pStyle w:val="Sapploc1"/>
        <w:rPr>
          <w:szCs w:val="25"/>
        </w:rPr>
      </w:pPr>
      <w:r w:rsidRPr="00AA419C">
        <w:t>Selwyn District</w:t>
      </w:r>
    </w:p>
    <w:p w14:paraId="3285ECCC"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56DA2699" w14:textId="77777777" w:rsidR="00175CE2" w:rsidRPr="00AA419C" w:rsidRDefault="00175CE2" w:rsidP="00175CE2">
      <w:pPr>
        <w:pStyle w:val="Sappz2c"/>
      </w:pPr>
      <w:r w:rsidRPr="00AA419C">
        <w:t>ART002AR</w:t>
      </w:r>
      <w:r w:rsidRPr="00AA419C">
        <w:rPr>
          <w:szCs w:val="24"/>
        </w:rPr>
        <w:tab/>
      </w:r>
      <w:r w:rsidRPr="00AA419C">
        <w:t>Arthurs Pass</w:t>
      </w:r>
      <w:r w:rsidRPr="00AA419C">
        <w:rPr>
          <w:szCs w:val="24"/>
        </w:rPr>
        <w:tab/>
      </w:r>
      <w:r w:rsidRPr="00AA419C">
        <w:t>350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A07A948" w14:textId="77777777" w:rsidR="00175CE2" w:rsidRPr="00AA419C" w:rsidRDefault="00175CE2" w:rsidP="00175CE2">
      <w:pPr>
        <w:pStyle w:val="Sappz2c"/>
      </w:pPr>
      <w:r w:rsidRPr="00AA419C">
        <w:t>BUR001BU</w:t>
      </w:r>
      <w:r w:rsidRPr="00AA419C">
        <w:rPr>
          <w:szCs w:val="24"/>
        </w:rPr>
        <w:tab/>
      </w:r>
      <w:r w:rsidRPr="00AA419C">
        <w:t>Burnham Camp</w:t>
      </w:r>
      <w:r w:rsidRPr="00AA419C">
        <w:rPr>
          <w:szCs w:val="24"/>
        </w:rPr>
        <w:tab/>
      </w:r>
      <w:r w:rsidRPr="00AA419C">
        <w:t>2,000</w:t>
      </w:r>
      <w:r w:rsidRPr="00AA419C">
        <w:rPr>
          <w:szCs w:val="24"/>
        </w:rPr>
        <w:tab/>
      </w:r>
      <w:r w:rsidRPr="00AA419C">
        <w:t>Minor</w:t>
      </w:r>
      <w:r w:rsidRPr="00AA419C">
        <w:rPr>
          <w:szCs w:val="24"/>
        </w:rPr>
        <w:tab/>
      </w:r>
      <w:r w:rsidRPr="00AA419C">
        <w:t xml:space="preserve">Government </w:t>
      </w:r>
      <w:r>
        <w:t>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62F5DFA2" w14:textId="77777777" w:rsidR="00175CE2" w:rsidRPr="00AA419C" w:rsidRDefault="00175CE2" w:rsidP="00175CE2">
      <w:pPr>
        <w:pStyle w:val="Sappz2c"/>
      </w:pPr>
      <w:r w:rsidRPr="00AA419C">
        <w:t>CAS003CA</w:t>
      </w:r>
      <w:r w:rsidRPr="00AA419C">
        <w:rPr>
          <w:szCs w:val="24"/>
        </w:rPr>
        <w:tab/>
      </w:r>
      <w:r w:rsidRPr="00AA419C">
        <w:t>Castle Hill</w:t>
      </w:r>
      <w:r w:rsidRPr="00AA419C">
        <w:rPr>
          <w:szCs w:val="24"/>
        </w:rPr>
        <w:tab/>
      </w:r>
      <w:r w:rsidRPr="00AA419C">
        <w:t>299</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D9137B3" w14:textId="77777777" w:rsidR="00175CE2" w:rsidRPr="00AA419C" w:rsidRDefault="00175CE2" w:rsidP="00175CE2">
      <w:pPr>
        <w:pStyle w:val="Sappz2c"/>
      </w:pPr>
      <w:r w:rsidRPr="00AA419C">
        <w:t>CLA005CL</w:t>
      </w:r>
      <w:r w:rsidRPr="00AA419C">
        <w:rPr>
          <w:szCs w:val="24"/>
        </w:rPr>
        <w:tab/>
      </w:r>
      <w:r w:rsidRPr="00AA419C">
        <w:t>Claremont</w:t>
      </w:r>
      <w:r w:rsidRPr="00AA419C">
        <w:rPr>
          <w:szCs w:val="24"/>
        </w:rPr>
        <w:tab/>
      </w:r>
      <w:r w:rsidRPr="00AA419C">
        <w:t>170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7128C72" w14:textId="77777777" w:rsidR="00175CE2" w:rsidRPr="00AA419C" w:rsidRDefault="00175CE2" w:rsidP="00175CE2">
      <w:pPr>
        <w:pStyle w:val="Sappz2c"/>
      </w:pPr>
      <w:r w:rsidRPr="00AA419C">
        <w:t>DAR001DA</w:t>
      </w:r>
      <w:r w:rsidRPr="00AA419C">
        <w:rPr>
          <w:szCs w:val="24"/>
        </w:rPr>
        <w:tab/>
      </w:r>
      <w:r w:rsidRPr="00AA419C">
        <w:t>Darfield</w:t>
      </w:r>
      <w:r w:rsidRPr="00AA419C">
        <w:rPr>
          <w:szCs w:val="24"/>
        </w:rPr>
        <w:tab/>
      </w:r>
      <w:r w:rsidRPr="00AA419C">
        <w:t>3,520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DA2B0A7" w14:textId="77777777" w:rsidR="00175CE2" w:rsidRPr="00AA419C" w:rsidRDefault="00175CE2" w:rsidP="00175CE2">
      <w:pPr>
        <w:pStyle w:val="Sappz2c"/>
      </w:pPr>
      <w:r w:rsidRPr="00AA419C">
        <w:t>DUN008DU</w:t>
      </w:r>
      <w:r w:rsidRPr="00AA419C">
        <w:rPr>
          <w:szCs w:val="24"/>
        </w:rPr>
        <w:tab/>
      </w:r>
      <w:r w:rsidRPr="00AA419C">
        <w:t>Dunsandel &amp; Sherwood Estate</w:t>
      </w:r>
      <w:r w:rsidRPr="00AA419C">
        <w:rPr>
          <w:szCs w:val="24"/>
        </w:rPr>
        <w:tab/>
      </w:r>
      <w:r w:rsidRPr="00AA419C">
        <w:t>480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55FDC33" w14:textId="77777777" w:rsidR="00175CE2" w:rsidRPr="00AA419C" w:rsidRDefault="00175CE2" w:rsidP="00175CE2">
      <w:pPr>
        <w:pStyle w:val="Sappz2c"/>
      </w:pPr>
      <w:r w:rsidRPr="00AA419C">
        <w:t>EDE002ED</w:t>
      </w:r>
      <w:r w:rsidRPr="00AA419C">
        <w:rPr>
          <w:szCs w:val="24"/>
        </w:rPr>
        <w:tab/>
      </w:r>
      <w:r w:rsidRPr="00AA419C">
        <w:t>Edendale, Sandy Knolls</w:t>
      </w:r>
      <w:r w:rsidRPr="00AA419C">
        <w:rPr>
          <w:szCs w:val="24"/>
        </w:rPr>
        <w:tab/>
      </w:r>
      <w:r w:rsidRPr="00AA419C">
        <w:t>180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98F48B9" w14:textId="77777777" w:rsidR="00175CE2" w:rsidRPr="00AA419C" w:rsidRDefault="00175CE2" w:rsidP="00175CE2">
      <w:pPr>
        <w:pStyle w:val="Sappz2c"/>
      </w:pPr>
      <w:r w:rsidRPr="00AA419C">
        <w:t>JOH001JO</w:t>
      </w:r>
      <w:r w:rsidRPr="00AA419C">
        <w:rPr>
          <w:szCs w:val="24"/>
        </w:rPr>
        <w:tab/>
      </w:r>
      <w:r w:rsidRPr="00AA419C">
        <w:t>Johnson Rd, West Melton</w:t>
      </w:r>
      <w:r w:rsidRPr="00AA419C">
        <w:rPr>
          <w:szCs w:val="24"/>
        </w:rPr>
        <w:tab/>
      </w:r>
      <w:r w:rsidRPr="00AA419C">
        <w:t>160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8E5C3E3" w14:textId="77777777" w:rsidR="00175CE2" w:rsidRPr="00AA419C" w:rsidRDefault="00175CE2" w:rsidP="00175CE2">
      <w:pPr>
        <w:pStyle w:val="Sappz2c"/>
      </w:pPr>
      <w:r w:rsidRPr="00AA419C">
        <w:t>KIR001KI</w:t>
      </w:r>
      <w:r w:rsidRPr="00AA419C">
        <w:rPr>
          <w:szCs w:val="24"/>
        </w:rPr>
        <w:tab/>
      </w:r>
      <w:r w:rsidRPr="00AA419C">
        <w:t>Kirwee</w:t>
      </w:r>
      <w:r w:rsidRPr="00AA419C">
        <w:rPr>
          <w:szCs w:val="24"/>
        </w:rPr>
        <w:tab/>
      </w:r>
      <w:r w:rsidRPr="00AA419C">
        <w:t>1,207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198BDC5" w14:textId="77777777" w:rsidR="00175CE2" w:rsidRPr="00AA419C" w:rsidRDefault="00175CE2" w:rsidP="00175CE2">
      <w:pPr>
        <w:pStyle w:val="Sappz2c"/>
      </w:pPr>
      <w:r w:rsidRPr="00AA419C">
        <w:t>LAK007LA</w:t>
      </w:r>
      <w:r w:rsidRPr="00AA419C">
        <w:rPr>
          <w:szCs w:val="24"/>
        </w:rPr>
        <w:tab/>
      </w:r>
      <w:r w:rsidRPr="00AA419C">
        <w:t>Lake Coleridge</w:t>
      </w:r>
      <w:r w:rsidRPr="00AA419C">
        <w:rPr>
          <w:szCs w:val="24"/>
        </w:rPr>
        <w:tab/>
      </w:r>
      <w:r w:rsidRPr="00AA419C">
        <w:t>148</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BB51465" w14:textId="77777777" w:rsidR="00175CE2" w:rsidRPr="00AA419C" w:rsidRDefault="00175CE2" w:rsidP="00175CE2">
      <w:pPr>
        <w:pStyle w:val="Sappz2c"/>
      </w:pPr>
      <w:r w:rsidRPr="00AA419C">
        <w:t>LEE001LE</w:t>
      </w:r>
      <w:r w:rsidRPr="00AA419C">
        <w:rPr>
          <w:szCs w:val="24"/>
        </w:rPr>
        <w:tab/>
      </w:r>
      <w:r w:rsidRPr="00AA419C">
        <w:t>Leeston</w:t>
      </w:r>
      <w:r w:rsidRPr="00AA419C">
        <w:rPr>
          <w:szCs w:val="24"/>
        </w:rPr>
        <w:tab/>
      </w:r>
      <w:r w:rsidRPr="00AA419C">
        <w:t>2,350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CDC3AC3" w14:textId="77777777" w:rsidR="00175CE2" w:rsidRPr="00AA419C" w:rsidRDefault="00175CE2" w:rsidP="00175CE2">
      <w:pPr>
        <w:pStyle w:val="Sappz2c"/>
      </w:pPr>
      <w:r w:rsidRPr="00AA419C">
        <w:t>LIN002LI</w:t>
      </w:r>
      <w:r w:rsidRPr="00AA419C">
        <w:rPr>
          <w:szCs w:val="24"/>
        </w:rPr>
        <w:tab/>
      </w:r>
      <w:r w:rsidRPr="00AA419C">
        <w:t>Lincoln</w:t>
      </w:r>
      <w:r w:rsidRPr="00AA419C">
        <w:rPr>
          <w:szCs w:val="24"/>
        </w:rPr>
        <w:tab/>
      </w:r>
      <w:r w:rsidRPr="00AA419C">
        <w:t>5,400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7C71D0A" w14:textId="77777777" w:rsidR="00175CE2" w:rsidRPr="00AA419C" w:rsidRDefault="00175CE2" w:rsidP="00175CE2">
      <w:pPr>
        <w:pStyle w:val="Sappz2c"/>
      </w:pPr>
      <w:r w:rsidRPr="00AA419C">
        <w:t>MAL001DA</w:t>
      </w:r>
      <w:r w:rsidRPr="00AA419C">
        <w:rPr>
          <w:szCs w:val="24"/>
        </w:rPr>
        <w:tab/>
      </w:r>
      <w:r w:rsidRPr="00AA419C">
        <w:t>Dalethorpe</w:t>
      </w:r>
      <w:r w:rsidRPr="00AA419C">
        <w:rPr>
          <w:szCs w:val="24"/>
        </w:rPr>
        <w:tab/>
      </w:r>
      <w:r w:rsidRPr="00AA419C">
        <w:t>183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CB1C613" w14:textId="77777777" w:rsidR="00175CE2" w:rsidRPr="00AA419C" w:rsidRDefault="00175CE2" w:rsidP="00175CE2">
      <w:pPr>
        <w:pStyle w:val="Sappz2c"/>
      </w:pPr>
      <w:r w:rsidRPr="00AA419C">
        <w:t>MAL001MA</w:t>
      </w:r>
      <w:r w:rsidRPr="00AA419C">
        <w:rPr>
          <w:szCs w:val="24"/>
        </w:rPr>
        <w:tab/>
      </w:r>
      <w:r w:rsidRPr="00AA419C">
        <w:t>Malvern Hills, Hartleys Rd</w:t>
      </w:r>
      <w:r w:rsidRPr="00AA419C">
        <w:rPr>
          <w:szCs w:val="24"/>
        </w:rPr>
        <w:tab/>
      </w:r>
      <w:r w:rsidRPr="00AA419C">
        <w:t>1,409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5B089EA4" w14:textId="77777777" w:rsidR="00175CE2" w:rsidRPr="00AA419C" w:rsidRDefault="00175CE2" w:rsidP="00175CE2">
      <w:pPr>
        <w:pStyle w:val="Sappz2c"/>
      </w:pPr>
      <w:r w:rsidRPr="00AA419C">
        <w:t>PRE001PR</w:t>
      </w:r>
      <w:r w:rsidRPr="00AA419C">
        <w:rPr>
          <w:szCs w:val="24"/>
        </w:rPr>
        <w:tab/>
      </w:r>
      <w:r w:rsidRPr="00AA419C">
        <w:t>Prebbleton</w:t>
      </w:r>
      <w:r w:rsidRPr="00AA419C">
        <w:rPr>
          <w:szCs w:val="24"/>
        </w:rPr>
        <w:tab/>
      </w:r>
      <w:r w:rsidRPr="00AA419C">
        <w:t>3,906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4BAEE50" w14:textId="77777777" w:rsidR="00175CE2" w:rsidRPr="00AA419C" w:rsidRDefault="00175CE2" w:rsidP="00175CE2">
      <w:pPr>
        <w:pStyle w:val="Sappz2c"/>
      </w:pPr>
      <w:r w:rsidRPr="00AA419C">
        <w:t>RAK003RA</w:t>
      </w:r>
      <w:r w:rsidRPr="00AA419C">
        <w:rPr>
          <w:szCs w:val="24"/>
        </w:rPr>
        <w:tab/>
      </w:r>
      <w:r w:rsidRPr="00AA419C">
        <w:t>Rakaia Huts</w:t>
      </w:r>
      <w:r w:rsidRPr="00AA419C">
        <w:rPr>
          <w:szCs w:val="24"/>
        </w:rPr>
        <w:tab/>
      </w:r>
      <w:r w:rsidRPr="00AA419C">
        <w:t>313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255731D" w14:textId="77777777" w:rsidR="00175CE2" w:rsidRPr="00AA419C" w:rsidRDefault="00175CE2" w:rsidP="00175CE2">
      <w:pPr>
        <w:pStyle w:val="Sappz2c"/>
      </w:pPr>
      <w:r w:rsidRPr="00AA419C">
        <w:t>ROL001RO</w:t>
      </w:r>
      <w:r w:rsidRPr="00AA419C">
        <w:rPr>
          <w:szCs w:val="24"/>
        </w:rPr>
        <w:tab/>
      </w:r>
      <w:r w:rsidRPr="00AA419C">
        <w:t>Rolleston</w:t>
      </w:r>
      <w:r w:rsidRPr="00AA419C">
        <w:rPr>
          <w:szCs w:val="24"/>
        </w:rPr>
        <w:tab/>
      </w:r>
      <w:r w:rsidRPr="00AA419C">
        <w:t>15,047</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632E09B5" w14:textId="77777777" w:rsidR="00175CE2" w:rsidRPr="00AA419C" w:rsidRDefault="00175CE2" w:rsidP="00175CE2">
      <w:pPr>
        <w:pStyle w:val="Sappz2c"/>
      </w:pPr>
      <w:r w:rsidRPr="00AA419C">
        <w:t>SEL001AC</w:t>
      </w:r>
      <w:r w:rsidRPr="00AA419C">
        <w:rPr>
          <w:szCs w:val="24"/>
        </w:rPr>
        <w:tab/>
      </w:r>
      <w:r w:rsidRPr="00AA419C">
        <w:t>Acheron</w:t>
      </w:r>
      <w:r w:rsidRPr="00AA419C">
        <w:rPr>
          <w:szCs w:val="24"/>
        </w:rPr>
        <w:tab/>
      </w:r>
      <w:r w:rsidRPr="00AA419C">
        <w:t>240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8374D5A" w14:textId="77777777" w:rsidR="00175CE2" w:rsidRPr="00AA419C" w:rsidRDefault="00175CE2" w:rsidP="00175CE2">
      <w:pPr>
        <w:pStyle w:val="Sappz2c"/>
      </w:pPr>
      <w:r w:rsidRPr="00AA419C">
        <w:t>SEL001HO</w:t>
      </w:r>
      <w:r w:rsidRPr="00AA419C">
        <w:rPr>
          <w:szCs w:val="24"/>
        </w:rPr>
        <w:tab/>
      </w:r>
      <w:r w:rsidRPr="00AA419C">
        <w:t>Hororata</w:t>
      </w:r>
      <w:r w:rsidRPr="00AA419C">
        <w:rPr>
          <w:szCs w:val="24"/>
        </w:rPr>
        <w:tab/>
      </w:r>
      <w:r w:rsidRPr="00AA419C">
        <w:t>920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7C9F6569" w14:textId="77777777" w:rsidR="00175CE2" w:rsidRPr="00AA419C" w:rsidRDefault="00175CE2" w:rsidP="00175CE2">
      <w:pPr>
        <w:pStyle w:val="Sappz2c"/>
      </w:pPr>
      <w:r w:rsidRPr="00AA419C">
        <w:t>SHE004SH</w:t>
      </w:r>
      <w:r w:rsidRPr="00AA419C">
        <w:rPr>
          <w:szCs w:val="24"/>
        </w:rPr>
        <w:tab/>
      </w:r>
      <w:r w:rsidRPr="00AA419C">
        <w:t>Sheffield/Waddington</w:t>
      </w:r>
      <w:r w:rsidRPr="00AA419C">
        <w:rPr>
          <w:szCs w:val="24"/>
        </w:rPr>
        <w:tab/>
      </w:r>
      <w:r w:rsidRPr="00AA419C">
        <w:t>585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0A0266C2" w14:textId="77777777" w:rsidR="00175CE2" w:rsidRPr="00AA419C" w:rsidRDefault="00175CE2" w:rsidP="00175CE2">
      <w:pPr>
        <w:pStyle w:val="Sappz2c"/>
      </w:pPr>
      <w:r w:rsidRPr="00AA419C">
        <w:t>SOU001SO</w:t>
      </w:r>
      <w:r w:rsidRPr="00AA419C">
        <w:rPr>
          <w:szCs w:val="24"/>
        </w:rPr>
        <w:tab/>
      </w:r>
      <w:r w:rsidRPr="00AA419C">
        <w:t>Southbridge</w:t>
      </w:r>
      <w:r w:rsidRPr="00AA419C">
        <w:rPr>
          <w:szCs w:val="24"/>
        </w:rPr>
        <w:tab/>
      </w:r>
      <w:r w:rsidRPr="00AA419C">
        <w:t>992</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92CCC76" w14:textId="77777777" w:rsidR="00175CE2" w:rsidRPr="00AA419C" w:rsidRDefault="00175CE2" w:rsidP="00175CE2">
      <w:pPr>
        <w:pStyle w:val="Sappz2c"/>
      </w:pPr>
      <w:r w:rsidRPr="00AA419C">
        <w:t>SPR002SP</w:t>
      </w:r>
      <w:r w:rsidRPr="00AA419C">
        <w:rPr>
          <w:szCs w:val="24"/>
        </w:rPr>
        <w:tab/>
      </w:r>
      <w:r w:rsidRPr="00AA419C">
        <w:t>Springfield</w:t>
      </w:r>
      <w:r w:rsidRPr="00AA419C">
        <w:rPr>
          <w:szCs w:val="24"/>
        </w:rPr>
        <w:tab/>
      </w:r>
      <w:r w:rsidRPr="00AA419C">
        <w:t>520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66AC963E" w14:textId="77777777" w:rsidR="00175CE2" w:rsidRPr="00AA419C" w:rsidRDefault="00175CE2" w:rsidP="00175CE2">
      <w:pPr>
        <w:pStyle w:val="Sappz2c"/>
      </w:pPr>
      <w:r w:rsidRPr="00AA419C">
        <w:t>SPR003SP</w:t>
      </w:r>
      <w:r w:rsidRPr="00AA419C">
        <w:rPr>
          <w:szCs w:val="24"/>
        </w:rPr>
        <w:tab/>
      </w:r>
      <w:r w:rsidRPr="00AA419C">
        <w:t>Springston</w:t>
      </w:r>
      <w:r w:rsidRPr="00AA419C">
        <w:rPr>
          <w:szCs w:val="24"/>
        </w:rPr>
        <w:tab/>
      </w:r>
      <w:r w:rsidRPr="00AA419C">
        <w:t>510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60CBE64" w14:textId="77777777" w:rsidR="00175CE2" w:rsidRPr="00AA419C" w:rsidRDefault="00175CE2" w:rsidP="00175CE2">
      <w:pPr>
        <w:pStyle w:val="Sappz2c"/>
      </w:pPr>
      <w:r w:rsidRPr="00AA419C">
        <w:t>TAI009TA</w:t>
      </w:r>
      <w:r w:rsidRPr="00AA419C">
        <w:rPr>
          <w:szCs w:val="24"/>
        </w:rPr>
        <w:tab/>
      </w:r>
      <w:r w:rsidRPr="00AA419C">
        <w:t>Tai Tapu</w:t>
      </w:r>
      <w:r w:rsidRPr="00AA419C">
        <w:rPr>
          <w:szCs w:val="24"/>
        </w:rPr>
        <w:tab/>
      </w:r>
      <w:r w:rsidRPr="00AA419C">
        <w:t>606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1F0AB17" w14:textId="77777777" w:rsidR="00175CE2" w:rsidRPr="00AA419C" w:rsidRDefault="00175CE2" w:rsidP="00175CE2">
      <w:pPr>
        <w:pStyle w:val="Sappz2c"/>
      </w:pPr>
      <w:r w:rsidRPr="00AA419C">
        <w:t>WES010WE</w:t>
      </w:r>
      <w:r w:rsidRPr="00AA419C">
        <w:rPr>
          <w:szCs w:val="24"/>
        </w:rPr>
        <w:tab/>
      </w:r>
      <w:r w:rsidRPr="00AA419C">
        <w:t>West Melton</w:t>
      </w:r>
      <w:r w:rsidRPr="00AA419C">
        <w:rPr>
          <w:szCs w:val="24"/>
        </w:rPr>
        <w:tab/>
      </w:r>
      <w:r w:rsidRPr="00AA419C">
        <w:t>1,800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8E06400" w14:textId="77777777" w:rsidR="00175CE2" w:rsidRPr="00AA419C" w:rsidRDefault="00175CE2" w:rsidP="00175CE2">
      <w:pPr>
        <w:pStyle w:val="Sappzfoot1"/>
      </w:pPr>
    </w:p>
    <w:p w14:paraId="53693B40" w14:textId="77777777" w:rsidR="00175CE2" w:rsidRPr="00AA419C" w:rsidRDefault="00175CE2" w:rsidP="00175CE2">
      <w:pPr>
        <w:pStyle w:val="Sapploc1"/>
        <w:rPr>
          <w:szCs w:val="25"/>
        </w:rPr>
      </w:pPr>
      <w:r w:rsidRPr="00AA419C">
        <w:t>Ashburton District</w:t>
      </w:r>
    </w:p>
    <w:p w14:paraId="0712EBC8"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BEC0FD9" w14:textId="77777777" w:rsidR="00175CE2" w:rsidRPr="00AA419C" w:rsidRDefault="00175CE2" w:rsidP="00175CE2">
      <w:pPr>
        <w:pStyle w:val="Sappz2c"/>
      </w:pPr>
      <w:r w:rsidRPr="00AA419C">
        <w:t>ASH003AS</w:t>
      </w:r>
      <w:r w:rsidRPr="00AA419C">
        <w:rPr>
          <w:szCs w:val="24"/>
        </w:rPr>
        <w:tab/>
      </w:r>
      <w:r w:rsidRPr="00AA419C">
        <w:t>Ashburton</w:t>
      </w:r>
      <w:r w:rsidRPr="00AA419C">
        <w:rPr>
          <w:szCs w:val="24"/>
        </w:rPr>
        <w:tab/>
      </w:r>
      <w:r w:rsidRPr="00AA419C">
        <w:t>18,500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A2900E1" w14:textId="77777777" w:rsidR="00175CE2" w:rsidRPr="00AA419C" w:rsidRDefault="00175CE2" w:rsidP="00175CE2">
      <w:pPr>
        <w:pStyle w:val="Sappz2c"/>
      </w:pPr>
      <w:r w:rsidRPr="00AA419C">
        <w:t>CHE002CH</w:t>
      </w:r>
      <w:r w:rsidRPr="00AA419C">
        <w:rPr>
          <w:szCs w:val="24"/>
        </w:rPr>
        <w:tab/>
      </w:r>
      <w:r w:rsidRPr="00AA419C">
        <w:t>Chertsey</w:t>
      </w:r>
      <w:r w:rsidRPr="00AA419C">
        <w:rPr>
          <w:szCs w:val="24"/>
        </w:rPr>
        <w:tab/>
      </w:r>
      <w:r w:rsidRPr="00AA419C">
        <w:t>230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21373C3" w14:textId="77777777" w:rsidR="00175CE2" w:rsidRPr="00AA419C" w:rsidRDefault="00175CE2" w:rsidP="00175CE2">
      <w:pPr>
        <w:pStyle w:val="Sappz2c"/>
      </w:pPr>
      <w:r w:rsidRPr="00AA419C">
        <w:t>FAI001FA</w:t>
      </w:r>
      <w:r w:rsidRPr="00AA419C">
        <w:rPr>
          <w:szCs w:val="24"/>
        </w:rPr>
        <w:tab/>
      </w:r>
      <w:r w:rsidRPr="00AA419C">
        <w:t>Fairton</w:t>
      </w:r>
      <w:r w:rsidRPr="00AA419C">
        <w:rPr>
          <w:szCs w:val="24"/>
        </w:rPr>
        <w:tab/>
      </w:r>
      <w:r w:rsidRPr="00AA419C">
        <w:t>210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F4C9FE9" w14:textId="77777777" w:rsidR="00175CE2" w:rsidRPr="00AA419C" w:rsidRDefault="00175CE2" w:rsidP="00175CE2">
      <w:pPr>
        <w:pStyle w:val="Sappz2c"/>
      </w:pPr>
      <w:r w:rsidRPr="00AA419C">
        <w:t>HAK001HH</w:t>
      </w:r>
      <w:r w:rsidRPr="00AA419C">
        <w:rPr>
          <w:szCs w:val="24"/>
        </w:rPr>
        <w:tab/>
      </w:r>
      <w:r w:rsidRPr="00AA419C">
        <w:t>Hakatere Upper</w:t>
      </w:r>
      <w:r w:rsidRPr="00AA419C">
        <w:rPr>
          <w:szCs w:val="24"/>
        </w:rPr>
        <w:tab/>
      </w:r>
      <w:r w:rsidRPr="00AA419C">
        <w:t>110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99F7D98" w14:textId="77777777" w:rsidR="00175CE2" w:rsidRPr="00AA419C" w:rsidRDefault="00175CE2" w:rsidP="00175CE2">
      <w:pPr>
        <w:pStyle w:val="Sappz2c"/>
      </w:pPr>
      <w:r w:rsidRPr="00AA419C">
        <w:t>HIG002HI</w:t>
      </w:r>
      <w:r w:rsidRPr="00AA419C">
        <w:rPr>
          <w:szCs w:val="24"/>
        </w:rPr>
        <w:tab/>
      </w:r>
      <w:r w:rsidRPr="00AA419C">
        <w:t>Highbank Society Water Supply</w:t>
      </w:r>
      <w:r w:rsidRPr="00AA419C">
        <w:rPr>
          <w:szCs w:val="24"/>
        </w:rPr>
        <w:tab/>
      </w:r>
      <w:r w:rsidRPr="00AA419C">
        <w:t>220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76A219CA" w14:textId="77777777" w:rsidR="00175CE2" w:rsidRPr="00AA419C" w:rsidRDefault="00175CE2" w:rsidP="00175CE2">
      <w:pPr>
        <w:pStyle w:val="Sappz2c"/>
      </w:pPr>
      <w:r w:rsidRPr="00AA419C">
        <w:t>HIN001HI</w:t>
      </w:r>
      <w:r w:rsidRPr="00AA419C">
        <w:rPr>
          <w:szCs w:val="24"/>
        </w:rPr>
        <w:tab/>
      </w:r>
      <w:r w:rsidRPr="00AA419C">
        <w:t>Hinds</w:t>
      </w:r>
      <w:r w:rsidRPr="00AA419C">
        <w:rPr>
          <w:szCs w:val="24"/>
        </w:rPr>
        <w:tab/>
      </w:r>
      <w:r w:rsidRPr="00AA419C">
        <w:t>340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3C4580A" w14:textId="77777777" w:rsidR="00175CE2" w:rsidRPr="00AA419C" w:rsidRDefault="00175CE2" w:rsidP="00175CE2">
      <w:pPr>
        <w:pStyle w:val="Sappz2c"/>
      </w:pPr>
      <w:r w:rsidRPr="00AA419C">
        <w:t>LYN002LY</w:t>
      </w:r>
      <w:r w:rsidRPr="00AA419C">
        <w:rPr>
          <w:szCs w:val="24"/>
        </w:rPr>
        <w:tab/>
      </w:r>
      <w:r w:rsidRPr="00AA419C">
        <w:t>Lyndhurst</w:t>
      </w:r>
      <w:r w:rsidRPr="00AA419C">
        <w:rPr>
          <w:szCs w:val="24"/>
        </w:rPr>
        <w:tab/>
      </w:r>
      <w:r w:rsidRPr="00AA419C">
        <w:t>250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5E7242A2" w14:textId="77777777" w:rsidR="00175CE2" w:rsidRPr="00AA419C" w:rsidRDefault="00175CE2" w:rsidP="00175CE2">
      <w:pPr>
        <w:pStyle w:val="Sappz2c"/>
      </w:pPr>
      <w:r w:rsidRPr="00AA419C">
        <w:t>MAY001MA</w:t>
      </w:r>
      <w:r w:rsidRPr="00AA419C">
        <w:rPr>
          <w:szCs w:val="24"/>
        </w:rPr>
        <w:tab/>
      </w:r>
      <w:r w:rsidRPr="00AA419C">
        <w:t>Mayfield</w:t>
      </w:r>
      <w:r w:rsidRPr="00AA419C">
        <w:rPr>
          <w:szCs w:val="24"/>
        </w:rPr>
        <w:tab/>
      </w:r>
      <w:r w:rsidRPr="00AA419C">
        <w:t>160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0733A3C" w14:textId="77777777" w:rsidR="00175CE2" w:rsidRPr="00AA419C" w:rsidRDefault="00175CE2" w:rsidP="00175CE2">
      <w:pPr>
        <w:pStyle w:val="Sappz2c"/>
      </w:pPr>
      <w:r w:rsidRPr="00AA419C">
        <w:t>MET001ME</w:t>
      </w:r>
      <w:r w:rsidRPr="00AA419C">
        <w:rPr>
          <w:szCs w:val="24"/>
        </w:rPr>
        <w:tab/>
      </w:r>
      <w:r w:rsidRPr="00AA419C">
        <w:t>Methven</w:t>
      </w:r>
      <w:r w:rsidRPr="00AA419C">
        <w:rPr>
          <w:szCs w:val="24"/>
        </w:rPr>
        <w:tab/>
      </w:r>
      <w:r w:rsidRPr="00AA419C">
        <w:t>1,700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F8DF387" w14:textId="77777777" w:rsidR="00175CE2" w:rsidRPr="00AA419C" w:rsidRDefault="00175CE2" w:rsidP="00175CE2">
      <w:pPr>
        <w:pStyle w:val="Sappz2c"/>
      </w:pPr>
      <w:r w:rsidRPr="00AA419C">
        <w:t>MET002MS</w:t>
      </w:r>
      <w:r w:rsidRPr="00AA419C">
        <w:rPr>
          <w:szCs w:val="24"/>
        </w:rPr>
        <w:tab/>
      </w:r>
      <w:r w:rsidRPr="00AA419C">
        <w:t>Methven/Springfield</w:t>
      </w:r>
      <w:r w:rsidRPr="00AA419C">
        <w:rPr>
          <w:szCs w:val="24"/>
        </w:rPr>
        <w:tab/>
      </w:r>
      <w:r w:rsidRPr="00AA419C">
        <w:t>178</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3C452D1" w14:textId="77777777" w:rsidR="00175CE2" w:rsidRPr="00AA419C" w:rsidRDefault="00175CE2" w:rsidP="00175CE2">
      <w:pPr>
        <w:pStyle w:val="Sappz2c"/>
      </w:pPr>
      <w:r w:rsidRPr="00AA419C">
        <w:t>MTS001MS</w:t>
      </w:r>
      <w:r w:rsidRPr="00AA419C">
        <w:rPr>
          <w:szCs w:val="24"/>
        </w:rPr>
        <w:tab/>
      </w:r>
      <w:r w:rsidRPr="00AA419C">
        <w:t>Mt Somers Township</w:t>
      </w:r>
      <w:r w:rsidRPr="00AA419C">
        <w:rPr>
          <w:szCs w:val="24"/>
        </w:rPr>
        <w:tab/>
      </w:r>
      <w:r w:rsidRPr="00AA419C">
        <w:t>260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DA9EE6C" w14:textId="77777777" w:rsidR="00175CE2" w:rsidRPr="00AA419C" w:rsidRDefault="00175CE2" w:rsidP="00175CE2">
      <w:pPr>
        <w:pStyle w:val="Sappz2c"/>
      </w:pPr>
      <w:r w:rsidRPr="00AA419C">
        <w:t>RAK001RA</w:t>
      </w:r>
      <w:r w:rsidRPr="00AA419C">
        <w:rPr>
          <w:szCs w:val="24"/>
        </w:rPr>
        <w:tab/>
      </w:r>
      <w:r w:rsidRPr="00AA419C">
        <w:t>Rakaia Township</w:t>
      </w:r>
      <w:r w:rsidRPr="00AA419C">
        <w:rPr>
          <w:szCs w:val="24"/>
        </w:rPr>
        <w:tab/>
      </w:r>
      <w:r w:rsidRPr="00AA419C">
        <w:t>1,100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B2C7E8C" w14:textId="77777777" w:rsidR="00175CE2" w:rsidRPr="00AA419C" w:rsidRDefault="00175CE2" w:rsidP="00175CE2">
      <w:pPr>
        <w:pStyle w:val="Sappzfoot1"/>
      </w:pPr>
    </w:p>
    <w:p w14:paraId="54FFAE7A" w14:textId="77777777" w:rsidR="00175CE2" w:rsidRPr="00AA419C" w:rsidRDefault="00175CE2" w:rsidP="00175CE2">
      <w:pPr>
        <w:pStyle w:val="Sapploc1"/>
        <w:rPr>
          <w:szCs w:val="25"/>
        </w:rPr>
      </w:pPr>
      <w:r w:rsidRPr="00AA419C">
        <w:t>Timaru District</w:t>
      </w:r>
    </w:p>
    <w:p w14:paraId="6FD5748E"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6AE55D8D" w14:textId="77777777" w:rsidR="00175CE2" w:rsidRPr="00AA419C" w:rsidRDefault="00175CE2" w:rsidP="00175CE2">
      <w:pPr>
        <w:pStyle w:val="Sappz2c"/>
      </w:pPr>
      <w:r w:rsidRPr="00AA419C">
        <w:t>ARO002AO</w:t>
      </w:r>
      <w:r w:rsidRPr="00AA419C">
        <w:rPr>
          <w:szCs w:val="24"/>
        </w:rPr>
        <w:tab/>
      </w:r>
      <w:r w:rsidRPr="00AA419C">
        <w:t>Arowhenua</w:t>
      </w:r>
      <w:r w:rsidRPr="00AA419C">
        <w:rPr>
          <w:szCs w:val="24"/>
        </w:rPr>
        <w:tab/>
      </w:r>
      <w:r w:rsidRPr="00AA419C">
        <w:t>215</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Draft</w:t>
      </w:r>
    </w:p>
    <w:p w14:paraId="7C42CEB3" w14:textId="77777777" w:rsidR="00175CE2" w:rsidRPr="00AA419C" w:rsidRDefault="00175CE2" w:rsidP="00175CE2">
      <w:pPr>
        <w:pStyle w:val="Sappz2c"/>
      </w:pPr>
      <w:r w:rsidRPr="00AA419C">
        <w:t>DOW001ST</w:t>
      </w:r>
      <w:r w:rsidRPr="00AA419C">
        <w:rPr>
          <w:szCs w:val="24"/>
        </w:rPr>
        <w:tab/>
      </w:r>
      <w:r w:rsidRPr="00AA419C">
        <w:t>Sutherlands/Taiko</w:t>
      </w:r>
      <w:r w:rsidRPr="00AA419C">
        <w:rPr>
          <w:szCs w:val="24"/>
        </w:rPr>
        <w:tab/>
      </w:r>
      <w:r w:rsidRPr="00AA419C">
        <w:t>3,500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A009932" w14:textId="77777777" w:rsidR="00175CE2" w:rsidRPr="00AA419C" w:rsidRDefault="00175CE2" w:rsidP="00175CE2">
      <w:pPr>
        <w:pStyle w:val="Sappz2c"/>
      </w:pPr>
      <w:r w:rsidRPr="00AA419C">
        <w:t>DOW001WR</w:t>
      </w:r>
      <w:r w:rsidRPr="00AA419C">
        <w:rPr>
          <w:szCs w:val="24"/>
        </w:rPr>
        <w:tab/>
      </w:r>
      <w:r w:rsidRPr="00AA419C">
        <w:t>Waimate Rural</w:t>
      </w:r>
      <w:r w:rsidRPr="00AA419C">
        <w:rPr>
          <w:szCs w:val="24"/>
        </w:rPr>
        <w:tab/>
      </w:r>
      <w:r w:rsidRPr="00AA419C">
        <w:t>350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7401E9DA" w14:textId="77777777" w:rsidR="00175CE2" w:rsidRPr="00AA419C" w:rsidRDefault="00175CE2" w:rsidP="00175CE2">
      <w:pPr>
        <w:pStyle w:val="Sappz2c"/>
      </w:pPr>
      <w:r w:rsidRPr="00AA419C">
        <w:t>DOW001WT</w:t>
      </w:r>
      <w:r w:rsidRPr="00AA419C">
        <w:rPr>
          <w:szCs w:val="24"/>
        </w:rPr>
        <w:tab/>
      </w:r>
      <w:r w:rsidRPr="00AA419C">
        <w:t>Waitohi/Totara Valley</w:t>
      </w:r>
      <w:r w:rsidRPr="00AA419C">
        <w:rPr>
          <w:szCs w:val="24"/>
        </w:rPr>
        <w:tab/>
      </w:r>
      <w:r w:rsidRPr="00AA419C">
        <w:t>700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8755678" w14:textId="77777777" w:rsidR="00175CE2" w:rsidRPr="00AA419C" w:rsidRDefault="00175CE2" w:rsidP="00175CE2">
      <w:pPr>
        <w:pStyle w:val="Sappz2c"/>
      </w:pPr>
      <w:r w:rsidRPr="00AA419C">
        <w:t>GER001GE</w:t>
      </w:r>
      <w:r w:rsidRPr="00AA419C">
        <w:rPr>
          <w:szCs w:val="24"/>
        </w:rPr>
        <w:tab/>
      </w:r>
      <w:r w:rsidRPr="00AA419C">
        <w:t>Geraldine</w:t>
      </w:r>
      <w:r w:rsidRPr="00AA419C">
        <w:rPr>
          <w:szCs w:val="24"/>
        </w:rPr>
        <w:tab/>
      </w:r>
      <w:r w:rsidRPr="00AA419C">
        <w:t>2,121</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18830041" w14:textId="77777777" w:rsidR="00175CE2" w:rsidRPr="00AA419C" w:rsidRDefault="00175CE2" w:rsidP="00175CE2">
      <w:pPr>
        <w:pStyle w:val="Sappz2c"/>
      </w:pPr>
      <w:r w:rsidRPr="00AA419C">
        <w:t>HAD001HA</w:t>
      </w:r>
      <w:r w:rsidRPr="00AA419C">
        <w:rPr>
          <w:szCs w:val="24"/>
        </w:rPr>
        <w:tab/>
      </w:r>
      <w:r w:rsidRPr="00AA419C">
        <w:t>Hadlow</w:t>
      </w:r>
      <w:r w:rsidRPr="00AA419C">
        <w:rPr>
          <w:szCs w:val="24"/>
        </w:rPr>
        <w:tab/>
      </w:r>
      <w:r w:rsidRPr="00AA419C">
        <w:t>312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4AD7C1A" w14:textId="77777777" w:rsidR="00175CE2" w:rsidRPr="00AA419C" w:rsidRDefault="00175CE2" w:rsidP="00175CE2">
      <w:pPr>
        <w:pStyle w:val="Sappz2c"/>
      </w:pPr>
      <w:r w:rsidRPr="00AA419C">
        <w:t>PAR002PA</w:t>
      </w:r>
      <w:r w:rsidRPr="00AA419C">
        <w:rPr>
          <w:szCs w:val="24"/>
        </w:rPr>
        <w:tab/>
      </w:r>
      <w:r w:rsidRPr="00AA419C">
        <w:t>Pareora</w:t>
      </w:r>
      <w:r w:rsidRPr="00AA419C">
        <w:rPr>
          <w:szCs w:val="24"/>
        </w:rPr>
        <w:tab/>
      </w:r>
      <w:r w:rsidRPr="00AA419C">
        <w:t>450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E7EDE04" w14:textId="77777777" w:rsidR="00175CE2" w:rsidRPr="00AA419C" w:rsidRDefault="00175CE2" w:rsidP="00175CE2">
      <w:pPr>
        <w:pStyle w:val="Sappz2c"/>
      </w:pPr>
      <w:r w:rsidRPr="00AA419C">
        <w:t>PEE001PF</w:t>
      </w:r>
      <w:r w:rsidRPr="00AA419C">
        <w:rPr>
          <w:szCs w:val="24"/>
        </w:rPr>
        <w:tab/>
      </w:r>
      <w:r w:rsidRPr="00AA419C">
        <w:t>Peel Forest</w:t>
      </w:r>
      <w:r w:rsidRPr="00AA419C">
        <w:rPr>
          <w:szCs w:val="24"/>
        </w:rPr>
        <w:tab/>
      </w:r>
      <w:r w:rsidRPr="00AA419C">
        <w:t>130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41820F0" w14:textId="77777777" w:rsidR="00175CE2" w:rsidRPr="00AA419C" w:rsidRDefault="00175CE2" w:rsidP="00175CE2">
      <w:pPr>
        <w:pStyle w:val="Sappz2c"/>
      </w:pPr>
      <w:r w:rsidRPr="00AA419C">
        <w:t>PLE001PP</w:t>
      </w:r>
      <w:r w:rsidRPr="00AA419C">
        <w:rPr>
          <w:szCs w:val="24"/>
        </w:rPr>
        <w:tab/>
      </w:r>
      <w:r w:rsidRPr="00AA419C">
        <w:t>Pleasant Point</w:t>
      </w:r>
      <w:r w:rsidRPr="00AA419C">
        <w:rPr>
          <w:szCs w:val="24"/>
        </w:rPr>
        <w:tab/>
      </w:r>
      <w:r w:rsidRPr="00AA419C">
        <w:t>1,200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CB456BA" w14:textId="77777777" w:rsidR="00175CE2" w:rsidRPr="00AA419C" w:rsidRDefault="00175CE2" w:rsidP="00175CE2">
      <w:pPr>
        <w:pStyle w:val="Sappz2c"/>
      </w:pPr>
      <w:r w:rsidRPr="00AA419C">
        <w:t>SEA001SE</w:t>
      </w:r>
      <w:r w:rsidRPr="00AA419C">
        <w:rPr>
          <w:szCs w:val="24"/>
        </w:rPr>
        <w:tab/>
      </w:r>
      <w:r w:rsidRPr="00AA419C">
        <w:t>Seadown</w:t>
      </w:r>
      <w:r w:rsidRPr="00AA419C">
        <w:rPr>
          <w:szCs w:val="24"/>
        </w:rPr>
        <w:tab/>
      </w:r>
      <w:r w:rsidRPr="00AA419C">
        <w:t>750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D6FF89C" w14:textId="77777777" w:rsidR="00175CE2" w:rsidRPr="00AA419C" w:rsidRDefault="00175CE2" w:rsidP="00175CE2">
      <w:pPr>
        <w:pStyle w:val="Sappz2c"/>
      </w:pPr>
      <w:r w:rsidRPr="00AA419C">
        <w:t>STA004ST</w:t>
      </w:r>
      <w:r w:rsidRPr="00AA419C">
        <w:rPr>
          <w:szCs w:val="24"/>
        </w:rPr>
        <w:tab/>
      </w:r>
      <w:r w:rsidRPr="00AA419C">
        <w:t>St Andrews</w:t>
      </w:r>
      <w:r w:rsidRPr="00AA419C">
        <w:rPr>
          <w:szCs w:val="24"/>
        </w:rPr>
        <w:tab/>
      </w:r>
      <w:r w:rsidRPr="00AA419C">
        <w:t>280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BA146C0" w14:textId="77777777" w:rsidR="00175CE2" w:rsidRPr="00AA419C" w:rsidRDefault="00175CE2" w:rsidP="00175CE2">
      <w:pPr>
        <w:pStyle w:val="Sappz2c"/>
      </w:pPr>
      <w:r w:rsidRPr="00AA419C">
        <w:t>TEM001OR</w:t>
      </w:r>
      <w:r w:rsidRPr="00AA419C">
        <w:rPr>
          <w:szCs w:val="24"/>
        </w:rPr>
        <w:tab/>
      </w:r>
      <w:r w:rsidRPr="00AA419C">
        <w:t>Orari</w:t>
      </w:r>
      <w:r w:rsidRPr="00AA419C">
        <w:rPr>
          <w:szCs w:val="24"/>
        </w:rPr>
        <w:tab/>
      </w:r>
      <w:r w:rsidRPr="00AA419C">
        <w:t>180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523F191" w14:textId="77777777" w:rsidR="00175CE2" w:rsidRPr="00AA419C" w:rsidRDefault="00175CE2" w:rsidP="00175CE2">
      <w:pPr>
        <w:pStyle w:val="Sappz2c"/>
      </w:pPr>
      <w:r w:rsidRPr="00AA419C">
        <w:t>TEM001TE</w:t>
      </w:r>
      <w:r w:rsidRPr="00AA419C">
        <w:rPr>
          <w:szCs w:val="24"/>
        </w:rPr>
        <w:tab/>
      </w:r>
      <w:r w:rsidRPr="00AA419C">
        <w:t>Temuka</w:t>
      </w:r>
      <w:r w:rsidRPr="00AA419C">
        <w:rPr>
          <w:szCs w:val="24"/>
        </w:rPr>
        <w:tab/>
      </w:r>
      <w:r w:rsidRPr="00AA419C">
        <w:t>3,984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EF71BE6" w14:textId="77777777" w:rsidR="00175CE2" w:rsidRPr="00AA419C" w:rsidRDefault="00175CE2" w:rsidP="00175CE2">
      <w:pPr>
        <w:pStyle w:val="Sappz2c"/>
      </w:pPr>
      <w:r w:rsidRPr="00AA419C">
        <w:t>TEM001WI</w:t>
      </w:r>
      <w:r w:rsidRPr="00AA419C">
        <w:rPr>
          <w:szCs w:val="24"/>
        </w:rPr>
        <w:tab/>
      </w:r>
      <w:r w:rsidRPr="00AA419C">
        <w:t>Winchester</w:t>
      </w:r>
      <w:r w:rsidRPr="00AA419C">
        <w:rPr>
          <w:szCs w:val="24"/>
        </w:rPr>
        <w:tab/>
      </w:r>
      <w:r w:rsidRPr="00AA419C">
        <w:t>260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8F60053" w14:textId="77777777" w:rsidR="00175CE2" w:rsidRPr="00AA419C" w:rsidRDefault="00175CE2" w:rsidP="00175CE2">
      <w:pPr>
        <w:pStyle w:val="Sappz2c"/>
      </w:pPr>
      <w:r w:rsidRPr="00AA419C">
        <w:t>TEM002GD</w:t>
      </w:r>
      <w:r w:rsidRPr="00AA419C">
        <w:rPr>
          <w:szCs w:val="24"/>
        </w:rPr>
        <w:tab/>
      </w:r>
      <w:r w:rsidRPr="00AA419C">
        <w:t>Geraldine Downs</w:t>
      </w:r>
      <w:r w:rsidRPr="00AA419C">
        <w:rPr>
          <w:szCs w:val="24"/>
        </w:rPr>
        <w:tab/>
      </w:r>
      <w:r w:rsidRPr="00AA419C">
        <w:t>450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0774BB7" w14:textId="77777777" w:rsidR="00175CE2" w:rsidRPr="00AA419C" w:rsidRDefault="00175CE2" w:rsidP="00175CE2">
      <w:pPr>
        <w:pStyle w:val="Sappz2c"/>
      </w:pPr>
      <w:r w:rsidRPr="00AA419C">
        <w:t>TEM002GF</w:t>
      </w:r>
      <w:r w:rsidRPr="00AA419C">
        <w:rPr>
          <w:szCs w:val="24"/>
        </w:rPr>
        <w:tab/>
      </w:r>
      <w:r w:rsidRPr="00AA419C">
        <w:t>Geraldine Flat</w:t>
      </w:r>
      <w:r w:rsidRPr="00AA419C">
        <w:rPr>
          <w:szCs w:val="24"/>
        </w:rPr>
        <w:tab/>
      </w:r>
      <w:r w:rsidRPr="00AA419C">
        <w:t>200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0BA083F9" w14:textId="77777777" w:rsidR="00175CE2" w:rsidRPr="00AA419C" w:rsidRDefault="00175CE2" w:rsidP="00175CE2">
      <w:pPr>
        <w:pStyle w:val="Sappz2c"/>
      </w:pPr>
      <w:r w:rsidRPr="00AA419C">
        <w:t>TEM002TE</w:t>
      </w:r>
      <w:r w:rsidRPr="00AA419C">
        <w:rPr>
          <w:szCs w:val="24"/>
        </w:rPr>
        <w:tab/>
      </w:r>
      <w:r w:rsidRPr="00AA419C">
        <w:t>Te Moana</w:t>
      </w:r>
      <w:r w:rsidRPr="00AA419C">
        <w:rPr>
          <w:szCs w:val="24"/>
        </w:rPr>
        <w:tab/>
      </w:r>
      <w:r w:rsidRPr="00AA419C">
        <w:t>1,000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7F3AECA" w14:textId="77777777" w:rsidR="00175CE2" w:rsidRPr="00AA419C" w:rsidRDefault="00175CE2" w:rsidP="00175CE2">
      <w:pPr>
        <w:pStyle w:val="Sappz2c"/>
      </w:pPr>
      <w:r w:rsidRPr="00AA419C">
        <w:t>TIM001GL</w:t>
      </w:r>
      <w:r w:rsidRPr="00AA419C">
        <w:rPr>
          <w:szCs w:val="24"/>
        </w:rPr>
        <w:tab/>
      </w:r>
      <w:r w:rsidRPr="00AA419C">
        <w:t>Gleniti</w:t>
      </w:r>
      <w:r w:rsidRPr="00AA419C">
        <w:rPr>
          <w:szCs w:val="24"/>
        </w:rPr>
        <w:tab/>
      </w:r>
      <w:r w:rsidRPr="00AA419C">
        <w:t>3,400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A855239" w14:textId="77777777" w:rsidR="00175CE2" w:rsidRPr="00AA419C" w:rsidRDefault="00175CE2" w:rsidP="00175CE2">
      <w:pPr>
        <w:pStyle w:val="Sappz2c"/>
      </w:pPr>
      <w:r w:rsidRPr="00AA419C">
        <w:t>TIM001TI</w:t>
      </w:r>
      <w:r w:rsidRPr="00AA419C">
        <w:rPr>
          <w:szCs w:val="24"/>
        </w:rPr>
        <w:tab/>
      </w:r>
      <w:r w:rsidRPr="00AA419C">
        <w:t>Timaru</w:t>
      </w:r>
      <w:r w:rsidRPr="00AA419C">
        <w:rPr>
          <w:szCs w:val="24"/>
        </w:rPr>
        <w:tab/>
      </w:r>
      <w:r w:rsidRPr="00AA419C">
        <w:t>23,432</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7B0428D" w14:textId="77777777" w:rsidR="00175CE2" w:rsidRPr="00AA419C" w:rsidRDefault="00175CE2" w:rsidP="00175CE2">
      <w:pPr>
        <w:pStyle w:val="Sappzfoot1"/>
      </w:pPr>
    </w:p>
    <w:p w14:paraId="3FF60000" w14:textId="77777777" w:rsidR="00175CE2" w:rsidRDefault="00175CE2">
      <w:pPr>
        <w:rPr>
          <w:rFonts w:ascii="Calibri" w:eastAsia="Calibri" w:hAnsi="Calibri"/>
          <w:b/>
          <w:sz w:val="20"/>
        </w:rPr>
      </w:pPr>
      <w:r>
        <w:br w:type="page"/>
      </w:r>
    </w:p>
    <w:p w14:paraId="5B6AE5AD" w14:textId="77777777" w:rsidR="00175CE2" w:rsidRPr="00AA419C" w:rsidRDefault="00175CE2" w:rsidP="00175CE2">
      <w:pPr>
        <w:pStyle w:val="Sapploc1"/>
        <w:rPr>
          <w:szCs w:val="25"/>
        </w:rPr>
      </w:pPr>
      <w:r w:rsidRPr="00AA419C">
        <w:t>Mackenzie District</w:t>
      </w:r>
    </w:p>
    <w:p w14:paraId="2EFA0A58"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496BAC68" w14:textId="77777777" w:rsidR="00175CE2" w:rsidRPr="00AA419C" w:rsidRDefault="00175CE2" w:rsidP="00175CE2">
      <w:pPr>
        <w:pStyle w:val="Sappz2c"/>
      </w:pPr>
      <w:r w:rsidRPr="00AA419C">
        <w:t>ALB001AL</w:t>
      </w:r>
      <w:r w:rsidRPr="00AA419C">
        <w:rPr>
          <w:szCs w:val="24"/>
        </w:rPr>
        <w:tab/>
      </w:r>
      <w:r w:rsidRPr="00AA419C">
        <w:t>Albury Rural</w:t>
      </w:r>
      <w:r w:rsidRPr="00AA419C">
        <w:rPr>
          <w:szCs w:val="24"/>
        </w:rPr>
        <w:tab/>
      </w:r>
      <w:r w:rsidRPr="00AA419C">
        <w:t>125</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Draft</w:t>
      </w:r>
    </w:p>
    <w:p w14:paraId="42C1F4D6" w14:textId="77777777" w:rsidR="00175CE2" w:rsidRPr="00AA419C" w:rsidRDefault="00175CE2" w:rsidP="00175CE2">
      <w:pPr>
        <w:pStyle w:val="Sappz2c"/>
      </w:pPr>
      <w:r w:rsidRPr="00AA419C">
        <w:t>ALL001AL</w:t>
      </w:r>
      <w:r w:rsidRPr="00AA419C">
        <w:rPr>
          <w:szCs w:val="24"/>
        </w:rPr>
        <w:tab/>
      </w:r>
      <w:r w:rsidRPr="00AA419C">
        <w:t>Allandale</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Started</w:t>
      </w:r>
    </w:p>
    <w:p w14:paraId="25DA9487" w14:textId="77777777" w:rsidR="00175CE2" w:rsidRPr="00AA419C" w:rsidRDefault="00175CE2" w:rsidP="00175CE2">
      <w:pPr>
        <w:pStyle w:val="Sappz2c"/>
      </w:pPr>
      <w:r w:rsidRPr="00AA419C">
        <w:t>FAI002FA</w:t>
      </w:r>
      <w:r w:rsidRPr="00AA419C">
        <w:rPr>
          <w:szCs w:val="24"/>
        </w:rPr>
        <w:tab/>
      </w:r>
      <w:r w:rsidRPr="00AA419C">
        <w:t>Fairlie</w:t>
      </w:r>
      <w:r w:rsidRPr="00AA419C">
        <w:rPr>
          <w:szCs w:val="24"/>
        </w:rPr>
        <w:tab/>
      </w:r>
      <w:r w:rsidRPr="00AA419C">
        <w:t>850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4D80D044" w14:textId="77777777" w:rsidR="00175CE2" w:rsidRPr="00AA419C" w:rsidRDefault="00175CE2" w:rsidP="00175CE2">
      <w:pPr>
        <w:pStyle w:val="Sappz2c"/>
      </w:pPr>
      <w:r w:rsidRPr="00AA419C">
        <w:t>FAI002KI</w:t>
      </w:r>
      <w:r w:rsidRPr="00AA419C">
        <w:rPr>
          <w:szCs w:val="24"/>
        </w:rPr>
        <w:tab/>
      </w:r>
      <w:r w:rsidRPr="00AA419C">
        <w:t>Kimbell</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1C296A5" w14:textId="77777777" w:rsidR="00175CE2" w:rsidRPr="00AA419C" w:rsidRDefault="00175CE2" w:rsidP="00175CE2">
      <w:pPr>
        <w:pStyle w:val="Sappz2c"/>
      </w:pPr>
      <w:r w:rsidRPr="00AA419C">
        <w:t>MTC001MT</w:t>
      </w:r>
      <w:r w:rsidRPr="00AA419C">
        <w:rPr>
          <w:szCs w:val="24"/>
        </w:rPr>
        <w:tab/>
      </w:r>
      <w:r w:rsidRPr="00AA419C">
        <w:t>Mt Cook</w:t>
      </w:r>
      <w:r w:rsidRPr="00AA419C">
        <w:rPr>
          <w:szCs w:val="24"/>
        </w:rPr>
        <w:tab/>
      </w:r>
      <w:r w:rsidRPr="00AA419C">
        <w:t>350</w:t>
      </w:r>
      <w:r w:rsidRPr="00AA419C">
        <w:rPr>
          <w:szCs w:val="24"/>
        </w:rPr>
        <w:tab/>
      </w:r>
      <w:r w:rsidRPr="00AA419C">
        <w:t>Small</w:t>
      </w:r>
      <w:r w:rsidRPr="00AA419C">
        <w:rPr>
          <w:szCs w:val="24"/>
        </w:rPr>
        <w:tab/>
      </w:r>
      <w:r w:rsidRPr="00AA419C">
        <w:t>DOC</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011A1EE6" w14:textId="77777777" w:rsidR="00175CE2" w:rsidRPr="00AA419C" w:rsidRDefault="00175CE2" w:rsidP="00175CE2">
      <w:pPr>
        <w:pStyle w:val="Sappz2c"/>
      </w:pPr>
      <w:r w:rsidRPr="00AA419C">
        <w:t>TEK005TE</w:t>
      </w:r>
      <w:r w:rsidRPr="00AA419C">
        <w:rPr>
          <w:szCs w:val="24"/>
        </w:rPr>
        <w:tab/>
      </w:r>
      <w:r w:rsidRPr="00AA419C">
        <w:t>Tekapo</w:t>
      </w:r>
      <w:r w:rsidRPr="00AA419C">
        <w:rPr>
          <w:szCs w:val="24"/>
        </w:rPr>
        <w:tab/>
      </w:r>
      <w:r w:rsidRPr="00AA419C">
        <w:t>500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Redrafting</w:t>
      </w:r>
    </w:p>
    <w:p w14:paraId="622000B2" w14:textId="77777777" w:rsidR="00175CE2" w:rsidRPr="00AA419C" w:rsidRDefault="00175CE2" w:rsidP="00175CE2">
      <w:pPr>
        <w:pStyle w:val="Sappz2c"/>
      </w:pPr>
      <w:r w:rsidRPr="00AA419C">
        <w:t>TWI001TW</w:t>
      </w:r>
      <w:r w:rsidRPr="00AA419C">
        <w:rPr>
          <w:szCs w:val="24"/>
        </w:rPr>
        <w:tab/>
      </w:r>
      <w:r w:rsidRPr="00AA419C">
        <w:t>Twizel</w:t>
      </w:r>
      <w:r w:rsidRPr="00AA419C">
        <w:rPr>
          <w:szCs w:val="24"/>
        </w:rPr>
        <w:tab/>
      </w:r>
      <w:r w:rsidRPr="00AA419C">
        <w:t>1,300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00C78DC7" w14:textId="77777777" w:rsidR="00175CE2" w:rsidRPr="00AA419C" w:rsidRDefault="00175CE2" w:rsidP="00175CE2">
      <w:pPr>
        <w:pStyle w:val="Sappzfoot1"/>
      </w:pPr>
    </w:p>
    <w:p w14:paraId="0296B375" w14:textId="77777777" w:rsidR="00175CE2" w:rsidRPr="00AA419C" w:rsidRDefault="00175CE2" w:rsidP="00175CE2">
      <w:pPr>
        <w:pStyle w:val="Sapploc1"/>
        <w:rPr>
          <w:szCs w:val="25"/>
        </w:rPr>
      </w:pPr>
      <w:r w:rsidRPr="00AA419C">
        <w:t>Waimate District</w:t>
      </w:r>
    </w:p>
    <w:p w14:paraId="6A6F50C4"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4B7A5C8F" w14:textId="77777777" w:rsidR="00175CE2" w:rsidRPr="00AA419C" w:rsidRDefault="00175CE2" w:rsidP="00175CE2">
      <w:pPr>
        <w:pStyle w:val="Sappz2c"/>
      </w:pPr>
      <w:r w:rsidRPr="00AA419C">
        <w:t>CAN001CM</w:t>
      </w:r>
      <w:r w:rsidRPr="00AA419C">
        <w:rPr>
          <w:szCs w:val="24"/>
        </w:rPr>
        <w:tab/>
      </w:r>
      <w:r w:rsidRPr="00AA419C">
        <w:t>Cannington/Motukaika</w:t>
      </w:r>
      <w:r w:rsidRPr="00AA419C">
        <w:rPr>
          <w:szCs w:val="24"/>
        </w:rPr>
        <w:tab/>
      </w:r>
      <w:r w:rsidRPr="00AA419C">
        <w:t>120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Redrafting</w:t>
      </w:r>
    </w:p>
    <w:p w14:paraId="303DB404" w14:textId="77777777" w:rsidR="00175CE2" w:rsidRPr="00AA419C" w:rsidRDefault="00175CE2" w:rsidP="00175CE2">
      <w:pPr>
        <w:pStyle w:val="Sappz2c"/>
      </w:pPr>
      <w:r w:rsidRPr="00AA419C">
        <w:t>HAK002HA</w:t>
      </w:r>
      <w:r w:rsidRPr="00AA419C">
        <w:rPr>
          <w:szCs w:val="24"/>
        </w:rPr>
        <w:tab/>
      </w:r>
      <w:r w:rsidRPr="00AA419C">
        <w:t>Hakataramea</w:t>
      </w:r>
      <w:r w:rsidRPr="00AA419C">
        <w:rPr>
          <w:szCs w:val="24"/>
        </w:rPr>
        <w:tab/>
      </w:r>
      <w:r w:rsidRPr="00AA419C">
        <w:t>165</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Draft</w:t>
      </w:r>
    </w:p>
    <w:p w14:paraId="4A2FBDAB" w14:textId="77777777" w:rsidR="00175CE2" w:rsidRPr="00AA419C" w:rsidRDefault="00175CE2" w:rsidP="00175CE2">
      <w:pPr>
        <w:pStyle w:val="Sappz2c"/>
      </w:pPr>
      <w:r w:rsidRPr="00AA419C">
        <w:t>HOO001HW</w:t>
      </w:r>
      <w:r w:rsidRPr="00AA419C">
        <w:rPr>
          <w:szCs w:val="24"/>
        </w:rPr>
        <w:tab/>
      </w:r>
      <w:r w:rsidRPr="00AA419C">
        <w:t>Hook/Waituna</w:t>
      </w:r>
      <w:r w:rsidRPr="00AA419C">
        <w:rPr>
          <w:szCs w:val="24"/>
        </w:rPr>
        <w:tab/>
      </w:r>
      <w:r w:rsidRPr="00AA419C">
        <w:t>1,350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No</w:t>
      </w:r>
      <w:r w:rsidRPr="00AA419C">
        <w:rPr>
          <w:szCs w:val="24"/>
        </w:rPr>
        <w:tab/>
      </w:r>
      <w:r w:rsidRPr="00AA419C">
        <w:t>Implementing</w:t>
      </w:r>
    </w:p>
    <w:p w14:paraId="248C1626" w14:textId="77777777" w:rsidR="00175CE2" w:rsidRPr="00AA419C" w:rsidRDefault="00175CE2" w:rsidP="00175CE2">
      <w:pPr>
        <w:pStyle w:val="Sappz2c"/>
      </w:pPr>
      <w:r w:rsidRPr="00AA419C">
        <w:t>LOW002LO</w:t>
      </w:r>
      <w:r w:rsidRPr="00AA419C">
        <w:rPr>
          <w:szCs w:val="24"/>
        </w:rPr>
        <w:tab/>
      </w:r>
      <w:r w:rsidRPr="00AA419C">
        <w:t>Lower Waihao</w:t>
      </w:r>
      <w:r w:rsidRPr="00AA419C">
        <w:rPr>
          <w:szCs w:val="24"/>
        </w:rPr>
        <w:tab/>
      </w:r>
      <w:r w:rsidRPr="00AA419C">
        <w:t>600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D3A7F28" w14:textId="77777777" w:rsidR="00175CE2" w:rsidRPr="00AA419C" w:rsidRDefault="00175CE2" w:rsidP="00175CE2">
      <w:pPr>
        <w:pStyle w:val="Sappz2c"/>
      </w:pPr>
      <w:r w:rsidRPr="00AA419C">
        <w:t>OTA005OM</w:t>
      </w:r>
      <w:r w:rsidRPr="00AA419C">
        <w:rPr>
          <w:szCs w:val="24"/>
        </w:rPr>
        <w:tab/>
      </w:r>
      <w:r w:rsidRPr="00AA419C">
        <w:t>Otaio/Makikihi</w:t>
      </w:r>
      <w:r w:rsidRPr="00AA419C">
        <w:rPr>
          <w:szCs w:val="24"/>
        </w:rPr>
        <w:tab/>
      </w:r>
      <w:r w:rsidRPr="00AA419C">
        <w:t>430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382CE2B8" w14:textId="77777777" w:rsidR="00175CE2" w:rsidRPr="00AA419C" w:rsidRDefault="00175CE2" w:rsidP="00175CE2">
      <w:pPr>
        <w:pStyle w:val="Sappz2c"/>
      </w:pPr>
      <w:r w:rsidRPr="00AA419C">
        <w:t>WAI031WA</w:t>
      </w:r>
      <w:r w:rsidRPr="00AA419C">
        <w:rPr>
          <w:szCs w:val="24"/>
        </w:rPr>
        <w:tab/>
      </w:r>
      <w:r w:rsidRPr="00AA419C">
        <w:t>Waihaorunga</w:t>
      </w:r>
      <w:r w:rsidRPr="00AA419C">
        <w:rPr>
          <w:szCs w:val="24"/>
        </w:rPr>
        <w:tab/>
      </w:r>
      <w:r w:rsidRPr="00AA419C">
        <w:t>141</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2D0287BC" w14:textId="77777777" w:rsidR="00175CE2" w:rsidRPr="00AA419C" w:rsidRDefault="00175CE2" w:rsidP="00175CE2">
      <w:pPr>
        <w:pStyle w:val="Sappz2c"/>
      </w:pPr>
      <w:r w:rsidRPr="00AA419C">
        <w:t>WAI032WA</w:t>
      </w:r>
      <w:r w:rsidRPr="00AA419C">
        <w:rPr>
          <w:szCs w:val="24"/>
        </w:rPr>
        <w:tab/>
      </w:r>
      <w:r w:rsidRPr="00AA419C">
        <w:t>Waikakahi</w:t>
      </w:r>
      <w:r w:rsidRPr="00AA419C">
        <w:rPr>
          <w:szCs w:val="24"/>
        </w:rPr>
        <w:tab/>
      </w:r>
      <w:r w:rsidRPr="00AA419C">
        <w:t>360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Redrafting</w:t>
      </w:r>
    </w:p>
    <w:p w14:paraId="551DF76F" w14:textId="77777777" w:rsidR="00175CE2" w:rsidRPr="00AA419C" w:rsidRDefault="00175CE2" w:rsidP="00175CE2">
      <w:pPr>
        <w:pStyle w:val="Sappz2c"/>
      </w:pPr>
      <w:r w:rsidRPr="00AA419C">
        <w:t>WAI033WA</w:t>
      </w:r>
      <w:r w:rsidRPr="00AA419C">
        <w:rPr>
          <w:szCs w:val="24"/>
        </w:rPr>
        <w:tab/>
      </w:r>
      <w:r w:rsidRPr="00AA419C">
        <w:t>Waimate</w:t>
      </w:r>
      <w:r w:rsidRPr="00AA419C">
        <w:rPr>
          <w:szCs w:val="24"/>
        </w:rPr>
        <w:tab/>
      </w:r>
      <w:r w:rsidRPr="00AA419C">
        <w:t>3,000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9AA49BE" w14:textId="77777777" w:rsidR="00175CE2" w:rsidRPr="00AA419C" w:rsidRDefault="00175CE2" w:rsidP="00175CE2">
      <w:pPr>
        <w:pStyle w:val="Sappzfoot1"/>
      </w:pPr>
    </w:p>
    <w:p w14:paraId="14DBF7DC" w14:textId="77777777" w:rsidR="00175CE2" w:rsidRPr="00AA419C" w:rsidRDefault="00175CE2" w:rsidP="00175CE2">
      <w:pPr>
        <w:pStyle w:val="Sapploc1"/>
        <w:rPr>
          <w:szCs w:val="25"/>
        </w:rPr>
      </w:pPr>
      <w:r w:rsidRPr="00AA419C">
        <w:t>Waitaki District</w:t>
      </w:r>
    </w:p>
    <w:p w14:paraId="55C073E2"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532A9172" w14:textId="77777777" w:rsidR="00175CE2" w:rsidRPr="00AA419C" w:rsidRDefault="00175CE2" w:rsidP="00175CE2">
      <w:pPr>
        <w:pStyle w:val="Sappz2c"/>
      </w:pPr>
      <w:r w:rsidRPr="00AA419C">
        <w:t>AWA001AW</w:t>
      </w:r>
      <w:r w:rsidRPr="00AA419C">
        <w:rPr>
          <w:szCs w:val="24"/>
        </w:rPr>
        <w:tab/>
      </w:r>
      <w:r w:rsidRPr="00AA419C">
        <w:t>Awamoko</w:t>
      </w:r>
      <w:r w:rsidRPr="00AA419C">
        <w:rPr>
          <w:szCs w:val="24"/>
        </w:rPr>
        <w:tab/>
      </w:r>
      <w:r w:rsidRPr="00AA419C">
        <w:t>399</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Started</w:t>
      </w:r>
    </w:p>
    <w:p w14:paraId="231AB548" w14:textId="77777777" w:rsidR="00175CE2" w:rsidRPr="00AA419C" w:rsidRDefault="00175CE2" w:rsidP="00175CE2">
      <w:pPr>
        <w:pStyle w:val="Sappz2c"/>
      </w:pPr>
      <w:r w:rsidRPr="00AA419C">
        <w:t>HAM002HA</w:t>
      </w:r>
      <w:r w:rsidRPr="00AA419C">
        <w:rPr>
          <w:szCs w:val="24"/>
        </w:rPr>
        <w:tab/>
      </w:r>
      <w:r w:rsidRPr="00AA419C">
        <w:t>Hampden</w:t>
      </w:r>
      <w:r w:rsidRPr="00AA419C">
        <w:rPr>
          <w:szCs w:val="24"/>
        </w:rPr>
        <w:tab/>
      </w:r>
      <w:r w:rsidRPr="00AA419C">
        <w:t>237</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2A95017" w14:textId="77777777" w:rsidR="00175CE2" w:rsidRPr="00AA419C" w:rsidRDefault="00175CE2" w:rsidP="00175CE2">
      <w:pPr>
        <w:pStyle w:val="Sappz2c"/>
      </w:pPr>
      <w:r w:rsidRPr="00AA419C">
        <w:t>HAM002MO</w:t>
      </w:r>
      <w:r w:rsidRPr="00AA419C">
        <w:rPr>
          <w:szCs w:val="24"/>
        </w:rPr>
        <w:tab/>
      </w:r>
      <w:r w:rsidRPr="00AA419C">
        <w:t>Moeraki</w:t>
      </w:r>
      <w:r w:rsidRPr="00AA419C">
        <w:rPr>
          <w:szCs w:val="24"/>
        </w:rPr>
        <w:tab/>
      </w:r>
      <w:r w:rsidRPr="00AA419C">
        <w:t>264</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4726064" w14:textId="77777777" w:rsidR="00175CE2" w:rsidRPr="00AA419C" w:rsidRDefault="00175CE2" w:rsidP="00175CE2">
      <w:pPr>
        <w:pStyle w:val="Sappz2c"/>
      </w:pPr>
      <w:r w:rsidRPr="00AA419C">
        <w:t>HER001HE</w:t>
      </w:r>
      <w:r w:rsidRPr="00AA419C">
        <w:rPr>
          <w:szCs w:val="24"/>
        </w:rPr>
        <w:tab/>
      </w:r>
      <w:r w:rsidRPr="00AA419C">
        <w:t>Herbert</w:t>
      </w:r>
      <w:r w:rsidRPr="00AA419C">
        <w:rPr>
          <w:szCs w:val="24"/>
        </w:rPr>
        <w:tab/>
      </w:r>
      <w:r w:rsidRPr="00AA419C">
        <w:t>670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72E8B497" w14:textId="77777777" w:rsidR="00175CE2" w:rsidRPr="00AA419C" w:rsidRDefault="00175CE2" w:rsidP="00175CE2">
      <w:pPr>
        <w:pStyle w:val="Sappz2c"/>
      </w:pPr>
      <w:r w:rsidRPr="00AA419C">
        <w:t>KAU001KA</w:t>
      </w:r>
      <w:r w:rsidRPr="00AA419C">
        <w:rPr>
          <w:szCs w:val="24"/>
        </w:rPr>
        <w:tab/>
      </w:r>
      <w:r w:rsidRPr="00AA419C">
        <w:t>Kauru Hill</w:t>
      </w:r>
      <w:r w:rsidRPr="00AA419C">
        <w:rPr>
          <w:szCs w:val="24"/>
        </w:rPr>
        <w:tab/>
      </w:r>
      <w:r w:rsidRPr="00AA419C">
        <w:t>197</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64650402" w14:textId="77777777" w:rsidR="00175CE2" w:rsidRPr="00AA419C" w:rsidRDefault="00175CE2" w:rsidP="00175CE2">
      <w:pPr>
        <w:pStyle w:val="Sappz2c"/>
      </w:pPr>
      <w:r w:rsidRPr="00AA419C">
        <w:t>KUR001KU</w:t>
      </w:r>
      <w:r w:rsidRPr="00AA419C">
        <w:rPr>
          <w:szCs w:val="24"/>
        </w:rPr>
        <w:tab/>
      </w:r>
      <w:r w:rsidRPr="00AA419C">
        <w:t>Kurow Township</w:t>
      </w:r>
      <w:r w:rsidRPr="00AA419C">
        <w:rPr>
          <w:szCs w:val="24"/>
        </w:rPr>
        <w:tab/>
      </w:r>
      <w:r w:rsidRPr="00AA419C">
        <w:t>330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257A402" w14:textId="77777777" w:rsidR="00175CE2" w:rsidRPr="00AA419C" w:rsidRDefault="00175CE2" w:rsidP="00175CE2">
      <w:pPr>
        <w:pStyle w:val="Sappz2c"/>
      </w:pPr>
      <w:r w:rsidRPr="00AA419C">
        <w:t>LOW004LO</w:t>
      </w:r>
      <w:r w:rsidRPr="00AA419C">
        <w:rPr>
          <w:szCs w:val="24"/>
        </w:rPr>
        <w:tab/>
      </w:r>
      <w:r w:rsidRPr="00AA419C">
        <w:t>Lower Waitaki</w:t>
      </w:r>
      <w:r w:rsidRPr="00AA419C">
        <w:rPr>
          <w:szCs w:val="24"/>
        </w:rPr>
        <w:tab/>
      </w:r>
      <w:r w:rsidRPr="00AA419C">
        <w:t>778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73BAE0D" w14:textId="77777777" w:rsidR="00175CE2" w:rsidRPr="00AA419C" w:rsidRDefault="00175CE2" w:rsidP="00175CE2">
      <w:pPr>
        <w:pStyle w:val="Sappz2c"/>
      </w:pPr>
      <w:r w:rsidRPr="00AA419C">
        <w:t>MAH001MA</w:t>
      </w:r>
      <w:r w:rsidRPr="00AA419C">
        <w:rPr>
          <w:szCs w:val="24"/>
        </w:rPr>
        <w:tab/>
      </w:r>
      <w:r w:rsidRPr="00AA419C">
        <w:t>Maheno</w:t>
      </w:r>
      <w:r w:rsidRPr="00AA419C">
        <w:rPr>
          <w:szCs w:val="24"/>
        </w:rPr>
        <w:tab/>
      </w:r>
      <w:r w:rsidRPr="00AA419C">
        <w:t>152</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79113F2" w14:textId="77777777" w:rsidR="00175CE2" w:rsidRPr="00AA419C" w:rsidRDefault="00175CE2" w:rsidP="00175CE2">
      <w:pPr>
        <w:pStyle w:val="Sappz2c"/>
      </w:pPr>
      <w:r w:rsidRPr="00AA419C">
        <w:t>OAM001AR</w:t>
      </w:r>
      <w:r w:rsidRPr="00AA419C">
        <w:rPr>
          <w:szCs w:val="24"/>
        </w:rPr>
        <w:tab/>
      </w:r>
      <w:r w:rsidRPr="00AA419C">
        <w:t>Oamaru, Ardgowan</w:t>
      </w:r>
      <w:r w:rsidRPr="00AA419C">
        <w:rPr>
          <w:szCs w:val="24"/>
        </w:rPr>
        <w:tab/>
      </w:r>
      <w:r w:rsidRPr="00AA419C">
        <w:t>252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3B701FA" w14:textId="77777777" w:rsidR="00175CE2" w:rsidRPr="00AA419C" w:rsidRDefault="00175CE2" w:rsidP="00175CE2">
      <w:pPr>
        <w:pStyle w:val="Sappz2c"/>
      </w:pPr>
      <w:r w:rsidRPr="00AA419C">
        <w:t>OAM001CE</w:t>
      </w:r>
      <w:r w:rsidRPr="00AA419C">
        <w:rPr>
          <w:szCs w:val="24"/>
        </w:rPr>
        <w:tab/>
      </w:r>
      <w:r w:rsidRPr="00AA419C">
        <w:t>Oamaru, Central</w:t>
      </w:r>
      <w:r w:rsidRPr="00AA419C">
        <w:rPr>
          <w:szCs w:val="24"/>
        </w:rPr>
        <w:tab/>
      </w:r>
      <w:r w:rsidRPr="00AA419C">
        <w:t>4,622</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ED3D692" w14:textId="77777777" w:rsidR="00175CE2" w:rsidRPr="00AA419C" w:rsidRDefault="00175CE2" w:rsidP="00175CE2">
      <w:pPr>
        <w:pStyle w:val="Sappz2c"/>
      </w:pPr>
      <w:r w:rsidRPr="00AA419C">
        <w:t>OAM001KA</w:t>
      </w:r>
      <w:r w:rsidRPr="00AA419C">
        <w:rPr>
          <w:szCs w:val="24"/>
        </w:rPr>
        <w:tab/>
      </w:r>
      <w:r w:rsidRPr="00AA419C">
        <w:t>Oamaru, Kakanui</w:t>
      </w:r>
      <w:r w:rsidRPr="00AA419C">
        <w:rPr>
          <w:szCs w:val="24"/>
        </w:rPr>
        <w:tab/>
      </w:r>
      <w:r w:rsidRPr="00AA419C">
        <w:t>520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2FDB7788" w14:textId="77777777" w:rsidR="00175CE2" w:rsidRPr="00AA419C" w:rsidRDefault="00175CE2" w:rsidP="00175CE2">
      <w:pPr>
        <w:pStyle w:val="Sappz2c"/>
      </w:pPr>
      <w:r w:rsidRPr="00AA419C">
        <w:t>OAM001NE</w:t>
      </w:r>
      <w:r w:rsidRPr="00AA419C">
        <w:rPr>
          <w:szCs w:val="24"/>
        </w:rPr>
        <w:tab/>
      </w:r>
      <w:r w:rsidRPr="00AA419C">
        <w:t>Oamaru, North End</w:t>
      </w:r>
      <w:r w:rsidRPr="00AA419C">
        <w:rPr>
          <w:szCs w:val="24"/>
        </w:rPr>
        <w:tab/>
      </w:r>
      <w:r w:rsidRPr="00AA419C">
        <w:t>2,234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18563BE" w14:textId="77777777" w:rsidR="00175CE2" w:rsidRPr="00AA419C" w:rsidRDefault="00175CE2" w:rsidP="00175CE2">
      <w:pPr>
        <w:pStyle w:val="Sappz2c"/>
      </w:pPr>
      <w:r w:rsidRPr="00AA419C">
        <w:t>OAM001RR</w:t>
      </w:r>
      <w:r w:rsidRPr="00AA419C">
        <w:rPr>
          <w:szCs w:val="24"/>
        </w:rPr>
        <w:tab/>
      </w:r>
      <w:r w:rsidRPr="00AA419C">
        <w:t>Oamaru, Reservoir Road</w:t>
      </w:r>
      <w:r w:rsidRPr="00AA419C">
        <w:rPr>
          <w:szCs w:val="24"/>
        </w:rPr>
        <w:tab/>
      </w:r>
      <w:r w:rsidRPr="00AA419C">
        <w:t>768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5502081" w14:textId="77777777" w:rsidR="00175CE2" w:rsidRDefault="00175CE2">
      <w:pPr>
        <w:rPr>
          <w:rFonts w:eastAsia="Calibri"/>
          <w:sz w:val="18"/>
        </w:rPr>
      </w:pPr>
      <w:r>
        <w:br w:type="page"/>
      </w:r>
    </w:p>
    <w:p w14:paraId="2DFBBC59"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2D7560C0" w14:textId="77777777" w:rsidR="00175CE2" w:rsidRPr="00AA419C" w:rsidRDefault="00175CE2" w:rsidP="00175CE2">
      <w:pPr>
        <w:pStyle w:val="Sappz2c"/>
      </w:pPr>
      <w:r w:rsidRPr="00AA419C">
        <w:t>OAM001SH</w:t>
      </w:r>
      <w:r w:rsidRPr="00AA419C">
        <w:rPr>
          <w:szCs w:val="24"/>
        </w:rPr>
        <w:tab/>
      </w:r>
      <w:r w:rsidRPr="00AA419C">
        <w:t>Oamaru, South Hill</w:t>
      </w:r>
      <w:r w:rsidRPr="00AA419C">
        <w:rPr>
          <w:szCs w:val="24"/>
        </w:rPr>
        <w:tab/>
      </w:r>
      <w:r w:rsidRPr="00AA419C">
        <w:t>3,933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B0D64FE" w14:textId="77777777" w:rsidR="00175CE2" w:rsidRPr="00AA419C" w:rsidRDefault="00175CE2" w:rsidP="00175CE2">
      <w:pPr>
        <w:pStyle w:val="Sappz2c"/>
      </w:pPr>
      <w:r w:rsidRPr="00AA419C">
        <w:t>OAM001WE</w:t>
      </w:r>
      <w:r w:rsidRPr="00AA419C">
        <w:rPr>
          <w:szCs w:val="24"/>
        </w:rPr>
        <w:tab/>
      </w:r>
      <w:r w:rsidRPr="00AA419C">
        <w:t>Oamaru, Weston - Enfield</w:t>
      </w:r>
      <w:r w:rsidRPr="00AA419C">
        <w:rPr>
          <w:szCs w:val="24"/>
        </w:rPr>
        <w:tab/>
      </w:r>
      <w:r w:rsidRPr="00AA419C">
        <w:t>2,061</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BE82371" w14:textId="77777777" w:rsidR="00175CE2" w:rsidRPr="00AA419C" w:rsidRDefault="00175CE2" w:rsidP="00175CE2">
      <w:pPr>
        <w:pStyle w:val="Sappz2c"/>
      </w:pPr>
      <w:r w:rsidRPr="00AA419C">
        <w:t>OMA001OM</w:t>
      </w:r>
      <w:r w:rsidRPr="00AA419C">
        <w:rPr>
          <w:szCs w:val="24"/>
        </w:rPr>
        <w:tab/>
      </w:r>
      <w:r w:rsidRPr="00AA419C">
        <w:t>Omarama Town</w:t>
      </w:r>
      <w:r w:rsidRPr="00AA419C">
        <w:rPr>
          <w:szCs w:val="24"/>
        </w:rPr>
        <w:tab/>
      </w:r>
      <w:r w:rsidRPr="00AA419C">
        <w:t>270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3A45E40" w14:textId="77777777" w:rsidR="00175CE2" w:rsidRPr="00AA419C" w:rsidRDefault="00175CE2" w:rsidP="00175CE2">
      <w:pPr>
        <w:pStyle w:val="Sappz2c"/>
      </w:pPr>
      <w:r w:rsidRPr="00AA419C">
        <w:t>OTE001OT</w:t>
      </w:r>
      <w:r w:rsidRPr="00AA419C">
        <w:rPr>
          <w:szCs w:val="24"/>
        </w:rPr>
        <w:tab/>
      </w:r>
      <w:r w:rsidRPr="00AA419C">
        <w:t>Otematata Hydro Village</w:t>
      </w:r>
      <w:r w:rsidRPr="00AA419C">
        <w:rPr>
          <w:szCs w:val="24"/>
        </w:rPr>
        <w:tab/>
      </w:r>
      <w:r w:rsidRPr="00AA419C">
        <w:t>195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Draft</w:t>
      </w:r>
    </w:p>
    <w:p w14:paraId="43C07991" w14:textId="77777777" w:rsidR="00175CE2" w:rsidRPr="00AA419C" w:rsidRDefault="00175CE2" w:rsidP="00175CE2">
      <w:pPr>
        <w:pStyle w:val="Sappz2c"/>
      </w:pPr>
      <w:r w:rsidRPr="00AA419C">
        <w:t>TOK003TL</w:t>
      </w:r>
      <w:r w:rsidRPr="00AA419C">
        <w:rPr>
          <w:szCs w:val="24"/>
        </w:rPr>
        <w:tab/>
      </w:r>
      <w:r w:rsidRPr="00AA419C">
        <w:t>Tokarahi/Livingstone</w:t>
      </w:r>
      <w:r w:rsidRPr="00AA419C">
        <w:rPr>
          <w:szCs w:val="24"/>
        </w:rPr>
        <w:tab/>
      </w:r>
      <w:r w:rsidRPr="00AA419C">
        <w:t>573</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Not Started</w:t>
      </w:r>
    </w:p>
    <w:p w14:paraId="4A0491FB" w14:textId="77777777" w:rsidR="00175CE2" w:rsidRPr="00AA419C" w:rsidRDefault="00175CE2" w:rsidP="00175CE2">
      <w:pPr>
        <w:pStyle w:val="Sappz2c"/>
      </w:pPr>
      <w:r w:rsidRPr="00AA419C">
        <w:t>WAI215DU</w:t>
      </w:r>
      <w:r w:rsidRPr="00AA419C">
        <w:rPr>
          <w:szCs w:val="24"/>
        </w:rPr>
        <w:tab/>
      </w:r>
      <w:r w:rsidRPr="00AA419C">
        <w:t>Waihemo, Dunback Rural</w:t>
      </w:r>
      <w:r w:rsidRPr="00AA419C">
        <w:rPr>
          <w:szCs w:val="24"/>
        </w:rPr>
        <w:tab/>
      </w:r>
      <w:r w:rsidRPr="00AA419C">
        <w:t>229</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C613003" w14:textId="77777777" w:rsidR="00175CE2" w:rsidRPr="00AA419C" w:rsidRDefault="00175CE2" w:rsidP="00175CE2">
      <w:pPr>
        <w:pStyle w:val="Sappz2c"/>
      </w:pPr>
      <w:r w:rsidRPr="00AA419C">
        <w:t>WAI215GO</w:t>
      </w:r>
      <w:r w:rsidRPr="00AA419C">
        <w:rPr>
          <w:szCs w:val="24"/>
        </w:rPr>
        <w:tab/>
      </w:r>
      <w:r w:rsidRPr="00AA419C">
        <w:t>Waihemo, Goodwood Rural</w:t>
      </w:r>
      <w:r w:rsidRPr="00AA419C">
        <w:rPr>
          <w:szCs w:val="24"/>
        </w:rPr>
        <w:tab/>
      </w:r>
      <w:r w:rsidRPr="00AA419C">
        <w:t>270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77BB729" w14:textId="77777777" w:rsidR="00175CE2" w:rsidRPr="00AA419C" w:rsidRDefault="00175CE2" w:rsidP="00175CE2">
      <w:pPr>
        <w:pStyle w:val="Sappz2c"/>
      </w:pPr>
      <w:r w:rsidRPr="00AA419C">
        <w:t>WAI215PA</w:t>
      </w:r>
      <w:r w:rsidRPr="00AA419C">
        <w:rPr>
          <w:szCs w:val="24"/>
        </w:rPr>
        <w:tab/>
      </w:r>
      <w:r w:rsidRPr="00AA419C">
        <w:t>Waihemo, Palmerston Town</w:t>
      </w:r>
      <w:r w:rsidRPr="00AA419C">
        <w:rPr>
          <w:szCs w:val="24"/>
        </w:rPr>
        <w:tab/>
      </w:r>
      <w:r w:rsidRPr="00AA419C">
        <w:t>858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02E7217" w14:textId="77777777" w:rsidR="00175CE2" w:rsidRPr="00AA419C" w:rsidRDefault="00175CE2" w:rsidP="00175CE2">
      <w:pPr>
        <w:pStyle w:val="Sappz2c"/>
      </w:pPr>
      <w:r w:rsidRPr="00AA419C">
        <w:t>WIN004WI</w:t>
      </w:r>
      <w:r w:rsidRPr="00AA419C">
        <w:rPr>
          <w:szCs w:val="24"/>
        </w:rPr>
        <w:tab/>
      </w:r>
      <w:r w:rsidRPr="00AA419C">
        <w:t>Windsor</w:t>
      </w:r>
      <w:r w:rsidRPr="00AA419C">
        <w:rPr>
          <w:szCs w:val="24"/>
        </w:rPr>
        <w:tab/>
      </w:r>
      <w:r w:rsidRPr="00AA419C">
        <w:t>137</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Started</w:t>
      </w:r>
    </w:p>
    <w:p w14:paraId="20DBC02A" w14:textId="77777777" w:rsidR="00175CE2" w:rsidRPr="00AA419C" w:rsidRDefault="00175CE2" w:rsidP="00175CE2">
      <w:pPr>
        <w:pStyle w:val="Sappzfoot1"/>
      </w:pPr>
    </w:p>
    <w:p w14:paraId="2967BCA3" w14:textId="77777777" w:rsidR="00175CE2" w:rsidRPr="00AA419C" w:rsidRDefault="00175CE2" w:rsidP="00175CE2">
      <w:pPr>
        <w:pStyle w:val="Sapploc1"/>
        <w:rPr>
          <w:szCs w:val="25"/>
        </w:rPr>
      </w:pPr>
      <w:r w:rsidRPr="00AA419C">
        <w:t>Central Otago District</w:t>
      </w:r>
    </w:p>
    <w:p w14:paraId="0BBC8798"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5AAA858B" w14:textId="77777777" w:rsidR="00175CE2" w:rsidRPr="00AA419C" w:rsidRDefault="00175CE2" w:rsidP="00175CE2">
      <w:pPr>
        <w:pStyle w:val="Sappz2c"/>
      </w:pPr>
      <w:r w:rsidRPr="00AA419C">
        <w:t>ALE001AL</w:t>
      </w:r>
      <w:r w:rsidRPr="00AA419C">
        <w:rPr>
          <w:szCs w:val="24"/>
        </w:rPr>
        <w:tab/>
      </w:r>
      <w:r w:rsidRPr="00AA419C">
        <w:t>Alexandra</w:t>
      </w:r>
      <w:r w:rsidRPr="00AA419C">
        <w:rPr>
          <w:szCs w:val="24"/>
        </w:rPr>
        <w:tab/>
      </w:r>
      <w:r w:rsidRPr="00AA419C">
        <w:t>5,000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AD20F98" w14:textId="77777777" w:rsidR="00175CE2" w:rsidRPr="00AA419C" w:rsidRDefault="00175CE2" w:rsidP="00175CE2">
      <w:pPr>
        <w:pStyle w:val="Sappz2c"/>
      </w:pPr>
      <w:r w:rsidRPr="00AA419C">
        <w:t>ALE002BE</w:t>
      </w:r>
      <w:r w:rsidRPr="00AA419C">
        <w:rPr>
          <w:szCs w:val="24"/>
        </w:rPr>
        <w:tab/>
      </w:r>
      <w:r w:rsidRPr="00AA419C">
        <w:t>Bennys</w:t>
      </w:r>
      <w:r w:rsidRPr="00AA419C">
        <w:rPr>
          <w:szCs w:val="24"/>
        </w:rPr>
        <w:tab/>
      </w:r>
      <w:r w:rsidRPr="00AA419C">
        <w:t>104</w:t>
      </w:r>
      <w:r w:rsidRPr="00AA419C">
        <w:rPr>
          <w:szCs w:val="24"/>
        </w:rPr>
        <w:tab/>
      </w:r>
      <w:r w:rsidRPr="00AA419C">
        <w:t>Small</w:t>
      </w:r>
      <w:r w:rsidRPr="00AA419C">
        <w:rPr>
          <w:szCs w:val="24"/>
        </w:rPr>
        <w:tab/>
      </w:r>
      <w:r w:rsidRPr="00AA419C">
        <w:t>Communal</w:t>
      </w:r>
      <w:r w:rsidRPr="00AA419C">
        <w:rPr>
          <w:szCs w:val="24"/>
        </w:rPr>
        <w:tab/>
      </w:r>
      <w:r>
        <w:sym w:font="Wingdings 2" w:char="F0CE"/>
      </w:r>
      <w:r w:rsidRPr="00AA419C">
        <w:rPr>
          <w:szCs w:val="24"/>
        </w:rPr>
        <w:tab/>
      </w:r>
      <w:r>
        <w:sym w:font="Wingdings 2" w:char="F0CE"/>
      </w:r>
      <w:r w:rsidRPr="00AA419C">
        <w:rPr>
          <w:szCs w:val="24"/>
        </w:rPr>
        <w:tab/>
      </w:r>
      <w:r>
        <w:sym w:font="Wingdings 2" w:char="F0CE"/>
      </w:r>
      <w:r w:rsidRPr="00AA419C">
        <w:rPr>
          <w:szCs w:val="24"/>
        </w:rPr>
        <w:tab/>
      </w:r>
      <w:r w:rsidRPr="00AA419C">
        <w:t>NR</w:t>
      </w:r>
      <w:r w:rsidRPr="00AA419C">
        <w:rPr>
          <w:szCs w:val="24"/>
        </w:rPr>
        <w:tab/>
      </w:r>
      <w:r w:rsidRPr="00AA419C">
        <w:t>NR</w:t>
      </w:r>
      <w:r w:rsidRPr="00AA419C">
        <w:rPr>
          <w:szCs w:val="24"/>
        </w:rPr>
        <w:tab/>
      </w:r>
      <w:r>
        <w:sym w:font="Wingdings 2" w:char="F0CE"/>
      </w:r>
      <w:r w:rsidRPr="00AA419C">
        <w:rPr>
          <w:szCs w:val="24"/>
        </w:rPr>
        <w:tab/>
      </w:r>
      <w:r w:rsidRPr="00AA419C">
        <w:t>n/a</w:t>
      </w:r>
      <w:r w:rsidRPr="00AA419C">
        <w:rPr>
          <w:szCs w:val="24"/>
        </w:rPr>
        <w:tab/>
      </w:r>
      <w:r w:rsidRPr="00AA419C">
        <w:t>No</w:t>
      </w:r>
      <w:r w:rsidRPr="00AA419C">
        <w:rPr>
          <w:szCs w:val="24"/>
        </w:rPr>
        <w:tab/>
      </w:r>
      <w:r w:rsidRPr="00AA419C">
        <w:t>Not Planned</w:t>
      </w:r>
    </w:p>
    <w:p w14:paraId="47AD1BDA" w14:textId="77777777" w:rsidR="00175CE2" w:rsidRPr="00AA419C" w:rsidRDefault="00175CE2" w:rsidP="00175CE2">
      <w:pPr>
        <w:pStyle w:val="Sappz2c"/>
      </w:pPr>
      <w:r w:rsidRPr="00AA419C">
        <w:t>CLY001CL</w:t>
      </w:r>
      <w:r w:rsidRPr="00AA419C">
        <w:rPr>
          <w:szCs w:val="24"/>
        </w:rPr>
        <w:tab/>
      </w:r>
      <w:r w:rsidRPr="00AA419C">
        <w:t>Clyde Township</w:t>
      </w:r>
      <w:r w:rsidRPr="00AA419C">
        <w:rPr>
          <w:szCs w:val="24"/>
        </w:rPr>
        <w:tab/>
      </w:r>
      <w:r w:rsidRPr="00AA419C">
        <w:t>1,000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571247AC" w14:textId="77777777" w:rsidR="00175CE2" w:rsidRPr="00AA419C" w:rsidRDefault="00175CE2" w:rsidP="00175CE2">
      <w:pPr>
        <w:pStyle w:val="Sappz2c"/>
      </w:pPr>
      <w:r w:rsidRPr="00AA419C">
        <w:t>CRO001BA</w:t>
      </w:r>
      <w:r w:rsidRPr="00AA419C">
        <w:rPr>
          <w:szCs w:val="24"/>
        </w:rPr>
        <w:tab/>
      </w:r>
      <w:r w:rsidRPr="00AA419C">
        <w:t>Bannockburn</w:t>
      </w:r>
      <w:r w:rsidRPr="00AA419C">
        <w:rPr>
          <w:szCs w:val="24"/>
        </w:rPr>
        <w:tab/>
      </w:r>
      <w:r w:rsidRPr="00AA419C">
        <w:t>400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73546447" w14:textId="77777777" w:rsidR="00175CE2" w:rsidRPr="00AA419C" w:rsidRDefault="00175CE2" w:rsidP="00175CE2">
      <w:pPr>
        <w:pStyle w:val="Sappz2c"/>
      </w:pPr>
      <w:r w:rsidRPr="00AA419C">
        <w:t>CRO001CR</w:t>
      </w:r>
      <w:r w:rsidRPr="00AA419C">
        <w:rPr>
          <w:szCs w:val="24"/>
        </w:rPr>
        <w:tab/>
      </w:r>
      <w:r w:rsidRPr="00AA419C">
        <w:t>Cromwell</w:t>
      </w:r>
      <w:r w:rsidRPr="00AA419C">
        <w:rPr>
          <w:szCs w:val="24"/>
        </w:rPr>
        <w:tab/>
      </w:r>
      <w:r w:rsidRPr="00AA419C">
        <w:t>4,000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Approved</w:t>
      </w:r>
    </w:p>
    <w:p w14:paraId="0797ECFC" w14:textId="77777777" w:rsidR="00175CE2" w:rsidRPr="00AA419C" w:rsidRDefault="00175CE2" w:rsidP="00175CE2">
      <w:pPr>
        <w:pStyle w:val="Sappz2c"/>
      </w:pPr>
      <w:r w:rsidRPr="00AA419C">
        <w:t>EAR002EA</w:t>
      </w:r>
      <w:r w:rsidRPr="00AA419C">
        <w:rPr>
          <w:szCs w:val="24"/>
        </w:rPr>
        <w:tab/>
      </w:r>
      <w:r w:rsidRPr="00AA419C">
        <w:t>Earnscleugh Water Scheme</w:t>
      </w:r>
      <w:r w:rsidRPr="00AA419C">
        <w:rPr>
          <w:szCs w:val="24"/>
        </w:rPr>
        <w:tab/>
      </w:r>
      <w:r w:rsidRPr="00AA419C">
        <w:t>120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Draft</w:t>
      </w:r>
    </w:p>
    <w:p w14:paraId="6A6B3651" w14:textId="77777777" w:rsidR="00175CE2" w:rsidRPr="00AA419C" w:rsidRDefault="00175CE2" w:rsidP="00175CE2">
      <w:pPr>
        <w:pStyle w:val="Sappz2c"/>
      </w:pPr>
      <w:r w:rsidRPr="00AA419C">
        <w:t>LAS003LA</w:t>
      </w:r>
      <w:r w:rsidRPr="00AA419C">
        <w:rPr>
          <w:szCs w:val="24"/>
        </w:rPr>
        <w:tab/>
      </w:r>
      <w:r w:rsidRPr="00AA419C">
        <w:t>Last Chance</w:t>
      </w:r>
      <w:r w:rsidRPr="00AA419C">
        <w:rPr>
          <w:szCs w:val="24"/>
        </w:rPr>
        <w:tab/>
      </w:r>
      <w:r w:rsidRPr="00AA419C">
        <w:t>120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E0FB92A" w14:textId="77777777" w:rsidR="00175CE2" w:rsidRPr="00AA419C" w:rsidRDefault="00175CE2" w:rsidP="00175CE2">
      <w:pPr>
        <w:pStyle w:val="Sappz2c"/>
      </w:pPr>
      <w:r w:rsidRPr="00AA419C">
        <w:t>MIL006MI</w:t>
      </w:r>
      <w:r w:rsidRPr="00AA419C">
        <w:rPr>
          <w:szCs w:val="24"/>
        </w:rPr>
        <w:tab/>
      </w:r>
      <w:r w:rsidRPr="00AA419C">
        <w:t>Millers Flat</w:t>
      </w:r>
      <w:r w:rsidRPr="00AA419C">
        <w:rPr>
          <w:szCs w:val="24"/>
        </w:rPr>
        <w:tab/>
      </w:r>
      <w:r w:rsidRPr="00AA419C">
        <w:t>210</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C3F3DC7" w14:textId="77777777" w:rsidR="00175CE2" w:rsidRPr="00AA419C" w:rsidRDefault="00175CE2" w:rsidP="00175CE2">
      <w:pPr>
        <w:pStyle w:val="Sappz2c"/>
      </w:pPr>
      <w:r w:rsidRPr="00AA419C">
        <w:t>NAS001NA</w:t>
      </w:r>
      <w:r w:rsidRPr="00AA419C">
        <w:rPr>
          <w:szCs w:val="24"/>
        </w:rPr>
        <w:tab/>
      </w:r>
      <w:r w:rsidRPr="00AA419C">
        <w:t>Naseby</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1131B3A4" w14:textId="77777777" w:rsidR="00175CE2" w:rsidRPr="00AA419C" w:rsidRDefault="00175CE2" w:rsidP="00175CE2">
      <w:pPr>
        <w:pStyle w:val="Sappz2c"/>
      </w:pPr>
      <w:r w:rsidRPr="00AA419C">
        <w:t>OMA005OM</w:t>
      </w:r>
      <w:r w:rsidRPr="00AA419C">
        <w:rPr>
          <w:szCs w:val="24"/>
        </w:rPr>
        <w:tab/>
      </w:r>
      <w:r w:rsidRPr="00AA419C">
        <w:t>Omakau</w:t>
      </w:r>
      <w:r w:rsidRPr="00AA419C">
        <w:rPr>
          <w:szCs w:val="24"/>
        </w:rPr>
        <w:tab/>
      </w:r>
      <w:r w:rsidRPr="00AA419C">
        <w:t>350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3AC564D5" w14:textId="77777777" w:rsidR="00175CE2" w:rsidRPr="00AA419C" w:rsidRDefault="00175CE2" w:rsidP="00175CE2">
      <w:pPr>
        <w:pStyle w:val="Sappz2c"/>
      </w:pPr>
      <w:r w:rsidRPr="00AA419C">
        <w:t>PAT003PA</w:t>
      </w:r>
      <w:r w:rsidRPr="00AA419C">
        <w:rPr>
          <w:szCs w:val="24"/>
        </w:rPr>
        <w:tab/>
      </w:r>
      <w:r w:rsidRPr="00AA419C">
        <w:t>Patearoa</w:t>
      </w:r>
      <w:r w:rsidRPr="00AA419C">
        <w:rPr>
          <w:szCs w:val="24"/>
        </w:rPr>
        <w:tab/>
      </w:r>
      <w:r w:rsidRPr="00AA419C">
        <w:t>260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1BA1971" w14:textId="77777777" w:rsidR="00175CE2" w:rsidRPr="00AA419C" w:rsidRDefault="00175CE2" w:rsidP="00175CE2">
      <w:pPr>
        <w:pStyle w:val="Sappz2c"/>
      </w:pPr>
      <w:r w:rsidRPr="00AA419C">
        <w:t>PIS001PI</w:t>
      </w:r>
      <w:r w:rsidRPr="00AA419C">
        <w:rPr>
          <w:szCs w:val="24"/>
        </w:rPr>
        <w:tab/>
      </w:r>
      <w:r w:rsidRPr="00AA419C">
        <w:t>Pisa Moorings</w:t>
      </w:r>
      <w:r w:rsidRPr="00AA419C">
        <w:rPr>
          <w:szCs w:val="24"/>
        </w:rPr>
        <w:tab/>
      </w:r>
      <w:r w:rsidRPr="00AA419C">
        <w:t>157</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1B6EEAA1" w14:textId="77777777" w:rsidR="00175CE2" w:rsidRPr="00AA419C" w:rsidRDefault="00175CE2" w:rsidP="00175CE2">
      <w:pPr>
        <w:pStyle w:val="Sappz2c"/>
      </w:pPr>
      <w:r w:rsidRPr="00AA419C">
        <w:t>PIS002PI</w:t>
      </w:r>
      <w:r w:rsidRPr="00AA419C">
        <w:rPr>
          <w:szCs w:val="24"/>
        </w:rPr>
        <w:tab/>
      </w:r>
      <w:r w:rsidRPr="00AA419C">
        <w:t>Pisa Village</w:t>
      </w:r>
      <w:r w:rsidRPr="00AA419C">
        <w:rPr>
          <w:szCs w:val="24"/>
        </w:rPr>
        <w:tab/>
      </w:r>
      <w:r w:rsidRPr="00AA419C">
        <w:t>250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Approved</w:t>
      </w:r>
    </w:p>
    <w:p w14:paraId="092BEF85" w14:textId="77777777" w:rsidR="00175CE2" w:rsidRPr="00AA419C" w:rsidRDefault="00175CE2" w:rsidP="00175CE2">
      <w:pPr>
        <w:pStyle w:val="Sappz2c"/>
      </w:pPr>
      <w:r w:rsidRPr="00AA419C">
        <w:t>RAN002RA</w:t>
      </w:r>
      <w:r w:rsidRPr="00AA419C">
        <w:rPr>
          <w:szCs w:val="24"/>
        </w:rPr>
        <w:tab/>
      </w:r>
      <w:r w:rsidRPr="00AA419C">
        <w:t>Ranfurly</w:t>
      </w:r>
      <w:r w:rsidRPr="00AA419C">
        <w:rPr>
          <w:szCs w:val="24"/>
        </w:rPr>
        <w:tab/>
      </w:r>
      <w:r w:rsidRPr="00AA419C">
        <w:t>750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5906A4D" w14:textId="77777777" w:rsidR="00175CE2" w:rsidRPr="00AA419C" w:rsidRDefault="00175CE2" w:rsidP="00175CE2">
      <w:pPr>
        <w:pStyle w:val="Sappz2c"/>
      </w:pPr>
      <w:r w:rsidRPr="00AA419C">
        <w:t>ROX001RO</w:t>
      </w:r>
      <w:r w:rsidRPr="00AA419C">
        <w:rPr>
          <w:szCs w:val="24"/>
        </w:rPr>
        <w:tab/>
      </w:r>
      <w:r w:rsidRPr="00AA419C">
        <w:t>Roxburgh</w:t>
      </w:r>
      <w:r w:rsidRPr="00AA419C">
        <w:rPr>
          <w:szCs w:val="24"/>
        </w:rPr>
        <w:tab/>
      </w:r>
      <w:r w:rsidRPr="00AA419C">
        <w:t>700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04AF386" w14:textId="77777777" w:rsidR="00175CE2" w:rsidRPr="00AA419C" w:rsidRDefault="00175CE2" w:rsidP="00175CE2">
      <w:pPr>
        <w:pStyle w:val="Sappzfoot1"/>
      </w:pPr>
    </w:p>
    <w:p w14:paraId="166D36B8" w14:textId="77777777" w:rsidR="00175CE2" w:rsidRPr="00AA419C" w:rsidRDefault="00175CE2" w:rsidP="00175CE2">
      <w:pPr>
        <w:pStyle w:val="Sapploc1"/>
        <w:rPr>
          <w:szCs w:val="25"/>
        </w:rPr>
      </w:pPr>
      <w:r w:rsidRPr="00AA419C">
        <w:t>Dunedin City</w:t>
      </w:r>
    </w:p>
    <w:p w14:paraId="76D8FEEA"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DB8618C" w14:textId="77777777" w:rsidR="00175CE2" w:rsidRPr="00AA419C" w:rsidRDefault="00175CE2" w:rsidP="00175CE2">
      <w:pPr>
        <w:pStyle w:val="Sappz2c"/>
      </w:pPr>
      <w:r w:rsidRPr="00AA419C">
        <w:t>DUN001BO</w:t>
      </w:r>
      <w:r w:rsidRPr="00AA419C">
        <w:rPr>
          <w:szCs w:val="24"/>
        </w:rPr>
        <w:tab/>
      </w:r>
      <w:r w:rsidRPr="00AA419C">
        <w:t>Booth Road, Dunedin</w:t>
      </w:r>
      <w:r w:rsidRPr="00AA419C">
        <w:rPr>
          <w:szCs w:val="24"/>
        </w:rPr>
        <w:tab/>
      </w:r>
      <w:r w:rsidRPr="00AA419C">
        <w:t>37,036</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5833285" w14:textId="77777777" w:rsidR="00175CE2" w:rsidRPr="00AA419C" w:rsidRDefault="00175CE2" w:rsidP="00175CE2">
      <w:pPr>
        <w:pStyle w:val="Sappz2c"/>
      </w:pPr>
      <w:r w:rsidRPr="00AA419C">
        <w:t>DUN001GI</w:t>
      </w:r>
      <w:r w:rsidRPr="00AA419C">
        <w:rPr>
          <w:szCs w:val="24"/>
        </w:rPr>
        <w:tab/>
      </w:r>
      <w:r w:rsidRPr="00AA419C">
        <w:t>Green Island</w:t>
      </w:r>
      <w:r w:rsidRPr="00AA419C">
        <w:rPr>
          <w:szCs w:val="24"/>
        </w:rPr>
        <w:tab/>
      </w:r>
      <w:r w:rsidRPr="00AA419C">
        <w:t>10,199</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535D921" w14:textId="77777777" w:rsidR="00175CE2" w:rsidRPr="00AA419C" w:rsidRDefault="00175CE2" w:rsidP="00175CE2">
      <w:pPr>
        <w:pStyle w:val="Sappz2c"/>
      </w:pPr>
      <w:r w:rsidRPr="00AA419C">
        <w:t>DUN001LL</w:t>
      </w:r>
      <w:r w:rsidRPr="00AA419C">
        <w:rPr>
          <w:szCs w:val="24"/>
        </w:rPr>
        <w:tab/>
      </w:r>
      <w:r w:rsidRPr="00AA419C">
        <w:t>Low Levels/Peninsula, Dunedin</w:t>
      </w:r>
      <w:r w:rsidRPr="00AA419C">
        <w:rPr>
          <w:szCs w:val="24"/>
        </w:rPr>
        <w:tab/>
      </w:r>
      <w:r w:rsidRPr="00AA419C">
        <w:t>37,726</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DD7A565" w14:textId="77777777" w:rsidR="00175CE2" w:rsidRPr="00AA419C" w:rsidRDefault="00175CE2" w:rsidP="00175CE2">
      <w:pPr>
        <w:pStyle w:val="Sappz2c"/>
      </w:pPr>
      <w:r w:rsidRPr="00AA419C">
        <w:t>DUN001MH</w:t>
      </w:r>
      <w:r w:rsidRPr="00AA419C">
        <w:rPr>
          <w:szCs w:val="24"/>
        </w:rPr>
        <w:tab/>
      </w:r>
      <w:r w:rsidRPr="00AA419C">
        <w:t>Maori Hill</w:t>
      </w:r>
      <w:r w:rsidRPr="00AA419C">
        <w:rPr>
          <w:szCs w:val="24"/>
        </w:rPr>
        <w:tab/>
      </w:r>
      <w:r w:rsidRPr="00AA419C">
        <w:t>13,785</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4F10ECD" w14:textId="77777777" w:rsidR="00175CE2" w:rsidRPr="00AA419C" w:rsidRDefault="00175CE2" w:rsidP="00175CE2">
      <w:pPr>
        <w:pStyle w:val="Sappz2c"/>
      </w:pPr>
      <w:r w:rsidRPr="00AA419C">
        <w:t>DUN001PC</w:t>
      </w:r>
      <w:r w:rsidRPr="00AA419C">
        <w:rPr>
          <w:szCs w:val="24"/>
        </w:rPr>
        <w:tab/>
      </w:r>
      <w:r w:rsidRPr="00AA419C">
        <w:t>Port Chalmers</w:t>
      </w:r>
      <w:r w:rsidRPr="00AA419C">
        <w:rPr>
          <w:szCs w:val="24"/>
        </w:rPr>
        <w:tab/>
      </w:r>
      <w:r w:rsidRPr="00AA419C">
        <w:t>2,469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ED192BC" w14:textId="77777777" w:rsidR="00175CE2" w:rsidRPr="00AA419C" w:rsidRDefault="00175CE2" w:rsidP="00175CE2">
      <w:pPr>
        <w:pStyle w:val="Sappz2c"/>
      </w:pPr>
      <w:r w:rsidRPr="00AA419C">
        <w:t>DUN001WI</w:t>
      </w:r>
      <w:r w:rsidRPr="00AA419C">
        <w:rPr>
          <w:szCs w:val="24"/>
        </w:rPr>
        <w:tab/>
      </w:r>
      <w:r w:rsidRPr="00AA419C">
        <w:t>Wingatui, Dunedin</w:t>
      </w:r>
      <w:r w:rsidRPr="00AA419C">
        <w:rPr>
          <w:szCs w:val="24"/>
        </w:rPr>
        <w:tab/>
      </w:r>
      <w:r w:rsidRPr="00AA419C">
        <w:t>1,124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8F6FBFB" w14:textId="77777777" w:rsidR="00175CE2" w:rsidRPr="00AA419C" w:rsidRDefault="00175CE2" w:rsidP="00175CE2">
      <w:pPr>
        <w:pStyle w:val="Sappz2c"/>
      </w:pPr>
      <w:r w:rsidRPr="00AA419C">
        <w:t>MOS001EA</w:t>
      </w:r>
      <w:r w:rsidRPr="00AA419C">
        <w:rPr>
          <w:szCs w:val="24"/>
        </w:rPr>
        <w:tab/>
      </w:r>
      <w:r w:rsidRPr="00AA419C">
        <w:t>East Taieri</w:t>
      </w:r>
      <w:r w:rsidRPr="00AA419C">
        <w:rPr>
          <w:szCs w:val="24"/>
        </w:rPr>
        <w:tab/>
      </w:r>
      <w:r w:rsidRPr="00AA419C">
        <w:t>300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62DA32C" w14:textId="77777777" w:rsidR="00175CE2" w:rsidRPr="00AA419C" w:rsidRDefault="00175CE2" w:rsidP="00175CE2">
      <w:pPr>
        <w:pStyle w:val="Sappz2c"/>
      </w:pPr>
      <w:r w:rsidRPr="00AA419C">
        <w:t>MOS001KI</w:t>
      </w:r>
      <w:r w:rsidRPr="00AA419C">
        <w:rPr>
          <w:szCs w:val="24"/>
        </w:rPr>
        <w:tab/>
      </w:r>
      <w:r w:rsidRPr="00AA419C">
        <w:t>Kinmont</w:t>
      </w:r>
      <w:r w:rsidRPr="00AA419C">
        <w:rPr>
          <w:szCs w:val="24"/>
        </w:rPr>
        <w:tab/>
      </w:r>
      <w:r w:rsidRPr="00AA419C">
        <w:t>341</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FD9CAC4" w14:textId="77777777" w:rsidR="00175CE2" w:rsidRDefault="00175CE2">
      <w:pPr>
        <w:rPr>
          <w:rFonts w:eastAsia="Calibri"/>
          <w:sz w:val="18"/>
        </w:rPr>
      </w:pPr>
      <w:r>
        <w:br w:type="page"/>
      </w:r>
    </w:p>
    <w:p w14:paraId="71449DBD"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70644202" w14:textId="77777777" w:rsidR="00175CE2" w:rsidRPr="00AA419C" w:rsidRDefault="00175CE2" w:rsidP="00175CE2">
      <w:pPr>
        <w:pStyle w:val="Sappz2c"/>
      </w:pPr>
      <w:r w:rsidRPr="00AA419C">
        <w:t>MOS001QH</w:t>
      </w:r>
      <w:r w:rsidRPr="00AA419C">
        <w:rPr>
          <w:szCs w:val="24"/>
        </w:rPr>
        <w:tab/>
      </w:r>
      <w:r w:rsidRPr="00AA419C">
        <w:t>Quarry Hill</w:t>
      </w:r>
      <w:r w:rsidRPr="00AA419C">
        <w:rPr>
          <w:szCs w:val="24"/>
        </w:rPr>
        <w:tab/>
      </w:r>
      <w:r w:rsidRPr="00AA419C">
        <w:t>9,535</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1454BB9" w14:textId="77777777" w:rsidR="00175CE2" w:rsidRPr="00AA419C" w:rsidRDefault="00175CE2" w:rsidP="00175CE2">
      <w:pPr>
        <w:pStyle w:val="Sappz2c"/>
      </w:pPr>
      <w:r w:rsidRPr="00AA419C">
        <w:t>OUT001OU</w:t>
      </w:r>
      <w:r w:rsidRPr="00AA419C">
        <w:rPr>
          <w:szCs w:val="24"/>
        </w:rPr>
        <w:tab/>
      </w:r>
      <w:r w:rsidRPr="00AA419C">
        <w:t>Outram Township</w:t>
      </w:r>
      <w:r w:rsidRPr="00AA419C">
        <w:rPr>
          <w:szCs w:val="24"/>
        </w:rPr>
        <w:tab/>
      </w:r>
      <w:r w:rsidRPr="00AA419C">
        <w:t>750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A76E1EE" w14:textId="77777777" w:rsidR="00175CE2" w:rsidRPr="00AA419C" w:rsidRDefault="00175CE2" w:rsidP="00175CE2">
      <w:pPr>
        <w:pStyle w:val="Sappz2c"/>
      </w:pPr>
      <w:r w:rsidRPr="00AA419C">
        <w:t>WAI015WK</w:t>
      </w:r>
      <w:r w:rsidRPr="00AA419C">
        <w:rPr>
          <w:szCs w:val="24"/>
        </w:rPr>
        <w:tab/>
      </w:r>
      <w:r w:rsidRPr="00AA419C">
        <w:t>Waikouaiti/Karitane/Seacliff</w:t>
      </w:r>
      <w:r w:rsidRPr="00AA419C">
        <w:rPr>
          <w:szCs w:val="24"/>
        </w:rPr>
        <w:tab/>
      </w:r>
      <w:r w:rsidRPr="00AA419C">
        <w:t>1,642</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DC64C9D" w14:textId="77777777" w:rsidR="00175CE2" w:rsidRPr="00AA419C" w:rsidRDefault="00175CE2" w:rsidP="00175CE2">
      <w:pPr>
        <w:pStyle w:val="Sappz2c"/>
      </w:pPr>
      <w:r w:rsidRPr="00AA419C">
        <w:t>WES002WE</w:t>
      </w:r>
      <w:r w:rsidRPr="00AA419C">
        <w:rPr>
          <w:szCs w:val="24"/>
        </w:rPr>
        <w:tab/>
      </w:r>
      <w:r w:rsidRPr="00AA419C">
        <w:t>West Taieri Scheme</w:t>
      </w:r>
      <w:r w:rsidRPr="00AA419C">
        <w:rPr>
          <w:szCs w:val="24"/>
        </w:rPr>
        <w:tab/>
      </w:r>
      <w:r w:rsidRPr="00AA419C">
        <w:t>450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B76051D" w14:textId="77777777" w:rsidR="00175CE2" w:rsidRPr="00AA419C" w:rsidRDefault="00175CE2" w:rsidP="00175CE2">
      <w:pPr>
        <w:pStyle w:val="Sappzfoot1"/>
      </w:pPr>
    </w:p>
    <w:p w14:paraId="29AF20E6" w14:textId="77777777" w:rsidR="00175CE2" w:rsidRPr="00AA419C" w:rsidRDefault="00175CE2" w:rsidP="00175CE2">
      <w:pPr>
        <w:pStyle w:val="Sapploc1"/>
        <w:rPr>
          <w:szCs w:val="25"/>
        </w:rPr>
      </w:pPr>
      <w:r w:rsidRPr="00AA419C">
        <w:t>Clutha District</w:t>
      </w:r>
    </w:p>
    <w:p w14:paraId="3E8DD8AB"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62BDEC0A" w14:textId="77777777" w:rsidR="00175CE2" w:rsidRPr="00AA419C" w:rsidRDefault="00175CE2" w:rsidP="00175CE2">
      <w:pPr>
        <w:pStyle w:val="Sappz2c"/>
      </w:pPr>
      <w:r w:rsidRPr="00AA419C">
        <w:t>BAL001BA</w:t>
      </w:r>
      <w:r w:rsidRPr="00AA419C">
        <w:rPr>
          <w:szCs w:val="24"/>
        </w:rPr>
        <w:tab/>
      </w:r>
      <w:r w:rsidRPr="00AA419C">
        <w:t>Balclutha</w:t>
      </w:r>
      <w:r w:rsidRPr="00AA419C">
        <w:rPr>
          <w:szCs w:val="24"/>
        </w:rPr>
        <w:tab/>
      </w:r>
      <w:r w:rsidRPr="00AA419C">
        <w:t>3,918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B152642" w14:textId="77777777" w:rsidR="00175CE2" w:rsidRPr="00AA419C" w:rsidRDefault="00175CE2" w:rsidP="00175CE2">
      <w:pPr>
        <w:pStyle w:val="Sappz2c"/>
      </w:pPr>
      <w:r w:rsidRPr="00AA419C">
        <w:t>CLY005CL</w:t>
      </w:r>
      <w:r w:rsidRPr="00AA419C">
        <w:rPr>
          <w:szCs w:val="24"/>
        </w:rPr>
        <w:tab/>
      </w:r>
      <w:r w:rsidRPr="00AA419C">
        <w:t>Clinton Township</w:t>
      </w:r>
      <w:r w:rsidRPr="00AA419C">
        <w:rPr>
          <w:szCs w:val="24"/>
        </w:rPr>
        <w:tab/>
      </w:r>
      <w:r w:rsidRPr="00AA419C">
        <w:t>285</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56977A8" w14:textId="77777777" w:rsidR="00175CE2" w:rsidRPr="00AA419C" w:rsidRDefault="00175CE2" w:rsidP="00175CE2">
      <w:pPr>
        <w:pStyle w:val="Sappz2c"/>
      </w:pPr>
      <w:r w:rsidRPr="00AA419C">
        <w:t>CLY005RU</w:t>
      </w:r>
      <w:r w:rsidRPr="00AA419C">
        <w:rPr>
          <w:szCs w:val="24"/>
        </w:rPr>
        <w:tab/>
      </w:r>
      <w:r w:rsidRPr="00AA419C">
        <w:t>Clydevale-Pomahaka Rural</w:t>
      </w:r>
      <w:r w:rsidRPr="00AA419C">
        <w:rPr>
          <w:szCs w:val="24"/>
        </w:rPr>
        <w:tab/>
      </w:r>
      <w:r w:rsidRPr="00AA419C">
        <w:t>493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A206564" w14:textId="77777777" w:rsidR="00175CE2" w:rsidRPr="00AA419C" w:rsidRDefault="00175CE2" w:rsidP="00175CE2">
      <w:pPr>
        <w:pStyle w:val="Sappz2c"/>
      </w:pPr>
      <w:r w:rsidRPr="00AA419C">
        <w:t>GLE001GK</w:t>
      </w:r>
      <w:r w:rsidRPr="00AA419C">
        <w:rPr>
          <w:szCs w:val="24"/>
        </w:rPr>
        <w:tab/>
      </w:r>
      <w:r w:rsidRPr="00AA419C">
        <w:t>Glenkenich Rural</w:t>
      </w:r>
      <w:r w:rsidRPr="00AA419C">
        <w:rPr>
          <w:szCs w:val="24"/>
        </w:rPr>
        <w:tab/>
      </w:r>
      <w:r w:rsidRPr="00AA419C">
        <w:t>705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No</w:t>
      </w:r>
      <w:r w:rsidRPr="00AA419C">
        <w:rPr>
          <w:szCs w:val="24"/>
        </w:rPr>
        <w:tab/>
      </w:r>
      <w:r w:rsidRPr="00AA419C">
        <w:t>Implementing</w:t>
      </w:r>
    </w:p>
    <w:p w14:paraId="67DE5C62" w14:textId="77777777" w:rsidR="00175CE2" w:rsidRPr="00AA419C" w:rsidRDefault="00175CE2" w:rsidP="00175CE2">
      <w:pPr>
        <w:pStyle w:val="Sappz2c"/>
      </w:pPr>
      <w:r w:rsidRPr="00AA419C">
        <w:t>KAI005KA</w:t>
      </w:r>
      <w:r w:rsidRPr="00AA419C">
        <w:rPr>
          <w:szCs w:val="24"/>
        </w:rPr>
        <w:tab/>
      </w:r>
      <w:r w:rsidRPr="00AA419C">
        <w:t>Kaitangata Township</w:t>
      </w:r>
      <w:r w:rsidRPr="00AA419C">
        <w:rPr>
          <w:szCs w:val="24"/>
        </w:rPr>
        <w:tab/>
      </w:r>
      <w:r w:rsidRPr="00AA419C">
        <w:t>762</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88AF823" w14:textId="77777777" w:rsidR="00175CE2" w:rsidRPr="00AA419C" w:rsidRDefault="00175CE2" w:rsidP="00175CE2">
      <w:pPr>
        <w:pStyle w:val="Sappz2c"/>
      </w:pPr>
      <w:r w:rsidRPr="00AA419C">
        <w:t>LAW001LT</w:t>
      </w:r>
      <w:r w:rsidRPr="00AA419C">
        <w:rPr>
          <w:szCs w:val="24"/>
        </w:rPr>
        <w:tab/>
      </w:r>
      <w:r w:rsidRPr="00AA419C">
        <w:t>Lawrence</w:t>
      </w:r>
      <w:r w:rsidRPr="00AA419C">
        <w:rPr>
          <w:szCs w:val="24"/>
        </w:rPr>
        <w:tab/>
      </w:r>
      <w:r w:rsidRPr="00AA419C">
        <w:t>417</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65E3D11" w14:textId="77777777" w:rsidR="00175CE2" w:rsidRPr="00AA419C" w:rsidRDefault="00175CE2" w:rsidP="00175CE2">
      <w:pPr>
        <w:pStyle w:val="Sappz2c"/>
      </w:pPr>
      <w:r w:rsidRPr="00AA419C">
        <w:t>MIL001MT</w:t>
      </w:r>
      <w:r w:rsidRPr="00AA419C">
        <w:rPr>
          <w:szCs w:val="24"/>
        </w:rPr>
        <w:tab/>
      </w:r>
      <w:r w:rsidRPr="00AA419C">
        <w:t>Milton</w:t>
      </w:r>
      <w:r w:rsidRPr="00AA419C">
        <w:rPr>
          <w:szCs w:val="24"/>
        </w:rPr>
        <w:tab/>
      </w:r>
      <w:r w:rsidRPr="00AA419C">
        <w:t>1,929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485993A9" w14:textId="77777777" w:rsidR="00175CE2" w:rsidRPr="00AA419C" w:rsidRDefault="00175CE2" w:rsidP="00175CE2">
      <w:pPr>
        <w:pStyle w:val="Sappz2c"/>
      </w:pPr>
      <w:r w:rsidRPr="00AA419C">
        <w:t>MIL001OC</w:t>
      </w:r>
      <w:r w:rsidRPr="00AA419C">
        <w:rPr>
          <w:szCs w:val="24"/>
        </w:rPr>
        <w:tab/>
      </w:r>
      <w:r w:rsidRPr="00AA419C">
        <w:t>Otago Corrections Facility</w:t>
      </w:r>
      <w:r w:rsidRPr="00AA419C">
        <w:rPr>
          <w:szCs w:val="24"/>
        </w:rPr>
        <w:tab/>
      </w:r>
      <w:r w:rsidRPr="00AA419C">
        <w:t>600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F82961C" w14:textId="77777777" w:rsidR="00175CE2" w:rsidRPr="00AA419C" w:rsidRDefault="00175CE2" w:rsidP="00175CE2">
      <w:pPr>
        <w:pStyle w:val="Sappz2c"/>
      </w:pPr>
      <w:r w:rsidRPr="00AA419C">
        <w:t>MOA001MF</w:t>
      </w:r>
      <w:r w:rsidRPr="00AA419C">
        <w:rPr>
          <w:szCs w:val="24"/>
        </w:rPr>
        <w:tab/>
      </w:r>
      <w:r w:rsidRPr="00AA419C">
        <w:t>Moa Flat Rural</w:t>
      </w:r>
      <w:r w:rsidRPr="00AA419C">
        <w:rPr>
          <w:szCs w:val="24"/>
        </w:rPr>
        <w:tab/>
      </w:r>
      <w:r w:rsidRPr="00AA419C">
        <w:t>534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FC5703C" w14:textId="77777777" w:rsidR="00175CE2" w:rsidRPr="00AA419C" w:rsidRDefault="00175CE2" w:rsidP="00175CE2">
      <w:pPr>
        <w:pStyle w:val="Sappz2c"/>
      </w:pPr>
      <w:r w:rsidRPr="00AA419C">
        <w:t>NOR003NB</w:t>
      </w:r>
      <w:r w:rsidRPr="00AA419C">
        <w:rPr>
          <w:szCs w:val="24"/>
        </w:rPr>
        <w:tab/>
      </w:r>
      <w:r w:rsidRPr="00AA419C">
        <w:t>North Bruce Rural</w:t>
      </w:r>
      <w:r w:rsidRPr="00AA419C">
        <w:rPr>
          <w:szCs w:val="24"/>
        </w:rPr>
        <w:tab/>
      </w:r>
      <w:r w:rsidRPr="00AA419C">
        <w:t>658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No</w:t>
      </w:r>
      <w:r w:rsidRPr="00AA419C">
        <w:rPr>
          <w:szCs w:val="24"/>
        </w:rPr>
        <w:tab/>
      </w:r>
      <w:r w:rsidRPr="00AA419C">
        <w:t>Implementing</w:t>
      </w:r>
    </w:p>
    <w:p w14:paraId="146F9341" w14:textId="77777777" w:rsidR="00175CE2" w:rsidRPr="00AA419C" w:rsidRDefault="00175CE2" w:rsidP="00175CE2">
      <w:pPr>
        <w:pStyle w:val="Sappz2c"/>
      </w:pPr>
      <w:r w:rsidRPr="00AA419C">
        <w:t>NOR003WT</w:t>
      </w:r>
      <w:r w:rsidRPr="00AA419C">
        <w:rPr>
          <w:szCs w:val="24"/>
        </w:rPr>
        <w:tab/>
      </w:r>
      <w:r w:rsidRPr="00AA419C">
        <w:t>Waihola Township</w:t>
      </w:r>
      <w:r w:rsidRPr="00AA419C">
        <w:rPr>
          <w:szCs w:val="24"/>
        </w:rPr>
        <w:tab/>
      </w:r>
      <w:r w:rsidRPr="00AA419C">
        <w:t>270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No</w:t>
      </w:r>
      <w:r w:rsidRPr="00AA419C">
        <w:rPr>
          <w:szCs w:val="24"/>
        </w:rPr>
        <w:tab/>
      </w:r>
      <w:r w:rsidRPr="00AA419C">
        <w:t>Implementing</w:t>
      </w:r>
    </w:p>
    <w:p w14:paraId="1770D5D8" w14:textId="77777777" w:rsidR="00175CE2" w:rsidRPr="00AA419C" w:rsidRDefault="00175CE2" w:rsidP="00175CE2">
      <w:pPr>
        <w:pStyle w:val="Sappz2c"/>
      </w:pPr>
      <w:r w:rsidRPr="00AA419C">
        <w:t>OWA001OW</w:t>
      </w:r>
      <w:r w:rsidRPr="00AA419C">
        <w:rPr>
          <w:szCs w:val="24"/>
        </w:rPr>
        <w:tab/>
      </w:r>
      <w:r w:rsidRPr="00AA419C">
        <w:t>Owaka</w:t>
      </w:r>
      <w:r w:rsidRPr="00AA419C">
        <w:rPr>
          <w:szCs w:val="24"/>
        </w:rPr>
        <w:tab/>
      </w:r>
      <w:r w:rsidRPr="00AA419C">
        <w:t>303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EC87FE8" w14:textId="77777777" w:rsidR="00175CE2" w:rsidRPr="00AA419C" w:rsidRDefault="00175CE2" w:rsidP="00175CE2">
      <w:pPr>
        <w:pStyle w:val="Sappz2c"/>
      </w:pPr>
      <w:r w:rsidRPr="00AA419C">
        <w:t>RIC009KA</w:t>
      </w:r>
      <w:r w:rsidRPr="00AA419C">
        <w:rPr>
          <w:szCs w:val="24"/>
        </w:rPr>
        <w:tab/>
      </w:r>
      <w:r w:rsidRPr="00AA419C">
        <w:t>Kaka Point Township</w:t>
      </w:r>
      <w:r w:rsidRPr="00AA419C">
        <w:rPr>
          <w:szCs w:val="24"/>
        </w:rPr>
        <w:tab/>
      </w:r>
      <w:r w:rsidRPr="00AA419C">
        <w:t>222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CDFC936" w14:textId="77777777" w:rsidR="00175CE2" w:rsidRPr="00AA419C" w:rsidRDefault="00175CE2" w:rsidP="00175CE2">
      <w:pPr>
        <w:pStyle w:val="Sappz2c"/>
      </w:pPr>
      <w:r w:rsidRPr="00AA419C">
        <w:t>RIC009NO</w:t>
      </w:r>
      <w:r w:rsidRPr="00AA419C">
        <w:rPr>
          <w:szCs w:val="24"/>
        </w:rPr>
        <w:tab/>
      </w:r>
      <w:r w:rsidRPr="00AA419C">
        <w:t>Richardson Rural North</w:t>
      </w:r>
      <w:r w:rsidRPr="00AA419C">
        <w:rPr>
          <w:szCs w:val="24"/>
        </w:rPr>
        <w:tab/>
      </w:r>
      <w:r w:rsidRPr="00AA419C">
        <w:t>312</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03705F7" w14:textId="77777777" w:rsidR="00175CE2" w:rsidRPr="00AA419C" w:rsidRDefault="00175CE2" w:rsidP="00175CE2">
      <w:pPr>
        <w:pStyle w:val="Sappz2c"/>
      </w:pPr>
      <w:r w:rsidRPr="00AA419C">
        <w:t>RIC009SO</w:t>
      </w:r>
      <w:r w:rsidRPr="00AA419C">
        <w:rPr>
          <w:szCs w:val="24"/>
        </w:rPr>
        <w:tab/>
      </w:r>
      <w:r w:rsidRPr="00AA419C">
        <w:t>Richardson Rural South</w:t>
      </w:r>
      <w:r w:rsidRPr="00AA419C">
        <w:rPr>
          <w:szCs w:val="24"/>
        </w:rPr>
        <w:tab/>
      </w:r>
      <w:r w:rsidRPr="00AA419C">
        <w:t>469</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9ECBD68" w14:textId="77777777" w:rsidR="00175CE2" w:rsidRPr="00AA419C" w:rsidRDefault="00175CE2" w:rsidP="00175CE2">
      <w:pPr>
        <w:pStyle w:val="Sappz2c"/>
      </w:pPr>
      <w:r w:rsidRPr="00AA419C">
        <w:t>STI002SB</w:t>
      </w:r>
      <w:r w:rsidRPr="00AA419C">
        <w:rPr>
          <w:szCs w:val="24"/>
        </w:rPr>
        <w:tab/>
      </w:r>
      <w:r w:rsidRPr="00AA419C">
        <w:t>South Bruce Rural</w:t>
      </w:r>
      <w:r w:rsidRPr="00AA419C">
        <w:rPr>
          <w:szCs w:val="24"/>
        </w:rPr>
        <w:tab/>
      </w:r>
      <w:r w:rsidRPr="00AA419C">
        <w:t>434</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A2B0F1B" w14:textId="77777777" w:rsidR="00175CE2" w:rsidRPr="00AA419C" w:rsidRDefault="00175CE2" w:rsidP="00175CE2">
      <w:pPr>
        <w:pStyle w:val="Sappz2c"/>
      </w:pPr>
      <w:r w:rsidRPr="00AA419C">
        <w:t>STI002ST</w:t>
      </w:r>
      <w:r w:rsidRPr="00AA419C">
        <w:rPr>
          <w:szCs w:val="24"/>
        </w:rPr>
        <w:tab/>
      </w:r>
      <w:r w:rsidRPr="00AA419C">
        <w:t>Stirling Township</w:t>
      </w:r>
      <w:r w:rsidRPr="00AA419C">
        <w:rPr>
          <w:szCs w:val="24"/>
        </w:rPr>
        <w:tab/>
      </w:r>
      <w:r w:rsidRPr="00AA419C">
        <w:t>303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0EF4DDB" w14:textId="77777777" w:rsidR="00175CE2" w:rsidRPr="00AA419C" w:rsidRDefault="00175CE2" w:rsidP="00175CE2">
      <w:pPr>
        <w:pStyle w:val="Sappz2c"/>
      </w:pPr>
      <w:r w:rsidRPr="00AA419C">
        <w:t>TAP001TA</w:t>
      </w:r>
      <w:r w:rsidRPr="00AA419C">
        <w:rPr>
          <w:szCs w:val="24"/>
        </w:rPr>
        <w:tab/>
      </w:r>
      <w:r w:rsidRPr="00AA419C">
        <w:t>Tapanui</w:t>
      </w:r>
      <w:r w:rsidRPr="00AA419C">
        <w:rPr>
          <w:szCs w:val="24"/>
        </w:rPr>
        <w:tab/>
      </w:r>
      <w:r w:rsidRPr="00AA419C">
        <w:t>726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Implementing</w:t>
      </w:r>
    </w:p>
    <w:p w14:paraId="078ABC9A" w14:textId="77777777" w:rsidR="00175CE2" w:rsidRPr="00AA419C" w:rsidRDefault="00175CE2" w:rsidP="00175CE2">
      <w:pPr>
        <w:pStyle w:val="Sappz2c"/>
      </w:pPr>
      <w:r w:rsidRPr="00AA419C">
        <w:t>TUA004TW</w:t>
      </w:r>
      <w:r w:rsidRPr="00AA419C">
        <w:rPr>
          <w:szCs w:val="24"/>
        </w:rPr>
        <w:tab/>
      </w:r>
      <w:r w:rsidRPr="00AA419C">
        <w:t>Tuapeka West Rural</w:t>
      </w:r>
      <w:r w:rsidRPr="00AA419C">
        <w:rPr>
          <w:szCs w:val="24"/>
        </w:rPr>
        <w:tab/>
      </w:r>
      <w:r w:rsidRPr="00AA419C">
        <w:t>283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07224F4" w14:textId="77777777" w:rsidR="00175CE2" w:rsidRPr="00AA419C" w:rsidRDefault="00175CE2" w:rsidP="00175CE2">
      <w:pPr>
        <w:pStyle w:val="Sappz2c"/>
      </w:pPr>
      <w:r w:rsidRPr="00AA419C">
        <w:t>WAI016B1</w:t>
      </w:r>
      <w:r w:rsidRPr="00AA419C">
        <w:rPr>
          <w:szCs w:val="24"/>
        </w:rPr>
        <w:tab/>
      </w:r>
      <w:r w:rsidRPr="00AA419C">
        <w:t>Balmoral 1 Rural</w:t>
      </w:r>
      <w:r w:rsidRPr="00AA419C">
        <w:rPr>
          <w:szCs w:val="24"/>
        </w:rPr>
        <w:tab/>
      </w:r>
      <w:r w:rsidRPr="00AA419C">
        <w:t>247</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60089A4" w14:textId="77777777" w:rsidR="00175CE2" w:rsidRPr="00AA419C" w:rsidRDefault="00175CE2" w:rsidP="00175CE2">
      <w:pPr>
        <w:pStyle w:val="Sappz2c"/>
      </w:pPr>
      <w:r w:rsidRPr="00AA419C">
        <w:t>WAI016B2</w:t>
      </w:r>
      <w:r w:rsidRPr="00AA419C">
        <w:rPr>
          <w:szCs w:val="24"/>
        </w:rPr>
        <w:tab/>
      </w:r>
      <w:r w:rsidRPr="00AA419C">
        <w:t>Balmoral 2 Rural</w:t>
      </w:r>
      <w:r w:rsidRPr="00AA419C">
        <w:rPr>
          <w:szCs w:val="24"/>
        </w:rPr>
        <w:tab/>
      </w:r>
      <w:r w:rsidRPr="00AA419C">
        <w:t>399</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DAD5316" w14:textId="77777777" w:rsidR="00175CE2" w:rsidRPr="00AA419C" w:rsidRDefault="00175CE2" w:rsidP="00175CE2">
      <w:pPr>
        <w:pStyle w:val="Sappz2c"/>
      </w:pPr>
      <w:r w:rsidRPr="00AA419C">
        <w:t>WAI016TE</w:t>
      </w:r>
      <w:r w:rsidRPr="00AA419C">
        <w:rPr>
          <w:szCs w:val="24"/>
        </w:rPr>
        <w:tab/>
      </w:r>
      <w:r w:rsidRPr="00AA419C">
        <w:t>Tuapeka East Rural</w:t>
      </w:r>
      <w:r w:rsidRPr="00AA419C">
        <w:rPr>
          <w:szCs w:val="24"/>
        </w:rPr>
        <w:tab/>
      </w:r>
      <w:r w:rsidRPr="00AA419C">
        <w:t>276</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D594C28" w14:textId="77777777" w:rsidR="00175CE2" w:rsidRPr="00AA419C" w:rsidRDefault="00175CE2" w:rsidP="00175CE2">
      <w:pPr>
        <w:pStyle w:val="Sappzfoot1"/>
      </w:pPr>
    </w:p>
    <w:p w14:paraId="25CB7A37" w14:textId="77777777" w:rsidR="00175CE2" w:rsidRDefault="00175CE2">
      <w:pPr>
        <w:rPr>
          <w:rFonts w:ascii="Calibri" w:eastAsia="Calibri" w:hAnsi="Calibri"/>
          <w:b/>
          <w:sz w:val="20"/>
        </w:rPr>
      </w:pPr>
      <w:r>
        <w:br w:type="page"/>
      </w:r>
    </w:p>
    <w:p w14:paraId="0A1C681A" w14:textId="77777777" w:rsidR="00175CE2" w:rsidRPr="00AA419C" w:rsidRDefault="00175CE2" w:rsidP="00175CE2">
      <w:pPr>
        <w:pStyle w:val="Sapploc1"/>
        <w:rPr>
          <w:szCs w:val="25"/>
        </w:rPr>
      </w:pPr>
      <w:r w:rsidRPr="00AA419C">
        <w:t>Queenstown Lakes District</w:t>
      </w:r>
    </w:p>
    <w:p w14:paraId="7ED251EF"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659E2945" w14:textId="77777777" w:rsidR="00175CE2" w:rsidRPr="00AA419C" w:rsidRDefault="00175CE2" w:rsidP="00175CE2">
      <w:pPr>
        <w:pStyle w:val="Sappz2c"/>
      </w:pPr>
      <w:r w:rsidRPr="00AA419C">
        <w:t>ARR001AR</w:t>
      </w:r>
      <w:r w:rsidRPr="00AA419C">
        <w:rPr>
          <w:szCs w:val="24"/>
        </w:rPr>
        <w:tab/>
      </w:r>
      <w:r w:rsidRPr="00AA419C">
        <w:t>Arrowtown</w:t>
      </w:r>
      <w:r w:rsidRPr="00AA419C">
        <w:rPr>
          <w:szCs w:val="24"/>
        </w:rPr>
        <w:tab/>
      </w:r>
      <w:r w:rsidRPr="00AA419C">
        <w:t>3,587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FA2282F" w14:textId="77777777" w:rsidR="00175CE2" w:rsidRPr="00AA419C" w:rsidRDefault="00175CE2" w:rsidP="00175CE2">
      <w:pPr>
        <w:pStyle w:val="Sappz2c"/>
      </w:pPr>
      <w:r w:rsidRPr="00AA419C">
        <w:t>ART001AP</w:t>
      </w:r>
      <w:r w:rsidRPr="00AA419C">
        <w:rPr>
          <w:szCs w:val="24"/>
        </w:rPr>
        <w:tab/>
      </w:r>
      <w:r w:rsidRPr="00AA419C">
        <w:t>Arthurs Point</w:t>
      </w:r>
      <w:r w:rsidRPr="00AA419C">
        <w:rPr>
          <w:szCs w:val="24"/>
        </w:rPr>
        <w:tab/>
      </w:r>
      <w:r w:rsidRPr="00AA419C">
        <w:t>1,248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AEC9767" w14:textId="77777777" w:rsidR="00175CE2" w:rsidRPr="00AA419C" w:rsidRDefault="00175CE2" w:rsidP="00175CE2">
      <w:pPr>
        <w:pStyle w:val="Sappz2c"/>
      </w:pPr>
      <w:r w:rsidRPr="00AA419C">
        <w:t>CAM008CA</w:t>
      </w:r>
      <w:r w:rsidRPr="00AA419C">
        <w:rPr>
          <w:szCs w:val="24"/>
        </w:rPr>
        <w:tab/>
      </w:r>
      <w:r w:rsidRPr="00AA419C">
        <w:t>Camphill Estate</w:t>
      </w:r>
      <w:r w:rsidRPr="00AA419C">
        <w:rPr>
          <w:szCs w:val="24"/>
        </w:rPr>
        <w:tab/>
      </w:r>
      <w:r w:rsidRPr="00AA419C">
        <w:t>132</w:t>
      </w:r>
      <w:r w:rsidRPr="00AA419C">
        <w:rPr>
          <w:szCs w:val="24"/>
        </w:rPr>
        <w:tab/>
      </w:r>
      <w:r w:rsidRPr="00AA419C">
        <w:t>Small</w:t>
      </w:r>
      <w:r w:rsidRPr="00AA419C">
        <w:rPr>
          <w:szCs w:val="24"/>
        </w:rPr>
        <w:tab/>
      </w:r>
      <w:r w:rsidRPr="00AA419C">
        <w:t>Communal</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178F581" w14:textId="77777777" w:rsidR="00175CE2" w:rsidRPr="00AA419C" w:rsidRDefault="00175CE2" w:rsidP="00175CE2">
      <w:pPr>
        <w:pStyle w:val="Sappz2c"/>
      </w:pPr>
      <w:r w:rsidRPr="00AA419C">
        <w:t>GLE003GL</w:t>
      </w:r>
      <w:r w:rsidRPr="00AA419C">
        <w:rPr>
          <w:szCs w:val="24"/>
        </w:rPr>
        <w:tab/>
      </w:r>
      <w:r w:rsidRPr="00AA419C">
        <w:t>Glenorchy</w:t>
      </w:r>
      <w:r w:rsidRPr="00AA419C">
        <w:rPr>
          <w:szCs w:val="24"/>
        </w:rPr>
        <w:tab/>
      </w:r>
      <w:r w:rsidRPr="00AA419C">
        <w:t>1,232</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86F1A5A" w14:textId="77777777" w:rsidR="00175CE2" w:rsidRPr="00AA419C" w:rsidRDefault="00175CE2" w:rsidP="00175CE2">
      <w:pPr>
        <w:pStyle w:val="Sappz2c"/>
      </w:pPr>
      <w:r w:rsidRPr="00AA419C">
        <w:t>HAW002HA</w:t>
      </w:r>
      <w:r w:rsidRPr="00AA419C">
        <w:rPr>
          <w:szCs w:val="24"/>
        </w:rPr>
        <w:tab/>
      </w:r>
      <w:r w:rsidRPr="00AA419C">
        <w:t>Hawea</w:t>
      </w:r>
      <w:r w:rsidRPr="00AA419C">
        <w:rPr>
          <w:szCs w:val="24"/>
        </w:rPr>
        <w:tab/>
      </w:r>
      <w:r w:rsidRPr="00AA419C">
        <w:t>2,444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2952A2EC" w14:textId="77777777" w:rsidR="00175CE2" w:rsidRPr="00AA419C" w:rsidRDefault="00175CE2" w:rsidP="00175CE2">
      <w:pPr>
        <w:pStyle w:val="Sappz2c"/>
      </w:pPr>
      <w:r w:rsidRPr="00AA419C">
        <w:t>JAC002JA</w:t>
      </w:r>
      <w:r w:rsidRPr="00AA419C">
        <w:rPr>
          <w:szCs w:val="24"/>
        </w:rPr>
        <w:tab/>
      </w:r>
      <w:r w:rsidRPr="00AA419C">
        <w:t>Jacks Point</w:t>
      </w:r>
      <w:r w:rsidRPr="00AA419C">
        <w:rPr>
          <w:szCs w:val="24"/>
        </w:rPr>
        <w:tab/>
      </w:r>
      <w:r w:rsidRPr="00AA419C">
        <w:t>600</w:t>
      </w:r>
      <w:r w:rsidRPr="00AA419C">
        <w:rPr>
          <w:szCs w:val="24"/>
        </w:rPr>
        <w:tab/>
      </w:r>
      <w:r w:rsidRPr="00AA419C">
        <w:t>Minor</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241025C" w14:textId="77777777" w:rsidR="00175CE2" w:rsidRPr="00AA419C" w:rsidRDefault="00175CE2" w:rsidP="00175CE2">
      <w:pPr>
        <w:pStyle w:val="Sappz2c"/>
      </w:pPr>
      <w:r w:rsidRPr="00AA419C">
        <w:t>LAK003ES</w:t>
      </w:r>
      <w:r w:rsidRPr="00AA419C">
        <w:rPr>
          <w:szCs w:val="24"/>
        </w:rPr>
        <w:tab/>
      </w:r>
      <w:r w:rsidRPr="00AA419C">
        <w:t>Lake Hayes Est &amp; Shotover Ctry</w:t>
      </w:r>
      <w:r w:rsidRPr="00AA419C">
        <w:rPr>
          <w:szCs w:val="24"/>
        </w:rPr>
        <w:tab/>
      </w:r>
      <w:r w:rsidRPr="00AA419C">
        <w:t>799</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3048053" w14:textId="77777777" w:rsidR="00175CE2" w:rsidRPr="00AA419C" w:rsidRDefault="00175CE2" w:rsidP="00175CE2">
      <w:pPr>
        <w:pStyle w:val="Sappz2c"/>
      </w:pPr>
      <w:r w:rsidRPr="00AA419C">
        <w:t>LAK003LH</w:t>
      </w:r>
      <w:r w:rsidRPr="00AA419C">
        <w:rPr>
          <w:szCs w:val="24"/>
        </w:rPr>
        <w:tab/>
      </w:r>
      <w:r w:rsidRPr="00AA419C">
        <w:t>Lake Hayes</w:t>
      </w:r>
      <w:r w:rsidRPr="00AA419C">
        <w:rPr>
          <w:szCs w:val="24"/>
        </w:rPr>
        <w:tab/>
      </w:r>
      <w:r w:rsidRPr="00AA419C">
        <w:t>1,697</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EBBE87E" w14:textId="77777777" w:rsidR="00175CE2" w:rsidRPr="00AA419C" w:rsidRDefault="00175CE2" w:rsidP="00175CE2">
      <w:pPr>
        <w:pStyle w:val="Sappz2c"/>
      </w:pPr>
      <w:r w:rsidRPr="00AA419C">
        <w:t>LUG001LU</w:t>
      </w:r>
      <w:r w:rsidRPr="00AA419C">
        <w:rPr>
          <w:szCs w:val="24"/>
        </w:rPr>
        <w:tab/>
      </w:r>
      <w:r w:rsidRPr="00AA419C">
        <w:t>Luggate</w:t>
      </w:r>
      <w:r w:rsidRPr="00AA419C">
        <w:rPr>
          <w:szCs w:val="24"/>
        </w:rPr>
        <w:tab/>
      </w:r>
      <w:r w:rsidRPr="00AA419C">
        <w:t>855</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9D2D275" w14:textId="77777777" w:rsidR="00175CE2" w:rsidRPr="00AA419C" w:rsidRDefault="00175CE2" w:rsidP="00175CE2">
      <w:pPr>
        <w:pStyle w:val="Sappz2c"/>
      </w:pPr>
      <w:r w:rsidRPr="00AA419C">
        <w:t>QUE001KE</w:t>
      </w:r>
      <w:r w:rsidRPr="00AA419C">
        <w:rPr>
          <w:szCs w:val="24"/>
        </w:rPr>
        <w:tab/>
      </w:r>
      <w:r w:rsidRPr="00AA419C">
        <w:t>Kelvin Heights</w:t>
      </w:r>
      <w:r w:rsidRPr="00AA419C">
        <w:rPr>
          <w:szCs w:val="24"/>
        </w:rPr>
        <w:tab/>
      </w:r>
      <w:r w:rsidRPr="00AA419C">
        <w:t>4,400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7E0C48C" w14:textId="77777777" w:rsidR="00175CE2" w:rsidRPr="00AA419C" w:rsidRDefault="00175CE2" w:rsidP="00175CE2">
      <w:pPr>
        <w:pStyle w:val="Sappz2c"/>
      </w:pPr>
      <w:r w:rsidRPr="00AA419C">
        <w:t>QUE001QU</w:t>
      </w:r>
      <w:r w:rsidRPr="00AA419C">
        <w:rPr>
          <w:szCs w:val="24"/>
        </w:rPr>
        <w:tab/>
      </w:r>
      <w:r w:rsidRPr="00AA419C">
        <w:t>Queenstown</w:t>
      </w:r>
      <w:r w:rsidRPr="00AA419C">
        <w:rPr>
          <w:szCs w:val="24"/>
        </w:rPr>
        <w:tab/>
      </w:r>
      <w:r w:rsidRPr="00AA419C">
        <w:t>15,600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4E0F3DE" w14:textId="77777777" w:rsidR="00175CE2" w:rsidRPr="00AA419C" w:rsidRDefault="00175CE2" w:rsidP="00175CE2">
      <w:pPr>
        <w:pStyle w:val="Sappz2c"/>
      </w:pPr>
      <w:r w:rsidRPr="00AA419C">
        <w:t>WAN002AL</w:t>
      </w:r>
      <w:r w:rsidRPr="00AA419C">
        <w:rPr>
          <w:szCs w:val="24"/>
        </w:rPr>
        <w:tab/>
      </w:r>
      <w:r w:rsidRPr="00AA419C">
        <w:t>Albert Town</w:t>
      </w:r>
      <w:r w:rsidRPr="00AA419C">
        <w:rPr>
          <w:szCs w:val="24"/>
        </w:rPr>
        <w:tab/>
      </w:r>
      <w:r w:rsidRPr="00AA419C">
        <w:t>506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4F870A7" w14:textId="77777777" w:rsidR="00175CE2" w:rsidRPr="00AA419C" w:rsidRDefault="00175CE2" w:rsidP="00175CE2">
      <w:pPr>
        <w:pStyle w:val="Sappz2c"/>
      </w:pPr>
      <w:r w:rsidRPr="00AA419C">
        <w:t>WAN002WA</w:t>
      </w:r>
      <w:r w:rsidRPr="00AA419C">
        <w:rPr>
          <w:szCs w:val="24"/>
        </w:rPr>
        <w:tab/>
      </w:r>
      <w:r w:rsidRPr="00AA419C">
        <w:t>Wanaka</w:t>
      </w:r>
      <w:r w:rsidRPr="00AA419C">
        <w:rPr>
          <w:szCs w:val="24"/>
        </w:rPr>
        <w:tab/>
      </w:r>
      <w:r w:rsidRPr="00AA419C">
        <w:t>9,608</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A068AD0" w14:textId="77777777" w:rsidR="00175CE2" w:rsidRPr="00AA419C" w:rsidRDefault="00175CE2" w:rsidP="00175CE2">
      <w:pPr>
        <w:pStyle w:val="Sappz2c"/>
      </w:pPr>
      <w:r w:rsidRPr="00AA419C">
        <w:t>WAN007WA</w:t>
      </w:r>
      <w:r w:rsidRPr="00AA419C">
        <w:rPr>
          <w:szCs w:val="24"/>
        </w:rPr>
        <w:tab/>
      </w:r>
      <w:r w:rsidRPr="00AA419C">
        <w:t>Wanaka Airport</w:t>
      </w:r>
      <w:r w:rsidRPr="00AA419C">
        <w:rPr>
          <w:szCs w:val="24"/>
        </w:rPr>
        <w:tab/>
      </w:r>
      <w:r w:rsidRPr="00AA419C">
        <w:t>150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Draft</w:t>
      </w:r>
    </w:p>
    <w:p w14:paraId="480826BA" w14:textId="77777777" w:rsidR="00175CE2" w:rsidRPr="00AA419C" w:rsidRDefault="00175CE2" w:rsidP="00175CE2">
      <w:pPr>
        <w:pStyle w:val="Sappzfoot1"/>
      </w:pPr>
    </w:p>
    <w:p w14:paraId="7BC28D40" w14:textId="77777777" w:rsidR="00175CE2" w:rsidRPr="00AA419C" w:rsidRDefault="00175CE2" w:rsidP="00175CE2">
      <w:pPr>
        <w:pStyle w:val="Sapploc1"/>
        <w:rPr>
          <w:szCs w:val="25"/>
        </w:rPr>
      </w:pPr>
      <w:r w:rsidRPr="00AA419C">
        <w:t>Gore District</w:t>
      </w:r>
    </w:p>
    <w:p w14:paraId="71B1CEBA"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4D54A6C9" w14:textId="77777777" w:rsidR="00175CE2" w:rsidRPr="00AA419C" w:rsidRDefault="00175CE2" w:rsidP="00175CE2">
      <w:pPr>
        <w:pStyle w:val="Sappz2c"/>
      </w:pPr>
      <w:r w:rsidRPr="00AA419C">
        <w:t>GOR001GO</w:t>
      </w:r>
      <w:r w:rsidRPr="00AA419C">
        <w:rPr>
          <w:szCs w:val="24"/>
        </w:rPr>
        <w:tab/>
      </w:r>
      <w:r w:rsidRPr="00AA419C">
        <w:t>Gore</w:t>
      </w:r>
      <w:r w:rsidRPr="00AA419C">
        <w:rPr>
          <w:szCs w:val="24"/>
        </w:rPr>
        <w:tab/>
      </w:r>
      <w:r w:rsidRPr="00AA419C">
        <w:t>7,480</w:t>
      </w:r>
      <w:r w:rsidRPr="00AA419C">
        <w:rPr>
          <w:szCs w:val="24"/>
        </w:rPr>
        <w:tab/>
      </w:r>
      <w:r w:rsidRPr="00AA419C">
        <w:t>Medium</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438F588B" w14:textId="77777777" w:rsidR="00175CE2" w:rsidRPr="00AA419C" w:rsidRDefault="00175CE2" w:rsidP="00175CE2">
      <w:pPr>
        <w:pStyle w:val="Sappz2c"/>
      </w:pPr>
      <w:r w:rsidRPr="00AA419C">
        <w:t>MAT002MA</w:t>
      </w:r>
      <w:r w:rsidRPr="00AA419C">
        <w:rPr>
          <w:szCs w:val="24"/>
        </w:rPr>
        <w:tab/>
      </w:r>
      <w:r w:rsidRPr="00AA419C">
        <w:t>Mataura</w:t>
      </w:r>
      <w:r w:rsidRPr="00AA419C">
        <w:rPr>
          <w:szCs w:val="24"/>
        </w:rPr>
        <w:tab/>
      </w:r>
      <w:r w:rsidRPr="00AA419C">
        <w:t>1,790</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Yes</w:t>
      </w:r>
      <w:r w:rsidRPr="00AA419C">
        <w:rPr>
          <w:szCs w:val="24"/>
        </w:rPr>
        <w:tab/>
      </w:r>
      <w:r w:rsidRPr="00AA419C">
        <w:t>Implementing</w:t>
      </w:r>
    </w:p>
    <w:p w14:paraId="6D449912" w14:textId="77777777" w:rsidR="00175CE2" w:rsidRPr="00AA419C" w:rsidRDefault="00175CE2" w:rsidP="00175CE2">
      <w:pPr>
        <w:pStyle w:val="Sappz2c"/>
      </w:pPr>
      <w:r w:rsidRPr="00AA419C">
        <w:t>OTA004OT</w:t>
      </w:r>
      <w:r w:rsidRPr="00AA419C">
        <w:rPr>
          <w:szCs w:val="24"/>
        </w:rPr>
        <w:tab/>
      </w:r>
      <w:r w:rsidRPr="00AA419C">
        <w:t>Otama</w:t>
      </w:r>
      <w:r w:rsidRPr="00AA419C">
        <w:rPr>
          <w:szCs w:val="24"/>
        </w:rPr>
        <w:tab/>
      </w:r>
      <w:r w:rsidRPr="00AA419C">
        <w:t>300</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Not Started</w:t>
      </w:r>
    </w:p>
    <w:p w14:paraId="7BB139CD" w14:textId="77777777" w:rsidR="00175CE2" w:rsidRPr="00AA419C" w:rsidRDefault="00175CE2" w:rsidP="00175CE2">
      <w:pPr>
        <w:pStyle w:val="Sappzfoot1"/>
      </w:pPr>
    </w:p>
    <w:p w14:paraId="59036DD3" w14:textId="77777777" w:rsidR="00175CE2" w:rsidRPr="00AA419C" w:rsidRDefault="00175CE2" w:rsidP="00175CE2">
      <w:pPr>
        <w:pStyle w:val="Sapploc1"/>
        <w:rPr>
          <w:szCs w:val="25"/>
        </w:rPr>
      </w:pPr>
      <w:r w:rsidRPr="00AA419C">
        <w:t>Invercargill City</w:t>
      </w:r>
    </w:p>
    <w:p w14:paraId="73991755"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5321165B" w14:textId="77777777" w:rsidR="00175CE2" w:rsidRPr="00AA419C" w:rsidRDefault="00175CE2" w:rsidP="00175CE2">
      <w:pPr>
        <w:pStyle w:val="Sappz2c"/>
      </w:pPr>
      <w:r w:rsidRPr="00AA419C">
        <w:t>INV001BL</w:t>
      </w:r>
      <w:r w:rsidRPr="00AA419C">
        <w:rPr>
          <w:szCs w:val="24"/>
        </w:rPr>
        <w:tab/>
      </w:r>
      <w:r w:rsidRPr="00AA419C">
        <w:t>Bluff</w:t>
      </w:r>
      <w:r w:rsidRPr="00AA419C">
        <w:rPr>
          <w:szCs w:val="24"/>
        </w:rPr>
        <w:tab/>
      </w:r>
      <w:r w:rsidRPr="00AA419C">
        <w:t>2,956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7639247" w14:textId="77777777" w:rsidR="00175CE2" w:rsidRPr="00AA419C" w:rsidRDefault="00175CE2" w:rsidP="00175CE2">
      <w:pPr>
        <w:pStyle w:val="Sappz2c"/>
      </w:pPr>
      <w:r w:rsidRPr="00AA419C">
        <w:t>INV001IN</w:t>
      </w:r>
      <w:r w:rsidRPr="00AA419C">
        <w:rPr>
          <w:szCs w:val="24"/>
        </w:rPr>
        <w:tab/>
      </w:r>
      <w:r w:rsidRPr="00AA419C">
        <w:t>Invercargill City</w:t>
      </w:r>
      <w:r w:rsidRPr="00AA419C">
        <w:rPr>
          <w:szCs w:val="24"/>
        </w:rPr>
        <w:tab/>
      </w:r>
      <w:r w:rsidRPr="00AA419C">
        <w:t>47,500</w:t>
      </w:r>
      <w:r w:rsidRPr="00AA419C">
        <w:rPr>
          <w:szCs w:val="24"/>
        </w:rPr>
        <w:tab/>
      </w:r>
      <w:r w:rsidRPr="00AA419C">
        <w:t>Large</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01EF72E2" w14:textId="77777777" w:rsidR="00175CE2" w:rsidRPr="00AA419C" w:rsidRDefault="00175CE2" w:rsidP="00175CE2">
      <w:pPr>
        <w:pStyle w:val="Sappzfoot1"/>
      </w:pPr>
    </w:p>
    <w:p w14:paraId="5A16E758" w14:textId="77777777" w:rsidR="00175CE2" w:rsidRDefault="00175CE2">
      <w:pPr>
        <w:rPr>
          <w:rFonts w:ascii="Calibri" w:eastAsia="Calibri" w:hAnsi="Calibri"/>
          <w:b/>
          <w:sz w:val="20"/>
        </w:rPr>
      </w:pPr>
      <w:r>
        <w:br w:type="page"/>
      </w:r>
    </w:p>
    <w:p w14:paraId="3BB6115C" w14:textId="77777777" w:rsidR="00175CE2" w:rsidRPr="00AA419C" w:rsidRDefault="00175CE2" w:rsidP="00175CE2">
      <w:pPr>
        <w:pStyle w:val="Sapploc1"/>
        <w:rPr>
          <w:szCs w:val="25"/>
        </w:rPr>
      </w:pPr>
      <w:r w:rsidRPr="00AA419C">
        <w:t>Southland District</w:t>
      </w:r>
    </w:p>
    <w:p w14:paraId="52C4C09A" w14:textId="77777777" w:rsidR="00175CE2" w:rsidRPr="00AA419C" w:rsidRDefault="00175CE2" w:rsidP="00175CE2">
      <w:pPr>
        <w:pStyle w:val="Sappzhead2c"/>
      </w:pPr>
      <w:r w:rsidRPr="00AA419C">
        <w:t>Zone Code</w:t>
      </w:r>
      <w:r w:rsidRPr="00AA419C">
        <w:rPr>
          <w:szCs w:val="24"/>
        </w:rPr>
        <w:tab/>
      </w:r>
      <w:r w:rsidRPr="00AA419C">
        <w:t>Distribution Zone</w:t>
      </w:r>
      <w:r w:rsidRPr="00AA419C">
        <w:rPr>
          <w:szCs w:val="24"/>
        </w:rPr>
        <w:tab/>
      </w:r>
      <w:r w:rsidRPr="00AA419C">
        <w:t>Population</w:t>
      </w:r>
      <w:r w:rsidRPr="00AA419C">
        <w:rPr>
          <w:szCs w:val="24"/>
        </w:rPr>
        <w:tab/>
      </w:r>
      <w:r w:rsidRPr="00AA419C">
        <w:t>Size</w:t>
      </w:r>
      <w:r w:rsidRPr="00AA419C">
        <w:rPr>
          <w:szCs w:val="24"/>
        </w:rPr>
        <w:tab/>
      </w:r>
      <w:r w:rsidRPr="00AA419C">
        <w:t>Type</w:t>
      </w:r>
      <w:r w:rsidRPr="00AA419C">
        <w:rPr>
          <w:szCs w:val="24"/>
        </w:rPr>
        <w:tab/>
      </w:r>
      <w:r w:rsidRPr="00AA419C">
        <w:t>69S</w:t>
      </w:r>
      <w:r w:rsidRPr="00AA419C">
        <w:rPr>
          <w:szCs w:val="24"/>
        </w:rPr>
        <w:tab/>
      </w:r>
      <w:r w:rsidRPr="00AA419C">
        <w:t>69U</w:t>
      </w:r>
      <w:r w:rsidRPr="00AA419C">
        <w:rPr>
          <w:szCs w:val="24"/>
        </w:rPr>
        <w:tab/>
      </w:r>
      <w:r w:rsidRPr="00AA419C">
        <w:t>69Y</w:t>
      </w:r>
      <w:r w:rsidRPr="00AA419C">
        <w:rPr>
          <w:szCs w:val="24"/>
        </w:rPr>
        <w:tab/>
      </w:r>
      <w:r w:rsidRPr="00AA419C">
        <w:t>69Z</w:t>
      </w:r>
      <w:r w:rsidRPr="00AA419C">
        <w:rPr>
          <w:szCs w:val="24"/>
        </w:rPr>
        <w:tab/>
      </w:r>
      <w:r w:rsidRPr="00AA419C">
        <w:t>69ZD</w:t>
      </w:r>
      <w:r w:rsidRPr="00AA419C">
        <w:rPr>
          <w:szCs w:val="24"/>
        </w:rPr>
        <w:tab/>
      </w:r>
      <w:r w:rsidRPr="00AA419C">
        <w:t>69ZE</w:t>
      </w:r>
      <w:r w:rsidRPr="00AA419C">
        <w:rPr>
          <w:szCs w:val="24"/>
        </w:rPr>
        <w:tab/>
      </w:r>
      <w:r w:rsidRPr="00AA419C">
        <w:t>69ZF</w:t>
      </w:r>
      <w:r w:rsidRPr="00AA419C">
        <w:rPr>
          <w:szCs w:val="24"/>
        </w:rPr>
        <w:tab/>
      </w:r>
      <w:r w:rsidRPr="00AA419C">
        <w:t>Met Requirements</w:t>
      </w:r>
      <w:r w:rsidRPr="00AA419C">
        <w:rPr>
          <w:szCs w:val="24"/>
        </w:rPr>
        <w:tab/>
      </w:r>
      <w:r w:rsidRPr="00AA419C">
        <w:t>PHRMP Status</w:t>
      </w:r>
    </w:p>
    <w:p w14:paraId="611DA70A" w14:textId="77777777" w:rsidR="00175CE2" w:rsidRPr="00AA419C" w:rsidRDefault="00175CE2" w:rsidP="00175CE2">
      <w:pPr>
        <w:pStyle w:val="Sappz2c"/>
      </w:pPr>
      <w:r w:rsidRPr="00AA419C">
        <w:t>EDE001ED</w:t>
      </w:r>
      <w:r w:rsidRPr="00AA419C">
        <w:rPr>
          <w:szCs w:val="24"/>
        </w:rPr>
        <w:tab/>
      </w:r>
      <w:r w:rsidRPr="00AA419C">
        <w:t>Edendale</w:t>
      </w:r>
      <w:r w:rsidRPr="00AA419C">
        <w:rPr>
          <w:szCs w:val="24"/>
        </w:rPr>
        <w:tab/>
      </w:r>
      <w:r w:rsidRPr="00AA419C">
        <w:t>558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99E1555" w14:textId="77777777" w:rsidR="00175CE2" w:rsidRPr="00AA419C" w:rsidRDefault="00175CE2" w:rsidP="00175CE2">
      <w:pPr>
        <w:pStyle w:val="Sappz2c"/>
      </w:pPr>
      <w:r w:rsidRPr="00AA419C">
        <w:t>EDE001WY</w:t>
      </w:r>
      <w:r w:rsidRPr="00AA419C">
        <w:rPr>
          <w:szCs w:val="24"/>
        </w:rPr>
        <w:tab/>
      </w:r>
      <w:r w:rsidRPr="00AA419C">
        <w:t>Wyndham</w:t>
      </w:r>
      <w:r w:rsidRPr="00AA419C">
        <w:rPr>
          <w:szCs w:val="24"/>
        </w:rPr>
        <w:tab/>
      </w:r>
      <w:r w:rsidRPr="00AA419C">
        <w:t>594</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50A52A88" w14:textId="77777777" w:rsidR="00175CE2" w:rsidRPr="00AA419C" w:rsidRDefault="00175CE2" w:rsidP="00175CE2">
      <w:pPr>
        <w:pStyle w:val="Sappz2c"/>
      </w:pPr>
      <w:r w:rsidRPr="00AA419C">
        <w:t>LUM001BA</w:t>
      </w:r>
      <w:r w:rsidRPr="00AA419C">
        <w:rPr>
          <w:szCs w:val="24"/>
        </w:rPr>
        <w:tab/>
      </w:r>
      <w:r w:rsidRPr="00AA419C">
        <w:t>Lumsden/Balfour Rural</w:t>
      </w:r>
      <w:r w:rsidRPr="00AA419C">
        <w:rPr>
          <w:szCs w:val="24"/>
        </w:rPr>
        <w:tab/>
      </w:r>
      <w:r w:rsidRPr="00AA419C">
        <w:t>608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B5D7646" w14:textId="77777777" w:rsidR="00175CE2" w:rsidRPr="00AA419C" w:rsidRDefault="00175CE2" w:rsidP="00175CE2">
      <w:pPr>
        <w:pStyle w:val="Sappz2c"/>
      </w:pPr>
      <w:r w:rsidRPr="00AA419C">
        <w:t>LUM001LU</w:t>
      </w:r>
      <w:r w:rsidRPr="00AA419C">
        <w:rPr>
          <w:szCs w:val="24"/>
        </w:rPr>
        <w:tab/>
      </w:r>
      <w:r w:rsidRPr="00AA419C">
        <w:t>Lumsden</w:t>
      </w:r>
      <w:r w:rsidRPr="00AA419C">
        <w:rPr>
          <w:szCs w:val="24"/>
        </w:rPr>
        <w:tab/>
      </w:r>
      <w:r w:rsidRPr="00AA419C">
        <w:t>453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7B8F5795" w14:textId="77777777" w:rsidR="00175CE2" w:rsidRPr="00AA419C" w:rsidRDefault="00175CE2" w:rsidP="00175CE2">
      <w:pPr>
        <w:pStyle w:val="Sappz2c"/>
      </w:pPr>
      <w:r w:rsidRPr="00AA419C">
        <w:t>MAN006MA</w:t>
      </w:r>
      <w:r w:rsidRPr="00AA419C">
        <w:rPr>
          <w:szCs w:val="24"/>
        </w:rPr>
        <w:tab/>
      </w:r>
      <w:r w:rsidRPr="00AA419C">
        <w:t>Manapouri</w:t>
      </w:r>
      <w:r w:rsidRPr="00AA419C">
        <w:rPr>
          <w:szCs w:val="24"/>
        </w:rPr>
        <w:tab/>
      </w:r>
      <w:r w:rsidRPr="00AA419C">
        <w:t>228</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51FEE95" w14:textId="77777777" w:rsidR="00175CE2" w:rsidRPr="00AA419C" w:rsidRDefault="00175CE2" w:rsidP="00175CE2">
      <w:pPr>
        <w:pStyle w:val="Sappz2c"/>
      </w:pPr>
      <w:r w:rsidRPr="00AA419C">
        <w:t>MIL007MI</w:t>
      </w:r>
      <w:r w:rsidRPr="00AA419C">
        <w:rPr>
          <w:szCs w:val="24"/>
        </w:rPr>
        <w:tab/>
      </w:r>
      <w:r w:rsidRPr="00AA419C">
        <w:t>Milford Sound</w:t>
      </w:r>
      <w:r w:rsidRPr="00AA419C">
        <w:rPr>
          <w:szCs w:val="24"/>
        </w:rPr>
        <w:tab/>
      </w:r>
      <w:r w:rsidRPr="00AA419C">
        <w:t>350</w:t>
      </w:r>
      <w:r w:rsidRPr="00AA419C">
        <w:rPr>
          <w:szCs w:val="24"/>
        </w:rPr>
        <w:tab/>
      </w:r>
      <w:r w:rsidRPr="00AA419C">
        <w:t>Small</w:t>
      </w:r>
      <w:r w:rsidRPr="00AA419C">
        <w:rPr>
          <w:szCs w:val="24"/>
        </w:rPr>
        <w:tab/>
      </w:r>
      <w:r w:rsidRPr="00AA419C">
        <w:t>Private Other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NR</w:t>
      </w:r>
      <w:r w:rsidRPr="00AA419C">
        <w:rPr>
          <w:szCs w:val="24"/>
        </w:rPr>
        <w:tab/>
      </w:r>
      <w:r>
        <w:sym w:font="Wingdings 2" w:char="F050"/>
      </w:r>
      <w:r w:rsidRPr="00AA419C">
        <w:rPr>
          <w:szCs w:val="24"/>
        </w:rPr>
        <w:tab/>
      </w:r>
      <w:r>
        <w:sym w:font="Wingdings 2" w:char="F050"/>
      </w:r>
      <w:r w:rsidRPr="00AA419C">
        <w:rPr>
          <w:szCs w:val="24"/>
        </w:rPr>
        <w:tab/>
      </w:r>
      <w:r>
        <w:sym w:font="Wingdings 2" w:char="F0CE"/>
      </w:r>
      <w:r w:rsidRPr="00AA419C">
        <w:rPr>
          <w:szCs w:val="24"/>
        </w:rPr>
        <w:tab/>
      </w:r>
      <w:r w:rsidRPr="00AA419C">
        <w:t>No</w:t>
      </w:r>
      <w:r w:rsidRPr="00AA419C">
        <w:rPr>
          <w:szCs w:val="24"/>
        </w:rPr>
        <w:tab/>
      </w:r>
      <w:r w:rsidRPr="00AA419C">
        <w:t>Draft</w:t>
      </w:r>
    </w:p>
    <w:p w14:paraId="7510A2EB" w14:textId="77777777" w:rsidR="00175CE2" w:rsidRPr="00AA419C" w:rsidRDefault="00175CE2" w:rsidP="00175CE2">
      <w:pPr>
        <w:pStyle w:val="Sappz2c"/>
      </w:pPr>
      <w:r w:rsidRPr="00AA419C">
        <w:t>MOS002MO</w:t>
      </w:r>
      <w:r w:rsidRPr="00AA419C">
        <w:rPr>
          <w:szCs w:val="24"/>
        </w:rPr>
        <w:tab/>
      </w:r>
      <w:r w:rsidRPr="00AA419C">
        <w:t>Mossburn</w:t>
      </w:r>
      <w:r w:rsidRPr="00AA419C">
        <w:rPr>
          <w:szCs w:val="24"/>
        </w:rPr>
        <w:tab/>
      </w:r>
      <w:r w:rsidRPr="00AA419C">
        <w:t>201</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1A46F494" w14:textId="77777777" w:rsidR="00175CE2" w:rsidRPr="00AA419C" w:rsidRDefault="00175CE2" w:rsidP="00175CE2">
      <w:pPr>
        <w:pStyle w:val="Sappz2c"/>
      </w:pPr>
      <w:r w:rsidRPr="00AA419C">
        <w:t>OHA009NI</w:t>
      </w:r>
      <w:r w:rsidRPr="00AA419C">
        <w:rPr>
          <w:szCs w:val="24"/>
        </w:rPr>
        <w:tab/>
      </w:r>
      <w:r w:rsidRPr="00AA419C">
        <w:t>Nightcaps</w:t>
      </w:r>
      <w:r w:rsidRPr="00AA419C">
        <w:rPr>
          <w:szCs w:val="24"/>
        </w:rPr>
        <w:tab/>
      </w:r>
      <w:r w:rsidRPr="00AA419C">
        <w:t>306</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2F219820" w14:textId="77777777" w:rsidR="00175CE2" w:rsidRPr="00AA419C" w:rsidRDefault="00175CE2" w:rsidP="00175CE2">
      <w:pPr>
        <w:pStyle w:val="Sappz2c"/>
      </w:pPr>
      <w:r w:rsidRPr="00AA419C">
        <w:t>OHA009OH</w:t>
      </w:r>
      <w:r w:rsidRPr="00AA419C">
        <w:rPr>
          <w:szCs w:val="24"/>
        </w:rPr>
        <w:tab/>
      </w:r>
      <w:r w:rsidRPr="00AA419C">
        <w:t>Ohai</w:t>
      </w:r>
      <w:r w:rsidRPr="00AA419C">
        <w:rPr>
          <w:szCs w:val="24"/>
        </w:rPr>
        <w:tab/>
      </w:r>
      <w:r w:rsidRPr="00AA419C">
        <w:t>303</w:t>
      </w:r>
      <w:r w:rsidRPr="00AA419C">
        <w:rPr>
          <w:szCs w:val="24"/>
        </w:rPr>
        <w:tab/>
      </w:r>
      <w:r w:rsidRPr="00AA419C">
        <w:t>Small</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6D5CC9B" w14:textId="77777777" w:rsidR="00175CE2" w:rsidRPr="00AA419C" w:rsidRDefault="00175CE2" w:rsidP="00175CE2">
      <w:pPr>
        <w:pStyle w:val="Sappz2c"/>
      </w:pPr>
      <w:r w:rsidRPr="00AA419C">
        <w:t>OTA001OT</w:t>
      </w:r>
      <w:r w:rsidRPr="00AA419C">
        <w:rPr>
          <w:szCs w:val="24"/>
        </w:rPr>
        <w:tab/>
      </w:r>
      <w:r w:rsidRPr="00AA419C">
        <w:t>Otautau</w:t>
      </w:r>
      <w:r w:rsidRPr="00AA419C">
        <w:rPr>
          <w:szCs w:val="24"/>
        </w:rPr>
        <w:tab/>
      </w:r>
      <w:r w:rsidRPr="00AA419C">
        <w:t>798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3172D00" w14:textId="77777777" w:rsidR="00175CE2" w:rsidRPr="00AA419C" w:rsidRDefault="00175CE2" w:rsidP="00175CE2">
      <w:pPr>
        <w:pStyle w:val="Sappz2c"/>
      </w:pPr>
      <w:r w:rsidRPr="00AA419C">
        <w:t>RIV001RI</w:t>
      </w:r>
      <w:r w:rsidRPr="00AA419C">
        <w:rPr>
          <w:szCs w:val="24"/>
        </w:rPr>
        <w:tab/>
      </w:r>
      <w:r w:rsidRPr="00AA419C">
        <w:t>Riverton</w:t>
      </w:r>
      <w:r w:rsidRPr="00AA419C">
        <w:rPr>
          <w:szCs w:val="24"/>
        </w:rPr>
        <w:tab/>
      </w:r>
      <w:r w:rsidRPr="00AA419C">
        <w:t>1,506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6B2638E8" w14:textId="77777777" w:rsidR="00175CE2" w:rsidRPr="00AA419C" w:rsidRDefault="00175CE2" w:rsidP="00175CE2">
      <w:pPr>
        <w:pStyle w:val="Sappz2c"/>
      </w:pPr>
      <w:r w:rsidRPr="00AA419C">
        <w:t>TEA002TE</w:t>
      </w:r>
      <w:r w:rsidRPr="00AA419C">
        <w:rPr>
          <w:szCs w:val="24"/>
        </w:rPr>
        <w:tab/>
      </w:r>
      <w:r w:rsidRPr="00AA419C">
        <w:t>Te Anau</w:t>
      </w:r>
      <w:r w:rsidRPr="00AA419C">
        <w:rPr>
          <w:szCs w:val="24"/>
        </w:rPr>
        <w:tab/>
      </w:r>
      <w:r w:rsidRPr="00AA419C">
        <w:t>2,628</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462094E" w14:textId="77777777" w:rsidR="00175CE2" w:rsidRPr="00AA419C" w:rsidRDefault="00175CE2" w:rsidP="00175CE2">
      <w:pPr>
        <w:pStyle w:val="Sappz2c"/>
      </w:pPr>
      <w:r w:rsidRPr="00AA419C">
        <w:t>TUA001TU</w:t>
      </w:r>
      <w:r w:rsidRPr="00AA419C">
        <w:rPr>
          <w:szCs w:val="24"/>
        </w:rPr>
        <w:tab/>
      </w:r>
      <w:r w:rsidRPr="00AA419C">
        <w:t>Tuatapere</w:t>
      </w:r>
      <w:r w:rsidRPr="00AA419C">
        <w:rPr>
          <w:szCs w:val="24"/>
        </w:rPr>
        <w:tab/>
      </w:r>
      <w:r w:rsidRPr="00AA419C">
        <w:t>561</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300BB3E7" w14:textId="77777777" w:rsidR="00175CE2" w:rsidRPr="00AA419C" w:rsidRDefault="00175CE2" w:rsidP="00175CE2">
      <w:pPr>
        <w:pStyle w:val="Sappz2c"/>
      </w:pPr>
      <w:r w:rsidRPr="00AA419C">
        <w:t>WIN001WI</w:t>
      </w:r>
      <w:r w:rsidRPr="00AA419C">
        <w:rPr>
          <w:szCs w:val="24"/>
        </w:rPr>
        <w:tab/>
      </w:r>
      <w:r w:rsidRPr="00AA419C">
        <w:t>Winton</w:t>
      </w:r>
      <w:r w:rsidRPr="00AA419C">
        <w:rPr>
          <w:szCs w:val="24"/>
        </w:rPr>
        <w:tab/>
      </w:r>
      <w:r w:rsidRPr="00AA419C">
        <w:t>2,436</w:t>
      </w:r>
      <w:r w:rsidRPr="00AA419C">
        <w:rPr>
          <w:szCs w:val="24"/>
        </w:rPr>
        <w:tab/>
      </w:r>
      <w:r w:rsidRPr="00AA419C">
        <w:t>Minor</w:t>
      </w:r>
      <w:r w:rsidRPr="00AA419C">
        <w:rPr>
          <w:szCs w:val="24"/>
        </w:rPr>
        <w:tab/>
      </w:r>
      <w:r w:rsidRPr="00AA419C">
        <w:t>Local Authority</w:t>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sym w:font="Wingdings 2" w:char="F050"/>
      </w:r>
      <w:r w:rsidRPr="00AA419C">
        <w:rPr>
          <w:szCs w:val="24"/>
        </w:rPr>
        <w:tab/>
      </w:r>
      <w:r w:rsidRPr="00AA419C">
        <w:t>n/a</w:t>
      </w:r>
      <w:r w:rsidRPr="00AA419C">
        <w:rPr>
          <w:szCs w:val="24"/>
        </w:rPr>
        <w:tab/>
      </w:r>
      <w:r w:rsidRPr="00AA419C">
        <w:t>Yes</w:t>
      </w:r>
      <w:r w:rsidRPr="00AA419C">
        <w:rPr>
          <w:szCs w:val="24"/>
        </w:rPr>
        <w:tab/>
      </w:r>
      <w:r w:rsidRPr="00AA419C">
        <w:t>Implementing</w:t>
      </w:r>
    </w:p>
    <w:p w14:paraId="4C017218" w14:textId="77777777" w:rsidR="00175CE2" w:rsidRPr="00AA419C" w:rsidRDefault="00175CE2" w:rsidP="00175CE2">
      <w:pPr>
        <w:pStyle w:val="Sappzfoot1"/>
      </w:pPr>
    </w:p>
    <w:p w14:paraId="6E82E001" w14:textId="77777777" w:rsidR="00175CE2" w:rsidRPr="006060DB" w:rsidRDefault="00175CE2" w:rsidP="00175CE2">
      <w:pPr>
        <w:pStyle w:val="SappBase"/>
      </w:pPr>
    </w:p>
    <w:p w14:paraId="2DD865AC" w14:textId="77777777" w:rsidR="00175CE2" w:rsidRDefault="00175CE2" w:rsidP="00175CE2">
      <w:pPr>
        <w:pStyle w:val="SappBase"/>
      </w:pPr>
    </w:p>
    <w:p w14:paraId="61C1531F" w14:textId="77777777" w:rsidR="00175CE2" w:rsidRDefault="00175CE2" w:rsidP="00175CE2">
      <w:pPr>
        <w:pStyle w:val="SappBase"/>
        <w:sectPr w:rsidR="00175CE2" w:rsidSect="00175CE2">
          <w:footerReference w:type="even" r:id="rId38"/>
          <w:pgSz w:w="16834" w:h="11904" w:orient="landscape" w:code="9"/>
          <w:pgMar w:top="851" w:right="1134" w:bottom="1134" w:left="1134" w:header="454" w:footer="567" w:gutter="0"/>
          <w:cols w:space="720"/>
          <w:noEndnote/>
          <w:titlePg/>
          <w:docGrid w:linePitch="299"/>
        </w:sectPr>
      </w:pPr>
    </w:p>
    <w:p w14:paraId="509EABB8" w14:textId="4A48F8F2" w:rsidR="00175CE2" w:rsidRDefault="00175CE2" w:rsidP="00175CE2">
      <w:pPr>
        <w:pStyle w:val="SappHeading1"/>
      </w:pPr>
      <w:bookmarkStart w:id="253" w:name="_Toc493154085"/>
      <w:bookmarkStart w:id="254" w:name="_Toc515553601"/>
      <w:r w:rsidRPr="0005564D">
        <w:t xml:space="preserve">Appendix </w:t>
      </w:r>
      <w:r>
        <w:t>5</w:t>
      </w:r>
      <w:r w:rsidRPr="0005564D">
        <w:t xml:space="preserve">. </w:t>
      </w:r>
      <w:r w:rsidR="00FB1410">
        <w:t>Plant and source c</w:t>
      </w:r>
      <w:r>
        <w:t>haracteristics</w:t>
      </w:r>
      <w:bookmarkEnd w:id="253"/>
      <w:bookmarkEnd w:id="254"/>
    </w:p>
    <w:p w14:paraId="722E9B6A" w14:textId="77777777" w:rsidR="00175CE2" w:rsidRDefault="00175CE2" w:rsidP="00175CE2">
      <w:pPr>
        <w:pStyle w:val="SappBase"/>
        <w:spacing w:after="40"/>
        <w:rPr>
          <w:b/>
          <w:sz w:val="20"/>
        </w:rPr>
      </w:pPr>
      <w:r w:rsidRPr="001906C1">
        <w:rPr>
          <w:b/>
          <w:sz w:val="20"/>
        </w:rPr>
        <w:t>KEY</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4A0" w:firstRow="1" w:lastRow="0" w:firstColumn="1" w:lastColumn="0" w:noHBand="0" w:noVBand="1"/>
      </w:tblPr>
      <w:tblGrid>
        <w:gridCol w:w="1730"/>
        <w:gridCol w:w="1985"/>
        <w:gridCol w:w="5670"/>
        <w:gridCol w:w="1417"/>
        <w:gridCol w:w="3686"/>
      </w:tblGrid>
      <w:tr w:rsidR="00175CE2" w:rsidRPr="00086F6A" w14:paraId="772C0FCD" w14:textId="77777777" w:rsidTr="00175CE2">
        <w:tc>
          <w:tcPr>
            <w:tcW w:w="1730" w:type="dxa"/>
            <w:tcBorders>
              <w:top w:val="single" w:sz="4" w:space="0" w:color="B8CDF6"/>
              <w:left w:val="single" w:sz="4" w:space="0" w:color="B8CDF6"/>
              <w:bottom w:val="single" w:sz="4" w:space="0" w:color="B8CDF6"/>
              <w:right w:val="nil"/>
            </w:tcBorders>
            <w:shd w:val="clear" w:color="auto" w:fill="B8CDF6"/>
            <w:vAlign w:val="bottom"/>
          </w:tcPr>
          <w:p w14:paraId="010D2F17" w14:textId="77777777" w:rsidR="00175CE2" w:rsidRPr="00086F6A" w:rsidRDefault="00175CE2" w:rsidP="00175CE2">
            <w:pPr>
              <w:pStyle w:val="SappBase"/>
              <w:spacing w:before="20" w:after="40"/>
              <w:rPr>
                <w:b/>
              </w:rPr>
            </w:pPr>
            <w:r>
              <w:rPr>
                <w:b/>
              </w:rPr>
              <w:t>Column</w:t>
            </w:r>
          </w:p>
        </w:tc>
        <w:tc>
          <w:tcPr>
            <w:tcW w:w="1985" w:type="dxa"/>
            <w:tcBorders>
              <w:top w:val="single" w:sz="4" w:space="0" w:color="B8CDF6"/>
              <w:left w:val="nil"/>
              <w:bottom w:val="single" w:sz="4" w:space="0" w:color="B8CDF6"/>
              <w:right w:val="single" w:sz="4" w:space="0" w:color="B8CDF6"/>
            </w:tcBorders>
            <w:shd w:val="clear" w:color="auto" w:fill="B8CDF6"/>
            <w:vAlign w:val="bottom"/>
          </w:tcPr>
          <w:p w14:paraId="71D44950" w14:textId="77777777" w:rsidR="00175CE2" w:rsidRPr="00086F6A" w:rsidRDefault="00175CE2" w:rsidP="00175CE2">
            <w:pPr>
              <w:pStyle w:val="SappBase"/>
              <w:spacing w:before="20" w:after="40"/>
              <w:rPr>
                <w:b/>
              </w:rPr>
            </w:pPr>
            <w:r>
              <w:rPr>
                <w:b/>
              </w:rPr>
              <w:t>Value is for</w:t>
            </w:r>
          </w:p>
        </w:tc>
        <w:tc>
          <w:tcPr>
            <w:tcW w:w="5670" w:type="dxa"/>
            <w:tcBorders>
              <w:top w:val="single" w:sz="4" w:space="0" w:color="B8CDF6"/>
              <w:left w:val="single" w:sz="4" w:space="0" w:color="B8CDF6"/>
              <w:bottom w:val="single" w:sz="4" w:space="0" w:color="B8CDF6"/>
              <w:right w:val="single" w:sz="4" w:space="0" w:color="B8CDF6"/>
            </w:tcBorders>
            <w:shd w:val="clear" w:color="auto" w:fill="B8CDF6"/>
            <w:vAlign w:val="bottom"/>
          </w:tcPr>
          <w:p w14:paraId="780D7899" w14:textId="77777777" w:rsidR="00175CE2" w:rsidRPr="00086F6A" w:rsidRDefault="00175CE2" w:rsidP="00175CE2">
            <w:pPr>
              <w:pStyle w:val="SappBase"/>
              <w:spacing w:before="20" w:after="40"/>
              <w:rPr>
                <w:b/>
              </w:rPr>
            </w:pPr>
            <w:r w:rsidRPr="00086F6A">
              <w:rPr>
                <w:b/>
              </w:rPr>
              <w:t>Meaning</w:t>
            </w:r>
          </w:p>
        </w:tc>
        <w:tc>
          <w:tcPr>
            <w:tcW w:w="1417" w:type="dxa"/>
            <w:tcBorders>
              <w:top w:val="single" w:sz="4" w:space="0" w:color="B8CDF6"/>
              <w:left w:val="single" w:sz="4" w:space="0" w:color="B8CDF6"/>
              <w:bottom w:val="single" w:sz="4" w:space="0" w:color="B8CDF6"/>
              <w:right w:val="nil"/>
            </w:tcBorders>
            <w:shd w:val="clear" w:color="auto" w:fill="B8CDF6"/>
            <w:vAlign w:val="bottom"/>
          </w:tcPr>
          <w:p w14:paraId="37D87899" w14:textId="77777777" w:rsidR="00175CE2" w:rsidRPr="00086F6A" w:rsidRDefault="00175CE2" w:rsidP="00175CE2">
            <w:pPr>
              <w:pStyle w:val="SappBase"/>
              <w:spacing w:before="20" w:after="40"/>
              <w:rPr>
                <w:b/>
              </w:rPr>
            </w:pPr>
            <w:r w:rsidRPr="00086F6A">
              <w:rPr>
                <w:b/>
              </w:rPr>
              <w:t>Size</w:t>
            </w:r>
          </w:p>
        </w:tc>
        <w:tc>
          <w:tcPr>
            <w:tcW w:w="3686" w:type="dxa"/>
            <w:tcBorders>
              <w:top w:val="single" w:sz="4" w:space="0" w:color="B8CDF6"/>
              <w:left w:val="nil"/>
              <w:bottom w:val="single" w:sz="4" w:space="0" w:color="B8CDF6"/>
              <w:right w:val="single" w:sz="4" w:space="0" w:color="B8CDF6"/>
            </w:tcBorders>
            <w:shd w:val="clear" w:color="auto" w:fill="B8CDF6"/>
            <w:vAlign w:val="bottom"/>
          </w:tcPr>
          <w:p w14:paraId="06975888" w14:textId="77777777" w:rsidR="00175CE2" w:rsidRPr="00086F6A" w:rsidRDefault="00175CE2" w:rsidP="00175CE2">
            <w:pPr>
              <w:pStyle w:val="SappBase"/>
              <w:spacing w:before="20" w:after="40"/>
              <w:rPr>
                <w:b/>
              </w:rPr>
            </w:pPr>
            <w:r w:rsidRPr="00086F6A">
              <w:rPr>
                <w:b/>
              </w:rPr>
              <w:t>Population</w:t>
            </w:r>
          </w:p>
        </w:tc>
      </w:tr>
      <w:tr w:rsidR="00175CE2" w14:paraId="2D1857EA" w14:textId="77777777" w:rsidTr="00175CE2">
        <w:tc>
          <w:tcPr>
            <w:tcW w:w="1730" w:type="dxa"/>
            <w:tcBorders>
              <w:top w:val="single" w:sz="4" w:space="0" w:color="B8CDF6"/>
              <w:left w:val="single" w:sz="4" w:space="0" w:color="B8CDF6"/>
              <w:bottom w:val="nil"/>
              <w:right w:val="nil"/>
            </w:tcBorders>
            <w:shd w:val="clear" w:color="auto" w:fill="auto"/>
          </w:tcPr>
          <w:p w14:paraId="706726BA" w14:textId="77777777" w:rsidR="00175CE2" w:rsidRDefault="00175CE2" w:rsidP="00175CE2">
            <w:pPr>
              <w:pStyle w:val="SappBase"/>
              <w:spacing w:before="20" w:after="20"/>
            </w:pPr>
            <w:r>
              <w:t>Bacteria</w:t>
            </w:r>
          </w:p>
        </w:tc>
        <w:tc>
          <w:tcPr>
            <w:tcW w:w="1985" w:type="dxa"/>
            <w:tcBorders>
              <w:top w:val="single" w:sz="4" w:space="0" w:color="B8CDF6"/>
              <w:left w:val="nil"/>
              <w:bottom w:val="nil"/>
              <w:right w:val="nil"/>
            </w:tcBorders>
            <w:shd w:val="clear" w:color="auto" w:fill="auto"/>
          </w:tcPr>
          <w:p w14:paraId="4045A621" w14:textId="77777777" w:rsidR="00175CE2" w:rsidRDefault="00175CE2" w:rsidP="00175CE2">
            <w:pPr>
              <w:pStyle w:val="SappBase"/>
              <w:spacing w:before="20" w:after="20"/>
            </w:pPr>
            <w:r>
              <w:t>Zone</w:t>
            </w:r>
          </w:p>
        </w:tc>
        <w:tc>
          <w:tcPr>
            <w:tcW w:w="5670" w:type="dxa"/>
            <w:tcBorders>
              <w:top w:val="single" w:sz="4" w:space="0" w:color="B8CDF6"/>
              <w:left w:val="nil"/>
              <w:bottom w:val="nil"/>
              <w:right w:val="single" w:sz="4" w:space="0" w:color="B8CDF6"/>
            </w:tcBorders>
            <w:shd w:val="clear" w:color="auto" w:fill="auto"/>
          </w:tcPr>
          <w:p w14:paraId="4B0323DE" w14:textId="77777777" w:rsidR="00175CE2" w:rsidRDefault="00175CE2" w:rsidP="00175CE2">
            <w:pPr>
              <w:pStyle w:val="SappBase"/>
              <w:spacing w:before="20" w:after="20"/>
            </w:pPr>
            <w:r>
              <w:t>Zone bacteria achievement with Standards (as in Appendix 1)</w:t>
            </w:r>
          </w:p>
        </w:tc>
        <w:tc>
          <w:tcPr>
            <w:tcW w:w="1417" w:type="dxa"/>
            <w:tcBorders>
              <w:top w:val="single" w:sz="4" w:space="0" w:color="B8CDF6"/>
              <w:left w:val="single" w:sz="4" w:space="0" w:color="B8CDF6"/>
              <w:bottom w:val="nil"/>
              <w:right w:val="nil"/>
            </w:tcBorders>
            <w:shd w:val="clear" w:color="auto" w:fill="auto"/>
          </w:tcPr>
          <w:p w14:paraId="5283DA5B" w14:textId="77777777" w:rsidR="00175CE2" w:rsidRDefault="00175CE2" w:rsidP="00175CE2">
            <w:pPr>
              <w:pStyle w:val="SappBase"/>
              <w:spacing w:before="20" w:after="40"/>
            </w:pPr>
            <w:r>
              <w:t>Large</w:t>
            </w:r>
          </w:p>
        </w:tc>
        <w:tc>
          <w:tcPr>
            <w:tcW w:w="3686" w:type="dxa"/>
            <w:tcBorders>
              <w:top w:val="single" w:sz="4" w:space="0" w:color="B8CDF6"/>
              <w:left w:val="nil"/>
              <w:bottom w:val="nil"/>
              <w:right w:val="single" w:sz="4" w:space="0" w:color="B8CDF6"/>
            </w:tcBorders>
            <w:shd w:val="clear" w:color="auto" w:fill="auto"/>
          </w:tcPr>
          <w:p w14:paraId="275CC5AD" w14:textId="77777777" w:rsidR="00175CE2" w:rsidRDefault="00175CE2" w:rsidP="00175CE2">
            <w:pPr>
              <w:pStyle w:val="SappBase"/>
              <w:spacing w:before="20" w:after="40"/>
            </w:pPr>
            <w:r>
              <w:t>10,001 or more</w:t>
            </w:r>
          </w:p>
        </w:tc>
      </w:tr>
      <w:tr w:rsidR="00175CE2" w14:paraId="1A20D8E6" w14:textId="77777777" w:rsidTr="00175CE2">
        <w:tc>
          <w:tcPr>
            <w:tcW w:w="1730" w:type="dxa"/>
            <w:tcBorders>
              <w:top w:val="nil"/>
              <w:left w:val="single" w:sz="4" w:space="0" w:color="B8CDF6"/>
              <w:bottom w:val="nil"/>
              <w:right w:val="nil"/>
            </w:tcBorders>
            <w:shd w:val="clear" w:color="auto" w:fill="auto"/>
          </w:tcPr>
          <w:p w14:paraId="19F16C39" w14:textId="77777777" w:rsidR="00175CE2" w:rsidRDefault="00175CE2" w:rsidP="00175CE2">
            <w:pPr>
              <w:pStyle w:val="SappBase"/>
              <w:spacing w:before="20" w:after="20"/>
            </w:pPr>
            <w:r>
              <w:t>Protozoa</w:t>
            </w:r>
          </w:p>
        </w:tc>
        <w:tc>
          <w:tcPr>
            <w:tcW w:w="1985" w:type="dxa"/>
            <w:tcBorders>
              <w:top w:val="nil"/>
              <w:left w:val="nil"/>
              <w:bottom w:val="nil"/>
              <w:right w:val="nil"/>
            </w:tcBorders>
            <w:shd w:val="clear" w:color="auto" w:fill="auto"/>
          </w:tcPr>
          <w:p w14:paraId="5DD193BB" w14:textId="77777777" w:rsidR="00175CE2" w:rsidRDefault="00175CE2" w:rsidP="00175CE2">
            <w:pPr>
              <w:pStyle w:val="SappBase"/>
              <w:spacing w:before="20" w:after="20"/>
            </w:pPr>
            <w:r>
              <w:t>All plants for  zone</w:t>
            </w:r>
          </w:p>
        </w:tc>
        <w:tc>
          <w:tcPr>
            <w:tcW w:w="5670" w:type="dxa"/>
            <w:tcBorders>
              <w:top w:val="nil"/>
              <w:left w:val="nil"/>
              <w:bottom w:val="nil"/>
              <w:right w:val="single" w:sz="4" w:space="0" w:color="B8CDF6"/>
            </w:tcBorders>
            <w:shd w:val="clear" w:color="auto" w:fill="auto"/>
          </w:tcPr>
          <w:p w14:paraId="4C1D62A5" w14:textId="77777777" w:rsidR="00175CE2" w:rsidRDefault="00175CE2" w:rsidP="00175CE2">
            <w:pPr>
              <w:pStyle w:val="SappBase"/>
              <w:spacing w:before="20" w:after="20"/>
            </w:pPr>
            <w:r>
              <w:t>Protozoal achievement for all plants (as in Appendix 1)</w:t>
            </w:r>
          </w:p>
        </w:tc>
        <w:tc>
          <w:tcPr>
            <w:tcW w:w="1417" w:type="dxa"/>
            <w:tcBorders>
              <w:top w:val="nil"/>
              <w:left w:val="single" w:sz="4" w:space="0" w:color="B8CDF6"/>
              <w:bottom w:val="nil"/>
              <w:right w:val="nil"/>
            </w:tcBorders>
            <w:shd w:val="clear" w:color="auto" w:fill="auto"/>
          </w:tcPr>
          <w:p w14:paraId="1E5E3B7F" w14:textId="77777777" w:rsidR="00175CE2" w:rsidRDefault="00175CE2" w:rsidP="00175CE2">
            <w:pPr>
              <w:pStyle w:val="SappBase"/>
              <w:spacing w:before="20" w:after="40"/>
            </w:pPr>
            <w:r>
              <w:t>Medium</w:t>
            </w:r>
          </w:p>
        </w:tc>
        <w:tc>
          <w:tcPr>
            <w:tcW w:w="3686" w:type="dxa"/>
            <w:tcBorders>
              <w:top w:val="nil"/>
              <w:left w:val="nil"/>
              <w:bottom w:val="nil"/>
              <w:right w:val="single" w:sz="4" w:space="0" w:color="B8CDF6"/>
            </w:tcBorders>
            <w:shd w:val="clear" w:color="auto" w:fill="auto"/>
          </w:tcPr>
          <w:p w14:paraId="201D2BAA" w14:textId="77777777" w:rsidR="00175CE2" w:rsidRDefault="00175CE2" w:rsidP="00175CE2">
            <w:pPr>
              <w:pStyle w:val="SappBase"/>
              <w:spacing w:before="20" w:after="40"/>
            </w:pPr>
            <w:r>
              <w:t>5,001 to 10,000</w:t>
            </w:r>
          </w:p>
        </w:tc>
      </w:tr>
      <w:tr w:rsidR="00175CE2" w14:paraId="116F349E" w14:textId="77777777" w:rsidTr="00175CE2">
        <w:tc>
          <w:tcPr>
            <w:tcW w:w="1730" w:type="dxa"/>
            <w:tcBorders>
              <w:top w:val="nil"/>
              <w:left w:val="single" w:sz="4" w:space="0" w:color="B8CDF6"/>
              <w:bottom w:val="nil"/>
              <w:right w:val="nil"/>
            </w:tcBorders>
            <w:shd w:val="clear" w:color="auto" w:fill="auto"/>
          </w:tcPr>
          <w:p w14:paraId="792DB59C" w14:textId="77777777" w:rsidR="00175CE2" w:rsidRDefault="00175CE2" w:rsidP="00175CE2">
            <w:pPr>
              <w:pStyle w:val="SappBase"/>
              <w:spacing w:before="20" w:after="40"/>
            </w:pPr>
            <w:r>
              <w:t>Chlorination</w:t>
            </w:r>
          </w:p>
        </w:tc>
        <w:tc>
          <w:tcPr>
            <w:tcW w:w="1985" w:type="dxa"/>
            <w:tcBorders>
              <w:top w:val="nil"/>
              <w:left w:val="nil"/>
              <w:bottom w:val="nil"/>
              <w:right w:val="nil"/>
            </w:tcBorders>
            <w:shd w:val="clear" w:color="auto" w:fill="auto"/>
          </w:tcPr>
          <w:p w14:paraId="699D1B81" w14:textId="77777777" w:rsidR="00175CE2" w:rsidRDefault="00175CE2" w:rsidP="00175CE2">
            <w:pPr>
              <w:pStyle w:val="SappBase"/>
              <w:spacing w:before="20" w:after="40"/>
            </w:pPr>
            <w:r>
              <w:t>All plants for zone</w:t>
            </w:r>
          </w:p>
        </w:tc>
        <w:tc>
          <w:tcPr>
            <w:tcW w:w="5670" w:type="dxa"/>
            <w:tcBorders>
              <w:top w:val="nil"/>
              <w:left w:val="nil"/>
              <w:bottom w:val="nil"/>
              <w:right w:val="single" w:sz="4" w:space="0" w:color="B8CDF6"/>
            </w:tcBorders>
            <w:shd w:val="clear" w:color="auto" w:fill="auto"/>
          </w:tcPr>
          <w:p w14:paraId="4B350B30" w14:textId="77777777" w:rsidR="00175CE2" w:rsidRDefault="00175CE2" w:rsidP="00175CE2">
            <w:pPr>
              <w:pStyle w:val="SappBase"/>
              <w:spacing w:before="20" w:after="40"/>
            </w:pPr>
            <w:r>
              <w:t>Chlorination used for routine disinfection</w:t>
            </w:r>
          </w:p>
        </w:tc>
        <w:tc>
          <w:tcPr>
            <w:tcW w:w="1417" w:type="dxa"/>
            <w:tcBorders>
              <w:top w:val="nil"/>
              <w:left w:val="single" w:sz="4" w:space="0" w:color="B8CDF6"/>
              <w:bottom w:val="nil"/>
              <w:right w:val="nil"/>
            </w:tcBorders>
            <w:shd w:val="clear" w:color="auto" w:fill="auto"/>
          </w:tcPr>
          <w:p w14:paraId="4CFB1CC9" w14:textId="77777777" w:rsidR="00175CE2" w:rsidRDefault="00175CE2" w:rsidP="00175CE2">
            <w:pPr>
              <w:pStyle w:val="SappBase"/>
              <w:spacing w:before="20" w:after="40"/>
            </w:pPr>
            <w:r>
              <w:t>Minor</w:t>
            </w:r>
          </w:p>
        </w:tc>
        <w:tc>
          <w:tcPr>
            <w:tcW w:w="3686" w:type="dxa"/>
            <w:tcBorders>
              <w:top w:val="nil"/>
              <w:left w:val="nil"/>
              <w:bottom w:val="nil"/>
              <w:right w:val="single" w:sz="4" w:space="0" w:color="B8CDF6"/>
            </w:tcBorders>
            <w:shd w:val="clear" w:color="auto" w:fill="auto"/>
          </w:tcPr>
          <w:p w14:paraId="588C1785" w14:textId="77777777" w:rsidR="00175CE2" w:rsidRDefault="00175CE2" w:rsidP="00175CE2">
            <w:pPr>
              <w:pStyle w:val="SappBase"/>
              <w:spacing w:before="20" w:after="40"/>
            </w:pPr>
            <w:r>
              <w:t>501 to 5,000</w:t>
            </w:r>
          </w:p>
        </w:tc>
      </w:tr>
      <w:tr w:rsidR="00175CE2" w14:paraId="4AC7E570" w14:textId="77777777" w:rsidTr="00175CE2">
        <w:tc>
          <w:tcPr>
            <w:tcW w:w="1730" w:type="dxa"/>
            <w:tcBorders>
              <w:top w:val="nil"/>
              <w:left w:val="single" w:sz="4" w:space="0" w:color="B8CDF6"/>
              <w:bottom w:val="nil"/>
              <w:right w:val="nil"/>
            </w:tcBorders>
            <w:shd w:val="clear" w:color="auto" w:fill="auto"/>
          </w:tcPr>
          <w:p w14:paraId="72424911" w14:textId="77777777" w:rsidR="00175CE2" w:rsidRDefault="00175CE2" w:rsidP="00175CE2">
            <w:pPr>
              <w:pStyle w:val="SappBase"/>
              <w:tabs>
                <w:tab w:val="left" w:pos="761"/>
              </w:tabs>
              <w:spacing w:before="20" w:after="40"/>
            </w:pPr>
            <w:r>
              <w:t>ClO2</w:t>
            </w:r>
          </w:p>
        </w:tc>
        <w:tc>
          <w:tcPr>
            <w:tcW w:w="1985" w:type="dxa"/>
            <w:tcBorders>
              <w:top w:val="nil"/>
              <w:left w:val="nil"/>
              <w:bottom w:val="nil"/>
              <w:right w:val="nil"/>
            </w:tcBorders>
            <w:shd w:val="clear" w:color="auto" w:fill="auto"/>
          </w:tcPr>
          <w:p w14:paraId="73FA0FCD" w14:textId="77777777" w:rsidR="00175CE2" w:rsidRDefault="00175CE2" w:rsidP="00175CE2">
            <w:pPr>
              <w:pStyle w:val="SappBase"/>
              <w:spacing w:before="20" w:after="40"/>
            </w:pPr>
            <w:r>
              <w:t>All plants for zone</w:t>
            </w:r>
          </w:p>
        </w:tc>
        <w:tc>
          <w:tcPr>
            <w:tcW w:w="5670" w:type="dxa"/>
            <w:tcBorders>
              <w:top w:val="nil"/>
              <w:left w:val="nil"/>
              <w:bottom w:val="nil"/>
              <w:right w:val="single" w:sz="4" w:space="0" w:color="B8CDF6"/>
            </w:tcBorders>
            <w:shd w:val="clear" w:color="auto" w:fill="auto"/>
          </w:tcPr>
          <w:p w14:paraId="5B3D2AC6" w14:textId="77777777" w:rsidR="00175CE2" w:rsidRDefault="00175CE2" w:rsidP="00175CE2">
            <w:pPr>
              <w:pStyle w:val="SappBase"/>
              <w:spacing w:before="20" w:after="40"/>
            </w:pPr>
            <w:r>
              <w:t xml:space="preserve">Chlorine dioxide used for routine disinfection. </w:t>
            </w:r>
            <w:r>
              <w:br/>
              <w:t>(Note: none did so in 2016-2017)</w:t>
            </w:r>
          </w:p>
        </w:tc>
        <w:tc>
          <w:tcPr>
            <w:tcW w:w="1417" w:type="dxa"/>
            <w:tcBorders>
              <w:top w:val="nil"/>
              <w:left w:val="single" w:sz="4" w:space="0" w:color="B8CDF6"/>
              <w:bottom w:val="nil"/>
              <w:right w:val="nil"/>
            </w:tcBorders>
            <w:shd w:val="clear" w:color="auto" w:fill="auto"/>
          </w:tcPr>
          <w:p w14:paraId="549EDF25" w14:textId="77777777" w:rsidR="00175CE2" w:rsidRDefault="00175CE2" w:rsidP="00175CE2">
            <w:pPr>
              <w:pStyle w:val="SappBase"/>
              <w:tabs>
                <w:tab w:val="left" w:pos="761"/>
              </w:tabs>
              <w:spacing w:before="20" w:after="40"/>
            </w:pPr>
            <w:r>
              <w:t>Small</w:t>
            </w:r>
          </w:p>
        </w:tc>
        <w:tc>
          <w:tcPr>
            <w:tcW w:w="3686" w:type="dxa"/>
            <w:tcBorders>
              <w:top w:val="nil"/>
              <w:left w:val="nil"/>
              <w:bottom w:val="nil"/>
              <w:right w:val="single" w:sz="4" w:space="0" w:color="B8CDF6"/>
            </w:tcBorders>
            <w:shd w:val="clear" w:color="auto" w:fill="auto"/>
          </w:tcPr>
          <w:p w14:paraId="6DE379E3" w14:textId="77777777" w:rsidR="00175CE2" w:rsidRDefault="00175CE2" w:rsidP="00175CE2">
            <w:pPr>
              <w:pStyle w:val="SappBase"/>
              <w:spacing w:before="20" w:after="40"/>
            </w:pPr>
            <w:r>
              <w:t>101 to 500</w:t>
            </w:r>
          </w:p>
        </w:tc>
      </w:tr>
      <w:tr w:rsidR="00175CE2" w14:paraId="54D65D0A" w14:textId="77777777" w:rsidTr="00175CE2">
        <w:tc>
          <w:tcPr>
            <w:tcW w:w="1730" w:type="dxa"/>
            <w:tcBorders>
              <w:top w:val="nil"/>
              <w:left w:val="single" w:sz="4" w:space="0" w:color="B8CDF6"/>
              <w:bottom w:val="nil"/>
              <w:right w:val="nil"/>
            </w:tcBorders>
            <w:shd w:val="clear" w:color="auto" w:fill="auto"/>
          </w:tcPr>
          <w:p w14:paraId="71B9C9C8" w14:textId="77777777" w:rsidR="00175CE2" w:rsidRDefault="00175CE2" w:rsidP="00175CE2">
            <w:pPr>
              <w:pStyle w:val="SappBase"/>
              <w:spacing w:before="20" w:after="40"/>
            </w:pPr>
            <w:r>
              <w:t>Ozone</w:t>
            </w:r>
          </w:p>
        </w:tc>
        <w:tc>
          <w:tcPr>
            <w:tcW w:w="1985" w:type="dxa"/>
            <w:tcBorders>
              <w:top w:val="nil"/>
              <w:left w:val="nil"/>
              <w:bottom w:val="nil"/>
              <w:right w:val="nil"/>
            </w:tcBorders>
            <w:shd w:val="clear" w:color="auto" w:fill="auto"/>
          </w:tcPr>
          <w:p w14:paraId="7F7F0486" w14:textId="77777777" w:rsidR="00175CE2" w:rsidRDefault="00175CE2" w:rsidP="00175CE2">
            <w:pPr>
              <w:pStyle w:val="SappBase"/>
              <w:spacing w:before="20" w:after="40"/>
            </w:pPr>
            <w:r>
              <w:t>All plants for zone</w:t>
            </w:r>
          </w:p>
        </w:tc>
        <w:tc>
          <w:tcPr>
            <w:tcW w:w="5670" w:type="dxa"/>
            <w:tcBorders>
              <w:top w:val="nil"/>
              <w:left w:val="nil"/>
              <w:bottom w:val="nil"/>
              <w:right w:val="single" w:sz="4" w:space="0" w:color="B8CDF6"/>
            </w:tcBorders>
            <w:shd w:val="clear" w:color="auto" w:fill="auto"/>
          </w:tcPr>
          <w:p w14:paraId="46DD8715" w14:textId="77777777" w:rsidR="00175CE2" w:rsidRDefault="00175CE2" w:rsidP="00175CE2">
            <w:pPr>
              <w:pStyle w:val="SappBase"/>
              <w:spacing w:before="20" w:after="40"/>
            </w:pPr>
            <w:r>
              <w:t>Ozone used for disinfection</w:t>
            </w:r>
          </w:p>
        </w:tc>
        <w:tc>
          <w:tcPr>
            <w:tcW w:w="1417" w:type="dxa"/>
            <w:tcBorders>
              <w:top w:val="nil"/>
              <w:left w:val="single" w:sz="4" w:space="0" w:color="B8CDF6"/>
              <w:bottom w:val="nil"/>
              <w:right w:val="nil"/>
            </w:tcBorders>
            <w:shd w:val="clear" w:color="auto" w:fill="B8CDF6"/>
            <w:vAlign w:val="bottom"/>
          </w:tcPr>
          <w:p w14:paraId="3B941AF4" w14:textId="77777777" w:rsidR="00175CE2" w:rsidRPr="00086F6A" w:rsidRDefault="00175CE2" w:rsidP="00175CE2">
            <w:pPr>
              <w:pStyle w:val="SappBase"/>
              <w:spacing w:before="20" w:after="40"/>
              <w:rPr>
                <w:b/>
              </w:rPr>
            </w:pPr>
            <w:r w:rsidRPr="00086F6A">
              <w:rPr>
                <w:b/>
              </w:rPr>
              <w:t>Symbol</w:t>
            </w:r>
            <w:r>
              <w:rPr>
                <w:b/>
              </w:rPr>
              <w:t xml:space="preserve"> or Entry</w:t>
            </w:r>
          </w:p>
        </w:tc>
        <w:tc>
          <w:tcPr>
            <w:tcW w:w="3686" w:type="dxa"/>
            <w:tcBorders>
              <w:top w:val="nil"/>
              <w:left w:val="nil"/>
              <w:bottom w:val="nil"/>
              <w:right w:val="single" w:sz="4" w:space="0" w:color="B8CDF6"/>
            </w:tcBorders>
            <w:shd w:val="clear" w:color="auto" w:fill="B8CDF6"/>
            <w:vAlign w:val="bottom"/>
          </w:tcPr>
          <w:p w14:paraId="3BDAD2D1" w14:textId="77777777" w:rsidR="00175CE2" w:rsidRPr="00086F6A" w:rsidRDefault="00175CE2" w:rsidP="00175CE2">
            <w:pPr>
              <w:pStyle w:val="SappBase"/>
              <w:spacing w:before="20" w:after="40"/>
              <w:rPr>
                <w:b/>
              </w:rPr>
            </w:pPr>
            <w:r w:rsidRPr="00086F6A">
              <w:rPr>
                <w:b/>
              </w:rPr>
              <w:t>Meaning</w:t>
            </w:r>
          </w:p>
        </w:tc>
      </w:tr>
      <w:tr w:rsidR="00175CE2" w14:paraId="6A88156A" w14:textId="77777777" w:rsidTr="00175CE2">
        <w:tc>
          <w:tcPr>
            <w:tcW w:w="1730" w:type="dxa"/>
            <w:tcBorders>
              <w:top w:val="nil"/>
              <w:left w:val="single" w:sz="4" w:space="0" w:color="B8CDF6"/>
              <w:bottom w:val="nil"/>
              <w:right w:val="nil"/>
            </w:tcBorders>
            <w:shd w:val="clear" w:color="auto" w:fill="auto"/>
          </w:tcPr>
          <w:p w14:paraId="3EBC1C8E" w14:textId="77777777" w:rsidR="00175CE2" w:rsidRDefault="00175CE2" w:rsidP="00175CE2">
            <w:pPr>
              <w:pStyle w:val="SappBase"/>
              <w:spacing w:before="20" w:after="40"/>
            </w:pPr>
            <w:r>
              <w:t>UV</w:t>
            </w:r>
          </w:p>
        </w:tc>
        <w:tc>
          <w:tcPr>
            <w:tcW w:w="1985" w:type="dxa"/>
            <w:tcBorders>
              <w:top w:val="nil"/>
              <w:left w:val="nil"/>
              <w:bottom w:val="nil"/>
              <w:right w:val="nil"/>
            </w:tcBorders>
            <w:shd w:val="clear" w:color="auto" w:fill="auto"/>
          </w:tcPr>
          <w:p w14:paraId="51A037D8" w14:textId="77777777" w:rsidR="00175CE2" w:rsidRDefault="00175CE2" w:rsidP="00175CE2">
            <w:pPr>
              <w:pStyle w:val="SappBase"/>
              <w:spacing w:before="20" w:after="40"/>
            </w:pPr>
            <w:r>
              <w:t>All plants for zone</w:t>
            </w:r>
          </w:p>
        </w:tc>
        <w:tc>
          <w:tcPr>
            <w:tcW w:w="5670" w:type="dxa"/>
            <w:tcBorders>
              <w:top w:val="nil"/>
              <w:left w:val="nil"/>
              <w:bottom w:val="nil"/>
              <w:right w:val="single" w:sz="4" w:space="0" w:color="B8CDF6"/>
            </w:tcBorders>
            <w:shd w:val="clear" w:color="auto" w:fill="auto"/>
          </w:tcPr>
          <w:p w14:paraId="0A8B4585" w14:textId="77777777" w:rsidR="00175CE2" w:rsidRDefault="00175CE2" w:rsidP="00175CE2">
            <w:pPr>
              <w:pStyle w:val="SappBase"/>
              <w:spacing w:before="20" w:after="20"/>
            </w:pPr>
            <w:r>
              <w:t>UV treatment used for disinfection</w:t>
            </w:r>
          </w:p>
        </w:tc>
        <w:tc>
          <w:tcPr>
            <w:tcW w:w="1417" w:type="dxa"/>
            <w:tcBorders>
              <w:top w:val="nil"/>
              <w:left w:val="single" w:sz="4" w:space="0" w:color="B8CDF6"/>
              <w:bottom w:val="nil"/>
              <w:right w:val="nil"/>
            </w:tcBorders>
            <w:shd w:val="clear" w:color="auto" w:fill="auto"/>
          </w:tcPr>
          <w:p w14:paraId="1BF6AFF3" w14:textId="77777777" w:rsidR="00175CE2" w:rsidRDefault="00175CE2" w:rsidP="00175CE2">
            <w:pPr>
              <w:pStyle w:val="SappBase"/>
              <w:spacing w:before="20" w:after="40"/>
            </w:pPr>
            <w:r w:rsidRPr="00086F6A">
              <w:sym w:font="Wingdings 2" w:char="F050"/>
            </w:r>
          </w:p>
        </w:tc>
        <w:tc>
          <w:tcPr>
            <w:tcW w:w="3686" w:type="dxa"/>
            <w:tcBorders>
              <w:top w:val="nil"/>
              <w:left w:val="nil"/>
              <w:bottom w:val="nil"/>
              <w:right w:val="single" w:sz="4" w:space="0" w:color="B8CDF6"/>
            </w:tcBorders>
            <w:shd w:val="clear" w:color="auto" w:fill="auto"/>
          </w:tcPr>
          <w:p w14:paraId="61C8AC55" w14:textId="77777777" w:rsidR="00175CE2" w:rsidRDefault="00175CE2" w:rsidP="00175CE2">
            <w:pPr>
              <w:pStyle w:val="SappBase"/>
              <w:spacing w:before="20" w:after="40"/>
            </w:pPr>
            <w:r>
              <w:t>Met section requirements</w:t>
            </w:r>
          </w:p>
        </w:tc>
      </w:tr>
      <w:tr w:rsidR="00175CE2" w14:paraId="02616D9E" w14:textId="77777777" w:rsidTr="00175CE2">
        <w:tc>
          <w:tcPr>
            <w:tcW w:w="1730" w:type="dxa"/>
            <w:tcBorders>
              <w:top w:val="nil"/>
              <w:left w:val="single" w:sz="4" w:space="0" w:color="B8CDF6"/>
              <w:bottom w:val="nil"/>
              <w:right w:val="nil"/>
            </w:tcBorders>
            <w:shd w:val="clear" w:color="auto" w:fill="auto"/>
          </w:tcPr>
          <w:p w14:paraId="01AA69DD" w14:textId="77777777" w:rsidR="00175CE2" w:rsidRDefault="00175CE2" w:rsidP="00175CE2">
            <w:pPr>
              <w:pStyle w:val="SappBase"/>
              <w:spacing w:before="20" w:after="80"/>
            </w:pPr>
            <w:r>
              <w:t>Any Disinfection</w:t>
            </w:r>
          </w:p>
        </w:tc>
        <w:tc>
          <w:tcPr>
            <w:tcW w:w="1985" w:type="dxa"/>
            <w:tcBorders>
              <w:top w:val="nil"/>
              <w:left w:val="nil"/>
              <w:bottom w:val="nil"/>
              <w:right w:val="nil"/>
            </w:tcBorders>
            <w:shd w:val="clear" w:color="auto" w:fill="auto"/>
          </w:tcPr>
          <w:p w14:paraId="01ABFB69" w14:textId="77777777" w:rsidR="00175CE2" w:rsidRDefault="00175CE2" w:rsidP="00175CE2">
            <w:pPr>
              <w:pStyle w:val="SappBase"/>
              <w:spacing w:before="20" w:after="80"/>
            </w:pPr>
            <w:r>
              <w:t>All plants for zone</w:t>
            </w:r>
          </w:p>
        </w:tc>
        <w:tc>
          <w:tcPr>
            <w:tcW w:w="5670" w:type="dxa"/>
            <w:tcBorders>
              <w:top w:val="nil"/>
              <w:left w:val="nil"/>
              <w:bottom w:val="nil"/>
              <w:right w:val="single" w:sz="4" w:space="0" w:color="B8CDF6"/>
            </w:tcBorders>
            <w:shd w:val="clear" w:color="auto" w:fill="auto"/>
          </w:tcPr>
          <w:p w14:paraId="3DD8A07F" w14:textId="77777777" w:rsidR="00175CE2" w:rsidRDefault="00175CE2" w:rsidP="00175CE2">
            <w:pPr>
              <w:pStyle w:val="SappBase"/>
              <w:spacing w:before="20" w:after="80"/>
            </w:pPr>
            <w:r>
              <w:t>Summary column. Disinfection process routinely used</w:t>
            </w:r>
          </w:p>
        </w:tc>
        <w:tc>
          <w:tcPr>
            <w:tcW w:w="1417" w:type="dxa"/>
            <w:tcBorders>
              <w:top w:val="nil"/>
              <w:left w:val="single" w:sz="4" w:space="0" w:color="B8CDF6"/>
              <w:bottom w:val="nil"/>
              <w:right w:val="nil"/>
            </w:tcBorders>
            <w:shd w:val="clear" w:color="auto" w:fill="auto"/>
          </w:tcPr>
          <w:p w14:paraId="3A91FF33" w14:textId="77777777" w:rsidR="00175CE2" w:rsidRDefault="00175CE2" w:rsidP="00175CE2">
            <w:pPr>
              <w:pStyle w:val="SappBase"/>
              <w:spacing w:before="20" w:after="40"/>
            </w:pPr>
            <w:r w:rsidRPr="00086F6A">
              <w:sym w:font="Wingdings 2" w:char="F0CE"/>
            </w:r>
          </w:p>
        </w:tc>
        <w:tc>
          <w:tcPr>
            <w:tcW w:w="3686" w:type="dxa"/>
            <w:tcBorders>
              <w:top w:val="nil"/>
              <w:left w:val="nil"/>
              <w:bottom w:val="nil"/>
              <w:right w:val="single" w:sz="4" w:space="0" w:color="B8CDF6"/>
            </w:tcBorders>
            <w:shd w:val="clear" w:color="auto" w:fill="auto"/>
          </w:tcPr>
          <w:p w14:paraId="0DF81C46" w14:textId="77777777" w:rsidR="00175CE2" w:rsidRDefault="00175CE2" w:rsidP="00175CE2">
            <w:pPr>
              <w:pStyle w:val="SappBase"/>
              <w:spacing w:before="20" w:after="40"/>
            </w:pPr>
            <w:r>
              <w:t>Failed section requirements</w:t>
            </w:r>
          </w:p>
        </w:tc>
      </w:tr>
      <w:tr w:rsidR="00175CE2" w14:paraId="4483E5B0" w14:textId="77777777" w:rsidTr="00175CE2">
        <w:tc>
          <w:tcPr>
            <w:tcW w:w="1730" w:type="dxa"/>
            <w:tcBorders>
              <w:top w:val="nil"/>
              <w:left w:val="single" w:sz="4" w:space="0" w:color="B8CDF6"/>
              <w:bottom w:val="nil"/>
              <w:right w:val="nil"/>
            </w:tcBorders>
            <w:shd w:val="clear" w:color="auto" w:fill="auto"/>
          </w:tcPr>
          <w:p w14:paraId="6EB7051C" w14:textId="77777777" w:rsidR="00175CE2" w:rsidRDefault="00175CE2" w:rsidP="00175CE2">
            <w:pPr>
              <w:pStyle w:val="SappBase"/>
              <w:tabs>
                <w:tab w:val="left" w:pos="978"/>
              </w:tabs>
              <w:spacing w:before="20" w:after="40"/>
            </w:pPr>
            <w:r>
              <w:t>Sources</w:t>
            </w:r>
            <w:r>
              <w:tab/>
            </w:r>
          </w:p>
        </w:tc>
        <w:tc>
          <w:tcPr>
            <w:tcW w:w="1985" w:type="dxa"/>
            <w:tcBorders>
              <w:top w:val="nil"/>
              <w:left w:val="nil"/>
              <w:bottom w:val="nil"/>
              <w:right w:val="nil"/>
            </w:tcBorders>
            <w:shd w:val="clear" w:color="auto" w:fill="auto"/>
          </w:tcPr>
          <w:p w14:paraId="7E4C04A6" w14:textId="77777777" w:rsidR="00175CE2" w:rsidRDefault="00175CE2" w:rsidP="00175CE2">
            <w:pPr>
              <w:pStyle w:val="SappBase"/>
              <w:spacing w:before="20" w:after="40"/>
            </w:pPr>
            <w:r>
              <w:t>All sources for zone</w:t>
            </w:r>
          </w:p>
        </w:tc>
        <w:tc>
          <w:tcPr>
            <w:tcW w:w="5670" w:type="dxa"/>
            <w:tcBorders>
              <w:top w:val="nil"/>
              <w:left w:val="nil"/>
              <w:bottom w:val="nil"/>
              <w:right w:val="single" w:sz="4" w:space="0" w:color="B8CDF6"/>
            </w:tcBorders>
            <w:shd w:val="clear" w:color="auto" w:fill="auto"/>
          </w:tcPr>
          <w:p w14:paraId="455B406D" w14:textId="77777777" w:rsidR="00175CE2" w:rsidRDefault="00175CE2" w:rsidP="00175CE2">
            <w:pPr>
              <w:pStyle w:val="SappBase"/>
              <w:spacing w:before="20" w:after="80"/>
            </w:pPr>
            <w:r>
              <w:t>Sources are groundwater, surface water or mixed</w:t>
            </w:r>
          </w:p>
        </w:tc>
        <w:tc>
          <w:tcPr>
            <w:tcW w:w="1417" w:type="dxa"/>
            <w:tcBorders>
              <w:top w:val="nil"/>
              <w:left w:val="single" w:sz="4" w:space="0" w:color="B8CDF6"/>
              <w:bottom w:val="nil"/>
              <w:right w:val="nil"/>
            </w:tcBorders>
            <w:shd w:val="clear" w:color="auto" w:fill="auto"/>
          </w:tcPr>
          <w:p w14:paraId="58C373A2" w14:textId="77777777" w:rsidR="00175CE2" w:rsidRDefault="00175CE2" w:rsidP="00175CE2">
            <w:pPr>
              <w:pStyle w:val="SappBase"/>
              <w:spacing w:before="20" w:after="40"/>
            </w:pPr>
            <w:r>
              <w:t>All</w:t>
            </w:r>
          </w:p>
        </w:tc>
        <w:tc>
          <w:tcPr>
            <w:tcW w:w="3686" w:type="dxa"/>
            <w:tcBorders>
              <w:top w:val="nil"/>
              <w:left w:val="nil"/>
              <w:bottom w:val="nil"/>
              <w:right w:val="single" w:sz="4" w:space="0" w:color="B8CDF6"/>
            </w:tcBorders>
            <w:shd w:val="clear" w:color="auto" w:fill="auto"/>
          </w:tcPr>
          <w:p w14:paraId="5D37E61E" w14:textId="77777777" w:rsidR="00175CE2" w:rsidRDefault="00175CE2" w:rsidP="00175CE2">
            <w:pPr>
              <w:pStyle w:val="SappBase"/>
              <w:spacing w:before="20" w:after="40"/>
            </w:pPr>
            <w:r>
              <w:t>All plants or sources serving the zone</w:t>
            </w:r>
          </w:p>
        </w:tc>
      </w:tr>
      <w:tr w:rsidR="00175CE2" w14:paraId="493C9E8A" w14:textId="77777777" w:rsidTr="00175CE2">
        <w:tc>
          <w:tcPr>
            <w:tcW w:w="1730" w:type="dxa"/>
            <w:tcBorders>
              <w:top w:val="nil"/>
              <w:left w:val="single" w:sz="4" w:space="0" w:color="B8CDF6"/>
              <w:bottom w:val="nil"/>
              <w:right w:val="nil"/>
            </w:tcBorders>
            <w:shd w:val="clear" w:color="auto" w:fill="auto"/>
          </w:tcPr>
          <w:p w14:paraId="130F7425" w14:textId="77777777" w:rsidR="00175CE2" w:rsidRDefault="00175CE2" w:rsidP="00175CE2">
            <w:pPr>
              <w:pStyle w:val="SappBase"/>
              <w:tabs>
                <w:tab w:val="left" w:pos="870"/>
              </w:tabs>
              <w:spacing w:before="20" w:after="80"/>
            </w:pPr>
            <w:r>
              <w:t>Secure</w:t>
            </w:r>
            <w:r>
              <w:tab/>
            </w:r>
          </w:p>
        </w:tc>
        <w:tc>
          <w:tcPr>
            <w:tcW w:w="1985" w:type="dxa"/>
            <w:tcBorders>
              <w:top w:val="nil"/>
              <w:left w:val="nil"/>
              <w:bottom w:val="nil"/>
              <w:right w:val="nil"/>
            </w:tcBorders>
            <w:shd w:val="clear" w:color="auto" w:fill="auto"/>
          </w:tcPr>
          <w:p w14:paraId="52E775CC" w14:textId="77777777" w:rsidR="00175CE2" w:rsidRDefault="00175CE2" w:rsidP="00175CE2">
            <w:pPr>
              <w:pStyle w:val="SappBase"/>
              <w:spacing w:before="20" w:after="80"/>
            </w:pPr>
            <w:r>
              <w:t>All sources for zone</w:t>
            </w:r>
          </w:p>
        </w:tc>
        <w:tc>
          <w:tcPr>
            <w:tcW w:w="5670" w:type="dxa"/>
            <w:tcBorders>
              <w:top w:val="nil"/>
              <w:left w:val="nil"/>
              <w:bottom w:val="nil"/>
              <w:right w:val="single" w:sz="4" w:space="0" w:color="B8CDF6"/>
            </w:tcBorders>
            <w:shd w:val="clear" w:color="auto" w:fill="auto"/>
          </w:tcPr>
          <w:p w14:paraId="149F0275" w14:textId="77777777" w:rsidR="00175CE2" w:rsidRDefault="00175CE2" w:rsidP="00175CE2">
            <w:pPr>
              <w:pStyle w:val="SappBase"/>
              <w:spacing w:before="20" w:after="80"/>
            </w:pPr>
            <w:r>
              <w:t>Sources are secure bore water</w:t>
            </w:r>
          </w:p>
        </w:tc>
        <w:tc>
          <w:tcPr>
            <w:tcW w:w="1417" w:type="dxa"/>
            <w:tcBorders>
              <w:top w:val="nil"/>
              <w:left w:val="single" w:sz="4" w:space="0" w:color="B8CDF6"/>
              <w:bottom w:val="nil"/>
              <w:right w:val="nil"/>
            </w:tcBorders>
            <w:shd w:val="clear" w:color="auto" w:fill="auto"/>
          </w:tcPr>
          <w:p w14:paraId="332DF2D5" w14:textId="77777777" w:rsidR="00175CE2" w:rsidRDefault="00175CE2" w:rsidP="00175CE2">
            <w:pPr>
              <w:pStyle w:val="SappBase"/>
              <w:spacing w:before="20" w:after="40"/>
            </w:pPr>
            <w:r>
              <w:t>Some</w:t>
            </w:r>
          </w:p>
        </w:tc>
        <w:tc>
          <w:tcPr>
            <w:tcW w:w="3686" w:type="dxa"/>
            <w:tcBorders>
              <w:top w:val="nil"/>
              <w:left w:val="nil"/>
              <w:bottom w:val="nil"/>
              <w:right w:val="single" w:sz="4" w:space="0" w:color="B8CDF6"/>
            </w:tcBorders>
            <w:shd w:val="clear" w:color="auto" w:fill="auto"/>
          </w:tcPr>
          <w:p w14:paraId="04C9B54B" w14:textId="77777777" w:rsidR="00175CE2" w:rsidRDefault="00175CE2" w:rsidP="00175CE2">
            <w:pPr>
              <w:pStyle w:val="SappBase"/>
              <w:spacing w:before="20" w:after="40"/>
            </w:pPr>
            <w:r>
              <w:t>Some plants or sources serving the zone</w:t>
            </w:r>
          </w:p>
        </w:tc>
      </w:tr>
      <w:tr w:rsidR="00175CE2" w14:paraId="4F838BC5" w14:textId="77777777" w:rsidTr="00175CE2">
        <w:tc>
          <w:tcPr>
            <w:tcW w:w="1730" w:type="dxa"/>
            <w:tcBorders>
              <w:top w:val="nil"/>
              <w:left w:val="single" w:sz="4" w:space="0" w:color="B8CDF6"/>
              <w:bottom w:val="single" w:sz="4" w:space="0" w:color="B8CDF6"/>
              <w:right w:val="nil"/>
            </w:tcBorders>
            <w:shd w:val="clear" w:color="auto" w:fill="auto"/>
          </w:tcPr>
          <w:p w14:paraId="359AF8FD" w14:textId="77777777" w:rsidR="00175CE2" w:rsidRDefault="00175CE2" w:rsidP="00175CE2">
            <w:pPr>
              <w:pStyle w:val="SappBase"/>
              <w:spacing w:before="20" w:after="80"/>
            </w:pPr>
            <w:r>
              <w:t>Disinfection/Secure</w:t>
            </w:r>
          </w:p>
        </w:tc>
        <w:tc>
          <w:tcPr>
            <w:tcW w:w="1985" w:type="dxa"/>
            <w:tcBorders>
              <w:top w:val="nil"/>
              <w:left w:val="nil"/>
              <w:bottom w:val="single" w:sz="4" w:space="0" w:color="B8CDF6"/>
              <w:right w:val="nil"/>
            </w:tcBorders>
            <w:shd w:val="clear" w:color="auto" w:fill="auto"/>
          </w:tcPr>
          <w:p w14:paraId="154EC81F" w14:textId="77777777" w:rsidR="00175CE2" w:rsidRDefault="00175CE2" w:rsidP="00175CE2">
            <w:pPr>
              <w:pStyle w:val="SappBase"/>
              <w:spacing w:before="20" w:after="80"/>
            </w:pPr>
            <w:r>
              <w:t>All sources and plants</w:t>
            </w:r>
          </w:p>
        </w:tc>
        <w:tc>
          <w:tcPr>
            <w:tcW w:w="5670" w:type="dxa"/>
            <w:tcBorders>
              <w:top w:val="nil"/>
              <w:left w:val="nil"/>
              <w:bottom w:val="single" w:sz="4" w:space="0" w:color="B8CDF6"/>
              <w:right w:val="single" w:sz="4" w:space="0" w:color="B8CDF6"/>
            </w:tcBorders>
            <w:shd w:val="clear" w:color="auto" w:fill="auto"/>
          </w:tcPr>
          <w:p w14:paraId="0A60084F" w14:textId="77777777" w:rsidR="00175CE2" w:rsidRDefault="00175CE2" w:rsidP="00175CE2">
            <w:pPr>
              <w:pStyle w:val="SappBase"/>
              <w:spacing w:before="20" w:after="80"/>
            </w:pPr>
            <w:r>
              <w:t>Water is disinfected and/or secure bore water.</w:t>
            </w:r>
          </w:p>
        </w:tc>
        <w:tc>
          <w:tcPr>
            <w:tcW w:w="1417" w:type="dxa"/>
            <w:tcBorders>
              <w:top w:val="nil"/>
              <w:left w:val="single" w:sz="4" w:space="0" w:color="B8CDF6"/>
              <w:bottom w:val="single" w:sz="4" w:space="0" w:color="B8CDF6"/>
              <w:right w:val="nil"/>
            </w:tcBorders>
            <w:shd w:val="clear" w:color="auto" w:fill="auto"/>
          </w:tcPr>
          <w:p w14:paraId="212B7746" w14:textId="77777777" w:rsidR="00175CE2" w:rsidRDefault="00175CE2" w:rsidP="00175CE2">
            <w:pPr>
              <w:pStyle w:val="SappBase"/>
              <w:spacing w:before="20" w:after="40"/>
            </w:pPr>
            <w:r>
              <w:t>-</w:t>
            </w:r>
          </w:p>
        </w:tc>
        <w:tc>
          <w:tcPr>
            <w:tcW w:w="3686" w:type="dxa"/>
            <w:tcBorders>
              <w:top w:val="nil"/>
              <w:left w:val="nil"/>
              <w:bottom w:val="single" w:sz="4" w:space="0" w:color="B8CDF6"/>
              <w:right w:val="single" w:sz="4" w:space="0" w:color="B8CDF6"/>
            </w:tcBorders>
            <w:shd w:val="clear" w:color="auto" w:fill="auto"/>
          </w:tcPr>
          <w:p w14:paraId="1B8B713A" w14:textId="77777777" w:rsidR="00175CE2" w:rsidRDefault="00175CE2" w:rsidP="00175CE2">
            <w:pPr>
              <w:pStyle w:val="SappBase"/>
              <w:spacing w:before="20" w:after="40"/>
            </w:pPr>
            <w:r>
              <w:t>No plants or sources serving the zone</w:t>
            </w:r>
          </w:p>
        </w:tc>
      </w:tr>
    </w:tbl>
    <w:p w14:paraId="0495EC45" w14:textId="77777777" w:rsidR="00175CE2" w:rsidRDefault="00175CE2" w:rsidP="00175CE2">
      <w:pPr>
        <w:pStyle w:val="SappBase"/>
      </w:pPr>
    </w:p>
    <w:p w14:paraId="0695D588" w14:textId="77777777" w:rsidR="00175CE2" w:rsidRPr="0004464C" w:rsidRDefault="00175CE2" w:rsidP="00175CE2">
      <w:pPr>
        <w:pStyle w:val="Sapploc1"/>
        <w:rPr>
          <w:szCs w:val="25"/>
        </w:rPr>
      </w:pPr>
      <w:r w:rsidRPr="0004464C">
        <w:t>Whangarei District</w:t>
      </w:r>
    </w:p>
    <w:p w14:paraId="3D2D7A4E"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14B9C925" w14:textId="77777777" w:rsidR="00175CE2" w:rsidRPr="0004464C" w:rsidRDefault="00175CE2" w:rsidP="00175CE2">
      <w:pPr>
        <w:pStyle w:val="Sappz5"/>
      </w:pPr>
      <w:r w:rsidRPr="0004464C">
        <w:t>BRE001BR</w:t>
      </w:r>
      <w:r w:rsidRPr="0004464C">
        <w:rPr>
          <w:szCs w:val="24"/>
        </w:rPr>
        <w:tab/>
      </w:r>
      <w:r w:rsidRPr="0004464C">
        <w:t>Bream Bay</w:t>
      </w:r>
      <w:r w:rsidRPr="0004464C">
        <w:rPr>
          <w:szCs w:val="24"/>
        </w:rPr>
        <w:tab/>
      </w:r>
      <w:r w:rsidRPr="0004464C">
        <w:t>5,900</w:t>
      </w:r>
      <w:r w:rsidRPr="0004464C">
        <w:rPr>
          <w:szCs w:val="24"/>
        </w:rPr>
        <w:tab/>
      </w:r>
      <w:r w:rsidRPr="0004464C">
        <w:t>Medium</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6665CDF" w14:textId="77777777" w:rsidR="00175CE2" w:rsidRPr="0004464C" w:rsidRDefault="00175CE2" w:rsidP="00175CE2">
      <w:pPr>
        <w:pStyle w:val="Sappz5"/>
      </w:pPr>
      <w:r w:rsidRPr="0004464C">
        <w:t>HUK001HU</w:t>
      </w:r>
      <w:r w:rsidRPr="0004464C">
        <w:rPr>
          <w:szCs w:val="24"/>
        </w:rPr>
        <w:tab/>
      </w:r>
      <w:r w:rsidRPr="0004464C">
        <w:t>Hukerenui School</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00594FB" w14:textId="77777777" w:rsidR="00175CE2" w:rsidRPr="0004464C" w:rsidRDefault="00175CE2" w:rsidP="00175CE2">
      <w:pPr>
        <w:pStyle w:val="Sappz5"/>
      </w:pPr>
      <w:r w:rsidRPr="0004464C">
        <w:t>MAU002MA</w:t>
      </w:r>
      <w:r w:rsidRPr="0004464C">
        <w:rPr>
          <w:szCs w:val="24"/>
        </w:rPr>
        <w:tab/>
      </w:r>
      <w:r w:rsidRPr="0004464C">
        <w:t>Maungakaramea</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1311CFA" w14:textId="77777777" w:rsidR="00175CE2" w:rsidRPr="0004464C" w:rsidRDefault="00175CE2" w:rsidP="00175CE2">
      <w:pPr>
        <w:pStyle w:val="Sappz5"/>
      </w:pPr>
      <w:r w:rsidRPr="0004464C">
        <w:t>WHA007HE</w:t>
      </w:r>
      <w:r w:rsidRPr="0004464C">
        <w:rPr>
          <w:szCs w:val="24"/>
        </w:rPr>
        <w:tab/>
      </w:r>
      <w:r w:rsidRPr="0004464C">
        <w:t>Whangarei Heads</w:t>
      </w:r>
      <w:r w:rsidRPr="0004464C">
        <w:rPr>
          <w:szCs w:val="24"/>
        </w:rPr>
        <w:tab/>
      </w:r>
      <w:r w:rsidRPr="0004464C">
        <w:t>7,200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14317AB7" w14:textId="77777777" w:rsidR="00175CE2" w:rsidRPr="0004464C" w:rsidRDefault="00175CE2" w:rsidP="00175CE2">
      <w:pPr>
        <w:pStyle w:val="Sappz5"/>
      </w:pPr>
      <w:r w:rsidRPr="0004464C">
        <w:t>WHA007HI</w:t>
      </w:r>
      <w:r w:rsidRPr="0004464C">
        <w:rPr>
          <w:szCs w:val="24"/>
        </w:rPr>
        <w:tab/>
      </w:r>
      <w:r w:rsidRPr="0004464C">
        <w:t>Hikurangi</w:t>
      </w:r>
      <w:r w:rsidRPr="0004464C">
        <w:rPr>
          <w:szCs w:val="24"/>
        </w:rPr>
        <w:tab/>
      </w:r>
      <w:r w:rsidRPr="0004464C">
        <w:t>1,330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493D746E" w14:textId="77777777" w:rsidR="00175CE2" w:rsidRPr="0004464C" w:rsidRDefault="00175CE2" w:rsidP="00175CE2">
      <w:pPr>
        <w:pStyle w:val="Sappz5"/>
      </w:pPr>
      <w:r w:rsidRPr="0004464C">
        <w:t>WHA007WH</w:t>
      </w:r>
      <w:r w:rsidRPr="0004464C">
        <w:rPr>
          <w:szCs w:val="24"/>
        </w:rPr>
        <w:tab/>
      </w:r>
      <w:r w:rsidRPr="0004464C">
        <w:t>Whangarei</w:t>
      </w:r>
      <w:r w:rsidRPr="0004464C">
        <w:rPr>
          <w:szCs w:val="24"/>
        </w:rPr>
        <w:tab/>
      </w:r>
      <w:r w:rsidRPr="0004464C">
        <w:t>48,000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55A87168" w14:textId="77777777" w:rsidR="00175CE2" w:rsidRPr="0004464C" w:rsidRDefault="00175CE2" w:rsidP="00175CE2">
      <w:pPr>
        <w:pStyle w:val="Sappzfoot1"/>
      </w:pPr>
    </w:p>
    <w:p w14:paraId="3A138DA1" w14:textId="77777777" w:rsidR="00175CE2" w:rsidRDefault="00175CE2">
      <w:pPr>
        <w:rPr>
          <w:rFonts w:ascii="Calibri" w:eastAsia="Calibri" w:hAnsi="Calibri"/>
          <w:b/>
          <w:sz w:val="20"/>
        </w:rPr>
      </w:pPr>
      <w:r>
        <w:br w:type="page"/>
      </w:r>
    </w:p>
    <w:p w14:paraId="1B2D3414" w14:textId="77777777" w:rsidR="00175CE2" w:rsidRPr="0004464C" w:rsidRDefault="00175CE2" w:rsidP="00175CE2">
      <w:pPr>
        <w:pStyle w:val="Sapploc1"/>
        <w:rPr>
          <w:szCs w:val="25"/>
        </w:rPr>
      </w:pPr>
      <w:r w:rsidRPr="0004464C">
        <w:t>Far North District</w:t>
      </w:r>
    </w:p>
    <w:p w14:paraId="3033ADE5"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49A300BC" w14:textId="77777777" w:rsidR="00175CE2" w:rsidRPr="0004464C" w:rsidRDefault="00175CE2" w:rsidP="00175CE2">
      <w:pPr>
        <w:pStyle w:val="Sappz5"/>
      </w:pPr>
      <w:r w:rsidRPr="0004464C">
        <w:t>CAR011CA</w:t>
      </w:r>
      <w:r w:rsidRPr="0004464C">
        <w:rPr>
          <w:szCs w:val="24"/>
        </w:rPr>
        <w:tab/>
      </w:r>
      <w:r w:rsidRPr="0004464C">
        <w:t>Carrington Estate</w:t>
      </w:r>
      <w:r w:rsidRPr="0004464C">
        <w:rPr>
          <w:szCs w:val="24"/>
        </w:rPr>
        <w:tab/>
      </w:r>
      <w:r w:rsidRPr="0004464C">
        <w:t>120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D5FFE46" w14:textId="77777777" w:rsidR="00175CE2" w:rsidRPr="0004464C" w:rsidRDefault="00175CE2" w:rsidP="00175CE2">
      <w:pPr>
        <w:pStyle w:val="Sappz5"/>
      </w:pPr>
      <w:r w:rsidRPr="0004464C">
        <w:t>DOU004EC</w:t>
      </w:r>
      <w:r w:rsidRPr="0004464C">
        <w:rPr>
          <w:szCs w:val="24"/>
        </w:rPr>
        <w:tab/>
      </w:r>
      <w:r w:rsidRPr="0004464C">
        <w:t>East Coast Bays</w:t>
      </w:r>
      <w:r w:rsidRPr="0004464C">
        <w:rPr>
          <w:szCs w:val="24"/>
        </w:rPr>
        <w:tab/>
      </w:r>
      <w:r w:rsidRPr="0004464C">
        <w:t>2,000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Some</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36AA6BF7" w14:textId="77777777" w:rsidR="00175CE2" w:rsidRPr="0004464C" w:rsidRDefault="00175CE2" w:rsidP="00175CE2">
      <w:pPr>
        <w:pStyle w:val="Sappz5"/>
      </w:pPr>
      <w:r w:rsidRPr="0004464C">
        <w:t>KAI006KA</w:t>
      </w:r>
      <w:r w:rsidRPr="0004464C">
        <w:rPr>
          <w:szCs w:val="24"/>
        </w:rPr>
        <w:tab/>
      </w:r>
      <w:r w:rsidRPr="0004464C">
        <w:t>Kaikohe</w:t>
      </w:r>
      <w:r w:rsidRPr="0004464C">
        <w:rPr>
          <w:szCs w:val="24"/>
        </w:rPr>
        <w:tab/>
      </w:r>
      <w:r w:rsidRPr="0004464C">
        <w:t>4,000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42FCC6D6" w14:textId="77777777" w:rsidR="00175CE2" w:rsidRPr="0004464C" w:rsidRDefault="00175CE2" w:rsidP="00175CE2">
      <w:pPr>
        <w:pStyle w:val="Sappz5"/>
      </w:pPr>
      <w:r w:rsidRPr="0004464C">
        <w:t>KAI006NG</w:t>
      </w:r>
      <w:r w:rsidRPr="0004464C">
        <w:rPr>
          <w:szCs w:val="24"/>
        </w:rPr>
        <w:tab/>
      </w:r>
      <w:r w:rsidRPr="0004464C">
        <w:t>Ngawha Springs</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7664CCFE" w14:textId="77777777" w:rsidR="00175CE2" w:rsidRPr="0004464C" w:rsidRDefault="00175CE2" w:rsidP="00175CE2">
      <w:pPr>
        <w:pStyle w:val="Sappz5"/>
      </w:pPr>
      <w:r w:rsidRPr="0004464C">
        <w:t>KAI008KA</w:t>
      </w:r>
      <w:r w:rsidRPr="0004464C">
        <w:rPr>
          <w:szCs w:val="24"/>
        </w:rPr>
        <w:tab/>
      </w:r>
      <w:r w:rsidRPr="0004464C">
        <w:t>Kaitaia</w:t>
      </w:r>
      <w:r w:rsidRPr="0004464C">
        <w:rPr>
          <w:szCs w:val="24"/>
        </w:rPr>
        <w:tab/>
      </w:r>
      <w:r w:rsidRPr="0004464C">
        <w:t>5,400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4191088" w14:textId="77777777" w:rsidR="00175CE2" w:rsidRPr="0004464C" w:rsidRDefault="00175CE2" w:rsidP="00175CE2">
      <w:pPr>
        <w:pStyle w:val="Sappz5"/>
      </w:pPr>
      <w:r w:rsidRPr="0004464C">
        <w:t>KAW002KA</w:t>
      </w:r>
      <w:r w:rsidRPr="0004464C">
        <w:rPr>
          <w:szCs w:val="24"/>
        </w:rPr>
        <w:tab/>
      </w:r>
      <w:r w:rsidRPr="0004464C">
        <w:t>Kawakawa</w:t>
      </w:r>
      <w:r w:rsidRPr="0004464C">
        <w:rPr>
          <w:szCs w:val="24"/>
        </w:rPr>
        <w:tab/>
      </w:r>
      <w:r w:rsidRPr="0004464C">
        <w:t>1,500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09BE662" w14:textId="77777777" w:rsidR="00175CE2" w:rsidRPr="0004464C" w:rsidRDefault="00175CE2" w:rsidP="00175CE2">
      <w:pPr>
        <w:pStyle w:val="Sappz5"/>
      </w:pPr>
      <w:r w:rsidRPr="0004464C">
        <w:t>KAW002MO</w:t>
      </w:r>
      <w:r w:rsidRPr="0004464C">
        <w:rPr>
          <w:szCs w:val="24"/>
        </w:rPr>
        <w:tab/>
      </w:r>
      <w:r w:rsidRPr="0004464C">
        <w:t>Moerewa / Otiria</w:t>
      </w:r>
      <w:r w:rsidRPr="0004464C">
        <w:rPr>
          <w:szCs w:val="24"/>
        </w:rPr>
        <w:tab/>
      </w:r>
      <w:r w:rsidRPr="0004464C">
        <w:t>2,000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7E20131" w14:textId="77777777" w:rsidR="00175CE2" w:rsidRPr="0004464C" w:rsidRDefault="00175CE2" w:rsidP="00175CE2">
      <w:pPr>
        <w:pStyle w:val="Sappz5"/>
      </w:pPr>
      <w:r w:rsidRPr="0004464C">
        <w:t>KER001KE</w:t>
      </w:r>
      <w:r w:rsidRPr="0004464C">
        <w:rPr>
          <w:szCs w:val="24"/>
        </w:rPr>
        <w:tab/>
      </w:r>
      <w:r w:rsidRPr="0004464C">
        <w:t>Kerikeri</w:t>
      </w:r>
      <w:r w:rsidRPr="0004464C">
        <w:rPr>
          <w:szCs w:val="24"/>
        </w:rPr>
        <w:tab/>
      </w:r>
      <w:r w:rsidRPr="0004464C">
        <w:t>6,200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4546222" w14:textId="77777777" w:rsidR="00175CE2" w:rsidRPr="0004464C" w:rsidRDefault="00175CE2" w:rsidP="00175CE2">
      <w:pPr>
        <w:pStyle w:val="Sappz5"/>
      </w:pPr>
      <w:r w:rsidRPr="0004464C">
        <w:t>KER001WA</w:t>
      </w:r>
      <w:r w:rsidRPr="0004464C">
        <w:rPr>
          <w:szCs w:val="24"/>
        </w:rPr>
        <w:tab/>
      </w:r>
      <w:r w:rsidRPr="0004464C">
        <w:t>Waipapa</w:t>
      </w:r>
      <w:r w:rsidRPr="0004464C">
        <w:rPr>
          <w:szCs w:val="24"/>
        </w:rPr>
        <w:tab/>
      </w:r>
      <w:r w:rsidRPr="0004464C">
        <w:t>500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4458812" w14:textId="77777777" w:rsidR="00175CE2" w:rsidRPr="0004464C" w:rsidRDefault="00175CE2" w:rsidP="00175CE2">
      <w:pPr>
        <w:pStyle w:val="Sappz5"/>
      </w:pPr>
      <w:r w:rsidRPr="0004464C">
        <w:t>NGA046NG</w:t>
      </w:r>
      <w:r w:rsidRPr="0004464C">
        <w:rPr>
          <w:szCs w:val="24"/>
        </w:rPr>
        <w:tab/>
      </w:r>
      <w:r w:rsidRPr="0004464C">
        <w:t>Ngati Rehia Wai Trust</w:t>
      </w:r>
      <w:r w:rsidRPr="0004464C">
        <w:rPr>
          <w:szCs w:val="24"/>
        </w:rPr>
        <w:tab/>
      </w:r>
      <w:r w:rsidRPr="0004464C">
        <w:t>120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A81EC96" w14:textId="77777777" w:rsidR="00175CE2" w:rsidRPr="0004464C" w:rsidRDefault="00175CE2" w:rsidP="00175CE2">
      <w:pPr>
        <w:pStyle w:val="Sappz5"/>
      </w:pPr>
      <w:r w:rsidRPr="0004464C">
        <w:t>OKA003OK</w:t>
      </w:r>
      <w:r w:rsidRPr="0004464C">
        <w:rPr>
          <w:szCs w:val="24"/>
        </w:rPr>
        <w:tab/>
      </w:r>
      <w:r w:rsidRPr="0004464C">
        <w:t>Okaihau</w:t>
      </w:r>
      <w:r w:rsidRPr="0004464C">
        <w:rPr>
          <w:szCs w:val="24"/>
        </w:rPr>
        <w:tab/>
      </w:r>
      <w:r w:rsidRPr="0004464C">
        <w:t>800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55E0C5D" w14:textId="77777777" w:rsidR="00175CE2" w:rsidRPr="0004464C" w:rsidRDefault="00175CE2" w:rsidP="00175CE2">
      <w:pPr>
        <w:pStyle w:val="Sappz5"/>
      </w:pPr>
      <w:r w:rsidRPr="0004464C">
        <w:t>OMA002OM</w:t>
      </w:r>
      <w:r w:rsidRPr="0004464C">
        <w:rPr>
          <w:szCs w:val="24"/>
        </w:rPr>
        <w:tab/>
      </w:r>
      <w:r w:rsidRPr="0004464C">
        <w:t>Omapere</w:t>
      </w:r>
      <w:r w:rsidRPr="0004464C">
        <w:rPr>
          <w:szCs w:val="24"/>
        </w:rPr>
        <w:tab/>
      </w:r>
      <w:r w:rsidRPr="0004464C">
        <w:t>900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40D0568" w14:textId="77777777" w:rsidR="00175CE2" w:rsidRPr="0004464C" w:rsidRDefault="00175CE2" w:rsidP="00175CE2">
      <w:pPr>
        <w:pStyle w:val="Sappz5"/>
      </w:pPr>
      <w:r w:rsidRPr="0004464C">
        <w:t>PAI001HA</w:t>
      </w:r>
      <w:r w:rsidRPr="0004464C">
        <w:rPr>
          <w:szCs w:val="24"/>
        </w:rPr>
        <w:tab/>
      </w:r>
      <w:r w:rsidRPr="0004464C">
        <w:t>Haruru Falls</w:t>
      </w:r>
      <w:r w:rsidRPr="0004464C">
        <w:rPr>
          <w:szCs w:val="24"/>
        </w:rPr>
        <w:tab/>
      </w:r>
      <w:r w:rsidRPr="0004464C">
        <w:t>1,000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2953469" w14:textId="77777777" w:rsidR="00175CE2" w:rsidRPr="0004464C" w:rsidRDefault="00175CE2" w:rsidP="00175CE2">
      <w:pPr>
        <w:pStyle w:val="Sappz5"/>
      </w:pPr>
      <w:r w:rsidRPr="0004464C">
        <w:t>PAI001OP</w:t>
      </w:r>
      <w:r w:rsidRPr="0004464C">
        <w:rPr>
          <w:szCs w:val="24"/>
        </w:rPr>
        <w:tab/>
      </w:r>
      <w:r w:rsidRPr="0004464C">
        <w:t>Opua</w:t>
      </w:r>
      <w:r w:rsidRPr="0004464C">
        <w:rPr>
          <w:szCs w:val="24"/>
        </w:rPr>
        <w:tab/>
      </w:r>
      <w:r w:rsidRPr="0004464C">
        <w:t>1,000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1085A83" w14:textId="77777777" w:rsidR="00175CE2" w:rsidRPr="0004464C" w:rsidRDefault="00175CE2" w:rsidP="00175CE2">
      <w:pPr>
        <w:pStyle w:val="Sappz5"/>
      </w:pPr>
      <w:r w:rsidRPr="0004464C">
        <w:t>PAI001PA</w:t>
      </w:r>
      <w:r w:rsidRPr="0004464C">
        <w:rPr>
          <w:szCs w:val="24"/>
        </w:rPr>
        <w:tab/>
      </w:r>
      <w:r w:rsidRPr="0004464C">
        <w:t>Paihia</w:t>
      </w:r>
      <w:r w:rsidRPr="0004464C">
        <w:rPr>
          <w:szCs w:val="24"/>
        </w:rPr>
        <w:tab/>
      </w:r>
      <w:r w:rsidRPr="0004464C">
        <w:t>2,000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8854089" w14:textId="77777777" w:rsidR="00175CE2" w:rsidRPr="0004464C" w:rsidRDefault="00175CE2" w:rsidP="00175CE2">
      <w:pPr>
        <w:pStyle w:val="Sappz5"/>
      </w:pPr>
      <w:r w:rsidRPr="0004464C">
        <w:t>PAK003PA</w:t>
      </w:r>
      <w:r w:rsidRPr="0004464C">
        <w:rPr>
          <w:szCs w:val="24"/>
        </w:rPr>
        <w:tab/>
      </w:r>
      <w:r w:rsidRPr="0004464C">
        <w:t>Pakanae</w:t>
      </w:r>
      <w:r w:rsidRPr="0004464C">
        <w:rPr>
          <w:szCs w:val="24"/>
        </w:rPr>
        <w:tab/>
      </w:r>
      <w:r w:rsidRPr="0004464C">
        <w:t>160</w:t>
      </w:r>
      <w:r w:rsidRPr="0004464C">
        <w:rPr>
          <w:szCs w:val="24"/>
        </w:rPr>
        <w:tab/>
      </w:r>
      <w:r w:rsidRPr="0004464C">
        <w:t>Small</w:t>
      </w:r>
      <w:r w:rsidRPr="0004464C">
        <w:rPr>
          <w:szCs w:val="24"/>
        </w:rPr>
        <w:tab/>
      </w:r>
      <w:r>
        <w:sym w:font="Wingdings 2" w:char="F0CE"/>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B09A5A8" w14:textId="77777777" w:rsidR="00175CE2" w:rsidRPr="0004464C" w:rsidRDefault="00175CE2" w:rsidP="00175CE2">
      <w:pPr>
        <w:pStyle w:val="Sappz5"/>
      </w:pPr>
      <w:r w:rsidRPr="0004464C">
        <w:t>RAW001RA</w:t>
      </w:r>
      <w:r w:rsidRPr="0004464C">
        <w:rPr>
          <w:szCs w:val="24"/>
        </w:rPr>
        <w:tab/>
      </w:r>
      <w:r w:rsidRPr="0004464C">
        <w:t>Rawene</w:t>
      </w:r>
      <w:r w:rsidRPr="0004464C">
        <w:rPr>
          <w:szCs w:val="24"/>
        </w:rPr>
        <w:tab/>
      </w:r>
      <w:r w:rsidRPr="0004464C">
        <w:t>600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C24E85B" w14:textId="77777777" w:rsidR="00175CE2" w:rsidRPr="0004464C" w:rsidRDefault="00175CE2" w:rsidP="00175CE2">
      <w:pPr>
        <w:pStyle w:val="Sappz5"/>
      </w:pPr>
      <w:r w:rsidRPr="0004464C">
        <w:t>RUS004RU</w:t>
      </w:r>
      <w:r w:rsidRPr="0004464C">
        <w:rPr>
          <w:szCs w:val="24"/>
        </w:rPr>
        <w:tab/>
      </w:r>
      <w:r w:rsidRPr="0004464C">
        <w:t>Russell Township-Commercial</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EF2F275" w14:textId="77777777" w:rsidR="00175CE2" w:rsidRPr="0004464C" w:rsidRDefault="00175CE2" w:rsidP="00175CE2">
      <w:pPr>
        <w:pStyle w:val="Sappz5"/>
      </w:pPr>
      <w:r w:rsidRPr="0004464C">
        <w:t>WAI045WA</w:t>
      </w:r>
      <w:r w:rsidRPr="0004464C">
        <w:rPr>
          <w:szCs w:val="24"/>
        </w:rPr>
        <w:tab/>
      </w:r>
      <w:r w:rsidRPr="0004464C">
        <w:t>Waipapa, Lock</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94C2EAC" w14:textId="77777777" w:rsidR="00175CE2" w:rsidRPr="0004464C" w:rsidRDefault="00175CE2" w:rsidP="00175CE2">
      <w:pPr>
        <w:pStyle w:val="Sappz5"/>
      </w:pPr>
      <w:r w:rsidRPr="0004464C">
        <w:t>WAI226WA</w:t>
      </w:r>
      <w:r w:rsidRPr="0004464C">
        <w:rPr>
          <w:szCs w:val="24"/>
        </w:rPr>
        <w:tab/>
      </w:r>
      <w:r w:rsidRPr="0004464C">
        <w:t>Waima Hapu Community</w:t>
      </w:r>
      <w:r w:rsidRPr="0004464C">
        <w:rPr>
          <w:szCs w:val="24"/>
        </w:rPr>
        <w:tab/>
      </w:r>
      <w:r w:rsidRPr="0004464C">
        <w:t>200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AA750DB" w14:textId="77777777" w:rsidR="00175CE2" w:rsidRPr="0004464C" w:rsidRDefault="00175CE2" w:rsidP="00175CE2">
      <w:pPr>
        <w:pStyle w:val="Sappz5"/>
      </w:pPr>
      <w:r w:rsidRPr="0004464C">
        <w:t>WHI012WH</w:t>
      </w:r>
      <w:r w:rsidRPr="0004464C">
        <w:rPr>
          <w:szCs w:val="24"/>
        </w:rPr>
        <w:tab/>
      </w:r>
      <w:r w:rsidRPr="0004464C">
        <w:t>Whirinaki Water Board</w:t>
      </w:r>
      <w:r w:rsidRPr="0004464C">
        <w:rPr>
          <w:szCs w:val="24"/>
        </w:rPr>
        <w:tab/>
      </w:r>
      <w:r w:rsidRPr="0004464C">
        <w:t>400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FD5A944" w14:textId="77777777" w:rsidR="00175CE2" w:rsidRPr="0004464C" w:rsidRDefault="00175CE2" w:rsidP="00175CE2">
      <w:pPr>
        <w:pStyle w:val="Sappzfoot1"/>
      </w:pPr>
    </w:p>
    <w:p w14:paraId="02CB6907" w14:textId="77777777" w:rsidR="00175CE2" w:rsidRPr="0004464C" w:rsidRDefault="00175CE2" w:rsidP="00175CE2">
      <w:pPr>
        <w:pStyle w:val="Sapploc1"/>
        <w:rPr>
          <w:szCs w:val="25"/>
        </w:rPr>
      </w:pPr>
      <w:r w:rsidRPr="0004464C">
        <w:t>Kaipara District</w:t>
      </w:r>
    </w:p>
    <w:p w14:paraId="5088E46B"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2EAFC387" w14:textId="77777777" w:rsidR="00175CE2" w:rsidRPr="0004464C" w:rsidRDefault="00175CE2" w:rsidP="00175CE2">
      <w:pPr>
        <w:pStyle w:val="Sappz5"/>
      </w:pPr>
      <w:r w:rsidRPr="0004464C">
        <w:t>DAR002BB</w:t>
      </w:r>
      <w:r w:rsidRPr="0004464C">
        <w:rPr>
          <w:szCs w:val="24"/>
        </w:rPr>
        <w:tab/>
      </w:r>
      <w:r w:rsidRPr="0004464C">
        <w:t>Baylys Beach</w:t>
      </w:r>
      <w:r w:rsidRPr="0004464C">
        <w:rPr>
          <w:szCs w:val="24"/>
        </w:rPr>
        <w:tab/>
      </w:r>
      <w:r w:rsidRPr="0004464C">
        <w:t>228</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7ECD6AE" w14:textId="77777777" w:rsidR="00175CE2" w:rsidRPr="0004464C" w:rsidRDefault="00175CE2" w:rsidP="00175CE2">
      <w:pPr>
        <w:pStyle w:val="Sappz5"/>
      </w:pPr>
      <w:r w:rsidRPr="0004464C">
        <w:t>DAR002DT</w:t>
      </w:r>
      <w:r w:rsidRPr="0004464C">
        <w:rPr>
          <w:szCs w:val="24"/>
        </w:rPr>
        <w:tab/>
      </w:r>
      <w:r w:rsidRPr="0004464C">
        <w:t>Dargaville Town</w:t>
      </w:r>
      <w:r w:rsidRPr="0004464C">
        <w:rPr>
          <w:szCs w:val="24"/>
        </w:rPr>
        <w:tab/>
      </w:r>
      <w:r w:rsidRPr="0004464C">
        <w:t>4,455</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3F4935F" w14:textId="77777777" w:rsidR="00175CE2" w:rsidRPr="0004464C" w:rsidRDefault="00175CE2" w:rsidP="00175CE2">
      <w:pPr>
        <w:pStyle w:val="Sappz5"/>
      </w:pPr>
      <w:r w:rsidRPr="0004464C">
        <w:t>KAI007KD</w:t>
      </w:r>
      <w:r w:rsidRPr="0004464C">
        <w:rPr>
          <w:szCs w:val="24"/>
        </w:rPr>
        <w:tab/>
      </w:r>
      <w:r w:rsidRPr="0004464C">
        <w:t>Kaihu-Dargaville</w:t>
      </w:r>
      <w:r w:rsidRPr="0004464C">
        <w:rPr>
          <w:szCs w:val="24"/>
        </w:rPr>
        <w:tab/>
      </w:r>
      <w:r w:rsidRPr="0004464C">
        <w:t>324</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18C68C44" w14:textId="77777777" w:rsidR="00175CE2" w:rsidRPr="0004464C" w:rsidRDefault="00175CE2" w:rsidP="00175CE2">
      <w:pPr>
        <w:pStyle w:val="Sappz5"/>
      </w:pPr>
      <w:r w:rsidRPr="0004464C">
        <w:t>MAN003MA</w:t>
      </w:r>
      <w:r w:rsidRPr="0004464C">
        <w:rPr>
          <w:szCs w:val="24"/>
        </w:rPr>
        <w:tab/>
      </w:r>
      <w:r w:rsidRPr="0004464C">
        <w:t>Mangawhai Heads</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3FFBDA2" w14:textId="77777777" w:rsidR="00175CE2" w:rsidRPr="0004464C" w:rsidRDefault="00175CE2" w:rsidP="00175CE2">
      <w:pPr>
        <w:pStyle w:val="Sappz5"/>
      </w:pPr>
      <w:r w:rsidRPr="0004464C">
        <w:t>MAU001MA</w:t>
      </w:r>
      <w:r w:rsidRPr="0004464C">
        <w:rPr>
          <w:szCs w:val="24"/>
        </w:rPr>
        <w:tab/>
      </w:r>
      <w:r w:rsidRPr="0004464C">
        <w:t>Maungaturoto</w:t>
      </w:r>
      <w:r w:rsidRPr="0004464C">
        <w:rPr>
          <w:szCs w:val="24"/>
        </w:rPr>
        <w:tab/>
      </w:r>
      <w:r w:rsidRPr="0004464C">
        <w:t>900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51ABAC7" w14:textId="77777777" w:rsidR="00175CE2" w:rsidRPr="0004464C" w:rsidRDefault="00175CE2" w:rsidP="00175CE2">
      <w:pPr>
        <w:pStyle w:val="Sappz5"/>
      </w:pPr>
      <w:r w:rsidRPr="0004464C">
        <w:t>RUA001RU</w:t>
      </w:r>
      <w:r w:rsidRPr="0004464C">
        <w:rPr>
          <w:szCs w:val="24"/>
        </w:rPr>
        <w:tab/>
      </w:r>
      <w:r w:rsidRPr="0004464C">
        <w:t>Ruawai</w:t>
      </w:r>
      <w:r w:rsidRPr="0004464C">
        <w:rPr>
          <w:szCs w:val="24"/>
        </w:rPr>
        <w:tab/>
      </w:r>
      <w:r w:rsidRPr="0004464C">
        <w:t>426</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D7C56B4" w14:textId="77777777" w:rsidR="00175CE2" w:rsidRPr="0004464C" w:rsidRDefault="00175CE2" w:rsidP="00175CE2">
      <w:pPr>
        <w:pStyle w:val="Sappzfoot1"/>
      </w:pPr>
    </w:p>
    <w:p w14:paraId="2617459B" w14:textId="77777777" w:rsidR="00175CE2" w:rsidRDefault="00175CE2">
      <w:pPr>
        <w:rPr>
          <w:rFonts w:ascii="Calibri" w:eastAsia="Calibri" w:hAnsi="Calibri"/>
          <w:b/>
          <w:sz w:val="20"/>
        </w:rPr>
      </w:pPr>
      <w:r>
        <w:br w:type="page"/>
      </w:r>
    </w:p>
    <w:p w14:paraId="65D61BDB" w14:textId="77777777" w:rsidR="00175CE2" w:rsidRPr="0004464C" w:rsidRDefault="00175CE2" w:rsidP="00175CE2">
      <w:pPr>
        <w:pStyle w:val="Sapploc1"/>
        <w:rPr>
          <w:szCs w:val="25"/>
        </w:rPr>
      </w:pPr>
      <w:r w:rsidRPr="0004464C">
        <w:t>Greater Auckland (Watercare)</w:t>
      </w:r>
    </w:p>
    <w:p w14:paraId="61F78483"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6FA37B44" w14:textId="77777777" w:rsidR="00175CE2" w:rsidRPr="0004464C" w:rsidRDefault="00175CE2" w:rsidP="00175CE2">
      <w:pPr>
        <w:pStyle w:val="Sappz5"/>
      </w:pPr>
      <w:r w:rsidRPr="0004464C">
        <w:t>AUC003AA</w:t>
      </w:r>
      <w:r w:rsidRPr="0004464C">
        <w:rPr>
          <w:szCs w:val="24"/>
        </w:rPr>
        <w:tab/>
      </w:r>
      <w:r w:rsidRPr="0004464C">
        <w:t>Auckland Airport</w:t>
      </w:r>
      <w:r w:rsidRPr="0004464C">
        <w:rPr>
          <w:szCs w:val="24"/>
        </w:rPr>
        <w:tab/>
      </w:r>
      <w:r w:rsidRPr="0004464C">
        <w:t>4,557</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DBCCC32" w14:textId="77777777" w:rsidR="00175CE2" w:rsidRPr="0004464C" w:rsidRDefault="00175CE2" w:rsidP="00175CE2">
      <w:pPr>
        <w:pStyle w:val="Sappz5"/>
      </w:pPr>
      <w:r w:rsidRPr="0004464C">
        <w:t>AUC003AU</w:t>
      </w:r>
      <w:r w:rsidRPr="0004464C">
        <w:rPr>
          <w:szCs w:val="24"/>
        </w:rPr>
        <w:tab/>
      </w:r>
      <w:r w:rsidRPr="0004464C">
        <w:t>Auckland</w:t>
      </w:r>
      <w:r w:rsidRPr="0004464C">
        <w:rPr>
          <w:szCs w:val="24"/>
        </w:rPr>
        <w:tab/>
      </w:r>
      <w:r w:rsidRPr="0004464C">
        <w:t>261,638</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7EF29AF6" w14:textId="77777777" w:rsidR="00175CE2" w:rsidRPr="0004464C" w:rsidRDefault="00175CE2" w:rsidP="00175CE2">
      <w:pPr>
        <w:pStyle w:val="Sappz5"/>
      </w:pPr>
      <w:r w:rsidRPr="0004464C">
        <w:t>AUC003AZ</w:t>
      </w:r>
      <w:r w:rsidRPr="0004464C">
        <w:rPr>
          <w:szCs w:val="24"/>
        </w:rPr>
        <w:tab/>
      </w:r>
      <w:r w:rsidRPr="0004464C">
        <w:t>Anzac</w:t>
      </w:r>
      <w:r w:rsidRPr="0004464C">
        <w:rPr>
          <w:szCs w:val="24"/>
        </w:rPr>
        <w:tab/>
      </w:r>
      <w:r w:rsidRPr="0004464C">
        <w:t>3,445</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C2FD8DC" w14:textId="77777777" w:rsidR="00175CE2" w:rsidRPr="0004464C" w:rsidRDefault="00175CE2" w:rsidP="00175CE2">
      <w:pPr>
        <w:pStyle w:val="Sappz5"/>
      </w:pPr>
      <w:r w:rsidRPr="0004464C">
        <w:t>AUC003BU</w:t>
      </w:r>
      <w:r w:rsidRPr="0004464C">
        <w:rPr>
          <w:szCs w:val="24"/>
        </w:rPr>
        <w:tab/>
      </w:r>
      <w:r w:rsidRPr="0004464C">
        <w:t>Buckland</w:t>
      </w:r>
      <w:r w:rsidRPr="0004464C">
        <w:rPr>
          <w:szCs w:val="24"/>
        </w:rPr>
        <w:tab/>
      </w:r>
      <w:r w:rsidRPr="0004464C">
        <w:t>609</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29F55C1" w14:textId="77777777" w:rsidR="00175CE2" w:rsidRPr="0004464C" w:rsidRDefault="00175CE2" w:rsidP="00175CE2">
      <w:pPr>
        <w:pStyle w:val="Sappz5"/>
      </w:pPr>
      <w:r w:rsidRPr="0004464C">
        <w:t>AUC003CB</w:t>
      </w:r>
      <w:r w:rsidRPr="0004464C">
        <w:rPr>
          <w:szCs w:val="24"/>
        </w:rPr>
        <w:tab/>
      </w:r>
      <w:r w:rsidRPr="0004464C">
        <w:t>Central Business Dist.Auckland</w:t>
      </w:r>
      <w:r w:rsidRPr="0004464C">
        <w:rPr>
          <w:szCs w:val="24"/>
        </w:rPr>
        <w:tab/>
      </w:r>
      <w:r w:rsidRPr="0004464C">
        <w:t>14,590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05A97AD3" w14:textId="77777777" w:rsidR="00175CE2" w:rsidRPr="0004464C" w:rsidRDefault="00175CE2" w:rsidP="00175CE2">
      <w:pPr>
        <w:pStyle w:val="Sappz5"/>
      </w:pPr>
      <w:r w:rsidRPr="0004464C">
        <w:t>AUC003CL</w:t>
      </w:r>
      <w:r w:rsidRPr="0004464C">
        <w:rPr>
          <w:szCs w:val="24"/>
        </w:rPr>
        <w:tab/>
      </w:r>
      <w:r w:rsidRPr="0004464C">
        <w:t>Clarks/Waiau Beach</w:t>
      </w:r>
      <w:r w:rsidRPr="0004464C">
        <w:rPr>
          <w:szCs w:val="24"/>
        </w:rPr>
        <w:tab/>
      </w:r>
      <w:r w:rsidRPr="0004464C">
        <w:t>1,332</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1D99C7C" w14:textId="77777777" w:rsidR="00175CE2" w:rsidRPr="0004464C" w:rsidRDefault="00175CE2" w:rsidP="00175CE2">
      <w:pPr>
        <w:pStyle w:val="Sappz5"/>
      </w:pPr>
      <w:r w:rsidRPr="0004464C">
        <w:t>AUC003EB</w:t>
      </w:r>
      <w:r w:rsidRPr="0004464C">
        <w:rPr>
          <w:szCs w:val="24"/>
        </w:rPr>
        <w:tab/>
      </w:r>
      <w:r w:rsidRPr="0004464C">
        <w:t>East Tamaki/Botany</w:t>
      </w:r>
      <w:r w:rsidRPr="0004464C">
        <w:rPr>
          <w:szCs w:val="24"/>
        </w:rPr>
        <w:tab/>
      </w:r>
      <w:r w:rsidRPr="0004464C">
        <w:t>36,914</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45524DA" w14:textId="77777777" w:rsidR="00175CE2" w:rsidRPr="0004464C" w:rsidRDefault="00175CE2" w:rsidP="00175CE2">
      <w:pPr>
        <w:pStyle w:val="Sappz5"/>
      </w:pPr>
      <w:r w:rsidRPr="0004464C">
        <w:t>AUC003GL</w:t>
      </w:r>
      <w:r w:rsidRPr="0004464C">
        <w:rPr>
          <w:szCs w:val="24"/>
        </w:rPr>
        <w:tab/>
      </w:r>
      <w:r w:rsidRPr="0004464C">
        <w:t>Glenbrook Beach</w:t>
      </w:r>
      <w:r w:rsidRPr="0004464C">
        <w:rPr>
          <w:szCs w:val="24"/>
        </w:rPr>
        <w:tab/>
      </w:r>
      <w:r w:rsidRPr="0004464C">
        <w:t>393</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17396EF" w14:textId="77777777" w:rsidR="00175CE2" w:rsidRPr="0004464C" w:rsidRDefault="00175CE2" w:rsidP="00175CE2">
      <w:pPr>
        <w:pStyle w:val="Sappz5"/>
      </w:pPr>
      <w:r w:rsidRPr="0004464C">
        <w:t>AUC003GN</w:t>
      </w:r>
      <w:r w:rsidRPr="0004464C">
        <w:rPr>
          <w:szCs w:val="24"/>
        </w:rPr>
        <w:tab/>
      </w:r>
      <w:r w:rsidRPr="0004464C">
        <w:t>Glen Eden/New Lynn</w:t>
      </w:r>
      <w:r w:rsidRPr="0004464C">
        <w:rPr>
          <w:szCs w:val="24"/>
        </w:rPr>
        <w:tab/>
      </w:r>
      <w:r w:rsidRPr="0004464C">
        <w:t>56,785</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A72438F" w14:textId="77777777" w:rsidR="00175CE2" w:rsidRPr="0004464C" w:rsidRDefault="00175CE2" w:rsidP="00175CE2">
      <w:pPr>
        <w:pStyle w:val="Sappz5"/>
      </w:pPr>
      <w:r w:rsidRPr="0004464C">
        <w:t>AUC003HE</w:t>
      </w:r>
      <w:r w:rsidRPr="0004464C">
        <w:rPr>
          <w:szCs w:val="24"/>
        </w:rPr>
        <w:tab/>
      </w:r>
      <w:r w:rsidRPr="0004464C">
        <w:t>Henderson</w:t>
      </w:r>
      <w:r w:rsidRPr="0004464C">
        <w:rPr>
          <w:szCs w:val="24"/>
        </w:rPr>
        <w:tab/>
      </w:r>
      <w:r w:rsidRPr="0004464C">
        <w:t>125,916</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C96C528" w14:textId="77777777" w:rsidR="00175CE2" w:rsidRPr="0004464C" w:rsidRDefault="00175CE2" w:rsidP="00175CE2">
      <w:pPr>
        <w:pStyle w:val="Sappz5"/>
      </w:pPr>
      <w:r w:rsidRPr="0004464C">
        <w:t>AUC003HH</w:t>
      </w:r>
      <w:r w:rsidRPr="0004464C">
        <w:rPr>
          <w:szCs w:val="24"/>
        </w:rPr>
        <w:tab/>
      </w:r>
      <w:r w:rsidRPr="0004464C">
        <w:t>High Head</w:t>
      </w:r>
      <w:r w:rsidRPr="0004464C">
        <w:rPr>
          <w:szCs w:val="24"/>
        </w:rPr>
        <w:tab/>
      </w:r>
      <w:r w:rsidRPr="0004464C">
        <w:t>4,000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F163AEB" w14:textId="77777777" w:rsidR="00175CE2" w:rsidRPr="0004464C" w:rsidRDefault="00175CE2" w:rsidP="00175CE2">
      <w:pPr>
        <w:pStyle w:val="Sappz5"/>
      </w:pPr>
      <w:r w:rsidRPr="0004464C">
        <w:t>AUC003HI</w:t>
      </w:r>
      <w:r w:rsidRPr="0004464C">
        <w:rPr>
          <w:szCs w:val="24"/>
        </w:rPr>
        <w:tab/>
      </w:r>
      <w:r w:rsidRPr="0004464C">
        <w:t>Hillsborough</w:t>
      </w:r>
      <w:r w:rsidRPr="0004464C">
        <w:rPr>
          <w:szCs w:val="24"/>
        </w:rPr>
        <w:tab/>
      </w:r>
      <w:r w:rsidRPr="0004464C">
        <w:t>62,355</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62DF035D" w14:textId="77777777" w:rsidR="00175CE2" w:rsidRPr="0004464C" w:rsidRDefault="00175CE2" w:rsidP="00175CE2">
      <w:pPr>
        <w:pStyle w:val="Sappz5"/>
      </w:pPr>
      <w:r w:rsidRPr="0004464C">
        <w:t>AUC003HO</w:t>
      </w:r>
      <w:r w:rsidRPr="0004464C">
        <w:rPr>
          <w:szCs w:val="24"/>
        </w:rPr>
        <w:tab/>
      </w:r>
      <w:r w:rsidRPr="0004464C">
        <w:t>Howick/Pakuranga</w:t>
      </w:r>
      <w:r w:rsidRPr="0004464C">
        <w:rPr>
          <w:szCs w:val="24"/>
        </w:rPr>
        <w:tab/>
      </w:r>
      <w:r w:rsidRPr="0004464C">
        <w:t>94,803</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090F741" w14:textId="77777777" w:rsidR="00175CE2" w:rsidRPr="0004464C" w:rsidRDefault="00175CE2" w:rsidP="00175CE2">
      <w:pPr>
        <w:pStyle w:val="Sappz5"/>
      </w:pPr>
      <w:r w:rsidRPr="0004464C">
        <w:t>AUC003HT</w:t>
      </w:r>
      <w:r w:rsidRPr="0004464C">
        <w:rPr>
          <w:szCs w:val="24"/>
        </w:rPr>
        <w:tab/>
      </w:r>
      <w:r w:rsidRPr="0004464C">
        <w:t>Hilltop</w:t>
      </w:r>
      <w:r w:rsidRPr="0004464C">
        <w:rPr>
          <w:szCs w:val="24"/>
        </w:rPr>
        <w:tab/>
      </w:r>
      <w:r w:rsidRPr="0004464C">
        <w:t>947</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46A44BD" w14:textId="77777777" w:rsidR="00175CE2" w:rsidRPr="0004464C" w:rsidRDefault="00175CE2" w:rsidP="00175CE2">
      <w:pPr>
        <w:pStyle w:val="Sappz5"/>
      </w:pPr>
      <w:r w:rsidRPr="0004464C">
        <w:t>AUC003HW</w:t>
      </w:r>
      <w:r w:rsidRPr="0004464C">
        <w:rPr>
          <w:szCs w:val="24"/>
        </w:rPr>
        <w:tab/>
      </w:r>
      <w:r w:rsidRPr="0004464C">
        <w:t>HBC/Waiwera</w:t>
      </w:r>
      <w:r w:rsidRPr="0004464C">
        <w:rPr>
          <w:szCs w:val="24"/>
        </w:rPr>
        <w:tab/>
      </w:r>
      <w:r w:rsidRPr="0004464C">
        <w:t>28,898</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BDBF57B" w14:textId="77777777" w:rsidR="00175CE2" w:rsidRPr="0004464C" w:rsidRDefault="00175CE2" w:rsidP="00175CE2">
      <w:pPr>
        <w:pStyle w:val="Sappz5"/>
      </w:pPr>
      <w:r w:rsidRPr="0004464C">
        <w:t>AUC003KI</w:t>
      </w:r>
      <w:r w:rsidRPr="0004464C">
        <w:rPr>
          <w:szCs w:val="24"/>
        </w:rPr>
        <w:tab/>
      </w:r>
      <w:r w:rsidRPr="0004464C">
        <w:t>Kitchener</w:t>
      </w:r>
      <w:r w:rsidRPr="0004464C">
        <w:rPr>
          <w:szCs w:val="24"/>
        </w:rPr>
        <w:tab/>
      </w:r>
      <w:r w:rsidRPr="0004464C">
        <w:t>14,866</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0653C09" w14:textId="77777777" w:rsidR="00175CE2" w:rsidRPr="0004464C" w:rsidRDefault="00175CE2" w:rsidP="00175CE2">
      <w:pPr>
        <w:pStyle w:val="Sappz5"/>
      </w:pPr>
      <w:r w:rsidRPr="0004464C">
        <w:t>AUC003LA</w:t>
      </w:r>
      <w:r w:rsidRPr="0004464C">
        <w:rPr>
          <w:szCs w:val="24"/>
        </w:rPr>
        <w:tab/>
      </w:r>
      <w:r w:rsidRPr="0004464C">
        <w:t>Laingholm</w:t>
      </w:r>
      <w:r w:rsidRPr="0004464C">
        <w:rPr>
          <w:szCs w:val="24"/>
        </w:rPr>
        <w:tab/>
      </w:r>
      <w:r w:rsidRPr="0004464C">
        <w:t>2,457</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6BD02A2" w14:textId="77777777" w:rsidR="00175CE2" w:rsidRPr="0004464C" w:rsidRDefault="00175CE2" w:rsidP="00175CE2">
      <w:pPr>
        <w:pStyle w:val="Sappz5"/>
      </w:pPr>
      <w:r w:rsidRPr="0004464C">
        <w:t>AUC003MA</w:t>
      </w:r>
      <w:r w:rsidRPr="0004464C">
        <w:rPr>
          <w:szCs w:val="24"/>
        </w:rPr>
        <w:tab/>
      </w:r>
      <w:r w:rsidRPr="0004464C">
        <w:t>Maungawhau</w:t>
      </w:r>
      <w:r w:rsidRPr="0004464C">
        <w:rPr>
          <w:szCs w:val="24"/>
        </w:rPr>
        <w:tab/>
      </w:r>
      <w:r w:rsidRPr="0004464C">
        <w:t>45,267</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C1AC0C5" w14:textId="77777777" w:rsidR="00175CE2" w:rsidRPr="0004464C" w:rsidRDefault="00175CE2" w:rsidP="00175CE2">
      <w:pPr>
        <w:pStyle w:val="Sappz5"/>
      </w:pPr>
      <w:r w:rsidRPr="0004464C">
        <w:t>AUC003MG</w:t>
      </w:r>
      <w:r w:rsidRPr="0004464C">
        <w:rPr>
          <w:szCs w:val="24"/>
        </w:rPr>
        <w:tab/>
      </w:r>
      <w:r w:rsidRPr="0004464C">
        <w:t>Mangere</w:t>
      </w:r>
      <w:r w:rsidRPr="0004464C">
        <w:rPr>
          <w:szCs w:val="24"/>
        </w:rPr>
        <w:tab/>
      </w:r>
      <w:r w:rsidRPr="0004464C">
        <w:t>71,629</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961F6B7" w14:textId="77777777" w:rsidR="00175CE2" w:rsidRPr="0004464C" w:rsidRDefault="00175CE2" w:rsidP="00175CE2">
      <w:pPr>
        <w:pStyle w:val="Sappz5"/>
      </w:pPr>
      <w:r w:rsidRPr="0004464C">
        <w:t>AUC003MO</w:t>
      </w:r>
      <w:r w:rsidRPr="0004464C">
        <w:rPr>
          <w:szCs w:val="24"/>
        </w:rPr>
        <w:tab/>
      </w:r>
      <w:r w:rsidRPr="0004464C">
        <w:t>Montana</w:t>
      </w:r>
      <w:r w:rsidRPr="0004464C">
        <w:rPr>
          <w:szCs w:val="24"/>
        </w:rPr>
        <w:tab/>
      </w:r>
      <w:r w:rsidRPr="0004464C">
        <w:t>4,615</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E42D0AD" w14:textId="77777777" w:rsidR="00175CE2" w:rsidRPr="0004464C" w:rsidRDefault="00175CE2" w:rsidP="00175CE2">
      <w:pPr>
        <w:pStyle w:val="Sappz5"/>
      </w:pPr>
      <w:r w:rsidRPr="0004464C">
        <w:t>AUC003MT</w:t>
      </w:r>
      <w:r w:rsidRPr="0004464C">
        <w:rPr>
          <w:szCs w:val="24"/>
        </w:rPr>
        <w:tab/>
      </w:r>
      <w:r w:rsidRPr="0004464C">
        <w:t>Mt Hobson</w:t>
      </w:r>
      <w:r w:rsidRPr="0004464C">
        <w:rPr>
          <w:szCs w:val="24"/>
        </w:rPr>
        <w:tab/>
      </w:r>
      <w:r w:rsidRPr="0004464C">
        <w:t>30,526</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244C62FA" w14:textId="77777777" w:rsidR="00175CE2" w:rsidRPr="0004464C" w:rsidRDefault="00175CE2" w:rsidP="00175CE2">
      <w:pPr>
        <w:pStyle w:val="Sappz5"/>
      </w:pPr>
      <w:r w:rsidRPr="0004464C">
        <w:t>AUC003MW</w:t>
      </w:r>
      <w:r w:rsidRPr="0004464C">
        <w:rPr>
          <w:szCs w:val="24"/>
        </w:rPr>
        <w:tab/>
      </w:r>
      <w:r w:rsidRPr="0004464C">
        <w:t>Manurewa</w:t>
      </w:r>
      <w:r w:rsidRPr="0004464C">
        <w:rPr>
          <w:szCs w:val="24"/>
        </w:rPr>
        <w:tab/>
      </w:r>
      <w:r w:rsidRPr="0004464C">
        <w:t>72,305</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17DDA67" w14:textId="77777777" w:rsidR="00175CE2" w:rsidRPr="0004464C" w:rsidRDefault="00175CE2" w:rsidP="00175CE2">
      <w:pPr>
        <w:pStyle w:val="Sappz5"/>
      </w:pPr>
      <w:r w:rsidRPr="0004464C">
        <w:t>AUC003ON</w:t>
      </w:r>
      <w:r w:rsidRPr="0004464C">
        <w:rPr>
          <w:szCs w:val="24"/>
        </w:rPr>
        <w:tab/>
      </w:r>
      <w:r w:rsidRPr="0004464C">
        <w:t>Onehunga</w:t>
      </w:r>
      <w:r w:rsidRPr="0004464C">
        <w:rPr>
          <w:szCs w:val="24"/>
        </w:rPr>
        <w:tab/>
      </w:r>
      <w:r w:rsidRPr="0004464C">
        <w:t>27,101</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4306321" w14:textId="77777777" w:rsidR="00175CE2" w:rsidRPr="0004464C" w:rsidRDefault="00175CE2" w:rsidP="00175CE2">
      <w:pPr>
        <w:pStyle w:val="Sappz5"/>
      </w:pPr>
      <w:r w:rsidRPr="0004464C">
        <w:t>AUC003OP</w:t>
      </w:r>
      <w:r w:rsidRPr="0004464C">
        <w:rPr>
          <w:szCs w:val="24"/>
        </w:rPr>
        <w:tab/>
      </w:r>
      <w:r w:rsidRPr="0004464C">
        <w:t>Otara/Papatoetoe/Manukau Cent.</w:t>
      </w:r>
      <w:r w:rsidRPr="0004464C">
        <w:rPr>
          <w:szCs w:val="24"/>
        </w:rPr>
        <w:tab/>
      </w:r>
      <w:r w:rsidRPr="0004464C">
        <w:t>58,441</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F57CE4A" w14:textId="77777777" w:rsidR="00175CE2" w:rsidRPr="0004464C" w:rsidRDefault="00175CE2" w:rsidP="00175CE2">
      <w:pPr>
        <w:pStyle w:val="Sappz5"/>
      </w:pPr>
      <w:r w:rsidRPr="0004464C">
        <w:t>AUC003OR</w:t>
      </w:r>
      <w:r w:rsidRPr="0004464C">
        <w:rPr>
          <w:szCs w:val="24"/>
        </w:rPr>
        <w:tab/>
      </w:r>
      <w:r w:rsidRPr="0004464C">
        <w:t>Oratia</w:t>
      </w:r>
      <w:r w:rsidRPr="0004464C">
        <w:rPr>
          <w:szCs w:val="24"/>
        </w:rPr>
        <w:tab/>
      </w:r>
      <w:r w:rsidRPr="0004464C">
        <w:t>1,596</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691DCE6" w14:textId="77777777" w:rsidR="00175CE2" w:rsidRPr="0004464C" w:rsidRDefault="00175CE2" w:rsidP="00175CE2">
      <w:pPr>
        <w:pStyle w:val="Sappz5"/>
      </w:pPr>
      <w:r w:rsidRPr="0004464C">
        <w:t>AUC003OT</w:t>
      </w:r>
      <w:r w:rsidRPr="0004464C">
        <w:rPr>
          <w:szCs w:val="24"/>
        </w:rPr>
        <w:tab/>
      </w:r>
      <w:r w:rsidRPr="0004464C">
        <w:t>Otahuhu</w:t>
      </w:r>
      <w:r w:rsidRPr="0004464C">
        <w:rPr>
          <w:szCs w:val="24"/>
        </w:rPr>
        <w:tab/>
      </w:r>
      <w:r w:rsidRPr="0004464C">
        <w:t>11,083</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04D452AD" w14:textId="77777777" w:rsidR="00175CE2" w:rsidRPr="0004464C" w:rsidRDefault="00175CE2" w:rsidP="00175CE2">
      <w:pPr>
        <w:pStyle w:val="Sappz5"/>
      </w:pPr>
      <w:r w:rsidRPr="0004464C">
        <w:t>AUC003PT</w:t>
      </w:r>
      <w:r w:rsidRPr="0004464C">
        <w:rPr>
          <w:szCs w:val="24"/>
        </w:rPr>
        <w:tab/>
      </w:r>
      <w:r w:rsidRPr="0004464C">
        <w:t>Patumahoe</w:t>
      </w:r>
      <w:r w:rsidRPr="0004464C">
        <w:rPr>
          <w:szCs w:val="24"/>
        </w:rPr>
        <w:tab/>
      </w:r>
      <w:r w:rsidRPr="0004464C">
        <w:t>606</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07478A2" w14:textId="77777777" w:rsidR="00175CE2" w:rsidRPr="0004464C" w:rsidRDefault="00175CE2" w:rsidP="00175CE2">
      <w:pPr>
        <w:pStyle w:val="Sappz5"/>
      </w:pPr>
      <w:r w:rsidRPr="0004464C">
        <w:t>AUC003SO</w:t>
      </w:r>
      <w:r w:rsidRPr="0004464C">
        <w:rPr>
          <w:szCs w:val="24"/>
        </w:rPr>
        <w:tab/>
      </w:r>
      <w:r w:rsidRPr="0004464C">
        <w:t>North Shore Sth.</w:t>
      </w:r>
      <w:r w:rsidRPr="0004464C">
        <w:rPr>
          <w:szCs w:val="24"/>
        </w:rPr>
        <w:tab/>
      </w:r>
      <w:r w:rsidRPr="0004464C">
        <w:t>151,400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F44CB1F" w14:textId="77777777" w:rsidR="00175CE2" w:rsidRPr="0004464C" w:rsidRDefault="00175CE2" w:rsidP="00175CE2">
      <w:pPr>
        <w:pStyle w:val="Sappz5"/>
      </w:pPr>
      <w:r w:rsidRPr="0004464C">
        <w:t>AUC003SW</w:t>
      </w:r>
      <w:r w:rsidRPr="0004464C">
        <w:rPr>
          <w:szCs w:val="24"/>
        </w:rPr>
        <w:tab/>
      </w:r>
      <w:r w:rsidRPr="0004464C">
        <w:t>Swanson</w:t>
      </w:r>
      <w:r w:rsidRPr="0004464C">
        <w:rPr>
          <w:szCs w:val="24"/>
        </w:rPr>
        <w:tab/>
      </w:r>
      <w:r w:rsidRPr="0004464C">
        <w:t>4,540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D315029" w14:textId="77777777" w:rsidR="00175CE2" w:rsidRPr="0004464C" w:rsidRDefault="00175CE2" w:rsidP="00175CE2">
      <w:pPr>
        <w:pStyle w:val="Sappz5"/>
      </w:pPr>
      <w:r w:rsidRPr="0004464C">
        <w:t>AUC003TH</w:t>
      </w:r>
      <w:r w:rsidRPr="0004464C">
        <w:rPr>
          <w:szCs w:val="24"/>
        </w:rPr>
        <w:tab/>
      </w:r>
      <w:r w:rsidRPr="0004464C">
        <w:t>Te Henga</w:t>
      </w:r>
      <w:r w:rsidRPr="0004464C">
        <w:rPr>
          <w:szCs w:val="24"/>
        </w:rPr>
        <w:tab/>
      </w:r>
      <w:r w:rsidRPr="0004464C">
        <w:t>1,085</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7DCFDF4" w14:textId="77777777" w:rsidR="00175CE2" w:rsidRPr="0004464C" w:rsidRDefault="00175CE2" w:rsidP="00175CE2">
      <w:pPr>
        <w:pStyle w:val="Sappz5"/>
      </w:pPr>
      <w:r w:rsidRPr="0004464C">
        <w:t>AUC003WE</w:t>
      </w:r>
      <w:r w:rsidRPr="0004464C">
        <w:rPr>
          <w:szCs w:val="24"/>
        </w:rPr>
        <w:tab/>
      </w:r>
      <w:r w:rsidRPr="0004464C">
        <w:t>North Shore West</w:t>
      </w:r>
      <w:r w:rsidRPr="0004464C">
        <w:rPr>
          <w:szCs w:val="24"/>
        </w:rPr>
        <w:tab/>
      </w:r>
      <w:r w:rsidRPr="0004464C">
        <w:t>71,300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40730F0" w14:textId="77777777" w:rsidR="00175CE2" w:rsidRPr="0004464C" w:rsidRDefault="00175CE2" w:rsidP="00175CE2">
      <w:pPr>
        <w:pStyle w:val="Sappz5"/>
      </w:pPr>
      <w:r w:rsidRPr="0004464C">
        <w:t>AUC003WH</w:t>
      </w:r>
      <w:r w:rsidRPr="0004464C">
        <w:rPr>
          <w:szCs w:val="24"/>
        </w:rPr>
        <w:tab/>
      </w:r>
      <w:r w:rsidRPr="0004464C">
        <w:t>Whenuapai</w:t>
      </w:r>
      <w:r w:rsidRPr="0004464C">
        <w:rPr>
          <w:szCs w:val="24"/>
        </w:rPr>
        <w:tab/>
      </w:r>
      <w:r w:rsidRPr="0004464C">
        <w:t>5,460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2ED42FB" w14:textId="77777777" w:rsidR="00175CE2" w:rsidRPr="0004464C" w:rsidRDefault="00175CE2" w:rsidP="00175CE2">
      <w:pPr>
        <w:pStyle w:val="Sappz5"/>
      </w:pPr>
      <w:r w:rsidRPr="0004464C">
        <w:t>BOM003BO</w:t>
      </w:r>
      <w:r w:rsidRPr="0004464C">
        <w:rPr>
          <w:szCs w:val="24"/>
        </w:rPr>
        <w:tab/>
      </w:r>
      <w:r w:rsidRPr="0004464C">
        <w:t>Bombay</w:t>
      </w:r>
      <w:r w:rsidRPr="0004464C">
        <w:rPr>
          <w:szCs w:val="24"/>
        </w:rPr>
        <w:tab/>
      </w:r>
      <w:r w:rsidRPr="0004464C">
        <w:t>609</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32F37DA" w14:textId="77777777" w:rsidR="00175CE2" w:rsidRDefault="00175CE2">
      <w:pPr>
        <w:rPr>
          <w:rFonts w:eastAsia="Calibri"/>
          <w:sz w:val="18"/>
        </w:rPr>
      </w:pPr>
      <w:r>
        <w:br w:type="page"/>
      </w:r>
    </w:p>
    <w:p w14:paraId="257E8788"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2223504" w14:textId="77777777" w:rsidR="00175CE2" w:rsidRPr="0004464C" w:rsidRDefault="00175CE2" w:rsidP="00175CE2">
      <w:pPr>
        <w:pStyle w:val="Sappz5"/>
      </w:pPr>
      <w:r w:rsidRPr="0004464C">
        <w:t>BUR004BU</w:t>
      </w:r>
      <w:r w:rsidRPr="0004464C">
        <w:rPr>
          <w:szCs w:val="24"/>
        </w:rPr>
        <w:tab/>
      </w:r>
      <w:r w:rsidRPr="0004464C">
        <w:t>Burnside Road</w:t>
      </w:r>
      <w:r w:rsidRPr="0004464C">
        <w:rPr>
          <w:szCs w:val="24"/>
        </w:rPr>
        <w:tab/>
      </w:r>
      <w:r w:rsidRPr="0004464C">
        <w:t>352</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5588E4D" w14:textId="77777777" w:rsidR="00175CE2" w:rsidRPr="0004464C" w:rsidRDefault="00175CE2" w:rsidP="00175CE2">
      <w:pPr>
        <w:pStyle w:val="Sappz5"/>
      </w:pPr>
      <w:r w:rsidRPr="0004464C">
        <w:t>HEL005HP</w:t>
      </w:r>
      <w:r w:rsidRPr="0004464C">
        <w:rPr>
          <w:szCs w:val="24"/>
        </w:rPr>
        <w:tab/>
      </w:r>
      <w:r w:rsidRPr="0004464C">
        <w:t>Helensville/Parakai</w:t>
      </w:r>
      <w:r w:rsidRPr="0004464C">
        <w:rPr>
          <w:szCs w:val="24"/>
        </w:rPr>
        <w:tab/>
      </w:r>
      <w:r w:rsidRPr="0004464C">
        <w:t>4,579</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158147D" w14:textId="77777777" w:rsidR="00175CE2" w:rsidRPr="0004464C" w:rsidRDefault="00175CE2" w:rsidP="00175CE2">
      <w:pPr>
        <w:pStyle w:val="Sappz5"/>
      </w:pPr>
      <w:r w:rsidRPr="0004464C">
        <w:t>HUI006HV</w:t>
      </w:r>
      <w:r w:rsidRPr="0004464C">
        <w:rPr>
          <w:szCs w:val="24"/>
        </w:rPr>
        <w:tab/>
      </w:r>
      <w:r w:rsidRPr="0004464C">
        <w:t>Huia Village</w:t>
      </w:r>
      <w:r w:rsidRPr="0004464C">
        <w:rPr>
          <w:szCs w:val="24"/>
        </w:rPr>
        <w:tab/>
      </w:r>
      <w:r w:rsidRPr="0004464C">
        <w:t>597</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B16DB33" w14:textId="77777777" w:rsidR="00175CE2" w:rsidRPr="0004464C" w:rsidRDefault="00175CE2" w:rsidP="00175CE2">
      <w:pPr>
        <w:pStyle w:val="Sappz5"/>
      </w:pPr>
      <w:r w:rsidRPr="0004464C">
        <w:t>MUR011MU</w:t>
      </w:r>
      <w:r w:rsidRPr="0004464C">
        <w:rPr>
          <w:szCs w:val="24"/>
        </w:rPr>
        <w:tab/>
      </w:r>
      <w:r w:rsidRPr="0004464C">
        <w:t>Muriwai</w:t>
      </w:r>
      <w:r w:rsidRPr="0004464C">
        <w:rPr>
          <w:szCs w:val="24"/>
        </w:rPr>
        <w:tab/>
      </w:r>
      <w:r w:rsidRPr="0004464C">
        <w:t>563</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6E3FA90" w14:textId="77777777" w:rsidR="00175CE2" w:rsidRPr="0004464C" w:rsidRDefault="00175CE2" w:rsidP="00175CE2">
      <w:pPr>
        <w:pStyle w:val="Sappz5"/>
      </w:pPr>
      <w:r w:rsidRPr="0004464C">
        <w:t>PAP001PC</w:t>
      </w:r>
      <w:r w:rsidRPr="0004464C">
        <w:rPr>
          <w:szCs w:val="24"/>
        </w:rPr>
        <w:tab/>
      </w:r>
      <w:r w:rsidRPr="0004464C">
        <w:t>Papakura City</w:t>
      </w:r>
      <w:r w:rsidRPr="0004464C">
        <w:rPr>
          <w:szCs w:val="24"/>
        </w:rPr>
        <w:tab/>
      </w:r>
      <w:r w:rsidRPr="0004464C">
        <w:t>32,421</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3102147" w14:textId="77777777" w:rsidR="00175CE2" w:rsidRPr="0004464C" w:rsidRDefault="00175CE2" w:rsidP="00175CE2">
      <w:pPr>
        <w:pStyle w:val="Sappz5"/>
      </w:pPr>
      <w:r w:rsidRPr="0004464C">
        <w:t>PAP001RH</w:t>
      </w:r>
      <w:r w:rsidRPr="0004464C">
        <w:rPr>
          <w:szCs w:val="24"/>
        </w:rPr>
        <w:tab/>
      </w:r>
      <w:r w:rsidRPr="0004464C">
        <w:t>Red Hill</w:t>
      </w:r>
      <w:r w:rsidRPr="0004464C">
        <w:rPr>
          <w:szCs w:val="24"/>
        </w:rPr>
        <w:tab/>
      </w:r>
      <w:r w:rsidRPr="0004464C">
        <w:t>2,475</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CD99F1F" w14:textId="77777777" w:rsidR="00175CE2" w:rsidRPr="0004464C" w:rsidRDefault="00175CE2" w:rsidP="00175CE2">
      <w:pPr>
        <w:pStyle w:val="Sappz5"/>
      </w:pPr>
      <w:r w:rsidRPr="0004464C">
        <w:t>PAP001TA</w:t>
      </w:r>
      <w:r w:rsidRPr="0004464C">
        <w:rPr>
          <w:szCs w:val="24"/>
        </w:rPr>
        <w:tab/>
      </w:r>
      <w:r w:rsidRPr="0004464C">
        <w:t>Takanini</w:t>
      </w:r>
      <w:r w:rsidRPr="0004464C">
        <w:rPr>
          <w:szCs w:val="24"/>
        </w:rPr>
        <w:tab/>
      </w:r>
      <w:r w:rsidRPr="0004464C">
        <w:t>13,617</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3BA4BB1" w14:textId="77777777" w:rsidR="00175CE2" w:rsidRPr="0004464C" w:rsidRDefault="00175CE2" w:rsidP="00175CE2">
      <w:pPr>
        <w:pStyle w:val="Sappz5"/>
      </w:pPr>
      <w:r w:rsidRPr="0004464C">
        <w:t>SNE002SN</w:t>
      </w:r>
      <w:r w:rsidRPr="0004464C">
        <w:rPr>
          <w:szCs w:val="24"/>
        </w:rPr>
        <w:tab/>
      </w:r>
      <w:r w:rsidRPr="0004464C">
        <w:t>Snells/Algies</w:t>
      </w:r>
      <w:r w:rsidRPr="0004464C">
        <w:rPr>
          <w:szCs w:val="24"/>
        </w:rPr>
        <w:tab/>
      </w:r>
      <w:r w:rsidRPr="0004464C">
        <w:t>4,664</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2CF6A091" w14:textId="77777777" w:rsidR="00175CE2" w:rsidRPr="0004464C" w:rsidRDefault="00175CE2" w:rsidP="00175CE2">
      <w:pPr>
        <w:pStyle w:val="Sappz5"/>
      </w:pPr>
      <w:r w:rsidRPr="0004464C">
        <w:t>WAI214WA</w:t>
      </w:r>
      <w:r w:rsidRPr="0004464C">
        <w:rPr>
          <w:szCs w:val="24"/>
        </w:rPr>
        <w:tab/>
      </w:r>
      <w:r w:rsidRPr="0004464C">
        <w:t>Waiuku</w:t>
      </w:r>
      <w:r w:rsidRPr="0004464C">
        <w:rPr>
          <w:szCs w:val="24"/>
        </w:rPr>
        <w:tab/>
      </w:r>
      <w:r w:rsidRPr="0004464C">
        <w:t>8,697</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Some</w:t>
      </w:r>
      <w:r w:rsidRPr="0004464C">
        <w:rPr>
          <w:szCs w:val="24"/>
        </w:rPr>
        <w:tab/>
      </w:r>
      <w:r w:rsidRPr="0004464C">
        <w:t>All</w:t>
      </w:r>
    </w:p>
    <w:p w14:paraId="0C7A974C" w14:textId="77777777" w:rsidR="00175CE2" w:rsidRPr="0004464C" w:rsidRDefault="00175CE2" w:rsidP="00175CE2">
      <w:pPr>
        <w:pStyle w:val="Sappz5"/>
      </w:pPr>
      <w:r w:rsidRPr="0004464C">
        <w:t>WAR006WA</w:t>
      </w:r>
      <w:r w:rsidRPr="0004464C">
        <w:rPr>
          <w:szCs w:val="24"/>
        </w:rPr>
        <w:tab/>
      </w:r>
      <w:r w:rsidRPr="0004464C">
        <w:t>Warkworth</w:t>
      </w:r>
      <w:r w:rsidRPr="0004464C">
        <w:rPr>
          <w:szCs w:val="24"/>
        </w:rPr>
        <w:tab/>
      </w:r>
      <w:r w:rsidRPr="0004464C">
        <w:t>4,111</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60AF010" w14:textId="77777777" w:rsidR="00175CE2" w:rsidRPr="0004464C" w:rsidRDefault="00175CE2" w:rsidP="00175CE2">
      <w:pPr>
        <w:pStyle w:val="Sappz5"/>
      </w:pPr>
      <w:r w:rsidRPr="0004464C">
        <w:t>WEL004WE</w:t>
      </w:r>
      <w:r w:rsidRPr="0004464C">
        <w:rPr>
          <w:szCs w:val="24"/>
        </w:rPr>
        <w:tab/>
      </w:r>
      <w:r w:rsidRPr="0004464C">
        <w:t>Wellsford/Te Hana</w:t>
      </w:r>
      <w:r w:rsidRPr="0004464C">
        <w:rPr>
          <w:szCs w:val="24"/>
        </w:rPr>
        <w:tab/>
      </w:r>
      <w:r w:rsidRPr="0004464C">
        <w:t>2,114</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CA86B27" w14:textId="77777777" w:rsidR="00175CE2" w:rsidRPr="0004464C" w:rsidRDefault="00175CE2" w:rsidP="00175CE2">
      <w:pPr>
        <w:pStyle w:val="Sappzfoot1"/>
      </w:pPr>
    </w:p>
    <w:p w14:paraId="6423B319" w14:textId="77777777" w:rsidR="00175CE2" w:rsidRPr="0004464C" w:rsidRDefault="00175CE2" w:rsidP="00175CE2">
      <w:pPr>
        <w:pStyle w:val="Sapploc1"/>
        <w:rPr>
          <w:szCs w:val="25"/>
        </w:rPr>
      </w:pPr>
      <w:r w:rsidRPr="0004464C">
        <w:t>Greater Auckland</w:t>
      </w:r>
    </w:p>
    <w:p w14:paraId="489AB0B4"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7179D56F" w14:textId="77777777" w:rsidR="00175CE2" w:rsidRPr="0004464C" w:rsidRDefault="00175CE2" w:rsidP="00175CE2">
      <w:pPr>
        <w:pStyle w:val="Sappz5"/>
      </w:pPr>
      <w:r w:rsidRPr="0004464C">
        <w:t>BOM002BO</w:t>
      </w:r>
      <w:r w:rsidRPr="0004464C">
        <w:rPr>
          <w:szCs w:val="24"/>
        </w:rPr>
        <w:tab/>
      </w:r>
      <w:r w:rsidRPr="0004464C">
        <w:t>Bombay Motorway Services</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69FE00AD" w14:textId="77777777" w:rsidR="00175CE2" w:rsidRPr="0004464C" w:rsidRDefault="00175CE2" w:rsidP="00175CE2">
      <w:pPr>
        <w:pStyle w:val="Sappz5"/>
      </w:pPr>
      <w:r w:rsidRPr="0004464C">
        <w:t>BRO015BP</w:t>
      </w:r>
      <w:r w:rsidRPr="0004464C">
        <w:rPr>
          <w:szCs w:val="24"/>
        </w:rPr>
        <w:tab/>
      </w:r>
      <w:r w:rsidRPr="0004464C">
        <w:t>Broadway Park, Newmarket</w:t>
      </w:r>
      <w:r w:rsidRPr="0004464C">
        <w:rPr>
          <w:szCs w:val="24"/>
        </w:rPr>
        <w:tab/>
      </w:r>
      <w:r w:rsidRPr="0004464C">
        <w:t>1,000</w:t>
      </w:r>
      <w:r w:rsidRPr="0004464C">
        <w:rPr>
          <w:szCs w:val="24"/>
        </w:rPr>
        <w:tab/>
      </w:r>
      <w:r w:rsidRPr="0004464C">
        <w:t>Minor</w:t>
      </w:r>
      <w:r w:rsidRPr="0004464C">
        <w:rPr>
          <w:szCs w:val="24"/>
        </w:rPr>
        <w:tab/>
      </w:r>
      <w:r>
        <w:sym w:font="Wingdings 2" w:char="F0CE"/>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506CE8B4" w14:textId="77777777" w:rsidR="00175CE2" w:rsidRPr="0004464C" w:rsidRDefault="00175CE2" w:rsidP="00175CE2">
      <w:pPr>
        <w:pStyle w:val="Sappz5"/>
      </w:pPr>
      <w:r w:rsidRPr="0004464C">
        <w:t>HAR005HA</w:t>
      </w:r>
      <w:r w:rsidRPr="0004464C">
        <w:rPr>
          <w:szCs w:val="24"/>
        </w:rPr>
        <w:tab/>
      </w:r>
      <w:r w:rsidRPr="0004464C">
        <w:t>Haranui Whanau</w:t>
      </w:r>
      <w:r w:rsidRPr="0004464C">
        <w:rPr>
          <w:szCs w:val="24"/>
        </w:rPr>
        <w:tab/>
      </w:r>
      <w:r w:rsidRPr="0004464C">
        <w:t>200</w:t>
      </w:r>
      <w:r w:rsidRPr="0004464C">
        <w:rPr>
          <w:szCs w:val="24"/>
        </w:rPr>
        <w:tab/>
      </w:r>
      <w:r w:rsidRPr="0004464C">
        <w:t>Small</w:t>
      </w:r>
      <w:r w:rsidRPr="0004464C">
        <w:rPr>
          <w:szCs w:val="24"/>
        </w:rPr>
        <w:tab/>
      </w:r>
      <w:r>
        <w:sym w:font="Wingdings 2" w:char="F0CE"/>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D2824E4" w14:textId="77777777" w:rsidR="00175CE2" w:rsidRPr="0004464C" w:rsidRDefault="00175CE2" w:rsidP="00175CE2">
      <w:pPr>
        <w:pStyle w:val="Sappz5"/>
      </w:pPr>
      <w:r w:rsidRPr="0004464C">
        <w:t>KEN005KP</w:t>
      </w:r>
      <w:r w:rsidRPr="0004464C">
        <w:rPr>
          <w:szCs w:val="24"/>
        </w:rPr>
        <w:tab/>
      </w:r>
      <w:r w:rsidRPr="0004464C">
        <w:t>Kensington Park</w:t>
      </w:r>
      <w:r w:rsidRPr="0004464C">
        <w:rPr>
          <w:szCs w:val="24"/>
        </w:rPr>
        <w:tab/>
      </w:r>
      <w:r w:rsidRPr="0004464C">
        <w:t>450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081C476D" w14:textId="77777777" w:rsidR="00175CE2" w:rsidRPr="0004464C" w:rsidRDefault="00175CE2" w:rsidP="00175CE2">
      <w:pPr>
        <w:pStyle w:val="Sappz5"/>
      </w:pPr>
      <w:r w:rsidRPr="0004464C">
        <w:t>KIN002KH</w:t>
      </w:r>
      <w:r w:rsidRPr="0004464C">
        <w:rPr>
          <w:szCs w:val="24"/>
        </w:rPr>
        <w:tab/>
      </w:r>
      <w:r w:rsidRPr="0004464C">
        <w:t>Kingseat Community</w:t>
      </w:r>
      <w:r w:rsidRPr="0004464C">
        <w:rPr>
          <w:szCs w:val="24"/>
        </w:rPr>
        <w:tab/>
      </w:r>
      <w:r w:rsidRPr="0004464C">
        <w:t>400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3FECD92B" w14:textId="77777777" w:rsidR="00175CE2" w:rsidRPr="0004464C" w:rsidRDefault="00175CE2" w:rsidP="00175CE2">
      <w:pPr>
        <w:pStyle w:val="Sappz5"/>
      </w:pPr>
      <w:r w:rsidRPr="0004464C">
        <w:t>MAT034MA</w:t>
      </w:r>
      <w:r w:rsidRPr="0004464C">
        <w:rPr>
          <w:szCs w:val="24"/>
        </w:rPr>
        <w:tab/>
      </w:r>
      <w:r w:rsidRPr="0004464C">
        <w:t>Matiatia Wharf</w:t>
      </w:r>
      <w:r w:rsidRPr="0004464C">
        <w:rPr>
          <w:szCs w:val="24"/>
        </w:rPr>
        <w:tab/>
      </w:r>
      <w:r w:rsidRPr="0004464C">
        <w:t>800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C5425C7" w14:textId="77777777" w:rsidR="00175CE2" w:rsidRPr="0004464C" w:rsidRDefault="00175CE2" w:rsidP="00175CE2">
      <w:pPr>
        <w:pStyle w:val="Sappz5"/>
      </w:pPr>
      <w:r w:rsidRPr="0004464C">
        <w:t>PIN003PI</w:t>
      </w:r>
      <w:r w:rsidRPr="0004464C">
        <w:rPr>
          <w:szCs w:val="24"/>
        </w:rPr>
        <w:tab/>
      </w:r>
      <w:r w:rsidRPr="0004464C">
        <w:t>Pine Harbour</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433A375B" w14:textId="77777777" w:rsidR="00175CE2" w:rsidRPr="0004464C" w:rsidRDefault="00175CE2" w:rsidP="00175CE2">
      <w:pPr>
        <w:pStyle w:val="Sappz5"/>
      </w:pPr>
      <w:r w:rsidRPr="0004464C">
        <w:t>WAI197GL</w:t>
      </w:r>
      <w:r w:rsidRPr="0004464C">
        <w:rPr>
          <w:szCs w:val="24"/>
        </w:rPr>
        <w:tab/>
      </w:r>
      <w:r w:rsidRPr="0004464C">
        <w:t>Waiuku, Glenbrook Beach Road</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2B6A85D6" w14:textId="77777777" w:rsidR="00175CE2" w:rsidRPr="0004464C" w:rsidRDefault="00175CE2" w:rsidP="00175CE2">
      <w:pPr>
        <w:pStyle w:val="Sappzfoot1"/>
      </w:pPr>
    </w:p>
    <w:p w14:paraId="309D2C2C" w14:textId="77777777" w:rsidR="00175CE2" w:rsidRPr="0004464C" w:rsidRDefault="00175CE2" w:rsidP="00861B2B">
      <w:pPr>
        <w:pStyle w:val="Sapploc1"/>
        <w:spacing w:before="0"/>
        <w:rPr>
          <w:szCs w:val="25"/>
        </w:rPr>
      </w:pPr>
      <w:r w:rsidRPr="0004464C">
        <w:t>Thames Coromandel District</w:t>
      </w:r>
    </w:p>
    <w:p w14:paraId="18B46E20"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CF188CE" w14:textId="77777777" w:rsidR="00175CE2" w:rsidRPr="0004464C" w:rsidRDefault="00175CE2" w:rsidP="00175CE2">
      <w:pPr>
        <w:pStyle w:val="Sappz5"/>
      </w:pPr>
      <w:r w:rsidRPr="0004464C">
        <w:t>COR001CO</w:t>
      </w:r>
      <w:r w:rsidRPr="0004464C">
        <w:rPr>
          <w:szCs w:val="24"/>
        </w:rPr>
        <w:tab/>
      </w:r>
      <w:r w:rsidRPr="0004464C">
        <w:t>Coromandel</w:t>
      </w:r>
      <w:r w:rsidRPr="0004464C">
        <w:rPr>
          <w:szCs w:val="24"/>
        </w:rPr>
        <w:tab/>
      </w:r>
      <w:r w:rsidRPr="0004464C">
        <w:t>1,657</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91A361B" w14:textId="77777777" w:rsidR="00175CE2" w:rsidRPr="0004464C" w:rsidRDefault="00175CE2" w:rsidP="00175CE2">
      <w:pPr>
        <w:pStyle w:val="Sappz5"/>
      </w:pPr>
      <w:r w:rsidRPr="0004464C">
        <w:t>HAH001HA</w:t>
      </w:r>
      <w:r w:rsidRPr="0004464C">
        <w:rPr>
          <w:szCs w:val="24"/>
        </w:rPr>
        <w:tab/>
      </w:r>
      <w:r w:rsidRPr="0004464C">
        <w:t>Hahei, Harsant Subdivision</w:t>
      </w:r>
      <w:r w:rsidRPr="0004464C">
        <w:rPr>
          <w:szCs w:val="24"/>
        </w:rPr>
        <w:tab/>
      </w:r>
      <w:r w:rsidRPr="0004464C">
        <w:t>457</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D9A7988" w14:textId="77777777" w:rsidR="00175CE2" w:rsidRPr="0004464C" w:rsidRDefault="00175CE2" w:rsidP="00175CE2">
      <w:pPr>
        <w:pStyle w:val="Sappz5"/>
      </w:pPr>
      <w:r w:rsidRPr="0004464C">
        <w:t>HAH003PA</w:t>
      </w:r>
      <w:r w:rsidRPr="0004464C">
        <w:rPr>
          <w:szCs w:val="24"/>
        </w:rPr>
        <w:tab/>
      </w:r>
      <w:r w:rsidRPr="0004464C">
        <w:t>Hahei, Pa Road</w:t>
      </w:r>
      <w:r w:rsidRPr="0004464C">
        <w:rPr>
          <w:szCs w:val="24"/>
        </w:rPr>
        <w:tab/>
      </w:r>
      <w:r w:rsidRPr="0004464C">
        <w:t>200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6A353A6F" w14:textId="77777777" w:rsidR="00175CE2" w:rsidRPr="0004464C" w:rsidRDefault="00175CE2" w:rsidP="00175CE2">
      <w:pPr>
        <w:pStyle w:val="Sappz5"/>
      </w:pPr>
      <w:r w:rsidRPr="0004464C">
        <w:t>MAT009MA</w:t>
      </w:r>
      <w:r w:rsidRPr="0004464C">
        <w:rPr>
          <w:szCs w:val="24"/>
        </w:rPr>
        <w:tab/>
      </w:r>
      <w:r w:rsidRPr="0004464C">
        <w:t>Matatoki</w:t>
      </w:r>
      <w:r w:rsidRPr="0004464C">
        <w:rPr>
          <w:szCs w:val="24"/>
        </w:rPr>
        <w:tab/>
      </w:r>
      <w:r w:rsidRPr="0004464C">
        <w:t>150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170FA0F9" w14:textId="77777777" w:rsidR="00175CE2" w:rsidRPr="0004464C" w:rsidRDefault="00175CE2" w:rsidP="00175CE2">
      <w:pPr>
        <w:pStyle w:val="Sappz5"/>
      </w:pPr>
      <w:r w:rsidRPr="0004464C">
        <w:t>MAT010MA</w:t>
      </w:r>
      <w:r w:rsidRPr="0004464C">
        <w:rPr>
          <w:szCs w:val="24"/>
        </w:rPr>
        <w:tab/>
      </w:r>
      <w:r w:rsidRPr="0004464C">
        <w:t>Matarangi</w:t>
      </w:r>
      <w:r w:rsidRPr="0004464C">
        <w:rPr>
          <w:szCs w:val="24"/>
        </w:rPr>
        <w:tab/>
      </w:r>
      <w:r w:rsidRPr="0004464C">
        <w:t>279</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D9F3278" w14:textId="77777777" w:rsidR="00175CE2" w:rsidRPr="0004464C" w:rsidRDefault="00175CE2" w:rsidP="00175CE2">
      <w:pPr>
        <w:pStyle w:val="Sappz5"/>
      </w:pPr>
      <w:r w:rsidRPr="0004464C">
        <w:t>ONE002ON</w:t>
      </w:r>
      <w:r w:rsidRPr="0004464C">
        <w:rPr>
          <w:szCs w:val="24"/>
        </w:rPr>
        <w:tab/>
      </w:r>
      <w:r w:rsidRPr="0004464C">
        <w:t>Onemana</w:t>
      </w:r>
      <w:r w:rsidRPr="0004464C">
        <w:rPr>
          <w:szCs w:val="24"/>
        </w:rPr>
        <w:tab/>
      </w:r>
      <w:r w:rsidRPr="0004464C">
        <w:t>170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F600067" w14:textId="77777777" w:rsidR="00175CE2" w:rsidRPr="0004464C" w:rsidRDefault="00175CE2" w:rsidP="00175CE2">
      <w:pPr>
        <w:pStyle w:val="Sappz5"/>
      </w:pPr>
      <w:r w:rsidRPr="0004464C">
        <w:t>PAU001PA</w:t>
      </w:r>
      <w:r w:rsidRPr="0004464C">
        <w:rPr>
          <w:szCs w:val="24"/>
        </w:rPr>
        <w:tab/>
      </w:r>
      <w:r w:rsidRPr="0004464C">
        <w:t>Pauanui</w:t>
      </w:r>
      <w:r w:rsidRPr="0004464C">
        <w:rPr>
          <w:szCs w:val="24"/>
        </w:rPr>
        <w:tab/>
      </w:r>
      <w:r w:rsidRPr="0004464C">
        <w:t>747</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0FC7550" w14:textId="77777777" w:rsidR="00175CE2" w:rsidRPr="0004464C" w:rsidRDefault="00175CE2" w:rsidP="00175CE2">
      <w:pPr>
        <w:pStyle w:val="Sappz5"/>
      </w:pPr>
      <w:r w:rsidRPr="0004464C">
        <w:t>PUR003PU</w:t>
      </w:r>
      <w:r w:rsidRPr="0004464C">
        <w:rPr>
          <w:szCs w:val="24"/>
        </w:rPr>
        <w:tab/>
      </w:r>
      <w:r w:rsidRPr="0004464C">
        <w:t>Puriri</w:t>
      </w:r>
      <w:r w:rsidRPr="0004464C">
        <w:rPr>
          <w:szCs w:val="24"/>
        </w:rPr>
        <w:tab/>
      </w:r>
      <w:r w:rsidRPr="0004464C">
        <w:t>150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002D6EAF" w14:textId="77777777" w:rsidR="00175CE2" w:rsidRPr="0004464C" w:rsidRDefault="00175CE2" w:rsidP="00175CE2">
      <w:pPr>
        <w:pStyle w:val="Sappz5"/>
      </w:pPr>
      <w:r w:rsidRPr="0004464C">
        <w:t>TAI002TA</w:t>
      </w:r>
      <w:r w:rsidRPr="0004464C">
        <w:rPr>
          <w:szCs w:val="24"/>
        </w:rPr>
        <w:tab/>
      </w:r>
      <w:r w:rsidRPr="0004464C">
        <w:t>Tairua</w:t>
      </w:r>
      <w:r w:rsidRPr="0004464C">
        <w:rPr>
          <w:szCs w:val="24"/>
        </w:rPr>
        <w:tab/>
      </w:r>
      <w:r w:rsidRPr="0004464C">
        <w:t>1,335</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9FBE346" w14:textId="77777777" w:rsidR="00175CE2" w:rsidRPr="0004464C" w:rsidRDefault="00175CE2" w:rsidP="00175CE2">
      <w:pPr>
        <w:pStyle w:val="Sappz5"/>
      </w:pPr>
      <w:r w:rsidRPr="0004464C">
        <w:t>TEP007AP</w:t>
      </w:r>
      <w:r w:rsidRPr="0004464C">
        <w:rPr>
          <w:szCs w:val="24"/>
        </w:rPr>
        <w:tab/>
      </w:r>
      <w:r w:rsidRPr="0004464C">
        <w:t>Te Puru - Aputa Ave</w:t>
      </w:r>
      <w:r w:rsidRPr="0004464C">
        <w:rPr>
          <w:szCs w:val="24"/>
        </w:rPr>
        <w:tab/>
      </w:r>
      <w:r w:rsidRPr="0004464C">
        <w:t>200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F4ADB01" w14:textId="77777777" w:rsidR="00175CE2" w:rsidRPr="0004464C" w:rsidRDefault="00175CE2" w:rsidP="00175CE2">
      <w:pPr>
        <w:pStyle w:val="Sappz5"/>
      </w:pPr>
      <w:r w:rsidRPr="0004464C">
        <w:t>THA001TK</w:t>
      </w:r>
      <w:r w:rsidRPr="0004464C">
        <w:rPr>
          <w:szCs w:val="24"/>
        </w:rPr>
        <w:tab/>
      </w:r>
      <w:r w:rsidRPr="0004464C">
        <w:t>Thames - Kopu</w:t>
      </w:r>
      <w:r w:rsidRPr="0004464C">
        <w:rPr>
          <w:szCs w:val="24"/>
        </w:rPr>
        <w:tab/>
      </w:r>
      <w:r w:rsidRPr="0004464C">
        <w:t>7,657</w:t>
      </w:r>
      <w:r w:rsidRPr="0004464C">
        <w:rPr>
          <w:szCs w:val="24"/>
        </w:rPr>
        <w:tab/>
      </w:r>
      <w:r w:rsidRPr="0004464C">
        <w:t>Medium</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5C0B723" w14:textId="77777777" w:rsidR="00175CE2" w:rsidRPr="0004464C" w:rsidRDefault="00175CE2" w:rsidP="00175CE2">
      <w:pPr>
        <w:pStyle w:val="Sappz5"/>
      </w:pPr>
      <w:r w:rsidRPr="0004464C">
        <w:t>WHA003WH</w:t>
      </w:r>
      <w:r w:rsidRPr="0004464C">
        <w:rPr>
          <w:szCs w:val="24"/>
        </w:rPr>
        <w:tab/>
      </w:r>
      <w:r w:rsidRPr="0004464C">
        <w:t>Whangamata</w:t>
      </w:r>
      <w:r w:rsidRPr="0004464C">
        <w:rPr>
          <w:szCs w:val="24"/>
        </w:rPr>
        <w:tab/>
      </w:r>
      <w:r w:rsidRPr="0004464C">
        <w:t>3,665</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D3EAAA1" w14:textId="77777777" w:rsidR="00175CE2" w:rsidRPr="0004464C" w:rsidRDefault="00175CE2" w:rsidP="00175CE2">
      <w:pPr>
        <w:pStyle w:val="Sappz5"/>
      </w:pPr>
      <w:r w:rsidRPr="0004464C">
        <w:t>WHI001WH</w:t>
      </w:r>
      <w:r w:rsidRPr="0004464C">
        <w:rPr>
          <w:szCs w:val="24"/>
        </w:rPr>
        <w:tab/>
      </w:r>
      <w:r w:rsidRPr="0004464C">
        <w:t>Whitianga</w:t>
      </w:r>
      <w:r w:rsidRPr="0004464C">
        <w:rPr>
          <w:szCs w:val="24"/>
        </w:rPr>
        <w:tab/>
      </w:r>
      <w:r w:rsidRPr="0004464C">
        <w:t>4,115</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824D880" w14:textId="77777777" w:rsidR="00175CE2" w:rsidRPr="0004464C" w:rsidRDefault="00175CE2" w:rsidP="00175CE2">
      <w:pPr>
        <w:pStyle w:val="Sappzfoot1"/>
      </w:pPr>
    </w:p>
    <w:p w14:paraId="689283A2" w14:textId="77777777" w:rsidR="00175CE2" w:rsidRPr="0004464C" w:rsidRDefault="00175CE2" w:rsidP="00175CE2">
      <w:pPr>
        <w:pStyle w:val="Sapploc1"/>
        <w:rPr>
          <w:szCs w:val="25"/>
        </w:rPr>
      </w:pPr>
      <w:r w:rsidRPr="0004464C">
        <w:t>Hauraki District</w:t>
      </w:r>
    </w:p>
    <w:p w14:paraId="57D0D596"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19EBF60" w14:textId="77777777" w:rsidR="00175CE2" w:rsidRPr="0004464C" w:rsidRDefault="00175CE2" w:rsidP="00175CE2">
      <w:pPr>
        <w:pStyle w:val="Sappz5"/>
      </w:pPr>
      <w:r w:rsidRPr="0004464C">
        <w:t>KAI013KA</w:t>
      </w:r>
      <w:r w:rsidRPr="0004464C">
        <w:rPr>
          <w:szCs w:val="24"/>
        </w:rPr>
        <w:tab/>
      </w:r>
      <w:r w:rsidRPr="0004464C">
        <w:t>Kaimanawa</w:t>
      </w:r>
      <w:r w:rsidRPr="0004464C">
        <w:rPr>
          <w:szCs w:val="24"/>
        </w:rPr>
        <w:tab/>
      </w:r>
      <w:r w:rsidRPr="0004464C">
        <w:t>204</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2207E39" w14:textId="77777777" w:rsidR="00175CE2" w:rsidRPr="0004464C" w:rsidRDefault="00175CE2" w:rsidP="00175CE2">
      <w:pPr>
        <w:pStyle w:val="Sappz5"/>
      </w:pPr>
      <w:r w:rsidRPr="0004464C">
        <w:t>KAR001KA</w:t>
      </w:r>
      <w:r w:rsidRPr="0004464C">
        <w:rPr>
          <w:szCs w:val="24"/>
        </w:rPr>
        <w:tab/>
      </w:r>
      <w:r w:rsidRPr="0004464C">
        <w:t>Karangahake</w:t>
      </w:r>
      <w:r w:rsidRPr="0004464C">
        <w:rPr>
          <w:szCs w:val="24"/>
        </w:rPr>
        <w:tab/>
      </w:r>
      <w:r w:rsidRPr="0004464C">
        <w:t>147</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3971AF6" w14:textId="77777777" w:rsidR="00175CE2" w:rsidRPr="0004464C" w:rsidRDefault="00175CE2" w:rsidP="00175CE2">
      <w:pPr>
        <w:pStyle w:val="Sappz5"/>
      </w:pPr>
      <w:r w:rsidRPr="0004464C">
        <w:t>KER005KE</w:t>
      </w:r>
      <w:r w:rsidRPr="0004464C">
        <w:rPr>
          <w:szCs w:val="24"/>
        </w:rPr>
        <w:tab/>
      </w:r>
      <w:r w:rsidRPr="0004464C">
        <w:t>Kerepehi</w:t>
      </w:r>
      <w:r w:rsidRPr="0004464C">
        <w:rPr>
          <w:szCs w:val="24"/>
        </w:rPr>
        <w:tab/>
      </w:r>
      <w:r w:rsidRPr="0004464C">
        <w:t>1,371</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6F234E6" w14:textId="77777777" w:rsidR="00175CE2" w:rsidRPr="0004464C" w:rsidRDefault="00175CE2" w:rsidP="00175CE2">
      <w:pPr>
        <w:pStyle w:val="Sappz5"/>
      </w:pPr>
      <w:r w:rsidRPr="0004464C">
        <w:t>KER005TU</w:t>
      </w:r>
      <w:r w:rsidRPr="0004464C">
        <w:rPr>
          <w:szCs w:val="24"/>
        </w:rPr>
        <w:tab/>
      </w:r>
      <w:r w:rsidRPr="0004464C">
        <w:t>Turua</w:t>
      </w:r>
      <w:r w:rsidRPr="0004464C">
        <w:rPr>
          <w:szCs w:val="24"/>
        </w:rPr>
        <w:tab/>
      </w:r>
      <w:r w:rsidRPr="0004464C">
        <w:t>1,181</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4E413D4" w14:textId="77777777" w:rsidR="00175CE2" w:rsidRPr="0004464C" w:rsidRDefault="00175CE2" w:rsidP="00175CE2">
      <w:pPr>
        <w:pStyle w:val="Sappz5"/>
      </w:pPr>
      <w:r w:rsidRPr="0004464C">
        <w:t>MAC003MA</w:t>
      </w:r>
      <w:r w:rsidRPr="0004464C">
        <w:rPr>
          <w:szCs w:val="24"/>
        </w:rPr>
        <w:tab/>
      </w:r>
      <w:r w:rsidRPr="0004464C">
        <w:t>Mackaytown</w:t>
      </w:r>
      <w:r w:rsidRPr="0004464C">
        <w:rPr>
          <w:szCs w:val="24"/>
        </w:rPr>
        <w:tab/>
      </w:r>
      <w:r w:rsidRPr="0004464C">
        <w:t>174</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CD96F4E" w14:textId="77777777" w:rsidR="00175CE2" w:rsidRPr="0004464C" w:rsidRDefault="00175CE2" w:rsidP="00175CE2">
      <w:pPr>
        <w:pStyle w:val="Sappz5"/>
      </w:pPr>
      <w:r w:rsidRPr="0004464C">
        <w:t>PAE001OH</w:t>
      </w:r>
      <w:r w:rsidRPr="0004464C">
        <w:rPr>
          <w:szCs w:val="24"/>
        </w:rPr>
        <w:tab/>
      </w:r>
      <w:r w:rsidRPr="0004464C">
        <w:t>Ohinemuri</w:t>
      </w:r>
      <w:r w:rsidRPr="0004464C">
        <w:rPr>
          <w:szCs w:val="24"/>
        </w:rPr>
        <w:tab/>
      </w:r>
      <w:r w:rsidRPr="0004464C">
        <w:t>702</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C8FBB29" w14:textId="77777777" w:rsidR="00175CE2" w:rsidRPr="0004464C" w:rsidRDefault="00175CE2" w:rsidP="00175CE2">
      <w:pPr>
        <w:pStyle w:val="Sappz5"/>
      </w:pPr>
      <w:r w:rsidRPr="0004464C">
        <w:t>PAE001PA</w:t>
      </w:r>
      <w:r w:rsidRPr="0004464C">
        <w:rPr>
          <w:szCs w:val="24"/>
        </w:rPr>
        <w:tab/>
      </w:r>
      <w:r w:rsidRPr="0004464C">
        <w:t>Paeroa</w:t>
      </w:r>
      <w:r w:rsidRPr="0004464C">
        <w:rPr>
          <w:szCs w:val="24"/>
        </w:rPr>
        <w:tab/>
      </w:r>
      <w:r w:rsidRPr="0004464C">
        <w:t>3,864</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10BD3BD" w14:textId="77777777" w:rsidR="00175CE2" w:rsidRPr="0004464C" w:rsidRDefault="00175CE2" w:rsidP="00175CE2">
      <w:pPr>
        <w:pStyle w:val="Sappz5"/>
      </w:pPr>
      <w:r w:rsidRPr="0004464C">
        <w:t>WAI003WA</w:t>
      </w:r>
      <w:r w:rsidRPr="0004464C">
        <w:rPr>
          <w:szCs w:val="24"/>
        </w:rPr>
        <w:tab/>
      </w:r>
      <w:r w:rsidRPr="0004464C">
        <w:t>Waihi</w:t>
      </w:r>
      <w:r w:rsidRPr="0004464C">
        <w:rPr>
          <w:szCs w:val="24"/>
        </w:rPr>
        <w:tab/>
      </w:r>
      <w:r w:rsidRPr="0004464C">
        <w:t>4,623</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DC6A3D8" w14:textId="77777777" w:rsidR="00175CE2" w:rsidRPr="0004464C" w:rsidRDefault="00175CE2" w:rsidP="00175CE2">
      <w:pPr>
        <w:pStyle w:val="Sappz5"/>
      </w:pPr>
      <w:r w:rsidRPr="0004464C">
        <w:t>WAI043WA</w:t>
      </w:r>
      <w:r w:rsidRPr="0004464C">
        <w:rPr>
          <w:szCs w:val="24"/>
        </w:rPr>
        <w:tab/>
      </w:r>
      <w:r w:rsidRPr="0004464C">
        <w:t>Waikino</w:t>
      </w:r>
      <w:r w:rsidRPr="0004464C">
        <w:rPr>
          <w:szCs w:val="24"/>
        </w:rPr>
        <w:tab/>
      </w:r>
      <w:r w:rsidRPr="0004464C">
        <w:t>304</w:t>
      </w:r>
      <w:r w:rsidRPr="0004464C">
        <w:rPr>
          <w:szCs w:val="24"/>
        </w:rPr>
        <w:tab/>
      </w:r>
      <w:r w:rsidRPr="0004464C">
        <w:t>Small</w:t>
      </w:r>
      <w:r w:rsidRPr="0004464C">
        <w:rPr>
          <w:szCs w:val="24"/>
        </w:rPr>
        <w:tab/>
      </w:r>
      <w:r>
        <w:sym w:font="Wingdings 2" w:char="F050"/>
      </w:r>
      <w:r w:rsidRPr="0004464C">
        <w:rPr>
          <w:szCs w:val="24"/>
        </w:rPr>
        <w:tab/>
      </w:r>
      <w:r>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Unfin</w:t>
      </w:r>
      <w:r w:rsidRPr="0004464C">
        <w:rPr>
          <w:szCs w:val="24"/>
        </w:rPr>
        <w:tab/>
      </w:r>
      <w:r w:rsidRPr="0004464C">
        <w:t>-</w:t>
      </w:r>
      <w:r w:rsidRPr="0004464C">
        <w:rPr>
          <w:szCs w:val="24"/>
        </w:rPr>
        <w:tab/>
      </w:r>
      <w:r w:rsidRPr="0004464C">
        <w:t>-</w:t>
      </w:r>
    </w:p>
    <w:p w14:paraId="0888796E" w14:textId="77777777" w:rsidR="00175CE2" w:rsidRPr="0004464C" w:rsidRDefault="00175CE2" w:rsidP="00175CE2">
      <w:pPr>
        <w:pStyle w:val="Sappz5"/>
      </w:pPr>
      <w:r w:rsidRPr="0004464C">
        <w:t>WAI201WA</w:t>
      </w:r>
      <w:r w:rsidRPr="0004464C">
        <w:rPr>
          <w:szCs w:val="24"/>
        </w:rPr>
        <w:tab/>
      </w:r>
      <w:r w:rsidRPr="0004464C">
        <w:t>Waitakaruru</w:t>
      </w:r>
      <w:r w:rsidRPr="0004464C">
        <w:rPr>
          <w:szCs w:val="24"/>
        </w:rPr>
        <w:tab/>
      </w:r>
      <w:r w:rsidRPr="0004464C">
        <w:t>2,076</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6A71560" w14:textId="77777777" w:rsidR="00175CE2" w:rsidRPr="0004464C" w:rsidRDefault="00175CE2" w:rsidP="00175CE2">
      <w:pPr>
        <w:pStyle w:val="Sappzfoot1"/>
      </w:pPr>
    </w:p>
    <w:p w14:paraId="02EBE85C" w14:textId="77777777" w:rsidR="00175CE2" w:rsidRPr="0004464C" w:rsidRDefault="00175CE2" w:rsidP="00175CE2">
      <w:pPr>
        <w:pStyle w:val="Sapploc1"/>
        <w:rPr>
          <w:szCs w:val="25"/>
        </w:rPr>
      </w:pPr>
      <w:r w:rsidRPr="0004464C">
        <w:t>Waikato District</w:t>
      </w:r>
    </w:p>
    <w:p w14:paraId="2F3DB4D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6D5058E7" w14:textId="77777777" w:rsidR="00175CE2" w:rsidRPr="0004464C" w:rsidRDefault="00175CE2" w:rsidP="00175CE2">
      <w:pPr>
        <w:pStyle w:val="Sappz5"/>
      </w:pPr>
      <w:r w:rsidRPr="0004464C">
        <w:t>HUN002HU</w:t>
      </w:r>
      <w:r w:rsidRPr="0004464C">
        <w:rPr>
          <w:szCs w:val="24"/>
        </w:rPr>
        <w:tab/>
      </w:r>
      <w:r w:rsidRPr="0004464C">
        <w:t>Huntly</w:t>
      </w:r>
      <w:r w:rsidRPr="0004464C">
        <w:rPr>
          <w:szCs w:val="24"/>
        </w:rPr>
        <w:tab/>
      </w:r>
      <w:r w:rsidRPr="0004464C">
        <w:t>7,210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E6F85DC" w14:textId="77777777" w:rsidR="00175CE2" w:rsidRPr="0004464C" w:rsidRDefault="00175CE2" w:rsidP="00175CE2">
      <w:pPr>
        <w:pStyle w:val="Sappz5"/>
      </w:pPr>
      <w:r w:rsidRPr="0004464C">
        <w:t>HUN002RO</w:t>
      </w:r>
      <w:r w:rsidRPr="0004464C">
        <w:rPr>
          <w:szCs w:val="24"/>
        </w:rPr>
        <w:tab/>
      </w:r>
      <w:r w:rsidRPr="0004464C">
        <w:t>Rotongaro</w:t>
      </w:r>
      <w:r w:rsidRPr="0004464C">
        <w:rPr>
          <w:szCs w:val="24"/>
        </w:rPr>
        <w:tab/>
      </w:r>
      <w:r w:rsidRPr="0004464C">
        <w:t>130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76F3125" w14:textId="77777777" w:rsidR="00175CE2" w:rsidRPr="0004464C" w:rsidRDefault="00175CE2" w:rsidP="00175CE2">
      <w:pPr>
        <w:pStyle w:val="Sappz5"/>
      </w:pPr>
      <w:r w:rsidRPr="0004464C">
        <w:t>NGA002HO</w:t>
      </w:r>
      <w:r w:rsidRPr="0004464C">
        <w:rPr>
          <w:szCs w:val="24"/>
        </w:rPr>
        <w:tab/>
      </w:r>
      <w:r w:rsidRPr="0004464C">
        <w:t>Horotiu</w:t>
      </w:r>
      <w:r w:rsidRPr="0004464C">
        <w:rPr>
          <w:szCs w:val="24"/>
        </w:rPr>
        <w:tab/>
      </w:r>
      <w:r w:rsidRPr="0004464C">
        <w:t>459</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FBD4BAE" w14:textId="77777777" w:rsidR="00175CE2" w:rsidRPr="0004464C" w:rsidRDefault="00175CE2" w:rsidP="00175CE2">
      <w:pPr>
        <w:pStyle w:val="Sappz5"/>
      </w:pPr>
      <w:r w:rsidRPr="0004464C">
        <w:t>NGA002HP</w:t>
      </w:r>
      <w:r w:rsidRPr="0004464C">
        <w:rPr>
          <w:szCs w:val="24"/>
        </w:rPr>
        <w:tab/>
      </w:r>
      <w:r w:rsidRPr="0004464C">
        <w:t>Hopuhopu</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C0D39FC" w14:textId="77777777" w:rsidR="00175CE2" w:rsidRPr="0004464C" w:rsidRDefault="00175CE2" w:rsidP="00175CE2">
      <w:pPr>
        <w:pStyle w:val="Sappz5"/>
      </w:pPr>
      <w:r w:rsidRPr="0004464C">
        <w:t>NGA002NG</w:t>
      </w:r>
      <w:r w:rsidRPr="0004464C">
        <w:rPr>
          <w:szCs w:val="24"/>
        </w:rPr>
        <w:tab/>
      </w:r>
      <w:r w:rsidRPr="0004464C">
        <w:t>Ngaruawahia</w:t>
      </w:r>
      <w:r w:rsidRPr="0004464C">
        <w:rPr>
          <w:szCs w:val="24"/>
        </w:rPr>
        <w:tab/>
      </w:r>
      <w:r w:rsidRPr="0004464C">
        <w:t>5,691</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2766858" w14:textId="77777777" w:rsidR="00175CE2" w:rsidRPr="0004464C" w:rsidRDefault="00175CE2" w:rsidP="00175CE2">
      <w:pPr>
        <w:pStyle w:val="Sappz5"/>
      </w:pPr>
      <w:r w:rsidRPr="0004464C">
        <w:t>NGA002TA</w:t>
      </w:r>
      <w:r w:rsidRPr="0004464C">
        <w:rPr>
          <w:szCs w:val="24"/>
        </w:rPr>
        <w:tab/>
      </w:r>
      <w:r w:rsidRPr="0004464C">
        <w:t>Taupiri</w:t>
      </w:r>
      <w:r w:rsidRPr="0004464C">
        <w:rPr>
          <w:szCs w:val="24"/>
        </w:rPr>
        <w:tab/>
      </w:r>
      <w:r w:rsidRPr="0004464C">
        <w:t>529</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38DABBF" w14:textId="77777777" w:rsidR="00175CE2" w:rsidRPr="0004464C" w:rsidRDefault="00175CE2" w:rsidP="00175CE2">
      <w:pPr>
        <w:pStyle w:val="Sappz5"/>
      </w:pPr>
      <w:r w:rsidRPr="0004464C">
        <w:t>NOR013NO</w:t>
      </w:r>
      <w:r w:rsidRPr="0004464C">
        <w:rPr>
          <w:szCs w:val="24"/>
        </w:rPr>
        <w:tab/>
      </w:r>
      <w:r w:rsidRPr="0004464C">
        <w:t>North Western Dist, Waikato DC</w:t>
      </w:r>
      <w:r w:rsidRPr="0004464C">
        <w:rPr>
          <w:szCs w:val="24"/>
        </w:rPr>
        <w:tab/>
      </w:r>
      <w:r w:rsidRPr="0004464C">
        <w:t>115</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D028591" w14:textId="77777777" w:rsidR="00175CE2" w:rsidRPr="0004464C" w:rsidRDefault="00175CE2" w:rsidP="00175CE2">
      <w:pPr>
        <w:pStyle w:val="Sappz5"/>
      </w:pPr>
      <w:r w:rsidRPr="0004464C">
        <w:t>POK001PO</w:t>
      </w:r>
      <w:r w:rsidRPr="0004464C">
        <w:rPr>
          <w:szCs w:val="24"/>
        </w:rPr>
        <w:tab/>
      </w:r>
      <w:r w:rsidRPr="0004464C">
        <w:t>Pokeno</w:t>
      </w:r>
      <w:r w:rsidRPr="0004464C">
        <w:rPr>
          <w:szCs w:val="24"/>
        </w:rPr>
        <w:tab/>
      </w:r>
      <w:r w:rsidRPr="0004464C">
        <w:t>519</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4CAFAF2" w14:textId="77777777" w:rsidR="00175CE2" w:rsidRPr="0004464C" w:rsidRDefault="00175CE2" w:rsidP="00175CE2">
      <w:pPr>
        <w:pStyle w:val="Sappz5"/>
      </w:pPr>
      <w:r w:rsidRPr="0004464C">
        <w:t>RAG001RA</w:t>
      </w:r>
      <w:r w:rsidRPr="0004464C">
        <w:rPr>
          <w:szCs w:val="24"/>
        </w:rPr>
        <w:tab/>
      </w:r>
      <w:r w:rsidRPr="0004464C">
        <w:t>Raglan</w:t>
      </w:r>
      <w:r w:rsidRPr="0004464C">
        <w:rPr>
          <w:szCs w:val="24"/>
        </w:rPr>
        <w:tab/>
      </w:r>
      <w:r w:rsidRPr="0004464C">
        <w:t>3,187</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A09E5A3" w14:textId="77777777" w:rsidR="00175CE2" w:rsidRPr="0004464C" w:rsidRDefault="00175CE2" w:rsidP="00175CE2">
      <w:pPr>
        <w:pStyle w:val="Sappz5"/>
      </w:pPr>
      <w:r w:rsidRPr="0004464C">
        <w:t>SOU009SO</w:t>
      </w:r>
      <w:r w:rsidRPr="0004464C">
        <w:rPr>
          <w:szCs w:val="24"/>
        </w:rPr>
        <w:tab/>
      </w:r>
      <w:r w:rsidRPr="0004464C">
        <w:t>Southern Districts, Waikato DC</w:t>
      </w:r>
      <w:r w:rsidRPr="0004464C">
        <w:rPr>
          <w:szCs w:val="24"/>
        </w:rPr>
        <w:tab/>
      </w:r>
      <w:r w:rsidRPr="0004464C">
        <w:t>5,466</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8BB823F" w14:textId="77777777" w:rsidR="00175CE2" w:rsidRPr="0004464C" w:rsidRDefault="00175CE2" w:rsidP="00175CE2">
      <w:pPr>
        <w:pStyle w:val="Sappz5"/>
      </w:pPr>
      <w:r w:rsidRPr="0004464C">
        <w:t>TEK001TR</w:t>
      </w:r>
      <w:r w:rsidRPr="0004464C">
        <w:rPr>
          <w:szCs w:val="24"/>
        </w:rPr>
        <w:tab/>
      </w:r>
      <w:r w:rsidRPr="0004464C">
        <w:t>Te Kauwhata / Rangiriri</w:t>
      </w:r>
      <w:r w:rsidRPr="0004464C">
        <w:rPr>
          <w:szCs w:val="24"/>
        </w:rPr>
        <w:tab/>
      </w:r>
      <w:r w:rsidRPr="0004464C">
        <w:t>1,410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C80712C" w14:textId="77777777" w:rsidR="00175CE2" w:rsidRPr="0004464C" w:rsidRDefault="00175CE2" w:rsidP="00175CE2">
      <w:pPr>
        <w:pStyle w:val="Sappz5"/>
      </w:pPr>
      <w:r w:rsidRPr="0004464C">
        <w:t>TEK001WH</w:t>
      </w:r>
      <w:r w:rsidRPr="0004464C">
        <w:rPr>
          <w:szCs w:val="24"/>
        </w:rPr>
        <w:tab/>
      </w:r>
      <w:r w:rsidRPr="0004464C">
        <w:t>Whangamarino Rural / Meremere</w:t>
      </w:r>
      <w:r w:rsidRPr="0004464C">
        <w:rPr>
          <w:szCs w:val="24"/>
        </w:rPr>
        <w:tab/>
      </w:r>
      <w:r w:rsidRPr="0004464C">
        <w:t>739</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6826700" w14:textId="77777777" w:rsidR="00175CE2" w:rsidRPr="0004464C" w:rsidRDefault="00175CE2" w:rsidP="00175CE2">
      <w:pPr>
        <w:pStyle w:val="Sappz5"/>
      </w:pPr>
      <w:r w:rsidRPr="0004464C">
        <w:t>TUA002TN</w:t>
      </w:r>
      <w:r w:rsidRPr="0004464C">
        <w:rPr>
          <w:szCs w:val="24"/>
        </w:rPr>
        <w:tab/>
      </w:r>
      <w:r w:rsidRPr="0004464C">
        <w:t>Tuakau North</w:t>
      </w:r>
      <w:r w:rsidRPr="0004464C">
        <w:rPr>
          <w:szCs w:val="24"/>
        </w:rPr>
        <w:tab/>
      </w:r>
      <w:r w:rsidRPr="0004464C">
        <w:t>823</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3B61F72" w14:textId="77777777" w:rsidR="00175CE2" w:rsidRPr="0004464C" w:rsidRDefault="00175CE2" w:rsidP="00175CE2">
      <w:pPr>
        <w:pStyle w:val="Sappz5"/>
      </w:pPr>
      <w:r w:rsidRPr="0004464C">
        <w:t>TUA002TS</w:t>
      </w:r>
      <w:r w:rsidRPr="0004464C">
        <w:rPr>
          <w:szCs w:val="24"/>
        </w:rPr>
        <w:tab/>
      </w:r>
      <w:r w:rsidRPr="0004464C">
        <w:t>Tuakau South</w:t>
      </w:r>
      <w:r w:rsidRPr="0004464C">
        <w:rPr>
          <w:szCs w:val="24"/>
        </w:rPr>
        <w:tab/>
      </w:r>
      <w:r w:rsidRPr="0004464C">
        <w:t>3,119</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CE15E50" w14:textId="77777777" w:rsidR="00175CE2" w:rsidRPr="0004464C" w:rsidRDefault="00175CE2" w:rsidP="00175CE2">
      <w:pPr>
        <w:pStyle w:val="Sappzfoot1"/>
      </w:pPr>
    </w:p>
    <w:p w14:paraId="5CEBED51" w14:textId="77777777" w:rsidR="00175CE2" w:rsidRDefault="00175CE2">
      <w:pPr>
        <w:rPr>
          <w:rFonts w:ascii="Calibri" w:eastAsia="Calibri" w:hAnsi="Calibri"/>
          <w:b/>
          <w:sz w:val="20"/>
        </w:rPr>
      </w:pPr>
      <w:r>
        <w:br w:type="page"/>
      </w:r>
    </w:p>
    <w:p w14:paraId="61FC167D" w14:textId="77777777" w:rsidR="00175CE2" w:rsidRPr="0004464C" w:rsidRDefault="00175CE2" w:rsidP="00175CE2">
      <w:pPr>
        <w:pStyle w:val="Sapploc1"/>
        <w:rPr>
          <w:szCs w:val="25"/>
        </w:rPr>
      </w:pPr>
      <w:r w:rsidRPr="0004464C">
        <w:t>Matamata Piako District</w:t>
      </w:r>
    </w:p>
    <w:p w14:paraId="1EF79FF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1CC179F0" w14:textId="77777777" w:rsidR="00175CE2" w:rsidRPr="0004464C" w:rsidRDefault="00175CE2" w:rsidP="00175CE2">
      <w:pPr>
        <w:pStyle w:val="Sappz5"/>
      </w:pPr>
      <w:r w:rsidRPr="0004464C">
        <w:t>MAT004MA</w:t>
      </w:r>
      <w:r w:rsidRPr="0004464C">
        <w:rPr>
          <w:szCs w:val="24"/>
        </w:rPr>
        <w:tab/>
      </w:r>
      <w:r w:rsidRPr="0004464C">
        <w:t>Matamata Township</w:t>
      </w:r>
      <w:r w:rsidRPr="0004464C">
        <w:rPr>
          <w:szCs w:val="24"/>
        </w:rPr>
        <w:tab/>
      </w:r>
      <w:r w:rsidRPr="0004464C">
        <w:t>6,309</w:t>
      </w:r>
      <w:r w:rsidRPr="0004464C">
        <w:rPr>
          <w:szCs w:val="24"/>
        </w:rPr>
        <w:tab/>
      </w:r>
      <w:r w:rsidRPr="0004464C">
        <w:t>Medium</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456FBB89" w14:textId="77777777" w:rsidR="00175CE2" w:rsidRPr="0004464C" w:rsidRDefault="00175CE2" w:rsidP="00175CE2">
      <w:pPr>
        <w:pStyle w:val="Sappz5"/>
      </w:pPr>
      <w:r w:rsidRPr="0004464C">
        <w:t>MAT004WA</w:t>
      </w:r>
      <w:r w:rsidRPr="0004464C">
        <w:rPr>
          <w:szCs w:val="24"/>
        </w:rPr>
        <w:tab/>
      </w:r>
      <w:r w:rsidRPr="0004464C">
        <w:t>Waharoa</w:t>
      </w:r>
      <w:r w:rsidRPr="0004464C">
        <w:rPr>
          <w:szCs w:val="24"/>
        </w:rPr>
        <w:tab/>
      </w:r>
      <w:r w:rsidRPr="0004464C">
        <w:t>634</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6A7A5E51" w14:textId="77777777" w:rsidR="00175CE2" w:rsidRPr="0004464C" w:rsidRDefault="00175CE2" w:rsidP="00175CE2">
      <w:pPr>
        <w:pStyle w:val="Sappz5"/>
      </w:pPr>
      <w:r w:rsidRPr="0004464C">
        <w:t>MOR001MO</w:t>
      </w:r>
      <w:r w:rsidRPr="0004464C">
        <w:rPr>
          <w:szCs w:val="24"/>
        </w:rPr>
        <w:tab/>
      </w:r>
      <w:r w:rsidRPr="0004464C">
        <w:t>Morrinsville Township</w:t>
      </w:r>
      <w:r w:rsidRPr="0004464C">
        <w:rPr>
          <w:szCs w:val="24"/>
        </w:rPr>
        <w:tab/>
      </w:r>
      <w:r w:rsidRPr="0004464C">
        <w:t>6,603</w:t>
      </w:r>
      <w:r w:rsidRPr="0004464C">
        <w:rPr>
          <w:szCs w:val="24"/>
        </w:rPr>
        <w:tab/>
      </w:r>
      <w:r w:rsidRPr="0004464C">
        <w:t>Medium</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3814AAD" w14:textId="77777777" w:rsidR="00175CE2" w:rsidRPr="0004464C" w:rsidRDefault="00175CE2" w:rsidP="00175CE2">
      <w:pPr>
        <w:pStyle w:val="Sappz5"/>
      </w:pPr>
      <w:r w:rsidRPr="0004464C">
        <w:t>TAH001TA</w:t>
      </w:r>
      <w:r w:rsidRPr="0004464C">
        <w:rPr>
          <w:szCs w:val="24"/>
        </w:rPr>
        <w:tab/>
      </w:r>
      <w:r w:rsidRPr="0004464C">
        <w:t>Tahuna Township</w:t>
      </w:r>
      <w:r w:rsidRPr="0004464C">
        <w:rPr>
          <w:szCs w:val="24"/>
        </w:rPr>
        <w:tab/>
      </w:r>
      <w:r w:rsidRPr="0004464C">
        <w:t>120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21AB55A" w14:textId="77777777" w:rsidR="00175CE2" w:rsidRPr="0004464C" w:rsidRDefault="00175CE2" w:rsidP="00175CE2">
      <w:pPr>
        <w:pStyle w:val="Sappz5"/>
      </w:pPr>
      <w:r w:rsidRPr="0004464C">
        <w:t>TAT005FA</w:t>
      </w:r>
      <w:r w:rsidRPr="0004464C">
        <w:rPr>
          <w:szCs w:val="24"/>
        </w:rPr>
        <w:tab/>
      </w:r>
      <w:r w:rsidRPr="0004464C">
        <w:t>Tatua Dairy Factory Endpoint</w:t>
      </w:r>
      <w:r w:rsidRPr="0004464C">
        <w:rPr>
          <w:szCs w:val="24"/>
        </w:rPr>
        <w:tab/>
      </w:r>
      <w:r w:rsidRPr="0004464C">
        <w:t>200</w:t>
      </w:r>
      <w:r w:rsidRPr="0004464C">
        <w:rPr>
          <w:szCs w:val="24"/>
        </w:rPr>
        <w:tab/>
      </w:r>
      <w:r w:rsidRPr="0004464C">
        <w:t>Small</w:t>
      </w:r>
      <w:r w:rsidRPr="0004464C">
        <w:rPr>
          <w:szCs w:val="24"/>
        </w:rPr>
        <w:tab/>
      </w:r>
      <w:r>
        <w:sym w:font="Wingdings 2" w:char="F0CE"/>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15AC03C2" w14:textId="77777777" w:rsidR="00175CE2" w:rsidRPr="0004464C" w:rsidRDefault="00175CE2" w:rsidP="00175CE2">
      <w:pPr>
        <w:pStyle w:val="Sappz5"/>
      </w:pPr>
      <w:r w:rsidRPr="0004464C">
        <w:t>TEA003TE</w:t>
      </w:r>
      <w:r w:rsidRPr="0004464C">
        <w:rPr>
          <w:szCs w:val="24"/>
        </w:rPr>
        <w:tab/>
      </w:r>
      <w:r w:rsidRPr="0004464C">
        <w:t>Te Aroha</w:t>
      </w:r>
      <w:r w:rsidRPr="0004464C">
        <w:rPr>
          <w:szCs w:val="24"/>
        </w:rPr>
        <w:tab/>
      </w:r>
      <w:r w:rsidRPr="0004464C">
        <w:t>3,768</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318D696" w14:textId="77777777" w:rsidR="00175CE2" w:rsidRPr="0004464C" w:rsidRDefault="00175CE2" w:rsidP="00175CE2">
      <w:pPr>
        <w:pStyle w:val="Sappz5"/>
      </w:pPr>
      <w:r w:rsidRPr="0004464C">
        <w:t>WAI049WA</w:t>
      </w:r>
      <w:r w:rsidRPr="0004464C">
        <w:rPr>
          <w:szCs w:val="24"/>
        </w:rPr>
        <w:tab/>
      </w:r>
      <w:r w:rsidRPr="0004464C">
        <w:t>Waitoa Village &amp; Factory</w:t>
      </w:r>
      <w:r w:rsidRPr="0004464C">
        <w:rPr>
          <w:szCs w:val="24"/>
        </w:rPr>
        <w:tab/>
      </w:r>
      <w:r w:rsidRPr="0004464C">
        <w:t>500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AECF94E" w14:textId="77777777" w:rsidR="00175CE2" w:rsidRPr="0004464C" w:rsidRDefault="00175CE2" w:rsidP="00175CE2">
      <w:pPr>
        <w:pStyle w:val="Sappzfoot1"/>
      </w:pPr>
    </w:p>
    <w:p w14:paraId="202503C0" w14:textId="77777777" w:rsidR="00175CE2" w:rsidRPr="0004464C" w:rsidRDefault="00175CE2" w:rsidP="00175CE2">
      <w:pPr>
        <w:pStyle w:val="Sapploc1"/>
        <w:rPr>
          <w:szCs w:val="25"/>
        </w:rPr>
      </w:pPr>
      <w:r w:rsidRPr="0004464C">
        <w:t>Hamilton City</w:t>
      </w:r>
    </w:p>
    <w:p w14:paraId="470DA235"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7114B3B4" w14:textId="77777777" w:rsidR="00175CE2" w:rsidRPr="0004464C" w:rsidRDefault="00175CE2" w:rsidP="00175CE2">
      <w:pPr>
        <w:pStyle w:val="Sappz5"/>
      </w:pPr>
      <w:r w:rsidRPr="0004464C">
        <w:t>HAM001HA</w:t>
      </w:r>
      <w:r w:rsidRPr="0004464C">
        <w:rPr>
          <w:szCs w:val="24"/>
        </w:rPr>
        <w:tab/>
      </w:r>
      <w:r w:rsidRPr="0004464C">
        <w:t>Hamilton City</w:t>
      </w:r>
      <w:r w:rsidRPr="0004464C">
        <w:rPr>
          <w:szCs w:val="24"/>
        </w:rPr>
        <w:tab/>
      </w:r>
      <w:r w:rsidRPr="0004464C">
        <w:t>130,813</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23EE22C" w14:textId="77777777" w:rsidR="00175CE2" w:rsidRPr="0004464C" w:rsidRDefault="00175CE2" w:rsidP="00175CE2">
      <w:pPr>
        <w:pStyle w:val="Sappz5"/>
      </w:pPr>
      <w:r w:rsidRPr="0004464C">
        <w:t>HAM001RU</w:t>
      </w:r>
      <w:r w:rsidRPr="0004464C">
        <w:rPr>
          <w:szCs w:val="24"/>
        </w:rPr>
        <w:tab/>
      </w:r>
      <w:r w:rsidRPr="0004464C">
        <w:t>Ruakura/Ryburn Road</w:t>
      </w:r>
      <w:r w:rsidRPr="0004464C">
        <w:rPr>
          <w:szCs w:val="24"/>
        </w:rPr>
        <w:tab/>
      </w:r>
      <w:r w:rsidRPr="0004464C">
        <w:t>151</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1778D7A" w14:textId="77777777" w:rsidR="00175CE2" w:rsidRPr="0004464C" w:rsidRDefault="00175CE2" w:rsidP="00175CE2">
      <w:pPr>
        <w:pStyle w:val="Sappz5"/>
      </w:pPr>
      <w:r w:rsidRPr="0004464C">
        <w:t>HAM001TE</w:t>
      </w:r>
      <w:r w:rsidRPr="0004464C">
        <w:rPr>
          <w:szCs w:val="24"/>
        </w:rPr>
        <w:tab/>
      </w:r>
      <w:r w:rsidRPr="0004464C">
        <w:t>Temple View, Hamilton</w:t>
      </w:r>
      <w:r w:rsidRPr="0004464C">
        <w:rPr>
          <w:szCs w:val="24"/>
        </w:rPr>
        <w:tab/>
      </w:r>
      <w:r w:rsidRPr="0004464C">
        <w:t>1,413</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27B2C7A" w14:textId="77777777" w:rsidR="00175CE2" w:rsidRPr="0004464C" w:rsidRDefault="00175CE2" w:rsidP="00175CE2">
      <w:pPr>
        <w:pStyle w:val="Sappzfoot1"/>
      </w:pPr>
    </w:p>
    <w:p w14:paraId="2A663624" w14:textId="77777777" w:rsidR="00175CE2" w:rsidRPr="0004464C" w:rsidRDefault="00175CE2" w:rsidP="00175CE2">
      <w:pPr>
        <w:pStyle w:val="Sapploc1"/>
        <w:rPr>
          <w:szCs w:val="25"/>
        </w:rPr>
      </w:pPr>
      <w:r w:rsidRPr="0004464C">
        <w:t>Waipa District</w:t>
      </w:r>
    </w:p>
    <w:p w14:paraId="2E37BEA6"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2B99A94B" w14:textId="77777777" w:rsidR="00175CE2" w:rsidRPr="0004464C" w:rsidRDefault="00175CE2" w:rsidP="00175CE2">
      <w:pPr>
        <w:pStyle w:val="Sappz5"/>
      </w:pPr>
      <w:r w:rsidRPr="0004464C">
        <w:t>CAM001CA</w:t>
      </w:r>
      <w:r w:rsidRPr="0004464C">
        <w:rPr>
          <w:szCs w:val="24"/>
        </w:rPr>
        <w:tab/>
      </w:r>
      <w:r w:rsidRPr="0004464C">
        <w:t>Cambridge</w:t>
      </w:r>
      <w:r w:rsidRPr="0004464C">
        <w:rPr>
          <w:szCs w:val="24"/>
        </w:rPr>
        <w:tab/>
      </w:r>
      <w:r w:rsidRPr="0004464C">
        <w:t>13,368</w:t>
      </w:r>
      <w:r w:rsidRPr="0004464C">
        <w:rPr>
          <w:szCs w:val="24"/>
        </w:rPr>
        <w:tab/>
      </w:r>
      <w:r w:rsidRPr="0004464C">
        <w:t>Large</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4100648F" w14:textId="77777777" w:rsidR="00175CE2" w:rsidRPr="0004464C" w:rsidRDefault="00175CE2" w:rsidP="00175CE2">
      <w:pPr>
        <w:pStyle w:val="Sappz5"/>
      </w:pPr>
      <w:r w:rsidRPr="0004464C">
        <w:t>CAM001KA</w:t>
      </w:r>
      <w:r w:rsidRPr="0004464C">
        <w:rPr>
          <w:szCs w:val="24"/>
        </w:rPr>
        <w:tab/>
      </w:r>
      <w:r w:rsidRPr="0004464C">
        <w:t>Karapiro Village</w:t>
      </w:r>
      <w:r w:rsidRPr="0004464C">
        <w:rPr>
          <w:szCs w:val="24"/>
        </w:rPr>
        <w:tab/>
      </w:r>
      <w:r w:rsidRPr="0004464C">
        <w:t>132</w:t>
      </w:r>
      <w:r w:rsidRPr="0004464C">
        <w:rPr>
          <w:szCs w:val="24"/>
        </w:rPr>
        <w:tab/>
      </w:r>
      <w:r w:rsidRPr="0004464C">
        <w:t>Small</w:t>
      </w:r>
      <w:r w:rsidRPr="0004464C">
        <w:rPr>
          <w:szCs w:val="24"/>
        </w:rPr>
        <w:tab/>
      </w:r>
      <w:r>
        <w:sym w:font="Wingdings 2" w:char="F0CE"/>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71E9246" w14:textId="77777777" w:rsidR="00175CE2" w:rsidRPr="0004464C" w:rsidRDefault="00175CE2" w:rsidP="00175CE2">
      <w:pPr>
        <w:pStyle w:val="Sappz5"/>
      </w:pPr>
      <w:r w:rsidRPr="0004464C">
        <w:t>HAM006IT</w:t>
      </w:r>
      <w:r w:rsidRPr="0004464C">
        <w:rPr>
          <w:szCs w:val="24"/>
        </w:rPr>
        <w:tab/>
      </w:r>
      <w:r w:rsidRPr="0004464C">
        <w:t>East Side Terminal</w:t>
      </w:r>
      <w:r w:rsidRPr="0004464C">
        <w:rPr>
          <w:szCs w:val="24"/>
        </w:rPr>
        <w:tab/>
      </w:r>
      <w:r w:rsidRPr="0004464C">
        <w:t>400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ADE567A" w14:textId="77777777" w:rsidR="00175CE2" w:rsidRPr="0004464C" w:rsidRDefault="00175CE2" w:rsidP="00175CE2">
      <w:pPr>
        <w:pStyle w:val="Sappz5"/>
      </w:pPr>
      <w:r w:rsidRPr="0004464C">
        <w:t>HAM006WE</w:t>
      </w:r>
      <w:r w:rsidRPr="0004464C">
        <w:rPr>
          <w:szCs w:val="24"/>
        </w:rPr>
        <w:tab/>
      </w:r>
      <w:r w:rsidRPr="0004464C">
        <w:t>West Side Aviation Area</w:t>
      </w:r>
      <w:r w:rsidRPr="0004464C">
        <w:rPr>
          <w:szCs w:val="24"/>
        </w:rPr>
        <w:tab/>
      </w:r>
      <w:r w:rsidRPr="0004464C">
        <w:t>350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EA8785D" w14:textId="77777777" w:rsidR="00175CE2" w:rsidRPr="0004464C" w:rsidRDefault="00175CE2" w:rsidP="00175CE2">
      <w:pPr>
        <w:pStyle w:val="Sappz5"/>
      </w:pPr>
      <w:r w:rsidRPr="0004464C">
        <w:t>KIH001KI</w:t>
      </w:r>
      <w:r w:rsidRPr="0004464C">
        <w:rPr>
          <w:szCs w:val="24"/>
        </w:rPr>
        <w:tab/>
      </w:r>
      <w:r w:rsidRPr="0004464C">
        <w:t>Kihikihi</w:t>
      </w:r>
      <w:r w:rsidRPr="0004464C">
        <w:rPr>
          <w:szCs w:val="24"/>
        </w:rPr>
        <w:tab/>
      </w:r>
      <w:r w:rsidRPr="0004464C">
        <w:t>2,000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601E4CF1" w14:textId="77777777" w:rsidR="00175CE2" w:rsidRPr="0004464C" w:rsidRDefault="00175CE2" w:rsidP="00175CE2">
      <w:pPr>
        <w:pStyle w:val="Sappz5"/>
      </w:pPr>
      <w:r w:rsidRPr="0004464C">
        <w:t>PUK001OH</w:t>
      </w:r>
      <w:r w:rsidRPr="0004464C">
        <w:rPr>
          <w:szCs w:val="24"/>
        </w:rPr>
        <w:tab/>
      </w:r>
      <w:r w:rsidRPr="0004464C">
        <w:t>Ohaupo</w:t>
      </w:r>
      <w:r w:rsidRPr="0004464C">
        <w:rPr>
          <w:szCs w:val="24"/>
        </w:rPr>
        <w:tab/>
      </w:r>
      <w:r w:rsidRPr="0004464C">
        <w:t>468</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57AAC7F" w14:textId="77777777" w:rsidR="00175CE2" w:rsidRPr="0004464C" w:rsidRDefault="00175CE2" w:rsidP="00175CE2">
      <w:pPr>
        <w:pStyle w:val="Sappz5"/>
      </w:pPr>
      <w:r w:rsidRPr="0004464C">
        <w:t>PUK001PU</w:t>
      </w:r>
      <w:r w:rsidRPr="0004464C">
        <w:rPr>
          <w:szCs w:val="24"/>
        </w:rPr>
        <w:tab/>
      </w:r>
      <w:r w:rsidRPr="0004464C">
        <w:t>Pukerimu Rural</w:t>
      </w:r>
      <w:r w:rsidRPr="0004464C">
        <w:rPr>
          <w:szCs w:val="24"/>
        </w:rPr>
        <w:tab/>
      </w:r>
      <w:r w:rsidRPr="0004464C">
        <w:t>3,278</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E3829AD" w14:textId="77777777" w:rsidR="00175CE2" w:rsidRPr="0004464C" w:rsidRDefault="00175CE2" w:rsidP="00175CE2">
      <w:pPr>
        <w:pStyle w:val="Sappz5"/>
      </w:pPr>
      <w:r w:rsidRPr="0004464C">
        <w:t>TEA001PI</w:t>
      </w:r>
      <w:r w:rsidRPr="0004464C">
        <w:rPr>
          <w:szCs w:val="24"/>
        </w:rPr>
        <w:tab/>
      </w:r>
      <w:r w:rsidRPr="0004464C">
        <w:t>Pirongia</w:t>
      </w:r>
      <w:r w:rsidRPr="0004464C">
        <w:rPr>
          <w:szCs w:val="24"/>
        </w:rPr>
        <w:tab/>
      </w:r>
      <w:r w:rsidRPr="0004464C">
        <w:t>1,500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Some</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Some</w:t>
      </w:r>
      <w:r w:rsidRPr="0004464C">
        <w:rPr>
          <w:szCs w:val="24"/>
        </w:rPr>
        <w:tab/>
      </w:r>
      <w:r w:rsidRPr="0004464C">
        <w:t>Mixed</w:t>
      </w:r>
      <w:r w:rsidRPr="0004464C">
        <w:rPr>
          <w:szCs w:val="24"/>
        </w:rPr>
        <w:tab/>
      </w:r>
      <w:r w:rsidRPr="0004464C">
        <w:t>Some</w:t>
      </w:r>
      <w:r w:rsidRPr="0004464C">
        <w:rPr>
          <w:szCs w:val="24"/>
        </w:rPr>
        <w:tab/>
      </w:r>
      <w:r w:rsidRPr="0004464C">
        <w:t>All</w:t>
      </w:r>
    </w:p>
    <w:p w14:paraId="5BA3ABC3" w14:textId="77777777" w:rsidR="00175CE2" w:rsidRPr="0004464C" w:rsidRDefault="00175CE2" w:rsidP="00175CE2">
      <w:pPr>
        <w:pStyle w:val="Sappz5"/>
      </w:pPr>
      <w:r w:rsidRPr="0004464C">
        <w:t>TEA001TE</w:t>
      </w:r>
      <w:r w:rsidRPr="0004464C">
        <w:rPr>
          <w:szCs w:val="24"/>
        </w:rPr>
        <w:tab/>
      </w:r>
      <w:r w:rsidRPr="0004464C">
        <w:t>Te Awamutu Township</w:t>
      </w:r>
      <w:r w:rsidRPr="0004464C">
        <w:rPr>
          <w:szCs w:val="24"/>
        </w:rPr>
        <w:tab/>
      </w:r>
      <w:r w:rsidRPr="0004464C">
        <w:t>9,165</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Some</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Some</w:t>
      </w:r>
      <w:r w:rsidRPr="0004464C">
        <w:rPr>
          <w:szCs w:val="24"/>
        </w:rPr>
        <w:tab/>
      </w:r>
      <w:r w:rsidRPr="0004464C">
        <w:t>Mixed</w:t>
      </w:r>
      <w:r w:rsidRPr="0004464C">
        <w:rPr>
          <w:szCs w:val="24"/>
        </w:rPr>
        <w:tab/>
      </w:r>
      <w:r w:rsidRPr="0004464C">
        <w:t>Some</w:t>
      </w:r>
      <w:r w:rsidRPr="0004464C">
        <w:rPr>
          <w:szCs w:val="24"/>
        </w:rPr>
        <w:tab/>
      </w:r>
      <w:r w:rsidRPr="0004464C">
        <w:t>All</w:t>
      </w:r>
    </w:p>
    <w:p w14:paraId="3101307B" w14:textId="77777777" w:rsidR="00175CE2" w:rsidRPr="0004464C" w:rsidRDefault="00175CE2" w:rsidP="00175CE2">
      <w:pPr>
        <w:pStyle w:val="Sappz5"/>
      </w:pPr>
      <w:r w:rsidRPr="0004464C">
        <w:t>TOK006TH</w:t>
      </w:r>
      <w:r w:rsidRPr="0004464C">
        <w:rPr>
          <w:szCs w:val="24"/>
        </w:rPr>
        <w:tab/>
      </w:r>
      <w:r w:rsidRPr="0004464C">
        <w:t>Tokanui</w:t>
      </w:r>
      <w:r w:rsidRPr="0004464C">
        <w:rPr>
          <w:szCs w:val="24"/>
        </w:rPr>
        <w:tab/>
      </w:r>
      <w:r w:rsidRPr="0004464C">
        <w:t>250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5ADB3F4" w14:textId="77777777" w:rsidR="00175CE2" w:rsidRPr="0004464C" w:rsidRDefault="00175CE2" w:rsidP="00175CE2">
      <w:pPr>
        <w:pStyle w:val="Sappzfoot1"/>
      </w:pPr>
    </w:p>
    <w:p w14:paraId="43DD663E" w14:textId="77777777" w:rsidR="00175CE2" w:rsidRDefault="00175CE2">
      <w:pPr>
        <w:rPr>
          <w:rFonts w:ascii="Calibri" w:eastAsia="Calibri" w:hAnsi="Calibri"/>
          <w:b/>
          <w:sz w:val="20"/>
        </w:rPr>
      </w:pPr>
      <w:r>
        <w:br w:type="page"/>
      </w:r>
    </w:p>
    <w:p w14:paraId="1FA820C2" w14:textId="77777777" w:rsidR="00175CE2" w:rsidRPr="0004464C" w:rsidRDefault="00175CE2" w:rsidP="00175CE2">
      <w:pPr>
        <w:pStyle w:val="Sapploc1"/>
        <w:rPr>
          <w:szCs w:val="25"/>
        </w:rPr>
      </w:pPr>
      <w:r w:rsidRPr="0004464C">
        <w:t>Otorohanga District</w:t>
      </w:r>
    </w:p>
    <w:p w14:paraId="0FFD69DA"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7D28C97" w14:textId="6C8333CD" w:rsidR="00175CE2" w:rsidRPr="0004464C" w:rsidRDefault="00175CE2" w:rsidP="00175CE2">
      <w:pPr>
        <w:pStyle w:val="Sappz5"/>
      </w:pPr>
      <w:r w:rsidRPr="0004464C">
        <w:t>ARO001AO</w:t>
      </w:r>
      <w:r w:rsidRPr="0004464C">
        <w:rPr>
          <w:szCs w:val="24"/>
        </w:rPr>
        <w:tab/>
      </w:r>
      <w:r w:rsidRPr="0004464C">
        <w:t>Aotearoa Road,</w:t>
      </w:r>
      <w:r w:rsidR="00FB1410">
        <w:t xml:space="preserve"> </w:t>
      </w:r>
      <w:r w:rsidRPr="0004464C">
        <w:t>Arohena</w:t>
      </w:r>
      <w:r w:rsidRPr="0004464C">
        <w:rPr>
          <w:szCs w:val="24"/>
        </w:rPr>
        <w:tab/>
      </w:r>
      <w:r w:rsidRPr="0004464C">
        <w:t>120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3683FC4" w14:textId="77777777" w:rsidR="00175CE2" w:rsidRPr="0004464C" w:rsidRDefault="00175CE2" w:rsidP="00175CE2">
      <w:pPr>
        <w:pStyle w:val="Sappz5"/>
      </w:pPr>
      <w:r w:rsidRPr="0004464C">
        <w:t>ARO001MA</w:t>
      </w:r>
      <w:r w:rsidRPr="0004464C">
        <w:rPr>
          <w:szCs w:val="24"/>
        </w:rPr>
        <w:tab/>
      </w:r>
      <w:r w:rsidRPr="0004464C">
        <w:t>Mangare Road, Arohena</w:t>
      </w:r>
      <w:r w:rsidRPr="0004464C">
        <w:rPr>
          <w:szCs w:val="24"/>
        </w:rPr>
        <w:tab/>
      </w:r>
      <w:r w:rsidRPr="0004464C">
        <w:t>120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16323E9" w14:textId="77777777" w:rsidR="00175CE2" w:rsidRPr="0004464C" w:rsidRDefault="00175CE2" w:rsidP="00175CE2">
      <w:pPr>
        <w:pStyle w:val="Sappz5"/>
      </w:pPr>
      <w:r w:rsidRPr="0004464C">
        <w:t>KAW001KA</w:t>
      </w:r>
      <w:r w:rsidRPr="0004464C">
        <w:rPr>
          <w:szCs w:val="24"/>
        </w:rPr>
        <w:tab/>
      </w:r>
      <w:r w:rsidRPr="0004464C">
        <w:t>Kawhia Township</w:t>
      </w:r>
      <w:r w:rsidRPr="0004464C">
        <w:rPr>
          <w:szCs w:val="24"/>
        </w:rPr>
        <w:tab/>
      </w:r>
      <w:r w:rsidRPr="0004464C">
        <w:t>390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3657617" w14:textId="77777777" w:rsidR="00175CE2" w:rsidRPr="0004464C" w:rsidRDefault="00175CE2" w:rsidP="00175CE2">
      <w:pPr>
        <w:pStyle w:val="Sappz5"/>
      </w:pPr>
      <w:r w:rsidRPr="0004464C">
        <w:t>OTO001OT</w:t>
      </w:r>
      <w:r w:rsidRPr="0004464C">
        <w:rPr>
          <w:szCs w:val="24"/>
        </w:rPr>
        <w:tab/>
      </w:r>
      <w:r w:rsidRPr="0004464C">
        <w:t>Otorohanga</w:t>
      </w:r>
      <w:r w:rsidRPr="0004464C">
        <w:rPr>
          <w:szCs w:val="24"/>
        </w:rPr>
        <w:tab/>
      </w:r>
      <w:r w:rsidRPr="0004464C">
        <w:t>2,875</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6701F08" w14:textId="77777777" w:rsidR="00175CE2" w:rsidRPr="0004464C" w:rsidRDefault="00175CE2" w:rsidP="00175CE2">
      <w:pPr>
        <w:pStyle w:val="Sappz5"/>
      </w:pPr>
      <w:r w:rsidRPr="0004464C">
        <w:t>OTO001WA</w:t>
      </w:r>
      <w:r w:rsidRPr="0004464C">
        <w:rPr>
          <w:szCs w:val="24"/>
        </w:rPr>
        <w:tab/>
      </w:r>
      <w:r w:rsidRPr="0004464C">
        <w:t>Waipa</w:t>
      </w:r>
      <w:r w:rsidRPr="0004464C">
        <w:rPr>
          <w:szCs w:val="24"/>
        </w:rPr>
        <w:tab/>
      </w:r>
      <w:r w:rsidRPr="0004464C">
        <w:t>175</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663451C" w14:textId="77777777" w:rsidR="00175CE2" w:rsidRPr="0004464C" w:rsidRDefault="00175CE2" w:rsidP="00175CE2">
      <w:pPr>
        <w:pStyle w:val="Sappz5"/>
      </w:pPr>
      <w:r w:rsidRPr="0004464C">
        <w:t>TIH001TI</w:t>
      </w:r>
      <w:r w:rsidRPr="0004464C">
        <w:rPr>
          <w:szCs w:val="24"/>
        </w:rPr>
        <w:tab/>
      </w:r>
      <w:r w:rsidRPr="0004464C">
        <w:t>Tihiroa</w:t>
      </w:r>
      <w:r w:rsidRPr="0004464C">
        <w:rPr>
          <w:szCs w:val="24"/>
        </w:rPr>
        <w:tab/>
      </w:r>
      <w:r w:rsidRPr="0004464C">
        <w:t>400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95EF66D" w14:textId="77777777" w:rsidR="00175CE2" w:rsidRPr="0004464C" w:rsidRDefault="00175CE2" w:rsidP="00175CE2">
      <w:pPr>
        <w:pStyle w:val="Sappzfoot1"/>
      </w:pPr>
    </w:p>
    <w:p w14:paraId="3B20705D" w14:textId="77777777" w:rsidR="00175CE2" w:rsidRPr="0004464C" w:rsidRDefault="00175CE2" w:rsidP="00175CE2">
      <w:pPr>
        <w:pStyle w:val="Sapploc1"/>
        <w:rPr>
          <w:szCs w:val="25"/>
        </w:rPr>
      </w:pPr>
      <w:r w:rsidRPr="0004464C">
        <w:t>South Waikato District</w:t>
      </w:r>
    </w:p>
    <w:p w14:paraId="66838589"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EA6CC3C" w14:textId="77777777" w:rsidR="00175CE2" w:rsidRPr="0004464C" w:rsidRDefault="00175CE2" w:rsidP="00175CE2">
      <w:pPr>
        <w:pStyle w:val="Sappz5"/>
      </w:pPr>
      <w:r w:rsidRPr="0004464C">
        <w:t>ARA003AR</w:t>
      </w:r>
      <w:r w:rsidRPr="0004464C">
        <w:rPr>
          <w:szCs w:val="24"/>
        </w:rPr>
        <w:tab/>
      </w:r>
      <w:r w:rsidRPr="0004464C">
        <w:t>Arapuni</w:t>
      </w:r>
      <w:r w:rsidRPr="0004464C">
        <w:rPr>
          <w:szCs w:val="24"/>
        </w:rPr>
        <w:tab/>
      </w:r>
      <w:r w:rsidRPr="0004464C">
        <w:t>300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FF5F01D" w14:textId="77777777" w:rsidR="00175CE2" w:rsidRPr="0004464C" w:rsidRDefault="00175CE2" w:rsidP="00175CE2">
      <w:pPr>
        <w:pStyle w:val="Sappz5"/>
      </w:pPr>
      <w:r w:rsidRPr="0004464C">
        <w:t>PUT001PU</w:t>
      </w:r>
      <w:r w:rsidRPr="0004464C">
        <w:rPr>
          <w:szCs w:val="24"/>
        </w:rPr>
        <w:tab/>
      </w:r>
      <w:r w:rsidRPr="0004464C">
        <w:t>Putaruru</w:t>
      </w:r>
      <w:r w:rsidRPr="0004464C">
        <w:rPr>
          <w:szCs w:val="24"/>
        </w:rPr>
        <w:tab/>
      </w:r>
      <w:r w:rsidRPr="0004464C">
        <w:t>4,116</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Some</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59096BF7" w14:textId="77777777" w:rsidR="00175CE2" w:rsidRPr="0004464C" w:rsidRDefault="00175CE2" w:rsidP="00175CE2">
      <w:pPr>
        <w:pStyle w:val="Sappz5"/>
      </w:pPr>
      <w:r w:rsidRPr="0004464C">
        <w:t>TIR001TI</w:t>
      </w:r>
      <w:r w:rsidRPr="0004464C">
        <w:rPr>
          <w:szCs w:val="24"/>
        </w:rPr>
        <w:tab/>
      </w:r>
      <w:r w:rsidRPr="0004464C">
        <w:t>Tirau</w:t>
      </w:r>
      <w:r w:rsidRPr="0004464C">
        <w:rPr>
          <w:szCs w:val="24"/>
        </w:rPr>
        <w:tab/>
      </w:r>
      <w:r w:rsidRPr="0004464C">
        <w:t>700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97FBDFE" w14:textId="77777777" w:rsidR="00175CE2" w:rsidRPr="0004464C" w:rsidRDefault="00175CE2" w:rsidP="00175CE2">
      <w:pPr>
        <w:pStyle w:val="Sappz5"/>
      </w:pPr>
      <w:r w:rsidRPr="0004464C">
        <w:t>TOK001TO</w:t>
      </w:r>
      <w:r w:rsidRPr="0004464C">
        <w:rPr>
          <w:szCs w:val="24"/>
        </w:rPr>
        <w:tab/>
      </w:r>
      <w:r w:rsidRPr="0004464C">
        <w:t>Tokoroa</w:t>
      </w:r>
      <w:r w:rsidRPr="0004464C">
        <w:rPr>
          <w:szCs w:val="24"/>
        </w:rPr>
        <w:tab/>
      </w:r>
      <w:r w:rsidRPr="0004464C">
        <w:t>13,300</w:t>
      </w:r>
      <w:r w:rsidRPr="0004464C">
        <w:rPr>
          <w:szCs w:val="24"/>
        </w:rPr>
        <w:tab/>
      </w:r>
      <w:r w:rsidRPr="0004464C">
        <w:t>Large</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4A89C42" w14:textId="77777777" w:rsidR="00175CE2" w:rsidRPr="0004464C" w:rsidRDefault="00175CE2" w:rsidP="00175CE2">
      <w:pPr>
        <w:pStyle w:val="Sappzfoot1"/>
      </w:pPr>
    </w:p>
    <w:p w14:paraId="237F416E" w14:textId="77777777" w:rsidR="00175CE2" w:rsidRPr="0004464C" w:rsidRDefault="00175CE2" w:rsidP="00175CE2">
      <w:pPr>
        <w:pStyle w:val="Sapploc1"/>
        <w:rPr>
          <w:szCs w:val="25"/>
        </w:rPr>
      </w:pPr>
      <w:r w:rsidRPr="0004464C">
        <w:t>Waitomo District</w:t>
      </w:r>
    </w:p>
    <w:p w14:paraId="63FDEE4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1FABFBE8" w14:textId="77777777" w:rsidR="00175CE2" w:rsidRPr="0004464C" w:rsidRDefault="00175CE2" w:rsidP="00175CE2">
      <w:pPr>
        <w:pStyle w:val="Sappz5"/>
      </w:pPr>
      <w:r w:rsidRPr="0004464C">
        <w:t>BEN002BE</w:t>
      </w:r>
      <w:r w:rsidRPr="0004464C">
        <w:rPr>
          <w:szCs w:val="24"/>
        </w:rPr>
        <w:tab/>
      </w:r>
      <w:r w:rsidRPr="0004464C">
        <w:t>Benneydale</w:t>
      </w:r>
      <w:r w:rsidRPr="0004464C">
        <w:rPr>
          <w:szCs w:val="24"/>
        </w:rPr>
        <w:tab/>
      </w:r>
      <w:r w:rsidRPr="0004464C">
        <w:t>280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3EBB765" w14:textId="77777777" w:rsidR="00175CE2" w:rsidRPr="0004464C" w:rsidRDefault="00175CE2" w:rsidP="00175CE2">
      <w:pPr>
        <w:pStyle w:val="Sappz5"/>
      </w:pPr>
      <w:r w:rsidRPr="0004464C">
        <w:t>MOK002MO</w:t>
      </w:r>
      <w:r w:rsidRPr="0004464C">
        <w:rPr>
          <w:szCs w:val="24"/>
        </w:rPr>
        <w:tab/>
      </w:r>
      <w:r w:rsidRPr="0004464C">
        <w:t>Mokau, Waitomo</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4E75571" w14:textId="77777777" w:rsidR="00175CE2" w:rsidRPr="0004464C" w:rsidRDefault="00175CE2" w:rsidP="00175CE2">
      <w:pPr>
        <w:pStyle w:val="Sappz5"/>
      </w:pPr>
      <w:r w:rsidRPr="0004464C">
        <w:t>PIO001PI</w:t>
      </w:r>
      <w:r w:rsidRPr="0004464C">
        <w:rPr>
          <w:szCs w:val="24"/>
        </w:rPr>
        <w:tab/>
      </w:r>
      <w:r w:rsidRPr="0004464C">
        <w:t>Piopio</w:t>
      </w:r>
      <w:r w:rsidRPr="0004464C">
        <w:rPr>
          <w:szCs w:val="24"/>
        </w:rPr>
        <w:tab/>
      </w:r>
      <w:r w:rsidRPr="0004464C">
        <w:t>500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9C588EC" w14:textId="77777777" w:rsidR="00175CE2" w:rsidRPr="0004464C" w:rsidRDefault="00175CE2" w:rsidP="00175CE2">
      <w:pPr>
        <w:pStyle w:val="Sappz5"/>
      </w:pPr>
      <w:r w:rsidRPr="0004464C">
        <w:t>TAH002TA</w:t>
      </w:r>
      <w:r w:rsidRPr="0004464C">
        <w:rPr>
          <w:szCs w:val="24"/>
        </w:rPr>
        <w:tab/>
      </w:r>
      <w:r w:rsidRPr="0004464C">
        <w:t>Taharoa Village</w:t>
      </w:r>
      <w:r w:rsidRPr="0004464C">
        <w:rPr>
          <w:szCs w:val="24"/>
        </w:rPr>
        <w:tab/>
      </w:r>
      <w:r w:rsidRPr="0004464C">
        <w:t>300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A229A68" w14:textId="77777777" w:rsidR="00175CE2" w:rsidRPr="0004464C" w:rsidRDefault="00175CE2" w:rsidP="00175CE2">
      <w:pPr>
        <w:pStyle w:val="Sappz5"/>
      </w:pPr>
      <w:r w:rsidRPr="0004464C">
        <w:t>TEK003TE</w:t>
      </w:r>
      <w:r w:rsidRPr="0004464C">
        <w:rPr>
          <w:szCs w:val="24"/>
        </w:rPr>
        <w:tab/>
      </w:r>
      <w:r w:rsidRPr="0004464C">
        <w:t>Te Kuiti</w:t>
      </w:r>
      <w:r w:rsidRPr="0004464C">
        <w:rPr>
          <w:szCs w:val="24"/>
        </w:rPr>
        <w:tab/>
      </w:r>
      <w:r w:rsidRPr="0004464C">
        <w:t>4,612</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C8A44FF" w14:textId="77777777" w:rsidR="00175CE2" w:rsidRPr="0004464C" w:rsidRDefault="00175CE2" w:rsidP="00175CE2">
      <w:pPr>
        <w:pStyle w:val="Sappz5"/>
      </w:pPr>
      <w:r w:rsidRPr="0004464C">
        <w:t>WAI012WC</w:t>
      </w:r>
      <w:r w:rsidRPr="0004464C">
        <w:rPr>
          <w:szCs w:val="24"/>
        </w:rPr>
        <w:tab/>
      </w:r>
      <w:r w:rsidRPr="0004464C">
        <w:t>Waitomo Caves</w:t>
      </w:r>
      <w:r w:rsidRPr="0004464C">
        <w:rPr>
          <w:szCs w:val="24"/>
        </w:rPr>
        <w:tab/>
      </w:r>
      <w:r w:rsidRPr="0004464C">
        <w:t>500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F85D3D7" w14:textId="77777777" w:rsidR="00175CE2" w:rsidRPr="0004464C" w:rsidRDefault="00175CE2" w:rsidP="00175CE2">
      <w:pPr>
        <w:pStyle w:val="Sappzfoot1"/>
      </w:pPr>
    </w:p>
    <w:p w14:paraId="1C1C937C" w14:textId="77777777" w:rsidR="00175CE2" w:rsidRPr="0004464C" w:rsidRDefault="00175CE2" w:rsidP="00175CE2">
      <w:pPr>
        <w:pStyle w:val="Sapploc1"/>
        <w:rPr>
          <w:szCs w:val="25"/>
        </w:rPr>
      </w:pPr>
      <w:r w:rsidRPr="0004464C">
        <w:t>Ruapehu District</w:t>
      </w:r>
    </w:p>
    <w:p w14:paraId="0F52AE41"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71F39B8C" w14:textId="77777777" w:rsidR="00175CE2" w:rsidRPr="0004464C" w:rsidRDefault="00175CE2" w:rsidP="00175CE2">
      <w:pPr>
        <w:pStyle w:val="Sappz5"/>
      </w:pPr>
      <w:r w:rsidRPr="0004464C">
        <w:t>NAT001NA</w:t>
      </w:r>
      <w:r w:rsidRPr="0004464C">
        <w:rPr>
          <w:szCs w:val="24"/>
        </w:rPr>
        <w:tab/>
      </w:r>
      <w:r w:rsidRPr="0004464C">
        <w:t>National Park</w:t>
      </w:r>
      <w:r w:rsidRPr="0004464C">
        <w:rPr>
          <w:szCs w:val="24"/>
        </w:rPr>
        <w:tab/>
      </w:r>
      <w:r w:rsidRPr="0004464C">
        <w:t>240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9A342F2" w14:textId="77777777" w:rsidR="00175CE2" w:rsidRPr="0004464C" w:rsidRDefault="00175CE2" w:rsidP="00175CE2">
      <w:pPr>
        <w:pStyle w:val="Sappz5"/>
      </w:pPr>
      <w:r w:rsidRPr="0004464C">
        <w:t>OHA001OH</w:t>
      </w:r>
      <w:r w:rsidRPr="0004464C">
        <w:rPr>
          <w:szCs w:val="24"/>
        </w:rPr>
        <w:tab/>
      </w:r>
      <w:r w:rsidRPr="0004464C">
        <w:t>Ohakune Township</w:t>
      </w:r>
      <w:r w:rsidRPr="0004464C">
        <w:rPr>
          <w:szCs w:val="24"/>
        </w:rPr>
        <w:tab/>
      </w:r>
      <w:r w:rsidRPr="0004464C">
        <w:t>1,500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74C05C4" w14:textId="77777777" w:rsidR="00175CE2" w:rsidRPr="0004464C" w:rsidRDefault="00175CE2" w:rsidP="00175CE2">
      <w:pPr>
        <w:pStyle w:val="Sappz5"/>
      </w:pPr>
      <w:r w:rsidRPr="0004464C">
        <w:t>OHU001OH</w:t>
      </w:r>
      <w:r w:rsidRPr="0004464C">
        <w:rPr>
          <w:szCs w:val="24"/>
        </w:rPr>
        <w:tab/>
      </w:r>
      <w:r w:rsidRPr="0004464C">
        <w:t>Ohura</w:t>
      </w:r>
      <w:r w:rsidRPr="0004464C">
        <w:rPr>
          <w:szCs w:val="24"/>
        </w:rPr>
        <w:tab/>
      </w:r>
      <w:r w:rsidRPr="0004464C">
        <w:t>160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A8637D3" w14:textId="77777777" w:rsidR="00175CE2" w:rsidRPr="0004464C" w:rsidRDefault="00175CE2" w:rsidP="00175CE2">
      <w:pPr>
        <w:pStyle w:val="Sappz5"/>
      </w:pPr>
      <w:r w:rsidRPr="0004464C">
        <w:t>OWH001OW</w:t>
      </w:r>
      <w:r w:rsidRPr="0004464C">
        <w:rPr>
          <w:szCs w:val="24"/>
        </w:rPr>
        <w:tab/>
      </w:r>
      <w:r w:rsidRPr="0004464C">
        <w:t>Owhango</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A186ACD" w14:textId="77777777" w:rsidR="00175CE2" w:rsidRPr="0004464C" w:rsidRDefault="00175CE2" w:rsidP="00175CE2">
      <w:pPr>
        <w:pStyle w:val="Sappz5"/>
      </w:pPr>
      <w:r w:rsidRPr="0004464C">
        <w:t>PIR001PI</w:t>
      </w:r>
      <w:r w:rsidRPr="0004464C">
        <w:rPr>
          <w:szCs w:val="24"/>
        </w:rPr>
        <w:tab/>
      </w:r>
      <w:r w:rsidRPr="0004464C">
        <w:t>Piriaka</w:t>
      </w:r>
      <w:r w:rsidRPr="0004464C">
        <w:rPr>
          <w:szCs w:val="24"/>
        </w:rPr>
        <w:tab/>
      </w:r>
      <w:r w:rsidRPr="0004464C">
        <w:t>120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25C60973" w14:textId="77777777" w:rsidR="00175CE2" w:rsidRPr="0004464C" w:rsidRDefault="00175CE2" w:rsidP="00175CE2">
      <w:pPr>
        <w:pStyle w:val="Sappz5"/>
      </w:pPr>
      <w:r w:rsidRPr="0004464C">
        <w:t>RAE001RA</w:t>
      </w:r>
      <w:r w:rsidRPr="0004464C">
        <w:rPr>
          <w:szCs w:val="24"/>
        </w:rPr>
        <w:tab/>
      </w:r>
      <w:r w:rsidRPr="0004464C">
        <w:t>Raetihi Township</w:t>
      </w:r>
      <w:r w:rsidRPr="0004464C">
        <w:rPr>
          <w:szCs w:val="24"/>
        </w:rPr>
        <w:tab/>
      </w:r>
      <w:r w:rsidRPr="0004464C">
        <w:t>749</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965457D" w14:textId="77777777" w:rsidR="00175CE2" w:rsidRPr="0004464C" w:rsidRDefault="00175CE2" w:rsidP="00175CE2">
      <w:pPr>
        <w:pStyle w:val="Sappz5"/>
      </w:pPr>
      <w:r w:rsidRPr="0004464C">
        <w:t>TAU003TA</w:t>
      </w:r>
      <w:r w:rsidRPr="0004464C">
        <w:rPr>
          <w:szCs w:val="24"/>
        </w:rPr>
        <w:tab/>
      </w:r>
      <w:r w:rsidRPr="0004464C">
        <w:t>Taumarunui</w:t>
      </w:r>
      <w:r w:rsidRPr="0004464C">
        <w:rPr>
          <w:szCs w:val="24"/>
        </w:rPr>
        <w:tab/>
      </w:r>
      <w:r w:rsidRPr="0004464C">
        <w:t>4,870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D279589" w14:textId="77777777" w:rsidR="00175CE2" w:rsidRPr="0004464C" w:rsidRDefault="00175CE2" w:rsidP="00175CE2">
      <w:pPr>
        <w:pStyle w:val="Sappz5"/>
      </w:pPr>
      <w:r w:rsidRPr="0004464C">
        <w:t>WAI002WA</w:t>
      </w:r>
      <w:r w:rsidRPr="0004464C">
        <w:rPr>
          <w:szCs w:val="24"/>
        </w:rPr>
        <w:tab/>
      </w:r>
      <w:r w:rsidRPr="0004464C">
        <w:t>Waiouru Township</w:t>
      </w:r>
      <w:r w:rsidRPr="0004464C">
        <w:rPr>
          <w:szCs w:val="24"/>
        </w:rPr>
        <w:tab/>
      </w:r>
      <w:r w:rsidRPr="0004464C">
        <w:t>2,800</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2A0B3C2" w14:textId="77777777" w:rsidR="00175CE2" w:rsidRPr="0004464C" w:rsidRDefault="00175CE2" w:rsidP="00175CE2">
      <w:pPr>
        <w:pStyle w:val="Sappz5"/>
      </w:pPr>
      <w:r w:rsidRPr="0004464C">
        <w:t>WHA015WV</w:t>
      </w:r>
      <w:r w:rsidRPr="0004464C">
        <w:rPr>
          <w:szCs w:val="24"/>
        </w:rPr>
        <w:tab/>
      </w:r>
      <w:r w:rsidRPr="0004464C">
        <w:t>Whakapapa Village</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A1D1795" w14:textId="77777777" w:rsidR="00175CE2" w:rsidRPr="0004464C" w:rsidRDefault="00175CE2" w:rsidP="00175CE2">
      <w:pPr>
        <w:pStyle w:val="Sappzfoot1"/>
      </w:pPr>
    </w:p>
    <w:p w14:paraId="691E7D94" w14:textId="77777777" w:rsidR="00175CE2" w:rsidRDefault="00175CE2">
      <w:pPr>
        <w:rPr>
          <w:rFonts w:ascii="Calibri" w:eastAsia="Calibri" w:hAnsi="Calibri"/>
          <w:b/>
          <w:sz w:val="20"/>
        </w:rPr>
      </w:pPr>
      <w:r>
        <w:br w:type="page"/>
      </w:r>
    </w:p>
    <w:p w14:paraId="51C4776C" w14:textId="77777777" w:rsidR="00175CE2" w:rsidRPr="0004464C" w:rsidRDefault="00175CE2" w:rsidP="00175CE2">
      <w:pPr>
        <w:pStyle w:val="Sapploc1"/>
        <w:rPr>
          <w:szCs w:val="25"/>
        </w:rPr>
      </w:pPr>
      <w:r w:rsidRPr="0004464C">
        <w:t>Western Bay of Plenty District</w:t>
      </w:r>
    </w:p>
    <w:p w14:paraId="79265035"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4DE0099F" w14:textId="77777777" w:rsidR="00175CE2" w:rsidRPr="0004464C" w:rsidRDefault="00175CE2" w:rsidP="00175CE2">
      <w:pPr>
        <w:pStyle w:val="Sappz5"/>
      </w:pPr>
      <w:r w:rsidRPr="0004464C">
        <w:t>ATH003AT</w:t>
      </w:r>
      <w:r w:rsidRPr="0004464C">
        <w:rPr>
          <w:szCs w:val="24"/>
        </w:rPr>
        <w:tab/>
      </w:r>
      <w:r w:rsidRPr="0004464C">
        <w:t>Athenree</w:t>
      </w:r>
      <w:r w:rsidRPr="0004464C">
        <w:rPr>
          <w:szCs w:val="24"/>
        </w:rPr>
        <w:tab/>
      </w:r>
      <w:r w:rsidRPr="0004464C">
        <w:t>5,125</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26DE0915" w14:textId="77777777" w:rsidR="00175CE2" w:rsidRPr="0004464C" w:rsidRDefault="00175CE2" w:rsidP="00175CE2">
      <w:pPr>
        <w:pStyle w:val="Sappz5"/>
      </w:pPr>
      <w:r w:rsidRPr="0004464C">
        <w:t>KAT003KA</w:t>
      </w:r>
      <w:r w:rsidRPr="0004464C">
        <w:rPr>
          <w:szCs w:val="24"/>
        </w:rPr>
        <w:tab/>
      </w:r>
      <w:r w:rsidRPr="0004464C">
        <w:t>Katikati</w:t>
      </w:r>
      <w:r w:rsidRPr="0004464C">
        <w:rPr>
          <w:szCs w:val="24"/>
        </w:rPr>
        <w:tab/>
      </w:r>
      <w:r w:rsidRPr="0004464C">
        <w:t>5,700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2F0F28D2" w14:textId="77777777" w:rsidR="00175CE2" w:rsidRPr="0004464C" w:rsidRDefault="00175CE2" w:rsidP="00175CE2">
      <w:pPr>
        <w:pStyle w:val="Sappz5"/>
      </w:pPr>
      <w:r w:rsidRPr="0004464C">
        <w:t>OMO003OM</w:t>
      </w:r>
      <w:r w:rsidRPr="0004464C">
        <w:rPr>
          <w:szCs w:val="24"/>
        </w:rPr>
        <w:tab/>
      </w:r>
      <w:r w:rsidRPr="0004464C">
        <w:t>Omokoroa Minden</w:t>
      </w:r>
      <w:r w:rsidRPr="0004464C">
        <w:rPr>
          <w:szCs w:val="24"/>
        </w:rPr>
        <w:tab/>
      </w:r>
      <w:r w:rsidRPr="0004464C">
        <w:t>6,450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739DD0FC" w14:textId="77777777" w:rsidR="00175CE2" w:rsidRPr="0004464C" w:rsidRDefault="00175CE2" w:rsidP="00175CE2">
      <w:pPr>
        <w:pStyle w:val="Sappz5"/>
      </w:pPr>
      <w:r w:rsidRPr="0004464C">
        <w:t>PON003PO</w:t>
      </w:r>
      <w:r w:rsidRPr="0004464C">
        <w:rPr>
          <w:szCs w:val="24"/>
        </w:rPr>
        <w:tab/>
      </w:r>
      <w:r w:rsidRPr="0004464C">
        <w:t>Pongakawa</w:t>
      </w:r>
      <w:r w:rsidRPr="0004464C">
        <w:rPr>
          <w:szCs w:val="24"/>
        </w:rPr>
        <w:tab/>
      </w:r>
      <w:r w:rsidRPr="0004464C">
        <w:t>4,600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08674571" w14:textId="77777777" w:rsidR="00175CE2" w:rsidRPr="0004464C" w:rsidRDefault="00175CE2" w:rsidP="00175CE2">
      <w:pPr>
        <w:pStyle w:val="Sappz5"/>
      </w:pPr>
      <w:r w:rsidRPr="0004464C">
        <w:t>TEP002TP</w:t>
      </w:r>
      <w:r w:rsidRPr="0004464C">
        <w:rPr>
          <w:szCs w:val="24"/>
        </w:rPr>
        <w:tab/>
      </w:r>
      <w:r w:rsidRPr="0004464C">
        <w:t>Te Puke</w:t>
      </w:r>
      <w:r w:rsidRPr="0004464C">
        <w:rPr>
          <w:szCs w:val="24"/>
        </w:rPr>
        <w:tab/>
      </w:r>
      <w:r w:rsidRPr="0004464C">
        <w:t>8,260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7CDFB71F" w14:textId="77777777" w:rsidR="00175CE2" w:rsidRPr="0004464C" w:rsidRDefault="00175CE2" w:rsidP="00175CE2">
      <w:pPr>
        <w:pStyle w:val="Sappz5"/>
      </w:pPr>
      <w:r w:rsidRPr="0004464C">
        <w:t>TEP029TB</w:t>
      </w:r>
      <w:r w:rsidRPr="0004464C">
        <w:rPr>
          <w:szCs w:val="24"/>
        </w:rPr>
        <w:tab/>
      </w:r>
      <w:r w:rsidRPr="0004464C">
        <w:t>Te Puke Bush</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D810D82" w14:textId="77777777" w:rsidR="00175CE2" w:rsidRPr="0004464C" w:rsidRDefault="00175CE2" w:rsidP="00175CE2">
      <w:pPr>
        <w:pStyle w:val="Sappzfoot1"/>
      </w:pPr>
    </w:p>
    <w:p w14:paraId="4AF007C5" w14:textId="77777777" w:rsidR="00175CE2" w:rsidRPr="0004464C" w:rsidRDefault="00175CE2" w:rsidP="00175CE2">
      <w:pPr>
        <w:pStyle w:val="Sapploc1"/>
        <w:rPr>
          <w:szCs w:val="25"/>
        </w:rPr>
      </w:pPr>
      <w:r w:rsidRPr="0004464C">
        <w:t>Tauranga City</w:t>
      </w:r>
    </w:p>
    <w:p w14:paraId="7566FEB5"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B466669" w14:textId="77777777" w:rsidR="00175CE2" w:rsidRPr="0004464C" w:rsidRDefault="00175CE2" w:rsidP="00175CE2">
      <w:pPr>
        <w:pStyle w:val="Sappz5"/>
      </w:pPr>
      <w:r w:rsidRPr="0004464C">
        <w:t>TAU004MP</w:t>
      </w:r>
      <w:r w:rsidRPr="0004464C">
        <w:rPr>
          <w:szCs w:val="24"/>
        </w:rPr>
        <w:tab/>
      </w:r>
      <w:r w:rsidRPr="0004464C">
        <w:t>Mt Maunganui - Papamoa</w:t>
      </w:r>
      <w:r w:rsidRPr="0004464C">
        <w:rPr>
          <w:szCs w:val="24"/>
        </w:rPr>
        <w:tab/>
      </w:r>
      <w:r w:rsidRPr="0004464C">
        <w:t>52,000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6D378FA" w14:textId="77777777" w:rsidR="00175CE2" w:rsidRPr="0004464C" w:rsidRDefault="00175CE2" w:rsidP="00175CE2">
      <w:pPr>
        <w:pStyle w:val="Sappz5"/>
      </w:pPr>
      <w:r w:rsidRPr="0004464C">
        <w:t>TAU004TB</w:t>
      </w:r>
      <w:r w:rsidRPr="0004464C">
        <w:rPr>
          <w:szCs w:val="24"/>
        </w:rPr>
        <w:tab/>
      </w:r>
      <w:r w:rsidRPr="0004464C">
        <w:t>Tauranga - Bethlehem</w:t>
      </w:r>
      <w:r w:rsidRPr="0004464C">
        <w:rPr>
          <w:szCs w:val="24"/>
        </w:rPr>
        <w:tab/>
      </w:r>
      <w:r w:rsidRPr="0004464C">
        <w:t>51,783</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9D4D674" w14:textId="77777777" w:rsidR="00175CE2" w:rsidRPr="0004464C" w:rsidRDefault="00175CE2" w:rsidP="00175CE2">
      <w:pPr>
        <w:pStyle w:val="Sappzfoot1"/>
      </w:pPr>
    </w:p>
    <w:p w14:paraId="1533EC7F" w14:textId="77777777" w:rsidR="00175CE2" w:rsidRPr="0004464C" w:rsidRDefault="00175CE2" w:rsidP="00175CE2">
      <w:pPr>
        <w:pStyle w:val="Sapploc1"/>
        <w:rPr>
          <w:szCs w:val="25"/>
        </w:rPr>
      </w:pPr>
      <w:r w:rsidRPr="0004464C">
        <w:t>Whakatane District</w:t>
      </w:r>
    </w:p>
    <w:p w14:paraId="04047B23"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3AF4ADA1" w14:textId="77777777" w:rsidR="00175CE2" w:rsidRPr="0004464C" w:rsidRDefault="00175CE2" w:rsidP="00175CE2">
      <w:pPr>
        <w:pStyle w:val="Sappz5"/>
      </w:pPr>
      <w:r w:rsidRPr="0004464C">
        <w:t>MAT005MA</w:t>
      </w:r>
      <w:r w:rsidRPr="0004464C">
        <w:rPr>
          <w:szCs w:val="24"/>
        </w:rPr>
        <w:tab/>
      </w:r>
      <w:r w:rsidRPr="0004464C">
        <w:t>Matata</w:t>
      </w:r>
      <w:r w:rsidRPr="0004464C">
        <w:rPr>
          <w:szCs w:val="24"/>
        </w:rPr>
        <w:tab/>
      </w:r>
      <w:r w:rsidRPr="0004464C">
        <w:t>690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7B5D101" w14:textId="77777777" w:rsidR="00175CE2" w:rsidRPr="0004464C" w:rsidRDefault="00175CE2" w:rsidP="00175CE2">
      <w:pPr>
        <w:pStyle w:val="Sappz5"/>
      </w:pPr>
      <w:r w:rsidRPr="0004464C">
        <w:t>MUR002MU</w:t>
      </w:r>
      <w:r w:rsidRPr="0004464C">
        <w:rPr>
          <w:szCs w:val="24"/>
        </w:rPr>
        <w:tab/>
      </w:r>
      <w:r w:rsidRPr="0004464C">
        <w:t>Murupara</w:t>
      </w:r>
      <w:r w:rsidRPr="0004464C">
        <w:rPr>
          <w:szCs w:val="24"/>
        </w:rPr>
        <w:tab/>
      </w:r>
      <w:r w:rsidRPr="0004464C">
        <w:t>2,060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751FF332" w14:textId="77777777" w:rsidR="00175CE2" w:rsidRPr="0004464C" w:rsidRDefault="00175CE2" w:rsidP="00175CE2">
      <w:pPr>
        <w:pStyle w:val="Sappz5"/>
      </w:pPr>
      <w:r w:rsidRPr="0004464C">
        <w:t>RAN007ED</w:t>
      </w:r>
      <w:r w:rsidRPr="0004464C">
        <w:rPr>
          <w:szCs w:val="24"/>
        </w:rPr>
        <w:tab/>
      </w:r>
      <w:r w:rsidRPr="0004464C">
        <w:t>Edgecumbe</w:t>
      </w:r>
      <w:r w:rsidRPr="0004464C">
        <w:rPr>
          <w:szCs w:val="24"/>
        </w:rPr>
        <w:tab/>
      </w:r>
      <w:r w:rsidRPr="0004464C">
        <w:t>1,430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5C1AB37" w14:textId="77777777" w:rsidR="00175CE2" w:rsidRPr="0004464C" w:rsidRDefault="00175CE2" w:rsidP="00175CE2">
      <w:pPr>
        <w:pStyle w:val="Sappz5"/>
      </w:pPr>
      <w:r w:rsidRPr="0004464C">
        <w:t>RAN007PR</w:t>
      </w:r>
      <w:r w:rsidRPr="0004464C">
        <w:rPr>
          <w:szCs w:val="24"/>
        </w:rPr>
        <w:tab/>
      </w:r>
      <w:r w:rsidRPr="0004464C">
        <w:t>Rangitaiki Plains Rural</w:t>
      </w:r>
      <w:r w:rsidRPr="0004464C">
        <w:rPr>
          <w:szCs w:val="24"/>
        </w:rPr>
        <w:tab/>
      </w:r>
      <w:r w:rsidRPr="0004464C">
        <w:t>2,486</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1D2461B" w14:textId="77777777" w:rsidR="00175CE2" w:rsidRPr="0004464C" w:rsidRDefault="00175CE2" w:rsidP="00175CE2">
      <w:pPr>
        <w:pStyle w:val="Sappz5"/>
      </w:pPr>
      <w:r w:rsidRPr="0004464C">
        <w:t>RAN007TE</w:t>
      </w:r>
      <w:r w:rsidRPr="0004464C">
        <w:rPr>
          <w:szCs w:val="24"/>
        </w:rPr>
        <w:tab/>
      </w:r>
      <w:r w:rsidRPr="0004464C">
        <w:t>Te Teko</w:t>
      </w:r>
      <w:r w:rsidRPr="0004464C">
        <w:rPr>
          <w:szCs w:val="24"/>
        </w:rPr>
        <w:tab/>
      </w:r>
      <w:r w:rsidRPr="0004464C">
        <w:t>346</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AD84D95" w14:textId="77777777" w:rsidR="00175CE2" w:rsidRPr="0004464C" w:rsidRDefault="00175CE2" w:rsidP="00175CE2">
      <w:pPr>
        <w:pStyle w:val="Sappz5"/>
      </w:pPr>
      <w:r w:rsidRPr="0004464C">
        <w:t>RUA003RU</w:t>
      </w:r>
      <w:r w:rsidRPr="0004464C">
        <w:rPr>
          <w:szCs w:val="24"/>
        </w:rPr>
        <w:tab/>
      </w:r>
      <w:r w:rsidRPr="0004464C">
        <w:t>Ruatoki</w:t>
      </w:r>
      <w:r w:rsidRPr="0004464C">
        <w:rPr>
          <w:szCs w:val="24"/>
        </w:rPr>
        <w:tab/>
      </w:r>
      <w:r w:rsidRPr="0004464C">
        <w:t>560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7250374" w14:textId="77777777" w:rsidR="00175CE2" w:rsidRPr="0004464C" w:rsidRDefault="00175CE2" w:rsidP="00175CE2">
      <w:pPr>
        <w:pStyle w:val="Sappz5"/>
      </w:pPr>
      <w:r w:rsidRPr="0004464C">
        <w:t>RUA008RU</w:t>
      </w:r>
      <w:r w:rsidRPr="0004464C">
        <w:rPr>
          <w:szCs w:val="24"/>
        </w:rPr>
        <w:tab/>
      </w:r>
      <w:r w:rsidRPr="0004464C">
        <w:t>Ruatahuna Village</w:t>
      </w:r>
      <w:r w:rsidRPr="0004464C">
        <w:rPr>
          <w:szCs w:val="24"/>
        </w:rPr>
        <w:tab/>
      </w:r>
      <w:r w:rsidRPr="0004464C">
        <w:t>300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52024711" w14:textId="77777777" w:rsidR="00175CE2" w:rsidRPr="0004464C" w:rsidRDefault="00175CE2" w:rsidP="00175CE2">
      <w:pPr>
        <w:pStyle w:val="Sappz5"/>
      </w:pPr>
      <w:r w:rsidRPr="0004464C">
        <w:t>TAN001TA</w:t>
      </w:r>
      <w:r w:rsidRPr="0004464C">
        <w:rPr>
          <w:szCs w:val="24"/>
        </w:rPr>
        <w:tab/>
      </w:r>
      <w:r w:rsidRPr="0004464C">
        <w:t>Taneatua</w:t>
      </w:r>
      <w:r w:rsidRPr="0004464C">
        <w:rPr>
          <w:szCs w:val="24"/>
        </w:rPr>
        <w:tab/>
      </w:r>
      <w:r w:rsidRPr="0004464C">
        <w:t>790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C6D2D6B" w14:textId="77777777" w:rsidR="00175CE2" w:rsidRPr="0004464C" w:rsidRDefault="00175CE2" w:rsidP="00175CE2">
      <w:pPr>
        <w:pStyle w:val="Sappz5"/>
      </w:pPr>
      <w:r w:rsidRPr="0004464C">
        <w:t>TEM004TE</w:t>
      </w:r>
      <w:r w:rsidRPr="0004464C">
        <w:rPr>
          <w:szCs w:val="24"/>
        </w:rPr>
        <w:tab/>
      </w:r>
      <w:r w:rsidRPr="0004464C">
        <w:t>Te Mahoe</w:t>
      </w:r>
      <w:r w:rsidRPr="0004464C">
        <w:rPr>
          <w:szCs w:val="24"/>
        </w:rPr>
        <w:tab/>
      </w:r>
      <w:r w:rsidRPr="0004464C">
        <w:t>120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3743E55" w14:textId="77777777" w:rsidR="00175CE2" w:rsidRPr="0004464C" w:rsidRDefault="00175CE2" w:rsidP="00175CE2">
      <w:pPr>
        <w:pStyle w:val="Sappz5"/>
      </w:pPr>
      <w:r w:rsidRPr="0004464C">
        <w:t>WAI017WA</w:t>
      </w:r>
      <w:r w:rsidRPr="0004464C">
        <w:rPr>
          <w:szCs w:val="24"/>
        </w:rPr>
        <w:tab/>
      </w:r>
      <w:r w:rsidRPr="0004464C">
        <w:t>Waimana</w:t>
      </w:r>
      <w:r w:rsidRPr="0004464C">
        <w:rPr>
          <w:szCs w:val="24"/>
        </w:rPr>
        <w:tab/>
      </w:r>
      <w:r w:rsidRPr="0004464C">
        <w:t>160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D882243" w14:textId="77777777" w:rsidR="00175CE2" w:rsidRPr="0004464C" w:rsidRDefault="00175CE2" w:rsidP="00175CE2">
      <w:pPr>
        <w:pStyle w:val="Sappz5"/>
      </w:pPr>
      <w:r w:rsidRPr="0004464C">
        <w:t>WHA005OH</w:t>
      </w:r>
      <w:r w:rsidRPr="0004464C">
        <w:rPr>
          <w:szCs w:val="24"/>
        </w:rPr>
        <w:tab/>
      </w:r>
      <w:r w:rsidRPr="0004464C">
        <w:t>Ohope</w:t>
      </w:r>
      <w:r w:rsidRPr="0004464C">
        <w:rPr>
          <w:szCs w:val="24"/>
        </w:rPr>
        <w:tab/>
      </w:r>
      <w:r w:rsidRPr="0004464C">
        <w:t>6,000</w:t>
      </w:r>
      <w:r w:rsidRPr="0004464C">
        <w:rPr>
          <w:szCs w:val="24"/>
        </w:rPr>
        <w:tab/>
      </w:r>
      <w:r w:rsidRPr="0004464C">
        <w:t>Medium</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A9746F2" w14:textId="77777777" w:rsidR="00175CE2" w:rsidRPr="0004464C" w:rsidRDefault="00175CE2" w:rsidP="00175CE2">
      <w:pPr>
        <w:pStyle w:val="Sappz5"/>
      </w:pPr>
      <w:r w:rsidRPr="0004464C">
        <w:t>WHA005WH</w:t>
      </w:r>
      <w:r w:rsidRPr="0004464C">
        <w:rPr>
          <w:szCs w:val="24"/>
        </w:rPr>
        <w:tab/>
      </w:r>
      <w:r w:rsidRPr="0004464C">
        <w:t>Whakatane</w:t>
      </w:r>
      <w:r w:rsidRPr="0004464C">
        <w:rPr>
          <w:szCs w:val="24"/>
        </w:rPr>
        <w:tab/>
      </w:r>
      <w:r w:rsidRPr="0004464C">
        <w:t>15,020</w:t>
      </w:r>
      <w:r w:rsidRPr="0004464C">
        <w:rPr>
          <w:szCs w:val="24"/>
        </w:rPr>
        <w:tab/>
      </w:r>
      <w:r w:rsidRPr="0004464C">
        <w:t>Large</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8898D41" w14:textId="77777777" w:rsidR="00175CE2" w:rsidRPr="0004464C" w:rsidRDefault="00175CE2" w:rsidP="00175CE2">
      <w:pPr>
        <w:pStyle w:val="Sappzfoot1"/>
      </w:pPr>
    </w:p>
    <w:p w14:paraId="3FFCBA33" w14:textId="77777777" w:rsidR="00175CE2" w:rsidRPr="0004464C" w:rsidRDefault="00175CE2" w:rsidP="00175CE2">
      <w:pPr>
        <w:pStyle w:val="Sapploc1"/>
        <w:rPr>
          <w:szCs w:val="25"/>
        </w:rPr>
      </w:pPr>
      <w:r w:rsidRPr="0004464C">
        <w:t>Kawerau District</w:t>
      </w:r>
    </w:p>
    <w:p w14:paraId="5D800A39"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1415026E" w14:textId="77777777" w:rsidR="00175CE2" w:rsidRPr="0004464C" w:rsidRDefault="00175CE2" w:rsidP="00175CE2">
      <w:pPr>
        <w:pStyle w:val="Sappz5"/>
      </w:pPr>
      <w:r w:rsidRPr="0004464C">
        <w:t>KAW003KA</w:t>
      </w:r>
      <w:r w:rsidRPr="0004464C">
        <w:rPr>
          <w:szCs w:val="24"/>
        </w:rPr>
        <w:tab/>
      </w:r>
      <w:r w:rsidRPr="0004464C">
        <w:t>Kawerau</w:t>
      </w:r>
      <w:r w:rsidRPr="0004464C">
        <w:rPr>
          <w:szCs w:val="24"/>
        </w:rPr>
        <w:tab/>
      </w:r>
      <w:r w:rsidRPr="0004464C">
        <w:t>6,921</w:t>
      </w:r>
      <w:r w:rsidRPr="0004464C">
        <w:rPr>
          <w:szCs w:val="24"/>
        </w:rPr>
        <w:tab/>
      </w:r>
      <w:r w:rsidRPr="0004464C">
        <w:t>Medium</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50AE1A6" w14:textId="77777777" w:rsidR="00175CE2" w:rsidRPr="0004464C" w:rsidRDefault="00175CE2" w:rsidP="00175CE2">
      <w:pPr>
        <w:pStyle w:val="Sappz5"/>
      </w:pPr>
      <w:r w:rsidRPr="0004464C">
        <w:t>KAW003UV</w:t>
      </w:r>
      <w:r w:rsidRPr="0004464C">
        <w:rPr>
          <w:szCs w:val="24"/>
        </w:rPr>
        <w:tab/>
      </w:r>
      <w:r w:rsidRPr="0004464C">
        <w:t>Upper Valley Road</w:t>
      </w:r>
      <w:r w:rsidRPr="0004464C">
        <w:rPr>
          <w:szCs w:val="24"/>
        </w:rPr>
        <w:tab/>
      </w:r>
      <w:r w:rsidRPr="0004464C">
        <w:t>800</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D7F4CD0" w14:textId="77777777" w:rsidR="00175CE2" w:rsidRPr="0004464C" w:rsidRDefault="00175CE2" w:rsidP="00175CE2">
      <w:pPr>
        <w:pStyle w:val="Sappzfoot1"/>
      </w:pPr>
    </w:p>
    <w:p w14:paraId="67B2812E" w14:textId="77777777" w:rsidR="00175CE2" w:rsidRDefault="00175CE2">
      <w:pPr>
        <w:rPr>
          <w:rFonts w:ascii="Calibri" w:eastAsia="Calibri" w:hAnsi="Calibri"/>
          <w:b/>
          <w:sz w:val="20"/>
        </w:rPr>
      </w:pPr>
      <w:r>
        <w:br w:type="page"/>
      </w:r>
    </w:p>
    <w:p w14:paraId="4612B5B3" w14:textId="77777777" w:rsidR="00175CE2" w:rsidRPr="0004464C" w:rsidRDefault="00175CE2" w:rsidP="00175CE2">
      <w:pPr>
        <w:pStyle w:val="Sapploc1"/>
        <w:rPr>
          <w:szCs w:val="25"/>
        </w:rPr>
      </w:pPr>
      <w:r w:rsidRPr="0004464C">
        <w:t>Opotiki District</w:t>
      </w:r>
    </w:p>
    <w:p w14:paraId="56D174C2"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3C79236C" w14:textId="77777777" w:rsidR="00175CE2" w:rsidRPr="0004464C" w:rsidRDefault="00175CE2" w:rsidP="00175CE2">
      <w:pPr>
        <w:pStyle w:val="Sappz5"/>
      </w:pPr>
      <w:r w:rsidRPr="0004464C">
        <w:t>KAI054KA</w:t>
      </w:r>
      <w:r w:rsidRPr="0004464C">
        <w:rPr>
          <w:szCs w:val="24"/>
        </w:rPr>
        <w:tab/>
      </w:r>
      <w:r w:rsidRPr="0004464C">
        <w:t>Kaiaio Hapu</w:t>
      </w:r>
      <w:r w:rsidRPr="0004464C">
        <w:rPr>
          <w:szCs w:val="24"/>
        </w:rPr>
        <w:tab/>
      </w:r>
      <w:r w:rsidRPr="0004464C">
        <w:t>160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0E50C41F" w14:textId="77777777" w:rsidR="00175CE2" w:rsidRPr="0004464C" w:rsidRDefault="00175CE2" w:rsidP="00175CE2">
      <w:pPr>
        <w:pStyle w:val="Sappz5"/>
      </w:pPr>
      <w:r w:rsidRPr="0004464C">
        <w:t>KUT003KU</w:t>
      </w:r>
      <w:r w:rsidRPr="0004464C">
        <w:rPr>
          <w:szCs w:val="24"/>
        </w:rPr>
        <w:tab/>
      </w:r>
      <w:r w:rsidRPr="0004464C">
        <w:t>Kutarere</w:t>
      </w:r>
      <w:r w:rsidRPr="0004464C">
        <w:rPr>
          <w:szCs w:val="24"/>
        </w:rPr>
        <w:tab/>
      </w:r>
      <w:r w:rsidRPr="0004464C">
        <w:t>300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4B80A397" w14:textId="77777777" w:rsidR="00175CE2" w:rsidRPr="0004464C" w:rsidRDefault="00175CE2" w:rsidP="00175CE2">
      <w:pPr>
        <w:pStyle w:val="Sappz5"/>
      </w:pPr>
      <w:r w:rsidRPr="0004464C">
        <w:t>OMA016OM</w:t>
      </w:r>
      <w:r w:rsidRPr="0004464C">
        <w:rPr>
          <w:szCs w:val="24"/>
        </w:rPr>
        <w:tab/>
      </w:r>
      <w:r w:rsidRPr="0004464C">
        <w:t>Omaio</w:t>
      </w:r>
      <w:r w:rsidRPr="0004464C">
        <w:rPr>
          <w:szCs w:val="24"/>
        </w:rPr>
        <w:tab/>
      </w:r>
      <w:r w:rsidRPr="0004464C">
        <w:t>180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2110B8E4" w14:textId="77777777" w:rsidR="00175CE2" w:rsidRPr="0004464C" w:rsidRDefault="00175CE2" w:rsidP="00175CE2">
      <w:pPr>
        <w:pStyle w:val="Sappz5"/>
      </w:pPr>
      <w:r w:rsidRPr="0004464C">
        <w:t>OPO001HI</w:t>
      </w:r>
      <w:r w:rsidRPr="0004464C">
        <w:rPr>
          <w:szCs w:val="24"/>
        </w:rPr>
        <w:tab/>
      </w:r>
      <w:r w:rsidRPr="0004464C">
        <w:t>Hikutaia, Opotiki</w:t>
      </w:r>
      <w:r w:rsidRPr="0004464C">
        <w:rPr>
          <w:szCs w:val="24"/>
        </w:rPr>
        <w:tab/>
      </w:r>
      <w:r w:rsidRPr="0004464C">
        <w:t>654</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1991BEEC" w14:textId="77777777" w:rsidR="00175CE2" w:rsidRPr="0004464C" w:rsidRDefault="00175CE2" w:rsidP="00175CE2">
      <w:pPr>
        <w:pStyle w:val="Sappz5"/>
      </w:pPr>
      <w:r w:rsidRPr="0004464C">
        <w:t>OPO001OP</w:t>
      </w:r>
      <w:r w:rsidRPr="0004464C">
        <w:rPr>
          <w:szCs w:val="24"/>
        </w:rPr>
        <w:tab/>
      </w:r>
      <w:r w:rsidRPr="0004464C">
        <w:t>Opotiki Town</w:t>
      </w:r>
      <w:r w:rsidRPr="0004464C">
        <w:rPr>
          <w:szCs w:val="24"/>
        </w:rPr>
        <w:tab/>
      </w:r>
      <w:r w:rsidRPr="0004464C">
        <w:t>3,876</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07563124" w14:textId="77777777" w:rsidR="00175CE2" w:rsidRPr="0004464C" w:rsidRDefault="00175CE2" w:rsidP="00175CE2">
      <w:pPr>
        <w:pStyle w:val="Sappz5"/>
      </w:pPr>
      <w:r w:rsidRPr="0004464C">
        <w:t>PAE005PA</w:t>
      </w:r>
      <w:r w:rsidRPr="0004464C">
        <w:rPr>
          <w:szCs w:val="24"/>
        </w:rPr>
        <w:tab/>
      </w:r>
      <w:r w:rsidRPr="0004464C">
        <w:t>Paerata East</w:t>
      </w:r>
      <w:r w:rsidRPr="0004464C">
        <w:rPr>
          <w:szCs w:val="24"/>
        </w:rPr>
        <w:tab/>
      </w:r>
      <w:r w:rsidRPr="0004464C">
        <w:t>112</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10A7D78C" w14:textId="77777777" w:rsidR="00175CE2" w:rsidRPr="0004464C" w:rsidRDefault="00175CE2" w:rsidP="00175CE2">
      <w:pPr>
        <w:pStyle w:val="Sappz5"/>
      </w:pPr>
      <w:r w:rsidRPr="0004464C">
        <w:t>TEK004TE</w:t>
      </w:r>
      <w:r w:rsidRPr="0004464C">
        <w:rPr>
          <w:szCs w:val="24"/>
        </w:rPr>
        <w:tab/>
      </w:r>
      <w:r w:rsidRPr="0004464C">
        <w:t>Te Kaha</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204C272" w14:textId="77777777" w:rsidR="00175CE2" w:rsidRPr="0004464C" w:rsidRDefault="00175CE2" w:rsidP="00175CE2">
      <w:pPr>
        <w:pStyle w:val="Sappz5"/>
      </w:pPr>
      <w:r w:rsidRPr="0004464C">
        <w:t>WHA031WH</w:t>
      </w:r>
      <w:r w:rsidRPr="0004464C">
        <w:rPr>
          <w:szCs w:val="24"/>
        </w:rPr>
        <w:tab/>
      </w:r>
      <w:r w:rsidRPr="0004464C">
        <w:t>Whanarua Bay</w:t>
      </w:r>
      <w:r w:rsidRPr="0004464C">
        <w:rPr>
          <w:szCs w:val="24"/>
        </w:rPr>
        <w:tab/>
      </w:r>
      <w:r w:rsidRPr="0004464C">
        <w:t>200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BA445D0" w14:textId="77777777" w:rsidR="00175CE2" w:rsidRPr="0004464C" w:rsidRDefault="00175CE2" w:rsidP="00175CE2">
      <w:pPr>
        <w:pStyle w:val="Sappzfoot1"/>
      </w:pPr>
    </w:p>
    <w:p w14:paraId="48171175" w14:textId="77777777" w:rsidR="00175CE2" w:rsidRPr="0004464C" w:rsidRDefault="00175CE2" w:rsidP="00175CE2">
      <w:pPr>
        <w:pStyle w:val="Sapploc1"/>
        <w:rPr>
          <w:szCs w:val="25"/>
        </w:rPr>
      </w:pPr>
      <w:r w:rsidRPr="0004464C">
        <w:t>Rotorua District</w:t>
      </w:r>
    </w:p>
    <w:p w14:paraId="380587A0"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4730E1F6" w14:textId="77777777" w:rsidR="00175CE2" w:rsidRPr="0004464C" w:rsidRDefault="00175CE2" w:rsidP="00175CE2">
      <w:pPr>
        <w:pStyle w:val="Sappz5"/>
      </w:pPr>
      <w:r w:rsidRPr="0004464C">
        <w:t>BRU005BR</w:t>
      </w:r>
      <w:r w:rsidRPr="0004464C">
        <w:rPr>
          <w:szCs w:val="24"/>
        </w:rPr>
        <w:tab/>
      </w:r>
      <w:r w:rsidRPr="0004464C">
        <w:t>Brunswick 4</w:t>
      </w:r>
      <w:r w:rsidRPr="0004464C">
        <w:rPr>
          <w:szCs w:val="24"/>
        </w:rPr>
        <w:tab/>
      </w:r>
      <w:r w:rsidRPr="0004464C">
        <w:t>110</w:t>
      </w:r>
      <w:r w:rsidRPr="0004464C">
        <w:rPr>
          <w:szCs w:val="24"/>
        </w:rPr>
        <w:tab/>
      </w:r>
      <w:r w:rsidRPr="0004464C">
        <w:t>Small</w:t>
      </w:r>
      <w:r w:rsidRPr="0004464C">
        <w:rPr>
          <w:szCs w:val="24"/>
        </w:rPr>
        <w:tab/>
      </w:r>
      <w:r>
        <w:sym w:font="Wingdings 2" w:char="F0CE"/>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3959763B" w14:textId="77777777" w:rsidR="00175CE2" w:rsidRPr="0004464C" w:rsidRDefault="00175CE2" w:rsidP="00175CE2">
      <w:pPr>
        <w:pStyle w:val="Sappz5"/>
      </w:pPr>
      <w:r w:rsidRPr="0004464C">
        <w:t>HAM003HA</w:t>
      </w:r>
      <w:r w:rsidRPr="0004464C">
        <w:rPr>
          <w:szCs w:val="24"/>
        </w:rPr>
        <w:tab/>
      </w:r>
      <w:r w:rsidRPr="0004464C">
        <w:t>Hamurana</w:t>
      </w:r>
      <w:r w:rsidRPr="0004464C">
        <w:rPr>
          <w:szCs w:val="24"/>
        </w:rPr>
        <w:tab/>
      </w:r>
      <w:r w:rsidRPr="0004464C">
        <w:t>900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819836F" w14:textId="77777777" w:rsidR="00175CE2" w:rsidRPr="0004464C" w:rsidRDefault="00175CE2" w:rsidP="00175CE2">
      <w:pPr>
        <w:pStyle w:val="Sappz5"/>
      </w:pPr>
      <w:r w:rsidRPr="0004464C">
        <w:t>HAM003KA</w:t>
      </w:r>
      <w:r w:rsidRPr="0004464C">
        <w:rPr>
          <w:szCs w:val="24"/>
        </w:rPr>
        <w:tab/>
      </w:r>
      <w:r w:rsidRPr="0004464C">
        <w:t>Kaharoa</w:t>
      </w:r>
      <w:r w:rsidRPr="0004464C">
        <w:rPr>
          <w:szCs w:val="24"/>
        </w:rPr>
        <w:tab/>
      </w:r>
      <w:r w:rsidRPr="0004464C">
        <w:t>800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5D41689" w14:textId="77777777" w:rsidR="00175CE2" w:rsidRPr="0004464C" w:rsidRDefault="00175CE2" w:rsidP="00175CE2">
      <w:pPr>
        <w:pStyle w:val="Sappz5"/>
      </w:pPr>
      <w:r w:rsidRPr="0004464C">
        <w:t>KAI009KA</w:t>
      </w:r>
      <w:r w:rsidRPr="0004464C">
        <w:rPr>
          <w:szCs w:val="24"/>
        </w:rPr>
        <w:tab/>
      </w:r>
      <w:r w:rsidRPr="0004464C">
        <w:t>Kaingaroa</w:t>
      </w:r>
      <w:r w:rsidRPr="0004464C">
        <w:rPr>
          <w:szCs w:val="24"/>
        </w:rPr>
        <w:tab/>
      </w:r>
      <w:r w:rsidRPr="0004464C">
        <w:t>400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4715E1B" w14:textId="77777777" w:rsidR="00175CE2" w:rsidRPr="0004464C" w:rsidRDefault="00175CE2" w:rsidP="00175CE2">
      <w:pPr>
        <w:pStyle w:val="Sappz5"/>
      </w:pPr>
      <w:r w:rsidRPr="0004464C">
        <w:t>MAM001MA</w:t>
      </w:r>
      <w:r w:rsidRPr="0004464C">
        <w:rPr>
          <w:szCs w:val="24"/>
        </w:rPr>
        <w:tab/>
      </w:r>
      <w:r w:rsidRPr="0004464C">
        <w:t>Mamaku Township</w:t>
      </w:r>
      <w:r w:rsidRPr="0004464C">
        <w:rPr>
          <w:szCs w:val="24"/>
        </w:rPr>
        <w:tab/>
      </w:r>
      <w:r w:rsidRPr="0004464C">
        <w:t>868</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C3437EE" w14:textId="77777777" w:rsidR="00175CE2" w:rsidRPr="0004464C" w:rsidRDefault="00175CE2" w:rsidP="00175CE2">
      <w:pPr>
        <w:pStyle w:val="Sappz5"/>
      </w:pPr>
      <w:r w:rsidRPr="0004464C">
        <w:t>NGO001NG</w:t>
      </w:r>
      <w:r w:rsidRPr="0004464C">
        <w:rPr>
          <w:szCs w:val="24"/>
        </w:rPr>
        <w:tab/>
      </w:r>
      <w:r w:rsidRPr="0004464C">
        <w:t>Ngongotaha Township</w:t>
      </w:r>
      <w:r w:rsidRPr="0004464C">
        <w:rPr>
          <w:szCs w:val="24"/>
        </w:rPr>
        <w:tab/>
      </w:r>
      <w:r w:rsidRPr="0004464C">
        <w:t>4,826</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A5284B2" w14:textId="77777777" w:rsidR="00175CE2" w:rsidRPr="0004464C" w:rsidRDefault="00175CE2" w:rsidP="00175CE2">
      <w:pPr>
        <w:pStyle w:val="Sappz5"/>
      </w:pPr>
      <w:r w:rsidRPr="0004464C">
        <w:t>REP001RE</w:t>
      </w:r>
      <w:r w:rsidRPr="0004464C">
        <w:rPr>
          <w:szCs w:val="24"/>
        </w:rPr>
        <w:tab/>
      </w:r>
      <w:r w:rsidRPr="0004464C">
        <w:t>Reporoa</w:t>
      </w:r>
      <w:r w:rsidRPr="0004464C">
        <w:rPr>
          <w:szCs w:val="24"/>
        </w:rPr>
        <w:tab/>
      </w:r>
      <w:r w:rsidRPr="0004464C">
        <w:t>1,060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AB97556" w14:textId="77777777" w:rsidR="00175CE2" w:rsidRPr="0004464C" w:rsidRDefault="00175CE2" w:rsidP="00175CE2">
      <w:pPr>
        <w:pStyle w:val="Sappz5"/>
      </w:pPr>
      <w:r w:rsidRPr="0004464C">
        <w:t>ROT001OK</w:t>
      </w:r>
      <w:r w:rsidRPr="0004464C">
        <w:rPr>
          <w:szCs w:val="24"/>
        </w:rPr>
        <w:tab/>
      </w:r>
      <w:r w:rsidRPr="0004464C">
        <w:t>Okareka</w:t>
      </w:r>
      <w:r w:rsidRPr="0004464C">
        <w:rPr>
          <w:szCs w:val="24"/>
        </w:rPr>
        <w:tab/>
      </w:r>
      <w:r w:rsidRPr="0004464C">
        <w:t>730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7D72176" w14:textId="77777777" w:rsidR="00175CE2" w:rsidRPr="0004464C" w:rsidRDefault="00175CE2" w:rsidP="00175CE2">
      <w:pPr>
        <w:pStyle w:val="Sappz5"/>
      </w:pPr>
      <w:r w:rsidRPr="0004464C">
        <w:t>ROT001RE</w:t>
      </w:r>
      <w:r w:rsidRPr="0004464C">
        <w:rPr>
          <w:szCs w:val="24"/>
        </w:rPr>
        <w:tab/>
      </w:r>
      <w:r w:rsidRPr="0004464C">
        <w:t>Rotorua Eastern Suburbs</w:t>
      </w:r>
      <w:r w:rsidRPr="0004464C">
        <w:rPr>
          <w:szCs w:val="24"/>
        </w:rPr>
        <w:tab/>
      </w:r>
      <w:r w:rsidRPr="0004464C">
        <w:t>9,600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32B6EB4" w14:textId="77777777" w:rsidR="00175CE2" w:rsidRPr="0004464C" w:rsidRDefault="00175CE2" w:rsidP="00175CE2">
      <w:pPr>
        <w:pStyle w:val="Sappz5"/>
      </w:pPr>
      <w:r w:rsidRPr="0004464C">
        <w:t>ROT002RO</w:t>
      </w:r>
      <w:r w:rsidRPr="0004464C">
        <w:rPr>
          <w:szCs w:val="24"/>
        </w:rPr>
        <w:tab/>
      </w:r>
      <w:r w:rsidRPr="0004464C">
        <w:t>Rotoma</w:t>
      </w:r>
      <w:r w:rsidRPr="0004464C">
        <w:rPr>
          <w:szCs w:val="24"/>
        </w:rPr>
        <w:tab/>
      </w:r>
      <w:r w:rsidRPr="0004464C">
        <w:t>340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442CA22" w14:textId="77777777" w:rsidR="00175CE2" w:rsidRPr="0004464C" w:rsidRDefault="00175CE2" w:rsidP="00175CE2">
      <w:pPr>
        <w:pStyle w:val="Sappz5"/>
      </w:pPr>
      <w:r w:rsidRPr="0004464C">
        <w:t>ROT003RO</w:t>
      </w:r>
      <w:r w:rsidRPr="0004464C">
        <w:rPr>
          <w:szCs w:val="24"/>
        </w:rPr>
        <w:tab/>
      </w:r>
      <w:r w:rsidRPr="0004464C">
        <w:t>Rotorua City</w:t>
      </w:r>
      <w:r w:rsidRPr="0004464C">
        <w:rPr>
          <w:szCs w:val="24"/>
        </w:rPr>
        <w:tab/>
      </w:r>
      <w:r w:rsidRPr="0004464C">
        <w:t>42,500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1512C8D" w14:textId="77777777" w:rsidR="00175CE2" w:rsidRPr="0004464C" w:rsidRDefault="00175CE2" w:rsidP="00175CE2">
      <w:pPr>
        <w:pStyle w:val="Sappz5"/>
      </w:pPr>
      <w:r w:rsidRPr="0004464C">
        <w:t>ROT004RO</w:t>
      </w:r>
      <w:r w:rsidRPr="0004464C">
        <w:rPr>
          <w:szCs w:val="24"/>
        </w:rPr>
        <w:tab/>
      </w:r>
      <w:r w:rsidRPr="0004464C">
        <w:t>Rotoiti</w:t>
      </w:r>
      <w:r w:rsidRPr="0004464C">
        <w:rPr>
          <w:szCs w:val="24"/>
        </w:rPr>
        <w:tab/>
      </w:r>
      <w:r w:rsidRPr="0004464C">
        <w:t>880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22711E4" w14:textId="77777777" w:rsidR="00175CE2" w:rsidRPr="0004464C" w:rsidRDefault="00175CE2" w:rsidP="00175CE2">
      <w:pPr>
        <w:pStyle w:val="Sappzfoot1"/>
      </w:pPr>
    </w:p>
    <w:p w14:paraId="2FE60430" w14:textId="77777777" w:rsidR="00175CE2" w:rsidRPr="0004464C" w:rsidRDefault="00175CE2" w:rsidP="00175CE2">
      <w:pPr>
        <w:pStyle w:val="Sapploc1"/>
        <w:rPr>
          <w:szCs w:val="25"/>
        </w:rPr>
      </w:pPr>
      <w:r w:rsidRPr="0004464C">
        <w:t>Taupo District</w:t>
      </w:r>
    </w:p>
    <w:p w14:paraId="263B6D4C"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0DCCE81" w14:textId="77777777" w:rsidR="00175CE2" w:rsidRPr="0004464C" w:rsidRDefault="00175CE2" w:rsidP="00175CE2">
      <w:pPr>
        <w:pStyle w:val="Sappz5"/>
      </w:pPr>
      <w:r w:rsidRPr="0004464C">
        <w:t>ACA001AC</w:t>
      </w:r>
      <w:r w:rsidRPr="0004464C">
        <w:rPr>
          <w:szCs w:val="24"/>
        </w:rPr>
        <w:tab/>
      </w:r>
      <w:r w:rsidRPr="0004464C">
        <w:t>Acacia Bay</w:t>
      </w:r>
      <w:r w:rsidRPr="0004464C">
        <w:rPr>
          <w:szCs w:val="24"/>
        </w:rPr>
        <w:tab/>
      </w:r>
      <w:r w:rsidRPr="0004464C">
        <w:t>1,512</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1EB1928" w14:textId="77777777" w:rsidR="00175CE2" w:rsidRPr="0004464C" w:rsidRDefault="00175CE2" w:rsidP="00175CE2">
      <w:pPr>
        <w:pStyle w:val="Sappz5"/>
      </w:pPr>
      <w:r w:rsidRPr="0004464C">
        <w:t>ACA001MA</w:t>
      </w:r>
      <w:r w:rsidRPr="0004464C">
        <w:rPr>
          <w:szCs w:val="24"/>
        </w:rPr>
        <w:tab/>
      </w:r>
      <w:r w:rsidRPr="0004464C">
        <w:t>Mapara Road Rural</w:t>
      </w:r>
      <w:r w:rsidRPr="0004464C">
        <w:rPr>
          <w:szCs w:val="24"/>
        </w:rPr>
        <w:tab/>
      </w:r>
      <w:r w:rsidRPr="0004464C">
        <w:t>869</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330FBC1" w14:textId="77777777" w:rsidR="00175CE2" w:rsidRPr="0004464C" w:rsidRDefault="00175CE2" w:rsidP="00175CE2">
      <w:pPr>
        <w:pStyle w:val="Sappz5"/>
      </w:pPr>
      <w:r w:rsidRPr="0004464C">
        <w:t>ATI001AV</w:t>
      </w:r>
      <w:r w:rsidRPr="0004464C">
        <w:rPr>
          <w:szCs w:val="24"/>
        </w:rPr>
        <w:tab/>
      </w:r>
      <w:r w:rsidRPr="0004464C">
        <w:t>Atiamuri Village</w:t>
      </w:r>
      <w:r w:rsidRPr="0004464C">
        <w:rPr>
          <w:szCs w:val="24"/>
        </w:rPr>
        <w:tab/>
      </w:r>
      <w:r w:rsidRPr="0004464C">
        <w:t>134</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9370E5B" w14:textId="77777777" w:rsidR="00175CE2" w:rsidRPr="0004464C" w:rsidRDefault="00175CE2" w:rsidP="00175CE2">
      <w:pPr>
        <w:pStyle w:val="Sappz5"/>
      </w:pPr>
      <w:r w:rsidRPr="0004464C">
        <w:t>BON001BO</w:t>
      </w:r>
      <w:r w:rsidRPr="0004464C">
        <w:rPr>
          <w:szCs w:val="24"/>
        </w:rPr>
        <w:tab/>
      </w:r>
      <w:r w:rsidRPr="0004464C">
        <w:t>Bonshaw Park</w:t>
      </w:r>
      <w:r w:rsidRPr="0004464C">
        <w:rPr>
          <w:szCs w:val="24"/>
        </w:rPr>
        <w:tab/>
      </w:r>
      <w:r w:rsidRPr="0004464C">
        <w:t>152</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02E7AA0" w14:textId="77777777" w:rsidR="00175CE2" w:rsidRPr="0004464C" w:rsidRDefault="00175CE2" w:rsidP="00175CE2">
      <w:pPr>
        <w:pStyle w:val="Sappz5"/>
      </w:pPr>
      <w:r w:rsidRPr="0004464C">
        <w:t>CEN001RR</w:t>
      </w:r>
      <w:r w:rsidRPr="0004464C">
        <w:rPr>
          <w:szCs w:val="24"/>
        </w:rPr>
        <w:tab/>
      </w:r>
      <w:r w:rsidRPr="0004464C">
        <w:t>Rakanui Road</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222FD20" w14:textId="77777777" w:rsidR="00175CE2" w:rsidRPr="0004464C" w:rsidRDefault="00175CE2" w:rsidP="00175CE2">
      <w:pPr>
        <w:pStyle w:val="Sappz5"/>
      </w:pPr>
      <w:r w:rsidRPr="0004464C">
        <w:t>HAT001HV</w:t>
      </w:r>
      <w:r w:rsidRPr="0004464C">
        <w:rPr>
          <w:szCs w:val="24"/>
        </w:rPr>
        <w:tab/>
      </w:r>
      <w:r w:rsidRPr="0004464C">
        <w:t>Hatepe Village</w:t>
      </w:r>
      <w:r w:rsidRPr="0004464C">
        <w:rPr>
          <w:szCs w:val="24"/>
        </w:rPr>
        <w:tab/>
      </w:r>
      <w:r w:rsidRPr="0004464C">
        <w:t>174</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355ACE2" w14:textId="77777777" w:rsidR="00175CE2" w:rsidRPr="0004464C" w:rsidRDefault="00175CE2" w:rsidP="00175CE2">
      <w:pPr>
        <w:pStyle w:val="Sappz5"/>
      </w:pPr>
      <w:r w:rsidRPr="0004464C">
        <w:t>KIN001KI</w:t>
      </w:r>
      <w:r w:rsidRPr="0004464C">
        <w:rPr>
          <w:szCs w:val="24"/>
        </w:rPr>
        <w:tab/>
      </w:r>
      <w:r w:rsidRPr="0004464C">
        <w:t>Kinloch Town</w:t>
      </w:r>
      <w:r w:rsidRPr="0004464C">
        <w:rPr>
          <w:szCs w:val="24"/>
        </w:rPr>
        <w:tab/>
      </w:r>
      <w:r w:rsidRPr="0004464C">
        <w:t>1,604</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8D64866" w14:textId="77777777" w:rsidR="00175CE2" w:rsidRPr="0004464C" w:rsidRDefault="00175CE2" w:rsidP="00175CE2">
      <w:pPr>
        <w:pStyle w:val="Sappz5"/>
      </w:pPr>
      <w:r w:rsidRPr="0004464C">
        <w:t>KIN010KI</w:t>
      </w:r>
      <w:r w:rsidRPr="0004464C">
        <w:rPr>
          <w:szCs w:val="24"/>
        </w:rPr>
        <w:tab/>
      </w:r>
      <w:r w:rsidRPr="0004464C">
        <w:t>Kinloch Park</w:t>
      </w:r>
      <w:r w:rsidRPr="0004464C">
        <w:rPr>
          <w:szCs w:val="24"/>
        </w:rPr>
        <w:tab/>
      </w:r>
      <w:r w:rsidRPr="0004464C">
        <w:t>140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0FA432EC" w14:textId="77777777" w:rsidR="00175CE2" w:rsidRPr="0004464C" w:rsidRDefault="00175CE2" w:rsidP="00175CE2">
      <w:pPr>
        <w:pStyle w:val="Sappz5"/>
      </w:pPr>
      <w:r w:rsidRPr="0004464C">
        <w:t>MAN002MA</w:t>
      </w:r>
      <w:r w:rsidRPr="0004464C">
        <w:rPr>
          <w:szCs w:val="24"/>
        </w:rPr>
        <w:tab/>
      </w:r>
      <w:r w:rsidRPr="0004464C">
        <w:t>Mangakino</w:t>
      </w:r>
      <w:r w:rsidRPr="0004464C">
        <w:rPr>
          <w:szCs w:val="24"/>
        </w:rPr>
        <w:tab/>
      </w:r>
      <w:r w:rsidRPr="0004464C">
        <w:t>1,312</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9422E40" w14:textId="77777777" w:rsidR="00175CE2" w:rsidRPr="0004464C" w:rsidRDefault="00175CE2" w:rsidP="00175CE2">
      <w:pPr>
        <w:pStyle w:val="Sappz5"/>
      </w:pPr>
      <w:r w:rsidRPr="0004464C">
        <w:t>MOT002MO</w:t>
      </w:r>
      <w:r w:rsidRPr="0004464C">
        <w:rPr>
          <w:szCs w:val="24"/>
        </w:rPr>
        <w:tab/>
      </w:r>
      <w:r w:rsidRPr="0004464C">
        <w:t>Motuoapa</w:t>
      </w:r>
      <w:r w:rsidRPr="0004464C">
        <w:rPr>
          <w:szCs w:val="24"/>
        </w:rPr>
        <w:tab/>
      </w:r>
      <w:r w:rsidRPr="0004464C">
        <w:t>739</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AF50EA9" w14:textId="77777777" w:rsidR="00175CE2" w:rsidRPr="0004464C" w:rsidRDefault="00175CE2" w:rsidP="00175CE2">
      <w:pPr>
        <w:pStyle w:val="Sappz5"/>
      </w:pPr>
      <w:r w:rsidRPr="0004464C">
        <w:t>OMO001OM</w:t>
      </w:r>
      <w:r w:rsidRPr="0004464C">
        <w:rPr>
          <w:szCs w:val="24"/>
        </w:rPr>
        <w:tab/>
      </w:r>
      <w:r w:rsidRPr="0004464C">
        <w:t>Omori / Kuratau / Pukawa</w:t>
      </w:r>
      <w:r w:rsidRPr="0004464C">
        <w:rPr>
          <w:szCs w:val="24"/>
        </w:rPr>
        <w:tab/>
      </w:r>
      <w:r w:rsidRPr="0004464C">
        <w:t>1,783</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DAA6093"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C47D4F3" w14:textId="77777777" w:rsidR="00175CE2" w:rsidRPr="0004464C" w:rsidRDefault="00175CE2" w:rsidP="00175CE2">
      <w:pPr>
        <w:pStyle w:val="Sappz5"/>
      </w:pPr>
      <w:r w:rsidRPr="0004464C">
        <w:t>RIV003RI</w:t>
      </w:r>
      <w:r w:rsidRPr="0004464C">
        <w:rPr>
          <w:szCs w:val="24"/>
        </w:rPr>
        <w:tab/>
      </w:r>
      <w:r w:rsidRPr="0004464C">
        <w:t>River Rd Reporoa</w:t>
      </w:r>
      <w:r w:rsidRPr="0004464C">
        <w:rPr>
          <w:szCs w:val="24"/>
        </w:rPr>
        <w:tab/>
      </w:r>
      <w:r w:rsidRPr="0004464C">
        <w:t>197</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AC13755" w14:textId="77777777" w:rsidR="00175CE2" w:rsidRPr="0004464C" w:rsidRDefault="00175CE2" w:rsidP="00175CE2">
      <w:pPr>
        <w:pStyle w:val="Sappz5"/>
      </w:pPr>
      <w:r w:rsidRPr="0004464C">
        <w:t>TAU001TC</w:t>
      </w:r>
      <w:r w:rsidRPr="0004464C">
        <w:rPr>
          <w:szCs w:val="24"/>
        </w:rPr>
        <w:tab/>
      </w:r>
      <w:r w:rsidRPr="0004464C">
        <w:t>Taupo Central &amp; West</w:t>
      </w:r>
      <w:r w:rsidRPr="0004464C">
        <w:rPr>
          <w:szCs w:val="24"/>
        </w:rPr>
        <w:tab/>
      </w:r>
      <w:r w:rsidRPr="0004464C">
        <w:t>17,105</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174958B" w14:textId="77777777" w:rsidR="00175CE2" w:rsidRPr="0004464C" w:rsidRDefault="00175CE2" w:rsidP="00175CE2">
      <w:pPr>
        <w:pStyle w:val="Sappz5"/>
      </w:pPr>
      <w:r w:rsidRPr="0004464C">
        <w:t>TAU001TS</w:t>
      </w:r>
      <w:r w:rsidRPr="0004464C">
        <w:rPr>
          <w:szCs w:val="24"/>
        </w:rPr>
        <w:tab/>
      </w:r>
      <w:r w:rsidRPr="0004464C">
        <w:t>Taupo - Taupo South</w:t>
      </w:r>
      <w:r w:rsidRPr="0004464C">
        <w:rPr>
          <w:szCs w:val="24"/>
        </w:rPr>
        <w:tab/>
      </w:r>
      <w:r w:rsidRPr="0004464C">
        <w:t>6,396</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099AAEC" w14:textId="77777777" w:rsidR="00175CE2" w:rsidRPr="0004464C" w:rsidRDefault="00175CE2" w:rsidP="00175CE2">
      <w:pPr>
        <w:pStyle w:val="Sappz5"/>
      </w:pPr>
      <w:r w:rsidRPr="0004464C">
        <w:t>TIR002SC</w:t>
      </w:r>
      <w:r w:rsidRPr="0004464C">
        <w:rPr>
          <w:szCs w:val="24"/>
        </w:rPr>
        <w:tab/>
      </w:r>
      <w:r w:rsidRPr="0004464C">
        <w:t>Serenity Cove</w:t>
      </w:r>
      <w:r w:rsidRPr="0004464C">
        <w:rPr>
          <w:szCs w:val="24"/>
        </w:rPr>
        <w:tab/>
      </w:r>
      <w:r w:rsidRPr="0004464C">
        <w:t>137</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23EE6C3" w14:textId="77777777" w:rsidR="00175CE2" w:rsidRPr="0004464C" w:rsidRDefault="00175CE2" w:rsidP="00175CE2">
      <w:pPr>
        <w:pStyle w:val="Sappz5"/>
      </w:pPr>
      <w:r w:rsidRPr="0004464C">
        <w:t>TIR002TI</w:t>
      </w:r>
      <w:r w:rsidRPr="0004464C">
        <w:rPr>
          <w:szCs w:val="24"/>
        </w:rPr>
        <w:tab/>
      </w:r>
      <w:r w:rsidRPr="0004464C">
        <w:t>Tirohanga</w:t>
      </w:r>
      <w:r w:rsidRPr="0004464C">
        <w:rPr>
          <w:szCs w:val="24"/>
        </w:rPr>
        <w:tab/>
      </w:r>
      <w:r w:rsidRPr="0004464C">
        <w:t>190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227CE88" w14:textId="77777777" w:rsidR="00175CE2" w:rsidRPr="0004464C" w:rsidRDefault="00175CE2" w:rsidP="00175CE2">
      <w:pPr>
        <w:pStyle w:val="Sappz5"/>
      </w:pPr>
      <w:r w:rsidRPr="0004464C">
        <w:t>TUR001TO</w:t>
      </w:r>
      <w:r w:rsidRPr="0004464C">
        <w:rPr>
          <w:szCs w:val="24"/>
        </w:rPr>
        <w:tab/>
      </w:r>
      <w:r w:rsidRPr="0004464C">
        <w:t>Tokaanu</w:t>
      </w:r>
      <w:r w:rsidRPr="0004464C">
        <w:rPr>
          <w:szCs w:val="24"/>
        </w:rPr>
        <w:tab/>
      </w:r>
      <w:r w:rsidRPr="0004464C">
        <w:t>360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C2B35CF" w14:textId="77777777" w:rsidR="00175CE2" w:rsidRPr="0004464C" w:rsidRDefault="00175CE2" w:rsidP="00175CE2">
      <w:pPr>
        <w:pStyle w:val="Sappz5"/>
      </w:pPr>
      <w:r w:rsidRPr="0004464C">
        <w:t>TUR001TU</w:t>
      </w:r>
      <w:r w:rsidRPr="0004464C">
        <w:rPr>
          <w:szCs w:val="24"/>
        </w:rPr>
        <w:tab/>
      </w:r>
      <w:r w:rsidRPr="0004464C">
        <w:t>Turangi</w:t>
      </w:r>
      <w:r w:rsidRPr="0004464C">
        <w:rPr>
          <w:szCs w:val="24"/>
        </w:rPr>
        <w:tab/>
      </w:r>
      <w:r w:rsidRPr="0004464C">
        <w:t>3,578</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0BC3086" w14:textId="77777777" w:rsidR="00175CE2" w:rsidRPr="0004464C" w:rsidRDefault="00175CE2" w:rsidP="00175CE2">
      <w:pPr>
        <w:pStyle w:val="Sappz5"/>
      </w:pPr>
      <w:r w:rsidRPr="0004464C">
        <w:t>WHA010WH</w:t>
      </w:r>
      <w:r w:rsidRPr="0004464C">
        <w:rPr>
          <w:szCs w:val="24"/>
        </w:rPr>
        <w:tab/>
      </w:r>
      <w:r w:rsidRPr="0004464C">
        <w:t>Whareroa</w:t>
      </w:r>
      <w:r w:rsidRPr="0004464C">
        <w:rPr>
          <w:szCs w:val="24"/>
        </w:rPr>
        <w:tab/>
      </w:r>
      <w:r w:rsidRPr="0004464C">
        <w:t>313</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E9E54ED" w14:textId="77777777" w:rsidR="00175CE2" w:rsidRPr="0004464C" w:rsidRDefault="00175CE2" w:rsidP="00175CE2">
      <w:pPr>
        <w:pStyle w:val="Sappz5"/>
      </w:pPr>
      <w:r w:rsidRPr="0004464C">
        <w:t>WHA011WH</w:t>
      </w:r>
      <w:r w:rsidRPr="0004464C">
        <w:rPr>
          <w:szCs w:val="24"/>
        </w:rPr>
        <w:tab/>
      </w:r>
      <w:r w:rsidRPr="0004464C">
        <w:t>Whakamaru</w:t>
      </w:r>
      <w:r w:rsidRPr="0004464C">
        <w:rPr>
          <w:szCs w:val="24"/>
        </w:rPr>
        <w:tab/>
      </w:r>
      <w:r w:rsidRPr="0004464C">
        <w:t>116</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B2CF68B" w14:textId="77777777" w:rsidR="00175CE2" w:rsidRPr="0004464C" w:rsidRDefault="00175CE2" w:rsidP="00175CE2">
      <w:pPr>
        <w:pStyle w:val="Sappzfoot1"/>
      </w:pPr>
    </w:p>
    <w:p w14:paraId="16FB0273" w14:textId="77777777" w:rsidR="00175CE2" w:rsidRPr="0004464C" w:rsidRDefault="00175CE2" w:rsidP="00175CE2">
      <w:pPr>
        <w:pStyle w:val="Sapploc1"/>
        <w:rPr>
          <w:szCs w:val="25"/>
        </w:rPr>
      </w:pPr>
      <w:r w:rsidRPr="0004464C">
        <w:t>Gisborne District</w:t>
      </w:r>
    </w:p>
    <w:p w14:paraId="3699A1FC"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3EE820D5" w14:textId="77777777" w:rsidR="00175CE2" w:rsidRPr="0004464C" w:rsidRDefault="00175CE2" w:rsidP="00175CE2">
      <w:pPr>
        <w:pStyle w:val="Sappz5"/>
      </w:pPr>
      <w:r w:rsidRPr="0004464C">
        <w:t>ENI001MA</w:t>
      </w:r>
      <w:r w:rsidRPr="0004464C">
        <w:rPr>
          <w:szCs w:val="24"/>
        </w:rPr>
        <w:tab/>
      </w:r>
      <w:r w:rsidRPr="0004464C">
        <w:t>Mangahauini</w:t>
      </w:r>
      <w:r w:rsidRPr="0004464C">
        <w:rPr>
          <w:szCs w:val="24"/>
        </w:rPr>
        <w:tab/>
      </w:r>
      <w:r w:rsidRPr="0004464C">
        <w:t>130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6A404E83" w14:textId="77777777" w:rsidR="00175CE2" w:rsidRPr="0004464C" w:rsidRDefault="00175CE2" w:rsidP="00175CE2">
      <w:pPr>
        <w:pStyle w:val="Sappz5"/>
      </w:pPr>
      <w:r w:rsidRPr="0004464C">
        <w:t>GIS001GI</w:t>
      </w:r>
      <w:r w:rsidRPr="0004464C">
        <w:rPr>
          <w:szCs w:val="24"/>
        </w:rPr>
        <w:tab/>
      </w:r>
      <w:r w:rsidRPr="0004464C">
        <w:t>Gisborne City</w:t>
      </w:r>
      <w:r w:rsidRPr="0004464C">
        <w:rPr>
          <w:szCs w:val="24"/>
        </w:rPr>
        <w:tab/>
      </w:r>
      <w:r w:rsidRPr="0004464C">
        <w:t>29,600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010EE34" w14:textId="77777777" w:rsidR="00175CE2" w:rsidRPr="0004464C" w:rsidRDefault="00175CE2" w:rsidP="00175CE2">
      <w:pPr>
        <w:pStyle w:val="Sappz5"/>
      </w:pPr>
      <w:r w:rsidRPr="0004464C">
        <w:t>GIS001RU</w:t>
      </w:r>
      <w:r w:rsidRPr="0004464C">
        <w:rPr>
          <w:szCs w:val="24"/>
        </w:rPr>
        <w:tab/>
      </w:r>
      <w:r w:rsidRPr="0004464C">
        <w:t>Gisborne Rural</w:t>
      </w:r>
      <w:r w:rsidRPr="0004464C">
        <w:rPr>
          <w:szCs w:val="24"/>
        </w:rPr>
        <w:tab/>
      </w:r>
      <w:r w:rsidRPr="0004464C">
        <w:t>1,000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48F08F8" w14:textId="77777777" w:rsidR="00175CE2" w:rsidRPr="0004464C" w:rsidRDefault="00175CE2" w:rsidP="00175CE2">
      <w:pPr>
        <w:pStyle w:val="Sappz5"/>
      </w:pPr>
      <w:r w:rsidRPr="0004464C">
        <w:t>TEK002TE</w:t>
      </w:r>
      <w:r w:rsidRPr="0004464C">
        <w:rPr>
          <w:szCs w:val="24"/>
        </w:rPr>
        <w:tab/>
      </w:r>
      <w:r w:rsidRPr="0004464C">
        <w:t>Te Karaka</w:t>
      </w:r>
      <w:r w:rsidRPr="0004464C">
        <w:rPr>
          <w:szCs w:val="24"/>
        </w:rPr>
        <w:tab/>
      </w:r>
      <w:r w:rsidRPr="0004464C">
        <w:t>491</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E580841" w14:textId="77777777" w:rsidR="00175CE2" w:rsidRPr="0004464C" w:rsidRDefault="00175CE2" w:rsidP="00175CE2">
      <w:pPr>
        <w:pStyle w:val="Sappz5"/>
      </w:pPr>
      <w:r w:rsidRPr="0004464C">
        <w:t>TEP001TE</w:t>
      </w:r>
      <w:r w:rsidRPr="0004464C">
        <w:rPr>
          <w:szCs w:val="24"/>
        </w:rPr>
        <w:tab/>
      </w:r>
      <w:r w:rsidRPr="0004464C">
        <w:t>Te Puia Springs Hosp &amp; Village</w:t>
      </w:r>
      <w:r w:rsidRPr="0004464C">
        <w:rPr>
          <w:szCs w:val="24"/>
        </w:rPr>
        <w:tab/>
      </w:r>
      <w:r w:rsidRPr="0004464C">
        <w:t>300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241909C" w14:textId="77777777" w:rsidR="00175CE2" w:rsidRPr="0004464C" w:rsidRDefault="00175CE2" w:rsidP="00175CE2">
      <w:pPr>
        <w:pStyle w:val="Sappz5"/>
      </w:pPr>
      <w:r w:rsidRPr="0004464C">
        <w:t>WHA004WH</w:t>
      </w:r>
      <w:r w:rsidRPr="0004464C">
        <w:rPr>
          <w:szCs w:val="24"/>
        </w:rPr>
        <w:tab/>
      </w:r>
      <w:r w:rsidRPr="0004464C">
        <w:t>Whatatutu</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8559932" w14:textId="77777777" w:rsidR="00175CE2" w:rsidRPr="0004464C" w:rsidRDefault="00175CE2" w:rsidP="00175CE2">
      <w:pPr>
        <w:pStyle w:val="Sappzfoot1"/>
      </w:pPr>
    </w:p>
    <w:p w14:paraId="66E2FBFD" w14:textId="77777777" w:rsidR="00175CE2" w:rsidRPr="0004464C" w:rsidRDefault="00175CE2" w:rsidP="00175CE2">
      <w:pPr>
        <w:pStyle w:val="Sapploc1"/>
        <w:rPr>
          <w:szCs w:val="25"/>
        </w:rPr>
      </w:pPr>
      <w:r w:rsidRPr="0004464C">
        <w:t>New Plymouth District</w:t>
      </w:r>
    </w:p>
    <w:p w14:paraId="2CE9F72C"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26BC19CB" w14:textId="77777777" w:rsidR="00175CE2" w:rsidRPr="0004464C" w:rsidRDefault="00175CE2" w:rsidP="00175CE2">
      <w:pPr>
        <w:pStyle w:val="Sappz5"/>
      </w:pPr>
      <w:r w:rsidRPr="0004464C">
        <w:t>ING001IN</w:t>
      </w:r>
      <w:r w:rsidRPr="0004464C">
        <w:rPr>
          <w:szCs w:val="24"/>
        </w:rPr>
        <w:tab/>
      </w:r>
      <w:r w:rsidRPr="0004464C">
        <w:t>Inglewood</w:t>
      </w:r>
      <w:r w:rsidRPr="0004464C">
        <w:rPr>
          <w:szCs w:val="24"/>
        </w:rPr>
        <w:tab/>
      </w:r>
      <w:r w:rsidRPr="0004464C">
        <w:t>3,983</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9364D2D" w14:textId="77777777" w:rsidR="00175CE2" w:rsidRPr="0004464C" w:rsidRDefault="00175CE2" w:rsidP="00175CE2">
      <w:pPr>
        <w:pStyle w:val="Sappz5"/>
      </w:pPr>
      <w:r w:rsidRPr="0004464C">
        <w:t>NEW002BE</w:t>
      </w:r>
      <w:r w:rsidRPr="0004464C">
        <w:rPr>
          <w:szCs w:val="24"/>
        </w:rPr>
        <w:tab/>
      </w:r>
      <w:r w:rsidRPr="0004464C">
        <w:t>Bell Block</w:t>
      </w:r>
      <w:r w:rsidRPr="0004464C">
        <w:rPr>
          <w:szCs w:val="24"/>
        </w:rPr>
        <w:tab/>
      </w:r>
      <w:r w:rsidRPr="0004464C">
        <w:t>4,820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33B7550" w14:textId="77777777" w:rsidR="00175CE2" w:rsidRPr="0004464C" w:rsidRDefault="00175CE2" w:rsidP="00175CE2">
      <w:pPr>
        <w:pStyle w:val="Sappz5"/>
      </w:pPr>
      <w:r w:rsidRPr="0004464C">
        <w:t>NEW002LE</w:t>
      </w:r>
      <w:r w:rsidRPr="0004464C">
        <w:rPr>
          <w:szCs w:val="24"/>
        </w:rPr>
        <w:tab/>
      </w:r>
      <w:r w:rsidRPr="0004464C">
        <w:t>Lepperton</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B106038" w14:textId="77777777" w:rsidR="00175CE2" w:rsidRPr="0004464C" w:rsidRDefault="00175CE2" w:rsidP="00175CE2">
      <w:pPr>
        <w:pStyle w:val="Sappz5"/>
      </w:pPr>
      <w:r w:rsidRPr="0004464C">
        <w:t>NEW002NE</w:t>
      </w:r>
      <w:r w:rsidRPr="0004464C">
        <w:rPr>
          <w:szCs w:val="24"/>
        </w:rPr>
        <w:tab/>
      </w:r>
      <w:r w:rsidRPr="0004464C">
        <w:t>New Plymouth</w:t>
      </w:r>
      <w:r w:rsidRPr="0004464C">
        <w:rPr>
          <w:szCs w:val="24"/>
        </w:rPr>
        <w:tab/>
      </w:r>
      <w:r w:rsidRPr="0004464C">
        <w:t>45,420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E481C3C" w14:textId="77777777" w:rsidR="00175CE2" w:rsidRPr="0004464C" w:rsidRDefault="00175CE2" w:rsidP="00175CE2">
      <w:pPr>
        <w:pStyle w:val="Sappz5"/>
      </w:pPr>
      <w:r w:rsidRPr="0004464C">
        <w:t>NEW002UR</w:t>
      </w:r>
      <w:r w:rsidRPr="0004464C">
        <w:rPr>
          <w:szCs w:val="24"/>
        </w:rPr>
        <w:tab/>
      </w:r>
      <w:r w:rsidRPr="0004464C">
        <w:t>Urenui/Tikorangi</w:t>
      </w:r>
      <w:r w:rsidRPr="0004464C">
        <w:rPr>
          <w:szCs w:val="24"/>
        </w:rPr>
        <w:tab/>
      </w:r>
      <w:r w:rsidRPr="0004464C">
        <w:t>1,030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F70061C" w14:textId="77777777" w:rsidR="00175CE2" w:rsidRPr="0004464C" w:rsidRDefault="00175CE2" w:rsidP="00175CE2">
      <w:pPr>
        <w:pStyle w:val="Sappz5"/>
      </w:pPr>
      <w:r w:rsidRPr="0004464C">
        <w:t>NEW002WA</w:t>
      </w:r>
      <w:r w:rsidRPr="0004464C">
        <w:rPr>
          <w:szCs w:val="24"/>
        </w:rPr>
        <w:tab/>
      </w:r>
      <w:r w:rsidRPr="0004464C">
        <w:t>Waitara</w:t>
      </w:r>
      <w:r w:rsidRPr="0004464C">
        <w:rPr>
          <w:szCs w:val="24"/>
        </w:rPr>
        <w:tab/>
      </w:r>
      <w:r w:rsidRPr="0004464C">
        <w:t>7,602</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7A7319F" w14:textId="77777777" w:rsidR="00175CE2" w:rsidRPr="0004464C" w:rsidRDefault="00175CE2" w:rsidP="00175CE2">
      <w:pPr>
        <w:pStyle w:val="Sappz5"/>
      </w:pPr>
      <w:r w:rsidRPr="0004464C">
        <w:t>OAK001OA</w:t>
      </w:r>
      <w:r w:rsidRPr="0004464C">
        <w:rPr>
          <w:szCs w:val="24"/>
        </w:rPr>
        <w:tab/>
      </w:r>
      <w:r w:rsidRPr="0004464C">
        <w:t>Oakura</w:t>
      </w:r>
      <w:r w:rsidRPr="0004464C">
        <w:rPr>
          <w:szCs w:val="24"/>
        </w:rPr>
        <w:tab/>
      </w:r>
      <w:r w:rsidRPr="0004464C">
        <w:t>1,625</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5427653F" w14:textId="77777777" w:rsidR="00175CE2" w:rsidRPr="0004464C" w:rsidRDefault="00175CE2" w:rsidP="00175CE2">
      <w:pPr>
        <w:pStyle w:val="Sappz5"/>
      </w:pPr>
      <w:r w:rsidRPr="0004464C">
        <w:t>OKA002OK</w:t>
      </w:r>
      <w:r w:rsidRPr="0004464C">
        <w:rPr>
          <w:szCs w:val="24"/>
        </w:rPr>
        <w:tab/>
      </w:r>
      <w:r w:rsidRPr="0004464C">
        <w:t>Okato</w:t>
      </w:r>
      <w:r w:rsidRPr="0004464C">
        <w:rPr>
          <w:szCs w:val="24"/>
        </w:rPr>
        <w:tab/>
      </w:r>
      <w:r w:rsidRPr="0004464C">
        <w:t>530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663FC7B" w14:textId="77777777" w:rsidR="00175CE2" w:rsidRPr="0004464C" w:rsidRDefault="00175CE2" w:rsidP="00175CE2">
      <w:pPr>
        <w:pStyle w:val="Sappzfoot1"/>
      </w:pPr>
    </w:p>
    <w:p w14:paraId="44D99EF3" w14:textId="77777777" w:rsidR="00175CE2" w:rsidRPr="0004464C" w:rsidRDefault="00175CE2" w:rsidP="00175CE2">
      <w:pPr>
        <w:pStyle w:val="Sapploc1"/>
        <w:rPr>
          <w:szCs w:val="25"/>
        </w:rPr>
      </w:pPr>
      <w:r w:rsidRPr="0004464C">
        <w:t>Stratford District</w:t>
      </w:r>
    </w:p>
    <w:p w14:paraId="6BB3A6D1"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66139842" w14:textId="77777777" w:rsidR="00175CE2" w:rsidRPr="0004464C" w:rsidRDefault="00175CE2" w:rsidP="00175CE2">
      <w:pPr>
        <w:pStyle w:val="Sappz5"/>
      </w:pPr>
      <w:r w:rsidRPr="0004464C">
        <w:t>MID001MI</w:t>
      </w:r>
      <w:r w:rsidRPr="0004464C">
        <w:rPr>
          <w:szCs w:val="24"/>
        </w:rPr>
        <w:tab/>
      </w:r>
      <w:r w:rsidRPr="0004464C">
        <w:t>Midhirst</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8C51164" w14:textId="77777777" w:rsidR="00175CE2" w:rsidRPr="0004464C" w:rsidRDefault="00175CE2" w:rsidP="00175CE2">
      <w:pPr>
        <w:pStyle w:val="Sappz5"/>
      </w:pPr>
      <w:r w:rsidRPr="0004464C">
        <w:t>STR001ST</w:t>
      </w:r>
      <w:r w:rsidRPr="0004464C">
        <w:rPr>
          <w:szCs w:val="24"/>
        </w:rPr>
        <w:tab/>
      </w:r>
      <w:r w:rsidRPr="0004464C">
        <w:t>Stratford</w:t>
      </w:r>
      <w:r w:rsidRPr="0004464C">
        <w:rPr>
          <w:szCs w:val="24"/>
        </w:rPr>
        <w:tab/>
      </w:r>
      <w:r w:rsidRPr="0004464C">
        <w:t>6,773</w:t>
      </w:r>
      <w:r w:rsidRPr="0004464C">
        <w:rPr>
          <w:szCs w:val="24"/>
        </w:rPr>
        <w:tab/>
      </w:r>
      <w:r w:rsidRPr="0004464C">
        <w:t>Medium</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B38F501" w14:textId="77777777" w:rsidR="00175CE2" w:rsidRPr="0004464C" w:rsidRDefault="00175CE2" w:rsidP="00175CE2">
      <w:pPr>
        <w:pStyle w:val="Sappzfoot1"/>
      </w:pPr>
    </w:p>
    <w:p w14:paraId="6DD5E697" w14:textId="2480FF50" w:rsidR="00D531DB" w:rsidRDefault="00D531DB" w:rsidP="00175CE2">
      <w:pPr>
        <w:pStyle w:val="Sapploc1"/>
      </w:pPr>
    </w:p>
    <w:p w14:paraId="03CF727D" w14:textId="77777777" w:rsidR="00861B2B" w:rsidRDefault="00861B2B" w:rsidP="00175CE2">
      <w:pPr>
        <w:pStyle w:val="Sapploc1"/>
      </w:pPr>
    </w:p>
    <w:p w14:paraId="331C12BD" w14:textId="0D436712" w:rsidR="00175CE2" w:rsidRPr="0004464C" w:rsidRDefault="00175CE2" w:rsidP="00175CE2">
      <w:pPr>
        <w:pStyle w:val="Sapploc1"/>
        <w:rPr>
          <w:szCs w:val="25"/>
        </w:rPr>
      </w:pPr>
      <w:r w:rsidRPr="0004464C">
        <w:t>South Taranaki District</w:t>
      </w:r>
    </w:p>
    <w:p w14:paraId="57079B4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9DDAD1E" w14:textId="77777777" w:rsidR="00175CE2" w:rsidRPr="0004464C" w:rsidRDefault="00175CE2" w:rsidP="00175CE2">
      <w:pPr>
        <w:pStyle w:val="Sappz5"/>
      </w:pPr>
      <w:r w:rsidRPr="0004464C">
        <w:t>COL005PI</w:t>
      </w:r>
      <w:r w:rsidRPr="0004464C">
        <w:rPr>
          <w:szCs w:val="24"/>
        </w:rPr>
        <w:tab/>
      </w:r>
      <w:r w:rsidRPr="0004464C">
        <w:t>Pihama</w:t>
      </w:r>
      <w:r w:rsidRPr="0004464C">
        <w:rPr>
          <w:szCs w:val="24"/>
        </w:rPr>
        <w:tab/>
      </w:r>
      <w:r w:rsidRPr="0004464C">
        <w:t>350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8473111" w14:textId="77777777" w:rsidR="00175CE2" w:rsidRPr="0004464C" w:rsidRDefault="00175CE2" w:rsidP="00175CE2">
      <w:pPr>
        <w:pStyle w:val="Sappz5"/>
      </w:pPr>
      <w:r w:rsidRPr="0004464C">
        <w:t>ELT001EL</w:t>
      </w:r>
      <w:r w:rsidRPr="0004464C">
        <w:rPr>
          <w:szCs w:val="24"/>
        </w:rPr>
        <w:tab/>
      </w:r>
      <w:r w:rsidRPr="0004464C">
        <w:t>Eltham</w:t>
      </w:r>
      <w:r w:rsidRPr="0004464C">
        <w:rPr>
          <w:szCs w:val="24"/>
        </w:rPr>
        <w:tab/>
      </w:r>
      <w:r w:rsidRPr="0004464C">
        <w:t>1,980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E32127F" w14:textId="77777777" w:rsidR="00175CE2" w:rsidRPr="0004464C" w:rsidRDefault="00175CE2" w:rsidP="00175CE2">
      <w:pPr>
        <w:pStyle w:val="Sappz5"/>
      </w:pPr>
      <w:r w:rsidRPr="0004464C">
        <w:t>HAW003HA</w:t>
      </w:r>
      <w:r w:rsidRPr="0004464C">
        <w:rPr>
          <w:szCs w:val="24"/>
        </w:rPr>
        <w:tab/>
      </w:r>
      <w:r w:rsidRPr="0004464C">
        <w:t>Hawera</w:t>
      </w:r>
      <w:r w:rsidRPr="0004464C">
        <w:rPr>
          <w:szCs w:val="24"/>
        </w:rPr>
        <w:tab/>
      </w:r>
      <w:r w:rsidRPr="0004464C">
        <w:t>8,550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1FC6A40" w14:textId="77777777" w:rsidR="00175CE2" w:rsidRPr="0004464C" w:rsidRDefault="00175CE2" w:rsidP="00175CE2">
      <w:pPr>
        <w:pStyle w:val="Sappz5"/>
      </w:pPr>
      <w:r w:rsidRPr="0004464C">
        <w:t>HAW003NO</w:t>
      </w:r>
      <w:r w:rsidRPr="0004464C">
        <w:rPr>
          <w:szCs w:val="24"/>
        </w:rPr>
        <w:tab/>
      </w:r>
      <w:r w:rsidRPr="0004464C">
        <w:t>Normanby</w:t>
      </w:r>
      <w:r w:rsidRPr="0004464C">
        <w:rPr>
          <w:szCs w:val="24"/>
        </w:rPr>
        <w:tab/>
      </w:r>
      <w:r w:rsidRPr="0004464C">
        <w:t>850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B850A77" w14:textId="77777777" w:rsidR="00175CE2" w:rsidRPr="0004464C" w:rsidRDefault="00175CE2" w:rsidP="00175CE2">
      <w:pPr>
        <w:pStyle w:val="Sappz5"/>
      </w:pPr>
      <w:r w:rsidRPr="0004464C">
        <w:t>HAW003OH</w:t>
      </w:r>
      <w:r w:rsidRPr="0004464C">
        <w:rPr>
          <w:szCs w:val="24"/>
        </w:rPr>
        <w:tab/>
      </w:r>
      <w:r w:rsidRPr="0004464C">
        <w:t>Ohawe Beach</w:t>
      </w:r>
      <w:r w:rsidRPr="0004464C">
        <w:rPr>
          <w:szCs w:val="24"/>
        </w:rPr>
        <w:tab/>
      </w:r>
      <w:r w:rsidRPr="0004464C">
        <w:t>210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9EF62C1" w14:textId="77777777" w:rsidR="00175CE2" w:rsidRPr="0004464C" w:rsidRDefault="00175CE2" w:rsidP="00175CE2">
      <w:pPr>
        <w:pStyle w:val="Sappz5"/>
      </w:pPr>
      <w:r w:rsidRPr="0004464C">
        <w:t>INA001IN</w:t>
      </w:r>
      <w:r w:rsidRPr="0004464C">
        <w:rPr>
          <w:szCs w:val="24"/>
        </w:rPr>
        <w:tab/>
      </w:r>
      <w:r w:rsidRPr="0004464C">
        <w:t>Inaha</w:t>
      </w:r>
      <w:r w:rsidRPr="0004464C">
        <w:rPr>
          <w:szCs w:val="24"/>
        </w:rPr>
        <w:tab/>
      </w:r>
      <w:r w:rsidRPr="0004464C">
        <w:t>495</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FAC52C4" w14:textId="77777777" w:rsidR="00175CE2" w:rsidRPr="0004464C" w:rsidRDefault="00175CE2" w:rsidP="00175CE2">
      <w:pPr>
        <w:pStyle w:val="Sappz5"/>
      </w:pPr>
      <w:r w:rsidRPr="0004464C">
        <w:t>OPU001OP</w:t>
      </w:r>
      <w:r w:rsidRPr="0004464C">
        <w:rPr>
          <w:szCs w:val="24"/>
        </w:rPr>
        <w:tab/>
      </w:r>
      <w:r w:rsidRPr="0004464C">
        <w:t>Opunake</w:t>
      </w:r>
      <w:r w:rsidRPr="0004464C">
        <w:rPr>
          <w:szCs w:val="24"/>
        </w:rPr>
        <w:tab/>
      </w:r>
      <w:r w:rsidRPr="0004464C">
        <w:t>1,370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0EFFC14" w14:textId="77777777" w:rsidR="00175CE2" w:rsidRPr="0004464C" w:rsidRDefault="00175CE2" w:rsidP="00175CE2">
      <w:pPr>
        <w:pStyle w:val="Sappz5"/>
      </w:pPr>
      <w:r w:rsidRPr="0004464C">
        <w:t>PAT001PA</w:t>
      </w:r>
      <w:r w:rsidRPr="0004464C">
        <w:rPr>
          <w:szCs w:val="24"/>
        </w:rPr>
        <w:tab/>
      </w:r>
      <w:r w:rsidRPr="0004464C">
        <w:t>Patea</w:t>
      </w:r>
      <w:r w:rsidRPr="0004464C">
        <w:rPr>
          <w:szCs w:val="24"/>
        </w:rPr>
        <w:tab/>
      </w:r>
      <w:r w:rsidRPr="0004464C">
        <w:t>1,150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11A63AB3" w14:textId="77777777" w:rsidR="00175CE2" w:rsidRPr="0004464C" w:rsidRDefault="00175CE2" w:rsidP="00175CE2">
      <w:pPr>
        <w:pStyle w:val="Sappz5"/>
      </w:pPr>
      <w:r w:rsidRPr="0004464C">
        <w:t>RAH001RA</w:t>
      </w:r>
      <w:r w:rsidRPr="0004464C">
        <w:rPr>
          <w:szCs w:val="24"/>
        </w:rPr>
        <w:tab/>
      </w:r>
      <w:r w:rsidRPr="0004464C">
        <w:t>Rahotu</w:t>
      </w:r>
      <w:r w:rsidRPr="0004464C">
        <w:rPr>
          <w:szCs w:val="24"/>
        </w:rPr>
        <w:tab/>
      </w:r>
      <w:r w:rsidRPr="0004464C">
        <w:t>115</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12697AE" w14:textId="77777777" w:rsidR="00175CE2" w:rsidRPr="0004464C" w:rsidRDefault="00175CE2" w:rsidP="00175CE2">
      <w:pPr>
        <w:pStyle w:val="Sappz5"/>
      </w:pPr>
      <w:r w:rsidRPr="0004464C">
        <w:t>WAI018KA</w:t>
      </w:r>
      <w:r w:rsidRPr="0004464C">
        <w:rPr>
          <w:szCs w:val="24"/>
        </w:rPr>
        <w:tab/>
      </w:r>
      <w:r w:rsidRPr="0004464C">
        <w:t>Kaponga</w:t>
      </w:r>
      <w:r w:rsidRPr="0004464C">
        <w:rPr>
          <w:szCs w:val="24"/>
        </w:rPr>
        <w:tab/>
      </w:r>
      <w:r w:rsidRPr="0004464C">
        <w:t>370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095CB76" w14:textId="77777777" w:rsidR="00175CE2" w:rsidRPr="0004464C" w:rsidRDefault="00175CE2" w:rsidP="00175CE2">
      <w:pPr>
        <w:pStyle w:val="Sappz5"/>
      </w:pPr>
      <w:r w:rsidRPr="0004464C">
        <w:t>WAI018MA</w:t>
      </w:r>
      <w:r w:rsidRPr="0004464C">
        <w:rPr>
          <w:szCs w:val="24"/>
        </w:rPr>
        <w:tab/>
      </w:r>
      <w:r w:rsidRPr="0004464C">
        <w:t>Manaia</w:t>
      </w:r>
      <w:r w:rsidRPr="0004464C">
        <w:rPr>
          <w:szCs w:val="24"/>
        </w:rPr>
        <w:tab/>
      </w:r>
      <w:r w:rsidRPr="0004464C">
        <w:t>925</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DAB3682" w14:textId="77777777" w:rsidR="00175CE2" w:rsidRPr="0004464C" w:rsidRDefault="00175CE2" w:rsidP="00175CE2">
      <w:pPr>
        <w:pStyle w:val="Sappz5"/>
      </w:pPr>
      <w:r w:rsidRPr="0004464C">
        <w:t>WAI018RU</w:t>
      </w:r>
      <w:r w:rsidRPr="0004464C">
        <w:rPr>
          <w:szCs w:val="24"/>
        </w:rPr>
        <w:tab/>
      </w:r>
      <w:r w:rsidRPr="0004464C">
        <w:t>Waimate West Rural</w:t>
      </w:r>
      <w:r w:rsidRPr="0004464C">
        <w:rPr>
          <w:szCs w:val="24"/>
        </w:rPr>
        <w:tab/>
      </w:r>
      <w:r w:rsidRPr="0004464C">
        <w:t>1,585</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C570A1C" w14:textId="77777777" w:rsidR="00175CE2" w:rsidRPr="0004464C" w:rsidRDefault="00175CE2" w:rsidP="00175CE2">
      <w:pPr>
        <w:pStyle w:val="Sappz5"/>
      </w:pPr>
      <w:r w:rsidRPr="0004464C">
        <w:t>WAV001WA</w:t>
      </w:r>
      <w:r w:rsidRPr="0004464C">
        <w:rPr>
          <w:szCs w:val="24"/>
        </w:rPr>
        <w:tab/>
      </w:r>
      <w:r w:rsidRPr="0004464C">
        <w:t>Waverley</w:t>
      </w:r>
      <w:r w:rsidRPr="0004464C">
        <w:rPr>
          <w:szCs w:val="24"/>
        </w:rPr>
        <w:tab/>
      </w:r>
      <w:r w:rsidRPr="0004464C">
        <w:t>950</w:t>
      </w:r>
      <w:r w:rsidRPr="0004464C">
        <w:rPr>
          <w:szCs w:val="24"/>
        </w:rPr>
        <w:tab/>
      </w:r>
      <w:r w:rsidRPr="0004464C">
        <w:t>Minor</w:t>
      </w:r>
      <w:r w:rsidRPr="0004464C">
        <w:rPr>
          <w:szCs w:val="24"/>
        </w:rPr>
        <w:tab/>
      </w:r>
      <w:r>
        <w:sym w:font="Wingdings 2" w:char="F0CE"/>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222B8D32" w14:textId="77777777" w:rsidR="00175CE2" w:rsidRPr="0004464C" w:rsidRDefault="00175CE2" w:rsidP="00175CE2">
      <w:pPr>
        <w:pStyle w:val="Sappzfoot1"/>
      </w:pPr>
    </w:p>
    <w:p w14:paraId="7BD47367" w14:textId="77777777" w:rsidR="00175CE2" w:rsidRPr="0004464C" w:rsidRDefault="00175CE2" w:rsidP="00175CE2">
      <w:pPr>
        <w:pStyle w:val="Sapploc1"/>
        <w:rPr>
          <w:szCs w:val="25"/>
        </w:rPr>
      </w:pPr>
      <w:r w:rsidRPr="0004464C">
        <w:t>Wairoa District</w:t>
      </w:r>
    </w:p>
    <w:p w14:paraId="205C381F"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CE1C0ED" w14:textId="77777777" w:rsidR="00175CE2" w:rsidRPr="0004464C" w:rsidRDefault="00175CE2" w:rsidP="00175CE2">
      <w:pPr>
        <w:pStyle w:val="Sappz5"/>
      </w:pPr>
      <w:r w:rsidRPr="0004464C">
        <w:t>RAU006RA</w:t>
      </w:r>
      <w:r w:rsidRPr="0004464C">
        <w:rPr>
          <w:szCs w:val="24"/>
        </w:rPr>
        <w:tab/>
      </w:r>
      <w:r w:rsidRPr="0004464C">
        <w:t>Raupunga</w:t>
      </w:r>
      <w:r w:rsidRPr="0004464C">
        <w:rPr>
          <w:szCs w:val="24"/>
        </w:rPr>
        <w:tab/>
      </w:r>
      <w:r w:rsidRPr="0004464C">
        <w:t>250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4BB2F866" w14:textId="77777777" w:rsidR="00175CE2" w:rsidRPr="0004464C" w:rsidRDefault="00175CE2" w:rsidP="00175CE2">
      <w:pPr>
        <w:pStyle w:val="Sappz5"/>
      </w:pPr>
      <w:r w:rsidRPr="0004464C">
        <w:t>TUA005TU</w:t>
      </w:r>
      <w:r w:rsidRPr="0004464C">
        <w:rPr>
          <w:szCs w:val="24"/>
        </w:rPr>
        <w:tab/>
      </w:r>
      <w:r w:rsidRPr="0004464C">
        <w:t>Tuai</w:t>
      </w:r>
      <w:r w:rsidRPr="0004464C">
        <w:rPr>
          <w:szCs w:val="24"/>
        </w:rPr>
        <w:tab/>
      </w:r>
      <w:r w:rsidRPr="0004464C">
        <w:t>300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BF032A7" w14:textId="77777777" w:rsidR="00175CE2" w:rsidRPr="0004464C" w:rsidRDefault="00175CE2" w:rsidP="00175CE2">
      <w:pPr>
        <w:pStyle w:val="Sappz5"/>
      </w:pPr>
      <w:r w:rsidRPr="0004464C">
        <w:t>WAI006FR</w:t>
      </w:r>
      <w:r w:rsidRPr="0004464C">
        <w:rPr>
          <w:szCs w:val="24"/>
        </w:rPr>
        <w:tab/>
      </w:r>
      <w:r w:rsidRPr="0004464C">
        <w:t>Frasertown</w:t>
      </w:r>
      <w:r w:rsidRPr="0004464C">
        <w:rPr>
          <w:szCs w:val="24"/>
        </w:rPr>
        <w:tab/>
      </w:r>
      <w:r w:rsidRPr="0004464C">
        <w:t>350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8D40317" w14:textId="77777777" w:rsidR="00175CE2" w:rsidRPr="0004464C" w:rsidRDefault="00175CE2" w:rsidP="00175CE2">
      <w:pPr>
        <w:pStyle w:val="Sappz5"/>
      </w:pPr>
      <w:r w:rsidRPr="0004464C">
        <w:t>WAI006WA</w:t>
      </w:r>
      <w:r w:rsidRPr="0004464C">
        <w:rPr>
          <w:szCs w:val="24"/>
        </w:rPr>
        <w:tab/>
      </w:r>
      <w:r w:rsidRPr="0004464C">
        <w:t>Wairoa</w:t>
      </w:r>
      <w:r w:rsidRPr="0004464C">
        <w:rPr>
          <w:szCs w:val="24"/>
        </w:rPr>
        <w:tab/>
      </w:r>
      <w:r w:rsidRPr="0004464C">
        <w:t>4,300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8875BB4" w14:textId="77777777" w:rsidR="00175CE2" w:rsidRPr="0004464C" w:rsidRDefault="00175CE2" w:rsidP="00175CE2">
      <w:pPr>
        <w:pStyle w:val="Sappzfoot1"/>
      </w:pPr>
    </w:p>
    <w:p w14:paraId="3BD5D3C5" w14:textId="77777777" w:rsidR="00175CE2" w:rsidRPr="0004464C" w:rsidRDefault="00175CE2" w:rsidP="00175CE2">
      <w:pPr>
        <w:pStyle w:val="Sapploc1"/>
        <w:rPr>
          <w:szCs w:val="25"/>
        </w:rPr>
      </w:pPr>
      <w:r w:rsidRPr="0004464C">
        <w:t>Napier City</w:t>
      </w:r>
    </w:p>
    <w:p w14:paraId="1529FC11"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6B7E74E" w14:textId="77777777" w:rsidR="00175CE2" w:rsidRPr="0004464C" w:rsidRDefault="00175CE2" w:rsidP="00175CE2">
      <w:pPr>
        <w:pStyle w:val="Sappz5"/>
      </w:pPr>
      <w:r w:rsidRPr="0004464C">
        <w:t>BAY001BA</w:t>
      </w:r>
      <w:r w:rsidRPr="0004464C">
        <w:rPr>
          <w:szCs w:val="24"/>
        </w:rPr>
        <w:tab/>
      </w:r>
      <w:r w:rsidRPr="0004464C">
        <w:t>Bayview Township</w:t>
      </w:r>
      <w:r w:rsidRPr="0004464C">
        <w:rPr>
          <w:szCs w:val="24"/>
        </w:rPr>
        <w:tab/>
      </w:r>
      <w:r w:rsidRPr="0004464C">
        <w:t>894</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5831479E" w14:textId="77777777" w:rsidR="00175CE2" w:rsidRPr="0004464C" w:rsidRDefault="00175CE2" w:rsidP="00175CE2">
      <w:pPr>
        <w:pStyle w:val="Sappz5"/>
      </w:pPr>
      <w:r w:rsidRPr="0004464C">
        <w:t>NAP001NA</w:t>
      </w:r>
      <w:r w:rsidRPr="0004464C">
        <w:rPr>
          <w:szCs w:val="24"/>
        </w:rPr>
        <w:tab/>
      </w:r>
      <w:r w:rsidRPr="0004464C">
        <w:t>Napier City</w:t>
      </w:r>
      <w:r w:rsidRPr="0004464C">
        <w:rPr>
          <w:szCs w:val="24"/>
        </w:rPr>
        <w:tab/>
      </w:r>
      <w:r w:rsidRPr="0004464C">
        <w:t>25,800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75955FA6" w14:textId="77777777" w:rsidR="00175CE2" w:rsidRPr="0004464C" w:rsidRDefault="00175CE2" w:rsidP="00175CE2">
      <w:pPr>
        <w:pStyle w:val="Sappz5"/>
      </w:pPr>
      <w:r w:rsidRPr="0004464C">
        <w:t>NAP001TA</w:t>
      </w:r>
      <w:r w:rsidRPr="0004464C">
        <w:rPr>
          <w:szCs w:val="24"/>
        </w:rPr>
        <w:tab/>
      </w:r>
      <w:r w:rsidRPr="0004464C">
        <w:t>Taradale</w:t>
      </w:r>
      <w:r w:rsidRPr="0004464C">
        <w:rPr>
          <w:szCs w:val="24"/>
        </w:rPr>
        <w:tab/>
      </w:r>
      <w:r w:rsidRPr="0004464C">
        <w:t>24,110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7E8348AE" w14:textId="77777777" w:rsidR="00175CE2" w:rsidRPr="0004464C" w:rsidRDefault="00175CE2" w:rsidP="00175CE2">
      <w:pPr>
        <w:pStyle w:val="Sappzfoot1"/>
      </w:pPr>
    </w:p>
    <w:p w14:paraId="0D883247" w14:textId="77777777" w:rsidR="00175CE2" w:rsidRDefault="00175CE2">
      <w:pPr>
        <w:rPr>
          <w:rFonts w:ascii="Calibri" w:eastAsia="Calibri" w:hAnsi="Calibri"/>
          <w:b/>
          <w:sz w:val="20"/>
        </w:rPr>
      </w:pPr>
      <w:r>
        <w:br w:type="page"/>
      </w:r>
    </w:p>
    <w:p w14:paraId="3CFD7308" w14:textId="77777777" w:rsidR="00175CE2" w:rsidRPr="0004464C" w:rsidRDefault="00175CE2" w:rsidP="00175CE2">
      <w:pPr>
        <w:pStyle w:val="Sapploc1"/>
        <w:rPr>
          <w:szCs w:val="25"/>
        </w:rPr>
      </w:pPr>
      <w:r w:rsidRPr="0004464C">
        <w:t>Hastings District</w:t>
      </w:r>
    </w:p>
    <w:p w14:paraId="6232DE4F"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48765D3" w14:textId="77777777" w:rsidR="00175CE2" w:rsidRPr="0004464C" w:rsidRDefault="00175CE2" w:rsidP="00175CE2">
      <w:pPr>
        <w:pStyle w:val="Sappz5"/>
      </w:pPr>
      <w:r w:rsidRPr="0004464C">
        <w:t>CLI001AL</w:t>
      </w:r>
      <w:r w:rsidRPr="0004464C">
        <w:rPr>
          <w:szCs w:val="24"/>
        </w:rPr>
        <w:tab/>
      </w:r>
      <w:r w:rsidRPr="0004464C">
        <w:t>Allen Lane/Ferry Rd, Clive</w:t>
      </w:r>
      <w:r w:rsidRPr="0004464C">
        <w:rPr>
          <w:szCs w:val="24"/>
        </w:rPr>
        <w:tab/>
      </w:r>
      <w:r w:rsidRPr="0004464C">
        <w:t>198</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695A236C" w14:textId="77777777" w:rsidR="00175CE2" w:rsidRPr="0004464C" w:rsidRDefault="00175CE2" w:rsidP="00175CE2">
      <w:pPr>
        <w:pStyle w:val="Sappz5"/>
      </w:pPr>
      <w:r w:rsidRPr="0004464C">
        <w:t>CLI001VA</w:t>
      </w:r>
      <w:r w:rsidRPr="0004464C">
        <w:rPr>
          <w:szCs w:val="24"/>
        </w:rPr>
        <w:tab/>
      </w:r>
      <w:r w:rsidRPr="0004464C">
        <w:t>Valerie St/Tuckers Lane, Clive</w:t>
      </w:r>
      <w:r w:rsidRPr="0004464C">
        <w:rPr>
          <w:szCs w:val="24"/>
        </w:rPr>
        <w:tab/>
      </w:r>
      <w:r w:rsidRPr="0004464C">
        <w:t>362</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420DC2EC" w14:textId="77777777" w:rsidR="00175CE2" w:rsidRPr="0004464C" w:rsidRDefault="00175CE2" w:rsidP="00175CE2">
      <w:pPr>
        <w:pStyle w:val="Sappz5"/>
      </w:pPr>
      <w:r w:rsidRPr="0004464C">
        <w:t>HAS001BP</w:t>
      </w:r>
      <w:r w:rsidRPr="0004464C">
        <w:rPr>
          <w:szCs w:val="24"/>
        </w:rPr>
        <w:tab/>
      </w:r>
      <w:r w:rsidRPr="0004464C">
        <w:t>Bridge Pa</w:t>
      </w:r>
      <w:r w:rsidRPr="0004464C">
        <w:rPr>
          <w:szCs w:val="24"/>
        </w:rPr>
        <w:tab/>
      </w:r>
      <w:r w:rsidRPr="0004464C">
        <w:t>300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Some</w:t>
      </w:r>
      <w:r w:rsidRPr="0004464C">
        <w:rPr>
          <w:szCs w:val="24"/>
        </w:rPr>
        <w:tab/>
      </w:r>
      <w:r w:rsidRPr="0004464C">
        <w:t>All</w:t>
      </w:r>
    </w:p>
    <w:p w14:paraId="24FBA5A9" w14:textId="77777777" w:rsidR="00175CE2" w:rsidRPr="0004464C" w:rsidRDefault="00175CE2" w:rsidP="00175CE2">
      <w:pPr>
        <w:pStyle w:val="Sappz5"/>
      </w:pPr>
      <w:r w:rsidRPr="0004464C">
        <w:t>HAS001EA</w:t>
      </w:r>
      <w:r w:rsidRPr="0004464C">
        <w:rPr>
          <w:szCs w:val="24"/>
        </w:rPr>
        <w:tab/>
      </w:r>
      <w:r w:rsidRPr="0004464C">
        <w:t>Hastings East</w:t>
      </w:r>
      <w:r w:rsidRPr="0004464C">
        <w:rPr>
          <w:szCs w:val="24"/>
        </w:rPr>
        <w:tab/>
      </w:r>
      <w:r w:rsidRPr="0004464C">
        <w:t>16,668</w:t>
      </w:r>
      <w:r w:rsidRPr="0004464C">
        <w:rPr>
          <w:szCs w:val="24"/>
        </w:rPr>
        <w:tab/>
      </w:r>
      <w:r w:rsidRPr="0004464C">
        <w:t>Large</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Groundwater</w:t>
      </w:r>
      <w:r w:rsidRPr="0004464C">
        <w:rPr>
          <w:szCs w:val="24"/>
        </w:rPr>
        <w:tab/>
      </w:r>
      <w:r w:rsidRPr="0004464C">
        <w:t>Some</w:t>
      </w:r>
      <w:r w:rsidRPr="0004464C">
        <w:rPr>
          <w:szCs w:val="24"/>
        </w:rPr>
        <w:tab/>
      </w:r>
      <w:r w:rsidRPr="0004464C">
        <w:t>All</w:t>
      </w:r>
    </w:p>
    <w:p w14:paraId="650F1AA3" w14:textId="77777777" w:rsidR="00175CE2" w:rsidRPr="0004464C" w:rsidRDefault="00175CE2" w:rsidP="00175CE2">
      <w:pPr>
        <w:pStyle w:val="Sappz5"/>
      </w:pPr>
      <w:r w:rsidRPr="0004464C">
        <w:t>HAS001FL</w:t>
      </w:r>
      <w:r w:rsidRPr="0004464C">
        <w:rPr>
          <w:szCs w:val="24"/>
        </w:rPr>
        <w:tab/>
      </w:r>
      <w:r w:rsidRPr="0004464C">
        <w:t>Flaxmere</w:t>
      </w:r>
      <w:r w:rsidRPr="0004464C">
        <w:rPr>
          <w:szCs w:val="24"/>
        </w:rPr>
        <w:tab/>
      </w:r>
      <w:r w:rsidRPr="0004464C">
        <w:t>12,171</w:t>
      </w:r>
      <w:r w:rsidRPr="0004464C">
        <w:rPr>
          <w:szCs w:val="24"/>
        </w:rPr>
        <w:tab/>
      </w:r>
      <w:r w:rsidRPr="0004464C">
        <w:t>Large</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Some</w:t>
      </w:r>
      <w:r w:rsidRPr="0004464C">
        <w:rPr>
          <w:szCs w:val="24"/>
        </w:rPr>
        <w:tab/>
      </w:r>
      <w:r w:rsidRPr="0004464C">
        <w:t>All</w:t>
      </w:r>
    </w:p>
    <w:p w14:paraId="0F7DBBAE" w14:textId="77777777" w:rsidR="00175CE2" w:rsidRPr="0004464C" w:rsidRDefault="00175CE2" w:rsidP="00175CE2">
      <w:pPr>
        <w:pStyle w:val="Sappz5"/>
      </w:pPr>
      <w:r w:rsidRPr="0004464C">
        <w:t>HAS001HN</w:t>
      </w:r>
      <w:r w:rsidRPr="0004464C">
        <w:rPr>
          <w:szCs w:val="24"/>
        </w:rPr>
        <w:tab/>
      </w:r>
      <w:r w:rsidRPr="0004464C">
        <w:t>Havelock North</w:t>
      </w:r>
      <w:r w:rsidRPr="0004464C">
        <w:rPr>
          <w:szCs w:val="24"/>
        </w:rPr>
        <w:tab/>
      </w:r>
      <w:r w:rsidRPr="0004464C">
        <w:t>15,370</w:t>
      </w:r>
      <w:r w:rsidRPr="0004464C">
        <w:rPr>
          <w:szCs w:val="24"/>
        </w:rPr>
        <w:tab/>
      </w:r>
      <w:r w:rsidRPr="0004464C">
        <w:t>Large</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Groundwater</w:t>
      </w:r>
      <w:r w:rsidRPr="0004464C">
        <w:rPr>
          <w:szCs w:val="24"/>
        </w:rPr>
        <w:tab/>
      </w:r>
      <w:r w:rsidRPr="0004464C">
        <w:t>Some</w:t>
      </w:r>
      <w:r w:rsidRPr="0004464C">
        <w:rPr>
          <w:szCs w:val="24"/>
        </w:rPr>
        <w:tab/>
      </w:r>
      <w:r w:rsidRPr="0004464C">
        <w:t>All</w:t>
      </w:r>
    </w:p>
    <w:p w14:paraId="6595BB3B" w14:textId="77777777" w:rsidR="00175CE2" w:rsidRPr="0004464C" w:rsidRDefault="00175CE2" w:rsidP="00175CE2">
      <w:pPr>
        <w:pStyle w:val="Sappz5"/>
      </w:pPr>
      <w:r w:rsidRPr="0004464C">
        <w:t>HAS001PA</w:t>
      </w:r>
      <w:r w:rsidRPr="0004464C">
        <w:rPr>
          <w:szCs w:val="24"/>
        </w:rPr>
        <w:tab/>
      </w:r>
      <w:r w:rsidRPr="0004464C">
        <w:t>Paki Paki</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Some</w:t>
      </w:r>
      <w:r w:rsidRPr="0004464C">
        <w:rPr>
          <w:szCs w:val="24"/>
        </w:rPr>
        <w:tab/>
      </w:r>
      <w:r w:rsidRPr="0004464C">
        <w:t>All</w:t>
      </w:r>
    </w:p>
    <w:p w14:paraId="3C3CA90A" w14:textId="77777777" w:rsidR="00175CE2" w:rsidRPr="0004464C" w:rsidRDefault="00175CE2" w:rsidP="00175CE2">
      <w:pPr>
        <w:pStyle w:val="Sappz5"/>
      </w:pPr>
      <w:r w:rsidRPr="0004464C">
        <w:t>HAS001WE</w:t>
      </w:r>
      <w:r w:rsidRPr="0004464C">
        <w:rPr>
          <w:szCs w:val="24"/>
        </w:rPr>
        <w:tab/>
      </w:r>
      <w:r w:rsidRPr="0004464C">
        <w:t>Hastings West &amp; Central</w:t>
      </w:r>
      <w:r w:rsidRPr="0004464C">
        <w:rPr>
          <w:szCs w:val="24"/>
        </w:rPr>
        <w:tab/>
      </w:r>
      <w:r w:rsidRPr="0004464C">
        <w:t>20,055</w:t>
      </w:r>
      <w:r w:rsidRPr="0004464C">
        <w:rPr>
          <w:szCs w:val="24"/>
        </w:rPr>
        <w:tab/>
      </w:r>
      <w:r w:rsidRPr="0004464C">
        <w:t>Large</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Some</w:t>
      </w:r>
      <w:r w:rsidRPr="0004464C">
        <w:rPr>
          <w:szCs w:val="24"/>
        </w:rPr>
        <w:tab/>
      </w:r>
      <w:r w:rsidRPr="0004464C">
        <w:t>All</w:t>
      </w:r>
    </w:p>
    <w:p w14:paraId="7E2DBFF8" w14:textId="77777777" w:rsidR="00175CE2" w:rsidRPr="0004464C" w:rsidRDefault="00175CE2" w:rsidP="00175CE2">
      <w:pPr>
        <w:pStyle w:val="Sappz5"/>
      </w:pPr>
      <w:r w:rsidRPr="0004464C">
        <w:t>HAU002HA</w:t>
      </w:r>
      <w:r w:rsidRPr="0004464C">
        <w:rPr>
          <w:szCs w:val="24"/>
        </w:rPr>
        <w:tab/>
      </w:r>
      <w:r w:rsidRPr="0004464C">
        <w:t>Haumoana / Te Awanga</w:t>
      </w:r>
      <w:r w:rsidRPr="0004464C">
        <w:rPr>
          <w:szCs w:val="24"/>
        </w:rPr>
        <w:tab/>
      </w:r>
      <w:r w:rsidRPr="0004464C">
        <w:t>1,900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3C2A770B" w14:textId="77777777" w:rsidR="00175CE2" w:rsidRPr="0004464C" w:rsidRDefault="00175CE2" w:rsidP="00175CE2">
      <w:pPr>
        <w:pStyle w:val="Sappz5"/>
      </w:pPr>
      <w:r w:rsidRPr="0004464C">
        <w:t>OMA008OM</w:t>
      </w:r>
      <w:r w:rsidRPr="0004464C">
        <w:rPr>
          <w:szCs w:val="24"/>
        </w:rPr>
        <w:tab/>
      </w:r>
      <w:r w:rsidRPr="0004464C">
        <w:t>Omahu</w:t>
      </w:r>
      <w:r w:rsidRPr="0004464C">
        <w:rPr>
          <w:szCs w:val="24"/>
        </w:rPr>
        <w:tab/>
      </w:r>
      <w:r w:rsidRPr="0004464C">
        <w:t>126</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425B4D7" w14:textId="77777777" w:rsidR="00175CE2" w:rsidRPr="0004464C" w:rsidRDefault="00175CE2" w:rsidP="00175CE2">
      <w:pPr>
        <w:pStyle w:val="Sappz5"/>
      </w:pPr>
      <w:r w:rsidRPr="0004464C">
        <w:t>PAR025PA</w:t>
      </w:r>
      <w:r w:rsidRPr="0004464C">
        <w:rPr>
          <w:szCs w:val="24"/>
        </w:rPr>
        <w:tab/>
      </w:r>
      <w:r w:rsidRPr="0004464C">
        <w:t>Parkhill Farm</w:t>
      </w:r>
      <w:r w:rsidRPr="0004464C">
        <w:rPr>
          <w:szCs w:val="24"/>
        </w:rPr>
        <w:tab/>
      </w:r>
      <w:r w:rsidRPr="0004464C">
        <w:t>288</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75977FC2" w14:textId="77777777" w:rsidR="00175CE2" w:rsidRPr="0004464C" w:rsidRDefault="00175CE2" w:rsidP="00175CE2">
      <w:pPr>
        <w:pStyle w:val="Sappz5"/>
      </w:pPr>
      <w:r w:rsidRPr="0004464C">
        <w:t>WAI007WA</w:t>
      </w:r>
      <w:r w:rsidRPr="0004464C">
        <w:rPr>
          <w:szCs w:val="24"/>
        </w:rPr>
        <w:tab/>
      </w:r>
      <w:r w:rsidRPr="0004464C">
        <w:t>Waimarama</w:t>
      </w:r>
      <w:r w:rsidRPr="0004464C">
        <w:rPr>
          <w:szCs w:val="24"/>
        </w:rPr>
        <w:tab/>
      </w:r>
      <w:r w:rsidRPr="0004464C">
        <w:t>260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00D25A5" w14:textId="77777777" w:rsidR="00175CE2" w:rsidRPr="0004464C" w:rsidRDefault="00175CE2" w:rsidP="00175CE2">
      <w:pPr>
        <w:pStyle w:val="Sappz5"/>
      </w:pPr>
      <w:r w:rsidRPr="0004464C">
        <w:t>WHA029WH</w:t>
      </w:r>
      <w:r w:rsidRPr="0004464C">
        <w:rPr>
          <w:szCs w:val="24"/>
        </w:rPr>
        <w:tab/>
      </w:r>
      <w:r w:rsidRPr="0004464C">
        <w:t>Whakatu</w:t>
      </w:r>
      <w:r w:rsidRPr="0004464C">
        <w:rPr>
          <w:szCs w:val="24"/>
        </w:rPr>
        <w:tab/>
      </w:r>
      <w:r w:rsidRPr="0004464C">
        <w:t>337</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236A01A3" w14:textId="77777777" w:rsidR="00175CE2" w:rsidRPr="0004464C" w:rsidRDefault="00175CE2" w:rsidP="00175CE2">
      <w:pPr>
        <w:pStyle w:val="Sappz5"/>
      </w:pPr>
      <w:r w:rsidRPr="0004464C">
        <w:t>WHI007WH</w:t>
      </w:r>
      <w:r w:rsidRPr="0004464C">
        <w:rPr>
          <w:szCs w:val="24"/>
        </w:rPr>
        <w:tab/>
      </w:r>
      <w:r w:rsidRPr="0004464C">
        <w:t>Whirinaki, Hawkes Bay</w:t>
      </w:r>
      <w:r w:rsidRPr="0004464C">
        <w:rPr>
          <w:szCs w:val="24"/>
        </w:rPr>
        <w:tab/>
      </w:r>
      <w:r w:rsidRPr="0004464C">
        <w:t>750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4CD83C3" w14:textId="77777777" w:rsidR="00175CE2" w:rsidRPr="0004464C" w:rsidRDefault="00175CE2" w:rsidP="00175CE2">
      <w:pPr>
        <w:pStyle w:val="Sappzfoot1"/>
      </w:pPr>
    </w:p>
    <w:p w14:paraId="4B44967F" w14:textId="77777777" w:rsidR="00175CE2" w:rsidRPr="0004464C" w:rsidRDefault="00175CE2" w:rsidP="00175CE2">
      <w:pPr>
        <w:pStyle w:val="Sapploc1"/>
        <w:rPr>
          <w:szCs w:val="25"/>
        </w:rPr>
      </w:pPr>
      <w:r w:rsidRPr="0004464C">
        <w:t>Central Hawkes Bay District</w:t>
      </w:r>
    </w:p>
    <w:p w14:paraId="214E6AFE"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86B587B" w14:textId="77777777" w:rsidR="00175CE2" w:rsidRPr="0004464C" w:rsidRDefault="00175CE2" w:rsidP="00175CE2">
      <w:pPr>
        <w:pStyle w:val="Sappz5"/>
      </w:pPr>
      <w:r w:rsidRPr="0004464C">
        <w:t>FAR001FA</w:t>
      </w:r>
      <w:r w:rsidRPr="0004464C">
        <w:rPr>
          <w:szCs w:val="24"/>
        </w:rPr>
        <w:tab/>
      </w:r>
      <w:r w:rsidRPr="0004464C">
        <w:t>Farm Road</w:t>
      </w:r>
      <w:r w:rsidRPr="0004464C">
        <w:rPr>
          <w:szCs w:val="24"/>
        </w:rPr>
        <w:tab/>
      </w:r>
      <w:r w:rsidRPr="0004464C">
        <w:t>120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92E4818" w14:textId="77777777" w:rsidR="00175CE2" w:rsidRPr="0004464C" w:rsidRDefault="00175CE2" w:rsidP="00175CE2">
      <w:pPr>
        <w:pStyle w:val="Sappz5"/>
      </w:pPr>
      <w:r w:rsidRPr="0004464C">
        <w:t>POR003PT</w:t>
      </w:r>
      <w:r w:rsidRPr="0004464C">
        <w:rPr>
          <w:szCs w:val="24"/>
        </w:rPr>
        <w:tab/>
      </w:r>
      <w:r w:rsidRPr="0004464C">
        <w:t>Porangahau Township</w:t>
      </w:r>
      <w:r w:rsidRPr="0004464C">
        <w:rPr>
          <w:szCs w:val="24"/>
        </w:rPr>
        <w:tab/>
      </w:r>
      <w:r w:rsidRPr="0004464C">
        <w:t>130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F907949" w14:textId="77777777" w:rsidR="00175CE2" w:rsidRPr="0004464C" w:rsidRDefault="00175CE2" w:rsidP="00175CE2">
      <w:pPr>
        <w:pStyle w:val="Sappz5"/>
      </w:pPr>
      <w:r w:rsidRPr="0004464C">
        <w:t>TAK001TA</w:t>
      </w:r>
      <w:r w:rsidRPr="0004464C">
        <w:rPr>
          <w:szCs w:val="24"/>
        </w:rPr>
        <w:tab/>
      </w:r>
      <w:r w:rsidRPr="0004464C">
        <w:t>Takapau Township</w:t>
      </w:r>
      <w:r w:rsidRPr="0004464C">
        <w:rPr>
          <w:szCs w:val="24"/>
        </w:rPr>
        <w:tab/>
      </w:r>
      <w:r w:rsidRPr="0004464C">
        <w:t>570</w:t>
      </w:r>
      <w:r w:rsidRPr="0004464C">
        <w:rPr>
          <w:szCs w:val="24"/>
        </w:rPr>
        <w:tab/>
      </w:r>
      <w:r w:rsidRPr="0004464C">
        <w:t>Minor</w:t>
      </w:r>
      <w:r w:rsidRPr="0004464C">
        <w:rPr>
          <w:szCs w:val="24"/>
        </w:rPr>
        <w:tab/>
      </w:r>
      <w:r>
        <w:sym w:font="Wingdings 2" w:char="F0CE"/>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1489EB0B" w14:textId="77777777" w:rsidR="00175CE2" w:rsidRPr="0004464C" w:rsidRDefault="00175CE2" w:rsidP="00175CE2">
      <w:pPr>
        <w:pStyle w:val="Sappz5"/>
      </w:pPr>
      <w:r w:rsidRPr="0004464C">
        <w:t>WAI004HI</w:t>
      </w:r>
      <w:r w:rsidRPr="0004464C">
        <w:rPr>
          <w:szCs w:val="24"/>
        </w:rPr>
        <w:tab/>
      </w:r>
      <w:r w:rsidRPr="0004464C">
        <w:t>Waipukurau High Pressure Zone</w:t>
      </w:r>
      <w:r w:rsidRPr="0004464C">
        <w:rPr>
          <w:szCs w:val="24"/>
        </w:rPr>
        <w:tab/>
      </w:r>
      <w:r w:rsidRPr="0004464C">
        <w:t>3,000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A0AD2DA" w14:textId="77777777" w:rsidR="00175CE2" w:rsidRPr="0004464C" w:rsidRDefault="00175CE2" w:rsidP="00175CE2">
      <w:pPr>
        <w:pStyle w:val="Sappz5"/>
      </w:pPr>
      <w:r w:rsidRPr="0004464C">
        <w:t>WAI004LO</w:t>
      </w:r>
      <w:r w:rsidRPr="0004464C">
        <w:rPr>
          <w:szCs w:val="24"/>
        </w:rPr>
        <w:tab/>
      </w:r>
      <w:r w:rsidRPr="0004464C">
        <w:t>Waipukurau Low Pressure Zone</w:t>
      </w:r>
      <w:r w:rsidRPr="0004464C">
        <w:rPr>
          <w:szCs w:val="24"/>
        </w:rPr>
        <w:tab/>
      </w:r>
      <w:r w:rsidRPr="0004464C">
        <w:t>666</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C479E1B" w14:textId="77777777" w:rsidR="00175CE2" w:rsidRPr="0004464C" w:rsidRDefault="00175CE2" w:rsidP="00175CE2">
      <w:pPr>
        <w:pStyle w:val="Sappz5"/>
      </w:pPr>
      <w:r w:rsidRPr="0004464C">
        <w:t>WAI005OT</w:t>
      </w:r>
      <w:r w:rsidRPr="0004464C">
        <w:rPr>
          <w:szCs w:val="24"/>
        </w:rPr>
        <w:tab/>
      </w:r>
      <w:r w:rsidRPr="0004464C">
        <w:t>Otane Township</w:t>
      </w:r>
      <w:r w:rsidRPr="0004464C">
        <w:rPr>
          <w:szCs w:val="24"/>
        </w:rPr>
        <w:tab/>
      </w:r>
      <w:r w:rsidRPr="0004464C">
        <w:t>546</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2895264" w14:textId="77777777" w:rsidR="00175CE2" w:rsidRPr="0004464C" w:rsidRDefault="00175CE2" w:rsidP="00175CE2">
      <w:pPr>
        <w:pStyle w:val="Sappz5"/>
      </w:pPr>
      <w:r w:rsidRPr="0004464C">
        <w:t>WAI005WA</w:t>
      </w:r>
      <w:r w:rsidRPr="0004464C">
        <w:rPr>
          <w:szCs w:val="24"/>
        </w:rPr>
        <w:tab/>
      </w:r>
      <w:r w:rsidRPr="0004464C">
        <w:t>Waipawa Township</w:t>
      </w:r>
      <w:r w:rsidRPr="0004464C">
        <w:rPr>
          <w:szCs w:val="24"/>
        </w:rPr>
        <w:tab/>
      </w:r>
      <w:r w:rsidRPr="0004464C">
        <w:t>1,809</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92AA557" w14:textId="77777777" w:rsidR="00175CE2" w:rsidRPr="0004464C" w:rsidRDefault="00175CE2" w:rsidP="00175CE2">
      <w:pPr>
        <w:pStyle w:val="Sappzfoot1"/>
      </w:pPr>
    </w:p>
    <w:p w14:paraId="6415BA5E" w14:textId="77777777" w:rsidR="00175CE2" w:rsidRPr="0004464C" w:rsidRDefault="00175CE2" w:rsidP="00175CE2">
      <w:pPr>
        <w:pStyle w:val="Sapploc1"/>
        <w:rPr>
          <w:szCs w:val="25"/>
        </w:rPr>
      </w:pPr>
      <w:r w:rsidRPr="0004464C">
        <w:t>Chatham Islands</w:t>
      </w:r>
    </w:p>
    <w:p w14:paraId="309B9818"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C26926E" w14:textId="77777777" w:rsidR="00175CE2" w:rsidRPr="0004464C" w:rsidRDefault="00175CE2" w:rsidP="00175CE2">
      <w:pPr>
        <w:pStyle w:val="Sappz5"/>
      </w:pPr>
      <w:r w:rsidRPr="0004464C">
        <w:t>WAI158WA</w:t>
      </w:r>
      <w:r w:rsidRPr="0004464C">
        <w:rPr>
          <w:szCs w:val="24"/>
        </w:rPr>
        <w:tab/>
      </w:r>
      <w:r w:rsidRPr="0004464C">
        <w:t>Waitangi, Chatham Is.</w:t>
      </w:r>
      <w:r w:rsidRPr="0004464C">
        <w:rPr>
          <w:szCs w:val="24"/>
        </w:rPr>
        <w:tab/>
      </w:r>
      <w:r w:rsidRPr="0004464C">
        <w:t>125</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4ECC6B43" w14:textId="77777777" w:rsidR="00175CE2" w:rsidRPr="0004464C" w:rsidRDefault="00175CE2" w:rsidP="00175CE2">
      <w:pPr>
        <w:pStyle w:val="Sappzfoot1"/>
      </w:pPr>
    </w:p>
    <w:p w14:paraId="133BD95C" w14:textId="77777777" w:rsidR="00175CE2" w:rsidRDefault="00175CE2">
      <w:pPr>
        <w:rPr>
          <w:rFonts w:ascii="Calibri" w:eastAsia="Calibri" w:hAnsi="Calibri"/>
          <w:b/>
          <w:sz w:val="20"/>
        </w:rPr>
      </w:pPr>
      <w:r>
        <w:br w:type="page"/>
      </w:r>
    </w:p>
    <w:p w14:paraId="7A0E6719" w14:textId="77777777" w:rsidR="00175CE2" w:rsidRPr="0004464C" w:rsidRDefault="00175CE2" w:rsidP="00175CE2">
      <w:pPr>
        <w:pStyle w:val="Sapploc1"/>
        <w:rPr>
          <w:szCs w:val="25"/>
        </w:rPr>
      </w:pPr>
      <w:r w:rsidRPr="0004464C">
        <w:t>Wanganui District</w:t>
      </w:r>
    </w:p>
    <w:p w14:paraId="159631A1"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3DFAB798" w14:textId="77777777" w:rsidR="00175CE2" w:rsidRPr="0004464C" w:rsidRDefault="00175CE2" w:rsidP="00175CE2">
      <w:pPr>
        <w:pStyle w:val="Sappz5"/>
      </w:pPr>
      <w:r w:rsidRPr="0004464C">
        <w:t>BRU001BR</w:t>
      </w:r>
      <w:r w:rsidRPr="0004464C">
        <w:rPr>
          <w:szCs w:val="24"/>
        </w:rPr>
        <w:tab/>
      </w:r>
      <w:r w:rsidRPr="0004464C">
        <w:t>Brunswick-Westmere</w:t>
      </w:r>
      <w:r w:rsidRPr="0004464C">
        <w:rPr>
          <w:szCs w:val="24"/>
        </w:rPr>
        <w:tab/>
      </w:r>
      <w:r w:rsidRPr="0004464C">
        <w:t>450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56620E58" w14:textId="77777777" w:rsidR="00175CE2" w:rsidRPr="0004464C" w:rsidRDefault="00175CE2" w:rsidP="00175CE2">
      <w:pPr>
        <w:pStyle w:val="Sappz5"/>
      </w:pPr>
      <w:r w:rsidRPr="0004464C">
        <w:t>FOR001FO</w:t>
      </w:r>
      <w:r w:rsidRPr="0004464C">
        <w:rPr>
          <w:szCs w:val="24"/>
        </w:rPr>
        <w:tab/>
      </w:r>
      <w:r w:rsidRPr="0004464C">
        <w:t>Fordell Township</w:t>
      </w:r>
      <w:r w:rsidRPr="0004464C">
        <w:rPr>
          <w:szCs w:val="24"/>
        </w:rPr>
        <w:tab/>
      </w:r>
      <w:r w:rsidRPr="0004464C">
        <w:t>350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0ACD34CB" w14:textId="77777777" w:rsidR="00175CE2" w:rsidRPr="0004464C" w:rsidRDefault="00175CE2" w:rsidP="00175CE2">
      <w:pPr>
        <w:pStyle w:val="Sappz5"/>
      </w:pPr>
      <w:r w:rsidRPr="0004464C">
        <w:t>MAX001MA</w:t>
      </w:r>
      <w:r w:rsidRPr="0004464C">
        <w:rPr>
          <w:szCs w:val="24"/>
        </w:rPr>
        <w:tab/>
      </w:r>
      <w:r w:rsidRPr="0004464C">
        <w:t>Maxwell</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7D6EF5A8" w14:textId="77777777" w:rsidR="00175CE2" w:rsidRPr="0004464C" w:rsidRDefault="00175CE2" w:rsidP="00175CE2">
      <w:pPr>
        <w:pStyle w:val="Sappz5"/>
      </w:pPr>
      <w:r w:rsidRPr="0004464C">
        <w:t>MOW001MO</w:t>
      </w:r>
      <w:r w:rsidRPr="0004464C">
        <w:rPr>
          <w:szCs w:val="24"/>
        </w:rPr>
        <w:tab/>
      </w:r>
      <w:r w:rsidRPr="0004464C">
        <w:t>Mowhanau Beach</w:t>
      </w:r>
      <w:r w:rsidRPr="0004464C">
        <w:rPr>
          <w:szCs w:val="24"/>
        </w:rPr>
        <w:tab/>
      </w:r>
      <w:r w:rsidRPr="0004464C">
        <w:t>300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24D32ACA" w14:textId="77777777" w:rsidR="00175CE2" w:rsidRPr="0004464C" w:rsidRDefault="00175CE2" w:rsidP="00175CE2">
      <w:pPr>
        <w:pStyle w:val="Sappz5"/>
      </w:pPr>
      <w:r w:rsidRPr="0004464C">
        <w:t>WAN001AR</w:t>
      </w:r>
      <w:r w:rsidRPr="0004464C">
        <w:rPr>
          <w:szCs w:val="24"/>
        </w:rPr>
        <w:tab/>
      </w:r>
      <w:r w:rsidRPr="0004464C">
        <w:t>Aramoho</w:t>
      </w:r>
      <w:r w:rsidRPr="0004464C">
        <w:rPr>
          <w:szCs w:val="24"/>
        </w:rPr>
        <w:tab/>
      </w:r>
      <w:r w:rsidRPr="0004464C">
        <w:t>5,000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541D4B7E" w14:textId="77777777" w:rsidR="00175CE2" w:rsidRPr="0004464C" w:rsidRDefault="00175CE2" w:rsidP="00175CE2">
      <w:pPr>
        <w:pStyle w:val="Sappz5"/>
      </w:pPr>
      <w:r w:rsidRPr="0004464C">
        <w:t>WAN001EA</w:t>
      </w:r>
      <w:r w:rsidRPr="0004464C">
        <w:rPr>
          <w:szCs w:val="24"/>
        </w:rPr>
        <w:tab/>
      </w:r>
      <w:r w:rsidRPr="0004464C">
        <w:t>Wanganui East</w:t>
      </w:r>
      <w:r w:rsidRPr="0004464C">
        <w:rPr>
          <w:szCs w:val="24"/>
        </w:rPr>
        <w:tab/>
      </w:r>
      <w:r w:rsidRPr="0004464C">
        <w:t>5,000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Some</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02E5FEE3" w14:textId="77777777" w:rsidR="00175CE2" w:rsidRPr="0004464C" w:rsidRDefault="00175CE2" w:rsidP="00175CE2">
      <w:pPr>
        <w:pStyle w:val="Sappz5"/>
      </w:pPr>
      <w:r w:rsidRPr="0004464C">
        <w:t>WAN001WA</w:t>
      </w:r>
      <w:r w:rsidRPr="0004464C">
        <w:rPr>
          <w:szCs w:val="24"/>
        </w:rPr>
        <w:tab/>
      </w:r>
      <w:r w:rsidRPr="0004464C">
        <w:t>Wanganui City</w:t>
      </w:r>
      <w:r w:rsidRPr="0004464C">
        <w:rPr>
          <w:szCs w:val="24"/>
        </w:rPr>
        <w:tab/>
      </w:r>
      <w:r w:rsidRPr="0004464C">
        <w:t>29,000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4C700356" w14:textId="77777777" w:rsidR="00175CE2" w:rsidRPr="0004464C" w:rsidRDefault="00175CE2" w:rsidP="00175CE2">
      <w:pPr>
        <w:pStyle w:val="Sappzfoot1"/>
      </w:pPr>
    </w:p>
    <w:p w14:paraId="003CCEEB" w14:textId="77777777" w:rsidR="00175CE2" w:rsidRPr="0004464C" w:rsidRDefault="00175CE2" w:rsidP="00175CE2">
      <w:pPr>
        <w:pStyle w:val="Sapploc1"/>
        <w:rPr>
          <w:szCs w:val="25"/>
        </w:rPr>
      </w:pPr>
      <w:r w:rsidRPr="0004464C">
        <w:t>Rangitikei District</w:t>
      </w:r>
    </w:p>
    <w:p w14:paraId="37DABB3A"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D4D8034" w14:textId="77777777" w:rsidR="00175CE2" w:rsidRPr="0004464C" w:rsidRDefault="00175CE2" w:rsidP="00175CE2">
      <w:pPr>
        <w:pStyle w:val="Sappz5"/>
      </w:pPr>
      <w:r w:rsidRPr="0004464C">
        <w:t>BUL001BU</w:t>
      </w:r>
      <w:r w:rsidRPr="0004464C">
        <w:rPr>
          <w:szCs w:val="24"/>
        </w:rPr>
        <w:tab/>
      </w:r>
      <w:r w:rsidRPr="0004464C">
        <w:t>Bulls Township</w:t>
      </w:r>
      <w:r w:rsidRPr="0004464C">
        <w:rPr>
          <w:szCs w:val="24"/>
        </w:rPr>
        <w:tab/>
      </w:r>
      <w:r w:rsidRPr="0004464C">
        <w:t>1,800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13C34D8" w14:textId="77777777" w:rsidR="00175CE2" w:rsidRPr="0004464C" w:rsidRDefault="00175CE2" w:rsidP="00175CE2">
      <w:pPr>
        <w:pStyle w:val="Sappz5"/>
      </w:pPr>
      <w:r w:rsidRPr="0004464C">
        <w:t>HUN001HU</w:t>
      </w:r>
      <w:r w:rsidRPr="0004464C">
        <w:rPr>
          <w:szCs w:val="24"/>
        </w:rPr>
        <w:tab/>
      </w:r>
      <w:r w:rsidRPr="0004464C">
        <w:t>Hunterville Township</w:t>
      </w:r>
      <w:r w:rsidRPr="0004464C">
        <w:rPr>
          <w:szCs w:val="24"/>
        </w:rPr>
        <w:tab/>
      </w:r>
      <w:r w:rsidRPr="0004464C">
        <w:t>400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DC3EFCC" w14:textId="77777777" w:rsidR="00175CE2" w:rsidRPr="0004464C" w:rsidRDefault="00175CE2" w:rsidP="00175CE2">
      <w:pPr>
        <w:pStyle w:val="Sappz5"/>
      </w:pPr>
      <w:r w:rsidRPr="0004464C">
        <w:t>MAN001MA</w:t>
      </w:r>
      <w:r w:rsidRPr="0004464C">
        <w:rPr>
          <w:szCs w:val="24"/>
        </w:rPr>
        <w:tab/>
      </w:r>
      <w:r w:rsidRPr="0004464C">
        <w:t>Mangaweka Township</w:t>
      </w:r>
      <w:r w:rsidRPr="0004464C">
        <w:rPr>
          <w:szCs w:val="24"/>
        </w:rPr>
        <w:tab/>
      </w:r>
      <w:r w:rsidRPr="0004464C">
        <w:t>180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0D36131" w14:textId="77777777" w:rsidR="00175CE2" w:rsidRPr="0004464C" w:rsidRDefault="00175CE2" w:rsidP="00175CE2">
      <w:pPr>
        <w:pStyle w:val="Sappz5"/>
      </w:pPr>
      <w:r w:rsidRPr="0004464C">
        <w:t>MAR001MA</w:t>
      </w:r>
      <w:r w:rsidRPr="0004464C">
        <w:rPr>
          <w:szCs w:val="24"/>
        </w:rPr>
        <w:tab/>
      </w:r>
      <w:r w:rsidRPr="0004464C">
        <w:t>Marton Township</w:t>
      </w:r>
      <w:r w:rsidRPr="0004464C">
        <w:rPr>
          <w:szCs w:val="24"/>
        </w:rPr>
        <w:tab/>
      </w:r>
      <w:r w:rsidRPr="0004464C">
        <w:t>3,750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28447263" w14:textId="77777777" w:rsidR="00175CE2" w:rsidRPr="0004464C" w:rsidRDefault="00175CE2" w:rsidP="00175CE2">
      <w:pPr>
        <w:pStyle w:val="Sappz5"/>
      </w:pPr>
      <w:r w:rsidRPr="0004464C">
        <w:t>RAT001RA</w:t>
      </w:r>
      <w:r w:rsidRPr="0004464C">
        <w:rPr>
          <w:szCs w:val="24"/>
        </w:rPr>
        <w:tab/>
      </w:r>
      <w:r w:rsidRPr="0004464C">
        <w:t>Ratana Township</w:t>
      </w:r>
      <w:r w:rsidRPr="0004464C">
        <w:rPr>
          <w:szCs w:val="24"/>
        </w:rPr>
        <w:tab/>
      </w:r>
      <w:r w:rsidRPr="0004464C">
        <w:t>450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4E514C8" w14:textId="77777777" w:rsidR="00175CE2" w:rsidRPr="0004464C" w:rsidRDefault="00175CE2" w:rsidP="00175CE2">
      <w:pPr>
        <w:pStyle w:val="Sappz5"/>
      </w:pPr>
      <w:r w:rsidRPr="0004464C">
        <w:t>TAI001TA</w:t>
      </w:r>
      <w:r w:rsidRPr="0004464C">
        <w:rPr>
          <w:szCs w:val="24"/>
        </w:rPr>
        <w:tab/>
      </w:r>
      <w:r w:rsidRPr="0004464C">
        <w:t>Taihape Township</w:t>
      </w:r>
      <w:r w:rsidRPr="0004464C">
        <w:rPr>
          <w:szCs w:val="24"/>
        </w:rPr>
        <w:tab/>
      </w:r>
      <w:r w:rsidRPr="0004464C">
        <w:t>2,200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35B2E2C" w14:textId="77777777" w:rsidR="00175CE2" w:rsidRPr="0004464C" w:rsidRDefault="00175CE2" w:rsidP="00175CE2">
      <w:pPr>
        <w:pStyle w:val="Sappzfoot1"/>
      </w:pPr>
    </w:p>
    <w:p w14:paraId="1C072EF2" w14:textId="77777777" w:rsidR="00175CE2" w:rsidRPr="0004464C" w:rsidRDefault="00175CE2" w:rsidP="00175CE2">
      <w:pPr>
        <w:pStyle w:val="Sapploc1"/>
        <w:rPr>
          <w:szCs w:val="25"/>
        </w:rPr>
      </w:pPr>
      <w:r w:rsidRPr="0004464C">
        <w:t>Manawatu District</w:t>
      </w:r>
    </w:p>
    <w:p w14:paraId="5AA0AF09"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6167E427" w14:textId="77777777" w:rsidR="00175CE2" w:rsidRPr="0004464C" w:rsidRDefault="00175CE2" w:rsidP="00175CE2">
      <w:pPr>
        <w:pStyle w:val="Sappz5"/>
      </w:pPr>
      <w:r w:rsidRPr="0004464C">
        <w:t>FEI001FE</w:t>
      </w:r>
      <w:r w:rsidRPr="0004464C">
        <w:rPr>
          <w:szCs w:val="24"/>
        </w:rPr>
        <w:tab/>
      </w:r>
      <w:r w:rsidRPr="0004464C">
        <w:t>Feilding</w:t>
      </w:r>
      <w:r w:rsidRPr="0004464C">
        <w:rPr>
          <w:szCs w:val="24"/>
        </w:rPr>
        <w:tab/>
      </w:r>
      <w:r w:rsidRPr="0004464C">
        <w:t>13,000</w:t>
      </w:r>
      <w:r w:rsidRPr="0004464C">
        <w:rPr>
          <w:szCs w:val="24"/>
        </w:rPr>
        <w:tab/>
      </w:r>
      <w:r w:rsidRPr="0004464C">
        <w:t>Large</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69A89DFB" w14:textId="77777777" w:rsidR="00175CE2" w:rsidRPr="0004464C" w:rsidRDefault="00175CE2" w:rsidP="00175CE2">
      <w:pPr>
        <w:pStyle w:val="Sappz5"/>
      </w:pPr>
      <w:r w:rsidRPr="0004464C">
        <w:t>HAL001HA</w:t>
      </w:r>
      <w:r w:rsidRPr="0004464C">
        <w:rPr>
          <w:szCs w:val="24"/>
        </w:rPr>
        <w:tab/>
      </w:r>
      <w:r w:rsidRPr="0004464C">
        <w:t>Halcombe-Stanway</w:t>
      </w:r>
      <w:r w:rsidRPr="0004464C">
        <w:rPr>
          <w:szCs w:val="24"/>
        </w:rPr>
        <w:tab/>
      </w:r>
      <w:r w:rsidRPr="0004464C">
        <w:t>430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4C1A305" w14:textId="77777777" w:rsidR="00175CE2" w:rsidRPr="0004464C" w:rsidRDefault="00175CE2" w:rsidP="00175CE2">
      <w:pPr>
        <w:pStyle w:val="Sappz5"/>
      </w:pPr>
      <w:r w:rsidRPr="0004464C">
        <w:t>HIM001HI</w:t>
      </w:r>
      <w:r w:rsidRPr="0004464C">
        <w:rPr>
          <w:szCs w:val="24"/>
        </w:rPr>
        <w:tab/>
      </w:r>
      <w:r w:rsidRPr="0004464C">
        <w:t>Himatangi Beach</w:t>
      </w:r>
      <w:r w:rsidRPr="0004464C">
        <w:rPr>
          <w:szCs w:val="24"/>
        </w:rPr>
        <w:tab/>
      </w:r>
      <w:r w:rsidRPr="0004464C">
        <w:t>438</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3979B76" w14:textId="77777777" w:rsidR="00175CE2" w:rsidRPr="0004464C" w:rsidRDefault="00175CE2" w:rsidP="00175CE2">
      <w:pPr>
        <w:pStyle w:val="Sappz5"/>
      </w:pPr>
      <w:r w:rsidRPr="0004464C">
        <w:t>KIW003KI</w:t>
      </w:r>
      <w:r w:rsidRPr="0004464C">
        <w:rPr>
          <w:szCs w:val="24"/>
        </w:rPr>
        <w:tab/>
      </w:r>
      <w:r w:rsidRPr="0004464C">
        <w:t>Kimbolton</w:t>
      </w:r>
      <w:r w:rsidRPr="0004464C">
        <w:rPr>
          <w:szCs w:val="24"/>
        </w:rPr>
        <w:tab/>
      </w:r>
      <w:r w:rsidRPr="0004464C">
        <w:t>150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A33AA86" w14:textId="77777777" w:rsidR="00175CE2" w:rsidRPr="0004464C" w:rsidRDefault="00175CE2" w:rsidP="00175CE2">
      <w:pPr>
        <w:pStyle w:val="Sappz5"/>
      </w:pPr>
      <w:r w:rsidRPr="0004464C">
        <w:t>OHA002OH</w:t>
      </w:r>
      <w:r w:rsidRPr="0004464C">
        <w:rPr>
          <w:szCs w:val="24"/>
        </w:rPr>
        <w:tab/>
      </w:r>
      <w:r w:rsidRPr="0004464C">
        <w:t>Ohakea</w:t>
      </w:r>
      <w:r w:rsidRPr="0004464C">
        <w:rPr>
          <w:szCs w:val="24"/>
        </w:rPr>
        <w:tab/>
      </w:r>
      <w:r w:rsidRPr="0004464C">
        <w:t>800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B21BA68" w14:textId="77777777" w:rsidR="00175CE2" w:rsidRPr="0004464C" w:rsidRDefault="00175CE2" w:rsidP="00175CE2">
      <w:pPr>
        <w:pStyle w:val="Sappz5"/>
      </w:pPr>
      <w:r w:rsidRPr="0004464C">
        <w:t>RON002RO</w:t>
      </w:r>
      <w:r w:rsidRPr="0004464C">
        <w:rPr>
          <w:szCs w:val="24"/>
        </w:rPr>
        <w:tab/>
      </w:r>
      <w:r w:rsidRPr="0004464C">
        <w:t>Rongotea</w:t>
      </w:r>
      <w:r w:rsidRPr="0004464C">
        <w:rPr>
          <w:szCs w:val="24"/>
        </w:rPr>
        <w:tab/>
      </w:r>
      <w:r w:rsidRPr="0004464C">
        <w:t>300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7F91EEC" w14:textId="77777777" w:rsidR="00175CE2" w:rsidRPr="0004464C" w:rsidRDefault="00175CE2" w:rsidP="00175CE2">
      <w:pPr>
        <w:pStyle w:val="Sappz5"/>
      </w:pPr>
      <w:r w:rsidRPr="0004464C">
        <w:t>SAN001SA</w:t>
      </w:r>
      <w:r w:rsidRPr="0004464C">
        <w:rPr>
          <w:szCs w:val="24"/>
        </w:rPr>
        <w:tab/>
      </w:r>
      <w:r w:rsidRPr="0004464C">
        <w:t>Sanson</w:t>
      </w:r>
      <w:r w:rsidRPr="0004464C">
        <w:rPr>
          <w:szCs w:val="24"/>
        </w:rPr>
        <w:tab/>
      </w:r>
      <w:r w:rsidRPr="0004464C">
        <w:t>492</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B23F004" w14:textId="77777777" w:rsidR="00175CE2" w:rsidRPr="0004464C" w:rsidRDefault="00175CE2" w:rsidP="00175CE2">
      <w:pPr>
        <w:pStyle w:val="Sappz5"/>
      </w:pPr>
      <w:r w:rsidRPr="0004464C">
        <w:t>WAI022WA</w:t>
      </w:r>
      <w:r w:rsidRPr="0004464C">
        <w:rPr>
          <w:szCs w:val="24"/>
        </w:rPr>
        <w:tab/>
      </w:r>
      <w:r w:rsidRPr="0004464C">
        <w:t>Waituna West</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CBBB0B5" w14:textId="77777777" w:rsidR="00175CE2" w:rsidRPr="0004464C" w:rsidRDefault="00175CE2" w:rsidP="00175CE2">
      <w:pPr>
        <w:pStyle w:val="Sappzfoot1"/>
      </w:pPr>
    </w:p>
    <w:p w14:paraId="3776CEEB" w14:textId="77777777" w:rsidR="00175CE2" w:rsidRDefault="00175CE2">
      <w:pPr>
        <w:rPr>
          <w:rFonts w:ascii="Calibri" w:eastAsia="Calibri" w:hAnsi="Calibri"/>
          <w:b/>
          <w:sz w:val="20"/>
        </w:rPr>
      </w:pPr>
      <w:r>
        <w:br w:type="page"/>
      </w:r>
    </w:p>
    <w:p w14:paraId="63ECEBEE" w14:textId="77777777" w:rsidR="00175CE2" w:rsidRPr="0004464C" w:rsidRDefault="00175CE2" w:rsidP="00175CE2">
      <w:pPr>
        <w:pStyle w:val="Sapploc1"/>
        <w:rPr>
          <w:szCs w:val="25"/>
        </w:rPr>
      </w:pPr>
      <w:r w:rsidRPr="0004464C">
        <w:t>Palmerston North City</w:t>
      </w:r>
    </w:p>
    <w:p w14:paraId="1323EC25"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64270362" w14:textId="77777777" w:rsidR="00175CE2" w:rsidRPr="0004464C" w:rsidRDefault="00175CE2" w:rsidP="00175CE2">
      <w:pPr>
        <w:pStyle w:val="Sappz5"/>
      </w:pPr>
      <w:r w:rsidRPr="0004464C">
        <w:t>ASH001AS</w:t>
      </w:r>
      <w:r w:rsidRPr="0004464C">
        <w:rPr>
          <w:szCs w:val="24"/>
        </w:rPr>
        <w:tab/>
      </w:r>
      <w:r w:rsidRPr="0004464C">
        <w:t>Ashhurst</w:t>
      </w:r>
      <w:r w:rsidRPr="0004464C">
        <w:rPr>
          <w:szCs w:val="24"/>
        </w:rPr>
        <w:tab/>
      </w:r>
      <w:r w:rsidRPr="0004464C">
        <w:t>2,800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47B9AC6E" w14:textId="77777777" w:rsidR="00175CE2" w:rsidRPr="0004464C" w:rsidRDefault="00175CE2" w:rsidP="00175CE2">
      <w:pPr>
        <w:pStyle w:val="Sappz5"/>
      </w:pPr>
      <w:r w:rsidRPr="0004464C">
        <w:t>BUN001BU</w:t>
      </w:r>
      <w:r w:rsidRPr="0004464C">
        <w:rPr>
          <w:szCs w:val="24"/>
        </w:rPr>
        <w:tab/>
      </w:r>
      <w:r w:rsidRPr="0004464C">
        <w:t>Bunnythorpe</w:t>
      </w:r>
      <w:r w:rsidRPr="0004464C">
        <w:rPr>
          <w:szCs w:val="24"/>
        </w:rPr>
        <w:tab/>
      </w:r>
      <w:r w:rsidRPr="0004464C">
        <w:t>450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3918CC08" w14:textId="77777777" w:rsidR="00175CE2" w:rsidRPr="0004464C" w:rsidRDefault="00175CE2" w:rsidP="00175CE2">
      <w:pPr>
        <w:pStyle w:val="Sappz5"/>
      </w:pPr>
      <w:r w:rsidRPr="0004464C">
        <w:t>LIN001LI</w:t>
      </w:r>
      <w:r w:rsidRPr="0004464C">
        <w:rPr>
          <w:szCs w:val="24"/>
        </w:rPr>
        <w:tab/>
      </w:r>
      <w:r w:rsidRPr="0004464C">
        <w:t>Linton</w:t>
      </w:r>
      <w:r w:rsidRPr="0004464C">
        <w:rPr>
          <w:szCs w:val="24"/>
        </w:rPr>
        <w:tab/>
      </w:r>
      <w:r w:rsidRPr="0004464C">
        <w:t>4,500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758211B" w14:textId="77777777" w:rsidR="00175CE2" w:rsidRPr="0004464C" w:rsidRDefault="00175CE2" w:rsidP="00175CE2">
      <w:pPr>
        <w:pStyle w:val="Sappz5"/>
      </w:pPr>
      <w:r w:rsidRPr="0004464C">
        <w:t>LON001LO</w:t>
      </w:r>
      <w:r w:rsidRPr="0004464C">
        <w:rPr>
          <w:szCs w:val="24"/>
        </w:rPr>
        <w:tab/>
      </w:r>
      <w:r w:rsidRPr="0004464C">
        <w:t>Longburn</w:t>
      </w:r>
      <w:r w:rsidRPr="0004464C">
        <w:rPr>
          <w:szCs w:val="24"/>
        </w:rPr>
        <w:tab/>
      </w:r>
      <w:r w:rsidRPr="0004464C">
        <w:t>240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5AFAC640" w14:textId="77777777" w:rsidR="00175CE2" w:rsidRPr="0004464C" w:rsidRDefault="00175CE2" w:rsidP="00175CE2">
      <w:pPr>
        <w:pStyle w:val="Sappz5"/>
      </w:pPr>
      <w:r w:rsidRPr="0004464C">
        <w:t>LON002SC</w:t>
      </w:r>
      <w:r w:rsidRPr="0004464C">
        <w:rPr>
          <w:szCs w:val="24"/>
        </w:rPr>
        <w:tab/>
      </w:r>
      <w:r w:rsidRPr="0004464C">
        <w:t>Longburn Adventist College</w:t>
      </w:r>
      <w:r w:rsidRPr="0004464C">
        <w:rPr>
          <w:szCs w:val="24"/>
        </w:rPr>
        <w:tab/>
      </w:r>
      <w:r w:rsidRPr="0004464C">
        <w:t>300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1945CFD" w14:textId="77777777" w:rsidR="00175CE2" w:rsidRPr="0004464C" w:rsidRDefault="00175CE2" w:rsidP="00175CE2">
      <w:pPr>
        <w:pStyle w:val="Sappz5"/>
      </w:pPr>
      <w:r w:rsidRPr="0004464C">
        <w:t>LON006BR</w:t>
      </w:r>
      <w:r w:rsidRPr="0004464C">
        <w:rPr>
          <w:szCs w:val="24"/>
        </w:rPr>
        <w:tab/>
      </w:r>
      <w:r w:rsidRPr="0004464C">
        <w:t>Longburn, Brandlines</w:t>
      </w:r>
      <w:r w:rsidRPr="0004464C">
        <w:rPr>
          <w:szCs w:val="24"/>
        </w:rPr>
        <w:tab/>
      </w:r>
      <w:r w:rsidRPr="0004464C">
        <w:t>150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13C04AA7" w14:textId="77777777" w:rsidR="00175CE2" w:rsidRPr="0004464C" w:rsidRDefault="00175CE2" w:rsidP="00175CE2">
      <w:pPr>
        <w:pStyle w:val="Sappz5"/>
      </w:pPr>
      <w:r w:rsidRPr="0004464C">
        <w:t>MAS001MA</w:t>
      </w:r>
      <w:r w:rsidRPr="0004464C">
        <w:rPr>
          <w:szCs w:val="24"/>
        </w:rPr>
        <w:tab/>
      </w:r>
      <w:r w:rsidRPr="0004464C">
        <w:t>Massey University</w:t>
      </w:r>
      <w:r w:rsidRPr="0004464C">
        <w:rPr>
          <w:szCs w:val="24"/>
        </w:rPr>
        <w:tab/>
      </w:r>
      <w:r w:rsidRPr="0004464C">
        <w:t>9,000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52FC9BFE" w14:textId="77777777" w:rsidR="00175CE2" w:rsidRPr="0004464C" w:rsidRDefault="00175CE2" w:rsidP="00175CE2">
      <w:pPr>
        <w:pStyle w:val="Sappz5"/>
      </w:pPr>
      <w:r w:rsidRPr="0004464C">
        <w:t>PAL001AO</w:t>
      </w:r>
      <w:r w:rsidRPr="0004464C">
        <w:rPr>
          <w:szCs w:val="24"/>
        </w:rPr>
        <w:tab/>
      </w:r>
      <w:r w:rsidRPr="0004464C">
        <w:t>Aokautere</w:t>
      </w:r>
      <w:r w:rsidRPr="0004464C">
        <w:rPr>
          <w:szCs w:val="24"/>
        </w:rPr>
        <w:tab/>
      </w:r>
      <w:r w:rsidRPr="0004464C">
        <w:t>2,739</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FF9495F" w14:textId="77777777" w:rsidR="00175CE2" w:rsidRPr="0004464C" w:rsidRDefault="00175CE2" w:rsidP="00175CE2">
      <w:pPr>
        <w:pStyle w:val="Sappz5"/>
      </w:pPr>
      <w:r w:rsidRPr="0004464C">
        <w:t>PAL001FW</w:t>
      </w:r>
      <w:r w:rsidRPr="0004464C">
        <w:rPr>
          <w:szCs w:val="24"/>
        </w:rPr>
        <w:tab/>
      </w:r>
      <w:r w:rsidRPr="0004464C">
        <w:t>Fitzherbert West</w:t>
      </w:r>
      <w:r w:rsidRPr="0004464C">
        <w:rPr>
          <w:szCs w:val="24"/>
        </w:rPr>
        <w:tab/>
      </w:r>
      <w:r w:rsidRPr="0004464C">
        <w:t>450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980A324" w14:textId="77777777" w:rsidR="00175CE2" w:rsidRPr="0004464C" w:rsidRDefault="00175CE2" w:rsidP="00175CE2">
      <w:pPr>
        <w:pStyle w:val="Sappz5"/>
      </w:pPr>
      <w:r w:rsidRPr="0004464C">
        <w:t>PAL001KG</w:t>
      </w:r>
      <w:r w:rsidRPr="0004464C">
        <w:rPr>
          <w:szCs w:val="24"/>
        </w:rPr>
        <w:tab/>
      </w:r>
      <w:r w:rsidRPr="0004464C">
        <w:t>Kelvin Grove</w:t>
      </w:r>
      <w:r w:rsidRPr="0004464C">
        <w:rPr>
          <w:szCs w:val="24"/>
        </w:rPr>
        <w:tab/>
      </w:r>
      <w:r w:rsidRPr="0004464C">
        <w:t>5,784</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36FF8FEB" w14:textId="77777777" w:rsidR="00175CE2" w:rsidRPr="0004464C" w:rsidRDefault="00175CE2" w:rsidP="00175CE2">
      <w:pPr>
        <w:pStyle w:val="Sappz5"/>
      </w:pPr>
      <w:r w:rsidRPr="0004464C">
        <w:t>PAL001PC</w:t>
      </w:r>
      <w:r w:rsidRPr="0004464C">
        <w:rPr>
          <w:szCs w:val="24"/>
        </w:rPr>
        <w:tab/>
      </w:r>
      <w:r w:rsidRPr="0004464C">
        <w:t>Palmerston North City</w:t>
      </w:r>
      <w:r w:rsidRPr="0004464C">
        <w:rPr>
          <w:szCs w:val="24"/>
        </w:rPr>
        <w:tab/>
      </w:r>
      <w:r w:rsidRPr="0004464C">
        <w:t>58,680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0540FD2C" w14:textId="77777777" w:rsidR="00175CE2" w:rsidRPr="0004464C" w:rsidRDefault="00175CE2" w:rsidP="00175CE2">
      <w:pPr>
        <w:pStyle w:val="Sappzfoot1"/>
      </w:pPr>
    </w:p>
    <w:p w14:paraId="293D2973" w14:textId="77777777" w:rsidR="00175CE2" w:rsidRPr="0004464C" w:rsidRDefault="00175CE2" w:rsidP="00175CE2">
      <w:pPr>
        <w:pStyle w:val="Sapploc1"/>
        <w:rPr>
          <w:szCs w:val="25"/>
        </w:rPr>
      </w:pPr>
      <w:r w:rsidRPr="0004464C">
        <w:t>Tararua District</w:t>
      </w:r>
    </w:p>
    <w:p w14:paraId="2A6BD78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6390D99" w14:textId="77777777" w:rsidR="00175CE2" w:rsidRPr="0004464C" w:rsidRDefault="00175CE2" w:rsidP="00175CE2">
      <w:pPr>
        <w:pStyle w:val="Sappz5"/>
      </w:pPr>
      <w:r w:rsidRPr="0004464C">
        <w:t>DAN001DA</w:t>
      </w:r>
      <w:r w:rsidRPr="0004464C">
        <w:rPr>
          <w:szCs w:val="24"/>
        </w:rPr>
        <w:tab/>
      </w:r>
      <w:r w:rsidRPr="0004464C">
        <w:t>Dannevirke</w:t>
      </w:r>
      <w:r w:rsidRPr="0004464C">
        <w:rPr>
          <w:szCs w:val="24"/>
        </w:rPr>
        <w:tab/>
      </w:r>
      <w:r w:rsidRPr="0004464C">
        <w:t>6,000</w:t>
      </w:r>
      <w:r w:rsidRPr="0004464C">
        <w:rPr>
          <w:szCs w:val="24"/>
        </w:rPr>
        <w:tab/>
      </w:r>
      <w:r w:rsidRPr="0004464C">
        <w:t>Medium</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5CB6419" w14:textId="77777777" w:rsidR="00175CE2" w:rsidRPr="0004464C" w:rsidRDefault="00175CE2" w:rsidP="00175CE2">
      <w:pPr>
        <w:pStyle w:val="Sappz5"/>
      </w:pPr>
      <w:r w:rsidRPr="0004464C">
        <w:t>EKE001EK</w:t>
      </w:r>
      <w:r w:rsidRPr="0004464C">
        <w:rPr>
          <w:szCs w:val="24"/>
        </w:rPr>
        <w:tab/>
      </w:r>
      <w:r w:rsidRPr="0004464C">
        <w:t>Eketahuna</w:t>
      </w:r>
      <w:r w:rsidRPr="0004464C">
        <w:rPr>
          <w:szCs w:val="24"/>
        </w:rPr>
        <w:tab/>
      </w:r>
      <w:r w:rsidRPr="0004464C">
        <w:t>456</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6CBF1CA" w14:textId="77777777" w:rsidR="00175CE2" w:rsidRPr="0004464C" w:rsidRDefault="00175CE2" w:rsidP="00175CE2">
      <w:pPr>
        <w:pStyle w:val="Sappz5"/>
      </w:pPr>
      <w:r w:rsidRPr="0004464C">
        <w:t>NOR002NO</w:t>
      </w:r>
      <w:r w:rsidRPr="0004464C">
        <w:rPr>
          <w:szCs w:val="24"/>
        </w:rPr>
        <w:tab/>
      </w:r>
      <w:r w:rsidRPr="0004464C">
        <w:t>Norsewood</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0907C301" w14:textId="77777777" w:rsidR="00175CE2" w:rsidRPr="0004464C" w:rsidRDefault="00175CE2" w:rsidP="00175CE2">
      <w:pPr>
        <w:pStyle w:val="Sappz5"/>
      </w:pPr>
      <w:r w:rsidRPr="0004464C">
        <w:t>PAH001PA</w:t>
      </w:r>
      <w:r w:rsidRPr="0004464C">
        <w:rPr>
          <w:szCs w:val="24"/>
        </w:rPr>
        <w:tab/>
      </w:r>
      <w:r w:rsidRPr="0004464C">
        <w:t>Pahiatua</w:t>
      </w:r>
      <w:r w:rsidRPr="0004464C">
        <w:rPr>
          <w:szCs w:val="24"/>
        </w:rPr>
        <w:tab/>
      </w:r>
      <w:r w:rsidRPr="0004464C">
        <w:t>2,700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9D0B124" w14:textId="77777777" w:rsidR="00175CE2" w:rsidRPr="0004464C" w:rsidRDefault="00175CE2" w:rsidP="00175CE2">
      <w:pPr>
        <w:pStyle w:val="Sappz5"/>
      </w:pPr>
      <w:r w:rsidRPr="0004464C">
        <w:t>PLE002PL</w:t>
      </w:r>
      <w:r w:rsidRPr="0004464C">
        <w:rPr>
          <w:szCs w:val="24"/>
        </w:rPr>
        <w:tab/>
      </w:r>
      <w:r w:rsidRPr="0004464C">
        <w:t>Pleckville</w:t>
      </w:r>
      <w:r w:rsidRPr="0004464C">
        <w:rPr>
          <w:szCs w:val="24"/>
        </w:rPr>
        <w:tab/>
      </w:r>
      <w:r w:rsidRPr="0004464C">
        <w:t>200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26287943" w14:textId="77777777" w:rsidR="00175CE2" w:rsidRPr="0004464C" w:rsidRDefault="00175CE2" w:rsidP="00175CE2">
      <w:pPr>
        <w:pStyle w:val="Sappz5"/>
      </w:pPr>
      <w:r w:rsidRPr="0004464C">
        <w:t>PON001PO</w:t>
      </w:r>
      <w:r w:rsidRPr="0004464C">
        <w:rPr>
          <w:szCs w:val="24"/>
        </w:rPr>
        <w:tab/>
      </w:r>
      <w:r w:rsidRPr="0004464C">
        <w:t>Pongaroa</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9C0C83E" w14:textId="77777777" w:rsidR="00175CE2" w:rsidRPr="0004464C" w:rsidRDefault="00175CE2" w:rsidP="00175CE2">
      <w:pPr>
        <w:pStyle w:val="Sappz5"/>
      </w:pPr>
      <w:r w:rsidRPr="0004464C">
        <w:t>WOO001WO</w:t>
      </w:r>
      <w:r w:rsidRPr="0004464C">
        <w:rPr>
          <w:szCs w:val="24"/>
        </w:rPr>
        <w:tab/>
      </w:r>
      <w:r w:rsidRPr="0004464C">
        <w:t>Woodville</w:t>
      </w:r>
      <w:r w:rsidRPr="0004464C">
        <w:rPr>
          <w:szCs w:val="24"/>
        </w:rPr>
        <w:tab/>
      </w:r>
      <w:r w:rsidRPr="0004464C">
        <w:t>1,500</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3CEE89C" w14:textId="77777777" w:rsidR="00175CE2" w:rsidRPr="0004464C" w:rsidRDefault="00175CE2" w:rsidP="00175CE2">
      <w:pPr>
        <w:pStyle w:val="Sappzfoot1"/>
      </w:pPr>
    </w:p>
    <w:p w14:paraId="63BE8CB3" w14:textId="77777777" w:rsidR="00175CE2" w:rsidRPr="0004464C" w:rsidRDefault="00175CE2" w:rsidP="00175CE2">
      <w:pPr>
        <w:pStyle w:val="Sapploc1"/>
        <w:rPr>
          <w:szCs w:val="25"/>
        </w:rPr>
      </w:pPr>
      <w:r w:rsidRPr="0004464C">
        <w:t>Horowhenua District</w:t>
      </w:r>
    </w:p>
    <w:p w14:paraId="20289BC0"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0EBDDBB" w14:textId="77777777" w:rsidR="00175CE2" w:rsidRPr="0004464C" w:rsidRDefault="00175CE2" w:rsidP="00175CE2">
      <w:pPr>
        <w:pStyle w:val="Sappz5"/>
      </w:pPr>
      <w:r w:rsidRPr="0004464C">
        <w:t>FOX002FO</w:t>
      </w:r>
      <w:r w:rsidRPr="0004464C">
        <w:rPr>
          <w:szCs w:val="24"/>
        </w:rPr>
        <w:tab/>
      </w:r>
      <w:r w:rsidRPr="0004464C">
        <w:t>Foxton</w:t>
      </w:r>
      <w:r w:rsidRPr="0004464C">
        <w:rPr>
          <w:szCs w:val="24"/>
        </w:rPr>
        <w:tab/>
      </w:r>
      <w:r w:rsidRPr="0004464C">
        <w:t>2,700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03A625A1" w14:textId="77777777" w:rsidR="00175CE2" w:rsidRPr="0004464C" w:rsidRDefault="00175CE2" w:rsidP="00175CE2">
      <w:pPr>
        <w:pStyle w:val="Sappz5"/>
      </w:pPr>
      <w:r w:rsidRPr="0004464C">
        <w:t>FOX003FO</w:t>
      </w:r>
      <w:r w:rsidRPr="0004464C">
        <w:rPr>
          <w:szCs w:val="24"/>
        </w:rPr>
        <w:tab/>
      </w:r>
      <w:r w:rsidRPr="0004464C">
        <w:t>Foxton Beach</w:t>
      </w:r>
      <w:r w:rsidRPr="0004464C">
        <w:rPr>
          <w:szCs w:val="24"/>
        </w:rPr>
        <w:tab/>
      </w:r>
      <w:r w:rsidRPr="0004464C">
        <w:t>1,900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17FE4B09" w14:textId="77777777" w:rsidR="00175CE2" w:rsidRPr="0004464C" w:rsidRDefault="00175CE2" w:rsidP="00175CE2">
      <w:pPr>
        <w:pStyle w:val="Sappz5"/>
      </w:pPr>
      <w:r w:rsidRPr="0004464C">
        <w:t>LEV001LE</w:t>
      </w:r>
      <w:r w:rsidRPr="0004464C">
        <w:rPr>
          <w:szCs w:val="24"/>
        </w:rPr>
        <w:tab/>
      </w:r>
      <w:r w:rsidRPr="0004464C">
        <w:t>Levin</w:t>
      </w:r>
      <w:r w:rsidRPr="0004464C">
        <w:rPr>
          <w:szCs w:val="24"/>
        </w:rPr>
        <w:tab/>
      </w:r>
      <w:r w:rsidRPr="0004464C">
        <w:t>20,000</w:t>
      </w:r>
      <w:r w:rsidRPr="0004464C">
        <w:rPr>
          <w:szCs w:val="24"/>
        </w:rPr>
        <w:tab/>
      </w:r>
      <w:r w:rsidRPr="0004464C">
        <w:t>Large</w:t>
      </w:r>
      <w:r w:rsidRPr="0004464C">
        <w:rPr>
          <w:szCs w:val="24"/>
        </w:rPr>
        <w:tab/>
      </w:r>
      <w:r>
        <w:sym w:font="Wingdings 2" w:char="F050"/>
      </w:r>
      <w:r w:rsidRPr="0004464C">
        <w:rPr>
          <w:szCs w:val="24"/>
        </w:rPr>
        <w:tab/>
      </w:r>
      <w:r>
        <w:sym w:font="Wingdings 2" w:char="F0CE"/>
      </w:r>
      <w:r w:rsidRPr="0004464C">
        <w:rPr>
          <w:szCs w:val="24"/>
        </w:rPr>
        <w:tab/>
      </w:r>
      <w:r w:rsidRPr="00342E5F">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1915EEE" w14:textId="77777777" w:rsidR="00175CE2" w:rsidRPr="0004464C" w:rsidRDefault="00175CE2" w:rsidP="00175CE2">
      <w:pPr>
        <w:pStyle w:val="Sappz5"/>
      </w:pPr>
      <w:r w:rsidRPr="0004464C">
        <w:t>SHA001SH</w:t>
      </w:r>
      <w:r w:rsidRPr="0004464C">
        <w:rPr>
          <w:szCs w:val="24"/>
        </w:rPr>
        <w:tab/>
      </w:r>
      <w:r w:rsidRPr="0004464C">
        <w:t>Shannon</w:t>
      </w:r>
      <w:r w:rsidRPr="0004464C">
        <w:rPr>
          <w:szCs w:val="24"/>
        </w:rPr>
        <w:tab/>
      </w:r>
      <w:r w:rsidRPr="0004464C">
        <w:t>1,436</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0F38EF4" w14:textId="77777777" w:rsidR="00175CE2" w:rsidRPr="0004464C" w:rsidRDefault="00175CE2" w:rsidP="00175CE2">
      <w:pPr>
        <w:pStyle w:val="Sappz5"/>
      </w:pPr>
      <w:r w:rsidRPr="0004464C">
        <w:t>TOK002TO</w:t>
      </w:r>
      <w:r w:rsidRPr="0004464C">
        <w:rPr>
          <w:szCs w:val="24"/>
        </w:rPr>
        <w:tab/>
      </w:r>
      <w:r w:rsidRPr="0004464C">
        <w:t>Tokomaru</w:t>
      </w:r>
      <w:r w:rsidRPr="0004464C">
        <w:rPr>
          <w:szCs w:val="24"/>
        </w:rPr>
        <w:tab/>
      </w:r>
      <w:r w:rsidRPr="0004464C">
        <w:t>550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ABFECD9" w14:textId="77777777" w:rsidR="00175CE2" w:rsidRPr="0004464C" w:rsidRDefault="00175CE2" w:rsidP="00175CE2">
      <w:pPr>
        <w:pStyle w:val="Sappzfoot1"/>
      </w:pPr>
    </w:p>
    <w:p w14:paraId="5FEE223D" w14:textId="77777777" w:rsidR="00175CE2" w:rsidRDefault="00175CE2">
      <w:pPr>
        <w:rPr>
          <w:rFonts w:ascii="Calibri" w:eastAsia="Calibri" w:hAnsi="Calibri"/>
          <w:b/>
          <w:sz w:val="20"/>
        </w:rPr>
      </w:pPr>
      <w:r>
        <w:br w:type="page"/>
      </w:r>
    </w:p>
    <w:p w14:paraId="4DA45D18" w14:textId="77777777" w:rsidR="00175CE2" w:rsidRPr="0004464C" w:rsidRDefault="00175CE2" w:rsidP="00175CE2">
      <w:pPr>
        <w:pStyle w:val="Sapploc1"/>
        <w:rPr>
          <w:szCs w:val="25"/>
        </w:rPr>
      </w:pPr>
      <w:r w:rsidRPr="0004464C">
        <w:t>Kapiti Coast District</w:t>
      </w:r>
    </w:p>
    <w:p w14:paraId="359440E1"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1389C571" w14:textId="77777777" w:rsidR="00175CE2" w:rsidRPr="0004464C" w:rsidRDefault="00175CE2" w:rsidP="00175CE2">
      <w:pPr>
        <w:pStyle w:val="Sappz5"/>
      </w:pPr>
      <w:r w:rsidRPr="0004464C">
        <w:t>HAU003HA</w:t>
      </w:r>
      <w:r w:rsidRPr="0004464C">
        <w:rPr>
          <w:szCs w:val="24"/>
        </w:rPr>
        <w:tab/>
      </w:r>
      <w:r w:rsidRPr="0004464C">
        <w:t>Hautere</w:t>
      </w:r>
      <w:r w:rsidRPr="0004464C">
        <w:rPr>
          <w:szCs w:val="24"/>
        </w:rPr>
        <w:tab/>
      </w:r>
      <w:r w:rsidRPr="0004464C">
        <w:t>700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7684164" w14:textId="77777777" w:rsidR="00175CE2" w:rsidRPr="0004464C" w:rsidRDefault="00175CE2" w:rsidP="00175CE2">
      <w:pPr>
        <w:pStyle w:val="Sappz5"/>
      </w:pPr>
      <w:r w:rsidRPr="0004464C">
        <w:t>OTA003OT</w:t>
      </w:r>
      <w:r w:rsidRPr="0004464C">
        <w:rPr>
          <w:szCs w:val="24"/>
        </w:rPr>
        <w:tab/>
      </w:r>
      <w:r w:rsidRPr="0004464C">
        <w:t>Otaki</w:t>
      </w:r>
      <w:r w:rsidRPr="0004464C">
        <w:rPr>
          <w:szCs w:val="24"/>
        </w:rPr>
        <w:tab/>
      </w:r>
      <w:r w:rsidRPr="0004464C">
        <w:t>4,700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5A15BCA" w14:textId="77777777" w:rsidR="00175CE2" w:rsidRPr="0004464C" w:rsidRDefault="00175CE2" w:rsidP="00175CE2">
      <w:pPr>
        <w:pStyle w:val="Sappz5"/>
      </w:pPr>
      <w:r w:rsidRPr="0004464C">
        <w:t>OTA003WA</w:t>
      </w:r>
      <w:r w:rsidRPr="0004464C">
        <w:rPr>
          <w:szCs w:val="24"/>
        </w:rPr>
        <w:tab/>
      </w:r>
      <w:r w:rsidRPr="0004464C">
        <w:t>Waitohu</w:t>
      </w:r>
      <w:r w:rsidRPr="0004464C">
        <w:rPr>
          <w:szCs w:val="24"/>
        </w:rPr>
        <w:tab/>
      </w:r>
      <w:r w:rsidRPr="0004464C">
        <w:t>1,000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A4B32A4" w14:textId="77777777" w:rsidR="00175CE2" w:rsidRPr="0004464C" w:rsidRDefault="00175CE2" w:rsidP="00175CE2">
      <w:pPr>
        <w:pStyle w:val="Sappz5"/>
      </w:pPr>
      <w:r w:rsidRPr="0004464C">
        <w:t>PAE002PA</w:t>
      </w:r>
      <w:r w:rsidRPr="0004464C">
        <w:rPr>
          <w:szCs w:val="24"/>
        </w:rPr>
        <w:tab/>
      </w:r>
      <w:r w:rsidRPr="0004464C">
        <w:t>Paekakariki</w:t>
      </w:r>
      <w:r w:rsidRPr="0004464C">
        <w:rPr>
          <w:szCs w:val="24"/>
        </w:rPr>
        <w:tab/>
      </w:r>
      <w:r w:rsidRPr="0004464C">
        <w:t>1,665</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1E2AAC0" w14:textId="77777777" w:rsidR="00175CE2" w:rsidRPr="0004464C" w:rsidRDefault="00175CE2" w:rsidP="00175CE2">
      <w:pPr>
        <w:pStyle w:val="Sappz5"/>
      </w:pPr>
      <w:r w:rsidRPr="0004464C">
        <w:t>WAI010PA</w:t>
      </w:r>
      <w:r w:rsidRPr="0004464C">
        <w:rPr>
          <w:szCs w:val="24"/>
        </w:rPr>
        <w:tab/>
      </w:r>
      <w:r w:rsidRPr="0004464C">
        <w:t>Paraparaumu/Raumati</w:t>
      </w:r>
      <w:r w:rsidRPr="0004464C">
        <w:rPr>
          <w:szCs w:val="24"/>
        </w:rPr>
        <w:tab/>
      </w:r>
      <w:r w:rsidRPr="0004464C">
        <w:t>25,200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FBD5440" w14:textId="77777777" w:rsidR="00175CE2" w:rsidRPr="0004464C" w:rsidRDefault="00175CE2" w:rsidP="00175CE2">
      <w:pPr>
        <w:pStyle w:val="Sappz5"/>
      </w:pPr>
      <w:r w:rsidRPr="0004464C">
        <w:t>WAI010WA</w:t>
      </w:r>
      <w:r w:rsidRPr="0004464C">
        <w:rPr>
          <w:szCs w:val="24"/>
        </w:rPr>
        <w:tab/>
      </w:r>
      <w:r w:rsidRPr="0004464C">
        <w:t>Waikanae</w:t>
      </w:r>
      <w:r w:rsidRPr="0004464C">
        <w:rPr>
          <w:szCs w:val="24"/>
        </w:rPr>
        <w:tab/>
      </w:r>
      <w:r w:rsidRPr="0004464C">
        <w:t>10,600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D56068B" w14:textId="77777777" w:rsidR="00175CE2" w:rsidRPr="0004464C" w:rsidRDefault="00175CE2" w:rsidP="00175CE2">
      <w:pPr>
        <w:pStyle w:val="Sappzfoot1"/>
      </w:pPr>
    </w:p>
    <w:p w14:paraId="684606E4" w14:textId="77777777" w:rsidR="00175CE2" w:rsidRPr="0004464C" w:rsidRDefault="00175CE2" w:rsidP="00175CE2">
      <w:pPr>
        <w:pStyle w:val="Sapploc1"/>
        <w:rPr>
          <w:szCs w:val="25"/>
        </w:rPr>
      </w:pPr>
      <w:r w:rsidRPr="0004464C">
        <w:t>Upper Hutt City</w:t>
      </w:r>
    </w:p>
    <w:p w14:paraId="61835788"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6C1DC2B" w14:textId="77777777" w:rsidR="00175CE2" w:rsidRPr="0004464C" w:rsidRDefault="00175CE2" w:rsidP="00175CE2">
      <w:pPr>
        <w:pStyle w:val="Sappz5"/>
      </w:pPr>
      <w:r w:rsidRPr="0004464C">
        <w:t>UPP001PI</w:t>
      </w:r>
      <w:r w:rsidRPr="0004464C">
        <w:rPr>
          <w:szCs w:val="24"/>
        </w:rPr>
        <w:tab/>
      </w:r>
      <w:r w:rsidRPr="0004464C">
        <w:t>Pinehaven</w:t>
      </w:r>
      <w:r w:rsidRPr="0004464C">
        <w:rPr>
          <w:szCs w:val="24"/>
        </w:rPr>
        <w:tab/>
      </w:r>
      <w:r w:rsidRPr="0004464C">
        <w:t>3,090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6281657" w14:textId="77777777" w:rsidR="00175CE2" w:rsidRPr="0004464C" w:rsidRDefault="00175CE2" w:rsidP="00175CE2">
      <w:pPr>
        <w:pStyle w:val="Sappz5"/>
      </w:pPr>
      <w:r w:rsidRPr="0004464C">
        <w:t>UPP001UP</w:t>
      </w:r>
      <w:r w:rsidRPr="0004464C">
        <w:rPr>
          <w:szCs w:val="24"/>
        </w:rPr>
        <w:tab/>
      </w:r>
      <w:r w:rsidRPr="0004464C">
        <w:t>Upper Hutt Central</w:t>
      </w:r>
      <w:r w:rsidRPr="0004464C">
        <w:rPr>
          <w:szCs w:val="24"/>
        </w:rPr>
        <w:tab/>
      </w:r>
      <w:r w:rsidRPr="0004464C">
        <w:t>31,560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AEDF4B3" w14:textId="77777777" w:rsidR="00175CE2" w:rsidRPr="0004464C" w:rsidRDefault="00175CE2" w:rsidP="00175CE2">
      <w:pPr>
        <w:pStyle w:val="Sappzfoot1"/>
      </w:pPr>
    </w:p>
    <w:p w14:paraId="75D162D9" w14:textId="77777777" w:rsidR="00175CE2" w:rsidRPr="0004464C" w:rsidRDefault="00175CE2" w:rsidP="00175CE2">
      <w:pPr>
        <w:pStyle w:val="Sapploc1"/>
        <w:rPr>
          <w:szCs w:val="25"/>
        </w:rPr>
      </w:pPr>
      <w:r w:rsidRPr="0004464C">
        <w:t>The Hutt City</w:t>
      </w:r>
    </w:p>
    <w:p w14:paraId="7CCA0747"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6D863716" w14:textId="77777777" w:rsidR="00175CE2" w:rsidRPr="0004464C" w:rsidRDefault="00175CE2" w:rsidP="00175CE2">
      <w:pPr>
        <w:pStyle w:val="Sappz5"/>
      </w:pPr>
      <w:r w:rsidRPr="0004464C">
        <w:t>LOW001EA</w:t>
      </w:r>
      <w:r w:rsidRPr="0004464C">
        <w:rPr>
          <w:szCs w:val="24"/>
        </w:rPr>
        <w:tab/>
      </w:r>
      <w:r w:rsidRPr="0004464C">
        <w:t>Eastbourne</w:t>
      </w:r>
      <w:r w:rsidRPr="0004464C">
        <w:rPr>
          <w:szCs w:val="24"/>
        </w:rPr>
        <w:tab/>
      </w:r>
      <w:r w:rsidRPr="0004464C">
        <w:t>4,704</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50FC306A" w14:textId="77777777" w:rsidR="00175CE2" w:rsidRPr="0004464C" w:rsidRDefault="00175CE2" w:rsidP="00175CE2">
      <w:pPr>
        <w:pStyle w:val="Sappz5"/>
      </w:pPr>
      <w:r w:rsidRPr="0004464C">
        <w:t>LOW001HA</w:t>
      </w:r>
      <w:r w:rsidRPr="0004464C">
        <w:rPr>
          <w:szCs w:val="24"/>
        </w:rPr>
        <w:tab/>
      </w:r>
      <w:r w:rsidRPr="0004464C">
        <w:t>Haywards</w:t>
      </w:r>
      <w:r w:rsidRPr="0004464C">
        <w:rPr>
          <w:szCs w:val="24"/>
        </w:rPr>
        <w:tab/>
      </w:r>
      <w:r w:rsidRPr="0004464C">
        <w:t>372</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5DA4239" w14:textId="77777777" w:rsidR="00175CE2" w:rsidRPr="0004464C" w:rsidRDefault="00175CE2" w:rsidP="00175CE2">
      <w:pPr>
        <w:pStyle w:val="Sappz5"/>
      </w:pPr>
      <w:r w:rsidRPr="0004464C">
        <w:t>LOW001LO</w:t>
      </w:r>
      <w:r w:rsidRPr="0004464C">
        <w:rPr>
          <w:szCs w:val="24"/>
        </w:rPr>
        <w:tab/>
      </w:r>
      <w:r w:rsidRPr="0004464C">
        <w:t>Lower Hutt</w:t>
      </w:r>
      <w:r w:rsidRPr="0004464C">
        <w:rPr>
          <w:szCs w:val="24"/>
        </w:rPr>
        <w:tab/>
      </w:r>
      <w:r w:rsidRPr="0004464C">
        <w:t>56,103</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512B7E3D" w14:textId="77777777" w:rsidR="00175CE2" w:rsidRPr="0004464C" w:rsidRDefault="00175CE2" w:rsidP="00175CE2">
      <w:pPr>
        <w:pStyle w:val="Sappz5"/>
      </w:pPr>
      <w:r w:rsidRPr="0004464C">
        <w:t>LOW001PE</w:t>
      </w:r>
      <w:r w:rsidRPr="0004464C">
        <w:rPr>
          <w:szCs w:val="24"/>
        </w:rPr>
        <w:tab/>
      </w:r>
      <w:r w:rsidRPr="0004464C">
        <w:t>Petone</w:t>
      </w:r>
      <w:r w:rsidRPr="0004464C">
        <w:rPr>
          <w:szCs w:val="24"/>
        </w:rPr>
        <w:tab/>
      </w:r>
      <w:r w:rsidRPr="0004464C">
        <w:t>8,034</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0C96DBFB" w14:textId="77777777" w:rsidR="00175CE2" w:rsidRPr="0004464C" w:rsidRDefault="00175CE2" w:rsidP="00175CE2">
      <w:pPr>
        <w:pStyle w:val="Sappz5"/>
      </w:pPr>
      <w:r w:rsidRPr="0004464C">
        <w:t>LOW001ST</w:t>
      </w:r>
      <w:r w:rsidRPr="0004464C">
        <w:rPr>
          <w:szCs w:val="24"/>
        </w:rPr>
        <w:tab/>
      </w:r>
      <w:r w:rsidRPr="0004464C">
        <w:t>Stokes Valley</w:t>
      </w:r>
      <w:r w:rsidRPr="0004464C">
        <w:rPr>
          <w:szCs w:val="24"/>
        </w:rPr>
        <w:tab/>
      </w:r>
      <w:r w:rsidRPr="0004464C">
        <w:t>9,198</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281DC4A" w14:textId="77777777" w:rsidR="00175CE2" w:rsidRPr="0004464C" w:rsidRDefault="00175CE2" w:rsidP="00175CE2">
      <w:pPr>
        <w:pStyle w:val="Sappz5"/>
      </w:pPr>
      <w:r w:rsidRPr="0004464C">
        <w:t>LOW001WA</w:t>
      </w:r>
      <w:r w:rsidRPr="0004464C">
        <w:rPr>
          <w:szCs w:val="24"/>
        </w:rPr>
        <w:tab/>
      </w:r>
      <w:r w:rsidRPr="0004464C">
        <w:t>Wainuiomata</w:t>
      </w:r>
      <w:r w:rsidRPr="0004464C">
        <w:rPr>
          <w:szCs w:val="24"/>
        </w:rPr>
        <w:tab/>
      </w:r>
      <w:r w:rsidRPr="0004464C">
        <w:t>17,058</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Some</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Mixed</w:t>
      </w:r>
      <w:r w:rsidRPr="0004464C">
        <w:rPr>
          <w:szCs w:val="24"/>
        </w:rPr>
        <w:tab/>
      </w:r>
      <w:r w:rsidRPr="0004464C">
        <w:t>Some</w:t>
      </w:r>
      <w:r w:rsidRPr="0004464C">
        <w:rPr>
          <w:szCs w:val="24"/>
        </w:rPr>
        <w:tab/>
      </w:r>
      <w:r w:rsidRPr="0004464C">
        <w:t>All</w:t>
      </w:r>
    </w:p>
    <w:p w14:paraId="1AECCDE3" w14:textId="77777777" w:rsidR="00175CE2" w:rsidRPr="0004464C" w:rsidRDefault="00175CE2" w:rsidP="00175CE2">
      <w:pPr>
        <w:pStyle w:val="Sappzfoot1"/>
      </w:pPr>
    </w:p>
    <w:p w14:paraId="09A3507D" w14:textId="77777777" w:rsidR="00175CE2" w:rsidRPr="0004464C" w:rsidRDefault="00175CE2" w:rsidP="00175CE2">
      <w:pPr>
        <w:pStyle w:val="Sapploc1"/>
        <w:rPr>
          <w:szCs w:val="25"/>
        </w:rPr>
      </w:pPr>
      <w:r w:rsidRPr="0004464C">
        <w:t>Porirua City</w:t>
      </w:r>
    </w:p>
    <w:p w14:paraId="595388C6"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74B30B10" w14:textId="77777777" w:rsidR="00175CE2" w:rsidRPr="0004464C" w:rsidRDefault="00175CE2" w:rsidP="00175CE2">
      <w:pPr>
        <w:pStyle w:val="Sappz5"/>
      </w:pPr>
      <w:r w:rsidRPr="0004464C">
        <w:t>JUD001JU</w:t>
      </w:r>
      <w:r w:rsidRPr="0004464C">
        <w:rPr>
          <w:szCs w:val="24"/>
        </w:rPr>
        <w:tab/>
      </w:r>
      <w:r w:rsidRPr="0004464C">
        <w:t>Judgeford</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3BC5DAD" w14:textId="77777777" w:rsidR="00175CE2" w:rsidRPr="0004464C" w:rsidRDefault="00175CE2" w:rsidP="00175CE2">
      <w:pPr>
        <w:pStyle w:val="Sappz5"/>
      </w:pPr>
      <w:r w:rsidRPr="0004464C">
        <w:t>POR001MA</w:t>
      </w:r>
      <w:r w:rsidRPr="0004464C">
        <w:rPr>
          <w:szCs w:val="24"/>
        </w:rPr>
        <w:tab/>
      </w:r>
      <w:r w:rsidRPr="0004464C">
        <w:t>Mana/Plimmerton/Paremata</w:t>
      </w:r>
      <w:r w:rsidRPr="0004464C">
        <w:rPr>
          <w:szCs w:val="24"/>
        </w:rPr>
        <w:tab/>
      </w:r>
      <w:r w:rsidRPr="0004464C">
        <w:t>5,184</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C6268E0" w14:textId="77777777" w:rsidR="00175CE2" w:rsidRPr="0004464C" w:rsidRDefault="00175CE2" w:rsidP="00175CE2">
      <w:pPr>
        <w:pStyle w:val="Sappz5"/>
      </w:pPr>
      <w:r w:rsidRPr="0004464C">
        <w:t>POR001PH</w:t>
      </w:r>
      <w:r w:rsidRPr="0004464C">
        <w:rPr>
          <w:szCs w:val="24"/>
        </w:rPr>
        <w:tab/>
      </w:r>
      <w:r w:rsidRPr="0004464C">
        <w:t>Porirua High Level</w:t>
      </w:r>
      <w:r w:rsidRPr="0004464C">
        <w:rPr>
          <w:szCs w:val="24"/>
        </w:rPr>
        <w:tab/>
      </w:r>
      <w:r w:rsidRPr="0004464C">
        <w:t>15,398</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65E279A" w14:textId="77777777" w:rsidR="00175CE2" w:rsidRPr="0004464C" w:rsidRDefault="00175CE2" w:rsidP="00175CE2">
      <w:pPr>
        <w:pStyle w:val="Sappz5"/>
      </w:pPr>
      <w:r w:rsidRPr="0004464C">
        <w:t>POR001PL</w:t>
      </w:r>
      <w:r w:rsidRPr="0004464C">
        <w:rPr>
          <w:szCs w:val="24"/>
        </w:rPr>
        <w:tab/>
      </w:r>
      <w:r w:rsidRPr="0004464C">
        <w:t>Porirua Low Level</w:t>
      </w:r>
      <w:r w:rsidRPr="0004464C">
        <w:rPr>
          <w:szCs w:val="24"/>
        </w:rPr>
        <w:tab/>
      </w:r>
      <w:r w:rsidRPr="0004464C">
        <w:t>16,924</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5220AB4" w14:textId="77777777" w:rsidR="00175CE2" w:rsidRPr="0004464C" w:rsidRDefault="00175CE2" w:rsidP="00175CE2">
      <w:pPr>
        <w:pStyle w:val="Sappz5"/>
      </w:pPr>
      <w:r w:rsidRPr="0004464C">
        <w:t>POR001PU</w:t>
      </w:r>
      <w:r w:rsidRPr="0004464C">
        <w:rPr>
          <w:szCs w:val="24"/>
        </w:rPr>
        <w:tab/>
      </w:r>
      <w:r w:rsidRPr="0004464C">
        <w:t>Pukerua Bay</w:t>
      </w:r>
      <w:r w:rsidRPr="0004464C">
        <w:rPr>
          <w:szCs w:val="24"/>
        </w:rPr>
        <w:tab/>
      </w:r>
      <w:r w:rsidRPr="0004464C">
        <w:t>1,656</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6014102" w14:textId="77777777" w:rsidR="00175CE2" w:rsidRPr="0004464C" w:rsidRDefault="00175CE2" w:rsidP="00175CE2">
      <w:pPr>
        <w:pStyle w:val="Sappz5"/>
      </w:pPr>
      <w:r w:rsidRPr="0004464C">
        <w:t>POR001WH</w:t>
      </w:r>
      <w:r w:rsidRPr="0004464C">
        <w:rPr>
          <w:szCs w:val="24"/>
        </w:rPr>
        <w:tab/>
      </w:r>
      <w:r w:rsidRPr="0004464C">
        <w:t>Whitby</w:t>
      </w:r>
      <w:r w:rsidRPr="0004464C">
        <w:rPr>
          <w:szCs w:val="24"/>
        </w:rPr>
        <w:tab/>
      </w:r>
      <w:r w:rsidRPr="0004464C">
        <w:t>7,282</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927A43E" w14:textId="77777777" w:rsidR="00175CE2" w:rsidRPr="0004464C" w:rsidRDefault="00175CE2" w:rsidP="00175CE2">
      <w:pPr>
        <w:pStyle w:val="Sappzfoot1"/>
      </w:pPr>
    </w:p>
    <w:p w14:paraId="00D4D969" w14:textId="77777777" w:rsidR="00175CE2" w:rsidRDefault="00175CE2">
      <w:pPr>
        <w:rPr>
          <w:rFonts w:ascii="Calibri" w:eastAsia="Calibri" w:hAnsi="Calibri"/>
          <w:b/>
          <w:sz w:val="20"/>
        </w:rPr>
      </w:pPr>
      <w:r>
        <w:br w:type="page"/>
      </w:r>
    </w:p>
    <w:p w14:paraId="00A5406E" w14:textId="77777777" w:rsidR="00175CE2" w:rsidRPr="0004464C" w:rsidRDefault="00175CE2" w:rsidP="00175CE2">
      <w:pPr>
        <w:pStyle w:val="Sapploc1"/>
        <w:rPr>
          <w:szCs w:val="25"/>
        </w:rPr>
      </w:pPr>
      <w:r w:rsidRPr="0004464C">
        <w:t>Wellington City</w:t>
      </w:r>
    </w:p>
    <w:p w14:paraId="5EA560A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97AB257" w14:textId="77777777" w:rsidR="00175CE2" w:rsidRPr="0004464C" w:rsidRDefault="00175CE2" w:rsidP="00175CE2">
      <w:pPr>
        <w:pStyle w:val="Sappz5"/>
      </w:pPr>
      <w:r w:rsidRPr="0004464C">
        <w:t>WEL002BR</w:t>
      </w:r>
      <w:r w:rsidRPr="0004464C">
        <w:rPr>
          <w:szCs w:val="24"/>
        </w:rPr>
        <w:tab/>
      </w:r>
      <w:r w:rsidRPr="0004464C">
        <w:t>Brooklyn</w:t>
      </w:r>
      <w:r w:rsidRPr="0004464C">
        <w:rPr>
          <w:szCs w:val="24"/>
        </w:rPr>
        <w:tab/>
      </w:r>
      <w:r w:rsidRPr="0004464C">
        <w:t>9,765</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43186489" w14:textId="77777777" w:rsidR="00175CE2" w:rsidRPr="0004464C" w:rsidRDefault="00175CE2" w:rsidP="00175CE2">
      <w:pPr>
        <w:pStyle w:val="Sappz5"/>
      </w:pPr>
      <w:r w:rsidRPr="0004464C">
        <w:t>WEL002CH</w:t>
      </w:r>
      <w:r w:rsidRPr="0004464C">
        <w:rPr>
          <w:szCs w:val="24"/>
        </w:rPr>
        <w:tab/>
      </w:r>
      <w:r w:rsidRPr="0004464C">
        <w:t>Churton</w:t>
      </w:r>
      <w:r w:rsidRPr="0004464C">
        <w:rPr>
          <w:szCs w:val="24"/>
        </w:rPr>
        <w:tab/>
      </w:r>
      <w:r w:rsidRPr="0004464C">
        <w:t>4,446</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9D5A6B3" w14:textId="77777777" w:rsidR="00175CE2" w:rsidRPr="0004464C" w:rsidRDefault="00175CE2" w:rsidP="00175CE2">
      <w:pPr>
        <w:pStyle w:val="Sappz5"/>
      </w:pPr>
      <w:r w:rsidRPr="0004464C">
        <w:t>WEL002EA</w:t>
      </w:r>
      <w:r w:rsidRPr="0004464C">
        <w:rPr>
          <w:szCs w:val="24"/>
        </w:rPr>
        <w:tab/>
      </w:r>
      <w:r w:rsidRPr="0004464C">
        <w:t>Eastern Wellington</w:t>
      </w:r>
      <w:r w:rsidRPr="0004464C">
        <w:rPr>
          <w:szCs w:val="24"/>
        </w:rPr>
        <w:tab/>
      </w:r>
      <w:r w:rsidRPr="0004464C">
        <w:t>16,815</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3468ED15" w14:textId="77777777" w:rsidR="00175CE2" w:rsidRPr="0004464C" w:rsidRDefault="00175CE2" w:rsidP="00175CE2">
      <w:pPr>
        <w:pStyle w:val="Sappz5"/>
      </w:pPr>
      <w:r w:rsidRPr="0004464C">
        <w:t>WEL002JO</w:t>
      </w:r>
      <w:r w:rsidRPr="0004464C">
        <w:rPr>
          <w:szCs w:val="24"/>
        </w:rPr>
        <w:tab/>
      </w:r>
      <w:r w:rsidRPr="0004464C">
        <w:t>Johnsonville</w:t>
      </w:r>
      <w:r w:rsidRPr="0004464C">
        <w:rPr>
          <w:szCs w:val="24"/>
        </w:rPr>
        <w:tab/>
      </w:r>
      <w:r w:rsidRPr="0004464C">
        <w:t>18,357</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385C001E" w14:textId="77777777" w:rsidR="00175CE2" w:rsidRPr="0004464C" w:rsidRDefault="00175CE2" w:rsidP="00175CE2">
      <w:pPr>
        <w:pStyle w:val="Sappz5"/>
      </w:pPr>
      <w:r w:rsidRPr="0004464C">
        <w:t>WEL002KA</w:t>
      </w:r>
      <w:r w:rsidRPr="0004464C">
        <w:rPr>
          <w:szCs w:val="24"/>
        </w:rPr>
        <w:tab/>
      </w:r>
      <w:r w:rsidRPr="0004464C">
        <w:t>Karori</w:t>
      </w:r>
      <w:r w:rsidRPr="0004464C">
        <w:rPr>
          <w:szCs w:val="24"/>
        </w:rPr>
        <w:tab/>
      </w:r>
      <w:r w:rsidRPr="0004464C">
        <w:t>13,146</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3C7D4F4C" w14:textId="77777777" w:rsidR="00175CE2" w:rsidRPr="0004464C" w:rsidRDefault="00175CE2" w:rsidP="00175CE2">
      <w:pPr>
        <w:pStyle w:val="Sappz5"/>
      </w:pPr>
      <w:r w:rsidRPr="0004464C">
        <w:t>WEL002KE</w:t>
      </w:r>
      <w:r w:rsidRPr="0004464C">
        <w:rPr>
          <w:szCs w:val="24"/>
        </w:rPr>
        <w:tab/>
      </w:r>
      <w:r w:rsidRPr="0004464C">
        <w:t>Kelburn</w:t>
      </w:r>
      <w:r w:rsidRPr="0004464C">
        <w:rPr>
          <w:szCs w:val="24"/>
        </w:rPr>
        <w:tab/>
      </w:r>
      <w:r w:rsidRPr="0004464C">
        <w:t>9,924</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2E57ECA1" w14:textId="77777777" w:rsidR="00175CE2" w:rsidRPr="0004464C" w:rsidRDefault="00175CE2" w:rsidP="00175CE2">
      <w:pPr>
        <w:pStyle w:val="Sappz5"/>
      </w:pPr>
      <w:r w:rsidRPr="0004464C">
        <w:t>WEL002ON</w:t>
      </w:r>
      <w:r w:rsidRPr="0004464C">
        <w:rPr>
          <w:szCs w:val="24"/>
        </w:rPr>
        <w:tab/>
      </w:r>
      <w:r w:rsidRPr="0004464C">
        <w:t>Onslow</w:t>
      </w:r>
      <w:r w:rsidRPr="0004464C">
        <w:rPr>
          <w:szCs w:val="24"/>
        </w:rPr>
        <w:tab/>
      </w:r>
      <w:r w:rsidRPr="0004464C">
        <w:t>11,883</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7E1DA40B" w14:textId="77777777" w:rsidR="00175CE2" w:rsidRPr="0004464C" w:rsidRDefault="00175CE2" w:rsidP="00175CE2">
      <w:pPr>
        <w:pStyle w:val="Sappz5"/>
      </w:pPr>
      <w:r w:rsidRPr="0004464C">
        <w:t>WEL002SO</w:t>
      </w:r>
      <w:r w:rsidRPr="0004464C">
        <w:rPr>
          <w:szCs w:val="24"/>
        </w:rPr>
        <w:tab/>
      </w:r>
      <w:r w:rsidRPr="0004464C">
        <w:t>Southern Wellington</w:t>
      </w:r>
      <w:r w:rsidRPr="0004464C">
        <w:rPr>
          <w:szCs w:val="24"/>
        </w:rPr>
        <w:tab/>
      </w:r>
      <w:r w:rsidRPr="0004464C">
        <w:t>30,024</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522B25BE" w14:textId="77777777" w:rsidR="00175CE2" w:rsidRPr="0004464C" w:rsidRDefault="00175CE2" w:rsidP="00175CE2">
      <w:pPr>
        <w:pStyle w:val="Sappz5"/>
      </w:pPr>
      <w:r w:rsidRPr="0004464C">
        <w:t>WEL002TA</w:t>
      </w:r>
      <w:r w:rsidRPr="0004464C">
        <w:rPr>
          <w:szCs w:val="24"/>
        </w:rPr>
        <w:tab/>
      </w:r>
      <w:r w:rsidRPr="0004464C">
        <w:t>Tawa</w:t>
      </w:r>
      <w:r w:rsidRPr="0004464C">
        <w:rPr>
          <w:szCs w:val="24"/>
        </w:rPr>
        <w:tab/>
      </w:r>
      <w:r w:rsidRPr="0004464C">
        <w:t>12,903</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C53CBA7" w14:textId="77777777" w:rsidR="00175CE2" w:rsidRPr="0004464C" w:rsidRDefault="00175CE2" w:rsidP="00175CE2">
      <w:pPr>
        <w:pStyle w:val="Sappz5"/>
      </w:pPr>
      <w:r w:rsidRPr="0004464C">
        <w:t>WEL002WA</w:t>
      </w:r>
      <w:r w:rsidRPr="0004464C">
        <w:rPr>
          <w:szCs w:val="24"/>
        </w:rPr>
        <w:tab/>
      </w:r>
      <w:r w:rsidRPr="0004464C">
        <w:t>Wadestown</w:t>
      </w:r>
      <w:r w:rsidRPr="0004464C">
        <w:rPr>
          <w:szCs w:val="24"/>
        </w:rPr>
        <w:tab/>
      </w:r>
      <w:r w:rsidRPr="0004464C">
        <w:t>6,789</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15B8B983" w14:textId="77777777" w:rsidR="00175CE2" w:rsidRPr="0004464C" w:rsidRDefault="00175CE2" w:rsidP="00175CE2">
      <w:pPr>
        <w:pStyle w:val="Sappz5"/>
      </w:pPr>
      <w:r w:rsidRPr="0004464C">
        <w:t>WEL002WE</w:t>
      </w:r>
      <w:r w:rsidRPr="0004464C">
        <w:rPr>
          <w:szCs w:val="24"/>
        </w:rPr>
        <w:tab/>
      </w:r>
      <w:r w:rsidRPr="0004464C">
        <w:t>Wellington Central</w:t>
      </w:r>
      <w:r w:rsidRPr="0004464C">
        <w:rPr>
          <w:szCs w:val="24"/>
        </w:rPr>
        <w:tab/>
      </w:r>
      <w:r w:rsidRPr="0004464C">
        <w:t>31,074</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Some</w:t>
      </w:r>
      <w:r w:rsidRPr="0004464C">
        <w:rPr>
          <w:szCs w:val="24"/>
        </w:rPr>
        <w:tab/>
      </w:r>
      <w:r w:rsidRPr="0004464C">
        <w:t>All</w:t>
      </w:r>
    </w:p>
    <w:p w14:paraId="6AB18305" w14:textId="77777777" w:rsidR="00175CE2" w:rsidRPr="0004464C" w:rsidRDefault="00175CE2" w:rsidP="00175CE2">
      <w:pPr>
        <w:pStyle w:val="Sappzfoot1"/>
      </w:pPr>
    </w:p>
    <w:p w14:paraId="36FC4C01" w14:textId="77777777" w:rsidR="00175CE2" w:rsidRPr="0004464C" w:rsidRDefault="00175CE2" w:rsidP="00175CE2">
      <w:pPr>
        <w:pStyle w:val="Sapploc1"/>
        <w:rPr>
          <w:szCs w:val="25"/>
        </w:rPr>
      </w:pPr>
      <w:r w:rsidRPr="0004464C">
        <w:t>Masterton District</w:t>
      </w:r>
    </w:p>
    <w:p w14:paraId="07FC9F81"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17FC2E0" w14:textId="77777777" w:rsidR="00175CE2" w:rsidRPr="0004464C" w:rsidRDefault="00175CE2" w:rsidP="00175CE2">
      <w:pPr>
        <w:pStyle w:val="Sappz5"/>
      </w:pPr>
      <w:r w:rsidRPr="0004464C">
        <w:t>FER001FE</w:t>
      </w:r>
      <w:r w:rsidRPr="0004464C">
        <w:rPr>
          <w:szCs w:val="24"/>
        </w:rPr>
        <w:tab/>
      </w:r>
      <w:r w:rsidRPr="0004464C">
        <w:t>Fernridge</w:t>
      </w:r>
      <w:r w:rsidRPr="0004464C">
        <w:rPr>
          <w:szCs w:val="24"/>
        </w:rPr>
        <w:tab/>
      </w:r>
      <w:r w:rsidRPr="0004464C">
        <w:t>320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D63C8E5" w14:textId="77777777" w:rsidR="00175CE2" w:rsidRPr="0004464C" w:rsidRDefault="00175CE2" w:rsidP="00175CE2">
      <w:pPr>
        <w:pStyle w:val="Sappz5"/>
      </w:pPr>
      <w:r w:rsidRPr="0004464C">
        <w:t>MAS002MA</w:t>
      </w:r>
      <w:r w:rsidRPr="0004464C">
        <w:rPr>
          <w:szCs w:val="24"/>
        </w:rPr>
        <w:tab/>
      </w:r>
      <w:r w:rsidRPr="0004464C">
        <w:t>Masterton</w:t>
      </w:r>
      <w:r w:rsidRPr="0004464C">
        <w:rPr>
          <w:szCs w:val="24"/>
        </w:rPr>
        <w:tab/>
      </w:r>
      <w:r w:rsidRPr="0004464C">
        <w:t>19,000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81EB18B" w14:textId="77777777" w:rsidR="00175CE2" w:rsidRPr="0004464C" w:rsidRDefault="00175CE2" w:rsidP="00175CE2">
      <w:pPr>
        <w:pStyle w:val="Sappz5"/>
      </w:pPr>
      <w:r w:rsidRPr="0004464C">
        <w:t>OPA001OP</w:t>
      </w:r>
      <w:r w:rsidRPr="0004464C">
        <w:rPr>
          <w:szCs w:val="24"/>
        </w:rPr>
        <w:tab/>
      </w:r>
      <w:r w:rsidRPr="0004464C">
        <w:t>Opaki</w:t>
      </w:r>
      <w:r w:rsidRPr="0004464C">
        <w:rPr>
          <w:szCs w:val="24"/>
        </w:rPr>
        <w:tab/>
      </w:r>
      <w:r w:rsidRPr="0004464C">
        <w:t>680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C8DD0E3" w14:textId="77777777" w:rsidR="00175CE2" w:rsidRPr="0004464C" w:rsidRDefault="00175CE2" w:rsidP="00175CE2">
      <w:pPr>
        <w:pStyle w:val="Sappz5"/>
      </w:pPr>
      <w:r w:rsidRPr="0004464C">
        <w:t>TIN002TI</w:t>
      </w:r>
      <w:r w:rsidRPr="0004464C">
        <w:rPr>
          <w:szCs w:val="24"/>
        </w:rPr>
        <w:tab/>
      </w:r>
      <w:r w:rsidRPr="0004464C">
        <w:t>Tinui</w:t>
      </w:r>
      <w:r w:rsidRPr="0004464C">
        <w:rPr>
          <w:szCs w:val="24"/>
        </w:rPr>
        <w:tab/>
      </w:r>
      <w:r w:rsidRPr="0004464C">
        <w:t>120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7937D2E" w14:textId="77777777" w:rsidR="00175CE2" w:rsidRPr="0004464C" w:rsidRDefault="00175CE2" w:rsidP="00175CE2">
      <w:pPr>
        <w:pStyle w:val="Sappz5"/>
      </w:pPr>
      <w:r w:rsidRPr="0004464C">
        <w:t>WAI058WA</w:t>
      </w:r>
      <w:r w:rsidRPr="0004464C">
        <w:rPr>
          <w:szCs w:val="24"/>
        </w:rPr>
        <w:tab/>
      </w:r>
      <w:r w:rsidRPr="0004464C">
        <w:t>Wainuioru Rural Water</w:t>
      </w:r>
      <w:r w:rsidRPr="0004464C">
        <w:rPr>
          <w:szCs w:val="24"/>
        </w:rPr>
        <w:tab/>
      </w:r>
      <w:r w:rsidRPr="0004464C">
        <w:t>184</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10360E61" w14:textId="77777777" w:rsidR="00175CE2" w:rsidRPr="0004464C" w:rsidRDefault="00175CE2" w:rsidP="00175CE2">
      <w:pPr>
        <w:pStyle w:val="Sappzfoot1"/>
      </w:pPr>
    </w:p>
    <w:p w14:paraId="04D2495A" w14:textId="77777777" w:rsidR="00175CE2" w:rsidRPr="0004464C" w:rsidRDefault="00175CE2" w:rsidP="00175CE2">
      <w:pPr>
        <w:pStyle w:val="Sapploc1"/>
        <w:rPr>
          <w:szCs w:val="25"/>
        </w:rPr>
      </w:pPr>
      <w:r w:rsidRPr="0004464C">
        <w:t>Carterton District</w:t>
      </w:r>
    </w:p>
    <w:p w14:paraId="1254B852"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72FE539" w14:textId="77777777" w:rsidR="00175CE2" w:rsidRPr="0004464C" w:rsidRDefault="00175CE2" w:rsidP="00175CE2">
      <w:pPr>
        <w:pStyle w:val="Sappz5"/>
      </w:pPr>
      <w:r w:rsidRPr="0004464C">
        <w:t>CAR001CA</w:t>
      </w:r>
      <w:r w:rsidRPr="0004464C">
        <w:rPr>
          <w:szCs w:val="24"/>
        </w:rPr>
        <w:tab/>
      </w:r>
      <w:r w:rsidRPr="0004464C">
        <w:t>Carterton</w:t>
      </w:r>
      <w:r w:rsidRPr="0004464C">
        <w:rPr>
          <w:szCs w:val="24"/>
        </w:rPr>
        <w:tab/>
      </w:r>
      <w:r w:rsidRPr="0004464C">
        <w:t>4,200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6379A7D4" w14:textId="77777777" w:rsidR="00175CE2" w:rsidRPr="0004464C" w:rsidRDefault="00175CE2" w:rsidP="00175CE2">
      <w:pPr>
        <w:pStyle w:val="Sappzfoot1"/>
      </w:pPr>
    </w:p>
    <w:p w14:paraId="4D284DFA" w14:textId="77777777" w:rsidR="00175CE2" w:rsidRPr="0004464C" w:rsidRDefault="00175CE2" w:rsidP="00175CE2">
      <w:pPr>
        <w:pStyle w:val="Sapploc1"/>
        <w:rPr>
          <w:szCs w:val="25"/>
        </w:rPr>
      </w:pPr>
      <w:r w:rsidRPr="0004464C">
        <w:t>South Wairarapa District</w:t>
      </w:r>
    </w:p>
    <w:p w14:paraId="1E44411F"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3B82F8CF" w14:textId="77777777" w:rsidR="00175CE2" w:rsidRPr="0004464C" w:rsidRDefault="00175CE2" w:rsidP="00175CE2">
      <w:pPr>
        <w:pStyle w:val="Sappz5"/>
      </w:pPr>
      <w:r w:rsidRPr="0004464C">
        <w:t>FEA001FE</w:t>
      </w:r>
      <w:r w:rsidRPr="0004464C">
        <w:rPr>
          <w:szCs w:val="24"/>
        </w:rPr>
        <w:tab/>
      </w:r>
      <w:r w:rsidRPr="0004464C">
        <w:t>Featherston</w:t>
      </w:r>
      <w:r w:rsidRPr="0004464C">
        <w:rPr>
          <w:szCs w:val="24"/>
        </w:rPr>
        <w:tab/>
      </w:r>
      <w:r w:rsidRPr="0004464C">
        <w:t>2,580</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A900008" w14:textId="77777777" w:rsidR="00175CE2" w:rsidRPr="0004464C" w:rsidRDefault="00175CE2" w:rsidP="00175CE2">
      <w:pPr>
        <w:pStyle w:val="Sappz5"/>
      </w:pPr>
      <w:r w:rsidRPr="0004464C">
        <w:t>GRE002GR</w:t>
      </w:r>
      <w:r w:rsidRPr="0004464C">
        <w:rPr>
          <w:szCs w:val="24"/>
        </w:rPr>
        <w:tab/>
      </w:r>
      <w:r w:rsidRPr="0004464C">
        <w:t>Greytown</w:t>
      </w:r>
      <w:r w:rsidRPr="0004464C">
        <w:rPr>
          <w:szCs w:val="24"/>
        </w:rPr>
        <w:tab/>
      </w:r>
      <w:r w:rsidRPr="0004464C">
        <w:t>1,952</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715DFCC8" w14:textId="77777777" w:rsidR="00175CE2" w:rsidRPr="0004464C" w:rsidRDefault="00175CE2" w:rsidP="00175CE2">
      <w:pPr>
        <w:pStyle w:val="Sappz5"/>
      </w:pPr>
      <w:r w:rsidRPr="0004464C">
        <w:t>MAR003MA</w:t>
      </w:r>
      <w:r w:rsidRPr="0004464C">
        <w:rPr>
          <w:szCs w:val="24"/>
        </w:rPr>
        <w:tab/>
      </w:r>
      <w:r w:rsidRPr="0004464C">
        <w:t>Martinborough</w:t>
      </w:r>
      <w:r w:rsidRPr="0004464C">
        <w:rPr>
          <w:szCs w:val="24"/>
        </w:rPr>
        <w:tab/>
      </w:r>
      <w:r w:rsidRPr="0004464C">
        <w:t>1,505</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DB7889B" w14:textId="77777777" w:rsidR="00175CE2" w:rsidRPr="0004464C" w:rsidRDefault="00175CE2" w:rsidP="00175CE2">
      <w:pPr>
        <w:pStyle w:val="Sappzfoot1"/>
      </w:pPr>
    </w:p>
    <w:p w14:paraId="45007734" w14:textId="77777777" w:rsidR="00175CE2" w:rsidRDefault="00175CE2">
      <w:pPr>
        <w:rPr>
          <w:rFonts w:ascii="Calibri" w:eastAsia="Calibri" w:hAnsi="Calibri"/>
          <w:b/>
          <w:sz w:val="20"/>
        </w:rPr>
      </w:pPr>
      <w:r>
        <w:br w:type="page"/>
      </w:r>
    </w:p>
    <w:p w14:paraId="3DE9D803" w14:textId="77777777" w:rsidR="00175CE2" w:rsidRPr="0004464C" w:rsidRDefault="00175CE2" w:rsidP="00175CE2">
      <w:pPr>
        <w:pStyle w:val="Sapploc1"/>
        <w:rPr>
          <w:szCs w:val="25"/>
        </w:rPr>
      </w:pPr>
      <w:r w:rsidRPr="0004464C">
        <w:t>Nelson City</w:t>
      </w:r>
    </w:p>
    <w:p w14:paraId="4F10C7E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1D2AAF5" w14:textId="77777777" w:rsidR="00175CE2" w:rsidRPr="0004464C" w:rsidRDefault="00175CE2" w:rsidP="00175CE2">
      <w:pPr>
        <w:pStyle w:val="Sappz5"/>
      </w:pPr>
      <w:r w:rsidRPr="0004464C">
        <w:t>GLE013GL</w:t>
      </w:r>
      <w:r w:rsidRPr="0004464C">
        <w:rPr>
          <w:szCs w:val="24"/>
        </w:rPr>
        <w:tab/>
      </w:r>
      <w:r w:rsidRPr="0004464C">
        <w:t>Glenwood</w:t>
      </w:r>
      <w:r w:rsidRPr="0004464C">
        <w:rPr>
          <w:szCs w:val="24"/>
        </w:rPr>
        <w:tab/>
      </w:r>
      <w:r w:rsidRPr="0004464C">
        <w:t>150</w:t>
      </w:r>
      <w:r w:rsidRPr="0004464C">
        <w:rPr>
          <w:szCs w:val="24"/>
        </w:rPr>
        <w:tab/>
      </w:r>
      <w:r w:rsidRPr="0004464C">
        <w:t>Small</w:t>
      </w:r>
      <w:r w:rsidRPr="0004464C">
        <w:rPr>
          <w:szCs w:val="24"/>
        </w:rPr>
        <w:tab/>
      </w:r>
      <w:r>
        <w:sym w:font="Wingdings 2" w:char="F0CE"/>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9F56D5F" w14:textId="77777777" w:rsidR="00175CE2" w:rsidRPr="0004464C" w:rsidRDefault="00175CE2" w:rsidP="00175CE2">
      <w:pPr>
        <w:pStyle w:val="Sappz5"/>
      </w:pPr>
      <w:r w:rsidRPr="0004464C">
        <w:t>NEL001NL</w:t>
      </w:r>
      <w:r w:rsidRPr="0004464C">
        <w:rPr>
          <w:szCs w:val="24"/>
        </w:rPr>
        <w:tab/>
      </w:r>
      <w:r w:rsidRPr="0004464C">
        <w:t>Nelson</w:t>
      </w:r>
      <w:r w:rsidRPr="0004464C">
        <w:rPr>
          <w:szCs w:val="24"/>
        </w:rPr>
        <w:tab/>
      </w:r>
      <w:r w:rsidRPr="0004464C">
        <w:t>49,740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7718C5B" w14:textId="77777777" w:rsidR="00175CE2" w:rsidRPr="0004464C" w:rsidRDefault="00175CE2" w:rsidP="00175CE2">
      <w:pPr>
        <w:pStyle w:val="Sappzfoot1"/>
      </w:pPr>
    </w:p>
    <w:p w14:paraId="5A227DC3" w14:textId="77777777" w:rsidR="00175CE2" w:rsidRPr="0004464C" w:rsidRDefault="00175CE2" w:rsidP="00175CE2">
      <w:pPr>
        <w:pStyle w:val="Sapploc1"/>
        <w:rPr>
          <w:szCs w:val="25"/>
        </w:rPr>
      </w:pPr>
      <w:r w:rsidRPr="0004464C">
        <w:t>Tasman District</w:t>
      </w:r>
    </w:p>
    <w:p w14:paraId="783F81AC"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375E898A" w14:textId="77777777" w:rsidR="00175CE2" w:rsidRPr="0004464C" w:rsidRDefault="00175CE2" w:rsidP="00175CE2">
      <w:pPr>
        <w:pStyle w:val="Sappz5"/>
      </w:pPr>
      <w:r w:rsidRPr="0004464C">
        <w:t>APP002AP</w:t>
      </w:r>
      <w:r w:rsidRPr="0004464C">
        <w:rPr>
          <w:szCs w:val="24"/>
        </w:rPr>
        <w:tab/>
      </w:r>
      <w:r w:rsidRPr="0004464C">
        <w:t>Appleby Hills</w:t>
      </w:r>
      <w:r w:rsidRPr="0004464C">
        <w:rPr>
          <w:szCs w:val="24"/>
        </w:rPr>
        <w:tab/>
      </w:r>
      <w:r w:rsidRPr="0004464C">
        <w:t>250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40CF35E5" w14:textId="77777777" w:rsidR="00175CE2" w:rsidRPr="0004464C" w:rsidRDefault="00175CE2" w:rsidP="00175CE2">
      <w:pPr>
        <w:pStyle w:val="Sappz5"/>
      </w:pPr>
      <w:r w:rsidRPr="0004464C">
        <w:t>CEN002CT</w:t>
      </w:r>
      <w:r w:rsidRPr="0004464C">
        <w:rPr>
          <w:szCs w:val="24"/>
        </w:rPr>
        <w:tab/>
      </w:r>
      <w:r w:rsidRPr="0004464C">
        <w:t>Central Takaka</w:t>
      </w:r>
      <w:r w:rsidRPr="0004464C">
        <w:rPr>
          <w:szCs w:val="24"/>
        </w:rPr>
        <w:tab/>
      </w:r>
      <w:r w:rsidRPr="0004464C">
        <w:t>125</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685365F6" w14:textId="77777777" w:rsidR="00175CE2" w:rsidRPr="0004464C" w:rsidRDefault="00175CE2" w:rsidP="00175CE2">
      <w:pPr>
        <w:pStyle w:val="Sappz5"/>
      </w:pPr>
      <w:r w:rsidRPr="0004464C">
        <w:t>COL007CO</w:t>
      </w:r>
      <w:r w:rsidRPr="0004464C">
        <w:rPr>
          <w:szCs w:val="24"/>
        </w:rPr>
        <w:tab/>
      </w:r>
      <w:r w:rsidRPr="0004464C">
        <w:t>Collingwood</w:t>
      </w:r>
      <w:r w:rsidRPr="0004464C">
        <w:rPr>
          <w:szCs w:val="24"/>
        </w:rPr>
        <w:tab/>
      </w:r>
      <w:r w:rsidRPr="0004464C">
        <w:t>450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27B6B0D" w14:textId="77777777" w:rsidR="00175CE2" w:rsidRPr="0004464C" w:rsidRDefault="00175CE2" w:rsidP="00175CE2">
      <w:pPr>
        <w:pStyle w:val="Sappz5"/>
      </w:pPr>
      <w:r w:rsidRPr="0004464C">
        <w:t>DOV001DO</w:t>
      </w:r>
      <w:r w:rsidRPr="0004464C">
        <w:rPr>
          <w:szCs w:val="24"/>
        </w:rPr>
        <w:tab/>
      </w:r>
      <w:r w:rsidRPr="0004464C">
        <w:t>Dovedale Rural</w:t>
      </w:r>
      <w:r w:rsidRPr="0004464C">
        <w:rPr>
          <w:szCs w:val="24"/>
        </w:rPr>
        <w:tab/>
      </w:r>
      <w:r w:rsidRPr="0004464C">
        <w:t>450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3C6C603" w14:textId="77777777" w:rsidR="00175CE2" w:rsidRPr="0004464C" w:rsidRDefault="00175CE2" w:rsidP="00175CE2">
      <w:pPr>
        <w:pStyle w:val="Sappz5"/>
      </w:pPr>
      <w:r w:rsidRPr="0004464C">
        <w:t>EIG001EI</w:t>
      </w:r>
      <w:r w:rsidRPr="0004464C">
        <w:rPr>
          <w:szCs w:val="24"/>
        </w:rPr>
        <w:tab/>
      </w:r>
      <w:r w:rsidRPr="0004464C">
        <w:t>Eighty Eight Valley Rural</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BA73754" w14:textId="77777777" w:rsidR="00175CE2" w:rsidRPr="0004464C" w:rsidRDefault="00175CE2" w:rsidP="00175CE2">
      <w:pPr>
        <w:pStyle w:val="Sappz5"/>
      </w:pPr>
      <w:r w:rsidRPr="0004464C">
        <w:t>HOP001HO</w:t>
      </w:r>
      <w:r w:rsidRPr="0004464C">
        <w:rPr>
          <w:szCs w:val="24"/>
        </w:rPr>
        <w:tab/>
      </w:r>
      <w:r w:rsidRPr="0004464C">
        <w:t>Hope/Brightwater</w:t>
      </w:r>
      <w:r w:rsidRPr="0004464C">
        <w:rPr>
          <w:szCs w:val="24"/>
        </w:rPr>
        <w:tab/>
      </w:r>
      <w:r w:rsidRPr="0004464C">
        <w:t>2,730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9029458" w14:textId="77777777" w:rsidR="00175CE2" w:rsidRPr="0004464C" w:rsidRDefault="00175CE2" w:rsidP="00175CE2">
      <w:pPr>
        <w:pStyle w:val="Sappz5"/>
      </w:pPr>
      <w:r w:rsidRPr="0004464C">
        <w:t>KAI015KA</w:t>
      </w:r>
      <w:r w:rsidRPr="0004464C">
        <w:rPr>
          <w:szCs w:val="24"/>
        </w:rPr>
        <w:tab/>
      </w:r>
      <w:r w:rsidRPr="0004464C">
        <w:t>Kaiteriteri</w:t>
      </w:r>
      <w:r w:rsidRPr="0004464C">
        <w:rPr>
          <w:szCs w:val="24"/>
        </w:rPr>
        <w:tab/>
      </w:r>
      <w:r w:rsidRPr="0004464C">
        <w:t>300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4301AD24" w14:textId="77777777" w:rsidR="00175CE2" w:rsidRPr="0004464C" w:rsidRDefault="00175CE2" w:rsidP="00175CE2">
      <w:pPr>
        <w:pStyle w:val="Sappz5"/>
      </w:pPr>
      <w:r w:rsidRPr="0004464C">
        <w:t>LAK013LA</w:t>
      </w:r>
      <w:r w:rsidRPr="0004464C">
        <w:rPr>
          <w:szCs w:val="24"/>
        </w:rPr>
        <w:tab/>
      </w:r>
      <w:r w:rsidRPr="0004464C">
        <w:t>Lake Rotoiti</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25C0842" w14:textId="77777777" w:rsidR="00175CE2" w:rsidRPr="0004464C" w:rsidRDefault="00175CE2" w:rsidP="00175CE2">
      <w:pPr>
        <w:pStyle w:val="Sappz5"/>
      </w:pPr>
      <w:r w:rsidRPr="0004464C">
        <w:t>LOW006LO</w:t>
      </w:r>
      <w:r w:rsidRPr="0004464C">
        <w:rPr>
          <w:szCs w:val="24"/>
        </w:rPr>
        <w:tab/>
      </w:r>
      <w:r w:rsidRPr="0004464C">
        <w:t>Lower Moutere Scheme 1</w:t>
      </w:r>
      <w:r w:rsidRPr="0004464C">
        <w:rPr>
          <w:szCs w:val="24"/>
        </w:rPr>
        <w:tab/>
      </w:r>
      <w:r w:rsidRPr="0004464C">
        <w:t>450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0FB59F13" w14:textId="77777777" w:rsidR="00175CE2" w:rsidRPr="0004464C" w:rsidRDefault="00175CE2" w:rsidP="00175CE2">
      <w:pPr>
        <w:pStyle w:val="Sappz5"/>
      </w:pPr>
      <w:r w:rsidRPr="0004464C">
        <w:t>MAP003MR</w:t>
      </w:r>
      <w:r w:rsidRPr="0004464C">
        <w:rPr>
          <w:szCs w:val="24"/>
        </w:rPr>
        <w:tab/>
      </w:r>
      <w:r w:rsidRPr="0004464C">
        <w:t>Mapua Rise</w:t>
      </w:r>
      <w:r w:rsidRPr="0004464C">
        <w:rPr>
          <w:szCs w:val="24"/>
        </w:rPr>
        <w:tab/>
      </w:r>
      <w:r w:rsidRPr="0004464C">
        <w:t>192</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45A4603D" w14:textId="77777777" w:rsidR="00175CE2" w:rsidRPr="0004464C" w:rsidRDefault="00175CE2" w:rsidP="00175CE2">
      <w:pPr>
        <w:pStyle w:val="Sappz5"/>
      </w:pPr>
      <w:r w:rsidRPr="0004464C">
        <w:t>MOT001MO</w:t>
      </w:r>
      <w:r w:rsidRPr="0004464C">
        <w:rPr>
          <w:szCs w:val="24"/>
        </w:rPr>
        <w:tab/>
      </w:r>
      <w:r w:rsidRPr="0004464C">
        <w:t>Motueka</w:t>
      </w:r>
      <w:r w:rsidRPr="0004464C">
        <w:rPr>
          <w:szCs w:val="24"/>
        </w:rPr>
        <w:tab/>
      </w:r>
      <w:r w:rsidRPr="0004464C">
        <w:t>1,200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4E0CD0D0" w14:textId="77777777" w:rsidR="00175CE2" w:rsidRPr="0004464C" w:rsidRDefault="00175CE2" w:rsidP="00175CE2">
      <w:pPr>
        <w:pStyle w:val="Sappz5"/>
      </w:pPr>
      <w:r w:rsidRPr="0004464C">
        <w:t>MUR001MU</w:t>
      </w:r>
      <w:r w:rsidRPr="0004464C">
        <w:rPr>
          <w:szCs w:val="24"/>
        </w:rPr>
        <w:tab/>
      </w:r>
      <w:r w:rsidRPr="0004464C">
        <w:t>Murchison</w:t>
      </w:r>
      <w:r w:rsidRPr="0004464C">
        <w:rPr>
          <w:szCs w:val="24"/>
        </w:rPr>
        <w:tab/>
      </w:r>
      <w:r w:rsidRPr="0004464C">
        <w:t>490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CB38E6F" w14:textId="77777777" w:rsidR="00175CE2" w:rsidRPr="0004464C" w:rsidRDefault="00175CE2" w:rsidP="00175CE2">
      <w:pPr>
        <w:pStyle w:val="Sappz5"/>
      </w:pPr>
      <w:r w:rsidRPr="0004464C">
        <w:t>POH001PV</w:t>
      </w:r>
      <w:r w:rsidRPr="0004464C">
        <w:rPr>
          <w:szCs w:val="24"/>
        </w:rPr>
        <w:tab/>
      </w:r>
      <w:r w:rsidRPr="0004464C">
        <w:t>Pohara</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F6C0E1D" w14:textId="77777777" w:rsidR="00175CE2" w:rsidRPr="0004464C" w:rsidRDefault="00175CE2" w:rsidP="00175CE2">
      <w:pPr>
        <w:pStyle w:val="Sappz5"/>
      </w:pPr>
      <w:r w:rsidRPr="0004464C">
        <w:t>RED001R1</w:t>
      </w:r>
      <w:r w:rsidRPr="0004464C">
        <w:rPr>
          <w:szCs w:val="24"/>
        </w:rPr>
        <w:tab/>
      </w:r>
      <w:r w:rsidRPr="0004464C">
        <w:t>Redwood Valley 1</w:t>
      </w:r>
      <w:r w:rsidRPr="0004464C">
        <w:rPr>
          <w:szCs w:val="24"/>
        </w:rPr>
        <w:tab/>
      </w:r>
      <w:r w:rsidRPr="0004464C">
        <w:t>180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F666DEA" w14:textId="77777777" w:rsidR="00175CE2" w:rsidRPr="0004464C" w:rsidRDefault="00175CE2" w:rsidP="00175CE2">
      <w:pPr>
        <w:pStyle w:val="Sappz5"/>
      </w:pPr>
      <w:r w:rsidRPr="0004464C">
        <w:t>RED003R2</w:t>
      </w:r>
      <w:r w:rsidRPr="0004464C">
        <w:rPr>
          <w:szCs w:val="24"/>
        </w:rPr>
        <w:tab/>
      </w:r>
      <w:r w:rsidRPr="0004464C">
        <w:t>Redwood Valley 2</w:t>
      </w:r>
      <w:r w:rsidRPr="0004464C">
        <w:rPr>
          <w:szCs w:val="24"/>
        </w:rPr>
        <w:tab/>
      </w:r>
      <w:r w:rsidRPr="0004464C">
        <w:t>370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7937BC1" w14:textId="77777777" w:rsidR="00175CE2" w:rsidRPr="0004464C" w:rsidRDefault="00175CE2" w:rsidP="00175CE2">
      <w:pPr>
        <w:pStyle w:val="Sappz5"/>
      </w:pPr>
      <w:r w:rsidRPr="0004464C">
        <w:t>RIC002RI</w:t>
      </w:r>
      <w:r w:rsidRPr="0004464C">
        <w:rPr>
          <w:szCs w:val="24"/>
        </w:rPr>
        <w:tab/>
      </w:r>
      <w:r w:rsidRPr="0004464C">
        <w:t>Richmond</w:t>
      </w:r>
      <w:r w:rsidRPr="0004464C">
        <w:rPr>
          <w:szCs w:val="24"/>
        </w:rPr>
        <w:tab/>
      </w:r>
      <w:r w:rsidRPr="0004464C">
        <w:t>10,500</w:t>
      </w:r>
      <w:r w:rsidRPr="0004464C">
        <w:rPr>
          <w:szCs w:val="24"/>
        </w:rPr>
        <w:tab/>
      </w:r>
      <w:r w:rsidRPr="0004464C">
        <w:t>Large</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FFF7B79" w14:textId="77777777" w:rsidR="00175CE2" w:rsidRPr="0004464C" w:rsidRDefault="00175CE2" w:rsidP="00175CE2">
      <w:pPr>
        <w:pStyle w:val="Sappz5"/>
      </w:pPr>
      <w:r w:rsidRPr="0004464C">
        <w:t>RIC002WI</w:t>
      </w:r>
      <w:r w:rsidRPr="0004464C">
        <w:rPr>
          <w:szCs w:val="24"/>
        </w:rPr>
        <w:tab/>
      </w:r>
      <w:r w:rsidRPr="0004464C">
        <w:t>Waimea Industrial</w:t>
      </w:r>
      <w:r w:rsidRPr="0004464C">
        <w:rPr>
          <w:szCs w:val="24"/>
        </w:rPr>
        <w:tab/>
      </w:r>
      <w:r w:rsidRPr="0004464C">
        <w:t>1,800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7309B0F" w14:textId="77777777" w:rsidR="00175CE2" w:rsidRPr="0004464C" w:rsidRDefault="00175CE2" w:rsidP="00175CE2">
      <w:pPr>
        <w:pStyle w:val="Sappz5"/>
      </w:pPr>
      <w:r w:rsidRPr="0004464C">
        <w:t>TAP003TA</w:t>
      </w:r>
      <w:r w:rsidRPr="0004464C">
        <w:rPr>
          <w:szCs w:val="24"/>
        </w:rPr>
        <w:tab/>
      </w:r>
      <w:r w:rsidRPr="0004464C">
        <w:t>Tapawera</w:t>
      </w:r>
      <w:r w:rsidRPr="0004464C">
        <w:rPr>
          <w:szCs w:val="24"/>
        </w:rPr>
        <w:tab/>
      </w:r>
      <w:r w:rsidRPr="0004464C">
        <w:t>400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EB980F1" w14:textId="77777777" w:rsidR="00175CE2" w:rsidRPr="0004464C" w:rsidRDefault="00175CE2" w:rsidP="00175CE2">
      <w:pPr>
        <w:pStyle w:val="Sappz5"/>
      </w:pPr>
      <w:r w:rsidRPr="0004464C">
        <w:t>WAI023MR</w:t>
      </w:r>
      <w:r w:rsidRPr="0004464C">
        <w:rPr>
          <w:szCs w:val="24"/>
        </w:rPr>
        <w:tab/>
      </w:r>
      <w:r w:rsidRPr="0004464C">
        <w:t>Mapua Ruby Bay</w:t>
      </w:r>
      <w:r w:rsidRPr="0004464C">
        <w:rPr>
          <w:szCs w:val="24"/>
        </w:rPr>
        <w:tab/>
      </w:r>
      <w:r w:rsidRPr="0004464C">
        <w:t>2,500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D946602" w14:textId="77777777" w:rsidR="00175CE2" w:rsidRPr="0004464C" w:rsidRDefault="00175CE2" w:rsidP="00175CE2">
      <w:pPr>
        <w:pStyle w:val="Sappz5"/>
      </w:pPr>
      <w:r w:rsidRPr="0004464C">
        <w:t>WAK001WA</w:t>
      </w:r>
      <w:r w:rsidRPr="0004464C">
        <w:rPr>
          <w:szCs w:val="24"/>
        </w:rPr>
        <w:tab/>
      </w:r>
      <w:r w:rsidRPr="0004464C">
        <w:t>Wakefield</w:t>
      </w:r>
      <w:r w:rsidRPr="0004464C">
        <w:rPr>
          <w:szCs w:val="24"/>
        </w:rPr>
        <w:tab/>
      </w:r>
      <w:r w:rsidRPr="0004464C">
        <w:t>1,500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11A2701" w14:textId="77777777" w:rsidR="00175CE2" w:rsidRPr="0004464C" w:rsidRDefault="00175CE2" w:rsidP="00175CE2">
      <w:pPr>
        <w:pStyle w:val="Sappzfoot1"/>
      </w:pPr>
    </w:p>
    <w:p w14:paraId="735727C1" w14:textId="77777777" w:rsidR="00175CE2" w:rsidRDefault="00175CE2">
      <w:pPr>
        <w:rPr>
          <w:rFonts w:ascii="Calibri" w:eastAsia="Calibri" w:hAnsi="Calibri"/>
          <w:b/>
          <w:sz w:val="20"/>
        </w:rPr>
      </w:pPr>
      <w:r>
        <w:br w:type="page"/>
      </w:r>
    </w:p>
    <w:p w14:paraId="719D0182" w14:textId="77777777" w:rsidR="00175CE2" w:rsidRPr="0004464C" w:rsidRDefault="00175CE2" w:rsidP="00175CE2">
      <w:pPr>
        <w:pStyle w:val="Sapploc1"/>
        <w:rPr>
          <w:szCs w:val="25"/>
        </w:rPr>
      </w:pPr>
      <w:r w:rsidRPr="0004464C">
        <w:t>Marlborough District</w:t>
      </w:r>
    </w:p>
    <w:p w14:paraId="2F4FD5BC"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24C74A5E" w14:textId="77777777" w:rsidR="00175CE2" w:rsidRPr="0004464C" w:rsidRDefault="00175CE2" w:rsidP="00175CE2">
      <w:pPr>
        <w:pStyle w:val="Sappz5"/>
      </w:pPr>
      <w:r w:rsidRPr="0004464C">
        <w:t>BLE001BL</w:t>
      </w:r>
      <w:r w:rsidRPr="0004464C">
        <w:rPr>
          <w:szCs w:val="24"/>
        </w:rPr>
        <w:tab/>
      </w:r>
      <w:r w:rsidRPr="0004464C">
        <w:t>Blenheim</w:t>
      </w:r>
      <w:r w:rsidRPr="0004464C">
        <w:rPr>
          <w:szCs w:val="24"/>
        </w:rPr>
        <w:tab/>
      </w:r>
      <w:r w:rsidRPr="0004464C">
        <w:t>24,028</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C7CAD0D" w14:textId="77777777" w:rsidR="00175CE2" w:rsidRPr="0004464C" w:rsidRDefault="00175CE2" w:rsidP="00175CE2">
      <w:pPr>
        <w:pStyle w:val="Sappz5"/>
      </w:pPr>
      <w:r w:rsidRPr="0004464C">
        <w:t>HAV002HA</w:t>
      </w:r>
      <w:r w:rsidRPr="0004464C">
        <w:rPr>
          <w:szCs w:val="24"/>
        </w:rPr>
        <w:tab/>
      </w:r>
      <w:r w:rsidRPr="0004464C">
        <w:t>Havelock</w:t>
      </w:r>
      <w:r w:rsidRPr="0004464C">
        <w:rPr>
          <w:szCs w:val="24"/>
        </w:rPr>
        <w:tab/>
      </w:r>
      <w:r w:rsidRPr="0004464C">
        <w:t>618</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6078857" w14:textId="77777777" w:rsidR="00175CE2" w:rsidRPr="0004464C" w:rsidRDefault="00175CE2" w:rsidP="00175CE2">
      <w:pPr>
        <w:pStyle w:val="Sappz5"/>
      </w:pPr>
      <w:r w:rsidRPr="0004464C">
        <w:t>PIC001PI</w:t>
      </w:r>
      <w:r w:rsidRPr="0004464C">
        <w:rPr>
          <w:szCs w:val="24"/>
        </w:rPr>
        <w:tab/>
      </w:r>
      <w:r w:rsidRPr="0004464C">
        <w:t>Picton/Waikawa</w:t>
      </w:r>
      <w:r w:rsidRPr="0004464C">
        <w:rPr>
          <w:szCs w:val="24"/>
        </w:rPr>
        <w:tab/>
      </w:r>
      <w:r w:rsidRPr="0004464C">
        <w:t>4,185</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0A06496D" w14:textId="77777777" w:rsidR="00175CE2" w:rsidRPr="0004464C" w:rsidRDefault="00175CE2" w:rsidP="00175CE2">
      <w:pPr>
        <w:pStyle w:val="Sappz5"/>
      </w:pPr>
      <w:r w:rsidRPr="0004464C">
        <w:t>RAR001RA</w:t>
      </w:r>
      <w:r w:rsidRPr="0004464C">
        <w:rPr>
          <w:szCs w:val="24"/>
        </w:rPr>
        <w:tab/>
      </w:r>
      <w:r w:rsidRPr="0004464C">
        <w:t>Rarangi</w:t>
      </w:r>
      <w:r w:rsidRPr="0004464C">
        <w:rPr>
          <w:szCs w:val="24"/>
        </w:rPr>
        <w:tab/>
      </w:r>
      <w:r w:rsidRPr="0004464C">
        <w:t>160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E3B8994" w14:textId="77777777" w:rsidR="00175CE2" w:rsidRPr="0004464C" w:rsidRDefault="00175CE2" w:rsidP="00175CE2">
      <w:pPr>
        <w:pStyle w:val="Sappz5"/>
      </w:pPr>
      <w:r w:rsidRPr="0004464C">
        <w:t>REN001RE</w:t>
      </w:r>
      <w:r w:rsidRPr="0004464C">
        <w:rPr>
          <w:szCs w:val="24"/>
        </w:rPr>
        <w:tab/>
      </w:r>
      <w:r w:rsidRPr="0004464C">
        <w:t>Renwick</w:t>
      </w:r>
      <w:r w:rsidRPr="0004464C">
        <w:rPr>
          <w:szCs w:val="24"/>
        </w:rPr>
        <w:tab/>
      </w:r>
      <w:r w:rsidRPr="0004464C">
        <w:t>1,884</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D19C856" w14:textId="77777777" w:rsidR="00175CE2" w:rsidRPr="0004464C" w:rsidRDefault="00175CE2" w:rsidP="00175CE2">
      <w:pPr>
        <w:pStyle w:val="Sappz5"/>
      </w:pPr>
      <w:r w:rsidRPr="0004464C">
        <w:t>RIV002RI</w:t>
      </w:r>
      <w:r w:rsidRPr="0004464C">
        <w:rPr>
          <w:szCs w:val="24"/>
        </w:rPr>
        <w:tab/>
      </w:r>
      <w:r w:rsidRPr="0004464C">
        <w:t>Riverlands Industrial Estate</w:t>
      </w:r>
      <w:r w:rsidRPr="0004464C">
        <w:rPr>
          <w:szCs w:val="24"/>
        </w:rPr>
        <w:tab/>
      </w:r>
      <w:r w:rsidRPr="0004464C">
        <w:t>740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21274F5B" w14:textId="77777777" w:rsidR="00175CE2" w:rsidRPr="0004464C" w:rsidRDefault="00175CE2" w:rsidP="00175CE2">
      <w:pPr>
        <w:pStyle w:val="Sappz5"/>
      </w:pPr>
      <w:r w:rsidRPr="0004464C">
        <w:t>SED001DA</w:t>
      </w:r>
      <w:r w:rsidRPr="0004464C">
        <w:rPr>
          <w:szCs w:val="24"/>
        </w:rPr>
        <w:tab/>
      </w:r>
      <w:r w:rsidRPr="0004464C">
        <w:t>Dashwood Rural</w:t>
      </w:r>
      <w:r w:rsidRPr="0004464C">
        <w:rPr>
          <w:szCs w:val="24"/>
        </w:rPr>
        <w:tab/>
      </w:r>
      <w:r w:rsidRPr="0004464C">
        <w:t>333</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C1C0DCD" w14:textId="00674227" w:rsidR="00175CE2" w:rsidRPr="0004464C" w:rsidRDefault="00175CE2" w:rsidP="00175CE2">
      <w:pPr>
        <w:pStyle w:val="Sappz5"/>
      </w:pPr>
      <w:r w:rsidRPr="0004464C">
        <w:t>SED001SE</w:t>
      </w:r>
      <w:r w:rsidRPr="0004464C">
        <w:rPr>
          <w:szCs w:val="24"/>
        </w:rPr>
        <w:tab/>
      </w:r>
      <w:r w:rsidRPr="0004464C">
        <w:t>Seddon,</w:t>
      </w:r>
      <w:r w:rsidR="00FB1410">
        <w:t xml:space="preserve"> </w:t>
      </w:r>
      <w:r w:rsidRPr="0004464C">
        <w:t>Awatere Valley</w:t>
      </w:r>
      <w:r w:rsidRPr="0004464C">
        <w:rPr>
          <w:szCs w:val="24"/>
        </w:rPr>
        <w:tab/>
      </w:r>
      <w:r w:rsidRPr="0004464C">
        <w:t>1,000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B4A7712" w14:textId="77777777" w:rsidR="00175CE2" w:rsidRPr="0004464C" w:rsidRDefault="00175CE2" w:rsidP="00175CE2">
      <w:pPr>
        <w:pStyle w:val="Sappz5"/>
      </w:pPr>
      <w:r w:rsidRPr="0004464C">
        <w:t>WAI034WA</w:t>
      </w:r>
      <w:r w:rsidRPr="0004464C">
        <w:rPr>
          <w:szCs w:val="24"/>
        </w:rPr>
        <w:tab/>
      </w:r>
      <w:r w:rsidRPr="0004464C">
        <w:t>Wairau Valley</w:t>
      </w:r>
      <w:r w:rsidRPr="0004464C">
        <w:rPr>
          <w:szCs w:val="24"/>
        </w:rPr>
        <w:tab/>
      </w:r>
      <w:r w:rsidRPr="0004464C">
        <w:t>160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2C6C248" w14:textId="77777777" w:rsidR="00175CE2" w:rsidRPr="0004464C" w:rsidRDefault="00175CE2" w:rsidP="00175CE2">
      <w:pPr>
        <w:pStyle w:val="Sappz5"/>
      </w:pPr>
      <w:r w:rsidRPr="0004464C">
        <w:t>WAR003WA</w:t>
      </w:r>
      <w:r w:rsidRPr="0004464C">
        <w:rPr>
          <w:szCs w:val="24"/>
        </w:rPr>
        <w:tab/>
      </w:r>
      <w:r w:rsidRPr="0004464C">
        <w:t>Ward</w:t>
      </w:r>
      <w:r w:rsidRPr="0004464C">
        <w:rPr>
          <w:szCs w:val="24"/>
        </w:rPr>
        <w:tab/>
      </w:r>
      <w:r w:rsidRPr="0004464C">
        <w:t>250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2E182EB5" w14:textId="77777777" w:rsidR="00175CE2" w:rsidRPr="0004464C" w:rsidRDefault="00175CE2" w:rsidP="00175CE2">
      <w:pPr>
        <w:pStyle w:val="Sappz5"/>
      </w:pPr>
      <w:r w:rsidRPr="0004464C">
        <w:t>WOO004WO</w:t>
      </w:r>
      <w:r w:rsidRPr="0004464C">
        <w:rPr>
          <w:szCs w:val="24"/>
        </w:rPr>
        <w:tab/>
      </w:r>
      <w:r w:rsidRPr="0004464C">
        <w:t>Woodbourne RNZAF Base</w:t>
      </w:r>
      <w:r w:rsidRPr="0004464C">
        <w:rPr>
          <w:szCs w:val="24"/>
        </w:rPr>
        <w:tab/>
      </w:r>
      <w:r w:rsidRPr="0004464C">
        <w:t>1,500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0C49477" w14:textId="77777777" w:rsidR="00175CE2" w:rsidRPr="0004464C" w:rsidRDefault="00175CE2" w:rsidP="00175CE2">
      <w:pPr>
        <w:pStyle w:val="Sappzfoot1"/>
      </w:pPr>
    </w:p>
    <w:p w14:paraId="40809AB5" w14:textId="77777777" w:rsidR="00175CE2" w:rsidRPr="0004464C" w:rsidRDefault="00175CE2" w:rsidP="00175CE2">
      <w:pPr>
        <w:pStyle w:val="Sapploc1"/>
        <w:rPr>
          <w:szCs w:val="25"/>
        </w:rPr>
      </w:pPr>
      <w:r w:rsidRPr="0004464C">
        <w:t>Buller District</w:t>
      </w:r>
    </w:p>
    <w:p w14:paraId="20BBE6C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6392002A" w14:textId="77777777" w:rsidR="00175CE2" w:rsidRPr="0004464C" w:rsidRDefault="00175CE2" w:rsidP="00175CE2">
      <w:pPr>
        <w:pStyle w:val="Sappz5"/>
      </w:pPr>
      <w:r w:rsidRPr="0004464C">
        <w:t>HEC001HE</w:t>
      </w:r>
      <w:r w:rsidRPr="0004464C">
        <w:rPr>
          <w:szCs w:val="24"/>
        </w:rPr>
        <w:tab/>
      </w:r>
      <w:r w:rsidRPr="0004464C">
        <w:t>Hector</w:t>
      </w:r>
      <w:r w:rsidRPr="0004464C">
        <w:rPr>
          <w:szCs w:val="24"/>
        </w:rPr>
        <w:tab/>
      </w:r>
      <w:r w:rsidRPr="0004464C">
        <w:t>300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731D4636" w14:textId="77777777" w:rsidR="00175CE2" w:rsidRPr="0004464C" w:rsidRDefault="00175CE2" w:rsidP="00175CE2">
      <w:pPr>
        <w:pStyle w:val="Sappz5"/>
      </w:pPr>
      <w:r w:rsidRPr="0004464C">
        <w:t>HEC001NG</w:t>
      </w:r>
      <w:r w:rsidRPr="0004464C">
        <w:rPr>
          <w:szCs w:val="24"/>
        </w:rPr>
        <w:tab/>
      </w:r>
      <w:r w:rsidRPr="0004464C">
        <w:t>Ngakawau</w:t>
      </w:r>
      <w:r w:rsidRPr="0004464C">
        <w:rPr>
          <w:szCs w:val="24"/>
        </w:rPr>
        <w:tab/>
      </w:r>
      <w:r w:rsidRPr="0004464C">
        <w:t>135</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451B8898" w14:textId="77777777" w:rsidR="00175CE2" w:rsidRPr="0004464C" w:rsidRDefault="00175CE2" w:rsidP="00175CE2">
      <w:pPr>
        <w:pStyle w:val="Sappz5"/>
      </w:pPr>
      <w:r w:rsidRPr="0004464C">
        <w:t>LIT003LI</w:t>
      </w:r>
      <w:r w:rsidRPr="0004464C">
        <w:rPr>
          <w:szCs w:val="24"/>
        </w:rPr>
        <w:tab/>
      </w:r>
      <w:r w:rsidRPr="0004464C">
        <w:t>Little Wanganui</w:t>
      </w:r>
      <w:r w:rsidRPr="0004464C">
        <w:rPr>
          <w:szCs w:val="24"/>
        </w:rPr>
        <w:tab/>
      </w:r>
      <w:r w:rsidRPr="0004464C">
        <w:t>150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4C53F62D" w14:textId="77777777" w:rsidR="00175CE2" w:rsidRPr="0004464C" w:rsidRDefault="00175CE2" w:rsidP="00175CE2">
      <w:pPr>
        <w:pStyle w:val="Sappz5"/>
      </w:pPr>
      <w:r w:rsidRPr="0004464C">
        <w:t>PUN001PU</w:t>
      </w:r>
      <w:r w:rsidRPr="0004464C">
        <w:rPr>
          <w:szCs w:val="24"/>
        </w:rPr>
        <w:tab/>
      </w:r>
      <w:r w:rsidRPr="0004464C">
        <w:t>Punakaiki</w:t>
      </w:r>
      <w:r w:rsidRPr="0004464C">
        <w:rPr>
          <w:szCs w:val="24"/>
        </w:rPr>
        <w:tab/>
      </w:r>
      <w:r w:rsidRPr="0004464C">
        <w:t>230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C17F6B6" w14:textId="77777777" w:rsidR="00175CE2" w:rsidRPr="0004464C" w:rsidRDefault="00175CE2" w:rsidP="00175CE2">
      <w:pPr>
        <w:pStyle w:val="Sappz5"/>
      </w:pPr>
      <w:r w:rsidRPr="0004464C">
        <w:t>REE001RE</w:t>
      </w:r>
      <w:r w:rsidRPr="0004464C">
        <w:rPr>
          <w:szCs w:val="24"/>
        </w:rPr>
        <w:tab/>
      </w:r>
      <w:r w:rsidRPr="0004464C">
        <w:t>Reefton</w:t>
      </w:r>
      <w:r w:rsidRPr="0004464C">
        <w:rPr>
          <w:szCs w:val="24"/>
        </w:rPr>
        <w:tab/>
      </w:r>
      <w:r w:rsidRPr="0004464C">
        <w:t>951</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E608034" w14:textId="77777777" w:rsidR="00175CE2" w:rsidRPr="0004464C" w:rsidRDefault="00175CE2" w:rsidP="00175CE2">
      <w:pPr>
        <w:pStyle w:val="Sappz5"/>
      </w:pPr>
      <w:r w:rsidRPr="0004464C">
        <w:t>WAI001WA</w:t>
      </w:r>
      <w:r w:rsidRPr="0004464C">
        <w:rPr>
          <w:szCs w:val="24"/>
        </w:rPr>
        <w:tab/>
      </w:r>
      <w:r w:rsidRPr="0004464C">
        <w:t>Waimangaroa</w:t>
      </w:r>
      <w:r w:rsidRPr="0004464C">
        <w:rPr>
          <w:szCs w:val="24"/>
        </w:rPr>
        <w:tab/>
      </w:r>
      <w:r w:rsidRPr="0004464C">
        <w:t>300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67232DCB" w14:textId="77777777" w:rsidR="00175CE2" w:rsidRPr="0004464C" w:rsidRDefault="00175CE2" w:rsidP="00175CE2">
      <w:pPr>
        <w:pStyle w:val="Sappz5"/>
      </w:pPr>
      <w:r w:rsidRPr="0004464C">
        <w:t>WES001CA</w:t>
      </w:r>
      <w:r w:rsidRPr="0004464C">
        <w:rPr>
          <w:szCs w:val="24"/>
        </w:rPr>
        <w:tab/>
      </w:r>
      <w:r w:rsidRPr="0004464C">
        <w:t>Carters Beach</w:t>
      </w:r>
      <w:r w:rsidRPr="0004464C">
        <w:rPr>
          <w:szCs w:val="24"/>
        </w:rPr>
        <w:tab/>
      </w:r>
      <w:r w:rsidRPr="0004464C">
        <w:t>357</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BA0BBF5" w14:textId="77777777" w:rsidR="00175CE2" w:rsidRPr="0004464C" w:rsidRDefault="00175CE2" w:rsidP="00175CE2">
      <w:pPr>
        <w:pStyle w:val="Sappz5"/>
      </w:pPr>
      <w:r w:rsidRPr="0004464C">
        <w:t>WES001WE</w:t>
      </w:r>
      <w:r w:rsidRPr="0004464C">
        <w:rPr>
          <w:szCs w:val="24"/>
        </w:rPr>
        <w:tab/>
      </w:r>
      <w:r w:rsidRPr="0004464C">
        <w:t>Westport</w:t>
      </w:r>
      <w:r w:rsidRPr="0004464C">
        <w:rPr>
          <w:szCs w:val="24"/>
        </w:rPr>
        <w:tab/>
      </w:r>
      <w:r w:rsidRPr="0004464C">
        <w:t>4,617</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0577F77" w14:textId="77777777" w:rsidR="00175CE2" w:rsidRPr="0004464C" w:rsidRDefault="00175CE2" w:rsidP="00175CE2">
      <w:pPr>
        <w:pStyle w:val="Sappzfoot1"/>
      </w:pPr>
    </w:p>
    <w:p w14:paraId="67C1F3C9" w14:textId="77777777" w:rsidR="00175CE2" w:rsidRPr="0004464C" w:rsidRDefault="00175CE2" w:rsidP="00175CE2">
      <w:pPr>
        <w:pStyle w:val="Sapploc1"/>
        <w:rPr>
          <w:szCs w:val="25"/>
        </w:rPr>
      </w:pPr>
      <w:r w:rsidRPr="0004464C">
        <w:t>Grey District</w:t>
      </w:r>
    </w:p>
    <w:p w14:paraId="16B25418"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250C9AD" w14:textId="77777777" w:rsidR="00175CE2" w:rsidRPr="0004464C" w:rsidRDefault="00175CE2" w:rsidP="00175CE2">
      <w:pPr>
        <w:pStyle w:val="Sappz5"/>
      </w:pPr>
      <w:r w:rsidRPr="0004464C">
        <w:t>BLA001BL</w:t>
      </w:r>
      <w:r w:rsidRPr="0004464C">
        <w:rPr>
          <w:szCs w:val="24"/>
        </w:rPr>
        <w:tab/>
      </w:r>
      <w:r w:rsidRPr="0004464C">
        <w:t>Blackball</w:t>
      </w:r>
      <w:r w:rsidRPr="0004464C">
        <w:rPr>
          <w:szCs w:val="24"/>
        </w:rPr>
        <w:tab/>
      </w:r>
      <w:r w:rsidRPr="0004464C">
        <w:t>280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055CB17" w14:textId="77777777" w:rsidR="00175CE2" w:rsidRPr="0004464C" w:rsidRDefault="00175CE2" w:rsidP="00175CE2">
      <w:pPr>
        <w:pStyle w:val="Sappz5"/>
      </w:pPr>
      <w:r w:rsidRPr="0004464C">
        <w:t>GRE001CO</w:t>
      </w:r>
      <w:r w:rsidRPr="0004464C">
        <w:rPr>
          <w:szCs w:val="24"/>
        </w:rPr>
        <w:tab/>
      </w:r>
      <w:r w:rsidRPr="0004464C">
        <w:t>Cobden</w:t>
      </w:r>
      <w:r w:rsidRPr="0004464C">
        <w:rPr>
          <w:szCs w:val="24"/>
        </w:rPr>
        <w:tab/>
      </w:r>
      <w:r w:rsidRPr="0004464C">
        <w:t>1,650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65CF1A4" w14:textId="77777777" w:rsidR="00175CE2" w:rsidRPr="0004464C" w:rsidRDefault="00175CE2" w:rsidP="00175CE2">
      <w:pPr>
        <w:pStyle w:val="Sappz5"/>
      </w:pPr>
      <w:r w:rsidRPr="0004464C">
        <w:t>GRE001DO</w:t>
      </w:r>
      <w:r w:rsidRPr="0004464C">
        <w:rPr>
          <w:szCs w:val="24"/>
        </w:rPr>
        <w:tab/>
      </w:r>
      <w:r w:rsidRPr="0004464C">
        <w:t>Dobson</w:t>
      </w:r>
      <w:r w:rsidRPr="0004464C">
        <w:rPr>
          <w:szCs w:val="24"/>
        </w:rPr>
        <w:tab/>
      </w:r>
      <w:r w:rsidRPr="0004464C">
        <w:t>430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6AF1AEF" w14:textId="77777777" w:rsidR="00175CE2" w:rsidRPr="0004464C" w:rsidRDefault="00175CE2" w:rsidP="00175CE2">
      <w:pPr>
        <w:pStyle w:val="Sappz5"/>
      </w:pPr>
      <w:r w:rsidRPr="0004464C">
        <w:t>GRE001GM</w:t>
      </w:r>
      <w:r w:rsidRPr="0004464C">
        <w:rPr>
          <w:szCs w:val="24"/>
        </w:rPr>
        <w:tab/>
      </w:r>
      <w:r w:rsidRPr="0004464C">
        <w:t>Greymouth</w:t>
      </w:r>
      <w:r w:rsidRPr="0004464C">
        <w:rPr>
          <w:szCs w:val="24"/>
        </w:rPr>
        <w:tab/>
      </w:r>
      <w:r w:rsidRPr="0004464C">
        <w:t>5,950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6A942E0" w14:textId="77777777" w:rsidR="00175CE2" w:rsidRPr="0004464C" w:rsidRDefault="00175CE2" w:rsidP="00175CE2">
      <w:pPr>
        <w:pStyle w:val="Sappz5"/>
      </w:pPr>
      <w:r w:rsidRPr="0004464C">
        <w:t>GRE001TA</w:t>
      </w:r>
      <w:r w:rsidRPr="0004464C">
        <w:rPr>
          <w:szCs w:val="24"/>
        </w:rPr>
        <w:tab/>
      </w:r>
      <w:r w:rsidRPr="0004464C">
        <w:t>Taylorville</w:t>
      </w:r>
      <w:r w:rsidRPr="0004464C">
        <w:rPr>
          <w:szCs w:val="24"/>
        </w:rPr>
        <w:tab/>
      </w:r>
      <w:r w:rsidRPr="0004464C">
        <w:t>190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677757A" w14:textId="77777777" w:rsidR="00175CE2" w:rsidRPr="0004464C" w:rsidRDefault="00175CE2" w:rsidP="00175CE2">
      <w:pPr>
        <w:pStyle w:val="Sappz5"/>
      </w:pPr>
      <w:r w:rsidRPr="0004464C">
        <w:t>RUN001RU</w:t>
      </w:r>
      <w:r w:rsidRPr="0004464C">
        <w:rPr>
          <w:szCs w:val="24"/>
        </w:rPr>
        <w:tab/>
      </w:r>
      <w:r w:rsidRPr="0004464C">
        <w:t>Runanga</w:t>
      </w:r>
      <w:r w:rsidRPr="0004464C">
        <w:rPr>
          <w:szCs w:val="24"/>
        </w:rPr>
        <w:tab/>
      </w:r>
      <w:r w:rsidRPr="0004464C">
        <w:t>1,190</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2FE28497" w14:textId="77777777" w:rsidR="00175CE2" w:rsidRPr="0004464C" w:rsidRDefault="00175CE2" w:rsidP="00175CE2">
      <w:pPr>
        <w:pStyle w:val="Sappzfoot1"/>
      </w:pPr>
    </w:p>
    <w:p w14:paraId="20056255" w14:textId="77777777" w:rsidR="00175CE2" w:rsidRDefault="00175CE2">
      <w:pPr>
        <w:rPr>
          <w:rFonts w:ascii="Calibri" w:eastAsia="Calibri" w:hAnsi="Calibri"/>
          <w:b/>
          <w:sz w:val="20"/>
        </w:rPr>
      </w:pPr>
      <w:r>
        <w:br w:type="page"/>
      </w:r>
    </w:p>
    <w:p w14:paraId="099A29AE" w14:textId="77777777" w:rsidR="00175CE2" w:rsidRPr="0004464C" w:rsidRDefault="00175CE2" w:rsidP="00175CE2">
      <w:pPr>
        <w:pStyle w:val="Sapploc1"/>
        <w:rPr>
          <w:szCs w:val="25"/>
        </w:rPr>
      </w:pPr>
      <w:r w:rsidRPr="0004464C">
        <w:t>Westland District</w:t>
      </w:r>
    </w:p>
    <w:p w14:paraId="7A3DA0AB"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2949C39F" w14:textId="77777777" w:rsidR="00175CE2" w:rsidRPr="0004464C" w:rsidRDefault="00175CE2" w:rsidP="00175CE2">
      <w:pPr>
        <w:pStyle w:val="Sappz5"/>
      </w:pPr>
      <w:r w:rsidRPr="0004464C">
        <w:t>FOX001FO</w:t>
      </w:r>
      <w:r w:rsidRPr="0004464C">
        <w:rPr>
          <w:szCs w:val="24"/>
        </w:rPr>
        <w:tab/>
      </w:r>
      <w:r w:rsidRPr="0004464C">
        <w:t>Fox Glacier</w:t>
      </w:r>
      <w:r w:rsidRPr="0004464C">
        <w:rPr>
          <w:szCs w:val="24"/>
        </w:rPr>
        <w:tab/>
      </w:r>
      <w:r w:rsidRPr="0004464C">
        <w:t>252</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DE27C36" w14:textId="77777777" w:rsidR="00175CE2" w:rsidRPr="0004464C" w:rsidRDefault="00175CE2" w:rsidP="00175CE2">
      <w:pPr>
        <w:pStyle w:val="Sappz5"/>
      </w:pPr>
      <w:r w:rsidRPr="0004464C">
        <w:t>FRA001FR</w:t>
      </w:r>
      <w:r w:rsidRPr="0004464C">
        <w:rPr>
          <w:szCs w:val="24"/>
        </w:rPr>
        <w:tab/>
      </w:r>
      <w:r w:rsidRPr="0004464C">
        <w:t>Franz Josef</w:t>
      </w:r>
      <w:r w:rsidRPr="0004464C">
        <w:rPr>
          <w:szCs w:val="24"/>
        </w:rPr>
        <w:tab/>
      </w:r>
      <w:r w:rsidRPr="0004464C">
        <w:t>2,611</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4C3E81A" w14:textId="77777777" w:rsidR="00175CE2" w:rsidRPr="0004464C" w:rsidRDefault="00175CE2" w:rsidP="00175CE2">
      <w:pPr>
        <w:pStyle w:val="Sappz5"/>
      </w:pPr>
      <w:r w:rsidRPr="0004464C">
        <w:t>HAR001HA</w:t>
      </w:r>
      <w:r w:rsidRPr="0004464C">
        <w:rPr>
          <w:szCs w:val="24"/>
        </w:rPr>
        <w:tab/>
      </w:r>
      <w:r w:rsidRPr="0004464C">
        <w:t>Harihari</w:t>
      </w:r>
      <w:r w:rsidRPr="0004464C">
        <w:rPr>
          <w:szCs w:val="24"/>
        </w:rPr>
        <w:tab/>
      </w:r>
      <w:r w:rsidRPr="0004464C">
        <w:t>348</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AAC0809" w14:textId="77777777" w:rsidR="00175CE2" w:rsidRPr="0004464C" w:rsidRDefault="00175CE2" w:rsidP="00175CE2">
      <w:pPr>
        <w:pStyle w:val="Sappz5"/>
      </w:pPr>
      <w:r w:rsidRPr="0004464C">
        <w:t>HOK001HO</w:t>
      </w:r>
      <w:r w:rsidRPr="0004464C">
        <w:rPr>
          <w:szCs w:val="24"/>
        </w:rPr>
        <w:tab/>
      </w:r>
      <w:r w:rsidRPr="0004464C">
        <w:t>Hokitika</w:t>
      </w:r>
      <w:r w:rsidRPr="0004464C">
        <w:rPr>
          <w:szCs w:val="24"/>
        </w:rPr>
        <w:tab/>
      </w:r>
      <w:r w:rsidRPr="0004464C">
        <w:t>3,447</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4BD0BE6" w14:textId="77777777" w:rsidR="00175CE2" w:rsidRPr="0004464C" w:rsidRDefault="00175CE2" w:rsidP="00175CE2">
      <w:pPr>
        <w:pStyle w:val="Sappz5"/>
      </w:pPr>
      <w:r w:rsidRPr="0004464C">
        <w:t>KUM001KU</w:t>
      </w:r>
      <w:r w:rsidRPr="0004464C">
        <w:rPr>
          <w:szCs w:val="24"/>
        </w:rPr>
        <w:tab/>
      </w:r>
      <w:r w:rsidRPr="0004464C">
        <w:t>Kumara</w:t>
      </w:r>
      <w:r w:rsidRPr="0004464C">
        <w:rPr>
          <w:szCs w:val="24"/>
        </w:rPr>
        <w:tab/>
      </w:r>
      <w:r w:rsidRPr="0004464C">
        <w:t>318</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37E4D1A" w14:textId="77777777" w:rsidR="00175CE2" w:rsidRPr="0004464C" w:rsidRDefault="00175CE2" w:rsidP="00175CE2">
      <w:pPr>
        <w:pStyle w:val="Sappz5"/>
      </w:pPr>
      <w:r w:rsidRPr="0004464C">
        <w:t>ROS001RO</w:t>
      </w:r>
      <w:r w:rsidRPr="0004464C">
        <w:rPr>
          <w:szCs w:val="24"/>
        </w:rPr>
        <w:tab/>
      </w:r>
      <w:r w:rsidRPr="0004464C">
        <w:t>Ross Township</w:t>
      </w:r>
      <w:r w:rsidRPr="0004464C">
        <w:rPr>
          <w:szCs w:val="24"/>
        </w:rPr>
        <w:tab/>
      </w:r>
      <w:r w:rsidRPr="0004464C">
        <w:t>291</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F608A0E" w14:textId="77777777" w:rsidR="00175CE2" w:rsidRPr="0004464C" w:rsidRDefault="00175CE2" w:rsidP="00175CE2">
      <w:pPr>
        <w:pStyle w:val="Sappz5"/>
      </w:pPr>
      <w:r w:rsidRPr="0004464C">
        <w:t>WHA002WH</w:t>
      </w:r>
      <w:r w:rsidRPr="0004464C">
        <w:rPr>
          <w:szCs w:val="24"/>
        </w:rPr>
        <w:tab/>
      </w:r>
      <w:r w:rsidRPr="0004464C">
        <w:t>Whataroa</w:t>
      </w:r>
      <w:r w:rsidRPr="0004464C">
        <w:rPr>
          <w:szCs w:val="24"/>
        </w:rPr>
        <w:tab/>
      </w:r>
      <w:r w:rsidRPr="0004464C">
        <w:t>405</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59D09FC" w14:textId="77777777" w:rsidR="00175CE2" w:rsidRPr="0004464C" w:rsidRDefault="00175CE2" w:rsidP="00175CE2">
      <w:pPr>
        <w:pStyle w:val="Sappzfoot1"/>
      </w:pPr>
    </w:p>
    <w:p w14:paraId="0494ECA8" w14:textId="77777777" w:rsidR="00175CE2" w:rsidRPr="0004464C" w:rsidRDefault="00175CE2" w:rsidP="00175CE2">
      <w:pPr>
        <w:pStyle w:val="Sapploc1"/>
        <w:rPr>
          <w:szCs w:val="25"/>
        </w:rPr>
      </w:pPr>
      <w:r w:rsidRPr="0004464C">
        <w:t>Kaikoura District</w:t>
      </w:r>
    </w:p>
    <w:p w14:paraId="60478FEB"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34690EA0" w14:textId="77777777" w:rsidR="00175CE2" w:rsidRPr="0004464C" w:rsidRDefault="00175CE2" w:rsidP="00175CE2">
      <w:pPr>
        <w:pStyle w:val="Sappz5"/>
      </w:pPr>
      <w:r w:rsidRPr="0004464C">
        <w:t>FER003FE</w:t>
      </w:r>
      <w:r w:rsidRPr="0004464C">
        <w:rPr>
          <w:szCs w:val="24"/>
        </w:rPr>
        <w:tab/>
      </w:r>
      <w:r w:rsidRPr="0004464C">
        <w:t>Fernleigh Rural Water Supply</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D62EB50" w14:textId="77777777" w:rsidR="00175CE2" w:rsidRPr="0004464C" w:rsidRDefault="00175CE2" w:rsidP="00175CE2">
      <w:pPr>
        <w:pStyle w:val="Sappz5"/>
      </w:pPr>
      <w:r w:rsidRPr="0004464C">
        <w:t>KAI004KU</w:t>
      </w:r>
      <w:r w:rsidRPr="0004464C">
        <w:rPr>
          <w:szCs w:val="24"/>
        </w:rPr>
        <w:tab/>
      </w:r>
      <w:r w:rsidRPr="0004464C">
        <w:t>Kaikoura Urban</w:t>
      </w:r>
      <w:r w:rsidRPr="0004464C">
        <w:rPr>
          <w:szCs w:val="24"/>
        </w:rPr>
        <w:tab/>
      </w:r>
      <w:r w:rsidRPr="0004464C">
        <w:t>2,500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6EA3814" w14:textId="77777777" w:rsidR="00175CE2" w:rsidRPr="0004464C" w:rsidRDefault="00175CE2" w:rsidP="00175CE2">
      <w:pPr>
        <w:pStyle w:val="Sappz5"/>
      </w:pPr>
      <w:r w:rsidRPr="0004464C">
        <w:t>KAI021EA</w:t>
      </w:r>
      <w:r w:rsidRPr="0004464C">
        <w:rPr>
          <w:szCs w:val="24"/>
        </w:rPr>
        <w:tab/>
      </w:r>
      <w:r w:rsidRPr="0004464C">
        <w:t>Kaikoura East Coast Rural</w:t>
      </w:r>
      <w:r w:rsidRPr="0004464C">
        <w:rPr>
          <w:szCs w:val="24"/>
        </w:rPr>
        <w:tab/>
      </w:r>
      <w:r w:rsidRPr="0004464C">
        <w:t>150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32760CD7" w14:textId="77777777" w:rsidR="00175CE2" w:rsidRPr="0004464C" w:rsidRDefault="00175CE2" w:rsidP="00175CE2">
      <w:pPr>
        <w:pStyle w:val="Sappz5"/>
      </w:pPr>
      <w:r w:rsidRPr="0004464C">
        <w:t>KIN003KI</w:t>
      </w:r>
      <w:r w:rsidRPr="0004464C">
        <w:rPr>
          <w:szCs w:val="24"/>
        </w:rPr>
        <w:tab/>
      </w:r>
      <w:r w:rsidRPr="0004464C">
        <w:t>Kincaid Rural Water Supply</w:t>
      </w:r>
      <w:r w:rsidRPr="0004464C">
        <w:rPr>
          <w:szCs w:val="24"/>
        </w:rPr>
        <w:tab/>
      </w:r>
      <w:r w:rsidRPr="0004464C">
        <w:t>120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5D76912" w14:textId="77777777" w:rsidR="00175CE2" w:rsidRPr="0004464C" w:rsidRDefault="00175CE2" w:rsidP="00175CE2">
      <w:pPr>
        <w:pStyle w:val="Sappz5"/>
      </w:pPr>
      <w:r w:rsidRPr="0004464C">
        <w:t>OAR001OA</w:t>
      </w:r>
      <w:r w:rsidRPr="0004464C">
        <w:rPr>
          <w:szCs w:val="24"/>
        </w:rPr>
        <w:tab/>
      </w:r>
      <w:r w:rsidRPr="0004464C">
        <w:t>Oaro</w:t>
      </w:r>
      <w:r w:rsidRPr="0004464C">
        <w:rPr>
          <w:szCs w:val="24"/>
        </w:rPr>
        <w:tab/>
      </w:r>
      <w:r w:rsidRPr="0004464C">
        <w:t>400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3E6D6FD" w14:textId="77777777" w:rsidR="00175CE2" w:rsidRPr="0004464C" w:rsidRDefault="00175CE2" w:rsidP="00175CE2">
      <w:pPr>
        <w:pStyle w:val="Sappz5"/>
      </w:pPr>
      <w:r w:rsidRPr="0004464C">
        <w:t>OCE002OC</w:t>
      </w:r>
      <w:r w:rsidRPr="0004464C">
        <w:rPr>
          <w:szCs w:val="24"/>
        </w:rPr>
        <w:tab/>
      </w:r>
      <w:r w:rsidRPr="0004464C">
        <w:t>Ocean Ridge</w:t>
      </w:r>
      <w:r w:rsidRPr="0004464C">
        <w:rPr>
          <w:szCs w:val="24"/>
        </w:rPr>
        <w:tab/>
      </w:r>
      <w:r w:rsidRPr="0004464C">
        <w:t>500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9D2A711" w14:textId="77777777" w:rsidR="00175CE2" w:rsidRPr="0004464C" w:rsidRDefault="00175CE2" w:rsidP="00175CE2">
      <w:pPr>
        <w:pStyle w:val="Sappzfoot1"/>
      </w:pPr>
    </w:p>
    <w:p w14:paraId="115FF405" w14:textId="77777777" w:rsidR="00175CE2" w:rsidRPr="0004464C" w:rsidRDefault="00175CE2" w:rsidP="00175CE2">
      <w:pPr>
        <w:pStyle w:val="Sapploc1"/>
        <w:rPr>
          <w:szCs w:val="25"/>
        </w:rPr>
      </w:pPr>
      <w:r w:rsidRPr="0004464C">
        <w:t>Hurunui District</w:t>
      </w:r>
    </w:p>
    <w:p w14:paraId="29212A2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785BC953" w14:textId="77777777" w:rsidR="00175CE2" w:rsidRPr="0004464C" w:rsidRDefault="00175CE2" w:rsidP="00175CE2">
      <w:pPr>
        <w:pStyle w:val="Sappz5"/>
      </w:pPr>
      <w:r w:rsidRPr="0004464C">
        <w:t>AMB001AT</w:t>
      </w:r>
      <w:r w:rsidRPr="0004464C">
        <w:rPr>
          <w:szCs w:val="24"/>
        </w:rPr>
        <w:tab/>
      </w:r>
      <w:r w:rsidRPr="0004464C">
        <w:t>Amberley Town</w:t>
      </w:r>
      <w:r w:rsidRPr="0004464C">
        <w:rPr>
          <w:szCs w:val="24"/>
        </w:rPr>
        <w:tab/>
      </w:r>
      <w:r w:rsidRPr="0004464C">
        <w:t>1,578</w:t>
      </w:r>
      <w:r w:rsidRPr="0004464C">
        <w:rPr>
          <w:szCs w:val="24"/>
        </w:rPr>
        <w:tab/>
      </w:r>
      <w:r w:rsidRPr="0004464C">
        <w:t>Minor</w:t>
      </w:r>
      <w:r w:rsidRPr="0004464C">
        <w:rPr>
          <w:szCs w:val="24"/>
        </w:rPr>
        <w:tab/>
      </w:r>
      <w:r>
        <w:sym w:font="Wingdings 2" w:char="F0CE"/>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74477234" w14:textId="77777777" w:rsidR="00175CE2" w:rsidRPr="0004464C" w:rsidRDefault="00175CE2" w:rsidP="00175CE2">
      <w:pPr>
        <w:pStyle w:val="Sappz5"/>
      </w:pPr>
      <w:r w:rsidRPr="0004464C">
        <w:t>AMB001BE</w:t>
      </w:r>
      <w:r w:rsidRPr="0004464C">
        <w:rPr>
          <w:szCs w:val="24"/>
        </w:rPr>
        <w:tab/>
      </w:r>
      <w:r w:rsidRPr="0004464C">
        <w:t>Amberley Beach</w:t>
      </w:r>
      <w:r w:rsidRPr="0004464C">
        <w:rPr>
          <w:szCs w:val="24"/>
        </w:rPr>
        <w:tab/>
      </w:r>
      <w:r w:rsidRPr="0004464C">
        <w:t>343</w:t>
      </w:r>
      <w:r w:rsidRPr="0004464C">
        <w:rPr>
          <w:szCs w:val="24"/>
        </w:rPr>
        <w:tab/>
      </w:r>
      <w:r w:rsidRPr="0004464C">
        <w:t>Small</w:t>
      </w:r>
      <w:r w:rsidRPr="0004464C">
        <w:rPr>
          <w:szCs w:val="24"/>
        </w:rPr>
        <w:tab/>
      </w:r>
      <w:r>
        <w:sym w:font="Wingdings 2" w:char="F0CE"/>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73F53B3C" w14:textId="77777777" w:rsidR="00175CE2" w:rsidRPr="0004464C" w:rsidRDefault="00175CE2" w:rsidP="00175CE2">
      <w:pPr>
        <w:pStyle w:val="Sappz5"/>
      </w:pPr>
      <w:r w:rsidRPr="0004464C">
        <w:t>AMU001RO</w:t>
      </w:r>
      <w:r w:rsidRPr="0004464C">
        <w:rPr>
          <w:szCs w:val="24"/>
        </w:rPr>
        <w:tab/>
      </w:r>
      <w:r w:rsidRPr="0004464C">
        <w:t>Rotherham Township and Rural</w:t>
      </w:r>
      <w:r w:rsidRPr="0004464C">
        <w:rPr>
          <w:szCs w:val="24"/>
        </w:rPr>
        <w:tab/>
      </w:r>
      <w:r w:rsidRPr="0004464C">
        <w:t>699</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1EE60DD" w14:textId="77777777" w:rsidR="00175CE2" w:rsidRPr="0004464C" w:rsidRDefault="00175CE2" w:rsidP="00175CE2">
      <w:pPr>
        <w:pStyle w:val="Sappz5"/>
      </w:pPr>
      <w:r w:rsidRPr="0004464C">
        <w:t>ASH002AS</w:t>
      </w:r>
      <w:r w:rsidRPr="0004464C">
        <w:rPr>
          <w:szCs w:val="24"/>
        </w:rPr>
        <w:tab/>
      </w:r>
      <w:r w:rsidRPr="0004464C">
        <w:t>Ashley/Sefton/Loburn</w:t>
      </w:r>
      <w:r w:rsidRPr="0004464C">
        <w:rPr>
          <w:szCs w:val="24"/>
        </w:rPr>
        <w:tab/>
      </w:r>
      <w:r w:rsidRPr="0004464C">
        <w:t>4,527</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106BFB2" w14:textId="77777777" w:rsidR="00175CE2" w:rsidRPr="0004464C" w:rsidRDefault="00175CE2" w:rsidP="00175CE2">
      <w:pPr>
        <w:pStyle w:val="Sappz5"/>
      </w:pPr>
      <w:r w:rsidRPr="0004464C">
        <w:t>ASH002LB</w:t>
      </w:r>
      <w:r w:rsidRPr="0004464C">
        <w:rPr>
          <w:szCs w:val="24"/>
        </w:rPr>
        <w:tab/>
      </w:r>
      <w:r w:rsidRPr="0004464C">
        <w:t>Leithfield Beach</w:t>
      </w:r>
      <w:r w:rsidRPr="0004464C">
        <w:rPr>
          <w:szCs w:val="24"/>
        </w:rPr>
        <w:tab/>
      </w:r>
      <w:r w:rsidRPr="0004464C">
        <w:t>402</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0AF4FF76" w14:textId="77777777" w:rsidR="00175CE2" w:rsidRPr="0004464C" w:rsidRDefault="00175CE2" w:rsidP="00175CE2">
      <w:pPr>
        <w:pStyle w:val="Sappz5"/>
      </w:pPr>
      <w:r w:rsidRPr="0004464C">
        <w:t>ASH002LE</w:t>
      </w:r>
      <w:r w:rsidRPr="0004464C">
        <w:rPr>
          <w:szCs w:val="24"/>
        </w:rPr>
        <w:tab/>
      </w:r>
      <w:r w:rsidRPr="0004464C">
        <w:t>Leithfield</w:t>
      </w:r>
      <w:r w:rsidRPr="0004464C">
        <w:rPr>
          <w:szCs w:val="24"/>
        </w:rPr>
        <w:tab/>
      </w:r>
      <w:r w:rsidRPr="0004464C">
        <w:t>903</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Some</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Some</w:t>
      </w:r>
      <w:r w:rsidRPr="0004464C">
        <w:rPr>
          <w:szCs w:val="24"/>
        </w:rPr>
        <w:tab/>
      </w:r>
      <w:r w:rsidRPr="0004464C">
        <w:t>Groundwater</w:t>
      </w:r>
      <w:r w:rsidRPr="0004464C">
        <w:rPr>
          <w:szCs w:val="24"/>
        </w:rPr>
        <w:tab/>
      </w:r>
      <w:r w:rsidRPr="0004464C">
        <w:t>Some</w:t>
      </w:r>
      <w:r w:rsidRPr="0004464C">
        <w:rPr>
          <w:szCs w:val="24"/>
        </w:rPr>
        <w:tab/>
      </w:r>
      <w:r w:rsidRPr="0004464C">
        <w:t>All</w:t>
      </w:r>
    </w:p>
    <w:p w14:paraId="73F905A4" w14:textId="77777777" w:rsidR="00175CE2" w:rsidRPr="0004464C" w:rsidRDefault="00175CE2" w:rsidP="00175CE2">
      <w:pPr>
        <w:pStyle w:val="Sappz5"/>
      </w:pPr>
      <w:r w:rsidRPr="0004464C">
        <w:t>BAL003BA</w:t>
      </w:r>
      <w:r w:rsidRPr="0004464C">
        <w:rPr>
          <w:szCs w:val="24"/>
        </w:rPr>
        <w:tab/>
      </w:r>
      <w:r w:rsidRPr="0004464C">
        <w:t>Balmoral Rural</w:t>
      </w:r>
      <w:r w:rsidRPr="0004464C">
        <w:rPr>
          <w:szCs w:val="24"/>
        </w:rPr>
        <w:tab/>
      </w:r>
      <w:r w:rsidRPr="0004464C">
        <w:t>273</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35A5220" w14:textId="77777777" w:rsidR="00175CE2" w:rsidRPr="0004464C" w:rsidRDefault="00175CE2" w:rsidP="00175CE2">
      <w:pPr>
        <w:pStyle w:val="Sappz5"/>
      </w:pPr>
      <w:r w:rsidRPr="0004464C">
        <w:t>BRO016BR</w:t>
      </w:r>
      <w:r w:rsidRPr="0004464C">
        <w:rPr>
          <w:szCs w:val="24"/>
        </w:rPr>
        <w:tab/>
      </w:r>
      <w:r w:rsidRPr="0004464C">
        <w:t>Broomfield</w:t>
      </w:r>
      <w:r w:rsidRPr="0004464C">
        <w:rPr>
          <w:szCs w:val="24"/>
        </w:rPr>
        <w:tab/>
      </w:r>
      <w:r w:rsidRPr="0004464C">
        <w:t>565</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2B0D5EAF" w14:textId="77777777" w:rsidR="00175CE2" w:rsidRPr="0004464C" w:rsidRDefault="00175CE2" w:rsidP="00175CE2">
      <w:pPr>
        <w:pStyle w:val="Sappz5"/>
      </w:pPr>
      <w:r w:rsidRPr="0004464C">
        <w:t>CHE001CT</w:t>
      </w:r>
      <w:r w:rsidRPr="0004464C">
        <w:rPr>
          <w:szCs w:val="24"/>
        </w:rPr>
        <w:tab/>
      </w:r>
      <w:r w:rsidRPr="0004464C">
        <w:t>Cheviot Town</w:t>
      </w:r>
      <w:r w:rsidRPr="0004464C">
        <w:rPr>
          <w:szCs w:val="24"/>
        </w:rPr>
        <w:tab/>
      </w:r>
      <w:r w:rsidRPr="0004464C">
        <w:t>795</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AF616DF" w14:textId="77777777" w:rsidR="00175CE2" w:rsidRPr="0004464C" w:rsidRDefault="00175CE2" w:rsidP="00175CE2">
      <w:pPr>
        <w:pStyle w:val="Sappz5"/>
      </w:pPr>
      <w:r w:rsidRPr="0004464C">
        <w:t>CUL001CU</w:t>
      </w:r>
      <w:r w:rsidRPr="0004464C">
        <w:rPr>
          <w:szCs w:val="24"/>
        </w:rPr>
        <w:tab/>
      </w:r>
      <w:r w:rsidRPr="0004464C">
        <w:t>Culverden</w:t>
      </w:r>
      <w:r w:rsidRPr="0004464C">
        <w:rPr>
          <w:szCs w:val="24"/>
        </w:rPr>
        <w:tab/>
      </w:r>
      <w:r w:rsidRPr="0004464C">
        <w:t>366</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0DD844CD" w14:textId="77777777" w:rsidR="00175CE2" w:rsidRPr="0004464C" w:rsidRDefault="00175CE2" w:rsidP="00175CE2">
      <w:pPr>
        <w:pStyle w:val="Sappz5"/>
      </w:pPr>
      <w:r w:rsidRPr="0004464C">
        <w:t>HAN001HA</w:t>
      </w:r>
      <w:r w:rsidRPr="0004464C">
        <w:rPr>
          <w:szCs w:val="24"/>
        </w:rPr>
        <w:tab/>
      </w:r>
      <w:r w:rsidRPr="0004464C">
        <w:t>Hanmer Town</w:t>
      </w:r>
      <w:r w:rsidRPr="0004464C">
        <w:rPr>
          <w:szCs w:val="24"/>
        </w:rPr>
        <w:tab/>
      </w:r>
      <w:r w:rsidRPr="0004464C">
        <w:t>948</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CD43381" w14:textId="77777777" w:rsidR="00175CE2" w:rsidRPr="0004464C" w:rsidRDefault="00175CE2" w:rsidP="00175CE2">
      <w:pPr>
        <w:pStyle w:val="Sappz5"/>
      </w:pPr>
      <w:r w:rsidRPr="0004464C">
        <w:t>HAW001HW</w:t>
      </w:r>
      <w:r w:rsidRPr="0004464C">
        <w:rPr>
          <w:szCs w:val="24"/>
        </w:rPr>
        <w:tab/>
      </w:r>
      <w:r w:rsidRPr="0004464C">
        <w:t>Hawarden/Waikari</w:t>
      </w:r>
      <w:r w:rsidRPr="0004464C">
        <w:rPr>
          <w:szCs w:val="24"/>
        </w:rPr>
        <w:tab/>
      </w:r>
      <w:r w:rsidRPr="0004464C">
        <w:t>753</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3C8BD32" w14:textId="77777777" w:rsidR="00175CE2" w:rsidRPr="0004464C" w:rsidRDefault="00175CE2" w:rsidP="00175CE2">
      <w:pPr>
        <w:pStyle w:val="Sappz5"/>
      </w:pPr>
      <w:r w:rsidRPr="0004464C">
        <w:t>KAI039KA</w:t>
      </w:r>
      <w:r w:rsidRPr="0004464C">
        <w:rPr>
          <w:szCs w:val="24"/>
        </w:rPr>
        <w:tab/>
      </w:r>
      <w:r w:rsidRPr="0004464C">
        <w:t>Kaiwara</w:t>
      </w:r>
      <w:r w:rsidRPr="0004464C">
        <w:rPr>
          <w:szCs w:val="24"/>
        </w:rPr>
        <w:tab/>
      </w:r>
      <w:r w:rsidRPr="0004464C">
        <w:t>129</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70EFF21" w14:textId="77777777" w:rsidR="00175CE2" w:rsidRPr="0004464C" w:rsidRDefault="00175CE2" w:rsidP="00175CE2">
      <w:pPr>
        <w:pStyle w:val="Sappz5"/>
      </w:pPr>
      <w:r w:rsidRPr="0004464C">
        <w:t>LOW010LW</w:t>
      </w:r>
      <w:r w:rsidRPr="0004464C">
        <w:rPr>
          <w:szCs w:val="24"/>
        </w:rPr>
        <w:tab/>
      </w:r>
      <w:r w:rsidRPr="0004464C">
        <w:t>Lower Waitohi</w:t>
      </w:r>
      <w:r w:rsidRPr="0004464C">
        <w:rPr>
          <w:szCs w:val="24"/>
        </w:rPr>
        <w:tab/>
      </w:r>
      <w:r w:rsidRPr="0004464C">
        <w:t>315</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55E7844" w14:textId="77777777" w:rsidR="00175CE2" w:rsidRPr="0004464C" w:rsidRDefault="00175CE2" w:rsidP="00175CE2">
      <w:pPr>
        <w:pStyle w:val="Sappz5"/>
      </w:pPr>
      <w:r w:rsidRPr="0004464C">
        <w:t>MOT016MO</w:t>
      </w:r>
      <w:r w:rsidRPr="0004464C">
        <w:rPr>
          <w:szCs w:val="24"/>
        </w:rPr>
        <w:tab/>
      </w:r>
      <w:r w:rsidRPr="0004464C">
        <w:t>Motunau, Greta, Scargill</w:t>
      </w:r>
      <w:r w:rsidRPr="0004464C">
        <w:rPr>
          <w:szCs w:val="24"/>
        </w:rPr>
        <w:tab/>
      </w:r>
      <w:r w:rsidRPr="0004464C">
        <w:t>681</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438BC65" w14:textId="77777777" w:rsidR="00175CE2" w:rsidRPr="0004464C" w:rsidRDefault="00175CE2" w:rsidP="00175CE2">
      <w:pPr>
        <w:pStyle w:val="Sappz5"/>
      </w:pPr>
      <w:r w:rsidRPr="0004464C">
        <w:t>PAR009PA</w:t>
      </w:r>
      <w:r w:rsidRPr="0004464C">
        <w:rPr>
          <w:szCs w:val="24"/>
        </w:rPr>
        <w:tab/>
      </w:r>
      <w:r w:rsidRPr="0004464C">
        <w:t>Parnassus Rural</w:t>
      </w:r>
      <w:r w:rsidRPr="0004464C">
        <w:rPr>
          <w:szCs w:val="24"/>
        </w:rPr>
        <w:tab/>
      </w:r>
      <w:r w:rsidRPr="0004464C">
        <w:t>210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FA0338D" w14:textId="77777777" w:rsidR="00175CE2" w:rsidRPr="0004464C" w:rsidRDefault="00175CE2" w:rsidP="00175CE2">
      <w:pPr>
        <w:pStyle w:val="Sappz5"/>
      </w:pPr>
      <w:r w:rsidRPr="0004464C">
        <w:t>WAI026WT</w:t>
      </w:r>
      <w:r w:rsidRPr="0004464C">
        <w:rPr>
          <w:szCs w:val="24"/>
        </w:rPr>
        <w:tab/>
      </w:r>
      <w:r w:rsidRPr="0004464C">
        <w:t>Waiau Township</w:t>
      </w:r>
      <w:r w:rsidRPr="0004464C">
        <w:rPr>
          <w:szCs w:val="24"/>
        </w:rPr>
        <w:tab/>
      </w:r>
      <w:r w:rsidRPr="0004464C">
        <w:t>255</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8AE1645" w14:textId="081009D0" w:rsidR="00175CE2" w:rsidRDefault="00175CE2" w:rsidP="00B06C14">
      <w:pPr>
        <w:pStyle w:val="Sappz5"/>
      </w:pPr>
      <w:r w:rsidRPr="0004464C">
        <w:t>WAI066UP</w:t>
      </w:r>
      <w:r w:rsidRPr="0004464C">
        <w:rPr>
          <w:szCs w:val="24"/>
        </w:rPr>
        <w:tab/>
      </w:r>
      <w:r w:rsidRPr="0004464C">
        <w:t>Waitohi Upper, Waipara</w:t>
      </w:r>
      <w:r w:rsidRPr="0004464C">
        <w:rPr>
          <w:szCs w:val="24"/>
        </w:rPr>
        <w:tab/>
      </w:r>
      <w:r w:rsidRPr="0004464C">
        <w:t>513</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r>
        <w:br w:type="page"/>
      </w:r>
    </w:p>
    <w:p w14:paraId="09992D7C"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5472AE69" w14:textId="77777777" w:rsidR="00175CE2" w:rsidRPr="0004464C" w:rsidRDefault="00175CE2" w:rsidP="00175CE2">
      <w:pPr>
        <w:pStyle w:val="Sappz5"/>
      </w:pPr>
      <w:r w:rsidRPr="0004464C">
        <w:t>WAI067WA</w:t>
      </w:r>
      <w:r w:rsidRPr="0004464C">
        <w:rPr>
          <w:szCs w:val="24"/>
        </w:rPr>
        <w:tab/>
      </w:r>
      <w:r w:rsidRPr="0004464C">
        <w:t>Waiau Rural</w:t>
      </w:r>
      <w:r w:rsidRPr="0004464C">
        <w:rPr>
          <w:szCs w:val="24"/>
        </w:rPr>
        <w:tab/>
      </w:r>
      <w:r w:rsidRPr="0004464C">
        <w:t>435</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E99CD1B" w14:textId="77777777" w:rsidR="00175CE2" w:rsidRPr="0004464C" w:rsidRDefault="00175CE2" w:rsidP="00175CE2">
      <w:pPr>
        <w:pStyle w:val="Sappz5"/>
      </w:pPr>
      <w:r w:rsidRPr="0004464C">
        <w:t>WAI068WA</w:t>
      </w:r>
      <w:r w:rsidRPr="0004464C">
        <w:rPr>
          <w:szCs w:val="24"/>
        </w:rPr>
        <w:tab/>
      </w:r>
      <w:r w:rsidRPr="0004464C">
        <w:t>Waipara Township</w:t>
      </w:r>
      <w:r w:rsidRPr="0004464C">
        <w:rPr>
          <w:szCs w:val="24"/>
        </w:rPr>
        <w:tab/>
      </w:r>
      <w:r w:rsidRPr="0004464C">
        <w:t>285</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D5E7247" w14:textId="77777777" w:rsidR="00175CE2" w:rsidRPr="0004464C" w:rsidRDefault="00175CE2" w:rsidP="00175CE2">
      <w:pPr>
        <w:pStyle w:val="Sappzfoot1"/>
      </w:pPr>
    </w:p>
    <w:p w14:paraId="2B52F618" w14:textId="77777777" w:rsidR="00175CE2" w:rsidRPr="0004464C" w:rsidRDefault="00175CE2" w:rsidP="00175CE2">
      <w:pPr>
        <w:pStyle w:val="Sapploc1"/>
        <w:rPr>
          <w:szCs w:val="25"/>
        </w:rPr>
      </w:pPr>
      <w:r w:rsidRPr="0004464C">
        <w:t>Waimakariri District</w:t>
      </w:r>
    </w:p>
    <w:p w14:paraId="28B7CA91"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2DE2D9F8" w14:textId="77777777" w:rsidR="00175CE2" w:rsidRPr="0004464C" w:rsidRDefault="00175CE2" w:rsidP="00175CE2">
      <w:pPr>
        <w:pStyle w:val="Sappz5"/>
      </w:pPr>
      <w:r w:rsidRPr="0004464C">
        <w:t>CUS001CU</w:t>
      </w:r>
      <w:r w:rsidRPr="0004464C">
        <w:rPr>
          <w:szCs w:val="24"/>
        </w:rPr>
        <w:tab/>
      </w:r>
      <w:r w:rsidRPr="0004464C">
        <w:t>Cust</w:t>
      </w:r>
      <w:r w:rsidRPr="0004464C">
        <w:rPr>
          <w:szCs w:val="24"/>
        </w:rPr>
        <w:tab/>
      </w:r>
      <w:r w:rsidRPr="0004464C">
        <w:t>343</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72D0C8E5" w14:textId="77777777" w:rsidR="00175CE2" w:rsidRPr="0004464C" w:rsidRDefault="00175CE2" w:rsidP="00175CE2">
      <w:pPr>
        <w:pStyle w:val="Sappz5"/>
      </w:pPr>
      <w:r w:rsidRPr="0004464C">
        <w:t>FER002FE</w:t>
      </w:r>
      <w:r w:rsidRPr="0004464C">
        <w:rPr>
          <w:szCs w:val="24"/>
        </w:rPr>
        <w:tab/>
      </w:r>
      <w:r w:rsidRPr="0004464C">
        <w:t>Fernside</w:t>
      </w:r>
      <w:r w:rsidRPr="0004464C">
        <w:rPr>
          <w:szCs w:val="24"/>
        </w:rPr>
        <w:tab/>
      </w:r>
      <w:r w:rsidRPr="0004464C">
        <w:t>210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EB7F62C" w14:textId="77777777" w:rsidR="00175CE2" w:rsidRPr="0004464C" w:rsidRDefault="00175CE2" w:rsidP="00175CE2">
      <w:pPr>
        <w:pStyle w:val="Sappz5"/>
      </w:pPr>
      <w:r w:rsidRPr="0004464C">
        <w:t>GAR001GA</w:t>
      </w:r>
      <w:r w:rsidRPr="0004464C">
        <w:rPr>
          <w:szCs w:val="24"/>
        </w:rPr>
        <w:tab/>
      </w:r>
      <w:r w:rsidRPr="0004464C">
        <w:t>Garrymere</w:t>
      </w:r>
      <w:r w:rsidRPr="0004464C">
        <w:rPr>
          <w:szCs w:val="24"/>
        </w:rPr>
        <w:tab/>
      </w:r>
      <w:r w:rsidRPr="0004464C">
        <w:t>105</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26BCEEE" w14:textId="77777777" w:rsidR="00175CE2" w:rsidRPr="0004464C" w:rsidRDefault="00175CE2" w:rsidP="00175CE2">
      <w:pPr>
        <w:pStyle w:val="Sappz5"/>
      </w:pPr>
      <w:r w:rsidRPr="0004464C">
        <w:t>KAI003KA</w:t>
      </w:r>
      <w:r w:rsidRPr="0004464C">
        <w:rPr>
          <w:szCs w:val="24"/>
        </w:rPr>
        <w:tab/>
      </w:r>
      <w:r w:rsidRPr="0004464C">
        <w:t>Kaiapoi</w:t>
      </w:r>
      <w:r w:rsidRPr="0004464C">
        <w:rPr>
          <w:szCs w:val="24"/>
        </w:rPr>
        <w:tab/>
      </w:r>
      <w:r w:rsidRPr="0004464C">
        <w:t>12,168</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7CEE24DF" w14:textId="77777777" w:rsidR="00175CE2" w:rsidRPr="0004464C" w:rsidRDefault="00175CE2" w:rsidP="00175CE2">
      <w:pPr>
        <w:pStyle w:val="Sappz5"/>
      </w:pPr>
      <w:r w:rsidRPr="0004464C">
        <w:t>MAN009MA</w:t>
      </w:r>
      <w:r w:rsidRPr="0004464C">
        <w:rPr>
          <w:szCs w:val="24"/>
        </w:rPr>
        <w:tab/>
      </w:r>
      <w:r w:rsidRPr="0004464C">
        <w:t>Mandeville</w:t>
      </w:r>
      <w:r w:rsidRPr="0004464C">
        <w:rPr>
          <w:szCs w:val="24"/>
        </w:rPr>
        <w:tab/>
      </w:r>
      <w:r w:rsidRPr="0004464C">
        <w:t>2,023</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70989DB" w14:textId="77777777" w:rsidR="00175CE2" w:rsidRPr="0004464C" w:rsidRDefault="00175CE2" w:rsidP="00175CE2">
      <w:pPr>
        <w:pStyle w:val="Sappz5"/>
      </w:pPr>
      <w:r w:rsidRPr="0004464C">
        <w:t>OHO001OH</w:t>
      </w:r>
      <w:r w:rsidRPr="0004464C">
        <w:rPr>
          <w:szCs w:val="24"/>
        </w:rPr>
        <w:tab/>
      </w:r>
      <w:r w:rsidRPr="0004464C">
        <w:t>Ohoka</w:t>
      </w:r>
      <w:r w:rsidRPr="0004464C">
        <w:rPr>
          <w:szCs w:val="24"/>
        </w:rPr>
        <w:tab/>
      </w:r>
      <w:r w:rsidRPr="0004464C">
        <w:t>218</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23FA774B" w14:textId="77777777" w:rsidR="00175CE2" w:rsidRPr="0004464C" w:rsidRDefault="00175CE2" w:rsidP="00175CE2">
      <w:pPr>
        <w:pStyle w:val="Sappz5"/>
      </w:pPr>
      <w:r w:rsidRPr="0004464C">
        <w:t>OXF101OX</w:t>
      </w:r>
      <w:r w:rsidRPr="0004464C">
        <w:rPr>
          <w:szCs w:val="24"/>
        </w:rPr>
        <w:tab/>
      </w:r>
      <w:r w:rsidRPr="0004464C">
        <w:t>Oxford Rural No1</w:t>
      </w:r>
      <w:r w:rsidRPr="0004464C">
        <w:rPr>
          <w:szCs w:val="24"/>
        </w:rPr>
        <w:tab/>
      </w:r>
      <w:r w:rsidRPr="0004464C">
        <w:t>775</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ABF3ED4" w14:textId="77777777" w:rsidR="00175CE2" w:rsidRPr="0004464C" w:rsidRDefault="00175CE2" w:rsidP="00175CE2">
      <w:pPr>
        <w:pStyle w:val="Sappz5"/>
      </w:pPr>
      <w:r w:rsidRPr="0004464C">
        <w:t>OXF102OR</w:t>
      </w:r>
      <w:r w:rsidRPr="0004464C">
        <w:rPr>
          <w:szCs w:val="24"/>
        </w:rPr>
        <w:tab/>
      </w:r>
      <w:r w:rsidRPr="0004464C">
        <w:t>Oxford Rural No2</w:t>
      </w:r>
      <w:r w:rsidRPr="0004464C">
        <w:rPr>
          <w:szCs w:val="24"/>
        </w:rPr>
        <w:tab/>
      </w:r>
      <w:r w:rsidRPr="0004464C">
        <w:t>773</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5DA28E6" w14:textId="77777777" w:rsidR="00175CE2" w:rsidRPr="0004464C" w:rsidRDefault="00175CE2" w:rsidP="00175CE2">
      <w:pPr>
        <w:pStyle w:val="Sappz5"/>
      </w:pPr>
      <w:r w:rsidRPr="0004464C">
        <w:t>OXF103OX</w:t>
      </w:r>
      <w:r w:rsidRPr="0004464C">
        <w:rPr>
          <w:szCs w:val="24"/>
        </w:rPr>
        <w:tab/>
      </w:r>
      <w:r w:rsidRPr="0004464C">
        <w:t>Oxford Urban</w:t>
      </w:r>
      <w:r w:rsidRPr="0004464C">
        <w:rPr>
          <w:szCs w:val="24"/>
        </w:rPr>
        <w:tab/>
      </w:r>
      <w:r w:rsidRPr="0004464C">
        <w:t>2,173</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4D5FF03F" w14:textId="77777777" w:rsidR="00175CE2" w:rsidRPr="0004464C" w:rsidRDefault="00175CE2" w:rsidP="00175CE2">
      <w:pPr>
        <w:pStyle w:val="Sappz5"/>
      </w:pPr>
      <w:r w:rsidRPr="0004464C">
        <w:t>PEG001PE</w:t>
      </w:r>
      <w:r w:rsidRPr="0004464C">
        <w:rPr>
          <w:szCs w:val="24"/>
        </w:rPr>
        <w:tab/>
      </w:r>
      <w:r w:rsidRPr="0004464C">
        <w:t>Pegasus</w:t>
      </w:r>
      <w:r w:rsidRPr="0004464C">
        <w:rPr>
          <w:szCs w:val="24"/>
        </w:rPr>
        <w:tab/>
      </w:r>
      <w:r w:rsidRPr="0004464C">
        <w:t>4,005</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749081EA" w14:textId="77777777" w:rsidR="00175CE2" w:rsidRPr="0004464C" w:rsidRDefault="00175CE2" w:rsidP="00175CE2">
      <w:pPr>
        <w:pStyle w:val="Sappz5"/>
      </w:pPr>
      <w:r w:rsidRPr="0004464C">
        <w:t>POY001PO</w:t>
      </w:r>
      <w:r w:rsidRPr="0004464C">
        <w:rPr>
          <w:szCs w:val="24"/>
        </w:rPr>
        <w:tab/>
      </w:r>
      <w:r w:rsidRPr="0004464C">
        <w:t>Poyntz Road</w:t>
      </w:r>
      <w:r w:rsidRPr="0004464C">
        <w:rPr>
          <w:szCs w:val="24"/>
        </w:rPr>
        <w:tab/>
      </w:r>
      <w:r w:rsidRPr="0004464C">
        <w:t>205</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66D4F6D3" w14:textId="77777777" w:rsidR="00175CE2" w:rsidRPr="0004464C" w:rsidRDefault="00175CE2" w:rsidP="00175CE2">
      <w:pPr>
        <w:pStyle w:val="Sappz5"/>
      </w:pPr>
      <w:r w:rsidRPr="0004464C">
        <w:t>RAN001RA</w:t>
      </w:r>
      <w:r w:rsidRPr="0004464C">
        <w:rPr>
          <w:szCs w:val="24"/>
        </w:rPr>
        <w:tab/>
      </w:r>
      <w:r w:rsidRPr="0004464C">
        <w:t>Rangiora</w:t>
      </w:r>
      <w:r w:rsidRPr="0004464C">
        <w:rPr>
          <w:szCs w:val="24"/>
        </w:rPr>
        <w:tab/>
      </w:r>
      <w:r w:rsidRPr="0004464C">
        <w:t>17,130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130DF092" w14:textId="77777777" w:rsidR="00175CE2" w:rsidRPr="0004464C" w:rsidRDefault="00175CE2" w:rsidP="00175CE2">
      <w:pPr>
        <w:pStyle w:val="Sappz5"/>
      </w:pPr>
      <w:r w:rsidRPr="0004464C">
        <w:t>WAI011KI</w:t>
      </w:r>
      <w:r w:rsidRPr="0004464C">
        <w:rPr>
          <w:szCs w:val="24"/>
        </w:rPr>
        <w:tab/>
      </w:r>
      <w:r w:rsidRPr="0004464C">
        <w:t>Waikuku Beach</w:t>
      </w:r>
      <w:r w:rsidRPr="0004464C">
        <w:rPr>
          <w:szCs w:val="24"/>
        </w:rPr>
        <w:tab/>
      </w:r>
      <w:r w:rsidRPr="0004464C">
        <w:t>1,150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18D2C471" w14:textId="77777777" w:rsidR="00175CE2" w:rsidRPr="0004464C" w:rsidRDefault="00175CE2" w:rsidP="00175CE2">
      <w:pPr>
        <w:pStyle w:val="Sappz5"/>
      </w:pPr>
      <w:r w:rsidRPr="0004464C">
        <w:t>WES004SU</w:t>
      </w:r>
      <w:r w:rsidRPr="0004464C">
        <w:rPr>
          <w:szCs w:val="24"/>
        </w:rPr>
        <w:tab/>
      </w:r>
      <w:r w:rsidRPr="0004464C">
        <w:t>Summerhill</w:t>
      </w:r>
      <w:r w:rsidRPr="0004464C">
        <w:rPr>
          <w:szCs w:val="24"/>
        </w:rPr>
        <w:tab/>
      </w:r>
      <w:r w:rsidRPr="0004464C">
        <w:t>428</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68C6EDC1" w14:textId="77777777" w:rsidR="00175CE2" w:rsidRPr="0004464C" w:rsidRDefault="00175CE2" w:rsidP="00175CE2">
      <w:pPr>
        <w:pStyle w:val="Sappz5"/>
      </w:pPr>
      <w:r w:rsidRPr="0004464C">
        <w:t>WES004WE</w:t>
      </w:r>
      <w:r w:rsidRPr="0004464C">
        <w:rPr>
          <w:szCs w:val="24"/>
        </w:rPr>
        <w:tab/>
      </w:r>
      <w:r w:rsidRPr="0004464C">
        <w:t>West Eyreton</w:t>
      </w:r>
      <w:r w:rsidRPr="0004464C">
        <w:rPr>
          <w:szCs w:val="24"/>
        </w:rPr>
        <w:tab/>
      </w:r>
      <w:r w:rsidRPr="0004464C">
        <w:t>168</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329BE2A0" w14:textId="77777777" w:rsidR="00175CE2" w:rsidRPr="0004464C" w:rsidRDefault="00175CE2" w:rsidP="00175CE2">
      <w:pPr>
        <w:pStyle w:val="Sappz5"/>
      </w:pPr>
      <w:r w:rsidRPr="0004464C">
        <w:t>WOO002WO</w:t>
      </w:r>
      <w:r w:rsidRPr="0004464C">
        <w:rPr>
          <w:szCs w:val="24"/>
        </w:rPr>
        <w:tab/>
      </w:r>
      <w:r w:rsidRPr="0004464C">
        <w:t>Woodend Town</w:t>
      </w:r>
      <w:r w:rsidRPr="0004464C">
        <w:rPr>
          <w:szCs w:val="24"/>
        </w:rPr>
        <w:tab/>
      </w:r>
      <w:r w:rsidRPr="0004464C">
        <w:t>2,678</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2151E1FA" w14:textId="77777777" w:rsidR="00175CE2" w:rsidRPr="0004464C" w:rsidRDefault="00175CE2" w:rsidP="00175CE2">
      <w:pPr>
        <w:pStyle w:val="Sappzfoot1"/>
      </w:pPr>
    </w:p>
    <w:p w14:paraId="5D570318" w14:textId="77777777" w:rsidR="00175CE2" w:rsidRPr="0004464C" w:rsidRDefault="00175CE2" w:rsidP="00175CE2">
      <w:pPr>
        <w:pStyle w:val="Sapploc1"/>
        <w:rPr>
          <w:szCs w:val="25"/>
        </w:rPr>
      </w:pPr>
      <w:r w:rsidRPr="0004464C">
        <w:t>Christchurch City</w:t>
      </w:r>
    </w:p>
    <w:p w14:paraId="6E1E904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2592B8FC" w14:textId="77777777" w:rsidR="00175CE2" w:rsidRPr="0004464C" w:rsidRDefault="00175CE2" w:rsidP="00175CE2">
      <w:pPr>
        <w:pStyle w:val="Sappz5"/>
      </w:pPr>
      <w:r w:rsidRPr="0004464C">
        <w:t>AKA001AK</w:t>
      </w:r>
      <w:r w:rsidRPr="0004464C">
        <w:rPr>
          <w:szCs w:val="24"/>
        </w:rPr>
        <w:tab/>
      </w:r>
      <w:r w:rsidRPr="0004464C">
        <w:t>Akaroa</w:t>
      </w:r>
      <w:r w:rsidRPr="0004464C">
        <w:rPr>
          <w:szCs w:val="24"/>
        </w:rPr>
        <w:tab/>
      </w:r>
      <w:r w:rsidRPr="0004464C">
        <w:t>1,350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8CF5B51" w14:textId="77777777" w:rsidR="00175CE2" w:rsidRPr="0004464C" w:rsidRDefault="00175CE2" w:rsidP="00175CE2">
      <w:pPr>
        <w:pStyle w:val="Sappz5"/>
      </w:pPr>
      <w:r w:rsidRPr="0004464C">
        <w:t>BIR001BI</w:t>
      </w:r>
      <w:r w:rsidRPr="0004464C">
        <w:rPr>
          <w:szCs w:val="24"/>
        </w:rPr>
        <w:tab/>
      </w:r>
      <w:r w:rsidRPr="0004464C">
        <w:t>Birdlings Flat</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5EED5A5" w14:textId="77777777" w:rsidR="00175CE2" w:rsidRPr="0004464C" w:rsidRDefault="00175CE2" w:rsidP="00175CE2">
      <w:pPr>
        <w:pStyle w:val="Sappz5"/>
      </w:pPr>
      <w:r w:rsidRPr="0004464C">
        <w:t>BRO012BR</w:t>
      </w:r>
      <w:r w:rsidRPr="0004464C">
        <w:rPr>
          <w:szCs w:val="24"/>
        </w:rPr>
        <w:tab/>
      </w:r>
      <w:r w:rsidRPr="0004464C">
        <w:t>Brooklands / Kainga</w:t>
      </w:r>
      <w:r w:rsidRPr="0004464C">
        <w:rPr>
          <w:szCs w:val="24"/>
        </w:rPr>
        <w:tab/>
      </w:r>
      <w:r w:rsidRPr="0004464C">
        <w:t>1,600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0686DCA8" w14:textId="77777777" w:rsidR="00175CE2" w:rsidRPr="0004464C" w:rsidRDefault="00175CE2" w:rsidP="00175CE2">
      <w:pPr>
        <w:pStyle w:val="Sappz5"/>
      </w:pPr>
      <w:r w:rsidRPr="0004464C">
        <w:t>CHR001CE</w:t>
      </w:r>
      <w:r w:rsidRPr="0004464C">
        <w:rPr>
          <w:szCs w:val="24"/>
        </w:rPr>
        <w:tab/>
      </w:r>
      <w:r w:rsidRPr="0004464C">
        <w:t>Central Christchurch</w:t>
      </w:r>
      <w:r w:rsidRPr="0004464C">
        <w:rPr>
          <w:szCs w:val="24"/>
        </w:rPr>
        <w:tab/>
      </w:r>
      <w:r w:rsidRPr="0004464C">
        <w:t>185,000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7ECBD7F8" w14:textId="77777777" w:rsidR="00175CE2" w:rsidRPr="0004464C" w:rsidRDefault="00175CE2" w:rsidP="00175CE2">
      <w:pPr>
        <w:pStyle w:val="Sappz5"/>
      </w:pPr>
      <w:r w:rsidRPr="0004464C">
        <w:t>CHR001PA</w:t>
      </w:r>
      <w:r w:rsidRPr="0004464C">
        <w:rPr>
          <w:szCs w:val="24"/>
        </w:rPr>
        <w:tab/>
      </w:r>
      <w:r w:rsidRPr="0004464C">
        <w:t>Parklands</w:t>
      </w:r>
      <w:r w:rsidRPr="0004464C">
        <w:rPr>
          <w:szCs w:val="24"/>
        </w:rPr>
        <w:tab/>
      </w:r>
      <w:r w:rsidRPr="0004464C">
        <w:t>16,000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6D29351C" w14:textId="77777777" w:rsidR="00175CE2" w:rsidRPr="0004464C" w:rsidRDefault="00175CE2" w:rsidP="00175CE2">
      <w:pPr>
        <w:pStyle w:val="Sappz5"/>
      </w:pPr>
      <w:r w:rsidRPr="0004464C">
        <w:t>CHR001RI</w:t>
      </w:r>
      <w:r w:rsidRPr="0004464C">
        <w:rPr>
          <w:szCs w:val="24"/>
        </w:rPr>
        <w:tab/>
      </w:r>
      <w:r w:rsidRPr="0004464C">
        <w:t>Riccarton</w:t>
      </w:r>
      <w:r w:rsidRPr="0004464C">
        <w:rPr>
          <w:szCs w:val="24"/>
        </w:rPr>
        <w:tab/>
      </w:r>
      <w:r w:rsidRPr="0004464C">
        <w:t>10,000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60E7624A" w14:textId="77777777" w:rsidR="00175CE2" w:rsidRPr="0004464C" w:rsidRDefault="00175CE2" w:rsidP="00175CE2">
      <w:pPr>
        <w:pStyle w:val="Sappz5"/>
      </w:pPr>
      <w:r w:rsidRPr="0004464C">
        <w:t>CHR001RP</w:t>
      </w:r>
      <w:r w:rsidRPr="0004464C">
        <w:rPr>
          <w:szCs w:val="24"/>
        </w:rPr>
        <w:tab/>
      </w:r>
      <w:r w:rsidRPr="0004464C">
        <w:t>Rocky Point</w:t>
      </w:r>
      <w:r w:rsidRPr="0004464C">
        <w:rPr>
          <w:szCs w:val="24"/>
        </w:rPr>
        <w:tab/>
      </w:r>
      <w:r w:rsidRPr="0004464C">
        <w:t>2,500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27B2991C" w14:textId="77777777" w:rsidR="00175CE2" w:rsidRPr="0004464C" w:rsidRDefault="00175CE2" w:rsidP="00175CE2">
      <w:pPr>
        <w:pStyle w:val="Sappz5"/>
      </w:pPr>
      <w:r w:rsidRPr="0004464C">
        <w:t>CHR001WE</w:t>
      </w:r>
      <w:r w:rsidRPr="0004464C">
        <w:rPr>
          <w:szCs w:val="24"/>
        </w:rPr>
        <w:tab/>
      </w:r>
      <w:r w:rsidRPr="0004464C">
        <w:t>West Christchurch</w:t>
      </w:r>
      <w:r w:rsidRPr="0004464C">
        <w:rPr>
          <w:szCs w:val="24"/>
        </w:rPr>
        <w:tab/>
      </w:r>
      <w:r w:rsidRPr="0004464C">
        <w:t>42,000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09A8940D" w14:textId="77777777" w:rsidR="00175CE2" w:rsidRPr="0004464C" w:rsidRDefault="00175CE2" w:rsidP="00175CE2">
      <w:pPr>
        <w:pStyle w:val="Sappz5"/>
      </w:pPr>
      <w:r w:rsidRPr="0004464C">
        <w:t>CHR002CI</w:t>
      </w:r>
      <w:r w:rsidRPr="0004464C">
        <w:rPr>
          <w:szCs w:val="24"/>
        </w:rPr>
        <w:tab/>
      </w:r>
      <w:r w:rsidRPr="0004464C">
        <w:t>Christchurch Int. Airport</w:t>
      </w:r>
      <w:r w:rsidRPr="0004464C">
        <w:rPr>
          <w:szCs w:val="24"/>
        </w:rPr>
        <w:tab/>
      </w:r>
      <w:r w:rsidRPr="0004464C">
        <w:t>6,000</w:t>
      </w:r>
      <w:r w:rsidRPr="0004464C">
        <w:rPr>
          <w:szCs w:val="24"/>
        </w:rPr>
        <w:tab/>
      </w:r>
      <w:r w:rsidRPr="0004464C">
        <w:t>Medium</w:t>
      </w:r>
      <w:r w:rsidRPr="0004464C">
        <w:rPr>
          <w:szCs w:val="24"/>
        </w:rPr>
        <w:tab/>
      </w:r>
      <w:r>
        <w:sym w:font="Wingdings 2" w:char="F0CE"/>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23447823" w14:textId="77777777" w:rsidR="00175CE2" w:rsidRPr="0004464C" w:rsidRDefault="00175CE2" w:rsidP="00175CE2">
      <w:pPr>
        <w:pStyle w:val="Sappz5"/>
      </w:pPr>
      <w:r w:rsidRPr="0004464C">
        <w:t>DUV001DU</w:t>
      </w:r>
      <w:r w:rsidRPr="0004464C">
        <w:rPr>
          <w:szCs w:val="24"/>
        </w:rPr>
        <w:tab/>
      </w:r>
      <w:r w:rsidRPr="0004464C">
        <w:t>Duvauchelle</w:t>
      </w:r>
      <w:r w:rsidRPr="0004464C">
        <w:rPr>
          <w:szCs w:val="24"/>
        </w:rPr>
        <w:tab/>
      </w:r>
      <w:r w:rsidRPr="0004464C">
        <w:t>250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4C1A026" w14:textId="77777777" w:rsidR="00175CE2" w:rsidRDefault="00175CE2">
      <w:pPr>
        <w:rPr>
          <w:rFonts w:eastAsia="Calibri"/>
          <w:sz w:val="18"/>
        </w:rPr>
      </w:pPr>
      <w:r>
        <w:br w:type="page"/>
      </w:r>
    </w:p>
    <w:p w14:paraId="63298594"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4AF66C4F" w14:textId="77777777" w:rsidR="00175CE2" w:rsidRPr="0004464C" w:rsidRDefault="00175CE2" w:rsidP="00175CE2">
      <w:pPr>
        <w:pStyle w:val="Sappz5"/>
      </w:pPr>
      <w:r w:rsidRPr="0004464C">
        <w:t>LIT001LI</w:t>
      </w:r>
      <w:r w:rsidRPr="0004464C">
        <w:rPr>
          <w:szCs w:val="24"/>
        </w:rPr>
        <w:tab/>
      </w:r>
      <w:r w:rsidRPr="0004464C">
        <w:t>Little River</w:t>
      </w:r>
      <w:r w:rsidRPr="0004464C">
        <w:rPr>
          <w:szCs w:val="24"/>
        </w:rPr>
        <w:tab/>
      </w:r>
      <w:r w:rsidRPr="0004464C">
        <w:t>240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AA601F7" w14:textId="77777777" w:rsidR="00175CE2" w:rsidRPr="0004464C" w:rsidRDefault="00175CE2" w:rsidP="00175CE2">
      <w:pPr>
        <w:pStyle w:val="Sappz5"/>
      </w:pPr>
      <w:r w:rsidRPr="0004464C">
        <w:t>LYT001DI</w:t>
      </w:r>
      <w:r w:rsidRPr="0004464C">
        <w:rPr>
          <w:szCs w:val="24"/>
        </w:rPr>
        <w:tab/>
      </w:r>
      <w:r w:rsidRPr="0004464C">
        <w:t>Diamond Harbour</w:t>
      </w:r>
      <w:r w:rsidRPr="0004464C">
        <w:rPr>
          <w:szCs w:val="24"/>
        </w:rPr>
        <w:tab/>
      </w:r>
      <w:r w:rsidRPr="0004464C">
        <w:t>1,200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7DA656D0" w14:textId="77777777" w:rsidR="00175CE2" w:rsidRPr="0004464C" w:rsidRDefault="00175CE2" w:rsidP="00175CE2">
      <w:pPr>
        <w:pStyle w:val="Sappz5"/>
      </w:pPr>
      <w:r w:rsidRPr="0004464C">
        <w:t>LYT001GO</w:t>
      </w:r>
      <w:r w:rsidRPr="0004464C">
        <w:rPr>
          <w:szCs w:val="24"/>
        </w:rPr>
        <w:tab/>
      </w:r>
      <w:r w:rsidRPr="0004464C">
        <w:t>Governors Bay</w:t>
      </w:r>
      <w:r w:rsidRPr="0004464C">
        <w:rPr>
          <w:szCs w:val="24"/>
        </w:rPr>
        <w:tab/>
      </w:r>
      <w:r w:rsidRPr="0004464C">
        <w:t>750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715D73F4" w14:textId="77777777" w:rsidR="00175CE2" w:rsidRPr="0004464C" w:rsidRDefault="00175CE2" w:rsidP="00175CE2">
      <w:pPr>
        <w:pStyle w:val="Sappz5"/>
      </w:pPr>
      <w:r w:rsidRPr="0004464C">
        <w:t>LYT001LY</w:t>
      </w:r>
      <w:r w:rsidRPr="0004464C">
        <w:rPr>
          <w:szCs w:val="24"/>
        </w:rPr>
        <w:tab/>
      </w:r>
      <w:r w:rsidRPr="0004464C">
        <w:t>Lyttelton</w:t>
      </w:r>
      <w:r w:rsidRPr="0004464C">
        <w:rPr>
          <w:szCs w:val="24"/>
        </w:rPr>
        <w:tab/>
      </w:r>
      <w:r w:rsidRPr="0004464C">
        <w:t>2,500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2936445D" w14:textId="77777777" w:rsidR="00175CE2" w:rsidRPr="0004464C" w:rsidRDefault="00175CE2" w:rsidP="00175CE2">
      <w:pPr>
        <w:pStyle w:val="Sappz5"/>
      </w:pPr>
      <w:r w:rsidRPr="0004464C">
        <w:t>NOR012CH</w:t>
      </w:r>
      <w:r w:rsidRPr="0004464C">
        <w:rPr>
          <w:szCs w:val="24"/>
        </w:rPr>
        <w:tab/>
      </w:r>
      <w:r w:rsidRPr="0004464C">
        <w:t>Northwest Christchurch</w:t>
      </w:r>
      <w:r w:rsidRPr="0004464C">
        <w:rPr>
          <w:szCs w:val="24"/>
        </w:rPr>
        <w:tab/>
      </w:r>
      <w:r w:rsidRPr="0004464C">
        <w:t>80,000</w:t>
      </w:r>
      <w:r w:rsidRPr="0004464C">
        <w:rPr>
          <w:szCs w:val="24"/>
        </w:rPr>
        <w:tab/>
      </w:r>
      <w:r w:rsidRPr="0004464C">
        <w:t>Large</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21E96CD8" w14:textId="77777777" w:rsidR="00175CE2" w:rsidRPr="0004464C" w:rsidRDefault="00175CE2" w:rsidP="00175CE2">
      <w:pPr>
        <w:pStyle w:val="Sappz5"/>
      </w:pPr>
      <w:r w:rsidRPr="0004464C">
        <w:t>OKA010OK</w:t>
      </w:r>
      <w:r w:rsidRPr="0004464C">
        <w:rPr>
          <w:szCs w:val="24"/>
        </w:rPr>
        <w:tab/>
      </w:r>
      <w:r w:rsidRPr="0004464C">
        <w:t>Okains Bay</w:t>
      </w:r>
      <w:r w:rsidRPr="0004464C">
        <w:rPr>
          <w:szCs w:val="24"/>
        </w:rPr>
        <w:tab/>
      </w:r>
      <w:r w:rsidRPr="0004464C">
        <w:t>105</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130151C5" w14:textId="77777777" w:rsidR="00175CE2" w:rsidRPr="0004464C" w:rsidRDefault="00175CE2" w:rsidP="00175CE2">
      <w:pPr>
        <w:pStyle w:val="Sappz5"/>
      </w:pPr>
      <w:r w:rsidRPr="0004464C">
        <w:t>TAK002TA</w:t>
      </w:r>
      <w:r w:rsidRPr="0004464C">
        <w:rPr>
          <w:szCs w:val="24"/>
        </w:rPr>
        <w:tab/>
      </w:r>
      <w:r w:rsidRPr="0004464C">
        <w:t>Takamatua</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4AAA7FE" w14:textId="77777777" w:rsidR="00175CE2" w:rsidRPr="0004464C" w:rsidRDefault="00175CE2" w:rsidP="00175CE2">
      <w:pPr>
        <w:pStyle w:val="Sappz5"/>
      </w:pPr>
      <w:r w:rsidRPr="0004464C">
        <w:t>WAI138WA</w:t>
      </w:r>
      <w:r w:rsidRPr="0004464C">
        <w:rPr>
          <w:szCs w:val="24"/>
        </w:rPr>
        <w:tab/>
      </w:r>
      <w:r w:rsidRPr="0004464C">
        <w:t>Wainui</w:t>
      </w:r>
      <w:r w:rsidRPr="0004464C">
        <w:rPr>
          <w:szCs w:val="24"/>
        </w:rPr>
        <w:tab/>
      </w:r>
      <w:r w:rsidRPr="0004464C">
        <w:t>200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11FB824F" w14:textId="77777777" w:rsidR="00175CE2" w:rsidRPr="0004464C" w:rsidRDefault="00175CE2" w:rsidP="00175CE2">
      <w:pPr>
        <w:pStyle w:val="Sappz5"/>
      </w:pPr>
      <w:r w:rsidRPr="0004464C">
        <w:t>WAT006WB</w:t>
      </w:r>
      <w:r w:rsidRPr="0004464C">
        <w:rPr>
          <w:szCs w:val="24"/>
        </w:rPr>
        <w:tab/>
      </w:r>
      <w:r w:rsidRPr="0004464C">
        <w:t>Waterloo Business Pk, Stage 1</w:t>
      </w:r>
      <w:r w:rsidRPr="0004464C">
        <w:rPr>
          <w:szCs w:val="24"/>
        </w:rPr>
        <w:tab/>
      </w:r>
      <w:r w:rsidRPr="0004464C">
        <w:t>400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Some</w:t>
      </w:r>
      <w:r w:rsidRPr="0004464C">
        <w:rPr>
          <w:szCs w:val="24"/>
        </w:rPr>
        <w:tab/>
      </w:r>
      <w:r w:rsidRPr="0004464C">
        <w:t>Groundwater</w:t>
      </w:r>
      <w:r w:rsidRPr="0004464C">
        <w:rPr>
          <w:szCs w:val="24"/>
        </w:rPr>
        <w:tab/>
      </w:r>
      <w:r w:rsidRPr="0004464C">
        <w:t>-</w:t>
      </w:r>
      <w:r w:rsidRPr="0004464C">
        <w:rPr>
          <w:szCs w:val="24"/>
        </w:rPr>
        <w:tab/>
      </w:r>
      <w:r w:rsidRPr="0004464C">
        <w:t>Some</w:t>
      </w:r>
    </w:p>
    <w:p w14:paraId="78C2CBAA" w14:textId="77777777" w:rsidR="00175CE2" w:rsidRPr="0004464C" w:rsidRDefault="00175CE2" w:rsidP="00175CE2">
      <w:pPr>
        <w:pStyle w:val="Sappzfoot1"/>
      </w:pPr>
    </w:p>
    <w:p w14:paraId="640C3716" w14:textId="77777777" w:rsidR="00175CE2" w:rsidRPr="0004464C" w:rsidRDefault="00175CE2" w:rsidP="00175CE2">
      <w:pPr>
        <w:pStyle w:val="Sapploc1"/>
        <w:rPr>
          <w:szCs w:val="25"/>
        </w:rPr>
      </w:pPr>
      <w:r w:rsidRPr="0004464C">
        <w:t>Selwyn District</w:t>
      </w:r>
    </w:p>
    <w:p w14:paraId="43AA2A6C"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722A4C7F" w14:textId="77777777" w:rsidR="00175CE2" w:rsidRPr="0004464C" w:rsidRDefault="00175CE2" w:rsidP="00175CE2">
      <w:pPr>
        <w:pStyle w:val="Sappz5"/>
      </w:pPr>
      <w:r w:rsidRPr="0004464C">
        <w:t>ART002AR</w:t>
      </w:r>
      <w:r w:rsidRPr="0004464C">
        <w:rPr>
          <w:szCs w:val="24"/>
        </w:rPr>
        <w:tab/>
      </w:r>
      <w:r w:rsidRPr="0004464C">
        <w:t>Arthurs Pass</w:t>
      </w:r>
      <w:r w:rsidRPr="0004464C">
        <w:rPr>
          <w:szCs w:val="24"/>
        </w:rPr>
        <w:tab/>
      </w:r>
      <w:r w:rsidRPr="0004464C">
        <w:t>350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BC5871E" w14:textId="77777777" w:rsidR="00175CE2" w:rsidRPr="0004464C" w:rsidRDefault="00175CE2" w:rsidP="00175CE2">
      <w:pPr>
        <w:pStyle w:val="Sappz5"/>
      </w:pPr>
      <w:r w:rsidRPr="0004464C">
        <w:t>BUR001BU</w:t>
      </w:r>
      <w:r w:rsidRPr="0004464C">
        <w:rPr>
          <w:szCs w:val="24"/>
        </w:rPr>
        <w:tab/>
      </w:r>
      <w:r w:rsidRPr="0004464C">
        <w:t>Burnham Camp</w:t>
      </w:r>
      <w:r w:rsidRPr="0004464C">
        <w:rPr>
          <w:szCs w:val="24"/>
        </w:rPr>
        <w:tab/>
      </w:r>
      <w:r w:rsidRPr="0004464C">
        <w:t>2,000</w:t>
      </w:r>
      <w:r w:rsidRPr="0004464C">
        <w:rPr>
          <w:szCs w:val="24"/>
        </w:rPr>
        <w:tab/>
      </w:r>
      <w:r w:rsidRPr="0004464C">
        <w:t>Minor</w:t>
      </w:r>
      <w:r w:rsidRPr="0004464C">
        <w:rPr>
          <w:szCs w:val="24"/>
        </w:rPr>
        <w:tab/>
      </w:r>
      <w:r>
        <w:sym w:font="Wingdings 2" w:char="F0CE"/>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43DD61CA" w14:textId="77777777" w:rsidR="00175CE2" w:rsidRPr="0004464C" w:rsidRDefault="00175CE2" w:rsidP="00175CE2">
      <w:pPr>
        <w:pStyle w:val="Sappz5"/>
      </w:pPr>
      <w:r w:rsidRPr="0004464C">
        <w:t>CAS003CA</w:t>
      </w:r>
      <w:r w:rsidRPr="0004464C">
        <w:rPr>
          <w:szCs w:val="24"/>
        </w:rPr>
        <w:tab/>
      </w:r>
      <w:r w:rsidRPr="0004464C">
        <w:t>Castle Hill</w:t>
      </w:r>
      <w:r w:rsidRPr="0004464C">
        <w:rPr>
          <w:szCs w:val="24"/>
        </w:rPr>
        <w:tab/>
      </w:r>
      <w:r w:rsidRPr="0004464C">
        <w:t>299</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EFD5EB2" w14:textId="77777777" w:rsidR="00175CE2" w:rsidRPr="0004464C" w:rsidRDefault="00175CE2" w:rsidP="00175CE2">
      <w:pPr>
        <w:pStyle w:val="Sappz5"/>
      </w:pPr>
      <w:r w:rsidRPr="0004464C">
        <w:t>CLA005CL</w:t>
      </w:r>
      <w:r w:rsidRPr="0004464C">
        <w:rPr>
          <w:szCs w:val="24"/>
        </w:rPr>
        <w:tab/>
      </w:r>
      <w:r w:rsidRPr="0004464C">
        <w:t>Claremont</w:t>
      </w:r>
      <w:r w:rsidRPr="0004464C">
        <w:rPr>
          <w:szCs w:val="24"/>
        </w:rPr>
        <w:tab/>
      </w:r>
      <w:r w:rsidRPr="0004464C">
        <w:t>170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7926A41C" w14:textId="77777777" w:rsidR="00175CE2" w:rsidRPr="0004464C" w:rsidRDefault="00175CE2" w:rsidP="00175CE2">
      <w:pPr>
        <w:pStyle w:val="Sappz5"/>
      </w:pPr>
      <w:r w:rsidRPr="0004464C">
        <w:t>DAR001DA</w:t>
      </w:r>
      <w:r w:rsidRPr="0004464C">
        <w:rPr>
          <w:szCs w:val="24"/>
        </w:rPr>
        <w:tab/>
      </w:r>
      <w:r w:rsidRPr="0004464C">
        <w:t>Darfield</w:t>
      </w:r>
      <w:r w:rsidRPr="0004464C">
        <w:rPr>
          <w:szCs w:val="24"/>
        </w:rPr>
        <w:tab/>
      </w:r>
      <w:r w:rsidRPr="0004464C">
        <w:t>3,520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5A72B105" w14:textId="77777777" w:rsidR="00175CE2" w:rsidRPr="0004464C" w:rsidRDefault="00175CE2" w:rsidP="00175CE2">
      <w:pPr>
        <w:pStyle w:val="Sappz5"/>
      </w:pPr>
      <w:r w:rsidRPr="0004464C">
        <w:t>DUN008DU</w:t>
      </w:r>
      <w:r w:rsidRPr="0004464C">
        <w:rPr>
          <w:szCs w:val="24"/>
        </w:rPr>
        <w:tab/>
      </w:r>
      <w:r w:rsidRPr="0004464C">
        <w:t>Dunsandel &amp; Sherwood Estate</w:t>
      </w:r>
      <w:r w:rsidRPr="0004464C">
        <w:rPr>
          <w:szCs w:val="24"/>
        </w:rPr>
        <w:tab/>
      </w:r>
      <w:r w:rsidRPr="0004464C">
        <w:t>480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CFDE78D" w14:textId="77777777" w:rsidR="00175CE2" w:rsidRPr="0004464C" w:rsidRDefault="00175CE2" w:rsidP="00175CE2">
      <w:pPr>
        <w:pStyle w:val="Sappz5"/>
      </w:pPr>
      <w:r w:rsidRPr="0004464C">
        <w:t>EDE002ED</w:t>
      </w:r>
      <w:r w:rsidRPr="0004464C">
        <w:rPr>
          <w:szCs w:val="24"/>
        </w:rPr>
        <w:tab/>
      </w:r>
      <w:r w:rsidRPr="0004464C">
        <w:t>Edendale, Sandy Knolls</w:t>
      </w:r>
      <w:r w:rsidRPr="0004464C">
        <w:rPr>
          <w:szCs w:val="24"/>
        </w:rPr>
        <w:tab/>
      </w:r>
      <w:r w:rsidRPr="0004464C">
        <w:t>180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33A90B27" w14:textId="77777777" w:rsidR="00175CE2" w:rsidRPr="0004464C" w:rsidRDefault="00175CE2" w:rsidP="00175CE2">
      <w:pPr>
        <w:pStyle w:val="Sappz5"/>
      </w:pPr>
      <w:r w:rsidRPr="0004464C">
        <w:t>JOH001JO</w:t>
      </w:r>
      <w:r w:rsidRPr="0004464C">
        <w:rPr>
          <w:szCs w:val="24"/>
        </w:rPr>
        <w:tab/>
      </w:r>
      <w:r w:rsidRPr="0004464C">
        <w:t>Johnson Rd, West Melton</w:t>
      </w:r>
      <w:r w:rsidRPr="0004464C">
        <w:rPr>
          <w:szCs w:val="24"/>
        </w:rPr>
        <w:tab/>
      </w:r>
      <w:r w:rsidRPr="0004464C">
        <w:t>160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71DA59D" w14:textId="77777777" w:rsidR="00175CE2" w:rsidRPr="0004464C" w:rsidRDefault="00175CE2" w:rsidP="00175CE2">
      <w:pPr>
        <w:pStyle w:val="Sappz5"/>
      </w:pPr>
      <w:r w:rsidRPr="0004464C">
        <w:t>KIR001KI</w:t>
      </w:r>
      <w:r w:rsidRPr="0004464C">
        <w:rPr>
          <w:szCs w:val="24"/>
        </w:rPr>
        <w:tab/>
      </w:r>
      <w:r w:rsidRPr="0004464C">
        <w:t>Kirwee</w:t>
      </w:r>
      <w:r w:rsidRPr="0004464C">
        <w:rPr>
          <w:szCs w:val="24"/>
        </w:rPr>
        <w:tab/>
      </w:r>
      <w:r w:rsidRPr="0004464C">
        <w:t>1,207</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47677F0E" w14:textId="77777777" w:rsidR="00175CE2" w:rsidRPr="0004464C" w:rsidRDefault="00175CE2" w:rsidP="00175CE2">
      <w:pPr>
        <w:pStyle w:val="Sappz5"/>
      </w:pPr>
      <w:r w:rsidRPr="0004464C">
        <w:t>LAK007LA</w:t>
      </w:r>
      <w:r w:rsidRPr="0004464C">
        <w:rPr>
          <w:szCs w:val="24"/>
        </w:rPr>
        <w:tab/>
      </w:r>
      <w:r w:rsidRPr="0004464C">
        <w:t>Lake Coleridge</w:t>
      </w:r>
      <w:r w:rsidRPr="0004464C">
        <w:rPr>
          <w:szCs w:val="24"/>
        </w:rPr>
        <w:tab/>
      </w:r>
      <w:r w:rsidRPr="0004464C">
        <w:t>148</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8822236" w14:textId="77777777" w:rsidR="00175CE2" w:rsidRPr="0004464C" w:rsidRDefault="00175CE2" w:rsidP="00175CE2">
      <w:pPr>
        <w:pStyle w:val="Sappz5"/>
      </w:pPr>
      <w:r w:rsidRPr="0004464C">
        <w:t>LEE001LE</w:t>
      </w:r>
      <w:r w:rsidRPr="0004464C">
        <w:rPr>
          <w:szCs w:val="24"/>
        </w:rPr>
        <w:tab/>
      </w:r>
      <w:r w:rsidRPr="0004464C">
        <w:t>Leeston</w:t>
      </w:r>
      <w:r w:rsidRPr="0004464C">
        <w:rPr>
          <w:szCs w:val="24"/>
        </w:rPr>
        <w:tab/>
      </w:r>
      <w:r w:rsidRPr="0004464C">
        <w:t>2,350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4D13327B" w14:textId="77777777" w:rsidR="00175CE2" w:rsidRPr="0004464C" w:rsidRDefault="00175CE2" w:rsidP="00175CE2">
      <w:pPr>
        <w:pStyle w:val="Sappz5"/>
      </w:pPr>
      <w:r w:rsidRPr="0004464C">
        <w:t>LIN002LI</w:t>
      </w:r>
      <w:r w:rsidRPr="0004464C">
        <w:rPr>
          <w:szCs w:val="24"/>
        </w:rPr>
        <w:tab/>
      </w:r>
      <w:r w:rsidRPr="0004464C">
        <w:t>Lincoln</w:t>
      </w:r>
      <w:r w:rsidRPr="0004464C">
        <w:rPr>
          <w:szCs w:val="24"/>
        </w:rPr>
        <w:tab/>
      </w:r>
      <w:r w:rsidRPr="0004464C">
        <w:t>5,400</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748488B3" w14:textId="77777777" w:rsidR="00175CE2" w:rsidRPr="0004464C" w:rsidRDefault="00175CE2" w:rsidP="00175CE2">
      <w:pPr>
        <w:pStyle w:val="Sappz5"/>
      </w:pPr>
      <w:r w:rsidRPr="0004464C">
        <w:t>MAL001DA</w:t>
      </w:r>
      <w:r w:rsidRPr="0004464C">
        <w:rPr>
          <w:szCs w:val="24"/>
        </w:rPr>
        <w:tab/>
      </w:r>
      <w:r w:rsidRPr="0004464C">
        <w:t>Dalethorpe</w:t>
      </w:r>
      <w:r w:rsidRPr="0004464C">
        <w:rPr>
          <w:szCs w:val="24"/>
        </w:rPr>
        <w:tab/>
      </w:r>
      <w:r w:rsidRPr="0004464C">
        <w:t>183</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B7D2A13" w14:textId="77777777" w:rsidR="00175CE2" w:rsidRPr="0004464C" w:rsidRDefault="00175CE2" w:rsidP="00175CE2">
      <w:pPr>
        <w:pStyle w:val="Sappz5"/>
      </w:pPr>
      <w:r w:rsidRPr="0004464C">
        <w:t>MAL001MA</w:t>
      </w:r>
      <w:r w:rsidRPr="0004464C">
        <w:rPr>
          <w:szCs w:val="24"/>
        </w:rPr>
        <w:tab/>
      </w:r>
      <w:r w:rsidRPr="0004464C">
        <w:t>Malvern Hills, Hartleys Rd</w:t>
      </w:r>
      <w:r w:rsidRPr="0004464C">
        <w:rPr>
          <w:szCs w:val="24"/>
        </w:rPr>
        <w:tab/>
      </w:r>
      <w:r w:rsidRPr="0004464C">
        <w:t>1,409</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BC3D5DF" w14:textId="77777777" w:rsidR="00175CE2" w:rsidRPr="0004464C" w:rsidRDefault="00175CE2" w:rsidP="00175CE2">
      <w:pPr>
        <w:pStyle w:val="Sappz5"/>
      </w:pPr>
      <w:r w:rsidRPr="0004464C">
        <w:t>PRE001PR</w:t>
      </w:r>
      <w:r w:rsidRPr="0004464C">
        <w:rPr>
          <w:szCs w:val="24"/>
        </w:rPr>
        <w:tab/>
      </w:r>
      <w:r w:rsidRPr="0004464C">
        <w:t>Prebbleton</w:t>
      </w:r>
      <w:r w:rsidRPr="0004464C">
        <w:rPr>
          <w:szCs w:val="24"/>
        </w:rPr>
        <w:tab/>
      </w:r>
      <w:r w:rsidRPr="0004464C">
        <w:t>3,906</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12F0A3FB" w14:textId="77777777" w:rsidR="00175CE2" w:rsidRPr="0004464C" w:rsidRDefault="00175CE2" w:rsidP="00175CE2">
      <w:pPr>
        <w:pStyle w:val="Sappz5"/>
      </w:pPr>
      <w:r w:rsidRPr="0004464C">
        <w:t>RAK003RA</w:t>
      </w:r>
      <w:r w:rsidRPr="0004464C">
        <w:rPr>
          <w:szCs w:val="24"/>
        </w:rPr>
        <w:tab/>
      </w:r>
      <w:r w:rsidRPr="0004464C">
        <w:t>Rakaia Huts</w:t>
      </w:r>
      <w:r w:rsidRPr="0004464C">
        <w:rPr>
          <w:szCs w:val="24"/>
        </w:rPr>
        <w:tab/>
      </w:r>
      <w:r w:rsidRPr="0004464C">
        <w:t>313</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34CF911A" w14:textId="77777777" w:rsidR="00175CE2" w:rsidRPr="0004464C" w:rsidRDefault="00175CE2" w:rsidP="00175CE2">
      <w:pPr>
        <w:pStyle w:val="Sappz5"/>
      </w:pPr>
      <w:r w:rsidRPr="0004464C">
        <w:t>ROL001RO</w:t>
      </w:r>
      <w:r w:rsidRPr="0004464C">
        <w:rPr>
          <w:szCs w:val="24"/>
        </w:rPr>
        <w:tab/>
      </w:r>
      <w:r w:rsidRPr="0004464C">
        <w:t>Rolleston</w:t>
      </w:r>
      <w:r w:rsidRPr="0004464C">
        <w:rPr>
          <w:szCs w:val="24"/>
        </w:rPr>
        <w:tab/>
      </w:r>
      <w:r w:rsidRPr="0004464C">
        <w:t>15,047</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Some</w:t>
      </w:r>
      <w:r w:rsidRPr="0004464C">
        <w:rPr>
          <w:szCs w:val="24"/>
        </w:rPr>
        <w:tab/>
      </w:r>
      <w:r w:rsidRPr="0004464C">
        <w:t>Groundwater</w:t>
      </w:r>
      <w:r w:rsidRPr="0004464C">
        <w:rPr>
          <w:szCs w:val="24"/>
        </w:rPr>
        <w:tab/>
      </w:r>
      <w:r w:rsidRPr="0004464C">
        <w:t>Some</w:t>
      </w:r>
      <w:r w:rsidRPr="0004464C">
        <w:rPr>
          <w:szCs w:val="24"/>
        </w:rPr>
        <w:tab/>
      </w:r>
      <w:r w:rsidRPr="0004464C">
        <w:t>Some</w:t>
      </w:r>
    </w:p>
    <w:p w14:paraId="19FE5FC6" w14:textId="77777777" w:rsidR="00175CE2" w:rsidRPr="0004464C" w:rsidRDefault="00175CE2" w:rsidP="00175CE2">
      <w:pPr>
        <w:pStyle w:val="Sappz5"/>
      </w:pPr>
      <w:r w:rsidRPr="0004464C">
        <w:t>SEL001AC</w:t>
      </w:r>
      <w:r w:rsidRPr="0004464C">
        <w:rPr>
          <w:szCs w:val="24"/>
        </w:rPr>
        <w:tab/>
      </w:r>
      <w:r w:rsidRPr="0004464C">
        <w:t>Acheron</w:t>
      </w:r>
      <w:r w:rsidRPr="0004464C">
        <w:rPr>
          <w:szCs w:val="24"/>
        </w:rPr>
        <w:tab/>
      </w:r>
      <w:r w:rsidRPr="0004464C">
        <w:t>240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EACF3CA" w14:textId="77777777" w:rsidR="00175CE2" w:rsidRPr="0004464C" w:rsidRDefault="00175CE2" w:rsidP="00175CE2">
      <w:pPr>
        <w:pStyle w:val="Sappz5"/>
      </w:pPr>
      <w:r w:rsidRPr="0004464C">
        <w:t>SEL001HO</w:t>
      </w:r>
      <w:r w:rsidRPr="0004464C">
        <w:rPr>
          <w:szCs w:val="24"/>
        </w:rPr>
        <w:tab/>
      </w:r>
      <w:r w:rsidRPr="0004464C">
        <w:t>Hororata</w:t>
      </w:r>
      <w:r w:rsidRPr="0004464C">
        <w:rPr>
          <w:szCs w:val="24"/>
        </w:rPr>
        <w:tab/>
      </w:r>
      <w:r w:rsidRPr="0004464C">
        <w:t>920</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C116373" w14:textId="77777777" w:rsidR="00175CE2" w:rsidRPr="0004464C" w:rsidRDefault="00175CE2" w:rsidP="00175CE2">
      <w:pPr>
        <w:pStyle w:val="Sappz5"/>
      </w:pPr>
      <w:r w:rsidRPr="0004464C">
        <w:t>SHE004SH</w:t>
      </w:r>
      <w:r w:rsidRPr="0004464C">
        <w:rPr>
          <w:szCs w:val="24"/>
        </w:rPr>
        <w:tab/>
      </w:r>
      <w:r w:rsidRPr="0004464C">
        <w:t>Sheffield/Waddington</w:t>
      </w:r>
      <w:r w:rsidRPr="0004464C">
        <w:rPr>
          <w:szCs w:val="24"/>
        </w:rPr>
        <w:tab/>
      </w:r>
      <w:r w:rsidRPr="0004464C">
        <w:t>585</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2210F2B" w14:textId="77777777" w:rsidR="00175CE2" w:rsidRPr="0004464C" w:rsidRDefault="00175CE2" w:rsidP="00175CE2">
      <w:pPr>
        <w:pStyle w:val="Sappz5"/>
      </w:pPr>
      <w:r w:rsidRPr="0004464C">
        <w:t>SOU001SO</w:t>
      </w:r>
      <w:r w:rsidRPr="0004464C">
        <w:rPr>
          <w:szCs w:val="24"/>
        </w:rPr>
        <w:tab/>
      </w:r>
      <w:r w:rsidRPr="0004464C">
        <w:t>Southbridge</w:t>
      </w:r>
      <w:r w:rsidRPr="0004464C">
        <w:rPr>
          <w:szCs w:val="24"/>
        </w:rPr>
        <w:tab/>
      </w:r>
      <w:r w:rsidRPr="0004464C">
        <w:t>992</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694F96AC" w14:textId="77777777" w:rsidR="00175CE2" w:rsidRPr="0004464C" w:rsidRDefault="00175CE2" w:rsidP="00175CE2">
      <w:pPr>
        <w:pStyle w:val="Sappz5"/>
      </w:pPr>
      <w:r w:rsidRPr="0004464C">
        <w:t>SPR002SP</w:t>
      </w:r>
      <w:r w:rsidRPr="0004464C">
        <w:rPr>
          <w:szCs w:val="24"/>
        </w:rPr>
        <w:tab/>
      </w:r>
      <w:r w:rsidRPr="0004464C">
        <w:t>Springfield</w:t>
      </w:r>
      <w:r w:rsidRPr="0004464C">
        <w:rPr>
          <w:szCs w:val="24"/>
        </w:rPr>
        <w:tab/>
      </w:r>
      <w:r w:rsidRPr="0004464C">
        <w:t>520</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D542B36" w14:textId="77777777" w:rsidR="00175CE2" w:rsidRPr="0004464C" w:rsidRDefault="00175CE2" w:rsidP="00175CE2">
      <w:pPr>
        <w:pStyle w:val="Sappz5"/>
      </w:pPr>
      <w:r w:rsidRPr="0004464C">
        <w:t>SPR003SP</w:t>
      </w:r>
      <w:r w:rsidRPr="0004464C">
        <w:rPr>
          <w:szCs w:val="24"/>
        </w:rPr>
        <w:tab/>
      </w:r>
      <w:r w:rsidRPr="0004464C">
        <w:t>Springston</w:t>
      </w:r>
      <w:r w:rsidRPr="0004464C">
        <w:rPr>
          <w:szCs w:val="24"/>
        </w:rPr>
        <w:tab/>
      </w:r>
      <w:r w:rsidRPr="0004464C">
        <w:t>510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110A9195" w14:textId="77777777" w:rsidR="00175CE2" w:rsidRPr="0004464C" w:rsidRDefault="00175CE2" w:rsidP="00175CE2">
      <w:pPr>
        <w:pStyle w:val="Sappz5"/>
      </w:pPr>
      <w:r w:rsidRPr="0004464C">
        <w:t>TAI009TA</w:t>
      </w:r>
      <w:r w:rsidRPr="0004464C">
        <w:rPr>
          <w:szCs w:val="24"/>
        </w:rPr>
        <w:tab/>
      </w:r>
      <w:r w:rsidRPr="0004464C">
        <w:t>Tai Tapu</w:t>
      </w:r>
      <w:r w:rsidRPr="0004464C">
        <w:rPr>
          <w:szCs w:val="24"/>
        </w:rPr>
        <w:tab/>
      </w:r>
      <w:r w:rsidRPr="0004464C">
        <w:t>606</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5D7FC83C" w14:textId="77777777" w:rsidR="00175CE2" w:rsidRPr="0004464C" w:rsidRDefault="00175CE2" w:rsidP="00175CE2">
      <w:pPr>
        <w:pStyle w:val="Sappz5"/>
      </w:pPr>
      <w:r w:rsidRPr="0004464C">
        <w:t>WES010WE</w:t>
      </w:r>
      <w:r w:rsidRPr="0004464C">
        <w:rPr>
          <w:szCs w:val="24"/>
        </w:rPr>
        <w:tab/>
      </w:r>
      <w:r w:rsidRPr="0004464C">
        <w:t>West Melton</w:t>
      </w:r>
      <w:r w:rsidRPr="0004464C">
        <w:rPr>
          <w:szCs w:val="24"/>
        </w:rPr>
        <w:tab/>
      </w:r>
      <w:r w:rsidRPr="0004464C">
        <w:t>1,800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A318E1A" w14:textId="77777777" w:rsidR="00175CE2" w:rsidRPr="0004464C" w:rsidRDefault="00175CE2" w:rsidP="00175CE2">
      <w:pPr>
        <w:pStyle w:val="Sappzfoot1"/>
      </w:pPr>
    </w:p>
    <w:p w14:paraId="2A2528EE" w14:textId="77777777" w:rsidR="00175CE2" w:rsidRPr="0004464C" w:rsidRDefault="00175CE2" w:rsidP="00175CE2">
      <w:pPr>
        <w:pStyle w:val="Sapploc1"/>
        <w:rPr>
          <w:szCs w:val="25"/>
        </w:rPr>
      </w:pPr>
      <w:r w:rsidRPr="0004464C">
        <w:t>Ashburton District</w:t>
      </w:r>
    </w:p>
    <w:p w14:paraId="6E9FEFC0"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8BD88EC" w14:textId="77777777" w:rsidR="00175CE2" w:rsidRPr="0004464C" w:rsidRDefault="00175CE2" w:rsidP="00175CE2">
      <w:pPr>
        <w:pStyle w:val="Sappz5"/>
      </w:pPr>
      <w:r w:rsidRPr="0004464C">
        <w:t>ASH003AS</w:t>
      </w:r>
      <w:r w:rsidRPr="0004464C">
        <w:rPr>
          <w:szCs w:val="24"/>
        </w:rPr>
        <w:tab/>
      </w:r>
      <w:r w:rsidRPr="0004464C">
        <w:t>Ashburton</w:t>
      </w:r>
      <w:r w:rsidRPr="0004464C">
        <w:rPr>
          <w:szCs w:val="24"/>
        </w:rPr>
        <w:tab/>
      </w:r>
      <w:r w:rsidRPr="0004464C">
        <w:t>18,500</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6A3A7610" w14:textId="77777777" w:rsidR="00175CE2" w:rsidRPr="0004464C" w:rsidRDefault="00175CE2" w:rsidP="00175CE2">
      <w:pPr>
        <w:pStyle w:val="Sappz5"/>
      </w:pPr>
      <w:r w:rsidRPr="0004464C">
        <w:t>CHE002CH</w:t>
      </w:r>
      <w:r w:rsidRPr="0004464C">
        <w:rPr>
          <w:szCs w:val="24"/>
        </w:rPr>
        <w:tab/>
      </w:r>
      <w:r w:rsidRPr="0004464C">
        <w:t>Chertsey</w:t>
      </w:r>
      <w:r w:rsidRPr="0004464C">
        <w:rPr>
          <w:szCs w:val="24"/>
        </w:rPr>
        <w:tab/>
      </w:r>
      <w:r w:rsidRPr="0004464C">
        <w:t>230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5FD023B8" w14:textId="77777777" w:rsidR="00175CE2" w:rsidRPr="0004464C" w:rsidRDefault="00175CE2" w:rsidP="00175CE2">
      <w:pPr>
        <w:pStyle w:val="Sappz5"/>
      </w:pPr>
      <w:r w:rsidRPr="0004464C">
        <w:t>FAI001FA</w:t>
      </w:r>
      <w:r w:rsidRPr="0004464C">
        <w:rPr>
          <w:szCs w:val="24"/>
        </w:rPr>
        <w:tab/>
      </w:r>
      <w:r w:rsidRPr="0004464C">
        <w:t>Fairton</w:t>
      </w:r>
      <w:r w:rsidRPr="0004464C">
        <w:rPr>
          <w:szCs w:val="24"/>
        </w:rPr>
        <w:tab/>
      </w:r>
      <w:r w:rsidRPr="0004464C">
        <w:t>210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4EF736DD" w14:textId="77777777" w:rsidR="00175CE2" w:rsidRPr="0004464C" w:rsidRDefault="00175CE2" w:rsidP="00175CE2">
      <w:pPr>
        <w:pStyle w:val="Sappz5"/>
      </w:pPr>
      <w:r w:rsidRPr="0004464C">
        <w:t>HAK001HH</w:t>
      </w:r>
      <w:r w:rsidRPr="0004464C">
        <w:rPr>
          <w:szCs w:val="24"/>
        </w:rPr>
        <w:tab/>
      </w:r>
      <w:r w:rsidRPr="0004464C">
        <w:t>Hakatere Upper</w:t>
      </w:r>
      <w:r w:rsidRPr="0004464C">
        <w:rPr>
          <w:szCs w:val="24"/>
        </w:rPr>
        <w:tab/>
      </w:r>
      <w:r w:rsidRPr="0004464C">
        <w:t>110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D00A123" w14:textId="77777777" w:rsidR="00175CE2" w:rsidRPr="0004464C" w:rsidRDefault="00175CE2" w:rsidP="00175CE2">
      <w:pPr>
        <w:pStyle w:val="Sappz5"/>
      </w:pPr>
      <w:r w:rsidRPr="0004464C">
        <w:t>HIG002HI</w:t>
      </w:r>
      <w:r w:rsidRPr="0004464C">
        <w:rPr>
          <w:szCs w:val="24"/>
        </w:rPr>
        <w:tab/>
      </w:r>
      <w:r w:rsidRPr="0004464C">
        <w:t>Highbank Society Water Supply</w:t>
      </w:r>
      <w:r w:rsidRPr="0004464C">
        <w:rPr>
          <w:szCs w:val="24"/>
        </w:rPr>
        <w:tab/>
      </w:r>
      <w:r w:rsidRPr="0004464C">
        <w:t>220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C32A84A" w14:textId="77777777" w:rsidR="00175CE2" w:rsidRPr="0004464C" w:rsidRDefault="00175CE2" w:rsidP="00175CE2">
      <w:pPr>
        <w:pStyle w:val="Sappz5"/>
      </w:pPr>
      <w:r w:rsidRPr="0004464C">
        <w:t>HIN001HI</w:t>
      </w:r>
      <w:r w:rsidRPr="0004464C">
        <w:rPr>
          <w:szCs w:val="24"/>
        </w:rPr>
        <w:tab/>
      </w:r>
      <w:r w:rsidRPr="0004464C">
        <w:t>Hinds</w:t>
      </w:r>
      <w:r w:rsidRPr="0004464C">
        <w:rPr>
          <w:szCs w:val="24"/>
        </w:rPr>
        <w:tab/>
      </w:r>
      <w:r w:rsidRPr="0004464C">
        <w:t>340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5E6EDA00" w14:textId="77777777" w:rsidR="00175CE2" w:rsidRPr="0004464C" w:rsidRDefault="00175CE2" w:rsidP="00175CE2">
      <w:pPr>
        <w:pStyle w:val="Sappz5"/>
      </w:pPr>
      <w:r w:rsidRPr="0004464C">
        <w:t>LYN002LY</w:t>
      </w:r>
      <w:r w:rsidRPr="0004464C">
        <w:rPr>
          <w:szCs w:val="24"/>
        </w:rPr>
        <w:tab/>
      </w:r>
      <w:r w:rsidRPr="0004464C">
        <w:t>Lyndhurst</w:t>
      </w:r>
      <w:r w:rsidRPr="0004464C">
        <w:rPr>
          <w:szCs w:val="24"/>
        </w:rPr>
        <w:tab/>
      </w:r>
      <w:r w:rsidRPr="0004464C">
        <w:t>250</w:t>
      </w:r>
      <w:r w:rsidRPr="0004464C">
        <w:rPr>
          <w:szCs w:val="24"/>
        </w:rPr>
        <w:tab/>
      </w:r>
      <w:r w:rsidRPr="0004464C">
        <w:t>Small</w:t>
      </w:r>
      <w:r w:rsidRPr="0004464C">
        <w:rPr>
          <w:szCs w:val="24"/>
        </w:rPr>
        <w:tab/>
      </w:r>
      <w:r>
        <w:sym w:font="Wingdings 2" w:char="F0CE"/>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5DAE17E7" w14:textId="77777777" w:rsidR="00175CE2" w:rsidRPr="0004464C" w:rsidRDefault="00175CE2" w:rsidP="00175CE2">
      <w:pPr>
        <w:pStyle w:val="Sappz5"/>
      </w:pPr>
      <w:r w:rsidRPr="0004464C">
        <w:t>MAY001MA</w:t>
      </w:r>
      <w:r w:rsidRPr="0004464C">
        <w:rPr>
          <w:szCs w:val="24"/>
        </w:rPr>
        <w:tab/>
      </w:r>
      <w:r w:rsidRPr="0004464C">
        <w:t>Mayfield</w:t>
      </w:r>
      <w:r w:rsidRPr="0004464C">
        <w:rPr>
          <w:szCs w:val="24"/>
        </w:rPr>
        <w:tab/>
      </w:r>
      <w:r w:rsidRPr="0004464C">
        <w:t>160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7AD7D3F4" w14:textId="77777777" w:rsidR="00175CE2" w:rsidRPr="0004464C" w:rsidRDefault="00175CE2" w:rsidP="00175CE2">
      <w:pPr>
        <w:pStyle w:val="Sappz5"/>
      </w:pPr>
      <w:r w:rsidRPr="0004464C">
        <w:t>MET001ME</w:t>
      </w:r>
      <w:r w:rsidRPr="0004464C">
        <w:rPr>
          <w:szCs w:val="24"/>
        </w:rPr>
        <w:tab/>
      </w:r>
      <w:r w:rsidRPr="0004464C">
        <w:t>Methven</w:t>
      </w:r>
      <w:r w:rsidRPr="0004464C">
        <w:rPr>
          <w:szCs w:val="24"/>
        </w:rPr>
        <w:tab/>
      </w:r>
      <w:r w:rsidRPr="0004464C">
        <w:t>1,700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4EB2C14" w14:textId="77777777" w:rsidR="00175CE2" w:rsidRPr="0004464C" w:rsidRDefault="00175CE2" w:rsidP="00175CE2">
      <w:pPr>
        <w:pStyle w:val="Sappz5"/>
      </w:pPr>
      <w:r w:rsidRPr="0004464C">
        <w:t>MET002MS</w:t>
      </w:r>
      <w:r w:rsidRPr="0004464C">
        <w:rPr>
          <w:szCs w:val="24"/>
        </w:rPr>
        <w:tab/>
      </w:r>
      <w:r w:rsidRPr="0004464C">
        <w:t>Methven/Springfield</w:t>
      </w:r>
      <w:r w:rsidRPr="0004464C">
        <w:rPr>
          <w:szCs w:val="24"/>
        </w:rPr>
        <w:tab/>
      </w:r>
      <w:r w:rsidRPr="0004464C">
        <w:t>178</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D06DF99" w14:textId="77777777" w:rsidR="00175CE2" w:rsidRPr="0004464C" w:rsidRDefault="00175CE2" w:rsidP="00175CE2">
      <w:pPr>
        <w:pStyle w:val="Sappz5"/>
      </w:pPr>
      <w:r w:rsidRPr="0004464C">
        <w:t>MTS001MS</w:t>
      </w:r>
      <w:r w:rsidRPr="0004464C">
        <w:rPr>
          <w:szCs w:val="24"/>
        </w:rPr>
        <w:tab/>
      </w:r>
      <w:r w:rsidRPr="0004464C">
        <w:t>Mt Somers Township</w:t>
      </w:r>
      <w:r w:rsidRPr="0004464C">
        <w:rPr>
          <w:szCs w:val="24"/>
        </w:rPr>
        <w:tab/>
      </w:r>
      <w:r w:rsidRPr="0004464C">
        <w:t>260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BBCAC60" w14:textId="77777777" w:rsidR="00175CE2" w:rsidRPr="0004464C" w:rsidRDefault="00175CE2" w:rsidP="00175CE2">
      <w:pPr>
        <w:pStyle w:val="Sappz5"/>
      </w:pPr>
      <w:r w:rsidRPr="0004464C">
        <w:t>RAK001RA</w:t>
      </w:r>
      <w:r w:rsidRPr="0004464C">
        <w:rPr>
          <w:szCs w:val="24"/>
        </w:rPr>
        <w:tab/>
      </w:r>
      <w:r w:rsidRPr="0004464C">
        <w:t>Rakaia Township</w:t>
      </w:r>
      <w:r w:rsidRPr="0004464C">
        <w:rPr>
          <w:szCs w:val="24"/>
        </w:rPr>
        <w:tab/>
      </w:r>
      <w:r w:rsidRPr="0004464C">
        <w:t>1,100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702DB6C3" w14:textId="77777777" w:rsidR="00175CE2" w:rsidRPr="0004464C" w:rsidRDefault="00175CE2" w:rsidP="00175CE2">
      <w:pPr>
        <w:pStyle w:val="Sappzfoot1"/>
      </w:pPr>
    </w:p>
    <w:p w14:paraId="5B7BEE66" w14:textId="77777777" w:rsidR="00175CE2" w:rsidRPr="0004464C" w:rsidRDefault="00175CE2" w:rsidP="00175CE2">
      <w:pPr>
        <w:pStyle w:val="Sapploc1"/>
        <w:rPr>
          <w:szCs w:val="25"/>
        </w:rPr>
      </w:pPr>
      <w:r w:rsidRPr="0004464C">
        <w:t>Timaru District</w:t>
      </w:r>
    </w:p>
    <w:p w14:paraId="3C75A9E7"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903DD83" w14:textId="77777777" w:rsidR="00175CE2" w:rsidRPr="0004464C" w:rsidRDefault="00175CE2" w:rsidP="00175CE2">
      <w:pPr>
        <w:pStyle w:val="Sappz5"/>
      </w:pPr>
      <w:r w:rsidRPr="0004464C">
        <w:t>ARO002AO</w:t>
      </w:r>
      <w:r w:rsidRPr="0004464C">
        <w:rPr>
          <w:szCs w:val="24"/>
        </w:rPr>
        <w:tab/>
      </w:r>
      <w:r w:rsidRPr="0004464C">
        <w:t>Arowhenua</w:t>
      </w:r>
      <w:r w:rsidRPr="0004464C">
        <w:rPr>
          <w:szCs w:val="24"/>
        </w:rPr>
        <w:tab/>
      </w:r>
      <w:r w:rsidRPr="0004464C">
        <w:t>215</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74558EDA" w14:textId="77777777" w:rsidR="00175CE2" w:rsidRPr="0004464C" w:rsidRDefault="00175CE2" w:rsidP="00175CE2">
      <w:pPr>
        <w:pStyle w:val="Sappz5"/>
      </w:pPr>
      <w:r w:rsidRPr="0004464C">
        <w:t>DOW001ST</w:t>
      </w:r>
      <w:r w:rsidRPr="0004464C">
        <w:rPr>
          <w:szCs w:val="24"/>
        </w:rPr>
        <w:tab/>
      </w:r>
      <w:r w:rsidRPr="0004464C">
        <w:t>Sutherlands/Taiko</w:t>
      </w:r>
      <w:r w:rsidRPr="0004464C">
        <w:rPr>
          <w:szCs w:val="24"/>
        </w:rPr>
        <w:tab/>
      </w:r>
      <w:r w:rsidRPr="0004464C">
        <w:t>3,500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1563E1B" w14:textId="77777777" w:rsidR="00175CE2" w:rsidRPr="0004464C" w:rsidRDefault="00175CE2" w:rsidP="00175CE2">
      <w:pPr>
        <w:pStyle w:val="Sappz5"/>
      </w:pPr>
      <w:r w:rsidRPr="0004464C">
        <w:t>DOW001WR</w:t>
      </w:r>
      <w:r w:rsidRPr="0004464C">
        <w:rPr>
          <w:szCs w:val="24"/>
        </w:rPr>
        <w:tab/>
      </w:r>
      <w:r w:rsidRPr="0004464C">
        <w:t>Waimate Rural</w:t>
      </w:r>
      <w:r w:rsidRPr="0004464C">
        <w:rPr>
          <w:szCs w:val="24"/>
        </w:rPr>
        <w:tab/>
      </w:r>
      <w:r w:rsidRPr="0004464C">
        <w:t>350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4993D7E" w14:textId="77777777" w:rsidR="00175CE2" w:rsidRPr="0004464C" w:rsidRDefault="00175CE2" w:rsidP="00175CE2">
      <w:pPr>
        <w:pStyle w:val="Sappz5"/>
      </w:pPr>
      <w:r w:rsidRPr="0004464C">
        <w:t>DOW001WT</w:t>
      </w:r>
      <w:r w:rsidRPr="0004464C">
        <w:rPr>
          <w:szCs w:val="24"/>
        </w:rPr>
        <w:tab/>
      </w:r>
      <w:r w:rsidRPr="0004464C">
        <w:t>Waitohi/Totara Valley</w:t>
      </w:r>
      <w:r w:rsidRPr="0004464C">
        <w:rPr>
          <w:szCs w:val="24"/>
        </w:rPr>
        <w:tab/>
      </w:r>
      <w:r w:rsidRPr="0004464C">
        <w:t>700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5D8E0A3" w14:textId="77777777" w:rsidR="00175CE2" w:rsidRPr="0004464C" w:rsidRDefault="00175CE2" w:rsidP="00175CE2">
      <w:pPr>
        <w:pStyle w:val="Sappz5"/>
      </w:pPr>
      <w:r w:rsidRPr="0004464C">
        <w:t>GER001GE</w:t>
      </w:r>
      <w:r w:rsidRPr="0004464C">
        <w:rPr>
          <w:szCs w:val="24"/>
        </w:rPr>
        <w:tab/>
      </w:r>
      <w:r w:rsidRPr="0004464C">
        <w:t>Geraldine</w:t>
      </w:r>
      <w:r w:rsidRPr="0004464C">
        <w:rPr>
          <w:szCs w:val="24"/>
        </w:rPr>
        <w:tab/>
      </w:r>
      <w:r w:rsidRPr="0004464C">
        <w:t>2,121</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C2ED390" w14:textId="77777777" w:rsidR="00175CE2" w:rsidRPr="0004464C" w:rsidRDefault="00175CE2" w:rsidP="00175CE2">
      <w:pPr>
        <w:pStyle w:val="Sappz5"/>
      </w:pPr>
      <w:r w:rsidRPr="0004464C">
        <w:t>HAD001HA</w:t>
      </w:r>
      <w:r w:rsidRPr="0004464C">
        <w:rPr>
          <w:szCs w:val="24"/>
        </w:rPr>
        <w:tab/>
      </w:r>
      <w:r w:rsidRPr="0004464C">
        <w:t>Hadlow</w:t>
      </w:r>
      <w:r w:rsidRPr="0004464C">
        <w:rPr>
          <w:szCs w:val="24"/>
        </w:rPr>
        <w:tab/>
      </w:r>
      <w:r w:rsidRPr="0004464C">
        <w:t>312</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B770903" w14:textId="77777777" w:rsidR="00175CE2" w:rsidRPr="0004464C" w:rsidRDefault="00175CE2" w:rsidP="00175CE2">
      <w:pPr>
        <w:pStyle w:val="Sappz5"/>
      </w:pPr>
      <w:r w:rsidRPr="0004464C">
        <w:t>PAR002PA</w:t>
      </w:r>
      <w:r w:rsidRPr="0004464C">
        <w:rPr>
          <w:szCs w:val="24"/>
        </w:rPr>
        <w:tab/>
      </w:r>
      <w:r w:rsidRPr="0004464C">
        <w:t>Pareora</w:t>
      </w:r>
      <w:r w:rsidRPr="0004464C">
        <w:rPr>
          <w:szCs w:val="24"/>
        </w:rPr>
        <w:tab/>
      </w:r>
      <w:r w:rsidRPr="0004464C">
        <w:t>450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0A19FCB" w14:textId="77777777" w:rsidR="00175CE2" w:rsidRPr="0004464C" w:rsidRDefault="00175CE2" w:rsidP="00175CE2">
      <w:pPr>
        <w:pStyle w:val="Sappz5"/>
      </w:pPr>
      <w:r w:rsidRPr="0004464C">
        <w:t>PEE001PF</w:t>
      </w:r>
      <w:r w:rsidRPr="0004464C">
        <w:rPr>
          <w:szCs w:val="24"/>
        </w:rPr>
        <w:tab/>
      </w:r>
      <w:r w:rsidRPr="0004464C">
        <w:t>Peel Forest</w:t>
      </w:r>
      <w:r w:rsidRPr="0004464C">
        <w:rPr>
          <w:szCs w:val="24"/>
        </w:rPr>
        <w:tab/>
      </w:r>
      <w:r w:rsidRPr="0004464C">
        <w:t>130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37BF135" w14:textId="77777777" w:rsidR="00175CE2" w:rsidRPr="0004464C" w:rsidRDefault="00175CE2" w:rsidP="00175CE2">
      <w:pPr>
        <w:pStyle w:val="Sappz5"/>
      </w:pPr>
      <w:r w:rsidRPr="0004464C">
        <w:t>PLE001PP</w:t>
      </w:r>
      <w:r w:rsidRPr="0004464C">
        <w:rPr>
          <w:szCs w:val="24"/>
        </w:rPr>
        <w:tab/>
      </w:r>
      <w:r w:rsidRPr="0004464C">
        <w:t>Pleasant Point</w:t>
      </w:r>
      <w:r w:rsidRPr="0004464C">
        <w:rPr>
          <w:szCs w:val="24"/>
        </w:rPr>
        <w:tab/>
      </w:r>
      <w:r w:rsidRPr="0004464C">
        <w:t>1,200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4E15C85" w14:textId="77777777" w:rsidR="00175CE2" w:rsidRPr="0004464C" w:rsidRDefault="00175CE2" w:rsidP="00175CE2">
      <w:pPr>
        <w:pStyle w:val="Sappz5"/>
      </w:pPr>
      <w:r w:rsidRPr="0004464C">
        <w:t>SEA001SE</w:t>
      </w:r>
      <w:r w:rsidRPr="0004464C">
        <w:rPr>
          <w:szCs w:val="24"/>
        </w:rPr>
        <w:tab/>
      </w:r>
      <w:r w:rsidRPr="0004464C">
        <w:t>Seadown</w:t>
      </w:r>
      <w:r w:rsidRPr="0004464C">
        <w:rPr>
          <w:szCs w:val="24"/>
        </w:rPr>
        <w:tab/>
      </w:r>
      <w:r w:rsidRPr="0004464C">
        <w:t>750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4A6FAC2" w14:textId="77777777" w:rsidR="00175CE2" w:rsidRPr="0004464C" w:rsidRDefault="00175CE2" w:rsidP="00175CE2">
      <w:pPr>
        <w:pStyle w:val="Sappz5"/>
      </w:pPr>
      <w:r w:rsidRPr="0004464C">
        <w:t>STA004ST</w:t>
      </w:r>
      <w:r w:rsidRPr="0004464C">
        <w:rPr>
          <w:szCs w:val="24"/>
        </w:rPr>
        <w:tab/>
      </w:r>
      <w:r w:rsidRPr="0004464C">
        <w:t>St Andrews</w:t>
      </w:r>
      <w:r w:rsidRPr="0004464C">
        <w:rPr>
          <w:szCs w:val="24"/>
        </w:rPr>
        <w:tab/>
      </w:r>
      <w:r w:rsidRPr="0004464C">
        <w:t>280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4EED745" w14:textId="77777777" w:rsidR="00175CE2" w:rsidRPr="0004464C" w:rsidRDefault="00175CE2" w:rsidP="00175CE2">
      <w:pPr>
        <w:pStyle w:val="Sappz5"/>
      </w:pPr>
      <w:r w:rsidRPr="0004464C">
        <w:t>TEM001OR</w:t>
      </w:r>
      <w:r w:rsidRPr="0004464C">
        <w:rPr>
          <w:szCs w:val="24"/>
        </w:rPr>
        <w:tab/>
      </w:r>
      <w:r w:rsidRPr="0004464C">
        <w:t>Orari</w:t>
      </w:r>
      <w:r w:rsidRPr="0004464C">
        <w:rPr>
          <w:szCs w:val="24"/>
        </w:rPr>
        <w:tab/>
      </w:r>
      <w:r w:rsidRPr="0004464C">
        <w:t>180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9C53007" w14:textId="77777777" w:rsidR="00175CE2" w:rsidRPr="0004464C" w:rsidRDefault="00175CE2" w:rsidP="00175CE2">
      <w:pPr>
        <w:pStyle w:val="Sappz5"/>
      </w:pPr>
      <w:r w:rsidRPr="0004464C">
        <w:t>TEM001TE</w:t>
      </w:r>
      <w:r w:rsidRPr="0004464C">
        <w:rPr>
          <w:szCs w:val="24"/>
        </w:rPr>
        <w:tab/>
      </w:r>
      <w:r w:rsidRPr="0004464C">
        <w:t>Temuka</w:t>
      </w:r>
      <w:r w:rsidRPr="0004464C">
        <w:rPr>
          <w:szCs w:val="24"/>
        </w:rPr>
        <w:tab/>
      </w:r>
      <w:r w:rsidRPr="0004464C">
        <w:t>3,984</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CD08511" w14:textId="77777777" w:rsidR="00175CE2" w:rsidRPr="0004464C" w:rsidRDefault="00175CE2" w:rsidP="00175CE2">
      <w:pPr>
        <w:pStyle w:val="Sappz5"/>
      </w:pPr>
      <w:r w:rsidRPr="0004464C">
        <w:t>TEM001WI</w:t>
      </w:r>
      <w:r w:rsidRPr="0004464C">
        <w:rPr>
          <w:szCs w:val="24"/>
        </w:rPr>
        <w:tab/>
      </w:r>
      <w:r w:rsidRPr="0004464C">
        <w:t>Winchester</w:t>
      </w:r>
      <w:r w:rsidRPr="0004464C">
        <w:rPr>
          <w:szCs w:val="24"/>
        </w:rPr>
        <w:tab/>
      </w:r>
      <w:r w:rsidRPr="0004464C">
        <w:t>260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68D8EDB" w14:textId="77777777" w:rsidR="00175CE2" w:rsidRPr="0004464C" w:rsidRDefault="00175CE2" w:rsidP="00175CE2">
      <w:pPr>
        <w:pStyle w:val="Sappz5"/>
      </w:pPr>
      <w:r w:rsidRPr="0004464C">
        <w:t>TEM002GD</w:t>
      </w:r>
      <w:r w:rsidRPr="0004464C">
        <w:rPr>
          <w:szCs w:val="24"/>
        </w:rPr>
        <w:tab/>
      </w:r>
      <w:r w:rsidRPr="0004464C">
        <w:t>Geraldine Downs</w:t>
      </w:r>
      <w:r w:rsidRPr="0004464C">
        <w:rPr>
          <w:szCs w:val="24"/>
        </w:rPr>
        <w:tab/>
      </w:r>
      <w:r w:rsidRPr="0004464C">
        <w:t>450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Some</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7FAE2B71" w14:textId="77777777" w:rsidR="00175CE2" w:rsidRPr="0004464C" w:rsidRDefault="00175CE2" w:rsidP="00175CE2">
      <w:pPr>
        <w:pStyle w:val="Sappz5"/>
      </w:pPr>
      <w:r w:rsidRPr="0004464C">
        <w:t>TEM002GF</w:t>
      </w:r>
      <w:r w:rsidRPr="0004464C">
        <w:rPr>
          <w:szCs w:val="24"/>
        </w:rPr>
        <w:tab/>
      </w:r>
      <w:r w:rsidRPr="0004464C">
        <w:t>Geraldine Flat</w:t>
      </w:r>
      <w:r w:rsidRPr="0004464C">
        <w:rPr>
          <w:szCs w:val="24"/>
        </w:rPr>
        <w:tab/>
      </w:r>
      <w:r w:rsidRPr="0004464C">
        <w:t>200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Some</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Mixed</w:t>
      </w:r>
      <w:r w:rsidRPr="0004464C">
        <w:rPr>
          <w:szCs w:val="24"/>
        </w:rPr>
        <w:tab/>
      </w:r>
      <w:r w:rsidRPr="0004464C">
        <w:t>-</w:t>
      </w:r>
      <w:r w:rsidRPr="0004464C">
        <w:rPr>
          <w:szCs w:val="24"/>
        </w:rPr>
        <w:tab/>
      </w:r>
      <w:r w:rsidRPr="0004464C">
        <w:t>All</w:t>
      </w:r>
    </w:p>
    <w:p w14:paraId="57C57D9E" w14:textId="77777777" w:rsidR="00175CE2" w:rsidRPr="0004464C" w:rsidRDefault="00175CE2" w:rsidP="00175CE2">
      <w:pPr>
        <w:pStyle w:val="Sappz5"/>
      </w:pPr>
      <w:r w:rsidRPr="0004464C">
        <w:t>TEM002TE</w:t>
      </w:r>
      <w:r w:rsidRPr="0004464C">
        <w:rPr>
          <w:szCs w:val="24"/>
        </w:rPr>
        <w:tab/>
      </w:r>
      <w:r w:rsidRPr="0004464C">
        <w:t>Te Moana</w:t>
      </w:r>
      <w:r w:rsidRPr="0004464C">
        <w:rPr>
          <w:szCs w:val="24"/>
        </w:rPr>
        <w:tab/>
      </w:r>
      <w:r w:rsidRPr="0004464C">
        <w:t>1,000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E710212" w14:textId="77777777" w:rsidR="00175CE2" w:rsidRPr="0004464C" w:rsidRDefault="00175CE2" w:rsidP="00175CE2">
      <w:pPr>
        <w:pStyle w:val="Sappz5"/>
      </w:pPr>
      <w:r w:rsidRPr="0004464C">
        <w:t>TIM001GL</w:t>
      </w:r>
      <w:r w:rsidRPr="0004464C">
        <w:rPr>
          <w:szCs w:val="24"/>
        </w:rPr>
        <w:tab/>
      </w:r>
      <w:r w:rsidRPr="0004464C">
        <w:t>Gleniti</w:t>
      </w:r>
      <w:r w:rsidRPr="0004464C">
        <w:rPr>
          <w:szCs w:val="24"/>
        </w:rPr>
        <w:tab/>
      </w:r>
      <w:r w:rsidRPr="0004464C">
        <w:t>3,400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069470D" w14:textId="77777777" w:rsidR="00175CE2" w:rsidRPr="0004464C" w:rsidRDefault="00175CE2" w:rsidP="00175CE2">
      <w:pPr>
        <w:pStyle w:val="Sappz5"/>
      </w:pPr>
      <w:r w:rsidRPr="0004464C">
        <w:t>TIM001TI</w:t>
      </w:r>
      <w:r w:rsidRPr="0004464C">
        <w:rPr>
          <w:szCs w:val="24"/>
        </w:rPr>
        <w:tab/>
      </w:r>
      <w:r w:rsidRPr="0004464C">
        <w:t>Timaru</w:t>
      </w:r>
      <w:r w:rsidRPr="0004464C">
        <w:rPr>
          <w:szCs w:val="24"/>
        </w:rPr>
        <w:tab/>
      </w:r>
      <w:r w:rsidRPr="0004464C">
        <w:t>23,432</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1D7A7BF" w14:textId="77777777" w:rsidR="00175CE2" w:rsidRPr="0004464C" w:rsidRDefault="00175CE2" w:rsidP="00175CE2">
      <w:pPr>
        <w:pStyle w:val="Sappzfoot1"/>
      </w:pPr>
    </w:p>
    <w:p w14:paraId="1FFE403E" w14:textId="77777777" w:rsidR="00B06C14" w:rsidRDefault="00B06C14" w:rsidP="00175CE2">
      <w:pPr>
        <w:pStyle w:val="Sapploc1"/>
      </w:pPr>
    </w:p>
    <w:p w14:paraId="094B250E" w14:textId="07C4B271" w:rsidR="00175CE2" w:rsidRPr="0004464C" w:rsidRDefault="00175CE2" w:rsidP="00861B2B">
      <w:pPr>
        <w:pStyle w:val="Sapploc1"/>
        <w:spacing w:before="0"/>
        <w:rPr>
          <w:szCs w:val="25"/>
        </w:rPr>
      </w:pPr>
      <w:r w:rsidRPr="0004464C">
        <w:t>Mackenzie District</w:t>
      </w:r>
    </w:p>
    <w:p w14:paraId="22D93552"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1DF5D37" w14:textId="77777777" w:rsidR="00175CE2" w:rsidRPr="0004464C" w:rsidRDefault="00175CE2" w:rsidP="00175CE2">
      <w:pPr>
        <w:pStyle w:val="Sappz5"/>
      </w:pPr>
      <w:r w:rsidRPr="0004464C">
        <w:t>ALB001AL</w:t>
      </w:r>
      <w:r w:rsidRPr="0004464C">
        <w:rPr>
          <w:szCs w:val="24"/>
        </w:rPr>
        <w:tab/>
      </w:r>
      <w:r w:rsidRPr="0004464C">
        <w:t>Albury Rural</w:t>
      </w:r>
      <w:r w:rsidRPr="0004464C">
        <w:rPr>
          <w:szCs w:val="24"/>
        </w:rPr>
        <w:tab/>
      </w:r>
      <w:r w:rsidRPr="0004464C">
        <w:t>125</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7107B2F6" w14:textId="77777777" w:rsidR="00175CE2" w:rsidRPr="0004464C" w:rsidRDefault="00175CE2" w:rsidP="00175CE2">
      <w:pPr>
        <w:pStyle w:val="Sappz5"/>
      </w:pPr>
      <w:r w:rsidRPr="0004464C">
        <w:t>ALL001AL</w:t>
      </w:r>
      <w:r w:rsidRPr="0004464C">
        <w:rPr>
          <w:szCs w:val="24"/>
        </w:rPr>
        <w:tab/>
      </w:r>
      <w:r w:rsidRPr="0004464C">
        <w:t>Allandale</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F69791C" w14:textId="77777777" w:rsidR="00175CE2" w:rsidRPr="0004464C" w:rsidRDefault="00175CE2" w:rsidP="00175CE2">
      <w:pPr>
        <w:pStyle w:val="Sappz5"/>
      </w:pPr>
      <w:r w:rsidRPr="0004464C">
        <w:t>FAI002FA</w:t>
      </w:r>
      <w:r w:rsidRPr="0004464C">
        <w:rPr>
          <w:szCs w:val="24"/>
        </w:rPr>
        <w:tab/>
      </w:r>
      <w:r w:rsidRPr="0004464C">
        <w:t>Fairlie</w:t>
      </w:r>
      <w:r w:rsidRPr="0004464C">
        <w:rPr>
          <w:szCs w:val="24"/>
        </w:rPr>
        <w:tab/>
      </w:r>
      <w:r w:rsidRPr="0004464C">
        <w:t>850</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C580DC0" w14:textId="77777777" w:rsidR="00175CE2" w:rsidRPr="0004464C" w:rsidRDefault="00175CE2" w:rsidP="00175CE2">
      <w:pPr>
        <w:pStyle w:val="Sappz5"/>
      </w:pPr>
      <w:r w:rsidRPr="0004464C">
        <w:t>FAI002KI</w:t>
      </w:r>
      <w:r w:rsidRPr="0004464C">
        <w:rPr>
          <w:szCs w:val="24"/>
        </w:rPr>
        <w:tab/>
      </w:r>
      <w:r w:rsidRPr="0004464C">
        <w:t>Kimbell</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9144BC6" w14:textId="77777777" w:rsidR="00175CE2" w:rsidRPr="0004464C" w:rsidRDefault="00175CE2" w:rsidP="00175CE2">
      <w:pPr>
        <w:pStyle w:val="Sappz5"/>
      </w:pPr>
      <w:r w:rsidRPr="0004464C">
        <w:t>MTC001MT</w:t>
      </w:r>
      <w:r w:rsidRPr="0004464C">
        <w:rPr>
          <w:szCs w:val="24"/>
        </w:rPr>
        <w:tab/>
      </w:r>
      <w:r w:rsidRPr="0004464C">
        <w:t>Mt Cook</w:t>
      </w:r>
      <w:r w:rsidRPr="0004464C">
        <w:rPr>
          <w:szCs w:val="24"/>
        </w:rPr>
        <w:tab/>
      </w:r>
      <w:r w:rsidRPr="0004464C">
        <w:t>350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AABE0A5" w14:textId="77777777" w:rsidR="00175CE2" w:rsidRPr="0004464C" w:rsidRDefault="00175CE2" w:rsidP="00175CE2">
      <w:pPr>
        <w:pStyle w:val="Sappz5"/>
      </w:pPr>
      <w:r w:rsidRPr="0004464C">
        <w:t>TEK005TE</w:t>
      </w:r>
      <w:r w:rsidRPr="0004464C">
        <w:rPr>
          <w:szCs w:val="24"/>
        </w:rPr>
        <w:tab/>
      </w:r>
      <w:r w:rsidRPr="0004464C">
        <w:t>Tekapo</w:t>
      </w:r>
      <w:r w:rsidRPr="0004464C">
        <w:rPr>
          <w:szCs w:val="24"/>
        </w:rPr>
        <w:tab/>
      </w:r>
      <w:r w:rsidRPr="0004464C">
        <w:t>500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ED5DB34" w14:textId="77777777" w:rsidR="00175CE2" w:rsidRPr="0004464C" w:rsidRDefault="00175CE2" w:rsidP="00175CE2">
      <w:pPr>
        <w:pStyle w:val="Sappz5"/>
      </w:pPr>
      <w:r w:rsidRPr="0004464C">
        <w:t>TWI001TW</w:t>
      </w:r>
      <w:r w:rsidRPr="0004464C">
        <w:rPr>
          <w:szCs w:val="24"/>
        </w:rPr>
        <w:tab/>
      </w:r>
      <w:r w:rsidRPr="0004464C">
        <w:t>Twizel</w:t>
      </w:r>
      <w:r w:rsidRPr="0004464C">
        <w:rPr>
          <w:szCs w:val="24"/>
        </w:rPr>
        <w:tab/>
      </w:r>
      <w:r w:rsidRPr="0004464C">
        <w:t>1,300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D473BBE" w14:textId="77777777" w:rsidR="00175CE2" w:rsidRPr="0004464C" w:rsidRDefault="00175CE2" w:rsidP="00175CE2">
      <w:pPr>
        <w:pStyle w:val="Sappzfoot1"/>
      </w:pPr>
    </w:p>
    <w:p w14:paraId="1AE07C14" w14:textId="77777777" w:rsidR="00175CE2" w:rsidRPr="0004464C" w:rsidRDefault="00175CE2" w:rsidP="00861B2B">
      <w:pPr>
        <w:pStyle w:val="Sapploc1"/>
        <w:spacing w:before="0"/>
        <w:rPr>
          <w:szCs w:val="25"/>
        </w:rPr>
      </w:pPr>
      <w:r w:rsidRPr="0004464C">
        <w:t>Waimate District</w:t>
      </w:r>
    </w:p>
    <w:p w14:paraId="3104BBD2"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1DA635BE" w14:textId="77777777" w:rsidR="00175CE2" w:rsidRPr="0004464C" w:rsidRDefault="00175CE2" w:rsidP="00175CE2">
      <w:pPr>
        <w:pStyle w:val="Sappz5"/>
      </w:pPr>
      <w:r w:rsidRPr="0004464C">
        <w:t>CAN001CM</w:t>
      </w:r>
      <w:r w:rsidRPr="0004464C">
        <w:rPr>
          <w:szCs w:val="24"/>
        </w:rPr>
        <w:tab/>
      </w:r>
      <w:r w:rsidRPr="0004464C">
        <w:t>Cannington/Motukaika</w:t>
      </w:r>
      <w:r w:rsidRPr="0004464C">
        <w:rPr>
          <w:szCs w:val="24"/>
        </w:rPr>
        <w:tab/>
      </w:r>
      <w:r w:rsidRPr="0004464C">
        <w:t>120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C687452" w14:textId="77777777" w:rsidR="00175CE2" w:rsidRPr="0004464C" w:rsidRDefault="00175CE2" w:rsidP="00175CE2">
      <w:pPr>
        <w:pStyle w:val="Sappz5"/>
      </w:pPr>
      <w:r w:rsidRPr="0004464C">
        <w:t>HAK002HA</w:t>
      </w:r>
      <w:r w:rsidRPr="0004464C">
        <w:rPr>
          <w:szCs w:val="24"/>
        </w:rPr>
        <w:tab/>
      </w:r>
      <w:r w:rsidRPr="0004464C">
        <w:t>Hakataramea</w:t>
      </w:r>
      <w:r w:rsidRPr="0004464C">
        <w:rPr>
          <w:szCs w:val="24"/>
        </w:rPr>
        <w:tab/>
      </w:r>
      <w:r w:rsidRPr="0004464C">
        <w:t>165</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Surface</w:t>
      </w:r>
      <w:r w:rsidRPr="0004464C">
        <w:rPr>
          <w:szCs w:val="24"/>
        </w:rPr>
        <w:tab/>
      </w:r>
      <w:r w:rsidRPr="0004464C">
        <w:t>-</w:t>
      </w:r>
      <w:r w:rsidRPr="0004464C">
        <w:rPr>
          <w:szCs w:val="24"/>
        </w:rPr>
        <w:tab/>
      </w:r>
      <w:r w:rsidRPr="0004464C">
        <w:t>-</w:t>
      </w:r>
    </w:p>
    <w:p w14:paraId="1E432D68" w14:textId="77777777" w:rsidR="00175CE2" w:rsidRPr="0004464C" w:rsidRDefault="00175CE2" w:rsidP="00175CE2">
      <w:pPr>
        <w:pStyle w:val="Sappz5"/>
      </w:pPr>
      <w:r w:rsidRPr="0004464C">
        <w:t>HOO001HW</w:t>
      </w:r>
      <w:r w:rsidRPr="0004464C">
        <w:rPr>
          <w:szCs w:val="24"/>
        </w:rPr>
        <w:tab/>
      </w:r>
      <w:r w:rsidRPr="0004464C">
        <w:t>Hook/Waituna</w:t>
      </w:r>
      <w:r w:rsidRPr="0004464C">
        <w:rPr>
          <w:szCs w:val="24"/>
        </w:rPr>
        <w:tab/>
      </w:r>
      <w:r w:rsidRPr="0004464C">
        <w:t>1,350</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231AA6D" w14:textId="77777777" w:rsidR="00175CE2" w:rsidRPr="0004464C" w:rsidRDefault="00175CE2" w:rsidP="00175CE2">
      <w:pPr>
        <w:pStyle w:val="Sappz5"/>
      </w:pPr>
      <w:r w:rsidRPr="0004464C">
        <w:t>LOW002LO</w:t>
      </w:r>
      <w:r w:rsidRPr="0004464C">
        <w:rPr>
          <w:szCs w:val="24"/>
        </w:rPr>
        <w:tab/>
      </w:r>
      <w:r w:rsidRPr="0004464C">
        <w:t>Lower Waihao</w:t>
      </w:r>
      <w:r w:rsidRPr="0004464C">
        <w:rPr>
          <w:szCs w:val="24"/>
        </w:rPr>
        <w:tab/>
      </w:r>
      <w:r w:rsidRPr="0004464C">
        <w:t>600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663E18E" w14:textId="77777777" w:rsidR="00175CE2" w:rsidRPr="0004464C" w:rsidRDefault="00175CE2" w:rsidP="00175CE2">
      <w:pPr>
        <w:pStyle w:val="Sappz5"/>
      </w:pPr>
      <w:r w:rsidRPr="0004464C">
        <w:t>OTA005OM</w:t>
      </w:r>
      <w:r w:rsidRPr="0004464C">
        <w:rPr>
          <w:szCs w:val="24"/>
        </w:rPr>
        <w:tab/>
      </w:r>
      <w:r w:rsidRPr="0004464C">
        <w:t>Otaio/Makikihi</w:t>
      </w:r>
      <w:r w:rsidRPr="0004464C">
        <w:rPr>
          <w:szCs w:val="24"/>
        </w:rPr>
        <w:tab/>
      </w:r>
      <w:r w:rsidRPr="0004464C">
        <w:t>430</w:t>
      </w:r>
      <w:r w:rsidRPr="0004464C">
        <w:rPr>
          <w:szCs w:val="24"/>
        </w:rPr>
        <w:tab/>
      </w:r>
      <w:r w:rsidRPr="0004464C">
        <w:t>Small</w:t>
      </w:r>
      <w:r w:rsidRPr="0004464C">
        <w:rPr>
          <w:szCs w:val="24"/>
        </w:rPr>
        <w:tab/>
      </w:r>
      <w:r>
        <w:sym w:font="Wingdings 2" w:char="F0CE"/>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10D0C2C8" w14:textId="77777777" w:rsidR="00175CE2" w:rsidRPr="0004464C" w:rsidRDefault="00175CE2" w:rsidP="00175CE2">
      <w:pPr>
        <w:pStyle w:val="Sappz5"/>
      </w:pPr>
      <w:r w:rsidRPr="0004464C">
        <w:t>WAI031WA</w:t>
      </w:r>
      <w:r w:rsidRPr="0004464C">
        <w:rPr>
          <w:szCs w:val="24"/>
        </w:rPr>
        <w:tab/>
      </w:r>
      <w:r w:rsidRPr="0004464C">
        <w:t>Waihaorunga</w:t>
      </w:r>
      <w:r w:rsidRPr="0004464C">
        <w:rPr>
          <w:szCs w:val="24"/>
        </w:rPr>
        <w:tab/>
      </w:r>
      <w:r w:rsidRPr="0004464C">
        <w:t>141</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3CD1CFE" w14:textId="77777777" w:rsidR="00175CE2" w:rsidRPr="0004464C" w:rsidRDefault="00175CE2" w:rsidP="00175CE2">
      <w:pPr>
        <w:pStyle w:val="Sappz5"/>
      </w:pPr>
      <w:r w:rsidRPr="0004464C">
        <w:t>WAI032WA</w:t>
      </w:r>
      <w:r w:rsidRPr="0004464C">
        <w:rPr>
          <w:szCs w:val="24"/>
        </w:rPr>
        <w:tab/>
      </w:r>
      <w:r w:rsidRPr="0004464C">
        <w:t>Waikakahi</w:t>
      </w:r>
      <w:r w:rsidRPr="0004464C">
        <w:rPr>
          <w:szCs w:val="24"/>
        </w:rPr>
        <w:tab/>
      </w:r>
      <w:r w:rsidRPr="0004464C">
        <w:t>360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EDE07CD" w14:textId="77777777" w:rsidR="00175CE2" w:rsidRPr="0004464C" w:rsidRDefault="00175CE2" w:rsidP="00175CE2">
      <w:pPr>
        <w:pStyle w:val="Sappz5"/>
      </w:pPr>
      <w:r w:rsidRPr="0004464C">
        <w:t>WAI033WA</w:t>
      </w:r>
      <w:r w:rsidRPr="0004464C">
        <w:rPr>
          <w:szCs w:val="24"/>
        </w:rPr>
        <w:tab/>
      </w:r>
      <w:r w:rsidRPr="0004464C">
        <w:t>Waimate</w:t>
      </w:r>
      <w:r w:rsidRPr="0004464C">
        <w:rPr>
          <w:szCs w:val="24"/>
        </w:rPr>
        <w:tab/>
      </w:r>
      <w:r w:rsidRPr="0004464C">
        <w:t>3,000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SecureGW</w:t>
      </w:r>
      <w:r w:rsidRPr="0004464C">
        <w:rPr>
          <w:szCs w:val="24"/>
        </w:rPr>
        <w:tab/>
      </w:r>
      <w:r w:rsidRPr="0004464C">
        <w:t>All</w:t>
      </w:r>
      <w:r w:rsidRPr="0004464C">
        <w:rPr>
          <w:szCs w:val="24"/>
        </w:rPr>
        <w:tab/>
      </w:r>
      <w:r w:rsidRPr="0004464C">
        <w:t>All</w:t>
      </w:r>
    </w:p>
    <w:p w14:paraId="06DE20E9" w14:textId="77777777" w:rsidR="00175CE2" w:rsidRPr="0004464C" w:rsidRDefault="00175CE2" w:rsidP="00175CE2">
      <w:pPr>
        <w:pStyle w:val="Sappzfoot1"/>
      </w:pPr>
    </w:p>
    <w:p w14:paraId="12A15188" w14:textId="34968D91" w:rsidR="00175CE2" w:rsidRPr="0004464C" w:rsidRDefault="00175CE2" w:rsidP="00861B2B">
      <w:pPr>
        <w:pStyle w:val="Sapploc1"/>
        <w:spacing w:before="0"/>
        <w:rPr>
          <w:szCs w:val="25"/>
        </w:rPr>
      </w:pPr>
      <w:r w:rsidRPr="0004464C">
        <w:t>Waitaki District</w:t>
      </w:r>
    </w:p>
    <w:p w14:paraId="51C17B70"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06A957E6" w14:textId="77777777" w:rsidR="00175CE2" w:rsidRPr="0004464C" w:rsidRDefault="00175CE2" w:rsidP="00175CE2">
      <w:pPr>
        <w:pStyle w:val="Sappz5"/>
      </w:pPr>
      <w:r w:rsidRPr="0004464C">
        <w:t>AWA001AW</w:t>
      </w:r>
      <w:r w:rsidRPr="0004464C">
        <w:rPr>
          <w:szCs w:val="24"/>
        </w:rPr>
        <w:tab/>
      </w:r>
      <w:r w:rsidRPr="0004464C">
        <w:t>Awamoko</w:t>
      </w:r>
      <w:r w:rsidRPr="0004464C">
        <w:rPr>
          <w:szCs w:val="24"/>
        </w:rPr>
        <w:tab/>
      </w:r>
      <w:r w:rsidRPr="0004464C">
        <w:t>399</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99DCEB9" w14:textId="77777777" w:rsidR="00175CE2" w:rsidRPr="0004464C" w:rsidRDefault="00175CE2" w:rsidP="00175CE2">
      <w:pPr>
        <w:pStyle w:val="Sappz5"/>
      </w:pPr>
      <w:r w:rsidRPr="0004464C">
        <w:t>HAM002HA</w:t>
      </w:r>
      <w:r w:rsidRPr="0004464C">
        <w:rPr>
          <w:szCs w:val="24"/>
        </w:rPr>
        <w:tab/>
      </w:r>
      <w:r w:rsidRPr="0004464C">
        <w:t>Hampden</w:t>
      </w:r>
      <w:r w:rsidRPr="0004464C">
        <w:rPr>
          <w:szCs w:val="24"/>
        </w:rPr>
        <w:tab/>
      </w:r>
      <w:r w:rsidRPr="0004464C">
        <w:t>237</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6106394" w14:textId="77777777" w:rsidR="00175CE2" w:rsidRPr="0004464C" w:rsidRDefault="00175CE2" w:rsidP="00175CE2">
      <w:pPr>
        <w:pStyle w:val="Sappz5"/>
      </w:pPr>
      <w:r w:rsidRPr="0004464C">
        <w:t>HAM002MO</w:t>
      </w:r>
      <w:r w:rsidRPr="0004464C">
        <w:rPr>
          <w:szCs w:val="24"/>
        </w:rPr>
        <w:tab/>
      </w:r>
      <w:r w:rsidRPr="0004464C">
        <w:t>Moeraki</w:t>
      </w:r>
      <w:r w:rsidRPr="0004464C">
        <w:rPr>
          <w:szCs w:val="24"/>
        </w:rPr>
        <w:tab/>
      </w:r>
      <w:r w:rsidRPr="0004464C">
        <w:t>264</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DC8EC78" w14:textId="77777777" w:rsidR="00175CE2" w:rsidRPr="0004464C" w:rsidRDefault="00175CE2" w:rsidP="00175CE2">
      <w:pPr>
        <w:pStyle w:val="Sappz5"/>
      </w:pPr>
      <w:r w:rsidRPr="0004464C">
        <w:t>HER001HE</w:t>
      </w:r>
      <w:r w:rsidRPr="0004464C">
        <w:rPr>
          <w:szCs w:val="24"/>
        </w:rPr>
        <w:tab/>
      </w:r>
      <w:r w:rsidRPr="0004464C">
        <w:t>Herbert</w:t>
      </w:r>
      <w:r w:rsidRPr="0004464C">
        <w:rPr>
          <w:szCs w:val="24"/>
        </w:rPr>
        <w:tab/>
      </w:r>
      <w:r w:rsidRPr="0004464C">
        <w:t>670</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024B148" w14:textId="77777777" w:rsidR="00175CE2" w:rsidRPr="0004464C" w:rsidRDefault="00175CE2" w:rsidP="00175CE2">
      <w:pPr>
        <w:pStyle w:val="Sappz5"/>
      </w:pPr>
      <w:r w:rsidRPr="0004464C">
        <w:t>KAU001KA</w:t>
      </w:r>
      <w:r w:rsidRPr="0004464C">
        <w:rPr>
          <w:szCs w:val="24"/>
        </w:rPr>
        <w:tab/>
      </w:r>
      <w:r w:rsidRPr="0004464C">
        <w:t>Kauru Hill</w:t>
      </w:r>
      <w:r w:rsidRPr="0004464C">
        <w:rPr>
          <w:szCs w:val="24"/>
        </w:rPr>
        <w:tab/>
      </w:r>
      <w:r w:rsidRPr="0004464C">
        <w:t>197</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AB1CA09" w14:textId="77777777" w:rsidR="00175CE2" w:rsidRPr="0004464C" w:rsidRDefault="00175CE2" w:rsidP="00175CE2">
      <w:pPr>
        <w:pStyle w:val="Sappz5"/>
      </w:pPr>
      <w:r w:rsidRPr="0004464C">
        <w:t>KUR001KU</w:t>
      </w:r>
      <w:r w:rsidRPr="0004464C">
        <w:rPr>
          <w:szCs w:val="24"/>
        </w:rPr>
        <w:tab/>
      </w:r>
      <w:r w:rsidRPr="0004464C">
        <w:t>Kurow Township</w:t>
      </w:r>
      <w:r w:rsidRPr="0004464C">
        <w:rPr>
          <w:szCs w:val="24"/>
        </w:rPr>
        <w:tab/>
      </w:r>
      <w:r w:rsidRPr="0004464C">
        <w:t>330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1A07B90" w14:textId="77777777" w:rsidR="00175CE2" w:rsidRPr="0004464C" w:rsidRDefault="00175CE2" w:rsidP="00175CE2">
      <w:pPr>
        <w:pStyle w:val="Sappz5"/>
      </w:pPr>
      <w:r w:rsidRPr="0004464C">
        <w:t>LOW004LO</w:t>
      </w:r>
      <w:r w:rsidRPr="0004464C">
        <w:rPr>
          <w:szCs w:val="24"/>
        </w:rPr>
        <w:tab/>
      </w:r>
      <w:r w:rsidRPr="0004464C">
        <w:t>Lower Waitaki</w:t>
      </w:r>
      <w:r w:rsidRPr="0004464C">
        <w:rPr>
          <w:szCs w:val="24"/>
        </w:rPr>
        <w:tab/>
      </w:r>
      <w:r w:rsidRPr="0004464C">
        <w:t>778</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4B0FF54" w14:textId="77777777" w:rsidR="00175CE2" w:rsidRPr="0004464C" w:rsidRDefault="00175CE2" w:rsidP="00175CE2">
      <w:pPr>
        <w:pStyle w:val="Sappz5"/>
      </w:pPr>
      <w:r w:rsidRPr="0004464C">
        <w:t>MAH001MA</w:t>
      </w:r>
      <w:r w:rsidRPr="0004464C">
        <w:rPr>
          <w:szCs w:val="24"/>
        </w:rPr>
        <w:tab/>
      </w:r>
      <w:r w:rsidRPr="0004464C">
        <w:t>Maheno</w:t>
      </w:r>
      <w:r w:rsidRPr="0004464C">
        <w:rPr>
          <w:szCs w:val="24"/>
        </w:rPr>
        <w:tab/>
      </w:r>
      <w:r w:rsidRPr="0004464C">
        <w:t>152</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5402650" w14:textId="77777777" w:rsidR="00175CE2" w:rsidRPr="0004464C" w:rsidRDefault="00175CE2" w:rsidP="00175CE2">
      <w:pPr>
        <w:pStyle w:val="Sappz5"/>
      </w:pPr>
      <w:r w:rsidRPr="0004464C">
        <w:t>OAM001AR</w:t>
      </w:r>
      <w:r w:rsidRPr="0004464C">
        <w:rPr>
          <w:szCs w:val="24"/>
        </w:rPr>
        <w:tab/>
      </w:r>
      <w:r w:rsidRPr="0004464C">
        <w:t>Oamaru, Ardgowan</w:t>
      </w:r>
      <w:r w:rsidRPr="0004464C">
        <w:rPr>
          <w:szCs w:val="24"/>
        </w:rPr>
        <w:tab/>
      </w:r>
      <w:r w:rsidRPr="0004464C">
        <w:t>252</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90A9B03" w14:textId="77777777" w:rsidR="00175CE2" w:rsidRPr="0004464C" w:rsidRDefault="00175CE2" w:rsidP="00175CE2">
      <w:pPr>
        <w:pStyle w:val="Sappz5"/>
      </w:pPr>
      <w:r w:rsidRPr="0004464C">
        <w:t>OAM001CE</w:t>
      </w:r>
      <w:r w:rsidRPr="0004464C">
        <w:rPr>
          <w:szCs w:val="24"/>
        </w:rPr>
        <w:tab/>
      </w:r>
      <w:r w:rsidRPr="0004464C">
        <w:t>Oamaru, Central</w:t>
      </w:r>
      <w:r w:rsidRPr="0004464C">
        <w:rPr>
          <w:szCs w:val="24"/>
        </w:rPr>
        <w:tab/>
      </w:r>
      <w:r w:rsidRPr="0004464C">
        <w:t>4,622</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6E994A9" w14:textId="77777777" w:rsidR="00175CE2" w:rsidRPr="0004464C" w:rsidRDefault="00175CE2" w:rsidP="00175CE2">
      <w:pPr>
        <w:pStyle w:val="Sappz5"/>
      </w:pPr>
      <w:r w:rsidRPr="0004464C">
        <w:t>OAM001KA</w:t>
      </w:r>
      <w:r w:rsidRPr="0004464C">
        <w:rPr>
          <w:szCs w:val="24"/>
        </w:rPr>
        <w:tab/>
      </w:r>
      <w:r w:rsidRPr="0004464C">
        <w:t>Oamaru, Kakanui</w:t>
      </w:r>
      <w:r w:rsidRPr="0004464C">
        <w:rPr>
          <w:szCs w:val="24"/>
        </w:rPr>
        <w:tab/>
      </w:r>
      <w:r w:rsidRPr="0004464C">
        <w:t>520</w:t>
      </w:r>
      <w:r w:rsidRPr="0004464C">
        <w:rPr>
          <w:szCs w:val="24"/>
        </w:rPr>
        <w:tab/>
      </w:r>
      <w:r w:rsidRPr="0004464C">
        <w:t>Minor</w:t>
      </w:r>
      <w:r w:rsidRPr="0004464C">
        <w:rPr>
          <w:szCs w:val="24"/>
        </w:rPr>
        <w:tab/>
      </w:r>
      <w:r>
        <w:sym w:font="Wingdings 2" w:char="F0CE"/>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9F8F7AE" w14:textId="77777777" w:rsidR="00175CE2" w:rsidRPr="0004464C" w:rsidRDefault="00175CE2" w:rsidP="00175CE2">
      <w:pPr>
        <w:pStyle w:val="Sappz5"/>
      </w:pPr>
      <w:r w:rsidRPr="0004464C">
        <w:t>OAM001NE</w:t>
      </w:r>
      <w:r w:rsidRPr="0004464C">
        <w:rPr>
          <w:szCs w:val="24"/>
        </w:rPr>
        <w:tab/>
      </w:r>
      <w:r w:rsidRPr="0004464C">
        <w:t>Oamaru, North End</w:t>
      </w:r>
      <w:r w:rsidRPr="0004464C">
        <w:rPr>
          <w:szCs w:val="24"/>
        </w:rPr>
        <w:tab/>
      </w:r>
      <w:r w:rsidRPr="0004464C">
        <w:t>2,234</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F429159" w14:textId="77777777" w:rsidR="00175CE2" w:rsidRPr="0004464C" w:rsidRDefault="00175CE2" w:rsidP="00175CE2">
      <w:pPr>
        <w:pStyle w:val="Sappz5"/>
      </w:pPr>
      <w:r w:rsidRPr="0004464C">
        <w:t>OAM001RR</w:t>
      </w:r>
      <w:r w:rsidRPr="0004464C">
        <w:rPr>
          <w:szCs w:val="24"/>
        </w:rPr>
        <w:tab/>
      </w:r>
      <w:r w:rsidRPr="0004464C">
        <w:t>Oamaru, Reservoir Road</w:t>
      </w:r>
      <w:r w:rsidRPr="0004464C">
        <w:rPr>
          <w:szCs w:val="24"/>
        </w:rPr>
        <w:tab/>
      </w:r>
      <w:r w:rsidRPr="0004464C">
        <w:t>768</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7CED394" w14:textId="77777777" w:rsidR="00175CE2" w:rsidRPr="0004464C" w:rsidRDefault="00175CE2" w:rsidP="00175CE2">
      <w:pPr>
        <w:pStyle w:val="Sappz5"/>
      </w:pPr>
      <w:r w:rsidRPr="0004464C">
        <w:t>OAM001SH</w:t>
      </w:r>
      <w:r w:rsidRPr="0004464C">
        <w:rPr>
          <w:szCs w:val="24"/>
        </w:rPr>
        <w:tab/>
      </w:r>
      <w:r w:rsidRPr="0004464C">
        <w:t>Oamaru, South Hill</w:t>
      </w:r>
      <w:r w:rsidRPr="0004464C">
        <w:rPr>
          <w:szCs w:val="24"/>
        </w:rPr>
        <w:tab/>
      </w:r>
      <w:r w:rsidRPr="0004464C">
        <w:t>3,933</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497C336" w14:textId="77777777" w:rsidR="00175CE2" w:rsidRPr="0004464C" w:rsidRDefault="00175CE2" w:rsidP="00EE5FEF">
      <w:pPr>
        <w:pStyle w:val="Sappz5"/>
        <w:spacing w:before="0"/>
      </w:pPr>
      <w:r w:rsidRPr="0004464C">
        <w:t>OAM001WE</w:t>
      </w:r>
      <w:r w:rsidRPr="0004464C">
        <w:rPr>
          <w:szCs w:val="24"/>
        </w:rPr>
        <w:tab/>
      </w:r>
      <w:r w:rsidRPr="0004464C">
        <w:t>Oamaru, Weston - Enfield</w:t>
      </w:r>
      <w:r w:rsidRPr="0004464C">
        <w:rPr>
          <w:szCs w:val="24"/>
        </w:rPr>
        <w:tab/>
      </w:r>
      <w:r w:rsidRPr="0004464C">
        <w:t>2,061</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D28BE6B" w14:textId="77777777" w:rsidR="00175CE2" w:rsidRPr="0004464C" w:rsidRDefault="00175CE2" w:rsidP="00EE5FEF">
      <w:pPr>
        <w:pStyle w:val="Sappz5"/>
        <w:spacing w:before="0"/>
      </w:pPr>
      <w:r w:rsidRPr="0004464C">
        <w:t>OMA001OM</w:t>
      </w:r>
      <w:r w:rsidRPr="0004464C">
        <w:rPr>
          <w:szCs w:val="24"/>
        </w:rPr>
        <w:tab/>
      </w:r>
      <w:r w:rsidRPr="0004464C">
        <w:t>Omarama Town</w:t>
      </w:r>
      <w:r w:rsidRPr="0004464C">
        <w:rPr>
          <w:szCs w:val="24"/>
        </w:rPr>
        <w:tab/>
      </w:r>
      <w:r w:rsidRPr="0004464C">
        <w:t>270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F1DD381" w14:textId="77777777" w:rsidR="00175CE2" w:rsidRPr="0004464C" w:rsidRDefault="00175CE2" w:rsidP="00175CE2">
      <w:pPr>
        <w:pStyle w:val="Sappz5"/>
      </w:pPr>
      <w:r w:rsidRPr="0004464C">
        <w:t>OTE001OT</w:t>
      </w:r>
      <w:r w:rsidRPr="0004464C">
        <w:rPr>
          <w:szCs w:val="24"/>
        </w:rPr>
        <w:tab/>
      </w:r>
      <w:r w:rsidRPr="0004464C">
        <w:t>Otematata Hydro Village</w:t>
      </w:r>
      <w:r w:rsidRPr="0004464C">
        <w:rPr>
          <w:szCs w:val="24"/>
        </w:rPr>
        <w:tab/>
      </w:r>
      <w:r w:rsidRPr="0004464C">
        <w:t>195</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647E464" w14:textId="77777777" w:rsidR="00175CE2" w:rsidRPr="0004464C" w:rsidRDefault="00175CE2" w:rsidP="00175CE2">
      <w:pPr>
        <w:pStyle w:val="Sappz5"/>
      </w:pPr>
      <w:r w:rsidRPr="0004464C">
        <w:t>TOK003TL</w:t>
      </w:r>
      <w:r w:rsidRPr="0004464C">
        <w:rPr>
          <w:szCs w:val="24"/>
        </w:rPr>
        <w:tab/>
      </w:r>
      <w:r w:rsidRPr="0004464C">
        <w:t>Tokarahi/Livingstone</w:t>
      </w:r>
      <w:r w:rsidRPr="0004464C">
        <w:rPr>
          <w:szCs w:val="24"/>
        </w:rPr>
        <w:tab/>
      </w:r>
      <w:r w:rsidRPr="0004464C">
        <w:t>573</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F1192B7" w14:textId="77777777" w:rsidR="00175CE2" w:rsidRPr="0004464C" w:rsidRDefault="00175CE2" w:rsidP="00175CE2">
      <w:pPr>
        <w:pStyle w:val="Sappz5"/>
      </w:pPr>
      <w:r w:rsidRPr="0004464C">
        <w:t>WAI215DU</w:t>
      </w:r>
      <w:r w:rsidRPr="0004464C">
        <w:rPr>
          <w:szCs w:val="24"/>
        </w:rPr>
        <w:tab/>
      </w:r>
      <w:r w:rsidRPr="0004464C">
        <w:t>Waihemo, Dunback Rural</w:t>
      </w:r>
      <w:r w:rsidRPr="0004464C">
        <w:rPr>
          <w:szCs w:val="24"/>
        </w:rPr>
        <w:tab/>
      </w:r>
      <w:r w:rsidRPr="0004464C">
        <w:t>229</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0364DC6" w14:textId="77777777" w:rsidR="00175CE2" w:rsidRPr="0004464C" w:rsidRDefault="00175CE2" w:rsidP="00175CE2">
      <w:pPr>
        <w:pStyle w:val="Sappz5"/>
      </w:pPr>
      <w:r w:rsidRPr="0004464C">
        <w:t>WAI215GO</w:t>
      </w:r>
      <w:r w:rsidRPr="0004464C">
        <w:rPr>
          <w:szCs w:val="24"/>
        </w:rPr>
        <w:tab/>
      </w:r>
      <w:r w:rsidRPr="0004464C">
        <w:t>Waihemo, Goodwood Rural</w:t>
      </w:r>
      <w:r w:rsidRPr="0004464C">
        <w:rPr>
          <w:szCs w:val="24"/>
        </w:rPr>
        <w:tab/>
      </w:r>
      <w:r w:rsidRPr="0004464C">
        <w:t>270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E526FDB" w14:textId="77777777" w:rsidR="00175CE2" w:rsidRPr="0004464C" w:rsidRDefault="00175CE2" w:rsidP="00175CE2">
      <w:pPr>
        <w:pStyle w:val="Sappz5"/>
      </w:pPr>
      <w:r w:rsidRPr="0004464C">
        <w:t>WAI215PA</w:t>
      </w:r>
      <w:r w:rsidRPr="0004464C">
        <w:rPr>
          <w:szCs w:val="24"/>
        </w:rPr>
        <w:tab/>
      </w:r>
      <w:r w:rsidRPr="0004464C">
        <w:t>Waihemo, Palmerston Town</w:t>
      </w:r>
      <w:r w:rsidRPr="0004464C">
        <w:rPr>
          <w:szCs w:val="24"/>
        </w:rPr>
        <w:tab/>
      </w:r>
      <w:r w:rsidRPr="0004464C">
        <w:t>858</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B9A16FA" w14:textId="77777777" w:rsidR="00175CE2" w:rsidRPr="0004464C" w:rsidRDefault="00175CE2" w:rsidP="00175CE2">
      <w:pPr>
        <w:pStyle w:val="Sappz5"/>
      </w:pPr>
      <w:r w:rsidRPr="0004464C">
        <w:t>WIN004WI</w:t>
      </w:r>
      <w:r w:rsidRPr="0004464C">
        <w:rPr>
          <w:szCs w:val="24"/>
        </w:rPr>
        <w:tab/>
      </w:r>
      <w:r w:rsidRPr="0004464C">
        <w:t>Windsor</w:t>
      </w:r>
      <w:r w:rsidRPr="0004464C">
        <w:rPr>
          <w:szCs w:val="24"/>
        </w:rPr>
        <w:tab/>
      </w:r>
      <w:r w:rsidRPr="0004464C">
        <w:t>137</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1703662" w14:textId="77777777" w:rsidR="00175CE2" w:rsidRPr="0004464C" w:rsidRDefault="00175CE2" w:rsidP="00175CE2">
      <w:pPr>
        <w:pStyle w:val="Sappzfoot1"/>
      </w:pPr>
    </w:p>
    <w:p w14:paraId="68E324F7" w14:textId="1AB6F628" w:rsidR="00175CE2" w:rsidRPr="0004464C" w:rsidRDefault="00175CE2" w:rsidP="00861B2B">
      <w:pPr>
        <w:pStyle w:val="Sapploc1"/>
        <w:spacing w:before="0"/>
        <w:rPr>
          <w:szCs w:val="25"/>
        </w:rPr>
      </w:pPr>
      <w:r w:rsidRPr="0004464C">
        <w:t>Central Otago District</w:t>
      </w:r>
    </w:p>
    <w:p w14:paraId="6D0E0FF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4F884B34" w14:textId="77777777" w:rsidR="00175CE2" w:rsidRPr="0004464C" w:rsidRDefault="00175CE2" w:rsidP="00175CE2">
      <w:pPr>
        <w:pStyle w:val="Sappz5"/>
      </w:pPr>
      <w:r w:rsidRPr="0004464C">
        <w:t>ALE001AL</w:t>
      </w:r>
      <w:r w:rsidRPr="0004464C">
        <w:rPr>
          <w:szCs w:val="24"/>
        </w:rPr>
        <w:tab/>
      </w:r>
      <w:r w:rsidRPr="0004464C">
        <w:t>Alexandra</w:t>
      </w:r>
      <w:r w:rsidRPr="0004464C">
        <w:rPr>
          <w:szCs w:val="24"/>
        </w:rPr>
        <w:tab/>
      </w:r>
      <w:r w:rsidRPr="0004464C">
        <w:t>5,000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AB9F21E" w14:textId="77777777" w:rsidR="00175CE2" w:rsidRPr="0004464C" w:rsidRDefault="00175CE2" w:rsidP="00175CE2">
      <w:pPr>
        <w:pStyle w:val="Sappz5"/>
      </w:pPr>
      <w:r w:rsidRPr="0004464C">
        <w:t>ALE002BE</w:t>
      </w:r>
      <w:r w:rsidRPr="0004464C">
        <w:rPr>
          <w:szCs w:val="24"/>
        </w:rPr>
        <w:tab/>
      </w:r>
      <w:r w:rsidRPr="0004464C">
        <w:t>Bennys</w:t>
      </w:r>
      <w:r w:rsidRPr="0004464C">
        <w:rPr>
          <w:szCs w:val="24"/>
        </w:rPr>
        <w:tab/>
      </w:r>
      <w:r w:rsidRPr="0004464C">
        <w:t>104</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0A8A35C7" w14:textId="77777777" w:rsidR="00175CE2" w:rsidRPr="0004464C" w:rsidRDefault="00175CE2" w:rsidP="00175CE2">
      <w:pPr>
        <w:pStyle w:val="Sappz5"/>
      </w:pPr>
      <w:r w:rsidRPr="0004464C">
        <w:t>CLY001CL</w:t>
      </w:r>
      <w:r w:rsidRPr="0004464C">
        <w:rPr>
          <w:szCs w:val="24"/>
        </w:rPr>
        <w:tab/>
      </w:r>
      <w:r w:rsidRPr="0004464C">
        <w:t>Clyde Township</w:t>
      </w:r>
      <w:r w:rsidRPr="0004464C">
        <w:rPr>
          <w:szCs w:val="24"/>
        </w:rPr>
        <w:tab/>
      </w:r>
      <w:r w:rsidRPr="0004464C">
        <w:t>1,000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33DD4B4" w14:textId="77777777" w:rsidR="00175CE2" w:rsidRPr="0004464C" w:rsidRDefault="00175CE2" w:rsidP="00175CE2">
      <w:pPr>
        <w:pStyle w:val="Sappz5"/>
      </w:pPr>
      <w:r w:rsidRPr="0004464C">
        <w:t>CRO001BA</w:t>
      </w:r>
      <w:r w:rsidRPr="0004464C">
        <w:rPr>
          <w:szCs w:val="24"/>
        </w:rPr>
        <w:tab/>
      </w:r>
      <w:r w:rsidRPr="0004464C">
        <w:t>Bannockburn</w:t>
      </w:r>
      <w:r w:rsidRPr="0004464C">
        <w:rPr>
          <w:szCs w:val="24"/>
        </w:rPr>
        <w:tab/>
      </w:r>
      <w:r w:rsidRPr="0004464C">
        <w:t>400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615ED2F" w14:textId="77777777" w:rsidR="00175CE2" w:rsidRPr="0004464C" w:rsidRDefault="00175CE2" w:rsidP="00175CE2">
      <w:pPr>
        <w:pStyle w:val="Sappz5"/>
      </w:pPr>
      <w:r w:rsidRPr="0004464C">
        <w:t>CRO001CR</w:t>
      </w:r>
      <w:r w:rsidRPr="0004464C">
        <w:rPr>
          <w:szCs w:val="24"/>
        </w:rPr>
        <w:tab/>
      </w:r>
      <w:r w:rsidRPr="0004464C">
        <w:t>Cromwell</w:t>
      </w:r>
      <w:r w:rsidRPr="0004464C">
        <w:rPr>
          <w:szCs w:val="24"/>
        </w:rPr>
        <w:tab/>
      </w:r>
      <w:r w:rsidRPr="0004464C">
        <w:t>4,000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238FE37" w14:textId="77777777" w:rsidR="00175CE2" w:rsidRPr="0004464C" w:rsidRDefault="00175CE2" w:rsidP="00175CE2">
      <w:pPr>
        <w:pStyle w:val="Sappz5"/>
      </w:pPr>
      <w:r w:rsidRPr="0004464C">
        <w:t>EAR002EA</w:t>
      </w:r>
      <w:r w:rsidRPr="0004464C">
        <w:rPr>
          <w:szCs w:val="24"/>
        </w:rPr>
        <w:tab/>
      </w:r>
      <w:r w:rsidRPr="0004464C">
        <w:t>Earnscleugh Water Scheme</w:t>
      </w:r>
      <w:r w:rsidRPr="0004464C">
        <w:rPr>
          <w:szCs w:val="24"/>
        </w:rPr>
        <w:tab/>
      </w:r>
      <w:r w:rsidRPr="0004464C">
        <w:t>120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4F7D4B29" w14:textId="77777777" w:rsidR="00175CE2" w:rsidRPr="0004464C" w:rsidRDefault="00175CE2" w:rsidP="00175CE2">
      <w:pPr>
        <w:pStyle w:val="Sappz5"/>
      </w:pPr>
      <w:r w:rsidRPr="0004464C">
        <w:t>LAS003LA</w:t>
      </w:r>
      <w:r w:rsidRPr="0004464C">
        <w:rPr>
          <w:szCs w:val="24"/>
        </w:rPr>
        <w:tab/>
      </w:r>
      <w:r w:rsidRPr="0004464C">
        <w:t>Last Chance</w:t>
      </w:r>
      <w:r w:rsidRPr="0004464C">
        <w:rPr>
          <w:szCs w:val="24"/>
        </w:rPr>
        <w:tab/>
      </w:r>
      <w:r w:rsidRPr="0004464C">
        <w:t>120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14B9532A" w14:textId="77777777" w:rsidR="00175CE2" w:rsidRPr="0004464C" w:rsidRDefault="00175CE2" w:rsidP="00175CE2">
      <w:pPr>
        <w:pStyle w:val="Sappz5"/>
      </w:pPr>
      <w:r w:rsidRPr="0004464C">
        <w:t>MIL006MI</w:t>
      </w:r>
      <w:r w:rsidRPr="0004464C">
        <w:rPr>
          <w:szCs w:val="24"/>
        </w:rPr>
        <w:tab/>
      </w:r>
      <w:r w:rsidRPr="0004464C">
        <w:t>Millers Flat</w:t>
      </w:r>
      <w:r w:rsidRPr="0004464C">
        <w:rPr>
          <w:szCs w:val="24"/>
        </w:rPr>
        <w:tab/>
      </w:r>
      <w:r w:rsidRPr="0004464C">
        <w:t>210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4B841FC" w14:textId="77777777" w:rsidR="00175CE2" w:rsidRPr="0004464C" w:rsidRDefault="00175CE2" w:rsidP="00175CE2">
      <w:pPr>
        <w:pStyle w:val="Sappz5"/>
      </w:pPr>
      <w:r w:rsidRPr="0004464C">
        <w:t>NAS001NA</w:t>
      </w:r>
      <w:r w:rsidRPr="0004464C">
        <w:rPr>
          <w:szCs w:val="24"/>
        </w:rPr>
        <w:tab/>
      </w:r>
      <w:r w:rsidRPr="0004464C">
        <w:t>Naseby</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BC81E36" w14:textId="77777777" w:rsidR="00175CE2" w:rsidRPr="0004464C" w:rsidRDefault="00175CE2" w:rsidP="00175CE2">
      <w:pPr>
        <w:pStyle w:val="Sappz5"/>
      </w:pPr>
      <w:r w:rsidRPr="0004464C">
        <w:t>OMA005OM</w:t>
      </w:r>
      <w:r w:rsidRPr="0004464C">
        <w:rPr>
          <w:szCs w:val="24"/>
        </w:rPr>
        <w:tab/>
      </w:r>
      <w:r w:rsidRPr="0004464C">
        <w:t>Omakau</w:t>
      </w:r>
      <w:r w:rsidRPr="0004464C">
        <w:rPr>
          <w:szCs w:val="24"/>
        </w:rPr>
        <w:tab/>
      </w:r>
      <w:r w:rsidRPr="0004464C">
        <w:t>350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73BEA43" w14:textId="77777777" w:rsidR="00175CE2" w:rsidRPr="0004464C" w:rsidRDefault="00175CE2" w:rsidP="00175CE2">
      <w:pPr>
        <w:pStyle w:val="Sappz5"/>
      </w:pPr>
      <w:r w:rsidRPr="0004464C">
        <w:t>PAT003PA</w:t>
      </w:r>
      <w:r w:rsidRPr="0004464C">
        <w:rPr>
          <w:szCs w:val="24"/>
        </w:rPr>
        <w:tab/>
      </w:r>
      <w:r w:rsidRPr="0004464C">
        <w:t>Patearoa</w:t>
      </w:r>
      <w:r w:rsidRPr="0004464C">
        <w:rPr>
          <w:szCs w:val="24"/>
        </w:rPr>
        <w:tab/>
      </w:r>
      <w:r w:rsidRPr="0004464C">
        <w:t>260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096F4B7" w14:textId="77777777" w:rsidR="00175CE2" w:rsidRPr="0004464C" w:rsidRDefault="00175CE2" w:rsidP="00175CE2">
      <w:pPr>
        <w:pStyle w:val="Sappz5"/>
      </w:pPr>
      <w:r w:rsidRPr="0004464C">
        <w:t>PIS001PI</w:t>
      </w:r>
      <w:r w:rsidRPr="0004464C">
        <w:rPr>
          <w:szCs w:val="24"/>
        </w:rPr>
        <w:tab/>
      </w:r>
      <w:r w:rsidRPr="0004464C">
        <w:t>Pisa Moorings</w:t>
      </w:r>
      <w:r w:rsidRPr="0004464C">
        <w:rPr>
          <w:szCs w:val="24"/>
        </w:rPr>
        <w:tab/>
      </w:r>
      <w:r w:rsidRPr="0004464C">
        <w:t>157</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2A36EB4C" w14:textId="77777777" w:rsidR="00175CE2" w:rsidRPr="0004464C" w:rsidRDefault="00175CE2" w:rsidP="00175CE2">
      <w:pPr>
        <w:pStyle w:val="Sappz5"/>
      </w:pPr>
      <w:r w:rsidRPr="0004464C">
        <w:t>PIS002PI</w:t>
      </w:r>
      <w:r w:rsidRPr="0004464C">
        <w:rPr>
          <w:szCs w:val="24"/>
        </w:rPr>
        <w:tab/>
      </w:r>
      <w:r w:rsidRPr="0004464C">
        <w:t>Pisa Village</w:t>
      </w:r>
      <w:r w:rsidRPr="0004464C">
        <w:rPr>
          <w:szCs w:val="24"/>
        </w:rPr>
        <w:tab/>
      </w:r>
      <w:r w:rsidRPr="0004464C">
        <w:t>250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7ED7BC8" w14:textId="77777777" w:rsidR="00175CE2" w:rsidRPr="0004464C" w:rsidRDefault="00175CE2" w:rsidP="00175CE2">
      <w:pPr>
        <w:pStyle w:val="Sappz5"/>
      </w:pPr>
      <w:r w:rsidRPr="0004464C">
        <w:t>RAN002RA</w:t>
      </w:r>
      <w:r w:rsidRPr="0004464C">
        <w:rPr>
          <w:szCs w:val="24"/>
        </w:rPr>
        <w:tab/>
      </w:r>
      <w:r w:rsidRPr="0004464C">
        <w:t>Ranfurly</w:t>
      </w:r>
      <w:r w:rsidRPr="0004464C">
        <w:rPr>
          <w:szCs w:val="24"/>
        </w:rPr>
        <w:tab/>
      </w:r>
      <w:r w:rsidRPr="0004464C">
        <w:t>750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CB271D7" w14:textId="77777777" w:rsidR="00175CE2" w:rsidRPr="0004464C" w:rsidRDefault="00175CE2" w:rsidP="00175CE2">
      <w:pPr>
        <w:pStyle w:val="Sappz5"/>
      </w:pPr>
      <w:r w:rsidRPr="0004464C">
        <w:t>ROX001RO</w:t>
      </w:r>
      <w:r w:rsidRPr="0004464C">
        <w:rPr>
          <w:szCs w:val="24"/>
        </w:rPr>
        <w:tab/>
      </w:r>
      <w:r w:rsidRPr="0004464C">
        <w:t>Roxburgh</w:t>
      </w:r>
      <w:r w:rsidRPr="0004464C">
        <w:rPr>
          <w:szCs w:val="24"/>
        </w:rPr>
        <w:tab/>
      </w:r>
      <w:r w:rsidRPr="0004464C">
        <w:t>700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4C5F1D7" w14:textId="77777777" w:rsidR="00175CE2" w:rsidRPr="0004464C" w:rsidRDefault="00175CE2" w:rsidP="00175CE2">
      <w:pPr>
        <w:pStyle w:val="Sappzfoot1"/>
      </w:pPr>
    </w:p>
    <w:p w14:paraId="28DB8971" w14:textId="77777777" w:rsidR="00175CE2" w:rsidRPr="0004464C" w:rsidRDefault="00175CE2" w:rsidP="00861B2B">
      <w:pPr>
        <w:pStyle w:val="Sapploc1"/>
        <w:spacing w:before="0"/>
        <w:rPr>
          <w:szCs w:val="25"/>
        </w:rPr>
      </w:pPr>
      <w:r w:rsidRPr="0004464C">
        <w:t>Dunedin City</w:t>
      </w:r>
    </w:p>
    <w:p w14:paraId="093480B5"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3E3A4C43" w14:textId="77777777" w:rsidR="00175CE2" w:rsidRPr="0004464C" w:rsidRDefault="00175CE2" w:rsidP="00175CE2">
      <w:pPr>
        <w:pStyle w:val="Sappz5"/>
      </w:pPr>
      <w:r w:rsidRPr="0004464C">
        <w:t>DUN001BO</w:t>
      </w:r>
      <w:r w:rsidRPr="0004464C">
        <w:rPr>
          <w:szCs w:val="24"/>
        </w:rPr>
        <w:tab/>
      </w:r>
      <w:r w:rsidRPr="0004464C">
        <w:t>Booth Road, Dunedin</w:t>
      </w:r>
      <w:r w:rsidRPr="0004464C">
        <w:rPr>
          <w:szCs w:val="24"/>
        </w:rPr>
        <w:tab/>
      </w:r>
      <w:r w:rsidRPr="0004464C">
        <w:t>37,036</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D8C7C22" w14:textId="77777777" w:rsidR="00175CE2" w:rsidRPr="0004464C" w:rsidRDefault="00175CE2" w:rsidP="00175CE2">
      <w:pPr>
        <w:pStyle w:val="Sappz5"/>
      </w:pPr>
      <w:r w:rsidRPr="0004464C">
        <w:t>DUN001GI</w:t>
      </w:r>
      <w:r w:rsidRPr="0004464C">
        <w:rPr>
          <w:szCs w:val="24"/>
        </w:rPr>
        <w:tab/>
      </w:r>
      <w:r w:rsidRPr="0004464C">
        <w:t>Green Island</w:t>
      </w:r>
      <w:r w:rsidRPr="0004464C">
        <w:rPr>
          <w:szCs w:val="24"/>
        </w:rPr>
        <w:tab/>
      </w:r>
      <w:r w:rsidRPr="0004464C">
        <w:t>10,199</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182FD5D" w14:textId="77777777" w:rsidR="00175CE2" w:rsidRPr="0004464C" w:rsidRDefault="00175CE2" w:rsidP="00175CE2">
      <w:pPr>
        <w:pStyle w:val="Sappz5"/>
      </w:pPr>
      <w:r w:rsidRPr="0004464C">
        <w:t>DUN001LL</w:t>
      </w:r>
      <w:r w:rsidRPr="0004464C">
        <w:rPr>
          <w:szCs w:val="24"/>
        </w:rPr>
        <w:tab/>
      </w:r>
      <w:r w:rsidRPr="0004464C">
        <w:t>Low Levels/Peninsula, Dunedin</w:t>
      </w:r>
      <w:r w:rsidRPr="0004464C">
        <w:rPr>
          <w:szCs w:val="24"/>
        </w:rPr>
        <w:tab/>
      </w:r>
      <w:r w:rsidRPr="0004464C">
        <w:t>37,726</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93ED0E5" w14:textId="77777777" w:rsidR="00175CE2" w:rsidRPr="0004464C" w:rsidRDefault="00175CE2" w:rsidP="00175CE2">
      <w:pPr>
        <w:pStyle w:val="Sappz5"/>
      </w:pPr>
      <w:r w:rsidRPr="0004464C">
        <w:t>DUN001MH</w:t>
      </w:r>
      <w:r w:rsidRPr="0004464C">
        <w:rPr>
          <w:szCs w:val="24"/>
        </w:rPr>
        <w:tab/>
      </w:r>
      <w:r w:rsidRPr="0004464C">
        <w:t>Maori Hill</w:t>
      </w:r>
      <w:r w:rsidRPr="0004464C">
        <w:rPr>
          <w:szCs w:val="24"/>
        </w:rPr>
        <w:tab/>
      </w:r>
      <w:r w:rsidRPr="0004464C">
        <w:t>13,785</w:t>
      </w:r>
      <w:r w:rsidRPr="0004464C">
        <w:rPr>
          <w:szCs w:val="24"/>
        </w:rPr>
        <w:tab/>
      </w:r>
      <w:r w:rsidRPr="0004464C">
        <w:t>Large</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9E0C1A1" w14:textId="77777777" w:rsidR="00175CE2" w:rsidRPr="0004464C" w:rsidRDefault="00175CE2" w:rsidP="00175CE2">
      <w:pPr>
        <w:pStyle w:val="Sappz5"/>
      </w:pPr>
      <w:r w:rsidRPr="0004464C">
        <w:t>DUN001PC</w:t>
      </w:r>
      <w:r w:rsidRPr="0004464C">
        <w:rPr>
          <w:szCs w:val="24"/>
        </w:rPr>
        <w:tab/>
      </w:r>
      <w:r w:rsidRPr="0004464C">
        <w:t>Port Chalmers</w:t>
      </w:r>
      <w:r w:rsidRPr="0004464C">
        <w:rPr>
          <w:szCs w:val="24"/>
        </w:rPr>
        <w:tab/>
      </w:r>
      <w:r w:rsidRPr="0004464C">
        <w:t>2,469</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E70E833" w14:textId="77777777" w:rsidR="00175CE2" w:rsidRPr="0004464C" w:rsidRDefault="00175CE2" w:rsidP="00175CE2">
      <w:pPr>
        <w:pStyle w:val="Sappz5"/>
      </w:pPr>
      <w:r w:rsidRPr="0004464C">
        <w:t>DUN001WI</w:t>
      </w:r>
      <w:r w:rsidRPr="0004464C">
        <w:rPr>
          <w:szCs w:val="24"/>
        </w:rPr>
        <w:tab/>
      </w:r>
      <w:r w:rsidRPr="0004464C">
        <w:t>Wingatui, Dunedin</w:t>
      </w:r>
      <w:r w:rsidRPr="0004464C">
        <w:rPr>
          <w:szCs w:val="24"/>
        </w:rPr>
        <w:tab/>
      </w:r>
      <w:r w:rsidRPr="0004464C">
        <w:t>1,124</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C88B489" w14:textId="77777777" w:rsidR="00175CE2" w:rsidRPr="0004464C" w:rsidRDefault="00175CE2" w:rsidP="00175CE2">
      <w:pPr>
        <w:pStyle w:val="Sappz5"/>
      </w:pPr>
      <w:r w:rsidRPr="0004464C">
        <w:t>MOS001EA</w:t>
      </w:r>
      <w:r w:rsidRPr="0004464C">
        <w:rPr>
          <w:szCs w:val="24"/>
        </w:rPr>
        <w:tab/>
      </w:r>
      <w:r w:rsidRPr="0004464C">
        <w:t>East Taieri</w:t>
      </w:r>
      <w:r w:rsidRPr="0004464C">
        <w:rPr>
          <w:szCs w:val="24"/>
        </w:rPr>
        <w:tab/>
      </w:r>
      <w:r w:rsidRPr="0004464C">
        <w:t>300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4382B49A" w14:textId="77777777" w:rsidR="00175CE2" w:rsidRPr="0004464C" w:rsidRDefault="00175CE2" w:rsidP="00175CE2">
      <w:pPr>
        <w:pStyle w:val="Sappz5"/>
      </w:pPr>
      <w:r w:rsidRPr="0004464C">
        <w:t>MOS001KI</w:t>
      </w:r>
      <w:r w:rsidRPr="0004464C">
        <w:rPr>
          <w:szCs w:val="24"/>
        </w:rPr>
        <w:tab/>
      </w:r>
      <w:r w:rsidRPr="0004464C">
        <w:t>Kinmont</w:t>
      </w:r>
      <w:r w:rsidRPr="0004464C">
        <w:rPr>
          <w:szCs w:val="24"/>
        </w:rPr>
        <w:tab/>
      </w:r>
      <w:r w:rsidRPr="0004464C">
        <w:t>341</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085740B4" w14:textId="77777777" w:rsidR="00175CE2" w:rsidRPr="0004464C" w:rsidRDefault="00175CE2" w:rsidP="00175CE2">
      <w:pPr>
        <w:pStyle w:val="Sappz5"/>
      </w:pPr>
      <w:r w:rsidRPr="0004464C">
        <w:t>MOS001QH</w:t>
      </w:r>
      <w:r w:rsidRPr="0004464C">
        <w:rPr>
          <w:szCs w:val="24"/>
        </w:rPr>
        <w:tab/>
      </w:r>
      <w:r w:rsidRPr="0004464C">
        <w:t>Quarry Hill</w:t>
      </w:r>
      <w:r w:rsidRPr="0004464C">
        <w:rPr>
          <w:szCs w:val="24"/>
        </w:rPr>
        <w:tab/>
      </w:r>
      <w:r w:rsidRPr="0004464C">
        <w:t>9,535</w:t>
      </w:r>
      <w:r w:rsidRPr="0004464C">
        <w:rPr>
          <w:szCs w:val="24"/>
        </w:rPr>
        <w:tab/>
      </w:r>
      <w:r w:rsidRPr="0004464C">
        <w:t>Medium</w:t>
      </w:r>
      <w:r w:rsidRPr="0004464C">
        <w:rPr>
          <w:szCs w:val="24"/>
        </w:rPr>
        <w:tab/>
      </w:r>
      <w:r>
        <w:sym w:font="Wingdings 2" w:char="F050"/>
      </w:r>
      <w:r w:rsidRPr="0004464C">
        <w:rPr>
          <w:szCs w:val="24"/>
        </w:rPr>
        <w:tab/>
      </w:r>
      <w:r>
        <w:sym w:font="Wingdings 2" w:char="F050"/>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SecureGW</w:t>
      </w:r>
      <w:r w:rsidRPr="0004464C">
        <w:rPr>
          <w:szCs w:val="24"/>
        </w:rPr>
        <w:tab/>
      </w:r>
      <w:r w:rsidRPr="0004464C">
        <w:t>All</w:t>
      </w:r>
      <w:r w:rsidRPr="0004464C">
        <w:rPr>
          <w:szCs w:val="24"/>
        </w:rPr>
        <w:tab/>
      </w:r>
      <w:r w:rsidRPr="0004464C">
        <w:t>All</w:t>
      </w:r>
    </w:p>
    <w:p w14:paraId="1659FB2E" w14:textId="77777777" w:rsidR="00175CE2" w:rsidRPr="0004464C" w:rsidRDefault="00175CE2" w:rsidP="00175CE2">
      <w:pPr>
        <w:pStyle w:val="Sappz5"/>
      </w:pPr>
      <w:r w:rsidRPr="0004464C">
        <w:t>OUT001OU</w:t>
      </w:r>
      <w:r w:rsidRPr="0004464C">
        <w:rPr>
          <w:szCs w:val="24"/>
        </w:rPr>
        <w:tab/>
      </w:r>
      <w:r w:rsidRPr="0004464C">
        <w:t>Outram Township</w:t>
      </w:r>
      <w:r w:rsidRPr="0004464C">
        <w:rPr>
          <w:szCs w:val="24"/>
        </w:rPr>
        <w:tab/>
      </w:r>
      <w:r w:rsidRPr="0004464C">
        <w:t>750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505D99F" w14:textId="77777777" w:rsidR="00175CE2" w:rsidRPr="0004464C" w:rsidRDefault="00175CE2" w:rsidP="00175CE2">
      <w:pPr>
        <w:pStyle w:val="Sappz5"/>
      </w:pPr>
      <w:r w:rsidRPr="0004464C">
        <w:t>WAI015WK</w:t>
      </w:r>
      <w:r w:rsidRPr="0004464C">
        <w:rPr>
          <w:szCs w:val="24"/>
        </w:rPr>
        <w:tab/>
      </w:r>
      <w:r w:rsidRPr="0004464C">
        <w:t>Waikouaiti/Karitane/Seacliff</w:t>
      </w:r>
      <w:r w:rsidRPr="0004464C">
        <w:rPr>
          <w:szCs w:val="24"/>
        </w:rPr>
        <w:tab/>
      </w:r>
      <w:r w:rsidRPr="0004464C">
        <w:t>1,642</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C7A6E4C" w14:textId="77777777" w:rsidR="00175CE2" w:rsidRPr="0004464C" w:rsidRDefault="00175CE2" w:rsidP="00EE5FEF">
      <w:pPr>
        <w:pStyle w:val="Sappz5"/>
        <w:spacing w:before="0"/>
      </w:pPr>
      <w:r w:rsidRPr="0004464C">
        <w:t>WES002WE</w:t>
      </w:r>
      <w:r w:rsidRPr="0004464C">
        <w:rPr>
          <w:szCs w:val="24"/>
        </w:rPr>
        <w:tab/>
      </w:r>
      <w:r w:rsidRPr="0004464C">
        <w:t>West Taieri Scheme</w:t>
      </w:r>
      <w:r w:rsidRPr="0004464C">
        <w:rPr>
          <w:szCs w:val="24"/>
        </w:rPr>
        <w:tab/>
      </w:r>
      <w:r w:rsidRPr="0004464C">
        <w:t>450</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FE622AB" w14:textId="77777777" w:rsidR="00175CE2" w:rsidRPr="0004464C" w:rsidRDefault="00175CE2" w:rsidP="00175CE2">
      <w:pPr>
        <w:pStyle w:val="Sappzfoot1"/>
      </w:pPr>
    </w:p>
    <w:p w14:paraId="79BF31A8" w14:textId="77777777" w:rsidR="00175CE2" w:rsidRPr="0004464C" w:rsidRDefault="00175CE2" w:rsidP="00175CE2">
      <w:pPr>
        <w:pStyle w:val="Sapploc1"/>
        <w:rPr>
          <w:szCs w:val="25"/>
        </w:rPr>
      </w:pPr>
      <w:r w:rsidRPr="0004464C">
        <w:t>Clutha District</w:t>
      </w:r>
    </w:p>
    <w:p w14:paraId="36E0E76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6D1B21ED" w14:textId="77777777" w:rsidR="00175CE2" w:rsidRPr="0004464C" w:rsidRDefault="00175CE2" w:rsidP="00175CE2">
      <w:pPr>
        <w:pStyle w:val="Sappz5"/>
      </w:pPr>
      <w:r w:rsidRPr="0004464C">
        <w:t>BAL001BA</w:t>
      </w:r>
      <w:r w:rsidRPr="0004464C">
        <w:rPr>
          <w:szCs w:val="24"/>
        </w:rPr>
        <w:tab/>
      </w:r>
      <w:r w:rsidRPr="0004464C">
        <w:t>Balclutha</w:t>
      </w:r>
      <w:r w:rsidRPr="0004464C">
        <w:rPr>
          <w:szCs w:val="24"/>
        </w:rPr>
        <w:tab/>
      </w:r>
      <w:r w:rsidRPr="0004464C">
        <w:t>3,918</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4F17F6D" w14:textId="77777777" w:rsidR="00175CE2" w:rsidRPr="0004464C" w:rsidRDefault="00175CE2" w:rsidP="00175CE2">
      <w:pPr>
        <w:pStyle w:val="Sappz5"/>
      </w:pPr>
      <w:r w:rsidRPr="0004464C">
        <w:t>CLY005CL</w:t>
      </w:r>
      <w:r w:rsidRPr="0004464C">
        <w:rPr>
          <w:szCs w:val="24"/>
        </w:rPr>
        <w:tab/>
      </w:r>
      <w:r w:rsidRPr="0004464C">
        <w:t>Clinton Township</w:t>
      </w:r>
      <w:r w:rsidRPr="0004464C">
        <w:rPr>
          <w:szCs w:val="24"/>
        </w:rPr>
        <w:tab/>
      </w:r>
      <w:r w:rsidRPr="0004464C">
        <w:t>285</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FB25C06" w14:textId="77777777" w:rsidR="00175CE2" w:rsidRPr="0004464C" w:rsidRDefault="00175CE2" w:rsidP="00175CE2">
      <w:pPr>
        <w:pStyle w:val="Sappz5"/>
      </w:pPr>
      <w:r w:rsidRPr="0004464C">
        <w:t>CLY005RU</w:t>
      </w:r>
      <w:r w:rsidRPr="0004464C">
        <w:rPr>
          <w:szCs w:val="24"/>
        </w:rPr>
        <w:tab/>
      </w:r>
      <w:r w:rsidRPr="0004464C">
        <w:t>Clydevale-Pomahaka Rural</w:t>
      </w:r>
      <w:r w:rsidRPr="0004464C">
        <w:rPr>
          <w:szCs w:val="24"/>
        </w:rPr>
        <w:tab/>
      </w:r>
      <w:r w:rsidRPr="0004464C">
        <w:t>493</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88153CD" w14:textId="77777777" w:rsidR="00175CE2" w:rsidRPr="0004464C" w:rsidRDefault="00175CE2" w:rsidP="00175CE2">
      <w:pPr>
        <w:pStyle w:val="Sappz5"/>
      </w:pPr>
      <w:r w:rsidRPr="0004464C">
        <w:t>GLE001GK</w:t>
      </w:r>
      <w:r w:rsidRPr="0004464C">
        <w:rPr>
          <w:szCs w:val="24"/>
        </w:rPr>
        <w:tab/>
      </w:r>
      <w:r w:rsidRPr="0004464C">
        <w:t>Glenkenich Rural</w:t>
      </w:r>
      <w:r w:rsidRPr="0004464C">
        <w:rPr>
          <w:szCs w:val="24"/>
        </w:rPr>
        <w:tab/>
      </w:r>
      <w:r w:rsidRPr="0004464C">
        <w:t>705</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478E8F8" w14:textId="77777777" w:rsidR="00175CE2" w:rsidRPr="0004464C" w:rsidRDefault="00175CE2" w:rsidP="00175CE2">
      <w:pPr>
        <w:pStyle w:val="Sappz5"/>
      </w:pPr>
      <w:r w:rsidRPr="0004464C">
        <w:t>KAI005KA</w:t>
      </w:r>
      <w:r w:rsidRPr="0004464C">
        <w:rPr>
          <w:szCs w:val="24"/>
        </w:rPr>
        <w:tab/>
      </w:r>
      <w:r w:rsidRPr="0004464C">
        <w:t>Kaitangata Township</w:t>
      </w:r>
      <w:r w:rsidRPr="0004464C">
        <w:rPr>
          <w:szCs w:val="24"/>
        </w:rPr>
        <w:tab/>
      </w:r>
      <w:r w:rsidRPr="0004464C">
        <w:t>762</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D8E318E" w14:textId="77777777" w:rsidR="00175CE2" w:rsidRPr="0004464C" w:rsidRDefault="00175CE2" w:rsidP="00175CE2">
      <w:pPr>
        <w:pStyle w:val="Sappz5"/>
      </w:pPr>
      <w:r w:rsidRPr="0004464C">
        <w:t>LAW001LT</w:t>
      </w:r>
      <w:r w:rsidRPr="0004464C">
        <w:rPr>
          <w:szCs w:val="24"/>
        </w:rPr>
        <w:tab/>
      </w:r>
      <w:r w:rsidRPr="0004464C">
        <w:t>Lawrence</w:t>
      </w:r>
      <w:r w:rsidRPr="0004464C">
        <w:rPr>
          <w:szCs w:val="24"/>
        </w:rPr>
        <w:tab/>
      </w:r>
      <w:r w:rsidRPr="0004464C">
        <w:t>417</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3100F05" w14:textId="77777777" w:rsidR="00175CE2" w:rsidRPr="0004464C" w:rsidRDefault="00175CE2" w:rsidP="00175CE2">
      <w:pPr>
        <w:pStyle w:val="Sappz5"/>
      </w:pPr>
      <w:r w:rsidRPr="0004464C">
        <w:t>MIL001MT</w:t>
      </w:r>
      <w:r w:rsidRPr="0004464C">
        <w:rPr>
          <w:szCs w:val="24"/>
        </w:rPr>
        <w:tab/>
      </w:r>
      <w:r w:rsidRPr="0004464C">
        <w:t>Milton</w:t>
      </w:r>
      <w:r w:rsidRPr="0004464C">
        <w:rPr>
          <w:szCs w:val="24"/>
        </w:rPr>
        <w:tab/>
      </w:r>
      <w:r w:rsidRPr="0004464C">
        <w:t>1,929</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A1D052A" w14:textId="77777777" w:rsidR="00175CE2" w:rsidRPr="0004464C" w:rsidRDefault="00175CE2" w:rsidP="00175CE2">
      <w:pPr>
        <w:pStyle w:val="Sappz5"/>
      </w:pPr>
      <w:r w:rsidRPr="0004464C">
        <w:t>MIL001OC</w:t>
      </w:r>
      <w:r w:rsidRPr="0004464C">
        <w:rPr>
          <w:szCs w:val="24"/>
        </w:rPr>
        <w:tab/>
      </w:r>
      <w:r w:rsidRPr="0004464C">
        <w:t>Otago Corrections Facility</w:t>
      </w:r>
      <w:r w:rsidRPr="0004464C">
        <w:rPr>
          <w:szCs w:val="24"/>
        </w:rPr>
        <w:tab/>
      </w:r>
      <w:r w:rsidRPr="0004464C">
        <w:t>600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65BE7A3" w14:textId="77777777" w:rsidR="00175CE2" w:rsidRPr="0004464C" w:rsidRDefault="00175CE2" w:rsidP="00175CE2">
      <w:pPr>
        <w:pStyle w:val="Sappz5"/>
      </w:pPr>
      <w:r w:rsidRPr="0004464C">
        <w:t>MOA001MF</w:t>
      </w:r>
      <w:r w:rsidRPr="0004464C">
        <w:rPr>
          <w:szCs w:val="24"/>
        </w:rPr>
        <w:tab/>
      </w:r>
      <w:r w:rsidRPr="0004464C">
        <w:t>Moa Flat Rural</w:t>
      </w:r>
      <w:r w:rsidRPr="0004464C">
        <w:rPr>
          <w:szCs w:val="24"/>
        </w:rPr>
        <w:tab/>
      </w:r>
      <w:r w:rsidRPr="0004464C">
        <w:t>534</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ED227B6" w14:textId="77777777" w:rsidR="00175CE2" w:rsidRPr="0004464C" w:rsidRDefault="00175CE2" w:rsidP="00175CE2">
      <w:pPr>
        <w:pStyle w:val="Sappz5"/>
      </w:pPr>
      <w:r w:rsidRPr="0004464C">
        <w:t>NOR003NB</w:t>
      </w:r>
      <w:r w:rsidRPr="0004464C">
        <w:rPr>
          <w:szCs w:val="24"/>
        </w:rPr>
        <w:tab/>
      </w:r>
      <w:r w:rsidRPr="0004464C">
        <w:t>North Bruce Rural</w:t>
      </w:r>
      <w:r w:rsidRPr="0004464C">
        <w:rPr>
          <w:szCs w:val="24"/>
        </w:rPr>
        <w:tab/>
      </w:r>
      <w:r w:rsidRPr="0004464C">
        <w:t>658</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5F4A669A" w14:textId="77777777" w:rsidR="00175CE2" w:rsidRPr="0004464C" w:rsidRDefault="00175CE2" w:rsidP="00175CE2">
      <w:pPr>
        <w:pStyle w:val="Sappz5"/>
      </w:pPr>
      <w:r w:rsidRPr="0004464C">
        <w:t>NOR003WT</w:t>
      </w:r>
      <w:r w:rsidRPr="0004464C">
        <w:rPr>
          <w:szCs w:val="24"/>
        </w:rPr>
        <w:tab/>
      </w:r>
      <w:r w:rsidRPr="0004464C">
        <w:t>Waihola Township</w:t>
      </w:r>
      <w:r w:rsidRPr="0004464C">
        <w:rPr>
          <w:szCs w:val="24"/>
        </w:rPr>
        <w:tab/>
      </w:r>
      <w:r w:rsidRPr="0004464C">
        <w:t>270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44F1AF4" w14:textId="77777777" w:rsidR="00175CE2" w:rsidRPr="0004464C" w:rsidRDefault="00175CE2" w:rsidP="00175CE2">
      <w:pPr>
        <w:pStyle w:val="Sappz5"/>
      </w:pPr>
      <w:r w:rsidRPr="0004464C">
        <w:t>OWA001OW</w:t>
      </w:r>
      <w:r w:rsidRPr="0004464C">
        <w:rPr>
          <w:szCs w:val="24"/>
        </w:rPr>
        <w:tab/>
      </w:r>
      <w:r w:rsidRPr="0004464C">
        <w:t>Owaka</w:t>
      </w:r>
      <w:r w:rsidRPr="0004464C">
        <w:rPr>
          <w:szCs w:val="24"/>
        </w:rPr>
        <w:tab/>
      </w:r>
      <w:r w:rsidRPr="0004464C">
        <w:t>303</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9C9E9E5" w14:textId="77777777" w:rsidR="00175CE2" w:rsidRPr="0004464C" w:rsidRDefault="00175CE2" w:rsidP="00175CE2">
      <w:pPr>
        <w:pStyle w:val="Sappz5"/>
      </w:pPr>
      <w:r w:rsidRPr="0004464C">
        <w:t>RIC009KA</w:t>
      </w:r>
      <w:r w:rsidRPr="0004464C">
        <w:rPr>
          <w:szCs w:val="24"/>
        </w:rPr>
        <w:tab/>
      </w:r>
      <w:r w:rsidRPr="0004464C">
        <w:t>Kaka Point Township</w:t>
      </w:r>
      <w:r w:rsidRPr="0004464C">
        <w:rPr>
          <w:szCs w:val="24"/>
        </w:rPr>
        <w:tab/>
      </w:r>
      <w:r w:rsidRPr="0004464C">
        <w:t>222</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21EB535" w14:textId="77777777" w:rsidR="00175CE2" w:rsidRPr="0004464C" w:rsidRDefault="00175CE2" w:rsidP="00175CE2">
      <w:pPr>
        <w:pStyle w:val="Sappz5"/>
      </w:pPr>
      <w:r w:rsidRPr="0004464C">
        <w:t>RIC009NO</w:t>
      </w:r>
      <w:r w:rsidRPr="0004464C">
        <w:rPr>
          <w:szCs w:val="24"/>
        </w:rPr>
        <w:tab/>
      </w:r>
      <w:r w:rsidRPr="0004464C">
        <w:t>Richardson Rural North</w:t>
      </w:r>
      <w:r w:rsidRPr="0004464C">
        <w:rPr>
          <w:szCs w:val="24"/>
        </w:rPr>
        <w:tab/>
      </w:r>
      <w:r w:rsidRPr="0004464C">
        <w:t>312</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F1A82E1" w14:textId="77777777" w:rsidR="00175CE2" w:rsidRPr="0004464C" w:rsidRDefault="00175CE2" w:rsidP="00175CE2">
      <w:pPr>
        <w:pStyle w:val="Sappz5"/>
      </w:pPr>
      <w:r w:rsidRPr="0004464C">
        <w:t>RIC009SO</w:t>
      </w:r>
      <w:r w:rsidRPr="0004464C">
        <w:rPr>
          <w:szCs w:val="24"/>
        </w:rPr>
        <w:tab/>
      </w:r>
      <w:r w:rsidRPr="0004464C">
        <w:t>Richardson Rural South</w:t>
      </w:r>
      <w:r w:rsidRPr="0004464C">
        <w:rPr>
          <w:szCs w:val="24"/>
        </w:rPr>
        <w:tab/>
      </w:r>
      <w:r w:rsidRPr="0004464C">
        <w:t>469</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71BB64D" w14:textId="77777777" w:rsidR="00175CE2" w:rsidRPr="0004464C" w:rsidRDefault="00175CE2" w:rsidP="00175CE2">
      <w:pPr>
        <w:pStyle w:val="Sappz5"/>
      </w:pPr>
      <w:r w:rsidRPr="0004464C">
        <w:t>STI002SB</w:t>
      </w:r>
      <w:r w:rsidRPr="0004464C">
        <w:rPr>
          <w:szCs w:val="24"/>
        </w:rPr>
        <w:tab/>
      </w:r>
      <w:r w:rsidRPr="0004464C">
        <w:t>South Bruce Rural</w:t>
      </w:r>
      <w:r w:rsidRPr="0004464C">
        <w:rPr>
          <w:szCs w:val="24"/>
        </w:rPr>
        <w:tab/>
      </w:r>
      <w:r w:rsidRPr="0004464C">
        <w:t>434</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D2D632A" w14:textId="77777777" w:rsidR="00175CE2" w:rsidRPr="0004464C" w:rsidRDefault="00175CE2" w:rsidP="00175CE2">
      <w:pPr>
        <w:pStyle w:val="Sappz5"/>
      </w:pPr>
      <w:r w:rsidRPr="0004464C">
        <w:t>STI002ST</w:t>
      </w:r>
      <w:r w:rsidRPr="0004464C">
        <w:rPr>
          <w:szCs w:val="24"/>
        </w:rPr>
        <w:tab/>
      </w:r>
      <w:r w:rsidRPr="0004464C">
        <w:t>Stirling Township</w:t>
      </w:r>
      <w:r w:rsidRPr="0004464C">
        <w:rPr>
          <w:szCs w:val="24"/>
        </w:rPr>
        <w:tab/>
      </w:r>
      <w:r w:rsidRPr="0004464C">
        <w:t>303</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1422F22" w14:textId="77777777" w:rsidR="00175CE2" w:rsidRPr="0004464C" w:rsidRDefault="00175CE2" w:rsidP="00175CE2">
      <w:pPr>
        <w:pStyle w:val="Sappz5"/>
      </w:pPr>
      <w:r w:rsidRPr="0004464C">
        <w:t>TAP001TA</w:t>
      </w:r>
      <w:r w:rsidRPr="0004464C">
        <w:rPr>
          <w:szCs w:val="24"/>
        </w:rPr>
        <w:tab/>
      </w:r>
      <w:r w:rsidRPr="0004464C">
        <w:t>Tapanui</w:t>
      </w:r>
      <w:r w:rsidRPr="0004464C">
        <w:rPr>
          <w:szCs w:val="24"/>
        </w:rPr>
        <w:tab/>
      </w:r>
      <w:r w:rsidRPr="0004464C">
        <w:t>726</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316DBFA" w14:textId="77777777" w:rsidR="00175CE2" w:rsidRPr="0004464C" w:rsidRDefault="00175CE2" w:rsidP="00175CE2">
      <w:pPr>
        <w:pStyle w:val="Sappz5"/>
      </w:pPr>
      <w:r w:rsidRPr="0004464C">
        <w:t>TUA004TW</w:t>
      </w:r>
      <w:r w:rsidRPr="0004464C">
        <w:rPr>
          <w:szCs w:val="24"/>
        </w:rPr>
        <w:tab/>
      </w:r>
      <w:r w:rsidRPr="0004464C">
        <w:t>Tuapeka West Rural</w:t>
      </w:r>
      <w:r w:rsidRPr="0004464C">
        <w:rPr>
          <w:szCs w:val="24"/>
        </w:rPr>
        <w:tab/>
      </w:r>
      <w:r w:rsidRPr="0004464C">
        <w:t>283</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F020199" w14:textId="77777777" w:rsidR="00175CE2" w:rsidRPr="0004464C" w:rsidRDefault="00175CE2" w:rsidP="00175CE2">
      <w:pPr>
        <w:pStyle w:val="Sappz5"/>
      </w:pPr>
      <w:r w:rsidRPr="0004464C">
        <w:t>WAI016B1</w:t>
      </w:r>
      <w:r w:rsidRPr="0004464C">
        <w:rPr>
          <w:szCs w:val="24"/>
        </w:rPr>
        <w:tab/>
      </w:r>
      <w:r w:rsidRPr="0004464C">
        <w:t>Balmoral 1 Rural</w:t>
      </w:r>
      <w:r w:rsidRPr="0004464C">
        <w:rPr>
          <w:szCs w:val="24"/>
        </w:rPr>
        <w:tab/>
      </w:r>
      <w:r w:rsidRPr="0004464C">
        <w:t>247</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B0458F3" w14:textId="77777777" w:rsidR="00175CE2" w:rsidRPr="0004464C" w:rsidRDefault="00175CE2" w:rsidP="00175CE2">
      <w:pPr>
        <w:pStyle w:val="Sappz5"/>
      </w:pPr>
      <w:r w:rsidRPr="0004464C">
        <w:t>WAI016B2</w:t>
      </w:r>
      <w:r w:rsidRPr="0004464C">
        <w:rPr>
          <w:szCs w:val="24"/>
        </w:rPr>
        <w:tab/>
      </w:r>
      <w:r w:rsidRPr="0004464C">
        <w:t>Balmoral 2 Rural</w:t>
      </w:r>
      <w:r w:rsidRPr="0004464C">
        <w:rPr>
          <w:szCs w:val="24"/>
        </w:rPr>
        <w:tab/>
      </w:r>
      <w:r w:rsidRPr="0004464C">
        <w:t>399</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0D51A40" w14:textId="77777777" w:rsidR="00175CE2" w:rsidRPr="0004464C" w:rsidRDefault="00175CE2" w:rsidP="00175CE2">
      <w:pPr>
        <w:pStyle w:val="Sappz5"/>
      </w:pPr>
      <w:r w:rsidRPr="0004464C">
        <w:t>WAI016TE</w:t>
      </w:r>
      <w:r w:rsidRPr="0004464C">
        <w:rPr>
          <w:szCs w:val="24"/>
        </w:rPr>
        <w:tab/>
      </w:r>
      <w:r w:rsidRPr="0004464C">
        <w:t>Tuapeka East Rural</w:t>
      </w:r>
      <w:r w:rsidRPr="0004464C">
        <w:rPr>
          <w:szCs w:val="24"/>
        </w:rPr>
        <w:tab/>
      </w:r>
      <w:r w:rsidRPr="0004464C">
        <w:t>276</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A5CD706" w14:textId="77777777" w:rsidR="00175CE2" w:rsidRPr="0004464C" w:rsidRDefault="00175CE2" w:rsidP="00175CE2">
      <w:pPr>
        <w:pStyle w:val="Sappzfoot1"/>
      </w:pPr>
    </w:p>
    <w:p w14:paraId="66B1EFD9" w14:textId="77777777" w:rsidR="00175CE2" w:rsidRDefault="00175CE2">
      <w:pPr>
        <w:rPr>
          <w:rFonts w:ascii="Calibri" w:eastAsia="Calibri" w:hAnsi="Calibri"/>
          <w:b/>
          <w:sz w:val="20"/>
        </w:rPr>
      </w:pPr>
      <w:r>
        <w:br w:type="page"/>
      </w:r>
    </w:p>
    <w:p w14:paraId="534B3C89" w14:textId="77777777" w:rsidR="00175CE2" w:rsidRPr="0004464C" w:rsidRDefault="00175CE2" w:rsidP="00175CE2">
      <w:pPr>
        <w:pStyle w:val="Sapploc1"/>
        <w:rPr>
          <w:szCs w:val="25"/>
        </w:rPr>
      </w:pPr>
      <w:r w:rsidRPr="0004464C">
        <w:t>Queenstown Lakes District</w:t>
      </w:r>
    </w:p>
    <w:p w14:paraId="085E3268"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20C08312" w14:textId="77777777" w:rsidR="00175CE2" w:rsidRPr="0004464C" w:rsidRDefault="00175CE2" w:rsidP="00175CE2">
      <w:pPr>
        <w:pStyle w:val="Sappz5"/>
      </w:pPr>
      <w:r w:rsidRPr="0004464C">
        <w:t>ARR001AR</w:t>
      </w:r>
      <w:r w:rsidRPr="0004464C">
        <w:rPr>
          <w:szCs w:val="24"/>
        </w:rPr>
        <w:tab/>
      </w:r>
      <w:r w:rsidRPr="0004464C">
        <w:t>Arrowtown</w:t>
      </w:r>
      <w:r w:rsidRPr="0004464C">
        <w:rPr>
          <w:szCs w:val="24"/>
        </w:rPr>
        <w:tab/>
      </w:r>
      <w:r w:rsidRPr="0004464C">
        <w:t>3,587</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471015D" w14:textId="77777777" w:rsidR="00175CE2" w:rsidRPr="0004464C" w:rsidRDefault="00175CE2" w:rsidP="00175CE2">
      <w:pPr>
        <w:pStyle w:val="Sappz5"/>
      </w:pPr>
      <w:r w:rsidRPr="0004464C">
        <w:t>ART001AP</w:t>
      </w:r>
      <w:r w:rsidRPr="0004464C">
        <w:rPr>
          <w:szCs w:val="24"/>
        </w:rPr>
        <w:tab/>
      </w:r>
      <w:r w:rsidRPr="0004464C">
        <w:t>Arthurs Point</w:t>
      </w:r>
      <w:r w:rsidRPr="0004464C">
        <w:rPr>
          <w:szCs w:val="24"/>
        </w:rPr>
        <w:tab/>
      </w:r>
      <w:r w:rsidRPr="0004464C">
        <w:t>1,248</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E4E0CA0" w14:textId="77777777" w:rsidR="00175CE2" w:rsidRPr="0004464C" w:rsidRDefault="00175CE2" w:rsidP="00175CE2">
      <w:pPr>
        <w:pStyle w:val="Sappz5"/>
      </w:pPr>
      <w:r w:rsidRPr="0004464C">
        <w:t>CAM008CA</w:t>
      </w:r>
      <w:r w:rsidRPr="0004464C">
        <w:rPr>
          <w:szCs w:val="24"/>
        </w:rPr>
        <w:tab/>
      </w:r>
      <w:r w:rsidRPr="0004464C">
        <w:t>Camphill Estate</w:t>
      </w:r>
      <w:r w:rsidRPr="0004464C">
        <w:rPr>
          <w:szCs w:val="24"/>
        </w:rPr>
        <w:tab/>
      </w:r>
      <w:r w:rsidRPr="0004464C">
        <w:t>132</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234726AD" w14:textId="77777777" w:rsidR="00175CE2" w:rsidRPr="0004464C" w:rsidRDefault="00175CE2" w:rsidP="00175CE2">
      <w:pPr>
        <w:pStyle w:val="Sappz5"/>
      </w:pPr>
      <w:r w:rsidRPr="0004464C">
        <w:t>GLE003GL</w:t>
      </w:r>
      <w:r w:rsidRPr="0004464C">
        <w:rPr>
          <w:szCs w:val="24"/>
        </w:rPr>
        <w:tab/>
      </w:r>
      <w:r w:rsidRPr="0004464C">
        <w:t>Glenorchy</w:t>
      </w:r>
      <w:r w:rsidRPr="0004464C">
        <w:rPr>
          <w:szCs w:val="24"/>
        </w:rPr>
        <w:tab/>
      </w:r>
      <w:r w:rsidRPr="0004464C">
        <w:t>1,232</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7BA3786F" w14:textId="77777777" w:rsidR="00175CE2" w:rsidRPr="0004464C" w:rsidRDefault="00175CE2" w:rsidP="00175CE2">
      <w:pPr>
        <w:pStyle w:val="Sappz5"/>
      </w:pPr>
      <w:r w:rsidRPr="0004464C">
        <w:t>HAW002HA</w:t>
      </w:r>
      <w:r w:rsidRPr="0004464C">
        <w:rPr>
          <w:szCs w:val="24"/>
        </w:rPr>
        <w:tab/>
      </w:r>
      <w:r w:rsidRPr="0004464C">
        <w:t>Hawea</w:t>
      </w:r>
      <w:r w:rsidRPr="0004464C">
        <w:rPr>
          <w:szCs w:val="24"/>
        </w:rPr>
        <w:tab/>
      </w:r>
      <w:r w:rsidRPr="0004464C">
        <w:t>2,444</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4950465D" w14:textId="77777777" w:rsidR="00175CE2" w:rsidRPr="0004464C" w:rsidRDefault="00175CE2" w:rsidP="00175CE2">
      <w:pPr>
        <w:pStyle w:val="Sappz5"/>
      </w:pPr>
      <w:r w:rsidRPr="0004464C">
        <w:t>JAC002JA</w:t>
      </w:r>
      <w:r w:rsidRPr="0004464C">
        <w:rPr>
          <w:szCs w:val="24"/>
        </w:rPr>
        <w:tab/>
      </w:r>
      <w:r w:rsidRPr="0004464C">
        <w:t>Jacks Point</w:t>
      </w:r>
      <w:r w:rsidRPr="0004464C">
        <w:rPr>
          <w:szCs w:val="24"/>
        </w:rPr>
        <w:tab/>
      </w:r>
      <w:r w:rsidRPr="0004464C">
        <w:t>600</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7A84A5C" w14:textId="77777777" w:rsidR="00175CE2" w:rsidRPr="0004464C" w:rsidRDefault="00175CE2" w:rsidP="00175CE2">
      <w:pPr>
        <w:pStyle w:val="Sappz5"/>
      </w:pPr>
      <w:r w:rsidRPr="0004464C">
        <w:t>LAK003ES</w:t>
      </w:r>
      <w:r w:rsidRPr="0004464C">
        <w:rPr>
          <w:szCs w:val="24"/>
        </w:rPr>
        <w:tab/>
      </w:r>
      <w:r w:rsidRPr="0004464C">
        <w:t>Lake Hayes Est &amp; Shotover Ctry</w:t>
      </w:r>
      <w:r w:rsidRPr="0004464C">
        <w:rPr>
          <w:szCs w:val="24"/>
        </w:rPr>
        <w:tab/>
      </w:r>
      <w:r w:rsidRPr="0004464C">
        <w:t>799</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E396676" w14:textId="77777777" w:rsidR="00175CE2" w:rsidRPr="0004464C" w:rsidRDefault="00175CE2" w:rsidP="00175CE2">
      <w:pPr>
        <w:pStyle w:val="Sappz5"/>
      </w:pPr>
      <w:r w:rsidRPr="0004464C">
        <w:t>LAK003LH</w:t>
      </w:r>
      <w:r w:rsidRPr="0004464C">
        <w:rPr>
          <w:szCs w:val="24"/>
        </w:rPr>
        <w:tab/>
      </w:r>
      <w:r w:rsidRPr="0004464C">
        <w:t>Lake Hayes</w:t>
      </w:r>
      <w:r w:rsidRPr="0004464C">
        <w:rPr>
          <w:szCs w:val="24"/>
        </w:rPr>
        <w:tab/>
      </w:r>
      <w:r w:rsidRPr="0004464C">
        <w:t>1,697</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B1CC229" w14:textId="77777777" w:rsidR="00175CE2" w:rsidRPr="0004464C" w:rsidRDefault="00175CE2" w:rsidP="00175CE2">
      <w:pPr>
        <w:pStyle w:val="Sappz5"/>
      </w:pPr>
      <w:r w:rsidRPr="0004464C">
        <w:t>LUG001LU</w:t>
      </w:r>
      <w:r w:rsidRPr="0004464C">
        <w:rPr>
          <w:szCs w:val="24"/>
        </w:rPr>
        <w:tab/>
      </w:r>
      <w:r w:rsidRPr="0004464C">
        <w:t>Luggate</w:t>
      </w:r>
      <w:r w:rsidRPr="0004464C">
        <w:rPr>
          <w:szCs w:val="24"/>
        </w:rPr>
        <w:tab/>
      </w:r>
      <w:r w:rsidRPr="0004464C">
        <w:t>855</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1951A47F" w14:textId="77777777" w:rsidR="00175CE2" w:rsidRPr="0004464C" w:rsidRDefault="00175CE2" w:rsidP="00175CE2">
      <w:pPr>
        <w:pStyle w:val="Sappz5"/>
      </w:pPr>
      <w:r w:rsidRPr="0004464C">
        <w:t>QUE001KE</w:t>
      </w:r>
      <w:r w:rsidRPr="0004464C">
        <w:rPr>
          <w:szCs w:val="24"/>
        </w:rPr>
        <w:tab/>
      </w:r>
      <w:r w:rsidRPr="0004464C">
        <w:t>Kelvin Heights</w:t>
      </w:r>
      <w:r w:rsidRPr="0004464C">
        <w:rPr>
          <w:szCs w:val="24"/>
        </w:rPr>
        <w:tab/>
      </w:r>
      <w:r w:rsidRPr="0004464C">
        <w:t>4,400</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C204A84" w14:textId="77777777" w:rsidR="00175CE2" w:rsidRPr="0004464C" w:rsidRDefault="00175CE2" w:rsidP="00175CE2">
      <w:pPr>
        <w:pStyle w:val="Sappz5"/>
      </w:pPr>
      <w:r w:rsidRPr="0004464C">
        <w:t>QUE001QU</w:t>
      </w:r>
      <w:r w:rsidRPr="0004464C">
        <w:rPr>
          <w:szCs w:val="24"/>
        </w:rPr>
        <w:tab/>
      </w:r>
      <w:r w:rsidRPr="0004464C">
        <w:t>Queenstown</w:t>
      </w:r>
      <w:r w:rsidRPr="0004464C">
        <w:rPr>
          <w:szCs w:val="24"/>
        </w:rPr>
        <w:tab/>
      </w:r>
      <w:r w:rsidRPr="0004464C">
        <w:t>15,600</w:t>
      </w:r>
      <w:r w:rsidRPr="0004464C">
        <w:rPr>
          <w:szCs w:val="24"/>
        </w:rPr>
        <w:tab/>
      </w:r>
      <w:r w:rsidRPr="0004464C">
        <w:t>Large</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Some</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2DD79481" w14:textId="77777777" w:rsidR="00175CE2" w:rsidRPr="0004464C" w:rsidRDefault="00175CE2" w:rsidP="00175CE2">
      <w:pPr>
        <w:pStyle w:val="Sappz5"/>
      </w:pPr>
      <w:r w:rsidRPr="0004464C">
        <w:t>WAN002AL</w:t>
      </w:r>
      <w:r w:rsidRPr="0004464C">
        <w:rPr>
          <w:szCs w:val="24"/>
        </w:rPr>
        <w:tab/>
      </w:r>
      <w:r w:rsidRPr="0004464C">
        <w:t>Albert Town</w:t>
      </w:r>
      <w:r w:rsidRPr="0004464C">
        <w:rPr>
          <w:szCs w:val="24"/>
        </w:rPr>
        <w:tab/>
      </w:r>
      <w:r w:rsidRPr="0004464C">
        <w:t>506</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268D7BA" w14:textId="77777777" w:rsidR="00175CE2" w:rsidRPr="0004464C" w:rsidRDefault="00175CE2" w:rsidP="00175CE2">
      <w:pPr>
        <w:pStyle w:val="Sappz5"/>
      </w:pPr>
      <w:r w:rsidRPr="0004464C">
        <w:t>WAN002WA</w:t>
      </w:r>
      <w:r w:rsidRPr="0004464C">
        <w:rPr>
          <w:szCs w:val="24"/>
        </w:rPr>
        <w:tab/>
      </w:r>
      <w:r w:rsidRPr="0004464C">
        <w:t>Wanaka</w:t>
      </w:r>
      <w:r w:rsidRPr="0004464C">
        <w:rPr>
          <w:szCs w:val="24"/>
        </w:rPr>
        <w:tab/>
      </w:r>
      <w:r w:rsidRPr="0004464C">
        <w:t>9,608</w:t>
      </w:r>
      <w:r w:rsidRPr="0004464C">
        <w:rPr>
          <w:szCs w:val="24"/>
        </w:rPr>
        <w:tab/>
      </w:r>
      <w:r w:rsidRPr="0004464C">
        <w:t>Medium</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B28E39F" w14:textId="77777777" w:rsidR="00175CE2" w:rsidRPr="0004464C" w:rsidRDefault="00175CE2" w:rsidP="00175CE2">
      <w:pPr>
        <w:pStyle w:val="Sappz5"/>
      </w:pPr>
      <w:r w:rsidRPr="0004464C">
        <w:t>WAN007WA</w:t>
      </w:r>
      <w:r w:rsidRPr="0004464C">
        <w:rPr>
          <w:szCs w:val="24"/>
        </w:rPr>
        <w:tab/>
      </w:r>
      <w:r w:rsidRPr="0004464C">
        <w:t>Wanaka Airport</w:t>
      </w:r>
      <w:r w:rsidRPr="0004464C">
        <w:rPr>
          <w:szCs w:val="24"/>
        </w:rPr>
        <w:tab/>
      </w:r>
      <w:r w:rsidRPr="0004464C">
        <w:t>150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7AB1178F" w14:textId="77777777" w:rsidR="00175CE2" w:rsidRPr="0004464C" w:rsidRDefault="00175CE2" w:rsidP="00175CE2">
      <w:pPr>
        <w:pStyle w:val="Sappzfoot1"/>
      </w:pPr>
    </w:p>
    <w:p w14:paraId="76E1D01E" w14:textId="77777777" w:rsidR="00175CE2" w:rsidRPr="0004464C" w:rsidRDefault="00175CE2" w:rsidP="00175CE2">
      <w:pPr>
        <w:pStyle w:val="Sapploc1"/>
        <w:rPr>
          <w:szCs w:val="25"/>
        </w:rPr>
      </w:pPr>
      <w:r w:rsidRPr="0004464C">
        <w:t>Gore District</w:t>
      </w:r>
    </w:p>
    <w:p w14:paraId="4FFA02D0"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454ABF67" w14:textId="77777777" w:rsidR="00175CE2" w:rsidRPr="0004464C" w:rsidRDefault="00175CE2" w:rsidP="00175CE2">
      <w:pPr>
        <w:pStyle w:val="Sappz5"/>
      </w:pPr>
      <w:r w:rsidRPr="0004464C">
        <w:t>GOR001GO</w:t>
      </w:r>
      <w:r w:rsidRPr="0004464C">
        <w:rPr>
          <w:szCs w:val="24"/>
        </w:rPr>
        <w:tab/>
      </w:r>
      <w:r w:rsidRPr="0004464C">
        <w:t>Gore</w:t>
      </w:r>
      <w:r w:rsidRPr="0004464C">
        <w:rPr>
          <w:szCs w:val="24"/>
        </w:rPr>
        <w:tab/>
      </w:r>
      <w:r w:rsidRPr="0004464C">
        <w:t>7,480</w:t>
      </w:r>
      <w:r w:rsidRPr="0004464C">
        <w:rPr>
          <w:szCs w:val="24"/>
        </w:rPr>
        <w:tab/>
      </w:r>
      <w:r w:rsidRPr="0004464C">
        <w:t>Medium</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F9DA417" w14:textId="77777777" w:rsidR="00175CE2" w:rsidRPr="0004464C" w:rsidRDefault="00175CE2" w:rsidP="00175CE2">
      <w:pPr>
        <w:pStyle w:val="Sappz5"/>
      </w:pPr>
      <w:r w:rsidRPr="0004464C">
        <w:t>MAT002MA</w:t>
      </w:r>
      <w:r w:rsidRPr="0004464C">
        <w:rPr>
          <w:szCs w:val="24"/>
        </w:rPr>
        <w:tab/>
      </w:r>
      <w:r w:rsidRPr="0004464C">
        <w:t>Mataura</w:t>
      </w:r>
      <w:r w:rsidRPr="0004464C">
        <w:rPr>
          <w:szCs w:val="24"/>
        </w:rPr>
        <w:tab/>
      </w:r>
      <w:r w:rsidRPr="0004464C">
        <w:t>1,790</w:t>
      </w:r>
      <w:r w:rsidRPr="0004464C">
        <w:rPr>
          <w:szCs w:val="24"/>
        </w:rPr>
        <w:tab/>
      </w:r>
      <w:r w:rsidRPr="0004464C">
        <w:t>Minor</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3DACDFBF" w14:textId="77777777" w:rsidR="00175CE2" w:rsidRPr="0004464C" w:rsidRDefault="00175CE2" w:rsidP="00175CE2">
      <w:pPr>
        <w:pStyle w:val="Sappz5"/>
      </w:pPr>
      <w:r w:rsidRPr="0004464C">
        <w:t>OTA004OT</w:t>
      </w:r>
      <w:r w:rsidRPr="0004464C">
        <w:rPr>
          <w:szCs w:val="24"/>
        </w:rPr>
        <w:tab/>
      </w:r>
      <w:r w:rsidRPr="0004464C">
        <w:t>Otama</w:t>
      </w:r>
      <w:r w:rsidRPr="0004464C">
        <w:rPr>
          <w:szCs w:val="24"/>
        </w:rPr>
        <w:tab/>
      </w:r>
      <w:r w:rsidRPr="0004464C">
        <w:t>300</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Groundwater</w:t>
      </w:r>
      <w:r w:rsidRPr="0004464C">
        <w:rPr>
          <w:szCs w:val="24"/>
        </w:rPr>
        <w:tab/>
      </w:r>
      <w:r w:rsidRPr="0004464C">
        <w:t>-</w:t>
      </w:r>
      <w:r w:rsidRPr="0004464C">
        <w:rPr>
          <w:szCs w:val="24"/>
        </w:rPr>
        <w:tab/>
      </w:r>
      <w:r w:rsidRPr="0004464C">
        <w:t>-</w:t>
      </w:r>
    </w:p>
    <w:p w14:paraId="2C10709D" w14:textId="77777777" w:rsidR="00175CE2" w:rsidRPr="0004464C" w:rsidRDefault="00175CE2" w:rsidP="00175CE2">
      <w:pPr>
        <w:pStyle w:val="Sappzfoot1"/>
      </w:pPr>
    </w:p>
    <w:p w14:paraId="0DBD02CB" w14:textId="77777777" w:rsidR="00175CE2" w:rsidRPr="0004464C" w:rsidRDefault="00175CE2" w:rsidP="00175CE2">
      <w:pPr>
        <w:pStyle w:val="Sapploc1"/>
        <w:rPr>
          <w:szCs w:val="25"/>
        </w:rPr>
      </w:pPr>
      <w:r w:rsidRPr="0004464C">
        <w:t>Invercargill City</w:t>
      </w:r>
    </w:p>
    <w:p w14:paraId="2720CB5D"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3026694E" w14:textId="77777777" w:rsidR="00175CE2" w:rsidRPr="0004464C" w:rsidRDefault="00175CE2" w:rsidP="00175CE2">
      <w:pPr>
        <w:pStyle w:val="Sappz5"/>
      </w:pPr>
      <w:r w:rsidRPr="0004464C">
        <w:t>INV001BL</w:t>
      </w:r>
      <w:r w:rsidRPr="0004464C">
        <w:rPr>
          <w:szCs w:val="24"/>
        </w:rPr>
        <w:tab/>
      </w:r>
      <w:r w:rsidRPr="0004464C">
        <w:t>Bluff</w:t>
      </w:r>
      <w:r w:rsidRPr="0004464C">
        <w:rPr>
          <w:szCs w:val="24"/>
        </w:rPr>
        <w:tab/>
      </w:r>
      <w:r w:rsidRPr="0004464C">
        <w:t>2,956</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4CA2A9DB" w14:textId="77777777" w:rsidR="00175CE2" w:rsidRPr="0004464C" w:rsidRDefault="00175CE2" w:rsidP="00175CE2">
      <w:pPr>
        <w:pStyle w:val="Sappz5"/>
      </w:pPr>
      <w:r w:rsidRPr="0004464C">
        <w:t>INV001IN</w:t>
      </w:r>
      <w:r w:rsidRPr="0004464C">
        <w:rPr>
          <w:szCs w:val="24"/>
        </w:rPr>
        <w:tab/>
      </w:r>
      <w:r w:rsidRPr="0004464C">
        <w:t>Invercargill City</w:t>
      </w:r>
      <w:r w:rsidRPr="0004464C">
        <w:rPr>
          <w:szCs w:val="24"/>
        </w:rPr>
        <w:tab/>
      </w:r>
      <w:r w:rsidRPr="0004464C">
        <w:t>47,500</w:t>
      </w:r>
      <w:r w:rsidRPr="0004464C">
        <w:rPr>
          <w:szCs w:val="24"/>
        </w:rPr>
        <w:tab/>
      </w:r>
      <w:r w:rsidRPr="0004464C">
        <w:t>Large</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75B0C34" w14:textId="77777777" w:rsidR="00175CE2" w:rsidRPr="0004464C" w:rsidRDefault="00175CE2" w:rsidP="00175CE2">
      <w:pPr>
        <w:pStyle w:val="Sappzfoot1"/>
      </w:pPr>
    </w:p>
    <w:p w14:paraId="1AEFF1F9" w14:textId="77777777" w:rsidR="00175CE2" w:rsidRDefault="00175CE2">
      <w:pPr>
        <w:rPr>
          <w:rFonts w:ascii="Calibri" w:eastAsia="Calibri" w:hAnsi="Calibri"/>
          <w:b/>
          <w:sz w:val="20"/>
        </w:rPr>
      </w:pPr>
      <w:r>
        <w:br w:type="page"/>
      </w:r>
    </w:p>
    <w:p w14:paraId="02229116" w14:textId="77777777" w:rsidR="00175CE2" w:rsidRPr="0004464C" w:rsidRDefault="00175CE2" w:rsidP="00175CE2">
      <w:pPr>
        <w:pStyle w:val="Sapploc1"/>
        <w:rPr>
          <w:szCs w:val="25"/>
        </w:rPr>
      </w:pPr>
      <w:r w:rsidRPr="0004464C">
        <w:t>Southland District</w:t>
      </w:r>
    </w:p>
    <w:p w14:paraId="0324B23E" w14:textId="77777777" w:rsidR="00175CE2" w:rsidRPr="0004464C" w:rsidRDefault="00175CE2" w:rsidP="00175CE2">
      <w:pPr>
        <w:pStyle w:val="Sappzhead5"/>
      </w:pPr>
      <w:r w:rsidRPr="0004464C">
        <w:t>Zone Code</w:t>
      </w:r>
      <w:r w:rsidRPr="0004464C">
        <w:rPr>
          <w:szCs w:val="24"/>
        </w:rPr>
        <w:tab/>
      </w:r>
      <w:r w:rsidRPr="0004464C">
        <w:t>Distribution Zone</w:t>
      </w:r>
      <w:r w:rsidRPr="0004464C">
        <w:rPr>
          <w:szCs w:val="24"/>
        </w:rPr>
        <w:tab/>
      </w:r>
      <w:r w:rsidRPr="0004464C">
        <w:t>Population</w:t>
      </w:r>
      <w:r w:rsidRPr="0004464C">
        <w:rPr>
          <w:szCs w:val="24"/>
        </w:rPr>
        <w:tab/>
      </w:r>
      <w:r w:rsidRPr="0004464C">
        <w:t>Size</w:t>
      </w:r>
      <w:r w:rsidRPr="0004464C">
        <w:rPr>
          <w:szCs w:val="24"/>
        </w:rPr>
        <w:tab/>
      </w:r>
      <w:r w:rsidRPr="0004464C">
        <w:t>Bacteria</w:t>
      </w:r>
      <w:r w:rsidRPr="0004464C">
        <w:rPr>
          <w:szCs w:val="24"/>
        </w:rPr>
        <w:tab/>
      </w:r>
      <w:r w:rsidRPr="0004464C">
        <w:t>Protozoa</w:t>
      </w:r>
      <w:r w:rsidRPr="0004464C">
        <w:rPr>
          <w:szCs w:val="24"/>
        </w:rPr>
        <w:tab/>
      </w:r>
      <w:r w:rsidRPr="0004464C">
        <w:t>Chlorination</w:t>
      </w:r>
      <w:r w:rsidRPr="0004464C">
        <w:rPr>
          <w:szCs w:val="24"/>
        </w:rPr>
        <w:tab/>
      </w:r>
      <w:r w:rsidRPr="0004464C">
        <w:t>ClO2</w:t>
      </w:r>
      <w:r w:rsidRPr="0004464C">
        <w:rPr>
          <w:szCs w:val="24"/>
        </w:rPr>
        <w:tab/>
      </w:r>
      <w:r w:rsidRPr="0004464C">
        <w:t>Ozone</w:t>
      </w:r>
      <w:r w:rsidRPr="0004464C">
        <w:rPr>
          <w:szCs w:val="24"/>
        </w:rPr>
        <w:tab/>
      </w:r>
      <w:r w:rsidRPr="0004464C">
        <w:t>UV</w:t>
      </w:r>
      <w:r w:rsidRPr="0004464C">
        <w:rPr>
          <w:szCs w:val="24"/>
        </w:rPr>
        <w:tab/>
      </w:r>
      <w:r w:rsidRPr="0004464C">
        <w:t>Any Disinfection</w:t>
      </w:r>
      <w:r w:rsidRPr="0004464C">
        <w:rPr>
          <w:szCs w:val="24"/>
        </w:rPr>
        <w:tab/>
      </w:r>
      <w:r w:rsidRPr="0004464C">
        <w:t>Sources</w:t>
      </w:r>
      <w:r w:rsidRPr="0004464C">
        <w:rPr>
          <w:szCs w:val="24"/>
        </w:rPr>
        <w:tab/>
      </w:r>
      <w:r w:rsidRPr="0004464C">
        <w:t>Secure</w:t>
      </w:r>
      <w:r w:rsidRPr="0004464C">
        <w:rPr>
          <w:szCs w:val="24"/>
        </w:rPr>
        <w:tab/>
      </w:r>
      <w:r w:rsidRPr="0004464C">
        <w:t>Disinfection/Secure</w:t>
      </w:r>
    </w:p>
    <w:p w14:paraId="31D69F50" w14:textId="77777777" w:rsidR="00175CE2" w:rsidRPr="0004464C" w:rsidRDefault="00175CE2" w:rsidP="00175CE2">
      <w:pPr>
        <w:pStyle w:val="Sappz5"/>
      </w:pPr>
      <w:r w:rsidRPr="0004464C">
        <w:t>EDE001ED</w:t>
      </w:r>
      <w:r w:rsidRPr="0004464C">
        <w:rPr>
          <w:szCs w:val="24"/>
        </w:rPr>
        <w:tab/>
      </w:r>
      <w:r w:rsidRPr="0004464C">
        <w:t>Edendale</w:t>
      </w:r>
      <w:r w:rsidRPr="0004464C">
        <w:rPr>
          <w:szCs w:val="24"/>
        </w:rPr>
        <w:tab/>
      </w:r>
      <w:r w:rsidRPr="0004464C">
        <w:t>558</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1AA7FAD" w14:textId="77777777" w:rsidR="00175CE2" w:rsidRPr="0004464C" w:rsidRDefault="00175CE2" w:rsidP="00175CE2">
      <w:pPr>
        <w:pStyle w:val="Sappz5"/>
      </w:pPr>
      <w:r w:rsidRPr="0004464C">
        <w:t>EDE001WY</w:t>
      </w:r>
      <w:r w:rsidRPr="0004464C">
        <w:rPr>
          <w:szCs w:val="24"/>
        </w:rPr>
        <w:tab/>
      </w:r>
      <w:r w:rsidRPr="0004464C">
        <w:t>Wyndham</w:t>
      </w:r>
      <w:r w:rsidRPr="0004464C">
        <w:rPr>
          <w:szCs w:val="24"/>
        </w:rPr>
        <w:tab/>
      </w:r>
      <w:r w:rsidRPr="0004464C">
        <w:t>594</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54F0C3D9" w14:textId="77777777" w:rsidR="00175CE2" w:rsidRPr="0004464C" w:rsidRDefault="00175CE2" w:rsidP="00175CE2">
      <w:pPr>
        <w:pStyle w:val="Sappz5"/>
      </w:pPr>
      <w:r w:rsidRPr="0004464C">
        <w:t>LUM001BA</w:t>
      </w:r>
      <w:r w:rsidRPr="0004464C">
        <w:rPr>
          <w:szCs w:val="24"/>
        </w:rPr>
        <w:tab/>
      </w:r>
      <w:r w:rsidRPr="0004464C">
        <w:t>Lumsden/Balfour Rural</w:t>
      </w:r>
      <w:r w:rsidRPr="0004464C">
        <w:rPr>
          <w:szCs w:val="24"/>
        </w:rPr>
        <w:tab/>
      </w:r>
      <w:r w:rsidRPr="0004464C">
        <w:t>608</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339637EC" w14:textId="77777777" w:rsidR="00175CE2" w:rsidRPr="0004464C" w:rsidRDefault="00175CE2" w:rsidP="00175CE2">
      <w:pPr>
        <w:pStyle w:val="Sappz5"/>
      </w:pPr>
      <w:r w:rsidRPr="0004464C">
        <w:t>LUM001LU</w:t>
      </w:r>
      <w:r w:rsidRPr="0004464C">
        <w:rPr>
          <w:szCs w:val="24"/>
        </w:rPr>
        <w:tab/>
      </w:r>
      <w:r w:rsidRPr="0004464C">
        <w:t>Lumsden</w:t>
      </w:r>
      <w:r w:rsidRPr="0004464C">
        <w:rPr>
          <w:szCs w:val="24"/>
        </w:rPr>
        <w:tab/>
      </w:r>
      <w:r w:rsidRPr="0004464C">
        <w:t>453</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24EC1547" w14:textId="77777777" w:rsidR="00175CE2" w:rsidRPr="0004464C" w:rsidRDefault="00175CE2" w:rsidP="00175CE2">
      <w:pPr>
        <w:pStyle w:val="Sappz5"/>
      </w:pPr>
      <w:r w:rsidRPr="0004464C">
        <w:t>MAN006MA</w:t>
      </w:r>
      <w:r w:rsidRPr="0004464C">
        <w:rPr>
          <w:szCs w:val="24"/>
        </w:rPr>
        <w:tab/>
      </w:r>
      <w:r w:rsidRPr="0004464C">
        <w:t>Manapouri</w:t>
      </w:r>
      <w:r w:rsidRPr="0004464C">
        <w:rPr>
          <w:szCs w:val="24"/>
        </w:rPr>
        <w:tab/>
      </w:r>
      <w:r w:rsidRPr="0004464C">
        <w:t>228</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0FF915A5" w14:textId="77777777" w:rsidR="00175CE2" w:rsidRPr="0004464C" w:rsidRDefault="00175CE2" w:rsidP="00175CE2">
      <w:pPr>
        <w:pStyle w:val="Sappz5"/>
      </w:pPr>
      <w:r w:rsidRPr="0004464C">
        <w:t>MIL007MI</w:t>
      </w:r>
      <w:r w:rsidRPr="0004464C">
        <w:rPr>
          <w:szCs w:val="24"/>
        </w:rPr>
        <w:tab/>
      </w:r>
      <w:r w:rsidRPr="0004464C">
        <w:t>Milford Sound</w:t>
      </w:r>
      <w:r w:rsidRPr="0004464C">
        <w:rPr>
          <w:szCs w:val="24"/>
        </w:rPr>
        <w:tab/>
      </w:r>
      <w:r w:rsidRPr="0004464C">
        <w:t>350</w:t>
      </w:r>
      <w:r w:rsidRPr="0004464C">
        <w:rPr>
          <w:szCs w:val="24"/>
        </w:rPr>
        <w:tab/>
      </w:r>
      <w:r w:rsidRPr="0004464C">
        <w:t>Small</w:t>
      </w:r>
      <w:r w:rsidRPr="0004464C">
        <w:rPr>
          <w:szCs w:val="24"/>
        </w:rPr>
        <w:tab/>
      </w:r>
      <w:r>
        <w:sym w:font="Wingdings 2" w:char="F0CE"/>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61C00E0A" w14:textId="77777777" w:rsidR="00175CE2" w:rsidRPr="0004464C" w:rsidRDefault="00175CE2" w:rsidP="00175CE2">
      <w:pPr>
        <w:pStyle w:val="Sappz5"/>
      </w:pPr>
      <w:r w:rsidRPr="0004464C">
        <w:t>MOS002MO</w:t>
      </w:r>
      <w:r w:rsidRPr="0004464C">
        <w:rPr>
          <w:szCs w:val="24"/>
        </w:rPr>
        <w:tab/>
      </w:r>
      <w:r w:rsidRPr="0004464C">
        <w:t>Mossburn</w:t>
      </w:r>
      <w:r w:rsidRPr="0004464C">
        <w:rPr>
          <w:szCs w:val="24"/>
        </w:rPr>
        <w:tab/>
      </w:r>
      <w:r w:rsidRPr="0004464C">
        <w:t>201</w:t>
      </w:r>
      <w:r w:rsidRPr="0004464C">
        <w:rPr>
          <w:szCs w:val="24"/>
        </w:rPr>
        <w:tab/>
      </w:r>
      <w:r w:rsidRPr="0004464C">
        <w:t>Small</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FE79131" w14:textId="77777777" w:rsidR="00175CE2" w:rsidRPr="0004464C" w:rsidRDefault="00175CE2" w:rsidP="00175CE2">
      <w:pPr>
        <w:pStyle w:val="Sappz5"/>
      </w:pPr>
      <w:r w:rsidRPr="0004464C">
        <w:t>OHA009NI</w:t>
      </w:r>
      <w:r w:rsidRPr="0004464C">
        <w:rPr>
          <w:szCs w:val="24"/>
        </w:rPr>
        <w:tab/>
      </w:r>
      <w:r w:rsidRPr="0004464C">
        <w:t>Nightcaps</w:t>
      </w:r>
      <w:r w:rsidRPr="0004464C">
        <w:rPr>
          <w:szCs w:val="24"/>
        </w:rPr>
        <w:tab/>
      </w:r>
      <w:r w:rsidRPr="0004464C">
        <w:t>306</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1B9CC6F" w14:textId="77777777" w:rsidR="00175CE2" w:rsidRPr="0004464C" w:rsidRDefault="00175CE2" w:rsidP="00175CE2">
      <w:pPr>
        <w:pStyle w:val="Sappz5"/>
      </w:pPr>
      <w:r w:rsidRPr="0004464C">
        <w:t>OHA009OH</w:t>
      </w:r>
      <w:r w:rsidRPr="0004464C">
        <w:rPr>
          <w:szCs w:val="24"/>
        </w:rPr>
        <w:tab/>
      </w:r>
      <w:r w:rsidRPr="0004464C">
        <w:t>Ohai</w:t>
      </w:r>
      <w:r w:rsidRPr="0004464C">
        <w:rPr>
          <w:szCs w:val="24"/>
        </w:rPr>
        <w:tab/>
      </w:r>
      <w:r w:rsidRPr="0004464C">
        <w:t>303</w:t>
      </w:r>
      <w:r w:rsidRPr="0004464C">
        <w:rPr>
          <w:szCs w:val="24"/>
        </w:rPr>
        <w:tab/>
      </w:r>
      <w:r w:rsidRPr="0004464C">
        <w:t>Small</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1FE48AAE" w14:textId="77777777" w:rsidR="00175CE2" w:rsidRPr="0004464C" w:rsidRDefault="00175CE2" w:rsidP="00175CE2">
      <w:pPr>
        <w:pStyle w:val="Sappz5"/>
      </w:pPr>
      <w:r w:rsidRPr="0004464C">
        <w:t>OTA001OT</w:t>
      </w:r>
      <w:r w:rsidRPr="0004464C">
        <w:rPr>
          <w:szCs w:val="24"/>
        </w:rPr>
        <w:tab/>
      </w:r>
      <w:r w:rsidRPr="0004464C">
        <w:t>Otautau</w:t>
      </w:r>
      <w:r w:rsidRPr="0004464C">
        <w:rPr>
          <w:szCs w:val="24"/>
        </w:rPr>
        <w:tab/>
      </w:r>
      <w:r w:rsidRPr="0004464C">
        <w:t>798</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DA8EC36" w14:textId="77777777" w:rsidR="00175CE2" w:rsidRPr="0004464C" w:rsidRDefault="00175CE2" w:rsidP="00175CE2">
      <w:pPr>
        <w:pStyle w:val="Sappz5"/>
      </w:pPr>
      <w:r w:rsidRPr="0004464C">
        <w:t>RIV001RI</w:t>
      </w:r>
      <w:r w:rsidRPr="0004464C">
        <w:rPr>
          <w:szCs w:val="24"/>
        </w:rPr>
        <w:tab/>
      </w:r>
      <w:r w:rsidRPr="0004464C">
        <w:t>Riverton</w:t>
      </w:r>
      <w:r w:rsidRPr="0004464C">
        <w:rPr>
          <w:szCs w:val="24"/>
        </w:rPr>
        <w:tab/>
      </w:r>
      <w:r w:rsidRPr="0004464C">
        <w:t>1,506</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Surface</w:t>
      </w:r>
      <w:r w:rsidRPr="0004464C">
        <w:rPr>
          <w:szCs w:val="24"/>
        </w:rPr>
        <w:tab/>
      </w:r>
      <w:r w:rsidRPr="0004464C">
        <w:t>-</w:t>
      </w:r>
      <w:r w:rsidRPr="0004464C">
        <w:rPr>
          <w:szCs w:val="24"/>
        </w:rPr>
        <w:tab/>
      </w:r>
      <w:r w:rsidRPr="0004464C">
        <w:t>All</w:t>
      </w:r>
    </w:p>
    <w:p w14:paraId="747A9387" w14:textId="77777777" w:rsidR="00175CE2" w:rsidRPr="0004464C" w:rsidRDefault="00175CE2" w:rsidP="00175CE2">
      <w:pPr>
        <w:pStyle w:val="Sappz5"/>
      </w:pPr>
      <w:r w:rsidRPr="0004464C">
        <w:t>TEA002TE</w:t>
      </w:r>
      <w:r w:rsidRPr="0004464C">
        <w:rPr>
          <w:szCs w:val="24"/>
        </w:rPr>
        <w:tab/>
      </w:r>
      <w:r w:rsidRPr="0004464C">
        <w:t>Te Anau</w:t>
      </w:r>
      <w:r w:rsidRPr="0004464C">
        <w:rPr>
          <w:szCs w:val="24"/>
        </w:rPr>
        <w:tab/>
      </w:r>
      <w:r w:rsidRPr="0004464C">
        <w:t>2,628</w:t>
      </w:r>
      <w:r w:rsidRPr="0004464C">
        <w:rPr>
          <w:szCs w:val="24"/>
        </w:rPr>
        <w:tab/>
      </w:r>
      <w:r w:rsidRPr="0004464C">
        <w:t>Minor</w:t>
      </w:r>
      <w:r w:rsidRPr="0004464C">
        <w:rPr>
          <w:szCs w:val="24"/>
        </w:rPr>
        <w:tab/>
      </w:r>
      <w:r>
        <w:sym w:font="Wingdings 2" w:char="F050"/>
      </w:r>
      <w:r w:rsidRPr="0004464C">
        <w:rPr>
          <w:szCs w:val="24"/>
        </w:rPr>
        <w:tab/>
      </w:r>
      <w:r>
        <w:sym w:font="Wingdings 2" w:char="F050"/>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1D7A9FED" w14:textId="77777777" w:rsidR="00175CE2" w:rsidRPr="0004464C" w:rsidRDefault="00175CE2" w:rsidP="00175CE2">
      <w:pPr>
        <w:pStyle w:val="Sappz5"/>
      </w:pPr>
      <w:r w:rsidRPr="0004464C">
        <w:t>TUA001TU</w:t>
      </w:r>
      <w:r w:rsidRPr="0004464C">
        <w:rPr>
          <w:szCs w:val="24"/>
        </w:rPr>
        <w:tab/>
      </w:r>
      <w:r w:rsidRPr="0004464C">
        <w:t>Tuatapere</w:t>
      </w:r>
      <w:r w:rsidRPr="0004464C">
        <w:rPr>
          <w:szCs w:val="24"/>
        </w:rPr>
        <w:tab/>
      </w:r>
      <w:r w:rsidRPr="0004464C">
        <w:t>561</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04560092" w14:textId="77777777" w:rsidR="00175CE2" w:rsidRPr="0004464C" w:rsidRDefault="00175CE2" w:rsidP="00175CE2">
      <w:pPr>
        <w:pStyle w:val="Sappz5"/>
      </w:pPr>
      <w:r w:rsidRPr="0004464C">
        <w:t>WIN001WI</w:t>
      </w:r>
      <w:r w:rsidRPr="0004464C">
        <w:rPr>
          <w:szCs w:val="24"/>
        </w:rPr>
        <w:tab/>
      </w:r>
      <w:r w:rsidRPr="0004464C">
        <w:t>Winton</w:t>
      </w:r>
      <w:r w:rsidRPr="0004464C">
        <w:rPr>
          <w:szCs w:val="24"/>
        </w:rPr>
        <w:tab/>
      </w:r>
      <w:r w:rsidRPr="0004464C">
        <w:t>2,436</w:t>
      </w:r>
      <w:r w:rsidRPr="0004464C">
        <w:rPr>
          <w:szCs w:val="24"/>
        </w:rPr>
        <w:tab/>
      </w:r>
      <w:r w:rsidRPr="0004464C">
        <w:t>Minor</w:t>
      </w:r>
      <w:r w:rsidRPr="0004464C">
        <w:rPr>
          <w:szCs w:val="24"/>
        </w:rPr>
        <w:tab/>
      </w:r>
      <w:r>
        <w:sym w:font="Wingdings 2" w:char="F050"/>
      </w:r>
      <w:r w:rsidRPr="0004464C">
        <w:rPr>
          <w:szCs w:val="24"/>
        </w:rPr>
        <w:tab/>
      </w:r>
      <w:r>
        <w:sym w:font="Wingdings 2" w:char="F0CE"/>
      </w:r>
      <w:r w:rsidRPr="0004464C">
        <w:rPr>
          <w:szCs w:val="24"/>
        </w:rPr>
        <w:tab/>
      </w:r>
      <w:r w:rsidRPr="0004464C">
        <w:t>All</w:t>
      </w:r>
      <w:r w:rsidRPr="0004464C">
        <w:rPr>
          <w:szCs w:val="24"/>
        </w:rPr>
        <w:tab/>
      </w:r>
      <w:r w:rsidRPr="0004464C">
        <w:t>-</w:t>
      </w:r>
      <w:r w:rsidRPr="0004464C">
        <w:rPr>
          <w:szCs w:val="24"/>
        </w:rPr>
        <w:tab/>
      </w:r>
      <w:r w:rsidRPr="0004464C">
        <w:t>-</w:t>
      </w:r>
      <w:r w:rsidRPr="0004464C">
        <w:rPr>
          <w:szCs w:val="24"/>
        </w:rPr>
        <w:tab/>
      </w:r>
      <w:r w:rsidRPr="0004464C">
        <w:t>All</w:t>
      </w:r>
      <w:r w:rsidRPr="0004464C">
        <w:rPr>
          <w:szCs w:val="24"/>
        </w:rPr>
        <w:tab/>
      </w:r>
      <w:r w:rsidRPr="0004464C">
        <w:t>All</w:t>
      </w:r>
      <w:r w:rsidRPr="0004464C">
        <w:rPr>
          <w:szCs w:val="24"/>
        </w:rPr>
        <w:tab/>
      </w:r>
      <w:r w:rsidRPr="0004464C">
        <w:t>Groundwater</w:t>
      </w:r>
      <w:r w:rsidRPr="0004464C">
        <w:rPr>
          <w:szCs w:val="24"/>
        </w:rPr>
        <w:tab/>
      </w:r>
      <w:r w:rsidRPr="0004464C">
        <w:t>-</w:t>
      </w:r>
      <w:r w:rsidRPr="0004464C">
        <w:rPr>
          <w:szCs w:val="24"/>
        </w:rPr>
        <w:tab/>
      </w:r>
      <w:r w:rsidRPr="0004464C">
        <w:t>All</w:t>
      </w:r>
    </w:p>
    <w:p w14:paraId="7260A0BA" w14:textId="77777777" w:rsidR="00175CE2" w:rsidRPr="0004464C" w:rsidRDefault="00175CE2" w:rsidP="00175CE2">
      <w:pPr>
        <w:pStyle w:val="Sappzfoot1"/>
      </w:pPr>
    </w:p>
    <w:p w14:paraId="0002E88D" w14:textId="77777777" w:rsidR="00175CE2" w:rsidRPr="00461CA1" w:rsidRDefault="00175CE2" w:rsidP="00175CE2">
      <w:pPr>
        <w:pStyle w:val="Sappzfoot1"/>
      </w:pPr>
    </w:p>
    <w:p w14:paraId="0AA008C5" w14:textId="77777777" w:rsidR="00175CE2" w:rsidRDefault="00175CE2" w:rsidP="00175CE2">
      <w:pPr>
        <w:pStyle w:val="SappBase"/>
      </w:pPr>
    </w:p>
    <w:p w14:paraId="47EBFE0C" w14:textId="1AFC2419" w:rsidR="00175CE2" w:rsidRDefault="00175CE2" w:rsidP="00274FD3">
      <w:pPr>
        <w:pStyle w:val="NormSurvey"/>
      </w:pPr>
    </w:p>
    <w:p w14:paraId="56018A87" w14:textId="0869D4AD" w:rsidR="00175CE2" w:rsidRDefault="00175CE2" w:rsidP="00274FD3">
      <w:pPr>
        <w:pStyle w:val="NormSurvey"/>
      </w:pPr>
    </w:p>
    <w:p w14:paraId="5F10A539" w14:textId="2DDE0BA8" w:rsidR="00175CE2" w:rsidRDefault="00175CE2" w:rsidP="00274FD3">
      <w:pPr>
        <w:pStyle w:val="NormSurvey"/>
      </w:pPr>
    </w:p>
    <w:p w14:paraId="3A71F3E3" w14:textId="423F604B" w:rsidR="00175CE2" w:rsidRDefault="00175CE2" w:rsidP="00274FD3">
      <w:pPr>
        <w:pStyle w:val="NormSurvey"/>
      </w:pPr>
    </w:p>
    <w:p w14:paraId="145DEA33" w14:textId="1CE85C3B" w:rsidR="00175CE2" w:rsidRDefault="00175CE2" w:rsidP="00274FD3">
      <w:pPr>
        <w:pStyle w:val="NormSurvey"/>
      </w:pPr>
    </w:p>
    <w:p w14:paraId="19270E11" w14:textId="2DFDE4CF" w:rsidR="00175CE2" w:rsidRDefault="00175CE2" w:rsidP="00274FD3">
      <w:pPr>
        <w:pStyle w:val="NormSurvey"/>
      </w:pPr>
    </w:p>
    <w:p w14:paraId="003F96F2" w14:textId="4FC01D25" w:rsidR="00175CE2" w:rsidRDefault="00175CE2" w:rsidP="00274FD3">
      <w:pPr>
        <w:pStyle w:val="NormSurvey"/>
      </w:pPr>
    </w:p>
    <w:p w14:paraId="182AEBA9" w14:textId="2B152BE9" w:rsidR="00175CE2" w:rsidRDefault="00175CE2" w:rsidP="00274FD3">
      <w:pPr>
        <w:pStyle w:val="NormSurvey"/>
      </w:pPr>
    </w:p>
    <w:p w14:paraId="66425D90" w14:textId="77777777" w:rsidR="00175CE2" w:rsidRDefault="00175CE2" w:rsidP="00274FD3">
      <w:pPr>
        <w:pStyle w:val="NormSurvey"/>
        <w:rPr>
          <w:rFonts w:cs="Arial"/>
          <w:b/>
          <w:sz w:val="20"/>
          <w:lang w:eastAsia="en-GB"/>
        </w:rPr>
      </w:pPr>
    </w:p>
    <w:p w14:paraId="3BB030FB" w14:textId="77777777" w:rsidR="00A451E3" w:rsidRPr="00A451E3" w:rsidRDefault="00A451E3" w:rsidP="00C5026E"/>
    <w:sectPr w:rsidR="00A451E3" w:rsidRPr="00A451E3" w:rsidSect="00B06C14">
      <w:footerReference w:type="even" r:id="rId39"/>
      <w:footerReference w:type="first" r:id="rId40"/>
      <w:pgSz w:w="16834" w:h="11904" w:orient="landscape" w:code="9"/>
      <w:pgMar w:top="851" w:right="1134" w:bottom="1134" w:left="1134" w:header="567" w:footer="567" w:gutter="28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28317" w14:textId="77777777" w:rsidR="000578E8" w:rsidRDefault="000578E8" w:rsidP="001545F6">
      <w:r>
        <w:separator/>
      </w:r>
    </w:p>
  </w:endnote>
  <w:endnote w:type="continuationSeparator" w:id="0">
    <w:p w14:paraId="73A7DBA3" w14:textId="77777777" w:rsidR="000578E8" w:rsidRDefault="000578E8" w:rsidP="0015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Mäori">
    <w:altName w:val="Times New Roman"/>
    <w:charset w:val="00"/>
    <w:family w:val="roman"/>
    <w:pitch w:val="variable"/>
    <w:sig w:usb0="00000003" w:usb1="00000000" w:usb2="00000000" w:usb3="00000000" w:csb0="00000001" w:csb1="00000000"/>
  </w:font>
  <w:font w:name="Arial Mäo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81C08" w14:textId="77777777" w:rsidR="00ED075B" w:rsidRDefault="00ED075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531EA" w14:textId="1A4299C2" w:rsidR="000578E8" w:rsidRPr="00D12CFA" w:rsidRDefault="000578E8" w:rsidP="00175CE2">
    <w:pPr>
      <w:pStyle w:val="Footer"/>
      <w:pBdr>
        <w:top w:val="single" w:sz="4" w:space="4" w:color="auto"/>
      </w:pBdr>
      <w:tabs>
        <w:tab w:val="left" w:pos="567"/>
        <w:tab w:val="right" w:pos="8505"/>
      </w:tabs>
    </w:pPr>
    <w:r w:rsidRPr="00A71680">
      <w:rPr>
        <w:b/>
      </w:rPr>
      <w:fldChar w:fldCharType="begin"/>
    </w:r>
    <w:r w:rsidRPr="00A71680">
      <w:rPr>
        <w:b/>
      </w:rPr>
      <w:instrText xml:space="preserve"> PAGE  \* Arabic  \* MERGEFORMAT </w:instrText>
    </w:r>
    <w:r w:rsidRPr="00A71680">
      <w:rPr>
        <w:b/>
      </w:rPr>
      <w:fldChar w:fldCharType="separate"/>
    </w:r>
    <w:r w:rsidR="00ED075B">
      <w:rPr>
        <w:b/>
        <w:noProof/>
      </w:rPr>
      <w:t>54</w:t>
    </w:r>
    <w:r w:rsidRPr="00A71680">
      <w:rPr>
        <w:b/>
      </w:rPr>
      <w:fldChar w:fldCharType="end"/>
    </w:r>
    <w:r w:rsidRPr="00D12CFA">
      <w:tab/>
    </w:r>
    <w:r w:rsidRPr="00D12CFA">
      <w:rPr>
        <w:i/>
      </w:rPr>
      <w:t>A</w:t>
    </w:r>
    <w:r>
      <w:rPr>
        <w:i/>
      </w:rPr>
      <w:t>ppendices – Annual Report on Drinking-water Quality</w:t>
    </w:r>
    <w:r w:rsidRPr="00D12CFA">
      <w:rPr>
        <w:i/>
      </w:rPr>
      <w:t xml:space="preserve"> 201</w:t>
    </w:r>
    <w:r>
      <w:rPr>
        <w:i/>
      </w:rPr>
      <w:t>6–</w:t>
    </w:r>
    <w:r w:rsidRPr="00D12CFA">
      <w:rPr>
        <w:i/>
      </w:rPr>
      <w:t>201</w:t>
    </w:r>
    <w:r>
      <w:rPr>
        <w:i/>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3740D" w14:textId="31C4C912" w:rsidR="000578E8" w:rsidRPr="00D12CFA" w:rsidRDefault="000578E8" w:rsidP="00175CE2">
    <w:pPr>
      <w:pStyle w:val="Footer"/>
      <w:pBdr>
        <w:top w:val="single" w:sz="4" w:space="4" w:color="auto"/>
      </w:pBdr>
      <w:tabs>
        <w:tab w:val="clear" w:pos="4320"/>
        <w:tab w:val="clear" w:pos="8640"/>
        <w:tab w:val="right" w:pos="9072"/>
        <w:tab w:val="right" w:pos="9636"/>
      </w:tabs>
    </w:pPr>
    <w:r w:rsidRPr="00D12CFA">
      <w:tab/>
    </w:r>
    <w:r w:rsidRPr="00D12CFA">
      <w:rPr>
        <w:i/>
      </w:rPr>
      <w:t>A</w:t>
    </w:r>
    <w:r>
      <w:rPr>
        <w:i/>
      </w:rPr>
      <w:t>ppendices – Annual Report on Drinking-water Quality</w:t>
    </w:r>
    <w:r w:rsidRPr="00D12CFA">
      <w:rPr>
        <w:i/>
      </w:rPr>
      <w:t xml:space="preserve"> 201</w:t>
    </w:r>
    <w:r>
      <w:rPr>
        <w:i/>
      </w:rPr>
      <w:t>6–2017</w:t>
    </w:r>
    <w:r w:rsidRPr="00D12CFA">
      <w:tab/>
    </w:r>
    <w:r w:rsidRPr="00C13CB1">
      <w:rPr>
        <w:b/>
      </w:rPr>
      <w:fldChar w:fldCharType="begin"/>
    </w:r>
    <w:r w:rsidRPr="00C13CB1">
      <w:rPr>
        <w:b/>
      </w:rPr>
      <w:instrText xml:space="preserve"> PAGE  \* Arabic  \* MERGEFORMAT </w:instrText>
    </w:r>
    <w:r w:rsidRPr="00C13CB1">
      <w:rPr>
        <w:b/>
      </w:rPr>
      <w:fldChar w:fldCharType="separate"/>
    </w:r>
    <w:r w:rsidR="00ED075B">
      <w:rPr>
        <w:b/>
        <w:noProof/>
      </w:rPr>
      <w:t>53</w:t>
    </w:r>
    <w:r w:rsidRPr="00C13CB1">
      <w:rPr>
        <w:b/>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5E32" w14:textId="32182667" w:rsidR="000578E8" w:rsidRPr="00D12CFA" w:rsidRDefault="000578E8" w:rsidP="00175CE2">
    <w:pPr>
      <w:pStyle w:val="Footer"/>
      <w:pBdr>
        <w:top w:val="single" w:sz="4" w:space="4" w:color="auto"/>
      </w:pBdr>
      <w:tabs>
        <w:tab w:val="clear" w:pos="4320"/>
        <w:tab w:val="clear" w:pos="8640"/>
        <w:tab w:val="right" w:pos="9072"/>
        <w:tab w:val="right" w:pos="9636"/>
      </w:tabs>
    </w:pPr>
    <w:r>
      <w:tab/>
    </w:r>
    <w:r w:rsidRPr="00D12CFA">
      <w:rPr>
        <w:i/>
      </w:rPr>
      <w:t>A</w:t>
    </w:r>
    <w:r>
      <w:rPr>
        <w:i/>
      </w:rPr>
      <w:t>ppendices – Annual Report on Drinking-water Quality</w:t>
    </w:r>
    <w:r w:rsidRPr="00D12CFA">
      <w:rPr>
        <w:i/>
      </w:rPr>
      <w:t xml:space="preserve"> 201</w:t>
    </w:r>
    <w:r>
      <w:rPr>
        <w:i/>
      </w:rPr>
      <w:t>6–</w:t>
    </w:r>
    <w:r w:rsidRPr="00D12CFA">
      <w:rPr>
        <w:i/>
      </w:rPr>
      <w:t>201</w:t>
    </w:r>
    <w:r>
      <w:rPr>
        <w:i/>
      </w:rPr>
      <w:t>7</w:t>
    </w:r>
    <w:r w:rsidRPr="00D12CFA">
      <w:tab/>
    </w:r>
    <w:r w:rsidRPr="00A71680">
      <w:rPr>
        <w:b/>
      </w:rPr>
      <w:fldChar w:fldCharType="begin"/>
    </w:r>
    <w:r w:rsidRPr="00A71680">
      <w:rPr>
        <w:b/>
      </w:rPr>
      <w:instrText xml:space="preserve"> PAGE  \* Arabic  \* MERGEFORMAT </w:instrText>
    </w:r>
    <w:r w:rsidRPr="00A71680">
      <w:rPr>
        <w:b/>
      </w:rPr>
      <w:fldChar w:fldCharType="separate"/>
    </w:r>
    <w:r w:rsidR="000B01C3">
      <w:rPr>
        <w:b/>
        <w:noProof/>
      </w:rPr>
      <w:t>55</w:t>
    </w:r>
    <w:r w:rsidRPr="00A71680">
      <w:rPr>
        <w:b/>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A81CF" w14:textId="77777777" w:rsidR="000578E8" w:rsidRDefault="000578E8" w:rsidP="00175CE2">
    <w:pPr>
      <w:pStyle w:val="SappBase"/>
      <w:tabs>
        <w:tab w:val="left" w:pos="1701"/>
        <w:tab w:val="left" w:pos="4536"/>
        <w:tab w:val="left" w:pos="6804"/>
      </w:tabs>
      <w:spacing w:before="80"/>
    </w:pPr>
  </w:p>
  <w:tbl>
    <w:tblPr>
      <w:tblW w:w="0" w:type="auto"/>
      <w:tblInd w:w="45" w:type="dxa"/>
      <w:tblBorders>
        <w:top w:val="single" w:sz="4" w:space="0" w:color="B8CDF6"/>
        <w:left w:val="single" w:sz="4" w:space="0" w:color="B8CDF6"/>
        <w:bottom w:val="single" w:sz="4" w:space="0" w:color="B8CDF6"/>
        <w:right w:val="single" w:sz="4" w:space="0" w:color="B8CDF6"/>
      </w:tblBorders>
      <w:tblCellMar>
        <w:left w:w="28" w:type="dxa"/>
        <w:right w:w="28" w:type="dxa"/>
      </w:tblCellMar>
      <w:tblLook w:val="04A0" w:firstRow="1" w:lastRow="0" w:firstColumn="1" w:lastColumn="0" w:noHBand="0" w:noVBand="1"/>
    </w:tblPr>
    <w:tblGrid>
      <w:gridCol w:w="1226"/>
      <w:gridCol w:w="2835"/>
      <w:gridCol w:w="2726"/>
      <w:gridCol w:w="2661"/>
    </w:tblGrid>
    <w:tr w:rsidR="000578E8" w:rsidRPr="00880902" w14:paraId="4B828CDD" w14:textId="77777777" w:rsidTr="00175CE2">
      <w:tc>
        <w:tcPr>
          <w:tcW w:w="1226" w:type="dxa"/>
          <w:shd w:val="clear" w:color="auto" w:fill="B8CDF6"/>
        </w:tcPr>
        <w:p w14:paraId="3C12856B" w14:textId="77777777" w:rsidR="000578E8" w:rsidRPr="00880902" w:rsidRDefault="000578E8" w:rsidP="00175CE2">
          <w:pPr>
            <w:pStyle w:val="SappBase"/>
          </w:pPr>
          <w:r w:rsidRPr="00086F6A">
            <w:rPr>
              <w:b/>
            </w:rPr>
            <w:t>Non-</w:t>
          </w:r>
          <w:r>
            <w:rPr>
              <w:b/>
            </w:rPr>
            <w:t>achieve</w:t>
          </w:r>
          <w:r w:rsidRPr="00086F6A">
            <w:rPr>
              <w:b/>
            </w:rPr>
            <w:t xml:space="preserve"> </w:t>
          </w:r>
        </w:p>
      </w:tc>
      <w:tc>
        <w:tcPr>
          <w:tcW w:w="2835" w:type="dxa"/>
          <w:shd w:val="clear" w:color="auto" w:fill="auto"/>
        </w:tcPr>
        <w:p w14:paraId="2D951B96" w14:textId="77777777" w:rsidR="000578E8" w:rsidRPr="00880902" w:rsidRDefault="000578E8" w:rsidP="00175CE2">
          <w:pPr>
            <w:pStyle w:val="SappBase"/>
          </w:pPr>
          <w:r w:rsidRPr="00880902">
            <w:t xml:space="preserve">Act: </w:t>
          </w:r>
          <w:r>
            <w:t xml:space="preserve">Remedial </w:t>
          </w:r>
          <w:r w:rsidRPr="00880902">
            <w:t>action</w:t>
          </w:r>
        </w:p>
      </w:tc>
      <w:tc>
        <w:tcPr>
          <w:tcW w:w="2726" w:type="dxa"/>
          <w:shd w:val="clear" w:color="auto" w:fill="auto"/>
        </w:tcPr>
        <w:p w14:paraId="4C50086E" w14:textId="77777777" w:rsidR="000578E8" w:rsidRPr="00880902" w:rsidRDefault="000578E8" w:rsidP="00175CE2">
          <w:pPr>
            <w:pStyle w:val="SappBase"/>
          </w:pPr>
          <w:r w:rsidRPr="00880902">
            <w:t>Trans: Transgressions</w:t>
          </w:r>
        </w:p>
      </w:tc>
      <w:tc>
        <w:tcPr>
          <w:tcW w:w="2661" w:type="dxa"/>
          <w:shd w:val="clear" w:color="auto" w:fill="auto"/>
        </w:tcPr>
        <w:p w14:paraId="356053FB" w14:textId="77777777" w:rsidR="000578E8" w:rsidRPr="00880902" w:rsidRDefault="000578E8" w:rsidP="00175CE2">
          <w:pPr>
            <w:pStyle w:val="SappBase"/>
          </w:pPr>
          <w:r w:rsidRPr="00880902">
            <w:t>Monit: Monitoring</w:t>
          </w:r>
        </w:p>
      </w:tc>
    </w:tr>
    <w:tr w:rsidR="000578E8" w:rsidRPr="00880902" w14:paraId="5BF1AEEE" w14:textId="77777777" w:rsidTr="00175CE2">
      <w:tc>
        <w:tcPr>
          <w:tcW w:w="1226" w:type="dxa"/>
          <w:shd w:val="clear" w:color="auto" w:fill="B8CDF6"/>
        </w:tcPr>
        <w:p w14:paraId="6A62DB77" w14:textId="77777777" w:rsidR="000578E8" w:rsidRPr="00880902" w:rsidRDefault="000578E8" w:rsidP="00175CE2">
          <w:pPr>
            <w:pStyle w:val="SappBase"/>
            <w:spacing w:before="20" w:after="20"/>
          </w:pPr>
          <w:r w:rsidRPr="00086F6A">
            <w:rPr>
              <w:b/>
            </w:rPr>
            <w:t>Mini Key:</w:t>
          </w:r>
        </w:p>
      </w:tc>
      <w:tc>
        <w:tcPr>
          <w:tcW w:w="2835" w:type="dxa"/>
          <w:shd w:val="clear" w:color="auto" w:fill="auto"/>
        </w:tcPr>
        <w:p w14:paraId="6D8A549F" w14:textId="77777777" w:rsidR="000578E8" w:rsidRPr="00880902" w:rsidRDefault="000578E8" w:rsidP="00175CE2">
          <w:pPr>
            <w:pStyle w:val="SappBase"/>
            <w:spacing w:before="20" w:after="20"/>
          </w:pPr>
          <w:r w:rsidRPr="00880902">
            <w:t>Sam: Sample count</w:t>
          </w:r>
        </w:p>
      </w:tc>
      <w:tc>
        <w:tcPr>
          <w:tcW w:w="2726" w:type="dxa"/>
          <w:shd w:val="clear" w:color="auto" w:fill="auto"/>
        </w:tcPr>
        <w:p w14:paraId="6EDD4348" w14:textId="77777777" w:rsidR="000578E8" w:rsidRPr="00880902" w:rsidRDefault="000578E8" w:rsidP="00175CE2">
          <w:pPr>
            <w:pStyle w:val="SappBase"/>
            <w:spacing w:before="20" w:after="20"/>
          </w:pPr>
          <w:r w:rsidRPr="00880902">
            <w:t>DoW: Days of week</w:t>
          </w:r>
        </w:p>
      </w:tc>
      <w:tc>
        <w:tcPr>
          <w:tcW w:w="2661" w:type="dxa"/>
          <w:shd w:val="clear" w:color="auto" w:fill="auto"/>
        </w:tcPr>
        <w:p w14:paraId="396B142C" w14:textId="77777777" w:rsidR="000578E8" w:rsidRPr="00880902" w:rsidRDefault="000578E8" w:rsidP="00175CE2">
          <w:pPr>
            <w:pStyle w:val="SappBase"/>
            <w:spacing w:before="20" w:after="20"/>
          </w:pPr>
          <w:r w:rsidRPr="00880902">
            <w:t>Gap: Max days between samples</w:t>
          </w:r>
        </w:p>
      </w:tc>
    </w:tr>
    <w:tr w:rsidR="000578E8" w:rsidRPr="00880902" w14:paraId="215231F4" w14:textId="77777777" w:rsidTr="00175CE2">
      <w:tc>
        <w:tcPr>
          <w:tcW w:w="1226" w:type="dxa"/>
          <w:shd w:val="clear" w:color="auto" w:fill="B8CDF6"/>
        </w:tcPr>
        <w:p w14:paraId="61D0BD38" w14:textId="77777777" w:rsidR="000578E8" w:rsidRPr="00880902" w:rsidRDefault="000578E8" w:rsidP="00175CE2">
          <w:pPr>
            <w:pStyle w:val="SappBase"/>
            <w:spacing w:before="0" w:after="40"/>
          </w:pPr>
        </w:p>
      </w:tc>
      <w:tc>
        <w:tcPr>
          <w:tcW w:w="2835" w:type="dxa"/>
          <w:shd w:val="clear" w:color="auto" w:fill="auto"/>
        </w:tcPr>
        <w:p w14:paraId="1FF8089A" w14:textId="77777777" w:rsidR="000578E8" w:rsidRPr="00880902" w:rsidRDefault="000578E8" w:rsidP="00175CE2">
          <w:pPr>
            <w:pStyle w:val="SappBase"/>
            <w:spacing w:before="0" w:after="40"/>
          </w:pPr>
          <w:r w:rsidRPr="00880902">
            <w:t>Not Monit:</w:t>
          </w:r>
          <w:r>
            <w:t xml:space="preserve"> </w:t>
          </w:r>
          <w:r w:rsidRPr="00880902">
            <w:t>Not monitored/no data</w:t>
          </w:r>
        </w:p>
      </w:tc>
      <w:tc>
        <w:tcPr>
          <w:tcW w:w="2726" w:type="dxa"/>
          <w:shd w:val="clear" w:color="auto" w:fill="auto"/>
        </w:tcPr>
        <w:p w14:paraId="096ECE12" w14:textId="77777777" w:rsidR="000578E8" w:rsidRPr="00880902" w:rsidRDefault="000578E8" w:rsidP="00175CE2">
          <w:pPr>
            <w:pStyle w:val="SappBase"/>
            <w:spacing w:before="0" w:after="40"/>
          </w:pPr>
          <w:r w:rsidRPr="00880902">
            <w:t>Review:</w:t>
          </w:r>
          <w:r>
            <w:t xml:space="preserve"> </w:t>
          </w:r>
          <w:r w:rsidRPr="00880902">
            <w:t>Non-comply after review.</w:t>
          </w:r>
        </w:p>
      </w:tc>
      <w:tc>
        <w:tcPr>
          <w:tcW w:w="2661" w:type="dxa"/>
          <w:shd w:val="clear" w:color="auto" w:fill="auto"/>
        </w:tcPr>
        <w:p w14:paraId="7AE43F02" w14:textId="77777777" w:rsidR="000578E8" w:rsidRPr="00880902" w:rsidRDefault="000578E8" w:rsidP="00175CE2">
          <w:pPr>
            <w:pStyle w:val="SappBase"/>
            <w:spacing w:before="0" w:after="40"/>
          </w:pPr>
        </w:p>
      </w:tc>
    </w:tr>
  </w:tbl>
  <w:p w14:paraId="69532BCA" w14:textId="77777777" w:rsidR="000578E8" w:rsidRPr="00965024" w:rsidRDefault="000578E8" w:rsidP="00175CE2">
    <w:pPr>
      <w:pStyle w:val="Footer"/>
      <w:tabs>
        <w:tab w:val="left" w:pos="567"/>
        <w:tab w:val="right" w:pos="8505"/>
      </w:tabs>
      <w:rPr>
        <w:sz w:val="16"/>
        <w:szCs w:val="16"/>
      </w:rPr>
    </w:pPr>
  </w:p>
  <w:p w14:paraId="36C3CF88" w14:textId="528C8D32" w:rsidR="000578E8" w:rsidRDefault="000578E8" w:rsidP="00175CE2">
    <w:pPr>
      <w:pStyle w:val="Footer"/>
      <w:pBdr>
        <w:top w:val="single" w:sz="4" w:space="4" w:color="auto"/>
      </w:pBdr>
      <w:tabs>
        <w:tab w:val="left" w:pos="567"/>
        <w:tab w:val="right" w:pos="8505"/>
      </w:tabs>
    </w:pPr>
    <w:r w:rsidRPr="00C13CB1">
      <w:rPr>
        <w:b/>
      </w:rPr>
      <w:fldChar w:fldCharType="begin"/>
    </w:r>
    <w:r w:rsidRPr="00C13CB1">
      <w:rPr>
        <w:b/>
      </w:rPr>
      <w:instrText xml:space="preserve"> PAGE  \* Arabic  \* MERGEFORMAT </w:instrText>
    </w:r>
    <w:r w:rsidRPr="00C13CB1">
      <w:rPr>
        <w:b/>
      </w:rPr>
      <w:fldChar w:fldCharType="separate"/>
    </w:r>
    <w:r w:rsidR="000B01C3">
      <w:rPr>
        <w:b/>
        <w:noProof/>
      </w:rPr>
      <w:t>70</w:t>
    </w:r>
    <w:r w:rsidRPr="00C13CB1">
      <w:rPr>
        <w:b/>
      </w:rPr>
      <w:fldChar w:fldCharType="end"/>
    </w:r>
    <w:r>
      <w:tab/>
    </w:r>
    <w:r w:rsidRPr="00D12CFA">
      <w:rPr>
        <w:i/>
      </w:rPr>
      <w:t>A</w:t>
    </w:r>
    <w:r>
      <w:rPr>
        <w:i/>
      </w:rPr>
      <w:t>ppendices – Annual Report on Drinking-water Quality</w:t>
    </w:r>
    <w:r w:rsidRPr="00D12CFA">
      <w:rPr>
        <w:i/>
      </w:rPr>
      <w:t xml:space="preserve"> 201</w:t>
    </w:r>
    <w:r>
      <w:rPr>
        <w:i/>
      </w:rPr>
      <w:t>6–</w:t>
    </w:r>
    <w:r w:rsidRPr="00D12CFA">
      <w:rPr>
        <w:i/>
      </w:rPr>
      <w:t>201</w:t>
    </w:r>
    <w:r>
      <w:rPr>
        <w:i/>
      </w:rPr>
      <w:t>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5895E" w14:textId="7E67EF9E" w:rsidR="000578E8" w:rsidRDefault="000578E8" w:rsidP="00175CE2">
    <w:pPr>
      <w:pStyle w:val="Footer"/>
      <w:pBdr>
        <w:top w:val="single" w:sz="4" w:space="4" w:color="auto"/>
      </w:pBdr>
      <w:tabs>
        <w:tab w:val="clear" w:pos="4320"/>
        <w:tab w:val="clear" w:pos="8640"/>
        <w:tab w:val="right" w:pos="9072"/>
        <w:tab w:val="right" w:pos="9639"/>
      </w:tabs>
    </w:pPr>
    <w:r>
      <w:tab/>
    </w:r>
    <w:r w:rsidRPr="00D12CFA">
      <w:rPr>
        <w:i/>
      </w:rPr>
      <w:t>A</w:t>
    </w:r>
    <w:r>
      <w:rPr>
        <w:i/>
      </w:rPr>
      <w:t>ppendices – Annual Report on Drinking-water Quality</w:t>
    </w:r>
    <w:r w:rsidRPr="00D12CFA">
      <w:rPr>
        <w:i/>
      </w:rPr>
      <w:t xml:space="preserve"> 201</w:t>
    </w:r>
    <w:r>
      <w:rPr>
        <w:i/>
      </w:rPr>
      <w:t>6–</w:t>
    </w:r>
    <w:r w:rsidRPr="00D12CFA">
      <w:rPr>
        <w:i/>
      </w:rPr>
      <w:t>201</w:t>
    </w:r>
    <w:r>
      <w:rPr>
        <w:i/>
      </w:rPr>
      <w:t>7</w:t>
    </w:r>
    <w:r>
      <w:tab/>
    </w:r>
    <w:r w:rsidRPr="00C13CB1">
      <w:rPr>
        <w:b/>
      </w:rPr>
      <w:fldChar w:fldCharType="begin"/>
    </w:r>
    <w:r w:rsidRPr="00C13CB1">
      <w:rPr>
        <w:b/>
      </w:rPr>
      <w:instrText xml:space="preserve"> PAGE  \* Arabic  \* MERGEFORMAT </w:instrText>
    </w:r>
    <w:r w:rsidRPr="00C13CB1">
      <w:rPr>
        <w:b/>
      </w:rPr>
      <w:fldChar w:fldCharType="separate"/>
    </w:r>
    <w:r w:rsidR="000B01C3">
      <w:rPr>
        <w:b/>
        <w:noProof/>
      </w:rPr>
      <w:t>69</w:t>
    </w:r>
    <w:r w:rsidRPr="00C13CB1">
      <w:rPr>
        <w:b/>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4F7D" w14:textId="77777777" w:rsidR="000578E8" w:rsidRDefault="000578E8" w:rsidP="00175CE2">
    <w:pPr>
      <w:pStyle w:val="SappBase"/>
      <w:tabs>
        <w:tab w:val="left" w:pos="1701"/>
        <w:tab w:val="left" w:pos="4536"/>
        <w:tab w:val="left" w:pos="6804"/>
      </w:tabs>
      <w:spacing w:before="80"/>
    </w:pPr>
  </w:p>
  <w:tbl>
    <w:tblPr>
      <w:tblW w:w="14300" w:type="dxa"/>
      <w:tblInd w:w="45" w:type="dxa"/>
      <w:tblBorders>
        <w:top w:val="single" w:sz="4" w:space="0" w:color="B8CDF6"/>
        <w:left w:val="single" w:sz="4" w:space="0" w:color="B8CDF6"/>
        <w:bottom w:val="single" w:sz="4" w:space="0" w:color="B8CDF6"/>
        <w:right w:val="single" w:sz="4" w:space="0" w:color="B8CDF6"/>
        <w:insideV w:val="single" w:sz="4" w:space="0" w:color="B8CDF6"/>
      </w:tblBorders>
      <w:tblLayout w:type="fixed"/>
      <w:tblCellMar>
        <w:left w:w="28" w:type="dxa"/>
        <w:right w:w="0" w:type="dxa"/>
      </w:tblCellMar>
      <w:tblLook w:val="04A0" w:firstRow="1" w:lastRow="0" w:firstColumn="1" w:lastColumn="0" w:noHBand="0" w:noVBand="1"/>
    </w:tblPr>
    <w:tblGrid>
      <w:gridCol w:w="976"/>
      <w:gridCol w:w="1559"/>
      <w:gridCol w:w="2693"/>
      <w:gridCol w:w="2410"/>
      <w:gridCol w:w="1984"/>
      <w:gridCol w:w="2127"/>
      <w:gridCol w:w="2551"/>
    </w:tblGrid>
    <w:tr w:rsidR="000578E8" w:rsidRPr="00880902" w14:paraId="469FB57C" w14:textId="77777777" w:rsidTr="00175CE2">
      <w:tc>
        <w:tcPr>
          <w:tcW w:w="976" w:type="dxa"/>
          <w:shd w:val="clear" w:color="auto" w:fill="B8CDF6"/>
        </w:tcPr>
        <w:p w14:paraId="38576852" w14:textId="77777777" w:rsidR="000578E8" w:rsidRPr="00880902" w:rsidRDefault="000578E8" w:rsidP="00175CE2">
          <w:pPr>
            <w:pStyle w:val="SappBase"/>
          </w:pPr>
          <w:r w:rsidRPr="00086F6A">
            <w:rPr>
              <w:b/>
            </w:rPr>
            <w:t>Chemicals</w:t>
          </w:r>
          <w:r w:rsidRPr="00880902">
            <w:t xml:space="preserve"> </w:t>
          </w:r>
        </w:p>
      </w:tc>
      <w:tc>
        <w:tcPr>
          <w:tcW w:w="1559" w:type="dxa"/>
          <w:shd w:val="clear" w:color="auto" w:fill="auto"/>
        </w:tcPr>
        <w:p w14:paraId="0C49D993" w14:textId="77777777" w:rsidR="000578E8" w:rsidRPr="00880902" w:rsidRDefault="000578E8" w:rsidP="00175CE2">
          <w:pPr>
            <w:pStyle w:val="SappBase"/>
            <w:tabs>
              <w:tab w:val="left" w:pos="309"/>
              <w:tab w:val="left" w:pos="1134"/>
            </w:tabs>
            <w:ind w:left="40"/>
          </w:pPr>
          <w:r>
            <w:t>As</w:t>
          </w:r>
          <w:r>
            <w:tab/>
            <w:t>Arsenic</w:t>
          </w:r>
        </w:p>
      </w:tc>
      <w:tc>
        <w:tcPr>
          <w:tcW w:w="2693" w:type="dxa"/>
          <w:shd w:val="clear" w:color="auto" w:fill="auto"/>
        </w:tcPr>
        <w:p w14:paraId="082C9055" w14:textId="77777777" w:rsidR="000578E8" w:rsidRPr="00880902" w:rsidRDefault="000578E8" w:rsidP="00175CE2">
          <w:pPr>
            <w:pStyle w:val="SappBase"/>
            <w:tabs>
              <w:tab w:val="left" w:pos="659"/>
              <w:tab w:val="left" w:pos="1134"/>
            </w:tabs>
            <w:ind w:left="40"/>
          </w:pPr>
          <w:r>
            <w:t>CHBCl2</w:t>
          </w:r>
          <w:r>
            <w:tab/>
            <w:t>Bromodichloromethane</w:t>
          </w:r>
        </w:p>
      </w:tc>
      <w:tc>
        <w:tcPr>
          <w:tcW w:w="2410" w:type="dxa"/>
          <w:shd w:val="clear" w:color="auto" w:fill="auto"/>
        </w:tcPr>
        <w:p w14:paraId="30A9BBA3" w14:textId="77777777" w:rsidR="000578E8" w:rsidRPr="00880902" w:rsidRDefault="000578E8" w:rsidP="00175CE2">
          <w:pPr>
            <w:pStyle w:val="SappBase"/>
            <w:tabs>
              <w:tab w:val="left" w:pos="572"/>
            </w:tabs>
            <w:ind w:left="40"/>
          </w:pPr>
          <w:r>
            <w:t>DCAA</w:t>
          </w:r>
          <w:r>
            <w:tab/>
            <w:t>Dichloroacetic  acid</w:t>
          </w:r>
        </w:p>
      </w:tc>
      <w:tc>
        <w:tcPr>
          <w:tcW w:w="1984" w:type="dxa"/>
          <w:shd w:val="clear" w:color="auto" w:fill="auto"/>
        </w:tcPr>
        <w:p w14:paraId="7A901CE0" w14:textId="77777777" w:rsidR="000578E8" w:rsidRPr="00880902" w:rsidRDefault="000578E8" w:rsidP="00175CE2">
          <w:pPr>
            <w:pStyle w:val="SappBase"/>
            <w:tabs>
              <w:tab w:val="left" w:pos="571"/>
              <w:tab w:val="left" w:pos="1134"/>
              <w:tab w:val="right" w:pos="2074"/>
            </w:tabs>
            <w:ind w:left="40"/>
          </w:pPr>
          <w:r>
            <w:t>Mn</w:t>
          </w:r>
          <w:r>
            <w:tab/>
            <w:t>Manganese</w:t>
          </w:r>
        </w:p>
      </w:tc>
      <w:tc>
        <w:tcPr>
          <w:tcW w:w="2127" w:type="dxa"/>
          <w:shd w:val="clear" w:color="auto" w:fill="auto"/>
        </w:tcPr>
        <w:p w14:paraId="05B0B437" w14:textId="77777777" w:rsidR="000578E8" w:rsidRPr="00880902" w:rsidRDefault="000578E8" w:rsidP="00175CE2">
          <w:pPr>
            <w:pStyle w:val="SappBase"/>
            <w:tabs>
              <w:tab w:val="left" w:pos="419"/>
              <w:tab w:val="left" w:pos="680"/>
              <w:tab w:val="left" w:pos="1134"/>
            </w:tabs>
            <w:ind w:left="40"/>
          </w:pPr>
          <w:r>
            <w:t>NOx</w:t>
          </w:r>
          <w:r>
            <w:tab/>
            <w:t>Nitrate and nitrite</w:t>
          </w:r>
        </w:p>
      </w:tc>
      <w:tc>
        <w:tcPr>
          <w:tcW w:w="2551" w:type="dxa"/>
          <w:shd w:val="clear" w:color="auto" w:fill="auto"/>
        </w:tcPr>
        <w:p w14:paraId="66FE58C0" w14:textId="77777777" w:rsidR="000578E8" w:rsidRPr="00880902" w:rsidRDefault="000578E8" w:rsidP="00175CE2">
          <w:pPr>
            <w:pStyle w:val="SappBase"/>
            <w:tabs>
              <w:tab w:val="left" w:pos="526"/>
              <w:tab w:val="left" w:pos="1134"/>
            </w:tabs>
            <w:ind w:left="40"/>
          </w:pPr>
          <w:r>
            <w:t>TCAA</w:t>
          </w:r>
          <w:r>
            <w:tab/>
            <w:t>Trichloroacetic  acid</w:t>
          </w:r>
        </w:p>
      </w:tc>
    </w:tr>
    <w:tr w:rsidR="000578E8" w:rsidRPr="00880902" w14:paraId="7599ABB8" w14:textId="77777777" w:rsidTr="00175CE2">
      <w:tc>
        <w:tcPr>
          <w:tcW w:w="976" w:type="dxa"/>
          <w:shd w:val="clear" w:color="auto" w:fill="B8CDF6"/>
        </w:tcPr>
        <w:p w14:paraId="780239EC" w14:textId="77777777" w:rsidR="000578E8" w:rsidRPr="00880902" w:rsidRDefault="000578E8" w:rsidP="00175CE2">
          <w:pPr>
            <w:pStyle w:val="SappBase"/>
            <w:spacing w:before="20" w:after="20"/>
          </w:pPr>
          <w:r w:rsidRPr="00086F6A">
            <w:rPr>
              <w:b/>
            </w:rPr>
            <w:t>Mini Key</w:t>
          </w:r>
        </w:p>
      </w:tc>
      <w:tc>
        <w:tcPr>
          <w:tcW w:w="1559" w:type="dxa"/>
          <w:shd w:val="clear" w:color="auto" w:fill="auto"/>
        </w:tcPr>
        <w:p w14:paraId="087517D0" w14:textId="77777777" w:rsidR="000578E8" w:rsidRPr="00880902" w:rsidRDefault="000578E8" w:rsidP="00175CE2">
          <w:pPr>
            <w:pStyle w:val="SappBase"/>
            <w:tabs>
              <w:tab w:val="left" w:pos="309"/>
              <w:tab w:val="left" w:pos="1134"/>
            </w:tabs>
            <w:spacing w:before="20" w:after="20"/>
            <w:ind w:left="40"/>
          </w:pPr>
          <w:r>
            <w:t>B</w:t>
          </w:r>
          <w:r>
            <w:tab/>
            <w:t>Boron</w:t>
          </w:r>
        </w:p>
      </w:tc>
      <w:tc>
        <w:tcPr>
          <w:tcW w:w="2693" w:type="dxa"/>
          <w:shd w:val="clear" w:color="auto" w:fill="auto"/>
        </w:tcPr>
        <w:p w14:paraId="0F1F2A75" w14:textId="77777777" w:rsidR="000578E8" w:rsidRPr="00880902" w:rsidRDefault="000578E8" w:rsidP="00175CE2">
          <w:pPr>
            <w:pStyle w:val="SappBase"/>
            <w:tabs>
              <w:tab w:val="left" w:pos="659"/>
              <w:tab w:val="left" w:pos="1134"/>
            </w:tabs>
            <w:spacing w:before="20" w:after="20"/>
            <w:ind w:left="40"/>
          </w:pPr>
          <w:r>
            <w:t>ClO3</w:t>
          </w:r>
          <w:r>
            <w:tab/>
            <w:t>Chlorate</w:t>
          </w:r>
        </w:p>
      </w:tc>
      <w:tc>
        <w:tcPr>
          <w:tcW w:w="2410" w:type="dxa"/>
          <w:shd w:val="clear" w:color="auto" w:fill="auto"/>
        </w:tcPr>
        <w:p w14:paraId="39AC7E35" w14:textId="77777777" w:rsidR="000578E8" w:rsidRPr="00880902" w:rsidRDefault="000578E8" w:rsidP="00175CE2">
          <w:pPr>
            <w:pStyle w:val="SappBase"/>
            <w:tabs>
              <w:tab w:val="left" w:pos="572"/>
            </w:tabs>
            <w:spacing w:before="20" w:after="20"/>
            <w:ind w:left="40"/>
          </w:pPr>
          <w:r>
            <w:t>F</w:t>
          </w:r>
          <w:r>
            <w:tab/>
            <w:t>Fluoride</w:t>
          </w:r>
        </w:p>
      </w:tc>
      <w:tc>
        <w:tcPr>
          <w:tcW w:w="1984" w:type="dxa"/>
          <w:shd w:val="clear" w:color="auto" w:fill="auto"/>
        </w:tcPr>
        <w:p w14:paraId="29727778" w14:textId="77777777" w:rsidR="000578E8" w:rsidRPr="00880902" w:rsidRDefault="000578E8" w:rsidP="00175CE2">
          <w:pPr>
            <w:pStyle w:val="SappBase"/>
            <w:tabs>
              <w:tab w:val="left" w:pos="571"/>
              <w:tab w:val="left" w:pos="1134"/>
            </w:tabs>
            <w:spacing w:before="20" w:after="20"/>
            <w:ind w:left="40"/>
          </w:pPr>
          <w:r>
            <w:t>Ni</w:t>
          </w:r>
          <w:r>
            <w:tab/>
            <w:t>Nickel</w:t>
          </w:r>
        </w:p>
      </w:tc>
      <w:tc>
        <w:tcPr>
          <w:tcW w:w="2127" w:type="dxa"/>
          <w:shd w:val="clear" w:color="auto" w:fill="auto"/>
        </w:tcPr>
        <w:p w14:paraId="275E039F" w14:textId="77777777" w:rsidR="000578E8" w:rsidRPr="00880902" w:rsidRDefault="000578E8" w:rsidP="00175CE2">
          <w:pPr>
            <w:pStyle w:val="SappBase"/>
            <w:tabs>
              <w:tab w:val="left" w:pos="419"/>
              <w:tab w:val="left" w:pos="680"/>
              <w:tab w:val="left" w:pos="1134"/>
            </w:tabs>
            <w:spacing w:before="20" w:after="20"/>
            <w:ind w:left="40"/>
          </w:pPr>
          <w:r>
            <w:t>Pb</w:t>
          </w:r>
          <w:r>
            <w:tab/>
            <w:t>Lead</w:t>
          </w:r>
        </w:p>
      </w:tc>
      <w:tc>
        <w:tcPr>
          <w:tcW w:w="2551" w:type="dxa"/>
          <w:shd w:val="clear" w:color="auto" w:fill="auto"/>
        </w:tcPr>
        <w:p w14:paraId="5CBDBA1C" w14:textId="77777777" w:rsidR="000578E8" w:rsidRPr="00880902" w:rsidRDefault="000578E8" w:rsidP="00175CE2">
          <w:pPr>
            <w:pStyle w:val="SappBase"/>
            <w:tabs>
              <w:tab w:val="left" w:pos="526"/>
              <w:tab w:val="left" w:pos="1134"/>
            </w:tabs>
            <w:spacing w:before="20" w:after="20"/>
            <w:ind w:left="40"/>
          </w:pPr>
          <w:r>
            <w:t>THM</w:t>
          </w:r>
          <w:r>
            <w:tab/>
            <w:t>Trihalomethanes</w:t>
          </w:r>
        </w:p>
      </w:tc>
    </w:tr>
    <w:tr w:rsidR="000578E8" w:rsidRPr="00880902" w14:paraId="3284916A" w14:textId="77777777" w:rsidTr="00175CE2">
      <w:tc>
        <w:tcPr>
          <w:tcW w:w="976" w:type="dxa"/>
          <w:shd w:val="clear" w:color="auto" w:fill="B8CDF6"/>
        </w:tcPr>
        <w:p w14:paraId="235DB319" w14:textId="77777777" w:rsidR="000578E8" w:rsidRPr="00880902" w:rsidRDefault="000578E8" w:rsidP="00175CE2">
          <w:pPr>
            <w:pStyle w:val="SappBase"/>
            <w:spacing w:before="0" w:after="40"/>
          </w:pPr>
        </w:p>
      </w:tc>
      <w:tc>
        <w:tcPr>
          <w:tcW w:w="1559" w:type="dxa"/>
          <w:shd w:val="clear" w:color="auto" w:fill="auto"/>
        </w:tcPr>
        <w:p w14:paraId="5CAC864B" w14:textId="77777777" w:rsidR="000578E8" w:rsidRPr="00880902" w:rsidRDefault="000578E8" w:rsidP="00175CE2">
          <w:pPr>
            <w:pStyle w:val="SappBase"/>
            <w:tabs>
              <w:tab w:val="left" w:pos="309"/>
              <w:tab w:val="left" w:pos="1134"/>
            </w:tabs>
            <w:spacing w:before="0" w:after="40"/>
            <w:ind w:left="40"/>
          </w:pPr>
          <w:r>
            <w:t>Cd</w:t>
          </w:r>
          <w:r>
            <w:tab/>
            <w:t>Cadmium</w:t>
          </w:r>
        </w:p>
      </w:tc>
      <w:tc>
        <w:tcPr>
          <w:tcW w:w="2693" w:type="dxa"/>
          <w:shd w:val="clear" w:color="auto" w:fill="auto"/>
        </w:tcPr>
        <w:p w14:paraId="61A8DEA2" w14:textId="77777777" w:rsidR="000578E8" w:rsidRPr="00880902" w:rsidRDefault="000578E8" w:rsidP="00175CE2">
          <w:pPr>
            <w:pStyle w:val="SappBase"/>
            <w:tabs>
              <w:tab w:val="left" w:pos="659"/>
              <w:tab w:val="left" w:pos="1134"/>
            </w:tabs>
            <w:spacing w:before="0" w:after="40"/>
            <w:ind w:left="40"/>
          </w:pPr>
          <w:r>
            <w:t>Cu</w:t>
          </w:r>
          <w:r>
            <w:tab/>
            <w:t>Copper</w:t>
          </w:r>
        </w:p>
      </w:tc>
      <w:tc>
        <w:tcPr>
          <w:tcW w:w="2410" w:type="dxa"/>
          <w:shd w:val="clear" w:color="auto" w:fill="auto"/>
        </w:tcPr>
        <w:p w14:paraId="2671E291" w14:textId="77777777" w:rsidR="000578E8" w:rsidRPr="00880902" w:rsidRDefault="000578E8" w:rsidP="00175CE2">
          <w:pPr>
            <w:pStyle w:val="SappBase"/>
            <w:tabs>
              <w:tab w:val="left" w:pos="572"/>
            </w:tabs>
            <w:spacing w:before="0" w:after="40"/>
            <w:ind w:left="40"/>
          </w:pPr>
          <w:r>
            <w:t>HAA</w:t>
          </w:r>
          <w:r>
            <w:tab/>
            <w:t>Haloacetic acids</w:t>
          </w:r>
        </w:p>
      </w:tc>
      <w:tc>
        <w:tcPr>
          <w:tcW w:w="1984" w:type="dxa"/>
          <w:shd w:val="clear" w:color="auto" w:fill="auto"/>
        </w:tcPr>
        <w:p w14:paraId="7A0D95DC" w14:textId="77777777" w:rsidR="000578E8" w:rsidRPr="00880902" w:rsidRDefault="000578E8" w:rsidP="00175CE2">
          <w:pPr>
            <w:pStyle w:val="SappBase"/>
            <w:tabs>
              <w:tab w:val="left" w:pos="571"/>
              <w:tab w:val="left" w:pos="1134"/>
            </w:tabs>
            <w:spacing w:before="0" w:after="40"/>
            <w:ind w:left="40"/>
          </w:pPr>
          <w:r>
            <w:t>NO3</w:t>
          </w:r>
          <w:r>
            <w:tab/>
            <w:t>Nitrate</w:t>
          </w:r>
        </w:p>
      </w:tc>
      <w:tc>
        <w:tcPr>
          <w:tcW w:w="2127" w:type="dxa"/>
          <w:shd w:val="clear" w:color="auto" w:fill="auto"/>
        </w:tcPr>
        <w:p w14:paraId="763B1A2C" w14:textId="77777777" w:rsidR="000578E8" w:rsidRPr="00880902" w:rsidRDefault="000578E8" w:rsidP="00175CE2">
          <w:pPr>
            <w:pStyle w:val="SappBase"/>
            <w:tabs>
              <w:tab w:val="left" w:pos="419"/>
              <w:tab w:val="left" w:pos="624"/>
              <w:tab w:val="left" w:pos="680"/>
              <w:tab w:val="left" w:pos="1134"/>
            </w:tabs>
            <w:spacing w:before="0" w:after="40"/>
            <w:ind w:left="40"/>
          </w:pPr>
          <w:r>
            <w:t>Sb</w:t>
          </w:r>
          <w:r>
            <w:tab/>
            <w:t>Antimony</w:t>
          </w:r>
        </w:p>
      </w:tc>
      <w:tc>
        <w:tcPr>
          <w:tcW w:w="2551" w:type="dxa"/>
          <w:shd w:val="clear" w:color="auto" w:fill="auto"/>
        </w:tcPr>
        <w:p w14:paraId="5467F08F" w14:textId="77777777" w:rsidR="000578E8" w:rsidRPr="00880902" w:rsidRDefault="000578E8" w:rsidP="00175CE2">
          <w:pPr>
            <w:pStyle w:val="SappBase"/>
            <w:tabs>
              <w:tab w:val="left" w:pos="380"/>
              <w:tab w:val="left" w:pos="526"/>
              <w:tab w:val="left" w:pos="1134"/>
            </w:tabs>
            <w:spacing w:before="0" w:after="40"/>
            <w:ind w:left="40"/>
          </w:pPr>
        </w:p>
      </w:tc>
    </w:tr>
  </w:tbl>
  <w:p w14:paraId="22CB65D4" w14:textId="77777777" w:rsidR="000578E8" w:rsidRPr="00965024" w:rsidRDefault="000578E8" w:rsidP="00175CE2">
    <w:pPr>
      <w:pStyle w:val="Footer"/>
      <w:tabs>
        <w:tab w:val="left" w:pos="567"/>
        <w:tab w:val="right" w:pos="8505"/>
      </w:tabs>
      <w:rPr>
        <w:sz w:val="16"/>
        <w:szCs w:val="16"/>
      </w:rPr>
    </w:pPr>
  </w:p>
  <w:p w14:paraId="700E3314" w14:textId="53ECC6B8" w:rsidR="000578E8" w:rsidRDefault="000578E8" w:rsidP="00175CE2">
    <w:pPr>
      <w:pStyle w:val="Footer"/>
      <w:pBdr>
        <w:top w:val="single" w:sz="4" w:space="4" w:color="auto"/>
      </w:pBdr>
      <w:tabs>
        <w:tab w:val="left" w:pos="567"/>
        <w:tab w:val="right" w:pos="8505"/>
      </w:tabs>
    </w:pPr>
    <w:r w:rsidRPr="00C13CB1">
      <w:rPr>
        <w:b/>
      </w:rPr>
      <w:fldChar w:fldCharType="begin"/>
    </w:r>
    <w:r w:rsidRPr="00C13CB1">
      <w:rPr>
        <w:b/>
      </w:rPr>
      <w:instrText xml:space="preserve"> PAGE  \* Arabic  \* MERGEFORMAT </w:instrText>
    </w:r>
    <w:r w:rsidRPr="00C13CB1">
      <w:rPr>
        <w:b/>
      </w:rPr>
      <w:fldChar w:fldCharType="separate"/>
    </w:r>
    <w:r w:rsidR="000B01C3">
      <w:rPr>
        <w:b/>
        <w:noProof/>
      </w:rPr>
      <w:t>96</w:t>
    </w:r>
    <w:r w:rsidRPr="00C13CB1">
      <w:rPr>
        <w:b/>
      </w:rPr>
      <w:fldChar w:fldCharType="end"/>
    </w:r>
    <w:r>
      <w:tab/>
    </w:r>
    <w:r w:rsidRPr="00D12CFA">
      <w:rPr>
        <w:i/>
      </w:rPr>
      <w:t>A</w:t>
    </w:r>
    <w:r>
      <w:rPr>
        <w:i/>
      </w:rPr>
      <w:t>ppendices – Annual Report on Drinking-water Quality</w:t>
    </w:r>
    <w:r w:rsidRPr="00D12CFA">
      <w:rPr>
        <w:i/>
      </w:rPr>
      <w:t xml:space="preserve"> 201</w:t>
    </w:r>
    <w:r>
      <w:rPr>
        <w:i/>
      </w:rPr>
      <w:t>6–</w:t>
    </w:r>
    <w:r w:rsidRPr="00D12CFA">
      <w:rPr>
        <w:i/>
      </w:rPr>
      <w:t>201</w:t>
    </w:r>
    <w:r>
      <w:rPr>
        <w:i/>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C18F5" w14:textId="6F6DD79A" w:rsidR="000578E8" w:rsidRDefault="000578E8" w:rsidP="00175CE2">
    <w:pPr>
      <w:pStyle w:val="Footer"/>
      <w:pBdr>
        <w:top w:val="single" w:sz="4" w:space="4" w:color="auto"/>
      </w:pBdr>
      <w:tabs>
        <w:tab w:val="clear" w:pos="4320"/>
        <w:tab w:val="clear" w:pos="8640"/>
        <w:tab w:val="left" w:pos="567"/>
        <w:tab w:val="right" w:pos="13892"/>
        <w:tab w:val="right" w:pos="14566"/>
      </w:tabs>
    </w:pPr>
    <w:r>
      <w:tab/>
    </w:r>
    <w:r>
      <w:tab/>
    </w:r>
    <w:r w:rsidRPr="00D12CFA">
      <w:rPr>
        <w:i/>
      </w:rPr>
      <w:t>A</w:t>
    </w:r>
    <w:r>
      <w:rPr>
        <w:i/>
      </w:rPr>
      <w:t>ppendices – Annual Report on Drinking-water Quality</w:t>
    </w:r>
    <w:r w:rsidRPr="00D12CFA">
      <w:rPr>
        <w:i/>
      </w:rPr>
      <w:t xml:space="preserve"> 201</w:t>
    </w:r>
    <w:r>
      <w:rPr>
        <w:i/>
      </w:rPr>
      <w:t>6–</w:t>
    </w:r>
    <w:r w:rsidRPr="00D12CFA">
      <w:rPr>
        <w:i/>
      </w:rPr>
      <w:t>201</w:t>
    </w:r>
    <w:r>
      <w:rPr>
        <w:i/>
      </w:rPr>
      <w:t>7</w:t>
    </w:r>
    <w:r>
      <w:rPr>
        <w:i/>
      </w:rPr>
      <w:tab/>
    </w:r>
    <w:r w:rsidRPr="00C13CB1">
      <w:rPr>
        <w:b/>
      </w:rPr>
      <w:fldChar w:fldCharType="begin"/>
    </w:r>
    <w:r w:rsidRPr="00C13CB1">
      <w:rPr>
        <w:b/>
      </w:rPr>
      <w:instrText xml:space="preserve"> PAGE  \* Arabic  \* MERGEFORMAT </w:instrText>
    </w:r>
    <w:r w:rsidRPr="00C13CB1">
      <w:rPr>
        <w:b/>
      </w:rPr>
      <w:fldChar w:fldCharType="separate"/>
    </w:r>
    <w:r w:rsidR="000B01C3">
      <w:rPr>
        <w:b/>
        <w:noProof/>
      </w:rPr>
      <w:t>123</w:t>
    </w:r>
    <w:r w:rsidRPr="00C13CB1">
      <w:rPr>
        <w:b/>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14373" w14:textId="6BBDB29A" w:rsidR="000578E8" w:rsidRDefault="000578E8" w:rsidP="00175CE2">
    <w:pPr>
      <w:pStyle w:val="Footer"/>
      <w:pBdr>
        <w:top w:val="single" w:sz="4" w:space="4" w:color="auto"/>
      </w:pBdr>
      <w:tabs>
        <w:tab w:val="clear" w:pos="4320"/>
        <w:tab w:val="clear" w:pos="8640"/>
        <w:tab w:val="left" w:pos="567"/>
        <w:tab w:val="right" w:pos="13892"/>
        <w:tab w:val="right" w:pos="14566"/>
      </w:tabs>
    </w:pPr>
    <w:r>
      <w:rPr>
        <w:i/>
      </w:rPr>
      <w:tab/>
    </w:r>
    <w:r>
      <w:rPr>
        <w:i/>
      </w:rPr>
      <w:tab/>
    </w:r>
    <w:r w:rsidRPr="00D12CFA">
      <w:rPr>
        <w:i/>
      </w:rPr>
      <w:t>A</w:t>
    </w:r>
    <w:r>
      <w:rPr>
        <w:i/>
      </w:rPr>
      <w:t>ppendices – Annual Report on Drinking-water Quality</w:t>
    </w:r>
    <w:r w:rsidRPr="00D12CFA">
      <w:rPr>
        <w:i/>
      </w:rPr>
      <w:t xml:space="preserve"> 201</w:t>
    </w:r>
    <w:r>
      <w:rPr>
        <w:i/>
      </w:rPr>
      <w:t>6–</w:t>
    </w:r>
    <w:r w:rsidRPr="00D12CFA">
      <w:rPr>
        <w:i/>
      </w:rPr>
      <w:t>201</w:t>
    </w:r>
    <w:r>
      <w:rPr>
        <w:i/>
      </w:rPr>
      <w:t>7</w:t>
    </w:r>
    <w:r>
      <w:rPr>
        <w:i/>
      </w:rPr>
      <w:tab/>
    </w:r>
    <w:r w:rsidRPr="00C13CB1">
      <w:rPr>
        <w:b/>
      </w:rPr>
      <w:fldChar w:fldCharType="begin"/>
    </w:r>
    <w:r w:rsidRPr="00C13CB1">
      <w:rPr>
        <w:b/>
      </w:rPr>
      <w:instrText xml:space="preserve"> PAGE  \* Arabic  \* MERGEFORMAT </w:instrText>
    </w:r>
    <w:r w:rsidRPr="00C13CB1">
      <w:rPr>
        <w:b/>
      </w:rPr>
      <w:fldChar w:fldCharType="separate"/>
    </w:r>
    <w:r w:rsidR="000B01C3">
      <w:rPr>
        <w:b/>
        <w:noProof/>
      </w:rPr>
      <w:t>97</w:t>
    </w:r>
    <w:r w:rsidRPr="00C13CB1">
      <w:rPr>
        <w:b/>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8843" w14:textId="77777777" w:rsidR="000578E8" w:rsidRDefault="000578E8" w:rsidP="00175CE2">
    <w:pPr>
      <w:pStyle w:val="SappBase"/>
      <w:tabs>
        <w:tab w:val="left" w:pos="1701"/>
        <w:tab w:val="left" w:pos="4536"/>
        <w:tab w:val="left" w:pos="6804"/>
      </w:tabs>
      <w:spacing w:before="80"/>
    </w:pPr>
  </w:p>
  <w:tbl>
    <w:tblPr>
      <w:tblW w:w="14551" w:type="dxa"/>
      <w:tblInd w:w="45" w:type="dxa"/>
      <w:tblBorders>
        <w:top w:val="single" w:sz="4" w:space="0" w:color="B8CDF6"/>
        <w:left w:val="single" w:sz="4" w:space="0" w:color="B8CDF6"/>
        <w:bottom w:val="single" w:sz="4" w:space="0" w:color="B8CDF6"/>
        <w:right w:val="single" w:sz="4" w:space="0" w:color="B8CDF6"/>
      </w:tblBorders>
      <w:tblLayout w:type="fixed"/>
      <w:tblCellMar>
        <w:left w:w="28" w:type="dxa"/>
        <w:right w:w="0" w:type="dxa"/>
      </w:tblCellMar>
      <w:tblLook w:val="04A0" w:firstRow="1" w:lastRow="0" w:firstColumn="1" w:lastColumn="0" w:noHBand="0" w:noVBand="1"/>
    </w:tblPr>
    <w:tblGrid>
      <w:gridCol w:w="976"/>
      <w:gridCol w:w="2518"/>
      <w:gridCol w:w="1985"/>
      <w:gridCol w:w="1701"/>
      <w:gridCol w:w="2301"/>
      <w:gridCol w:w="1526"/>
      <w:gridCol w:w="1701"/>
      <w:gridCol w:w="1843"/>
    </w:tblGrid>
    <w:tr w:rsidR="000578E8" w:rsidRPr="00880902" w14:paraId="69F11E3A" w14:textId="77777777" w:rsidTr="00175CE2">
      <w:tc>
        <w:tcPr>
          <w:tcW w:w="976" w:type="dxa"/>
          <w:tcBorders>
            <w:bottom w:val="single" w:sz="4" w:space="0" w:color="B8CDF6"/>
          </w:tcBorders>
          <w:shd w:val="clear" w:color="auto" w:fill="B8CDF6"/>
        </w:tcPr>
        <w:p w14:paraId="762B4A14" w14:textId="77777777" w:rsidR="000578E8" w:rsidRPr="00880902" w:rsidRDefault="000578E8" w:rsidP="00175CE2">
          <w:pPr>
            <w:pStyle w:val="SappBase"/>
            <w:spacing w:before="20" w:after="20"/>
          </w:pPr>
          <w:r w:rsidRPr="00086F6A">
            <w:rPr>
              <w:b/>
            </w:rPr>
            <w:t>Health Act</w:t>
          </w:r>
          <w:r w:rsidRPr="00880902">
            <w:t xml:space="preserve"> </w:t>
          </w:r>
        </w:p>
      </w:tc>
      <w:tc>
        <w:tcPr>
          <w:tcW w:w="2518" w:type="dxa"/>
          <w:tcBorders>
            <w:bottom w:val="single" w:sz="4" w:space="0" w:color="B8CDF6"/>
          </w:tcBorders>
          <w:shd w:val="clear" w:color="auto" w:fill="auto"/>
        </w:tcPr>
        <w:p w14:paraId="75C5D600" w14:textId="77777777" w:rsidR="000578E8" w:rsidRPr="00880902" w:rsidRDefault="000578E8" w:rsidP="00175CE2">
          <w:pPr>
            <w:pStyle w:val="SappBase"/>
            <w:tabs>
              <w:tab w:val="left" w:pos="454"/>
              <w:tab w:val="left" w:pos="539"/>
              <w:tab w:val="left" w:pos="1134"/>
            </w:tabs>
            <w:spacing w:before="20" w:after="20"/>
          </w:pPr>
          <w:r>
            <w:t>69S  Provision of drinking water</w:t>
          </w:r>
        </w:p>
      </w:tc>
      <w:tc>
        <w:tcPr>
          <w:tcW w:w="1985" w:type="dxa"/>
          <w:tcBorders>
            <w:bottom w:val="single" w:sz="4" w:space="0" w:color="B8CDF6"/>
          </w:tcBorders>
          <w:shd w:val="clear" w:color="auto" w:fill="auto"/>
        </w:tcPr>
        <w:p w14:paraId="41AFBE34" w14:textId="77777777" w:rsidR="000578E8" w:rsidRPr="00880902" w:rsidRDefault="000578E8" w:rsidP="00175CE2">
          <w:pPr>
            <w:pStyle w:val="SappBase"/>
            <w:tabs>
              <w:tab w:val="left" w:pos="454"/>
              <w:tab w:val="left" w:pos="539"/>
              <w:tab w:val="left" w:pos="1134"/>
            </w:tabs>
            <w:spacing w:before="20" w:after="20"/>
          </w:pPr>
          <w:r>
            <w:t>69U  Source protection</w:t>
          </w:r>
        </w:p>
      </w:tc>
      <w:tc>
        <w:tcPr>
          <w:tcW w:w="1701" w:type="dxa"/>
          <w:tcBorders>
            <w:bottom w:val="single" w:sz="4" w:space="0" w:color="B8CDF6"/>
          </w:tcBorders>
          <w:shd w:val="clear" w:color="auto" w:fill="auto"/>
        </w:tcPr>
        <w:p w14:paraId="0E20A2A4" w14:textId="77777777" w:rsidR="000578E8" w:rsidRPr="00880902" w:rsidRDefault="000578E8" w:rsidP="00175CE2">
          <w:pPr>
            <w:pStyle w:val="SappBase"/>
            <w:tabs>
              <w:tab w:val="left" w:pos="256"/>
              <w:tab w:val="left" w:pos="680"/>
              <w:tab w:val="left" w:pos="1134"/>
            </w:tabs>
            <w:spacing w:before="20" w:after="20"/>
          </w:pPr>
          <w:r>
            <w:t xml:space="preserve"> 69Y  Monitoring</w:t>
          </w:r>
        </w:p>
      </w:tc>
      <w:tc>
        <w:tcPr>
          <w:tcW w:w="2301" w:type="dxa"/>
          <w:tcBorders>
            <w:bottom w:val="single" w:sz="4" w:space="0" w:color="B8CDF6"/>
          </w:tcBorders>
          <w:shd w:val="clear" w:color="auto" w:fill="auto"/>
        </w:tcPr>
        <w:p w14:paraId="150C2793" w14:textId="77777777" w:rsidR="000578E8" w:rsidRPr="00880902" w:rsidRDefault="000578E8" w:rsidP="00175CE2">
          <w:pPr>
            <w:pStyle w:val="SappBase"/>
            <w:tabs>
              <w:tab w:val="left" w:pos="256"/>
              <w:tab w:val="left" w:pos="680"/>
              <w:tab w:val="left" w:pos="1134"/>
            </w:tabs>
            <w:spacing w:before="20" w:after="20"/>
          </w:pPr>
          <w:r>
            <w:t>69Z  Water safety plans</w:t>
          </w:r>
        </w:p>
      </w:tc>
      <w:tc>
        <w:tcPr>
          <w:tcW w:w="1526" w:type="dxa"/>
          <w:tcBorders>
            <w:bottom w:val="single" w:sz="4" w:space="0" w:color="B8CDF6"/>
          </w:tcBorders>
          <w:shd w:val="clear" w:color="auto" w:fill="auto"/>
        </w:tcPr>
        <w:p w14:paraId="0E56FC83" w14:textId="77777777" w:rsidR="000578E8" w:rsidRPr="00880902" w:rsidRDefault="000578E8" w:rsidP="00175CE2">
          <w:pPr>
            <w:pStyle w:val="SappBase"/>
            <w:tabs>
              <w:tab w:val="left" w:pos="468"/>
              <w:tab w:val="left" w:pos="567"/>
              <w:tab w:val="left" w:pos="680"/>
              <w:tab w:val="left" w:pos="737"/>
              <w:tab w:val="left" w:pos="1134"/>
              <w:tab w:val="right" w:pos="2074"/>
            </w:tabs>
            <w:spacing w:before="20" w:after="20"/>
          </w:pPr>
          <w:r>
            <w:t>69ZD  Records</w:t>
          </w:r>
        </w:p>
      </w:tc>
      <w:tc>
        <w:tcPr>
          <w:tcW w:w="1701" w:type="dxa"/>
          <w:tcBorders>
            <w:bottom w:val="single" w:sz="4" w:space="0" w:color="B8CDF6"/>
          </w:tcBorders>
          <w:shd w:val="clear" w:color="auto" w:fill="auto"/>
        </w:tcPr>
        <w:p w14:paraId="3A21D35B" w14:textId="77777777" w:rsidR="000578E8" w:rsidRPr="00880902" w:rsidRDefault="000578E8" w:rsidP="00175CE2">
          <w:pPr>
            <w:pStyle w:val="SappBase"/>
            <w:tabs>
              <w:tab w:val="left" w:pos="539"/>
              <w:tab w:val="left" w:pos="680"/>
              <w:tab w:val="left" w:pos="1134"/>
            </w:tabs>
            <w:spacing w:before="20" w:after="20"/>
          </w:pPr>
          <w:r>
            <w:t>69ZE  Complaints</w:t>
          </w:r>
        </w:p>
      </w:tc>
      <w:tc>
        <w:tcPr>
          <w:tcW w:w="1843" w:type="dxa"/>
          <w:tcBorders>
            <w:bottom w:val="single" w:sz="4" w:space="0" w:color="B8CDF6"/>
          </w:tcBorders>
          <w:shd w:val="clear" w:color="auto" w:fill="auto"/>
        </w:tcPr>
        <w:p w14:paraId="3EB61284" w14:textId="77777777" w:rsidR="000578E8" w:rsidRPr="00880902" w:rsidRDefault="000578E8" w:rsidP="00175CE2">
          <w:pPr>
            <w:pStyle w:val="SappBase"/>
            <w:tabs>
              <w:tab w:val="left" w:pos="430"/>
              <w:tab w:val="left" w:pos="624"/>
              <w:tab w:val="left" w:pos="680"/>
              <w:tab w:val="left" w:pos="1134"/>
            </w:tabs>
            <w:spacing w:before="20" w:after="20"/>
          </w:pPr>
          <w:r>
            <w:t>69ZF  Remedial action</w:t>
          </w:r>
        </w:p>
      </w:tc>
    </w:tr>
    <w:tr w:rsidR="000578E8" w:rsidRPr="00880902" w14:paraId="2D758C9F" w14:textId="77777777" w:rsidTr="00175CE2">
      <w:tc>
        <w:tcPr>
          <w:tcW w:w="976" w:type="dxa"/>
          <w:tcBorders>
            <w:top w:val="single" w:sz="4" w:space="0" w:color="B8CDF6"/>
            <w:bottom w:val="single" w:sz="4" w:space="0" w:color="B8CDF6"/>
          </w:tcBorders>
          <w:shd w:val="clear" w:color="auto" w:fill="B8CDF6"/>
        </w:tcPr>
        <w:p w14:paraId="622193D3" w14:textId="77777777" w:rsidR="000578E8" w:rsidRPr="00880902" w:rsidRDefault="000578E8" w:rsidP="00175CE2">
          <w:pPr>
            <w:pStyle w:val="SappBase"/>
            <w:spacing w:before="20" w:after="20"/>
          </w:pPr>
          <w:r w:rsidRPr="00086F6A">
            <w:rPr>
              <w:b/>
            </w:rPr>
            <w:t>Mini Key</w:t>
          </w:r>
        </w:p>
      </w:tc>
      <w:tc>
        <w:tcPr>
          <w:tcW w:w="2518" w:type="dxa"/>
          <w:tcBorders>
            <w:top w:val="single" w:sz="4" w:space="0" w:color="B8CDF6"/>
            <w:bottom w:val="single" w:sz="4" w:space="0" w:color="B8CDF6"/>
          </w:tcBorders>
          <w:shd w:val="clear" w:color="auto" w:fill="auto"/>
        </w:tcPr>
        <w:p w14:paraId="3D30F00D" w14:textId="77777777" w:rsidR="000578E8" w:rsidRPr="00880902" w:rsidRDefault="000578E8" w:rsidP="00175CE2">
          <w:pPr>
            <w:pStyle w:val="SappBase"/>
            <w:tabs>
              <w:tab w:val="left" w:pos="284"/>
              <w:tab w:val="left" w:pos="1134"/>
            </w:tabs>
            <w:spacing w:before="20" w:after="20"/>
            <w:ind w:left="28"/>
          </w:pPr>
          <w:r w:rsidRPr="00086F6A">
            <w:sym w:font="Wingdings 2" w:char="F050"/>
          </w:r>
          <w:r>
            <w:t xml:space="preserve">   </w:t>
          </w:r>
          <w:r w:rsidRPr="00146592">
            <w:rPr>
              <w:sz w:val="14"/>
            </w:rPr>
            <w:t xml:space="preserve">  </w:t>
          </w:r>
          <w:r>
            <w:t>Met requirements</w:t>
          </w:r>
        </w:p>
      </w:tc>
      <w:tc>
        <w:tcPr>
          <w:tcW w:w="1985" w:type="dxa"/>
          <w:tcBorders>
            <w:top w:val="single" w:sz="4" w:space="0" w:color="B8CDF6"/>
            <w:bottom w:val="single" w:sz="4" w:space="0" w:color="B8CDF6"/>
          </w:tcBorders>
          <w:shd w:val="clear" w:color="auto" w:fill="auto"/>
        </w:tcPr>
        <w:p w14:paraId="1975F9DE" w14:textId="77777777" w:rsidR="000578E8" w:rsidRPr="00880902" w:rsidRDefault="000578E8" w:rsidP="00175CE2">
          <w:pPr>
            <w:pStyle w:val="SappBase"/>
            <w:tabs>
              <w:tab w:val="left" w:pos="454"/>
              <w:tab w:val="left" w:pos="539"/>
              <w:tab w:val="left" w:pos="1134"/>
            </w:tabs>
            <w:spacing w:before="20" w:after="20"/>
          </w:pPr>
          <w:r w:rsidRPr="00086F6A">
            <w:sym w:font="Wingdings 2" w:char="F0CE"/>
          </w:r>
          <w:r>
            <w:t xml:space="preserve">    </w:t>
          </w:r>
          <w:r w:rsidRPr="00146592">
            <w:rPr>
              <w:sz w:val="14"/>
            </w:rPr>
            <w:t xml:space="preserve">  </w:t>
          </w:r>
          <w:r>
            <w:t>Failed requirements</w:t>
          </w:r>
        </w:p>
      </w:tc>
      <w:tc>
        <w:tcPr>
          <w:tcW w:w="1701" w:type="dxa"/>
          <w:tcBorders>
            <w:top w:val="single" w:sz="4" w:space="0" w:color="B8CDF6"/>
            <w:bottom w:val="single" w:sz="4" w:space="0" w:color="B8CDF6"/>
          </w:tcBorders>
          <w:shd w:val="clear" w:color="auto" w:fill="auto"/>
        </w:tcPr>
        <w:p w14:paraId="5DFF76A3" w14:textId="77777777" w:rsidR="000578E8" w:rsidRPr="00880902" w:rsidRDefault="000578E8" w:rsidP="00175CE2">
          <w:pPr>
            <w:pStyle w:val="SappBase"/>
            <w:tabs>
              <w:tab w:val="left" w:pos="256"/>
              <w:tab w:val="left" w:pos="680"/>
              <w:tab w:val="left" w:pos="1134"/>
            </w:tabs>
            <w:spacing w:before="20" w:after="20"/>
          </w:pPr>
          <w:r>
            <w:t xml:space="preserve"> n/a </w:t>
          </w:r>
          <w:r w:rsidRPr="00146592">
            <w:rPr>
              <w:sz w:val="14"/>
            </w:rPr>
            <w:t xml:space="preserve">  </w:t>
          </w:r>
          <w:r>
            <w:t xml:space="preserve">Not applicable </w:t>
          </w:r>
        </w:p>
      </w:tc>
      <w:tc>
        <w:tcPr>
          <w:tcW w:w="2301" w:type="dxa"/>
          <w:tcBorders>
            <w:top w:val="single" w:sz="4" w:space="0" w:color="B8CDF6"/>
            <w:bottom w:val="single" w:sz="4" w:space="0" w:color="B8CDF6"/>
          </w:tcBorders>
          <w:shd w:val="clear" w:color="auto" w:fill="auto"/>
        </w:tcPr>
        <w:p w14:paraId="2C7745E0" w14:textId="77777777" w:rsidR="000578E8" w:rsidRPr="00880902" w:rsidRDefault="000578E8" w:rsidP="00175CE2">
          <w:pPr>
            <w:pStyle w:val="SappBase"/>
            <w:tabs>
              <w:tab w:val="left" w:pos="256"/>
              <w:tab w:val="left" w:pos="680"/>
              <w:tab w:val="left" w:pos="1134"/>
            </w:tabs>
            <w:spacing w:before="20" w:after="20"/>
          </w:pPr>
          <w:r>
            <w:t xml:space="preserve">NR  </w:t>
          </w:r>
          <w:r w:rsidRPr="00202832">
            <w:rPr>
              <w:sz w:val="14"/>
              <w:szCs w:val="14"/>
            </w:rPr>
            <w:t xml:space="preserve">  </w:t>
          </w:r>
          <w:r>
            <w:t>Not met, not required yet</w:t>
          </w:r>
        </w:p>
      </w:tc>
      <w:tc>
        <w:tcPr>
          <w:tcW w:w="1526" w:type="dxa"/>
          <w:tcBorders>
            <w:top w:val="single" w:sz="4" w:space="0" w:color="B8CDF6"/>
            <w:bottom w:val="single" w:sz="4" w:space="0" w:color="B8CDF6"/>
          </w:tcBorders>
          <w:shd w:val="clear" w:color="auto" w:fill="auto"/>
        </w:tcPr>
        <w:p w14:paraId="76C0631C" w14:textId="77777777" w:rsidR="000578E8" w:rsidRPr="00880902" w:rsidRDefault="000578E8" w:rsidP="00175CE2">
          <w:pPr>
            <w:pStyle w:val="SappBase"/>
            <w:tabs>
              <w:tab w:val="left" w:pos="468"/>
              <w:tab w:val="left" w:pos="567"/>
              <w:tab w:val="left" w:pos="680"/>
              <w:tab w:val="left" w:pos="737"/>
              <w:tab w:val="left" w:pos="1134"/>
            </w:tabs>
            <w:spacing w:before="20" w:after="20"/>
          </w:pPr>
        </w:p>
      </w:tc>
      <w:tc>
        <w:tcPr>
          <w:tcW w:w="1701" w:type="dxa"/>
          <w:tcBorders>
            <w:top w:val="single" w:sz="4" w:space="0" w:color="B8CDF6"/>
            <w:bottom w:val="single" w:sz="4" w:space="0" w:color="B8CDF6"/>
          </w:tcBorders>
          <w:shd w:val="clear" w:color="auto" w:fill="auto"/>
        </w:tcPr>
        <w:p w14:paraId="4DA726FA" w14:textId="77777777" w:rsidR="000578E8" w:rsidRPr="00880902" w:rsidRDefault="000578E8" w:rsidP="00175CE2">
          <w:pPr>
            <w:pStyle w:val="SappBase"/>
            <w:tabs>
              <w:tab w:val="left" w:pos="539"/>
              <w:tab w:val="left" w:pos="680"/>
              <w:tab w:val="left" w:pos="1134"/>
            </w:tabs>
            <w:spacing w:before="20" w:after="20"/>
          </w:pPr>
        </w:p>
      </w:tc>
      <w:tc>
        <w:tcPr>
          <w:tcW w:w="1843" w:type="dxa"/>
          <w:tcBorders>
            <w:top w:val="single" w:sz="4" w:space="0" w:color="B8CDF6"/>
            <w:bottom w:val="single" w:sz="4" w:space="0" w:color="B8CDF6"/>
          </w:tcBorders>
          <w:shd w:val="clear" w:color="auto" w:fill="auto"/>
        </w:tcPr>
        <w:p w14:paraId="208F1DC3" w14:textId="77777777" w:rsidR="000578E8" w:rsidRPr="00880902" w:rsidRDefault="000578E8" w:rsidP="00175CE2">
          <w:pPr>
            <w:pStyle w:val="SappBase"/>
            <w:tabs>
              <w:tab w:val="left" w:pos="430"/>
              <w:tab w:val="left" w:pos="624"/>
              <w:tab w:val="left" w:pos="680"/>
              <w:tab w:val="left" w:pos="1134"/>
            </w:tabs>
            <w:spacing w:before="20" w:after="20"/>
          </w:pPr>
        </w:p>
      </w:tc>
    </w:tr>
  </w:tbl>
  <w:p w14:paraId="11A06DE1" w14:textId="77777777" w:rsidR="000578E8" w:rsidRDefault="000578E8" w:rsidP="00175CE2">
    <w:pPr>
      <w:pStyle w:val="Footer"/>
      <w:tabs>
        <w:tab w:val="left" w:pos="567"/>
        <w:tab w:val="right" w:pos="8505"/>
      </w:tabs>
      <w:rPr>
        <w:sz w:val="16"/>
        <w:szCs w:val="16"/>
      </w:rPr>
    </w:pPr>
  </w:p>
  <w:p w14:paraId="52A41A78" w14:textId="4BD4D024" w:rsidR="000578E8" w:rsidRDefault="000578E8" w:rsidP="00175CE2">
    <w:pPr>
      <w:pStyle w:val="Footer"/>
      <w:pBdr>
        <w:top w:val="single" w:sz="4" w:space="4" w:color="auto"/>
      </w:pBdr>
      <w:tabs>
        <w:tab w:val="left" w:pos="567"/>
        <w:tab w:val="right" w:pos="8505"/>
      </w:tabs>
    </w:pPr>
    <w:r w:rsidRPr="00C13CB1">
      <w:rPr>
        <w:b/>
      </w:rPr>
      <w:fldChar w:fldCharType="begin"/>
    </w:r>
    <w:r w:rsidRPr="00C13CB1">
      <w:rPr>
        <w:b/>
      </w:rPr>
      <w:instrText xml:space="preserve"> PAGE  \* Arabic  \* MERGEFORMAT </w:instrText>
    </w:r>
    <w:r w:rsidRPr="00C13CB1">
      <w:rPr>
        <w:b/>
      </w:rPr>
      <w:fldChar w:fldCharType="separate"/>
    </w:r>
    <w:r w:rsidR="000B01C3">
      <w:rPr>
        <w:b/>
        <w:noProof/>
      </w:rPr>
      <w:t>122</w:t>
    </w:r>
    <w:r w:rsidRPr="00C13CB1">
      <w:rPr>
        <w:b/>
      </w:rPr>
      <w:fldChar w:fldCharType="end"/>
    </w:r>
    <w:r>
      <w:tab/>
    </w:r>
    <w:r w:rsidRPr="00D12CFA">
      <w:rPr>
        <w:i/>
      </w:rPr>
      <w:t>A</w:t>
    </w:r>
    <w:r>
      <w:rPr>
        <w:i/>
      </w:rPr>
      <w:t>ppendices – Annual Report on Drinking-water Quality</w:t>
    </w:r>
    <w:r w:rsidRPr="00D12CFA">
      <w:rPr>
        <w:i/>
      </w:rPr>
      <w:t xml:space="preserve"> 201</w:t>
    </w:r>
    <w:r>
      <w:rPr>
        <w:i/>
      </w:rPr>
      <w:t>6–</w:t>
    </w:r>
    <w:r w:rsidRPr="00D12CFA">
      <w:rPr>
        <w:i/>
      </w:rPr>
      <w:t>201</w:t>
    </w:r>
    <w:r>
      <w:rPr>
        <w:i/>
      </w:rPr>
      <w:t>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D0D8B" w14:textId="5E23A32B" w:rsidR="000578E8" w:rsidRPr="000628B0" w:rsidRDefault="000578E8" w:rsidP="009A1EA4">
    <w:pPr>
      <w:pStyle w:val="Footer"/>
      <w:pBdr>
        <w:top w:val="single" w:sz="4" w:space="4" w:color="auto"/>
      </w:pBdr>
      <w:tabs>
        <w:tab w:val="clear" w:pos="4320"/>
        <w:tab w:val="clear" w:pos="8640"/>
        <w:tab w:val="left" w:pos="709"/>
        <w:tab w:val="right" w:pos="9638"/>
      </w:tabs>
      <w:rPr>
        <w:rFonts w:ascii="Georgia" w:hAnsi="Georgia"/>
        <w:sz w:val="20"/>
        <w:szCs w:val="20"/>
      </w:rPr>
    </w:pPr>
    <w:r w:rsidRPr="00C2205F">
      <w:rPr>
        <w:rFonts w:ascii="Georgia" w:hAnsi="Georgia"/>
        <w:b/>
        <w:sz w:val="20"/>
        <w:szCs w:val="20"/>
      </w:rPr>
      <w:fldChar w:fldCharType="begin"/>
    </w:r>
    <w:r w:rsidRPr="00C2205F">
      <w:rPr>
        <w:rFonts w:ascii="Georgia" w:hAnsi="Georgia"/>
        <w:b/>
        <w:sz w:val="20"/>
        <w:szCs w:val="20"/>
      </w:rPr>
      <w:instrText xml:space="preserve"> PAGE   \* MERGEFORMAT </w:instrText>
    </w:r>
    <w:r w:rsidRPr="00C2205F">
      <w:rPr>
        <w:rFonts w:ascii="Georgia" w:hAnsi="Georgia"/>
        <w:b/>
        <w:sz w:val="20"/>
        <w:szCs w:val="20"/>
      </w:rPr>
      <w:fldChar w:fldCharType="separate"/>
    </w:r>
    <w:r w:rsidR="00ED075B">
      <w:rPr>
        <w:rFonts w:ascii="Georgia" w:hAnsi="Georgia"/>
        <w:b/>
        <w:noProof/>
        <w:sz w:val="20"/>
        <w:szCs w:val="20"/>
      </w:rPr>
      <w:t>148</w:t>
    </w:r>
    <w:r w:rsidRPr="00C2205F">
      <w:rPr>
        <w:rFonts w:ascii="Georgia" w:hAnsi="Georgia"/>
        <w:b/>
        <w:sz w:val="20"/>
        <w:szCs w:val="20"/>
      </w:rPr>
      <w:fldChar w:fldCharType="end"/>
    </w:r>
    <w:r w:rsidRPr="009F6162">
      <w:rPr>
        <w:rFonts w:ascii="Georgia" w:hAnsi="Georgia"/>
        <w:sz w:val="20"/>
        <w:szCs w:val="20"/>
      </w:rPr>
      <w:tab/>
    </w:r>
    <w:r w:rsidRPr="00D12CFA">
      <w:rPr>
        <w:i/>
      </w:rPr>
      <w:t>A</w:t>
    </w:r>
    <w:r>
      <w:rPr>
        <w:i/>
      </w:rPr>
      <w:t>ppendices – Annual Report on Drinking-water Quality</w:t>
    </w:r>
    <w:r w:rsidRPr="00D12CFA">
      <w:rPr>
        <w:i/>
      </w:rPr>
      <w:t xml:space="preserve"> 201</w:t>
    </w:r>
    <w:r>
      <w:rPr>
        <w:i/>
      </w:rPr>
      <w:t>6–</w:t>
    </w:r>
    <w:r w:rsidRPr="00D12CFA">
      <w:rPr>
        <w:i/>
      </w:rPr>
      <w:t>201</w:t>
    </w:r>
    <w:r>
      <w:rPr>
        <w:i/>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67B85" w14:textId="43930126" w:rsidR="000578E8" w:rsidRPr="0053730C" w:rsidRDefault="000578E8" w:rsidP="00175CE2">
    <w:pPr>
      <w:pBdr>
        <w:bottom w:val="single" w:sz="4" w:space="1" w:color="auto"/>
      </w:pBdr>
      <w:tabs>
        <w:tab w:val="right" w:pos="8504"/>
      </w:tabs>
      <w:ind w:left="-1559"/>
      <w:rPr>
        <w:b/>
        <w:szCs w:val="20"/>
        <w:lang w:eastAsia="en-GB"/>
      </w:rPr>
    </w:pPr>
    <w:r>
      <w:rPr>
        <w:b/>
        <w:szCs w:val="20"/>
        <w:lang w:eastAsia="en-GB"/>
      </w:rPr>
      <w:t xml:space="preserve">Released </w:t>
    </w:r>
    <w:r w:rsidR="00ED075B">
      <w:rPr>
        <w:b/>
        <w:szCs w:val="20"/>
        <w:lang w:eastAsia="en-GB"/>
      </w:rPr>
      <w:t>2018</w:t>
    </w:r>
    <w:bookmarkStart w:id="6" w:name="_GoBack"/>
    <w:bookmarkEnd w:id="6"/>
    <w:r w:rsidRPr="0053730C">
      <w:rPr>
        <w:b/>
        <w:szCs w:val="20"/>
        <w:lang w:eastAsia="en-GB"/>
      </w:rPr>
      <w:tab/>
      <w:t>health.govt.nz</w:t>
    </w:r>
  </w:p>
  <w:p w14:paraId="5A1D7B5A" w14:textId="77777777" w:rsidR="000578E8" w:rsidRPr="0053730C" w:rsidRDefault="000578E8" w:rsidP="00175CE2">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A9CAE" w14:textId="77777777" w:rsidR="000578E8" w:rsidRPr="0059514C" w:rsidRDefault="000578E8" w:rsidP="0036381B">
    <w:pPr>
      <w:pStyle w:val="Footer"/>
      <w:pBdr>
        <w:top w:val="single" w:sz="4" w:space="4" w:color="auto"/>
      </w:pBdr>
      <w:tabs>
        <w:tab w:val="clear" w:pos="4320"/>
        <w:tab w:val="clear" w:pos="8640"/>
        <w:tab w:val="right" w:pos="8647"/>
        <w:tab w:val="right" w:pos="9356"/>
      </w:tabs>
      <w:rPr>
        <w:rFonts w:ascii="Georgia" w:hAnsi="Georgia"/>
        <w:sz w:val="20"/>
      </w:rPr>
    </w:pPr>
    <w:r w:rsidRPr="0059514C">
      <w:rPr>
        <w:rFonts w:ascii="Georgia" w:hAnsi="Georgia"/>
        <w:sz w:val="20"/>
      </w:rPr>
      <w:tab/>
    </w:r>
    <w:r w:rsidRPr="0059514C">
      <w:rPr>
        <w:rFonts w:ascii="Georgia" w:hAnsi="Georgia"/>
        <w:sz w:val="20"/>
        <w:szCs w:val="20"/>
      </w:rPr>
      <w:t>Annual Report on Drinking-water Quality 201</w:t>
    </w:r>
    <w:r>
      <w:rPr>
        <w:rFonts w:ascii="Georgia" w:hAnsi="Georgia"/>
        <w:sz w:val="20"/>
        <w:szCs w:val="20"/>
      </w:rPr>
      <w:t>5</w:t>
    </w:r>
    <w:r w:rsidRPr="0059514C">
      <w:rPr>
        <w:rFonts w:ascii="Georgia" w:hAnsi="Georgia"/>
        <w:sz w:val="20"/>
        <w:szCs w:val="20"/>
      </w:rPr>
      <w:t>–201</w:t>
    </w:r>
    <w:r>
      <w:rPr>
        <w:rFonts w:ascii="Georgia" w:hAnsi="Georgia"/>
        <w:sz w:val="20"/>
        <w:szCs w:val="20"/>
      </w:rPr>
      <w:t>6</w:t>
    </w:r>
    <w:r w:rsidRPr="0059514C">
      <w:rPr>
        <w:rFonts w:ascii="Georgia" w:hAnsi="Georgia"/>
        <w:sz w:val="20"/>
        <w:szCs w:val="20"/>
      </w:rPr>
      <w:tab/>
    </w:r>
    <w:r w:rsidRPr="0059514C">
      <w:rPr>
        <w:rFonts w:ascii="Georgia" w:hAnsi="Georgia"/>
        <w:b/>
        <w:sz w:val="20"/>
        <w:szCs w:val="20"/>
      </w:rPr>
      <w:fldChar w:fldCharType="begin"/>
    </w:r>
    <w:r w:rsidRPr="0059514C">
      <w:rPr>
        <w:rFonts w:ascii="Georgia" w:hAnsi="Georgia"/>
        <w:b/>
        <w:sz w:val="20"/>
        <w:szCs w:val="20"/>
      </w:rPr>
      <w:instrText xml:space="preserve"> PAGE  \* Arabic  \* MERGEFORMAT </w:instrText>
    </w:r>
    <w:r w:rsidRPr="0059514C">
      <w:rPr>
        <w:rFonts w:ascii="Georgia" w:hAnsi="Georgia"/>
        <w:b/>
        <w:sz w:val="20"/>
        <w:szCs w:val="20"/>
      </w:rPr>
      <w:fldChar w:fldCharType="separate"/>
    </w:r>
    <w:r>
      <w:rPr>
        <w:rFonts w:ascii="Georgia" w:hAnsi="Georgia"/>
        <w:b/>
        <w:noProof/>
        <w:sz w:val="20"/>
        <w:szCs w:val="20"/>
      </w:rPr>
      <w:t>40</w:t>
    </w:r>
    <w:r w:rsidRPr="0059514C">
      <w:rPr>
        <w:rFonts w:ascii="Georgia" w:hAnsi="Georgia"/>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ECD29" w14:textId="77777777" w:rsidR="000578E8" w:rsidRPr="0059514C" w:rsidRDefault="000578E8" w:rsidP="0036381B">
    <w:pPr>
      <w:pStyle w:val="Footer"/>
      <w:pBdr>
        <w:top w:val="single" w:sz="4" w:space="4" w:color="auto"/>
      </w:pBdr>
      <w:tabs>
        <w:tab w:val="clear" w:pos="4320"/>
        <w:tab w:val="clear" w:pos="8640"/>
        <w:tab w:val="right" w:pos="8647"/>
        <w:tab w:val="right" w:pos="9356"/>
      </w:tabs>
      <w:rPr>
        <w:sz w:val="20"/>
      </w:rPr>
    </w:pPr>
    <w:r w:rsidRPr="0059514C">
      <w:rPr>
        <w:sz w:val="20"/>
      </w:rPr>
      <w:tab/>
    </w:r>
    <w:r w:rsidRPr="0059514C">
      <w:rPr>
        <w:sz w:val="20"/>
        <w:szCs w:val="20"/>
      </w:rPr>
      <w:t>Annual Report on Drinking-water Quality 201</w:t>
    </w:r>
    <w:r>
      <w:rPr>
        <w:sz w:val="20"/>
        <w:szCs w:val="20"/>
      </w:rPr>
      <w:t>5</w:t>
    </w:r>
    <w:r w:rsidRPr="0059514C">
      <w:rPr>
        <w:sz w:val="20"/>
        <w:szCs w:val="20"/>
      </w:rPr>
      <w:t>–201</w:t>
    </w:r>
    <w:r>
      <w:rPr>
        <w:sz w:val="20"/>
        <w:szCs w:val="20"/>
      </w:rPr>
      <w:t>6</w:t>
    </w:r>
    <w:r w:rsidRPr="0059514C">
      <w:rPr>
        <w:sz w:val="20"/>
        <w:szCs w:val="20"/>
      </w:rPr>
      <w:tab/>
    </w:r>
    <w:r w:rsidRPr="0059514C">
      <w:rPr>
        <w:b/>
        <w:sz w:val="20"/>
        <w:szCs w:val="20"/>
      </w:rPr>
      <w:fldChar w:fldCharType="begin"/>
    </w:r>
    <w:r w:rsidRPr="0059514C">
      <w:rPr>
        <w:b/>
        <w:sz w:val="20"/>
        <w:szCs w:val="20"/>
      </w:rPr>
      <w:instrText xml:space="preserve"> PAGE  \* Arabic  \* MERGEFORMAT </w:instrText>
    </w:r>
    <w:r w:rsidRPr="0059514C">
      <w:rPr>
        <w:b/>
        <w:sz w:val="20"/>
        <w:szCs w:val="20"/>
      </w:rPr>
      <w:fldChar w:fldCharType="separate"/>
    </w:r>
    <w:r>
      <w:rPr>
        <w:b/>
        <w:noProof/>
        <w:sz w:val="20"/>
        <w:szCs w:val="20"/>
      </w:rPr>
      <w:t>67</w:t>
    </w:r>
    <w:r w:rsidRPr="0059514C">
      <w:rPr>
        <w:b/>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2CB05" w14:textId="77777777" w:rsidR="000578E8" w:rsidRDefault="000578E8" w:rsidP="002E0CF6">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13AD" w14:textId="77777777" w:rsidR="000578E8" w:rsidRDefault="000578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B231" w14:textId="69BF577A" w:rsidR="000578E8" w:rsidRPr="00275D08" w:rsidRDefault="000578E8" w:rsidP="002E0CF6">
    <w:pPr>
      <w:pStyle w:val="VersoFooter"/>
      <w:rPr>
        <w:b/>
      </w:rPr>
    </w:pPr>
    <w:r w:rsidRPr="006F7DA4">
      <w:rPr>
        <w:rStyle w:val="PageNumber"/>
        <w:rFonts w:ascii="Georgia" w:hAnsi="Georgia"/>
        <w:b/>
        <w:sz w:val="20"/>
      </w:rPr>
      <w:fldChar w:fldCharType="begin"/>
    </w:r>
    <w:r w:rsidRPr="006F7DA4">
      <w:rPr>
        <w:rStyle w:val="PageNumber"/>
        <w:rFonts w:ascii="Georgia" w:hAnsi="Georgia"/>
        <w:b/>
        <w:sz w:val="20"/>
      </w:rPr>
      <w:instrText xml:space="preserve"> PAGE </w:instrText>
    </w:r>
    <w:r w:rsidRPr="006F7DA4">
      <w:rPr>
        <w:rStyle w:val="PageNumber"/>
        <w:rFonts w:ascii="Georgia" w:hAnsi="Georgia"/>
        <w:b/>
        <w:sz w:val="20"/>
      </w:rPr>
      <w:fldChar w:fldCharType="separate"/>
    </w:r>
    <w:r w:rsidR="000B01C3">
      <w:rPr>
        <w:rStyle w:val="PageNumber"/>
        <w:rFonts w:ascii="Georgia" w:hAnsi="Georgia"/>
        <w:b/>
        <w:noProof/>
        <w:sz w:val="20"/>
      </w:rPr>
      <w:t>8</w:t>
    </w:r>
    <w:r w:rsidRPr="006F7DA4">
      <w:rPr>
        <w:rStyle w:val="PageNumber"/>
        <w:rFonts w:ascii="Georgia" w:hAnsi="Georgia"/>
        <w:b/>
        <w:sz w:val="20"/>
      </w:rPr>
      <w:fldChar w:fldCharType="end"/>
    </w:r>
    <w:r>
      <w:tab/>
      <w:t>Annual Report on Drinking-water Quality 2016–2017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45AE7" w14:textId="4CB5C816" w:rsidR="000578E8" w:rsidRPr="00175CE2" w:rsidRDefault="000578E8" w:rsidP="002E0CF6">
    <w:pPr>
      <w:pStyle w:val="RectoFooter"/>
      <w:rPr>
        <w:rStyle w:val="PageNumber"/>
        <w:rFonts w:ascii="Georgia" w:hAnsi="Georgia"/>
        <w:b/>
        <w:noProof/>
        <w:sz w:val="20"/>
      </w:rPr>
    </w:pPr>
    <w:r>
      <w:tab/>
      <w:t>Annual Report on Drinking-water Quality 2016–2017</w:t>
    </w:r>
    <w:r>
      <w:tab/>
    </w:r>
    <w:r w:rsidRPr="00175CE2">
      <w:rPr>
        <w:rStyle w:val="PageNumber"/>
        <w:rFonts w:ascii="Georgia" w:hAnsi="Georgia"/>
        <w:b/>
        <w:noProof/>
        <w:sz w:val="20"/>
      </w:rPr>
      <w:fldChar w:fldCharType="begin"/>
    </w:r>
    <w:r w:rsidRPr="00175CE2">
      <w:rPr>
        <w:rStyle w:val="PageNumber"/>
        <w:rFonts w:ascii="Georgia" w:hAnsi="Georgia"/>
        <w:b/>
        <w:noProof/>
        <w:sz w:val="20"/>
      </w:rPr>
      <w:instrText xml:space="preserve"> PAGE </w:instrText>
    </w:r>
    <w:r w:rsidRPr="00175CE2">
      <w:rPr>
        <w:rStyle w:val="PageNumber"/>
        <w:rFonts w:ascii="Georgia" w:hAnsi="Georgia"/>
        <w:b/>
        <w:noProof/>
        <w:sz w:val="20"/>
      </w:rPr>
      <w:fldChar w:fldCharType="separate"/>
    </w:r>
    <w:r w:rsidR="000B01C3">
      <w:rPr>
        <w:rStyle w:val="PageNumber"/>
        <w:rFonts w:ascii="Georgia" w:hAnsi="Georgia"/>
        <w:b/>
        <w:noProof/>
        <w:sz w:val="20"/>
      </w:rPr>
      <w:t>9</w:t>
    </w:r>
    <w:r w:rsidRPr="00175CE2">
      <w:rPr>
        <w:rStyle w:val="PageNumber"/>
        <w:rFonts w:ascii="Georgia" w:hAnsi="Georgia"/>
        <w:b/>
        <w:noProof/>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09E44" w14:textId="77777777" w:rsidR="000578E8" w:rsidRDefault="000578E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FFD3A" w14:textId="77777777" w:rsidR="000578E8" w:rsidRPr="00D12CFA" w:rsidRDefault="000578E8" w:rsidP="00175CE2">
    <w:pPr>
      <w:pStyle w:val="Footer"/>
      <w:pBdr>
        <w:top w:val="single" w:sz="4" w:space="4" w:color="auto"/>
      </w:pBdr>
      <w:tabs>
        <w:tab w:val="clear" w:pos="4320"/>
        <w:tab w:val="clear" w:pos="8640"/>
        <w:tab w:val="right" w:pos="9498"/>
      </w:tabs>
    </w:pPr>
    <w:r>
      <w:tab/>
    </w:r>
    <w:r>
      <w:tab/>
    </w:r>
    <w:r w:rsidRPr="00D12CFA">
      <w:rPr>
        <w:i/>
      </w:rPr>
      <w:t>A</w:t>
    </w:r>
    <w:r>
      <w:rPr>
        <w:i/>
      </w:rPr>
      <w:t>ppendices – Annual Report on Drinking-water Quality</w:t>
    </w:r>
    <w:r w:rsidRPr="00D12CFA">
      <w:rPr>
        <w:i/>
      </w:rPr>
      <w:t xml:space="preserve"> 201</w:t>
    </w:r>
    <w:r>
      <w:rPr>
        <w:i/>
      </w:rPr>
      <w:t>6–</w:t>
    </w:r>
    <w:r w:rsidRPr="00D12CFA">
      <w:rPr>
        <w:i/>
      </w:rPr>
      <w:t>201</w:t>
    </w:r>
    <w:r>
      <w:rPr>
        <w:i/>
      </w:rPr>
      <w:t xml:space="preserve">7   </w:t>
    </w:r>
    <w:r w:rsidRPr="003E3FDA">
      <w:rPr>
        <w:i/>
      </w:rPr>
      <w:fldChar w:fldCharType="begin"/>
    </w:r>
    <w:r w:rsidRPr="003E3FDA">
      <w:rPr>
        <w:i/>
      </w:rPr>
      <w:instrText xml:space="preserve"> PAGE  \* Arabic  \* MERGEFORMAT </w:instrText>
    </w:r>
    <w:r w:rsidRPr="003E3FDA">
      <w:rPr>
        <w:i/>
      </w:rPr>
      <w:fldChar w:fldCharType="separate"/>
    </w:r>
    <w:r>
      <w:rPr>
        <w:i/>
        <w:noProof/>
      </w:rPr>
      <w:t>35</w:t>
    </w:r>
    <w:r w:rsidRPr="003E3FD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DD576" w14:textId="77777777" w:rsidR="000578E8" w:rsidRDefault="000578E8" w:rsidP="001545F6">
      <w:r>
        <w:separator/>
      </w:r>
    </w:p>
  </w:footnote>
  <w:footnote w:type="continuationSeparator" w:id="0">
    <w:p w14:paraId="590E87F1" w14:textId="77777777" w:rsidR="000578E8" w:rsidRDefault="000578E8" w:rsidP="001545F6">
      <w:r>
        <w:continuationSeparator/>
      </w:r>
    </w:p>
  </w:footnote>
  <w:footnote w:type="continuationNotice" w:id="1">
    <w:p w14:paraId="1F634AD9" w14:textId="77777777" w:rsidR="000578E8" w:rsidRDefault="000578E8"/>
  </w:footnote>
  <w:footnote w:id="2">
    <w:p w14:paraId="03E9BA2E" w14:textId="77777777" w:rsidR="000578E8" w:rsidRDefault="000578E8" w:rsidP="008424B7">
      <w:pPr>
        <w:pStyle w:val="FootnoteText"/>
      </w:pPr>
      <w:r>
        <w:rPr>
          <w:rStyle w:val="FootnoteReference"/>
        </w:rPr>
        <w:footnoteRef/>
      </w:r>
      <w:r>
        <w:t xml:space="preserve">  </w:t>
      </w:r>
      <w:r w:rsidRPr="00045A58">
        <w:t>C</w:t>
      </w:r>
      <w:r w:rsidRPr="001B2AF9">
        <w:t xml:space="preserve">hemical substances or determinands that are present in the water leaving the treatment plant or in the distribution zone at potentially health-significant concentrations (usually greater than 50 percent of their maximum acceptable value) </w:t>
      </w:r>
      <w:r w:rsidRPr="00F4721A">
        <w:t>must be monitored to confirm that they meet the Standards.</w:t>
      </w:r>
      <w:r w:rsidRPr="00045A58">
        <w:t xml:space="preserve"> These</w:t>
      </w:r>
      <w:r w:rsidRPr="00C01575">
        <w:t xml:space="preserve"> chemicals are known as Priority</w:t>
      </w:r>
      <w:r>
        <w:t> </w:t>
      </w:r>
      <w:r w:rsidRPr="00C01575">
        <w:t>2 determinands.</w:t>
      </w:r>
      <w:r>
        <w:t xml:space="preserve"> </w:t>
      </w:r>
      <w:r w:rsidRPr="00C01575">
        <w:t>Where a supply has no P</w:t>
      </w:r>
      <w:r>
        <w:t xml:space="preserve">riority </w:t>
      </w:r>
      <w:r w:rsidRPr="00C01575">
        <w:t xml:space="preserve">2 </w:t>
      </w:r>
      <w:r>
        <w:t>determinands assigned</w:t>
      </w:r>
      <w:r w:rsidRPr="00C01575">
        <w:t>, because the supply has not been assessed for that chemical, the safety of the supply with respect to chemical determinands is uncertain.</w:t>
      </w:r>
      <w:r>
        <w:t xml:space="preserve"> </w:t>
      </w:r>
      <w:r w:rsidRPr="00C01575">
        <w:t xml:space="preserve">The relative softness of New Zealand’s water sources results in a general tendency for </w:t>
      </w:r>
      <w:r>
        <w:t>its</w:t>
      </w:r>
      <w:r w:rsidRPr="00C01575">
        <w:t xml:space="preserve"> drinking-waters to dissolve metals from plumbing fittings, a property termed plumbosolvency.</w:t>
      </w:r>
      <w:r>
        <w:t xml:space="preserve"> </w:t>
      </w:r>
      <w:r w:rsidRPr="00C01575">
        <w:t>All drinking-waters are designated as plumbosolvent unless the water supplier can show they are not.</w:t>
      </w:r>
      <w:r>
        <w:t xml:space="preserve"> </w:t>
      </w:r>
      <w:r w:rsidRPr="00C01575">
        <w:t>Metals arising from plumbosolvency do not have to be monitored, provided the public is advised to flush their taps before drawing water for consumption.</w:t>
      </w:r>
    </w:p>
  </w:footnote>
  <w:footnote w:id="3">
    <w:p w14:paraId="67C3D098" w14:textId="77777777" w:rsidR="000578E8" w:rsidRDefault="000578E8">
      <w:pPr>
        <w:pStyle w:val="FootnoteText"/>
      </w:pPr>
      <w:r>
        <w:rPr>
          <w:rStyle w:val="FootnoteReference"/>
        </w:rPr>
        <w:footnoteRef/>
      </w:r>
      <w:r>
        <w:t xml:space="preserve"> The concentration of any determinand (chemical or microbiological) must not exceed the Maximam Acceptabel Value (MAV) for that determinand more often than permitted. In the case of a determinand exceeding the MAV, remedial actions need to be carried out.</w:t>
      </w:r>
    </w:p>
  </w:footnote>
  <w:footnote w:id="4">
    <w:p w14:paraId="06A23BED" w14:textId="77777777" w:rsidR="008A1960" w:rsidRDefault="008A1960" w:rsidP="008A1960">
      <w:pPr>
        <w:pStyle w:val="FootnoteText"/>
        <w:spacing w:before="60"/>
      </w:pPr>
      <w:r>
        <w:rPr>
          <w:rStyle w:val="FootnoteReference"/>
        </w:rPr>
        <w:footnoteRef/>
      </w:r>
      <w:r>
        <w:rPr>
          <w:lang w:val="en-GB"/>
        </w:rPr>
        <w:t xml:space="preserve"> Failure to achieve for protozoal requirements </w:t>
      </w:r>
      <w:r w:rsidRPr="00150EBC">
        <w:t>can only be due to a technical failure</w:t>
      </w:r>
      <w:r>
        <w:t>, as</w:t>
      </w:r>
      <w:r w:rsidRPr="00150EBC">
        <w:t xml:space="preserve"> </w:t>
      </w:r>
      <w:r>
        <w:t xml:space="preserve">routine </w:t>
      </w:r>
      <w:r w:rsidRPr="00150EBC">
        <w:t xml:space="preserve">measurement of protozoa in treated </w:t>
      </w:r>
      <w:r w:rsidRPr="008214DC">
        <w:t>water</w:t>
      </w:r>
      <w:r w:rsidRPr="00150EBC">
        <w:t xml:space="preserve"> is currently impracticable.</w:t>
      </w:r>
    </w:p>
  </w:footnote>
  <w:footnote w:id="5">
    <w:p w14:paraId="682C2824" w14:textId="77777777" w:rsidR="008A1960" w:rsidRPr="00C42293" w:rsidRDefault="008A1960" w:rsidP="008A1960">
      <w:pPr>
        <w:pStyle w:val="FootnoteText"/>
        <w:spacing w:before="60"/>
      </w:pPr>
      <w:r>
        <w:rPr>
          <w:rStyle w:val="FootnoteReference"/>
        </w:rPr>
        <w:footnoteRef/>
      </w:r>
      <w:r>
        <w:rPr>
          <w:rStyle w:val="FootnoteReference"/>
          <w:vertAlign w:val="baseline"/>
        </w:rPr>
        <w:t xml:space="preserve"> </w:t>
      </w:r>
      <w:r w:rsidRPr="00C42293">
        <w:rPr>
          <w:rStyle w:val="FootnoteReference"/>
          <w:vertAlign w:val="baseline"/>
        </w:rPr>
        <w:t>Inadequate number of samples, sampled on too few days of the week and</w:t>
      </w:r>
      <w:r w:rsidRPr="00C42293">
        <w:t>/</w:t>
      </w:r>
      <w:r w:rsidRPr="00C42293">
        <w:rPr>
          <w:rStyle w:val="FootnoteReference"/>
          <w:vertAlign w:val="baseline"/>
        </w:rPr>
        <w:t>or sampling exceeded the maximum number of days between samples.</w:t>
      </w:r>
    </w:p>
  </w:footnote>
  <w:footnote w:id="6">
    <w:p w14:paraId="03EA0CE0" w14:textId="77777777" w:rsidR="008A1960" w:rsidRDefault="008A1960" w:rsidP="008A1960">
      <w:pPr>
        <w:pStyle w:val="FootnoteText"/>
        <w:spacing w:before="60"/>
      </w:pPr>
      <w:r>
        <w:rPr>
          <w:rStyle w:val="FootnoteReference"/>
        </w:rPr>
        <w:footnoteRef/>
      </w:r>
      <w:r>
        <w:t xml:space="preserve"> </w:t>
      </w:r>
      <w:r>
        <w:rPr>
          <w:rStyle w:val="FootnoteReference"/>
          <w:vertAlign w:val="baseline"/>
        </w:rPr>
        <w:t xml:space="preserve">Reasons for </w:t>
      </w:r>
      <w:r w:rsidRPr="008214DC">
        <w:rPr>
          <w:rStyle w:val="FootnoteReference"/>
          <w:vertAlign w:val="baseline"/>
        </w:rPr>
        <w:t>bacteriological</w:t>
      </w:r>
      <w:r w:rsidRPr="00C42293">
        <w:rPr>
          <w:rStyle w:val="FootnoteReference"/>
          <w:vertAlign w:val="baseline"/>
        </w:rPr>
        <w:t xml:space="preserve"> </w:t>
      </w:r>
      <w:r>
        <w:rPr>
          <w:rStyle w:val="FootnoteReference"/>
          <w:vertAlign w:val="baseline"/>
        </w:rPr>
        <w:t xml:space="preserve">failure of direct public health concern </w:t>
      </w:r>
      <w:r w:rsidRPr="00C42293">
        <w:rPr>
          <w:rStyle w:val="FootnoteReference"/>
          <w:vertAlign w:val="baseline"/>
        </w:rPr>
        <w:t xml:space="preserve">include </w:t>
      </w:r>
      <w:r>
        <w:t xml:space="preserve">an </w:t>
      </w:r>
      <w:r w:rsidRPr="00C42293">
        <w:rPr>
          <w:rStyle w:val="FootnoteReference"/>
          <w:vertAlign w:val="baseline"/>
        </w:rPr>
        <w:t xml:space="preserve">excessive </w:t>
      </w:r>
      <w:r>
        <w:rPr>
          <w:rStyle w:val="FootnoteReference"/>
          <w:vertAlign w:val="baseline"/>
        </w:rPr>
        <w:t xml:space="preserve">number of </w:t>
      </w:r>
      <w:r w:rsidRPr="00C42293">
        <w:rPr>
          <w:rStyle w:val="FootnoteReference"/>
          <w:vertAlign w:val="baseline"/>
        </w:rPr>
        <w:t xml:space="preserve">transgressions, inadequate corrective action following a transgression of the </w:t>
      </w:r>
      <w:r w:rsidRPr="00C42293">
        <w:t>m</w:t>
      </w:r>
      <w:r w:rsidRPr="00C42293">
        <w:rPr>
          <w:rStyle w:val="FootnoteReference"/>
          <w:vertAlign w:val="baseline"/>
        </w:rPr>
        <w:t xml:space="preserve">aximum </w:t>
      </w:r>
      <w:r w:rsidRPr="00C42293">
        <w:t>a</w:t>
      </w:r>
      <w:r w:rsidRPr="00C42293">
        <w:rPr>
          <w:rStyle w:val="FootnoteReference"/>
          <w:vertAlign w:val="baseline"/>
        </w:rPr>
        <w:t xml:space="preserve">cceptable </w:t>
      </w:r>
      <w:r w:rsidRPr="00C42293">
        <w:t>v</w:t>
      </w:r>
      <w:r w:rsidRPr="00C42293">
        <w:rPr>
          <w:rStyle w:val="FootnoteReference"/>
          <w:vertAlign w:val="baseline"/>
        </w:rPr>
        <w:t>alue and</w:t>
      </w:r>
      <w:r w:rsidRPr="00C42293">
        <w:t>/</w:t>
      </w:r>
      <w:r w:rsidRPr="00C42293">
        <w:rPr>
          <w:rStyle w:val="FootnoteReference"/>
          <w:vertAlign w:val="baseline"/>
        </w:rPr>
        <w:t>or no monitoring</w:t>
      </w:r>
      <w:r>
        <w:t>.</w:t>
      </w:r>
    </w:p>
  </w:footnote>
  <w:footnote w:id="7">
    <w:p w14:paraId="51F1FAD9" w14:textId="77777777" w:rsidR="000578E8" w:rsidRDefault="000578E8" w:rsidP="00BE4A14">
      <w:pPr>
        <w:pStyle w:val="FootnoteText"/>
      </w:pPr>
      <w:r>
        <w:rPr>
          <w:rStyle w:val="FootnoteReference"/>
        </w:rPr>
        <w:footnoteRef/>
      </w:r>
      <w:r>
        <w:t xml:space="preserve"> </w:t>
      </w:r>
      <w:r w:rsidRPr="00E12364">
        <w:t xml:space="preserve">Values are calculated using full-precision data rather than rounded figures from adjacent </w:t>
      </w:r>
      <w:r>
        <w:t>text</w:t>
      </w:r>
      <w:r w:rsidRPr="00E12364">
        <w:t>.</w:t>
      </w:r>
    </w:p>
  </w:footnote>
  <w:footnote w:id="8">
    <w:p w14:paraId="1E5700E0" w14:textId="77777777" w:rsidR="008A1960" w:rsidRDefault="008A1960" w:rsidP="008A1960">
      <w:pPr>
        <w:pStyle w:val="FootnoteText"/>
      </w:pPr>
      <w:r>
        <w:rPr>
          <w:rStyle w:val="FootnoteReference"/>
        </w:rPr>
        <w:footnoteRef/>
      </w:r>
      <w:r>
        <w:t xml:space="preserve"> Some people supplied with water that failed bacteriologically against the Standards fell into more than one of the non-achieving categories, although the proportion of such was low. For example, only 0.1 percent (3800 people) had both excessive transgressions and inadequate monitoring.</w:t>
      </w:r>
    </w:p>
  </w:footnote>
  <w:footnote w:id="9">
    <w:p w14:paraId="5F1BBDEB" w14:textId="77777777" w:rsidR="00430026" w:rsidRDefault="00430026" w:rsidP="00430026">
      <w:pPr>
        <w:pStyle w:val="FootnoteText"/>
      </w:pPr>
      <w:r>
        <w:rPr>
          <w:rStyle w:val="FootnoteReference"/>
        </w:rPr>
        <w:footnoteRef/>
      </w:r>
      <w:r>
        <w:t xml:space="preserve"> </w:t>
      </w:r>
      <w:r w:rsidRPr="00927162">
        <w:rPr>
          <w:i/>
          <w:iCs/>
          <w:lang w:val="en-US"/>
        </w:rPr>
        <w:t>Escherichia coli (E. coli)</w:t>
      </w:r>
      <w:r w:rsidRPr="00927162">
        <w:rPr>
          <w:lang w:val="en-US"/>
        </w:rPr>
        <w:t xml:space="preserve"> bacteria normally live in the intestines of </w:t>
      </w:r>
      <w:r>
        <w:rPr>
          <w:lang w:val="en-US"/>
        </w:rPr>
        <w:t>humans</w:t>
      </w:r>
      <w:r w:rsidRPr="00927162">
        <w:rPr>
          <w:lang w:val="en-US"/>
        </w:rPr>
        <w:t xml:space="preserve"> and </w:t>
      </w:r>
      <w:r>
        <w:rPr>
          <w:lang w:val="en-US"/>
        </w:rPr>
        <w:t>animals</w:t>
      </w:r>
      <w:r w:rsidRPr="00927162">
        <w:rPr>
          <w:lang w:val="en-US"/>
        </w:rPr>
        <w:t xml:space="preserve">. Most </w:t>
      </w:r>
      <w:r w:rsidRPr="00927162">
        <w:rPr>
          <w:i/>
          <w:iCs/>
          <w:lang w:val="en-US"/>
        </w:rPr>
        <w:t>E. coli</w:t>
      </w:r>
      <w:r w:rsidRPr="00927162">
        <w:rPr>
          <w:lang w:val="en-US"/>
        </w:rPr>
        <w:t xml:space="preserve"> are harmless </w:t>
      </w:r>
      <w:r>
        <w:rPr>
          <w:lang w:val="en-US"/>
        </w:rPr>
        <w:t>but</w:t>
      </w:r>
      <w:r w:rsidRPr="00927162">
        <w:rPr>
          <w:lang w:val="en-US"/>
        </w:rPr>
        <w:t xml:space="preserve"> some are pathogenic, </w:t>
      </w:r>
      <w:r>
        <w:rPr>
          <w:lang w:val="en-US"/>
        </w:rPr>
        <w:t>causing diarrhoea or other illnesses.</w:t>
      </w:r>
    </w:p>
  </w:footnote>
  <w:footnote w:id="10">
    <w:p w14:paraId="48C04401" w14:textId="16339468" w:rsidR="000578E8" w:rsidRDefault="000578E8" w:rsidP="00CB2CE9">
      <w:pPr>
        <w:pStyle w:val="FootnoteText"/>
      </w:pPr>
      <w:r>
        <w:rPr>
          <w:rStyle w:val="FootnoteReference"/>
        </w:rPr>
        <w:footnoteRef/>
      </w:r>
      <w:r>
        <w:t xml:space="preserve"> </w:t>
      </w:r>
      <w:hyperlink r:id="rId1" w:history="1">
        <w:r w:rsidRPr="00C11BC6">
          <w:rPr>
            <w:rStyle w:val="Hyperlink"/>
          </w:rPr>
          <w:t>https://gazette.govt.nz/notice/id/2016-go5298</w:t>
        </w:r>
      </w:hyperlink>
    </w:p>
  </w:footnote>
  <w:footnote w:id="11">
    <w:p w14:paraId="67B11C29" w14:textId="77777777" w:rsidR="000578E8" w:rsidRDefault="000578E8" w:rsidP="007B3A0B">
      <w:pPr>
        <w:pStyle w:val="NormSurvey"/>
        <w:spacing w:after="0"/>
        <w:rPr>
          <w:rStyle w:val="Hyperlink"/>
          <w:bCs w:val="0"/>
          <w:sz w:val="18"/>
          <w:szCs w:val="20"/>
        </w:rPr>
      </w:pPr>
      <w:r>
        <w:rPr>
          <w:rStyle w:val="FootnoteReference"/>
        </w:rPr>
        <w:footnoteRef/>
      </w:r>
      <w:r>
        <w:t xml:space="preserve"> </w:t>
      </w:r>
      <w:r w:rsidRPr="002206C3">
        <w:rPr>
          <w:bCs w:val="0"/>
          <w:sz w:val="18"/>
          <w:szCs w:val="20"/>
          <w:lang w:val="en-US"/>
        </w:rPr>
        <w:t>Stage 1:</w:t>
      </w:r>
      <w:r>
        <w:t xml:space="preserve"> </w:t>
      </w:r>
      <w:hyperlink r:id="rId2" w:history="1">
        <w:r w:rsidRPr="00565D61">
          <w:rPr>
            <w:rStyle w:val="Hyperlink"/>
            <w:bCs w:val="0"/>
            <w:sz w:val="18"/>
            <w:szCs w:val="20"/>
          </w:rPr>
          <w:t>https://www.dia.govt.nz/Stage-1-of-the-Water-Inquiry</w:t>
        </w:r>
      </w:hyperlink>
    </w:p>
    <w:p w14:paraId="109235AD" w14:textId="77777777" w:rsidR="000578E8" w:rsidRDefault="000578E8" w:rsidP="007B3A0B">
      <w:pPr>
        <w:pStyle w:val="NormSurvey"/>
        <w:spacing w:after="0"/>
      </w:pPr>
      <w:r>
        <w:t xml:space="preserve">   </w:t>
      </w:r>
      <w:r w:rsidRPr="002206C3">
        <w:rPr>
          <w:bCs w:val="0"/>
          <w:sz w:val="18"/>
          <w:szCs w:val="20"/>
          <w:lang w:val="en-US"/>
        </w:rPr>
        <w:t>Stage 2</w:t>
      </w:r>
      <w:r>
        <w:t xml:space="preserve">: </w:t>
      </w:r>
      <w:hyperlink r:id="rId3" w:history="1">
        <w:r w:rsidRPr="00565D61">
          <w:rPr>
            <w:rStyle w:val="Hyperlink"/>
            <w:bCs w:val="0"/>
            <w:sz w:val="18"/>
            <w:szCs w:val="20"/>
          </w:rPr>
          <w:t>https://www.dia.govt.nz/Government-Inquiry-into-Havelock-North-Drinking-Water</w:t>
        </w:r>
      </w:hyperlink>
    </w:p>
  </w:footnote>
  <w:footnote w:id="12">
    <w:p w14:paraId="6E565C07" w14:textId="77777777" w:rsidR="000578E8" w:rsidRDefault="000578E8" w:rsidP="009C114A">
      <w:pPr>
        <w:pStyle w:val="FootnoteText"/>
      </w:pPr>
      <w:r>
        <w:rPr>
          <w:rStyle w:val="FootnoteReference"/>
        </w:rPr>
        <w:footnoteRef/>
      </w:r>
      <w:r>
        <w:t xml:space="preserve"> World Health Organization. 2011. </w:t>
      </w:r>
      <w:r w:rsidRPr="00A76F0D">
        <w:rPr>
          <w:i/>
        </w:rPr>
        <w:t>Guidelines for Drinking-water Quality</w:t>
      </w:r>
      <w:r>
        <w:t>. 4</w:t>
      </w:r>
      <w:r w:rsidRPr="00A76F0D">
        <w:rPr>
          <w:vertAlign w:val="superscript"/>
        </w:rPr>
        <w:t>th</w:t>
      </w:r>
      <w:r>
        <w:t xml:space="preserve"> Edition. Geneva. WHO Press.</w:t>
      </w:r>
    </w:p>
  </w:footnote>
  <w:footnote w:id="13">
    <w:p w14:paraId="09272289" w14:textId="77777777" w:rsidR="00C728A5" w:rsidRDefault="00C728A5" w:rsidP="00C728A5">
      <w:pPr>
        <w:pStyle w:val="FootnoteText"/>
      </w:pPr>
      <w:r>
        <w:rPr>
          <w:rStyle w:val="FootnoteReference"/>
        </w:rPr>
        <w:footnoteRef/>
      </w:r>
      <w:r>
        <w:t xml:space="preserve"> Health (Deferral of General Application of Sections 69S to 69ZC) Order </w:t>
      </w:r>
      <w:r>
        <w:rPr>
          <w:caps/>
        </w:rPr>
        <w:t>2009.</w:t>
      </w:r>
    </w:p>
  </w:footnote>
  <w:footnote w:id="14">
    <w:p w14:paraId="0B339B3E" w14:textId="77777777" w:rsidR="000578E8" w:rsidRDefault="000578E8" w:rsidP="008214DC">
      <w:pPr>
        <w:pStyle w:val="FootnoteText"/>
      </w:pPr>
      <w:r>
        <w:rPr>
          <w:rStyle w:val="FootnoteReference"/>
        </w:rPr>
        <w:footnoteRef/>
      </w:r>
      <w:r>
        <w:rPr>
          <w:lang w:val="en-GB"/>
        </w:rPr>
        <w:t xml:space="preserve"> Small suppliers do not have to keep records under section 69ZD(1) of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5DB20" w14:textId="77777777" w:rsidR="00ED075B" w:rsidRDefault="00ED075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A055" w14:textId="77777777" w:rsidR="000578E8" w:rsidRDefault="000578E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DE078" w14:textId="77777777" w:rsidR="000578E8" w:rsidRDefault="00057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5F2FA" w14:textId="77777777" w:rsidR="000578E8" w:rsidRDefault="000578E8" w:rsidP="002E0CF6">
    <w:pPr>
      <w:pStyle w:val="Header"/>
      <w:ind w:left="-1559"/>
    </w:pPr>
    <w:r>
      <w:rPr>
        <w:noProof/>
        <w:lang w:eastAsia="en-NZ"/>
      </w:rPr>
      <w:drawing>
        <wp:inline distT="0" distB="0" distL="0" distR="0" wp14:anchorId="13A30977" wp14:editId="70AED532">
          <wp:extent cx="6468110" cy="5365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110" cy="53657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211D" w14:textId="77777777" w:rsidR="00ED075B" w:rsidRDefault="00ED07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5F61" w14:textId="52B5EEE7" w:rsidR="000578E8" w:rsidRPr="00175CE2" w:rsidRDefault="000578E8" w:rsidP="00175C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B6EF" w14:textId="5F8D7F40" w:rsidR="000578E8" w:rsidRPr="004E527D" w:rsidRDefault="000578E8" w:rsidP="00594BBD">
    <w:pPr>
      <w:pStyle w:val="Header"/>
      <w:tabs>
        <w:tab w:val="clear" w:pos="4820"/>
        <w:tab w:val="right" w:pos="9638"/>
      </w:tabs>
      <w:jc w:val="right"/>
      <w:rPr>
        <w:rFonts w:cs="Calibri"/>
        <w:i/>
        <w:color w:val="4E326C"/>
        <w:sz w:val="16"/>
        <w:szCs w:val="16"/>
      </w:rPr>
    </w:pPr>
    <w:r w:rsidRPr="00594BBD">
      <w:rPr>
        <w:i/>
        <w:color w:val="000000" w:themeColor="text1"/>
        <w:sz w:val="32"/>
        <w:szCs w:val="32"/>
      </w:rPr>
      <w:t xml:space="preserve">    </w:t>
    </w:r>
    <w:r>
      <w:rPr>
        <w:i/>
        <w:color w:val="336600"/>
        <w:sz w:val="32"/>
        <w:szCs w:val="32"/>
      </w:rPr>
      <w:t xml:space="preserve">      </w:t>
    </w:r>
    <w:r w:rsidRPr="00B31DB7">
      <w:rPr>
        <w:i/>
        <w:color w:val="A6A6A6" w:themeColor="background1" w:themeShade="A6"/>
        <w:sz w:val="16"/>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F2587" w14:textId="77777777" w:rsidR="000578E8" w:rsidRDefault="000578E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331A" w14:textId="6B954E97" w:rsidR="000578E8" w:rsidRPr="00175CE2" w:rsidRDefault="000578E8" w:rsidP="00175CE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0A787" w14:textId="5B1F8A17" w:rsidR="000578E8" w:rsidRDefault="00E77620" w:rsidP="00175CE2">
    <w:pPr>
      <w:pStyle w:val="Header"/>
      <w:jc w:val="center"/>
    </w:pPr>
    <w:fldSimple w:instr=" STYLEREF  Sapp_Heading1  \* MERGEFORMAT ">
      <w:r w:rsidR="000B01C3">
        <w:rPr>
          <w:noProof/>
        </w:rPr>
        <w:t>Appendix 4. Requirements of the Health Act</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CE61" w14:textId="27BF5612" w:rsidR="000578E8" w:rsidRDefault="00E77620" w:rsidP="00175CE2">
    <w:pPr>
      <w:pStyle w:val="Header"/>
      <w:jc w:val="center"/>
    </w:pPr>
    <w:fldSimple w:instr=" STYLEREF  Sapp_Heading1  \* MERGEFORMAT ">
      <w:r w:rsidR="000B01C3">
        <w:rPr>
          <w:noProof/>
        </w:rPr>
        <w:t>Appendix 5. Plant and source characteristics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62BB7C"/>
    <w:lvl w:ilvl="0">
      <w:start w:val="1"/>
      <w:numFmt w:val="decimal"/>
      <w:lvlText w:val="%1."/>
      <w:lvlJc w:val="left"/>
      <w:pPr>
        <w:tabs>
          <w:tab w:val="num" w:pos="1492"/>
        </w:tabs>
        <w:ind w:left="1492" w:hanging="360"/>
      </w:pPr>
    </w:lvl>
  </w:abstractNum>
  <w:abstractNum w:abstractNumId="1">
    <w:nsid w:val="FFFFFF7D"/>
    <w:multiLevelType w:val="singleLevel"/>
    <w:tmpl w:val="9C529AE0"/>
    <w:lvl w:ilvl="0">
      <w:start w:val="1"/>
      <w:numFmt w:val="decimal"/>
      <w:lvlText w:val="%1."/>
      <w:lvlJc w:val="left"/>
      <w:pPr>
        <w:tabs>
          <w:tab w:val="num" w:pos="1209"/>
        </w:tabs>
        <w:ind w:left="1209" w:hanging="360"/>
      </w:pPr>
    </w:lvl>
  </w:abstractNum>
  <w:abstractNum w:abstractNumId="2">
    <w:nsid w:val="FFFFFF7E"/>
    <w:multiLevelType w:val="singleLevel"/>
    <w:tmpl w:val="1BF60672"/>
    <w:lvl w:ilvl="0">
      <w:start w:val="1"/>
      <w:numFmt w:val="decimal"/>
      <w:lvlText w:val="%1."/>
      <w:lvlJc w:val="left"/>
      <w:pPr>
        <w:tabs>
          <w:tab w:val="num" w:pos="926"/>
        </w:tabs>
        <w:ind w:left="926" w:hanging="360"/>
      </w:pPr>
    </w:lvl>
  </w:abstractNum>
  <w:abstractNum w:abstractNumId="3">
    <w:nsid w:val="FFFFFF7F"/>
    <w:multiLevelType w:val="singleLevel"/>
    <w:tmpl w:val="1B0AB47A"/>
    <w:lvl w:ilvl="0">
      <w:start w:val="1"/>
      <w:numFmt w:val="decimal"/>
      <w:lvlText w:val="%1."/>
      <w:lvlJc w:val="left"/>
      <w:pPr>
        <w:tabs>
          <w:tab w:val="num" w:pos="643"/>
        </w:tabs>
        <w:ind w:left="643" w:hanging="360"/>
      </w:pPr>
    </w:lvl>
  </w:abstractNum>
  <w:abstractNum w:abstractNumId="4">
    <w:nsid w:val="FFFFFF80"/>
    <w:multiLevelType w:val="singleLevel"/>
    <w:tmpl w:val="511872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84C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205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96DA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A0D8EA"/>
    <w:lvl w:ilvl="0">
      <w:start w:val="1"/>
      <w:numFmt w:val="decimal"/>
      <w:lvlText w:val="%1."/>
      <w:lvlJc w:val="left"/>
      <w:pPr>
        <w:tabs>
          <w:tab w:val="num" w:pos="360"/>
        </w:tabs>
        <w:ind w:left="360" w:hanging="360"/>
      </w:pPr>
    </w:lvl>
  </w:abstractNum>
  <w:abstractNum w:abstractNumId="9">
    <w:nsid w:val="FFFFFF89"/>
    <w:multiLevelType w:val="singleLevel"/>
    <w:tmpl w:val="42FC46E8"/>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E684518"/>
    <w:lvl w:ilvl="0">
      <w:start w:val="1"/>
      <w:numFmt w:val="decimal"/>
      <w:lvlText w:val="%1."/>
      <w:legacy w:legacy="1" w:legacySpace="0" w:legacyIndent="510"/>
      <w:lvlJc w:val="left"/>
      <w:pPr>
        <w:ind w:left="510" w:hanging="510"/>
      </w:pPr>
    </w:lvl>
    <w:lvl w:ilvl="1">
      <w:start w:val="1"/>
      <w:numFmt w:val="decimal"/>
      <w:lvlText w:val="%1.%2."/>
      <w:legacy w:legacy="1" w:legacySpace="0" w:legacyIndent="708"/>
      <w:lvlJc w:val="left"/>
      <w:pPr>
        <w:ind w:left="709" w:hanging="708"/>
      </w:pPr>
    </w:lvl>
    <w:lvl w:ilvl="2">
      <w:start w:val="1"/>
      <w:numFmt w:val="decimal"/>
      <w:lvlText w:val="%1.%2.%3."/>
      <w:legacy w:legacy="1" w:legacySpace="0" w:legacyIndent="708"/>
      <w:lvlJc w:val="left"/>
      <w:pPr>
        <w:ind w:left="0" w:hanging="708"/>
      </w:pPr>
    </w:lvl>
    <w:lvl w:ilvl="3">
      <w:start w:val="1"/>
      <w:numFmt w:val="decimal"/>
      <w:lvlText w:val="%1.%2.%3.%4."/>
      <w:legacy w:legacy="1" w:legacySpace="0" w:legacyIndent="708"/>
      <w:lvlJc w:val="left"/>
      <w:pPr>
        <w:ind w:left="2634" w:hanging="708"/>
      </w:pPr>
    </w:lvl>
    <w:lvl w:ilvl="4">
      <w:start w:val="1"/>
      <w:numFmt w:val="decimal"/>
      <w:lvlText w:val="%1.%2.%3.%4.%5."/>
      <w:legacy w:legacy="1" w:legacySpace="0" w:legacyIndent="708"/>
      <w:lvlJc w:val="left"/>
      <w:pPr>
        <w:ind w:left="3342" w:hanging="708"/>
      </w:pPr>
    </w:lvl>
    <w:lvl w:ilvl="5">
      <w:start w:val="1"/>
      <w:numFmt w:val="decimal"/>
      <w:lvlText w:val="%1.%2.%3.%4.%5.%6."/>
      <w:legacy w:legacy="1" w:legacySpace="0" w:legacyIndent="708"/>
      <w:lvlJc w:val="left"/>
      <w:pPr>
        <w:ind w:left="4050" w:hanging="708"/>
      </w:pPr>
    </w:lvl>
    <w:lvl w:ilvl="6">
      <w:start w:val="1"/>
      <w:numFmt w:val="decimal"/>
      <w:lvlText w:val="%1.%2.%3.%4.%5.%6.%7."/>
      <w:legacy w:legacy="1" w:legacySpace="0" w:legacyIndent="708"/>
      <w:lvlJc w:val="left"/>
      <w:pPr>
        <w:ind w:left="4758" w:hanging="708"/>
      </w:pPr>
    </w:lvl>
    <w:lvl w:ilvl="7">
      <w:start w:val="1"/>
      <w:numFmt w:val="decimal"/>
      <w:lvlText w:val="%1.%2.%3.%4.%5.%6.%7.%8."/>
      <w:legacy w:legacy="1" w:legacySpace="0" w:legacyIndent="708"/>
      <w:lvlJc w:val="left"/>
      <w:pPr>
        <w:ind w:left="5466" w:hanging="708"/>
      </w:pPr>
    </w:lvl>
    <w:lvl w:ilvl="8">
      <w:start w:val="1"/>
      <w:numFmt w:val="decimal"/>
      <w:lvlText w:val="%1.%2.%3.%4.%5.%6.%7.%8.%9."/>
      <w:legacy w:legacy="1" w:legacySpace="0" w:legacyIndent="708"/>
      <w:lvlJc w:val="left"/>
      <w:pPr>
        <w:ind w:left="6174" w:hanging="708"/>
      </w:pPr>
    </w:lvl>
  </w:abstractNum>
  <w:abstractNum w:abstractNumId="11">
    <w:nsid w:val="003933E6"/>
    <w:multiLevelType w:val="hybridMultilevel"/>
    <w:tmpl w:val="2D7EB056"/>
    <w:lvl w:ilvl="0" w:tplc="0518C370">
      <w:numFmt w:val="bullet"/>
      <w:lvlText w:val=""/>
      <w:lvlJc w:val="left"/>
      <w:pPr>
        <w:ind w:left="643" w:hanging="360"/>
      </w:pPr>
      <w:rPr>
        <w:rFonts w:ascii="Wingdings 2" w:eastAsia="Calibri" w:hAnsi="Wingdings 2" w:cs="Times New Roman" w:hint="default"/>
      </w:rPr>
    </w:lvl>
    <w:lvl w:ilvl="1" w:tplc="14090003" w:tentative="1">
      <w:start w:val="1"/>
      <w:numFmt w:val="bullet"/>
      <w:lvlText w:val="o"/>
      <w:lvlJc w:val="left"/>
      <w:pPr>
        <w:ind w:left="1363" w:hanging="360"/>
      </w:pPr>
      <w:rPr>
        <w:rFonts w:ascii="Courier New" w:hAnsi="Courier New" w:cs="Courier New" w:hint="default"/>
      </w:rPr>
    </w:lvl>
    <w:lvl w:ilvl="2" w:tplc="14090005" w:tentative="1">
      <w:start w:val="1"/>
      <w:numFmt w:val="bullet"/>
      <w:lvlText w:val=""/>
      <w:lvlJc w:val="left"/>
      <w:pPr>
        <w:ind w:left="2083" w:hanging="360"/>
      </w:pPr>
      <w:rPr>
        <w:rFonts w:ascii="Wingdings" w:hAnsi="Wingdings" w:hint="default"/>
      </w:rPr>
    </w:lvl>
    <w:lvl w:ilvl="3" w:tplc="14090001" w:tentative="1">
      <w:start w:val="1"/>
      <w:numFmt w:val="bullet"/>
      <w:lvlText w:val=""/>
      <w:lvlJc w:val="left"/>
      <w:pPr>
        <w:ind w:left="2803" w:hanging="360"/>
      </w:pPr>
      <w:rPr>
        <w:rFonts w:ascii="Symbol" w:hAnsi="Symbol" w:hint="default"/>
      </w:rPr>
    </w:lvl>
    <w:lvl w:ilvl="4" w:tplc="14090003" w:tentative="1">
      <w:start w:val="1"/>
      <w:numFmt w:val="bullet"/>
      <w:lvlText w:val="o"/>
      <w:lvlJc w:val="left"/>
      <w:pPr>
        <w:ind w:left="3523" w:hanging="360"/>
      </w:pPr>
      <w:rPr>
        <w:rFonts w:ascii="Courier New" w:hAnsi="Courier New" w:cs="Courier New" w:hint="default"/>
      </w:rPr>
    </w:lvl>
    <w:lvl w:ilvl="5" w:tplc="14090005" w:tentative="1">
      <w:start w:val="1"/>
      <w:numFmt w:val="bullet"/>
      <w:lvlText w:val=""/>
      <w:lvlJc w:val="left"/>
      <w:pPr>
        <w:ind w:left="4243" w:hanging="360"/>
      </w:pPr>
      <w:rPr>
        <w:rFonts w:ascii="Wingdings" w:hAnsi="Wingdings" w:hint="default"/>
      </w:rPr>
    </w:lvl>
    <w:lvl w:ilvl="6" w:tplc="14090001" w:tentative="1">
      <w:start w:val="1"/>
      <w:numFmt w:val="bullet"/>
      <w:lvlText w:val=""/>
      <w:lvlJc w:val="left"/>
      <w:pPr>
        <w:ind w:left="4963" w:hanging="360"/>
      </w:pPr>
      <w:rPr>
        <w:rFonts w:ascii="Symbol" w:hAnsi="Symbol" w:hint="default"/>
      </w:rPr>
    </w:lvl>
    <w:lvl w:ilvl="7" w:tplc="14090003" w:tentative="1">
      <w:start w:val="1"/>
      <w:numFmt w:val="bullet"/>
      <w:lvlText w:val="o"/>
      <w:lvlJc w:val="left"/>
      <w:pPr>
        <w:ind w:left="5683" w:hanging="360"/>
      </w:pPr>
      <w:rPr>
        <w:rFonts w:ascii="Courier New" w:hAnsi="Courier New" w:cs="Courier New" w:hint="default"/>
      </w:rPr>
    </w:lvl>
    <w:lvl w:ilvl="8" w:tplc="14090005" w:tentative="1">
      <w:start w:val="1"/>
      <w:numFmt w:val="bullet"/>
      <w:lvlText w:val=""/>
      <w:lvlJc w:val="left"/>
      <w:pPr>
        <w:ind w:left="6403" w:hanging="360"/>
      </w:pPr>
      <w:rPr>
        <w:rFonts w:ascii="Wingdings" w:hAnsi="Wingdings" w:hint="default"/>
      </w:rPr>
    </w:lvl>
  </w:abstractNum>
  <w:abstractNum w:abstractNumId="12">
    <w:nsid w:val="0277481E"/>
    <w:multiLevelType w:val="multilevel"/>
    <w:tmpl w:val="9E0EE5E6"/>
    <w:styleLink w:val="SurveyMultilevelList"/>
    <w:lvl w:ilvl="0">
      <w:start w:val="1"/>
      <w:numFmt w:val="decimal"/>
      <w:lvlText w:val="%1."/>
      <w:lvlJc w:val="left"/>
      <w:pPr>
        <w:ind w:left="0" w:firstLine="0"/>
      </w:pPr>
      <w:rPr>
        <w:rFonts w:hint="default"/>
      </w:rPr>
    </w:lvl>
    <w:lvl w:ilvl="1">
      <w:start w:val="1"/>
      <w:numFmt w:val="none"/>
      <w:lvlText w:val=""/>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nsid w:val="0DEB2AAD"/>
    <w:multiLevelType w:val="hybridMultilevel"/>
    <w:tmpl w:val="B672C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1C65B3C"/>
    <w:multiLevelType w:val="multilevel"/>
    <w:tmpl w:val="2F42620E"/>
    <w:styleLink w:val="MultilevelSurvey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79" w:hanging="737"/>
      </w:pPr>
      <w:rPr>
        <w:rFonts w:hint="default"/>
      </w:rPr>
    </w:lvl>
    <w:lvl w:ilvl="3">
      <w:start w:val="1"/>
      <w:numFmt w:val="decimal"/>
      <w:lvlText w:val="%1.%2.%3.%4"/>
      <w:lvlJc w:val="left"/>
      <w:pPr>
        <w:ind w:left="851" w:hanging="851"/>
      </w:pPr>
      <w:rPr>
        <w:rFonts w:hint="default"/>
      </w:rPr>
    </w:lvl>
    <w:lvl w:ilvl="4">
      <w:start w:val="1"/>
      <w:numFmt w:val="lowerLetter"/>
      <w:suff w:val="space"/>
      <w:lvlText w:val="%5."/>
      <w:lvlJc w:val="left"/>
      <w:pPr>
        <w:ind w:left="567" w:hanging="567"/>
      </w:pPr>
      <w:rPr>
        <w:rFonts w:hint="default"/>
      </w:rPr>
    </w:lvl>
    <w:lvl w:ilvl="5">
      <w:start w:val="1"/>
      <w:numFmt w:val="decimal"/>
      <w:lvlText w:val="%6."/>
      <w:lvlJc w:val="left"/>
      <w:pPr>
        <w:ind w:left="567" w:hanging="567"/>
      </w:pPr>
      <w:rPr>
        <w:rFonts w:hint="default"/>
      </w:rPr>
    </w:lvl>
    <w:lvl w:ilvl="6">
      <w:start w:val="1"/>
      <w:numFmt w:val="decimal"/>
      <w:lvlRestart w:val="5"/>
      <w:lvlText w:val="%7."/>
      <w:lvlJc w:val="left"/>
      <w:pPr>
        <w:ind w:left="567" w:hanging="567"/>
      </w:pPr>
      <w:rPr>
        <w:rFonts w:hint="default"/>
      </w:rPr>
    </w:lvl>
    <w:lvl w:ilvl="7">
      <w:start w:val="1"/>
      <w:numFmt w:val="decimal"/>
      <w:lvlRestart w:val="1"/>
      <w:lvlText w:val="%8."/>
      <w:lvlJc w:val="left"/>
      <w:pPr>
        <w:ind w:left="567" w:hanging="567"/>
      </w:pPr>
      <w:rPr>
        <w:rFonts w:hint="default"/>
      </w:rPr>
    </w:lvl>
    <w:lvl w:ilvl="8">
      <w:start w:val="1"/>
      <w:numFmt w:val="bullet"/>
      <w:lvlText w:val=""/>
      <w:lvlJc w:val="left"/>
      <w:pPr>
        <w:ind w:left="567" w:hanging="567"/>
      </w:pPr>
      <w:rPr>
        <w:rFonts w:ascii="Symbol" w:hAnsi="Symbol" w:hint="default"/>
        <w:color w:val="auto"/>
      </w:rPr>
    </w:lvl>
  </w:abstractNum>
  <w:abstractNum w:abstractNumId="15">
    <w:nsid w:val="29C0563C"/>
    <w:multiLevelType w:val="hybridMultilevel"/>
    <w:tmpl w:val="90FA3D06"/>
    <w:lvl w:ilvl="0" w:tplc="71BA5AB0">
      <w:numFmt w:val="bullet"/>
      <w:lvlText w:val=""/>
      <w:lvlJc w:val="left"/>
      <w:pPr>
        <w:ind w:left="417" w:hanging="360"/>
      </w:pPr>
      <w:rPr>
        <w:rFonts w:ascii="Wingdings 2" w:eastAsia="Calibri" w:hAnsi="Wingdings 2" w:cs="Times New Roman" w:hint="default"/>
      </w:rPr>
    </w:lvl>
    <w:lvl w:ilvl="1" w:tplc="14090003" w:tentative="1">
      <w:start w:val="1"/>
      <w:numFmt w:val="bullet"/>
      <w:lvlText w:val="o"/>
      <w:lvlJc w:val="left"/>
      <w:pPr>
        <w:ind w:left="1137" w:hanging="360"/>
      </w:pPr>
      <w:rPr>
        <w:rFonts w:ascii="Courier New" w:hAnsi="Courier New" w:cs="Courier New" w:hint="default"/>
      </w:rPr>
    </w:lvl>
    <w:lvl w:ilvl="2" w:tplc="14090005" w:tentative="1">
      <w:start w:val="1"/>
      <w:numFmt w:val="bullet"/>
      <w:lvlText w:val=""/>
      <w:lvlJc w:val="left"/>
      <w:pPr>
        <w:ind w:left="1857" w:hanging="360"/>
      </w:pPr>
      <w:rPr>
        <w:rFonts w:ascii="Wingdings" w:hAnsi="Wingdings" w:hint="default"/>
      </w:rPr>
    </w:lvl>
    <w:lvl w:ilvl="3" w:tplc="14090001" w:tentative="1">
      <w:start w:val="1"/>
      <w:numFmt w:val="bullet"/>
      <w:lvlText w:val=""/>
      <w:lvlJc w:val="left"/>
      <w:pPr>
        <w:ind w:left="2577" w:hanging="360"/>
      </w:pPr>
      <w:rPr>
        <w:rFonts w:ascii="Symbol" w:hAnsi="Symbol" w:hint="default"/>
      </w:rPr>
    </w:lvl>
    <w:lvl w:ilvl="4" w:tplc="14090003" w:tentative="1">
      <w:start w:val="1"/>
      <w:numFmt w:val="bullet"/>
      <w:lvlText w:val="o"/>
      <w:lvlJc w:val="left"/>
      <w:pPr>
        <w:ind w:left="3297" w:hanging="360"/>
      </w:pPr>
      <w:rPr>
        <w:rFonts w:ascii="Courier New" w:hAnsi="Courier New" w:cs="Courier New" w:hint="default"/>
      </w:rPr>
    </w:lvl>
    <w:lvl w:ilvl="5" w:tplc="14090005" w:tentative="1">
      <w:start w:val="1"/>
      <w:numFmt w:val="bullet"/>
      <w:lvlText w:val=""/>
      <w:lvlJc w:val="left"/>
      <w:pPr>
        <w:ind w:left="4017" w:hanging="360"/>
      </w:pPr>
      <w:rPr>
        <w:rFonts w:ascii="Wingdings" w:hAnsi="Wingdings" w:hint="default"/>
      </w:rPr>
    </w:lvl>
    <w:lvl w:ilvl="6" w:tplc="14090001" w:tentative="1">
      <w:start w:val="1"/>
      <w:numFmt w:val="bullet"/>
      <w:lvlText w:val=""/>
      <w:lvlJc w:val="left"/>
      <w:pPr>
        <w:ind w:left="4737" w:hanging="360"/>
      </w:pPr>
      <w:rPr>
        <w:rFonts w:ascii="Symbol" w:hAnsi="Symbol" w:hint="default"/>
      </w:rPr>
    </w:lvl>
    <w:lvl w:ilvl="7" w:tplc="14090003" w:tentative="1">
      <w:start w:val="1"/>
      <w:numFmt w:val="bullet"/>
      <w:lvlText w:val="o"/>
      <w:lvlJc w:val="left"/>
      <w:pPr>
        <w:ind w:left="5457" w:hanging="360"/>
      </w:pPr>
      <w:rPr>
        <w:rFonts w:ascii="Courier New" w:hAnsi="Courier New" w:cs="Courier New" w:hint="default"/>
      </w:rPr>
    </w:lvl>
    <w:lvl w:ilvl="8" w:tplc="14090005" w:tentative="1">
      <w:start w:val="1"/>
      <w:numFmt w:val="bullet"/>
      <w:lvlText w:val=""/>
      <w:lvlJc w:val="left"/>
      <w:pPr>
        <w:ind w:left="6177" w:hanging="360"/>
      </w:pPr>
      <w:rPr>
        <w:rFonts w:ascii="Wingdings" w:hAnsi="Wingdings" w:hint="default"/>
      </w:rPr>
    </w:lvl>
  </w:abstractNum>
  <w:abstractNum w:abstractNumId="16">
    <w:nsid w:val="32E66313"/>
    <w:multiLevelType w:val="multilevel"/>
    <w:tmpl w:val="F5CAFF26"/>
    <w:styleLink w:val="MultilevelHeadingsBIM1"/>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Heading6"/>
      <w:lvlText w:val="%6."/>
      <w:lvlJc w:val="left"/>
      <w:pPr>
        <w:ind w:left="567" w:hanging="567"/>
      </w:pPr>
      <w:rPr>
        <w:rFonts w:hint="default"/>
      </w:rPr>
    </w:lvl>
    <w:lvl w:ilvl="6">
      <w:start w:val="1"/>
      <w:numFmt w:val="decimal"/>
      <w:pStyle w:val="Heading7"/>
      <w:lvlText w:val="%7."/>
      <w:lvlJc w:val="left"/>
      <w:pPr>
        <w:ind w:left="567" w:hanging="567"/>
      </w:pPr>
      <w:rPr>
        <w:rFonts w:hint="default"/>
      </w:rPr>
    </w:lvl>
    <w:lvl w:ilvl="7">
      <w:start w:val="1"/>
      <w:numFmt w:val="decimal"/>
      <w:lvlRestart w:val="1"/>
      <w:pStyle w:val="Heading8"/>
      <w:lvlText w:val="%8."/>
      <w:lvlJc w:val="left"/>
      <w:pPr>
        <w:ind w:left="567" w:hanging="567"/>
      </w:pPr>
      <w:rPr>
        <w:rFonts w:hint="default"/>
      </w:rPr>
    </w:lvl>
    <w:lvl w:ilvl="8">
      <w:start w:val="1"/>
      <w:numFmt w:val="bullet"/>
      <w:pStyle w:val="Heading9"/>
      <w:lvlText w:val=""/>
      <w:lvlJc w:val="left"/>
      <w:pPr>
        <w:ind w:left="567" w:hanging="567"/>
      </w:pPr>
      <w:rPr>
        <w:rFonts w:ascii="Symbol" w:hAnsi="Symbol" w:hint="default"/>
        <w:color w:val="auto"/>
      </w:rPr>
    </w:lvl>
  </w:abstractNum>
  <w:abstractNum w:abstractNumId="17">
    <w:nsid w:val="3FA427DF"/>
    <w:multiLevelType w:val="hybridMultilevel"/>
    <w:tmpl w:val="392CBAE2"/>
    <w:lvl w:ilvl="0" w:tplc="9B7C8F64">
      <w:start w:val="1"/>
      <w:numFmt w:val="decimal"/>
      <w:pStyle w:val="Rcarex1"/>
      <w:lvlText w:val="Health District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A2D55B5"/>
    <w:multiLevelType w:val="hybridMultilevel"/>
    <w:tmpl w:val="2956285A"/>
    <w:lvl w:ilvl="0" w:tplc="36E2CD54">
      <w:start w:val="1"/>
      <w:numFmt w:val="decimal"/>
      <w:lvlText w:val="Health District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4EE31560"/>
    <w:multiLevelType w:val="hybridMultilevel"/>
    <w:tmpl w:val="8BA0E72E"/>
    <w:lvl w:ilvl="0" w:tplc="D22EB118">
      <w:numFmt w:val="bullet"/>
      <w:lvlText w:val=""/>
      <w:lvlJc w:val="left"/>
      <w:pPr>
        <w:ind w:left="417" w:hanging="360"/>
      </w:pPr>
      <w:rPr>
        <w:rFonts w:ascii="Wingdings 2" w:eastAsia="Calibri" w:hAnsi="Wingdings 2" w:cs="Times New Roman" w:hint="default"/>
      </w:rPr>
    </w:lvl>
    <w:lvl w:ilvl="1" w:tplc="14090003" w:tentative="1">
      <w:start w:val="1"/>
      <w:numFmt w:val="bullet"/>
      <w:lvlText w:val="o"/>
      <w:lvlJc w:val="left"/>
      <w:pPr>
        <w:ind w:left="1137" w:hanging="360"/>
      </w:pPr>
      <w:rPr>
        <w:rFonts w:ascii="Courier New" w:hAnsi="Courier New" w:cs="Courier New" w:hint="default"/>
      </w:rPr>
    </w:lvl>
    <w:lvl w:ilvl="2" w:tplc="14090005" w:tentative="1">
      <w:start w:val="1"/>
      <w:numFmt w:val="bullet"/>
      <w:lvlText w:val=""/>
      <w:lvlJc w:val="left"/>
      <w:pPr>
        <w:ind w:left="1857" w:hanging="360"/>
      </w:pPr>
      <w:rPr>
        <w:rFonts w:ascii="Wingdings" w:hAnsi="Wingdings" w:hint="default"/>
      </w:rPr>
    </w:lvl>
    <w:lvl w:ilvl="3" w:tplc="14090001" w:tentative="1">
      <w:start w:val="1"/>
      <w:numFmt w:val="bullet"/>
      <w:lvlText w:val=""/>
      <w:lvlJc w:val="left"/>
      <w:pPr>
        <w:ind w:left="2577" w:hanging="360"/>
      </w:pPr>
      <w:rPr>
        <w:rFonts w:ascii="Symbol" w:hAnsi="Symbol" w:hint="default"/>
      </w:rPr>
    </w:lvl>
    <w:lvl w:ilvl="4" w:tplc="14090003" w:tentative="1">
      <w:start w:val="1"/>
      <w:numFmt w:val="bullet"/>
      <w:lvlText w:val="o"/>
      <w:lvlJc w:val="left"/>
      <w:pPr>
        <w:ind w:left="3297" w:hanging="360"/>
      </w:pPr>
      <w:rPr>
        <w:rFonts w:ascii="Courier New" w:hAnsi="Courier New" w:cs="Courier New" w:hint="default"/>
      </w:rPr>
    </w:lvl>
    <w:lvl w:ilvl="5" w:tplc="14090005" w:tentative="1">
      <w:start w:val="1"/>
      <w:numFmt w:val="bullet"/>
      <w:lvlText w:val=""/>
      <w:lvlJc w:val="left"/>
      <w:pPr>
        <w:ind w:left="4017" w:hanging="360"/>
      </w:pPr>
      <w:rPr>
        <w:rFonts w:ascii="Wingdings" w:hAnsi="Wingdings" w:hint="default"/>
      </w:rPr>
    </w:lvl>
    <w:lvl w:ilvl="6" w:tplc="14090001" w:tentative="1">
      <w:start w:val="1"/>
      <w:numFmt w:val="bullet"/>
      <w:lvlText w:val=""/>
      <w:lvlJc w:val="left"/>
      <w:pPr>
        <w:ind w:left="4737" w:hanging="360"/>
      </w:pPr>
      <w:rPr>
        <w:rFonts w:ascii="Symbol" w:hAnsi="Symbol" w:hint="default"/>
      </w:rPr>
    </w:lvl>
    <w:lvl w:ilvl="7" w:tplc="14090003" w:tentative="1">
      <w:start w:val="1"/>
      <w:numFmt w:val="bullet"/>
      <w:lvlText w:val="o"/>
      <w:lvlJc w:val="left"/>
      <w:pPr>
        <w:ind w:left="5457" w:hanging="360"/>
      </w:pPr>
      <w:rPr>
        <w:rFonts w:ascii="Courier New" w:hAnsi="Courier New" w:cs="Courier New" w:hint="default"/>
      </w:rPr>
    </w:lvl>
    <w:lvl w:ilvl="8" w:tplc="14090005" w:tentative="1">
      <w:start w:val="1"/>
      <w:numFmt w:val="bullet"/>
      <w:lvlText w:val=""/>
      <w:lvlJc w:val="left"/>
      <w:pPr>
        <w:ind w:left="6177" w:hanging="360"/>
      </w:pPr>
      <w:rPr>
        <w:rFonts w:ascii="Wingdings" w:hAnsi="Wingdings" w:hint="default"/>
      </w:rPr>
    </w:lvl>
  </w:abstractNum>
  <w:abstractNum w:abstractNumId="20">
    <w:nsid w:val="54115C7D"/>
    <w:multiLevelType w:val="singleLevel"/>
    <w:tmpl w:val="BB645AFA"/>
    <w:lvl w:ilvl="0">
      <w:start w:val="1"/>
      <w:numFmt w:val="decimal"/>
      <w:pStyle w:val="NumLeftMarg"/>
      <w:lvlText w:val="%1."/>
      <w:lvlJc w:val="left"/>
      <w:pPr>
        <w:tabs>
          <w:tab w:val="num" w:pos="454"/>
        </w:tabs>
        <w:ind w:left="454" w:hanging="454"/>
      </w:pPr>
    </w:lvl>
  </w:abstractNum>
  <w:abstractNum w:abstractNumId="21">
    <w:nsid w:val="562F0477"/>
    <w:multiLevelType w:val="hybridMultilevel"/>
    <w:tmpl w:val="E0525C76"/>
    <w:lvl w:ilvl="0" w:tplc="788E6A3A">
      <w:start w:val="1"/>
      <w:numFmt w:val="bullet"/>
      <w:pStyle w:val="SurveyB1"/>
      <w:lvlText w:val=""/>
      <w:lvlJc w:val="left"/>
      <w:pPr>
        <w:ind w:left="107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36A1694"/>
    <w:multiLevelType w:val="hybridMultilevel"/>
    <w:tmpl w:val="1282518E"/>
    <w:lvl w:ilvl="0" w:tplc="BDB68DCA">
      <w:start w:val="1"/>
      <w:numFmt w:val="lowerLetter"/>
      <w:pStyle w:val="Heading4"/>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3">
    <w:nsid w:val="6B1E203D"/>
    <w:multiLevelType w:val="singleLevel"/>
    <w:tmpl w:val="086439B2"/>
    <w:lvl w:ilvl="0">
      <w:start w:val="1"/>
      <w:numFmt w:val="bullet"/>
      <w:pStyle w:val="Bullet"/>
      <w:lvlText w:val=""/>
      <w:lvlJc w:val="left"/>
      <w:pPr>
        <w:tabs>
          <w:tab w:val="num" w:pos="567"/>
        </w:tabs>
        <w:ind w:left="567" w:hanging="567"/>
      </w:pPr>
      <w:rPr>
        <w:rFonts w:ascii="Symbol" w:hAnsi="Symbol" w:hint="default"/>
        <w:sz w:val="18"/>
      </w:rPr>
    </w:lvl>
  </w:abstractNum>
  <w:abstractNum w:abstractNumId="24">
    <w:nsid w:val="787F6540"/>
    <w:multiLevelType w:val="singleLevel"/>
    <w:tmpl w:val="A90A5E4C"/>
    <w:lvl w:ilvl="0">
      <w:start w:val="1"/>
      <w:numFmt w:val="bullet"/>
      <w:pStyle w:val="BullHalf"/>
      <w:lvlText w:val=""/>
      <w:lvlJc w:val="left"/>
      <w:pPr>
        <w:tabs>
          <w:tab w:val="num" w:pos="360"/>
        </w:tabs>
        <w:ind w:left="340" w:hanging="340"/>
      </w:pPr>
      <w:rPr>
        <w:rFonts w:ascii="Symbol" w:hAnsi="Symbol" w:hint="default"/>
      </w:rPr>
    </w:lvl>
  </w:abstractNum>
  <w:abstractNum w:abstractNumId="25">
    <w:nsid w:val="7EFFC126"/>
    <w:multiLevelType w:val="multilevel"/>
    <w:tmpl w:val="C2A0FC3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16"/>
  </w:num>
  <w:num w:numId="2">
    <w:abstractNumId w:val="24"/>
  </w:num>
  <w:num w:numId="3">
    <w:abstractNumId w:val="20"/>
  </w:num>
  <w:num w:numId="4">
    <w:abstractNumId w:val="17"/>
  </w:num>
  <w:num w:numId="5">
    <w:abstractNumId w:val="21"/>
  </w:num>
  <w:num w:numId="6">
    <w:abstractNumId w:val="23"/>
  </w:num>
  <w:num w:numId="7">
    <w:abstractNumId w:val="12"/>
  </w:num>
  <w:num w:numId="8">
    <w:abstractNumId w:val="14"/>
  </w:num>
  <w:num w:numId="9">
    <w:abstractNumId w:val="22"/>
    <w:lvlOverride w:ilvl="0">
      <w:startOverride w:val="1"/>
    </w:lvlOverride>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16"/>
  </w:num>
  <w:num w:numId="15">
    <w:abstractNumId w:val="22"/>
  </w:num>
  <w:num w:numId="16">
    <w:abstractNumId w:val="22"/>
    <w:lvlOverride w:ilvl="0">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lvlOverride w:ilvl="0">
      <w:startOverride w:val="1"/>
    </w:lvlOverride>
  </w:num>
  <w:num w:numId="28">
    <w:abstractNumId w:val="25"/>
  </w:num>
  <w:num w:numId="29">
    <w:abstractNumId w:val="13"/>
  </w:num>
  <w:num w:numId="30">
    <w:abstractNumId w:val="18"/>
  </w:num>
  <w:num w:numId="31">
    <w:abstractNumId w:val="10"/>
  </w:num>
  <w:num w:numId="32">
    <w:abstractNumId w:val="11"/>
  </w:num>
  <w:num w:numId="33">
    <w:abstractNumId w:val="15"/>
  </w:num>
  <w:num w:numId="34">
    <w:abstractNumId w:val="19"/>
  </w:num>
  <w:num w:numId="3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hideSpellingErrors/>
  <w:stylePaneFormatFilter w:val="3B04" w:allStyles="0" w:customStyles="0" w:latentStyles="1"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evenAndOddHeaders/>
  <w:characterSpacingControl w:val="doNotCompress"/>
  <w:hdrShapeDefaults>
    <o:shapedefaults v:ext="edit" spidmax="460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22"/>
    <w:rsid w:val="000001C1"/>
    <w:rsid w:val="00000D81"/>
    <w:rsid w:val="0000241D"/>
    <w:rsid w:val="000025B1"/>
    <w:rsid w:val="00002E9C"/>
    <w:rsid w:val="000034BA"/>
    <w:rsid w:val="00004214"/>
    <w:rsid w:val="00004E89"/>
    <w:rsid w:val="00004FB8"/>
    <w:rsid w:val="00005242"/>
    <w:rsid w:val="00005B3A"/>
    <w:rsid w:val="0000682E"/>
    <w:rsid w:val="00006F55"/>
    <w:rsid w:val="00007906"/>
    <w:rsid w:val="00010660"/>
    <w:rsid w:val="00010666"/>
    <w:rsid w:val="00010D7B"/>
    <w:rsid w:val="00010EC0"/>
    <w:rsid w:val="00011845"/>
    <w:rsid w:val="000119C9"/>
    <w:rsid w:val="0001259D"/>
    <w:rsid w:val="00012600"/>
    <w:rsid w:val="0001264B"/>
    <w:rsid w:val="00012CEF"/>
    <w:rsid w:val="00013719"/>
    <w:rsid w:val="00013E42"/>
    <w:rsid w:val="0001411B"/>
    <w:rsid w:val="00014207"/>
    <w:rsid w:val="00015610"/>
    <w:rsid w:val="00015E76"/>
    <w:rsid w:val="0001619B"/>
    <w:rsid w:val="0001651D"/>
    <w:rsid w:val="0001662E"/>
    <w:rsid w:val="00016682"/>
    <w:rsid w:val="00016FF3"/>
    <w:rsid w:val="0001702D"/>
    <w:rsid w:val="00017A55"/>
    <w:rsid w:val="00017D2C"/>
    <w:rsid w:val="0002015D"/>
    <w:rsid w:val="00022311"/>
    <w:rsid w:val="00022E62"/>
    <w:rsid w:val="00023365"/>
    <w:rsid w:val="00023E8A"/>
    <w:rsid w:val="000242DC"/>
    <w:rsid w:val="00024501"/>
    <w:rsid w:val="00024765"/>
    <w:rsid w:val="00024777"/>
    <w:rsid w:val="00024D54"/>
    <w:rsid w:val="000262D5"/>
    <w:rsid w:val="00026411"/>
    <w:rsid w:val="00026CFC"/>
    <w:rsid w:val="000270F0"/>
    <w:rsid w:val="0002718F"/>
    <w:rsid w:val="00027903"/>
    <w:rsid w:val="00027C32"/>
    <w:rsid w:val="00030091"/>
    <w:rsid w:val="00030145"/>
    <w:rsid w:val="0003042A"/>
    <w:rsid w:val="000308C1"/>
    <w:rsid w:val="000309C0"/>
    <w:rsid w:val="00030DAF"/>
    <w:rsid w:val="00031503"/>
    <w:rsid w:val="00031582"/>
    <w:rsid w:val="00033A6E"/>
    <w:rsid w:val="00034553"/>
    <w:rsid w:val="00035305"/>
    <w:rsid w:val="000353E1"/>
    <w:rsid w:val="0003646F"/>
    <w:rsid w:val="00036566"/>
    <w:rsid w:val="00036B39"/>
    <w:rsid w:val="00036CE2"/>
    <w:rsid w:val="000403F8"/>
    <w:rsid w:val="00040834"/>
    <w:rsid w:val="00040B61"/>
    <w:rsid w:val="00040C75"/>
    <w:rsid w:val="00040FCA"/>
    <w:rsid w:val="00041683"/>
    <w:rsid w:val="00041D05"/>
    <w:rsid w:val="00041E47"/>
    <w:rsid w:val="00041F23"/>
    <w:rsid w:val="00042473"/>
    <w:rsid w:val="00043DFF"/>
    <w:rsid w:val="0004498B"/>
    <w:rsid w:val="00045559"/>
    <w:rsid w:val="00045A58"/>
    <w:rsid w:val="00045EA7"/>
    <w:rsid w:val="00045EC6"/>
    <w:rsid w:val="0004625F"/>
    <w:rsid w:val="00046399"/>
    <w:rsid w:val="00046D32"/>
    <w:rsid w:val="00047482"/>
    <w:rsid w:val="00047961"/>
    <w:rsid w:val="00047BCD"/>
    <w:rsid w:val="00050799"/>
    <w:rsid w:val="00050988"/>
    <w:rsid w:val="00051200"/>
    <w:rsid w:val="00051777"/>
    <w:rsid w:val="00051787"/>
    <w:rsid w:val="00051DB2"/>
    <w:rsid w:val="000523EE"/>
    <w:rsid w:val="000524E4"/>
    <w:rsid w:val="00053122"/>
    <w:rsid w:val="0005352B"/>
    <w:rsid w:val="000537A0"/>
    <w:rsid w:val="000538B9"/>
    <w:rsid w:val="00054319"/>
    <w:rsid w:val="00054856"/>
    <w:rsid w:val="00054CD7"/>
    <w:rsid w:val="00055A4F"/>
    <w:rsid w:val="000566FC"/>
    <w:rsid w:val="0005699F"/>
    <w:rsid w:val="00056E8B"/>
    <w:rsid w:val="0005724F"/>
    <w:rsid w:val="0005780A"/>
    <w:rsid w:val="000578E8"/>
    <w:rsid w:val="00057BEE"/>
    <w:rsid w:val="0006106F"/>
    <w:rsid w:val="000622D3"/>
    <w:rsid w:val="000622F3"/>
    <w:rsid w:val="00062742"/>
    <w:rsid w:val="000628B0"/>
    <w:rsid w:val="00063A23"/>
    <w:rsid w:val="00064769"/>
    <w:rsid w:val="000648A1"/>
    <w:rsid w:val="00065453"/>
    <w:rsid w:val="00065E9B"/>
    <w:rsid w:val="00065FA2"/>
    <w:rsid w:val="00066A6A"/>
    <w:rsid w:val="0006719D"/>
    <w:rsid w:val="00067500"/>
    <w:rsid w:val="000676F7"/>
    <w:rsid w:val="00067964"/>
    <w:rsid w:val="00067EC0"/>
    <w:rsid w:val="00070DE9"/>
    <w:rsid w:val="0007110E"/>
    <w:rsid w:val="000716E6"/>
    <w:rsid w:val="00071BF5"/>
    <w:rsid w:val="00071F69"/>
    <w:rsid w:val="00072F5C"/>
    <w:rsid w:val="00073B7E"/>
    <w:rsid w:val="0007464A"/>
    <w:rsid w:val="00075280"/>
    <w:rsid w:val="00075C50"/>
    <w:rsid w:val="000764BC"/>
    <w:rsid w:val="00076FBD"/>
    <w:rsid w:val="00077494"/>
    <w:rsid w:val="00077EA6"/>
    <w:rsid w:val="00080CEF"/>
    <w:rsid w:val="00080F16"/>
    <w:rsid w:val="000836FC"/>
    <w:rsid w:val="00083956"/>
    <w:rsid w:val="00084141"/>
    <w:rsid w:val="000841A0"/>
    <w:rsid w:val="000848A8"/>
    <w:rsid w:val="000848E9"/>
    <w:rsid w:val="00084D2C"/>
    <w:rsid w:val="00084E79"/>
    <w:rsid w:val="000859EE"/>
    <w:rsid w:val="000865FD"/>
    <w:rsid w:val="000878F9"/>
    <w:rsid w:val="00090133"/>
    <w:rsid w:val="00091631"/>
    <w:rsid w:val="000920D4"/>
    <w:rsid w:val="000923F6"/>
    <w:rsid w:val="0009282F"/>
    <w:rsid w:val="00092E40"/>
    <w:rsid w:val="00092F23"/>
    <w:rsid w:val="0009358A"/>
    <w:rsid w:val="000935CE"/>
    <w:rsid w:val="000935E9"/>
    <w:rsid w:val="00093D70"/>
    <w:rsid w:val="000946B2"/>
    <w:rsid w:val="00094FB6"/>
    <w:rsid w:val="00095097"/>
    <w:rsid w:val="00097045"/>
    <w:rsid w:val="00097657"/>
    <w:rsid w:val="000979DA"/>
    <w:rsid w:val="000A0B13"/>
    <w:rsid w:val="000A0C7C"/>
    <w:rsid w:val="000A21B6"/>
    <w:rsid w:val="000A333F"/>
    <w:rsid w:val="000A4F22"/>
    <w:rsid w:val="000A4FFF"/>
    <w:rsid w:val="000A5764"/>
    <w:rsid w:val="000A60FC"/>
    <w:rsid w:val="000A64A0"/>
    <w:rsid w:val="000B01C3"/>
    <w:rsid w:val="000B07B1"/>
    <w:rsid w:val="000B07EC"/>
    <w:rsid w:val="000B1220"/>
    <w:rsid w:val="000B26D0"/>
    <w:rsid w:val="000B3339"/>
    <w:rsid w:val="000B41D1"/>
    <w:rsid w:val="000B4446"/>
    <w:rsid w:val="000B45B1"/>
    <w:rsid w:val="000B46E7"/>
    <w:rsid w:val="000B56AA"/>
    <w:rsid w:val="000B6091"/>
    <w:rsid w:val="000B68EC"/>
    <w:rsid w:val="000B76A2"/>
    <w:rsid w:val="000C0038"/>
    <w:rsid w:val="000C077D"/>
    <w:rsid w:val="000C0CFB"/>
    <w:rsid w:val="000C0D31"/>
    <w:rsid w:val="000C112F"/>
    <w:rsid w:val="000C1868"/>
    <w:rsid w:val="000C1F41"/>
    <w:rsid w:val="000C22E1"/>
    <w:rsid w:val="000C2514"/>
    <w:rsid w:val="000C3F0B"/>
    <w:rsid w:val="000C5735"/>
    <w:rsid w:val="000C5B50"/>
    <w:rsid w:val="000C5C0D"/>
    <w:rsid w:val="000C7180"/>
    <w:rsid w:val="000D03F5"/>
    <w:rsid w:val="000D2CF3"/>
    <w:rsid w:val="000D3F75"/>
    <w:rsid w:val="000D41B6"/>
    <w:rsid w:val="000D43E7"/>
    <w:rsid w:val="000D44A0"/>
    <w:rsid w:val="000D4838"/>
    <w:rsid w:val="000D49DB"/>
    <w:rsid w:val="000D4EFF"/>
    <w:rsid w:val="000D4FAE"/>
    <w:rsid w:val="000D5B3A"/>
    <w:rsid w:val="000D5DCF"/>
    <w:rsid w:val="000D5E99"/>
    <w:rsid w:val="000D5ECA"/>
    <w:rsid w:val="000D6375"/>
    <w:rsid w:val="000D65EE"/>
    <w:rsid w:val="000D686B"/>
    <w:rsid w:val="000D6B7E"/>
    <w:rsid w:val="000D701E"/>
    <w:rsid w:val="000D72A4"/>
    <w:rsid w:val="000D7C37"/>
    <w:rsid w:val="000E1119"/>
    <w:rsid w:val="000E1762"/>
    <w:rsid w:val="000E1E3E"/>
    <w:rsid w:val="000E1E95"/>
    <w:rsid w:val="000E30AF"/>
    <w:rsid w:val="000E36D1"/>
    <w:rsid w:val="000E43B5"/>
    <w:rsid w:val="000E47D8"/>
    <w:rsid w:val="000E6CC9"/>
    <w:rsid w:val="000E7C21"/>
    <w:rsid w:val="000F001D"/>
    <w:rsid w:val="000F1780"/>
    <w:rsid w:val="000F1C63"/>
    <w:rsid w:val="000F2020"/>
    <w:rsid w:val="000F330D"/>
    <w:rsid w:val="000F4FC4"/>
    <w:rsid w:val="000F538D"/>
    <w:rsid w:val="000F57F0"/>
    <w:rsid w:val="000F5C03"/>
    <w:rsid w:val="000F5C65"/>
    <w:rsid w:val="000F61F0"/>
    <w:rsid w:val="000F6770"/>
    <w:rsid w:val="000F6F1D"/>
    <w:rsid w:val="000F7D1E"/>
    <w:rsid w:val="00101AFF"/>
    <w:rsid w:val="00101E02"/>
    <w:rsid w:val="00101E3A"/>
    <w:rsid w:val="00102479"/>
    <w:rsid w:val="00102B78"/>
    <w:rsid w:val="001035F9"/>
    <w:rsid w:val="00103A4C"/>
    <w:rsid w:val="00103AAB"/>
    <w:rsid w:val="00103B4C"/>
    <w:rsid w:val="00103F39"/>
    <w:rsid w:val="001051DB"/>
    <w:rsid w:val="00105885"/>
    <w:rsid w:val="00106C1D"/>
    <w:rsid w:val="00107027"/>
    <w:rsid w:val="001070A5"/>
    <w:rsid w:val="001073A2"/>
    <w:rsid w:val="0010765A"/>
    <w:rsid w:val="001079F4"/>
    <w:rsid w:val="0011087B"/>
    <w:rsid w:val="00110A50"/>
    <w:rsid w:val="00110D72"/>
    <w:rsid w:val="00110DF3"/>
    <w:rsid w:val="00111983"/>
    <w:rsid w:val="00111DC1"/>
    <w:rsid w:val="001124AD"/>
    <w:rsid w:val="0011266D"/>
    <w:rsid w:val="00113380"/>
    <w:rsid w:val="00113B5E"/>
    <w:rsid w:val="00113C93"/>
    <w:rsid w:val="00114252"/>
    <w:rsid w:val="001160D7"/>
    <w:rsid w:val="0011616C"/>
    <w:rsid w:val="00116AC6"/>
    <w:rsid w:val="001172AE"/>
    <w:rsid w:val="001175C9"/>
    <w:rsid w:val="001175DA"/>
    <w:rsid w:val="00117D4D"/>
    <w:rsid w:val="00120075"/>
    <w:rsid w:val="00121666"/>
    <w:rsid w:val="00121C6B"/>
    <w:rsid w:val="001220DC"/>
    <w:rsid w:val="001221D7"/>
    <w:rsid w:val="001223A0"/>
    <w:rsid w:val="00123527"/>
    <w:rsid w:val="00123E23"/>
    <w:rsid w:val="001241FE"/>
    <w:rsid w:val="0012456C"/>
    <w:rsid w:val="00124826"/>
    <w:rsid w:val="00125315"/>
    <w:rsid w:val="001256F5"/>
    <w:rsid w:val="00125B25"/>
    <w:rsid w:val="00126C68"/>
    <w:rsid w:val="00127987"/>
    <w:rsid w:val="001311E3"/>
    <w:rsid w:val="001312A3"/>
    <w:rsid w:val="001320D7"/>
    <w:rsid w:val="0013210C"/>
    <w:rsid w:val="0013369D"/>
    <w:rsid w:val="00133CF3"/>
    <w:rsid w:val="0013437C"/>
    <w:rsid w:val="00135226"/>
    <w:rsid w:val="001352B6"/>
    <w:rsid w:val="001360D5"/>
    <w:rsid w:val="001377C1"/>
    <w:rsid w:val="00141EA2"/>
    <w:rsid w:val="0014228F"/>
    <w:rsid w:val="00142419"/>
    <w:rsid w:val="001426F5"/>
    <w:rsid w:val="00142AEB"/>
    <w:rsid w:val="0014429A"/>
    <w:rsid w:val="00146471"/>
    <w:rsid w:val="00146CDA"/>
    <w:rsid w:val="00147268"/>
    <w:rsid w:val="001478A7"/>
    <w:rsid w:val="00147A5C"/>
    <w:rsid w:val="00147E8B"/>
    <w:rsid w:val="00150663"/>
    <w:rsid w:val="0015086F"/>
    <w:rsid w:val="00150B21"/>
    <w:rsid w:val="00151204"/>
    <w:rsid w:val="00152656"/>
    <w:rsid w:val="00153271"/>
    <w:rsid w:val="00153838"/>
    <w:rsid w:val="00153E68"/>
    <w:rsid w:val="00153E9E"/>
    <w:rsid w:val="001541C1"/>
    <w:rsid w:val="001545F6"/>
    <w:rsid w:val="001546C5"/>
    <w:rsid w:val="00155CC9"/>
    <w:rsid w:val="00155E5C"/>
    <w:rsid w:val="00156203"/>
    <w:rsid w:val="001564FB"/>
    <w:rsid w:val="001566B9"/>
    <w:rsid w:val="00157B49"/>
    <w:rsid w:val="00157F1D"/>
    <w:rsid w:val="0016026D"/>
    <w:rsid w:val="001604CB"/>
    <w:rsid w:val="0016272D"/>
    <w:rsid w:val="00162A76"/>
    <w:rsid w:val="001631E8"/>
    <w:rsid w:val="00164043"/>
    <w:rsid w:val="00165240"/>
    <w:rsid w:val="00165B0D"/>
    <w:rsid w:val="00165C74"/>
    <w:rsid w:val="001666DA"/>
    <w:rsid w:val="0016778F"/>
    <w:rsid w:val="00170430"/>
    <w:rsid w:val="00170993"/>
    <w:rsid w:val="00170AE9"/>
    <w:rsid w:val="00170E70"/>
    <w:rsid w:val="00171546"/>
    <w:rsid w:val="0017155E"/>
    <w:rsid w:val="00172B93"/>
    <w:rsid w:val="00173D7B"/>
    <w:rsid w:val="001743EF"/>
    <w:rsid w:val="00174865"/>
    <w:rsid w:val="0017486A"/>
    <w:rsid w:val="001749B0"/>
    <w:rsid w:val="00174B31"/>
    <w:rsid w:val="0017557B"/>
    <w:rsid w:val="00175674"/>
    <w:rsid w:val="0017585A"/>
    <w:rsid w:val="00175CE2"/>
    <w:rsid w:val="001769F8"/>
    <w:rsid w:val="0018094A"/>
    <w:rsid w:val="001809EE"/>
    <w:rsid w:val="00180ACB"/>
    <w:rsid w:val="00181043"/>
    <w:rsid w:val="001810E3"/>
    <w:rsid w:val="001813C8"/>
    <w:rsid w:val="00181C3A"/>
    <w:rsid w:val="00181C72"/>
    <w:rsid w:val="00181E83"/>
    <w:rsid w:val="00183AA7"/>
    <w:rsid w:val="001850E8"/>
    <w:rsid w:val="00185CB2"/>
    <w:rsid w:val="001863A6"/>
    <w:rsid w:val="001878B3"/>
    <w:rsid w:val="00187EDD"/>
    <w:rsid w:val="001919B5"/>
    <w:rsid w:val="00192C69"/>
    <w:rsid w:val="00194489"/>
    <w:rsid w:val="00194495"/>
    <w:rsid w:val="001957FD"/>
    <w:rsid w:val="0019634A"/>
    <w:rsid w:val="001967A6"/>
    <w:rsid w:val="00196BED"/>
    <w:rsid w:val="001A05BD"/>
    <w:rsid w:val="001A13C7"/>
    <w:rsid w:val="001A18E3"/>
    <w:rsid w:val="001A1C7A"/>
    <w:rsid w:val="001A1E58"/>
    <w:rsid w:val="001A4F4F"/>
    <w:rsid w:val="001A55CF"/>
    <w:rsid w:val="001A7733"/>
    <w:rsid w:val="001A7B4F"/>
    <w:rsid w:val="001A7FE6"/>
    <w:rsid w:val="001B17DF"/>
    <w:rsid w:val="001B17F9"/>
    <w:rsid w:val="001B1822"/>
    <w:rsid w:val="001B1B42"/>
    <w:rsid w:val="001B1B56"/>
    <w:rsid w:val="001B260D"/>
    <w:rsid w:val="001B2AF9"/>
    <w:rsid w:val="001B30A2"/>
    <w:rsid w:val="001B4227"/>
    <w:rsid w:val="001B43C5"/>
    <w:rsid w:val="001B45C4"/>
    <w:rsid w:val="001B462A"/>
    <w:rsid w:val="001B4AD8"/>
    <w:rsid w:val="001B4ADC"/>
    <w:rsid w:val="001B4D16"/>
    <w:rsid w:val="001B4E4E"/>
    <w:rsid w:val="001B5152"/>
    <w:rsid w:val="001B6D4E"/>
    <w:rsid w:val="001B70FA"/>
    <w:rsid w:val="001B73C3"/>
    <w:rsid w:val="001B7E69"/>
    <w:rsid w:val="001B7E8C"/>
    <w:rsid w:val="001B7F07"/>
    <w:rsid w:val="001C01DA"/>
    <w:rsid w:val="001C0960"/>
    <w:rsid w:val="001C0A42"/>
    <w:rsid w:val="001C0ADD"/>
    <w:rsid w:val="001C0BC4"/>
    <w:rsid w:val="001C0CF1"/>
    <w:rsid w:val="001C117B"/>
    <w:rsid w:val="001C12EA"/>
    <w:rsid w:val="001C15B4"/>
    <w:rsid w:val="001C1BBE"/>
    <w:rsid w:val="001C25FD"/>
    <w:rsid w:val="001C2AEA"/>
    <w:rsid w:val="001C2D7A"/>
    <w:rsid w:val="001C2EB2"/>
    <w:rsid w:val="001C60E2"/>
    <w:rsid w:val="001C65DA"/>
    <w:rsid w:val="001C675B"/>
    <w:rsid w:val="001C6FAC"/>
    <w:rsid w:val="001D0649"/>
    <w:rsid w:val="001D0998"/>
    <w:rsid w:val="001D1B12"/>
    <w:rsid w:val="001D41C5"/>
    <w:rsid w:val="001D42CF"/>
    <w:rsid w:val="001D4694"/>
    <w:rsid w:val="001D486D"/>
    <w:rsid w:val="001D4A43"/>
    <w:rsid w:val="001D5665"/>
    <w:rsid w:val="001D572C"/>
    <w:rsid w:val="001D5F6E"/>
    <w:rsid w:val="001D6642"/>
    <w:rsid w:val="001D6C26"/>
    <w:rsid w:val="001D71B0"/>
    <w:rsid w:val="001D721A"/>
    <w:rsid w:val="001D76FF"/>
    <w:rsid w:val="001E00D6"/>
    <w:rsid w:val="001E01A0"/>
    <w:rsid w:val="001E0328"/>
    <w:rsid w:val="001E0D84"/>
    <w:rsid w:val="001E2D6A"/>
    <w:rsid w:val="001E3A17"/>
    <w:rsid w:val="001E609F"/>
    <w:rsid w:val="001E69E3"/>
    <w:rsid w:val="001E74B7"/>
    <w:rsid w:val="001E750D"/>
    <w:rsid w:val="001E7C84"/>
    <w:rsid w:val="001F0AB6"/>
    <w:rsid w:val="001F0C29"/>
    <w:rsid w:val="001F0E08"/>
    <w:rsid w:val="001F1FCA"/>
    <w:rsid w:val="001F2679"/>
    <w:rsid w:val="001F3074"/>
    <w:rsid w:val="001F39EE"/>
    <w:rsid w:val="001F3A55"/>
    <w:rsid w:val="001F59BB"/>
    <w:rsid w:val="001F6168"/>
    <w:rsid w:val="001F62D4"/>
    <w:rsid w:val="001F69E2"/>
    <w:rsid w:val="001F6B39"/>
    <w:rsid w:val="001F6FB7"/>
    <w:rsid w:val="001F713F"/>
    <w:rsid w:val="0020039E"/>
    <w:rsid w:val="0020087D"/>
    <w:rsid w:val="00202018"/>
    <w:rsid w:val="00202A81"/>
    <w:rsid w:val="00203C14"/>
    <w:rsid w:val="00203D84"/>
    <w:rsid w:val="00204427"/>
    <w:rsid w:val="0020475B"/>
    <w:rsid w:val="00204A53"/>
    <w:rsid w:val="00204B2D"/>
    <w:rsid w:val="00204E8C"/>
    <w:rsid w:val="00204EE4"/>
    <w:rsid w:val="0020525B"/>
    <w:rsid w:val="002101A9"/>
    <w:rsid w:val="002102F8"/>
    <w:rsid w:val="002103CE"/>
    <w:rsid w:val="002108EC"/>
    <w:rsid w:val="002109AC"/>
    <w:rsid w:val="002115C2"/>
    <w:rsid w:val="0021191C"/>
    <w:rsid w:val="00212530"/>
    <w:rsid w:val="002128BC"/>
    <w:rsid w:val="0021339B"/>
    <w:rsid w:val="00213E8F"/>
    <w:rsid w:val="00214021"/>
    <w:rsid w:val="00215368"/>
    <w:rsid w:val="00215D9D"/>
    <w:rsid w:val="00216024"/>
    <w:rsid w:val="002170CD"/>
    <w:rsid w:val="00217A55"/>
    <w:rsid w:val="00217E39"/>
    <w:rsid w:val="00217E4B"/>
    <w:rsid w:val="002206C3"/>
    <w:rsid w:val="00220812"/>
    <w:rsid w:val="00221620"/>
    <w:rsid w:val="00221859"/>
    <w:rsid w:val="00221BE2"/>
    <w:rsid w:val="00222415"/>
    <w:rsid w:val="0022253C"/>
    <w:rsid w:val="0022308A"/>
    <w:rsid w:val="0022370A"/>
    <w:rsid w:val="00223E04"/>
    <w:rsid w:val="002256B2"/>
    <w:rsid w:val="00225824"/>
    <w:rsid w:val="00225B4D"/>
    <w:rsid w:val="0022698B"/>
    <w:rsid w:val="00226BC5"/>
    <w:rsid w:val="00226DF8"/>
    <w:rsid w:val="0022758A"/>
    <w:rsid w:val="002305E3"/>
    <w:rsid w:val="00230784"/>
    <w:rsid w:val="00230D3A"/>
    <w:rsid w:val="00231158"/>
    <w:rsid w:val="00231CBA"/>
    <w:rsid w:val="002320C4"/>
    <w:rsid w:val="002320E5"/>
    <w:rsid w:val="00232F62"/>
    <w:rsid w:val="0023597A"/>
    <w:rsid w:val="00235AB4"/>
    <w:rsid w:val="00236DEE"/>
    <w:rsid w:val="00237822"/>
    <w:rsid w:val="002401CF"/>
    <w:rsid w:val="00240C3F"/>
    <w:rsid w:val="002418B6"/>
    <w:rsid w:val="00241E89"/>
    <w:rsid w:val="002420DB"/>
    <w:rsid w:val="00242BBB"/>
    <w:rsid w:val="00243195"/>
    <w:rsid w:val="00243766"/>
    <w:rsid w:val="002455AB"/>
    <w:rsid w:val="00245B25"/>
    <w:rsid w:val="00245C7B"/>
    <w:rsid w:val="00245D90"/>
    <w:rsid w:val="0024776D"/>
    <w:rsid w:val="00247892"/>
    <w:rsid w:val="00247C64"/>
    <w:rsid w:val="002500C0"/>
    <w:rsid w:val="0025023A"/>
    <w:rsid w:val="002503BE"/>
    <w:rsid w:val="0025049D"/>
    <w:rsid w:val="00250602"/>
    <w:rsid w:val="00250E8C"/>
    <w:rsid w:val="00251E1D"/>
    <w:rsid w:val="0025224D"/>
    <w:rsid w:val="00252EEA"/>
    <w:rsid w:val="00252F50"/>
    <w:rsid w:val="00253647"/>
    <w:rsid w:val="00253D35"/>
    <w:rsid w:val="0025459B"/>
    <w:rsid w:val="00254BD3"/>
    <w:rsid w:val="002559A7"/>
    <w:rsid w:val="002575A4"/>
    <w:rsid w:val="0025762A"/>
    <w:rsid w:val="00257F54"/>
    <w:rsid w:val="00260DC6"/>
    <w:rsid w:val="002616E4"/>
    <w:rsid w:val="00261A05"/>
    <w:rsid w:val="002632A1"/>
    <w:rsid w:val="0026475D"/>
    <w:rsid w:val="00266146"/>
    <w:rsid w:val="0026640F"/>
    <w:rsid w:val="00266A69"/>
    <w:rsid w:val="00266CED"/>
    <w:rsid w:val="00266DE2"/>
    <w:rsid w:val="002671DD"/>
    <w:rsid w:val="0026739E"/>
    <w:rsid w:val="002673CF"/>
    <w:rsid w:val="00267EA9"/>
    <w:rsid w:val="00270281"/>
    <w:rsid w:val="002704AD"/>
    <w:rsid w:val="00270688"/>
    <w:rsid w:val="00271606"/>
    <w:rsid w:val="0027177F"/>
    <w:rsid w:val="002725F0"/>
    <w:rsid w:val="0027349C"/>
    <w:rsid w:val="00273583"/>
    <w:rsid w:val="0027423B"/>
    <w:rsid w:val="002747C2"/>
    <w:rsid w:val="00274FD3"/>
    <w:rsid w:val="00275A49"/>
    <w:rsid w:val="0027693D"/>
    <w:rsid w:val="00276B62"/>
    <w:rsid w:val="00277332"/>
    <w:rsid w:val="00277536"/>
    <w:rsid w:val="00280304"/>
    <w:rsid w:val="00280381"/>
    <w:rsid w:val="00280E9F"/>
    <w:rsid w:val="002817FB"/>
    <w:rsid w:val="00282D40"/>
    <w:rsid w:val="00282FDC"/>
    <w:rsid w:val="00283345"/>
    <w:rsid w:val="00283FCB"/>
    <w:rsid w:val="0028407F"/>
    <w:rsid w:val="0028496A"/>
    <w:rsid w:val="00284C1F"/>
    <w:rsid w:val="00285A3A"/>
    <w:rsid w:val="002867DA"/>
    <w:rsid w:val="00286AF3"/>
    <w:rsid w:val="00286D2F"/>
    <w:rsid w:val="00287049"/>
    <w:rsid w:val="00287958"/>
    <w:rsid w:val="002901D2"/>
    <w:rsid w:val="00290560"/>
    <w:rsid w:val="002907F4"/>
    <w:rsid w:val="002911B0"/>
    <w:rsid w:val="002913E5"/>
    <w:rsid w:val="00292237"/>
    <w:rsid w:val="0029247A"/>
    <w:rsid w:val="002936ED"/>
    <w:rsid w:val="00295F65"/>
    <w:rsid w:val="002974C4"/>
    <w:rsid w:val="00297538"/>
    <w:rsid w:val="0029760C"/>
    <w:rsid w:val="00297C01"/>
    <w:rsid w:val="002A08B7"/>
    <w:rsid w:val="002A142A"/>
    <w:rsid w:val="002A1DCA"/>
    <w:rsid w:val="002A2AB5"/>
    <w:rsid w:val="002A355C"/>
    <w:rsid w:val="002A3B11"/>
    <w:rsid w:val="002A42CB"/>
    <w:rsid w:val="002A4758"/>
    <w:rsid w:val="002A4CD2"/>
    <w:rsid w:val="002A4D6C"/>
    <w:rsid w:val="002A4E70"/>
    <w:rsid w:val="002A4F47"/>
    <w:rsid w:val="002A502F"/>
    <w:rsid w:val="002A538A"/>
    <w:rsid w:val="002A69DA"/>
    <w:rsid w:val="002A6CC4"/>
    <w:rsid w:val="002A6EA3"/>
    <w:rsid w:val="002A71BC"/>
    <w:rsid w:val="002B04B3"/>
    <w:rsid w:val="002B0F52"/>
    <w:rsid w:val="002B14D2"/>
    <w:rsid w:val="002B1CD9"/>
    <w:rsid w:val="002B2463"/>
    <w:rsid w:val="002B386C"/>
    <w:rsid w:val="002B3FE6"/>
    <w:rsid w:val="002B455C"/>
    <w:rsid w:val="002B4696"/>
    <w:rsid w:val="002B48E5"/>
    <w:rsid w:val="002B542A"/>
    <w:rsid w:val="002B5DB6"/>
    <w:rsid w:val="002B622E"/>
    <w:rsid w:val="002B7244"/>
    <w:rsid w:val="002B76EF"/>
    <w:rsid w:val="002C0468"/>
    <w:rsid w:val="002C0C3E"/>
    <w:rsid w:val="002C1467"/>
    <w:rsid w:val="002C15BF"/>
    <w:rsid w:val="002C179D"/>
    <w:rsid w:val="002C1C5E"/>
    <w:rsid w:val="002C21EE"/>
    <w:rsid w:val="002C2378"/>
    <w:rsid w:val="002C2D79"/>
    <w:rsid w:val="002C30C9"/>
    <w:rsid w:val="002C31EB"/>
    <w:rsid w:val="002C3649"/>
    <w:rsid w:val="002C41AE"/>
    <w:rsid w:val="002C4E40"/>
    <w:rsid w:val="002C5988"/>
    <w:rsid w:val="002C5C10"/>
    <w:rsid w:val="002C717A"/>
    <w:rsid w:val="002C7338"/>
    <w:rsid w:val="002D0618"/>
    <w:rsid w:val="002D0996"/>
    <w:rsid w:val="002D203D"/>
    <w:rsid w:val="002D2BFC"/>
    <w:rsid w:val="002D31F9"/>
    <w:rsid w:val="002D48FB"/>
    <w:rsid w:val="002D6364"/>
    <w:rsid w:val="002D6B4A"/>
    <w:rsid w:val="002D732E"/>
    <w:rsid w:val="002E02F2"/>
    <w:rsid w:val="002E0CF6"/>
    <w:rsid w:val="002E131D"/>
    <w:rsid w:val="002E13C8"/>
    <w:rsid w:val="002E1617"/>
    <w:rsid w:val="002E2C8C"/>
    <w:rsid w:val="002E31A8"/>
    <w:rsid w:val="002E363B"/>
    <w:rsid w:val="002E3E7A"/>
    <w:rsid w:val="002E4446"/>
    <w:rsid w:val="002E4DE3"/>
    <w:rsid w:val="002E543C"/>
    <w:rsid w:val="002E5D2A"/>
    <w:rsid w:val="002E5E51"/>
    <w:rsid w:val="002E67E7"/>
    <w:rsid w:val="002E6B95"/>
    <w:rsid w:val="002E71D3"/>
    <w:rsid w:val="002E7B45"/>
    <w:rsid w:val="002F01EC"/>
    <w:rsid w:val="002F0784"/>
    <w:rsid w:val="002F0D20"/>
    <w:rsid w:val="002F1128"/>
    <w:rsid w:val="002F113B"/>
    <w:rsid w:val="002F304E"/>
    <w:rsid w:val="002F45E9"/>
    <w:rsid w:val="002F4EE2"/>
    <w:rsid w:val="002F541E"/>
    <w:rsid w:val="002F5665"/>
    <w:rsid w:val="002F5E61"/>
    <w:rsid w:val="002F6A0B"/>
    <w:rsid w:val="002F76F0"/>
    <w:rsid w:val="003012A6"/>
    <w:rsid w:val="00301B9B"/>
    <w:rsid w:val="003038A9"/>
    <w:rsid w:val="003039EC"/>
    <w:rsid w:val="00303A10"/>
    <w:rsid w:val="00303AE9"/>
    <w:rsid w:val="00304779"/>
    <w:rsid w:val="003048E4"/>
    <w:rsid w:val="003106A2"/>
    <w:rsid w:val="00311438"/>
    <w:rsid w:val="003118E8"/>
    <w:rsid w:val="00312496"/>
    <w:rsid w:val="00312783"/>
    <w:rsid w:val="00312AB6"/>
    <w:rsid w:val="00312B72"/>
    <w:rsid w:val="0031300F"/>
    <w:rsid w:val="00313AF3"/>
    <w:rsid w:val="00313AFD"/>
    <w:rsid w:val="003144B9"/>
    <w:rsid w:val="0031631B"/>
    <w:rsid w:val="00316577"/>
    <w:rsid w:val="0031685C"/>
    <w:rsid w:val="00316F42"/>
    <w:rsid w:val="00320552"/>
    <w:rsid w:val="00320C55"/>
    <w:rsid w:val="00320F2C"/>
    <w:rsid w:val="0032107F"/>
    <w:rsid w:val="0032203C"/>
    <w:rsid w:val="003227D6"/>
    <w:rsid w:val="00322D52"/>
    <w:rsid w:val="00322D78"/>
    <w:rsid w:val="00322F9C"/>
    <w:rsid w:val="003237F7"/>
    <w:rsid w:val="00325121"/>
    <w:rsid w:val="003253E7"/>
    <w:rsid w:val="00325A96"/>
    <w:rsid w:val="00326338"/>
    <w:rsid w:val="00330897"/>
    <w:rsid w:val="00330920"/>
    <w:rsid w:val="00330B23"/>
    <w:rsid w:val="003312D2"/>
    <w:rsid w:val="0033133F"/>
    <w:rsid w:val="0033138C"/>
    <w:rsid w:val="00331408"/>
    <w:rsid w:val="003314B9"/>
    <w:rsid w:val="00331A9D"/>
    <w:rsid w:val="00334139"/>
    <w:rsid w:val="00334F43"/>
    <w:rsid w:val="00334FA6"/>
    <w:rsid w:val="00335320"/>
    <w:rsid w:val="00335332"/>
    <w:rsid w:val="0033721D"/>
    <w:rsid w:val="0033735C"/>
    <w:rsid w:val="0034114F"/>
    <w:rsid w:val="00341208"/>
    <w:rsid w:val="0034284B"/>
    <w:rsid w:val="00342E60"/>
    <w:rsid w:val="00343649"/>
    <w:rsid w:val="00343C49"/>
    <w:rsid w:val="0034521C"/>
    <w:rsid w:val="00345E9D"/>
    <w:rsid w:val="00347ADB"/>
    <w:rsid w:val="0035032A"/>
    <w:rsid w:val="003515DD"/>
    <w:rsid w:val="00353752"/>
    <w:rsid w:val="00353A62"/>
    <w:rsid w:val="00353A71"/>
    <w:rsid w:val="00354D43"/>
    <w:rsid w:val="00354F57"/>
    <w:rsid w:val="003556FE"/>
    <w:rsid w:val="00355725"/>
    <w:rsid w:val="00355C8C"/>
    <w:rsid w:val="00355D51"/>
    <w:rsid w:val="003560AB"/>
    <w:rsid w:val="003569EE"/>
    <w:rsid w:val="00356EFE"/>
    <w:rsid w:val="00357127"/>
    <w:rsid w:val="003579A6"/>
    <w:rsid w:val="003603EA"/>
    <w:rsid w:val="00360977"/>
    <w:rsid w:val="0036272D"/>
    <w:rsid w:val="00363147"/>
    <w:rsid w:val="0036381B"/>
    <w:rsid w:val="003644AF"/>
    <w:rsid w:val="00365093"/>
    <w:rsid w:val="003655DF"/>
    <w:rsid w:val="003701FA"/>
    <w:rsid w:val="0037020A"/>
    <w:rsid w:val="00370946"/>
    <w:rsid w:val="003709F2"/>
    <w:rsid w:val="00371214"/>
    <w:rsid w:val="0037163A"/>
    <w:rsid w:val="0037267E"/>
    <w:rsid w:val="00373912"/>
    <w:rsid w:val="00373992"/>
    <w:rsid w:val="00373FDC"/>
    <w:rsid w:val="003747F8"/>
    <w:rsid w:val="00374972"/>
    <w:rsid w:val="00374C83"/>
    <w:rsid w:val="00374CC6"/>
    <w:rsid w:val="003759F4"/>
    <w:rsid w:val="003769D4"/>
    <w:rsid w:val="003775D9"/>
    <w:rsid w:val="0038001E"/>
    <w:rsid w:val="003803AF"/>
    <w:rsid w:val="00380DCB"/>
    <w:rsid w:val="00381807"/>
    <w:rsid w:val="00381840"/>
    <w:rsid w:val="00381FA7"/>
    <w:rsid w:val="003821F8"/>
    <w:rsid w:val="00383170"/>
    <w:rsid w:val="0038344A"/>
    <w:rsid w:val="00384204"/>
    <w:rsid w:val="00384A0F"/>
    <w:rsid w:val="00385AC1"/>
    <w:rsid w:val="0038757E"/>
    <w:rsid w:val="0038779E"/>
    <w:rsid w:val="00387CFD"/>
    <w:rsid w:val="00387D27"/>
    <w:rsid w:val="00387F7B"/>
    <w:rsid w:val="0039367E"/>
    <w:rsid w:val="00393F01"/>
    <w:rsid w:val="00394239"/>
    <w:rsid w:val="00394A9F"/>
    <w:rsid w:val="00394AC2"/>
    <w:rsid w:val="003955B6"/>
    <w:rsid w:val="003957D2"/>
    <w:rsid w:val="00395C87"/>
    <w:rsid w:val="00396421"/>
    <w:rsid w:val="003969CA"/>
    <w:rsid w:val="00396AE9"/>
    <w:rsid w:val="00396E04"/>
    <w:rsid w:val="0039715D"/>
    <w:rsid w:val="0039718D"/>
    <w:rsid w:val="00397B9E"/>
    <w:rsid w:val="003A01B2"/>
    <w:rsid w:val="003A12E1"/>
    <w:rsid w:val="003A1DB6"/>
    <w:rsid w:val="003A26AE"/>
    <w:rsid w:val="003A2F2A"/>
    <w:rsid w:val="003A31BC"/>
    <w:rsid w:val="003A3E99"/>
    <w:rsid w:val="003A42AD"/>
    <w:rsid w:val="003A4C96"/>
    <w:rsid w:val="003A4F3B"/>
    <w:rsid w:val="003A58BE"/>
    <w:rsid w:val="003A5C58"/>
    <w:rsid w:val="003A5C61"/>
    <w:rsid w:val="003A6323"/>
    <w:rsid w:val="003A6B84"/>
    <w:rsid w:val="003A7F2E"/>
    <w:rsid w:val="003B02E9"/>
    <w:rsid w:val="003B038A"/>
    <w:rsid w:val="003B0A29"/>
    <w:rsid w:val="003B160D"/>
    <w:rsid w:val="003B1D0D"/>
    <w:rsid w:val="003B3411"/>
    <w:rsid w:val="003B355B"/>
    <w:rsid w:val="003B3629"/>
    <w:rsid w:val="003B380D"/>
    <w:rsid w:val="003B3907"/>
    <w:rsid w:val="003B4313"/>
    <w:rsid w:val="003B49EA"/>
    <w:rsid w:val="003B4D4E"/>
    <w:rsid w:val="003B522B"/>
    <w:rsid w:val="003B70E7"/>
    <w:rsid w:val="003B7A62"/>
    <w:rsid w:val="003C0096"/>
    <w:rsid w:val="003C0C0A"/>
    <w:rsid w:val="003C116A"/>
    <w:rsid w:val="003C1D01"/>
    <w:rsid w:val="003C3165"/>
    <w:rsid w:val="003C32CC"/>
    <w:rsid w:val="003C36AE"/>
    <w:rsid w:val="003C3A92"/>
    <w:rsid w:val="003C3ABA"/>
    <w:rsid w:val="003C4691"/>
    <w:rsid w:val="003C4A21"/>
    <w:rsid w:val="003C5028"/>
    <w:rsid w:val="003C5081"/>
    <w:rsid w:val="003C61DC"/>
    <w:rsid w:val="003C6C5F"/>
    <w:rsid w:val="003C7275"/>
    <w:rsid w:val="003C781F"/>
    <w:rsid w:val="003C7F70"/>
    <w:rsid w:val="003D068C"/>
    <w:rsid w:val="003D09FC"/>
    <w:rsid w:val="003D0DC3"/>
    <w:rsid w:val="003D13BC"/>
    <w:rsid w:val="003D180B"/>
    <w:rsid w:val="003D1AF0"/>
    <w:rsid w:val="003D1D94"/>
    <w:rsid w:val="003D200E"/>
    <w:rsid w:val="003D2477"/>
    <w:rsid w:val="003D2B97"/>
    <w:rsid w:val="003D312F"/>
    <w:rsid w:val="003D37C2"/>
    <w:rsid w:val="003D4E32"/>
    <w:rsid w:val="003D6235"/>
    <w:rsid w:val="003D7763"/>
    <w:rsid w:val="003D7959"/>
    <w:rsid w:val="003E00D4"/>
    <w:rsid w:val="003E0406"/>
    <w:rsid w:val="003E05F8"/>
    <w:rsid w:val="003E0E8E"/>
    <w:rsid w:val="003E12C3"/>
    <w:rsid w:val="003E2B77"/>
    <w:rsid w:val="003E3566"/>
    <w:rsid w:val="003E4A46"/>
    <w:rsid w:val="003E5560"/>
    <w:rsid w:val="003E58B6"/>
    <w:rsid w:val="003E67C0"/>
    <w:rsid w:val="003E68AC"/>
    <w:rsid w:val="003E7859"/>
    <w:rsid w:val="003E791F"/>
    <w:rsid w:val="003E7C53"/>
    <w:rsid w:val="003E7F7B"/>
    <w:rsid w:val="003F20EB"/>
    <w:rsid w:val="003F23DB"/>
    <w:rsid w:val="003F2998"/>
    <w:rsid w:val="003F354F"/>
    <w:rsid w:val="003F35AF"/>
    <w:rsid w:val="003F3962"/>
    <w:rsid w:val="003F48F6"/>
    <w:rsid w:val="003F4FA1"/>
    <w:rsid w:val="003F58FB"/>
    <w:rsid w:val="003F6103"/>
    <w:rsid w:val="003F650F"/>
    <w:rsid w:val="003F68FD"/>
    <w:rsid w:val="003F70A2"/>
    <w:rsid w:val="003F745F"/>
    <w:rsid w:val="003F74B9"/>
    <w:rsid w:val="0040050D"/>
    <w:rsid w:val="0040098B"/>
    <w:rsid w:val="00400F42"/>
    <w:rsid w:val="00400F51"/>
    <w:rsid w:val="00401BD3"/>
    <w:rsid w:val="00402CF1"/>
    <w:rsid w:val="00403568"/>
    <w:rsid w:val="00404304"/>
    <w:rsid w:val="004046DE"/>
    <w:rsid w:val="00404CFF"/>
    <w:rsid w:val="00405B3B"/>
    <w:rsid w:val="0040616F"/>
    <w:rsid w:val="0040684A"/>
    <w:rsid w:val="00406F4C"/>
    <w:rsid w:val="0041052C"/>
    <w:rsid w:val="00410CD3"/>
    <w:rsid w:val="00411010"/>
    <w:rsid w:val="004110AB"/>
    <w:rsid w:val="00412050"/>
    <w:rsid w:val="00412451"/>
    <w:rsid w:val="00412D78"/>
    <w:rsid w:val="00413803"/>
    <w:rsid w:val="0041385F"/>
    <w:rsid w:val="0041391E"/>
    <w:rsid w:val="004139AD"/>
    <w:rsid w:val="0041452A"/>
    <w:rsid w:val="00414BF0"/>
    <w:rsid w:val="0041639C"/>
    <w:rsid w:val="00416448"/>
    <w:rsid w:val="00416FC4"/>
    <w:rsid w:val="0042152A"/>
    <w:rsid w:val="00421917"/>
    <w:rsid w:val="00421D4C"/>
    <w:rsid w:val="004220F0"/>
    <w:rsid w:val="004246BF"/>
    <w:rsid w:val="00424D1C"/>
    <w:rsid w:val="0042564C"/>
    <w:rsid w:val="00425D2E"/>
    <w:rsid w:val="00426580"/>
    <w:rsid w:val="00426C99"/>
    <w:rsid w:val="00430026"/>
    <w:rsid w:val="00430276"/>
    <w:rsid w:val="00430CD6"/>
    <w:rsid w:val="004312A2"/>
    <w:rsid w:val="00431311"/>
    <w:rsid w:val="00431941"/>
    <w:rsid w:val="0043244A"/>
    <w:rsid w:val="00432FED"/>
    <w:rsid w:val="0043308F"/>
    <w:rsid w:val="00433479"/>
    <w:rsid w:val="00434AFE"/>
    <w:rsid w:val="00435038"/>
    <w:rsid w:val="004350AD"/>
    <w:rsid w:val="00437934"/>
    <w:rsid w:val="004411E8"/>
    <w:rsid w:val="004419AB"/>
    <w:rsid w:val="00441A97"/>
    <w:rsid w:val="00441B4F"/>
    <w:rsid w:val="00442314"/>
    <w:rsid w:val="0044237E"/>
    <w:rsid w:val="00442967"/>
    <w:rsid w:val="00442F79"/>
    <w:rsid w:val="00443164"/>
    <w:rsid w:val="00444067"/>
    <w:rsid w:val="00444888"/>
    <w:rsid w:val="004450D8"/>
    <w:rsid w:val="00445B50"/>
    <w:rsid w:val="00446587"/>
    <w:rsid w:val="00446E0B"/>
    <w:rsid w:val="00446E18"/>
    <w:rsid w:val="004479AD"/>
    <w:rsid w:val="00447B06"/>
    <w:rsid w:val="004507FA"/>
    <w:rsid w:val="00450D8A"/>
    <w:rsid w:val="004512B3"/>
    <w:rsid w:val="004512E3"/>
    <w:rsid w:val="00451544"/>
    <w:rsid w:val="00451D7F"/>
    <w:rsid w:val="00452DF2"/>
    <w:rsid w:val="00453627"/>
    <w:rsid w:val="00453ADB"/>
    <w:rsid w:val="004542E1"/>
    <w:rsid w:val="00454353"/>
    <w:rsid w:val="00454995"/>
    <w:rsid w:val="00455641"/>
    <w:rsid w:val="00455A98"/>
    <w:rsid w:val="00455E52"/>
    <w:rsid w:val="00455EDE"/>
    <w:rsid w:val="00456566"/>
    <w:rsid w:val="00457A32"/>
    <w:rsid w:val="00457CE9"/>
    <w:rsid w:val="004600CB"/>
    <w:rsid w:val="00460180"/>
    <w:rsid w:val="00461FA0"/>
    <w:rsid w:val="004622A0"/>
    <w:rsid w:val="00463990"/>
    <w:rsid w:val="00463FAA"/>
    <w:rsid w:val="00463FD0"/>
    <w:rsid w:val="0046441B"/>
    <w:rsid w:val="00464B71"/>
    <w:rsid w:val="004653DC"/>
    <w:rsid w:val="0046627F"/>
    <w:rsid w:val="0046692D"/>
    <w:rsid w:val="00470482"/>
    <w:rsid w:val="0047091E"/>
    <w:rsid w:val="00470F34"/>
    <w:rsid w:val="00472602"/>
    <w:rsid w:val="00474558"/>
    <w:rsid w:val="004749A3"/>
    <w:rsid w:val="00474EAF"/>
    <w:rsid w:val="0047531F"/>
    <w:rsid w:val="0047592C"/>
    <w:rsid w:val="00476168"/>
    <w:rsid w:val="004769FE"/>
    <w:rsid w:val="0047770D"/>
    <w:rsid w:val="0048147D"/>
    <w:rsid w:val="00481AA9"/>
    <w:rsid w:val="00481F5D"/>
    <w:rsid w:val="00482CCA"/>
    <w:rsid w:val="00482F78"/>
    <w:rsid w:val="004835E5"/>
    <w:rsid w:val="0048385D"/>
    <w:rsid w:val="00484862"/>
    <w:rsid w:val="0048661F"/>
    <w:rsid w:val="0048773A"/>
    <w:rsid w:val="004900F8"/>
    <w:rsid w:val="00490694"/>
    <w:rsid w:val="00490D42"/>
    <w:rsid w:val="00490D63"/>
    <w:rsid w:val="0049170B"/>
    <w:rsid w:val="00492106"/>
    <w:rsid w:val="004923BB"/>
    <w:rsid w:val="00492ADC"/>
    <w:rsid w:val="0049320A"/>
    <w:rsid w:val="00493AA0"/>
    <w:rsid w:val="00493CA1"/>
    <w:rsid w:val="00494049"/>
    <w:rsid w:val="00496645"/>
    <w:rsid w:val="00496BED"/>
    <w:rsid w:val="00497225"/>
    <w:rsid w:val="0049738C"/>
    <w:rsid w:val="00497D2F"/>
    <w:rsid w:val="004A02F9"/>
    <w:rsid w:val="004A0F9F"/>
    <w:rsid w:val="004A2A41"/>
    <w:rsid w:val="004A3729"/>
    <w:rsid w:val="004A3ADB"/>
    <w:rsid w:val="004A45E4"/>
    <w:rsid w:val="004A4B00"/>
    <w:rsid w:val="004A5439"/>
    <w:rsid w:val="004A562B"/>
    <w:rsid w:val="004A5CF4"/>
    <w:rsid w:val="004A601C"/>
    <w:rsid w:val="004A660A"/>
    <w:rsid w:val="004A6C61"/>
    <w:rsid w:val="004A6D1D"/>
    <w:rsid w:val="004B130E"/>
    <w:rsid w:val="004B2248"/>
    <w:rsid w:val="004B2D03"/>
    <w:rsid w:val="004B33DE"/>
    <w:rsid w:val="004B44A4"/>
    <w:rsid w:val="004B45FE"/>
    <w:rsid w:val="004B462C"/>
    <w:rsid w:val="004B4A12"/>
    <w:rsid w:val="004B4BCE"/>
    <w:rsid w:val="004B5AD5"/>
    <w:rsid w:val="004B71C4"/>
    <w:rsid w:val="004B74CC"/>
    <w:rsid w:val="004B7CDE"/>
    <w:rsid w:val="004C0E99"/>
    <w:rsid w:val="004C1247"/>
    <w:rsid w:val="004C1EFF"/>
    <w:rsid w:val="004C2773"/>
    <w:rsid w:val="004C4383"/>
    <w:rsid w:val="004C4546"/>
    <w:rsid w:val="004C49AC"/>
    <w:rsid w:val="004C4C46"/>
    <w:rsid w:val="004C535F"/>
    <w:rsid w:val="004C6A72"/>
    <w:rsid w:val="004C7654"/>
    <w:rsid w:val="004C78B1"/>
    <w:rsid w:val="004C79DA"/>
    <w:rsid w:val="004C7F81"/>
    <w:rsid w:val="004D1860"/>
    <w:rsid w:val="004D1BDC"/>
    <w:rsid w:val="004D1CE5"/>
    <w:rsid w:val="004D49BC"/>
    <w:rsid w:val="004D4D07"/>
    <w:rsid w:val="004D5212"/>
    <w:rsid w:val="004D5719"/>
    <w:rsid w:val="004D6423"/>
    <w:rsid w:val="004D71C2"/>
    <w:rsid w:val="004D728A"/>
    <w:rsid w:val="004D7E70"/>
    <w:rsid w:val="004E11B0"/>
    <w:rsid w:val="004E2723"/>
    <w:rsid w:val="004E2BD2"/>
    <w:rsid w:val="004E3556"/>
    <w:rsid w:val="004E4157"/>
    <w:rsid w:val="004E427A"/>
    <w:rsid w:val="004E527D"/>
    <w:rsid w:val="004E6454"/>
    <w:rsid w:val="004E6731"/>
    <w:rsid w:val="004E76A8"/>
    <w:rsid w:val="004E76D2"/>
    <w:rsid w:val="004F05CB"/>
    <w:rsid w:val="004F0F78"/>
    <w:rsid w:val="004F1929"/>
    <w:rsid w:val="004F2275"/>
    <w:rsid w:val="004F44B0"/>
    <w:rsid w:val="004F4639"/>
    <w:rsid w:val="004F4E42"/>
    <w:rsid w:val="004F5C1F"/>
    <w:rsid w:val="004F625F"/>
    <w:rsid w:val="004F6325"/>
    <w:rsid w:val="004F6718"/>
    <w:rsid w:val="004F7F6B"/>
    <w:rsid w:val="0050052A"/>
    <w:rsid w:val="00500951"/>
    <w:rsid w:val="00500A0B"/>
    <w:rsid w:val="00500FBA"/>
    <w:rsid w:val="00501524"/>
    <w:rsid w:val="005019EC"/>
    <w:rsid w:val="00501B82"/>
    <w:rsid w:val="005023B6"/>
    <w:rsid w:val="005029F7"/>
    <w:rsid w:val="00502ABD"/>
    <w:rsid w:val="0050344F"/>
    <w:rsid w:val="0050347C"/>
    <w:rsid w:val="00503759"/>
    <w:rsid w:val="00503977"/>
    <w:rsid w:val="00504279"/>
    <w:rsid w:val="00504C07"/>
    <w:rsid w:val="00504F46"/>
    <w:rsid w:val="0050580C"/>
    <w:rsid w:val="005058AD"/>
    <w:rsid w:val="005058D7"/>
    <w:rsid w:val="00506041"/>
    <w:rsid w:val="005069EB"/>
    <w:rsid w:val="00506A7D"/>
    <w:rsid w:val="00507883"/>
    <w:rsid w:val="005078E1"/>
    <w:rsid w:val="005079AB"/>
    <w:rsid w:val="00511291"/>
    <w:rsid w:val="00511603"/>
    <w:rsid w:val="00512271"/>
    <w:rsid w:val="005122B6"/>
    <w:rsid w:val="00512B3D"/>
    <w:rsid w:val="00512EDB"/>
    <w:rsid w:val="00513118"/>
    <w:rsid w:val="005158A4"/>
    <w:rsid w:val="00516837"/>
    <w:rsid w:val="00516901"/>
    <w:rsid w:val="00516B5A"/>
    <w:rsid w:val="00517750"/>
    <w:rsid w:val="00517AE8"/>
    <w:rsid w:val="005205FA"/>
    <w:rsid w:val="005209D7"/>
    <w:rsid w:val="0052119C"/>
    <w:rsid w:val="00521875"/>
    <w:rsid w:val="005223D9"/>
    <w:rsid w:val="00522F85"/>
    <w:rsid w:val="0052325A"/>
    <w:rsid w:val="005232AD"/>
    <w:rsid w:val="00523DD7"/>
    <w:rsid w:val="00524344"/>
    <w:rsid w:val="0052439D"/>
    <w:rsid w:val="00525C4A"/>
    <w:rsid w:val="00526F3D"/>
    <w:rsid w:val="00527940"/>
    <w:rsid w:val="00530B05"/>
    <w:rsid w:val="00530B4B"/>
    <w:rsid w:val="0053187D"/>
    <w:rsid w:val="00531F84"/>
    <w:rsid w:val="005327CB"/>
    <w:rsid w:val="00532A95"/>
    <w:rsid w:val="00532BC1"/>
    <w:rsid w:val="0053314E"/>
    <w:rsid w:val="00535617"/>
    <w:rsid w:val="005362C3"/>
    <w:rsid w:val="00536E3C"/>
    <w:rsid w:val="0054052B"/>
    <w:rsid w:val="00540C61"/>
    <w:rsid w:val="00541258"/>
    <w:rsid w:val="00541647"/>
    <w:rsid w:val="00541D73"/>
    <w:rsid w:val="005420AC"/>
    <w:rsid w:val="005427A5"/>
    <w:rsid w:val="00542CB7"/>
    <w:rsid w:val="005435DA"/>
    <w:rsid w:val="005438A3"/>
    <w:rsid w:val="0054390E"/>
    <w:rsid w:val="00544047"/>
    <w:rsid w:val="005446B4"/>
    <w:rsid w:val="005446FB"/>
    <w:rsid w:val="0054495A"/>
    <w:rsid w:val="005449D5"/>
    <w:rsid w:val="00544F7D"/>
    <w:rsid w:val="005455F0"/>
    <w:rsid w:val="0054614E"/>
    <w:rsid w:val="00546B32"/>
    <w:rsid w:val="0055074E"/>
    <w:rsid w:val="005510A3"/>
    <w:rsid w:val="005514D5"/>
    <w:rsid w:val="005519D3"/>
    <w:rsid w:val="005521D9"/>
    <w:rsid w:val="005524E4"/>
    <w:rsid w:val="00552F46"/>
    <w:rsid w:val="00553FAD"/>
    <w:rsid w:val="0055445E"/>
    <w:rsid w:val="00554594"/>
    <w:rsid w:val="00554C5D"/>
    <w:rsid w:val="005550E6"/>
    <w:rsid w:val="00555FE2"/>
    <w:rsid w:val="0056061A"/>
    <w:rsid w:val="00560FF5"/>
    <w:rsid w:val="00561283"/>
    <w:rsid w:val="0056295A"/>
    <w:rsid w:val="00563B35"/>
    <w:rsid w:val="00564E1C"/>
    <w:rsid w:val="00564F42"/>
    <w:rsid w:val="00565986"/>
    <w:rsid w:val="00565A6A"/>
    <w:rsid w:val="00565D61"/>
    <w:rsid w:val="0056676C"/>
    <w:rsid w:val="005668AD"/>
    <w:rsid w:val="00566C18"/>
    <w:rsid w:val="00566E37"/>
    <w:rsid w:val="0056738B"/>
    <w:rsid w:val="005679DC"/>
    <w:rsid w:val="005707A9"/>
    <w:rsid w:val="00570A21"/>
    <w:rsid w:val="00570B1D"/>
    <w:rsid w:val="0057168A"/>
    <w:rsid w:val="0057200F"/>
    <w:rsid w:val="00572D2B"/>
    <w:rsid w:val="00572DAF"/>
    <w:rsid w:val="00573094"/>
    <w:rsid w:val="00574068"/>
    <w:rsid w:val="0057560B"/>
    <w:rsid w:val="00576AA1"/>
    <w:rsid w:val="00577489"/>
    <w:rsid w:val="005774AE"/>
    <w:rsid w:val="005805B5"/>
    <w:rsid w:val="00580A53"/>
    <w:rsid w:val="00580A8B"/>
    <w:rsid w:val="005811AF"/>
    <w:rsid w:val="00581F49"/>
    <w:rsid w:val="00581F76"/>
    <w:rsid w:val="00582711"/>
    <w:rsid w:val="00584680"/>
    <w:rsid w:val="005852E3"/>
    <w:rsid w:val="00585F07"/>
    <w:rsid w:val="0058614B"/>
    <w:rsid w:val="0058764D"/>
    <w:rsid w:val="00590C59"/>
    <w:rsid w:val="00591BDC"/>
    <w:rsid w:val="0059271F"/>
    <w:rsid w:val="0059342B"/>
    <w:rsid w:val="00593D0B"/>
    <w:rsid w:val="00594811"/>
    <w:rsid w:val="00594BBD"/>
    <w:rsid w:val="00594C3E"/>
    <w:rsid w:val="0059514C"/>
    <w:rsid w:val="005965D7"/>
    <w:rsid w:val="00596667"/>
    <w:rsid w:val="00596FF7"/>
    <w:rsid w:val="005979B1"/>
    <w:rsid w:val="00597D5B"/>
    <w:rsid w:val="005A07ED"/>
    <w:rsid w:val="005A0B41"/>
    <w:rsid w:val="005A0E2C"/>
    <w:rsid w:val="005A2119"/>
    <w:rsid w:val="005A2966"/>
    <w:rsid w:val="005A30D3"/>
    <w:rsid w:val="005A3ED4"/>
    <w:rsid w:val="005A5C4C"/>
    <w:rsid w:val="005A5F38"/>
    <w:rsid w:val="005A660A"/>
    <w:rsid w:val="005A6F8E"/>
    <w:rsid w:val="005A74F3"/>
    <w:rsid w:val="005A7B55"/>
    <w:rsid w:val="005A7D0C"/>
    <w:rsid w:val="005A7E3C"/>
    <w:rsid w:val="005B0D3B"/>
    <w:rsid w:val="005B1473"/>
    <w:rsid w:val="005B18DC"/>
    <w:rsid w:val="005B2195"/>
    <w:rsid w:val="005B296F"/>
    <w:rsid w:val="005B2AE8"/>
    <w:rsid w:val="005B3E5E"/>
    <w:rsid w:val="005B4174"/>
    <w:rsid w:val="005B4E9A"/>
    <w:rsid w:val="005B58E3"/>
    <w:rsid w:val="005B61AC"/>
    <w:rsid w:val="005B6274"/>
    <w:rsid w:val="005B6514"/>
    <w:rsid w:val="005B6559"/>
    <w:rsid w:val="005B7CC5"/>
    <w:rsid w:val="005C1414"/>
    <w:rsid w:val="005C2417"/>
    <w:rsid w:val="005C2A4D"/>
    <w:rsid w:val="005C3E48"/>
    <w:rsid w:val="005C4308"/>
    <w:rsid w:val="005C465A"/>
    <w:rsid w:val="005C5935"/>
    <w:rsid w:val="005C5CDA"/>
    <w:rsid w:val="005C6AC1"/>
    <w:rsid w:val="005C6E4F"/>
    <w:rsid w:val="005C786F"/>
    <w:rsid w:val="005D0378"/>
    <w:rsid w:val="005D123A"/>
    <w:rsid w:val="005D1F80"/>
    <w:rsid w:val="005D2077"/>
    <w:rsid w:val="005D2188"/>
    <w:rsid w:val="005D2440"/>
    <w:rsid w:val="005D2F79"/>
    <w:rsid w:val="005D2F94"/>
    <w:rsid w:val="005D30E1"/>
    <w:rsid w:val="005D3583"/>
    <w:rsid w:val="005D42BB"/>
    <w:rsid w:val="005D5D73"/>
    <w:rsid w:val="005D6A37"/>
    <w:rsid w:val="005D75EA"/>
    <w:rsid w:val="005E0243"/>
    <w:rsid w:val="005E15D9"/>
    <w:rsid w:val="005E2259"/>
    <w:rsid w:val="005E2319"/>
    <w:rsid w:val="005E24B1"/>
    <w:rsid w:val="005E29E0"/>
    <w:rsid w:val="005E3AD4"/>
    <w:rsid w:val="005E4235"/>
    <w:rsid w:val="005E4A01"/>
    <w:rsid w:val="005E5B0C"/>
    <w:rsid w:val="005E5F55"/>
    <w:rsid w:val="005E5F62"/>
    <w:rsid w:val="005E7AB3"/>
    <w:rsid w:val="005E7DDC"/>
    <w:rsid w:val="005F07DA"/>
    <w:rsid w:val="005F0AF8"/>
    <w:rsid w:val="005F0D09"/>
    <w:rsid w:val="005F10D2"/>
    <w:rsid w:val="005F1442"/>
    <w:rsid w:val="005F2A2D"/>
    <w:rsid w:val="005F3E94"/>
    <w:rsid w:val="005F467C"/>
    <w:rsid w:val="005F4FF9"/>
    <w:rsid w:val="005F58D8"/>
    <w:rsid w:val="005F62A6"/>
    <w:rsid w:val="005F6575"/>
    <w:rsid w:val="005F68F7"/>
    <w:rsid w:val="005F6C8A"/>
    <w:rsid w:val="006000BB"/>
    <w:rsid w:val="006006E5"/>
    <w:rsid w:val="0060130C"/>
    <w:rsid w:val="006018AB"/>
    <w:rsid w:val="006025A8"/>
    <w:rsid w:val="006030D4"/>
    <w:rsid w:val="00604280"/>
    <w:rsid w:val="00604563"/>
    <w:rsid w:val="006049C5"/>
    <w:rsid w:val="00604BE9"/>
    <w:rsid w:val="00605214"/>
    <w:rsid w:val="00605828"/>
    <w:rsid w:val="00606383"/>
    <w:rsid w:val="006101D1"/>
    <w:rsid w:val="00610AB1"/>
    <w:rsid w:val="00610C5C"/>
    <w:rsid w:val="00610E38"/>
    <w:rsid w:val="0061216C"/>
    <w:rsid w:val="006128AA"/>
    <w:rsid w:val="00613050"/>
    <w:rsid w:val="0061323C"/>
    <w:rsid w:val="006147D8"/>
    <w:rsid w:val="00615D66"/>
    <w:rsid w:val="00616468"/>
    <w:rsid w:val="0061650D"/>
    <w:rsid w:val="00616C58"/>
    <w:rsid w:val="00616E9E"/>
    <w:rsid w:val="0061743B"/>
    <w:rsid w:val="00617A3F"/>
    <w:rsid w:val="00617B29"/>
    <w:rsid w:val="00617E8D"/>
    <w:rsid w:val="006200AE"/>
    <w:rsid w:val="00620C5D"/>
    <w:rsid w:val="00621094"/>
    <w:rsid w:val="006219AF"/>
    <w:rsid w:val="00622BC6"/>
    <w:rsid w:val="00622E05"/>
    <w:rsid w:val="00623270"/>
    <w:rsid w:val="00624FAD"/>
    <w:rsid w:val="0062575A"/>
    <w:rsid w:val="006257BB"/>
    <w:rsid w:val="00625D4E"/>
    <w:rsid w:val="00627CD9"/>
    <w:rsid w:val="006301B1"/>
    <w:rsid w:val="006318F3"/>
    <w:rsid w:val="006320EB"/>
    <w:rsid w:val="0063238E"/>
    <w:rsid w:val="006326B3"/>
    <w:rsid w:val="00632D56"/>
    <w:rsid w:val="00632DBD"/>
    <w:rsid w:val="006333FC"/>
    <w:rsid w:val="00633670"/>
    <w:rsid w:val="00633EDD"/>
    <w:rsid w:val="00633F4B"/>
    <w:rsid w:val="00635CAB"/>
    <w:rsid w:val="00636D54"/>
    <w:rsid w:val="00637295"/>
    <w:rsid w:val="006375DF"/>
    <w:rsid w:val="00637E3C"/>
    <w:rsid w:val="00637E54"/>
    <w:rsid w:val="00640DEA"/>
    <w:rsid w:val="00641612"/>
    <w:rsid w:val="006417E8"/>
    <w:rsid w:val="00641CB7"/>
    <w:rsid w:val="00642E75"/>
    <w:rsid w:val="00643408"/>
    <w:rsid w:val="00643B9A"/>
    <w:rsid w:val="0064409C"/>
    <w:rsid w:val="00644CC2"/>
    <w:rsid w:val="00645B2D"/>
    <w:rsid w:val="0064642F"/>
    <w:rsid w:val="00646B3C"/>
    <w:rsid w:val="00650627"/>
    <w:rsid w:val="0065070C"/>
    <w:rsid w:val="00650956"/>
    <w:rsid w:val="00650A6C"/>
    <w:rsid w:val="00651630"/>
    <w:rsid w:val="00652393"/>
    <w:rsid w:val="00652B59"/>
    <w:rsid w:val="00652D8C"/>
    <w:rsid w:val="006532C4"/>
    <w:rsid w:val="0065358D"/>
    <w:rsid w:val="006551CE"/>
    <w:rsid w:val="00655433"/>
    <w:rsid w:val="0065614A"/>
    <w:rsid w:val="0065633B"/>
    <w:rsid w:val="00656B3C"/>
    <w:rsid w:val="00656BF9"/>
    <w:rsid w:val="00657107"/>
    <w:rsid w:val="00657577"/>
    <w:rsid w:val="00657AC7"/>
    <w:rsid w:val="006609FC"/>
    <w:rsid w:val="006625BE"/>
    <w:rsid w:val="00662CBC"/>
    <w:rsid w:val="00663193"/>
    <w:rsid w:val="0066402D"/>
    <w:rsid w:val="00664A28"/>
    <w:rsid w:val="00665B2E"/>
    <w:rsid w:val="0066639B"/>
    <w:rsid w:val="00667127"/>
    <w:rsid w:val="00670B77"/>
    <w:rsid w:val="0067165E"/>
    <w:rsid w:val="00671D6E"/>
    <w:rsid w:val="00672A8E"/>
    <w:rsid w:val="00673769"/>
    <w:rsid w:val="006737BB"/>
    <w:rsid w:val="00673CAD"/>
    <w:rsid w:val="006740C0"/>
    <w:rsid w:val="00674EE0"/>
    <w:rsid w:val="006760FB"/>
    <w:rsid w:val="006764A3"/>
    <w:rsid w:val="0068129D"/>
    <w:rsid w:val="006818EE"/>
    <w:rsid w:val="00682466"/>
    <w:rsid w:val="006838B9"/>
    <w:rsid w:val="00684005"/>
    <w:rsid w:val="00684148"/>
    <w:rsid w:val="006843E2"/>
    <w:rsid w:val="00686F7E"/>
    <w:rsid w:val="006900CB"/>
    <w:rsid w:val="0069065B"/>
    <w:rsid w:val="00690E9E"/>
    <w:rsid w:val="00690F07"/>
    <w:rsid w:val="00690F75"/>
    <w:rsid w:val="006915A3"/>
    <w:rsid w:val="00693952"/>
    <w:rsid w:val="006950EE"/>
    <w:rsid w:val="006955A6"/>
    <w:rsid w:val="00695E0C"/>
    <w:rsid w:val="00695FCA"/>
    <w:rsid w:val="006A01C6"/>
    <w:rsid w:val="006A02F1"/>
    <w:rsid w:val="006A0932"/>
    <w:rsid w:val="006A0D4E"/>
    <w:rsid w:val="006A15A3"/>
    <w:rsid w:val="006A1C46"/>
    <w:rsid w:val="006A1CFF"/>
    <w:rsid w:val="006A237C"/>
    <w:rsid w:val="006A3E33"/>
    <w:rsid w:val="006A403E"/>
    <w:rsid w:val="006A4F6D"/>
    <w:rsid w:val="006A60BA"/>
    <w:rsid w:val="006A6964"/>
    <w:rsid w:val="006A7F21"/>
    <w:rsid w:val="006B008D"/>
    <w:rsid w:val="006B02BC"/>
    <w:rsid w:val="006B04C4"/>
    <w:rsid w:val="006B1332"/>
    <w:rsid w:val="006B1511"/>
    <w:rsid w:val="006B1A8E"/>
    <w:rsid w:val="006B1D16"/>
    <w:rsid w:val="006B2E5E"/>
    <w:rsid w:val="006B32EC"/>
    <w:rsid w:val="006B335A"/>
    <w:rsid w:val="006B3FF8"/>
    <w:rsid w:val="006B4AF7"/>
    <w:rsid w:val="006B5D6C"/>
    <w:rsid w:val="006B621C"/>
    <w:rsid w:val="006B6ADB"/>
    <w:rsid w:val="006B6DFA"/>
    <w:rsid w:val="006B781B"/>
    <w:rsid w:val="006B7925"/>
    <w:rsid w:val="006B7F34"/>
    <w:rsid w:val="006C1253"/>
    <w:rsid w:val="006C194A"/>
    <w:rsid w:val="006C4807"/>
    <w:rsid w:val="006C5513"/>
    <w:rsid w:val="006C58E3"/>
    <w:rsid w:val="006C5AAF"/>
    <w:rsid w:val="006C67DD"/>
    <w:rsid w:val="006C68E8"/>
    <w:rsid w:val="006C7BA9"/>
    <w:rsid w:val="006D062F"/>
    <w:rsid w:val="006D0920"/>
    <w:rsid w:val="006D0FAC"/>
    <w:rsid w:val="006D1766"/>
    <w:rsid w:val="006D17AA"/>
    <w:rsid w:val="006D2A2B"/>
    <w:rsid w:val="006D2C73"/>
    <w:rsid w:val="006D2D1E"/>
    <w:rsid w:val="006D391B"/>
    <w:rsid w:val="006D4583"/>
    <w:rsid w:val="006D4BB7"/>
    <w:rsid w:val="006D4D54"/>
    <w:rsid w:val="006D5666"/>
    <w:rsid w:val="006D58B7"/>
    <w:rsid w:val="006D66DA"/>
    <w:rsid w:val="006D7CD3"/>
    <w:rsid w:val="006E0A10"/>
    <w:rsid w:val="006E11D4"/>
    <w:rsid w:val="006E18C8"/>
    <w:rsid w:val="006E24B6"/>
    <w:rsid w:val="006E26B9"/>
    <w:rsid w:val="006E29E0"/>
    <w:rsid w:val="006E2CCB"/>
    <w:rsid w:val="006E33B0"/>
    <w:rsid w:val="006E3E3F"/>
    <w:rsid w:val="006E4586"/>
    <w:rsid w:val="006E480E"/>
    <w:rsid w:val="006E4D39"/>
    <w:rsid w:val="006E533A"/>
    <w:rsid w:val="006E5EE3"/>
    <w:rsid w:val="006E6107"/>
    <w:rsid w:val="006E725B"/>
    <w:rsid w:val="006E7702"/>
    <w:rsid w:val="006F1610"/>
    <w:rsid w:val="006F2083"/>
    <w:rsid w:val="006F2BC3"/>
    <w:rsid w:val="006F4C86"/>
    <w:rsid w:val="006F5216"/>
    <w:rsid w:val="006F65E5"/>
    <w:rsid w:val="006F6843"/>
    <w:rsid w:val="006F6884"/>
    <w:rsid w:val="006F7B5E"/>
    <w:rsid w:val="006F7DA4"/>
    <w:rsid w:val="0070031D"/>
    <w:rsid w:val="00700C0F"/>
    <w:rsid w:val="00701A63"/>
    <w:rsid w:val="00701CD1"/>
    <w:rsid w:val="00701E1F"/>
    <w:rsid w:val="00701F69"/>
    <w:rsid w:val="007029FA"/>
    <w:rsid w:val="00704B1D"/>
    <w:rsid w:val="00705804"/>
    <w:rsid w:val="00706700"/>
    <w:rsid w:val="00706DA6"/>
    <w:rsid w:val="00710AAC"/>
    <w:rsid w:val="00711005"/>
    <w:rsid w:val="00711696"/>
    <w:rsid w:val="00711DCB"/>
    <w:rsid w:val="0071257A"/>
    <w:rsid w:val="00712BC9"/>
    <w:rsid w:val="00712E36"/>
    <w:rsid w:val="0071376F"/>
    <w:rsid w:val="00713B8E"/>
    <w:rsid w:val="00713C8E"/>
    <w:rsid w:val="00714260"/>
    <w:rsid w:val="00714571"/>
    <w:rsid w:val="007153B0"/>
    <w:rsid w:val="00715738"/>
    <w:rsid w:val="007158DC"/>
    <w:rsid w:val="00715C43"/>
    <w:rsid w:val="00716526"/>
    <w:rsid w:val="00716693"/>
    <w:rsid w:val="0071722F"/>
    <w:rsid w:val="007173DA"/>
    <w:rsid w:val="007175DB"/>
    <w:rsid w:val="00720574"/>
    <w:rsid w:val="007214D7"/>
    <w:rsid w:val="00721EA1"/>
    <w:rsid w:val="0072264E"/>
    <w:rsid w:val="00722A5A"/>
    <w:rsid w:val="00723452"/>
    <w:rsid w:val="007235E7"/>
    <w:rsid w:val="007235FC"/>
    <w:rsid w:val="00723799"/>
    <w:rsid w:val="00723A46"/>
    <w:rsid w:val="007242A6"/>
    <w:rsid w:val="007246C0"/>
    <w:rsid w:val="00724949"/>
    <w:rsid w:val="00724C46"/>
    <w:rsid w:val="00725392"/>
    <w:rsid w:val="00725485"/>
    <w:rsid w:val="007255B3"/>
    <w:rsid w:val="00726300"/>
    <w:rsid w:val="00726922"/>
    <w:rsid w:val="007279CF"/>
    <w:rsid w:val="0073127E"/>
    <w:rsid w:val="007315A5"/>
    <w:rsid w:val="00731EC3"/>
    <w:rsid w:val="00732C2E"/>
    <w:rsid w:val="00732EB2"/>
    <w:rsid w:val="00733CD2"/>
    <w:rsid w:val="0073414F"/>
    <w:rsid w:val="007346E7"/>
    <w:rsid w:val="007347ED"/>
    <w:rsid w:val="00734D0C"/>
    <w:rsid w:val="007352F5"/>
    <w:rsid w:val="0073578A"/>
    <w:rsid w:val="00735C12"/>
    <w:rsid w:val="0073770B"/>
    <w:rsid w:val="007401D6"/>
    <w:rsid w:val="00740B23"/>
    <w:rsid w:val="00741822"/>
    <w:rsid w:val="00741AF9"/>
    <w:rsid w:val="00741CB3"/>
    <w:rsid w:val="00742806"/>
    <w:rsid w:val="00742982"/>
    <w:rsid w:val="00743063"/>
    <w:rsid w:val="007430F8"/>
    <w:rsid w:val="0074399F"/>
    <w:rsid w:val="00744130"/>
    <w:rsid w:val="007446D6"/>
    <w:rsid w:val="00744982"/>
    <w:rsid w:val="00745448"/>
    <w:rsid w:val="00745489"/>
    <w:rsid w:val="0074633D"/>
    <w:rsid w:val="00746413"/>
    <w:rsid w:val="0074641E"/>
    <w:rsid w:val="00746D3B"/>
    <w:rsid w:val="007478C4"/>
    <w:rsid w:val="00747CEC"/>
    <w:rsid w:val="00750328"/>
    <w:rsid w:val="00750719"/>
    <w:rsid w:val="00751342"/>
    <w:rsid w:val="007516CD"/>
    <w:rsid w:val="00752017"/>
    <w:rsid w:val="0075206E"/>
    <w:rsid w:val="007521A8"/>
    <w:rsid w:val="00752364"/>
    <w:rsid w:val="0075246C"/>
    <w:rsid w:val="0075336C"/>
    <w:rsid w:val="00753718"/>
    <w:rsid w:val="0075593E"/>
    <w:rsid w:val="00755F35"/>
    <w:rsid w:val="0075638D"/>
    <w:rsid w:val="00756C7F"/>
    <w:rsid w:val="00760E65"/>
    <w:rsid w:val="0076132E"/>
    <w:rsid w:val="00762292"/>
    <w:rsid w:val="00762A69"/>
    <w:rsid w:val="007631A1"/>
    <w:rsid w:val="0076322A"/>
    <w:rsid w:val="007640EA"/>
    <w:rsid w:val="00764340"/>
    <w:rsid w:val="00764581"/>
    <w:rsid w:val="007654E5"/>
    <w:rsid w:val="00765D2F"/>
    <w:rsid w:val="00766843"/>
    <w:rsid w:val="00766D55"/>
    <w:rsid w:val="00771588"/>
    <w:rsid w:val="00771860"/>
    <w:rsid w:val="00771D5A"/>
    <w:rsid w:val="007723ED"/>
    <w:rsid w:val="00772D01"/>
    <w:rsid w:val="007733BB"/>
    <w:rsid w:val="007738FB"/>
    <w:rsid w:val="007746E5"/>
    <w:rsid w:val="00774AB9"/>
    <w:rsid w:val="00774FAF"/>
    <w:rsid w:val="007751A6"/>
    <w:rsid w:val="00776A31"/>
    <w:rsid w:val="00777205"/>
    <w:rsid w:val="007776C6"/>
    <w:rsid w:val="00777BED"/>
    <w:rsid w:val="00777FE7"/>
    <w:rsid w:val="00780A42"/>
    <w:rsid w:val="00781FDD"/>
    <w:rsid w:val="00782097"/>
    <w:rsid w:val="007833DD"/>
    <w:rsid w:val="007852F6"/>
    <w:rsid w:val="00785351"/>
    <w:rsid w:val="00786DA8"/>
    <w:rsid w:val="0078729A"/>
    <w:rsid w:val="00790164"/>
    <w:rsid w:val="00790371"/>
    <w:rsid w:val="00790791"/>
    <w:rsid w:val="00790835"/>
    <w:rsid w:val="00790876"/>
    <w:rsid w:val="0079103D"/>
    <w:rsid w:val="0079180F"/>
    <w:rsid w:val="007927D6"/>
    <w:rsid w:val="00792A2A"/>
    <w:rsid w:val="00792D4A"/>
    <w:rsid w:val="007937E8"/>
    <w:rsid w:val="00793E9F"/>
    <w:rsid w:val="00795601"/>
    <w:rsid w:val="007959B9"/>
    <w:rsid w:val="0079608E"/>
    <w:rsid w:val="0079626A"/>
    <w:rsid w:val="00796A7E"/>
    <w:rsid w:val="00796B03"/>
    <w:rsid w:val="0079705D"/>
    <w:rsid w:val="00797EA9"/>
    <w:rsid w:val="00797FFD"/>
    <w:rsid w:val="007A02E4"/>
    <w:rsid w:val="007A0758"/>
    <w:rsid w:val="007A11FE"/>
    <w:rsid w:val="007A1FCF"/>
    <w:rsid w:val="007A32C5"/>
    <w:rsid w:val="007A388D"/>
    <w:rsid w:val="007A3FCF"/>
    <w:rsid w:val="007A4919"/>
    <w:rsid w:val="007A49D3"/>
    <w:rsid w:val="007A5151"/>
    <w:rsid w:val="007A5618"/>
    <w:rsid w:val="007A5DF1"/>
    <w:rsid w:val="007A6163"/>
    <w:rsid w:val="007A72D3"/>
    <w:rsid w:val="007A7320"/>
    <w:rsid w:val="007A7C64"/>
    <w:rsid w:val="007B04BF"/>
    <w:rsid w:val="007B139A"/>
    <w:rsid w:val="007B16C5"/>
    <w:rsid w:val="007B16CB"/>
    <w:rsid w:val="007B1BC1"/>
    <w:rsid w:val="007B342C"/>
    <w:rsid w:val="007B3A0B"/>
    <w:rsid w:val="007B42B6"/>
    <w:rsid w:val="007B621E"/>
    <w:rsid w:val="007B66D0"/>
    <w:rsid w:val="007B72A6"/>
    <w:rsid w:val="007B74AF"/>
    <w:rsid w:val="007B79C3"/>
    <w:rsid w:val="007C0306"/>
    <w:rsid w:val="007C0D26"/>
    <w:rsid w:val="007C1457"/>
    <w:rsid w:val="007C1E79"/>
    <w:rsid w:val="007C2BD0"/>
    <w:rsid w:val="007C31E4"/>
    <w:rsid w:val="007C346F"/>
    <w:rsid w:val="007C3ABE"/>
    <w:rsid w:val="007C3C6E"/>
    <w:rsid w:val="007C3E33"/>
    <w:rsid w:val="007C4075"/>
    <w:rsid w:val="007C448B"/>
    <w:rsid w:val="007C4CF6"/>
    <w:rsid w:val="007C56D2"/>
    <w:rsid w:val="007C58EF"/>
    <w:rsid w:val="007C66D8"/>
    <w:rsid w:val="007C67EB"/>
    <w:rsid w:val="007C6B52"/>
    <w:rsid w:val="007C70B0"/>
    <w:rsid w:val="007C70E7"/>
    <w:rsid w:val="007D01F6"/>
    <w:rsid w:val="007D06E2"/>
    <w:rsid w:val="007D0EC4"/>
    <w:rsid w:val="007D0F76"/>
    <w:rsid w:val="007D1420"/>
    <w:rsid w:val="007D1768"/>
    <w:rsid w:val="007D2248"/>
    <w:rsid w:val="007D2325"/>
    <w:rsid w:val="007D28BD"/>
    <w:rsid w:val="007D3FE5"/>
    <w:rsid w:val="007D47FB"/>
    <w:rsid w:val="007D4C07"/>
    <w:rsid w:val="007D5E53"/>
    <w:rsid w:val="007D5FEF"/>
    <w:rsid w:val="007D6F32"/>
    <w:rsid w:val="007D7608"/>
    <w:rsid w:val="007D78D7"/>
    <w:rsid w:val="007E088E"/>
    <w:rsid w:val="007E0DFF"/>
    <w:rsid w:val="007E1D2C"/>
    <w:rsid w:val="007E35E4"/>
    <w:rsid w:val="007E35F8"/>
    <w:rsid w:val="007E3722"/>
    <w:rsid w:val="007E3AB5"/>
    <w:rsid w:val="007E3F75"/>
    <w:rsid w:val="007E4232"/>
    <w:rsid w:val="007E42B4"/>
    <w:rsid w:val="007E4570"/>
    <w:rsid w:val="007E45C3"/>
    <w:rsid w:val="007E4780"/>
    <w:rsid w:val="007E528E"/>
    <w:rsid w:val="007E5EAA"/>
    <w:rsid w:val="007E6A0C"/>
    <w:rsid w:val="007E6ACD"/>
    <w:rsid w:val="007E70A7"/>
    <w:rsid w:val="007F042F"/>
    <w:rsid w:val="007F066D"/>
    <w:rsid w:val="007F0A4A"/>
    <w:rsid w:val="007F15E9"/>
    <w:rsid w:val="007F42FA"/>
    <w:rsid w:val="007F45C8"/>
    <w:rsid w:val="007F47DC"/>
    <w:rsid w:val="007F4C15"/>
    <w:rsid w:val="007F4CA2"/>
    <w:rsid w:val="007F5B4F"/>
    <w:rsid w:val="008000DF"/>
    <w:rsid w:val="008002C4"/>
    <w:rsid w:val="00800DF8"/>
    <w:rsid w:val="00803F51"/>
    <w:rsid w:val="00804EE7"/>
    <w:rsid w:val="008054B5"/>
    <w:rsid w:val="0080608A"/>
    <w:rsid w:val="00806965"/>
    <w:rsid w:val="00807150"/>
    <w:rsid w:val="00807163"/>
    <w:rsid w:val="00807741"/>
    <w:rsid w:val="008078D9"/>
    <w:rsid w:val="008079E6"/>
    <w:rsid w:val="00807FB9"/>
    <w:rsid w:val="00811EB0"/>
    <w:rsid w:val="00811EE2"/>
    <w:rsid w:val="00812700"/>
    <w:rsid w:val="00812B37"/>
    <w:rsid w:val="00812F20"/>
    <w:rsid w:val="00812F47"/>
    <w:rsid w:val="008134FE"/>
    <w:rsid w:val="008166C3"/>
    <w:rsid w:val="008167E8"/>
    <w:rsid w:val="00816915"/>
    <w:rsid w:val="00816FA3"/>
    <w:rsid w:val="008172D3"/>
    <w:rsid w:val="00817624"/>
    <w:rsid w:val="0082036A"/>
    <w:rsid w:val="008207D1"/>
    <w:rsid w:val="00820BCB"/>
    <w:rsid w:val="0082102E"/>
    <w:rsid w:val="008214DC"/>
    <w:rsid w:val="00821DEC"/>
    <w:rsid w:val="00822160"/>
    <w:rsid w:val="00823329"/>
    <w:rsid w:val="008243D5"/>
    <w:rsid w:val="008244A8"/>
    <w:rsid w:val="00824767"/>
    <w:rsid w:val="0082589A"/>
    <w:rsid w:val="0082598D"/>
    <w:rsid w:val="00825BF4"/>
    <w:rsid w:val="00825C7C"/>
    <w:rsid w:val="008300B0"/>
    <w:rsid w:val="0083051F"/>
    <w:rsid w:val="008306DA"/>
    <w:rsid w:val="0083097D"/>
    <w:rsid w:val="00831F75"/>
    <w:rsid w:val="008320E7"/>
    <w:rsid w:val="00832EF2"/>
    <w:rsid w:val="00833063"/>
    <w:rsid w:val="00833246"/>
    <w:rsid w:val="00833270"/>
    <w:rsid w:val="008332D1"/>
    <w:rsid w:val="00833C9E"/>
    <w:rsid w:val="00834098"/>
    <w:rsid w:val="00834174"/>
    <w:rsid w:val="00834FDC"/>
    <w:rsid w:val="0083512C"/>
    <w:rsid w:val="00835CD0"/>
    <w:rsid w:val="00835D50"/>
    <w:rsid w:val="00836020"/>
    <w:rsid w:val="00836566"/>
    <w:rsid w:val="0083768F"/>
    <w:rsid w:val="008379A5"/>
    <w:rsid w:val="00837BB3"/>
    <w:rsid w:val="00840883"/>
    <w:rsid w:val="00840986"/>
    <w:rsid w:val="008419A4"/>
    <w:rsid w:val="008420A3"/>
    <w:rsid w:val="008424B7"/>
    <w:rsid w:val="00842669"/>
    <w:rsid w:val="0084272C"/>
    <w:rsid w:val="008427D7"/>
    <w:rsid w:val="0084287D"/>
    <w:rsid w:val="008433C0"/>
    <w:rsid w:val="00843820"/>
    <w:rsid w:val="00843C8B"/>
    <w:rsid w:val="00843E77"/>
    <w:rsid w:val="00844378"/>
    <w:rsid w:val="00844844"/>
    <w:rsid w:val="00844C05"/>
    <w:rsid w:val="00844DED"/>
    <w:rsid w:val="00844F48"/>
    <w:rsid w:val="00845668"/>
    <w:rsid w:val="00845B2D"/>
    <w:rsid w:val="00845D52"/>
    <w:rsid w:val="00846AA9"/>
    <w:rsid w:val="0084732B"/>
    <w:rsid w:val="008476A1"/>
    <w:rsid w:val="00850A24"/>
    <w:rsid w:val="00850B6B"/>
    <w:rsid w:val="0085106B"/>
    <w:rsid w:val="0085224B"/>
    <w:rsid w:val="008532BD"/>
    <w:rsid w:val="00853649"/>
    <w:rsid w:val="00853CB3"/>
    <w:rsid w:val="00853D50"/>
    <w:rsid w:val="00854156"/>
    <w:rsid w:val="00854748"/>
    <w:rsid w:val="008558F4"/>
    <w:rsid w:val="00855C2E"/>
    <w:rsid w:val="00855DA9"/>
    <w:rsid w:val="00856345"/>
    <w:rsid w:val="00856640"/>
    <w:rsid w:val="00856AAF"/>
    <w:rsid w:val="00857286"/>
    <w:rsid w:val="0086072E"/>
    <w:rsid w:val="00860D9E"/>
    <w:rsid w:val="00861391"/>
    <w:rsid w:val="008615F9"/>
    <w:rsid w:val="008618AC"/>
    <w:rsid w:val="00861B2B"/>
    <w:rsid w:val="00861E2A"/>
    <w:rsid w:val="00861E5D"/>
    <w:rsid w:val="00863946"/>
    <w:rsid w:val="00863DA3"/>
    <w:rsid w:val="0086402D"/>
    <w:rsid w:val="00864680"/>
    <w:rsid w:val="00864AB0"/>
    <w:rsid w:val="0086513C"/>
    <w:rsid w:val="00865A7F"/>
    <w:rsid w:val="00865ED5"/>
    <w:rsid w:val="008660AB"/>
    <w:rsid w:val="00866574"/>
    <w:rsid w:val="00866FA1"/>
    <w:rsid w:val="00867246"/>
    <w:rsid w:val="00867706"/>
    <w:rsid w:val="008679AE"/>
    <w:rsid w:val="008702CD"/>
    <w:rsid w:val="00870F90"/>
    <w:rsid w:val="008711C2"/>
    <w:rsid w:val="0087173A"/>
    <w:rsid w:val="00872090"/>
    <w:rsid w:val="00872BEA"/>
    <w:rsid w:val="00872C72"/>
    <w:rsid w:val="00872D16"/>
    <w:rsid w:val="008739B2"/>
    <w:rsid w:val="00873A0B"/>
    <w:rsid w:val="00873BFA"/>
    <w:rsid w:val="00873FDD"/>
    <w:rsid w:val="00874B9C"/>
    <w:rsid w:val="00874EEB"/>
    <w:rsid w:val="0087517C"/>
    <w:rsid w:val="00875663"/>
    <w:rsid w:val="0087611D"/>
    <w:rsid w:val="00876CBB"/>
    <w:rsid w:val="008800E1"/>
    <w:rsid w:val="00880646"/>
    <w:rsid w:val="00880863"/>
    <w:rsid w:val="00881C1E"/>
    <w:rsid w:val="008822F1"/>
    <w:rsid w:val="00882BE5"/>
    <w:rsid w:val="00884018"/>
    <w:rsid w:val="00884245"/>
    <w:rsid w:val="00886A75"/>
    <w:rsid w:val="00887902"/>
    <w:rsid w:val="00887D3C"/>
    <w:rsid w:val="008901D8"/>
    <w:rsid w:val="0089053C"/>
    <w:rsid w:val="0089084F"/>
    <w:rsid w:val="00890A41"/>
    <w:rsid w:val="008918DD"/>
    <w:rsid w:val="00892233"/>
    <w:rsid w:val="008932DD"/>
    <w:rsid w:val="008935BE"/>
    <w:rsid w:val="00893866"/>
    <w:rsid w:val="00893CD2"/>
    <w:rsid w:val="0089431F"/>
    <w:rsid w:val="00894D24"/>
    <w:rsid w:val="008950A4"/>
    <w:rsid w:val="008950CE"/>
    <w:rsid w:val="00895385"/>
    <w:rsid w:val="00895686"/>
    <w:rsid w:val="0089581E"/>
    <w:rsid w:val="00896CD3"/>
    <w:rsid w:val="00897740"/>
    <w:rsid w:val="00897A32"/>
    <w:rsid w:val="008A0949"/>
    <w:rsid w:val="008A0A56"/>
    <w:rsid w:val="008A0F07"/>
    <w:rsid w:val="008A1960"/>
    <w:rsid w:val="008A1B88"/>
    <w:rsid w:val="008A1FD8"/>
    <w:rsid w:val="008A26C9"/>
    <w:rsid w:val="008A2D24"/>
    <w:rsid w:val="008A3EA9"/>
    <w:rsid w:val="008A561F"/>
    <w:rsid w:val="008A5A3B"/>
    <w:rsid w:val="008A6389"/>
    <w:rsid w:val="008A7C85"/>
    <w:rsid w:val="008B0E18"/>
    <w:rsid w:val="008B1028"/>
    <w:rsid w:val="008B107B"/>
    <w:rsid w:val="008B12B5"/>
    <w:rsid w:val="008B1BF7"/>
    <w:rsid w:val="008B1F6C"/>
    <w:rsid w:val="008B29BC"/>
    <w:rsid w:val="008B2A0A"/>
    <w:rsid w:val="008B3966"/>
    <w:rsid w:val="008B3EF0"/>
    <w:rsid w:val="008B4025"/>
    <w:rsid w:val="008B55D5"/>
    <w:rsid w:val="008B577E"/>
    <w:rsid w:val="008B5885"/>
    <w:rsid w:val="008B638D"/>
    <w:rsid w:val="008B79D0"/>
    <w:rsid w:val="008B7E2A"/>
    <w:rsid w:val="008C0DFC"/>
    <w:rsid w:val="008C102C"/>
    <w:rsid w:val="008C15F1"/>
    <w:rsid w:val="008C1CFA"/>
    <w:rsid w:val="008C25BD"/>
    <w:rsid w:val="008C2722"/>
    <w:rsid w:val="008C2A7D"/>
    <w:rsid w:val="008C3A7C"/>
    <w:rsid w:val="008C4DBB"/>
    <w:rsid w:val="008C5295"/>
    <w:rsid w:val="008C57A0"/>
    <w:rsid w:val="008C6095"/>
    <w:rsid w:val="008C741C"/>
    <w:rsid w:val="008D031D"/>
    <w:rsid w:val="008D13F3"/>
    <w:rsid w:val="008D1B16"/>
    <w:rsid w:val="008D1DCD"/>
    <w:rsid w:val="008D3779"/>
    <w:rsid w:val="008D3EFC"/>
    <w:rsid w:val="008D3F07"/>
    <w:rsid w:val="008D4D6B"/>
    <w:rsid w:val="008D584C"/>
    <w:rsid w:val="008D5DBC"/>
    <w:rsid w:val="008D68F8"/>
    <w:rsid w:val="008D6914"/>
    <w:rsid w:val="008D6CF8"/>
    <w:rsid w:val="008D77F8"/>
    <w:rsid w:val="008E009C"/>
    <w:rsid w:val="008E01B8"/>
    <w:rsid w:val="008E0F98"/>
    <w:rsid w:val="008E1DBB"/>
    <w:rsid w:val="008E26DA"/>
    <w:rsid w:val="008E2A62"/>
    <w:rsid w:val="008E2AD8"/>
    <w:rsid w:val="008E3087"/>
    <w:rsid w:val="008E4569"/>
    <w:rsid w:val="008E481D"/>
    <w:rsid w:val="008E4B7B"/>
    <w:rsid w:val="008E57F6"/>
    <w:rsid w:val="008E5882"/>
    <w:rsid w:val="008F02A0"/>
    <w:rsid w:val="008F02A8"/>
    <w:rsid w:val="008F0AEC"/>
    <w:rsid w:val="008F11CD"/>
    <w:rsid w:val="008F11DB"/>
    <w:rsid w:val="008F14EB"/>
    <w:rsid w:val="008F16B1"/>
    <w:rsid w:val="008F42CE"/>
    <w:rsid w:val="008F4346"/>
    <w:rsid w:val="008F542B"/>
    <w:rsid w:val="008F6440"/>
    <w:rsid w:val="008F68A0"/>
    <w:rsid w:val="008F72AD"/>
    <w:rsid w:val="008F72D2"/>
    <w:rsid w:val="008F7593"/>
    <w:rsid w:val="008F7671"/>
    <w:rsid w:val="008F78B1"/>
    <w:rsid w:val="008F7D4C"/>
    <w:rsid w:val="009005DF"/>
    <w:rsid w:val="00900A91"/>
    <w:rsid w:val="00900E69"/>
    <w:rsid w:val="00901ADE"/>
    <w:rsid w:val="00901BB0"/>
    <w:rsid w:val="00903A9E"/>
    <w:rsid w:val="00903D32"/>
    <w:rsid w:val="009044DB"/>
    <w:rsid w:val="009058A1"/>
    <w:rsid w:val="00906129"/>
    <w:rsid w:val="009062B0"/>
    <w:rsid w:val="0090640F"/>
    <w:rsid w:val="00906A1A"/>
    <w:rsid w:val="00910F26"/>
    <w:rsid w:val="00911A7A"/>
    <w:rsid w:val="00912A3D"/>
    <w:rsid w:val="00912C41"/>
    <w:rsid w:val="0091366E"/>
    <w:rsid w:val="00913AA7"/>
    <w:rsid w:val="00913B49"/>
    <w:rsid w:val="00913EE4"/>
    <w:rsid w:val="009141D5"/>
    <w:rsid w:val="00914FA3"/>
    <w:rsid w:val="00916329"/>
    <w:rsid w:val="00916B1A"/>
    <w:rsid w:val="00917150"/>
    <w:rsid w:val="00917257"/>
    <w:rsid w:val="00917351"/>
    <w:rsid w:val="00917920"/>
    <w:rsid w:val="00917C3F"/>
    <w:rsid w:val="00920A4A"/>
    <w:rsid w:val="00922DC7"/>
    <w:rsid w:val="009236C9"/>
    <w:rsid w:val="00923872"/>
    <w:rsid w:val="009239EB"/>
    <w:rsid w:val="009240EF"/>
    <w:rsid w:val="009258B5"/>
    <w:rsid w:val="009304A5"/>
    <w:rsid w:val="00930965"/>
    <w:rsid w:val="00930996"/>
    <w:rsid w:val="00931882"/>
    <w:rsid w:val="00931DAA"/>
    <w:rsid w:val="009321BF"/>
    <w:rsid w:val="00932DD3"/>
    <w:rsid w:val="0093419B"/>
    <w:rsid w:val="0093439A"/>
    <w:rsid w:val="009349AD"/>
    <w:rsid w:val="00934BEB"/>
    <w:rsid w:val="00935B23"/>
    <w:rsid w:val="00935CD5"/>
    <w:rsid w:val="009370B4"/>
    <w:rsid w:val="00937789"/>
    <w:rsid w:val="0093778A"/>
    <w:rsid w:val="00937976"/>
    <w:rsid w:val="00940085"/>
    <w:rsid w:val="00940186"/>
    <w:rsid w:val="00940EEE"/>
    <w:rsid w:val="009418FA"/>
    <w:rsid w:val="009440F9"/>
    <w:rsid w:val="00944A6D"/>
    <w:rsid w:val="00944E10"/>
    <w:rsid w:val="00945077"/>
    <w:rsid w:val="009450DA"/>
    <w:rsid w:val="00945C1A"/>
    <w:rsid w:val="00945FBF"/>
    <w:rsid w:val="00946249"/>
    <w:rsid w:val="009465C5"/>
    <w:rsid w:val="009477B8"/>
    <w:rsid w:val="009478AA"/>
    <w:rsid w:val="0095066F"/>
    <w:rsid w:val="00950944"/>
    <w:rsid w:val="009512E0"/>
    <w:rsid w:val="00952E38"/>
    <w:rsid w:val="0095306D"/>
    <w:rsid w:val="00953471"/>
    <w:rsid w:val="009535E8"/>
    <w:rsid w:val="00953F65"/>
    <w:rsid w:val="009543B4"/>
    <w:rsid w:val="00954526"/>
    <w:rsid w:val="0095575C"/>
    <w:rsid w:val="00957CEE"/>
    <w:rsid w:val="00960B2D"/>
    <w:rsid w:val="00960CD0"/>
    <w:rsid w:val="0096100F"/>
    <w:rsid w:val="00961296"/>
    <w:rsid w:val="00962FEA"/>
    <w:rsid w:val="00963569"/>
    <w:rsid w:val="0096462E"/>
    <w:rsid w:val="00964886"/>
    <w:rsid w:val="0096499D"/>
    <w:rsid w:val="009655EC"/>
    <w:rsid w:val="009668E3"/>
    <w:rsid w:val="00966C3E"/>
    <w:rsid w:val="00966F83"/>
    <w:rsid w:val="00967163"/>
    <w:rsid w:val="00967285"/>
    <w:rsid w:val="00967BAC"/>
    <w:rsid w:val="009704FD"/>
    <w:rsid w:val="00970D3C"/>
    <w:rsid w:val="009716D8"/>
    <w:rsid w:val="00971B7E"/>
    <w:rsid w:val="009727B8"/>
    <w:rsid w:val="009733A0"/>
    <w:rsid w:val="00973436"/>
    <w:rsid w:val="00973651"/>
    <w:rsid w:val="00973A02"/>
    <w:rsid w:val="009740E4"/>
    <w:rsid w:val="009764E7"/>
    <w:rsid w:val="00977377"/>
    <w:rsid w:val="00977B5A"/>
    <w:rsid w:val="00980B17"/>
    <w:rsid w:val="009813BD"/>
    <w:rsid w:val="0098149A"/>
    <w:rsid w:val="00981FD5"/>
    <w:rsid w:val="0098219D"/>
    <w:rsid w:val="0098225A"/>
    <w:rsid w:val="009826DA"/>
    <w:rsid w:val="00983033"/>
    <w:rsid w:val="00983539"/>
    <w:rsid w:val="00983D0A"/>
    <w:rsid w:val="00983DB7"/>
    <w:rsid w:val="00984721"/>
    <w:rsid w:val="00984B85"/>
    <w:rsid w:val="009852C8"/>
    <w:rsid w:val="009852CA"/>
    <w:rsid w:val="00985431"/>
    <w:rsid w:val="00985DB4"/>
    <w:rsid w:val="00986237"/>
    <w:rsid w:val="0098687E"/>
    <w:rsid w:val="00987103"/>
    <w:rsid w:val="00990A3A"/>
    <w:rsid w:val="00990F9C"/>
    <w:rsid w:val="00991A64"/>
    <w:rsid w:val="00991AD2"/>
    <w:rsid w:val="00991EAB"/>
    <w:rsid w:val="00992249"/>
    <w:rsid w:val="009927CC"/>
    <w:rsid w:val="0099347D"/>
    <w:rsid w:val="00993A9C"/>
    <w:rsid w:val="00993B67"/>
    <w:rsid w:val="009941A0"/>
    <w:rsid w:val="00994775"/>
    <w:rsid w:val="009948E5"/>
    <w:rsid w:val="009949BE"/>
    <w:rsid w:val="0099585A"/>
    <w:rsid w:val="009958ED"/>
    <w:rsid w:val="00996668"/>
    <w:rsid w:val="00996B9C"/>
    <w:rsid w:val="009A02BB"/>
    <w:rsid w:val="009A09FD"/>
    <w:rsid w:val="009A1057"/>
    <w:rsid w:val="009A1EA4"/>
    <w:rsid w:val="009A209A"/>
    <w:rsid w:val="009A2F43"/>
    <w:rsid w:val="009A3ACF"/>
    <w:rsid w:val="009A4F38"/>
    <w:rsid w:val="009A501A"/>
    <w:rsid w:val="009A50BF"/>
    <w:rsid w:val="009A5303"/>
    <w:rsid w:val="009A5CFB"/>
    <w:rsid w:val="009A631F"/>
    <w:rsid w:val="009A654A"/>
    <w:rsid w:val="009B011E"/>
    <w:rsid w:val="009B0DD6"/>
    <w:rsid w:val="009B12FC"/>
    <w:rsid w:val="009B14DB"/>
    <w:rsid w:val="009B1567"/>
    <w:rsid w:val="009B1683"/>
    <w:rsid w:val="009B1ACA"/>
    <w:rsid w:val="009B21A7"/>
    <w:rsid w:val="009B28B2"/>
    <w:rsid w:val="009B3257"/>
    <w:rsid w:val="009B3927"/>
    <w:rsid w:val="009B3A9A"/>
    <w:rsid w:val="009B4639"/>
    <w:rsid w:val="009B5F15"/>
    <w:rsid w:val="009B6042"/>
    <w:rsid w:val="009B6A46"/>
    <w:rsid w:val="009B74C3"/>
    <w:rsid w:val="009C0AFD"/>
    <w:rsid w:val="009C0DED"/>
    <w:rsid w:val="009C10D7"/>
    <w:rsid w:val="009C114A"/>
    <w:rsid w:val="009C1711"/>
    <w:rsid w:val="009C1E2D"/>
    <w:rsid w:val="009C2F15"/>
    <w:rsid w:val="009C3297"/>
    <w:rsid w:val="009C3A88"/>
    <w:rsid w:val="009C446A"/>
    <w:rsid w:val="009C470E"/>
    <w:rsid w:val="009C4D2B"/>
    <w:rsid w:val="009C4D8D"/>
    <w:rsid w:val="009C51F7"/>
    <w:rsid w:val="009C56CF"/>
    <w:rsid w:val="009C5751"/>
    <w:rsid w:val="009C5D1A"/>
    <w:rsid w:val="009C6DE4"/>
    <w:rsid w:val="009C6FDD"/>
    <w:rsid w:val="009C7A65"/>
    <w:rsid w:val="009D0013"/>
    <w:rsid w:val="009D01EA"/>
    <w:rsid w:val="009D0F38"/>
    <w:rsid w:val="009D14FB"/>
    <w:rsid w:val="009D163D"/>
    <w:rsid w:val="009D1859"/>
    <w:rsid w:val="009D21B8"/>
    <w:rsid w:val="009D29D1"/>
    <w:rsid w:val="009D3881"/>
    <w:rsid w:val="009D3D8E"/>
    <w:rsid w:val="009D3DDC"/>
    <w:rsid w:val="009D4894"/>
    <w:rsid w:val="009D5119"/>
    <w:rsid w:val="009D6016"/>
    <w:rsid w:val="009D733B"/>
    <w:rsid w:val="009D7682"/>
    <w:rsid w:val="009E01D4"/>
    <w:rsid w:val="009E087A"/>
    <w:rsid w:val="009E0962"/>
    <w:rsid w:val="009E0A95"/>
    <w:rsid w:val="009E2490"/>
    <w:rsid w:val="009E2D5A"/>
    <w:rsid w:val="009E3401"/>
    <w:rsid w:val="009E4062"/>
    <w:rsid w:val="009E48F1"/>
    <w:rsid w:val="009E4E18"/>
    <w:rsid w:val="009E617B"/>
    <w:rsid w:val="009E6975"/>
    <w:rsid w:val="009E6DB0"/>
    <w:rsid w:val="009F01AE"/>
    <w:rsid w:val="009F08C4"/>
    <w:rsid w:val="009F11AB"/>
    <w:rsid w:val="009F13BA"/>
    <w:rsid w:val="009F195B"/>
    <w:rsid w:val="009F1A8B"/>
    <w:rsid w:val="009F5337"/>
    <w:rsid w:val="009F57AE"/>
    <w:rsid w:val="009F57DC"/>
    <w:rsid w:val="009F6162"/>
    <w:rsid w:val="009F64F5"/>
    <w:rsid w:val="009F7123"/>
    <w:rsid w:val="00A00834"/>
    <w:rsid w:val="00A00B3A"/>
    <w:rsid w:val="00A00CF1"/>
    <w:rsid w:val="00A018F3"/>
    <w:rsid w:val="00A019E7"/>
    <w:rsid w:val="00A026D7"/>
    <w:rsid w:val="00A02D19"/>
    <w:rsid w:val="00A034C5"/>
    <w:rsid w:val="00A041BC"/>
    <w:rsid w:val="00A04803"/>
    <w:rsid w:val="00A048AF"/>
    <w:rsid w:val="00A05A4A"/>
    <w:rsid w:val="00A062D0"/>
    <w:rsid w:val="00A06D64"/>
    <w:rsid w:val="00A074F0"/>
    <w:rsid w:val="00A07971"/>
    <w:rsid w:val="00A10A4A"/>
    <w:rsid w:val="00A11C38"/>
    <w:rsid w:val="00A124BB"/>
    <w:rsid w:val="00A12F7D"/>
    <w:rsid w:val="00A13630"/>
    <w:rsid w:val="00A138AE"/>
    <w:rsid w:val="00A143F5"/>
    <w:rsid w:val="00A15403"/>
    <w:rsid w:val="00A163D1"/>
    <w:rsid w:val="00A1669E"/>
    <w:rsid w:val="00A174A1"/>
    <w:rsid w:val="00A175BA"/>
    <w:rsid w:val="00A20A19"/>
    <w:rsid w:val="00A226AC"/>
    <w:rsid w:val="00A229E6"/>
    <w:rsid w:val="00A2323A"/>
    <w:rsid w:val="00A23C9A"/>
    <w:rsid w:val="00A24EA7"/>
    <w:rsid w:val="00A250F2"/>
    <w:rsid w:val="00A26149"/>
    <w:rsid w:val="00A262F0"/>
    <w:rsid w:val="00A26D95"/>
    <w:rsid w:val="00A27824"/>
    <w:rsid w:val="00A315FE"/>
    <w:rsid w:val="00A3228F"/>
    <w:rsid w:val="00A325B4"/>
    <w:rsid w:val="00A326E1"/>
    <w:rsid w:val="00A3292C"/>
    <w:rsid w:val="00A32A93"/>
    <w:rsid w:val="00A3353F"/>
    <w:rsid w:val="00A33A66"/>
    <w:rsid w:val="00A33ACD"/>
    <w:rsid w:val="00A34B40"/>
    <w:rsid w:val="00A356BF"/>
    <w:rsid w:val="00A35C6F"/>
    <w:rsid w:val="00A36BD0"/>
    <w:rsid w:val="00A36E5C"/>
    <w:rsid w:val="00A377C3"/>
    <w:rsid w:val="00A3783C"/>
    <w:rsid w:val="00A40252"/>
    <w:rsid w:val="00A405A4"/>
    <w:rsid w:val="00A41278"/>
    <w:rsid w:val="00A41EBC"/>
    <w:rsid w:val="00A42262"/>
    <w:rsid w:val="00A4264A"/>
    <w:rsid w:val="00A42DD1"/>
    <w:rsid w:val="00A430A8"/>
    <w:rsid w:val="00A441B0"/>
    <w:rsid w:val="00A44C61"/>
    <w:rsid w:val="00A44C67"/>
    <w:rsid w:val="00A451E3"/>
    <w:rsid w:val="00A45E0C"/>
    <w:rsid w:val="00A47629"/>
    <w:rsid w:val="00A47B11"/>
    <w:rsid w:val="00A50017"/>
    <w:rsid w:val="00A5041A"/>
    <w:rsid w:val="00A50F57"/>
    <w:rsid w:val="00A51DF2"/>
    <w:rsid w:val="00A5262F"/>
    <w:rsid w:val="00A52967"/>
    <w:rsid w:val="00A53080"/>
    <w:rsid w:val="00A5530E"/>
    <w:rsid w:val="00A5537E"/>
    <w:rsid w:val="00A554D2"/>
    <w:rsid w:val="00A56B71"/>
    <w:rsid w:val="00A57170"/>
    <w:rsid w:val="00A57246"/>
    <w:rsid w:val="00A6031C"/>
    <w:rsid w:val="00A611D7"/>
    <w:rsid w:val="00A647CD"/>
    <w:rsid w:val="00A65990"/>
    <w:rsid w:val="00A719C3"/>
    <w:rsid w:val="00A723C7"/>
    <w:rsid w:val="00A72719"/>
    <w:rsid w:val="00A744D4"/>
    <w:rsid w:val="00A74B25"/>
    <w:rsid w:val="00A74E77"/>
    <w:rsid w:val="00A75BA4"/>
    <w:rsid w:val="00A76061"/>
    <w:rsid w:val="00A764B3"/>
    <w:rsid w:val="00A764F9"/>
    <w:rsid w:val="00A767D1"/>
    <w:rsid w:val="00A76F0D"/>
    <w:rsid w:val="00A77F81"/>
    <w:rsid w:val="00A8123E"/>
    <w:rsid w:val="00A8126F"/>
    <w:rsid w:val="00A81BBC"/>
    <w:rsid w:val="00A821A6"/>
    <w:rsid w:val="00A82597"/>
    <w:rsid w:val="00A83460"/>
    <w:rsid w:val="00A83833"/>
    <w:rsid w:val="00A83A45"/>
    <w:rsid w:val="00A844F1"/>
    <w:rsid w:val="00A84705"/>
    <w:rsid w:val="00A85677"/>
    <w:rsid w:val="00A85A76"/>
    <w:rsid w:val="00A8611C"/>
    <w:rsid w:val="00A863B9"/>
    <w:rsid w:val="00A866B6"/>
    <w:rsid w:val="00A86A8A"/>
    <w:rsid w:val="00A86C0A"/>
    <w:rsid w:val="00A8705D"/>
    <w:rsid w:val="00A90504"/>
    <w:rsid w:val="00A90F7D"/>
    <w:rsid w:val="00A91FA1"/>
    <w:rsid w:val="00A9251D"/>
    <w:rsid w:val="00A926E1"/>
    <w:rsid w:val="00A93998"/>
    <w:rsid w:val="00A945AF"/>
    <w:rsid w:val="00A9460C"/>
    <w:rsid w:val="00A946C0"/>
    <w:rsid w:val="00A957B9"/>
    <w:rsid w:val="00A959A5"/>
    <w:rsid w:val="00A96424"/>
    <w:rsid w:val="00AA2A31"/>
    <w:rsid w:val="00AA2BF5"/>
    <w:rsid w:val="00AA31BF"/>
    <w:rsid w:val="00AA40B2"/>
    <w:rsid w:val="00AA5547"/>
    <w:rsid w:val="00AA5AB3"/>
    <w:rsid w:val="00AA5FA8"/>
    <w:rsid w:val="00AA618B"/>
    <w:rsid w:val="00AA6323"/>
    <w:rsid w:val="00AB01B5"/>
    <w:rsid w:val="00AB05EC"/>
    <w:rsid w:val="00AB0C99"/>
    <w:rsid w:val="00AB1AA8"/>
    <w:rsid w:val="00AB1D0C"/>
    <w:rsid w:val="00AB237E"/>
    <w:rsid w:val="00AB338F"/>
    <w:rsid w:val="00AB36D1"/>
    <w:rsid w:val="00AB3860"/>
    <w:rsid w:val="00AB3C42"/>
    <w:rsid w:val="00AB4765"/>
    <w:rsid w:val="00AB510F"/>
    <w:rsid w:val="00AB5572"/>
    <w:rsid w:val="00AB5CF0"/>
    <w:rsid w:val="00AB5F69"/>
    <w:rsid w:val="00AB603B"/>
    <w:rsid w:val="00AB6C7A"/>
    <w:rsid w:val="00AB720D"/>
    <w:rsid w:val="00AB7549"/>
    <w:rsid w:val="00AC161D"/>
    <w:rsid w:val="00AC1D52"/>
    <w:rsid w:val="00AC25EF"/>
    <w:rsid w:val="00AC287B"/>
    <w:rsid w:val="00AC317C"/>
    <w:rsid w:val="00AC3919"/>
    <w:rsid w:val="00AC485E"/>
    <w:rsid w:val="00AC5D92"/>
    <w:rsid w:val="00AC7A1D"/>
    <w:rsid w:val="00AC7AF6"/>
    <w:rsid w:val="00AD07A2"/>
    <w:rsid w:val="00AD09CE"/>
    <w:rsid w:val="00AD1F30"/>
    <w:rsid w:val="00AD21A7"/>
    <w:rsid w:val="00AD2461"/>
    <w:rsid w:val="00AD266C"/>
    <w:rsid w:val="00AD2D16"/>
    <w:rsid w:val="00AD39E2"/>
    <w:rsid w:val="00AD3FA2"/>
    <w:rsid w:val="00AD44CC"/>
    <w:rsid w:val="00AD4AD4"/>
    <w:rsid w:val="00AD7E3B"/>
    <w:rsid w:val="00AD7EFD"/>
    <w:rsid w:val="00AE097F"/>
    <w:rsid w:val="00AE0ACF"/>
    <w:rsid w:val="00AE1714"/>
    <w:rsid w:val="00AE279D"/>
    <w:rsid w:val="00AE2C55"/>
    <w:rsid w:val="00AE332C"/>
    <w:rsid w:val="00AE35BE"/>
    <w:rsid w:val="00AE3FCA"/>
    <w:rsid w:val="00AE43B9"/>
    <w:rsid w:val="00AE4600"/>
    <w:rsid w:val="00AE461B"/>
    <w:rsid w:val="00AE4B03"/>
    <w:rsid w:val="00AE5606"/>
    <w:rsid w:val="00AE69F3"/>
    <w:rsid w:val="00AE6A1F"/>
    <w:rsid w:val="00AE6A7F"/>
    <w:rsid w:val="00AE6E3D"/>
    <w:rsid w:val="00AE7215"/>
    <w:rsid w:val="00AE7408"/>
    <w:rsid w:val="00AE75C7"/>
    <w:rsid w:val="00AE796D"/>
    <w:rsid w:val="00AF0B96"/>
    <w:rsid w:val="00AF2510"/>
    <w:rsid w:val="00AF25C7"/>
    <w:rsid w:val="00AF270E"/>
    <w:rsid w:val="00AF2DB9"/>
    <w:rsid w:val="00AF3236"/>
    <w:rsid w:val="00AF3778"/>
    <w:rsid w:val="00AF4208"/>
    <w:rsid w:val="00AF4822"/>
    <w:rsid w:val="00AF4B06"/>
    <w:rsid w:val="00AF5922"/>
    <w:rsid w:val="00AF61E9"/>
    <w:rsid w:val="00AF6233"/>
    <w:rsid w:val="00AF7420"/>
    <w:rsid w:val="00AF762A"/>
    <w:rsid w:val="00AF7A9F"/>
    <w:rsid w:val="00AF7D50"/>
    <w:rsid w:val="00B000B8"/>
    <w:rsid w:val="00B00C61"/>
    <w:rsid w:val="00B00EAC"/>
    <w:rsid w:val="00B01A3C"/>
    <w:rsid w:val="00B01E46"/>
    <w:rsid w:val="00B01E6C"/>
    <w:rsid w:val="00B03280"/>
    <w:rsid w:val="00B03A0B"/>
    <w:rsid w:val="00B03BB5"/>
    <w:rsid w:val="00B03BBA"/>
    <w:rsid w:val="00B0402B"/>
    <w:rsid w:val="00B04390"/>
    <w:rsid w:val="00B04D33"/>
    <w:rsid w:val="00B05029"/>
    <w:rsid w:val="00B05688"/>
    <w:rsid w:val="00B063E0"/>
    <w:rsid w:val="00B0661B"/>
    <w:rsid w:val="00B06B3C"/>
    <w:rsid w:val="00B06C14"/>
    <w:rsid w:val="00B06D73"/>
    <w:rsid w:val="00B06E05"/>
    <w:rsid w:val="00B072D2"/>
    <w:rsid w:val="00B07659"/>
    <w:rsid w:val="00B07680"/>
    <w:rsid w:val="00B076A7"/>
    <w:rsid w:val="00B07A16"/>
    <w:rsid w:val="00B10F53"/>
    <w:rsid w:val="00B1171A"/>
    <w:rsid w:val="00B12735"/>
    <w:rsid w:val="00B12A54"/>
    <w:rsid w:val="00B150FB"/>
    <w:rsid w:val="00B151EB"/>
    <w:rsid w:val="00B1624F"/>
    <w:rsid w:val="00B1669E"/>
    <w:rsid w:val="00B167EE"/>
    <w:rsid w:val="00B16D8C"/>
    <w:rsid w:val="00B171AA"/>
    <w:rsid w:val="00B173D8"/>
    <w:rsid w:val="00B1743E"/>
    <w:rsid w:val="00B176CD"/>
    <w:rsid w:val="00B17926"/>
    <w:rsid w:val="00B17CDF"/>
    <w:rsid w:val="00B20FCF"/>
    <w:rsid w:val="00B221C3"/>
    <w:rsid w:val="00B22362"/>
    <w:rsid w:val="00B223DC"/>
    <w:rsid w:val="00B22FD4"/>
    <w:rsid w:val="00B2339C"/>
    <w:rsid w:val="00B23BAD"/>
    <w:rsid w:val="00B23BF0"/>
    <w:rsid w:val="00B24EFD"/>
    <w:rsid w:val="00B26377"/>
    <w:rsid w:val="00B264CE"/>
    <w:rsid w:val="00B26F11"/>
    <w:rsid w:val="00B275F1"/>
    <w:rsid w:val="00B3074C"/>
    <w:rsid w:val="00B30D0F"/>
    <w:rsid w:val="00B314D1"/>
    <w:rsid w:val="00B31B0C"/>
    <w:rsid w:val="00B31CF1"/>
    <w:rsid w:val="00B31DB7"/>
    <w:rsid w:val="00B33A92"/>
    <w:rsid w:val="00B33B7F"/>
    <w:rsid w:val="00B33CD0"/>
    <w:rsid w:val="00B33E91"/>
    <w:rsid w:val="00B33E9B"/>
    <w:rsid w:val="00B34626"/>
    <w:rsid w:val="00B3500A"/>
    <w:rsid w:val="00B35688"/>
    <w:rsid w:val="00B368BD"/>
    <w:rsid w:val="00B3761E"/>
    <w:rsid w:val="00B37B0E"/>
    <w:rsid w:val="00B401C4"/>
    <w:rsid w:val="00B4090C"/>
    <w:rsid w:val="00B40C82"/>
    <w:rsid w:val="00B40F98"/>
    <w:rsid w:val="00B41120"/>
    <w:rsid w:val="00B411BC"/>
    <w:rsid w:val="00B41FA6"/>
    <w:rsid w:val="00B42A61"/>
    <w:rsid w:val="00B42AF4"/>
    <w:rsid w:val="00B42C43"/>
    <w:rsid w:val="00B432AC"/>
    <w:rsid w:val="00B43956"/>
    <w:rsid w:val="00B43D47"/>
    <w:rsid w:val="00B444AB"/>
    <w:rsid w:val="00B458C0"/>
    <w:rsid w:val="00B45CB0"/>
    <w:rsid w:val="00B45E09"/>
    <w:rsid w:val="00B45F95"/>
    <w:rsid w:val="00B46458"/>
    <w:rsid w:val="00B472F1"/>
    <w:rsid w:val="00B475A0"/>
    <w:rsid w:val="00B47EA5"/>
    <w:rsid w:val="00B50D55"/>
    <w:rsid w:val="00B52643"/>
    <w:rsid w:val="00B526C3"/>
    <w:rsid w:val="00B52E62"/>
    <w:rsid w:val="00B536B8"/>
    <w:rsid w:val="00B53E49"/>
    <w:rsid w:val="00B53E55"/>
    <w:rsid w:val="00B5410F"/>
    <w:rsid w:val="00B5463A"/>
    <w:rsid w:val="00B54D37"/>
    <w:rsid w:val="00B55637"/>
    <w:rsid w:val="00B5643F"/>
    <w:rsid w:val="00B5714E"/>
    <w:rsid w:val="00B5758E"/>
    <w:rsid w:val="00B576D3"/>
    <w:rsid w:val="00B57CFC"/>
    <w:rsid w:val="00B57D94"/>
    <w:rsid w:val="00B60A4E"/>
    <w:rsid w:val="00B60DEA"/>
    <w:rsid w:val="00B60FE0"/>
    <w:rsid w:val="00B619D1"/>
    <w:rsid w:val="00B61C7A"/>
    <w:rsid w:val="00B61F4C"/>
    <w:rsid w:val="00B626E2"/>
    <w:rsid w:val="00B6331C"/>
    <w:rsid w:val="00B63976"/>
    <w:rsid w:val="00B643CA"/>
    <w:rsid w:val="00B64683"/>
    <w:rsid w:val="00B64FFD"/>
    <w:rsid w:val="00B654EB"/>
    <w:rsid w:val="00B65670"/>
    <w:rsid w:val="00B658CF"/>
    <w:rsid w:val="00B664CA"/>
    <w:rsid w:val="00B668D9"/>
    <w:rsid w:val="00B67A10"/>
    <w:rsid w:val="00B70182"/>
    <w:rsid w:val="00B70555"/>
    <w:rsid w:val="00B7086A"/>
    <w:rsid w:val="00B70E7C"/>
    <w:rsid w:val="00B70ED7"/>
    <w:rsid w:val="00B7144D"/>
    <w:rsid w:val="00B71494"/>
    <w:rsid w:val="00B717FD"/>
    <w:rsid w:val="00B71A45"/>
    <w:rsid w:val="00B726ED"/>
    <w:rsid w:val="00B72745"/>
    <w:rsid w:val="00B72FC6"/>
    <w:rsid w:val="00B73EFD"/>
    <w:rsid w:val="00B747F6"/>
    <w:rsid w:val="00B74809"/>
    <w:rsid w:val="00B74A75"/>
    <w:rsid w:val="00B74D1B"/>
    <w:rsid w:val="00B7526D"/>
    <w:rsid w:val="00B76101"/>
    <w:rsid w:val="00B761F2"/>
    <w:rsid w:val="00B779DC"/>
    <w:rsid w:val="00B77CE0"/>
    <w:rsid w:val="00B80554"/>
    <w:rsid w:val="00B80F35"/>
    <w:rsid w:val="00B816FA"/>
    <w:rsid w:val="00B81AF1"/>
    <w:rsid w:val="00B820C6"/>
    <w:rsid w:val="00B82445"/>
    <w:rsid w:val="00B82BA4"/>
    <w:rsid w:val="00B82F4B"/>
    <w:rsid w:val="00B84019"/>
    <w:rsid w:val="00B84229"/>
    <w:rsid w:val="00B84818"/>
    <w:rsid w:val="00B84F70"/>
    <w:rsid w:val="00B854BB"/>
    <w:rsid w:val="00B85557"/>
    <w:rsid w:val="00B864E0"/>
    <w:rsid w:val="00B869EC"/>
    <w:rsid w:val="00B86E4F"/>
    <w:rsid w:val="00B8735B"/>
    <w:rsid w:val="00B873D1"/>
    <w:rsid w:val="00B874E5"/>
    <w:rsid w:val="00B87C11"/>
    <w:rsid w:val="00B9038E"/>
    <w:rsid w:val="00B9084D"/>
    <w:rsid w:val="00B90C3A"/>
    <w:rsid w:val="00B919F1"/>
    <w:rsid w:val="00B91F02"/>
    <w:rsid w:val="00B9203A"/>
    <w:rsid w:val="00B928F0"/>
    <w:rsid w:val="00B92E45"/>
    <w:rsid w:val="00B92E90"/>
    <w:rsid w:val="00B939CD"/>
    <w:rsid w:val="00B93C3F"/>
    <w:rsid w:val="00B94CEC"/>
    <w:rsid w:val="00B96674"/>
    <w:rsid w:val="00B96AFF"/>
    <w:rsid w:val="00BA04D4"/>
    <w:rsid w:val="00BA32BB"/>
    <w:rsid w:val="00BA5169"/>
    <w:rsid w:val="00BA6284"/>
    <w:rsid w:val="00BA646F"/>
    <w:rsid w:val="00BA6480"/>
    <w:rsid w:val="00BA68E2"/>
    <w:rsid w:val="00BA6CC9"/>
    <w:rsid w:val="00BA70FC"/>
    <w:rsid w:val="00BA7EF7"/>
    <w:rsid w:val="00BB0159"/>
    <w:rsid w:val="00BB0161"/>
    <w:rsid w:val="00BB03A1"/>
    <w:rsid w:val="00BB0890"/>
    <w:rsid w:val="00BB0BAF"/>
    <w:rsid w:val="00BB1094"/>
    <w:rsid w:val="00BB19EE"/>
    <w:rsid w:val="00BB1DED"/>
    <w:rsid w:val="00BB26E2"/>
    <w:rsid w:val="00BB33FA"/>
    <w:rsid w:val="00BB3D68"/>
    <w:rsid w:val="00BB44BC"/>
    <w:rsid w:val="00BB646F"/>
    <w:rsid w:val="00BB65A5"/>
    <w:rsid w:val="00BB7534"/>
    <w:rsid w:val="00BB7D51"/>
    <w:rsid w:val="00BC0C65"/>
    <w:rsid w:val="00BC11B0"/>
    <w:rsid w:val="00BC1E47"/>
    <w:rsid w:val="00BC296C"/>
    <w:rsid w:val="00BC29F7"/>
    <w:rsid w:val="00BC32D1"/>
    <w:rsid w:val="00BC346E"/>
    <w:rsid w:val="00BC349C"/>
    <w:rsid w:val="00BC40B3"/>
    <w:rsid w:val="00BC4990"/>
    <w:rsid w:val="00BC4DE2"/>
    <w:rsid w:val="00BC5008"/>
    <w:rsid w:val="00BC63C0"/>
    <w:rsid w:val="00BC64F4"/>
    <w:rsid w:val="00BC66A0"/>
    <w:rsid w:val="00BC6985"/>
    <w:rsid w:val="00BD24FF"/>
    <w:rsid w:val="00BD2D48"/>
    <w:rsid w:val="00BD2EF4"/>
    <w:rsid w:val="00BD43B3"/>
    <w:rsid w:val="00BD43DB"/>
    <w:rsid w:val="00BD4B52"/>
    <w:rsid w:val="00BD4DBA"/>
    <w:rsid w:val="00BD5C43"/>
    <w:rsid w:val="00BD63A4"/>
    <w:rsid w:val="00BD6CC0"/>
    <w:rsid w:val="00BD7889"/>
    <w:rsid w:val="00BD7E12"/>
    <w:rsid w:val="00BE027F"/>
    <w:rsid w:val="00BE1D84"/>
    <w:rsid w:val="00BE220A"/>
    <w:rsid w:val="00BE2289"/>
    <w:rsid w:val="00BE3143"/>
    <w:rsid w:val="00BE3206"/>
    <w:rsid w:val="00BE33F0"/>
    <w:rsid w:val="00BE3AD2"/>
    <w:rsid w:val="00BE4A14"/>
    <w:rsid w:val="00BE5915"/>
    <w:rsid w:val="00BE5B52"/>
    <w:rsid w:val="00BE66DA"/>
    <w:rsid w:val="00BE6DB0"/>
    <w:rsid w:val="00BE7431"/>
    <w:rsid w:val="00BE7B5F"/>
    <w:rsid w:val="00BE7F36"/>
    <w:rsid w:val="00BF07E9"/>
    <w:rsid w:val="00BF0D97"/>
    <w:rsid w:val="00BF0FF3"/>
    <w:rsid w:val="00BF1899"/>
    <w:rsid w:val="00BF1FAE"/>
    <w:rsid w:val="00BF241F"/>
    <w:rsid w:val="00BF2905"/>
    <w:rsid w:val="00BF2AD3"/>
    <w:rsid w:val="00BF3809"/>
    <w:rsid w:val="00BF3AB0"/>
    <w:rsid w:val="00BF401F"/>
    <w:rsid w:val="00BF4682"/>
    <w:rsid w:val="00BF493C"/>
    <w:rsid w:val="00BF5BA5"/>
    <w:rsid w:val="00BF6394"/>
    <w:rsid w:val="00BF66DB"/>
    <w:rsid w:val="00BF676F"/>
    <w:rsid w:val="00BF69EC"/>
    <w:rsid w:val="00BF6A31"/>
    <w:rsid w:val="00BF6F6F"/>
    <w:rsid w:val="00BF7FE4"/>
    <w:rsid w:val="00C0003C"/>
    <w:rsid w:val="00C008C5"/>
    <w:rsid w:val="00C00A85"/>
    <w:rsid w:val="00C00E32"/>
    <w:rsid w:val="00C00F89"/>
    <w:rsid w:val="00C01350"/>
    <w:rsid w:val="00C014BA"/>
    <w:rsid w:val="00C01B58"/>
    <w:rsid w:val="00C01ECB"/>
    <w:rsid w:val="00C01FFB"/>
    <w:rsid w:val="00C022D3"/>
    <w:rsid w:val="00C02323"/>
    <w:rsid w:val="00C0368A"/>
    <w:rsid w:val="00C03EEE"/>
    <w:rsid w:val="00C0504C"/>
    <w:rsid w:val="00C053CA"/>
    <w:rsid w:val="00C058FD"/>
    <w:rsid w:val="00C066B5"/>
    <w:rsid w:val="00C069E9"/>
    <w:rsid w:val="00C076DE"/>
    <w:rsid w:val="00C07834"/>
    <w:rsid w:val="00C102B3"/>
    <w:rsid w:val="00C10A1C"/>
    <w:rsid w:val="00C1154E"/>
    <w:rsid w:val="00C115D7"/>
    <w:rsid w:val="00C1234B"/>
    <w:rsid w:val="00C125D1"/>
    <w:rsid w:val="00C1314E"/>
    <w:rsid w:val="00C141DA"/>
    <w:rsid w:val="00C14F2E"/>
    <w:rsid w:val="00C157C8"/>
    <w:rsid w:val="00C15E6B"/>
    <w:rsid w:val="00C1600D"/>
    <w:rsid w:val="00C16300"/>
    <w:rsid w:val="00C171A2"/>
    <w:rsid w:val="00C2012C"/>
    <w:rsid w:val="00C21336"/>
    <w:rsid w:val="00C215B6"/>
    <w:rsid w:val="00C2205F"/>
    <w:rsid w:val="00C242D5"/>
    <w:rsid w:val="00C246DE"/>
    <w:rsid w:val="00C24BAF"/>
    <w:rsid w:val="00C254EC"/>
    <w:rsid w:val="00C26602"/>
    <w:rsid w:val="00C274A4"/>
    <w:rsid w:val="00C276A6"/>
    <w:rsid w:val="00C301BC"/>
    <w:rsid w:val="00C30930"/>
    <w:rsid w:val="00C30B47"/>
    <w:rsid w:val="00C32444"/>
    <w:rsid w:val="00C3280C"/>
    <w:rsid w:val="00C32D82"/>
    <w:rsid w:val="00C3324B"/>
    <w:rsid w:val="00C34067"/>
    <w:rsid w:val="00C349DC"/>
    <w:rsid w:val="00C34DCA"/>
    <w:rsid w:val="00C35974"/>
    <w:rsid w:val="00C35AC8"/>
    <w:rsid w:val="00C367FD"/>
    <w:rsid w:val="00C368A2"/>
    <w:rsid w:val="00C36A8C"/>
    <w:rsid w:val="00C379CF"/>
    <w:rsid w:val="00C41657"/>
    <w:rsid w:val="00C41705"/>
    <w:rsid w:val="00C42293"/>
    <w:rsid w:val="00C42B3B"/>
    <w:rsid w:val="00C435B9"/>
    <w:rsid w:val="00C43B24"/>
    <w:rsid w:val="00C45300"/>
    <w:rsid w:val="00C454B2"/>
    <w:rsid w:val="00C45D0A"/>
    <w:rsid w:val="00C47B4D"/>
    <w:rsid w:val="00C5026E"/>
    <w:rsid w:val="00C50461"/>
    <w:rsid w:val="00C50E5B"/>
    <w:rsid w:val="00C5182B"/>
    <w:rsid w:val="00C53457"/>
    <w:rsid w:val="00C53FB0"/>
    <w:rsid w:val="00C53FCC"/>
    <w:rsid w:val="00C54C35"/>
    <w:rsid w:val="00C54F84"/>
    <w:rsid w:val="00C565B9"/>
    <w:rsid w:val="00C56CC7"/>
    <w:rsid w:val="00C57317"/>
    <w:rsid w:val="00C573AE"/>
    <w:rsid w:val="00C574C0"/>
    <w:rsid w:val="00C57BBD"/>
    <w:rsid w:val="00C57D52"/>
    <w:rsid w:val="00C60A8D"/>
    <w:rsid w:val="00C61219"/>
    <w:rsid w:val="00C61234"/>
    <w:rsid w:val="00C61695"/>
    <w:rsid w:val="00C61AC8"/>
    <w:rsid w:val="00C62157"/>
    <w:rsid w:val="00C6239E"/>
    <w:rsid w:val="00C624E6"/>
    <w:rsid w:val="00C637CA"/>
    <w:rsid w:val="00C643F8"/>
    <w:rsid w:val="00C644D4"/>
    <w:rsid w:val="00C67047"/>
    <w:rsid w:val="00C677A5"/>
    <w:rsid w:val="00C67A73"/>
    <w:rsid w:val="00C67BA1"/>
    <w:rsid w:val="00C70741"/>
    <w:rsid w:val="00C70882"/>
    <w:rsid w:val="00C70A4C"/>
    <w:rsid w:val="00C70BF0"/>
    <w:rsid w:val="00C70D52"/>
    <w:rsid w:val="00C728A5"/>
    <w:rsid w:val="00C738E0"/>
    <w:rsid w:val="00C7434A"/>
    <w:rsid w:val="00C7451D"/>
    <w:rsid w:val="00C750AE"/>
    <w:rsid w:val="00C75A1B"/>
    <w:rsid w:val="00C75A41"/>
    <w:rsid w:val="00C76397"/>
    <w:rsid w:val="00C76982"/>
    <w:rsid w:val="00C7764E"/>
    <w:rsid w:val="00C804FD"/>
    <w:rsid w:val="00C826E7"/>
    <w:rsid w:val="00C82768"/>
    <w:rsid w:val="00C82B84"/>
    <w:rsid w:val="00C830F0"/>
    <w:rsid w:val="00C832CA"/>
    <w:rsid w:val="00C8343D"/>
    <w:rsid w:val="00C83643"/>
    <w:rsid w:val="00C83CF0"/>
    <w:rsid w:val="00C85344"/>
    <w:rsid w:val="00C85561"/>
    <w:rsid w:val="00C86135"/>
    <w:rsid w:val="00C86166"/>
    <w:rsid w:val="00C8651F"/>
    <w:rsid w:val="00C866F8"/>
    <w:rsid w:val="00C867A0"/>
    <w:rsid w:val="00C86D4C"/>
    <w:rsid w:val="00C86DE5"/>
    <w:rsid w:val="00C87002"/>
    <w:rsid w:val="00C872CD"/>
    <w:rsid w:val="00C87EB4"/>
    <w:rsid w:val="00C90069"/>
    <w:rsid w:val="00C90382"/>
    <w:rsid w:val="00C90595"/>
    <w:rsid w:val="00C90980"/>
    <w:rsid w:val="00C927D4"/>
    <w:rsid w:val="00C92DAE"/>
    <w:rsid w:val="00C93582"/>
    <w:rsid w:val="00C93D4B"/>
    <w:rsid w:val="00C944D9"/>
    <w:rsid w:val="00C95090"/>
    <w:rsid w:val="00C950D8"/>
    <w:rsid w:val="00C95A1F"/>
    <w:rsid w:val="00C95BB5"/>
    <w:rsid w:val="00C962AE"/>
    <w:rsid w:val="00C96339"/>
    <w:rsid w:val="00C9762E"/>
    <w:rsid w:val="00C97ABA"/>
    <w:rsid w:val="00CA00E8"/>
    <w:rsid w:val="00CA1445"/>
    <w:rsid w:val="00CA16C3"/>
    <w:rsid w:val="00CA231C"/>
    <w:rsid w:val="00CA2553"/>
    <w:rsid w:val="00CA29A9"/>
    <w:rsid w:val="00CA2D60"/>
    <w:rsid w:val="00CA47BB"/>
    <w:rsid w:val="00CA4BB4"/>
    <w:rsid w:val="00CA53DA"/>
    <w:rsid w:val="00CA5C1D"/>
    <w:rsid w:val="00CA635C"/>
    <w:rsid w:val="00CA72EB"/>
    <w:rsid w:val="00CB0663"/>
    <w:rsid w:val="00CB0A44"/>
    <w:rsid w:val="00CB0AE6"/>
    <w:rsid w:val="00CB0D00"/>
    <w:rsid w:val="00CB1C4F"/>
    <w:rsid w:val="00CB2401"/>
    <w:rsid w:val="00CB2749"/>
    <w:rsid w:val="00CB2CE9"/>
    <w:rsid w:val="00CB2FBC"/>
    <w:rsid w:val="00CB30D5"/>
    <w:rsid w:val="00CB3AE4"/>
    <w:rsid w:val="00CB4420"/>
    <w:rsid w:val="00CB590F"/>
    <w:rsid w:val="00CB5EB3"/>
    <w:rsid w:val="00CB62DE"/>
    <w:rsid w:val="00CB65A0"/>
    <w:rsid w:val="00CB6C51"/>
    <w:rsid w:val="00CB6E0D"/>
    <w:rsid w:val="00CB7577"/>
    <w:rsid w:val="00CB7616"/>
    <w:rsid w:val="00CC1145"/>
    <w:rsid w:val="00CC1234"/>
    <w:rsid w:val="00CC2444"/>
    <w:rsid w:val="00CC31F1"/>
    <w:rsid w:val="00CC3CFD"/>
    <w:rsid w:val="00CC4C80"/>
    <w:rsid w:val="00CC5529"/>
    <w:rsid w:val="00CC5EA1"/>
    <w:rsid w:val="00CC66CB"/>
    <w:rsid w:val="00CC6BC4"/>
    <w:rsid w:val="00CC7BF8"/>
    <w:rsid w:val="00CC7D17"/>
    <w:rsid w:val="00CD0182"/>
    <w:rsid w:val="00CD08F1"/>
    <w:rsid w:val="00CD1A34"/>
    <w:rsid w:val="00CD2120"/>
    <w:rsid w:val="00CD3F9E"/>
    <w:rsid w:val="00CD404F"/>
    <w:rsid w:val="00CD4E59"/>
    <w:rsid w:val="00CD5B77"/>
    <w:rsid w:val="00CD5C6A"/>
    <w:rsid w:val="00CD600B"/>
    <w:rsid w:val="00CD679E"/>
    <w:rsid w:val="00CD6BBE"/>
    <w:rsid w:val="00CE0589"/>
    <w:rsid w:val="00CE1873"/>
    <w:rsid w:val="00CE248D"/>
    <w:rsid w:val="00CE2ABA"/>
    <w:rsid w:val="00CE2E11"/>
    <w:rsid w:val="00CE370F"/>
    <w:rsid w:val="00CE3C3E"/>
    <w:rsid w:val="00CE3E12"/>
    <w:rsid w:val="00CE415D"/>
    <w:rsid w:val="00CE4A07"/>
    <w:rsid w:val="00CE6AC6"/>
    <w:rsid w:val="00CE6BD1"/>
    <w:rsid w:val="00CE75A2"/>
    <w:rsid w:val="00CE7A30"/>
    <w:rsid w:val="00CE7CF2"/>
    <w:rsid w:val="00CF00BD"/>
    <w:rsid w:val="00CF019D"/>
    <w:rsid w:val="00CF0486"/>
    <w:rsid w:val="00CF077C"/>
    <w:rsid w:val="00CF0E77"/>
    <w:rsid w:val="00CF0F9D"/>
    <w:rsid w:val="00CF251F"/>
    <w:rsid w:val="00CF2AC2"/>
    <w:rsid w:val="00CF3043"/>
    <w:rsid w:val="00CF32C4"/>
    <w:rsid w:val="00CF4582"/>
    <w:rsid w:val="00CF45B8"/>
    <w:rsid w:val="00CF5109"/>
    <w:rsid w:val="00CF53E0"/>
    <w:rsid w:val="00CF5779"/>
    <w:rsid w:val="00CF57BA"/>
    <w:rsid w:val="00CF618C"/>
    <w:rsid w:val="00CF6716"/>
    <w:rsid w:val="00CF6C29"/>
    <w:rsid w:val="00CF6C54"/>
    <w:rsid w:val="00CF7111"/>
    <w:rsid w:val="00D000F4"/>
    <w:rsid w:val="00D016D4"/>
    <w:rsid w:val="00D01DB2"/>
    <w:rsid w:val="00D02189"/>
    <w:rsid w:val="00D0262D"/>
    <w:rsid w:val="00D034DC"/>
    <w:rsid w:val="00D0350E"/>
    <w:rsid w:val="00D04161"/>
    <w:rsid w:val="00D0635F"/>
    <w:rsid w:val="00D06B51"/>
    <w:rsid w:val="00D10102"/>
    <w:rsid w:val="00D105FA"/>
    <w:rsid w:val="00D11047"/>
    <w:rsid w:val="00D114EC"/>
    <w:rsid w:val="00D12ADE"/>
    <w:rsid w:val="00D12D1F"/>
    <w:rsid w:val="00D13328"/>
    <w:rsid w:val="00D148EB"/>
    <w:rsid w:val="00D1530E"/>
    <w:rsid w:val="00D153C5"/>
    <w:rsid w:val="00D1651B"/>
    <w:rsid w:val="00D16F82"/>
    <w:rsid w:val="00D20D6D"/>
    <w:rsid w:val="00D210BF"/>
    <w:rsid w:val="00D214AD"/>
    <w:rsid w:val="00D21B63"/>
    <w:rsid w:val="00D21C25"/>
    <w:rsid w:val="00D22D25"/>
    <w:rsid w:val="00D23056"/>
    <w:rsid w:val="00D23761"/>
    <w:rsid w:val="00D23ED5"/>
    <w:rsid w:val="00D24B06"/>
    <w:rsid w:val="00D2556C"/>
    <w:rsid w:val="00D255C4"/>
    <w:rsid w:val="00D2565B"/>
    <w:rsid w:val="00D26206"/>
    <w:rsid w:val="00D26786"/>
    <w:rsid w:val="00D26D96"/>
    <w:rsid w:val="00D27881"/>
    <w:rsid w:val="00D27BCE"/>
    <w:rsid w:val="00D308DC"/>
    <w:rsid w:val="00D30AE0"/>
    <w:rsid w:val="00D30C87"/>
    <w:rsid w:val="00D31A59"/>
    <w:rsid w:val="00D31B06"/>
    <w:rsid w:val="00D31E4C"/>
    <w:rsid w:val="00D31ECB"/>
    <w:rsid w:val="00D32201"/>
    <w:rsid w:val="00D3281F"/>
    <w:rsid w:val="00D337B5"/>
    <w:rsid w:val="00D33C35"/>
    <w:rsid w:val="00D341CF"/>
    <w:rsid w:val="00D348DE"/>
    <w:rsid w:val="00D3499D"/>
    <w:rsid w:val="00D36348"/>
    <w:rsid w:val="00D36F2C"/>
    <w:rsid w:val="00D36FE0"/>
    <w:rsid w:val="00D3757F"/>
    <w:rsid w:val="00D4082D"/>
    <w:rsid w:val="00D415A1"/>
    <w:rsid w:val="00D415C4"/>
    <w:rsid w:val="00D42DA6"/>
    <w:rsid w:val="00D42F57"/>
    <w:rsid w:val="00D43306"/>
    <w:rsid w:val="00D436EF"/>
    <w:rsid w:val="00D44C7B"/>
    <w:rsid w:val="00D45580"/>
    <w:rsid w:val="00D455FE"/>
    <w:rsid w:val="00D46219"/>
    <w:rsid w:val="00D46336"/>
    <w:rsid w:val="00D4714C"/>
    <w:rsid w:val="00D47533"/>
    <w:rsid w:val="00D47D70"/>
    <w:rsid w:val="00D504B2"/>
    <w:rsid w:val="00D5158C"/>
    <w:rsid w:val="00D518FE"/>
    <w:rsid w:val="00D51C8B"/>
    <w:rsid w:val="00D51D6B"/>
    <w:rsid w:val="00D51E6E"/>
    <w:rsid w:val="00D5261E"/>
    <w:rsid w:val="00D531DB"/>
    <w:rsid w:val="00D53C26"/>
    <w:rsid w:val="00D53D1C"/>
    <w:rsid w:val="00D53E6F"/>
    <w:rsid w:val="00D54B8D"/>
    <w:rsid w:val="00D55243"/>
    <w:rsid w:val="00D554F3"/>
    <w:rsid w:val="00D56643"/>
    <w:rsid w:val="00D576A4"/>
    <w:rsid w:val="00D57928"/>
    <w:rsid w:val="00D57D7E"/>
    <w:rsid w:val="00D602C9"/>
    <w:rsid w:val="00D603D5"/>
    <w:rsid w:val="00D60C7C"/>
    <w:rsid w:val="00D61124"/>
    <w:rsid w:val="00D61243"/>
    <w:rsid w:val="00D630BA"/>
    <w:rsid w:val="00D639C7"/>
    <w:rsid w:val="00D63C1E"/>
    <w:rsid w:val="00D640C9"/>
    <w:rsid w:val="00D641F8"/>
    <w:rsid w:val="00D647F6"/>
    <w:rsid w:val="00D66082"/>
    <w:rsid w:val="00D67D67"/>
    <w:rsid w:val="00D702DC"/>
    <w:rsid w:val="00D709BC"/>
    <w:rsid w:val="00D71E6D"/>
    <w:rsid w:val="00D733DB"/>
    <w:rsid w:val="00D74247"/>
    <w:rsid w:val="00D744E0"/>
    <w:rsid w:val="00D74736"/>
    <w:rsid w:val="00D74AE3"/>
    <w:rsid w:val="00D74CFB"/>
    <w:rsid w:val="00D74FA9"/>
    <w:rsid w:val="00D759F0"/>
    <w:rsid w:val="00D76AFE"/>
    <w:rsid w:val="00D76F18"/>
    <w:rsid w:val="00D771C8"/>
    <w:rsid w:val="00D77F76"/>
    <w:rsid w:val="00D82222"/>
    <w:rsid w:val="00D8245A"/>
    <w:rsid w:val="00D82AFA"/>
    <w:rsid w:val="00D82EE5"/>
    <w:rsid w:val="00D833C7"/>
    <w:rsid w:val="00D83885"/>
    <w:rsid w:val="00D85C91"/>
    <w:rsid w:val="00D86829"/>
    <w:rsid w:val="00D86958"/>
    <w:rsid w:val="00D8703B"/>
    <w:rsid w:val="00D873C9"/>
    <w:rsid w:val="00D90EE2"/>
    <w:rsid w:val="00D92375"/>
    <w:rsid w:val="00D93013"/>
    <w:rsid w:val="00D93055"/>
    <w:rsid w:val="00D939F6"/>
    <w:rsid w:val="00D9420B"/>
    <w:rsid w:val="00D94DAF"/>
    <w:rsid w:val="00D96478"/>
    <w:rsid w:val="00D97110"/>
    <w:rsid w:val="00DA061C"/>
    <w:rsid w:val="00DA1ED5"/>
    <w:rsid w:val="00DA1F38"/>
    <w:rsid w:val="00DA1F3D"/>
    <w:rsid w:val="00DA3A05"/>
    <w:rsid w:val="00DA3C12"/>
    <w:rsid w:val="00DA44C0"/>
    <w:rsid w:val="00DA4C3D"/>
    <w:rsid w:val="00DA51AC"/>
    <w:rsid w:val="00DA5D32"/>
    <w:rsid w:val="00DA676E"/>
    <w:rsid w:val="00DA7190"/>
    <w:rsid w:val="00DB0217"/>
    <w:rsid w:val="00DB0DF8"/>
    <w:rsid w:val="00DB1160"/>
    <w:rsid w:val="00DB3C13"/>
    <w:rsid w:val="00DB3D2F"/>
    <w:rsid w:val="00DB42E2"/>
    <w:rsid w:val="00DB4867"/>
    <w:rsid w:val="00DB4998"/>
    <w:rsid w:val="00DB5103"/>
    <w:rsid w:val="00DB7205"/>
    <w:rsid w:val="00DB7B55"/>
    <w:rsid w:val="00DB7B81"/>
    <w:rsid w:val="00DC0B48"/>
    <w:rsid w:val="00DC125E"/>
    <w:rsid w:val="00DC12EC"/>
    <w:rsid w:val="00DC152D"/>
    <w:rsid w:val="00DC1624"/>
    <w:rsid w:val="00DC191D"/>
    <w:rsid w:val="00DC1AD8"/>
    <w:rsid w:val="00DC2A13"/>
    <w:rsid w:val="00DC2B22"/>
    <w:rsid w:val="00DC305A"/>
    <w:rsid w:val="00DC308D"/>
    <w:rsid w:val="00DC339A"/>
    <w:rsid w:val="00DC34FF"/>
    <w:rsid w:val="00DC3604"/>
    <w:rsid w:val="00DC3C4B"/>
    <w:rsid w:val="00DC44FE"/>
    <w:rsid w:val="00DC4A60"/>
    <w:rsid w:val="00DC4C7D"/>
    <w:rsid w:val="00DC5F4F"/>
    <w:rsid w:val="00DC620B"/>
    <w:rsid w:val="00DC7B6E"/>
    <w:rsid w:val="00DD0618"/>
    <w:rsid w:val="00DD0DF3"/>
    <w:rsid w:val="00DD0F31"/>
    <w:rsid w:val="00DD10CE"/>
    <w:rsid w:val="00DD10E3"/>
    <w:rsid w:val="00DD19B7"/>
    <w:rsid w:val="00DD206B"/>
    <w:rsid w:val="00DD2938"/>
    <w:rsid w:val="00DD3184"/>
    <w:rsid w:val="00DD33E1"/>
    <w:rsid w:val="00DD36DC"/>
    <w:rsid w:val="00DD3BF5"/>
    <w:rsid w:val="00DD4343"/>
    <w:rsid w:val="00DD46FD"/>
    <w:rsid w:val="00DD47CC"/>
    <w:rsid w:val="00DD48AB"/>
    <w:rsid w:val="00DD496C"/>
    <w:rsid w:val="00DD526C"/>
    <w:rsid w:val="00DD633F"/>
    <w:rsid w:val="00DD6922"/>
    <w:rsid w:val="00DD79DA"/>
    <w:rsid w:val="00DD7CFA"/>
    <w:rsid w:val="00DE0095"/>
    <w:rsid w:val="00DE07F0"/>
    <w:rsid w:val="00DE1A46"/>
    <w:rsid w:val="00DE20BD"/>
    <w:rsid w:val="00DE2794"/>
    <w:rsid w:val="00DE3EF7"/>
    <w:rsid w:val="00DE4186"/>
    <w:rsid w:val="00DE4B36"/>
    <w:rsid w:val="00DE5062"/>
    <w:rsid w:val="00DE67E4"/>
    <w:rsid w:val="00DE6B6D"/>
    <w:rsid w:val="00DE6FE5"/>
    <w:rsid w:val="00DE719F"/>
    <w:rsid w:val="00DE71CD"/>
    <w:rsid w:val="00DE735D"/>
    <w:rsid w:val="00DE7B6F"/>
    <w:rsid w:val="00DE7C22"/>
    <w:rsid w:val="00DF06D4"/>
    <w:rsid w:val="00DF0BC6"/>
    <w:rsid w:val="00DF175B"/>
    <w:rsid w:val="00DF1D35"/>
    <w:rsid w:val="00DF1D7F"/>
    <w:rsid w:val="00DF225F"/>
    <w:rsid w:val="00DF24D9"/>
    <w:rsid w:val="00DF25DC"/>
    <w:rsid w:val="00DF2EA5"/>
    <w:rsid w:val="00DF3351"/>
    <w:rsid w:val="00DF3F2C"/>
    <w:rsid w:val="00DF4089"/>
    <w:rsid w:val="00DF49F8"/>
    <w:rsid w:val="00DF4AA6"/>
    <w:rsid w:val="00DF6564"/>
    <w:rsid w:val="00DF690D"/>
    <w:rsid w:val="00DF69FA"/>
    <w:rsid w:val="00DF7BC0"/>
    <w:rsid w:val="00DF7F75"/>
    <w:rsid w:val="00E02ED8"/>
    <w:rsid w:val="00E03454"/>
    <w:rsid w:val="00E03733"/>
    <w:rsid w:val="00E03E2D"/>
    <w:rsid w:val="00E04180"/>
    <w:rsid w:val="00E04983"/>
    <w:rsid w:val="00E04ECE"/>
    <w:rsid w:val="00E0520F"/>
    <w:rsid w:val="00E05495"/>
    <w:rsid w:val="00E064A1"/>
    <w:rsid w:val="00E0652E"/>
    <w:rsid w:val="00E067B0"/>
    <w:rsid w:val="00E06CAF"/>
    <w:rsid w:val="00E06FED"/>
    <w:rsid w:val="00E10211"/>
    <w:rsid w:val="00E1026E"/>
    <w:rsid w:val="00E103E0"/>
    <w:rsid w:val="00E10590"/>
    <w:rsid w:val="00E10FBA"/>
    <w:rsid w:val="00E11787"/>
    <w:rsid w:val="00E119C8"/>
    <w:rsid w:val="00E11B7C"/>
    <w:rsid w:val="00E12364"/>
    <w:rsid w:val="00E135A3"/>
    <w:rsid w:val="00E13BEC"/>
    <w:rsid w:val="00E14BF9"/>
    <w:rsid w:val="00E14CAC"/>
    <w:rsid w:val="00E15F4A"/>
    <w:rsid w:val="00E166C4"/>
    <w:rsid w:val="00E169D6"/>
    <w:rsid w:val="00E17A70"/>
    <w:rsid w:val="00E2036D"/>
    <w:rsid w:val="00E20388"/>
    <w:rsid w:val="00E20E3C"/>
    <w:rsid w:val="00E214B7"/>
    <w:rsid w:val="00E22F7E"/>
    <w:rsid w:val="00E23B9A"/>
    <w:rsid w:val="00E245FC"/>
    <w:rsid w:val="00E2535C"/>
    <w:rsid w:val="00E25875"/>
    <w:rsid w:val="00E25946"/>
    <w:rsid w:val="00E25BDE"/>
    <w:rsid w:val="00E25E54"/>
    <w:rsid w:val="00E26095"/>
    <w:rsid w:val="00E26364"/>
    <w:rsid w:val="00E26B3F"/>
    <w:rsid w:val="00E26C6A"/>
    <w:rsid w:val="00E27D87"/>
    <w:rsid w:val="00E31FE5"/>
    <w:rsid w:val="00E3319A"/>
    <w:rsid w:val="00E33D91"/>
    <w:rsid w:val="00E33E35"/>
    <w:rsid w:val="00E3403A"/>
    <w:rsid w:val="00E344D6"/>
    <w:rsid w:val="00E35739"/>
    <w:rsid w:val="00E35853"/>
    <w:rsid w:val="00E360F4"/>
    <w:rsid w:val="00E3623F"/>
    <w:rsid w:val="00E36263"/>
    <w:rsid w:val="00E37226"/>
    <w:rsid w:val="00E372A6"/>
    <w:rsid w:val="00E3735B"/>
    <w:rsid w:val="00E40170"/>
    <w:rsid w:val="00E405EB"/>
    <w:rsid w:val="00E41635"/>
    <w:rsid w:val="00E41C9B"/>
    <w:rsid w:val="00E42573"/>
    <w:rsid w:val="00E4281A"/>
    <w:rsid w:val="00E43127"/>
    <w:rsid w:val="00E43BC2"/>
    <w:rsid w:val="00E44064"/>
    <w:rsid w:val="00E44BFD"/>
    <w:rsid w:val="00E46A05"/>
    <w:rsid w:val="00E5009E"/>
    <w:rsid w:val="00E51FB1"/>
    <w:rsid w:val="00E528A0"/>
    <w:rsid w:val="00E5427D"/>
    <w:rsid w:val="00E545FC"/>
    <w:rsid w:val="00E54FAC"/>
    <w:rsid w:val="00E5527A"/>
    <w:rsid w:val="00E552E1"/>
    <w:rsid w:val="00E5591B"/>
    <w:rsid w:val="00E560A5"/>
    <w:rsid w:val="00E56980"/>
    <w:rsid w:val="00E570DE"/>
    <w:rsid w:val="00E579B6"/>
    <w:rsid w:val="00E60575"/>
    <w:rsid w:val="00E61BA3"/>
    <w:rsid w:val="00E62433"/>
    <w:rsid w:val="00E62A76"/>
    <w:rsid w:val="00E62B75"/>
    <w:rsid w:val="00E6316F"/>
    <w:rsid w:val="00E633C3"/>
    <w:rsid w:val="00E63687"/>
    <w:rsid w:val="00E63746"/>
    <w:rsid w:val="00E63813"/>
    <w:rsid w:val="00E643DA"/>
    <w:rsid w:val="00E64B28"/>
    <w:rsid w:val="00E64F10"/>
    <w:rsid w:val="00E654A2"/>
    <w:rsid w:val="00E659B4"/>
    <w:rsid w:val="00E664E8"/>
    <w:rsid w:val="00E665D3"/>
    <w:rsid w:val="00E6683A"/>
    <w:rsid w:val="00E671B2"/>
    <w:rsid w:val="00E67FD7"/>
    <w:rsid w:val="00E723F6"/>
    <w:rsid w:val="00E72B18"/>
    <w:rsid w:val="00E736F8"/>
    <w:rsid w:val="00E737D2"/>
    <w:rsid w:val="00E739A6"/>
    <w:rsid w:val="00E74130"/>
    <w:rsid w:val="00E74170"/>
    <w:rsid w:val="00E74367"/>
    <w:rsid w:val="00E749BE"/>
    <w:rsid w:val="00E74A69"/>
    <w:rsid w:val="00E75747"/>
    <w:rsid w:val="00E75F25"/>
    <w:rsid w:val="00E760E8"/>
    <w:rsid w:val="00E7759A"/>
    <w:rsid w:val="00E77620"/>
    <w:rsid w:val="00E7767B"/>
    <w:rsid w:val="00E77FE8"/>
    <w:rsid w:val="00E8199C"/>
    <w:rsid w:val="00E81B61"/>
    <w:rsid w:val="00E821F4"/>
    <w:rsid w:val="00E822F2"/>
    <w:rsid w:val="00E823DC"/>
    <w:rsid w:val="00E8287A"/>
    <w:rsid w:val="00E82A6F"/>
    <w:rsid w:val="00E83C6F"/>
    <w:rsid w:val="00E84157"/>
    <w:rsid w:val="00E841E9"/>
    <w:rsid w:val="00E87F65"/>
    <w:rsid w:val="00E901C2"/>
    <w:rsid w:val="00E90BF6"/>
    <w:rsid w:val="00E90F93"/>
    <w:rsid w:val="00E924CA"/>
    <w:rsid w:val="00E926DF"/>
    <w:rsid w:val="00E92DE6"/>
    <w:rsid w:val="00E93C41"/>
    <w:rsid w:val="00E9406E"/>
    <w:rsid w:val="00E9460D"/>
    <w:rsid w:val="00E95282"/>
    <w:rsid w:val="00E9543D"/>
    <w:rsid w:val="00E95A11"/>
    <w:rsid w:val="00E95EE8"/>
    <w:rsid w:val="00E96A65"/>
    <w:rsid w:val="00E970AD"/>
    <w:rsid w:val="00E97190"/>
    <w:rsid w:val="00E97790"/>
    <w:rsid w:val="00EA0080"/>
    <w:rsid w:val="00EA02D8"/>
    <w:rsid w:val="00EA046E"/>
    <w:rsid w:val="00EA1B48"/>
    <w:rsid w:val="00EA1CC4"/>
    <w:rsid w:val="00EA2BC4"/>
    <w:rsid w:val="00EA30C8"/>
    <w:rsid w:val="00EA335A"/>
    <w:rsid w:val="00EA3E1B"/>
    <w:rsid w:val="00EA5AB4"/>
    <w:rsid w:val="00EA5DA8"/>
    <w:rsid w:val="00EA738F"/>
    <w:rsid w:val="00EA76F0"/>
    <w:rsid w:val="00EB0087"/>
    <w:rsid w:val="00EB00DF"/>
    <w:rsid w:val="00EB051C"/>
    <w:rsid w:val="00EB1842"/>
    <w:rsid w:val="00EB1CB9"/>
    <w:rsid w:val="00EB28F9"/>
    <w:rsid w:val="00EB3429"/>
    <w:rsid w:val="00EB3FDA"/>
    <w:rsid w:val="00EB48B1"/>
    <w:rsid w:val="00EB7215"/>
    <w:rsid w:val="00EB76A9"/>
    <w:rsid w:val="00EB77C9"/>
    <w:rsid w:val="00EC00A2"/>
    <w:rsid w:val="00EC0CD7"/>
    <w:rsid w:val="00EC1140"/>
    <w:rsid w:val="00EC1584"/>
    <w:rsid w:val="00EC28CE"/>
    <w:rsid w:val="00EC2EC4"/>
    <w:rsid w:val="00EC3195"/>
    <w:rsid w:val="00EC32EC"/>
    <w:rsid w:val="00EC3D0F"/>
    <w:rsid w:val="00EC4794"/>
    <w:rsid w:val="00EC48A0"/>
    <w:rsid w:val="00EC4A64"/>
    <w:rsid w:val="00EC4D89"/>
    <w:rsid w:val="00EC6018"/>
    <w:rsid w:val="00EC7684"/>
    <w:rsid w:val="00ED0146"/>
    <w:rsid w:val="00ED01B3"/>
    <w:rsid w:val="00ED075B"/>
    <w:rsid w:val="00ED0DAE"/>
    <w:rsid w:val="00ED17FA"/>
    <w:rsid w:val="00ED1887"/>
    <w:rsid w:val="00ED1AD0"/>
    <w:rsid w:val="00ED1FF9"/>
    <w:rsid w:val="00ED3B0F"/>
    <w:rsid w:val="00ED448C"/>
    <w:rsid w:val="00ED54F9"/>
    <w:rsid w:val="00ED5C30"/>
    <w:rsid w:val="00ED5FDE"/>
    <w:rsid w:val="00ED609E"/>
    <w:rsid w:val="00ED6AE0"/>
    <w:rsid w:val="00ED7BCD"/>
    <w:rsid w:val="00EE1360"/>
    <w:rsid w:val="00EE1DEB"/>
    <w:rsid w:val="00EE220E"/>
    <w:rsid w:val="00EE3E5A"/>
    <w:rsid w:val="00EE454F"/>
    <w:rsid w:val="00EE585A"/>
    <w:rsid w:val="00EE5982"/>
    <w:rsid w:val="00EE5FEF"/>
    <w:rsid w:val="00EE6192"/>
    <w:rsid w:val="00EE7E15"/>
    <w:rsid w:val="00EF0107"/>
    <w:rsid w:val="00EF017F"/>
    <w:rsid w:val="00EF08C0"/>
    <w:rsid w:val="00EF0D11"/>
    <w:rsid w:val="00EF0F84"/>
    <w:rsid w:val="00EF1672"/>
    <w:rsid w:val="00EF2558"/>
    <w:rsid w:val="00EF4A79"/>
    <w:rsid w:val="00EF4D6B"/>
    <w:rsid w:val="00EF64E2"/>
    <w:rsid w:val="00EF69A4"/>
    <w:rsid w:val="00EF7346"/>
    <w:rsid w:val="00EF73AB"/>
    <w:rsid w:val="00EF7F33"/>
    <w:rsid w:val="00F0083D"/>
    <w:rsid w:val="00F014BD"/>
    <w:rsid w:val="00F01911"/>
    <w:rsid w:val="00F01CED"/>
    <w:rsid w:val="00F02C65"/>
    <w:rsid w:val="00F03716"/>
    <w:rsid w:val="00F03BAF"/>
    <w:rsid w:val="00F0483B"/>
    <w:rsid w:val="00F05D13"/>
    <w:rsid w:val="00F069F0"/>
    <w:rsid w:val="00F06C50"/>
    <w:rsid w:val="00F075BF"/>
    <w:rsid w:val="00F076B2"/>
    <w:rsid w:val="00F10D1E"/>
    <w:rsid w:val="00F11558"/>
    <w:rsid w:val="00F11B00"/>
    <w:rsid w:val="00F12B0A"/>
    <w:rsid w:val="00F139E9"/>
    <w:rsid w:val="00F13BC2"/>
    <w:rsid w:val="00F1409C"/>
    <w:rsid w:val="00F148A2"/>
    <w:rsid w:val="00F14EDE"/>
    <w:rsid w:val="00F14FA9"/>
    <w:rsid w:val="00F156AB"/>
    <w:rsid w:val="00F167E6"/>
    <w:rsid w:val="00F16C62"/>
    <w:rsid w:val="00F178F1"/>
    <w:rsid w:val="00F17CEC"/>
    <w:rsid w:val="00F17ED4"/>
    <w:rsid w:val="00F20563"/>
    <w:rsid w:val="00F20F34"/>
    <w:rsid w:val="00F21004"/>
    <w:rsid w:val="00F212CA"/>
    <w:rsid w:val="00F21686"/>
    <w:rsid w:val="00F22943"/>
    <w:rsid w:val="00F229CA"/>
    <w:rsid w:val="00F23A41"/>
    <w:rsid w:val="00F23BFD"/>
    <w:rsid w:val="00F24AB5"/>
    <w:rsid w:val="00F2655B"/>
    <w:rsid w:val="00F273CD"/>
    <w:rsid w:val="00F3064C"/>
    <w:rsid w:val="00F30FB5"/>
    <w:rsid w:val="00F31713"/>
    <w:rsid w:val="00F31A5E"/>
    <w:rsid w:val="00F31E9A"/>
    <w:rsid w:val="00F325EC"/>
    <w:rsid w:val="00F329CC"/>
    <w:rsid w:val="00F32A0B"/>
    <w:rsid w:val="00F334DD"/>
    <w:rsid w:val="00F33C07"/>
    <w:rsid w:val="00F3434F"/>
    <w:rsid w:val="00F34ADF"/>
    <w:rsid w:val="00F34B38"/>
    <w:rsid w:val="00F34E2F"/>
    <w:rsid w:val="00F35873"/>
    <w:rsid w:val="00F35EDD"/>
    <w:rsid w:val="00F3605A"/>
    <w:rsid w:val="00F3778F"/>
    <w:rsid w:val="00F4161B"/>
    <w:rsid w:val="00F42DAB"/>
    <w:rsid w:val="00F432BC"/>
    <w:rsid w:val="00F4359B"/>
    <w:rsid w:val="00F443D8"/>
    <w:rsid w:val="00F44FF8"/>
    <w:rsid w:val="00F45819"/>
    <w:rsid w:val="00F46114"/>
    <w:rsid w:val="00F46C82"/>
    <w:rsid w:val="00F4721A"/>
    <w:rsid w:val="00F47341"/>
    <w:rsid w:val="00F4747C"/>
    <w:rsid w:val="00F47593"/>
    <w:rsid w:val="00F5008E"/>
    <w:rsid w:val="00F503C2"/>
    <w:rsid w:val="00F5096F"/>
    <w:rsid w:val="00F50D56"/>
    <w:rsid w:val="00F5136C"/>
    <w:rsid w:val="00F51840"/>
    <w:rsid w:val="00F5184F"/>
    <w:rsid w:val="00F529AF"/>
    <w:rsid w:val="00F52BC0"/>
    <w:rsid w:val="00F531C1"/>
    <w:rsid w:val="00F53950"/>
    <w:rsid w:val="00F546AD"/>
    <w:rsid w:val="00F5507C"/>
    <w:rsid w:val="00F5533F"/>
    <w:rsid w:val="00F55A0E"/>
    <w:rsid w:val="00F55C0B"/>
    <w:rsid w:val="00F5656E"/>
    <w:rsid w:val="00F5664B"/>
    <w:rsid w:val="00F56741"/>
    <w:rsid w:val="00F56F30"/>
    <w:rsid w:val="00F57200"/>
    <w:rsid w:val="00F575B2"/>
    <w:rsid w:val="00F57A2D"/>
    <w:rsid w:val="00F606A4"/>
    <w:rsid w:val="00F60E88"/>
    <w:rsid w:val="00F61393"/>
    <w:rsid w:val="00F61525"/>
    <w:rsid w:val="00F62475"/>
    <w:rsid w:val="00F62CB3"/>
    <w:rsid w:val="00F631A1"/>
    <w:rsid w:val="00F63C54"/>
    <w:rsid w:val="00F63C88"/>
    <w:rsid w:val="00F651D8"/>
    <w:rsid w:val="00F652D3"/>
    <w:rsid w:val="00F6630E"/>
    <w:rsid w:val="00F679E2"/>
    <w:rsid w:val="00F70858"/>
    <w:rsid w:val="00F709B4"/>
    <w:rsid w:val="00F70FC9"/>
    <w:rsid w:val="00F711D8"/>
    <w:rsid w:val="00F711FD"/>
    <w:rsid w:val="00F72606"/>
    <w:rsid w:val="00F72BBF"/>
    <w:rsid w:val="00F72C46"/>
    <w:rsid w:val="00F72F4E"/>
    <w:rsid w:val="00F73E6D"/>
    <w:rsid w:val="00F7444F"/>
    <w:rsid w:val="00F74641"/>
    <w:rsid w:val="00F753A4"/>
    <w:rsid w:val="00F754D7"/>
    <w:rsid w:val="00F758C3"/>
    <w:rsid w:val="00F75A3A"/>
    <w:rsid w:val="00F76614"/>
    <w:rsid w:val="00F7693D"/>
    <w:rsid w:val="00F77051"/>
    <w:rsid w:val="00F80292"/>
    <w:rsid w:val="00F80337"/>
    <w:rsid w:val="00F80C87"/>
    <w:rsid w:val="00F80F21"/>
    <w:rsid w:val="00F81CD8"/>
    <w:rsid w:val="00F81F7C"/>
    <w:rsid w:val="00F83212"/>
    <w:rsid w:val="00F83BEC"/>
    <w:rsid w:val="00F83EBD"/>
    <w:rsid w:val="00F843B4"/>
    <w:rsid w:val="00F845BF"/>
    <w:rsid w:val="00F84627"/>
    <w:rsid w:val="00F847E8"/>
    <w:rsid w:val="00F85252"/>
    <w:rsid w:val="00F85AEA"/>
    <w:rsid w:val="00F86F8B"/>
    <w:rsid w:val="00F9039C"/>
    <w:rsid w:val="00F903B8"/>
    <w:rsid w:val="00F9050D"/>
    <w:rsid w:val="00F90606"/>
    <w:rsid w:val="00F91054"/>
    <w:rsid w:val="00F9383A"/>
    <w:rsid w:val="00F93BC4"/>
    <w:rsid w:val="00F946BC"/>
    <w:rsid w:val="00F958D3"/>
    <w:rsid w:val="00F95C4C"/>
    <w:rsid w:val="00F95CE1"/>
    <w:rsid w:val="00F96B5A"/>
    <w:rsid w:val="00F96C1A"/>
    <w:rsid w:val="00F97CDD"/>
    <w:rsid w:val="00FA16AE"/>
    <w:rsid w:val="00FA1F14"/>
    <w:rsid w:val="00FA2937"/>
    <w:rsid w:val="00FA2DB6"/>
    <w:rsid w:val="00FA4313"/>
    <w:rsid w:val="00FA5714"/>
    <w:rsid w:val="00FA5B20"/>
    <w:rsid w:val="00FB00CF"/>
    <w:rsid w:val="00FB0179"/>
    <w:rsid w:val="00FB1410"/>
    <w:rsid w:val="00FB1C46"/>
    <w:rsid w:val="00FB2239"/>
    <w:rsid w:val="00FB2B55"/>
    <w:rsid w:val="00FB357F"/>
    <w:rsid w:val="00FB3B2A"/>
    <w:rsid w:val="00FB4170"/>
    <w:rsid w:val="00FB694B"/>
    <w:rsid w:val="00FC043D"/>
    <w:rsid w:val="00FC0DE0"/>
    <w:rsid w:val="00FC1600"/>
    <w:rsid w:val="00FC2E82"/>
    <w:rsid w:val="00FC2E9D"/>
    <w:rsid w:val="00FC32AA"/>
    <w:rsid w:val="00FC4541"/>
    <w:rsid w:val="00FC490E"/>
    <w:rsid w:val="00FC4A70"/>
    <w:rsid w:val="00FC4CD7"/>
    <w:rsid w:val="00FC62A1"/>
    <w:rsid w:val="00FC6A4E"/>
    <w:rsid w:val="00FC6AC7"/>
    <w:rsid w:val="00FC7E03"/>
    <w:rsid w:val="00FC7FCB"/>
    <w:rsid w:val="00FD0611"/>
    <w:rsid w:val="00FD0CC5"/>
    <w:rsid w:val="00FD1418"/>
    <w:rsid w:val="00FD1E1C"/>
    <w:rsid w:val="00FD1EDA"/>
    <w:rsid w:val="00FD240F"/>
    <w:rsid w:val="00FD2D68"/>
    <w:rsid w:val="00FD3329"/>
    <w:rsid w:val="00FD35D8"/>
    <w:rsid w:val="00FD3AF1"/>
    <w:rsid w:val="00FD40D9"/>
    <w:rsid w:val="00FD4177"/>
    <w:rsid w:val="00FD4B87"/>
    <w:rsid w:val="00FD56D0"/>
    <w:rsid w:val="00FD5D5E"/>
    <w:rsid w:val="00FD63EC"/>
    <w:rsid w:val="00FD6BAE"/>
    <w:rsid w:val="00FE0B67"/>
    <w:rsid w:val="00FE107F"/>
    <w:rsid w:val="00FE2CD0"/>
    <w:rsid w:val="00FE2F8F"/>
    <w:rsid w:val="00FE315E"/>
    <w:rsid w:val="00FE3679"/>
    <w:rsid w:val="00FE4211"/>
    <w:rsid w:val="00FE422F"/>
    <w:rsid w:val="00FE4397"/>
    <w:rsid w:val="00FE4824"/>
    <w:rsid w:val="00FE507E"/>
    <w:rsid w:val="00FE7152"/>
    <w:rsid w:val="00FE76EC"/>
    <w:rsid w:val="00FE7EC2"/>
    <w:rsid w:val="00FF055E"/>
    <w:rsid w:val="00FF0EE7"/>
    <w:rsid w:val="00FF149A"/>
    <w:rsid w:val="00FF14CB"/>
    <w:rsid w:val="00FF19A3"/>
    <w:rsid w:val="00FF1F3B"/>
    <w:rsid w:val="00FF231D"/>
    <w:rsid w:val="00FF282A"/>
    <w:rsid w:val="00FF2A0A"/>
    <w:rsid w:val="00FF3733"/>
    <w:rsid w:val="00FF43AC"/>
    <w:rsid w:val="00FF43BB"/>
    <w:rsid w:val="00FF54AF"/>
    <w:rsid w:val="00FF7B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D99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11" w:unhideWhenUsed="1"/>
    <w:lsdException w:name="header" w:semiHidden="1"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iPriority="1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4"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79"/>
    <w:rPr>
      <w:rFonts w:ascii="Times New Roman" w:eastAsia="Times New Roman" w:hAnsi="Times New Roman"/>
      <w:sz w:val="24"/>
      <w:szCs w:val="24"/>
    </w:rPr>
  </w:style>
  <w:style w:type="paragraph" w:styleId="Heading1">
    <w:name w:val="heading 1"/>
    <w:next w:val="Normal"/>
    <w:link w:val="Heading1Char"/>
    <w:uiPriority w:val="9"/>
    <w:qFormat/>
    <w:rsid w:val="00580A8B"/>
    <w:pPr>
      <w:keepNext/>
      <w:keepLines/>
      <w:pageBreakBefore/>
      <w:numPr>
        <w:numId w:val="14"/>
      </w:numPr>
      <w:pBdr>
        <w:top w:val="single" w:sz="48" w:space="18" w:color="auto"/>
      </w:pBdr>
      <w:tabs>
        <w:tab w:val="left" w:pos="1134"/>
      </w:tabs>
      <w:spacing w:after="360" w:line="264" w:lineRule="auto"/>
      <w:outlineLvl w:val="0"/>
    </w:pPr>
    <w:rPr>
      <w:rFonts w:ascii="Georgia" w:eastAsiaTheme="majorEastAsia" w:hAnsi="Georgia" w:cstheme="majorBidi"/>
      <w:b/>
      <w:bCs/>
      <w:sz w:val="52"/>
      <w:szCs w:val="28"/>
    </w:rPr>
  </w:style>
  <w:style w:type="paragraph" w:styleId="Heading2">
    <w:name w:val="heading 2"/>
    <w:basedOn w:val="Heading1"/>
    <w:next w:val="Normal"/>
    <w:link w:val="Heading2Char"/>
    <w:uiPriority w:val="9"/>
    <w:unhideWhenUsed/>
    <w:qFormat/>
    <w:rsid w:val="00BB44BC"/>
    <w:pPr>
      <w:keepLines w:val="0"/>
      <w:pageBreakBefore w:val="0"/>
      <w:numPr>
        <w:ilvl w:val="1"/>
      </w:numPr>
      <w:pBdr>
        <w:top w:val="none" w:sz="0" w:space="0" w:color="auto"/>
      </w:pBdr>
      <w:spacing w:before="360" w:after="120"/>
      <w:ind w:left="1134" w:hanging="1134"/>
      <w:outlineLvl w:val="1"/>
    </w:pPr>
    <w:rPr>
      <w:rFonts w:eastAsia="Times New Roman" w:cs="Times New Roman"/>
      <w:bCs w:val="0"/>
      <w:sz w:val="36"/>
      <w:szCs w:val="26"/>
    </w:rPr>
  </w:style>
  <w:style w:type="paragraph" w:styleId="Heading3">
    <w:name w:val="heading 3"/>
    <w:basedOn w:val="Heading1"/>
    <w:next w:val="Normal"/>
    <w:link w:val="Heading3Char"/>
    <w:uiPriority w:val="9"/>
    <w:unhideWhenUsed/>
    <w:qFormat/>
    <w:rsid w:val="00580A8B"/>
    <w:pPr>
      <w:keepLines w:val="0"/>
      <w:pageBreakBefore w:val="0"/>
      <w:numPr>
        <w:ilvl w:val="2"/>
      </w:numPr>
      <w:pBdr>
        <w:top w:val="none" w:sz="0" w:space="0" w:color="auto"/>
      </w:pBdr>
      <w:spacing w:before="360" w:after="120"/>
      <w:outlineLvl w:val="2"/>
    </w:pPr>
    <w:rPr>
      <w:rFonts w:eastAsia="Times New Roman" w:cs="Times New Roman"/>
      <w:bCs w:val="0"/>
      <w:sz w:val="28"/>
    </w:rPr>
  </w:style>
  <w:style w:type="paragraph" w:styleId="Heading4">
    <w:name w:val="heading 4"/>
    <w:basedOn w:val="Heading1"/>
    <w:next w:val="Normal"/>
    <w:link w:val="Heading4Char"/>
    <w:uiPriority w:val="9"/>
    <w:unhideWhenUsed/>
    <w:qFormat/>
    <w:rsid w:val="00950944"/>
    <w:pPr>
      <w:pageBreakBefore w:val="0"/>
      <w:numPr>
        <w:numId w:val="15"/>
      </w:numPr>
      <w:pBdr>
        <w:top w:val="none" w:sz="0" w:space="0" w:color="auto"/>
      </w:pBdr>
      <w:tabs>
        <w:tab w:val="left" w:pos="567"/>
      </w:tabs>
      <w:spacing w:before="360" w:after="120"/>
      <w:ind w:left="567" w:hanging="567"/>
      <w:outlineLvl w:val="3"/>
    </w:pPr>
    <w:rPr>
      <w:rFonts w:eastAsia="Times New Roman" w:cs="Times New Roman"/>
      <w:bCs w:val="0"/>
      <w:iCs/>
      <w:sz w:val="24"/>
    </w:rPr>
  </w:style>
  <w:style w:type="paragraph" w:styleId="Heading5">
    <w:name w:val="heading 5"/>
    <w:basedOn w:val="Norm1"/>
    <w:next w:val="Norm1"/>
    <w:link w:val="Heading5Char"/>
    <w:uiPriority w:val="9"/>
    <w:unhideWhenUsed/>
    <w:qFormat/>
    <w:rsid w:val="00F83212"/>
    <w:pPr>
      <w:numPr>
        <w:ilvl w:val="4"/>
        <w:numId w:val="14"/>
      </w:numPr>
      <w:tabs>
        <w:tab w:val="left" w:pos="1134"/>
        <w:tab w:val="left" w:pos="2268"/>
        <w:tab w:val="left" w:pos="3402"/>
        <w:tab w:val="left" w:pos="4536"/>
        <w:tab w:val="left" w:pos="5670"/>
        <w:tab w:val="left" w:pos="6804"/>
        <w:tab w:val="left" w:pos="7938"/>
        <w:tab w:val="right" w:pos="9639"/>
      </w:tabs>
      <w:spacing w:before="360" w:after="240"/>
      <w:outlineLvl w:val="4"/>
    </w:pPr>
    <w:rPr>
      <w:rFonts w:ascii="Georgia" w:hAnsi="Georgia"/>
      <w:b/>
      <w:szCs w:val="20"/>
    </w:rPr>
  </w:style>
  <w:style w:type="paragraph" w:styleId="Heading6">
    <w:name w:val="heading 6"/>
    <w:basedOn w:val="Norm1"/>
    <w:link w:val="Heading6Char"/>
    <w:uiPriority w:val="9"/>
    <w:unhideWhenUsed/>
    <w:qFormat/>
    <w:rsid w:val="003B0A29"/>
    <w:pPr>
      <w:numPr>
        <w:ilvl w:val="5"/>
        <w:numId w:val="14"/>
      </w:numPr>
      <w:tabs>
        <w:tab w:val="left" w:pos="1134"/>
        <w:tab w:val="left" w:pos="2268"/>
        <w:tab w:val="left" w:pos="3402"/>
        <w:tab w:val="left" w:pos="4536"/>
        <w:tab w:val="left" w:pos="5670"/>
        <w:tab w:val="left" w:pos="6804"/>
        <w:tab w:val="left" w:pos="7938"/>
        <w:tab w:val="right" w:pos="9639"/>
      </w:tabs>
      <w:spacing w:after="120"/>
      <w:outlineLvl w:val="5"/>
    </w:pPr>
    <w:rPr>
      <w:rFonts w:ascii="Calibri" w:hAnsi="Calibri"/>
      <w:iCs/>
      <w:sz w:val="20"/>
      <w:szCs w:val="20"/>
    </w:rPr>
  </w:style>
  <w:style w:type="paragraph" w:styleId="Heading7">
    <w:name w:val="heading 7"/>
    <w:basedOn w:val="Norm1"/>
    <w:link w:val="Heading7Char"/>
    <w:uiPriority w:val="9"/>
    <w:unhideWhenUsed/>
    <w:qFormat/>
    <w:rsid w:val="003B0A29"/>
    <w:pPr>
      <w:numPr>
        <w:ilvl w:val="6"/>
        <w:numId w:val="14"/>
      </w:numPr>
      <w:tabs>
        <w:tab w:val="left" w:pos="1134"/>
        <w:tab w:val="left" w:pos="2268"/>
        <w:tab w:val="left" w:pos="3402"/>
        <w:tab w:val="left" w:pos="4536"/>
        <w:tab w:val="left" w:pos="5670"/>
        <w:tab w:val="left" w:pos="6804"/>
        <w:tab w:val="left" w:pos="7938"/>
        <w:tab w:val="right" w:pos="9639"/>
      </w:tabs>
      <w:spacing w:after="120"/>
      <w:outlineLvl w:val="6"/>
    </w:pPr>
    <w:rPr>
      <w:rFonts w:ascii="Calibri" w:hAnsi="Calibri"/>
      <w:iCs/>
      <w:color w:val="404040"/>
      <w:sz w:val="20"/>
      <w:szCs w:val="20"/>
    </w:rPr>
  </w:style>
  <w:style w:type="paragraph" w:styleId="Heading8">
    <w:name w:val="heading 8"/>
    <w:basedOn w:val="Norm1"/>
    <w:link w:val="Heading8Char"/>
    <w:uiPriority w:val="9"/>
    <w:unhideWhenUsed/>
    <w:qFormat/>
    <w:rsid w:val="003B0A29"/>
    <w:pPr>
      <w:numPr>
        <w:ilvl w:val="7"/>
        <w:numId w:val="14"/>
      </w:numPr>
      <w:tabs>
        <w:tab w:val="left" w:pos="1134"/>
        <w:tab w:val="left" w:pos="2268"/>
        <w:tab w:val="left" w:pos="3402"/>
        <w:tab w:val="left" w:pos="4536"/>
        <w:tab w:val="left" w:pos="5670"/>
        <w:tab w:val="left" w:pos="6804"/>
        <w:tab w:val="left" w:pos="7938"/>
        <w:tab w:val="right" w:pos="9639"/>
      </w:tabs>
      <w:spacing w:after="120"/>
      <w:outlineLvl w:val="7"/>
    </w:pPr>
    <w:rPr>
      <w:rFonts w:ascii="Calibri" w:hAnsi="Calibri"/>
      <w:color w:val="404040"/>
      <w:sz w:val="20"/>
      <w:szCs w:val="20"/>
    </w:rPr>
  </w:style>
  <w:style w:type="paragraph" w:styleId="Heading9">
    <w:name w:val="heading 9"/>
    <w:basedOn w:val="Norm1"/>
    <w:link w:val="Heading9Char"/>
    <w:uiPriority w:val="9"/>
    <w:unhideWhenUsed/>
    <w:qFormat/>
    <w:rsid w:val="003B0A29"/>
    <w:pPr>
      <w:numPr>
        <w:ilvl w:val="8"/>
        <w:numId w:val="14"/>
      </w:numPr>
      <w:tabs>
        <w:tab w:val="left" w:pos="1134"/>
        <w:tab w:val="left" w:pos="2268"/>
        <w:tab w:val="left" w:pos="3402"/>
        <w:tab w:val="left" w:pos="4536"/>
        <w:tab w:val="left" w:pos="5670"/>
        <w:tab w:val="left" w:pos="6804"/>
        <w:tab w:val="left" w:pos="7938"/>
        <w:tab w:val="right" w:pos="9639"/>
      </w:tabs>
      <w:spacing w:after="120"/>
      <w:outlineLvl w:val="8"/>
    </w:pPr>
    <w:rPr>
      <w:rFonts w:ascii="Calibri" w:hAnsi="Calibr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4"/>
    <w:semiHidden/>
    <w:rsid w:val="00232F62"/>
    <w:rPr>
      <w:rFonts w:ascii="Tahoma" w:hAnsi="Tahoma" w:cs="Tahoma"/>
      <w:sz w:val="16"/>
      <w:szCs w:val="16"/>
    </w:rPr>
  </w:style>
  <w:style w:type="character" w:customStyle="1" w:styleId="BalloonTextChar">
    <w:name w:val="Balloon Text Char"/>
    <w:basedOn w:val="DefaultParagraphFont"/>
    <w:link w:val="BalloonText"/>
    <w:uiPriority w:val="4"/>
    <w:semiHidden/>
    <w:rsid w:val="00232F62"/>
    <w:rPr>
      <w:rFonts w:ascii="Tahoma" w:hAnsi="Tahoma" w:cs="Tahoma"/>
      <w:sz w:val="16"/>
      <w:szCs w:val="16"/>
    </w:rPr>
  </w:style>
  <w:style w:type="paragraph" w:styleId="Footer">
    <w:name w:val="footer"/>
    <w:basedOn w:val="Normal"/>
    <w:link w:val="FooterChar"/>
    <w:uiPriority w:val="4"/>
    <w:qFormat/>
    <w:rsid w:val="00232F62"/>
    <w:pPr>
      <w:tabs>
        <w:tab w:val="center" w:pos="4320"/>
        <w:tab w:val="right" w:pos="8640"/>
      </w:tabs>
    </w:pPr>
  </w:style>
  <w:style w:type="character" w:customStyle="1" w:styleId="FooterChar">
    <w:name w:val="Footer Char"/>
    <w:basedOn w:val="DefaultParagraphFont"/>
    <w:link w:val="Footer"/>
    <w:uiPriority w:val="4"/>
    <w:rsid w:val="00232F62"/>
  </w:style>
  <w:style w:type="paragraph" w:customStyle="1" w:styleId="ForFoxProgs">
    <w:name w:val="For FoxProgs"/>
    <w:uiPriority w:val="4"/>
    <w:rsid w:val="00232F62"/>
    <w:pPr>
      <w:tabs>
        <w:tab w:val="left" w:pos="567"/>
        <w:tab w:val="left" w:pos="851"/>
        <w:tab w:val="left" w:pos="1134"/>
        <w:tab w:val="left" w:pos="1418"/>
        <w:tab w:val="left" w:pos="1701"/>
        <w:tab w:val="left" w:pos="5670"/>
      </w:tabs>
      <w:spacing w:before="40"/>
      <w:ind w:left="6237" w:hanging="5670"/>
    </w:pPr>
    <w:rPr>
      <w:rFonts w:ascii="Courier New" w:eastAsia="Times New Roman" w:hAnsi="Courier New"/>
      <w:noProof/>
      <w:sz w:val="18"/>
      <w:lang w:val="en-US"/>
    </w:rPr>
  </w:style>
  <w:style w:type="paragraph" w:customStyle="1" w:styleId="FoxProcHeader">
    <w:name w:val="FoxProcHeader"/>
    <w:basedOn w:val="ForFoxProgs"/>
    <w:next w:val="ForFoxProgs"/>
    <w:uiPriority w:val="4"/>
    <w:rsid w:val="00232F62"/>
    <w:pPr>
      <w:pBdr>
        <w:top w:val="single" w:sz="24" w:space="3" w:color="auto"/>
      </w:pBdr>
    </w:pPr>
    <w:rPr>
      <w:rFonts w:ascii="Arial" w:hAnsi="Arial"/>
      <w:b/>
      <w:sz w:val="20"/>
    </w:rPr>
  </w:style>
  <w:style w:type="paragraph" w:styleId="Header">
    <w:name w:val="header"/>
    <w:basedOn w:val="Normal"/>
    <w:link w:val="HeaderChar"/>
    <w:uiPriority w:val="99"/>
    <w:qFormat/>
    <w:rsid w:val="00232F62"/>
    <w:pPr>
      <w:tabs>
        <w:tab w:val="center" w:pos="4820"/>
      </w:tabs>
    </w:pPr>
  </w:style>
  <w:style w:type="character" w:customStyle="1" w:styleId="HeaderChar">
    <w:name w:val="Header Char"/>
    <w:basedOn w:val="DefaultParagraphFont"/>
    <w:link w:val="Header"/>
    <w:uiPriority w:val="99"/>
    <w:rsid w:val="00232F62"/>
  </w:style>
  <w:style w:type="character" w:customStyle="1" w:styleId="Heading1Char">
    <w:name w:val="Heading 1 Char"/>
    <w:basedOn w:val="DefaultParagraphFont"/>
    <w:link w:val="Heading1"/>
    <w:uiPriority w:val="9"/>
    <w:rsid w:val="00580A8B"/>
    <w:rPr>
      <w:rFonts w:ascii="Georgia" w:eastAsiaTheme="majorEastAsia" w:hAnsi="Georgia" w:cstheme="majorBidi"/>
      <w:b/>
      <w:bCs/>
      <w:sz w:val="52"/>
      <w:szCs w:val="28"/>
    </w:rPr>
  </w:style>
  <w:style w:type="character" w:customStyle="1" w:styleId="Heading2Char">
    <w:name w:val="Heading 2 Char"/>
    <w:basedOn w:val="DefaultParagraphFont"/>
    <w:link w:val="Heading2"/>
    <w:uiPriority w:val="9"/>
    <w:rsid w:val="00BB44BC"/>
    <w:rPr>
      <w:rFonts w:ascii="Georgia" w:eastAsia="Times New Roman" w:hAnsi="Georgia"/>
      <w:b/>
      <w:sz w:val="36"/>
      <w:szCs w:val="26"/>
    </w:rPr>
  </w:style>
  <w:style w:type="character" w:styleId="Hyperlink">
    <w:name w:val="Hyperlink"/>
    <w:uiPriority w:val="99"/>
    <w:rsid w:val="00232F62"/>
    <w:rPr>
      <w:color w:val="0000FF"/>
      <w:u w:val="single"/>
    </w:rPr>
  </w:style>
  <w:style w:type="paragraph" w:customStyle="1" w:styleId="Norm1">
    <w:name w:val="Norm1"/>
    <w:basedOn w:val="Normal"/>
    <w:qFormat/>
    <w:rsid w:val="00232F62"/>
    <w:pPr>
      <w:tabs>
        <w:tab w:val="left" w:pos="567"/>
      </w:tabs>
    </w:pPr>
    <w:rPr>
      <w:lang w:val="en-US"/>
    </w:rPr>
  </w:style>
  <w:style w:type="paragraph" w:customStyle="1" w:styleId="Norm0">
    <w:name w:val="Norm0"/>
    <w:basedOn w:val="Normal"/>
    <w:next w:val="Normal"/>
    <w:rsid w:val="00232F62"/>
  </w:style>
  <w:style w:type="paragraph" w:customStyle="1" w:styleId="Regbase">
    <w:name w:val="Regbase"/>
    <w:link w:val="RegbaseChar"/>
    <w:uiPriority w:val="4"/>
    <w:rsid w:val="00232F62"/>
    <w:pPr>
      <w:tabs>
        <w:tab w:val="left" w:pos="397"/>
        <w:tab w:val="left" w:pos="737"/>
        <w:tab w:val="left" w:pos="1077"/>
        <w:tab w:val="left" w:pos="1985"/>
        <w:tab w:val="left" w:pos="2268"/>
        <w:tab w:val="left" w:pos="3402"/>
        <w:tab w:val="right" w:pos="6804"/>
        <w:tab w:val="left" w:pos="7371"/>
      </w:tabs>
      <w:spacing w:line="240" w:lineRule="exact"/>
    </w:pPr>
    <w:rPr>
      <w:rFonts w:eastAsia="Times New Roman"/>
      <w:noProof/>
      <w:lang w:val="en-US"/>
    </w:rPr>
  </w:style>
  <w:style w:type="character" w:customStyle="1" w:styleId="RegbaseChar">
    <w:name w:val="Regbase Char"/>
    <w:basedOn w:val="DefaultParagraphFont"/>
    <w:link w:val="Regbase"/>
    <w:uiPriority w:val="4"/>
    <w:rsid w:val="00232F62"/>
    <w:rPr>
      <w:rFonts w:eastAsia="Times New Roman"/>
      <w:noProof/>
      <w:lang w:val="en-US"/>
    </w:rPr>
  </w:style>
  <w:style w:type="paragraph" w:customStyle="1" w:styleId="SappBase">
    <w:name w:val="SappBase"/>
    <w:basedOn w:val="Normal"/>
    <w:link w:val="SappBaseChar"/>
    <w:qFormat/>
    <w:rsid w:val="002503BE"/>
    <w:pPr>
      <w:spacing w:before="40"/>
    </w:pPr>
    <w:rPr>
      <w:rFonts w:asciiTheme="minorHAnsi" w:eastAsia="Calibri" w:hAnsiTheme="minorHAnsi"/>
      <w:sz w:val="18"/>
      <w:szCs w:val="22"/>
    </w:rPr>
  </w:style>
  <w:style w:type="character" w:customStyle="1" w:styleId="SappBaseChar">
    <w:name w:val="SappBase Char"/>
    <w:basedOn w:val="DefaultParagraphFont"/>
    <w:link w:val="SappBase"/>
    <w:rsid w:val="002503BE"/>
    <w:rPr>
      <w:rFonts w:asciiTheme="minorHAnsi" w:hAnsiTheme="minorHAnsi"/>
      <w:sz w:val="18"/>
    </w:rPr>
  </w:style>
  <w:style w:type="paragraph" w:customStyle="1" w:styleId="Sappz2b">
    <w:name w:val="Sapp_z2b"/>
    <w:basedOn w:val="SappBase"/>
    <w:link w:val="Sappz2bChar"/>
    <w:qFormat/>
    <w:rsid w:val="002503BE"/>
    <w:pPr>
      <w:tabs>
        <w:tab w:val="left" w:pos="1021"/>
        <w:tab w:val="right" w:pos="4139"/>
        <w:tab w:val="left" w:pos="4536"/>
        <w:tab w:val="left" w:pos="5557"/>
        <w:tab w:val="left" w:pos="6804"/>
        <w:tab w:val="center" w:pos="8222"/>
        <w:tab w:val="center" w:pos="8590"/>
        <w:tab w:val="center" w:pos="8959"/>
        <w:tab w:val="center" w:pos="9327"/>
        <w:tab w:val="center" w:pos="9752"/>
        <w:tab w:val="center" w:pos="10178"/>
        <w:tab w:val="center" w:pos="10546"/>
        <w:tab w:val="center" w:pos="10971"/>
        <w:tab w:val="center" w:pos="11340"/>
        <w:tab w:val="center" w:pos="11709"/>
        <w:tab w:val="center" w:pos="12134"/>
        <w:tab w:val="center" w:pos="12559"/>
        <w:tab w:val="center" w:pos="12928"/>
        <w:tab w:val="center" w:pos="13296"/>
        <w:tab w:val="center" w:pos="13721"/>
        <w:tab w:val="center" w:pos="14147"/>
      </w:tabs>
      <w:spacing w:before="20"/>
    </w:pPr>
    <w:rPr>
      <w:rFonts w:ascii="Calibri" w:hAnsi="Calibri"/>
    </w:rPr>
  </w:style>
  <w:style w:type="character" w:customStyle="1" w:styleId="Sappz2bChar">
    <w:name w:val="Sapp_z2b Char"/>
    <w:link w:val="Sappz2b"/>
    <w:rsid w:val="002503BE"/>
    <w:rPr>
      <w:sz w:val="18"/>
    </w:rPr>
  </w:style>
  <w:style w:type="paragraph" w:customStyle="1" w:styleId="SappDummyBig">
    <w:name w:val="Sapp_DummyBig"/>
    <w:basedOn w:val="Sappz2b"/>
    <w:link w:val="SappDummyBigChar"/>
    <w:qFormat/>
    <w:rsid w:val="002503BE"/>
    <w:rPr>
      <w:sz w:val="44"/>
    </w:rPr>
  </w:style>
  <w:style w:type="character" w:customStyle="1" w:styleId="SappDummyBigChar">
    <w:name w:val="Sapp_DummyBig Char"/>
    <w:basedOn w:val="Sappz2bChar"/>
    <w:link w:val="SappDummyBig"/>
    <w:rsid w:val="002503BE"/>
    <w:rPr>
      <w:sz w:val="44"/>
    </w:rPr>
  </w:style>
  <w:style w:type="paragraph" w:customStyle="1" w:styleId="SappHeading1">
    <w:name w:val="Sapp_Heading1"/>
    <w:basedOn w:val="SappBase"/>
    <w:link w:val="SappHeading1Char"/>
    <w:qFormat/>
    <w:rsid w:val="00470482"/>
    <w:pPr>
      <w:pBdr>
        <w:top w:val="single" w:sz="48" w:space="18" w:color="auto"/>
      </w:pBdr>
      <w:tabs>
        <w:tab w:val="left" w:pos="2835"/>
      </w:tabs>
      <w:spacing w:after="360"/>
    </w:pPr>
    <w:rPr>
      <w:rFonts w:ascii="Georgia" w:hAnsi="Georgia" w:cs="Arial"/>
      <w:b/>
      <w:sz w:val="52"/>
      <w:szCs w:val="28"/>
    </w:rPr>
  </w:style>
  <w:style w:type="character" w:customStyle="1" w:styleId="SappHeading1Char">
    <w:name w:val="Sapp_Heading1 Char"/>
    <w:basedOn w:val="SappBaseChar"/>
    <w:link w:val="SappHeading1"/>
    <w:rsid w:val="00470482"/>
    <w:rPr>
      <w:rFonts w:ascii="Georgia" w:hAnsi="Georgia" w:cs="Arial"/>
      <w:b/>
      <w:sz w:val="52"/>
      <w:szCs w:val="28"/>
    </w:rPr>
  </w:style>
  <w:style w:type="paragraph" w:customStyle="1" w:styleId="Sapploc1">
    <w:name w:val="Sapp_loc1"/>
    <w:basedOn w:val="SappBase"/>
    <w:link w:val="Sapploc1Char"/>
    <w:qFormat/>
    <w:rsid w:val="002503BE"/>
    <w:pPr>
      <w:keepNext/>
    </w:pPr>
    <w:rPr>
      <w:rFonts w:ascii="Calibri" w:hAnsi="Calibri"/>
      <w:b/>
      <w:sz w:val="20"/>
    </w:rPr>
  </w:style>
  <w:style w:type="character" w:customStyle="1" w:styleId="Sapploc1Char">
    <w:name w:val="Sapp_loc1 Char"/>
    <w:link w:val="Sapploc1"/>
    <w:rsid w:val="002503BE"/>
    <w:rPr>
      <w:b/>
      <w:sz w:val="20"/>
    </w:rPr>
  </w:style>
  <w:style w:type="paragraph" w:customStyle="1" w:styleId="Sappz1">
    <w:name w:val="Sapp_z1"/>
    <w:basedOn w:val="SappBase"/>
    <w:link w:val="Sappz1Char"/>
    <w:qFormat/>
    <w:rsid w:val="00113B5E"/>
    <w:pPr>
      <w:tabs>
        <w:tab w:val="left" w:pos="1077"/>
        <w:tab w:val="right" w:pos="4366"/>
        <w:tab w:val="left" w:pos="4763"/>
        <w:tab w:val="left" w:pos="5613"/>
        <w:tab w:val="center" w:pos="7314"/>
        <w:tab w:val="center" w:pos="8165"/>
        <w:tab w:val="center" w:pos="9129"/>
      </w:tabs>
      <w:spacing w:before="20"/>
    </w:pPr>
    <w:rPr>
      <w:rFonts w:ascii="Calibri" w:hAnsi="Calibri"/>
    </w:rPr>
  </w:style>
  <w:style w:type="character" w:customStyle="1" w:styleId="Sappz1Char">
    <w:name w:val="Sapp_z1 Char"/>
    <w:link w:val="Sappz1"/>
    <w:rsid w:val="00113B5E"/>
    <w:rPr>
      <w:sz w:val="18"/>
    </w:rPr>
  </w:style>
  <w:style w:type="paragraph" w:customStyle="1" w:styleId="Sappz2a">
    <w:name w:val="Sapp_z2a"/>
    <w:basedOn w:val="SappBase"/>
    <w:link w:val="Sappz2aChar"/>
    <w:qFormat/>
    <w:rsid w:val="002503BE"/>
    <w:pPr>
      <w:tabs>
        <w:tab w:val="left" w:pos="1077"/>
        <w:tab w:val="right" w:pos="4366"/>
        <w:tab w:val="left" w:pos="4649"/>
        <w:tab w:val="left" w:pos="5500"/>
        <w:tab w:val="left" w:pos="6804"/>
        <w:tab w:val="right" w:pos="9242"/>
      </w:tabs>
      <w:spacing w:before="20"/>
    </w:pPr>
    <w:rPr>
      <w:rFonts w:cstheme="minorBidi"/>
    </w:rPr>
  </w:style>
  <w:style w:type="character" w:customStyle="1" w:styleId="Sappz2aChar">
    <w:name w:val="Sapp_z2a Char"/>
    <w:link w:val="Sappz2a"/>
    <w:rsid w:val="002503BE"/>
    <w:rPr>
      <w:rFonts w:asciiTheme="minorHAnsi" w:hAnsiTheme="minorHAnsi" w:cstheme="minorBidi"/>
      <w:sz w:val="18"/>
    </w:rPr>
  </w:style>
  <w:style w:type="paragraph" w:customStyle="1" w:styleId="Sappz2c">
    <w:name w:val="Sapp_z2c"/>
    <w:basedOn w:val="SappBase"/>
    <w:link w:val="Sappz2cChar"/>
    <w:qFormat/>
    <w:rsid w:val="002503BE"/>
    <w:pPr>
      <w:tabs>
        <w:tab w:val="left" w:pos="1021"/>
        <w:tab w:val="right" w:pos="4139"/>
        <w:tab w:val="left" w:pos="4536"/>
        <w:tab w:val="left" w:pos="5443"/>
        <w:tab w:val="center" w:pos="7258"/>
        <w:tab w:val="center" w:pos="7881"/>
        <w:tab w:val="center" w:pos="8505"/>
        <w:tab w:val="center" w:pos="9129"/>
        <w:tab w:val="center" w:pos="9752"/>
        <w:tab w:val="center" w:pos="10376"/>
        <w:tab w:val="center" w:pos="11000"/>
        <w:tab w:val="center" w:pos="12361"/>
        <w:tab w:val="left" w:pos="13325"/>
      </w:tabs>
      <w:spacing w:before="20"/>
    </w:pPr>
  </w:style>
  <w:style w:type="character" w:customStyle="1" w:styleId="Sappz2cChar">
    <w:name w:val="Sapp_z2c Char"/>
    <w:basedOn w:val="SappBaseChar"/>
    <w:link w:val="Sappz2c"/>
    <w:rsid w:val="002503BE"/>
    <w:rPr>
      <w:rFonts w:asciiTheme="minorHAnsi" w:hAnsiTheme="minorHAnsi"/>
      <w:sz w:val="18"/>
    </w:rPr>
  </w:style>
  <w:style w:type="paragraph" w:customStyle="1" w:styleId="Sappzfoot1">
    <w:name w:val="Sapp_zfoot1"/>
    <w:basedOn w:val="SappBase"/>
    <w:link w:val="Sappzfoot1Char"/>
    <w:qFormat/>
    <w:rsid w:val="002503BE"/>
    <w:pPr>
      <w:pBdr>
        <w:top w:val="single" w:sz="4" w:space="1" w:color="1A54C8"/>
      </w:pBdr>
    </w:pPr>
    <w:rPr>
      <w:rFonts w:ascii="Calibri" w:hAnsi="Calibri"/>
      <w:sz w:val="10"/>
      <w:szCs w:val="10"/>
    </w:rPr>
  </w:style>
  <w:style w:type="paragraph" w:customStyle="1" w:styleId="RegIndex">
    <w:name w:val="RegIndex"/>
    <w:basedOn w:val="Regbase"/>
    <w:uiPriority w:val="4"/>
    <w:rsid w:val="00232F62"/>
    <w:pPr>
      <w:tabs>
        <w:tab w:val="clear" w:pos="397"/>
        <w:tab w:val="clear" w:pos="737"/>
        <w:tab w:val="clear" w:pos="1077"/>
        <w:tab w:val="clear" w:pos="1985"/>
        <w:tab w:val="clear" w:pos="2268"/>
        <w:tab w:val="clear" w:pos="3402"/>
        <w:tab w:val="clear" w:pos="6804"/>
        <w:tab w:val="clear" w:pos="7371"/>
        <w:tab w:val="left" w:leader="dot" w:pos="3686"/>
      </w:tabs>
    </w:pPr>
  </w:style>
  <w:style w:type="paragraph" w:customStyle="1" w:styleId="RegCapitalIndex">
    <w:name w:val="RegCapitalIndex"/>
    <w:basedOn w:val="RegIndex"/>
    <w:uiPriority w:val="4"/>
    <w:rsid w:val="00232F62"/>
    <w:pPr>
      <w:keepNext/>
      <w:widowControl w:val="0"/>
      <w:spacing w:before="160" w:after="40" w:line="240" w:lineRule="auto"/>
      <w:ind w:left="170" w:hanging="170"/>
    </w:pPr>
    <w:rPr>
      <w:rFonts w:ascii="Arial" w:hAnsi="Arial"/>
      <w:b/>
      <w:sz w:val="36"/>
    </w:rPr>
  </w:style>
  <w:style w:type="paragraph" w:customStyle="1" w:styleId="RegContent">
    <w:name w:val="RegContent"/>
    <w:basedOn w:val="Normal"/>
    <w:rsid w:val="00232F62"/>
    <w:pPr>
      <w:tabs>
        <w:tab w:val="left" w:pos="1134"/>
        <w:tab w:val="left" w:pos="1701"/>
        <w:tab w:val="right" w:leader="dot" w:pos="8505"/>
      </w:tabs>
      <w:suppressAutoHyphens/>
      <w:ind w:left="1134" w:right="425"/>
      <w:jc w:val="both"/>
    </w:pPr>
    <w:rPr>
      <w:spacing w:val="-3"/>
      <w:lang w:val="en-GB"/>
    </w:rPr>
  </w:style>
  <w:style w:type="paragraph" w:customStyle="1" w:styleId="Regzo">
    <w:name w:val="Regzo"/>
    <w:basedOn w:val="Regbase"/>
    <w:uiPriority w:val="4"/>
    <w:rsid w:val="00232F62"/>
    <w:pPr>
      <w:keepNext/>
      <w:tabs>
        <w:tab w:val="clear" w:pos="737"/>
        <w:tab w:val="clear" w:pos="1077"/>
        <w:tab w:val="clear" w:pos="2268"/>
      </w:tabs>
    </w:pPr>
  </w:style>
  <w:style w:type="paragraph" w:customStyle="1" w:styleId="RegContinuedZone">
    <w:name w:val="RegContinued_Zone"/>
    <w:basedOn w:val="Regzo"/>
    <w:rsid w:val="00232F62"/>
    <w:pPr>
      <w:keepNext w:val="0"/>
      <w:widowControl w:val="0"/>
    </w:pPr>
    <w:rPr>
      <w:noProof w:val="0"/>
      <w:snapToGrid w:val="0"/>
    </w:rPr>
  </w:style>
  <w:style w:type="paragraph" w:customStyle="1" w:styleId="RegPl">
    <w:name w:val="RegPl"/>
    <w:basedOn w:val="Regbase"/>
    <w:uiPriority w:val="4"/>
    <w:rsid w:val="00232F62"/>
    <w:pPr>
      <w:keepNext/>
      <w:tabs>
        <w:tab w:val="clear" w:pos="397"/>
        <w:tab w:val="clear" w:pos="1077"/>
        <w:tab w:val="clear" w:pos="1985"/>
        <w:tab w:val="clear" w:pos="6804"/>
      </w:tabs>
    </w:pPr>
  </w:style>
  <w:style w:type="paragraph" w:customStyle="1" w:styleId="RegContinuedPl">
    <w:name w:val="RegContinuedPl"/>
    <w:basedOn w:val="RegPl"/>
    <w:rsid w:val="00232F62"/>
    <w:pPr>
      <w:keepNext w:val="0"/>
      <w:widowControl w:val="0"/>
    </w:pPr>
  </w:style>
  <w:style w:type="paragraph" w:customStyle="1" w:styleId="Regcy">
    <w:name w:val="Regcy"/>
    <w:basedOn w:val="Regbase"/>
    <w:uiPriority w:val="4"/>
    <w:rsid w:val="00232F62"/>
    <w:pPr>
      <w:keepNext/>
      <w:tabs>
        <w:tab w:val="clear" w:pos="397"/>
        <w:tab w:val="clear" w:pos="737"/>
        <w:tab w:val="clear" w:pos="1077"/>
        <w:tab w:val="clear" w:pos="1985"/>
      </w:tabs>
    </w:pPr>
    <w:rPr>
      <w:b/>
    </w:rPr>
  </w:style>
  <w:style w:type="paragraph" w:customStyle="1" w:styleId="RegStd1">
    <w:name w:val="RegStd1"/>
    <w:basedOn w:val="Normal"/>
    <w:uiPriority w:val="4"/>
    <w:rsid w:val="00232F62"/>
    <w:pPr>
      <w:widowControl w:val="0"/>
      <w:tabs>
        <w:tab w:val="left" w:pos="340"/>
        <w:tab w:val="right" w:pos="6804"/>
        <w:tab w:val="left" w:pos="7371"/>
      </w:tabs>
      <w:spacing w:line="240" w:lineRule="exact"/>
    </w:pPr>
  </w:style>
  <w:style w:type="paragraph" w:customStyle="1" w:styleId="RegCyLine">
    <w:name w:val="RegCyLine"/>
    <w:basedOn w:val="Normal"/>
    <w:next w:val="Normal"/>
    <w:uiPriority w:val="4"/>
    <w:rsid w:val="00232F62"/>
    <w:pPr>
      <w:widowControl w:val="0"/>
      <w:pBdr>
        <w:bottom w:val="single" w:sz="6" w:space="0" w:color="00FFFF"/>
      </w:pBdr>
      <w:tabs>
        <w:tab w:val="left" w:pos="340"/>
        <w:tab w:val="right" w:pos="6804"/>
        <w:tab w:val="left" w:pos="7371"/>
      </w:tabs>
      <w:spacing w:line="240" w:lineRule="exact"/>
    </w:pPr>
  </w:style>
  <w:style w:type="paragraph" w:customStyle="1" w:styleId="RegCyStats">
    <w:name w:val="RegCyStats"/>
    <w:basedOn w:val="Regcy"/>
    <w:rsid w:val="00232F62"/>
    <w:pPr>
      <w:spacing w:before="80"/>
    </w:pPr>
    <w:rPr>
      <w:noProof w:val="0"/>
      <w:snapToGrid w:val="0"/>
      <w:lang w:val="en-AU"/>
    </w:rPr>
  </w:style>
  <w:style w:type="paragraph" w:customStyle="1" w:styleId="RegDistrict">
    <w:name w:val="RegDistrict"/>
    <w:basedOn w:val="Regbase"/>
    <w:uiPriority w:val="4"/>
    <w:rsid w:val="00232F62"/>
    <w:pPr>
      <w:pageBreakBefore/>
      <w:spacing w:after="480" w:line="240" w:lineRule="auto"/>
    </w:pPr>
    <w:rPr>
      <w:rFonts w:ascii="Arial" w:hAnsi="Arial"/>
      <w:b/>
      <w:color w:val="FF0000"/>
      <w:sz w:val="48"/>
    </w:rPr>
  </w:style>
  <w:style w:type="paragraph" w:customStyle="1" w:styleId="RegDistrict2Middle">
    <w:name w:val="RegDistrict2Middle"/>
    <w:basedOn w:val="Normal"/>
    <w:next w:val="Normal"/>
    <w:rsid w:val="00232F62"/>
    <w:pPr>
      <w:tabs>
        <w:tab w:val="right" w:pos="2977"/>
        <w:tab w:val="left" w:pos="3402"/>
        <w:tab w:val="left" w:pos="4536"/>
        <w:tab w:val="left" w:pos="5670"/>
        <w:tab w:val="left" w:pos="6804"/>
        <w:tab w:val="left" w:pos="7938"/>
        <w:tab w:val="right" w:pos="9639"/>
      </w:tabs>
      <w:spacing w:after="120"/>
      <w:ind w:left="3402" w:hanging="3402"/>
    </w:pPr>
    <w:rPr>
      <w:b/>
    </w:rPr>
  </w:style>
  <w:style w:type="paragraph" w:customStyle="1" w:styleId="RegDistrict1Top">
    <w:name w:val="RegDistrict1Top"/>
    <w:basedOn w:val="RegDistrict2Middle"/>
    <w:next w:val="RegDistrict2Middle"/>
    <w:rsid w:val="00232F62"/>
    <w:pPr>
      <w:pBdr>
        <w:top w:val="single" w:sz="48" w:space="12" w:color="C0C0C0"/>
      </w:pBdr>
      <w:spacing w:before="180"/>
    </w:pPr>
  </w:style>
  <w:style w:type="paragraph" w:customStyle="1" w:styleId="RegDistrict3Bottom">
    <w:name w:val="RegDistrict3Bottom"/>
    <w:basedOn w:val="RegDistrict2Middle"/>
    <w:rsid w:val="00232F62"/>
    <w:pPr>
      <w:pBdr>
        <w:bottom w:val="single" w:sz="24" w:space="12" w:color="C0C0C0"/>
      </w:pBdr>
      <w:spacing w:after="480"/>
    </w:pPr>
  </w:style>
  <w:style w:type="paragraph" w:customStyle="1" w:styleId="RegDistrictTitleBlock">
    <w:name w:val="RegDistrictTitleBlock"/>
    <w:basedOn w:val="Regbase"/>
    <w:uiPriority w:val="4"/>
    <w:rsid w:val="00232F62"/>
    <w:pPr>
      <w:tabs>
        <w:tab w:val="clear" w:pos="397"/>
        <w:tab w:val="clear" w:pos="737"/>
        <w:tab w:val="clear" w:pos="1077"/>
        <w:tab w:val="clear" w:pos="1985"/>
        <w:tab w:val="clear" w:pos="2268"/>
        <w:tab w:val="left" w:pos="2835"/>
      </w:tabs>
      <w:spacing w:line="240" w:lineRule="auto"/>
    </w:pPr>
    <w:rPr>
      <w:b/>
      <w:sz w:val="24"/>
    </w:rPr>
  </w:style>
  <w:style w:type="paragraph" w:customStyle="1" w:styleId="RegEndCy">
    <w:name w:val="RegEndCy"/>
    <w:basedOn w:val="Regbase"/>
    <w:uiPriority w:val="4"/>
    <w:rsid w:val="00232F62"/>
    <w:pPr>
      <w:pBdr>
        <w:bottom w:val="single" w:sz="6" w:space="0" w:color="00FFFF"/>
      </w:pBdr>
      <w:spacing w:after="240"/>
    </w:pPr>
  </w:style>
  <w:style w:type="paragraph" w:customStyle="1" w:styleId="RegEndCy10">
    <w:name w:val="RegEndCy10"/>
    <w:basedOn w:val="RegEndCy"/>
    <w:next w:val="Regcy"/>
    <w:rsid w:val="00232F62"/>
    <w:pPr>
      <w:spacing w:after="200"/>
    </w:pPr>
    <w:rPr>
      <w:noProof w:val="0"/>
      <w:snapToGrid w:val="0"/>
    </w:rPr>
  </w:style>
  <w:style w:type="paragraph" w:customStyle="1" w:styleId="RegEndCyBottPage">
    <w:name w:val="RegEndCyBottPage"/>
    <w:basedOn w:val="RegEndCy"/>
    <w:next w:val="Regcy"/>
    <w:uiPriority w:val="4"/>
    <w:rsid w:val="00232F62"/>
    <w:pPr>
      <w:widowControl w:val="0"/>
      <w:spacing w:after="0" w:line="60" w:lineRule="exact"/>
    </w:pPr>
    <w:rPr>
      <w:sz w:val="12"/>
    </w:rPr>
  </w:style>
  <w:style w:type="paragraph" w:customStyle="1" w:styleId="Regfooter">
    <w:name w:val="Regfooter"/>
    <w:basedOn w:val="Regbase"/>
    <w:uiPriority w:val="4"/>
    <w:rsid w:val="00232F62"/>
    <w:pPr>
      <w:pBdr>
        <w:top w:val="single" w:sz="6" w:space="3" w:color="00FFFF"/>
      </w:pBdr>
      <w:tabs>
        <w:tab w:val="clear" w:pos="397"/>
        <w:tab w:val="clear" w:pos="737"/>
        <w:tab w:val="clear" w:pos="1077"/>
        <w:tab w:val="clear" w:pos="1985"/>
        <w:tab w:val="clear" w:pos="2268"/>
        <w:tab w:val="clear" w:pos="7371"/>
        <w:tab w:val="right" w:pos="7938"/>
      </w:tabs>
      <w:spacing w:line="240" w:lineRule="auto"/>
      <w:jc w:val="both"/>
    </w:pPr>
    <w:rPr>
      <w:i/>
      <w:sz w:val="18"/>
    </w:rPr>
  </w:style>
  <w:style w:type="paragraph" w:customStyle="1" w:styleId="RegGlossary">
    <w:name w:val="RegGlossary"/>
    <w:basedOn w:val="Normal"/>
    <w:rsid w:val="00232F62"/>
    <w:pPr>
      <w:tabs>
        <w:tab w:val="left" w:pos="1134"/>
        <w:tab w:val="left" w:pos="2268"/>
        <w:tab w:val="left" w:pos="3402"/>
        <w:tab w:val="left" w:pos="4536"/>
        <w:tab w:val="left" w:pos="5670"/>
        <w:tab w:val="left" w:pos="6804"/>
        <w:tab w:val="left" w:pos="7938"/>
        <w:tab w:val="right" w:pos="9639"/>
      </w:tabs>
      <w:spacing w:before="60" w:after="120"/>
      <w:ind w:left="113" w:right="113"/>
    </w:pPr>
    <w:rPr>
      <w:lang w:val="en-GB"/>
    </w:rPr>
  </w:style>
  <w:style w:type="character" w:customStyle="1" w:styleId="RegGradingYearChar">
    <w:name w:val="RegGradingYearChar"/>
    <w:basedOn w:val="DefaultParagraphFont"/>
    <w:rsid w:val="00232F62"/>
    <w:rPr>
      <w:rFonts w:ascii="Times New Roman" w:hAnsi="Times New Roman"/>
      <w:sz w:val="16"/>
    </w:rPr>
  </w:style>
  <w:style w:type="paragraph" w:customStyle="1" w:styleId="Regla">
    <w:name w:val="Regla"/>
    <w:basedOn w:val="Regbase"/>
    <w:uiPriority w:val="4"/>
    <w:rsid w:val="00232F62"/>
    <w:pPr>
      <w:keepNext/>
      <w:tabs>
        <w:tab w:val="clear" w:pos="737"/>
        <w:tab w:val="clear" w:pos="1077"/>
        <w:tab w:val="clear" w:pos="1985"/>
        <w:tab w:val="clear" w:pos="2268"/>
        <w:tab w:val="clear" w:pos="7371"/>
      </w:tabs>
    </w:pPr>
  </w:style>
  <w:style w:type="paragraph" w:customStyle="1" w:styleId="RegP2">
    <w:name w:val="RegP2"/>
    <w:basedOn w:val="Normal"/>
    <w:uiPriority w:val="4"/>
    <w:rsid w:val="00232F62"/>
    <w:pPr>
      <w:widowControl w:val="0"/>
      <w:pBdr>
        <w:top w:val="single" w:sz="6" w:space="1" w:color="00FFFF"/>
        <w:left w:val="single" w:sz="6" w:space="1" w:color="00FFFF"/>
        <w:bottom w:val="single" w:sz="6" w:space="1" w:color="00FFFF"/>
        <w:right w:val="single" w:sz="6" w:space="1" w:color="00FFFF"/>
      </w:pBdr>
      <w:shd w:val="solid" w:color="FFFFFF" w:fill="auto"/>
      <w:tabs>
        <w:tab w:val="left" w:pos="3969"/>
        <w:tab w:val="right" w:pos="6804"/>
      </w:tabs>
      <w:spacing w:line="240" w:lineRule="exact"/>
      <w:ind w:left="5387" w:right="1701" w:hanging="1701"/>
    </w:pPr>
  </w:style>
  <w:style w:type="paragraph" w:customStyle="1" w:styleId="RegSo">
    <w:name w:val="RegSo"/>
    <w:basedOn w:val="Regbase"/>
    <w:uiPriority w:val="4"/>
    <w:rsid w:val="00232F62"/>
    <w:pPr>
      <w:keepLines/>
      <w:tabs>
        <w:tab w:val="clear" w:pos="397"/>
        <w:tab w:val="clear" w:pos="737"/>
        <w:tab w:val="clear" w:pos="1985"/>
      </w:tabs>
    </w:pPr>
  </w:style>
  <w:style w:type="paragraph" w:customStyle="1" w:styleId="RegTestFor">
    <w:name w:val="RegTestFor"/>
    <w:basedOn w:val="Regbase"/>
    <w:uiPriority w:val="4"/>
    <w:rsid w:val="00232F62"/>
    <w:pPr>
      <w:keepNext/>
      <w:pBdr>
        <w:top w:val="single" w:sz="6" w:space="2" w:color="00FFFF"/>
        <w:left w:val="single" w:sz="6" w:space="2" w:color="00FFFF"/>
        <w:bottom w:val="single" w:sz="6" w:space="2" w:color="00FFFF"/>
        <w:right w:val="single" w:sz="6" w:space="2" w:color="00FFFF"/>
      </w:pBdr>
      <w:tabs>
        <w:tab w:val="clear" w:pos="397"/>
        <w:tab w:val="clear" w:pos="737"/>
        <w:tab w:val="clear" w:pos="1077"/>
        <w:tab w:val="clear" w:pos="1985"/>
        <w:tab w:val="clear" w:pos="2268"/>
        <w:tab w:val="clear" w:pos="7371"/>
        <w:tab w:val="left" w:pos="4253"/>
      </w:tabs>
      <w:ind w:left="3402" w:right="1134"/>
    </w:pPr>
  </w:style>
  <w:style w:type="paragraph" w:customStyle="1" w:styleId="RegTestForWAS">
    <w:name w:val="RegTestForWAS"/>
    <w:basedOn w:val="Regbase"/>
    <w:rsid w:val="00232F62"/>
    <w:pPr>
      <w:keepNext/>
      <w:pBdr>
        <w:top w:val="single" w:sz="6" w:space="2" w:color="00FFFF"/>
        <w:left w:val="single" w:sz="6" w:space="2" w:color="00FFFF"/>
        <w:bottom w:val="single" w:sz="6" w:space="2" w:color="00FFFF"/>
        <w:right w:val="single" w:sz="6" w:space="2" w:color="00FFFF"/>
      </w:pBdr>
      <w:tabs>
        <w:tab w:val="clear" w:pos="397"/>
        <w:tab w:val="clear" w:pos="737"/>
        <w:tab w:val="clear" w:pos="1077"/>
        <w:tab w:val="clear" w:pos="1985"/>
        <w:tab w:val="clear" w:pos="2268"/>
        <w:tab w:val="clear" w:pos="7371"/>
        <w:tab w:val="left" w:pos="4253"/>
      </w:tabs>
      <w:ind w:left="3402" w:right="1134"/>
    </w:pPr>
  </w:style>
  <w:style w:type="paragraph" w:customStyle="1" w:styleId="RegWA">
    <w:name w:val="RegWA"/>
    <w:basedOn w:val="Regbase"/>
    <w:uiPriority w:val="4"/>
    <w:rsid w:val="00232F62"/>
    <w:pPr>
      <w:keepNext/>
      <w:tabs>
        <w:tab w:val="clear" w:pos="737"/>
        <w:tab w:val="clear" w:pos="1077"/>
        <w:tab w:val="clear" w:pos="1985"/>
        <w:tab w:val="clear" w:pos="2268"/>
      </w:tabs>
    </w:pPr>
    <w:rPr>
      <w:i/>
    </w:rPr>
  </w:style>
  <w:style w:type="paragraph" w:customStyle="1" w:styleId="RegzoStats">
    <w:name w:val="RegzoStats"/>
    <w:basedOn w:val="Regzo"/>
    <w:rsid w:val="00232F62"/>
    <w:pPr>
      <w:keepNext w:val="0"/>
      <w:tabs>
        <w:tab w:val="clear" w:pos="397"/>
        <w:tab w:val="left" w:pos="170"/>
      </w:tabs>
    </w:pPr>
    <w:rPr>
      <w:noProof w:val="0"/>
      <w:snapToGrid w:val="0"/>
      <w:lang w:val="en-AU"/>
    </w:rPr>
  </w:style>
  <w:style w:type="paragraph" w:customStyle="1" w:styleId="Resbase">
    <w:name w:val="Res_base"/>
    <w:basedOn w:val="Regbase"/>
    <w:link w:val="ResbaseChar"/>
    <w:rsid w:val="00232F62"/>
  </w:style>
  <w:style w:type="character" w:customStyle="1" w:styleId="ResbaseChar">
    <w:name w:val="Res_base Char"/>
    <w:basedOn w:val="RegbaseChar"/>
    <w:link w:val="Resbase"/>
    <w:rsid w:val="00232F62"/>
    <w:rPr>
      <w:rFonts w:eastAsia="Times New Roman"/>
      <w:noProof/>
      <w:lang w:val="en-US"/>
    </w:rPr>
  </w:style>
  <w:style w:type="paragraph" w:customStyle="1" w:styleId="ResCyListABC">
    <w:name w:val="Res_CyList_ABC"/>
    <w:basedOn w:val="Resbase"/>
    <w:link w:val="ResCyListABCChar"/>
    <w:rsid w:val="00232F62"/>
    <w:pPr>
      <w:spacing w:before="80" w:line="240" w:lineRule="auto"/>
    </w:pPr>
    <w:rPr>
      <w:rFonts w:ascii="Arial" w:hAnsi="Arial"/>
      <w:b/>
      <w:sz w:val="24"/>
    </w:rPr>
  </w:style>
  <w:style w:type="character" w:customStyle="1" w:styleId="ResCyListABCChar">
    <w:name w:val="Res_CyList_ABC Char"/>
    <w:basedOn w:val="ResbaseChar"/>
    <w:link w:val="ResCyListABC"/>
    <w:rsid w:val="00232F62"/>
    <w:rPr>
      <w:rFonts w:ascii="Arial" w:eastAsia="Times New Roman" w:hAnsi="Arial"/>
      <w:b/>
      <w:noProof/>
      <w:sz w:val="24"/>
      <w:lang w:val="en-US"/>
    </w:rPr>
  </w:style>
  <w:style w:type="paragraph" w:customStyle="1" w:styleId="ResCyList1">
    <w:name w:val="Res_CyList1"/>
    <w:basedOn w:val="Resbase"/>
    <w:rsid w:val="00232F62"/>
    <w:pPr>
      <w:pBdr>
        <w:bottom w:val="single" w:sz="4" w:space="5" w:color="00CCFF"/>
      </w:pBdr>
      <w:tabs>
        <w:tab w:val="clear" w:pos="397"/>
        <w:tab w:val="clear" w:pos="737"/>
        <w:tab w:val="clear" w:pos="1077"/>
        <w:tab w:val="clear" w:pos="1985"/>
        <w:tab w:val="clear" w:pos="2268"/>
        <w:tab w:val="clear" w:pos="3402"/>
        <w:tab w:val="clear" w:pos="6804"/>
        <w:tab w:val="clear" w:pos="7371"/>
        <w:tab w:val="left" w:pos="2381"/>
        <w:tab w:val="left" w:pos="5330"/>
      </w:tabs>
      <w:spacing w:after="60"/>
    </w:pPr>
    <w:rPr>
      <w:rFonts w:eastAsia="Calibri"/>
      <w:b/>
      <w:sz w:val="20"/>
    </w:rPr>
  </w:style>
  <w:style w:type="paragraph" w:customStyle="1" w:styleId="ResCyList2">
    <w:name w:val="Res_CyList2"/>
    <w:basedOn w:val="Resbase"/>
    <w:rsid w:val="00232F62"/>
    <w:pPr>
      <w:tabs>
        <w:tab w:val="clear" w:pos="397"/>
        <w:tab w:val="clear" w:pos="737"/>
        <w:tab w:val="clear" w:pos="1077"/>
        <w:tab w:val="clear" w:pos="1985"/>
        <w:tab w:val="clear" w:pos="2268"/>
        <w:tab w:val="clear" w:pos="3402"/>
        <w:tab w:val="clear" w:pos="6804"/>
        <w:tab w:val="clear" w:pos="7371"/>
        <w:tab w:val="left" w:pos="2381"/>
        <w:tab w:val="left" w:pos="5330"/>
      </w:tabs>
      <w:spacing w:before="20" w:line="240" w:lineRule="auto"/>
    </w:pPr>
    <w:rPr>
      <w:rFonts w:eastAsia="Calibri"/>
      <w:sz w:val="18"/>
    </w:rPr>
  </w:style>
  <w:style w:type="paragraph" w:customStyle="1" w:styleId="ResCyListFooter">
    <w:name w:val="Res_CyListFooter"/>
    <w:basedOn w:val="Resbase"/>
    <w:rsid w:val="00232F62"/>
    <w:pPr>
      <w:pBdr>
        <w:top w:val="single" w:sz="4" w:space="1" w:color="9966FF"/>
      </w:pBdr>
    </w:pPr>
    <w:rPr>
      <w:rFonts w:eastAsia="Calibri"/>
      <w:sz w:val="16"/>
    </w:rPr>
  </w:style>
  <w:style w:type="paragraph" w:customStyle="1" w:styleId="Rescyx2">
    <w:name w:val="Res_cyx2"/>
    <w:basedOn w:val="Resbase"/>
    <w:rsid w:val="00232F62"/>
    <w:pPr>
      <w:keepLines/>
      <w:tabs>
        <w:tab w:val="clear" w:pos="397"/>
        <w:tab w:val="clear" w:pos="737"/>
        <w:tab w:val="clear" w:pos="1077"/>
        <w:tab w:val="clear" w:pos="1985"/>
        <w:tab w:val="clear" w:pos="2268"/>
        <w:tab w:val="clear" w:pos="3402"/>
        <w:tab w:val="clear" w:pos="6804"/>
        <w:tab w:val="clear" w:pos="7371"/>
        <w:tab w:val="left" w:pos="1701"/>
        <w:tab w:val="left" w:pos="2835"/>
        <w:tab w:val="left" w:pos="5670"/>
        <w:tab w:val="left" w:pos="6691"/>
      </w:tabs>
      <w:ind w:left="680"/>
    </w:pPr>
    <w:rPr>
      <w:rFonts w:eastAsia="Calibri"/>
    </w:rPr>
  </w:style>
  <w:style w:type="paragraph" w:customStyle="1" w:styleId="Rescyx1">
    <w:name w:val="Res_cyx1"/>
    <w:basedOn w:val="Rescyx2"/>
    <w:next w:val="Rescyx2"/>
    <w:rsid w:val="00232F62"/>
    <w:pPr>
      <w:keepNext/>
      <w:spacing w:before="120"/>
      <w:ind w:left="454"/>
    </w:pPr>
  </w:style>
  <w:style w:type="paragraph" w:customStyle="1" w:styleId="ResHeading1">
    <w:name w:val="Res_Heading1"/>
    <w:basedOn w:val="Resbase"/>
    <w:next w:val="Resbase"/>
    <w:link w:val="ResHeading1Char"/>
    <w:rsid w:val="00232F62"/>
    <w:pPr>
      <w:tabs>
        <w:tab w:val="clear" w:pos="397"/>
        <w:tab w:val="clear" w:pos="737"/>
        <w:tab w:val="clear" w:pos="1077"/>
        <w:tab w:val="clear" w:pos="1985"/>
        <w:tab w:val="clear" w:pos="2268"/>
        <w:tab w:val="clear" w:pos="3402"/>
        <w:tab w:val="clear" w:pos="6804"/>
        <w:tab w:val="clear" w:pos="7371"/>
        <w:tab w:val="left" w:pos="1418"/>
        <w:tab w:val="left" w:pos="2835"/>
      </w:tabs>
      <w:spacing w:before="240" w:after="240" w:line="240" w:lineRule="auto"/>
    </w:pPr>
    <w:rPr>
      <w:rFonts w:ascii="Arial" w:hAnsi="Arial"/>
      <w:b/>
      <w:sz w:val="28"/>
    </w:rPr>
  </w:style>
  <w:style w:type="character" w:customStyle="1" w:styleId="ResHeading1Char">
    <w:name w:val="Res_Heading1 Char"/>
    <w:basedOn w:val="ResbaseChar"/>
    <w:link w:val="ResHeading1"/>
    <w:rsid w:val="00232F62"/>
    <w:rPr>
      <w:rFonts w:ascii="Arial" w:eastAsia="Times New Roman" w:hAnsi="Arial"/>
      <w:b/>
      <w:noProof/>
      <w:sz w:val="28"/>
      <w:lang w:val="en-US"/>
    </w:rPr>
  </w:style>
  <w:style w:type="paragraph" w:customStyle="1" w:styleId="ResIntro">
    <w:name w:val="Res_Intro"/>
    <w:basedOn w:val="Resbase"/>
    <w:link w:val="ResIntroChar"/>
    <w:rsid w:val="00232F62"/>
    <w:pPr>
      <w:spacing w:after="120" w:line="240" w:lineRule="auto"/>
    </w:pPr>
    <w:rPr>
      <w:kern w:val="36"/>
    </w:rPr>
  </w:style>
  <w:style w:type="character" w:customStyle="1" w:styleId="ResIntroChar">
    <w:name w:val="Res_Intro Char"/>
    <w:basedOn w:val="ResbaseChar"/>
    <w:link w:val="ResIntro"/>
    <w:rsid w:val="00232F62"/>
    <w:rPr>
      <w:rFonts w:eastAsia="Times New Roman"/>
      <w:noProof/>
      <w:kern w:val="36"/>
      <w:lang w:val="en-US"/>
    </w:rPr>
  </w:style>
  <w:style w:type="paragraph" w:customStyle="1" w:styleId="Resrex1">
    <w:name w:val="Res_rex1"/>
    <w:basedOn w:val="Resbase"/>
    <w:rsid w:val="00232F62"/>
    <w:pPr>
      <w:pageBreakBefore/>
      <w:tabs>
        <w:tab w:val="clear" w:pos="397"/>
        <w:tab w:val="clear" w:pos="737"/>
        <w:tab w:val="clear" w:pos="1077"/>
        <w:tab w:val="clear" w:pos="1985"/>
        <w:tab w:val="clear" w:pos="6804"/>
        <w:tab w:val="clear" w:pos="7371"/>
      </w:tabs>
      <w:spacing w:before="240" w:after="240" w:line="240" w:lineRule="auto"/>
    </w:pPr>
    <w:rPr>
      <w:rFonts w:ascii="Arial" w:eastAsia="Calibri" w:hAnsi="Arial"/>
      <w:b/>
      <w:sz w:val="24"/>
    </w:rPr>
  </w:style>
  <w:style w:type="paragraph" w:customStyle="1" w:styleId="Resrexend">
    <w:name w:val="Res_rexend"/>
    <w:basedOn w:val="Resbase"/>
    <w:qFormat/>
    <w:rsid w:val="00232F62"/>
    <w:pPr>
      <w:spacing w:after="240"/>
    </w:pPr>
    <w:rPr>
      <w:rFonts w:eastAsia="Calibri"/>
    </w:rPr>
  </w:style>
  <w:style w:type="paragraph" w:customStyle="1" w:styleId="Ressox1">
    <w:name w:val="Res_sox1"/>
    <w:basedOn w:val="Resbase"/>
    <w:rsid w:val="00232F62"/>
    <w:pPr>
      <w:tabs>
        <w:tab w:val="clear" w:pos="397"/>
        <w:tab w:val="clear" w:pos="737"/>
        <w:tab w:val="clear" w:pos="1077"/>
        <w:tab w:val="clear" w:pos="1985"/>
        <w:tab w:val="clear" w:pos="2268"/>
        <w:tab w:val="clear" w:pos="3402"/>
        <w:tab w:val="clear" w:pos="6804"/>
        <w:tab w:val="clear" w:pos="7371"/>
        <w:tab w:val="left" w:pos="1701"/>
        <w:tab w:val="left" w:pos="2835"/>
        <w:tab w:val="left" w:pos="5670"/>
        <w:tab w:val="left" w:pos="6691"/>
      </w:tabs>
      <w:ind w:left="680"/>
    </w:pPr>
    <w:rPr>
      <w:rFonts w:eastAsia="Calibri"/>
    </w:rPr>
  </w:style>
  <w:style w:type="paragraph" w:customStyle="1" w:styleId="Ressumm1">
    <w:name w:val="Res_summ1"/>
    <w:basedOn w:val="Resbase"/>
    <w:next w:val="Resbase"/>
    <w:qFormat/>
    <w:rsid w:val="00232F62"/>
    <w:pPr>
      <w:spacing w:before="240"/>
    </w:pPr>
    <w:rPr>
      <w:rFonts w:ascii="Arial" w:eastAsia="Calibri" w:hAnsi="Arial" w:cs="Arial"/>
      <w:b/>
      <w:sz w:val="24"/>
      <w:szCs w:val="24"/>
    </w:rPr>
  </w:style>
  <w:style w:type="paragraph" w:customStyle="1" w:styleId="Ressumm2">
    <w:name w:val="Res_summ2"/>
    <w:basedOn w:val="Resbase"/>
    <w:rsid w:val="00232F62"/>
    <w:pPr>
      <w:tabs>
        <w:tab w:val="clear" w:pos="397"/>
        <w:tab w:val="clear" w:pos="737"/>
        <w:tab w:val="clear" w:pos="1077"/>
        <w:tab w:val="clear" w:pos="1985"/>
        <w:tab w:val="clear" w:pos="2268"/>
        <w:tab w:val="clear" w:pos="3402"/>
        <w:tab w:val="clear" w:pos="7371"/>
        <w:tab w:val="left" w:pos="3686"/>
        <w:tab w:val="left" w:pos="5670"/>
        <w:tab w:val="left" w:pos="6804"/>
      </w:tabs>
      <w:spacing w:line="240" w:lineRule="auto"/>
      <w:ind w:left="6804" w:hanging="6804"/>
    </w:pPr>
    <w:rPr>
      <w:rFonts w:eastAsia="Calibri"/>
      <w:sz w:val="18"/>
      <w:szCs w:val="18"/>
    </w:rPr>
  </w:style>
  <w:style w:type="paragraph" w:customStyle="1" w:styleId="RessummFoot">
    <w:name w:val="Res_summFoot"/>
    <w:basedOn w:val="Resbase"/>
    <w:link w:val="RessummFootChar"/>
    <w:rsid w:val="00232F62"/>
    <w:pPr>
      <w:pBdr>
        <w:top w:val="single" w:sz="4" w:space="1" w:color="00CCFF"/>
      </w:pBdr>
      <w:spacing w:before="120" w:line="240" w:lineRule="auto"/>
    </w:pPr>
  </w:style>
  <w:style w:type="character" w:customStyle="1" w:styleId="RessummFootChar">
    <w:name w:val="Res_summFoot Char"/>
    <w:basedOn w:val="ResbaseChar"/>
    <w:link w:val="RessummFoot"/>
    <w:rsid w:val="00232F62"/>
    <w:rPr>
      <w:rFonts w:eastAsia="Times New Roman"/>
      <w:noProof/>
      <w:lang w:val="en-US"/>
    </w:rPr>
  </w:style>
  <w:style w:type="paragraph" w:customStyle="1" w:styleId="RessummHead">
    <w:name w:val="Res_summHead"/>
    <w:basedOn w:val="Resbase"/>
    <w:rsid w:val="00232F62"/>
    <w:pPr>
      <w:pBdr>
        <w:bottom w:val="single" w:sz="4" w:space="1" w:color="00CCFF"/>
      </w:pBdr>
      <w:tabs>
        <w:tab w:val="clear" w:pos="397"/>
        <w:tab w:val="clear" w:pos="737"/>
        <w:tab w:val="clear" w:pos="1077"/>
        <w:tab w:val="clear" w:pos="1985"/>
        <w:tab w:val="clear" w:pos="2268"/>
        <w:tab w:val="clear" w:pos="3402"/>
        <w:tab w:val="clear" w:pos="7371"/>
        <w:tab w:val="left" w:pos="3686"/>
        <w:tab w:val="left" w:pos="5670"/>
        <w:tab w:val="left" w:pos="6804"/>
      </w:tabs>
      <w:spacing w:line="240" w:lineRule="auto"/>
    </w:pPr>
    <w:rPr>
      <w:rFonts w:eastAsia="Calibri"/>
      <w:b/>
      <w:sz w:val="18"/>
      <w:szCs w:val="18"/>
    </w:rPr>
  </w:style>
  <w:style w:type="paragraph" w:customStyle="1" w:styleId="Ressux1">
    <w:name w:val="Res_sux1"/>
    <w:basedOn w:val="Resbase"/>
    <w:next w:val="Normal"/>
    <w:rsid w:val="00232F62"/>
    <w:pPr>
      <w:keepNext/>
      <w:tabs>
        <w:tab w:val="clear" w:pos="397"/>
        <w:tab w:val="clear" w:pos="737"/>
        <w:tab w:val="clear" w:pos="1077"/>
        <w:tab w:val="clear" w:pos="1985"/>
        <w:tab w:val="clear" w:pos="2268"/>
        <w:tab w:val="clear" w:pos="3402"/>
        <w:tab w:val="clear" w:pos="6804"/>
        <w:tab w:val="clear" w:pos="7371"/>
        <w:tab w:val="right" w:pos="9072"/>
      </w:tabs>
    </w:pPr>
    <w:rPr>
      <w:rFonts w:eastAsia="Calibri"/>
      <w:b/>
    </w:rPr>
  </w:style>
  <w:style w:type="paragraph" w:customStyle="1" w:styleId="Ressux2">
    <w:name w:val="Res_sux2"/>
    <w:basedOn w:val="Resbase"/>
    <w:rsid w:val="00232F62"/>
    <w:pPr>
      <w:keepLines/>
      <w:tabs>
        <w:tab w:val="clear" w:pos="397"/>
        <w:tab w:val="clear" w:pos="737"/>
        <w:tab w:val="clear" w:pos="1077"/>
        <w:tab w:val="clear" w:pos="1985"/>
        <w:tab w:val="clear" w:pos="2268"/>
        <w:tab w:val="clear" w:pos="3402"/>
        <w:tab w:val="clear" w:pos="6804"/>
        <w:tab w:val="clear" w:pos="7371"/>
        <w:tab w:val="left" w:pos="1701"/>
        <w:tab w:val="left" w:pos="5670"/>
        <w:tab w:val="left" w:pos="6691"/>
      </w:tabs>
      <w:ind w:left="227"/>
    </w:pPr>
    <w:rPr>
      <w:rFonts w:eastAsia="Calibri"/>
    </w:rPr>
  </w:style>
  <w:style w:type="paragraph" w:customStyle="1" w:styleId="Ressuxend">
    <w:name w:val="Res_suxend"/>
    <w:basedOn w:val="Resbase"/>
    <w:rsid w:val="00232F62"/>
    <w:pPr>
      <w:pBdr>
        <w:bottom w:val="single" w:sz="4" w:space="0" w:color="00CCFF"/>
      </w:pBdr>
      <w:spacing w:after="240"/>
    </w:pPr>
    <w:rPr>
      <w:rFonts w:eastAsia="Calibri"/>
    </w:rPr>
  </w:style>
  <w:style w:type="paragraph" w:customStyle="1" w:styleId="ResBase0">
    <w:name w:val="ResBase"/>
    <w:basedOn w:val="Regbase"/>
    <w:rsid w:val="00232F62"/>
    <w:rPr>
      <w:rFonts w:eastAsia="Calibri"/>
      <w:color w:val="C00000"/>
    </w:rPr>
  </w:style>
  <w:style w:type="paragraph" w:customStyle="1" w:styleId="ResCyx">
    <w:name w:val="ResCyx"/>
    <w:basedOn w:val="Normal"/>
    <w:rsid w:val="00232F62"/>
    <w:pPr>
      <w:keepLines/>
      <w:tabs>
        <w:tab w:val="left" w:pos="1701"/>
        <w:tab w:val="left" w:pos="2835"/>
        <w:tab w:val="left" w:pos="5670"/>
        <w:tab w:val="left" w:pos="6691"/>
      </w:tabs>
      <w:spacing w:line="240" w:lineRule="exact"/>
      <w:ind w:left="680"/>
    </w:pPr>
    <w:rPr>
      <w:noProof/>
      <w:color w:val="C00000"/>
      <w:lang w:val="en-US"/>
    </w:rPr>
  </w:style>
  <w:style w:type="paragraph" w:customStyle="1" w:styleId="ResCyxFirst">
    <w:name w:val="ResCyxFirst"/>
    <w:basedOn w:val="ResCyx"/>
    <w:next w:val="ResCyx"/>
    <w:rsid w:val="00232F62"/>
    <w:pPr>
      <w:keepNext/>
      <w:spacing w:before="120"/>
      <w:ind w:left="454"/>
    </w:pPr>
  </w:style>
  <w:style w:type="paragraph" w:customStyle="1" w:styleId="ResEndSux">
    <w:name w:val="ResEndSux"/>
    <w:basedOn w:val="Normal"/>
    <w:rsid w:val="00232F62"/>
    <w:pPr>
      <w:pBdr>
        <w:bottom w:val="single" w:sz="6" w:space="0" w:color="00FFFF"/>
      </w:pBdr>
      <w:tabs>
        <w:tab w:val="left" w:pos="397"/>
        <w:tab w:val="left" w:pos="737"/>
        <w:tab w:val="left" w:pos="1077"/>
        <w:tab w:val="left" w:pos="1985"/>
        <w:tab w:val="left" w:pos="2268"/>
        <w:tab w:val="left" w:pos="3402"/>
        <w:tab w:val="right" w:pos="6804"/>
        <w:tab w:val="left" w:pos="7371"/>
      </w:tabs>
      <w:spacing w:after="240" w:line="240" w:lineRule="exact"/>
    </w:pPr>
    <w:rPr>
      <w:noProof/>
      <w:color w:val="C00000"/>
      <w:lang w:val="en-US"/>
    </w:rPr>
  </w:style>
  <w:style w:type="paragraph" w:customStyle="1" w:styleId="ResRex">
    <w:name w:val="ResRex"/>
    <w:basedOn w:val="Normal"/>
    <w:rsid w:val="00232F62"/>
    <w:pPr>
      <w:pageBreakBefore/>
      <w:tabs>
        <w:tab w:val="left" w:pos="397"/>
        <w:tab w:val="left" w:pos="737"/>
        <w:tab w:val="left" w:pos="1077"/>
        <w:tab w:val="left" w:pos="1985"/>
        <w:tab w:val="left" w:pos="2268"/>
        <w:tab w:val="left" w:pos="3402"/>
        <w:tab w:val="right" w:pos="6804"/>
        <w:tab w:val="left" w:pos="7371"/>
      </w:tabs>
      <w:spacing w:before="120" w:after="120" w:line="480" w:lineRule="exact"/>
    </w:pPr>
    <w:rPr>
      <w:rFonts w:ascii="Arial" w:hAnsi="Arial"/>
      <w:b/>
      <w:noProof/>
      <w:color w:val="C00000"/>
      <w:lang w:val="en-US"/>
    </w:rPr>
  </w:style>
  <w:style w:type="paragraph" w:customStyle="1" w:styleId="ResSox">
    <w:name w:val="ResSox"/>
    <w:basedOn w:val="Normal"/>
    <w:rsid w:val="00232F62"/>
    <w:pPr>
      <w:tabs>
        <w:tab w:val="left" w:pos="1701"/>
        <w:tab w:val="left" w:pos="2835"/>
        <w:tab w:val="left" w:pos="5670"/>
        <w:tab w:val="left" w:pos="6634"/>
      </w:tabs>
      <w:spacing w:line="240" w:lineRule="exact"/>
      <w:ind w:left="680"/>
    </w:pPr>
    <w:rPr>
      <w:noProof/>
      <w:color w:val="C00000"/>
      <w:lang w:val="en-US"/>
    </w:rPr>
  </w:style>
  <w:style w:type="paragraph" w:customStyle="1" w:styleId="ResSux">
    <w:name w:val="ResSux"/>
    <w:basedOn w:val="Normal"/>
    <w:rsid w:val="00232F62"/>
    <w:pPr>
      <w:keepLines/>
      <w:tabs>
        <w:tab w:val="left" w:pos="1701"/>
        <w:tab w:val="left" w:pos="5670"/>
        <w:tab w:val="left" w:pos="6691"/>
      </w:tabs>
      <w:spacing w:line="240" w:lineRule="exact"/>
      <w:ind w:left="227"/>
    </w:pPr>
    <w:rPr>
      <w:noProof/>
      <w:color w:val="C00000"/>
      <w:lang w:val="en-US"/>
    </w:rPr>
  </w:style>
  <w:style w:type="paragraph" w:customStyle="1" w:styleId="ResSuxFirst">
    <w:name w:val="ResSuxFirst"/>
    <w:basedOn w:val="Normal"/>
    <w:next w:val="ResSux"/>
    <w:rsid w:val="00232F62"/>
    <w:pPr>
      <w:keepNext/>
      <w:tabs>
        <w:tab w:val="right" w:pos="9072"/>
      </w:tabs>
      <w:spacing w:line="240" w:lineRule="exact"/>
    </w:pPr>
    <w:rPr>
      <w:b/>
      <w:noProof/>
      <w:color w:val="C00000"/>
      <w:lang w:val="en-US"/>
    </w:rPr>
  </w:style>
  <w:style w:type="paragraph" w:customStyle="1" w:styleId="RlabBase">
    <w:name w:val="RlabBase"/>
    <w:basedOn w:val="Regbase"/>
    <w:rsid w:val="00232F62"/>
  </w:style>
  <w:style w:type="paragraph" w:customStyle="1" w:styleId="Rlablab1">
    <w:name w:val="Rlab_lab1"/>
    <w:basedOn w:val="RlabBase"/>
    <w:rsid w:val="00232F62"/>
    <w:pPr>
      <w:tabs>
        <w:tab w:val="clear" w:pos="397"/>
        <w:tab w:val="clear" w:pos="737"/>
        <w:tab w:val="clear" w:pos="1077"/>
        <w:tab w:val="clear" w:pos="1985"/>
        <w:tab w:val="clear" w:pos="2268"/>
        <w:tab w:val="clear" w:pos="3402"/>
        <w:tab w:val="clear" w:pos="6804"/>
        <w:tab w:val="clear" w:pos="7371"/>
        <w:tab w:val="right" w:pos="9356"/>
      </w:tabs>
      <w:spacing w:before="240" w:line="240" w:lineRule="auto"/>
    </w:pPr>
    <w:rPr>
      <w:rFonts w:ascii="Arial" w:hAnsi="Arial"/>
      <w:b/>
      <w:sz w:val="24"/>
    </w:rPr>
  </w:style>
  <w:style w:type="paragraph" w:customStyle="1" w:styleId="Rlablab2">
    <w:name w:val="Rlab_lab2"/>
    <w:basedOn w:val="RlabBase"/>
    <w:rsid w:val="00232F62"/>
    <w:pPr>
      <w:tabs>
        <w:tab w:val="clear" w:pos="397"/>
        <w:tab w:val="clear" w:pos="737"/>
        <w:tab w:val="clear" w:pos="1077"/>
        <w:tab w:val="clear" w:pos="1985"/>
        <w:tab w:val="clear" w:pos="2268"/>
        <w:tab w:val="clear" w:pos="3402"/>
        <w:tab w:val="clear" w:pos="6804"/>
        <w:tab w:val="clear" w:pos="7371"/>
        <w:tab w:val="left" w:pos="1701"/>
        <w:tab w:val="left" w:pos="3742"/>
      </w:tabs>
      <w:spacing w:before="120" w:line="240" w:lineRule="auto"/>
    </w:pPr>
  </w:style>
  <w:style w:type="paragraph" w:customStyle="1" w:styleId="Rlablab3">
    <w:name w:val="Rlab_lab3"/>
    <w:basedOn w:val="RlabBase"/>
    <w:rsid w:val="00232F62"/>
    <w:pPr>
      <w:tabs>
        <w:tab w:val="clear" w:pos="397"/>
        <w:tab w:val="clear" w:pos="737"/>
        <w:tab w:val="clear" w:pos="1077"/>
        <w:tab w:val="clear" w:pos="1985"/>
        <w:tab w:val="clear" w:pos="2268"/>
        <w:tab w:val="clear" w:pos="3402"/>
        <w:tab w:val="clear" w:pos="7371"/>
        <w:tab w:val="left" w:pos="2381"/>
        <w:tab w:val="left" w:pos="6804"/>
      </w:tabs>
      <w:spacing w:line="240" w:lineRule="auto"/>
      <w:ind w:left="1701"/>
    </w:pPr>
  </w:style>
  <w:style w:type="paragraph" w:customStyle="1" w:styleId="Rlablab4">
    <w:name w:val="Rlab_lab4"/>
    <w:basedOn w:val="RlabBase"/>
    <w:rsid w:val="00232F62"/>
    <w:pPr>
      <w:tabs>
        <w:tab w:val="clear" w:pos="397"/>
        <w:tab w:val="clear" w:pos="737"/>
        <w:tab w:val="clear" w:pos="1077"/>
        <w:tab w:val="clear" w:pos="1985"/>
        <w:tab w:val="clear" w:pos="2268"/>
        <w:tab w:val="clear" w:pos="3402"/>
        <w:tab w:val="clear" w:pos="7371"/>
        <w:tab w:val="left" w:pos="3969"/>
        <w:tab w:val="left" w:pos="6804"/>
      </w:tabs>
      <w:spacing w:before="120" w:line="240" w:lineRule="auto"/>
      <w:ind w:left="1701"/>
    </w:pPr>
  </w:style>
  <w:style w:type="character" w:customStyle="1" w:styleId="RlablabCharTests">
    <w:name w:val="Rlab_labCharTests"/>
    <w:basedOn w:val="DefaultParagraphFont"/>
    <w:uiPriority w:val="1"/>
    <w:rsid w:val="00232F62"/>
    <w:rPr>
      <w:rFonts w:ascii="Calibri" w:hAnsi="Calibri"/>
      <w:sz w:val="20"/>
    </w:rPr>
  </w:style>
  <w:style w:type="table" w:customStyle="1" w:styleId="RLabtable1">
    <w:name w:val="RLab_table1"/>
    <w:basedOn w:val="TableNormal"/>
    <w:uiPriority w:val="99"/>
    <w:qFormat/>
    <w:rsid w:val="00232F62"/>
    <w:rPr>
      <w:rFonts w:eastAsia="Times New Roman"/>
      <w:lang w:eastAsia="en-NZ"/>
    </w:rPr>
    <w:tblPr>
      <w:tblInd w:w="0" w:type="dxa"/>
      <w:tblCellMar>
        <w:top w:w="0" w:type="dxa"/>
        <w:left w:w="108" w:type="dxa"/>
        <w:bottom w:w="0" w:type="dxa"/>
        <w:right w:w="108" w:type="dxa"/>
      </w:tblCellMar>
    </w:tblPr>
    <w:tblStylePr w:type="firstRow">
      <w:pPr>
        <w:jc w:val="left"/>
      </w:pPr>
      <w:rPr>
        <w:rFonts w:ascii="Times New Roman" w:hAnsi="Times New Roman"/>
        <w:b/>
        <w:sz w:val="20"/>
      </w:rPr>
      <w:tblPr/>
      <w:tcPr>
        <w:tcBorders>
          <w:bottom w:val="nil"/>
        </w:tcBorders>
      </w:tcPr>
    </w:tblStylePr>
  </w:style>
  <w:style w:type="table" w:customStyle="1" w:styleId="Rlabtable10">
    <w:name w:val="Rlab_table1"/>
    <w:basedOn w:val="TableNormal"/>
    <w:uiPriority w:val="99"/>
    <w:qFormat/>
    <w:rsid w:val="00232F62"/>
    <w:rPr>
      <w:rFonts w:eastAsia="Times New Roman"/>
      <w:sz w:val="16"/>
      <w:lang w:eastAsia="en-NZ"/>
    </w:rPr>
    <w:tblPr>
      <w:tblInd w:w="0" w:type="dxa"/>
      <w:tblBorders>
        <w:bottom w:val="single" w:sz="4" w:space="0" w:color="C04E08"/>
      </w:tblBorders>
      <w:tblCellMar>
        <w:top w:w="0" w:type="dxa"/>
        <w:left w:w="108" w:type="dxa"/>
        <w:bottom w:w="0" w:type="dxa"/>
        <w:right w:w="108" w:type="dxa"/>
      </w:tblCellMar>
    </w:tblPr>
    <w:tcPr>
      <w:shd w:val="clear" w:color="auto" w:fill="auto"/>
    </w:tcPr>
    <w:tblStylePr w:type="firstRow">
      <w:rPr>
        <w:b/>
      </w:rPr>
      <w:tblPr/>
      <w:tcPr>
        <w:tcBorders>
          <w:bottom w:val="single" w:sz="4" w:space="0" w:color="C04E08"/>
        </w:tcBorders>
        <w:shd w:val="clear" w:color="auto" w:fill="auto"/>
      </w:tcPr>
    </w:tblStylePr>
  </w:style>
  <w:style w:type="paragraph" w:customStyle="1" w:styleId="RlabTempMiniscule">
    <w:name w:val="Rlab_TempMiniscule"/>
    <w:basedOn w:val="Normal"/>
    <w:rsid w:val="00232F62"/>
    <w:pPr>
      <w:tabs>
        <w:tab w:val="left" w:pos="1701"/>
        <w:tab w:val="left" w:pos="3402"/>
        <w:tab w:val="left" w:pos="5103"/>
        <w:tab w:val="left" w:pos="6407"/>
        <w:tab w:val="left" w:pos="7201"/>
        <w:tab w:val="left" w:pos="8165"/>
      </w:tabs>
    </w:pPr>
    <w:rPr>
      <w:noProof/>
      <w:sz w:val="8"/>
      <w:szCs w:val="10"/>
      <w:lang w:val="en-US"/>
    </w:rPr>
  </w:style>
  <w:style w:type="paragraph" w:customStyle="1" w:styleId="Rlabtest1">
    <w:name w:val="Rlab_test1"/>
    <w:basedOn w:val="RlabBase"/>
    <w:rsid w:val="00232F62"/>
    <w:pPr>
      <w:spacing w:before="120" w:line="240" w:lineRule="auto"/>
    </w:pPr>
    <w:rPr>
      <w:b/>
      <w:szCs w:val="16"/>
    </w:rPr>
  </w:style>
  <w:style w:type="paragraph" w:customStyle="1" w:styleId="Rlabtest2">
    <w:name w:val="Rlab_test2"/>
    <w:basedOn w:val="RlabBase"/>
    <w:rsid w:val="00232F62"/>
    <w:pPr>
      <w:keepLines/>
      <w:spacing w:before="40" w:line="240" w:lineRule="auto"/>
    </w:pPr>
    <w:rPr>
      <w:sz w:val="16"/>
    </w:rPr>
  </w:style>
  <w:style w:type="paragraph" w:customStyle="1" w:styleId="Rlabtest3">
    <w:name w:val="Rlab_test3"/>
    <w:basedOn w:val="Normal"/>
    <w:rsid w:val="00232F62"/>
    <w:pPr>
      <w:tabs>
        <w:tab w:val="left" w:pos="397"/>
        <w:tab w:val="left" w:pos="737"/>
        <w:tab w:val="left" w:pos="1077"/>
        <w:tab w:val="left" w:pos="1985"/>
        <w:tab w:val="left" w:pos="2268"/>
        <w:tab w:val="left" w:pos="3402"/>
        <w:tab w:val="right" w:pos="6804"/>
        <w:tab w:val="left" w:pos="7371"/>
      </w:tabs>
    </w:pPr>
    <w:rPr>
      <w:noProof/>
      <w:sz w:val="10"/>
      <w:lang w:val="en-US"/>
    </w:rPr>
  </w:style>
  <w:style w:type="paragraph" w:customStyle="1" w:styleId="RlabtestEnd">
    <w:name w:val="Rlab_testEnd"/>
    <w:basedOn w:val="RlabBase"/>
    <w:rsid w:val="00232F62"/>
    <w:pPr>
      <w:spacing w:after="240" w:line="240" w:lineRule="auto"/>
    </w:pPr>
  </w:style>
  <w:style w:type="paragraph" w:customStyle="1" w:styleId="RlabtestHead">
    <w:name w:val="Rlab_testHead"/>
    <w:basedOn w:val="RlabBase"/>
    <w:rsid w:val="00232F62"/>
    <w:pPr>
      <w:spacing w:before="40" w:after="40" w:line="240" w:lineRule="auto"/>
    </w:pPr>
    <w:rPr>
      <w:b/>
      <w:sz w:val="16"/>
    </w:rPr>
  </w:style>
  <w:style w:type="paragraph" w:customStyle="1" w:styleId="RLabBase0">
    <w:name w:val="RLabBase"/>
    <w:basedOn w:val="Regbase"/>
    <w:rsid w:val="00232F62"/>
    <w:pPr>
      <w:spacing w:line="240" w:lineRule="auto"/>
    </w:pPr>
  </w:style>
  <w:style w:type="table" w:styleId="TableGrid">
    <w:name w:val="Table Grid"/>
    <w:basedOn w:val="TableNormal"/>
    <w:uiPriority w:val="59"/>
    <w:rsid w:val="00232F62"/>
    <w:pPr>
      <w:tabs>
        <w:tab w:val="left" w:pos="1134"/>
        <w:tab w:val="left" w:pos="2268"/>
        <w:tab w:val="left" w:pos="3402"/>
        <w:tab w:val="left" w:pos="4536"/>
        <w:tab w:val="left" w:pos="5670"/>
        <w:tab w:val="left" w:pos="6804"/>
        <w:tab w:val="left" w:pos="7938"/>
        <w:tab w:val="right" w:pos="9639"/>
      </w:tabs>
      <w:jc w:val="both"/>
    </w:pPr>
    <w:rPr>
      <w:rFonts w:eastAsia="Times New Roman"/>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qFormat/>
    <w:rsid w:val="00580A8B"/>
    <w:pPr>
      <w:tabs>
        <w:tab w:val="left" w:pos="567"/>
        <w:tab w:val="right" w:pos="9356"/>
      </w:tabs>
      <w:spacing w:before="300" w:line="264" w:lineRule="auto"/>
      <w:ind w:left="567" w:hanging="567"/>
    </w:pPr>
    <w:rPr>
      <w:rFonts w:ascii="Georgia" w:hAnsi="Georgia" w:cstheme="minorHAnsi"/>
      <w:b/>
      <w:bCs/>
      <w:noProof/>
      <w:sz w:val="22"/>
      <w:szCs w:val="20"/>
    </w:rPr>
  </w:style>
  <w:style w:type="paragraph" w:styleId="TOC2">
    <w:name w:val="toc 2"/>
    <w:basedOn w:val="Normal"/>
    <w:next w:val="Normal"/>
    <w:uiPriority w:val="39"/>
    <w:qFormat/>
    <w:rsid w:val="00580A8B"/>
    <w:pPr>
      <w:tabs>
        <w:tab w:val="left" w:pos="1134"/>
        <w:tab w:val="right" w:pos="9356"/>
      </w:tabs>
      <w:spacing w:before="60" w:line="264" w:lineRule="auto"/>
      <w:ind w:left="1134" w:hanging="567"/>
    </w:pPr>
    <w:rPr>
      <w:rFonts w:ascii="Georgia" w:hAnsi="Georgia" w:cstheme="minorHAnsi"/>
      <w:noProof/>
      <w:sz w:val="22"/>
      <w:szCs w:val="20"/>
    </w:rPr>
  </w:style>
  <w:style w:type="paragraph" w:styleId="TOC3">
    <w:name w:val="toc 3"/>
    <w:basedOn w:val="Normal"/>
    <w:next w:val="Normal"/>
    <w:uiPriority w:val="39"/>
    <w:qFormat/>
    <w:rsid w:val="00DD0618"/>
    <w:pPr>
      <w:tabs>
        <w:tab w:val="right" w:pos="9356"/>
      </w:tabs>
      <w:spacing w:before="90" w:line="264" w:lineRule="auto"/>
      <w:ind w:left="2410" w:hanging="1276"/>
    </w:pPr>
    <w:rPr>
      <w:rFonts w:ascii="Georgia" w:hAnsi="Georgia" w:cstheme="minorHAnsi"/>
      <w:iCs/>
      <w:sz w:val="22"/>
      <w:szCs w:val="20"/>
    </w:rPr>
  </w:style>
  <w:style w:type="paragraph" w:styleId="TOCHeading">
    <w:name w:val="TOC Heading"/>
    <w:basedOn w:val="Heading1"/>
    <w:next w:val="Normal"/>
    <w:uiPriority w:val="39"/>
    <w:unhideWhenUsed/>
    <w:qFormat/>
    <w:rsid w:val="00232F62"/>
    <w:pPr>
      <w:tabs>
        <w:tab w:val="left" w:pos="2268"/>
        <w:tab w:val="left" w:pos="3402"/>
        <w:tab w:val="left" w:pos="4536"/>
        <w:tab w:val="left" w:pos="5670"/>
        <w:tab w:val="left" w:pos="6804"/>
        <w:tab w:val="left" w:pos="7938"/>
        <w:tab w:val="right" w:pos="9639"/>
      </w:tabs>
      <w:spacing w:after="60"/>
      <w:outlineLvl w:val="9"/>
    </w:pPr>
    <w:rPr>
      <w:rFonts w:asciiTheme="majorHAnsi" w:hAnsiTheme="majorHAnsi"/>
      <w:kern w:val="32"/>
      <w:szCs w:val="32"/>
      <w:lang w:val="en-GB"/>
    </w:rPr>
  </w:style>
  <w:style w:type="paragraph" w:customStyle="1" w:styleId="Hang2">
    <w:name w:val="Hang2"/>
    <w:basedOn w:val="Normal"/>
    <w:uiPriority w:val="4"/>
    <w:rsid w:val="00232F62"/>
    <w:pPr>
      <w:ind w:left="1134" w:hanging="1134"/>
    </w:pPr>
    <w:rPr>
      <w:spacing w:val="-3"/>
    </w:rPr>
  </w:style>
  <w:style w:type="character" w:customStyle="1" w:styleId="Heading3Char">
    <w:name w:val="Heading 3 Char"/>
    <w:link w:val="Heading3"/>
    <w:uiPriority w:val="9"/>
    <w:rsid w:val="00580A8B"/>
    <w:rPr>
      <w:rFonts w:ascii="Georgia" w:eastAsia="Times New Roman" w:hAnsi="Georgia"/>
      <w:b/>
      <w:sz w:val="28"/>
      <w:szCs w:val="28"/>
    </w:rPr>
  </w:style>
  <w:style w:type="character" w:customStyle="1" w:styleId="Heading4Char">
    <w:name w:val="Heading 4 Char"/>
    <w:link w:val="Heading4"/>
    <w:uiPriority w:val="9"/>
    <w:rsid w:val="00950944"/>
    <w:rPr>
      <w:rFonts w:ascii="Georgia" w:eastAsia="Times New Roman" w:hAnsi="Georgia"/>
      <w:b/>
      <w:iCs/>
      <w:sz w:val="24"/>
      <w:szCs w:val="28"/>
    </w:rPr>
  </w:style>
  <w:style w:type="character" w:customStyle="1" w:styleId="Heading5Char">
    <w:name w:val="Heading 5 Char"/>
    <w:link w:val="Heading5"/>
    <w:uiPriority w:val="9"/>
    <w:rsid w:val="00F83212"/>
    <w:rPr>
      <w:rFonts w:ascii="Georgia" w:eastAsia="Times New Roman" w:hAnsi="Georgia"/>
      <w:b/>
      <w:sz w:val="24"/>
      <w:szCs w:val="20"/>
      <w:lang w:val="en-US"/>
    </w:rPr>
  </w:style>
  <w:style w:type="character" w:customStyle="1" w:styleId="Heading6Char">
    <w:name w:val="Heading 6 Char"/>
    <w:link w:val="Heading6"/>
    <w:uiPriority w:val="9"/>
    <w:rsid w:val="003B0A29"/>
    <w:rPr>
      <w:rFonts w:eastAsia="Times New Roman"/>
      <w:iCs/>
      <w:sz w:val="20"/>
      <w:szCs w:val="20"/>
      <w:lang w:val="en-US"/>
    </w:rPr>
  </w:style>
  <w:style w:type="character" w:customStyle="1" w:styleId="Heading7Char">
    <w:name w:val="Heading 7 Char"/>
    <w:link w:val="Heading7"/>
    <w:uiPriority w:val="9"/>
    <w:rsid w:val="003B0A29"/>
    <w:rPr>
      <w:rFonts w:eastAsia="Times New Roman"/>
      <w:iCs/>
      <w:color w:val="404040"/>
      <w:sz w:val="20"/>
      <w:szCs w:val="20"/>
      <w:lang w:val="en-US"/>
    </w:rPr>
  </w:style>
  <w:style w:type="character" w:customStyle="1" w:styleId="Heading8Char">
    <w:name w:val="Heading 8 Char"/>
    <w:link w:val="Heading8"/>
    <w:uiPriority w:val="9"/>
    <w:rsid w:val="003B0A29"/>
    <w:rPr>
      <w:rFonts w:eastAsia="Times New Roman"/>
      <w:color w:val="404040"/>
      <w:sz w:val="20"/>
      <w:szCs w:val="20"/>
      <w:lang w:val="en-US"/>
    </w:rPr>
  </w:style>
  <w:style w:type="character" w:customStyle="1" w:styleId="Heading9Char">
    <w:name w:val="Heading 9 Char"/>
    <w:link w:val="Heading9"/>
    <w:uiPriority w:val="9"/>
    <w:rsid w:val="003B0A29"/>
    <w:rPr>
      <w:rFonts w:eastAsia="Times New Roman"/>
      <w:iCs/>
      <w:sz w:val="20"/>
      <w:szCs w:val="20"/>
      <w:lang w:val="en-US"/>
    </w:rPr>
  </w:style>
  <w:style w:type="numbering" w:customStyle="1" w:styleId="MultilevelHeadingsBIM1">
    <w:name w:val="MultilevelHeadingsBIM1"/>
    <w:uiPriority w:val="99"/>
    <w:rsid w:val="003B0A29"/>
    <w:pPr>
      <w:numPr>
        <w:numId w:val="1"/>
      </w:numPr>
    </w:pPr>
  </w:style>
  <w:style w:type="character" w:customStyle="1" w:styleId="Sappzfoot1Char">
    <w:name w:val="Sapp_zfoot1 Char"/>
    <w:link w:val="Sappzfoot1"/>
    <w:rsid w:val="002503BE"/>
    <w:rPr>
      <w:sz w:val="10"/>
      <w:szCs w:val="10"/>
    </w:rPr>
  </w:style>
  <w:style w:type="paragraph" w:customStyle="1" w:styleId="Sappzhead1">
    <w:name w:val="Sapp_zhead1"/>
    <w:basedOn w:val="Sappz1"/>
    <w:next w:val="Sappz1"/>
    <w:link w:val="Sappzhead1Char"/>
    <w:qFormat/>
    <w:rsid w:val="00113B5E"/>
    <w:pPr>
      <w:keepNext/>
      <w:pBdr>
        <w:bottom w:val="single" w:sz="4" w:space="1" w:color="1A54C8"/>
      </w:pBdr>
    </w:pPr>
  </w:style>
  <w:style w:type="character" w:customStyle="1" w:styleId="Sappzhead1Char">
    <w:name w:val="Sapp_zhead1 Char"/>
    <w:link w:val="Sappzhead1"/>
    <w:rsid w:val="00113B5E"/>
    <w:rPr>
      <w:sz w:val="18"/>
    </w:rPr>
  </w:style>
  <w:style w:type="paragraph" w:customStyle="1" w:styleId="Sappzhead2a">
    <w:name w:val="Sapp_zhead2a"/>
    <w:basedOn w:val="Sappz2a"/>
    <w:next w:val="Sappz2a"/>
    <w:link w:val="Sappzhead2aChar"/>
    <w:qFormat/>
    <w:rsid w:val="002503BE"/>
    <w:pPr>
      <w:keepNext/>
      <w:pBdr>
        <w:bottom w:val="single" w:sz="4" w:space="1" w:color="1A54C8"/>
      </w:pBdr>
      <w:tabs>
        <w:tab w:val="clear" w:pos="9242"/>
        <w:tab w:val="right" w:pos="9526"/>
      </w:tabs>
    </w:pPr>
  </w:style>
  <w:style w:type="character" w:customStyle="1" w:styleId="Sappzhead2aChar">
    <w:name w:val="Sapp_zhead2a Char"/>
    <w:basedOn w:val="Sappz2aChar"/>
    <w:link w:val="Sappzhead2a"/>
    <w:rsid w:val="002503BE"/>
    <w:rPr>
      <w:rFonts w:asciiTheme="minorHAnsi" w:hAnsiTheme="minorHAnsi" w:cstheme="minorBidi"/>
      <w:sz w:val="18"/>
    </w:rPr>
  </w:style>
  <w:style w:type="paragraph" w:customStyle="1" w:styleId="Sappzhead2b">
    <w:name w:val="Sapp_zhead2b"/>
    <w:basedOn w:val="Sappz2b"/>
    <w:link w:val="Sappzhead2bChar"/>
    <w:qFormat/>
    <w:rsid w:val="002503BE"/>
    <w:pPr>
      <w:pBdr>
        <w:bottom w:val="single" w:sz="4" w:space="1" w:color="1A54C8"/>
      </w:pBdr>
    </w:pPr>
  </w:style>
  <w:style w:type="character" w:customStyle="1" w:styleId="Sappzhead2bChar">
    <w:name w:val="Sapp_zhead2b Char"/>
    <w:basedOn w:val="Sappz2bChar"/>
    <w:link w:val="Sappzhead2b"/>
    <w:rsid w:val="002503BE"/>
    <w:rPr>
      <w:sz w:val="18"/>
    </w:rPr>
  </w:style>
  <w:style w:type="paragraph" w:customStyle="1" w:styleId="Sappzhead2c">
    <w:name w:val="Sapp_zhead2c"/>
    <w:basedOn w:val="Sappz2c"/>
    <w:next w:val="Normal"/>
    <w:link w:val="Sappzhead2cChar"/>
    <w:qFormat/>
    <w:rsid w:val="002503BE"/>
    <w:pPr>
      <w:pBdr>
        <w:bottom w:val="single" w:sz="4" w:space="1" w:color="1A54C8"/>
      </w:pBdr>
      <w:spacing w:before="40"/>
    </w:pPr>
    <w:rPr>
      <w:rFonts w:cstheme="minorBidi"/>
    </w:rPr>
  </w:style>
  <w:style w:type="character" w:customStyle="1" w:styleId="Sappzhead2cChar">
    <w:name w:val="Sapp_zhead2c Char"/>
    <w:link w:val="Sappzhead2c"/>
    <w:rsid w:val="002503BE"/>
    <w:rPr>
      <w:rFonts w:asciiTheme="minorHAnsi" w:hAnsiTheme="minorHAnsi" w:cstheme="minorBidi"/>
      <w:sz w:val="18"/>
    </w:rPr>
  </w:style>
  <w:style w:type="paragraph" w:customStyle="1" w:styleId="Rcacar1">
    <w:name w:val="Rca_car1"/>
    <w:basedOn w:val="Normal"/>
    <w:rsid w:val="00232F62"/>
    <w:pPr>
      <w:tabs>
        <w:tab w:val="left" w:pos="397"/>
        <w:tab w:val="left" w:pos="737"/>
        <w:tab w:val="left" w:pos="1077"/>
        <w:tab w:val="left" w:pos="1985"/>
        <w:tab w:val="left" w:pos="2268"/>
        <w:tab w:val="left" w:pos="3402"/>
        <w:tab w:val="right" w:pos="6804"/>
        <w:tab w:val="left" w:pos="7371"/>
      </w:tabs>
      <w:spacing w:before="120"/>
    </w:pPr>
    <w:rPr>
      <w:b/>
      <w:noProof/>
      <w:lang w:val="en-US"/>
    </w:rPr>
  </w:style>
  <w:style w:type="paragraph" w:customStyle="1" w:styleId="Rcacar2">
    <w:name w:val="Rca_car2"/>
    <w:basedOn w:val="Normal"/>
    <w:rsid w:val="00232F62"/>
    <w:pPr>
      <w:tabs>
        <w:tab w:val="left" w:pos="1701"/>
        <w:tab w:val="left" w:pos="2552"/>
        <w:tab w:val="left" w:pos="5103"/>
      </w:tabs>
    </w:pPr>
    <w:rPr>
      <w:noProof/>
      <w:lang w:val="en-US"/>
    </w:rPr>
  </w:style>
  <w:style w:type="paragraph" w:customStyle="1" w:styleId="Rcacar3">
    <w:name w:val="Rca_car3"/>
    <w:basedOn w:val="Normal"/>
    <w:rsid w:val="00232F62"/>
    <w:pPr>
      <w:tabs>
        <w:tab w:val="left" w:pos="1701"/>
        <w:tab w:val="left" w:pos="2552"/>
        <w:tab w:val="left" w:pos="5103"/>
      </w:tabs>
      <w:ind w:left="4253" w:hanging="2552"/>
    </w:pPr>
    <w:rPr>
      <w:noProof/>
      <w:lang w:val="en-US"/>
    </w:rPr>
  </w:style>
  <w:style w:type="paragraph" w:customStyle="1" w:styleId="Rcacar4">
    <w:name w:val="Rca_car4"/>
    <w:basedOn w:val="Normal"/>
    <w:rsid w:val="00232F62"/>
    <w:pPr>
      <w:tabs>
        <w:tab w:val="left" w:pos="1701"/>
        <w:tab w:val="left" w:pos="2552"/>
        <w:tab w:val="left" w:pos="5103"/>
      </w:tabs>
      <w:spacing w:before="120"/>
    </w:pPr>
    <w:rPr>
      <w:noProof/>
      <w:lang w:val="en-US"/>
    </w:rPr>
  </w:style>
  <w:style w:type="paragraph" w:customStyle="1" w:styleId="Rcaczo1">
    <w:name w:val="Rca_czo1"/>
    <w:basedOn w:val="Normal"/>
    <w:rsid w:val="00232F62"/>
    <w:pPr>
      <w:tabs>
        <w:tab w:val="left" w:pos="397"/>
        <w:tab w:val="left" w:pos="737"/>
        <w:tab w:val="left" w:pos="1077"/>
        <w:tab w:val="left" w:pos="1985"/>
        <w:tab w:val="left" w:pos="2268"/>
        <w:tab w:val="left" w:pos="3402"/>
        <w:tab w:val="right" w:pos="6804"/>
        <w:tab w:val="left" w:pos="7371"/>
      </w:tabs>
      <w:spacing w:before="120"/>
      <w:ind w:left="227"/>
    </w:pPr>
    <w:rPr>
      <w:noProof/>
      <w:lang w:val="en-US"/>
    </w:rPr>
  </w:style>
  <w:style w:type="paragraph" w:customStyle="1" w:styleId="Rcaczo2">
    <w:name w:val="Rca_czo2"/>
    <w:basedOn w:val="Normal"/>
    <w:rsid w:val="00232F62"/>
    <w:pPr>
      <w:tabs>
        <w:tab w:val="left" w:pos="1701"/>
        <w:tab w:val="left" w:pos="3402"/>
        <w:tab w:val="left" w:pos="5103"/>
      </w:tabs>
      <w:ind w:left="1701"/>
    </w:pPr>
    <w:rPr>
      <w:noProof/>
      <w:lang w:val="en-US"/>
    </w:rPr>
  </w:style>
  <w:style w:type="paragraph" w:customStyle="1" w:styleId="Rcaendofcar">
    <w:name w:val="Rca_endofcar"/>
    <w:basedOn w:val="Normal"/>
    <w:rsid w:val="00232F62"/>
    <w:pPr>
      <w:pBdr>
        <w:bottom w:val="single" w:sz="4" w:space="1" w:color="1A54C8"/>
      </w:pBdr>
      <w:tabs>
        <w:tab w:val="left" w:pos="397"/>
        <w:tab w:val="left" w:pos="737"/>
        <w:tab w:val="left" w:pos="1077"/>
        <w:tab w:val="left" w:pos="1985"/>
        <w:tab w:val="left" w:pos="2268"/>
        <w:tab w:val="left" w:pos="3402"/>
        <w:tab w:val="right" w:pos="6804"/>
        <w:tab w:val="left" w:pos="7371"/>
      </w:tabs>
      <w:spacing w:after="120"/>
    </w:pPr>
    <w:rPr>
      <w:noProof/>
      <w:lang w:val="en-US"/>
    </w:rPr>
  </w:style>
  <w:style w:type="paragraph" w:customStyle="1" w:styleId="Rcaendofreg">
    <w:name w:val="Rca_endofreg"/>
    <w:basedOn w:val="Normal"/>
    <w:rsid w:val="00232F62"/>
    <w:pPr>
      <w:widowControl w:val="0"/>
      <w:tabs>
        <w:tab w:val="left" w:pos="90"/>
      </w:tabs>
      <w:autoSpaceDE w:val="0"/>
      <w:autoSpaceDN w:val="0"/>
      <w:adjustRightInd w:val="0"/>
      <w:spacing w:before="100"/>
    </w:pPr>
    <w:rPr>
      <w:rFonts w:ascii="Arial" w:hAnsi="Arial" w:cs="Arial"/>
      <w:color w:val="000000"/>
      <w:sz w:val="16"/>
      <w:szCs w:val="16"/>
    </w:rPr>
  </w:style>
  <w:style w:type="paragraph" w:customStyle="1" w:styleId="Rcafitting">
    <w:name w:val="Rca_fitting"/>
    <w:basedOn w:val="Normal"/>
    <w:rsid w:val="00232F62"/>
    <w:pPr>
      <w:tabs>
        <w:tab w:val="left" w:pos="1701"/>
        <w:tab w:val="left" w:pos="3119"/>
        <w:tab w:val="left" w:pos="4820"/>
      </w:tabs>
      <w:ind w:left="1701"/>
    </w:pPr>
    <w:rPr>
      <w:noProof/>
      <w:lang w:val="en-US"/>
    </w:rPr>
  </w:style>
  <w:style w:type="paragraph" w:customStyle="1" w:styleId="Rcareg1">
    <w:name w:val="Rca_reg1"/>
    <w:basedOn w:val="Normal"/>
    <w:rsid w:val="00232F62"/>
    <w:pPr>
      <w:tabs>
        <w:tab w:val="left" w:pos="1701"/>
        <w:tab w:val="left" w:pos="3119"/>
        <w:tab w:val="left" w:pos="4820"/>
      </w:tabs>
      <w:ind w:left="1701" w:right="1701"/>
    </w:pPr>
    <w:rPr>
      <w:noProof/>
      <w:lang w:val="en-US"/>
    </w:rPr>
  </w:style>
  <w:style w:type="paragraph" w:customStyle="1" w:styleId="RcaregHead">
    <w:name w:val="Rca_regHead"/>
    <w:basedOn w:val="Normal"/>
    <w:rsid w:val="00232F62"/>
    <w:pPr>
      <w:pBdr>
        <w:bottom w:val="single" w:sz="4" w:space="1" w:color="1A54C8"/>
      </w:pBdr>
      <w:tabs>
        <w:tab w:val="left" w:pos="3119"/>
        <w:tab w:val="left" w:pos="4820"/>
      </w:tabs>
      <w:ind w:left="1701" w:right="1701"/>
    </w:pPr>
    <w:rPr>
      <w:rFonts w:cs="Arial"/>
      <w:noProof/>
      <w:szCs w:val="16"/>
      <w:lang w:val="en-US"/>
    </w:rPr>
  </w:style>
  <w:style w:type="paragraph" w:customStyle="1" w:styleId="Rcarex1">
    <w:name w:val="Rca_rex1"/>
    <w:basedOn w:val="RcaBase"/>
    <w:next w:val="Rcacar1"/>
    <w:rsid w:val="00232F62"/>
    <w:pPr>
      <w:pageBreakBefore/>
      <w:numPr>
        <w:numId w:val="4"/>
      </w:numPr>
      <w:tabs>
        <w:tab w:val="clear" w:pos="397"/>
        <w:tab w:val="clear" w:pos="737"/>
        <w:tab w:val="clear" w:pos="1077"/>
        <w:tab w:val="clear" w:pos="1985"/>
        <w:tab w:val="clear" w:pos="6804"/>
        <w:tab w:val="clear" w:pos="7371"/>
      </w:tabs>
      <w:spacing w:before="240" w:after="240"/>
    </w:pPr>
    <w:rPr>
      <w:rFonts w:ascii="Arial" w:hAnsi="Arial"/>
      <w:b/>
      <w:sz w:val="24"/>
    </w:rPr>
  </w:style>
  <w:style w:type="paragraph" w:customStyle="1" w:styleId="Rcasub1">
    <w:name w:val="Rca_sub1"/>
    <w:basedOn w:val="Normal"/>
    <w:rsid w:val="00232F62"/>
    <w:pPr>
      <w:tabs>
        <w:tab w:val="left" w:pos="3402"/>
        <w:tab w:val="left" w:pos="5103"/>
      </w:tabs>
      <w:spacing w:before="120"/>
      <w:ind w:left="1701"/>
    </w:pPr>
    <w:rPr>
      <w:b/>
      <w:noProof/>
      <w:lang w:val="en-US"/>
    </w:rPr>
  </w:style>
  <w:style w:type="paragraph" w:customStyle="1" w:styleId="Rcatank">
    <w:name w:val="Rca_tank"/>
    <w:basedOn w:val="Normal"/>
    <w:rsid w:val="00232F62"/>
    <w:pPr>
      <w:tabs>
        <w:tab w:val="left" w:pos="1701"/>
        <w:tab w:val="left" w:pos="3119"/>
        <w:tab w:val="left" w:pos="4820"/>
      </w:tabs>
      <w:ind w:left="1701"/>
    </w:pPr>
    <w:rPr>
      <w:noProof/>
      <w:lang w:val="en-US"/>
    </w:rPr>
  </w:style>
  <w:style w:type="paragraph" w:customStyle="1" w:styleId="RcatankHead">
    <w:name w:val="Rca_tankHead"/>
    <w:basedOn w:val="Normal"/>
    <w:rsid w:val="00232F62"/>
    <w:pPr>
      <w:pBdr>
        <w:bottom w:val="single" w:sz="4" w:space="1" w:color="1A54C8"/>
      </w:pBdr>
      <w:tabs>
        <w:tab w:val="left" w:pos="1701"/>
        <w:tab w:val="left" w:pos="3119"/>
        <w:tab w:val="left" w:pos="4820"/>
      </w:tabs>
      <w:ind w:left="1701" w:right="1701"/>
    </w:pPr>
    <w:rPr>
      <w:noProof/>
      <w:lang w:val="en-US"/>
    </w:rPr>
  </w:style>
  <w:style w:type="paragraph" w:customStyle="1" w:styleId="Rcazone">
    <w:name w:val="Rca_zone"/>
    <w:basedOn w:val="Normal"/>
    <w:rsid w:val="00232F62"/>
    <w:pPr>
      <w:tabs>
        <w:tab w:val="left" w:pos="1701"/>
        <w:tab w:val="left" w:pos="2552"/>
        <w:tab w:val="left" w:pos="3856"/>
        <w:tab w:val="left" w:pos="5103"/>
      </w:tabs>
      <w:ind w:left="1701"/>
    </w:pPr>
    <w:rPr>
      <w:noProof/>
      <w:lang w:val="en-US"/>
    </w:rPr>
  </w:style>
  <w:style w:type="paragraph" w:customStyle="1" w:styleId="RcaBase">
    <w:name w:val="RcaBase"/>
    <w:basedOn w:val="Regbase"/>
    <w:rsid w:val="00232F62"/>
    <w:pPr>
      <w:spacing w:line="240" w:lineRule="auto"/>
    </w:pPr>
  </w:style>
  <w:style w:type="paragraph" w:customStyle="1" w:styleId="norm10">
    <w:name w:val="norm1"/>
    <w:basedOn w:val="Normal"/>
    <w:uiPriority w:val="11"/>
    <w:rsid w:val="00232F62"/>
  </w:style>
  <w:style w:type="paragraph" w:customStyle="1" w:styleId="advice">
    <w:name w:val="advice"/>
    <w:basedOn w:val="Normal"/>
    <w:next w:val="Normal"/>
    <w:uiPriority w:val="11"/>
    <w:rsid w:val="00232F62"/>
    <w:pPr>
      <w:pBdr>
        <w:top w:val="single" w:sz="18" w:space="2" w:color="008000"/>
        <w:bottom w:val="single" w:sz="18" w:space="2" w:color="008000"/>
      </w:pBdr>
      <w:spacing w:before="120"/>
      <w:jc w:val="center"/>
    </w:pPr>
    <w:rPr>
      <w:b/>
      <w:i/>
      <w:vanish/>
      <w:color w:val="008000"/>
      <w:sz w:val="32"/>
    </w:rPr>
  </w:style>
  <w:style w:type="paragraph" w:customStyle="1" w:styleId="BIMHEAD1">
    <w:name w:val="BIMHEAD1"/>
    <w:basedOn w:val="Heading1"/>
    <w:uiPriority w:val="4"/>
    <w:rsid w:val="00232F62"/>
    <w:pPr>
      <w:ind w:left="510" w:hanging="510"/>
      <w:outlineLvl w:val="9"/>
    </w:pPr>
  </w:style>
  <w:style w:type="paragraph" w:customStyle="1" w:styleId="BIMHEAD2">
    <w:name w:val="BIMHEAD2"/>
    <w:basedOn w:val="Normal"/>
    <w:uiPriority w:val="4"/>
    <w:rsid w:val="00232F62"/>
    <w:pPr>
      <w:spacing w:before="240"/>
    </w:pPr>
    <w:rPr>
      <w:b/>
    </w:rPr>
  </w:style>
  <w:style w:type="paragraph" w:customStyle="1" w:styleId="BIMNUM1">
    <w:name w:val="BIMNUM1"/>
    <w:basedOn w:val="Normal"/>
    <w:uiPriority w:val="4"/>
    <w:rsid w:val="00232F62"/>
    <w:pPr>
      <w:ind w:left="1134" w:hanging="1134"/>
    </w:pPr>
  </w:style>
  <w:style w:type="paragraph" w:customStyle="1" w:styleId="Bull4">
    <w:name w:val="Bull4"/>
    <w:basedOn w:val="Normal"/>
    <w:uiPriority w:val="4"/>
    <w:rsid w:val="00232F62"/>
    <w:pPr>
      <w:tabs>
        <w:tab w:val="left" w:pos="9072"/>
      </w:tabs>
      <w:suppressAutoHyphens/>
      <w:ind w:left="2552" w:hanging="284"/>
    </w:pPr>
    <w:rPr>
      <w:spacing w:val="-3"/>
    </w:rPr>
  </w:style>
  <w:style w:type="paragraph" w:customStyle="1" w:styleId="bullist">
    <w:name w:val="bullist"/>
    <w:basedOn w:val="Normal"/>
    <w:uiPriority w:val="4"/>
    <w:rsid w:val="00232F62"/>
    <w:pPr>
      <w:tabs>
        <w:tab w:val="left" w:pos="-720"/>
        <w:tab w:val="left" w:pos="9072"/>
      </w:tabs>
      <w:suppressAutoHyphens/>
      <w:ind w:left="1418" w:hanging="284"/>
    </w:pPr>
    <w:rPr>
      <w:spacing w:val="-3"/>
    </w:rPr>
  </w:style>
  <w:style w:type="paragraph" w:customStyle="1" w:styleId="bullpara">
    <w:name w:val="bullpara"/>
    <w:basedOn w:val="bullist"/>
    <w:uiPriority w:val="4"/>
    <w:rsid w:val="00232F62"/>
  </w:style>
  <w:style w:type="paragraph" w:customStyle="1" w:styleId="dictab1">
    <w:name w:val="dictab1"/>
    <w:basedOn w:val="Normal"/>
    <w:uiPriority w:val="44"/>
    <w:rsid w:val="00232F62"/>
    <w:pPr>
      <w:suppressAutoHyphens/>
      <w:spacing w:before="40" w:after="40"/>
    </w:pPr>
    <w:rPr>
      <w:rFonts w:ascii="Times Roman" w:hAnsi="Times Roman"/>
      <w:spacing w:val="-2"/>
    </w:rPr>
  </w:style>
  <w:style w:type="paragraph" w:customStyle="1" w:styleId="dictabblank">
    <w:name w:val="dictabblank"/>
    <w:basedOn w:val="dictab1"/>
    <w:uiPriority w:val="44"/>
    <w:rsid w:val="00232F62"/>
    <w:pPr>
      <w:spacing w:before="0" w:after="0"/>
    </w:pPr>
    <w:rPr>
      <w:sz w:val="12"/>
    </w:rPr>
  </w:style>
  <w:style w:type="paragraph" w:customStyle="1" w:styleId="dictabh1">
    <w:name w:val="dictabh1"/>
    <w:basedOn w:val="dictab1"/>
    <w:uiPriority w:val="44"/>
    <w:rsid w:val="00232F62"/>
    <w:pPr>
      <w:tabs>
        <w:tab w:val="left" w:pos="851"/>
        <w:tab w:val="left" w:pos="1560"/>
        <w:tab w:val="center" w:pos="4820"/>
        <w:tab w:val="right" w:pos="9526"/>
      </w:tabs>
      <w:spacing w:before="60" w:after="60"/>
    </w:pPr>
    <w:rPr>
      <w:spacing w:val="0"/>
    </w:rPr>
  </w:style>
  <w:style w:type="paragraph" w:customStyle="1" w:styleId="dictabh2">
    <w:name w:val="dictabh2"/>
    <w:basedOn w:val="dictab1"/>
    <w:uiPriority w:val="44"/>
    <w:rsid w:val="00232F62"/>
    <w:pPr>
      <w:tabs>
        <w:tab w:val="center" w:pos="4820"/>
        <w:tab w:val="right" w:pos="9526"/>
      </w:tabs>
      <w:spacing w:before="0" w:after="120"/>
    </w:pPr>
    <w:rPr>
      <w:b/>
      <w:sz w:val="48"/>
    </w:rPr>
  </w:style>
  <w:style w:type="paragraph" w:customStyle="1" w:styleId="dictabh3">
    <w:name w:val="dictabh3"/>
    <w:basedOn w:val="dictab1"/>
    <w:uiPriority w:val="44"/>
    <w:rsid w:val="00232F62"/>
    <w:pPr>
      <w:tabs>
        <w:tab w:val="center" w:pos="4820"/>
        <w:tab w:val="right" w:pos="9497"/>
      </w:tabs>
      <w:spacing w:before="60" w:after="60"/>
      <w:ind w:left="113"/>
      <w:jc w:val="center"/>
    </w:pPr>
    <w:rPr>
      <w:b/>
    </w:rPr>
  </w:style>
  <w:style w:type="paragraph" w:customStyle="1" w:styleId="Dictabita">
    <w:name w:val="Dictabita"/>
    <w:basedOn w:val="dictab1"/>
    <w:uiPriority w:val="44"/>
    <w:rsid w:val="00232F62"/>
  </w:style>
  <w:style w:type="paragraph" w:customStyle="1" w:styleId="Foot3size9">
    <w:name w:val="Foot3size9"/>
    <w:uiPriority w:val="11"/>
    <w:rsid w:val="00232F62"/>
    <w:pPr>
      <w:tabs>
        <w:tab w:val="center" w:pos="4678"/>
        <w:tab w:val="right" w:pos="9356"/>
      </w:tabs>
    </w:pPr>
    <w:rPr>
      <w:rFonts w:eastAsia="Times New Roman"/>
      <w:noProof/>
      <w:sz w:val="18"/>
      <w:lang w:val="en-US"/>
    </w:rPr>
  </w:style>
  <w:style w:type="paragraph" w:customStyle="1" w:styleId="Hang25">
    <w:name w:val="Hang25"/>
    <w:basedOn w:val="Hang2"/>
    <w:uiPriority w:val="2"/>
    <w:rsid w:val="00232F62"/>
    <w:pPr>
      <w:tabs>
        <w:tab w:val="left" w:pos="1418"/>
      </w:tabs>
      <w:spacing w:after="160"/>
      <w:ind w:left="1418" w:hanging="1418"/>
    </w:pPr>
    <w:rPr>
      <w:rFonts w:ascii="Arial" w:hAnsi="Arial"/>
    </w:rPr>
  </w:style>
  <w:style w:type="paragraph" w:customStyle="1" w:styleId="Hang3">
    <w:name w:val="Hang3"/>
    <w:basedOn w:val="Hang2"/>
    <w:uiPriority w:val="4"/>
    <w:rsid w:val="00232F62"/>
    <w:pPr>
      <w:tabs>
        <w:tab w:val="left" w:pos="1701"/>
      </w:tabs>
      <w:ind w:left="1701" w:hanging="1701"/>
    </w:pPr>
    <w:rPr>
      <w:spacing w:val="0"/>
    </w:rPr>
  </w:style>
  <w:style w:type="paragraph" w:customStyle="1" w:styleId="Hang4">
    <w:name w:val="Hang4"/>
    <w:basedOn w:val="Normal"/>
    <w:uiPriority w:val="4"/>
    <w:rsid w:val="00232F62"/>
    <w:pPr>
      <w:ind w:left="2268" w:hanging="2268"/>
    </w:pPr>
  </w:style>
  <w:style w:type="paragraph" w:customStyle="1" w:styleId="Headbold">
    <w:name w:val="Headbold"/>
    <w:basedOn w:val="Normal"/>
    <w:next w:val="Normal"/>
    <w:uiPriority w:val="4"/>
    <w:rsid w:val="00232F62"/>
    <w:pPr>
      <w:spacing w:before="240"/>
    </w:pPr>
    <w:rPr>
      <w:rFonts w:ascii="Arial" w:hAnsi="Arial"/>
      <w:b/>
      <w:sz w:val="32"/>
    </w:rPr>
  </w:style>
  <w:style w:type="paragraph" w:customStyle="1" w:styleId="headbox">
    <w:name w:val="headbox"/>
    <w:basedOn w:val="Header"/>
    <w:uiPriority w:val="4"/>
    <w:rsid w:val="00232F62"/>
    <w:pPr>
      <w:pBdr>
        <w:top w:val="single" w:sz="6" w:space="5" w:color="auto"/>
        <w:left w:val="single" w:sz="6" w:space="5" w:color="auto"/>
        <w:bottom w:val="single" w:sz="24" w:space="5" w:color="auto"/>
        <w:right w:val="single" w:sz="24" w:space="5" w:color="auto"/>
      </w:pBdr>
      <w:shd w:val="pct10" w:color="FFFF00" w:fill="auto"/>
    </w:pPr>
  </w:style>
  <w:style w:type="paragraph" w:customStyle="1" w:styleId="headcentre">
    <w:name w:val="headcentre"/>
    <w:basedOn w:val="Headbold"/>
    <w:next w:val="Normal"/>
    <w:uiPriority w:val="4"/>
    <w:rsid w:val="00232F62"/>
    <w:pPr>
      <w:spacing w:before="0"/>
      <w:jc w:val="center"/>
    </w:pPr>
    <w:rPr>
      <w:sz w:val="36"/>
    </w:rPr>
  </w:style>
  <w:style w:type="paragraph" w:customStyle="1" w:styleId="headsmid">
    <w:name w:val="headsmid"/>
    <w:basedOn w:val="headcentre"/>
    <w:uiPriority w:val="4"/>
    <w:rsid w:val="00232F62"/>
    <w:pPr>
      <w:jc w:val="left"/>
    </w:pPr>
  </w:style>
  <w:style w:type="paragraph" w:customStyle="1" w:styleId="Indent2">
    <w:name w:val="Indent2"/>
    <w:basedOn w:val="Normal"/>
    <w:next w:val="Normal"/>
    <w:uiPriority w:val="11"/>
    <w:rsid w:val="00232F62"/>
    <w:pPr>
      <w:ind w:left="1134"/>
    </w:pPr>
  </w:style>
  <w:style w:type="paragraph" w:customStyle="1" w:styleId="Issuebox">
    <w:name w:val="Issue_box"/>
    <w:basedOn w:val="Normal"/>
    <w:uiPriority w:val="11"/>
    <w:rsid w:val="00232F62"/>
    <w:pPr>
      <w:pBdr>
        <w:top w:val="single" w:sz="12" w:space="3" w:color="800000"/>
        <w:left w:val="single" w:sz="12" w:space="3" w:color="800000"/>
        <w:bottom w:val="single" w:sz="12" w:space="3" w:color="800000"/>
        <w:right w:val="single" w:sz="12" w:space="3" w:color="800000"/>
      </w:pBdr>
      <w:spacing w:before="120" w:after="360"/>
      <w:ind w:left="284" w:right="284"/>
    </w:pPr>
  </w:style>
  <w:style w:type="paragraph" w:customStyle="1" w:styleId="JNoteHead">
    <w:name w:val="JNoteHead"/>
    <w:basedOn w:val="headcentre"/>
    <w:uiPriority w:val="11"/>
    <w:rsid w:val="00232F62"/>
    <w:pPr>
      <w:tabs>
        <w:tab w:val="left" w:pos="6237"/>
      </w:tabs>
      <w:jc w:val="both"/>
    </w:pPr>
  </w:style>
  <w:style w:type="paragraph" w:customStyle="1" w:styleId="leftbold">
    <w:name w:val="leftbold"/>
    <w:basedOn w:val="Normal"/>
    <w:next w:val="Normal"/>
    <w:uiPriority w:val="11"/>
    <w:rsid w:val="00232F62"/>
    <w:pPr>
      <w:keepNext/>
    </w:pPr>
    <w:rPr>
      <w:b/>
    </w:rPr>
  </w:style>
  <w:style w:type="paragraph" w:customStyle="1" w:styleId="lefth6">
    <w:name w:val="lefth6"/>
    <w:basedOn w:val="Normal"/>
    <w:uiPriority w:val="11"/>
    <w:rsid w:val="00232F62"/>
    <w:pPr>
      <w:ind w:left="3402" w:hanging="2268"/>
    </w:pPr>
  </w:style>
  <w:style w:type="paragraph" w:customStyle="1" w:styleId="leftnorm">
    <w:name w:val="leftnorm"/>
    <w:basedOn w:val="Normal"/>
    <w:uiPriority w:val="11"/>
    <w:rsid w:val="00232F62"/>
  </w:style>
  <w:style w:type="paragraph" w:customStyle="1" w:styleId="lefttab1h4">
    <w:name w:val="lefttab1h4"/>
    <w:basedOn w:val="lefth6"/>
    <w:uiPriority w:val="11"/>
    <w:rsid w:val="00232F62"/>
    <w:pPr>
      <w:tabs>
        <w:tab w:val="left" w:pos="1701"/>
        <w:tab w:val="left" w:pos="2835"/>
      </w:tabs>
      <w:ind w:left="2268" w:hanging="1134"/>
    </w:pPr>
  </w:style>
  <w:style w:type="paragraph" w:customStyle="1" w:styleId="minicomm">
    <w:name w:val="minicomm"/>
    <w:basedOn w:val="Normal"/>
    <w:next w:val="Normal"/>
    <w:uiPriority w:val="11"/>
    <w:rsid w:val="00232F62"/>
    <w:pPr>
      <w:pBdr>
        <w:left w:val="single" w:sz="48" w:space="6" w:color="FFFF00"/>
      </w:pBdr>
      <w:tabs>
        <w:tab w:val="left" w:pos="-743"/>
        <w:tab w:val="left" w:pos="-23"/>
        <w:tab w:val="left" w:pos="544"/>
        <w:tab w:val="left" w:pos="1110"/>
        <w:tab w:val="left" w:pos="1676"/>
        <w:tab w:val="left" w:pos="2243"/>
        <w:tab w:val="left" w:pos="2809"/>
        <w:tab w:val="left" w:pos="3376"/>
        <w:tab w:val="left" w:pos="3942"/>
        <w:tab w:val="left" w:pos="4508"/>
        <w:tab w:val="left" w:pos="5075"/>
        <w:tab w:val="left" w:pos="5641"/>
        <w:tab w:val="left" w:pos="6208"/>
        <w:tab w:val="left" w:pos="6774"/>
        <w:tab w:val="left" w:pos="7340"/>
        <w:tab w:val="left" w:pos="7907"/>
        <w:tab w:val="left" w:pos="8473"/>
        <w:tab w:val="left" w:pos="9040"/>
      </w:tabs>
      <w:suppressAutoHyphens/>
    </w:pPr>
    <w:rPr>
      <w:spacing w:val="-2"/>
      <w:sz w:val="14"/>
    </w:rPr>
  </w:style>
  <w:style w:type="paragraph" w:customStyle="1" w:styleId="Normline">
    <w:name w:val="Normline"/>
    <w:basedOn w:val="norm10"/>
    <w:uiPriority w:val="11"/>
    <w:rsid w:val="00232F62"/>
    <w:pPr>
      <w:ind w:left="284" w:hanging="284"/>
    </w:pPr>
  </w:style>
  <w:style w:type="paragraph" w:customStyle="1" w:styleId="num9697">
    <w:name w:val="num9697"/>
    <w:basedOn w:val="Normal"/>
    <w:uiPriority w:val="11"/>
    <w:rsid w:val="00232F62"/>
    <w:pPr>
      <w:pBdr>
        <w:left w:val="double" w:sz="12" w:space="1" w:color="auto"/>
      </w:pBdr>
      <w:shd w:val="pct20" w:color="FFFF00" w:fill="auto"/>
      <w:tabs>
        <w:tab w:val="left" w:pos="-720"/>
        <w:tab w:val="left" w:pos="9072"/>
      </w:tabs>
      <w:suppressAutoHyphens/>
      <w:ind w:left="1417" w:hanging="283"/>
    </w:pPr>
    <w:rPr>
      <w:spacing w:val="-3"/>
    </w:rPr>
  </w:style>
  <w:style w:type="paragraph" w:customStyle="1" w:styleId="Numjust">
    <w:name w:val="Numjust"/>
    <w:basedOn w:val="Normal"/>
    <w:uiPriority w:val="4"/>
    <w:rsid w:val="00232F62"/>
    <w:pPr>
      <w:tabs>
        <w:tab w:val="left" w:pos="-720"/>
        <w:tab w:val="left" w:pos="9072"/>
      </w:tabs>
      <w:suppressAutoHyphens/>
      <w:ind w:left="851" w:hanging="851"/>
    </w:pPr>
    <w:rPr>
      <w:spacing w:val="-3"/>
    </w:rPr>
  </w:style>
  <w:style w:type="paragraph" w:customStyle="1" w:styleId="NumJustNoGap">
    <w:name w:val="NumJustNoGap"/>
    <w:basedOn w:val="Numjust"/>
    <w:uiPriority w:val="4"/>
    <w:rsid w:val="00232F62"/>
  </w:style>
  <w:style w:type="paragraph" w:customStyle="1" w:styleId="numlist">
    <w:name w:val="numlist"/>
    <w:basedOn w:val="bullist"/>
    <w:uiPriority w:val="4"/>
    <w:rsid w:val="00232F62"/>
    <w:pPr>
      <w:ind w:left="851"/>
    </w:pPr>
  </w:style>
  <w:style w:type="paragraph" w:customStyle="1" w:styleId="Numpara">
    <w:name w:val="Numpara"/>
    <w:basedOn w:val="numlist"/>
    <w:uiPriority w:val="4"/>
    <w:rsid w:val="00232F62"/>
    <w:pPr>
      <w:spacing w:after="240"/>
      <w:ind w:left="1418"/>
    </w:pPr>
  </w:style>
  <w:style w:type="paragraph" w:customStyle="1" w:styleId="proc12">
    <w:name w:val="proc12"/>
    <w:basedOn w:val="Normal"/>
    <w:uiPriority w:val="11"/>
    <w:rsid w:val="00232F62"/>
    <w:pPr>
      <w:ind w:right="-288"/>
    </w:pPr>
    <w:rPr>
      <w:b/>
    </w:rPr>
  </w:style>
  <w:style w:type="paragraph" w:customStyle="1" w:styleId="pseudofox">
    <w:name w:val="pseudofox"/>
    <w:basedOn w:val="Normal"/>
    <w:uiPriority w:val="11"/>
    <w:rsid w:val="00232F62"/>
    <w:pPr>
      <w:pBdr>
        <w:left w:val="double" w:sz="6" w:space="3" w:color="FFFF00"/>
        <w:right w:val="double" w:sz="6" w:space="3" w:color="FFFF00"/>
      </w:pBdr>
      <w:tabs>
        <w:tab w:val="left" w:pos="1701"/>
        <w:tab w:val="left" w:pos="2835"/>
        <w:tab w:val="left" w:pos="3969"/>
        <w:tab w:val="left" w:pos="5103"/>
      </w:tabs>
      <w:spacing w:after="60"/>
      <w:ind w:left="284" w:right="284"/>
    </w:pPr>
  </w:style>
  <w:style w:type="paragraph" w:customStyle="1" w:styleId="psuedoFoxHead">
    <w:name w:val="psuedoFoxHead"/>
    <w:basedOn w:val="pseudofox"/>
    <w:uiPriority w:val="11"/>
    <w:rsid w:val="00232F62"/>
    <w:pPr>
      <w:pBdr>
        <w:top w:val="single" w:sz="6" w:space="3" w:color="00FF00"/>
      </w:pBdr>
      <w:spacing w:before="120"/>
    </w:pPr>
    <w:rPr>
      <w:b/>
    </w:rPr>
  </w:style>
  <w:style w:type="paragraph" w:customStyle="1" w:styleId="qnum">
    <w:name w:val="qnum"/>
    <w:basedOn w:val="numlist"/>
    <w:uiPriority w:val="11"/>
    <w:rsid w:val="00232F62"/>
    <w:pPr>
      <w:ind w:left="1985" w:hanging="851"/>
    </w:pPr>
  </w:style>
  <w:style w:type="paragraph" w:customStyle="1" w:styleId="Red4">
    <w:name w:val="Red4"/>
    <w:basedOn w:val="Hang4"/>
    <w:uiPriority w:val="11"/>
    <w:rsid w:val="00232F62"/>
    <w:pPr>
      <w:pBdr>
        <w:top w:val="double" w:sz="18" w:space="1" w:color="auto"/>
        <w:left w:val="double" w:sz="18" w:space="1" w:color="auto"/>
        <w:bottom w:val="double" w:sz="18" w:space="1" w:color="auto"/>
        <w:right w:val="double" w:sz="18" w:space="1" w:color="auto"/>
      </w:pBdr>
      <w:shd w:val="pct20" w:color="FFFF00" w:fill="auto"/>
      <w:spacing w:before="360" w:after="360"/>
      <w:ind w:left="0" w:firstLine="0"/>
      <w:jc w:val="center"/>
    </w:pPr>
    <w:rPr>
      <w:rFonts w:ascii="Britannic Bold" w:hAnsi="Britannic Bold"/>
      <w:b/>
      <w:color w:val="FF0000"/>
      <w:sz w:val="40"/>
    </w:rPr>
  </w:style>
  <w:style w:type="paragraph" w:customStyle="1" w:styleId="Seealso">
    <w:name w:val="Seealso"/>
    <w:basedOn w:val="norm10"/>
    <w:next w:val="norm10"/>
    <w:uiPriority w:val="4"/>
    <w:rsid w:val="00232F62"/>
    <w:pPr>
      <w:pBdr>
        <w:top w:val="single" w:sz="6" w:space="2" w:color="0000FF" w:shadow="1"/>
        <w:left w:val="single" w:sz="6" w:space="2" w:color="0000FF" w:shadow="1"/>
        <w:bottom w:val="single" w:sz="6" w:space="2" w:color="0000FF" w:shadow="1"/>
        <w:right w:val="single" w:sz="6" w:space="2" w:color="0000FF" w:shadow="1"/>
      </w:pBdr>
      <w:ind w:left="1134" w:right="850"/>
      <w:jc w:val="center"/>
    </w:pPr>
    <w:rPr>
      <w:b/>
    </w:rPr>
  </w:style>
  <w:style w:type="paragraph" w:customStyle="1" w:styleId="Table1">
    <w:name w:val="Table1"/>
    <w:basedOn w:val="norm10"/>
    <w:uiPriority w:val="4"/>
    <w:rsid w:val="00232F62"/>
    <w:pPr>
      <w:keepNext/>
      <w:spacing w:before="60" w:after="60"/>
    </w:pPr>
  </w:style>
  <w:style w:type="paragraph" w:customStyle="1" w:styleId="tablecell">
    <w:name w:val="tablecell"/>
    <w:basedOn w:val="Table1"/>
    <w:next w:val="norm10"/>
    <w:uiPriority w:val="4"/>
    <w:rsid w:val="00232F62"/>
    <w:pPr>
      <w:keepNext w:val="0"/>
    </w:pPr>
    <w:rPr>
      <w:sz w:val="18"/>
    </w:rPr>
  </w:style>
  <w:style w:type="paragraph" w:customStyle="1" w:styleId="tablesm">
    <w:name w:val="tablesm"/>
    <w:basedOn w:val="norm10"/>
    <w:uiPriority w:val="4"/>
    <w:rsid w:val="00232F62"/>
    <w:pPr>
      <w:spacing w:before="40" w:after="40"/>
    </w:pPr>
    <w:rPr>
      <w:rFonts w:ascii="Arial Narrow" w:hAnsi="Arial Narrow"/>
    </w:rPr>
  </w:style>
  <w:style w:type="paragraph" w:customStyle="1" w:styleId="Title1">
    <w:name w:val="Title1"/>
    <w:next w:val="Normal"/>
    <w:uiPriority w:val="4"/>
    <w:rsid w:val="00232F62"/>
    <w:pPr>
      <w:spacing w:before="240" w:after="120"/>
      <w:jc w:val="center"/>
    </w:pPr>
    <w:rPr>
      <w:rFonts w:ascii="Arial" w:eastAsia="Times New Roman" w:hAnsi="Arial"/>
      <w:b/>
      <w:noProof/>
      <w:sz w:val="36"/>
      <w:lang w:val="en-US"/>
    </w:rPr>
  </w:style>
  <w:style w:type="paragraph" w:customStyle="1" w:styleId="NumLeftMarg">
    <w:name w:val="NumLeftMarg"/>
    <w:basedOn w:val="norm10"/>
    <w:uiPriority w:val="4"/>
    <w:rsid w:val="00232F62"/>
    <w:pPr>
      <w:numPr>
        <w:numId w:val="3"/>
      </w:numPr>
    </w:pPr>
  </w:style>
  <w:style w:type="paragraph" w:customStyle="1" w:styleId="DStdColNames">
    <w:name w:val="DStdColNames"/>
    <w:basedOn w:val="Normal"/>
    <w:uiPriority w:val="44"/>
    <w:rsid w:val="00232F62"/>
    <w:pPr>
      <w:keepNext/>
      <w:tabs>
        <w:tab w:val="left" w:pos="284"/>
        <w:tab w:val="left" w:pos="567"/>
      </w:tabs>
      <w:spacing w:before="60" w:after="60"/>
    </w:pPr>
    <w:rPr>
      <w:b/>
      <w:sz w:val="18"/>
    </w:rPr>
  </w:style>
  <w:style w:type="character" w:customStyle="1" w:styleId="DstdDotchar">
    <w:name w:val="DstdDotchar"/>
    <w:uiPriority w:val="44"/>
    <w:rsid w:val="00232F62"/>
    <w:rPr>
      <w:u w:val="dotted"/>
    </w:rPr>
  </w:style>
  <w:style w:type="paragraph" w:customStyle="1" w:styleId="DstdTab1">
    <w:name w:val="DstdTab1"/>
    <w:basedOn w:val="Normal"/>
    <w:uiPriority w:val="44"/>
    <w:rsid w:val="00232F62"/>
    <w:pPr>
      <w:tabs>
        <w:tab w:val="left" w:pos="1134"/>
        <w:tab w:val="left" w:pos="2268"/>
        <w:tab w:val="left" w:pos="3402"/>
        <w:tab w:val="left" w:pos="4536"/>
        <w:tab w:val="left" w:pos="5670"/>
        <w:tab w:val="right" w:pos="9639"/>
      </w:tabs>
      <w:spacing w:before="60" w:after="60"/>
    </w:pPr>
    <w:rPr>
      <w:noProof/>
      <w:sz w:val="18"/>
    </w:rPr>
  </w:style>
  <w:style w:type="paragraph" w:customStyle="1" w:styleId="DstdTabBulk">
    <w:name w:val="DstdTabBulk"/>
    <w:basedOn w:val="Normal"/>
    <w:uiPriority w:val="44"/>
    <w:rsid w:val="00232F62"/>
    <w:pPr>
      <w:keepNext/>
      <w:tabs>
        <w:tab w:val="left" w:pos="284"/>
        <w:tab w:val="left" w:pos="567"/>
      </w:tabs>
      <w:spacing w:before="60" w:after="60"/>
    </w:pPr>
    <w:rPr>
      <w:sz w:val="18"/>
    </w:rPr>
  </w:style>
  <w:style w:type="paragraph" w:customStyle="1" w:styleId="DstdTextSmall">
    <w:name w:val="DstdTextSmall"/>
    <w:basedOn w:val="Normal"/>
    <w:uiPriority w:val="44"/>
    <w:rsid w:val="00232F62"/>
    <w:pPr>
      <w:tabs>
        <w:tab w:val="left" w:pos="1247"/>
      </w:tabs>
      <w:ind w:left="1247" w:hanging="1247"/>
    </w:pPr>
  </w:style>
  <w:style w:type="paragraph" w:customStyle="1" w:styleId="DstdTextSmallNumlist">
    <w:name w:val="DstdTextSmallNumlist"/>
    <w:basedOn w:val="DstdTextSmall"/>
    <w:uiPriority w:val="44"/>
    <w:rsid w:val="00232F62"/>
    <w:pPr>
      <w:ind w:hanging="340"/>
    </w:pPr>
  </w:style>
  <w:style w:type="paragraph" w:customStyle="1" w:styleId="BullHalf">
    <w:name w:val="BullHalf"/>
    <w:basedOn w:val="norm10"/>
    <w:uiPriority w:val="4"/>
    <w:rsid w:val="00232F62"/>
    <w:pPr>
      <w:numPr>
        <w:numId w:val="2"/>
      </w:numPr>
    </w:pPr>
  </w:style>
  <w:style w:type="paragraph" w:customStyle="1" w:styleId="Struc1">
    <w:name w:val="Struc1"/>
    <w:uiPriority w:val="4"/>
    <w:rsid w:val="00232F62"/>
    <w:pPr>
      <w:pBdr>
        <w:top w:val="single" w:sz="12" w:space="3" w:color="FFFF00"/>
      </w:pBdr>
      <w:tabs>
        <w:tab w:val="left" w:pos="3969"/>
        <w:tab w:val="left" w:pos="5670"/>
      </w:tabs>
      <w:spacing w:before="240"/>
      <w:ind w:left="3969" w:hanging="3969"/>
    </w:pPr>
    <w:rPr>
      <w:rFonts w:ascii="Arial" w:eastAsia="Times New Roman" w:hAnsi="Arial"/>
      <w:b/>
      <w:noProof/>
      <w:sz w:val="24"/>
      <w:lang w:val="en-US"/>
    </w:rPr>
  </w:style>
  <w:style w:type="paragraph" w:customStyle="1" w:styleId="Struc2">
    <w:name w:val="Struc2"/>
    <w:basedOn w:val="Struc1"/>
    <w:uiPriority w:val="4"/>
    <w:rsid w:val="00232F62"/>
    <w:pPr>
      <w:pBdr>
        <w:top w:val="none" w:sz="0" w:space="0" w:color="auto"/>
      </w:pBdr>
      <w:spacing w:before="120"/>
      <w:ind w:left="567" w:firstLine="0"/>
    </w:pPr>
    <w:rPr>
      <w:rFonts w:ascii="Times New Roman" w:hAnsi="Times New Roman"/>
      <w:b w:val="0"/>
      <w:i/>
      <w:sz w:val="22"/>
    </w:rPr>
  </w:style>
  <w:style w:type="paragraph" w:customStyle="1" w:styleId="Struc3">
    <w:name w:val="Struc3"/>
    <w:basedOn w:val="Struc1"/>
    <w:uiPriority w:val="4"/>
    <w:rsid w:val="00232F62"/>
    <w:pPr>
      <w:pBdr>
        <w:top w:val="none" w:sz="0" w:space="0" w:color="auto"/>
      </w:pBdr>
      <w:spacing w:before="0"/>
      <w:ind w:left="1134" w:firstLine="0"/>
    </w:pPr>
    <w:rPr>
      <w:b w:val="0"/>
      <w:sz w:val="20"/>
    </w:rPr>
  </w:style>
  <w:style w:type="paragraph" w:customStyle="1" w:styleId="dicth2">
    <w:name w:val="dict_h2"/>
    <w:uiPriority w:val="44"/>
    <w:rsid w:val="00232F62"/>
    <w:pPr>
      <w:tabs>
        <w:tab w:val="left" w:pos="1701"/>
        <w:tab w:val="center" w:pos="4820"/>
        <w:tab w:val="right" w:pos="9639"/>
      </w:tabs>
      <w:suppressAutoHyphens/>
      <w:spacing w:after="180"/>
    </w:pPr>
    <w:rPr>
      <w:rFonts w:eastAsia="Times New Roman"/>
      <w:noProof/>
      <w:spacing w:val="-2"/>
      <w:lang w:val="en-US"/>
    </w:rPr>
  </w:style>
  <w:style w:type="character" w:customStyle="1" w:styleId="DictTabTitle">
    <w:name w:val="DictTabTitle"/>
    <w:uiPriority w:val="44"/>
    <w:rsid w:val="00232F62"/>
    <w:rPr>
      <w:rFonts w:ascii="Times New Roman" w:hAnsi="Times New Roman"/>
      <w:b/>
      <w:sz w:val="40"/>
    </w:rPr>
  </w:style>
  <w:style w:type="paragraph" w:customStyle="1" w:styleId="dictcentre">
    <w:name w:val="dictcentre"/>
    <w:basedOn w:val="dictab1"/>
    <w:uiPriority w:val="44"/>
    <w:rsid w:val="00232F62"/>
    <w:pPr>
      <w:keepLines/>
      <w:tabs>
        <w:tab w:val="right" w:pos="4253"/>
      </w:tabs>
      <w:spacing w:before="120" w:after="120"/>
      <w:jc w:val="center"/>
    </w:pPr>
    <w:rPr>
      <w:rFonts w:ascii="Times New Roman" w:hAnsi="Times New Roman"/>
      <w:noProof/>
    </w:rPr>
  </w:style>
  <w:style w:type="paragraph" w:customStyle="1" w:styleId="dictindex1">
    <w:name w:val="dictindex1"/>
    <w:basedOn w:val="dictab1"/>
    <w:uiPriority w:val="44"/>
    <w:rsid w:val="00232F62"/>
    <w:pPr>
      <w:keepNext/>
      <w:keepLines/>
      <w:tabs>
        <w:tab w:val="right" w:pos="4253"/>
      </w:tabs>
      <w:spacing w:before="60"/>
    </w:pPr>
    <w:rPr>
      <w:rFonts w:ascii="Times New Roman" w:hAnsi="Times New Roman"/>
      <w:noProof/>
    </w:rPr>
  </w:style>
  <w:style w:type="paragraph" w:customStyle="1" w:styleId="FlowofProg">
    <w:name w:val="FlowofProg"/>
    <w:basedOn w:val="Normal"/>
    <w:uiPriority w:val="44"/>
    <w:rsid w:val="00232F62"/>
    <w:pPr>
      <w:tabs>
        <w:tab w:val="left" w:pos="3969"/>
        <w:tab w:val="left" w:pos="5103"/>
        <w:tab w:val="left" w:pos="6237"/>
      </w:tabs>
      <w:spacing w:after="60"/>
    </w:pPr>
  </w:style>
  <w:style w:type="paragraph" w:customStyle="1" w:styleId="FlowofProgMain">
    <w:name w:val="FlowofProgMain"/>
    <w:basedOn w:val="FlowofProg"/>
    <w:next w:val="FlowofProg"/>
    <w:uiPriority w:val="44"/>
    <w:rsid w:val="00232F62"/>
    <w:rPr>
      <w:b/>
    </w:rPr>
  </w:style>
  <w:style w:type="paragraph" w:customStyle="1" w:styleId="FlowofProgMinor">
    <w:name w:val="FlowofProgMinor"/>
    <w:basedOn w:val="FlowofProg"/>
    <w:next w:val="FlowofProg"/>
    <w:uiPriority w:val="44"/>
    <w:rsid w:val="00232F62"/>
    <w:rPr>
      <w:sz w:val="16"/>
    </w:rPr>
  </w:style>
  <w:style w:type="paragraph" w:customStyle="1" w:styleId="TechHeader">
    <w:name w:val="TechHeader"/>
    <w:basedOn w:val="Header"/>
    <w:uiPriority w:val="4"/>
    <w:rsid w:val="00232F62"/>
    <w:pPr>
      <w:pBdr>
        <w:top w:val="single" w:sz="4" w:space="5" w:color="auto"/>
        <w:left w:val="single" w:sz="4" w:space="4" w:color="auto"/>
        <w:bottom w:val="thickThinLargeGap" w:sz="18" w:space="5" w:color="auto"/>
        <w:right w:val="single" w:sz="4" w:space="4" w:color="auto"/>
      </w:pBdr>
      <w:tabs>
        <w:tab w:val="right" w:pos="9582"/>
      </w:tabs>
      <w:ind w:left="113" w:right="57"/>
    </w:pPr>
    <w:rPr>
      <w:rFonts w:ascii="Arial" w:hAnsi="Arial"/>
      <w:b/>
    </w:rPr>
  </w:style>
  <w:style w:type="paragraph" w:customStyle="1" w:styleId="NumSubRoman">
    <w:name w:val="NumSubRoman"/>
    <w:basedOn w:val="NumLeftMarg"/>
    <w:uiPriority w:val="11"/>
    <w:rsid w:val="00232F62"/>
    <w:pPr>
      <w:numPr>
        <w:numId w:val="0"/>
      </w:numPr>
      <w:ind w:left="1134" w:hanging="567"/>
    </w:pPr>
  </w:style>
  <w:style w:type="paragraph" w:customStyle="1" w:styleId="TechSpecs">
    <w:name w:val="TechSpecs"/>
    <w:basedOn w:val="Normal"/>
    <w:uiPriority w:val="4"/>
    <w:rsid w:val="00232F62"/>
    <w:pPr>
      <w:tabs>
        <w:tab w:val="left" w:pos="8222"/>
      </w:tabs>
      <w:spacing w:after="80"/>
    </w:pPr>
  </w:style>
  <w:style w:type="character" w:customStyle="1" w:styleId="key">
    <w:name w:val="key"/>
    <w:uiPriority w:val="11"/>
    <w:rsid w:val="00232F62"/>
    <w:rPr>
      <w:b/>
      <w:bCs/>
      <w:color w:val="666666"/>
    </w:rPr>
  </w:style>
  <w:style w:type="paragraph" w:customStyle="1" w:styleId="hminor1">
    <w:name w:val="hminor1"/>
    <w:basedOn w:val="Normal"/>
    <w:uiPriority w:val="11"/>
    <w:rsid w:val="00232F62"/>
    <w:pPr>
      <w:spacing w:before="360" w:line="360" w:lineRule="atLeast"/>
    </w:pPr>
    <w:rPr>
      <w:b/>
      <w:bCs/>
      <w:color w:val="000000"/>
      <w:lang w:eastAsia="en-NZ"/>
    </w:rPr>
  </w:style>
  <w:style w:type="paragraph" w:customStyle="1" w:styleId="acknowledgment1">
    <w:name w:val="acknowledgment1"/>
    <w:basedOn w:val="Normal"/>
    <w:uiPriority w:val="11"/>
    <w:rsid w:val="00232F62"/>
    <w:pPr>
      <w:spacing w:before="480" w:line="360" w:lineRule="atLeast"/>
    </w:pPr>
    <w:rPr>
      <w:b/>
      <w:bCs/>
      <w:color w:val="775000"/>
      <w:sz w:val="30"/>
      <w:szCs w:val="30"/>
      <w:lang w:eastAsia="en-NZ"/>
    </w:rPr>
  </w:style>
  <w:style w:type="paragraph" w:customStyle="1" w:styleId="bug1star1">
    <w:name w:val="bug1star1"/>
    <w:basedOn w:val="Normal"/>
    <w:uiPriority w:val="11"/>
    <w:rsid w:val="00232F62"/>
    <w:pPr>
      <w:spacing w:before="240" w:after="240"/>
    </w:pPr>
    <w:rPr>
      <w:color w:val="000000"/>
      <w:lang w:eastAsia="en-NZ"/>
    </w:rPr>
  </w:style>
  <w:style w:type="paragraph" w:styleId="TOC4">
    <w:name w:val="toc 4"/>
    <w:basedOn w:val="Normal"/>
    <w:next w:val="Normal"/>
    <w:rsid w:val="00580A8B"/>
    <w:pPr>
      <w:tabs>
        <w:tab w:val="right" w:leader="dot" w:pos="7938"/>
      </w:tabs>
      <w:spacing w:after="120"/>
      <w:ind w:left="720"/>
    </w:pPr>
    <w:rPr>
      <w:rFonts w:cstheme="minorHAnsi"/>
      <w:sz w:val="22"/>
      <w:szCs w:val="18"/>
    </w:rPr>
  </w:style>
  <w:style w:type="paragraph" w:styleId="TOC5">
    <w:name w:val="toc 5"/>
    <w:basedOn w:val="Normal"/>
    <w:next w:val="Normal"/>
    <w:semiHidden/>
    <w:rsid w:val="00580A8B"/>
    <w:pPr>
      <w:ind w:left="960"/>
    </w:pPr>
    <w:rPr>
      <w:rFonts w:asciiTheme="minorHAnsi" w:hAnsiTheme="minorHAnsi" w:cstheme="minorHAnsi"/>
      <w:sz w:val="18"/>
      <w:szCs w:val="18"/>
    </w:rPr>
  </w:style>
  <w:style w:type="paragraph" w:styleId="TOC6">
    <w:name w:val="toc 6"/>
    <w:basedOn w:val="Normal"/>
    <w:next w:val="Normal"/>
    <w:semiHidden/>
    <w:rsid w:val="005D123A"/>
    <w:pPr>
      <w:ind w:left="1200"/>
    </w:pPr>
    <w:rPr>
      <w:rFonts w:asciiTheme="minorHAnsi" w:hAnsiTheme="minorHAnsi" w:cstheme="minorHAnsi"/>
      <w:sz w:val="18"/>
      <w:szCs w:val="18"/>
    </w:rPr>
  </w:style>
  <w:style w:type="paragraph" w:styleId="TOC7">
    <w:name w:val="toc 7"/>
    <w:basedOn w:val="Normal"/>
    <w:next w:val="Normal"/>
    <w:semiHidden/>
    <w:rsid w:val="005D123A"/>
    <w:pPr>
      <w:ind w:left="1440"/>
    </w:pPr>
    <w:rPr>
      <w:rFonts w:asciiTheme="minorHAnsi" w:hAnsiTheme="minorHAnsi" w:cstheme="minorHAnsi"/>
      <w:sz w:val="18"/>
      <w:szCs w:val="18"/>
    </w:rPr>
  </w:style>
  <w:style w:type="paragraph" w:styleId="TOC8">
    <w:name w:val="toc 8"/>
    <w:basedOn w:val="Normal"/>
    <w:next w:val="Normal"/>
    <w:semiHidden/>
    <w:rsid w:val="005D123A"/>
    <w:pPr>
      <w:ind w:left="1680"/>
    </w:pPr>
    <w:rPr>
      <w:rFonts w:asciiTheme="minorHAnsi" w:hAnsiTheme="minorHAnsi" w:cstheme="minorHAnsi"/>
      <w:sz w:val="18"/>
      <w:szCs w:val="18"/>
    </w:rPr>
  </w:style>
  <w:style w:type="paragraph" w:styleId="TOC9">
    <w:name w:val="toc 9"/>
    <w:basedOn w:val="Normal"/>
    <w:next w:val="Normal"/>
    <w:semiHidden/>
    <w:rsid w:val="005D123A"/>
    <w:pPr>
      <w:ind w:left="1920"/>
    </w:pPr>
    <w:rPr>
      <w:rFonts w:asciiTheme="minorHAnsi" w:hAnsiTheme="minorHAnsi" w:cstheme="minorHAnsi"/>
      <w:sz w:val="18"/>
      <w:szCs w:val="18"/>
    </w:rPr>
  </w:style>
  <w:style w:type="paragraph" w:styleId="CommentText">
    <w:name w:val="annotation text"/>
    <w:basedOn w:val="Normal"/>
    <w:link w:val="CommentTextChar"/>
    <w:uiPriority w:val="11"/>
    <w:rsid w:val="00232F62"/>
  </w:style>
  <w:style w:type="character" w:customStyle="1" w:styleId="CommentTextChar">
    <w:name w:val="Comment Text Char"/>
    <w:basedOn w:val="DefaultParagraphFont"/>
    <w:link w:val="CommentText"/>
    <w:uiPriority w:val="11"/>
    <w:rsid w:val="00232F62"/>
    <w:rPr>
      <w:rFonts w:eastAsia="Times New Roman"/>
    </w:rPr>
  </w:style>
  <w:style w:type="paragraph" w:styleId="Caption">
    <w:name w:val="caption"/>
    <w:basedOn w:val="Normal"/>
    <w:next w:val="Normal"/>
    <w:uiPriority w:val="35"/>
    <w:qFormat/>
    <w:rsid w:val="00232F62"/>
    <w:pPr>
      <w:keepNext/>
      <w:spacing w:before="120"/>
      <w:ind w:left="283" w:hanging="283"/>
    </w:pPr>
    <w:rPr>
      <w:b/>
    </w:rPr>
  </w:style>
  <w:style w:type="character" w:styleId="CommentReference">
    <w:name w:val="annotation reference"/>
    <w:uiPriority w:val="11"/>
    <w:rsid w:val="00232F62"/>
    <w:rPr>
      <w:sz w:val="16"/>
    </w:rPr>
  </w:style>
  <w:style w:type="character" w:styleId="PageNumber">
    <w:name w:val="page number"/>
    <w:uiPriority w:val="11"/>
    <w:rsid w:val="00232F62"/>
    <w:rPr>
      <w:rFonts w:ascii="Times New Roman" w:hAnsi="Times New Roman"/>
      <w:sz w:val="16"/>
    </w:rPr>
  </w:style>
  <w:style w:type="paragraph" w:styleId="MacroText">
    <w:name w:val="macro"/>
    <w:link w:val="MacroTextChar"/>
    <w:uiPriority w:val="11"/>
    <w:semiHidden/>
    <w:rsid w:val="00232F62"/>
    <w:pPr>
      <w:tabs>
        <w:tab w:val="left" w:pos="480"/>
        <w:tab w:val="left" w:pos="960"/>
        <w:tab w:val="left" w:pos="1440"/>
        <w:tab w:val="left" w:pos="1920"/>
        <w:tab w:val="left" w:pos="2400"/>
        <w:tab w:val="left" w:pos="2880"/>
        <w:tab w:val="left" w:pos="3360"/>
        <w:tab w:val="left" w:pos="3840"/>
        <w:tab w:val="left" w:pos="4320"/>
      </w:tabs>
      <w:spacing w:after="80"/>
    </w:pPr>
    <w:rPr>
      <w:rFonts w:ascii="Courier New" w:eastAsia="Times New Roman" w:hAnsi="Courier New"/>
      <w:lang w:val="en-GB"/>
    </w:rPr>
  </w:style>
  <w:style w:type="character" w:customStyle="1" w:styleId="MacroTextChar">
    <w:name w:val="Macro Text Char"/>
    <w:basedOn w:val="DefaultParagraphFont"/>
    <w:link w:val="MacroText"/>
    <w:uiPriority w:val="11"/>
    <w:semiHidden/>
    <w:rsid w:val="00232F62"/>
    <w:rPr>
      <w:rFonts w:ascii="Courier New" w:eastAsia="Times New Roman" w:hAnsi="Courier New"/>
      <w:lang w:val="en-GB"/>
    </w:rPr>
  </w:style>
  <w:style w:type="character" w:styleId="FollowedHyperlink">
    <w:name w:val="FollowedHyperlink"/>
    <w:uiPriority w:val="99"/>
    <w:unhideWhenUsed/>
    <w:rsid w:val="00232F62"/>
    <w:rPr>
      <w:color w:val="800080"/>
      <w:u w:val="single"/>
    </w:rPr>
  </w:style>
  <w:style w:type="character" w:styleId="Strong">
    <w:name w:val="Strong"/>
    <w:uiPriority w:val="22"/>
    <w:qFormat/>
    <w:rsid w:val="00232F62"/>
    <w:rPr>
      <w:b/>
      <w:bCs/>
    </w:rPr>
  </w:style>
  <w:style w:type="character" w:styleId="Emphasis">
    <w:name w:val="Emphasis"/>
    <w:uiPriority w:val="20"/>
    <w:qFormat/>
    <w:rsid w:val="00232F62"/>
    <w:rPr>
      <w:i/>
      <w:iCs/>
    </w:rPr>
  </w:style>
  <w:style w:type="paragraph" w:styleId="DocumentMap">
    <w:name w:val="Document Map"/>
    <w:basedOn w:val="Normal"/>
    <w:link w:val="DocumentMapChar"/>
    <w:uiPriority w:val="44"/>
    <w:semiHidden/>
    <w:rsid w:val="00232F62"/>
    <w:pPr>
      <w:shd w:val="clear" w:color="auto" w:fill="000080"/>
    </w:pPr>
    <w:rPr>
      <w:rFonts w:ascii="Tahoma" w:hAnsi="Tahoma"/>
    </w:rPr>
  </w:style>
  <w:style w:type="character" w:customStyle="1" w:styleId="DocumentMapChar">
    <w:name w:val="Document Map Char"/>
    <w:basedOn w:val="DefaultParagraphFont"/>
    <w:link w:val="DocumentMap"/>
    <w:uiPriority w:val="44"/>
    <w:semiHidden/>
    <w:rsid w:val="00232F62"/>
    <w:rPr>
      <w:rFonts w:ascii="Tahoma" w:eastAsia="Times New Roman" w:hAnsi="Tahoma"/>
      <w:shd w:val="clear" w:color="auto" w:fill="000080"/>
    </w:rPr>
  </w:style>
  <w:style w:type="paragraph" w:styleId="NormalWeb">
    <w:name w:val="Normal (Web)"/>
    <w:basedOn w:val="Normal"/>
    <w:uiPriority w:val="99"/>
    <w:semiHidden/>
    <w:unhideWhenUsed/>
    <w:rsid w:val="00232F62"/>
    <w:pPr>
      <w:spacing w:before="100" w:beforeAutospacing="1" w:after="100" w:afterAutospacing="1"/>
    </w:pPr>
    <w:rPr>
      <w:lang w:eastAsia="en-NZ"/>
    </w:rPr>
  </w:style>
  <w:style w:type="paragraph" w:customStyle="1" w:styleId="Sappz3">
    <w:name w:val="Sapp_z3"/>
    <w:basedOn w:val="SappBase"/>
    <w:link w:val="Sappz3Char"/>
    <w:qFormat/>
    <w:rsid w:val="002503BE"/>
    <w:pPr>
      <w:tabs>
        <w:tab w:val="left" w:pos="1021"/>
        <w:tab w:val="right" w:pos="4139"/>
        <w:tab w:val="left" w:pos="4536"/>
        <w:tab w:val="left" w:pos="5443"/>
        <w:tab w:val="center" w:pos="7088"/>
        <w:tab w:val="center" w:pos="7938"/>
        <w:tab w:val="center" w:pos="8448"/>
        <w:tab w:val="center" w:pos="8959"/>
        <w:tab w:val="center" w:pos="9469"/>
        <w:tab w:val="center" w:pos="9979"/>
        <w:tab w:val="center" w:pos="10490"/>
        <w:tab w:val="center" w:pos="11000"/>
        <w:tab w:val="left" w:pos="11510"/>
        <w:tab w:val="left" w:pos="13325"/>
      </w:tabs>
      <w:spacing w:before="20"/>
    </w:pPr>
    <w:rPr>
      <w:rFonts w:ascii="Calibri" w:hAnsi="Calibri"/>
      <w:szCs w:val="20"/>
    </w:rPr>
  </w:style>
  <w:style w:type="character" w:customStyle="1" w:styleId="Sappz3Char">
    <w:name w:val="Sapp_z3 Char"/>
    <w:link w:val="Sappz3"/>
    <w:rsid w:val="002503BE"/>
    <w:rPr>
      <w:sz w:val="18"/>
      <w:szCs w:val="20"/>
    </w:rPr>
  </w:style>
  <w:style w:type="paragraph" w:customStyle="1" w:styleId="Sappz4">
    <w:name w:val="Sapp_z4"/>
    <w:basedOn w:val="SappBase"/>
    <w:link w:val="Sappz4Char"/>
    <w:qFormat/>
    <w:rsid w:val="002503BE"/>
    <w:pPr>
      <w:tabs>
        <w:tab w:val="left" w:pos="1021"/>
        <w:tab w:val="right" w:pos="4139"/>
        <w:tab w:val="left" w:pos="4536"/>
        <w:tab w:val="left" w:pos="5557"/>
        <w:tab w:val="center" w:pos="7258"/>
        <w:tab w:val="center" w:pos="7881"/>
        <w:tab w:val="center" w:pos="8505"/>
        <w:tab w:val="center" w:pos="9129"/>
        <w:tab w:val="center" w:pos="9752"/>
        <w:tab w:val="center" w:pos="10376"/>
        <w:tab w:val="center" w:pos="11000"/>
        <w:tab w:val="center" w:pos="12361"/>
        <w:tab w:val="left" w:pos="13325"/>
      </w:tabs>
      <w:spacing w:before="20"/>
    </w:pPr>
    <w:rPr>
      <w:rFonts w:ascii="Calibri" w:hAnsi="Calibri"/>
      <w:szCs w:val="20"/>
    </w:rPr>
  </w:style>
  <w:style w:type="character" w:customStyle="1" w:styleId="Sappz4Char">
    <w:name w:val="Sapp_z4 Char"/>
    <w:link w:val="Sappz4"/>
    <w:rsid w:val="002503BE"/>
    <w:rPr>
      <w:sz w:val="18"/>
      <w:szCs w:val="20"/>
    </w:rPr>
  </w:style>
  <w:style w:type="paragraph" w:customStyle="1" w:styleId="Sappzhead3">
    <w:name w:val="Sapp_zhead3"/>
    <w:basedOn w:val="Sappz3"/>
    <w:next w:val="Sappz3"/>
    <w:link w:val="Sappzhead3Char"/>
    <w:qFormat/>
    <w:rsid w:val="002503BE"/>
    <w:pPr>
      <w:pBdr>
        <w:bottom w:val="single" w:sz="4" w:space="1" w:color="1A54C8"/>
      </w:pBdr>
      <w:tabs>
        <w:tab w:val="clear" w:pos="7088"/>
        <w:tab w:val="clear" w:pos="13325"/>
        <w:tab w:val="left" w:pos="6804"/>
        <w:tab w:val="right" w:pos="14317"/>
      </w:tabs>
    </w:pPr>
  </w:style>
  <w:style w:type="character" w:customStyle="1" w:styleId="Sappzhead3Char">
    <w:name w:val="Sapp_zhead3 Char"/>
    <w:link w:val="Sappzhead3"/>
    <w:rsid w:val="002503BE"/>
    <w:rPr>
      <w:sz w:val="18"/>
      <w:szCs w:val="20"/>
    </w:rPr>
  </w:style>
  <w:style w:type="paragraph" w:customStyle="1" w:styleId="Sappzhead4">
    <w:name w:val="Sapp_zhead4"/>
    <w:basedOn w:val="Normal"/>
    <w:next w:val="Normal"/>
    <w:link w:val="Sappzhead4Char"/>
    <w:qFormat/>
    <w:rsid w:val="002503BE"/>
    <w:pPr>
      <w:pBdr>
        <w:bottom w:val="single" w:sz="4" w:space="1" w:color="1A54C8"/>
      </w:pBdr>
      <w:spacing w:before="40"/>
    </w:pPr>
    <w:rPr>
      <w:rFonts w:ascii="Calibri" w:eastAsia="Calibri" w:hAnsi="Calibri"/>
      <w:sz w:val="16"/>
      <w:szCs w:val="20"/>
    </w:rPr>
  </w:style>
  <w:style w:type="character" w:customStyle="1" w:styleId="Sappzhead4Char">
    <w:name w:val="Sapp_zhead4 Char"/>
    <w:link w:val="Sappzhead4"/>
    <w:rsid w:val="002503BE"/>
    <w:rPr>
      <w:sz w:val="16"/>
      <w:szCs w:val="20"/>
    </w:rPr>
  </w:style>
  <w:style w:type="paragraph" w:customStyle="1" w:styleId="SurveyB1">
    <w:name w:val="SurveyB1"/>
    <w:basedOn w:val="NormSurvey"/>
    <w:link w:val="SurveyB1Char"/>
    <w:qFormat/>
    <w:rsid w:val="00690E9E"/>
    <w:pPr>
      <w:numPr>
        <w:numId w:val="5"/>
      </w:numPr>
      <w:spacing w:after="120"/>
      <w:ind w:left="454" w:hanging="454"/>
    </w:pPr>
    <w:rPr>
      <w:bCs w:val="0"/>
    </w:rPr>
  </w:style>
  <w:style w:type="character" w:customStyle="1" w:styleId="SurveyB1Char">
    <w:name w:val="SurveyB1 Char"/>
    <w:basedOn w:val="DefaultParagraphFont"/>
    <w:link w:val="SurveyB1"/>
    <w:rsid w:val="00690E9E"/>
    <w:rPr>
      <w:rFonts w:ascii="Georgia" w:eastAsia="Times New Roman" w:hAnsi="Georgia"/>
      <w:szCs w:val="24"/>
    </w:rPr>
  </w:style>
  <w:style w:type="paragraph" w:customStyle="1" w:styleId="SurveyNormal">
    <w:name w:val="SurveyNormal"/>
    <w:basedOn w:val="Normal"/>
    <w:link w:val="SurveyNormalChar"/>
    <w:qFormat/>
    <w:rsid w:val="00232F62"/>
    <w:pPr>
      <w:spacing w:after="120"/>
    </w:pPr>
    <w:rPr>
      <w:rFonts w:asciiTheme="minorHAnsi" w:hAnsiTheme="minorHAnsi"/>
    </w:rPr>
  </w:style>
  <w:style w:type="character" w:customStyle="1" w:styleId="SurveyNormalChar">
    <w:name w:val="SurveyNormal Char"/>
    <w:basedOn w:val="DefaultParagraphFont"/>
    <w:link w:val="SurveyNormal"/>
    <w:rsid w:val="00232F62"/>
    <w:rPr>
      <w:rFonts w:asciiTheme="minorHAnsi" w:eastAsia="Times New Roman" w:hAnsiTheme="minorHAnsi"/>
      <w:szCs w:val="24"/>
      <w:lang w:val="en-AU"/>
    </w:rPr>
  </w:style>
  <w:style w:type="paragraph" w:customStyle="1" w:styleId="SurveyHang">
    <w:name w:val="SurveyHang"/>
    <w:basedOn w:val="SurveyNormal"/>
    <w:link w:val="SurveyHangChar"/>
    <w:qFormat/>
    <w:rsid w:val="00B1624F"/>
    <w:pPr>
      <w:tabs>
        <w:tab w:val="left" w:pos="1021"/>
        <w:tab w:val="left" w:pos="2268"/>
        <w:tab w:val="left" w:pos="3402"/>
        <w:tab w:val="left" w:pos="4536"/>
        <w:tab w:val="left" w:pos="5670"/>
        <w:tab w:val="left" w:pos="6804"/>
        <w:tab w:val="left" w:pos="7938"/>
      </w:tabs>
      <w:spacing w:after="40"/>
      <w:ind w:left="284" w:hanging="284"/>
    </w:pPr>
    <w:rPr>
      <w:rFonts w:ascii="Times New Roman" w:hAnsi="Times New Roman" w:cstheme="minorHAnsi"/>
      <w:sz w:val="22"/>
      <w:szCs w:val="22"/>
    </w:rPr>
  </w:style>
  <w:style w:type="character" w:customStyle="1" w:styleId="SurveyHangChar">
    <w:name w:val="SurveyHang Char"/>
    <w:basedOn w:val="DefaultParagraphFont"/>
    <w:link w:val="SurveyHang"/>
    <w:rsid w:val="00B1624F"/>
    <w:rPr>
      <w:rFonts w:ascii="Times New Roman" w:eastAsia="Times New Roman" w:hAnsi="Times New Roman" w:cstheme="minorHAnsi"/>
      <w:lang w:val="en-AU"/>
    </w:rPr>
  </w:style>
  <w:style w:type="paragraph" w:customStyle="1" w:styleId="SurveyH2">
    <w:name w:val="SurveyH2"/>
    <w:basedOn w:val="SurveyNormal"/>
    <w:next w:val="SurveyNormal"/>
    <w:link w:val="SurveyH2Char"/>
    <w:qFormat/>
    <w:rsid w:val="00232F62"/>
    <w:pPr>
      <w:spacing w:before="360" w:after="40"/>
    </w:pPr>
    <w:rPr>
      <w:b/>
      <w:sz w:val="32"/>
    </w:rPr>
  </w:style>
  <w:style w:type="character" w:customStyle="1" w:styleId="SurveyH2Char">
    <w:name w:val="SurveyH2 Char"/>
    <w:basedOn w:val="SurveyNormalChar"/>
    <w:link w:val="SurveyH2"/>
    <w:rsid w:val="00232F62"/>
    <w:rPr>
      <w:rFonts w:asciiTheme="minorHAnsi" w:eastAsia="Times New Roman" w:hAnsiTheme="minorHAnsi"/>
      <w:b/>
      <w:sz w:val="32"/>
      <w:szCs w:val="24"/>
      <w:lang w:val="en-AU"/>
    </w:rPr>
  </w:style>
  <w:style w:type="paragraph" w:customStyle="1" w:styleId="SurveyH1">
    <w:name w:val="SurveyH1"/>
    <w:basedOn w:val="SurveyH2"/>
    <w:link w:val="SurveyH1Char"/>
    <w:qFormat/>
    <w:rsid w:val="00232F62"/>
    <w:rPr>
      <w:sz w:val="44"/>
    </w:rPr>
  </w:style>
  <w:style w:type="character" w:customStyle="1" w:styleId="SurveyH1Char">
    <w:name w:val="SurveyH1 Char"/>
    <w:basedOn w:val="SurveyH2Char"/>
    <w:link w:val="SurveyH1"/>
    <w:rsid w:val="00232F62"/>
    <w:rPr>
      <w:rFonts w:asciiTheme="minorHAnsi" w:eastAsia="Times New Roman" w:hAnsiTheme="minorHAnsi"/>
      <w:b/>
      <w:sz w:val="44"/>
      <w:szCs w:val="24"/>
      <w:lang w:val="en-AU"/>
    </w:rPr>
  </w:style>
  <w:style w:type="paragraph" w:customStyle="1" w:styleId="SurveyH3">
    <w:name w:val="SurveyH3"/>
    <w:basedOn w:val="SurveyNormal"/>
    <w:next w:val="Normal"/>
    <w:link w:val="SurveyH3Char"/>
    <w:qFormat/>
    <w:rsid w:val="005E5B0C"/>
    <w:pPr>
      <w:spacing w:before="240" w:after="40"/>
    </w:pPr>
    <w:rPr>
      <w:b/>
    </w:rPr>
  </w:style>
  <w:style w:type="character" w:customStyle="1" w:styleId="SurveyH3Char">
    <w:name w:val="SurveyH3 Char"/>
    <w:basedOn w:val="SurveyNormalChar"/>
    <w:link w:val="SurveyH3"/>
    <w:rsid w:val="005E5B0C"/>
    <w:rPr>
      <w:rFonts w:asciiTheme="minorHAnsi" w:eastAsia="Times New Roman" w:hAnsiTheme="minorHAnsi"/>
      <w:b/>
      <w:sz w:val="24"/>
      <w:szCs w:val="24"/>
      <w:lang w:val="en-AU"/>
    </w:rPr>
  </w:style>
  <w:style w:type="paragraph" w:customStyle="1" w:styleId="SurveySubhead">
    <w:name w:val="SurveySubhead"/>
    <w:basedOn w:val="Normal"/>
    <w:link w:val="SurveySubheadChar"/>
    <w:qFormat/>
    <w:rsid w:val="00232F62"/>
    <w:pPr>
      <w:spacing w:after="40"/>
    </w:pPr>
    <w:rPr>
      <w:rFonts w:asciiTheme="minorHAnsi" w:hAnsiTheme="minorHAnsi" w:cstheme="minorHAnsi"/>
      <w:b/>
    </w:rPr>
  </w:style>
  <w:style w:type="character" w:customStyle="1" w:styleId="SurveySubheadChar">
    <w:name w:val="SurveySubhead Char"/>
    <w:basedOn w:val="DefaultParagraphFont"/>
    <w:link w:val="SurveySubhead"/>
    <w:rsid w:val="00232F62"/>
    <w:rPr>
      <w:rFonts w:asciiTheme="minorHAnsi" w:eastAsia="Times New Roman" w:hAnsiTheme="minorHAnsi" w:cstheme="minorHAnsi"/>
      <w:b/>
      <w:sz w:val="24"/>
      <w:lang w:val="en-AU"/>
    </w:rPr>
  </w:style>
  <w:style w:type="paragraph" w:customStyle="1" w:styleId="Bullet">
    <w:name w:val="Bullet"/>
    <w:basedOn w:val="Normal"/>
    <w:uiPriority w:val="99"/>
    <w:rsid w:val="00493AA0"/>
    <w:pPr>
      <w:numPr>
        <w:numId w:val="6"/>
      </w:numPr>
      <w:spacing w:before="120"/>
      <w:jc w:val="both"/>
    </w:pPr>
    <w:rPr>
      <w:rFonts w:ascii="Times New Roman Mäori" w:hAnsi="Times New Roman Mäori"/>
      <w:sz w:val="22"/>
      <w:szCs w:val="20"/>
    </w:rPr>
  </w:style>
  <w:style w:type="paragraph" w:styleId="FootnoteText">
    <w:name w:val="footnote text"/>
    <w:basedOn w:val="Normal"/>
    <w:link w:val="FootnoteTextChar"/>
    <w:uiPriority w:val="99"/>
    <w:rsid w:val="008214DC"/>
    <w:pPr>
      <w:tabs>
        <w:tab w:val="left" w:pos="227"/>
      </w:tabs>
      <w:spacing w:before="120" w:line="264" w:lineRule="auto"/>
    </w:pPr>
    <w:rPr>
      <w:rFonts w:ascii="Georgia" w:hAnsi="Georgia"/>
      <w:sz w:val="18"/>
      <w:szCs w:val="20"/>
    </w:rPr>
  </w:style>
  <w:style w:type="character" w:customStyle="1" w:styleId="FootnoteTextChar">
    <w:name w:val="Footnote Text Char"/>
    <w:basedOn w:val="DefaultParagraphFont"/>
    <w:link w:val="FootnoteText"/>
    <w:uiPriority w:val="99"/>
    <w:rsid w:val="008214DC"/>
    <w:rPr>
      <w:rFonts w:ascii="Georgia" w:eastAsia="Times New Roman" w:hAnsi="Georgia"/>
      <w:sz w:val="18"/>
      <w:szCs w:val="20"/>
    </w:rPr>
  </w:style>
  <w:style w:type="paragraph" w:customStyle="1" w:styleId="Figure">
    <w:name w:val="Figure"/>
    <w:basedOn w:val="Normal"/>
    <w:next w:val="Normal"/>
    <w:uiPriority w:val="99"/>
    <w:rsid w:val="00493AA0"/>
    <w:pPr>
      <w:keepNext/>
      <w:spacing w:before="240" w:after="120"/>
      <w:ind w:left="1134" w:hanging="1134"/>
    </w:pPr>
    <w:rPr>
      <w:rFonts w:ascii="Arial Mäori" w:hAnsi="Arial Mäori"/>
      <w:b/>
      <w:sz w:val="20"/>
      <w:szCs w:val="20"/>
    </w:rPr>
  </w:style>
  <w:style w:type="paragraph" w:customStyle="1" w:styleId="Source">
    <w:name w:val="Source"/>
    <w:basedOn w:val="Figure"/>
    <w:next w:val="Normal"/>
    <w:uiPriority w:val="99"/>
    <w:rsid w:val="00493AA0"/>
    <w:pPr>
      <w:keepNext w:val="0"/>
      <w:spacing w:before="120" w:after="0"/>
    </w:pPr>
    <w:rPr>
      <w:b w:val="0"/>
      <w:sz w:val="18"/>
    </w:rPr>
  </w:style>
  <w:style w:type="character" w:styleId="FootnoteReference">
    <w:name w:val="footnote reference"/>
    <w:basedOn w:val="DefaultParagraphFont"/>
    <w:uiPriority w:val="99"/>
    <w:rsid w:val="00493AA0"/>
    <w:rPr>
      <w:rFonts w:cs="Times New Roman"/>
      <w:vertAlign w:val="superscript"/>
    </w:rPr>
  </w:style>
  <w:style w:type="paragraph" w:styleId="BodyText">
    <w:name w:val="Body Text"/>
    <w:basedOn w:val="Normal"/>
    <w:link w:val="BodyTextChar"/>
    <w:uiPriority w:val="99"/>
    <w:rsid w:val="00493AA0"/>
    <w:pPr>
      <w:spacing w:after="120"/>
    </w:pPr>
    <w:rPr>
      <w:color w:val="0000FF"/>
    </w:rPr>
  </w:style>
  <w:style w:type="character" w:customStyle="1" w:styleId="BodyTextChar">
    <w:name w:val="Body Text Char"/>
    <w:basedOn w:val="DefaultParagraphFont"/>
    <w:link w:val="BodyText"/>
    <w:uiPriority w:val="99"/>
    <w:rsid w:val="00493AA0"/>
    <w:rPr>
      <w:rFonts w:ascii="Times New Roman" w:eastAsia="Times New Roman" w:hAnsi="Times New Roman"/>
      <w:color w:val="0000FF"/>
      <w:sz w:val="24"/>
      <w:szCs w:val="24"/>
      <w:lang w:val="en-AU"/>
    </w:rPr>
  </w:style>
  <w:style w:type="paragraph" w:styleId="Title">
    <w:name w:val="Title"/>
    <w:basedOn w:val="Normal"/>
    <w:link w:val="TitleChar"/>
    <w:qFormat/>
    <w:rsid w:val="002E0CF6"/>
    <w:pPr>
      <w:spacing w:line="264" w:lineRule="auto"/>
      <w:ind w:right="1701"/>
    </w:pPr>
    <w:rPr>
      <w:rFonts w:ascii="Georgia" w:hAnsi="Georgia"/>
      <w:b/>
      <w:bCs/>
      <w:sz w:val="80"/>
    </w:rPr>
  </w:style>
  <w:style w:type="character" w:customStyle="1" w:styleId="TitleChar">
    <w:name w:val="Title Char"/>
    <w:basedOn w:val="DefaultParagraphFont"/>
    <w:link w:val="Title"/>
    <w:rsid w:val="002E0CF6"/>
    <w:rPr>
      <w:rFonts w:ascii="Georgia" w:eastAsia="Times New Roman" w:hAnsi="Georgia"/>
      <w:b/>
      <w:bCs/>
      <w:sz w:val="80"/>
      <w:szCs w:val="24"/>
    </w:rPr>
  </w:style>
  <w:style w:type="paragraph" w:customStyle="1" w:styleId="IntroHead">
    <w:name w:val="IntroHead"/>
    <w:basedOn w:val="Heading1"/>
    <w:next w:val="Normal"/>
    <w:uiPriority w:val="99"/>
    <w:qFormat/>
    <w:rsid w:val="003957D2"/>
    <w:pPr>
      <w:numPr>
        <w:numId w:val="0"/>
      </w:numPr>
      <w:tabs>
        <w:tab w:val="right" w:pos="8080"/>
      </w:tabs>
      <w:outlineLvl w:val="9"/>
    </w:pPr>
    <w:rPr>
      <w:rFonts w:ascii="Arial Mäori" w:hAnsi="Arial Mäori"/>
      <w:bCs w:val="0"/>
      <w:szCs w:val="32"/>
      <w:lang w:val="en-GB"/>
    </w:rPr>
  </w:style>
  <w:style w:type="paragraph" w:styleId="BodyText2">
    <w:name w:val="Body Text 2"/>
    <w:basedOn w:val="Normal"/>
    <w:link w:val="BodyText2Char"/>
    <w:uiPriority w:val="99"/>
    <w:rsid w:val="00493AA0"/>
    <w:pPr>
      <w:spacing w:after="120"/>
    </w:pPr>
    <w:rPr>
      <w:color w:val="FF0000"/>
    </w:rPr>
  </w:style>
  <w:style w:type="character" w:customStyle="1" w:styleId="BodyText2Char">
    <w:name w:val="Body Text 2 Char"/>
    <w:basedOn w:val="DefaultParagraphFont"/>
    <w:link w:val="BodyText2"/>
    <w:uiPriority w:val="99"/>
    <w:rsid w:val="00493AA0"/>
    <w:rPr>
      <w:rFonts w:ascii="Times New Roman" w:eastAsia="Times New Roman" w:hAnsi="Times New Roman"/>
      <w:color w:val="FF0000"/>
      <w:sz w:val="24"/>
      <w:szCs w:val="24"/>
      <w:lang w:val="en-AU"/>
    </w:rPr>
  </w:style>
  <w:style w:type="paragraph" w:styleId="CommentSubject">
    <w:name w:val="annotation subject"/>
    <w:basedOn w:val="CommentText"/>
    <w:next w:val="CommentText"/>
    <w:link w:val="CommentSubjectChar"/>
    <w:uiPriority w:val="99"/>
    <w:semiHidden/>
    <w:rsid w:val="00493AA0"/>
    <w:rPr>
      <w:b/>
      <w:bCs/>
      <w:sz w:val="20"/>
      <w:szCs w:val="20"/>
    </w:rPr>
  </w:style>
  <w:style w:type="character" w:customStyle="1" w:styleId="CommentSubjectChar">
    <w:name w:val="Comment Subject Char"/>
    <w:basedOn w:val="CommentTextChar"/>
    <w:link w:val="CommentSubject"/>
    <w:uiPriority w:val="99"/>
    <w:semiHidden/>
    <w:rsid w:val="00493AA0"/>
    <w:rPr>
      <w:rFonts w:ascii="Times New Roman" w:eastAsia="Times New Roman" w:hAnsi="Times New Roman"/>
      <w:b/>
      <w:bCs/>
      <w:sz w:val="20"/>
      <w:szCs w:val="20"/>
      <w:lang w:val="en-AU"/>
    </w:rPr>
  </w:style>
  <w:style w:type="paragraph" w:styleId="PlainText">
    <w:name w:val="Plain Text"/>
    <w:basedOn w:val="Normal"/>
    <w:link w:val="PlainTextChar"/>
    <w:uiPriority w:val="99"/>
    <w:rsid w:val="00493AA0"/>
    <w:rPr>
      <w:rFonts w:ascii="Consolas" w:hAnsi="Consolas"/>
      <w:sz w:val="21"/>
      <w:szCs w:val="21"/>
    </w:rPr>
  </w:style>
  <w:style w:type="character" w:customStyle="1" w:styleId="PlainTextChar">
    <w:name w:val="Plain Text Char"/>
    <w:basedOn w:val="DefaultParagraphFont"/>
    <w:link w:val="PlainText"/>
    <w:uiPriority w:val="99"/>
    <w:rsid w:val="00493AA0"/>
    <w:rPr>
      <w:rFonts w:ascii="Consolas" w:eastAsia="Times New Roman" w:hAnsi="Consolas"/>
      <w:sz w:val="21"/>
      <w:szCs w:val="21"/>
    </w:rPr>
  </w:style>
  <w:style w:type="paragraph" w:customStyle="1" w:styleId="ReferenceLine">
    <w:name w:val="Reference Line"/>
    <w:basedOn w:val="BodyText"/>
    <w:uiPriority w:val="99"/>
    <w:rsid w:val="00493AA0"/>
    <w:rPr>
      <w:color w:val="auto"/>
      <w:szCs w:val="20"/>
      <w:lang w:val="en-GB"/>
    </w:rPr>
  </w:style>
  <w:style w:type="paragraph" w:customStyle="1" w:styleId="xmsonormal">
    <w:name w:val="x_msonormal"/>
    <w:basedOn w:val="Normal"/>
    <w:uiPriority w:val="99"/>
    <w:rsid w:val="00493AA0"/>
    <w:pPr>
      <w:spacing w:before="100" w:beforeAutospacing="1" w:after="100" w:afterAutospacing="1"/>
    </w:pPr>
    <w:rPr>
      <w:lang w:val="en-US"/>
    </w:rPr>
  </w:style>
  <w:style w:type="paragraph" w:styleId="ListParagraph">
    <w:name w:val="List Paragraph"/>
    <w:basedOn w:val="Normal"/>
    <w:uiPriority w:val="34"/>
    <w:qFormat/>
    <w:rsid w:val="00493AA0"/>
    <w:pPr>
      <w:ind w:left="720"/>
      <w:contextualSpacing/>
    </w:pPr>
  </w:style>
  <w:style w:type="paragraph" w:styleId="Revision">
    <w:name w:val="Revision"/>
    <w:hidden/>
    <w:uiPriority w:val="99"/>
    <w:semiHidden/>
    <w:rsid w:val="00493AA0"/>
    <w:rPr>
      <w:rFonts w:ascii="Times New Roman" w:eastAsia="Times New Roman" w:hAnsi="Times New Roman"/>
      <w:sz w:val="24"/>
      <w:szCs w:val="24"/>
      <w:lang w:val="en-AU"/>
    </w:rPr>
  </w:style>
  <w:style w:type="paragraph" w:styleId="BodyTextIndent3">
    <w:name w:val="Body Text Indent 3"/>
    <w:basedOn w:val="Normal"/>
    <w:link w:val="BodyTextIndent3Char"/>
    <w:uiPriority w:val="99"/>
    <w:rsid w:val="00493AA0"/>
    <w:pPr>
      <w:spacing w:after="120"/>
      <w:ind w:left="283"/>
    </w:pPr>
    <w:rPr>
      <w:sz w:val="16"/>
      <w:szCs w:val="16"/>
    </w:rPr>
  </w:style>
  <w:style w:type="character" w:customStyle="1" w:styleId="BodyTextIndent3Char">
    <w:name w:val="Body Text Indent 3 Char"/>
    <w:basedOn w:val="DefaultParagraphFont"/>
    <w:link w:val="BodyTextIndent3"/>
    <w:uiPriority w:val="99"/>
    <w:rsid w:val="00493AA0"/>
    <w:rPr>
      <w:rFonts w:ascii="Times New Roman" w:eastAsia="Times New Roman" w:hAnsi="Times New Roman"/>
      <w:sz w:val="16"/>
      <w:szCs w:val="16"/>
      <w:lang w:val="en-AU"/>
    </w:rPr>
  </w:style>
  <w:style w:type="character" w:customStyle="1" w:styleId="A0">
    <w:name w:val="A0"/>
    <w:uiPriority w:val="99"/>
    <w:rsid w:val="00493AA0"/>
    <w:rPr>
      <w:i/>
      <w:color w:val="000000"/>
      <w:sz w:val="14"/>
    </w:rPr>
  </w:style>
  <w:style w:type="paragraph" w:customStyle="1" w:styleId="NormSurvey">
    <w:name w:val="NormSurvey"/>
    <w:basedOn w:val="Normal"/>
    <w:link w:val="NormSurveyChar"/>
    <w:qFormat/>
    <w:rsid w:val="00D90EE2"/>
    <w:pPr>
      <w:tabs>
        <w:tab w:val="left" w:pos="454"/>
        <w:tab w:val="left" w:pos="1021"/>
        <w:tab w:val="left" w:pos="2268"/>
        <w:tab w:val="left" w:pos="4536"/>
        <w:tab w:val="left" w:pos="5670"/>
        <w:tab w:val="left" w:pos="6804"/>
        <w:tab w:val="left" w:pos="7938"/>
      </w:tabs>
      <w:spacing w:after="220" w:line="264" w:lineRule="auto"/>
    </w:pPr>
    <w:rPr>
      <w:rFonts w:ascii="Georgia" w:hAnsi="Georgia"/>
      <w:bCs/>
      <w:sz w:val="22"/>
    </w:rPr>
  </w:style>
  <w:style w:type="character" w:customStyle="1" w:styleId="NormSurveyChar">
    <w:name w:val="NormSurvey Char"/>
    <w:basedOn w:val="DefaultParagraphFont"/>
    <w:link w:val="NormSurvey"/>
    <w:rsid w:val="00D90EE2"/>
    <w:rPr>
      <w:rFonts w:ascii="Georgia" w:eastAsia="Times New Roman" w:hAnsi="Georgia"/>
      <w:bCs/>
      <w:szCs w:val="24"/>
    </w:rPr>
  </w:style>
  <w:style w:type="paragraph" w:customStyle="1" w:styleId="SurveyB2">
    <w:name w:val="SurveyB2"/>
    <w:basedOn w:val="SurveyB1"/>
    <w:qFormat/>
    <w:rsid w:val="00D034DC"/>
    <w:pPr>
      <w:spacing w:after="0"/>
    </w:pPr>
  </w:style>
  <w:style w:type="paragraph" w:customStyle="1" w:styleId="SurveyT1">
    <w:name w:val="SurveyT1"/>
    <w:basedOn w:val="NormSurvey"/>
    <w:qFormat/>
    <w:rsid w:val="00484862"/>
    <w:pPr>
      <w:tabs>
        <w:tab w:val="clear" w:pos="454"/>
      </w:tabs>
      <w:spacing w:before="360" w:after="120"/>
      <w:ind w:left="1134" w:hanging="1134"/>
    </w:pPr>
    <w:rPr>
      <w:rFonts w:cs="Arial"/>
      <w:b/>
      <w:sz w:val="20"/>
      <w:lang w:eastAsia="en-GB"/>
    </w:rPr>
  </w:style>
  <w:style w:type="paragraph" w:customStyle="1" w:styleId="SurveyT3">
    <w:name w:val="SurveyT3"/>
    <w:basedOn w:val="NormSurvey"/>
    <w:qFormat/>
    <w:rsid w:val="00F86F8B"/>
    <w:pPr>
      <w:spacing w:before="40" w:after="40"/>
    </w:pPr>
    <w:rPr>
      <w:sz w:val="16"/>
      <w:szCs w:val="16"/>
    </w:rPr>
  </w:style>
  <w:style w:type="paragraph" w:customStyle="1" w:styleId="SurveyT2">
    <w:name w:val="SurveyT2"/>
    <w:basedOn w:val="NormSurvey"/>
    <w:next w:val="NormSurvey"/>
    <w:link w:val="SurveyT2Char"/>
    <w:qFormat/>
    <w:rsid w:val="00D24B06"/>
    <w:pPr>
      <w:spacing w:before="240" w:after="40"/>
    </w:pPr>
    <w:rPr>
      <w:rFonts w:asciiTheme="minorHAnsi" w:hAnsiTheme="minorHAnsi" w:cstheme="minorHAnsi"/>
      <w:b/>
      <w:sz w:val="20"/>
    </w:rPr>
  </w:style>
  <w:style w:type="paragraph" w:customStyle="1" w:styleId="SurveyT4">
    <w:name w:val="SurveyT4"/>
    <w:basedOn w:val="NormSurvey"/>
    <w:qFormat/>
    <w:rsid w:val="00D24B06"/>
    <w:pPr>
      <w:spacing w:after="40"/>
    </w:pPr>
    <w:rPr>
      <w:rFonts w:asciiTheme="minorHAnsi" w:hAnsiTheme="minorHAnsi" w:cstheme="minorHAnsi"/>
      <w:sz w:val="20"/>
      <w:szCs w:val="20"/>
    </w:rPr>
  </w:style>
  <w:style w:type="character" w:customStyle="1" w:styleId="SurveyT2Char">
    <w:name w:val="SurveyT2 Char"/>
    <w:basedOn w:val="NormSurveyChar"/>
    <w:link w:val="SurveyT2"/>
    <w:rsid w:val="00D24B06"/>
    <w:rPr>
      <w:rFonts w:asciiTheme="minorHAnsi" w:eastAsia="Times New Roman" w:hAnsiTheme="minorHAnsi" w:cstheme="minorHAnsi"/>
      <w:b/>
      <w:bCs/>
      <w:sz w:val="20"/>
      <w:szCs w:val="24"/>
      <w:lang w:val="en-AU"/>
    </w:rPr>
  </w:style>
  <w:style w:type="numbering" w:customStyle="1" w:styleId="SurveyMultilevelList">
    <w:name w:val="SurveyMultilevelList"/>
    <w:uiPriority w:val="99"/>
    <w:rsid w:val="009C1711"/>
    <w:pPr>
      <w:numPr>
        <w:numId w:val="7"/>
      </w:numPr>
    </w:pPr>
  </w:style>
  <w:style w:type="paragraph" w:customStyle="1" w:styleId="SurveyT6">
    <w:name w:val="SurveyT6"/>
    <w:basedOn w:val="SurveyT3"/>
    <w:qFormat/>
    <w:rsid w:val="005B6559"/>
    <w:pPr>
      <w:tabs>
        <w:tab w:val="clear" w:pos="454"/>
        <w:tab w:val="left" w:pos="567"/>
      </w:tabs>
      <w:spacing w:before="80" w:after="200" w:line="240" w:lineRule="auto"/>
    </w:pPr>
    <w:rPr>
      <w:rFonts w:asciiTheme="minorHAnsi" w:hAnsiTheme="minorHAnsi"/>
      <w:sz w:val="18"/>
    </w:rPr>
  </w:style>
  <w:style w:type="paragraph" w:styleId="TableofFigures">
    <w:name w:val="table of figures"/>
    <w:basedOn w:val="Normal"/>
    <w:next w:val="Normal"/>
    <w:uiPriority w:val="99"/>
    <w:unhideWhenUsed/>
    <w:rsid w:val="00B45E09"/>
    <w:pPr>
      <w:tabs>
        <w:tab w:val="left" w:pos="851"/>
        <w:tab w:val="right" w:leader="dot" w:pos="8222"/>
      </w:tabs>
      <w:spacing w:after="120"/>
    </w:pPr>
    <w:rPr>
      <w:sz w:val="22"/>
    </w:rPr>
  </w:style>
  <w:style w:type="paragraph" w:customStyle="1" w:styleId="SurveyFigure">
    <w:name w:val="SurveyFigure"/>
    <w:basedOn w:val="NormSurvey"/>
    <w:next w:val="NormSurvey"/>
    <w:qFormat/>
    <w:rsid w:val="00A23C9A"/>
    <w:pPr>
      <w:spacing w:before="300"/>
    </w:pPr>
  </w:style>
  <w:style w:type="paragraph" w:customStyle="1" w:styleId="SurveyPictureCaption">
    <w:name w:val="SurveyPictureCaption"/>
    <w:basedOn w:val="NormSurvey"/>
    <w:qFormat/>
    <w:rsid w:val="0078729A"/>
    <w:pPr>
      <w:spacing w:before="200" w:after="120"/>
    </w:pPr>
    <w:rPr>
      <w:rFonts w:ascii="Arial" w:hAnsi="Arial"/>
      <w:b/>
    </w:rPr>
  </w:style>
  <w:style w:type="paragraph" w:customStyle="1" w:styleId="SurveyPic">
    <w:name w:val="SurveyPic"/>
    <w:basedOn w:val="NormSurvey"/>
    <w:link w:val="SurveyPicChar"/>
    <w:qFormat/>
    <w:rsid w:val="00A26149"/>
  </w:style>
  <w:style w:type="paragraph" w:customStyle="1" w:styleId="SurveyPicture">
    <w:name w:val="SurveyPicture"/>
    <w:basedOn w:val="NormSurvey"/>
    <w:qFormat/>
    <w:rsid w:val="00790791"/>
    <w:pPr>
      <w:spacing w:before="120" w:after="0"/>
    </w:pPr>
  </w:style>
  <w:style w:type="character" w:customStyle="1" w:styleId="SurveyPicChar">
    <w:name w:val="SurveyPic Char"/>
    <w:basedOn w:val="NormSurveyChar"/>
    <w:link w:val="SurveyPic"/>
    <w:rsid w:val="00A26149"/>
    <w:rPr>
      <w:rFonts w:ascii="Times New Roman" w:eastAsia="Times New Roman" w:hAnsi="Times New Roman"/>
      <w:bCs/>
      <w:sz w:val="24"/>
      <w:szCs w:val="24"/>
      <w:lang w:val="en-AU"/>
    </w:rPr>
  </w:style>
  <w:style w:type="paragraph" w:customStyle="1" w:styleId="SurveyNorm2">
    <w:name w:val="SurveyNorm2"/>
    <w:basedOn w:val="NormSurvey"/>
    <w:qFormat/>
    <w:rsid w:val="007E35E4"/>
    <w:pPr>
      <w:spacing w:after="40"/>
    </w:pPr>
  </w:style>
  <w:style w:type="paragraph" w:customStyle="1" w:styleId="SurveyNorm0">
    <w:name w:val="SurveyNorm0"/>
    <w:basedOn w:val="NormSurvey"/>
    <w:qFormat/>
    <w:rsid w:val="00AE6E3D"/>
    <w:pPr>
      <w:spacing w:after="0"/>
    </w:pPr>
  </w:style>
  <w:style w:type="paragraph" w:customStyle="1" w:styleId="SurveyB3">
    <w:name w:val="SurveyB3"/>
    <w:basedOn w:val="SurveyB1"/>
    <w:qFormat/>
    <w:rsid w:val="008433C0"/>
    <w:pPr>
      <w:widowControl w:val="0"/>
      <w:tabs>
        <w:tab w:val="left" w:pos="284"/>
      </w:tabs>
      <w:spacing w:after="0"/>
      <w:ind w:left="284" w:hanging="284"/>
    </w:pPr>
  </w:style>
  <w:style w:type="numbering" w:customStyle="1" w:styleId="MultilevelSurveyList">
    <w:name w:val="MultilevelSurveyList"/>
    <w:uiPriority w:val="99"/>
    <w:rsid w:val="00067964"/>
    <w:pPr>
      <w:numPr>
        <w:numId w:val="8"/>
      </w:numPr>
    </w:pPr>
  </w:style>
  <w:style w:type="character" w:customStyle="1" w:styleId="NormComment">
    <w:name w:val="NormComment"/>
    <w:basedOn w:val="NormSurveyChar"/>
    <w:uiPriority w:val="1"/>
    <w:qFormat/>
    <w:rsid w:val="002102F8"/>
    <w:rPr>
      <w:rFonts w:ascii="Times New Roman" w:eastAsia="Times New Roman" w:hAnsi="Times New Roman"/>
      <w:bCs/>
      <w:i/>
      <w:color w:val="008000"/>
      <w:sz w:val="20"/>
      <w:szCs w:val="24"/>
      <w:lang w:val="en-AU"/>
    </w:rPr>
  </w:style>
  <w:style w:type="paragraph" w:customStyle="1" w:styleId="Imprint">
    <w:name w:val="Imprint"/>
    <w:basedOn w:val="Normal"/>
    <w:next w:val="Normal"/>
    <w:qFormat/>
    <w:rsid w:val="002E0CF6"/>
    <w:pPr>
      <w:spacing w:after="240" w:line="264" w:lineRule="auto"/>
      <w:jc w:val="center"/>
    </w:pPr>
    <w:rPr>
      <w:rFonts w:ascii="Georgia" w:hAnsi="Georgia"/>
      <w:sz w:val="22"/>
      <w:szCs w:val="20"/>
      <w:lang w:eastAsia="en-GB"/>
    </w:rPr>
  </w:style>
  <w:style w:type="paragraph" w:customStyle="1" w:styleId="VersoFooter">
    <w:name w:val="Verso Footer"/>
    <w:basedOn w:val="Footer"/>
    <w:rsid w:val="002E0CF6"/>
    <w:pPr>
      <w:pBdr>
        <w:top w:val="single" w:sz="4" w:space="4" w:color="auto"/>
      </w:pBdr>
      <w:tabs>
        <w:tab w:val="clear" w:pos="4320"/>
        <w:tab w:val="clear" w:pos="8640"/>
      </w:tabs>
      <w:spacing w:line="264" w:lineRule="auto"/>
      <w:ind w:left="709" w:hanging="709"/>
    </w:pPr>
    <w:rPr>
      <w:rFonts w:ascii="Georgia" w:hAnsi="Georgia"/>
      <w:sz w:val="20"/>
      <w:szCs w:val="20"/>
      <w:lang w:eastAsia="en-GB"/>
    </w:rPr>
  </w:style>
  <w:style w:type="paragraph" w:customStyle="1" w:styleId="RectoFooter">
    <w:name w:val="Recto Footer"/>
    <w:basedOn w:val="Footer"/>
    <w:rsid w:val="002E0CF6"/>
    <w:pPr>
      <w:pBdr>
        <w:top w:val="single" w:sz="4" w:space="4" w:color="auto"/>
      </w:pBdr>
      <w:tabs>
        <w:tab w:val="clear" w:pos="4320"/>
        <w:tab w:val="clear" w:pos="8640"/>
        <w:tab w:val="right" w:pos="8647"/>
        <w:tab w:val="right" w:pos="9356"/>
      </w:tabs>
    </w:pPr>
    <w:rPr>
      <w:rFonts w:ascii="Georgia" w:hAnsi="Georgia"/>
      <w:sz w:val="20"/>
      <w:szCs w:val="20"/>
      <w:lang w:eastAsia="en-GB"/>
    </w:rPr>
  </w:style>
  <w:style w:type="paragraph" w:customStyle="1" w:styleId="Box">
    <w:name w:val="Box"/>
    <w:basedOn w:val="Normal"/>
    <w:qFormat/>
    <w:rsid w:val="002E0CF6"/>
    <w:pPr>
      <w:pBdr>
        <w:top w:val="single" w:sz="4" w:space="12" w:color="auto"/>
        <w:left w:val="single" w:sz="4" w:space="12" w:color="auto"/>
        <w:bottom w:val="single" w:sz="4" w:space="12" w:color="auto"/>
        <w:right w:val="single" w:sz="4" w:space="12" w:color="auto"/>
      </w:pBdr>
      <w:spacing w:before="120" w:line="264" w:lineRule="auto"/>
      <w:ind w:left="284" w:right="284"/>
    </w:pPr>
    <w:rPr>
      <w:rFonts w:ascii="Georgia" w:hAnsi="Georgia"/>
      <w:sz w:val="22"/>
      <w:szCs w:val="20"/>
      <w:lang w:eastAsia="en-GB"/>
    </w:rPr>
  </w:style>
  <w:style w:type="paragraph" w:customStyle="1" w:styleId="BoxHeading">
    <w:name w:val="BoxHeading"/>
    <w:basedOn w:val="Box"/>
    <w:qFormat/>
    <w:rsid w:val="002E0CF6"/>
    <w:rPr>
      <w:b/>
      <w:sz w:val="24"/>
    </w:rPr>
  </w:style>
  <w:style w:type="paragraph" w:customStyle="1" w:styleId="Subhead">
    <w:name w:val="Subhead"/>
    <w:basedOn w:val="Normal"/>
    <w:next w:val="Normal"/>
    <w:qFormat/>
    <w:rsid w:val="002E0CF6"/>
    <w:pPr>
      <w:spacing w:before="180" w:line="264" w:lineRule="auto"/>
      <w:ind w:right="1701"/>
    </w:pPr>
    <w:rPr>
      <w:rFonts w:ascii="Georgia" w:hAnsi="Georgia"/>
      <w:sz w:val="48"/>
      <w:szCs w:val="20"/>
      <w:lang w:eastAsia="en-GB"/>
    </w:rPr>
  </w:style>
  <w:style w:type="paragraph" w:customStyle="1" w:styleId="Year">
    <w:name w:val="Year"/>
    <w:basedOn w:val="Subhead"/>
    <w:next w:val="Subhead"/>
    <w:qFormat/>
    <w:rsid w:val="002E0CF6"/>
    <w:pPr>
      <w:pBdr>
        <w:bottom w:val="single" w:sz="48" w:space="6" w:color="auto"/>
      </w:pBdr>
    </w:pPr>
    <w:rPr>
      <w:sz w:val="56"/>
    </w:rPr>
  </w:style>
  <w:style w:type="paragraph" w:customStyle="1" w:styleId="SurvBullet1">
    <w:name w:val="SurvBullet1"/>
    <w:basedOn w:val="Normal"/>
    <w:link w:val="SurvBullet1Char"/>
    <w:qFormat/>
    <w:rsid w:val="00A143F5"/>
    <w:pPr>
      <w:tabs>
        <w:tab w:val="left" w:pos="454"/>
      </w:tabs>
      <w:spacing w:after="200"/>
    </w:pPr>
    <w:rPr>
      <w:sz w:val="22"/>
      <w:lang w:val="en-AU"/>
    </w:rPr>
  </w:style>
  <w:style w:type="character" w:customStyle="1" w:styleId="SurvBullet1Char">
    <w:name w:val="SurvBullet1 Char"/>
    <w:basedOn w:val="DefaultParagraphFont"/>
    <w:link w:val="SurvBullet1"/>
    <w:rsid w:val="00A143F5"/>
    <w:rPr>
      <w:rFonts w:ascii="Times New Roman" w:eastAsia="Times New Roman" w:hAnsi="Times New Roman"/>
      <w:szCs w:val="24"/>
      <w:lang w:val="en-AU"/>
    </w:rPr>
  </w:style>
  <w:style w:type="paragraph" w:customStyle="1" w:styleId="SurveyHang0">
    <w:name w:val="Survey_Hang"/>
    <w:basedOn w:val="SurveyNormal"/>
    <w:link w:val="SurveyHangChar0"/>
    <w:qFormat/>
    <w:rsid w:val="00A143F5"/>
    <w:pPr>
      <w:tabs>
        <w:tab w:val="left" w:pos="1134"/>
        <w:tab w:val="left" w:pos="2268"/>
        <w:tab w:val="left" w:pos="3402"/>
        <w:tab w:val="left" w:pos="4536"/>
        <w:tab w:val="left" w:pos="5670"/>
        <w:tab w:val="left" w:pos="6804"/>
        <w:tab w:val="left" w:pos="7938"/>
      </w:tabs>
      <w:spacing w:after="40"/>
      <w:ind w:left="284" w:hanging="284"/>
    </w:pPr>
    <w:rPr>
      <w:rFonts w:ascii="Times New Roman" w:hAnsi="Times New Roman" w:cstheme="minorHAnsi"/>
      <w:sz w:val="22"/>
      <w:szCs w:val="22"/>
      <w:lang w:val="en-AU"/>
    </w:rPr>
  </w:style>
  <w:style w:type="character" w:customStyle="1" w:styleId="SurveyHangChar0">
    <w:name w:val="Survey_Hang Char"/>
    <w:basedOn w:val="DefaultParagraphFont"/>
    <w:link w:val="SurveyHang0"/>
    <w:rsid w:val="00A143F5"/>
    <w:rPr>
      <w:rFonts w:ascii="Times New Roman" w:eastAsia="Times New Roman" w:hAnsi="Times New Roman" w:cstheme="minorHAnsi"/>
      <w:lang w:val="en-AU"/>
    </w:rPr>
  </w:style>
  <w:style w:type="paragraph" w:customStyle="1" w:styleId="Head2NoNumber">
    <w:name w:val="Head2NoNumber"/>
    <w:basedOn w:val="Heading2"/>
    <w:next w:val="Normal"/>
    <w:rsid w:val="00A143F5"/>
    <w:pPr>
      <w:numPr>
        <w:ilvl w:val="0"/>
        <w:numId w:val="0"/>
      </w:numPr>
      <w:tabs>
        <w:tab w:val="clear" w:pos="1134"/>
        <w:tab w:val="left" w:pos="567"/>
      </w:tabs>
      <w:spacing w:before="480" w:line="240" w:lineRule="auto"/>
    </w:pPr>
    <w:rPr>
      <w:rFonts w:ascii="Arial" w:hAnsi="Arial"/>
      <w:sz w:val="22"/>
    </w:rPr>
  </w:style>
  <w:style w:type="paragraph" w:styleId="EndnoteText">
    <w:name w:val="endnote text"/>
    <w:basedOn w:val="Normal"/>
    <w:link w:val="EndnoteTextChar"/>
    <w:uiPriority w:val="99"/>
    <w:semiHidden/>
    <w:unhideWhenUsed/>
    <w:rsid w:val="006D2A2B"/>
    <w:rPr>
      <w:sz w:val="20"/>
      <w:szCs w:val="20"/>
    </w:rPr>
  </w:style>
  <w:style w:type="character" w:customStyle="1" w:styleId="EndnoteTextChar">
    <w:name w:val="Endnote Text Char"/>
    <w:basedOn w:val="DefaultParagraphFont"/>
    <w:link w:val="EndnoteText"/>
    <w:uiPriority w:val="99"/>
    <w:semiHidden/>
    <w:rsid w:val="006D2A2B"/>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6D2A2B"/>
    <w:rPr>
      <w:vertAlign w:val="superscript"/>
    </w:rPr>
  </w:style>
  <w:style w:type="paragraph" w:customStyle="1" w:styleId="SappHA1">
    <w:name w:val="SappHA1"/>
    <w:basedOn w:val="SappBase"/>
    <w:qFormat/>
    <w:rsid w:val="00985DB4"/>
    <w:rPr>
      <w:rFonts w:ascii="Arial" w:hAnsi="Arial"/>
      <w:b/>
      <w:sz w:val="22"/>
    </w:rPr>
  </w:style>
  <w:style w:type="paragraph" w:customStyle="1" w:styleId="FirstParagraph">
    <w:name w:val="First Paragraph"/>
    <w:basedOn w:val="BodyText"/>
    <w:next w:val="BodyText"/>
    <w:qFormat/>
    <w:rsid w:val="002F0D20"/>
    <w:pPr>
      <w:spacing w:before="180" w:after="180"/>
    </w:pPr>
    <w:rPr>
      <w:rFonts w:asciiTheme="minorHAnsi" w:eastAsiaTheme="minorHAnsi" w:hAnsiTheme="minorHAnsi" w:cstheme="minorBidi"/>
      <w:color w:val="auto"/>
      <w:lang w:val="en-US"/>
    </w:rPr>
  </w:style>
  <w:style w:type="paragraph" w:customStyle="1" w:styleId="Compact">
    <w:name w:val="Compact"/>
    <w:basedOn w:val="BodyText"/>
    <w:qFormat/>
    <w:rsid w:val="002F0D20"/>
    <w:pPr>
      <w:spacing w:before="36" w:after="36"/>
    </w:pPr>
    <w:rPr>
      <w:rFonts w:asciiTheme="minorHAnsi" w:eastAsiaTheme="minorHAnsi" w:hAnsiTheme="minorHAnsi" w:cstheme="minorBidi"/>
      <w:color w:val="auto"/>
      <w:lang w:val="en-US"/>
    </w:rPr>
  </w:style>
  <w:style w:type="paragraph" w:customStyle="1" w:styleId="Author">
    <w:name w:val="Author"/>
    <w:next w:val="BodyText"/>
    <w:qFormat/>
    <w:rsid w:val="002F0D20"/>
    <w:pPr>
      <w:keepNext/>
      <w:keepLines/>
      <w:spacing w:after="200"/>
      <w:jc w:val="center"/>
    </w:pPr>
    <w:rPr>
      <w:rFonts w:asciiTheme="minorHAnsi" w:eastAsiaTheme="minorHAnsi" w:hAnsiTheme="minorHAnsi" w:cstheme="minorBidi"/>
      <w:sz w:val="24"/>
      <w:szCs w:val="24"/>
      <w:lang w:val="en-US"/>
    </w:rPr>
  </w:style>
  <w:style w:type="paragraph" w:styleId="Date">
    <w:name w:val="Date"/>
    <w:next w:val="BodyText"/>
    <w:link w:val="DateChar"/>
    <w:qFormat/>
    <w:rsid w:val="002F0D20"/>
    <w:pPr>
      <w:keepNext/>
      <w:keepLines/>
      <w:spacing w:after="200"/>
      <w:jc w:val="center"/>
    </w:pPr>
    <w:rPr>
      <w:rFonts w:asciiTheme="minorHAnsi" w:eastAsiaTheme="minorHAnsi" w:hAnsiTheme="minorHAnsi" w:cstheme="minorBidi"/>
      <w:sz w:val="24"/>
      <w:szCs w:val="24"/>
      <w:lang w:val="en-US"/>
    </w:rPr>
  </w:style>
  <w:style w:type="character" w:customStyle="1" w:styleId="DateChar">
    <w:name w:val="Date Char"/>
    <w:basedOn w:val="DefaultParagraphFont"/>
    <w:link w:val="Date"/>
    <w:rsid w:val="002F0D20"/>
    <w:rPr>
      <w:rFonts w:asciiTheme="minorHAnsi" w:eastAsiaTheme="minorHAnsi" w:hAnsiTheme="minorHAnsi" w:cstheme="minorBidi"/>
      <w:sz w:val="24"/>
      <w:szCs w:val="24"/>
      <w:lang w:val="en-US"/>
    </w:rPr>
  </w:style>
  <w:style w:type="paragraph" w:customStyle="1" w:styleId="Sappz5">
    <w:name w:val="Sapp_z5"/>
    <w:basedOn w:val="SappBase"/>
    <w:link w:val="Sappz5Char"/>
    <w:qFormat/>
    <w:rsid w:val="00175CE2"/>
    <w:pPr>
      <w:tabs>
        <w:tab w:val="left" w:pos="1021"/>
        <w:tab w:val="right" w:pos="4139"/>
        <w:tab w:val="left" w:pos="4536"/>
        <w:tab w:val="center" w:pos="5670"/>
        <w:tab w:val="center" w:pos="6521"/>
        <w:tab w:val="center" w:pos="7484"/>
        <w:tab w:val="center" w:pos="8278"/>
        <w:tab w:val="center" w:pos="8902"/>
        <w:tab w:val="center" w:pos="9469"/>
        <w:tab w:val="center" w:pos="10263"/>
        <w:tab w:val="left" w:pos="11227"/>
        <w:tab w:val="center" w:pos="12587"/>
        <w:tab w:val="center" w:pos="13665"/>
      </w:tabs>
      <w:spacing w:before="20"/>
    </w:pPr>
  </w:style>
  <w:style w:type="character" w:customStyle="1" w:styleId="Sappz5Char">
    <w:name w:val="Sapp_z5 Char"/>
    <w:basedOn w:val="SappBaseChar"/>
    <w:link w:val="Sappz5"/>
    <w:rsid w:val="00175CE2"/>
    <w:rPr>
      <w:rFonts w:asciiTheme="minorHAnsi" w:hAnsiTheme="minorHAnsi"/>
      <w:sz w:val="18"/>
    </w:rPr>
  </w:style>
  <w:style w:type="paragraph" w:customStyle="1" w:styleId="Sappzhead5">
    <w:name w:val="Sapp_zhead5"/>
    <w:basedOn w:val="Sappz5"/>
    <w:next w:val="Sappz5"/>
    <w:link w:val="Sappzhead5Char"/>
    <w:qFormat/>
    <w:rsid w:val="00175CE2"/>
    <w:pPr>
      <w:pBdr>
        <w:bottom w:val="single" w:sz="4" w:space="1" w:color="1A54C8"/>
      </w:pBdr>
      <w:tabs>
        <w:tab w:val="clear" w:pos="10263"/>
        <w:tab w:val="clear" w:pos="13665"/>
        <w:tab w:val="center" w:pos="10376"/>
        <w:tab w:val="right" w:pos="14515"/>
      </w:tabs>
      <w:spacing w:before="40"/>
    </w:pPr>
  </w:style>
  <w:style w:type="character" w:customStyle="1" w:styleId="Sappzhead5Char">
    <w:name w:val="Sapp_zhead5 Char"/>
    <w:link w:val="Sappzhead5"/>
    <w:rsid w:val="00175CE2"/>
    <w:rPr>
      <w:rFonts w:asciiTheme="minorHAnsi" w:hAnsiTheme="min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1752">
      <w:bodyDiv w:val="1"/>
      <w:marLeft w:val="0"/>
      <w:marRight w:val="0"/>
      <w:marTop w:val="0"/>
      <w:marBottom w:val="0"/>
      <w:divBdr>
        <w:top w:val="none" w:sz="0" w:space="0" w:color="auto"/>
        <w:left w:val="none" w:sz="0" w:space="0" w:color="auto"/>
        <w:bottom w:val="none" w:sz="0" w:space="0" w:color="auto"/>
        <w:right w:val="none" w:sz="0" w:space="0" w:color="auto"/>
      </w:divBdr>
    </w:div>
    <w:div w:id="445541396">
      <w:bodyDiv w:val="1"/>
      <w:marLeft w:val="0"/>
      <w:marRight w:val="0"/>
      <w:marTop w:val="0"/>
      <w:marBottom w:val="0"/>
      <w:divBdr>
        <w:top w:val="none" w:sz="0" w:space="0" w:color="auto"/>
        <w:left w:val="none" w:sz="0" w:space="0" w:color="auto"/>
        <w:bottom w:val="none" w:sz="0" w:space="0" w:color="auto"/>
        <w:right w:val="none" w:sz="0" w:space="0" w:color="auto"/>
      </w:divBdr>
    </w:div>
    <w:div w:id="631718369">
      <w:bodyDiv w:val="1"/>
      <w:marLeft w:val="0"/>
      <w:marRight w:val="0"/>
      <w:marTop w:val="0"/>
      <w:marBottom w:val="0"/>
      <w:divBdr>
        <w:top w:val="none" w:sz="0" w:space="0" w:color="auto"/>
        <w:left w:val="none" w:sz="0" w:space="0" w:color="auto"/>
        <w:bottom w:val="none" w:sz="0" w:space="0" w:color="auto"/>
        <w:right w:val="none" w:sz="0" w:space="0" w:color="auto"/>
      </w:divBdr>
    </w:div>
    <w:div w:id="837816950">
      <w:bodyDiv w:val="1"/>
      <w:marLeft w:val="0"/>
      <w:marRight w:val="0"/>
      <w:marTop w:val="0"/>
      <w:marBottom w:val="0"/>
      <w:divBdr>
        <w:top w:val="none" w:sz="0" w:space="0" w:color="auto"/>
        <w:left w:val="none" w:sz="0" w:space="0" w:color="auto"/>
        <w:bottom w:val="none" w:sz="0" w:space="0" w:color="auto"/>
        <w:right w:val="none" w:sz="0" w:space="0" w:color="auto"/>
      </w:divBdr>
    </w:div>
    <w:div w:id="919213551">
      <w:bodyDiv w:val="1"/>
      <w:marLeft w:val="0"/>
      <w:marRight w:val="0"/>
      <w:marTop w:val="0"/>
      <w:marBottom w:val="0"/>
      <w:divBdr>
        <w:top w:val="none" w:sz="0" w:space="0" w:color="auto"/>
        <w:left w:val="none" w:sz="0" w:space="0" w:color="auto"/>
        <w:bottom w:val="none" w:sz="0" w:space="0" w:color="auto"/>
        <w:right w:val="none" w:sz="0" w:space="0" w:color="auto"/>
      </w:divBdr>
    </w:div>
    <w:div w:id="1060400490">
      <w:bodyDiv w:val="1"/>
      <w:marLeft w:val="0"/>
      <w:marRight w:val="0"/>
      <w:marTop w:val="0"/>
      <w:marBottom w:val="0"/>
      <w:divBdr>
        <w:top w:val="none" w:sz="0" w:space="0" w:color="auto"/>
        <w:left w:val="none" w:sz="0" w:space="0" w:color="auto"/>
        <w:bottom w:val="none" w:sz="0" w:space="0" w:color="auto"/>
        <w:right w:val="none" w:sz="0" w:space="0" w:color="auto"/>
      </w:divBdr>
    </w:div>
    <w:div w:id="1143546472">
      <w:bodyDiv w:val="1"/>
      <w:marLeft w:val="0"/>
      <w:marRight w:val="0"/>
      <w:marTop w:val="0"/>
      <w:marBottom w:val="0"/>
      <w:divBdr>
        <w:top w:val="none" w:sz="0" w:space="0" w:color="auto"/>
        <w:left w:val="none" w:sz="0" w:space="0" w:color="auto"/>
        <w:bottom w:val="none" w:sz="0" w:space="0" w:color="auto"/>
        <w:right w:val="none" w:sz="0" w:space="0" w:color="auto"/>
      </w:divBdr>
    </w:div>
    <w:div w:id="1548493440">
      <w:bodyDiv w:val="1"/>
      <w:marLeft w:val="0"/>
      <w:marRight w:val="0"/>
      <w:marTop w:val="0"/>
      <w:marBottom w:val="0"/>
      <w:divBdr>
        <w:top w:val="none" w:sz="0" w:space="0" w:color="auto"/>
        <w:left w:val="none" w:sz="0" w:space="0" w:color="auto"/>
        <w:bottom w:val="none" w:sz="0" w:space="0" w:color="auto"/>
        <w:right w:val="none" w:sz="0" w:space="0" w:color="auto"/>
      </w:divBdr>
    </w:div>
    <w:div w:id="181830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footer" Target="footer17.xml"/><Relationship Id="rId40"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6.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5.xml"/></Relationships>
</file>

<file path=word/_rels/footnotes.xml.rels><?xml version="1.0" encoding="UTF-8" standalone="yes"?>
<Relationships xmlns="http://schemas.openxmlformats.org/package/2006/relationships"><Relationship Id="rId3" Type="http://schemas.openxmlformats.org/officeDocument/2006/relationships/hyperlink" Target="https://www.dia.govt.nz/Government-Inquiry-into-Havelock-North-Drinking-Water" TargetMode="External"/><Relationship Id="rId2" Type="http://schemas.openxmlformats.org/officeDocument/2006/relationships/hyperlink" Target="https://www.dia.govt.nz/Stage-1-of-the-Water-Inquiry" TargetMode="External"/><Relationship Id="rId1" Type="http://schemas.openxmlformats.org/officeDocument/2006/relationships/hyperlink" Target="https://gazette.govt.nz/notice/id/2016-go529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47CB-018D-4E1E-9445-BAAD846C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5F5E4545</Template>
  <TotalTime>0</TotalTime>
  <Pages>153</Pages>
  <Words>54603</Words>
  <Characters>311243</Characters>
  <Application>Microsoft Office Word</Application>
  <DocSecurity>0</DocSecurity>
  <Lines>2593</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 Drinking-water Quality 2016-17</dc:title>
  <dc:subject/>
  <dc:creator/>
  <cp:keywords/>
  <dc:description/>
  <cp:lastModifiedBy/>
  <cp:revision>1</cp:revision>
  <dcterms:created xsi:type="dcterms:W3CDTF">2018-06-21T21:19:00Z</dcterms:created>
  <dcterms:modified xsi:type="dcterms:W3CDTF">2018-06-21T21:20:00Z</dcterms:modified>
</cp:coreProperties>
</file>